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98FC2" w14:textId="77777777" w:rsidR="00BB7668" w:rsidRPr="00F971CE" w:rsidRDefault="00BB7668" w:rsidP="008B128E">
      <w:pPr>
        <w:pStyle w:val="BTEMEASMCA"/>
        <w:rPr>
          <w:noProof w:val="0"/>
        </w:rPr>
      </w:pPr>
    </w:p>
    <w:p w14:paraId="408CCFCE" w14:textId="77777777" w:rsidR="00BB7668" w:rsidRPr="00F971CE" w:rsidRDefault="00BB7668">
      <w:pPr>
        <w:pStyle w:val="BTEMEASMCA"/>
        <w:rPr>
          <w:noProof w:val="0"/>
        </w:rPr>
      </w:pPr>
    </w:p>
    <w:p w14:paraId="750CF2DD" w14:textId="77777777" w:rsidR="00BB7668" w:rsidRPr="00F971CE" w:rsidRDefault="00BB7668">
      <w:pPr>
        <w:pStyle w:val="BTEMEASMCA"/>
        <w:rPr>
          <w:noProof w:val="0"/>
        </w:rPr>
      </w:pPr>
    </w:p>
    <w:p w14:paraId="0CCE111C" w14:textId="77777777" w:rsidR="00BB7668" w:rsidRPr="00F971CE" w:rsidRDefault="00BB7668">
      <w:pPr>
        <w:pStyle w:val="BTEMEASMCA"/>
        <w:rPr>
          <w:noProof w:val="0"/>
        </w:rPr>
      </w:pPr>
    </w:p>
    <w:p w14:paraId="5873065C" w14:textId="77777777" w:rsidR="00BB7668" w:rsidRPr="00F971CE" w:rsidRDefault="00BB7668">
      <w:pPr>
        <w:pStyle w:val="BTEMEASMCA"/>
        <w:rPr>
          <w:noProof w:val="0"/>
        </w:rPr>
      </w:pPr>
    </w:p>
    <w:p w14:paraId="4FC7D12F" w14:textId="77777777" w:rsidR="00BB7668" w:rsidRPr="00F971CE" w:rsidRDefault="00BB7668">
      <w:pPr>
        <w:pStyle w:val="BTEMEASMCA"/>
        <w:rPr>
          <w:noProof w:val="0"/>
        </w:rPr>
      </w:pPr>
    </w:p>
    <w:p w14:paraId="3FB0E924" w14:textId="77777777" w:rsidR="00BB7668" w:rsidRPr="00F971CE" w:rsidRDefault="00BB7668">
      <w:pPr>
        <w:pStyle w:val="BTEMEASMCA"/>
        <w:rPr>
          <w:noProof w:val="0"/>
        </w:rPr>
      </w:pPr>
    </w:p>
    <w:p w14:paraId="00ECE798" w14:textId="77777777" w:rsidR="00BB7668" w:rsidRPr="00F971CE" w:rsidRDefault="00BB7668">
      <w:pPr>
        <w:pStyle w:val="BTEMEASMCA"/>
        <w:rPr>
          <w:noProof w:val="0"/>
        </w:rPr>
      </w:pPr>
    </w:p>
    <w:p w14:paraId="1B7D59B5" w14:textId="77777777" w:rsidR="00BB7668" w:rsidRPr="00F971CE" w:rsidRDefault="00BB7668">
      <w:pPr>
        <w:pStyle w:val="BTEMEASMCA"/>
        <w:rPr>
          <w:noProof w:val="0"/>
        </w:rPr>
      </w:pPr>
    </w:p>
    <w:p w14:paraId="32E74408" w14:textId="77777777" w:rsidR="00BB7668" w:rsidRPr="00F971CE" w:rsidRDefault="00BB7668">
      <w:pPr>
        <w:pStyle w:val="BTEMEASMCA"/>
        <w:rPr>
          <w:noProof w:val="0"/>
        </w:rPr>
      </w:pPr>
    </w:p>
    <w:p w14:paraId="6D29ACA0" w14:textId="77777777" w:rsidR="00BB7668" w:rsidRPr="00F971CE" w:rsidRDefault="00BB7668">
      <w:pPr>
        <w:pStyle w:val="BTEMEASMCA"/>
        <w:rPr>
          <w:noProof w:val="0"/>
        </w:rPr>
      </w:pPr>
    </w:p>
    <w:p w14:paraId="72D063C8" w14:textId="77777777" w:rsidR="00BB7668" w:rsidRPr="00F971CE" w:rsidRDefault="00BB7668">
      <w:pPr>
        <w:pStyle w:val="BTEMEASMCA"/>
        <w:rPr>
          <w:noProof w:val="0"/>
        </w:rPr>
      </w:pPr>
    </w:p>
    <w:p w14:paraId="3F90D63C" w14:textId="77777777" w:rsidR="00BB7668" w:rsidRPr="00F971CE" w:rsidRDefault="00BB7668">
      <w:pPr>
        <w:pStyle w:val="BTEMEASMCA"/>
        <w:rPr>
          <w:noProof w:val="0"/>
        </w:rPr>
      </w:pPr>
    </w:p>
    <w:p w14:paraId="327788E6" w14:textId="77777777" w:rsidR="00BB7668" w:rsidRPr="00F971CE" w:rsidRDefault="00BB7668">
      <w:pPr>
        <w:pStyle w:val="BTEMEASMCA"/>
        <w:rPr>
          <w:noProof w:val="0"/>
        </w:rPr>
      </w:pPr>
    </w:p>
    <w:p w14:paraId="2ECBB5E0" w14:textId="77777777" w:rsidR="00BB7668" w:rsidRPr="00F971CE" w:rsidRDefault="00BB7668">
      <w:pPr>
        <w:pStyle w:val="BTEMEASMCA"/>
        <w:rPr>
          <w:noProof w:val="0"/>
        </w:rPr>
      </w:pPr>
    </w:p>
    <w:p w14:paraId="580D0F71" w14:textId="77777777" w:rsidR="00BB7668" w:rsidRPr="00F971CE" w:rsidRDefault="00BB7668">
      <w:pPr>
        <w:pStyle w:val="BTEMEASMCA"/>
        <w:rPr>
          <w:noProof w:val="0"/>
        </w:rPr>
      </w:pPr>
    </w:p>
    <w:p w14:paraId="08163D51" w14:textId="77777777" w:rsidR="00BB7668" w:rsidRPr="00F971CE" w:rsidRDefault="00BB7668">
      <w:pPr>
        <w:pStyle w:val="BTEMEASMCA"/>
        <w:rPr>
          <w:noProof w:val="0"/>
        </w:rPr>
      </w:pPr>
    </w:p>
    <w:p w14:paraId="583B090B" w14:textId="77777777" w:rsidR="00BB7668" w:rsidRPr="00F971CE" w:rsidRDefault="00BB7668">
      <w:pPr>
        <w:pStyle w:val="BTEMEASMCA"/>
        <w:rPr>
          <w:noProof w:val="0"/>
        </w:rPr>
      </w:pPr>
    </w:p>
    <w:p w14:paraId="6BD6C2CF" w14:textId="77777777" w:rsidR="00BB7668" w:rsidRPr="00F971CE" w:rsidRDefault="00BB7668">
      <w:pPr>
        <w:pStyle w:val="BTEMEASMCA"/>
        <w:rPr>
          <w:noProof w:val="0"/>
        </w:rPr>
      </w:pPr>
    </w:p>
    <w:p w14:paraId="28FC7AE8" w14:textId="77777777" w:rsidR="00BB7668" w:rsidRPr="00F971CE" w:rsidRDefault="00BB7668">
      <w:pPr>
        <w:pStyle w:val="BTEMEASMCA"/>
        <w:rPr>
          <w:noProof w:val="0"/>
        </w:rPr>
      </w:pPr>
    </w:p>
    <w:p w14:paraId="7903EBEC" w14:textId="77777777" w:rsidR="00BB7668" w:rsidRPr="00F971CE" w:rsidRDefault="00BB7668">
      <w:pPr>
        <w:pStyle w:val="BTEMEASMCA"/>
        <w:rPr>
          <w:noProof w:val="0"/>
        </w:rPr>
      </w:pPr>
    </w:p>
    <w:p w14:paraId="267EAE2D" w14:textId="77777777" w:rsidR="00BB7668" w:rsidRPr="00F971CE" w:rsidRDefault="00BB7668">
      <w:pPr>
        <w:pStyle w:val="BTEMEASMCA"/>
        <w:rPr>
          <w:noProof w:val="0"/>
        </w:rPr>
      </w:pPr>
    </w:p>
    <w:p w14:paraId="64ECCE7C" w14:textId="77777777" w:rsidR="00BB7668" w:rsidRPr="00F971CE" w:rsidRDefault="00BB7668">
      <w:pPr>
        <w:pStyle w:val="TTEMEASMCA"/>
      </w:pPr>
      <w:bookmarkStart w:id="0" w:name="_Toc129243221"/>
      <w:bookmarkStart w:id="1" w:name="_Toc129243096"/>
    </w:p>
    <w:p w14:paraId="6BBA5897" w14:textId="77777777" w:rsidR="00BB7668" w:rsidRPr="00F971CE" w:rsidRDefault="00D24F81">
      <w:pPr>
        <w:pStyle w:val="TTEMEASMCA"/>
      </w:pPr>
      <w:r w:rsidRPr="00F971CE">
        <w:t>I PRIEDAS</w:t>
      </w:r>
      <w:bookmarkEnd w:id="0"/>
      <w:bookmarkEnd w:id="1"/>
    </w:p>
    <w:p w14:paraId="66E5881F" w14:textId="77777777" w:rsidR="00BB7668" w:rsidRPr="00F971CE" w:rsidRDefault="00BB7668" w:rsidP="008B128E">
      <w:pPr>
        <w:pStyle w:val="BTEMEASMCA"/>
        <w:rPr>
          <w:noProof w:val="0"/>
        </w:rPr>
      </w:pPr>
    </w:p>
    <w:p w14:paraId="0EA4036D" w14:textId="77777777" w:rsidR="00BB7668" w:rsidRPr="00F971CE" w:rsidRDefault="00D24F81">
      <w:pPr>
        <w:pStyle w:val="TTEMEASMCA"/>
      </w:pPr>
      <w:bookmarkStart w:id="2" w:name="_Toc129243222"/>
      <w:bookmarkStart w:id="3" w:name="_Toc129243097"/>
      <w:r w:rsidRPr="00F971CE">
        <w:t>PREPARATO CHARAKTERISTIKŲ SANTRAUKA</w:t>
      </w:r>
      <w:bookmarkEnd w:id="2"/>
      <w:bookmarkEnd w:id="3"/>
    </w:p>
    <w:p w14:paraId="4524313B" w14:textId="77777777" w:rsidR="00BB7668" w:rsidRPr="00F971CE" w:rsidRDefault="00BB7668" w:rsidP="000B3EA4">
      <w:pPr>
        <w:pStyle w:val="PI-1EMEASMCA"/>
      </w:pPr>
    </w:p>
    <w:p w14:paraId="18818CF6" w14:textId="77777777" w:rsidR="00BB7668" w:rsidRPr="00F971CE" w:rsidRDefault="00BB7668" w:rsidP="000B3EA4">
      <w:pPr>
        <w:pStyle w:val="PI-1EMEASMCA"/>
      </w:pPr>
    </w:p>
    <w:p w14:paraId="3D097BC1" w14:textId="77777777" w:rsidR="00BB7668" w:rsidRPr="00F971CE" w:rsidRDefault="00D24F81" w:rsidP="000B3EA4">
      <w:pPr>
        <w:pStyle w:val="PI-1EMEASMCA"/>
      </w:pPr>
      <w:r w:rsidRPr="00F971CE">
        <w:rPr>
          <w:bCs/>
          <w:iCs/>
        </w:rPr>
        <w:br w:type="page"/>
      </w:r>
      <w:bookmarkStart w:id="4" w:name="_Toc129243098"/>
      <w:bookmarkStart w:id="5" w:name="_Toc129243223"/>
      <w:r w:rsidRPr="00F971CE">
        <w:lastRenderedPageBreak/>
        <w:t>1.</w:t>
      </w:r>
      <w:r w:rsidRPr="00F971CE">
        <w:tab/>
        <w:t>VAISTINIO PREPARATO PAVADINIMAS</w:t>
      </w:r>
      <w:bookmarkEnd w:id="4"/>
      <w:bookmarkEnd w:id="5"/>
    </w:p>
    <w:p w14:paraId="2FDD7268" w14:textId="77777777" w:rsidR="00BB7668" w:rsidRPr="00F971CE" w:rsidRDefault="00BB7668" w:rsidP="008B128E">
      <w:pPr>
        <w:pStyle w:val="BTEMEASMCA"/>
        <w:rPr>
          <w:noProof w:val="0"/>
        </w:rPr>
      </w:pPr>
    </w:p>
    <w:p w14:paraId="5D7ACAB5" w14:textId="77777777" w:rsidR="002F62B8" w:rsidRPr="00F971CE" w:rsidRDefault="002F62B8" w:rsidP="00A0423D">
      <w:pPr>
        <w:pStyle w:val="BTEMEASMCA"/>
        <w:shd w:val="clear" w:color="auto" w:fill="D9D9D9"/>
        <w:rPr>
          <w:rFonts w:ascii="ArialMT" w:hAnsi="ArialMT" w:cs="ArialMT"/>
          <w:noProof w:val="0"/>
        </w:rPr>
      </w:pPr>
      <w:proofErr w:type="spellStart"/>
      <w:r w:rsidRPr="00F971CE">
        <w:rPr>
          <w:noProof w:val="0"/>
          <w:shd w:val="clear" w:color="auto" w:fill="D9D9D9"/>
        </w:rPr>
        <w:t>Teriflunomide</w:t>
      </w:r>
      <w:proofErr w:type="spellEnd"/>
      <w:r w:rsidRPr="00F971CE">
        <w:rPr>
          <w:noProof w:val="0"/>
          <w:shd w:val="clear" w:color="auto" w:fill="D9D9D9"/>
        </w:rPr>
        <w:t xml:space="preserve"> STADA 7 mg plėvele dengtos tabletės</w:t>
      </w:r>
    </w:p>
    <w:p w14:paraId="4ABF742B" w14:textId="77777777" w:rsidR="00BB7668" w:rsidRPr="00F971CE" w:rsidRDefault="00FB003F" w:rsidP="00A0423D">
      <w:pPr>
        <w:pStyle w:val="BTEMEASMCA"/>
        <w:shd w:val="clear" w:color="auto" w:fill="BFBFBF"/>
        <w:rPr>
          <w:noProof w:val="0"/>
        </w:rPr>
      </w:pPr>
      <w:proofErr w:type="spellStart"/>
      <w:r w:rsidRPr="00F971CE">
        <w:rPr>
          <w:noProof w:val="0"/>
        </w:rPr>
        <w:t>Teriflunomide</w:t>
      </w:r>
      <w:proofErr w:type="spellEnd"/>
      <w:r w:rsidRPr="00F971CE">
        <w:rPr>
          <w:noProof w:val="0"/>
        </w:rPr>
        <w:t xml:space="preserve"> STADA</w:t>
      </w:r>
      <w:r w:rsidR="00D24F81" w:rsidRPr="00F971CE">
        <w:rPr>
          <w:noProof w:val="0"/>
        </w:rPr>
        <w:t xml:space="preserve"> 14 mg plėvele dengtos tabletės</w:t>
      </w:r>
    </w:p>
    <w:p w14:paraId="2DD87D79" w14:textId="77777777" w:rsidR="00BB7668" w:rsidRPr="00F971CE" w:rsidRDefault="00BB7668">
      <w:pPr>
        <w:pStyle w:val="BTEMEASMCA"/>
        <w:rPr>
          <w:noProof w:val="0"/>
        </w:rPr>
      </w:pPr>
    </w:p>
    <w:p w14:paraId="65525B5A" w14:textId="77777777" w:rsidR="00BB7668" w:rsidRPr="00F971CE" w:rsidRDefault="00BB7668">
      <w:pPr>
        <w:pStyle w:val="BTEMEASMCA"/>
        <w:rPr>
          <w:noProof w:val="0"/>
        </w:rPr>
      </w:pPr>
    </w:p>
    <w:p w14:paraId="23878814" w14:textId="77777777" w:rsidR="00BB7668" w:rsidRPr="00F971CE" w:rsidRDefault="00D24F81" w:rsidP="000B3EA4">
      <w:pPr>
        <w:pStyle w:val="PI-1EMEASMCA"/>
      </w:pPr>
      <w:bookmarkStart w:id="6" w:name="_Toc129243099"/>
      <w:bookmarkStart w:id="7" w:name="_Toc129243224"/>
      <w:r w:rsidRPr="00F971CE">
        <w:t>2.</w:t>
      </w:r>
      <w:r w:rsidRPr="00F971CE">
        <w:tab/>
        <w:t>KOKYBINĖ IR KIEKYBINĖ SUDĖTIS</w:t>
      </w:r>
      <w:bookmarkEnd w:id="6"/>
      <w:bookmarkEnd w:id="7"/>
    </w:p>
    <w:p w14:paraId="217C2ED3" w14:textId="77777777" w:rsidR="00BB7668" w:rsidRPr="00F971CE" w:rsidRDefault="00BB7668" w:rsidP="008B128E">
      <w:pPr>
        <w:pStyle w:val="BTEMEASMCA"/>
        <w:rPr>
          <w:noProof w:val="0"/>
        </w:rPr>
      </w:pPr>
    </w:p>
    <w:p w14:paraId="341D1A09" w14:textId="77777777" w:rsidR="002F62B8" w:rsidRPr="00F971CE" w:rsidRDefault="002F62B8" w:rsidP="00A0423D">
      <w:pPr>
        <w:pStyle w:val="BTEMEASMCA"/>
        <w:shd w:val="clear" w:color="auto" w:fill="D9D9D9"/>
        <w:rPr>
          <w:rFonts w:ascii="ArialMT" w:hAnsi="ArialMT" w:cs="ArialMT"/>
          <w:i/>
          <w:iCs/>
          <w:noProof w:val="0"/>
        </w:rPr>
      </w:pPr>
      <w:proofErr w:type="spellStart"/>
      <w:r w:rsidRPr="00F971CE">
        <w:rPr>
          <w:i/>
          <w:iCs/>
          <w:noProof w:val="0"/>
          <w:shd w:val="clear" w:color="auto" w:fill="D9D9D9"/>
        </w:rPr>
        <w:t>Teriflunomide</w:t>
      </w:r>
      <w:proofErr w:type="spellEnd"/>
      <w:r w:rsidRPr="00F971CE">
        <w:rPr>
          <w:i/>
          <w:iCs/>
          <w:noProof w:val="0"/>
          <w:shd w:val="clear" w:color="auto" w:fill="D9D9D9"/>
        </w:rPr>
        <w:t xml:space="preserve"> STADA 7 mg plėvele dengtos tabletės</w:t>
      </w:r>
    </w:p>
    <w:p w14:paraId="5B7CACC0" w14:textId="77777777" w:rsidR="00BB7668" w:rsidRPr="00F971CE" w:rsidRDefault="00D24F81" w:rsidP="00A0423D">
      <w:pPr>
        <w:pStyle w:val="BTEMEASMCA"/>
        <w:shd w:val="clear" w:color="auto" w:fill="D9D9D9"/>
        <w:rPr>
          <w:noProof w:val="0"/>
        </w:rPr>
      </w:pPr>
      <w:r w:rsidRPr="00F971CE">
        <w:rPr>
          <w:noProof w:val="0"/>
        </w:rPr>
        <w:t xml:space="preserve">Kiekvienoje plėvele dengtoje tabletėje yra </w:t>
      </w:r>
      <w:r w:rsidR="002F62B8" w:rsidRPr="00F971CE">
        <w:rPr>
          <w:noProof w:val="0"/>
        </w:rPr>
        <w:t>7</w:t>
      </w:r>
      <w:r w:rsidRPr="00F971CE">
        <w:rPr>
          <w:noProof w:val="0"/>
        </w:rPr>
        <w:t xml:space="preserve"> mg </w:t>
      </w:r>
      <w:proofErr w:type="spellStart"/>
      <w:r w:rsidRPr="00F971CE">
        <w:rPr>
          <w:noProof w:val="0"/>
        </w:rPr>
        <w:t>teriflunomido</w:t>
      </w:r>
      <w:proofErr w:type="spellEnd"/>
      <w:r w:rsidRPr="00F971CE">
        <w:rPr>
          <w:noProof w:val="0"/>
        </w:rPr>
        <w:t>.</w:t>
      </w:r>
    </w:p>
    <w:p w14:paraId="58FC27A7" w14:textId="77777777" w:rsidR="002F62B8" w:rsidRPr="00F971CE" w:rsidRDefault="002F62B8" w:rsidP="00A0423D">
      <w:pPr>
        <w:pStyle w:val="BTEMEASMCA"/>
        <w:shd w:val="clear" w:color="auto" w:fill="D9D9D9"/>
        <w:rPr>
          <w:noProof w:val="0"/>
        </w:rPr>
      </w:pPr>
    </w:p>
    <w:p w14:paraId="5C8A0CB4" w14:textId="77777777" w:rsidR="00BB7668" w:rsidRDefault="002F62B8" w:rsidP="00A0423D">
      <w:pPr>
        <w:pStyle w:val="BTEMEASMCA"/>
        <w:shd w:val="clear" w:color="auto" w:fill="D9D9D9"/>
        <w:rPr>
          <w:noProof w:val="0"/>
          <w:u w:val="single"/>
        </w:rPr>
      </w:pPr>
      <w:r w:rsidRPr="00F971CE">
        <w:rPr>
          <w:noProof w:val="0"/>
          <w:u w:val="single"/>
        </w:rPr>
        <w:t xml:space="preserve">Pagalbinė medžiaga, </w:t>
      </w:r>
      <w:r w:rsidRPr="00F971CE">
        <w:rPr>
          <w:noProof w:val="0"/>
          <w:szCs w:val="24"/>
          <w:u w:val="single"/>
        </w:rPr>
        <w:t xml:space="preserve">kurios </w:t>
      </w:r>
      <w:r w:rsidRPr="00F971CE">
        <w:rPr>
          <w:noProof w:val="0"/>
          <w:u w:val="single"/>
        </w:rPr>
        <w:t>poveikis žinomas</w:t>
      </w:r>
    </w:p>
    <w:p w14:paraId="371649D4" w14:textId="77777777" w:rsidR="003569E2" w:rsidRPr="00F971CE" w:rsidRDefault="003569E2" w:rsidP="00A0423D">
      <w:pPr>
        <w:pStyle w:val="BTEMEASMCA"/>
        <w:shd w:val="clear" w:color="auto" w:fill="D9D9D9"/>
        <w:rPr>
          <w:noProof w:val="0"/>
          <w:u w:val="single"/>
        </w:rPr>
      </w:pPr>
    </w:p>
    <w:p w14:paraId="6D1B2E31" w14:textId="77777777" w:rsidR="002F62B8" w:rsidRPr="00F971CE" w:rsidRDefault="002F62B8" w:rsidP="00A0423D">
      <w:pPr>
        <w:pStyle w:val="BTEMEASMCA"/>
        <w:shd w:val="clear" w:color="auto" w:fill="D9D9D9"/>
        <w:rPr>
          <w:noProof w:val="0"/>
        </w:rPr>
      </w:pPr>
      <w:r w:rsidRPr="00F971CE">
        <w:rPr>
          <w:noProof w:val="0"/>
        </w:rPr>
        <w:t>Kiekvienoje tabletėje yra 45 mg laktozės (</w:t>
      </w:r>
      <w:proofErr w:type="spellStart"/>
      <w:r w:rsidRPr="00F971CE">
        <w:rPr>
          <w:noProof w:val="0"/>
        </w:rPr>
        <w:t>monohidrato</w:t>
      </w:r>
      <w:proofErr w:type="spellEnd"/>
      <w:r w:rsidRPr="00F971CE">
        <w:rPr>
          <w:noProof w:val="0"/>
        </w:rPr>
        <w:t xml:space="preserve"> pavidalu).</w:t>
      </w:r>
    </w:p>
    <w:p w14:paraId="46C80862" w14:textId="77777777" w:rsidR="002F62B8" w:rsidRPr="00F971CE" w:rsidRDefault="002F62B8">
      <w:pPr>
        <w:pStyle w:val="BTEMEASMCA"/>
        <w:rPr>
          <w:noProof w:val="0"/>
        </w:rPr>
      </w:pPr>
    </w:p>
    <w:p w14:paraId="02F677BD" w14:textId="77777777" w:rsidR="002F62B8" w:rsidRPr="00F971CE" w:rsidRDefault="002F62B8" w:rsidP="00A0423D">
      <w:pPr>
        <w:pStyle w:val="BTEMEASMCA"/>
        <w:shd w:val="clear" w:color="auto" w:fill="BFBFBF"/>
        <w:rPr>
          <w:rFonts w:ascii="ArialMT" w:hAnsi="ArialMT" w:cs="ArialMT"/>
          <w:i/>
          <w:iCs/>
          <w:noProof w:val="0"/>
        </w:rPr>
      </w:pPr>
      <w:proofErr w:type="spellStart"/>
      <w:r w:rsidRPr="00F971CE">
        <w:rPr>
          <w:i/>
          <w:iCs/>
          <w:noProof w:val="0"/>
        </w:rPr>
        <w:t>Teriflunomide</w:t>
      </w:r>
      <w:proofErr w:type="spellEnd"/>
      <w:r w:rsidRPr="00F971CE">
        <w:rPr>
          <w:i/>
          <w:iCs/>
          <w:noProof w:val="0"/>
        </w:rPr>
        <w:t xml:space="preserve"> STADA 14 mg plėvele dengtos tabletės</w:t>
      </w:r>
    </w:p>
    <w:p w14:paraId="445C42DC" w14:textId="77777777" w:rsidR="002F62B8" w:rsidRPr="00F971CE" w:rsidRDefault="002F62B8" w:rsidP="00A0423D">
      <w:pPr>
        <w:pStyle w:val="BTEMEASMCA"/>
        <w:shd w:val="clear" w:color="auto" w:fill="BFBFBF"/>
        <w:rPr>
          <w:noProof w:val="0"/>
        </w:rPr>
      </w:pPr>
      <w:r w:rsidRPr="00F971CE">
        <w:rPr>
          <w:noProof w:val="0"/>
        </w:rPr>
        <w:t xml:space="preserve">Kiekvienoje plėvele dengtoje tabletėje yra 14 mg </w:t>
      </w:r>
      <w:proofErr w:type="spellStart"/>
      <w:r w:rsidRPr="00F971CE">
        <w:rPr>
          <w:noProof w:val="0"/>
        </w:rPr>
        <w:t>teriflunomido</w:t>
      </w:r>
      <w:proofErr w:type="spellEnd"/>
      <w:r w:rsidRPr="00F971CE">
        <w:rPr>
          <w:noProof w:val="0"/>
        </w:rPr>
        <w:t>.</w:t>
      </w:r>
    </w:p>
    <w:p w14:paraId="227DCA6B" w14:textId="77777777" w:rsidR="002F62B8" w:rsidRPr="00F971CE" w:rsidRDefault="002F62B8" w:rsidP="00A0423D">
      <w:pPr>
        <w:pStyle w:val="BTEMEASMCA"/>
        <w:shd w:val="clear" w:color="auto" w:fill="BFBFBF"/>
        <w:rPr>
          <w:noProof w:val="0"/>
        </w:rPr>
      </w:pPr>
    </w:p>
    <w:p w14:paraId="4ECB22D8" w14:textId="77777777" w:rsidR="00BB7668" w:rsidRDefault="002F62B8" w:rsidP="00A0423D">
      <w:pPr>
        <w:shd w:val="clear" w:color="auto" w:fill="BFBFBF"/>
        <w:autoSpaceDE w:val="0"/>
        <w:autoSpaceDN w:val="0"/>
        <w:adjustRightInd w:val="0"/>
        <w:spacing w:after="0" w:line="240" w:lineRule="auto"/>
        <w:jc w:val="both"/>
        <w:rPr>
          <w:rFonts w:ascii="Times New Roman" w:eastAsia="Times New Roman" w:hAnsi="Times New Roman"/>
          <w:szCs w:val="20"/>
          <w:u w:val="single"/>
          <w:lang w:val="lt-LT"/>
        </w:rPr>
      </w:pPr>
      <w:r w:rsidRPr="00F971CE">
        <w:rPr>
          <w:rFonts w:ascii="Times New Roman" w:eastAsia="Times New Roman" w:hAnsi="Times New Roman"/>
          <w:szCs w:val="20"/>
          <w:u w:val="single"/>
          <w:lang w:val="lt-LT"/>
        </w:rPr>
        <w:t xml:space="preserve">Pagalbinė medžiaga, </w:t>
      </w:r>
      <w:r w:rsidRPr="00F971CE">
        <w:rPr>
          <w:rFonts w:ascii="Times New Roman" w:eastAsia="Times New Roman" w:hAnsi="Times New Roman"/>
          <w:szCs w:val="24"/>
          <w:u w:val="single"/>
          <w:lang w:val="lt-LT"/>
        </w:rPr>
        <w:t xml:space="preserve">kurios </w:t>
      </w:r>
      <w:r w:rsidRPr="00F971CE">
        <w:rPr>
          <w:rFonts w:ascii="Times New Roman" w:eastAsia="Times New Roman" w:hAnsi="Times New Roman"/>
          <w:szCs w:val="20"/>
          <w:u w:val="single"/>
          <w:lang w:val="lt-LT"/>
        </w:rPr>
        <w:t>poveikis žinomas</w:t>
      </w:r>
    </w:p>
    <w:p w14:paraId="6204863E" w14:textId="77777777" w:rsidR="003569E2" w:rsidRPr="00F971CE" w:rsidRDefault="003569E2" w:rsidP="00A0423D">
      <w:pPr>
        <w:shd w:val="clear" w:color="auto" w:fill="BFBFBF"/>
        <w:autoSpaceDE w:val="0"/>
        <w:autoSpaceDN w:val="0"/>
        <w:adjustRightInd w:val="0"/>
        <w:spacing w:after="0" w:line="240" w:lineRule="auto"/>
        <w:jc w:val="both"/>
        <w:rPr>
          <w:rFonts w:ascii="Times New Roman" w:hAnsi="Times New Roman"/>
          <w:u w:val="single"/>
          <w:lang w:val="lt-LT"/>
        </w:rPr>
      </w:pPr>
    </w:p>
    <w:p w14:paraId="629EE731" w14:textId="77777777" w:rsidR="00BB7668" w:rsidRPr="00F971CE" w:rsidRDefault="00D24F81" w:rsidP="00A0423D">
      <w:pPr>
        <w:pStyle w:val="BTEMEASMCA"/>
        <w:shd w:val="clear" w:color="auto" w:fill="BFBFBF"/>
        <w:rPr>
          <w:noProof w:val="0"/>
        </w:rPr>
      </w:pPr>
      <w:r w:rsidRPr="00F971CE">
        <w:rPr>
          <w:noProof w:val="0"/>
        </w:rPr>
        <w:t xml:space="preserve">Kiekvienoje tabletėje yra </w:t>
      </w:r>
      <w:r w:rsidR="002F62B8" w:rsidRPr="00F971CE">
        <w:rPr>
          <w:noProof w:val="0"/>
        </w:rPr>
        <w:t>91</w:t>
      </w:r>
      <w:r w:rsidRPr="00F971CE">
        <w:rPr>
          <w:noProof w:val="0"/>
        </w:rPr>
        <w:t xml:space="preserve"> mg laktozės </w:t>
      </w:r>
      <w:r w:rsidR="002F62B8" w:rsidRPr="00F971CE">
        <w:rPr>
          <w:noProof w:val="0"/>
        </w:rPr>
        <w:t>(</w:t>
      </w:r>
      <w:proofErr w:type="spellStart"/>
      <w:r w:rsidRPr="00F971CE">
        <w:rPr>
          <w:noProof w:val="0"/>
        </w:rPr>
        <w:t>monohidrato</w:t>
      </w:r>
      <w:proofErr w:type="spellEnd"/>
      <w:r w:rsidRPr="00F971CE">
        <w:rPr>
          <w:noProof w:val="0"/>
        </w:rPr>
        <w:t xml:space="preserve"> </w:t>
      </w:r>
      <w:r w:rsidR="002F62B8" w:rsidRPr="00F971CE">
        <w:rPr>
          <w:noProof w:val="0"/>
        </w:rPr>
        <w:t>pavidalu)</w:t>
      </w:r>
      <w:r w:rsidRPr="00F971CE">
        <w:rPr>
          <w:noProof w:val="0"/>
        </w:rPr>
        <w:t>.</w:t>
      </w:r>
    </w:p>
    <w:p w14:paraId="05182782" w14:textId="77777777" w:rsidR="00BB7668" w:rsidRPr="00F971CE" w:rsidRDefault="00BB7668">
      <w:pPr>
        <w:pStyle w:val="BTEMEASMCA"/>
        <w:rPr>
          <w:noProof w:val="0"/>
        </w:rPr>
      </w:pPr>
    </w:p>
    <w:p w14:paraId="0AB05E80" w14:textId="77777777" w:rsidR="00BB7668" w:rsidRPr="00F971CE" w:rsidRDefault="00D24F81">
      <w:pPr>
        <w:pStyle w:val="BTEMEASMCA"/>
        <w:rPr>
          <w:noProof w:val="0"/>
        </w:rPr>
      </w:pPr>
      <w:r w:rsidRPr="00F971CE">
        <w:rPr>
          <w:noProof w:val="0"/>
        </w:rPr>
        <w:t>Visos pagalbinės medžiagos išvardytos 6.1</w:t>
      </w:r>
      <w:r w:rsidR="002F62B8" w:rsidRPr="00F971CE">
        <w:rPr>
          <w:noProof w:val="0"/>
        </w:rPr>
        <w:t> </w:t>
      </w:r>
      <w:r w:rsidRPr="00F971CE">
        <w:rPr>
          <w:noProof w:val="0"/>
        </w:rPr>
        <w:t>skyriuje.</w:t>
      </w:r>
    </w:p>
    <w:p w14:paraId="2B2617CA" w14:textId="77777777" w:rsidR="00BB7668" w:rsidRPr="00F971CE" w:rsidRDefault="00BB7668">
      <w:pPr>
        <w:pStyle w:val="BTEMEASMCA"/>
        <w:rPr>
          <w:noProof w:val="0"/>
        </w:rPr>
      </w:pPr>
    </w:p>
    <w:p w14:paraId="6F6B5834" w14:textId="77777777" w:rsidR="00BB7668" w:rsidRPr="00F971CE" w:rsidRDefault="00BB7668">
      <w:pPr>
        <w:pStyle w:val="BTEMEASMCA"/>
        <w:rPr>
          <w:noProof w:val="0"/>
        </w:rPr>
      </w:pPr>
    </w:p>
    <w:p w14:paraId="0423A919" w14:textId="77777777" w:rsidR="00BB7668" w:rsidRPr="00F971CE" w:rsidRDefault="00D24F81" w:rsidP="000B3EA4">
      <w:pPr>
        <w:pStyle w:val="PI-1EMEASMCA"/>
      </w:pPr>
      <w:bookmarkStart w:id="8" w:name="_Toc129243100"/>
      <w:bookmarkStart w:id="9" w:name="_Toc129243225"/>
      <w:r w:rsidRPr="00F971CE">
        <w:t>3.</w:t>
      </w:r>
      <w:r w:rsidRPr="00F971CE">
        <w:tab/>
        <w:t>FARMACINĖ FORMA</w:t>
      </w:r>
      <w:bookmarkEnd w:id="8"/>
      <w:bookmarkEnd w:id="9"/>
    </w:p>
    <w:p w14:paraId="671ACE44" w14:textId="77777777" w:rsidR="00BB7668" w:rsidRPr="00F971CE" w:rsidRDefault="00BB7668" w:rsidP="008B128E">
      <w:pPr>
        <w:pStyle w:val="BTEMEASMCA"/>
        <w:rPr>
          <w:noProof w:val="0"/>
        </w:rPr>
      </w:pPr>
    </w:p>
    <w:p w14:paraId="0A67EAA9" w14:textId="77777777" w:rsidR="00BB7668" w:rsidRPr="00F971CE" w:rsidRDefault="00D24F81">
      <w:pPr>
        <w:pStyle w:val="BTEMEASMCA"/>
        <w:rPr>
          <w:noProof w:val="0"/>
        </w:rPr>
      </w:pPr>
      <w:r w:rsidRPr="00F971CE">
        <w:rPr>
          <w:noProof w:val="0"/>
        </w:rPr>
        <w:t>Plėvele dengta tabletė (tabletė)</w:t>
      </w:r>
    </w:p>
    <w:p w14:paraId="4FA214B5" w14:textId="77777777" w:rsidR="00BB7668" w:rsidRPr="00F971CE" w:rsidRDefault="00BB7668">
      <w:pPr>
        <w:pStyle w:val="BTEMEASMCA"/>
        <w:rPr>
          <w:noProof w:val="0"/>
        </w:rPr>
      </w:pPr>
    </w:p>
    <w:p w14:paraId="18015041" w14:textId="77777777" w:rsidR="008F2D3D" w:rsidRPr="00F971CE" w:rsidRDefault="008F2D3D" w:rsidP="008F2D3D">
      <w:pPr>
        <w:pStyle w:val="BTEMEASMCA"/>
        <w:shd w:val="clear" w:color="auto" w:fill="D9D9D9"/>
        <w:rPr>
          <w:rFonts w:ascii="ArialMT" w:hAnsi="ArialMT" w:cs="ArialMT"/>
          <w:i/>
          <w:iCs/>
          <w:noProof w:val="0"/>
        </w:rPr>
      </w:pPr>
      <w:proofErr w:type="spellStart"/>
      <w:r w:rsidRPr="00F971CE">
        <w:rPr>
          <w:i/>
          <w:iCs/>
          <w:noProof w:val="0"/>
          <w:shd w:val="clear" w:color="auto" w:fill="D9D9D9"/>
        </w:rPr>
        <w:t>Teriflunomide</w:t>
      </w:r>
      <w:proofErr w:type="spellEnd"/>
      <w:r w:rsidRPr="00F971CE">
        <w:rPr>
          <w:i/>
          <w:iCs/>
          <w:noProof w:val="0"/>
          <w:shd w:val="clear" w:color="auto" w:fill="D9D9D9"/>
        </w:rPr>
        <w:t xml:space="preserve"> STADA 7 mg plėvele dengtos tabletės</w:t>
      </w:r>
    </w:p>
    <w:p w14:paraId="057081B1" w14:textId="77777777" w:rsidR="008F2D3D" w:rsidRPr="00F971CE" w:rsidRDefault="008F2D3D">
      <w:pPr>
        <w:pStyle w:val="BTEMEASMCA"/>
        <w:shd w:val="clear" w:color="auto" w:fill="D9D9D9"/>
        <w:rPr>
          <w:noProof w:val="0"/>
        </w:rPr>
      </w:pPr>
      <w:r w:rsidRPr="00F971CE">
        <w:rPr>
          <w:noProof w:val="0"/>
        </w:rPr>
        <w:t>Žalios arba šviesiai žalios spalvos, apvali, plėvele dengta tabletė, kurios abi pusės lygios, tabletės skersmuo –</w:t>
      </w:r>
      <w:r w:rsidR="00F15848">
        <w:rPr>
          <w:noProof w:val="0"/>
        </w:rPr>
        <w:t xml:space="preserve"> </w:t>
      </w:r>
      <w:r w:rsidR="00F15848" w:rsidRPr="0086756F">
        <w:rPr>
          <w:noProof w:val="0"/>
        </w:rPr>
        <w:t>6</w:t>
      </w:r>
      <w:r w:rsidR="003569E2">
        <w:rPr>
          <w:noProof w:val="0"/>
        </w:rPr>
        <w:t> </w:t>
      </w:r>
      <w:r w:rsidRPr="00F971CE">
        <w:rPr>
          <w:noProof w:val="0"/>
        </w:rPr>
        <w:t xml:space="preserve">mm, storis – </w:t>
      </w:r>
      <w:r w:rsidR="00F15848">
        <w:rPr>
          <w:noProof w:val="0"/>
        </w:rPr>
        <w:t>3</w:t>
      </w:r>
      <w:r w:rsidR="003569E2">
        <w:rPr>
          <w:noProof w:val="0"/>
        </w:rPr>
        <w:t> </w:t>
      </w:r>
      <w:r w:rsidRPr="00F971CE">
        <w:rPr>
          <w:noProof w:val="0"/>
        </w:rPr>
        <w:t>mm.</w:t>
      </w:r>
    </w:p>
    <w:p w14:paraId="482C1FFE" w14:textId="77777777" w:rsidR="008F2D3D" w:rsidRPr="00F971CE" w:rsidRDefault="008F2D3D">
      <w:pPr>
        <w:pStyle w:val="BTEMEASMCA"/>
        <w:rPr>
          <w:noProof w:val="0"/>
        </w:rPr>
      </w:pPr>
    </w:p>
    <w:p w14:paraId="5FD4320E" w14:textId="77777777" w:rsidR="008F2D3D" w:rsidRPr="00F971CE" w:rsidRDefault="008F2D3D" w:rsidP="008F2D3D">
      <w:pPr>
        <w:pStyle w:val="BTEMEASMCA"/>
        <w:shd w:val="clear" w:color="auto" w:fill="BFBFBF"/>
        <w:rPr>
          <w:rFonts w:ascii="ArialMT" w:hAnsi="ArialMT" w:cs="ArialMT"/>
          <w:i/>
          <w:iCs/>
          <w:noProof w:val="0"/>
        </w:rPr>
      </w:pPr>
      <w:proofErr w:type="spellStart"/>
      <w:r w:rsidRPr="00F971CE">
        <w:rPr>
          <w:i/>
          <w:iCs/>
          <w:noProof w:val="0"/>
        </w:rPr>
        <w:t>Teriflunomide</w:t>
      </w:r>
      <w:proofErr w:type="spellEnd"/>
      <w:r w:rsidRPr="00F971CE">
        <w:rPr>
          <w:i/>
          <w:iCs/>
          <w:noProof w:val="0"/>
        </w:rPr>
        <w:t xml:space="preserve"> STADA 14 mg plėvele dengtos tabletės</w:t>
      </w:r>
    </w:p>
    <w:p w14:paraId="6A913AAB" w14:textId="77777777" w:rsidR="008F2D3D" w:rsidRPr="00F971CE" w:rsidRDefault="008F2D3D" w:rsidP="000C2D8F">
      <w:pPr>
        <w:pStyle w:val="BTEMEASMCA"/>
        <w:shd w:val="clear" w:color="auto" w:fill="BFBFBF"/>
        <w:rPr>
          <w:noProof w:val="0"/>
        </w:rPr>
      </w:pPr>
      <w:r w:rsidRPr="00F971CE">
        <w:rPr>
          <w:noProof w:val="0"/>
        </w:rPr>
        <w:t>Mėlynos arba šviesiai mėlynos spalvos, apvali, plėvele dengta tabletė</w:t>
      </w:r>
      <w:r w:rsidR="00060763" w:rsidRPr="00F971CE">
        <w:rPr>
          <w:noProof w:val="0"/>
        </w:rPr>
        <w:t>, kurios vienoje pusėje yra</w:t>
      </w:r>
      <w:r w:rsidRPr="00F971CE">
        <w:rPr>
          <w:noProof w:val="0"/>
        </w:rPr>
        <w:t xml:space="preserve"> vagel</w:t>
      </w:r>
      <w:r w:rsidR="00060763" w:rsidRPr="00F971CE">
        <w:rPr>
          <w:noProof w:val="0"/>
        </w:rPr>
        <w:t>ė, o kita pusė</w:t>
      </w:r>
      <w:r w:rsidRPr="00F971CE">
        <w:rPr>
          <w:noProof w:val="0"/>
        </w:rPr>
        <w:t xml:space="preserve"> lygi, tabletės skersmuo – 7 mm</w:t>
      </w:r>
      <w:r w:rsidR="00F15848">
        <w:rPr>
          <w:noProof w:val="0"/>
        </w:rPr>
        <w:t>,</w:t>
      </w:r>
      <w:r w:rsidRPr="00F971CE">
        <w:rPr>
          <w:noProof w:val="0"/>
        </w:rPr>
        <w:t xml:space="preserve"> storis – </w:t>
      </w:r>
      <w:r w:rsidR="00F15848">
        <w:rPr>
          <w:noProof w:val="0"/>
        </w:rPr>
        <w:t>4</w:t>
      </w:r>
      <w:r w:rsidRPr="00F971CE">
        <w:rPr>
          <w:noProof w:val="0"/>
        </w:rPr>
        <w:t> mm.</w:t>
      </w:r>
    </w:p>
    <w:p w14:paraId="6084AE6D" w14:textId="77777777" w:rsidR="00BB7668" w:rsidRPr="00F971CE" w:rsidRDefault="00D24F81" w:rsidP="000C2D8F">
      <w:pPr>
        <w:pStyle w:val="BTEMEASMCA"/>
        <w:shd w:val="clear" w:color="auto" w:fill="BFBFBF"/>
        <w:rPr>
          <w:noProof w:val="0"/>
        </w:rPr>
      </w:pPr>
      <w:r w:rsidRPr="00F971CE">
        <w:rPr>
          <w:noProof w:val="0"/>
        </w:rPr>
        <w:t>Tabletę galima padalyti į lygias dozes.</w:t>
      </w:r>
    </w:p>
    <w:p w14:paraId="5D24728C" w14:textId="77777777" w:rsidR="00BB7668" w:rsidRPr="00F971CE" w:rsidRDefault="00BB7668">
      <w:pPr>
        <w:pStyle w:val="BTEMEASMCA"/>
        <w:rPr>
          <w:noProof w:val="0"/>
        </w:rPr>
      </w:pPr>
    </w:p>
    <w:p w14:paraId="5A4B54BA" w14:textId="77777777" w:rsidR="00BB7668" w:rsidRPr="00F971CE" w:rsidRDefault="00BB7668">
      <w:pPr>
        <w:pStyle w:val="BTEMEASMCA"/>
        <w:rPr>
          <w:noProof w:val="0"/>
        </w:rPr>
      </w:pPr>
    </w:p>
    <w:p w14:paraId="16FE44AE" w14:textId="77777777" w:rsidR="00BB7668" w:rsidRPr="00F971CE" w:rsidRDefault="00D24F81" w:rsidP="000B3EA4">
      <w:pPr>
        <w:pStyle w:val="PI-1EMEASMCA"/>
      </w:pPr>
      <w:bookmarkStart w:id="10" w:name="_Toc129243101"/>
      <w:bookmarkStart w:id="11" w:name="_Toc129243226"/>
      <w:r w:rsidRPr="00F971CE">
        <w:t>4.</w:t>
      </w:r>
      <w:r w:rsidRPr="00F971CE">
        <w:tab/>
        <w:t>KLINIKINĖ INFORMACIJA</w:t>
      </w:r>
      <w:bookmarkEnd w:id="10"/>
      <w:bookmarkEnd w:id="11"/>
    </w:p>
    <w:p w14:paraId="339D8A46" w14:textId="77777777" w:rsidR="00BB7668" w:rsidRPr="00F971CE" w:rsidRDefault="00BB7668" w:rsidP="008B128E">
      <w:pPr>
        <w:pStyle w:val="BTEMEASMCA"/>
        <w:rPr>
          <w:noProof w:val="0"/>
        </w:rPr>
      </w:pPr>
    </w:p>
    <w:p w14:paraId="3DCE68B6" w14:textId="77777777" w:rsidR="00BB7668" w:rsidRPr="00F971CE" w:rsidRDefault="00D24F81" w:rsidP="0022016A">
      <w:pPr>
        <w:pStyle w:val="PI-2EMEASMCA"/>
      </w:pPr>
      <w:bookmarkStart w:id="12" w:name="_Toc129243102"/>
      <w:bookmarkStart w:id="13" w:name="_Toc129243227"/>
      <w:r w:rsidRPr="00F971CE">
        <w:t>4.1</w:t>
      </w:r>
      <w:r w:rsidRPr="00F971CE">
        <w:tab/>
        <w:t>Terapinės indikacijos</w:t>
      </w:r>
      <w:bookmarkEnd w:id="12"/>
      <w:bookmarkEnd w:id="13"/>
    </w:p>
    <w:p w14:paraId="3293DA52" w14:textId="77777777" w:rsidR="00BB7668" w:rsidRPr="00F971CE" w:rsidRDefault="00BB7668" w:rsidP="008B128E">
      <w:pPr>
        <w:pStyle w:val="BTEMEASMCA"/>
        <w:rPr>
          <w:noProof w:val="0"/>
        </w:rPr>
      </w:pPr>
    </w:p>
    <w:p w14:paraId="6D2B4B36" w14:textId="77777777" w:rsidR="00BB7668" w:rsidRPr="00F971CE" w:rsidRDefault="00FB003F">
      <w:pPr>
        <w:pStyle w:val="BTEMEASMCA"/>
        <w:rPr>
          <w:noProof w:val="0"/>
        </w:rPr>
      </w:pPr>
      <w:proofErr w:type="spellStart"/>
      <w:r w:rsidRPr="00F971CE">
        <w:rPr>
          <w:noProof w:val="0"/>
        </w:rPr>
        <w:t>Teriflunomide</w:t>
      </w:r>
      <w:proofErr w:type="spellEnd"/>
      <w:r w:rsidRPr="00F971CE">
        <w:rPr>
          <w:noProof w:val="0"/>
        </w:rPr>
        <w:t xml:space="preserve"> STADA</w:t>
      </w:r>
      <w:r w:rsidR="00D24F81" w:rsidRPr="00F971CE">
        <w:rPr>
          <w:noProof w:val="0"/>
        </w:rPr>
        <w:t xml:space="preserve"> yra skirtas </w:t>
      </w:r>
      <w:r w:rsidR="002E1D3F">
        <w:rPr>
          <w:noProof w:val="0"/>
        </w:rPr>
        <w:t>suaugusių pacientų</w:t>
      </w:r>
      <w:r w:rsidR="00D24F81" w:rsidRPr="00F971CE">
        <w:rPr>
          <w:noProof w:val="0"/>
        </w:rPr>
        <w:t xml:space="preserve"> ir vaik</w:t>
      </w:r>
      <w:r w:rsidR="00521B30">
        <w:rPr>
          <w:noProof w:val="0"/>
        </w:rPr>
        <w:t>ų</w:t>
      </w:r>
      <w:r w:rsidR="00D24F81" w:rsidRPr="00F971CE">
        <w:rPr>
          <w:noProof w:val="0"/>
        </w:rPr>
        <w:t xml:space="preserve"> (10</w:t>
      </w:r>
      <w:r w:rsidR="008F2D3D" w:rsidRPr="00F971CE">
        <w:rPr>
          <w:noProof w:val="0"/>
        </w:rPr>
        <w:t> </w:t>
      </w:r>
      <w:r w:rsidR="00D24F81" w:rsidRPr="00F971CE">
        <w:rPr>
          <w:noProof w:val="0"/>
        </w:rPr>
        <w:t>metų ir vyresni</w:t>
      </w:r>
      <w:r w:rsidR="00521B30">
        <w:rPr>
          <w:noProof w:val="0"/>
        </w:rPr>
        <w:t>ų</w:t>
      </w:r>
      <w:r w:rsidR="00D24F81" w:rsidRPr="00F971CE">
        <w:rPr>
          <w:noProof w:val="0"/>
        </w:rPr>
        <w:t xml:space="preserve">), </w:t>
      </w:r>
      <w:proofErr w:type="spellStart"/>
      <w:r w:rsidR="00D24F81" w:rsidRPr="00F971CE">
        <w:rPr>
          <w:noProof w:val="0"/>
        </w:rPr>
        <w:t>recidyvuojanči</w:t>
      </w:r>
      <w:r w:rsidR="002E1D3F">
        <w:rPr>
          <w:noProof w:val="0"/>
        </w:rPr>
        <w:t>os</w:t>
      </w:r>
      <w:proofErr w:type="spellEnd"/>
      <w:r w:rsidR="00D24F81" w:rsidRPr="00F971CE">
        <w:rPr>
          <w:noProof w:val="0"/>
        </w:rPr>
        <w:t xml:space="preserve"> </w:t>
      </w:r>
      <w:proofErr w:type="spellStart"/>
      <w:r w:rsidR="00D24F81" w:rsidRPr="00F971CE">
        <w:rPr>
          <w:noProof w:val="0"/>
        </w:rPr>
        <w:t>remituojanči</w:t>
      </w:r>
      <w:r w:rsidR="002E1D3F">
        <w:rPr>
          <w:noProof w:val="0"/>
        </w:rPr>
        <w:t>os</w:t>
      </w:r>
      <w:proofErr w:type="spellEnd"/>
      <w:r w:rsidR="00D24F81" w:rsidRPr="00F971CE">
        <w:rPr>
          <w:noProof w:val="0"/>
        </w:rPr>
        <w:t xml:space="preserve"> išsėtin</w:t>
      </w:r>
      <w:r w:rsidR="002E1D3F">
        <w:rPr>
          <w:noProof w:val="0"/>
        </w:rPr>
        <w:t>ės</w:t>
      </w:r>
      <w:r w:rsidR="00D24F81" w:rsidRPr="00F971CE">
        <w:rPr>
          <w:noProof w:val="0"/>
        </w:rPr>
        <w:t xml:space="preserve"> skleroz</w:t>
      </w:r>
      <w:r w:rsidR="002E1D3F">
        <w:rPr>
          <w:noProof w:val="0"/>
        </w:rPr>
        <w:t>ės</w:t>
      </w:r>
      <w:r w:rsidR="00D24F81" w:rsidRPr="00F971CE">
        <w:rPr>
          <w:noProof w:val="0"/>
        </w:rPr>
        <w:t xml:space="preserve"> (IS)</w:t>
      </w:r>
      <w:r w:rsidR="00521B30">
        <w:rPr>
          <w:noProof w:val="0"/>
        </w:rPr>
        <w:t xml:space="preserve"> gydy</w:t>
      </w:r>
      <w:r w:rsidR="00697E15">
        <w:rPr>
          <w:noProof w:val="0"/>
        </w:rPr>
        <w:t>mui</w:t>
      </w:r>
      <w:r w:rsidR="00D24F81" w:rsidRPr="00F971CE">
        <w:rPr>
          <w:noProof w:val="0"/>
        </w:rPr>
        <w:t>. Svarbi informacija apie populiaciją, kurios gydymo veiksmingumas įrodytas, pateikiama 5.1</w:t>
      </w:r>
      <w:r w:rsidR="008F2D3D" w:rsidRPr="00F971CE">
        <w:rPr>
          <w:noProof w:val="0"/>
        </w:rPr>
        <w:t> </w:t>
      </w:r>
      <w:r w:rsidR="00D24F81" w:rsidRPr="00F971CE">
        <w:rPr>
          <w:noProof w:val="0"/>
        </w:rPr>
        <w:t>skyriuje.</w:t>
      </w:r>
    </w:p>
    <w:p w14:paraId="30F14523" w14:textId="77777777" w:rsidR="00BB7668" w:rsidRPr="00F971CE" w:rsidRDefault="00BB7668">
      <w:pPr>
        <w:pStyle w:val="BTEMEASMCA"/>
        <w:rPr>
          <w:noProof w:val="0"/>
        </w:rPr>
      </w:pPr>
    </w:p>
    <w:p w14:paraId="32F6268F" w14:textId="77777777" w:rsidR="00BB7668" w:rsidRPr="00F971CE" w:rsidRDefault="00D24F81" w:rsidP="0022016A">
      <w:pPr>
        <w:pStyle w:val="PI-2EMEASMCA"/>
      </w:pPr>
      <w:bookmarkStart w:id="14" w:name="_Toc129243103"/>
      <w:bookmarkStart w:id="15" w:name="_Toc129243228"/>
      <w:r w:rsidRPr="00F971CE">
        <w:t>4.2</w:t>
      </w:r>
      <w:r w:rsidRPr="00F971CE">
        <w:tab/>
        <w:t>Dozavimas ir vartojimo metodas</w:t>
      </w:r>
      <w:bookmarkEnd w:id="14"/>
      <w:bookmarkEnd w:id="15"/>
    </w:p>
    <w:p w14:paraId="2832036F" w14:textId="77777777" w:rsidR="00BB7668" w:rsidRPr="00F971CE" w:rsidRDefault="00BB7668" w:rsidP="008B128E">
      <w:pPr>
        <w:pStyle w:val="BTEMEASMCA"/>
        <w:rPr>
          <w:noProof w:val="0"/>
        </w:rPr>
      </w:pPr>
    </w:p>
    <w:p w14:paraId="21BA77BE" w14:textId="77777777" w:rsidR="00BB7668" w:rsidRPr="00F971CE" w:rsidRDefault="00D24F81">
      <w:pPr>
        <w:autoSpaceDE w:val="0"/>
        <w:autoSpaceDN w:val="0"/>
        <w:adjustRightInd w:val="0"/>
        <w:spacing w:after="0" w:line="240" w:lineRule="auto"/>
        <w:jc w:val="both"/>
        <w:rPr>
          <w:rFonts w:ascii="Times New Roman" w:hAnsi="Times New Roman"/>
          <w:lang w:val="lt-LT"/>
        </w:rPr>
      </w:pPr>
      <w:r w:rsidRPr="00F971CE">
        <w:rPr>
          <w:rFonts w:ascii="Times New Roman" w:hAnsi="Times New Roman"/>
          <w:lang w:val="lt-LT"/>
        </w:rPr>
        <w:t>Gydymą turėtų pradėti ir prižiūrėti gydytojas, turintis patirties gydant išsėtinę sklerozę.</w:t>
      </w:r>
    </w:p>
    <w:p w14:paraId="09907344" w14:textId="77777777" w:rsidR="00BB7668" w:rsidRPr="00F971CE" w:rsidRDefault="00BB7668">
      <w:pPr>
        <w:autoSpaceDE w:val="0"/>
        <w:autoSpaceDN w:val="0"/>
        <w:adjustRightInd w:val="0"/>
        <w:spacing w:after="0" w:line="240" w:lineRule="auto"/>
        <w:jc w:val="both"/>
        <w:rPr>
          <w:rFonts w:ascii="Times New Roman" w:hAnsi="Times New Roman"/>
          <w:lang w:val="lt-LT"/>
        </w:rPr>
      </w:pPr>
    </w:p>
    <w:p w14:paraId="05A2B6DF" w14:textId="77777777" w:rsidR="00BB7668" w:rsidRPr="000E60BE" w:rsidRDefault="00D24F81">
      <w:pPr>
        <w:autoSpaceDE w:val="0"/>
        <w:autoSpaceDN w:val="0"/>
        <w:adjustRightInd w:val="0"/>
        <w:spacing w:after="0" w:line="240" w:lineRule="auto"/>
        <w:jc w:val="both"/>
        <w:rPr>
          <w:rFonts w:ascii="Times New Roman" w:hAnsi="Times New Roman"/>
          <w:b/>
          <w:bCs/>
          <w:lang w:val="lt-LT"/>
        </w:rPr>
      </w:pPr>
      <w:r w:rsidRPr="000E60BE">
        <w:rPr>
          <w:rFonts w:ascii="Times New Roman" w:hAnsi="Times New Roman"/>
          <w:b/>
          <w:bCs/>
          <w:lang w:val="lt-LT"/>
        </w:rPr>
        <w:t>Dozavimas</w:t>
      </w:r>
    </w:p>
    <w:p w14:paraId="4E4E4135" w14:textId="77777777" w:rsidR="008F2D3D" w:rsidRPr="00F971CE" w:rsidRDefault="008F2D3D">
      <w:pPr>
        <w:autoSpaceDE w:val="0"/>
        <w:autoSpaceDN w:val="0"/>
        <w:adjustRightInd w:val="0"/>
        <w:spacing w:after="0" w:line="240" w:lineRule="auto"/>
        <w:jc w:val="both"/>
        <w:rPr>
          <w:rFonts w:ascii="Times New Roman" w:hAnsi="Times New Roman"/>
          <w:u w:val="single"/>
          <w:lang w:val="lt-LT"/>
        </w:rPr>
      </w:pPr>
    </w:p>
    <w:p w14:paraId="2B2870F0" w14:textId="77777777" w:rsidR="00BB7668" w:rsidRPr="00656693" w:rsidRDefault="00D24F81">
      <w:pPr>
        <w:autoSpaceDE w:val="0"/>
        <w:autoSpaceDN w:val="0"/>
        <w:adjustRightInd w:val="0"/>
        <w:spacing w:after="0" w:line="240" w:lineRule="auto"/>
        <w:jc w:val="both"/>
        <w:rPr>
          <w:rFonts w:ascii="Times New Roman" w:hAnsi="Times New Roman"/>
          <w:i/>
          <w:iCs/>
          <w:lang w:val="lt-LT"/>
        </w:rPr>
      </w:pPr>
      <w:r w:rsidRPr="00656693">
        <w:rPr>
          <w:rFonts w:ascii="Times New Roman" w:hAnsi="Times New Roman"/>
          <w:i/>
          <w:iCs/>
          <w:lang w:val="lt-LT"/>
        </w:rPr>
        <w:t>Suaugusiesiems</w:t>
      </w:r>
    </w:p>
    <w:p w14:paraId="49816321" w14:textId="77777777" w:rsidR="008F2D3D" w:rsidRPr="00F971CE" w:rsidRDefault="008F2D3D">
      <w:pPr>
        <w:autoSpaceDE w:val="0"/>
        <w:autoSpaceDN w:val="0"/>
        <w:adjustRightInd w:val="0"/>
        <w:spacing w:after="0" w:line="240" w:lineRule="auto"/>
        <w:jc w:val="both"/>
        <w:rPr>
          <w:rFonts w:ascii="Times New Roman" w:hAnsi="Times New Roman"/>
          <w:u w:val="single"/>
          <w:lang w:val="lt-LT"/>
        </w:rPr>
      </w:pPr>
    </w:p>
    <w:p w14:paraId="03C4CED2" w14:textId="77777777" w:rsidR="00BB7668" w:rsidRPr="00F971CE" w:rsidRDefault="00D24F81">
      <w:pPr>
        <w:autoSpaceDE w:val="0"/>
        <w:autoSpaceDN w:val="0"/>
        <w:adjustRightInd w:val="0"/>
        <w:spacing w:after="0" w:line="240" w:lineRule="auto"/>
        <w:jc w:val="both"/>
        <w:rPr>
          <w:rFonts w:ascii="Times New Roman" w:hAnsi="Times New Roman"/>
          <w:lang w:val="lt-LT"/>
        </w:rPr>
      </w:pPr>
      <w:r w:rsidRPr="00F971CE">
        <w:rPr>
          <w:rFonts w:ascii="Times New Roman" w:hAnsi="Times New Roman"/>
          <w:lang w:val="lt-LT"/>
        </w:rPr>
        <w:t xml:space="preserve">Suaugusiesiems rekomenduojama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dozė yra 14</w:t>
      </w:r>
      <w:r w:rsidR="00F3621F" w:rsidRPr="00F971CE">
        <w:rPr>
          <w:rFonts w:ascii="Times New Roman" w:hAnsi="Times New Roman"/>
          <w:lang w:val="lt-LT"/>
        </w:rPr>
        <w:t> </w:t>
      </w:r>
      <w:r w:rsidRPr="00F971CE">
        <w:rPr>
          <w:rFonts w:ascii="Times New Roman" w:hAnsi="Times New Roman"/>
          <w:lang w:val="lt-LT"/>
        </w:rPr>
        <w:t>mg vieną kartą per parą.</w:t>
      </w:r>
    </w:p>
    <w:p w14:paraId="303EFBFF" w14:textId="77777777" w:rsidR="00BB7668" w:rsidRPr="00F971CE" w:rsidRDefault="00BB7668">
      <w:pPr>
        <w:autoSpaceDE w:val="0"/>
        <w:autoSpaceDN w:val="0"/>
        <w:adjustRightInd w:val="0"/>
        <w:spacing w:after="0" w:line="240" w:lineRule="auto"/>
        <w:jc w:val="both"/>
        <w:rPr>
          <w:rFonts w:ascii="Times New Roman" w:hAnsi="Times New Roman"/>
          <w:lang w:val="lt-LT"/>
        </w:rPr>
      </w:pPr>
    </w:p>
    <w:p w14:paraId="7B5637D4" w14:textId="77777777" w:rsidR="00BB7668" w:rsidRPr="00656693" w:rsidRDefault="00D24F81" w:rsidP="008F2D3D">
      <w:pPr>
        <w:keepNext/>
        <w:autoSpaceDE w:val="0"/>
        <w:autoSpaceDN w:val="0"/>
        <w:adjustRightInd w:val="0"/>
        <w:spacing w:after="0" w:line="240" w:lineRule="auto"/>
        <w:jc w:val="both"/>
        <w:rPr>
          <w:rFonts w:ascii="Times New Roman" w:hAnsi="Times New Roman"/>
          <w:i/>
          <w:iCs/>
          <w:lang w:val="lt-LT"/>
        </w:rPr>
      </w:pPr>
      <w:r w:rsidRPr="00656693">
        <w:rPr>
          <w:rFonts w:ascii="Times New Roman" w:hAnsi="Times New Roman"/>
          <w:i/>
          <w:iCs/>
          <w:lang w:val="lt-LT"/>
        </w:rPr>
        <w:lastRenderedPageBreak/>
        <w:t>Vaikų (10</w:t>
      </w:r>
      <w:r w:rsidR="008F2D3D" w:rsidRPr="00656693">
        <w:rPr>
          <w:rFonts w:ascii="Times New Roman" w:hAnsi="Times New Roman"/>
          <w:i/>
          <w:iCs/>
          <w:lang w:val="lt-LT"/>
        </w:rPr>
        <w:t> </w:t>
      </w:r>
      <w:r w:rsidRPr="00656693">
        <w:rPr>
          <w:rFonts w:ascii="Times New Roman" w:hAnsi="Times New Roman"/>
          <w:i/>
          <w:iCs/>
          <w:lang w:val="lt-LT"/>
        </w:rPr>
        <w:t>metų ir vyresnių) populiacija</w:t>
      </w:r>
    </w:p>
    <w:p w14:paraId="35A8CA2F" w14:textId="77777777" w:rsidR="008F2D3D" w:rsidRPr="00F971CE" w:rsidRDefault="008F2D3D" w:rsidP="008F2D3D">
      <w:pPr>
        <w:keepNext/>
        <w:autoSpaceDE w:val="0"/>
        <w:autoSpaceDN w:val="0"/>
        <w:adjustRightInd w:val="0"/>
        <w:spacing w:after="0" w:line="240" w:lineRule="auto"/>
        <w:jc w:val="both"/>
        <w:rPr>
          <w:rFonts w:ascii="Times New Roman" w:hAnsi="Times New Roman"/>
          <w:u w:val="single"/>
          <w:lang w:val="lt-LT"/>
        </w:rPr>
      </w:pPr>
    </w:p>
    <w:p w14:paraId="276144D1" w14:textId="77777777" w:rsidR="00BB7668" w:rsidRPr="00F971CE" w:rsidRDefault="00D24F81" w:rsidP="008F2D3D">
      <w:pPr>
        <w:keepNext/>
        <w:autoSpaceDE w:val="0"/>
        <w:autoSpaceDN w:val="0"/>
        <w:adjustRightInd w:val="0"/>
        <w:spacing w:after="0" w:line="240" w:lineRule="auto"/>
        <w:jc w:val="both"/>
        <w:rPr>
          <w:rFonts w:ascii="Times New Roman" w:hAnsi="Times New Roman"/>
          <w:lang w:val="lt-LT"/>
        </w:rPr>
      </w:pPr>
      <w:r w:rsidRPr="00F971CE">
        <w:rPr>
          <w:rFonts w:ascii="Times New Roman" w:hAnsi="Times New Roman"/>
          <w:lang w:val="lt-LT"/>
        </w:rPr>
        <w:t>Vaikams (10</w:t>
      </w:r>
      <w:r w:rsidR="008F2D3D" w:rsidRPr="00F971CE">
        <w:rPr>
          <w:rFonts w:ascii="Times New Roman" w:hAnsi="Times New Roman"/>
          <w:lang w:val="lt-LT"/>
        </w:rPr>
        <w:t> </w:t>
      </w:r>
      <w:r w:rsidRPr="00F971CE">
        <w:rPr>
          <w:rFonts w:ascii="Times New Roman" w:hAnsi="Times New Roman"/>
          <w:lang w:val="lt-LT"/>
        </w:rPr>
        <w:t>metų ir vyresniems) rekomenduojama dozė priklauso nuo kūno svorio:</w:t>
      </w:r>
    </w:p>
    <w:p w14:paraId="5999D44D" w14:textId="77777777" w:rsidR="008F2D3D" w:rsidRPr="00F971CE" w:rsidRDefault="008F2D3D" w:rsidP="008F2D3D">
      <w:pPr>
        <w:keepNext/>
        <w:autoSpaceDE w:val="0"/>
        <w:autoSpaceDN w:val="0"/>
        <w:adjustRightInd w:val="0"/>
        <w:spacing w:after="0" w:line="240" w:lineRule="auto"/>
        <w:jc w:val="both"/>
        <w:rPr>
          <w:rFonts w:ascii="Times New Roman" w:hAnsi="Times New Roman"/>
          <w:lang w:val="lt-LT"/>
        </w:rPr>
      </w:pPr>
    </w:p>
    <w:p w14:paraId="7D7267A9" w14:textId="77777777" w:rsidR="00BB7668" w:rsidRPr="00F971CE" w:rsidRDefault="00D24F81">
      <w:pPr>
        <w:pStyle w:val="Sraopastraipa"/>
        <w:numPr>
          <w:ilvl w:val="0"/>
          <w:numId w:val="5"/>
        </w:numPr>
        <w:autoSpaceDE w:val="0"/>
        <w:autoSpaceDN w:val="0"/>
        <w:adjustRightInd w:val="0"/>
        <w:spacing w:after="0" w:line="240" w:lineRule="auto"/>
        <w:ind w:left="540" w:hanging="540"/>
        <w:jc w:val="both"/>
        <w:rPr>
          <w:rFonts w:ascii="Times New Roman" w:hAnsi="Times New Roman"/>
          <w:lang w:val="lt-LT"/>
        </w:rPr>
      </w:pPr>
      <w:r w:rsidRPr="00F971CE">
        <w:rPr>
          <w:rFonts w:ascii="Times New Roman" w:hAnsi="Times New Roman"/>
          <w:lang w:val="lt-LT"/>
        </w:rPr>
        <w:t>vaikams, kurių kūno svoris &gt;</w:t>
      </w:r>
      <w:r w:rsidR="00F3621F" w:rsidRPr="00F971CE">
        <w:rPr>
          <w:rFonts w:ascii="Times New Roman" w:hAnsi="Times New Roman"/>
          <w:lang w:val="lt-LT"/>
        </w:rPr>
        <w:t> </w:t>
      </w:r>
      <w:r w:rsidRPr="00F971CE">
        <w:rPr>
          <w:rFonts w:ascii="Times New Roman" w:hAnsi="Times New Roman"/>
          <w:lang w:val="lt-LT"/>
        </w:rPr>
        <w:t>40</w:t>
      </w:r>
      <w:r w:rsidR="00F3621F" w:rsidRPr="00F971CE">
        <w:rPr>
          <w:rFonts w:ascii="Times New Roman" w:hAnsi="Times New Roman"/>
          <w:lang w:val="lt-LT"/>
        </w:rPr>
        <w:t> </w:t>
      </w:r>
      <w:r w:rsidRPr="00F971CE">
        <w:rPr>
          <w:rFonts w:ascii="Times New Roman" w:hAnsi="Times New Roman"/>
          <w:lang w:val="lt-LT"/>
        </w:rPr>
        <w:t>kg: 14</w:t>
      </w:r>
      <w:r w:rsidR="00F3621F" w:rsidRPr="00F971CE">
        <w:rPr>
          <w:rFonts w:ascii="Times New Roman" w:hAnsi="Times New Roman"/>
          <w:lang w:val="lt-LT"/>
        </w:rPr>
        <w:t> </w:t>
      </w:r>
      <w:r w:rsidRPr="00F971CE">
        <w:rPr>
          <w:rFonts w:ascii="Times New Roman" w:hAnsi="Times New Roman"/>
          <w:lang w:val="lt-LT"/>
        </w:rPr>
        <w:t>mg vieną kartą per parą;</w:t>
      </w:r>
    </w:p>
    <w:p w14:paraId="28FFA87F" w14:textId="77777777" w:rsidR="00BB7668" w:rsidRPr="00F971CE" w:rsidRDefault="00D24F81">
      <w:pPr>
        <w:pStyle w:val="Sraopastraipa"/>
        <w:numPr>
          <w:ilvl w:val="0"/>
          <w:numId w:val="5"/>
        </w:numPr>
        <w:autoSpaceDE w:val="0"/>
        <w:autoSpaceDN w:val="0"/>
        <w:adjustRightInd w:val="0"/>
        <w:spacing w:after="0" w:line="240" w:lineRule="auto"/>
        <w:ind w:left="540" w:hanging="540"/>
        <w:jc w:val="both"/>
        <w:rPr>
          <w:rFonts w:ascii="Times New Roman" w:hAnsi="Times New Roman"/>
          <w:lang w:val="lt-LT"/>
        </w:rPr>
      </w:pPr>
      <w:r w:rsidRPr="00F971CE">
        <w:rPr>
          <w:rFonts w:ascii="Times New Roman" w:hAnsi="Times New Roman"/>
          <w:lang w:val="lt-LT"/>
        </w:rPr>
        <w:t>vaikams, kurių kūno svoris ≤</w:t>
      </w:r>
      <w:r w:rsidR="00F3621F" w:rsidRPr="00F971CE">
        <w:rPr>
          <w:rFonts w:ascii="Times New Roman" w:hAnsi="Times New Roman"/>
          <w:lang w:val="lt-LT"/>
        </w:rPr>
        <w:t> </w:t>
      </w:r>
      <w:r w:rsidRPr="00F971CE">
        <w:rPr>
          <w:rFonts w:ascii="Times New Roman" w:hAnsi="Times New Roman"/>
          <w:lang w:val="lt-LT"/>
        </w:rPr>
        <w:t>40</w:t>
      </w:r>
      <w:r w:rsidR="00F3621F" w:rsidRPr="00F971CE">
        <w:rPr>
          <w:rFonts w:ascii="Times New Roman" w:hAnsi="Times New Roman"/>
          <w:lang w:val="lt-LT"/>
        </w:rPr>
        <w:t> </w:t>
      </w:r>
      <w:r w:rsidRPr="00F971CE">
        <w:rPr>
          <w:rFonts w:ascii="Times New Roman" w:hAnsi="Times New Roman"/>
          <w:lang w:val="lt-LT"/>
        </w:rPr>
        <w:t>kg: 7</w:t>
      </w:r>
      <w:r w:rsidR="00F3621F" w:rsidRPr="00F971CE">
        <w:rPr>
          <w:rFonts w:ascii="Times New Roman" w:hAnsi="Times New Roman"/>
          <w:lang w:val="lt-LT"/>
        </w:rPr>
        <w:t> </w:t>
      </w:r>
      <w:r w:rsidRPr="00F971CE">
        <w:rPr>
          <w:rFonts w:ascii="Times New Roman" w:hAnsi="Times New Roman"/>
          <w:lang w:val="lt-LT"/>
        </w:rPr>
        <w:t>mg vieną kartą per parą.</w:t>
      </w:r>
    </w:p>
    <w:p w14:paraId="72EFCB67" w14:textId="77777777" w:rsidR="00BB7668" w:rsidRPr="00F971CE" w:rsidRDefault="00BB7668">
      <w:pPr>
        <w:autoSpaceDE w:val="0"/>
        <w:autoSpaceDN w:val="0"/>
        <w:adjustRightInd w:val="0"/>
        <w:spacing w:after="0" w:line="240" w:lineRule="auto"/>
        <w:jc w:val="both"/>
        <w:rPr>
          <w:rFonts w:ascii="Times New Roman" w:hAnsi="Times New Roman"/>
          <w:lang w:val="lt-LT"/>
        </w:rPr>
      </w:pPr>
    </w:p>
    <w:p w14:paraId="745B2241" w14:textId="77777777" w:rsidR="00BB7668" w:rsidRPr="00F971CE" w:rsidRDefault="00D24F81">
      <w:pPr>
        <w:autoSpaceDE w:val="0"/>
        <w:autoSpaceDN w:val="0"/>
        <w:adjustRightInd w:val="0"/>
        <w:spacing w:after="0" w:line="240" w:lineRule="auto"/>
        <w:jc w:val="both"/>
        <w:rPr>
          <w:rFonts w:ascii="Times New Roman" w:hAnsi="Times New Roman"/>
          <w:lang w:val="lt-LT"/>
        </w:rPr>
      </w:pPr>
      <w:r w:rsidRPr="00F971CE">
        <w:rPr>
          <w:rFonts w:ascii="Times New Roman" w:hAnsi="Times New Roman"/>
          <w:lang w:val="lt-LT"/>
        </w:rPr>
        <w:t>Vaikams, kurių stabilus kūno svoris tampa didesnis nei 40</w:t>
      </w:r>
      <w:r w:rsidR="00F3621F" w:rsidRPr="00F971CE">
        <w:rPr>
          <w:rFonts w:ascii="Times New Roman" w:hAnsi="Times New Roman"/>
          <w:lang w:val="lt-LT"/>
        </w:rPr>
        <w:t> </w:t>
      </w:r>
      <w:r w:rsidRPr="00F971CE">
        <w:rPr>
          <w:rFonts w:ascii="Times New Roman" w:hAnsi="Times New Roman"/>
          <w:lang w:val="lt-LT"/>
        </w:rPr>
        <w:t>kg, vartojamą dozę reikia</w:t>
      </w:r>
      <w:r w:rsidR="00F3621F" w:rsidRPr="00F971CE">
        <w:rPr>
          <w:rFonts w:ascii="Times New Roman" w:hAnsi="Times New Roman"/>
          <w:lang w:val="lt-LT"/>
        </w:rPr>
        <w:t xml:space="preserve"> </w:t>
      </w:r>
      <w:r w:rsidRPr="00F971CE">
        <w:rPr>
          <w:rFonts w:ascii="Times New Roman" w:hAnsi="Times New Roman"/>
          <w:lang w:val="lt-LT"/>
        </w:rPr>
        <w:t>pakeisti į 14</w:t>
      </w:r>
      <w:r w:rsidR="00F3621F" w:rsidRPr="00F971CE">
        <w:rPr>
          <w:rFonts w:ascii="Times New Roman" w:hAnsi="Times New Roman"/>
          <w:lang w:val="lt-LT"/>
        </w:rPr>
        <w:t> </w:t>
      </w:r>
      <w:r w:rsidRPr="00F971CE">
        <w:rPr>
          <w:rFonts w:ascii="Times New Roman" w:hAnsi="Times New Roman"/>
          <w:lang w:val="lt-LT"/>
        </w:rPr>
        <w:t>mg vieną kartą per parą.</w:t>
      </w:r>
    </w:p>
    <w:p w14:paraId="673E10EC" w14:textId="77777777" w:rsidR="00BB7668" w:rsidRPr="00F971CE" w:rsidRDefault="00BB7668">
      <w:pPr>
        <w:autoSpaceDE w:val="0"/>
        <w:autoSpaceDN w:val="0"/>
        <w:adjustRightInd w:val="0"/>
        <w:spacing w:after="0" w:line="240" w:lineRule="auto"/>
        <w:jc w:val="both"/>
        <w:rPr>
          <w:rFonts w:ascii="Times New Roman" w:hAnsi="Times New Roman"/>
          <w:lang w:val="lt-LT"/>
        </w:rPr>
      </w:pPr>
    </w:p>
    <w:p w14:paraId="531C0A92" w14:textId="77777777" w:rsidR="00BB7668" w:rsidRPr="00F971CE" w:rsidRDefault="00D24F81" w:rsidP="008B128E">
      <w:pPr>
        <w:pStyle w:val="BTEMEASMCA"/>
        <w:rPr>
          <w:noProof w:val="0"/>
        </w:rPr>
      </w:pPr>
      <w:r w:rsidRPr="00F971CE">
        <w:rPr>
          <w:noProof w:val="0"/>
        </w:rPr>
        <w:t>Plėvele dengtos tabletės gali būti vartojamos kartu su maistu arba nevalgius.</w:t>
      </w:r>
    </w:p>
    <w:p w14:paraId="75CE5EE6" w14:textId="77777777" w:rsidR="00BB7668" w:rsidRPr="00F971CE" w:rsidRDefault="00BB7668">
      <w:pPr>
        <w:pStyle w:val="BTEMEASMCA"/>
        <w:rPr>
          <w:noProof w:val="0"/>
        </w:rPr>
      </w:pPr>
    </w:p>
    <w:p w14:paraId="091B91EC" w14:textId="77777777" w:rsidR="00BB7668" w:rsidRPr="00F971CE" w:rsidRDefault="00046D98">
      <w:pPr>
        <w:autoSpaceDE w:val="0"/>
        <w:autoSpaceDN w:val="0"/>
        <w:adjustRightInd w:val="0"/>
        <w:spacing w:after="0" w:line="240" w:lineRule="auto"/>
        <w:jc w:val="both"/>
        <w:rPr>
          <w:rFonts w:ascii="Times New Roman" w:hAnsi="Times New Roman"/>
          <w:u w:val="single"/>
          <w:lang w:val="lt-LT"/>
        </w:rPr>
      </w:pPr>
      <w:r w:rsidRPr="00F971CE">
        <w:rPr>
          <w:rFonts w:ascii="Times New Roman" w:hAnsi="Times New Roman"/>
          <w:u w:val="single"/>
          <w:lang w:val="lt-LT"/>
        </w:rPr>
        <w:t>Ypatingos populiacijos</w:t>
      </w:r>
    </w:p>
    <w:p w14:paraId="01B9C1A9" w14:textId="77777777" w:rsidR="00046D98" w:rsidRPr="00F971CE" w:rsidRDefault="00046D98">
      <w:pPr>
        <w:autoSpaceDE w:val="0"/>
        <w:autoSpaceDN w:val="0"/>
        <w:adjustRightInd w:val="0"/>
        <w:spacing w:after="0" w:line="240" w:lineRule="auto"/>
        <w:jc w:val="both"/>
        <w:rPr>
          <w:rFonts w:ascii="Times New Roman" w:hAnsi="Times New Roman"/>
          <w:u w:val="single"/>
          <w:lang w:val="lt-LT"/>
        </w:rPr>
      </w:pPr>
    </w:p>
    <w:p w14:paraId="4E472957" w14:textId="77777777" w:rsidR="00BB7668" w:rsidRPr="00F971CE" w:rsidRDefault="00D24F81">
      <w:pPr>
        <w:autoSpaceDE w:val="0"/>
        <w:autoSpaceDN w:val="0"/>
        <w:adjustRightInd w:val="0"/>
        <w:spacing w:after="0" w:line="240" w:lineRule="auto"/>
        <w:jc w:val="both"/>
        <w:rPr>
          <w:rFonts w:ascii="Times New Roman" w:hAnsi="Times New Roman"/>
          <w:i/>
          <w:iCs/>
          <w:lang w:val="lt-LT"/>
        </w:rPr>
      </w:pPr>
      <w:r w:rsidRPr="00F971CE">
        <w:rPr>
          <w:rFonts w:ascii="Times New Roman" w:hAnsi="Times New Roman"/>
          <w:i/>
          <w:iCs/>
          <w:lang w:val="lt-LT"/>
        </w:rPr>
        <w:t>Senyvi</w:t>
      </w:r>
      <w:r w:rsidR="00046D98" w:rsidRPr="00F971CE">
        <w:rPr>
          <w:rFonts w:ascii="Times New Roman" w:hAnsi="Times New Roman"/>
          <w:i/>
          <w:iCs/>
          <w:lang w:val="lt-LT"/>
        </w:rPr>
        <w:t>ems</w:t>
      </w:r>
      <w:r w:rsidRPr="00F971CE">
        <w:rPr>
          <w:rFonts w:ascii="Times New Roman" w:hAnsi="Times New Roman"/>
          <w:i/>
          <w:iCs/>
          <w:lang w:val="lt-LT"/>
        </w:rPr>
        <w:t xml:space="preserve"> pacienta</w:t>
      </w:r>
      <w:r w:rsidR="00046D98" w:rsidRPr="00F971CE">
        <w:rPr>
          <w:rFonts w:ascii="Times New Roman" w:hAnsi="Times New Roman"/>
          <w:i/>
          <w:iCs/>
          <w:lang w:val="lt-LT"/>
        </w:rPr>
        <w:t>ms</w:t>
      </w:r>
    </w:p>
    <w:p w14:paraId="1B09CA3F" w14:textId="77777777" w:rsidR="00BB7668" w:rsidRPr="00F971CE" w:rsidRDefault="00D24F81">
      <w:pPr>
        <w:autoSpaceDE w:val="0"/>
        <w:autoSpaceDN w:val="0"/>
        <w:adjustRightInd w:val="0"/>
        <w:spacing w:after="0" w:line="240" w:lineRule="auto"/>
        <w:jc w:val="both"/>
        <w:rPr>
          <w:rFonts w:ascii="Times New Roman" w:hAnsi="Times New Roman"/>
          <w:lang w:val="lt-LT"/>
        </w:rPr>
      </w:pPr>
      <w:r w:rsidRPr="00F971CE">
        <w:rPr>
          <w:rFonts w:ascii="Times New Roman" w:hAnsi="Times New Roman"/>
          <w:lang w:val="lt-LT"/>
        </w:rPr>
        <w:t>65</w:t>
      </w:r>
      <w:r w:rsidR="00046D98" w:rsidRPr="00F971CE">
        <w:rPr>
          <w:rFonts w:ascii="Times New Roman" w:hAnsi="Times New Roman"/>
          <w:lang w:val="lt-LT"/>
        </w:rPr>
        <w:t> </w:t>
      </w:r>
      <w:r w:rsidRPr="00F971CE">
        <w:rPr>
          <w:rFonts w:ascii="Times New Roman" w:hAnsi="Times New Roman"/>
          <w:lang w:val="lt-LT"/>
        </w:rPr>
        <w:t>metų ir vyresniems pacientams</w:t>
      </w:r>
      <w:r w:rsidR="002A2D59">
        <w:rPr>
          <w:rFonts w:ascii="Times New Roman" w:hAnsi="Times New Roman"/>
          <w:lang w:val="lt-LT"/>
        </w:rPr>
        <w:t xml:space="preserve"> </w:t>
      </w:r>
      <w:proofErr w:type="spellStart"/>
      <w:r w:rsidR="002A2D59">
        <w:rPr>
          <w:rFonts w:ascii="Times New Roman" w:hAnsi="Times New Roman"/>
          <w:lang w:val="lt-LT"/>
        </w:rPr>
        <w:t>t</w:t>
      </w:r>
      <w:r w:rsidR="002A2D59" w:rsidRPr="00F971CE">
        <w:rPr>
          <w:rFonts w:ascii="Times New Roman" w:hAnsi="Times New Roman"/>
          <w:lang w:val="lt-LT"/>
        </w:rPr>
        <w:t>eriflunomido</w:t>
      </w:r>
      <w:proofErr w:type="spellEnd"/>
      <w:r w:rsidR="002A2D59" w:rsidRPr="00F971CE">
        <w:rPr>
          <w:rFonts w:ascii="Times New Roman" w:hAnsi="Times New Roman"/>
          <w:lang w:val="lt-LT"/>
        </w:rPr>
        <w:t xml:space="preserve"> reikia vartoti</w:t>
      </w:r>
      <w:r w:rsidR="002A2D59">
        <w:rPr>
          <w:rFonts w:ascii="Times New Roman" w:hAnsi="Times New Roman"/>
          <w:lang w:val="lt-LT"/>
        </w:rPr>
        <w:t xml:space="preserve"> atsargiai</w:t>
      </w:r>
      <w:r w:rsidRPr="00F971CE">
        <w:rPr>
          <w:rFonts w:ascii="Times New Roman" w:hAnsi="Times New Roman"/>
          <w:lang w:val="lt-LT"/>
        </w:rPr>
        <w:t>, nes nepakanka duomenų apie vartojimo saugumą ir veiksmingumą.</w:t>
      </w:r>
    </w:p>
    <w:p w14:paraId="61A0A2FC" w14:textId="77777777" w:rsidR="00BB7668" w:rsidRPr="00F971CE" w:rsidRDefault="00BB7668">
      <w:pPr>
        <w:autoSpaceDE w:val="0"/>
        <w:autoSpaceDN w:val="0"/>
        <w:adjustRightInd w:val="0"/>
        <w:spacing w:after="0" w:line="240" w:lineRule="auto"/>
        <w:jc w:val="both"/>
        <w:rPr>
          <w:rFonts w:ascii="Times New Roman" w:hAnsi="Times New Roman"/>
          <w:lang w:val="lt-LT"/>
        </w:rPr>
      </w:pPr>
    </w:p>
    <w:p w14:paraId="6A997E0D" w14:textId="77777777" w:rsidR="00BB7668" w:rsidRPr="00F971CE" w:rsidRDefault="00046D98">
      <w:pPr>
        <w:autoSpaceDE w:val="0"/>
        <w:autoSpaceDN w:val="0"/>
        <w:adjustRightInd w:val="0"/>
        <w:spacing w:after="0" w:line="240" w:lineRule="auto"/>
        <w:jc w:val="both"/>
        <w:rPr>
          <w:rFonts w:ascii="Times New Roman" w:hAnsi="Times New Roman"/>
          <w:i/>
          <w:iCs/>
          <w:lang w:val="lt-LT"/>
        </w:rPr>
      </w:pPr>
      <w:r w:rsidRPr="00F971CE">
        <w:rPr>
          <w:rFonts w:ascii="Times New Roman" w:hAnsi="Times New Roman"/>
          <w:i/>
          <w:iCs/>
          <w:lang w:val="lt-LT"/>
        </w:rPr>
        <w:t>Pacientams, kurių i</w:t>
      </w:r>
      <w:r w:rsidR="00D24F81" w:rsidRPr="00F971CE">
        <w:rPr>
          <w:rFonts w:ascii="Times New Roman" w:hAnsi="Times New Roman"/>
          <w:i/>
          <w:iCs/>
          <w:lang w:val="lt-LT"/>
        </w:rPr>
        <w:t>nkstų funkcij</w:t>
      </w:r>
      <w:r w:rsidRPr="00F971CE">
        <w:rPr>
          <w:rFonts w:ascii="Times New Roman" w:hAnsi="Times New Roman"/>
          <w:i/>
          <w:iCs/>
          <w:lang w:val="lt-LT"/>
        </w:rPr>
        <w:t>a sutrikusi</w:t>
      </w:r>
    </w:p>
    <w:p w14:paraId="1D85B721" w14:textId="77777777" w:rsidR="00BB7668" w:rsidRPr="00F971CE" w:rsidRDefault="00D24F81">
      <w:pPr>
        <w:autoSpaceDE w:val="0"/>
        <w:autoSpaceDN w:val="0"/>
        <w:adjustRightInd w:val="0"/>
        <w:spacing w:after="0" w:line="240" w:lineRule="auto"/>
        <w:jc w:val="both"/>
        <w:rPr>
          <w:rFonts w:ascii="Times New Roman" w:hAnsi="Times New Roman"/>
          <w:lang w:val="lt-LT"/>
        </w:rPr>
      </w:pPr>
      <w:r w:rsidRPr="00F971CE">
        <w:rPr>
          <w:rFonts w:ascii="Times New Roman" w:hAnsi="Times New Roman"/>
          <w:lang w:val="lt-LT"/>
        </w:rPr>
        <w:t xml:space="preserve">Pacientams, kuriems </w:t>
      </w:r>
      <w:r w:rsidR="00083AB4" w:rsidRPr="00F971CE">
        <w:rPr>
          <w:rFonts w:ascii="Times New Roman" w:hAnsi="Times New Roman"/>
          <w:lang w:val="lt-LT"/>
        </w:rPr>
        <w:t xml:space="preserve">yra </w:t>
      </w:r>
      <w:r w:rsidRPr="00F971CE">
        <w:rPr>
          <w:rFonts w:ascii="Times New Roman" w:hAnsi="Times New Roman"/>
          <w:lang w:val="lt-LT"/>
        </w:rPr>
        <w:t xml:space="preserve">lengvas, vidutinio sunkumo ar sunkus inkstų funkcijos sutrikimas, tačiau </w:t>
      </w:r>
      <w:r w:rsidR="00083AB4" w:rsidRPr="00F971CE">
        <w:rPr>
          <w:rFonts w:ascii="Times New Roman" w:hAnsi="Times New Roman"/>
          <w:lang w:val="lt-LT"/>
        </w:rPr>
        <w:t xml:space="preserve">netaikomas gydymas </w:t>
      </w:r>
      <w:r w:rsidRPr="00F971CE">
        <w:rPr>
          <w:rFonts w:ascii="Times New Roman" w:hAnsi="Times New Roman"/>
          <w:lang w:val="lt-LT"/>
        </w:rPr>
        <w:t>dializė</w:t>
      </w:r>
      <w:r w:rsidR="00083AB4" w:rsidRPr="00F971CE">
        <w:rPr>
          <w:rFonts w:ascii="Times New Roman" w:hAnsi="Times New Roman"/>
          <w:lang w:val="lt-LT"/>
        </w:rPr>
        <w:t>mis</w:t>
      </w:r>
      <w:r w:rsidRPr="00F971CE">
        <w:rPr>
          <w:rFonts w:ascii="Times New Roman" w:hAnsi="Times New Roman"/>
          <w:lang w:val="lt-LT"/>
        </w:rPr>
        <w:t>, dozės keisti nereikia.</w:t>
      </w:r>
    </w:p>
    <w:p w14:paraId="2DCF30E0" w14:textId="77777777" w:rsidR="00BB7668" w:rsidRPr="00F971CE" w:rsidRDefault="00D24F81">
      <w:pPr>
        <w:autoSpaceDE w:val="0"/>
        <w:autoSpaceDN w:val="0"/>
        <w:adjustRightInd w:val="0"/>
        <w:spacing w:after="0" w:line="240" w:lineRule="auto"/>
        <w:jc w:val="both"/>
        <w:rPr>
          <w:rFonts w:ascii="Times New Roman" w:hAnsi="Times New Roman"/>
          <w:lang w:val="lt-LT"/>
        </w:rPr>
      </w:pPr>
      <w:r w:rsidRPr="00F971CE">
        <w:rPr>
          <w:rFonts w:ascii="Times New Roman" w:hAnsi="Times New Roman"/>
          <w:lang w:val="lt-LT"/>
        </w:rPr>
        <w:t xml:space="preserve">Pacientai, kuriems yra sunkus inkstų funkcijos sutrikimas ir </w:t>
      </w:r>
      <w:r w:rsidR="00083AB4" w:rsidRPr="00F971CE">
        <w:rPr>
          <w:rFonts w:ascii="Times New Roman" w:hAnsi="Times New Roman"/>
          <w:lang w:val="lt-LT"/>
        </w:rPr>
        <w:t>taikomas gydymas dializėmis</w:t>
      </w:r>
      <w:r w:rsidRPr="00F971CE">
        <w:rPr>
          <w:rFonts w:ascii="Times New Roman" w:hAnsi="Times New Roman"/>
          <w:lang w:val="lt-LT"/>
        </w:rPr>
        <w:t xml:space="preserve">, netirti.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šios populiacijos pacientams vartoti </w:t>
      </w:r>
      <w:r w:rsidR="00F3621F" w:rsidRPr="00F971CE">
        <w:rPr>
          <w:rFonts w:ascii="Times New Roman" w:hAnsi="Times New Roman"/>
          <w:lang w:val="lt-LT"/>
        </w:rPr>
        <w:t xml:space="preserve">draudžiama </w:t>
      </w:r>
      <w:r w:rsidRPr="00F971CE">
        <w:rPr>
          <w:rFonts w:ascii="Times New Roman" w:hAnsi="Times New Roman"/>
          <w:lang w:val="lt-LT"/>
        </w:rPr>
        <w:t>(žr. 4.3</w:t>
      </w:r>
      <w:r w:rsidR="00046D98" w:rsidRPr="00F971CE">
        <w:rPr>
          <w:rFonts w:ascii="Times New Roman" w:hAnsi="Times New Roman"/>
          <w:lang w:val="lt-LT"/>
        </w:rPr>
        <w:t> </w:t>
      </w:r>
      <w:r w:rsidRPr="00F971CE">
        <w:rPr>
          <w:rFonts w:ascii="Times New Roman" w:hAnsi="Times New Roman"/>
          <w:lang w:val="lt-LT"/>
        </w:rPr>
        <w:t>skyrių).</w:t>
      </w:r>
    </w:p>
    <w:p w14:paraId="0092CA96" w14:textId="77777777" w:rsidR="00BB7668" w:rsidRPr="00F971CE" w:rsidRDefault="00BB7668">
      <w:pPr>
        <w:autoSpaceDE w:val="0"/>
        <w:autoSpaceDN w:val="0"/>
        <w:adjustRightInd w:val="0"/>
        <w:spacing w:after="0" w:line="240" w:lineRule="auto"/>
        <w:jc w:val="both"/>
        <w:rPr>
          <w:rFonts w:ascii="Times New Roman" w:hAnsi="Times New Roman"/>
          <w:lang w:val="lt-LT"/>
        </w:rPr>
      </w:pPr>
    </w:p>
    <w:p w14:paraId="1A727B5E" w14:textId="77777777" w:rsidR="00BB7668" w:rsidRPr="00F971CE" w:rsidRDefault="00046D98" w:rsidP="00EA766C">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Pacientams, kurių kepenų funkcija sutrikusi</w:t>
      </w:r>
    </w:p>
    <w:p w14:paraId="34F37255" w14:textId="77777777" w:rsidR="00BB7668" w:rsidRPr="00F971CE" w:rsidRDefault="00D24F81" w:rsidP="00EA766C">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Pacientams, kuriems yra lengvas ir vidutinio sunkumo kepenų funkcijos sutrikimas, dozės keisti nereikia.</w:t>
      </w:r>
      <w:r w:rsidR="002A2D59">
        <w:rPr>
          <w:rFonts w:ascii="Times New Roman" w:hAnsi="Times New Roman"/>
          <w:lang w:val="lt-LT"/>
        </w:rPr>
        <w:t xml:space="preserve">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w:t>
      </w:r>
      <w:r w:rsidR="00F3621F" w:rsidRPr="00F971CE">
        <w:rPr>
          <w:rFonts w:ascii="Times New Roman" w:hAnsi="Times New Roman"/>
          <w:lang w:val="lt-LT"/>
        </w:rPr>
        <w:t xml:space="preserve">draudžiama </w:t>
      </w:r>
      <w:r w:rsidRPr="00F971CE">
        <w:rPr>
          <w:rFonts w:ascii="Times New Roman" w:hAnsi="Times New Roman"/>
          <w:lang w:val="lt-LT"/>
        </w:rPr>
        <w:t>vartoti pacientams, kuriems yra sunkus kepenų funkcijos sutrikimas (žr. 4.3</w:t>
      </w:r>
      <w:r w:rsidR="00046D98" w:rsidRPr="00F971CE">
        <w:rPr>
          <w:rFonts w:ascii="Times New Roman" w:hAnsi="Times New Roman"/>
          <w:lang w:val="lt-LT"/>
        </w:rPr>
        <w:t> </w:t>
      </w:r>
      <w:r w:rsidRPr="00F971CE">
        <w:rPr>
          <w:rFonts w:ascii="Times New Roman" w:hAnsi="Times New Roman"/>
          <w:lang w:val="lt-LT"/>
        </w:rPr>
        <w:t>skyrių).</w:t>
      </w:r>
    </w:p>
    <w:p w14:paraId="7A75FA29" w14:textId="77777777" w:rsidR="00BB7668" w:rsidRPr="00F971CE" w:rsidRDefault="00BB7668">
      <w:pPr>
        <w:autoSpaceDE w:val="0"/>
        <w:autoSpaceDN w:val="0"/>
        <w:adjustRightInd w:val="0"/>
        <w:spacing w:after="0" w:line="240" w:lineRule="auto"/>
        <w:jc w:val="both"/>
        <w:rPr>
          <w:rFonts w:ascii="Times New Roman" w:hAnsi="Times New Roman"/>
          <w:lang w:val="lt-LT"/>
        </w:rPr>
      </w:pPr>
    </w:p>
    <w:p w14:paraId="1B0ADFD6" w14:textId="77777777" w:rsidR="00BB7668" w:rsidRPr="00F971CE" w:rsidRDefault="00D24F81" w:rsidP="00EA766C">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Vaikų (jaunesnių kaip 10</w:t>
      </w:r>
      <w:r w:rsidR="00046D98" w:rsidRPr="00F971CE">
        <w:rPr>
          <w:rFonts w:ascii="Times New Roman" w:hAnsi="Times New Roman"/>
          <w:i/>
          <w:iCs/>
          <w:lang w:val="lt-LT"/>
        </w:rPr>
        <w:t> </w:t>
      </w:r>
      <w:r w:rsidRPr="00F971CE">
        <w:rPr>
          <w:rFonts w:ascii="Times New Roman" w:hAnsi="Times New Roman"/>
          <w:i/>
          <w:iCs/>
          <w:lang w:val="lt-LT"/>
        </w:rPr>
        <w:t>metų) populiacija</w:t>
      </w:r>
    </w:p>
    <w:p w14:paraId="0B39C407" w14:textId="77777777" w:rsidR="00BB7668" w:rsidRPr="00F971CE" w:rsidRDefault="00D24F81" w:rsidP="00EA766C">
      <w:pPr>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saugumas ir veiksmingumas vaikams iki 10</w:t>
      </w:r>
      <w:r w:rsidR="00046D98" w:rsidRPr="00F971CE">
        <w:rPr>
          <w:rFonts w:ascii="Times New Roman" w:hAnsi="Times New Roman"/>
          <w:lang w:val="lt-LT"/>
        </w:rPr>
        <w:t> </w:t>
      </w:r>
      <w:r w:rsidRPr="00F971CE">
        <w:rPr>
          <w:rFonts w:ascii="Times New Roman" w:hAnsi="Times New Roman"/>
          <w:lang w:val="lt-LT"/>
        </w:rPr>
        <w:t>metų neištirti. Duomenų nėra.</w:t>
      </w:r>
    </w:p>
    <w:p w14:paraId="4221E542" w14:textId="77777777" w:rsidR="00BB7668" w:rsidRPr="00F971CE" w:rsidRDefault="00BB7668">
      <w:pPr>
        <w:autoSpaceDE w:val="0"/>
        <w:autoSpaceDN w:val="0"/>
        <w:adjustRightInd w:val="0"/>
        <w:spacing w:after="0" w:line="240" w:lineRule="auto"/>
        <w:jc w:val="both"/>
        <w:rPr>
          <w:rFonts w:ascii="Times New Roman" w:hAnsi="Times New Roman"/>
          <w:lang w:val="lt-LT"/>
        </w:rPr>
      </w:pPr>
    </w:p>
    <w:p w14:paraId="2964EEF8" w14:textId="77777777" w:rsidR="00BB7668" w:rsidRPr="002B1936" w:rsidRDefault="00D24F81">
      <w:pPr>
        <w:autoSpaceDE w:val="0"/>
        <w:autoSpaceDN w:val="0"/>
        <w:adjustRightInd w:val="0"/>
        <w:spacing w:after="0" w:line="240" w:lineRule="auto"/>
        <w:jc w:val="both"/>
        <w:rPr>
          <w:rFonts w:ascii="Times New Roman" w:hAnsi="Times New Roman"/>
          <w:b/>
          <w:bCs/>
          <w:lang w:val="lt-LT"/>
        </w:rPr>
      </w:pPr>
      <w:r w:rsidRPr="002B1936">
        <w:rPr>
          <w:rFonts w:ascii="Times New Roman" w:hAnsi="Times New Roman"/>
          <w:b/>
          <w:bCs/>
          <w:lang w:val="lt-LT"/>
        </w:rPr>
        <w:t>Vartojimo metodas</w:t>
      </w:r>
    </w:p>
    <w:p w14:paraId="20305957" w14:textId="77777777" w:rsidR="00046D98" w:rsidRPr="00F971CE" w:rsidRDefault="00046D98">
      <w:pPr>
        <w:autoSpaceDE w:val="0"/>
        <w:autoSpaceDN w:val="0"/>
        <w:adjustRightInd w:val="0"/>
        <w:spacing w:after="0" w:line="240" w:lineRule="auto"/>
        <w:jc w:val="both"/>
        <w:rPr>
          <w:rFonts w:ascii="Times New Roman" w:hAnsi="Times New Roman"/>
          <w:u w:val="single"/>
          <w:lang w:val="lt-LT"/>
        </w:rPr>
      </w:pPr>
    </w:p>
    <w:p w14:paraId="79E02FC0" w14:textId="77777777" w:rsidR="00BB7668" w:rsidRPr="00F971CE" w:rsidRDefault="00D24F81" w:rsidP="0086756F">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Plėvele dengtos tabletės skirtos vartoti per burną. </w:t>
      </w:r>
      <w:r w:rsidR="00474EE1">
        <w:rPr>
          <w:rFonts w:ascii="Times New Roman" w:hAnsi="Times New Roman"/>
          <w:lang w:val="lt-LT"/>
        </w:rPr>
        <w:t>Tablet</w:t>
      </w:r>
      <w:r w:rsidR="00FF2D28">
        <w:rPr>
          <w:rFonts w:ascii="Times New Roman" w:hAnsi="Times New Roman"/>
          <w:lang w:val="lt-LT"/>
        </w:rPr>
        <w:t>ę</w:t>
      </w:r>
      <w:r w:rsidRPr="00F971CE">
        <w:rPr>
          <w:rFonts w:ascii="Times New Roman" w:hAnsi="Times New Roman"/>
          <w:lang w:val="lt-LT"/>
        </w:rPr>
        <w:t xml:space="preserve"> reikia nuryti </w:t>
      </w:r>
      <w:r w:rsidR="009728B2">
        <w:rPr>
          <w:rFonts w:ascii="Times New Roman" w:hAnsi="Times New Roman"/>
          <w:lang w:val="lt-LT"/>
        </w:rPr>
        <w:t>nekramčius</w:t>
      </w:r>
      <w:r w:rsidR="00046D98" w:rsidRPr="00F971CE">
        <w:rPr>
          <w:rFonts w:ascii="Times New Roman" w:hAnsi="Times New Roman"/>
          <w:lang w:val="lt-LT"/>
        </w:rPr>
        <w:t>, užgeriant vandeniu.</w:t>
      </w:r>
    </w:p>
    <w:p w14:paraId="2894CE17" w14:textId="77777777" w:rsidR="00BB7668" w:rsidRPr="00F971CE" w:rsidRDefault="00BB7668">
      <w:pPr>
        <w:pStyle w:val="BTEMEASMCA"/>
        <w:rPr>
          <w:noProof w:val="0"/>
        </w:rPr>
      </w:pPr>
    </w:p>
    <w:p w14:paraId="6FB30D36" w14:textId="77777777" w:rsidR="00BB7668" w:rsidRPr="00F971CE" w:rsidRDefault="00D24F81" w:rsidP="0022016A">
      <w:pPr>
        <w:pStyle w:val="PI-2EMEASMCA"/>
      </w:pPr>
      <w:bookmarkStart w:id="16" w:name="_Toc129243104"/>
      <w:bookmarkStart w:id="17" w:name="_Toc129243229"/>
      <w:r w:rsidRPr="00F971CE">
        <w:t>4.3</w:t>
      </w:r>
      <w:r w:rsidRPr="00F971CE">
        <w:tab/>
        <w:t>Kontraindikacijos</w:t>
      </w:r>
      <w:bookmarkEnd w:id="16"/>
      <w:bookmarkEnd w:id="17"/>
    </w:p>
    <w:p w14:paraId="430ECE0C" w14:textId="77777777" w:rsidR="00BB7668" w:rsidRPr="00F971CE" w:rsidRDefault="00BB7668">
      <w:pPr>
        <w:autoSpaceDE w:val="0"/>
        <w:autoSpaceDN w:val="0"/>
        <w:adjustRightInd w:val="0"/>
        <w:spacing w:after="0" w:line="240" w:lineRule="auto"/>
        <w:jc w:val="both"/>
        <w:rPr>
          <w:rFonts w:ascii="TimesNewRomanPSMT" w:eastAsia="TimesNewRomanPSMT" w:cs="TimesNewRomanPSMT"/>
          <w:lang w:val="lt-LT"/>
        </w:rPr>
      </w:pPr>
    </w:p>
    <w:p w14:paraId="2A037EE6" w14:textId="77777777" w:rsidR="00BB7668" w:rsidRPr="00F971CE" w:rsidRDefault="00D24F81" w:rsidP="00EA766C">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Padidėjęs jautrumas veikliajai arba bet kuriai 6.1</w:t>
      </w:r>
      <w:r w:rsidR="00046D98" w:rsidRPr="00F971CE">
        <w:rPr>
          <w:rFonts w:ascii="Times New Roman" w:hAnsi="Times New Roman"/>
          <w:lang w:val="lt-LT"/>
        </w:rPr>
        <w:t> </w:t>
      </w:r>
      <w:r w:rsidRPr="00F971CE">
        <w:rPr>
          <w:rFonts w:ascii="Times New Roman" w:hAnsi="Times New Roman"/>
          <w:lang w:val="lt-LT"/>
        </w:rPr>
        <w:t>skyriuje nurodytai pagalbinei medžiagai.</w:t>
      </w:r>
    </w:p>
    <w:p w14:paraId="6327FD8B" w14:textId="77777777" w:rsidR="00BB7668" w:rsidRPr="00F971CE" w:rsidRDefault="00BB7668" w:rsidP="00EA766C">
      <w:pPr>
        <w:autoSpaceDE w:val="0"/>
        <w:autoSpaceDN w:val="0"/>
        <w:adjustRightInd w:val="0"/>
        <w:spacing w:after="0" w:line="240" w:lineRule="auto"/>
        <w:rPr>
          <w:rFonts w:ascii="Times New Roman" w:hAnsi="Times New Roman"/>
          <w:lang w:val="lt-LT"/>
        </w:rPr>
      </w:pPr>
    </w:p>
    <w:p w14:paraId="10369BFC" w14:textId="77777777" w:rsidR="00BB7668" w:rsidRPr="00F971CE" w:rsidRDefault="00D24F81" w:rsidP="00EA766C">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Pacientams, kuriems yra sunkus kepenų funkcijos sutrikimas (C</w:t>
      </w:r>
      <w:r w:rsidR="00046D98" w:rsidRPr="00F971CE">
        <w:rPr>
          <w:rFonts w:ascii="Times New Roman" w:hAnsi="Times New Roman"/>
          <w:lang w:val="lt-LT"/>
        </w:rPr>
        <w:t> </w:t>
      </w:r>
      <w:r w:rsidRPr="00F971CE">
        <w:rPr>
          <w:rFonts w:ascii="Times New Roman" w:hAnsi="Times New Roman"/>
          <w:lang w:val="lt-LT"/>
        </w:rPr>
        <w:t xml:space="preserve">klasės pagal </w:t>
      </w:r>
      <w:proofErr w:type="spellStart"/>
      <w:r w:rsidRPr="0013344E">
        <w:rPr>
          <w:rFonts w:ascii="Times New Roman" w:hAnsi="Times New Roman"/>
          <w:i/>
          <w:iCs/>
          <w:lang w:val="lt-LT"/>
        </w:rPr>
        <w:t>Child-Pug</w:t>
      </w:r>
      <w:r w:rsidRPr="002B1936">
        <w:rPr>
          <w:rFonts w:ascii="Times New Roman" w:hAnsi="Times New Roman"/>
          <w:i/>
          <w:iCs/>
          <w:lang w:val="lt-LT"/>
        </w:rPr>
        <w:t>h</w:t>
      </w:r>
      <w:proofErr w:type="spellEnd"/>
      <w:r w:rsidRPr="00F971CE">
        <w:rPr>
          <w:rFonts w:ascii="Times New Roman" w:hAnsi="Times New Roman"/>
          <w:lang w:val="lt-LT"/>
        </w:rPr>
        <w:t>).</w:t>
      </w:r>
    </w:p>
    <w:p w14:paraId="1A0AC7E6" w14:textId="77777777" w:rsidR="00BB7668" w:rsidRPr="00F971CE" w:rsidRDefault="00BB7668" w:rsidP="00EA766C">
      <w:pPr>
        <w:autoSpaceDE w:val="0"/>
        <w:autoSpaceDN w:val="0"/>
        <w:adjustRightInd w:val="0"/>
        <w:spacing w:after="0" w:line="240" w:lineRule="auto"/>
        <w:rPr>
          <w:rFonts w:ascii="Times New Roman" w:hAnsi="Times New Roman"/>
          <w:lang w:val="lt-LT"/>
        </w:rPr>
      </w:pPr>
    </w:p>
    <w:p w14:paraId="2AA3829F" w14:textId="77502F04" w:rsidR="00BB7668" w:rsidRPr="00F971CE" w:rsidRDefault="00D24F81" w:rsidP="00EA766C">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Nėščioms arba vaisingo</w:t>
      </w:r>
      <w:r w:rsidR="00725285">
        <w:rPr>
          <w:rFonts w:ascii="Times New Roman" w:hAnsi="Times New Roman"/>
          <w:lang w:val="lt-LT"/>
        </w:rPr>
        <w:t>m</w:t>
      </w:r>
      <w:r w:rsidR="006D6EF4">
        <w:rPr>
          <w:rFonts w:ascii="Times New Roman" w:hAnsi="Times New Roman"/>
          <w:lang w:val="lt-LT"/>
        </w:rPr>
        <w:t xml:space="preserve">s </w:t>
      </w:r>
      <w:r w:rsidRPr="00F971CE">
        <w:rPr>
          <w:rFonts w:ascii="Times New Roman" w:hAnsi="Times New Roman"/>
          <w:lang w:val="lt-LT"/>
        </w:rPr>
        <w:t xml:space="preserve">moterims, nenaudojančioms veiksmingos kontracepcijos gydymo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metu ir vėliau, kol jo koncentracija </w:t>
      </w:r>
      <w:r w:rsidR="00C5661D">
        <w:rPr>
          <w:rFonts w:ascii="Times New Roman" w:hAnsi="Times New Roman"/>
          <w:lang w:val="lt-LT"/>
        </w:rPr>
        <w:t xml:space="preserve">kraujo </w:t>
      </w:r>
      <w:r w:rsidRPr="00F971CE">
        <w:rPr>
          <w:rFonts w:ascii="Times New Roman" w:hAnsi="Times New Roman"/>
          <w:lang w:val="lt-LT"/>
        </w:rPr>
        <w:t>plazmoje yra didesnė kaip 0,02</w:t>
      </w:r>
      <w:r w:rsidR="00F3621F" w:rsidRPr="00F971CE">
        <w:rPr>
          <w:rFonts w:ascii="Times New Roman" w:hAnsi="Times New Roman"/>
          <w:lang w:val="lt-LT"/>
        </w:rPr>
        <w:t> </w:t>
      </w:r>
      <w:r w:rsidRPr="00F971CE">
        <w:rPr>
          <w:rFonts w:ascii="Times New Roman" w:hAnsi="Times New Roman"/>
          <w:lang w:val="lt-LT"/>
        </w:rPr>
        <w:t>mg/l (žr. 4.6</w:t>
      </w:r>
      <w:r w:rsidR="00046D98" w:rsidRPr="00F971CE">
        <w:rPr>
          <w:rFonts w:ascii="Times New Roman" w:hAnsi="Times New Roman"/>
          <w:lang w:val="lt-LT"/>
        </w:rPr>
        <w:t> </w:t>
      </w:r>
      <w:r w:rsidRPr="00F971CE">
        <w:rPr>
          <w:rFonts w:ascii="Times New Roman" w:hAnsi="Times New Roman"/>
          <w:lang w:val="lt-LT"/>
        </w:rPr>
        <w:t xml:space="preserve">skyrių). Prieš pradedant gydymą, reikia </w:t>
      </w:r>
      <w:r w:rsidR="00C5661D">
        <w:rPr>
          <w:rFonts w:ascii="Times New Roman" w:hAnsi="Times New Roman"/>
          <w:lang w:val="lt-LT"/>
        </w:rPr>
        <w:t>patvirtinti, kad pacientė</w:t>
      </w:r>
      <w:r w:rsidRPr="00F971CE">
        <w:rPr>
          <w:rFonts w:ascii="Times New Roman" w:hAnsi="Times New Roman"/>
          <w:lang w:val="lt-LT"/>
        </w:rPr>
        <w:t xml:space="preserve"> nėra nėš</w:t>
      </w:r>
      <w:r w:rsidR="00C5661D">
        <w:rPr>
          <w:rFonts w:ascii="Times New Roman" w:hAnsi="Times New Roman"/>
          <w:lang w:val="lt-LT"/>
        </w:rPr>
        <w:t>čia</w:t>
      </w:r>
      <w:r w:rsidRPr="00F971CE">
        <w:rPr>
          <w:rFonts w:ascii="Times New Roman" w:hAnsi="Times New Roman"/>
          <w:lang w:val="lt-LT"/>
        </w:rPr>
        <w:t xml:space="preserve"> (žr. 4.6</w:t>
      </w:r>
      <w:r w:rsidR="00046D98" w:rsidRPr="00F971CE">
        <w:rPr>
          <w:rFonts w:ascii="Times New Roman" w:hAnsi="Times New Roman"/>
          <w:lang w:val="lt-LT"/>
        </w:rPr>
        <w:t> </w:t>
      </w:r>
      <w:r w:rsidRPr="00F971CE">
        <w:rPr>
          <w:rFonts w:ascii="Times New Roman" w:hAnsi="Times New Roman"/>
          <w:lang w:val="lt-LT"/>
        </w:rPr>
        <w:t>skyrių).</w:t>
      </w:r>
    </w:p>
    <w:p w14:paraId="5DD6CCDA" w14:textId="77777777" w:rsidR="00BB7668" w:rsidRPr="00F971CE" w:rsidRDefault="00BB7668" w:rsidP="00EA766C">
      <w:pPr>
        <w:autoSpaceDE w:val="0"/>
        <w:autoSpaceDN w:val="0"/>
        <w:adjustRightInd w:val="0"/>
        <w:spacing w:after="0" w:line="240" w:lineRule="auto"/>
        <w:rPr>
          <w:rFonts w:ascii="Times New Roman" w:hAnsi="Times New Roman"/>
          <w:lang w:val="lt-LT"/>
        </w:rPr>
      </w:pPr>
    </w:p>
    <w:p w14:paraId="147D9ECA" w14:textId="77777777" w:rsidR="00BB7668" w:rsidRPr="00F971CE" w:rsidRDefault="00D24F81" w:rsidP="00EA766C">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Moterims žindymo laikotarpiu (žr. 4.6</w:t>
      </w:r>
      <w:r w:rsidR="00046D98" w:rsidRPr="00F971CE">
        <w:rPr>
          <w:rFonts w:ascii="Times New Roman" w:hAnsi="Times New Roman"/>
          <w:lang w:val="lt-LT"/>
        </w:rPr>
        <w:t> </w:t>
      </w:r>
      <w:r w:rsidRPr="00F971CE">
        <w:rPr>
          <w:rFonts w:ascii="Times New Roman" w:hAnsi="Times New Roman"/>
          <w:lang w:val="lt-LT"/>
        </w:rPr>
        <w:t>skyrių).</w:t>
      </w:r>
    </w:p>
    <w:p w14:paraId="32416BD3" w14:textId="77777777" w:rsidR="00BB7668" w:rsidRPr="00F971CE" w:rsidRDefault="00BB7668" w:rsidP="00EA766C">
      <w:pPr>
        <w:autoSpaceDE w:val="0"/>
        <w:autoSpaceDN w:val="0"/>
        <w:adjustRightInd w:val="0"/>
        <w:spacing w:after="0" w:line="240" w:lineRule="auto"/>
        <w:rPr>
          <w:rFonts w:ascii="Times New Roman" w:hAnsi="Times New Roman"/>
          <w:lang w:val="lt-LT"/>
        </w:rPr>
      </w:pPr>
    </w:p>
    <w:p w14:paraId="12D23939" w14:textId="77777777" w:rsidR="00BB7668" w:rsidRPr="00F971CE" w:rsidRDefault="00D24F81" w:rsidP="00EA766C">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Pacientams, kuriems yra sunkios imunodeficito būklės, pvz., įgytas imunodeficito sindromas (AIDS).</w:t>
      </w:r>
    </w:p>
    <w:p w14:paraId="25EA02B2" w14:textId="77777777" w:rsidR="00BB7668" w:rsidRPr="00F971CE" w:rsidRDefault="00BB7668" w:rsidP="00EA766C">
      <w:pPr>
        <w:autoSpaceDE w:val="0"/>
        <w:autoSpaceDN w:val="0"/>
        <w:adjustRightInd w:val="0"/>
        <w:spacing w:after="0" w:line="240" w:lineRule="auto"/>
        <w:rPr>
          <w:rFonts w:ascii="Times New Roman" w:hAnsi="Times New Roman"/>
          <w:lang w:val="lt-LT"/>
        </w:rPr>
      </w:pPr>
    </w:p>
    <w:p w14:paraId="1D7628FA" w14:textId="77777777" w:rsidR="00BB7668" w:rsidRPr="00F971CE" w:rsidRDefault="00D24F81" w:rsidP="00EA766C">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Pacientams, kuriems yra reikšmingas kaulų čiulpų funkcijos sutrikimas arba reikšminga anemija, </w:t>
      </w:r>
      <w:proofErr w:type="spellStart"/>
      <w:r w:rsidRPr="00F971CE">
        <w:rPr>
          <w:rFonts w:ascii="Times New Roman" w:hAnsi="Times New Roman"/>
          <w:lang w:val="lt-LT"/>
        </w:rPr>
        <w:t>leukopenija</w:t>
      </w:r>
      <w:proofErr w:type="spellEnd"/>
      <w:r w:rsidRPr="00F971CE">
        <w:rPr>
          <w:rFonts w:ascii="Times New Roman" w:hAnsi="Times New Roman"/>
          <w:lang w:val="lt-LT"/>
        </w:rPr>
        <w:t xml:space="preserve">, </w:t>
      </w:r>
      <w:proofErr w:type="spellStart"/>
      <w:r w:rsidRPr="00F971CE">
        <w:rPr>
          <w:rFonts w:ascii="Times New Roman" w:hAnsi="Times New Roman"/>
          <w:lang w:val="lt-LT"/>
        </w:rPr>
        <w:t>neutropenija</w:t>
      </w:r>
      <w:proofErr w:type="spellEnd"/>
      <w:r w:rsidRPr="00F971CE">
        <w:rPr>
          <w:rFonts w:ascii="Times New Roman" w:hAnsi="Times New Roman"/>
          <w:lang w:val="lt-LT"/>
        </w:rPr>
        <w:t xml:space="preserve"> ar </w:t>
      </w:r>
      <w:proofErr w:type="spellStart"/>
      <w:r w:rsidRPr="00F971CE">
        <w:rPr>
          <w:rFonts w:ascii="Times New Roman" w:hAnsi="Times New Roman"/>
          <w:lang w:val="lt-LT"/>
        </w:rPr>
        <w:t>trombocitopenija</w:t>
      </w:r>
      <w:proofErr w:type="spellEnd"/>
      <w:r w:rsidRPr="00F971CE">
        <w:rPr>
          <w:rFonts w:ascii="Times New Roman" w:hAnsi="Times New Roman"/>
          <w:lang w:val="lt-LT"/>
        </w:rPr>
        <w:t>.</w:t>
      </w:r>
    </w:p>
    <w:p w14:paraId="590ECF24" w14:textId="77777777" w:rsidR="00BB7668" w:rsidRPr="00F971CE" w:rsidRDefault="00BB7668" w:rsidP="00EA766C">
      <w:pPr>
        <w:autoSpaceDE w:val="0"/>
        <w:autoSpaceDN w:val="0"/>
        <w:adjustRightInd w:val="0"/>
        <w:spacing w:after="0" w:line="240" w:lineRule="auto"/>
        <w:rPr>
          <w:rFonts w:ascii="Times New Roman" w:hAnsi="Times New Roman"/>
          <w:lang w:val="lt-LT"/>
        </w:rPr>
      </w:pPr>
    </w:p>
    <w:p w14:paraId="282D8D7E" w14:textId="77777777" w:rsidR="00BB7668" w:rsidRPr="00F971CE" w:rsidRDefault="00D24F81" w:rsidP="00EA766C">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Pacientams, sergantiems sunkia aktyvia infekcine liga, kol ji išgydoma (žr. 4.4</w:t>
      </w:r>
      <w:r w:rsidR="00046D98" w:rsidRPr="00F971CE">
        <w:rPr>
          <w:rFonts w:ascii="Times New Roman" w:hAnsi="Times New Roman"/>
          <w:lang w:val="lt-LT"/>
        </w:rPr>
        <w:t> </w:t>
      </w:r>
      <w:r w:rsidRPr="00F971CE">
        <w:rPr>
          <w:rFonts w:ascii="Times New Roman" w:hAnsi="Times New Roman"/>
          <w:lang w:val="lt-LT"/>
        </w:rPr>
        <w:t>skyrių).</w:t>
      </w:r>
    </w:p>
    <w:p w14:paraId="7699E673" w14:textId="77777777" w:rsidR="00BB7668" w:rsidRPr="00F971CE" w:rsidRDefault="00BB7668" w:rsidP="00EA766C">
      <w:pPr>
        <w:autoSpaceDE w:val="0"/>
        <w:autoSpaceDN w:val="0"/>
        <w:adjustRightInd w:val="0"/>
        <w:spacing w:after="0" w:line="240" w:lineRule="auto"/>
        <w:rPr>
          <w:rFonts w:ascii="Times New Roman" w:hAnsi="Times New Roman"/>
          <w:lang w:val="lt-LT"/>
        </w:rPr>
      </w:pPr>
    </w:p>
    <w:p w14:paraId="092AB527" w14:textId="77777777" w:rsidR="00BB7668" w:rsidRPr="00F971CE" w:rsidRDefault="00D24F81" w:rsidP="00EA766C">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lastRenderedPageBreak/>
        <w:t xml:space="preserve">Pacientams, kuriems yra sunkus inkstų funkcijos sutrikimas ir </w:t>
      </w:r>
      <w:r w:rsidR="00C841FF">
        <w:rPr>
          <w:rFonts w:ascii="Times New Roman" w:hAnsi="Times New Roman"/>
          <w:lang w:val="lt-LT"/>
        </w:rPr>
        <w:t>taikomas gydymas</w:t>
      </w:r>
      <w:r w:rsidR="00C841FF" w:rsidRPr="00F971CE">
        <w:rPr>
          <w:rFonts w:ascii="Times New Roman" w:hAnsi="Times New Roman"/>
          <w:lang w:val="lt-LT"/>
        </w:rPr>
        <w:t xml:space="preserve"> </w:t>
      </w:r>
      <w:r w:rsidRPr="00F971CE">
        <w:rPr>
          <w:rFonts w:ascii="Times New Roman" w:hAnsi="Times New Roman"/>
          <w:lang w:val="lt-LT"/>
        </w:rPr>
        <w:t>dializė</w:t>
      </w:r>
      <w:r w:rsidR="00C841FF">
        <w:rPr>
          <w:rFonts w:ascii="Times New Roman" w:hAnsi="Times New Roman"/>
          <w:lang w:val="lt-LT"/>
        </w:rPr>
        <w:t>mi</w:t>
      </w:r>
      <w:r w:rsidRPr="00F971CE">
        <w:rPr>
          <w:rFonts w:ascii="Times New Roman" w:hAnsi="Times New Roman"/>
          <w:lang w:val="lt-LT"/>
        </w:rPr>
        <w:t>s, nes šioje pacientų</w:t>
      </w:r>
      <w:r w:rsidR="00C841FF">
        <w:rPr>
          <w:rFonts w:ascii="Times New Roman" w:hAnsi="Times New Roman"/>
          <w:lang w:val="lt-LT"/>
        </w:rPr>
        <w:t xml:space="preserve"> </w:t>
      </w:r>
      <w:r w:rsidRPr="00F971CE">
        <w:rPr>
          <w:rFonts w:ascii="Times New Roman" w:hAnsi="Times New Roman"/>
          <w:lang w:val="lt-LT"/>
        </w:rPr>
        <w:t>grupėje nepakanka klinikinės patirties.</w:t>
      </w:r>
    </w:p>
    <w:p w14:paraId="467457E2" w14:textId="77777777" w:rsidR="00BB7668" w:rsidRPr="00F971CE" w:rsidRDefault="00BB7668">
      <w:pPr>
        <w:autoSpaceDE w:val="0"/>
        <w:autoSpaceDN w:val="0"/>
        <w:adjustRightInd w:val="0"/>
        <w:spacing w:after="0" w:line="240" w:lineRule="auto"/>
        <w:jc w:val="both"/>
        <w:rPr>
          <w:rFonts w:ascii="Times New Roman" w:hAnsi="Times New Roman"/>
          <w:lang w:val="lt-LT"/>
        </w:rPr>
      </w:pPr>
    </w:p>
    <w:p w14:paraId="785C5436" w14:textId="77777777" w:rsidR="00BB7668" w:rsidRPr="000E5AC1" w:rsidRDefault="00D24F81" w:rsidP="008B128E">
      <w:pPr>
        <w:pStyle w:val="BTEMEASMCA"/>
        <w:rPr>
          <w:noProof w:val="0"/>
        </w:rPr>
      </w:pPr>
      <w:r w:rsidRPr="00F971CE">
        <w:rPr>
          <w:noProof w:val="0"/>
        </w:rPr>
        <w:t xml:space="preserve">Pacientams, kuriems yra sunki </w:t>
      </w:r>
      <w:proofErr w:type="spellStart"/>
      <w:r w:rsidRPr="00F971CE">
        <w:rPr>
          <w:noProof w:val="0"/>
        </w:rPr>
        <w:t>hipoproteinemija</w:t>
      </w:r>
      <w:proofErr w:type="spellEnd"/>
      <w:r w:rsidRPr="00F971CE">
        <w:rPr>
          <w:noProof w:val="0"/>
        </w:rPr>
        <w:t xml:space="preserve">, pvz., </w:t>
      </w:r>
      <w:r w:rsidR="008F6312">
        <w:rPr>
          <w:noProof w:val="0"/>
        </w:rPr>
        <w:t xml:space="preserve">sergantiems </w:t>
      </w:r>
      <w:proofErr w:type="spellStart"/>
      <w:r w:rsidRPr="00F971CE">
        <w:rPr>
          <w:noProof w:val="0"/>
        </w:rPr>
        <w:t>nefrozini</w:t>
      </w:r>
      <w:r w:rsidR="008F6312">
        <w:rPr>
          <w:noProof w:val="0"/>
        </w:rPr>
        <w:t>u</w:t>
      </w:r>
      <w:proofErr w:type="spellEnd"/>
      <w:r w:rsidRPr="00F971CE">
        <w:rPr>
          <w:noProof w:val="0"/>
        </w:rPr>
        <w:t xml:space="preserve"> sindrom</w:t>
      </w:r>
      <w:r w:rsidR="008F6312">
        <w:rPr>
          <w:noProof w:val="0"/>
        </w:rPr>
        <w:t>u</w:t>
      </w:r>
      <w:r w:rsidRPr="00F971CE">
        <w:rPr>
          <w:noProof w:val="0"/>
        </w:rPr>
        <w:t>.</w:t>
      </w:r>
    </w:p>
    <w:p w14:paraId="09179707" w14:textId="77777777" w:rsidR="00BB7668" w:rsidRPr="00F971CE" w:rsidRDefault="00BB7668">
      <w:pPr>
        <w:pStyle w:val="BTEMEASMCA"/>
        <w:rPr>
          <w:noProof w:val="0"/>
        </w:rPr>
      </w:pPr>
    </w:p>
    <w:p w14:paraId="6909A14F" w14:textId="77777777" w:rsidR="00BB7668" w:rsidRPr="00F971CE" w:rsidRDefault="00D24F81" w:rsidP="0022016A">
      <w:pPr>
        <w:pStyle w:val="PI-2EMEASMCA"/>
      </w:pPr>
      <w:bookmarkStart w:id="18" w:name="_Toc129243105"/>
      <w:bookmarkStart w:id="19" w:name="_Toc129243230"/>
      <w:r w:rsidRPr="00F971CE">
        <w:t>4.4</w:t>
      </w:r>
      <w:r w:rsidRPr="00F971CE">
        <w:tab/>
        <w:t>Specialūs įspėjimai ir atsargumo priemonės</w:t>
      </w:r>
      <w:bookmarkEnd w:id="18"/>
      <w:bookmarkEnd w:id="19"/>
    </w:p>
    <w:p w14:paraId="317E55A0" w14:textId="77777777" w:rsidR="00BB7668" w:rsidRPr="00F971CE" w:rsidRDefault="00BB7668" w:rsidP="008B128E">
      <w:pPr>
        <w:pStyle w:val="BTEMEASMCA"/>
        <w:rPr>
          <w:noProof w:val="0"/>
        </w:rPr>
      </w:pPr>
    </w:p>
    <w:p w14:paraId="56A7B39D" w14:textId="77777777" w:rsidR="00BB7668" w:rsidRPr="00F971CE" w:rsidRDefault="00D24F81">
      <w:pPr>
        <w:autoSpaceDE w:val="0"/>
        <w:autoSpaceDN w:val="0"/>
        <w:adjustRightInd w:val="0"/>
        <w:spacing w:after="0" w:line="240" w:lineRule="auto"/>
        <w:jc w:val="both"/>
        <w:rPr>
          <w:rFonts w:ascii="Times New Roman" w:hAnsi="Times New Roman"/>
          <w:u w:val="single"/>
          <w:lang w:val="lt-LT"/>
        </w:rPr>
      </w:pPr>
      <w:r w:rsidRPr="00F971CE">
        <w:rPr>
          <w:rFonts w:ascii="Times New Roman" w:hAnsi="Times New Roman"/>
          <w:u w:val="single"/>
          <w:lang w:val="lt-LT"/>
        </w:rPr>
        <w:t>Paciento stebėjimas</w:t>
      </w:r>
    </w:p>
    <w:p w14:paraId="7AA27BBA" w14:textId="77777777" w:rsidR="00046D98" w:rsidRPr="00F971CE" w:rsidRDefault="00046D98">
      <w:pPr>
        <w:autoSpaceDE w:val="0"/>
        <w:autoSpaceDN w:val="0"/>
        <w:adjustRightInd w:val="0"/>
        <w:spacing w:after="0" w:line="240" w:lineRule="auto"/>
        <w:jc w:val="both"/>
        <w:rPr>
          <w:rFonts w:ascii="Times New Roman" w:hAnsi="Times New Roman"/>
          <w:u w:val="single"/>
          <w:lang w:val="lt-LT"/>
        </w:rPr>
      </w:pPr>
    </w:p>
    <w:p w14:paraId="46718BC7" w14:textId="77777777" w:rsidR="00BB7668" w:rsidRPr="00F971CE" w:rsidRDefault="00D24F81">
      <w:pPr>
        <w:autoSpaceDE w:val="0"/>
        <w:autoSpaceDN w:val="0"/>
        <w:adjustRightInd w:val="0"/>
        <w:spacing w:after="0" w:line="240" w:lineRule="auto"/>
        <w:jc w:val="both"/>
        <w:rPr>
          <w:rFonts w:ascii="Times New Roman" w:hAnsi="Times New Roman"/>
          <w:i/>
          <w:iCs/>
          <w:lang w:val="lt-LT"/>
        </w:rPr>
      </w:pPr>
      <w:r w:rsidRPr="00F971CE">
        <w:rPr>
          <w:rFonts w:ascii="Times New Roman" w:hAnsi="Times New Roman"/>
          <w:i/>
          <w:iCs/>
          <w:lang w:val="lt-LT"/>
        </w:rPr>
        <w:t>Prieš gydymą</w:t>
      </w:r>
    </w:p>
    <w:p w14:paraId="0D0C18DA" w14:textId="77777777" w:rsidR="00BB7668" w:rsidRPr="00F971CE" w:rsidRDefault="00D24F81">
      <w:pPr>
        <w:autoSpaceDE w:val="0"/>
        <w:autoSpaceDN w:val="0"/>
        <w:adjustRightInd w:val="0"/>
        <w:spacing w:after="0" w:line="240" w:lineRule="auto"/>
        <w:jc w:val="both"/>
        <w:rPr>
          <w:rFonts w:ascii="Times New Roman" w:hAnsi="Times New Roman"/>
          <w:lang w:val="lt-LT"/>
        </w:rPr>
      </w:pPr>
      <w:r w:rsidRPr="00F971CE">
        <w:rPr>
          <w:rFonts w:ascii="Times New Roman" w:hAnsi="Times New Roman"/>
          <w:lang w:val="lt-LT"/>
        </w:rPr>
        <w:t xml:space="preserve">Prieš pradedant gydymą </w:t>
      </w:r>
      <w:proofErr w:type="spellStart"/>
      <w:r w:rsidRPr="00F971CE">
        <w:rPr>
          <w:rFonts w:ascii="Times New Roman" w:hAnsi="Times New Roman"/>
          <w:lang w:val="lt-LT"/>
        </w:rPr>
        <w:t>teriflunomidu</w:t>
      </w:r>
      <w:proofErr w:type="spellEnd"/>
      <w:r w:rsidRPr="00F971CE">
        <w:rPr>
          <w:rFonts w:ascii="Times New Roman" w:hAnsi="Times New Roman"/>
          <w:lang w:val="lt-LT"/>
        </w:rPr>
        <w:t>, reikia įvertinti:</w:t>
      </w:r>
    </w:p>
    <w:p w14:paraId="24222895" w14:textId="77777777" w:rsidR="00BB7668" w:rsidRPr="00F971CE" w:rsidRDefault="00D24F81" w:rsidP="000B0CEB">
      <w:pPr>
        <w:pStyle w:val="Sraopastraipa"/>
        <w:numPr>
          <w:ilvl w:val="0"/>
          <w:numId w:val="21"/>
        </w:numPr>
        <w:autoSpaceDE w:val="0"/>
        <w:autoSpaceDN w:val="0"/>
        <w:adjustRightInd w:val="0"/>
        <w:spacing w:after="0" w:line="240" w:lineRule="auto"/>
        <w:ind w:left="567" w:hanging="567"/>
        <w:jc w:val="both"/>
        <w:rPr>
          <w:rFonts w:ascii="Times New Roman" w:hAnsi="Times New Roman"/>
          <w:lang w:val="lt-LT"/>
        </w:rPr>
      </w:pPr>
      <w:r w:rsidRPr="00F971CE">
        <w:rPr>
          <w:rFonts w:ascii="Times New Roman" w:hAnsi="Times New Roman"/>
          <w:lang w:val="lt-LT"/>
        </w:rPr>
        <w:t>kraujospūdį;</w:t>
      </w:r>
    </w:p>
    <w:p w14:paraId="4D7B973F" w14:textId="77777777" w:rsidR="00BB7668" w:rsidRPr="00F971CE" w:rsidRDefault="00D24F81" w:rsidP="000B0CEB">
      <w:pPr>
        <w:pStyle w:val="Sraopastraipa"/>
        <w:numPr>
          <w:ilvl w:val="0"/>
          <w:numId w:val="21"/>
        </w:numPr>
        <w:autoSpaceDE w:val="0"/>
        <w:autoSpaceDN w:val="0"/>
        <w:adjustRightInd w:val="0"/>
        <w:spacing w:after="0" w:line="240" w:lineRule="auto"/>
        <w:ind w:left="567" w:hanging="567"/>
        <w:jc w:val="both"/>
        <w:rPr>
          <w:rFonts w:ascii="Times New Roman" w:hAnsi="Times New Roman"/>
          <w:lang w:val="lt-LT"/>
        </w:rPr>
      </w:pPr>
      <w:r w:rsidRPr="00F971CE">
        <w:rPr>
          <w:rFonts w:ascii="Times New Roman" w:hAnsi="Times New Roman"/>
          <w:lang w:val="lt-LT"/>
        </w:rPr>
        <w:t xml:space="preserve">alaninaminotransferazės (ALT) / </w:t>
      </w:r>
      <w:r w:rsidR="00C841FF">
        <w:rPr>
          <w:rFonts w:ascii="Times New Roman" w:hAnsi="Times New Roman"/>
          <w:lang w:val="lt-LT"/>
        </w:rPr>
        <w:t xml:space="preserve">kraujo </w:t>
      </w:r>
      <w:r w:rsidRPr="00F971CE">
        <w:rPr>
          <w:rFonts w:ascii="Times New Roman" w:hAnsi="Times New Roman"/>
          <w:lang w:val="lt-LT"/>
        </w:rPr>
        <w:t xml:space="preserve">serumo </w:t>
      </w:r>
      <w:proofErr w:type="spellStart"/>
      <w:r w:rsidRPr="00F971CE">
        <w:rPr>
          <w:rFonts w:ascii="Times New Roman" w:hAnsi="Times New Roman"/>
          <w:lang w:val="lt-LT"/>
        </w:rPr>
        <w:t>glutamatpiruvattransferazės</w:t>
      </w:r>
      <w:proofErr w:type="spellEnd"/>
      <w:r w:rsidRPr="00F971CE">
        <w:rPr>
          <w:rFonts w:ascii="Times New Roman" w:hAnsi="Times New Roman"/>
          <w:lang w:val="lt-LT"/>
        </w:rPr>
        <w:t xml:space="preserve"> (SGPT) aktyvumą;</w:t>
      </w:r>
    </w:p>
    <w:p w14:paraId="196631CB" w14:textId="77777777" w:rsidR="00BB7668" w:rsidRPr="00F971CE" w:rsidRDefault="0067478B" w:rsidP="000B0CEB">
      <w:pPr>
        <w:pStyle w:val="Sraopastraipa"/>
        <w:numPr>
          <w:ilvl w:val="0"/>
          <w:numId w:val="21"/>
        </w:numPr>
        <w:autoSpaceDE w:val="0"/>
        <w:autoSpaceDN w:val="0"/>
        <w:adjustRightInd w:val="0"/>
        <w:spacing w:after="0" w:line="240" w:lineRule="auto"/>
        <w:ind w:left="567" w:hanging="567"/>
        <w:jc w:val="both"/>
        <w:rPr>
          <w:rFonts w:ascii="Times New Roman" w:hAnsi="Times New Roman"/>
          <w:lang w:val="lt-LT"/>
        </w:rPr>
      </w:pPr>
      <w:r>
        <w:rPr>
          <w:rFonts w:ascii="Times New Roman" w:hAnsi="Times New Roman"/>
          <w:lang w:val="lt-LT"/>
        </w:rPr>
        <w:t>bendrą</w:t>
      </w:r>
      <w:r w:rsidRPr="00F971CE">
        <w:rPr>
          <w:rFonts w:ascii="Times New Roman" w:hAnsi="Times New Roman"/>
          <w:lang w:val="lt-LT"/>
        </w:rPr>
        <w:t xml:space="preserve"> </w:t>
      </w:r>
      <w:r w:rsidR="00D24F81" w:rsidRPr="00F971CE">
        <w:rPr>
          <w:rFonts w:ascii="Times New Roman" w:hAnsi="Times New Roman"/>
          <w:lang w:val="lt-LT"/>
        </w:rPr>
        <w:t xml:space="preserve">kraujo ląstelių </w:t>
      </w:r>
      <w:r w:rsidR="00065DB3">
        <w:rPr>
          <w:rFonts w:ascii="Times New Roman" w:hAnsi="Times New Roman"/>
          <w:lang w:val="lt-LT"/>
        </w:rPr>
        <w:t>skaičių</w:t>
      </w:r>
      <w:r w:rsidR="00D24F81" w:rsidRPr="00F971CE">
        <w:rPr>
          <w:rFonts w:ascii="Times New Roman" w:hAnsi="Times New Roman"/>
          <w:lang w:val="lt-LT"/>
        </w:rPr>
        <w:t xml:space="preserve">, įskaitant </w:t>
      </w:r>
      <w:r w:rsidR="00C841FF">
        <w:rPr>
          <w:rFonts w:ascii="Times New Roman" w:hAnsi="Times New Roman"/>
          <w:lang w:val="lt-LT"/>
        </w:rPr>
        <w:t>leukocitų tipus</w:t>
      </w:r>
      <w:r w:rsidR="00D24F81" w:rsidRPr="00F971CE">
        <w:rPr>
          <w:rFonts w:ascii="Times New Roman" w:hAnsi="Times New Roman"/>
          <w:lang w:val="lt-LT"/>
        </w:rPr>
        <w:t xml:space="preserve"> ir trombocitų </w:t>
      </w:r>
      <w:r w:rsidR="00065DB3">
        <w:rPr>
          <w:rFonts w:ascii="Times New Roman" w:hAnsi="Times New Roman"/>
          <w:lang w:val="lt-LT"/>
        </w:rPr>
        <w:t>skaičių</w:t>
      </w:r>
      <w:r w:rsidR="00D24F81" w:rsidRPr="00F971CE">
        <w:rPr>
          <w:rFonts w:ascii="Times New Roman" w:hAnsi="Times New Roman"/>
          <w:lang w:val="lt-LT"/>
        </w:rPr>
        <w:t>.</w:t>
      </w:r>
    </w:p>
    <w:p w14:paraId="0090ED6D" w14:textId="77777777" w:rsidR="00BB7668" w:rsidRPr="00F971CE" w:rsidRDefault="00BB7668">
      <w:pPr>
        <w:autoSpaceDE w:val="0"/>
        <w:autoSpaceDN w:val="0"/>
        <w:adjustRightInd w:val="0"/>
        <w:spacing w:after="0" w:line="240" w:lineRule="auto"/>
        <w:jc w:val="both"/>
        <w:rPr>
          <w:rFonts w:ascii="Times New Roman" w:hAnsi="Times New Roman"/>
          <w:lang w:val="lt-LT"/>
        </w:rPr>
      </w:pPr>
    </w:p>
    <w:p w14:paraId="52F1164F" w14:textId="77777777" w:rsidR="00BB7668" w:rsidRPr="00F971CE" w:rsidRDefault="00D24F81" w:rsidP="00F3423C">
      <w:pPr>
        <w:keepNext/>
        <w:autoSpaceDE w:val="0"/>
        <w:autoSpaceDN w:val="0"/>
        <w:adjustRightInd w:val="0"/>
        <w:spacing w:after="0" w:line="240" w:lineRule="auto"/>
        <w:jc w:val="both"/>
        <w:rPr>
          <w:rFonts w:ascii="Times New Roman" w:hAnsi="Times New Roman"/>
          <w:i/>
          <w:iCs/>
          <w:lang w:val="lt-LT"/>
        </w:rPr>
      </w:pPr>
      <w:r w:rsidRPr="00F971CE">
        <w:rPr>
          <w:rFonts w:ascii="Times New Roman" w:hAnsi="Times New Roman"/>
          <w:i/>
          <w:iCs/>
          <w:lang w:val="lt-LT"/>
        </w:rPr>
        <w:t>Gydymo metu</w:t>
      </w:r>
    </w:p>
    <w:p w14:paraId="05F1B8E2" w14:textId="77777777" w:rsidR="00BB7668" w:rsidRPr="00F971CE" w:rsidRDefault="00D24F81" w:rsidP="00F3423C">
      <w:pPr>
        <w:keepNext/>
        <w:autoSpaceDE w:val="0"/>
        <w:autoSpaceDN w:val="0"/>
        <w:adjustRightInd w:val="0"/>
        <w:spacing w:after="0" w:line="240" w:lineRule="auto"/>
        <w:jc w:val="both"/>
        <w:rPr>
          <w:rFonts w:ascii="Times New Roman" w:hAnsi="Times New Roman"/>
          <w:lang w:val="lt-LT"/>
        </w:rPr>
      </w:pPr>
      <w:r w:rsidRPr="00F971CE">
        <w:rPr>
          <w:rFonts w:ascii="Times New Roman" w:hAnsi="Times New Roman"/>
          <w:lang w:val="lt-LT"/>
        </w:rPr>
        <w:t xml:space="preserve">Gydant </w:t>
      </w:r>
      <w:proofErr w:type="spellStart"/>
      <w:r w:rsidRPr="00F971CE">
        <w:rPr>
          <w:rFonts w:ascii="Times New Roman" w:hAnsi="Times New Roman"/>
          <w:lang w:val="lt-LT"/>
        </w:rPr>
        <w:t>teriflunomidu</w:t>
      </w:r>
      <w:proofErr w:type="spellEnd"/>
      <w:r w:rsidRPr="00F971CE">
        <w:rPr>
          <w:rFonts w:ascii="Times New Roman" w:hAnsi="Times New Roman"/>
          <w:lang w:val="lt-LT"/>
        </w:rPr>
        <w:t>, reikia stebėti:</w:t>
      </w:r>
    </w:p>
    <w:p w14:paraId="254E6F6C" w14:textId="77777777" w:rsidR="00BB7668" w:rsidRPr="00F971CE" w:rsidRDefault="00D24F81" w:rsidP="000B0CEB">
      <w:pPr>
        <w:pStyle w:val="Sraopastraipa"/>
        <w:numPr>
          <w:ilvl w:val="0"/>
          <w:numId w:val="22"/>
        </w:numPr>
        <w:autoSpaceDE w:val="0"/>
        <w:autoSpaceDN w:val="0"/>
        <w:adjustRightInd w:val="0"/>
        <w:spacing w:after="0" w:line="240" w:lineRule="auto"/>
        <w:ind w:left="567" w:hanging="567"/>
        <w:jc w:val="both"/>
        <w:rPr>
          <w:rFonts w:ascii="Times New Roman" w:hAnsi="Times New Roman"/>
          <w:lang w:val="lt-LT"/>
        </w:rPr>
      </w:pPr>
      <w:r w:rsidRPr="00F971CE">
        <w:rPr>
          <w:rFonts w:ascii="Times New Roman" w:hAnsi="Times New Roman"/>
          <w:lang w:val="lt-LT"/>
        </w:rPr>
        <w:t>kraujospūdį;</w:t>
      </w:r>
    </w:p>
    <w:p w14:paraId="4D155A59" w14:textId="77777777" w:rsidR="00BB7668" w:rsidRPr="00F971CE" w:rsidRDefault="00D24F81" w:rsidP="00046D98">
      <w:pPr>
        <w:pStyle w:val="Sraopastraipa"/>
        <w:numPr>
          <w:ilvl w:val="0"/>
          <w:numId w:val="2"/>
        </w:numPr>
        <w:tabs>
          <w:tab w:val="left" w:pos="1134"/>
        </w:tabs>
        <w:autoSpaceDE w:val="0"/>
        <w:autoSpaceDN w:val="0"/>
        <w:adjustRightInd w:val="0"/>
        <w:spacing w:after="0" w:line="240" w:lineRule="auto"/>
        <w:ind w:left="1134" w:hanging="567"/>
        <w:rPr>
          <w:rFonts w:ascii="Times New Roman" w:hAnsi="Times New Roman"/>
          <w:lang w:val="lt-LT"/>
        </w:rPr>
      </w:pPr>
      <w:r w:rsidRPr="00F971CE">
        <w:rPr>
          <w:rFonts w:ascii="Times New Roman" w:hAnsi="Times New Roman"/>
          <w:lang w:val="lt-LT"/>
        </w:rPr>
        <w:t>stebėti periodiškai;</w:t>
      </w:r>
    </w:p>
    <w:p w14:paraId="4737F98C" w14:textId="77777777" w:rsidR="00BB7668" w:rsidRPr="00F971CE" w:rsidRDefault="00D24F81" w:rsidP="000B0CEB">
      <w:pPr>
        <w:pStyle w:val="Sraopastraipa"/>
        <w:numPr>
          <w:ilvl w:val="0"/>
          <w:numId w:val="6"/>
        </w:numPr>
        <w:autoSpaceDE w:val="0"/>
        <w:autoSpaceDN w:val="0"/>
        <w:adjustRightInd w:val="0"/>
        <w:spacing w:after="0" w:line="240" w:lineRule="auto"/>
        <w:ind w:left="567" w:hanging="567"/>
        <w:rPr>
          <w:rFonts w:ascii="Times New Roman" w:hAnsi="Times New Roman"/>
          <w:lang w:val="lt-LT"/>
        </w:rPr>
      </w:pPr>
      <w:r w:rsidRPr="00F971CE">
        <w:rPr>
          <w:rFonts w:ascii="Times New Roman" w:hAnsi="Times New Roman"/>
          <w:lang w:val="lt-LT"/>
        </w:rPr>
        <w:t xml:space="preserve">alaninaminotransferazės (ALT) / </w:t>
      </w:r>
      <w:r w:rsidR="00154DB0">
        <w:rPr>
          <w:rFonts w:ascii="Times New Roman" w:hAnsi="Times New Roman"/>
          <w:lang w:val="lt-LT"/>
        </w:rPr>
        <w:t xml:space="preserve">kraujo </w:t>
      </w:r>
      <w:r w:rsidRPr="00F971CE">
        <w:rPr>
          <w:rFonts w:ascii="Times New Roman" w:hAnsi="Times New Roman"/>
          <w:lang w:val="lt-LT"/>
        </w:rPr>
        <w:t xml:space="preserve">serumo </w:t>
      </w:r>
      <w:proofErr w:type="spellStart"/>
      <w:r w:rsidRPr="00F971CE">
        <w:rPr>
          <w:rFonts w:ascii="Times New Roman" w:hAnsi="Times New Roman"/>
          <w:lang w:val="lt-LT"/>
        </w:rPr>
        <w:t>glutamatpiruvattransferazės</w:t>
      </w:r>
      <w:proofErr w:type="spellEnd"/>
      <w:r w:rsidRPr="00F971CE">
        <w:rPr>
          <w:rFonts w:ascii="Times New Roman" w:hAnsi="Times New Roman"/>
          <w:lang w:val="lt-LT"/>
        </w:rPr>
        <w:t xml:space="preserve"> (SGPT) aktyvumą;</w:t>
      </w:r>
    </w:p>
    <w:p w14:paraId="496D5B4E" w14:textId="77777777" w:rsidR="00BB7668" w:rsidRPr="00F971CE" w:rsidRDefault="00D24F81" w:rsidP="00046D98">
      <w:pPr>
        <w:pStyle w:val="Sraopastraipa"/>
        <w:numPr>
          <w:ilvl w:val="0"/>
          <w:numId w:val="3"/>
        </w:numPr>
        <w:tabs>
          <w:tab w:val="left" w:pos="1134"/>
        </w:tabs>
        <w:autoSpaceDE w:val="0"/>
        <w:autoSpaceDN w:val="0"/>
        <w:adjustRightInd w:val="0"/>
        <w:spacing w:after="0" w:line="240" w:lineRule="auto"/>
        <w:ind w:left="1134" w:hanging="567"/>
        <w:rPr>
          <w:rFonts w:ascii="Times New Roman" w:hAnsi="Times New Roman"/>
          <w:lang w:val="lt-LT"/>
        </w:rPr>
      </w:pPr>
      <w:r w:rsidRPr="00F971CE">
        <w:rPr>
          <w:rFonts w:ascii="Times New Roman" w:hAnsi="Times New Roman"/>
          <w:lang w:val="lt-LT"/>
        </w:rPr>
        <w:t>kepenų fermentų aktyvumą reikia vertinti ne rečiau kaip kas keturias savaites pirmuosius 6</w:t>
      </w:r>
      <w:r w:rsidR="001504E7">
        <w:rPr>
          <w:rFonts w:ascii="Times New Roman" w:hAnsi="Times New Roman"/>
          <w:lang w:val="lt-LT"/>
        </w:rPr>
        <w:t> </w:t>
      </w:r>
      <w:r w:rsidRPr="00F971CE">
        <w:rPr>
          <w:rFonts w:ascii="Times New Roman" w:hAnsi="Times New Roman"/>
          <w:lang w:val="lt-LT"/>
        </w:rPr>
        <w:t>gydymo mėnesius ir reguliariai po to;</w:t>
      </w:r>
    </w:p>
    <w:p w14:paraId="0354AB50" w14:textId="77777777" w:rsidR="00BB7668" w:rsidRPr="00F971CE" w:rsidRDefault="00D24F81" w:rsidP="00046D98">
      <w:pPr>
        <w:pStyle w:val="Sraopastraipa"/>
        <w:numPr>
          <w:ilvl w:val="1"/>
          <w:numId w:val="1"/>
        </w:numPr>
        <w:tabs>
          <w:tab w:val="left" w:pos="1134"/>
        </w:tabs>
        <w:autoSpaceDE w:val="0"/>
        <w:autoSpaceDN w:val="0"/>
        <w:adjustRightInd w:val="0"/>
        <w:spacing w:after="0" w:line="240" w:lineRule="auto"/>
        <w:ind w:left="1134" w:hanging="567"/>
        <w:rPr>
          <w:rFonts w:ascii="Times New Roman" w:hAnsi="Times New Roman"/>
          <w:lang w:val="lt-LT"/>
        </w:rPr>
      </w:pPr>
      <w:r w:rsidRPr="00F971CE">
        <w:rPr>
          <w:rFonts w:ascii="Times New Roman" w:hAnsi="Times New Roman"/>
          <w:lang w:val="lt-LT"/>
        </w:rPr>
        <w:t xml:space="preserve">papildomo stebėjimo reikalingumą reikia apsvarstyti tuo atveju, jei </w:t>
      </w:r>
      <w:proofErr w:type="spellStart"/>
      <w:r w:rsidRPr="00F971CE">
        <w:rPr>
          <w:rFonts w:ascii="Times New Roman" w:hAnsi="Times New Roman"/>
          <w:lang w:val="lt-LT"/>
        </w:rPr>
        <w:t>teriflunomid</w:t>
      </w:r>
      <w:r w:rsidR="001504E7">
        <w:rPr>
          <w:rFonts w:ascii="Times New Roman" w:hAnsi="Times New Roman"/>
          <w:lang w:val="lt-LT"/>
        </w:rPr>
        <w:t>o</w:t>
      </w:r>
      <w:proofErr w:type="spellEnd"/>
      <w:r w:rsidRPr="00F971CE">
        <w:rPr>
          <w:rFonts w:ascii="Times New Roman" w:hAnsi="Times New Roman"/>
          <w:lang w:val="lt-LT"/>
        </w:rPr>
        <w:t xml:space="preserve"> skiriama pacientams, kurie jau serga kepenų liga, vartoja kitų </w:t>
      </w:r>
      <w:proofErr w:type="spellStart"/>
      <w:r w:rsidRPr="00F971CE">
        <w:rPr>
          <w:rFonts w:ascii="Times New Roman" w:hAnsi="Times New Roman"/>
          <w:lang w:val="lt-LT"/>
        </w:rPr>
        <w:t>hepatotoksinį</w:t>
      </w:r>
      <w:proofErr w:type="spellEnd"/>
      <w:r w:rsidRPr="00F971CE">
        <w:rPr>
          <w:rFonts w:ascii="Times New Roman" w:hAnsi="Times New Roman"/>
          <w:lang w:val="lt-LT"/>
        </w:rPr>
        <w:t xml:space="preserve"> poveikį sukelti galinčių vaistinių preparatų, ar atsižvelgiant į klinikinius požymius ir simptomus, pvz., </w:t>
      </w:r>
      <w:r w:rsidR="00EB2FD3">
        <w:rPr>
          <w:rFonts w:ascii="Times New Roman" w:hAnsi="Times New Roman"/>
          <w:lang w:val="lt-LT"/>
        </w:rPr>
        <w:t>neaiškios priežasties sukeltą</w:t>
      </w:r>
      <w:r w:rsidR="00EB2FD3" w:rsidRPr="00F971CE">
        <w:rPr>
          <w:rFonts w:ascii="Times New Roman" w:hAnsi="Times New Roman"/>
          <w:lang w:val="lt-LT"/>
        </w:rPr>
        <w:t xml:space="preserve"> </w:t>
      </w:r>
      <w:r w:rsidRPr="00F971CE">
        <w:rPr>
          <w:rFonts w:ascii="Times New Roman" w:hAnsi="Times New Roman"/>
          <w:lang w:val="lt-LT"/>
        </w:rPr>
        <w:t>pykinimą, vėmimą, pilvo skausmą, nuovargį, anoreksiją ar geltą ir (arba) tamsios spalvos šlapimą. Pirmuosius 6</w:t>
      </w:r>
      <w:r w:rsidR="001504E7">
        <w:rPr>
          <w:rFonts w:ascii="Times New Roman" w:hAnsi="Times New Roman"/>
          <w:lang w:val="lt-LT"/>
        </w:rPr>
        <w:t> </w:t>
      </w:r>
      <w:r w:rsidRPr="00F971CE">
        <w:rPr>
          <w:rFonts w:ascii="Times New Roman" w:hAnsi="Times New Roman"/>
          <w:lang w:val="lt-LT"/>
        </w:rPr>
        <w:t>gydymo mėnesius kepenų fermentų aktyvumą reikia vertinti kas dvi savaites, o po to ne trumpiau kaip 2</w:t>
      </w:r>
      <w:r w:rsidR="00046D98" w:rsidRPr="00F971CE">
        <w:rPr>
          <w:rFonts w:ascii="Times New Roman" w:hAnsi="Times New Roman"/>
          <w:lang w:val="lt-LT"/>
        </w:rPr>
        <w:t> </w:t>
      </w:r>
      <w:r w:rsidRPr="00F971CE">
        <w:rPr>
          <w:rFonts w:ascii="Times New Roman" w:hAnsi="Times New Roman"/>
          <w:lang w:val="lt-LT"/>
        </w:rPr>
        <w:t xml:space="preserve">metus nuo gydymo pradžios </w:t>
      </w:r>
      <w:r w:rsidR="00046D98" w:rsidRPr="00F971CE">
        <w:rPr>
          <w:rFonts w:ascii="Times New Roman" w:hAnsi="Times New Roman"/>
          <w:lang w:val="lt-LT"/>
        </w:rPr>
        <w:t>–</w:t>
      </w:r>
      <w:r w:rsidRPr="00F971CE">
        <w:rPr>
          <w:rFonts w:ascii="Times New Roman" w:hAnsi="Times New Roman"/>
          <w:lang w:val="lt-LT"/>
        </w:rPr>
        <w:t xml:space="preserve"> ne rečiau kaip kas 8</w:t>
      </w:r>
      <w:r w:rsidR="00046D98" w:rsidRPr="00F971CE">
        <w:rPr>
          <w:rFonts w:ascii="Times New Roman" w:hAnsi="Times New Roman"/>
          <w:lang w:val="lt-LT"/>
        </w:rPr>
        <w:t> </w:t>
      </w:r>
      <w:r w:rsidRPr="00F971CE">
        <w:rPr>
          <w:rFonts w:ascii="Times New Roman" w:hAnsi="Times New Roman"/>
          <w:lang w:val="lt-LT"/>
        </w:rPr>
        <w:t>savaites;</w:t>
      </w:r>
    </w:p>
    <w:p w14:paraId="623CC5B9" w14:textId="77777777" w:rsidR="00BB7668" w:rsidRPr="00F971CE" w:rsidRDefault="00D24F81" w:rsidP="00046D98">
      <w:pPr>
        <w:pStyle w:val="Sraopastraipa"/>
        <w:numPr>
          <w:ilvl w:val="1"/>
          <w:numId w:val="1"/>
        </w:numPr>
        <w:tabs>
          <w:tab w:val="left" w:pos="1134"/>
        </w:tabs>
        <w:autoSpaceDE w:val="0"/>
        <w:autoSpaceDN w:val="0"/>
        <w:adjustRightInd w:val="0"/>
        <w:spacing w:after="0" w:line="240" w:lineRule="auto"/>
        <w:ind w:left="1134" w:hanging="567"/>
        <w:rPr>
          <w:rFonts w:ascii="Times New Roman" w:hAnsi="Times New Roman"/>
          <w:lang w:val="lt-LT"/>
        </w:rPr>
      </w:pPr>
      <w:r w:rsidRPr="00F971CE">
        <w:rPr>
          <w:rFonts w:ascii="Times New Roman" w:hAnsi="Times New Roman"/>
          <w:lang w:val="lt-LT"/>
        </w:rPr>
        <w:t xml:space="preserve">jei ALT (SGPT) aktyvumas padidėja ir viršutinę normos ribą </w:t>
      </w:r>
      <w:r w:rsidR="00240388" w:rsidRPr="00F971CE">
        <w:rPr>
          <w:rFonts w:ascii="Times New Roman" w:hAnsi="Times New Roman"/>
          <w:lang w:val="lt-LT"/>
        </w:rPr>
        <w:t xml:space="preserve">(VNR) </w:t>
      </w:r>
      <w:r w:rsidRPr="00F971CE">
        <w:rPr>
          <w:rFonts w:ascii="Times New Roman" w:hAnsi="Times New Roman"/>
          <w:lang w:val="lt-LT"/>
        </w:rPr>
        <w:t>viršija 2</w:t>
      </w:r>
      <w:r w:rsidR="00046D98" w:rsidRPr="00F971CE">
        <w:rPr>
          <w:rFonts w:ascii="Times New Roman" w:hAnsi="Times New Roman"/>
          <w:lang w:val="lt-LT"/>
        </w:rPr>
        <w:t>–</w:t>
      </w:r>
      <w:r w:rsidRPr="00F971CE">
        <w:rPr>
          <w:rFonts w:ascii="Times New Roman" w:hAnsi="Times New Roman"/>
          <w:lang w:val="lt-LT"/>
        </w:rPr>
        <w:t>3</w:t>
      </w:r>
      <w:r w:rsidR="00046D98" w:rsidRPr="00F971CE">
        <w:rPr>
          <w:rFonts w:ascii="Times New Roman" w:hAnsi="Times New Roman"/>
          <w:lang w:val="lt-LT"/>
        </w:rPr>
        <w:t> </w:t>
      </w:r>
      <w:r w:rsidRPr="00F971CE">
        <w:rPr>
          <w:rFonts w:ascii="Times New Roman" w:hAnsi="Times New Roman"/>
          <w:lang w:val="lt-LT"/>
        </w:rPr>
        <w:t>kartus, tyrimus reikia kartoti kas savaitę;</w:t>
      </w:r>
    </w:p>
    <w:p w14:paraId="507A23BF" w14:textId="77777777" w:rsidR="00BB7668" w:rsidRPr="00F971CE" w:rsidRDefault="0067478B" w:rsidP="000B0CEB">
      <w:pPr>
        <w:pStyle w:val="Sraopastraipa"/>
        <w:numPr>
          <w:ilvl w:val="0"/>
          <w:numId w:val="23"/>
        </w:numPr>
        <w:autoSpaceDE w:val="0"/>
        <w:autoSpaceDN w:val="0"/>
        <w:adjustRightInd w:val="0"/>
        <w:spacing w:after="0" w:line="240" w:lineRule="auto"/>
        <w:ind w:left="567" w:hanging="567"/>
        <w:rPr>
          <w:rFonts w:ascii="Times New Roman" w:hAnsi="Times New Roman"/>
          <w:lang w:val="lt-LT"/>
        </w:rPr>
      </w:pPr>
      <w:r>
        <w:rPr>
          <w:rFonts w:ascii="Times New Roman" w:hAnsi="Times New Roman"/>
          <w:lang w:val="lt-LT"/>
        </w:rPr>
        <w:t>bendrą</w:t>
      </w:r>
      <w:r w:rsidRPr="00F971CE">
        <w:rPr>
          <w:rFonts w:ascii="Times New Roman" w:hAnsi="Times New Roman"/>
          <w:lang w:val="lt-LT"/>
        </w:rPr>
        <w:t xml:space="preserve"> </w:t>
      </w:r>
      <w:r w:rsidR="00D24F81" w:rsidRPr="00F971CE">
        <w:rPr>
          <w:rFonts w:ascii="Times New Roman" w:hAnsi="Times New Roman"/>
          <w:lang w:val="lt-LT"/>
        </w:rPr>
        <w:t xml:space="preserve">kraujo ląstelių </w:t>
      </w:r>
      <w:r w:rsidR="00065DB3">
        <w:rPr>
          <w:rFonts w:ascii="Times New Roman" w:hAnsi="Times New Roman"/>
          <w:lang w:val="lt-LT"/>
        </w:rPr>
        <w:t>skaičių</w:t>
      </w:r>
      <w:r w:rsidR="00D24F81" w:rsidRPr="00F971CE">
        <w:rPr>
          <w:rFonts w:ascii="Times New Roman" w:hAnsi="Times New Roman"/>
          <w:lang w:val="lt-LT"/>
        </w:rPr>
        <w:t>, remiantis gydymo metu pasireiškusiais klinikiniais požymiais ir simptomais (pvz., infekcinės ligos).</w:t>
      </w:r>
    </w:p>
    <w:p w14:paraId="78BA498C" w14:textId="77777777" w:rsidR="00BB7668" w:rsidRPr="00F971CE" w:rsidRDefault="00BB7668" w:rsidP="008B128E">
      <w:pPr>
        <w:pStyle w:val="BTEMEASMCA"/>
        <w:rPr>
          <w:noProof w:val="0"/>
        </w:rPr>
      </w:pPr>
    </w:p>
    <w:p w14:paraId="1DA48708"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Pagreitintos eliminacijos procedūra</w:t>
      </w:r>
    </w:p>
    <w:p w14:paraId="4BDD0B75" w14:textId="77777777" w:rsidR="00046D98" w:rsidRPr="00F971CE" w:rsidRDefault="00046D98">
      <w:pPr>
        <w:autoSpaceDE w:val="0"/>
        <w:autoSpaceDN w:val="0"/>
        <w:adjustRightInd w:val="0"/>
        <w:spacing w:after="0" w:line="240" w:lineRule="auto"/>
        <w:rPr>
          <w:rFonts w:ascii="Times New Roman" w:hAnsi="Times New Roman"/>
          <w:u w:val="single"/>
          <w:lang w:val="lt-LT"/>
        </w:rPr>
      </w:pPr>
    </w:p>
    <w:p w14:paraId="7A0D6144" w14:textId="77777777" w:rsidR="00BB7668" w:rsidRPr="00F971CE" w:rsidRDefault="00D24F81">
      <w:pPr>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Teriflunomidas</w:t>
      </w:r>
      <w:proofErr w:type="spellEnd"/>
      <w:r w:rsidRPr="00F971CE">
        <w:rPr>
          <w:rFonts w:ascii="Times New Roman" w:hAnsi="Times New Roman"/>
          <w:lang w:val="lt-LT"/>
        </w:rPr>
        <w:t xml:space="preserve"> iš </w:t>
      </w:r>
      <w:r w:rsidR="00FA3F55">
        <w:rPr>
          <w:rFonts w:ascii="Times New Roman" w:hAnsi="Times New Roman"/>
          <w:lang w:val="lt-LT"/>
        </w:rPr>
        <w:t xml:space="preserve">kraujo </w:t>
      </w:r>
      <w:r w:rsidRPr="00F971CE">
        <w:rPr>
          <w:rFonts w:ascii="Times New Roman" w:hAnsi="Times New Roman"/>
          <w:lang w:val="lt-LT"/>
        </w:rPr>
        <w:t>plazmos eliminuojamas lėtai. Netaikant pagreitintos eliminacijos procedūros, mažesnė kaip 0,02</w:t>
      </w:r>
      <w:r w:rsidR="00240388" w:rsidRPr="00F971CE">
        <w:rPr>
          <w:rFonts w:ascii="Times New Roman" w:hAnsi="Times New Roman"/>
          <w:lang w:val="lt-LT"/>
        </w:rPr>
        <w:t> </w:t>
      </w:r>
      <w:r w:rsidRPr="00F971CE">
        <w:rPr>
          <w:rFonts w:ascii="Times New Roman" w:hAnsi="Times New Roman"/>
          <w:lang w:val="lt-LT"/>
        </w:rPr>
        <w:t xml:space="preserve">mg/l koncentracija </w:t>
      </w:r>
      <w:r w:rsidR="00FA3F55">
        <w:rPr>
          <w:rFonts w:ascii="Times New Roman" w:hAnsi="Times New Roman"/>
          <w:lang w:val="lt-LT"/>
        </w:rPr>
        <w:t xml:space="preserve">kraujo </w:t>
      </w:r>
      <w:r w:rsidRPr="00F971CE">
        <w:rPr>
          <w:rFonts w:ascii="Times New Roman" w:hAnsi="Times New Roman"/>
          <w:lang w:val="lt-LT"/>
        </w:rPr>
        <w:t>plazmoje pasiekiama vidutiniškai per 8</w:t>
      </w:r>
      <w:r w:rsidR="00046D98" w:rsidRPr="00F971CE">
        <w:rPr>
          <w:rFonts w:ascii="Times New Roman" w:hAnsi="Times New Roman"/>
          <w:lang w:val="lt-LT"/>
        </w:rPr>
        <w:t> </w:t>
      </w:r>
      <w:r w:rsidRPr="00F971CE">
        <w:rPr>
          <w:rFonts w:ascii="Times New Roman" w:hAnsi="Times New Roman"/>
          <w:lang w:val="lt-LT"/>
        </w:rPr>
        <w:t>mėnesius, nors dėl individualių skirtumų, atskirais atvejais medžiagos šalinimas gali trukti iki 2</w:t>
      </w:r>
      <w:r w:rsidR="00046D98" w:rsidRPr="00F971CE">
        <w:rPr>
          <w:rFonts w:ascii="Times New Roman" w:hAnsi="Times New Roman"/>
          <w:lang w:val="lt-LT"/>
        </w:rPr>
        <w:t> </w:t>
      </w:r>
      <w:r w:rsidRPr="00F971CE">
        <w:rPr>
          <w:rFonts w:ascii="Times New Roman" w:hAnsi="Times New Roman"/>
          <w:lang w:val="lt-LT"/>
        </w:rPr>
        <w:t>metų. Pagreitintos eliminacijos procedūra gali būti naudojama bet kuriuo metu</w:t>
      </w:r>
      <w:r w:rsidR="00FA3F55">
        <w:rPr>
          <w:rFonts w:ascii="Times New Roman" w:hAnsi="Times New Roman"/>
          <w:lang w:val="lt-LT"/>
        </w:rPr>
        <w:t xml:space="preserve"> po</w:t>
      </w:r>
      <w:r w:rsidR="00FA3F55" w:rsidRPr="00F971CE">
        <w:rPr>
          <w:rFonts w:ascii="Times New Roman" w:hAnsi="Times New Roman"/>
          <w:lang w:val="lt-LT"/>
        </w:rPr>
        <w:t xml:space="preserve">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vartojim</w:t>
      </w:r>
      <w:r w:rsidR="00FA3F55">
        <w:rPr>
          <w:rFonts w:ascii="Times New Roman" w:hAnsi="Times New Roman"/>
          <w:lang w:val="lt-LT"/>
        </w:rPr>
        <w:t>o</w:t>
      </w:r>
      <w:r w:rsidRPr="00F971CE">
        <w:rPr>
          <w:rFonts w:ascii="Times New Roman" w:hAnsi="Times New Roman"/>
          <w:lang w:val="lt-LT"/>
        </w:rPr>
        <w:t xml:space="preserve"> </w:t>
      </w:r>
      <w:r w:rsidR="00FA3F55" w:rsidRPr="00F971CE">
        <w:rPr>
          <w:rFonts w:ascii="Times New Roman" w:hAnsi="Times New Roman"/>
          <w:lang w:val="lt-LT"/>
        </w:rPr>
        <w:t>nutrauk</w:t>
      </w:r>
      <w:r w:rsidR="00FA3F55">
        <w:rPr>
          <w:rFonts w:ascii="Times New Roman" w:hAnsi="Times New Roman"/>
          <w:lang w:val="lt-LT"/>
        </w:rPr>
        <w:t>imo</w:t>
      </w:r>
      <w:r w:rsidR="00FA3F55" w:rsidRPr="00F971CE">
        <w:rPr>
          <w:rFonts w:ascii="Times New Roman" w:hAnsi="Times New Roman"/>
          <w:lang w:val="lt-LT"/>
        </w:rPr>
        <w:t xml:space="preserve"> </w:t>
      </w:r>
      <w:r w:rsidRPr="00F971CE">
        <w:rPr>
          <w:rFonts w:ascii="Times New Roman" w:hAnsi="Times New Roman"/>
          <w:lang w:val="lt-LT"/>
        </w:rPr>
        <w:t>(informacijos apie procedūrą pateikiama 4.6 ir 5.2</w:t>
      </w:r>
      <w:r w:rsidR="00046D98" w:rsidRPr="00F971CE">
        <w:rPr>
          <w:rFonts w:ascii="Times New Roman" w:hAnsi="Times New Roman"/>
          <w:lang w:val="lt-LT"/>
        </w:rPr>
        <w:t> </w:t>
      </w:r>
      <w:r w:rsidRPr="00F971CE">
        <w:rPr>
          <w:rFonts w:ascii="Times New Roman" w:hAnsi="Times New Roman"/>
          <w:lang w:val="lt-LT"/>
        </w:rPr>
        <w:t>skyriuose).</w:t>
      </w:r>
    </w:p>
    <w:p w14:paraId="6E595EC4" w14:textId="77777777" w:rsidR="00BB7668" w:rsidRPr="00F971CE" w:rsidRDefault="00BB7668">
      <w:pPr>
        <w:autoSpaceDE w:val="0"/>
        <w:autoSpaceDN w:val="0"/>
        <w:adjustRightInd w:val="0"/>
        <w:spacing w:after="0" w:line="240" w:lineRule="auto"/>
        <w:rPr>
          <w:rFonts w:ascii="Times New Roman" w:hAnsi="Times New Roman"/>
          <w:lang w:val="lt-LT"/>
        </w:rPr>
      </w:pPr>
    </w:p>
    <w:p w14:paraId="75958926"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Poveikis kepenims</w:t>
      </w:r>
    </w:p>
    <w:p w14:paraId="04BB7211" w14:textId="77777777" w:rsidR="00046D98" w:rsidRPr="00F971CE" w:rsidRDefault="00046D98">
      <w:pPr>
        <w:autoSpaceDE w:val="0"/>
        <w:autoSpaceDN w:val="0"/>
        <w:adjustRightInd w:val="0"/>
        <w:spacing w:after="0" w:line="240" w:lineRule="auto"/>
        <w:rPr>
          <w:rFonts w:ascii="Times New Roman" w:hAnsi="Times New Roman"/>
          <w:u w:val="single"/>
          <w:lang w:val="lt-LT"/>
        </w:rPr>
      </w:pPr>
    </w:p>
    <w:p w14:paraId="2613A203"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Buvo pastebėtas kepenų fermentų </w:t>
      </w:r>
      <w:r w:rsidR="00CA04FD">
        <w:rPr>
          <w:rFonts w:ascii="Times New Roman" w:hAnsi="Times New Roman"/>
          <w:lang w:val="lt-LT"/>
        </w:rPr>
        <w:t>aktyvumo padidėjimas</w:t>
      </w:r>
      <w:r w:rsidR="00CA04FD" w:rsidRPr="00F971CE">
        <w:rPr>
          <w:rFonts w:ascii="Times New Roman" w:hAnsi="Times New Roman"/>
          <w:lang w:val="lt-LT"/>
        </w:rPr>
        <w:t xml:space="preserve">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vartojan</w:t>
      </w:r>
      <w:r w:rsidR="00CA04FD">
        <w:rPr>
          <w:rFonts w:ascii="Times New Roman" w:hAnsi="Times New Roman"/>
          <w:lang w:val="lt-LT"/>
        </w:rPr>
        <w:t>tiems</w:t>
      </w:r>
      <w:r w:rsidRPr="00F971CE">
        <w:rPr>
          <w:rFonts w:ascii="Times New Roman" w:hAnsi="Times New Roman"/>
          <w:lang w:val="lt-LT"/>
        </w:rPr>
        <w:t xml:space="preserve"> pacient</w:t>
      </w:r>
      <w:r w:rsidR="00CA04FD">
        <w:rPr>
          <w:rFonts w:ascii="Times New Roman" w:hAnsi="Times New Roman"/>
          <w:lang w:val="lt-LT"/>
        </w:rPr>
        <w:t>ams</w:t>
      </w:r>
      <w:r w:rsidRPr="00F971CE">
        <w:rPr>
          <w:rFonts w:ascii="Times New Roman" w:hAnsi="Times New Roman"/>
          <w:lang w:val="lt-LT"/>
        </w:rPr>
        <w:t xml:space="preserve"> (žr. 4.8</w:t>
      </w:r>
      <w:r w:rsidR="00046D98" w:rsidRPr="00F971CE">
        <w:rPr>
          <w:rFonts w:ascii="Times New Roman" w:hAnsi="Times New Roman"/>
          <w:lang w:val="lt-LT"/>
        </w:rPr>
        <w:t> </w:t>
      </w:r>
      <w:r w:rsidRPr="00F971CE">
        <w:rPr>
          <w:rFonts w:ascii="Times New Roman" w:hAnsi="Times New Roman"/>
          <w:lang w:val="lt-LT"/>
        </w:rPr>
        <w:t xml:space="preserve">skyrių). Šis suaktyvėjimas </w:t>
      </w:r>
      <w:r w:rsidR="00CA04FD" w:rsidRPr="00F971CE">
        <w:rPr>
          <w:rFonts w:ascii="Times New Roman" w:hAnsi="Times New Roman"/>
          <w:lang w:val="lt-LT"/>
        </w:rPr>
        <w:t xml:space="preserve">dažniausiai </w:t>
      </w:r>
      <w:r w:rsidRPr="00F971CE">
        <w:rPr>
          <w:rFonts w:ascii="Times New Roman" w:hAnsi="Times New Roman"/>
          <w:lang w:val="lt-LT"/>
        </w:rPr>
        <w:t>pasireiškė per pirmuosius 6</w:t>
      </w:r>
      <w:r w:rsidR="00B31238">
        <w:rPr>
          <w:rFonts w:ascii="Times New Roman" w:hAnsi="Times New Roman"/>
          <w:lang w:val="lt-LT"/>
        </w:rPr>
        <w:t> </w:t>
      </w:r>
      <w:r w:rsidRPr="00F971CE">
        <w:rPr>
          <w:rFonts w:ascii="Times New Roman" w:hAnsi="Times New Roman"/>
          <w:lang w:val="lt-LT"/>
        </w:rPr>
        <w:t>gydymo mėnesius.</w:t>
      </w:r>
    </w:p>
    <w:p w14:paraId="5A3B0A88" w14:textId="77777777" w:rsidR="00BB7668" w:rsidRPr="00F971CE" w:rsidRDefault="00BB7668">
      <w:pPr>
        <w:autoSpaceDE w:val="0"/>
        <w:autoSpaceDN w:val="0"/>
        <w:adjustRightInd w:val="0"/>
        <w:spacing w:after="0" w:line="240" w:lineRule="auto"/>
        <w:rPr>
          <w:rFonts w:ascii="Times New Roman" w:hAnsi="Times New Roman"/>
          <w:lang w:val="lt-LT"/>
        </w:rPr>
      </w:pPr>
    </w:p>
    <w:p w14:paraId="260FDB26" w14:textId="77777777" w:rsidR="00BB7668" w:rsidRPr="00F971CE" w:rsidRDefault="00D24F81">
      <w:pPr>
        <w:autoSpaceDE w:val="0"/>
        <w:autoSpaceDN w:val="0"/>
        <w:adjustRightInd w:val="0"/>
        <w:spacing w:after="0" w:line="240" w:lineRule="auto"/>
        <w:rPr>
          <w:rFonts w:ascii="Times New Roman" w:hAnsi="Times New Roman"/>
          <w:i/>
          <w:iCs/>
          <w:lang w:val="lt-LT"/>
        </w:rPr>
      </w:pPr>
      <w:r w:rsidRPr="00F971CE">
        <w:rPr>
          <w:rFonts w:ascii="Times New Roman" w:hAnsi="Times New Roman"/>
          <w:lang w:val="lt-LT"/>
        </w:rPr>
        <w:t xml:space="preserve">Gydymo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metu buvo vaistinių preparatų sukelto kepenų pažeidimo (angl. </w:t>
      </w:r>
      <w:proofErr w:type="spellStart"/>
      <w:r w:rsidRPr="00F971CE">
        <w:rPr>
          <w:rFonts w:ascii="Times New Roman" w:hAnsi="Times New Roman"/>
          <w:i/>
          <w:iCs/>
          <w:lang w:val="lt-LT"/>
        </w:rPr>
        <w:t>drug-induced</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liver</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injury</w:t>
      </w:r>
      <w:proofErr w:type="spellEnd"/>
      <w:r w:rsidRPr="00F971CE">
        <w:rPr>
          <w:rFonts w:ascii="Times New Roman" w:hAnsi="Times New Roman"/>
          <w:lang w:val="lt-LT"/>
        </w:rPr>
        <w:t xml:space="preserve">, </w:t>
      </w:r>
      <w:r w:rsidRPr="00F971CE">
        <w:rPr>
          <w:rFonts w:ascii="Times New Roman" w:hAnsi="Times New Roman"/>
          <w:i/>
          <w:iCs/>
          <w:lang w:val="lt-LT"/>
        </w:rPr>
        <w:t>DILI</w:t>
      </w:r>
      <w:r w:rsidRPr="00F971CE">
        <w:rPr>
          <w:rFonts w:ascii="Times New Roman" w:hAnsi="Times New Roman"/>
          <w:lang w:val="lt-LT"/>
        </w:rPr>
        <w:t xml:space="preserve">) atvejų, kai kurie jų buvo pavojingi gyvybei. Dauguma </w:t>
      </w:r>
      <w:r w:rsidRPr="00F971CE">
        <w:rPr>
          <w:rFonts w:ascii="Times New Roman" w:hAnsi="Times New Roman"/>
          <w:i/>
          <w:iCs/>
          <w:lang w:val="lt-LT"/>
        </w:rPr>
        <w:t>DILI</w:t>
      </w:r>
      <w:r w:rsidRPr="00F971CE">
        <w:rPr>
          <w:rFonts w:ascii="Times New Roman" w:hAnsi="Times New Roman"/>
          <w:lang w:val="lt-LT"/>
        </w:rPr>
        <w:t xml:space="preserve"> atvejų pasireiškė</w:t>
      </w:r>
      <w:r w:rsidRPr="00F971CE">
        <w:rPr>
          <w:rFonts w:ascii="Times New Roman" w:hAnsi="Times New Roman"/>
          <w:i/>
          <w:iCs/>
          <w:lang w:val="lt-LT"/>
        </w:rPr>
        <w:t xml:space="preserve"> </w:t>
      </w:r>
      <w:r w:rsidRPr="00F971CE">
        <w:rPr>
          <w:rFonts w:ascii="Times New Roman" w:hAnsi="Times New Roman"/>
          <w:lang w:val="lt-LT"/>
        </w:rPr>
        <w:t xml:space="preserve">praėjus kelioms savaitėms ar keliems mėnesiams nuo gydymo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prad</w:t>
      </w:r>
      <w:r w:rsidR="00CA04FD">
        <w:rPr>
          <w:rFonts w:ascii="Times New Roman" w:hAnsi="Times New Roman"/>
          <w:lang w:val="lt-LT"/>
        </w:rPr>
        <w:t>žios</w:t>
      </w:r>
      <w:r w:rsidRPr="00F971CE">
        <w:rPr>
          <w:rFonts w:ascii="Times New Roman" w:hAnsi="Times New Roman"/>
          <w:lang w:val="lt-LT"/>
        </w:rPr>
        <w:t xml:space="preserve">, tačiau </w:t>
      </w:r>
      <w:r w:rsidRPr="00F971CE">
        <w:rPr>
          <w:rFonts w:ascii="Times New Roman" w:hAnsi="Times New Roman"/>
          <w:i/>
          <w:iCs/>
          <w:lang w:val="lt-LT"/>
        </w:rPr>
        <w:t xml:space="preserve">DILI </w:t>
      </w:r>
      <w:r w:rsidRPr="00F971CE">
        <w:rPr>
          <w:rFonts w:ascii="Times New Roman" w:hAnsi="Times New Roman"/>
          <w:lang w:val="lt-LT"/>
        </w:rPr>
        <w:t>gali pasireikšti ir po ilgesnio vartojimo.</w:t>
      </w:r>
    </w:p>
    <w:p w14:paraId="49570F2E" w14:textId="77777777" w:rsidR="00BB7668" w:rsidRPr="00F971CE" w:rsidRDefault="00BB7668">
      <w:pPr>
        <w:autoSpaceDE w:val="0"/>
        <w:autoSpaceDN w:val="0"/>
        <w:adjustRightInd w:val="0"/>
        <w:spacing w:after="0" w:line="240" w:lineRule="auto"/>
        <w:rPr>
          <w:rFonts w:ascii="Times New Roman" w:hAnsi="Times New Roman"/>
          <w:lang w:val="lt-LT"/>
        </w:rPr>
      </w:pPr>
    </w:p>
    <w:p w14:paraId="2BEE3167"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Kepenų fermentų aktyvumo padidėjimo ir </w:t>
      </w:r>
      <w:r w:rsidRPr="00F971CE">
        <w:rPr>
          <w:rFonts w:ascii="Times New Roman" w:hAnsi="Times New Roman"/>
          <w:i/>
          <w:iCs/>
          <w:lang w:val="lt-LT"/>
        </w:rPr>
        <w:t>DILI</w:t>
      </w:r>
      <w:r w:rsidRPr="00F971CE">
        <w:rPr>
          <w:rFonts w:ascii="Times New Roman" w:hAnsi="Times New Roman"/>
          <w:lang w:val="lt-LT"/>
        </w:rPr>
        <w:t xml:space="preserve"> pasireiškimo rizika vartojant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gali būti didesnė pacientams, jau sergantiems kepenų liga, tuo pat metu gydomiems kitais </w:t>
      </w:r>
      <w:proofErr w:type="spellStart"/>
      <w:r w:rsidRPr="00F971CE">
        <w:rPr>
          <w:rFonts w:ascii="Times New Roman" w:hAnsi="Times New Roman"/>
          <w:lang w:val="lt-LT"/>
        </w:rPr>
        <w:t>hepatotoksinį</w:t>
      </w:r>
      <w:proofErr w:type="spellEnd"/>
      <w:r w:rsidRPr="00F971CE">
        <w:rPr>
          <w:rFonts w:ascii="Times New Roman" w:hAnsi="Times New Roman"/>
          <w:lang w:val="lt-LT"/>
        </w:rPr>
        <w:t xml:space="preserve"> poveikį sukelti galinčiais vaistiniais preparatais ir (arba) vartojantiems daug alkoholio. Dėl to pacientus būtina atidžiai stebėti, ar neatsiranda kepenų pažeidimo požymių ir simptomų.</w:t>
      </w:r>
    </w:p>
    <w:p w14:paraId="6BEA0027"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lastRenderedPageBreak/>
        <w:t xml:space="preserve">Jei įtariamas kepenų pažeidimas, būtina nutraukti gydymą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ir apsvarstyti pagreitintos eliminacijos procedūros reikalingumą. Jei patvirtinamas kepenų fermentų aktyvumo padidėjimas (daugiau kaip 3</w:t>
      </w:r>
      <w:r w:rsidR="00046D98" w:rsidRPr="00F971CE">
        <w:rPr>
          <w:rFonts w:ascii="Times New Roman" w:hAnsi="Times New Roman"/>
          <w:lang w:val="lt-LT"/>
        </w:rPr>
        <w:t> </w:t>
      </w:r>
      <w:r w:rsidRPr="00F971CE">
        <w:rPr>
          <w:rFonts w:ascii="Times New Roman" w:hAnsi="Times New Roman"/>
          <w:lang w:val="lt-LT"/>
        </w:rPr>
        <w:t xml:space="preserve">kartus viršijantis VNR), gydymą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reikia nutraukti.</w:t>
      </w:r>
    </w:p>
    <w:p w14:paraId="0B14B9CE" w14:textId="77777777" w:rsidR="00BB7668" w:rsidRPr="00F971CE" w:rsidRDefault="00BB7668">
      <w:pPr>
        <w:autoSpaceDE w:val="0"/>
        <w:autoSpaceDN w:val="0"/>
        <w:adjustRightInd w:val="0"/>
        <w:spacing w:after="0" w:line="240" w:lineRule="auto"/>
        <w:rPr>
          <w:rFonts w:ascii="Times New Roman" w:hAnsi="Times New Roman"/>
          <w:lang w:val="lt-LT"/>
        </w:rPr>
      </w:pPr>
    </w:p>
    <w:p w14:paraId="3528BB06"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Jei gydymas nutraukiamas, kepenų funkcijos tyrimus reikia atlikinėti tol, kol </w:t>
      </w:r>
      <w:proofErr w:type="spellStart"/>
      <w:r w:rsidRPr="00F971CE">
        <w:rPr>
          <w:rFonts w:ascii="Times New Roman" w:hAnsi="Times New Roman"/>
          <w:lang w:val="lt-LT"/>
        </w:rPr>
        <w:t>transaminazių</w:t>
      </w:r>
      <w:proofErr w:type="spellEnd"/>
      <w:r w:rsidRPr="00F971CE">
        <w:rPr>
          <w:rFonts w:ascii="Times New Roman" w:hAnsi="Times New Roman"/>
          <w:lang w:val="lt-LT"/>
        </w:rPr>
        <w:t xml:space="preserve"> aktyvumas taps normalus.</w:t>
      </w:r>
    </w:p>
    <w:p w14:paraId="769BAEF1" w14:textId="77777777" w:rsidR="00BB7668" w:rsidRPr="00F971CE" w:rsidRDefault="00BB7668">
      <w:pPr>
        <w:autoSpaceDE w:val="0"/>
        <w:autoSpaceDN w:val="0"/>
        <w:adjustRightInd w:val="0"/>
        <w:spacing w:after="0" w:line="240" w:lineRule="auto"/>
        <w:rPr>
          <w:rFonts w:ascii="Times New Roman" w:hAnsi="Times New Roman"/>
          <w:lang w:val="lt-LT"/>
        </w:rPr>
      </w:pPr>
    </w:p>
    <w:p w14:paraId="4D93449E" w14:textId="77777777" w:rsidR="00BB7668" w:rsidRPr="00F971CE" w:rsidRDefault="00D24F81">
      <w:pPr>
        <w:autoSpaceDE w:val="0"/>
        <w:autoSpaceDN w:val="0"/>
        <w:adjustRightInd w:val="0"/>
        <w:spacing w:after="0" w:line="240" w:lineRule="auto"/>
        <w:rPr>
          <w:rFonts w:ascii="Times New Roman" w:hAnsi="Times New Roman"/>
          <w:u w:val="single"/>
          <w:lang w:val="lt-LT"/>
        </w:rPr>
      </w:pPr>
      <w:proofErr w:type="spellStart"/>
      <w:r w:rsidRPr="00F971CE">
        <w:rPr>
          <w:rFonts w:ascii="Times New Roman" w:hAnsi="Times New Roman"/>
          <w:u w:val="single"/>
          <w:lang w:val="lt-LT"/>
        </w:rPr>
        <w:t>Hipoproteinemija</w:t>
      </w:r>
      <w:proofErr w:type="spellEnd"/>
    </w:p>
    <w:p w14:paraId="25BC3EFC" w14:textId="77777777" w:rsidR="00046D98" w:rsidRPr="00F971CE" w:rsidRDefault="00046D98">
      <w:pPr>
        <w:autoSpaceDE w:val="0"/>
        <w:autoSpaceDN w:val="0"/>
        <w:adjustRightInd w:val="0"/>
        <w:spacing w:after="0" w:line="240" w:lineRule="auto"/>
        <w:rPr>
          <w:rFonts w:ascii="Times New Roman" w:hAnsi="Times New Roman"/>
          <w:u w:val="single"/>
          <w:lang w:val="lt-LT"/>
        </w:rPr>
      </w:pPr>
    </w:p>
    <w:p w14:paraId="41C91E5E" w14:textId="77777777" w:rsidR="00BB7668" w:rsidRPr="00F971CE" w:rsidRDefault="001870D4">
      <w:pPr>
        <w:autoSpaceDE w:val="0"/>
        <w:autoSpaceDN w:val="0"/>
        <w:adjustRightInd w:val="0"/>
        <w:spacing w:after="0" w:line="240" w:lineRule="auto"/>
        <w:rPr>
          <w:rFonts w:ascii="Times New Roman" w:hAnsi="Times New Roman"/>
          <w:lang w:val="lt-LT"/>
        </w:rPr>
      </w:pPr>
      <w:r>
        <w:rPr>
          <w:rFonts w:ascii="Times New Roman" w:hAnsi="Times New Roman"/>
          <w:lang w:val="lt-LT"/>
        </w:rPr>
        <w:t>Kadangi d</w:t>
      </w:r>
      <w:r w:rsidR="00CA04FD">
        <w:rPr>
          <w:rFonts w:ascii="Times New Roman" w:hAnsi="Times New Roman"/>
          <w:lang w:val="lt-LT"/>
        </w:rPr>
        <w:t>idelė dalis</w:t>
      </w:r>
      <w:r w:rsidR="00CA04FD" w:rsidRPr="00F971CE">
        <w:rPr>
          <w:rFonts w:ascii="Times New Roman" w:hAnsi="Times New Roman"/>
          <w:lang w:val="lt-LT"/>
        </w:rPr>
        <w:t xml:space="preserve"> </w:t>
      </w:r>
      <w:proofErr w:type="spellStart"/>
      <w:r w:rsidR="00D24F81" w:rsidRPr="00F971CE">
        <w:rPr>
          <w:rFonts w:ascii="Times New Roman" w:hAnsi="Times New Roman"/>
          <w:lang w:val="lt-LT"/>
        </w:rPr>
        <w:t>teriflunomido</w:t>
      </w:r>
      <w:proofErr w:type="spellEnd"/>
      <w:r w:rsidR="00D24F81" w:rsidRPr="00F971CE">
        <w:rPr>
          <w:rFonts w:ascii="Times New Roman" w:hAnsi="Times New Roman"/>
          <w:lang w:val="lt-LT"/>
        </w:rPr>
        <w:t xml:space="preserve"> prisijungia prie baltymų ir </w:t>
      </w:r>
      <w:r>
        <w:rPr>
          <w:rFonts w:ascii="Times New Roman" w:hAnsi="Times New Roman"/>
          <w:lang w:val="lt-LT"/>
        </w:rPr>
        <w:t xml:space="preserve">šis </w:t>
      </w:r>
      <w:r w:rsidR="00D24F81" w:rsidRPr="00F971CE">
        <w:rPr>
          <w:rFonts w:ascii="Times New Roman" w:hAnsi="Times New Roman"/>
          <w:lang w:val="lt-LT"/>
        </w:rPr>
        <w:t xml:space="preserve">jungimasis priklauso nuo </w:t>
      </w:r>
      <w:proofErr w:type="spellStart"/>
      <w:r w:rsidR="00D24F81" w:rsidRPr="00F971CE">
        <w:rPr>
          <w:rFonts w:ascii="Times New Roman" w:hAnsi="Times New Roman"/>
          <w:lang w:val="lt-LT"/>
        </w:rPr>
        <w:t>albumino</w:t>
      </w:r>
      <w:proofErr w:type="spellEnd"/>
      <w:r w:rsidR="00D24F81" w:rsidRPr="00F971CE">
        <w:rPr>
          <w:rFonts w:ascii="Times New Roman" w:hAnsi="Times New Roman"/>
          <w:lang w:val="lt-LT"/>
        </w:rPr>
        <w:t xml:space="preserve"> koncentracij</w:t>
      </w:r>
      <w:r w:rsidR="00CA04FD">
        <w:rPr>
          <w:rFonts w:ascii="Times New Roman" w:hAnsi="Times New Roman"/>
          <w:lang w:val="lt-LT"/>
        </w:rPr>
        <w:t>os</w:t>
      </w:r>
      <w:r w:rsidR="00D24F81" w:rsidRPr="00F971CE">
        <w:rPr>
          <w:rFonts w:ascii="Times New Roman" w:hAnsi="Times New Roman"/>
          <w:lang w:val="lt-LT"/>
        </w:rPr>
        <w:t xml:space="preserve">, tikėtina, kad nesusijungusio </w:t>
      </w:r>
      <w:proofErr w:type="spellStart"/>
      <w:r w:rsidR="00D24F81" w:rsidRPr="00F971CE">
        <w:rPr>
          <w:rFonts w:ascii="Times New Roman" w:hAnsi="Times New Roman"/>
          <w:lang w:val="lt-LT"/>
        </w:rPr>
        <w:t>teriflunomido</w:t>
      </w:r>
      <w:proofErr w:type="spellEnd"/>
      <w:r w:rsidR="00D24F81" w:rsidRPr="00F971CE">
        <w:rPr>
          <w:rFonts w:ascii="Times New Roman" w:hAnsi="Times New Roman"/>
          <w:lang w:val="lt-LT"/>
        </w:rPr>
        <w:t xml:space="preserve"> koncentracija </w:t>
      </w:r>
      <w:r w:rsidR="00CA04FD">
        <w:rPr>
          <w:rFonts w:ascii="Times New Roman" w:hAnsi="Times New Roman"/>
          <w:lang w:val="lt-LT"/>
        </w:rPr>
        <w:t xml:space="preserve">kraujo </w:t>
      </w:r>
      <w:r w:rsidR="00D24F81" w:rsidRPr="00F971CE">
        <w:rPr>
          <w:rFonts w:ascii="Times New Roman" w:hAnsi="Times New Roman"/>
          <w:lang w:val="lt-LT"/>
        </w:rPr>
        <w:t>plazmoje b</w:t>
      </w:r>
      <w:r w:rsidR="0009241D">
        <w:rPr>
          <w:rFonts w:ascii="Times New Roman" w:hAnsi="Times New Roman"/>
          <w:lang w:val="lt-LT"/>
        </w:rPr>
        <w:t>u</w:t>
      </w:r>
      <w:r w:rsidR="00CA04FD">
        <w:rPr>
          <w:rFonts w:ascii="Times New Roman" w:hAnsi="Times New Roman"/>
          <w:lang w:val="lt-LT"/>
        </w:rPr>
        <w:t>s</w:t>
      </w:r>
      <w:r w:rsidR="00D24F81" w:rsidRPr="00F971CE">
        <w:rPr>
          <w:rFonts w:ascii="Times New Roman" w:hAnsi="Times New Roman"/>
          <w:lang w:val="lt-LT"/>
        </w:rPr>
        <w:t xml:space="preserve"> didesnė pacientams, kuriems yra </w:t>
      </w:r>
      <w:proofErr w:type="spellStart"/>
      <w:r w:rsidR="00D24F81" w:rsidRPr="00F971CE">
        <w:rPr>
          <w:rFonts w:ascii="Times New Roman" w:hAnsi="Times New Roman"/>
          <w:lang w:val="lt-LT"/>
        </w:rPr>
        <w:t>hipoproteinemija</w:t>
      </w:r>
      <w:proofErr w:type="spellEnd"/>
      <w:r w:rsidR="00D24F81" w:rsidRPr="00F971CE">
        <w:rPr>
          <w:rFonts w:ascii="Times New Roman" w:hAnsi="Times New Roman"/>
          <w:lang w:val="lt-LT"/>
        </w:rPr>
        <w:t xml:space="preserve"> (pvz., </w:t>
      </w:r>
      <w:proofErr w:type="spellStart"/>
      <w:r w:rsidR="00D24F81" w:rsidRPr="00F971CE">
        <w:rPr>
          <w:rFonts w:ascii="Times New Roman" w:hAnsi="Times New Roman"/>
          <w:lang w:val="lt-LT"/>
        </w:rPr>
        <w:t>nefrozinio</w:t>
      </w:r>
      <w:proofErr w:type="spellEnd"/>
      <w:r w:rsidR="00D24F81" w:rsidRPr="00F971CE">
        <w:rPr>
          <w:rFonts w:ascii="Times New Roman" w:hAnsi="Times New Roman"/>
          <w:lang w:val="lt-LT"/>
        </w:rPr>
        <w:t xml:space="preserve"> sindromo atveju). </w:t>
      </w:r>
      <w:proofErr w:type="spellStart"/>
      <w:r w:rsidR="00D24F81" w:rsidRPr="00F971CE">
        <w:rPr>
          <w:rFonts w:ascii="Times New Roman" w:hAnsi="Times New Roman"/>
          <w:lang w:val="lt-LT"/>
        </w:rPr>
        <w:t>Teriflunomido</w:t>
      </w:r>
      <w:proofErr w:type="spellEnd"/>
      <w:r w:rsidR="00D24F81" w:rsidRPr="00F971CE">
        <w:rPr>
          <w:rFonts w:ascii="Times New Roman" w:hAnsi="Times New Roman"/>
          <w:lang w:val="lt-LT"/>
        </w:rPr>
        <w:t xml:space="preserve"> </w:t>
      </w:r>
      <w:r>
        <w:rPr>
          <w:rFonts w:ascii="Times New Roman" w:hAnsi="Times New Roman"/>
          <w:lang w:val="lt-LT"/>
        </w:rPr>
        <w:t>draudžiama</w:t>
      </w:r>
      <w:r w:rsidRPr="00F971CE">
        <w:rPr>
          <w:rFonts w:ascii="Times New Roman" w:hAnsi="Times New Roman"/>
          <w:lang w:val="lt-LT"/>
        </w:rPr>
        <w:t xml:space="preserve"> </w:t>
      </w:r>
      <w:r w:rsidR="00D24F81" w:rsidRPr="00F971CE">
        <w:rPr>
          <w:rFonts w:ascii="Times New Roman" w:hAnsi="Times New Roman"/>
          <w:lang w:val="lt-LT"/>
        </w:rPr>
        <w:t xml:space="preserve">vartoti pacientams, kuriems yra </w:t>
      </w:r>
      <w:r w:rsidR="00CA04FD" w:rsidRPr="00F971CE">
        <w:rPr>
          <w:rFonts w:ascii="Times New Roman" w:hAnsi="Times New Roman"/>
          <w:lang w:val="lt-LT"/>
        </w:rPr>
        <w:t xml:space="preserve">sunkia </w:t>
      </w:r>
      <w:proofErr w:type="spellStart"/>
      <w:r w:rsidR="00CA04FD" w:rsidRPr="00F971CE">
        <w:rPr>
          <w:rFonts w:ascii="Times New Roman" w:hAnsi="Times New Roman"/>
          <w:lang w:val="lt-LT"/>
        </w:rPr>
        <w:t>hipoproteinemija</w:t>
      </w:r>
      <w:proofErr w:type="spellEnd"/>
      <w:r w:rsidR="00CA04FD" w:rsidRPr="00F971CE">
        <w:rPr>
          <w:rFonts w:ascii="Times New Roman" w:hAnsi="Times New Roman"/>
          <w:lang w:val="lt-LT"/>
        </w:rPr>
        <w:t xml:space="preserve"> </w:t>
      </w:r>
      <w:r w:rsidR="00CA04FD">
        <w:rPr>
          <w:rFonts w:ascii="Times New Roman" w:hAnsi="Times New Roman"/>
          <w:lang w:val="lt-LT"/>
        </w:rPr>
        <w:t xml:space="preserve">pasireiškiančių </w:t>
      </w:r>
      <w:r w:rsidR="00D24F81" w:rsidRPr="00F971CE">
        <w:rPr>
          <w:rFonts w:ascii="Times New Roman" w:hAnsi="Times New Roman"/>
          <w:lang w:val="lt-LT"/>
        </w:rPr>
        <w:t>būklių.</w:t>
      </w:r>
    </w:p>
    <w:p w14:paraId="5B9EC74D" w14:textId="77777777" w:rsidR="00BB7668" w:rsidRPr="00F971CE" w:rsidRDefault="00BB7668">
      <w:pPr>
        <w:autoSpaceDE w:val="0"/>
        <w:autoSpaceDN w:val="0"/>
        <w:adjustRightInd w:val="0"/>
        <w:spacing w:after="0" w:line="240" w:lineRule="auto"/>
        <w:rPr>
          <w:rFonts w:ascii="Times New Roman" w:hAnsi="Times New Roman"/>
          <w:lang w:val="lt-LT"/>
        </w:rPr>
      </w:pPr>
    </w:p>
    <w:p w14:paraId="7550B5ED" w14:textId="77777777" w:rsidR="00BB7668" w:rsidRPr="00F971CE" w:rsidRDefault="00D24F81" w:rsidP="00F3423C">
      <w:pPr>
        <w:keepNext/>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Kraujospūdis</w:t>
      </w:r>
    </w:p>
    <w:p w14:paraId="346046F3" w14:textId="77777777" w:rsidR="00046D98" w:rsidRPr="00F971CE" w:rsidRDefault="00046D98" w:rsidP="00F3423C">
      <w:pPr>
        <w:keepNext/>
        <w:autoSpaceDE w:val="0"/>
        <w:autoSpaceDN w:val="0"/>
        <w:adjustRightInd w:val="0"/>
        <w:spacing w:after="0" w:line="240" w:lineRule="auto"/>
        <w:rPr>
          <w:rFonts w:ascii="Times New Roman" w:hAnsi="Times New Roman"/>
          <w:u w:val="single"/>
          <w:lang w:val="lt-LT"/>
        </w:rPr>
      </w:pPr>
    </w:p>
    <w:p w14:paraId="6C8EA9DF" w14:textId="77777777" w:rsidR="00BB7668" w:rsidRPr="00F971CE" w:rsidRDefault="00D24F81" w:rsidP="00F3423C">
      <w:pPr>
        <w:keepNext/>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Gydymo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metu gali padidėti kraujospūdis (žr. 4.8</w:t>
      </w:r>
      <w:r w:rsidR="00046D98" w:rsidRPr="00F971CE">
        <w:rPr>
          <w:rFonts w:ascii="Times New Roman" w:hAnsi="Times New Roman"/>
          <w:lang w:val="lt-LT"/>
        </w:rPr>
        <w:t> </w:t>
      </w:r>
      <w:r w:rsidRPr="00F971CE">
        <w:rPr>
          <w:rFonts w:ascii="Times New Roman" w:hAnsi="Times New Roman"/>
          <w:lang w:val="lt-LT"/>
        </w:rPr>
        <w:t xml:space="preserve">skyrių). Prieš pradedant gydymą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ir periodiškai po to turi būti </w:t>
      </w:r>
      <w:r w:rsidR="001870D4">
        <w:rPr>
          <w:rFonts w:ascii="Times New Roman" w:hAnsi="Times New Roman"/>
          <w:lang w:val="lt-LT"/>
        </w:rPr>
        <w:t>stebimas</w:t>
      </w:r>
      <w:r w:rsidR="001870D4" w:rsidRPr="00F971CE">
        <w:rPr>
          <w:rFonts w:ascii="Times New Roman" w:hAnsi="Times New Roman"/>
          <w:lang w:val="lt-LT"/>
        </w:rPr>
        <w:t xml:space="preserve"> </w:t>
      </w:r>
      <w:r w:rsidRPr="00F971CE">
        <w:rPr>
          <w:rFonts w:ascii="Times New Roman" w:hAnsi="Times New Roman"/>
          <w:lang w:val="lt-LT"/>
        </w:rPr>
        <w:t xml:space="preserve">kraujospūdis. Padidėjusį kraujospūdį reikia tinkamai gydyti prieš </w:t>
      </w:r>
      <w:r w:rsidR="00D56234">
        <w:rPr>
          <w:rFonts w:ascii="Times New Roman" w:hAnsi="Times New Roman"/>
          <w:lang w:val="lt-LT"/>
        </w:rPr>
        <w:t xml:space="preserve">pradedant </w:t>
      </w:r>
      <w:r w:rsidRPr="00F971CE">
        <w:rPr>
          <w:rFonts w:ascii="Times New Roman" w:hAnsi="Times New Roman"/>
          <w:lang w:val="lt-LT"/>
        </w:rPr>
        <w:t xml:space="preserve">gydymą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w:t>
      </w:r>
      <w:r w:rsidR="00D56234">
        <w:rPr>
          <w:rFonts w:ascii="Times New Roman" w:hAnsi="Times New Roman"/>
          <w:lang w:val="lt-LT"/>
        </w:rPr>
        <w:t>gydymo juo</w:t>
      </w:r>
      <w:r w:rsidRPr="00F971CE">
        <w:rPr>
          <w:rFonts w:ascii="Times New Roman" w:hAnsi="Times New Roman"/>
          <w:lang w:val="lt-LT"/>
        </w:rPr>
        <w:t xml:space="preserve"> metu</w:t>
      </w:r>
      <w:r w:rsidRPr="00F971CE">
        <w:rPr>
          <w:lang w:val="lt-LT"/>
        </w:rPr>
        <w:t>.</w:t>
      </w:r>
    </w:p>
    <w:p w14:paraId="3817C8CC" w14:textId="77777777" w:rsidR="00BB7668" w:rsidRPr="00F971CE" w:rsidRDefault="00BB7668" w:rsidP="008B128E">
      <w:pPr>
        <w:pStyle w:val="BTEMEASMCA"/>
        <w:rPr>
          <w:noProof w:val="0"/>
        </w:rPr>
      </w:pPr>
    </w:p>
    <w:p w14:paraId="037F0C76" w14:textId="77777777" w:rsidR="00BB7668"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Infekci</w:t>
      </w:r>
      <w:r w:rsidR="008871C1">
        <w:rPr>
          <w:rFonts w:ascii="Times New Roman" w:hAnsi="Times New Roman"/>
          <w:u w:val="single"/>
          <w:lang w:val="lt-LT"/>
        </w:rPr>
        <w:t>jo</w:t>
      </w:r>
      <w:r w:rsidRPr="00F971CE">
        <w:rPr>
          <w:rFonts w:ascii="Times New Roman" w:hAnsi="Times New Roman"/>
          <w:u w:val="single"/>
          <w:lang w:val="lt-LT"/>
        </w:rPr>
        <w:t>s</w:t>
      </w:r>
    </w:p>
    <w:p w14:paraId="3C0DAFE2" w14:textId="77777777" w:rsidR="001870D4" w:rsidRPr="00F971CE" w:rsidRDefault="001870D4">
      <w:pPr>
        <w:autoSpaceDE w:val="0"/>
        <w:autoSpaceDN w:val="0"/>
        <w:adjustRightInd w:val="0"/>
        <w:spacing w:after="0" w:line="240" w:lineRule="auto"/>
        <w:rPr>
          <w:rFonts w:ascii="Times New Roman" w:hAnsi="Times New Roman"/>
          <w:u w:val="single"/>
          <w:lang w:val="lt-LT"/>
        </w:rPr>
      </w:pPr>
    </w:p>
    <w:p w14:paraId="74214099"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Gydymo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pradžią reikia atidėti pacientams, sergantiems sunkia aktyvia infekcine liga, kol </w:t>
      </w:r>
      <w:r w:rsidR="008871C1">
        <w:rPr>
          <w:rFonts w:ascii="Times New Roman" w:hAnsi="Times New Roman"/>
          <w:lang w:val="lt-LT"/>
        </w:rPr>
        <w:t>ji</w:t>
      </w:r>
      <w:r w:rsidR="001870D4">
        <w:rPr>
          <w:rFonts w:ascii="Times New Roman" w:hAnsi="Times New Roman"/>
          <w:lang w:val="lt-LT"/>
        </w:rPr>
        <w:t xml:space="preserve"> bus</w:t>
      </w:r>
      <w:r w:rsidR="008871C1">
        <w:rPr>
          <w:rFonts w:ascii="Times New Roman" w:hAnsi="Times New Roman"/>
          <w:lang w:val="lt-LT"/>
        </w:rPr>
        <w:t xml:space="preserve"> </w:t>
      </w:r>
      <w:r w:rsidRPr="00F971CE">
        <w:rPr>
          <w:rFonts w:ascii="Times New Roman" w:hAnsi="Times New Roman"/>
          <w:lang w:val="lt-LT"/>
        </w:rPr>
        <w:t>išgyd</w:t>
      </w:r>
      <w:r w:rsidR="001870D4">
        <w:rPr>
          <w:rFonts w:ascii="Times New Roman" w:hAnsi="Times New Roman"/>
          <w:lang w:val="lt-LT"/>
        </w:rPr>
        <w:t>yta</w:t>
      </w:r>
      <w:r w:rsidRPr="00F971CE">
        <w:rPr>
          <w:rFonts w:ascii="Times New Roman" w:hAnsi="Times New Roman"/>
          <w:lang w:val="lt-LT"/>
        </w:rPr>
        <w:t>.</w:t>
      </w:r>
    </w:p>
    <w:p w14:paraId="3AB82312" w14:textId="77777777" w:rsidR="00D25D90" w:rsidRPr="00F971CE" w:rsidRDefault="00D24F81" w:rsidP="00F3423C">
      <w:pPr>
        <w:spacing w:after="0" w:line="240" w:lineRule="auto"/>
        <w:rPr>
          <w:rFonts w:ascii="Times New Roman" w:hAnsi="Times New Roman"/>
          <w:lang w:val="lt-LT"/>
        </w:rPr>
      </w:pPr>
      <w:r w:rsidRPr="00F971CE">
        <w:rPr>
          <w:rFonts w:ascii="Times New Roman" w:hAnsi="Times New Roman"/>
          <w:lang w:val="lt-LT"/>
        </w:rPr>
        <w:t>Placebu kontroliuojamuose tyrimuose nebuvo pastebėta sunkių infekci</w:t>
      </w:r>
      <w:r w:rsidR="008871C1">
        <w:rPr>
          <w:rFonts w:ascii="Times New Roman" w:hAnsi="Times New Roman"/>
          <w:lang w:val="lt-LT"/>
        </w:rPr>
        <w:t>j</w:t>
      </w:r>
      <w:r w:rsidRPr="00F971CE">
        <w:rPr>
          <w:rFonts w:ascii="Times New Roman" w:hAnsi="Times New Roman"/>
          <w:lang w:val="lt-LT"/>
        </w:rPr>
        <w:t xml:space="preserve">ų padažnėjimo gydant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(žr. 4.8</w:t>
      </w:r>
      <w:r w:rsidR="00046D98" w:rsidRPr="00F971CE">
        <w:rPr>
          <w:rFonts w:ascii="Times New Roman" w:hAnsi="Times New Roman"/>
          <w:lang w:val="lt-LT"/>
        </w:rPr>
        <w:t> </w:t>
      </w:r>
      <w:r w:rsidRPr="00F971CE">
        <w:rPr>
          <w:rFonts w:ascii="Times New Roman" w:hAnsi="Times New Roman"/>
          <w:lang w:val="lt-LT"/>
        </w:rPr>
        <w:t>skyrių).</w:t>
      </w:r>
    </w:p>
    <w:p w14:paraId="45263C2F" w14:textId="77777777" w:rsidR="008871C1" w:rsidRDefault="00D25D90" w:rsidP="00F3423C">
      <w:pPr>
        <w:spacing w:after="0" w:line="240" w:lineRule="auto"/>
        <w:rPr>
          <w:rFonts w:ascii="Times New Roman" w:hAnsi="Times New Roman"/>
          <w:lang w:val="lt-LT"/>
        </w:rPr>
      </w:pPr>
      <w:r w:rsidRPr="00F971CE">
        <w:rPr>
          <w:rFonts w:ascii="Times New Roman" w:hAnsi="Times New Roman"/>
          <w:lang w:val="lt-LT"/>
        </w:rPr>
        <w:t>Gauta pranešimų apie pūslelinės (</w:t>
      </w:r>
      <w:proofErr w:type="spellStart"/>
      <w:r w:rsidRPr="00F971CE">
        <w:rPr>
          <w:rFonts w:ascii="Times New Roman" w:hAnsi="Times New Roman"/>
          <w:bCs/>
          <w:i/>
          <w:iCs/>
          <w:color w:val="000000"/>
          <w:lang w:val="lt-LT"/>
        </w:rPr>
        <w:t>herpes</w:t>
      </w:r>
      <w:proofErr w:type="spellEnd"/>
      <w:r w:rsidRPr="00656693">
        <w:rPr>
          <w:rFonts w:ascii="Times New Roman" w:hAnsi="Times New Roman"/>
          <w:bCs/>
          <w:color w:val="000000"/>
          <w:lang w:val="lt-LT"/>
        </w:rPr>
        <w:t>)</w:t>
      </w:r>
      <w:r w:rsidRPr="00F971CE">
        <w:rPr>
          <w:rFonts w:ascii="Times New Roman" w:hAnsi="Times New Roman"/>
          <w:lang w:val="lt-LT"/>
        </w:rPr>
        <w:t xml:space="preserve"> virus</w:t>
      </w:r>
      <w:r w:rsidR="00D56234">
        <w:rPr>
          <w:rFonts w:ascii="Times New Roman" w:hAnsi="Times New Roman"/>
          <w:lang w:val="lt-LT"/>
        </w:rPr>
        <w:t>ų</w:t>
      </w:r>
      <w:r w:rsidRPr="00F971CE">
        <w:rPr>
          <w:rFonts w:ascii="Times New Roman" w:hAnsi="Times New Roman"/>
          <w:lang w:val="lt-LT"/>
        </w:rPr>
        <w:t xml:space="preserve"> sukeltų infekcinių ligų, įskaitant burnos pūslelinę ir juostinę pūslelinę (</w:t>
      </w:r>
      <w:proofErr w:type="spellStart"/>
      <w:r w:rsidRPr="00F971CE">
        <w:rPr>
          <w:rFonts w:ascii="Times New Roman" w:hAnsi="Times New Roman"/>
          <w:bCs/>
          <w:i/>
          <w:iCs/>
          <w:color w:val="000000"/>
          <w:lang w:val="lt-LT"/>
        </w:rPr>
        <w:t>herpes</w:t>
      </w:r>
      <w:proofErr w:type="spellEnd"/>
      <w:r w:rsidRPr="00F971CE">
        <w:rPr>
          <w:rFonts w:ascii="Times New Roman" w:hAnsi="Times New Roman"/>
          <w:bCs/>
          <w:i/>
          <w:iCs/>
          <w:color w:val="000000"/>
          <w:lang w:val="lt-LT"/>
        </w:rPr>
        <w:t xml:space="preserve"> </w:t>
      </w:r>
      <w:proofErr w:type="spellStart"/>
      <w:r w:rsidRPr="00F971CE">
        <w:rPr>
          <w:rFonts w:ascii="Times New Roman" w:hAnsi="Times New Roman"/>
          <w:bCs/>
          <w:i/>
          <w:iCs/>
          <w:color w:val="000000"/>
          <w:lang w:val="lt-LT"/>
        </w:rPr>
        <w:t>zoster</w:t>
      </w:r>
      <w:proofErr w:type="spellEnd"/>
      <w:r w:rsidRPr="00656693">
        <w:rPr>
          <w:rFonts w:ascii="Times New Roman" w:hAnsi="Times New Roman"/>
          <w:bCs/>
          <w:color w:val="000000"/>
          <w:lang w:val="lt-LT"/>
        </w:rPr>
        <w:t>)</w:t>
      </w:r>
      <w:r w:rsidRPr="00F971CE">
        <w:rPr>
          <w:rFonts w:ascii="Times New Roman" w:hAnsi="Times New Roman"/>
          <w:lang w:val="lt-LT"/>
        </w:rPr>
        <w:t xml:space="preserve">, atvejus vartojant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(žr. 4.8 skyrių), kai kurie jų buvo sunkūs, įskaitant pūslelinės virus</w:t>
      </w:r>
      <w:r w:rsidR="00D56234">
        <w:rPr>
          <w:rFonts w:ascii="Times New Roman" w:hAnsi="Times New Roman"/>
          <w:lang w:val="lt-LT"/>
        </w:rPr>
        <w:t>ų</w:t>
      </w:r>
      <w:r w:rsidRPr="00F971CE">
        <w:rPr>
          <w:rFonts w:ascii="Times New Roman" w:hAnsi="Times New Roman"/>
          <w:lang w:val="lt-LT"/>
        </w:rPr>
        <w:t xml:space="preserve"> sukeltą </w:t>
      </w:r>
      <w:proofErr w:type="spellStart"/>
      <w:r w:rsidRPr="00F971CE">
        <w:rPr>
          <w:rFonts w:ascii="Times New Roman" w:hAnsi="Times New Roman"/>
          <w:lang w:val="lt-LT"/>
        </w:rPr>
        <w:t>meningoencefalitą</w:t>
      </w:r>
      <w:proofErr w:type="spellEnd"/>
      <w:r w:rsidRPr="00F971CE">
        <w:rPr>
          <w:rFonts w:ascii="Times New Roman" w:hAnsi="Times New Roman"/>
          <w:lang w:val="lt-LT"/>
        </w:rPr>
        <w:t xml:space="preserve"> ir </w:t>
      </w:r>
      <w:r w:rsidRPr="00F971CE">
        <w:rPr>
          <w:rFonts w:ascii="Times New Roman" w:hAnsi="Times New Roman"/>
          <w:bCs/>
          <w:color w:val="000000"/>
          <w:lang w:val="lt-LT"/>
        </w:rPr>
        <w:t>išsisėjusią</w:t>
      </w:r>
      <w:r w:rsidRPr="00F971CE">
        <w:rPr>
          <w:rFonts w:ascii="Times New Roman" w:hAnsi="Times New Roman"/>
          <w:b/>
          <w:color w:val="000000"/>
          <w:lang w:val="lt-LT"/>
        </w:rPr>
        <w:t xml:space="preserve"> </w:t>
      </w:r>
      <w:r w:rsidRPr="00F971CE">
        <w:rPr>
          <w:rFonts w:ascii="Times New Roman" w:hAnsi="Times New Roman"/>
          <w:lang w:val="lt-LT"/>
        </w:rPr>
        <w:t>pūslelinę. Toks poveikis gali pasireikšti bet kuriuo gydymo laikotarpiu.</w:t>
      </w:r>
    </w:p>
    <w:p w14:paraId="66DFBE53" w14:textId="77777777" w:rsidR="00BB7668" w:rsidRPr="00F971CE" w:rsidRDefault="00F81713" w:rsidP="00F3423C">
      <w:pPr>
        <w:spacing w:after="0" w:line="240" w:lineRule="auto"/>
        <w:rPr>
          <w:rFonts w:ascii="Times New Roman" w:hAnsi="Times New Roman"/>
          <w:lang w:val="lt-LT"/>
        </w:rPr>
      </w:pPr>
      <w:r>
        <w:rPr>
          <w:rFonts w:ascii="Times New Roman" w:hAnsi="Times New Roman"/>
          <w:lang w:val="lt-LT"/>
        </w:rPr>
        <w:t>Atsižvelgiant į</w:t>
      </w:r>
      <w:r w:rsidR="00D24F81" w:rsidRPr="00F971CE">
        <w:rPr>
          <w:rFonts w:ascii="Times New Roman" w:hAnsi="Times New Roman"/>
          <w:lang w:val="lt-LT"/>
        </w:rPr>
        <w:t xml:space="preserve"> </w:t>
      </w:r>
      <w:proofErr w:type="spellStart"/>
      <w:r w:rsidR="00D24F81" w:rsidRPr="00F971CE">
        <w:rPr>
          <w:rFonts w:ascii="Times New Roman" w:hAnsi="Times New Roman"/>
          <w:lang w:val="lt-LT"/>
        </w:rPr>
        <w:t>imunomoduliacin</w:t>
      </w:r>
      <w:r>
        <w:rPr>
          <w:rFonts w:ascii="Times New Roman" w:hAnsi="Times New Roman"/>
          <w:lang w:val="lt-LT"/>
        </w:rPr>
        <w:t>į</w:t>
      </w:r>
      <w:proofErr w:type="spellEnd"/>
      <w:r w:rsidR="00D24F81" w:rsidRPr="00F971CE">
        <w:rPr>
          <w:rFonts w:ascii="Times New Roman" w:hAnsi="Times New Roman"/>
          <w:lang w:val="lt-LT"/>
        </w:rPr>
        <w:t xml:space="preserve"> </w:t>
      </w:r>
      <w:proofErr w:type="spellStart"/>
      <w:r w:rsidR="00D24F81" w:rsidRPr="00F971CE">
        <w:rPr>
          <w:rFonts w:ascii="Times New Roman" w:hAnsi="Times New Roman"/>
          <w:lang w:val="lt-LT"/>
        </w:rPr>
        <w:t>teriflunomido</w:t>
      </w:r>
      <w:proofErr w:type="spellEnd"/>
      <w:r w:rsidR="00D24F81" w:rsidRPr="00F971CE">
        <w:rPr>
          <w:rFonts w:ascii="Times New Roman" w:hAnsi="Times New Roman"/>
          <w:lang w:val="lt-LT"/>
        </w:rPr>
        <w:t xml:space="preserve"> poveik</w:t>
      </w:r>
      <w:r>
        <w:rPr>
          <w:rFonts w:ascii="Times New Roman" w:hAnsi="Times New Roman"/>
          <w:lang w:val="lt-LT"/>
        </w:rPr>
        <w:t>į</w:t>
      </w:r>
      <w:r w:rsidR="00D24F81" w:rsidRPr="00F971CE">
        <w:rPr>
          <w:rFonts w:ascii="Times New Roman" w:hAnsi="Times New Roman"/>
          <w:lang w:val="lt-LT"/>
        </w:rPr>
        <w:t>, jei pacient</w:t>
      </w:r>
      <w:r>
        <w:rPr>
          <w:rFonts w:ascii="Times New Roman" w:hAnsi="Times New Roman"/>
          <w:lang w:val="lt-LT"/>
        </w:rPr>
        <w:t xml:space="preserve">ui pasireiškia </w:t>
      </w:r>
      <w:r w:rsidR="00D24F81" w:rsidRPr="00F971CE">
        <w:rPr>
          <w:rFonts w:ascii="Times New Roman" w:hAnsi="Times New Roman"/>
          <w:lang w:val="lt-LT"/>
        </w:rPr>
        <w:t>sunki infekci</w:t>
      </w:r>
      <w:r>
        <w:rPr>
          <w:rFonts w:ascii="Times New Roman" w:hAnsi="Times New Roman"/>
          <w:lang w:val="lt-LT"/>
        </w:rPr>
        <w:t>j</w:t>
      </w:r>
      <w:r w:rsidR="00D24F81" w:rsidRPr="00F971CE">
        <w:rPr>
          <w:rFonts w:ascii="Times New Roman" w:hAnsi="Times New Roman"/>
          <w:lang w:val="lt-LT"/>
        </w:rPr>
        <w:t xml:space="preserve">a, reikia </w:t>
      </w:r>
      <w:r w:rsidR="00C43DEF">
        <w:rPr>
          <w:rFonts w:ascii="Times New Roman" w:hAnsi="Times New Roman"/>
          <w:lang w:val="lt-LT"/>
        </w:rPr>
        <w:t>apsvarstyti</w:t>
      </w:r>
      <w:r w:rsidR="00D24F81" w:rsidRPr="00F971CE">
        <w:rPr>
          <w:rFonts w:ascii="Times New Roman" w:hAnsi="Times New Roman"/>
          <w:lang w:val="lt-LT"/>
        </w:rPr>
        <w:t xml:space="preserve"> gydymo </w:t>
      </w:r>
      <w:proofErr w:type="spellStart"/>
      <w:r w:rsidR="00D24F81" w:rsidRPr="00F971CE">
        <w:rPr>
          <w:rFonts w:ascii="Times New Roman" w:hAnsi="Times New Roman"/>
          <w:lang w:val="lt-LT"/>
        </w:rPr>
        <w:t>teriflunomidu</w:t>
      </w:r>
      <w:proofErr w:type="spellEnd"/>
      <w:r w:rsidR="00C43DEF">
        <w:rPr>
          <w:rFonts w:ascii="Times New Roman" w:hAnsi="Times New Roman"/>
          <w:lang w:val="lt-LT"/>
        </w:rPr>
        <w:t xml:space="preserve"> sustabdymą</w:t>
      </w:r>
      <w:r w:rsidR="00D24F81" w:rsidRPr="00F971CE">
        <w:rPr>
          <w:rFonts w:ascii="Times New Roman" w:hAnsi="Times New Roman"/>
          <w:lang w:val="lt-LT"/>
        </w:rPr>
        <w:t xml:space="preserve">, ir prieš atnaujinant gydymą, iš naujo įvertinti gydymo naudą ir riziką. Dėl </w:t>
      </w:r>
      <w:r>
        <w:rPr>
          <w:rFonts w:ascii="Times New Roman" w:hAnsi="Times New Roman"/>
          <w:lang w:val="lt-LT"/>
        </w:rPr>
        <w:t xml:space="preserve">ilgesnio </w:t>
      </w:r>
      <w:r w:rsidR="00D24F81" w:rsidRPr="00F971CE">
        <w:rPr>
          <w:rFonts w:ascii="Times New Roman" w:hAnsi="Times New Roman"/>
          <w:lang w:val="lt-LT"/>
        </w:rPr>
        <w:t xml:space="preserve">pusinės eliminacijos </w:t>
      </w:r>
      <w:r>
        <w:rPr>
          <w:rFonts w:ascii="Times New Roman" w:hAnsi="Times New Roman"/>
          <w:lang w:val="lt-LT"/>
        </w:rPr>
        <w:t>laiko</w:t>
      </w:r>
      <w:r w:rsidRPr="00F971CE">
        <w:rPr>
          <w:rFonts w:ascii="Times New Roman" w:hAnsi="Times New Roman"/>
          <w:lang w:val="lt-LT"/>
        </w:rPr>
        <w:t xml:space="preserve"> </w:t>
      </w:r>
      <w:r w:rsidR="00D24F81" w:rsidRPr="00F971CE">
        <w:rPr>
          <w:rFonts w:ascii="Times New Roman" w:hAnsi="Times New Roman"/>
          <w:lang w:val="lt-LT"/>
        </w:rPr>
        <w:t xml:space="preserve">galima apsvarstyti, ar taikyti pagreitintą eliminaciją </w:t>
      </w:r>
      <w:proofErr w:type="spellStart"/>
      <w:r w:rsidR="00D24F81" w:rsidRPr="00F971CE">
        <w:rPr>
          <w:rFonts w:ascii="Times New Roman" w:hAnsi="Times New Roman"/>
          <w:lang w:val="lt-LT"/>
        </w:rPr>
        <w:t>kolestiraminu</w:t>
      </w:r>
      <w:proofErr w:type="spellEnd"/>
      <w:r w:rsidR="00D24F81" w:rsidRPr="00F971CE">
        <w:rPr>
          <w:rFonts w:ascii="Times New Roman" w:hAnsi="Times New Roman"/>
          <w:lang w:val="lt-LT"/>
        </w:rPr>
        <w:t xml:space="preserve"> ar </w:t>
      </w:r>
      <w:r>
        <w:rPr>
          <w:rFonts w:ascii="Times New Roman" w:hAnsi="Times New Roman"/>
          <w:lang w:val="lt-LT"/>
        </w:rPr>
        <w:t xml:space="preserve">aktyvintąja </w:t>
      </w:r>
      <w:r w:rsidR="00D24F81" w:rsidRPr="00F971CE">
        <w:rPr>
          <w:rFonts w:ascii="Times New Roman" w:hAnsi="Times New Roman"/>
          <w:lang w:val="lt-LT"/>
        </w:rPr>
        <w:t>anglimi.</w:t>
      </w:r>
    </w:p>
    <w:p w14:paraId="30955B88"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Pacientams, vartojantiems </w:t>
      </w:r>
      <w:proofErr w:type="spellStart"/>
      <w:r w:rsidRPr="00F971CE">
        <w:rPr>
          <w:rFonts w:ascii="Times New Roman" w:hAnsi="Times New Roman"/>
          <w:lang w:val="lt-LT"/>
        </w:rPr>
        <w:t>teriflunomido</w:t>
      </w:r>
      <w:proofErr w:type="spellEnd"/>
      <w:r w:rsidRPr="00F971CE">
        <w:rPr>
          <w:rFonts w:ascii="Times New Roman" w:hAnsi="Times New Roman"/>
          <w:lang w:val="lt-LT"/>
        </w:rPr>
        <w:t>, tur</w:t>
      </w:r>
      <w:r w:rsidR="00F81713">
        <w:rPr>
          <w:rFonts w:ascii="Times New Roman" w:hAnsi="Times New Roman"/>
          <w:lang w:val="lt-LT"/>
        </w:rPr>
        <w:t>i</w:t>
      </w:r>
      <w:r w:rsidRPr="00F971CE">
        <w:rPr>
          <w:rFonts w:ascii="Times New Roman" w:hAnsi="Times New Roman"/>
          <w:lang w:val="lt-LT"/>
        </w:rPr>
        <w:t xml:space="preserve"> būti paaiškinta, kad apie infekcijos požymius </w:t>
      </w:r>
      <w:r w:rsidR="00F81713" w:rsidRPr="00F971CE">
        <w:rPr>
          <w:rFonts w:ascii="Times New Roman" w:hAnsi="Times New Roman"/>
          <w:lang w:val="lt-LT"/>
        </w:rPr>
        <w:t xml:space="preserve">praneštų </w:t>
      </w:r>
      <w:r w:rsidRPr="00F971CE">
        <w:rPr>
          <w:rFonts w:ascii="Times New Roman" w:hAnsi="Times New Roman"/>
          <w:lang w:val="lt-LT"/>
        </w:rPr>
        <w:t xml:space="preserve">gydytojui. Pacientams, sergantiems aktyviomis ūminėmis ar lėtinėmis infekcinėmis ligomis, negalima pradėti gydymo </w:t>
      </w:r>
      <w:proofErr w:type="spellStart"/>
      <w:r w:rsidRPr="00F971CE">
        <w:rPr>
          <w:rFonts w:ascii="Times New Roman" w:hAnsi="Times New Roman"/>
          <w:lang w:val="lt-LT"/>
        </w:rPr>
        <w:t>teriflunomidu</w:t>
      </w:r>
      <w:proofErr w:type="spellEnd"/>
      <w:r w:rsidRPr="00F971CE">
        <w:rPr>
          <w:rFonts w:ascii="Times New Roman" w:hAnsi="Times New Roman"/>
          <w:lang w:val="lt-LT"/>
        </w:rPr>
        <w:t>, kol infekcija (-</w:t>
      </w:r>
      <w:proofErr w:type="spellStart"/>
      <w:r w:rsidRPr="00F971CE">
        <w:rPr>
          <w:rFonts w:ascii="Times New Roman" w:hAnsi="Times New Roman"/>
          <w:lang w:val="lt-LT"/>
        </w:rPr>
        <w:t>os</w:t>
      </w:r>
      <w:proofErr w:type="spellEnd"/>
      <w:r w:rsidRPr="00F971CE">
        <w:rPr>
          <w:rFonts w:ascii="Times New Roman" w:hAnsi="Times New Roman"/>
          <w:lang w:val="lt-LT"/>
        </w:rPr>
        <w:t>) nebus išgydyta (-</w:t>
      </w:r>
      <w:proofErr w:type="spellStart"/>
      <w:r w:rsidRPr="00F971CE">
        <w:rPr>
          <w:rFonts w:ascii="Times New Roman" w:hAnsi="Times New Roman"/>
          <w:lang w:val="lt-LT"/>
        </w:rPr>
        <w:t>os</w:t>
      </w:r>
      <w:proofErr w:type="spellEnd"/>
      <w:r w:rsidRPr="00F971CE">
        <w:rPr>
          <w:rFonts w:ascii="Times New Roman" w:hAnsi="Times New Roman"/>
          <w:lang w:val="lt-LT"/>
        </w:rPr>
        <w:t>).</w:t>
      </w:r>
    </w:p>
    <w:p w14:paraId="6CE54107" w14:textId="77777777" w:rsidR="00BB7668" w:rsidRPr="00F971CE" w:rsidRDefault="00D24F81">
      <w:pPr>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saugumas asmenims, sergantiems latentine tuberkulioze, nežinomas, nes klinikinių tyrimų metu nebuvo sistemingai atliekamas atrankinis tuberkuliozės tyrimas. Pacientai, kurių tuberkuliozės atrankinis tyrimas yra teigiamas, prieš pradedant vaistinio preparato vartojimą turi būti gydomi </w:t>
      </w:r>
      <w:r w:rsidR="00F81713">
        <w:rPr>
          <w:rFonts w:ascii="Times New Roman" w:hAnsi="Times New Roman"/>
          <w:lang w:val="lt-LT"/>
        </w:rPr>
        <w:t>remiantis</w:t>
      </w:r>
      <w:r w:rsidR="00F81713" w:rsidRPr="00F971CE">
        <w:rPr>
          <w:rFonts w:ascii="Times New Roman" w:hAnsi="Times New Roman"/>
          <w:lang w:val="lt-LT"/>
        </w:rPr>
        <w:t xml:space="preserve"> </w:t>
      </w:r>
      <w:r w:rsidRPr="00F971CE">
        <w:rPr>
          <w:rFonts w:ascii="Times New Roman" w:hAnsi="Times New Roman"/>
          <w:lang w:val="lt-LT"/>
        </w:rPr>
        <w:t>įprast</w:t>
      </w:r>
      <w:r w:rsidR="00F81713">
        <w:rPr>
          <w:rFonts w:ascii="Times New Roman" w:hAnsi="Times New Roman"/>
          <w:lang w:val="lt-LT"/>
        </w:rPr>
        <w:t>a</w:t>
      </w:r>
      <w:r w:rsidRPr="00F971CE">
        <w:rPr>
          <w:rFonts w:ascii="Times New Roman" w:hAnsi="Times New Roman"/>
          <w:lang w:val="lt-LT"/>
        </w:rPr>
        <w:t xml:space="preserve"> medicinin</w:t>
      </w:r>
      <w:r w:rsidR="00F81713">
        <w:rPr>
          <w:rFonts w:ascii="Times New Roman" w:hAnsi="Times New Roman"/>
          <w:lang w:val="lt-LT"/>
        </w:rPr>
        <w:t>e</w:t>
      </w:r>
      <w:r w:rsidRPr="00F971CE">
        <w:rPr>
          <w:rFonts w:ascii="Times New Roman" w:hAnsi="Times New Roman"/>
          <w:lang w:val="lt-LT"/>
        </w:rPr>
        <w:t xml:space="preserve"> praktik</w:t>
      </w:r>
      <w:r w:rsidR="00F81713">
        <w:rPr>
          <w:rFonts w:ascii="Times New Roman" w:hAnsi="Times New Roman"/>
          <w:lang w:val="lt-LT"/>
        </w:rPr>
        <w:t>a</w:t>
      </w:r>
      <w:r w:rsidRPr="00F971CE">
        <w:rPr>
          <w:rFonts w:ascii="Times New Roman" w:hAnsi="Times New Roman"/>
          <w:lang w:val="lt-LT"/>
        </w:rPr>
        <w:t>.</w:t>
      </w:r>
    </w:p>
    <w:p w14:paraId="31FC9478" w14:textId="77777777" w:rsidR="00BB7668" w:rsidRPr="00F971CE" w:rsidRDefault="00BB7668">
      <w:pPr>
        <w:autoSpaceDE w:val="0"/>
        <w:autoSpaceDN w:val="0"/>
        <w:adjustRightInd w:val="0"/>
        <w:spacing w:after="0" w:line="240" w:lineRule="auto"/>
        <w:jc w:val="both"/>
        <w:rPr>
          <w:rFonts w:ascii="Times New Roman" w:hAnsi="Times New Roman"/>
          <w:lang w:val="lt-LT"/>
        </w:rPr>
      </w:pPr>
    </w:p>
    <w:p w14:paraId="41D87ADD" w14:textId="77777777" w:rsidR="00BB7668" w:rsidRPr="00F971CE" w:rsidRDefault="00D24F81" w:rsidP="00EA766C">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 xml:space="preserve">Kvėpavimo </w:t>
      </w:r>
      <w:r w:rsidR="00EB53E9">
        <w:rPr>
          <w:rFonts w:ascii="Times New Roman" w:hAnsi="Times New Roman"/>
          <w:u w:val="single"/>
          <w:lang w:val="lt-LT"/>
        </w:rPr>
        <w:t>sistemos</w:t>
      </w:r>
      <w:r w:rsidR="00EB53E9" w:rsidRPr="00F971CE">
        <w:rPr>
          <w:rFonts w:ascii="Times New Roman" w:hAnsi="Times New Roman"/>
          <w:u w:val="single"/>
          <w:lang w:val="lt-LT"/>
        </w:rPr>
        <w:t xml:space="preserve"> </w:t>
      </w:r>
      <w:r w:rsidRPr="00F971CE">
        <w:rPr>
          <w:rFonts w:ascii="Times New Roman" w:hAnsi="Times New Roman"/>
          <w:u w:val="single"/>
          <w:lang w:val="lt-LT"/>
        </w:rPr>
        <w:t>reakcijos</w:t>
      </w:r>
    </w:p>
    <w:p w14:paraId="28EE3DC3" w14:textId="77777777" w:rsidR="00046D98" w:rsidRPr="00F971CE" w:rsidRDefault="00046D98" w:rsidP="00EA766C">
      <w:pPr>
        <w:autoSpaceDE w:val="0"/>
        <w:autoSpaceDN w:val="0"/>
        <w:adjustRightInd w:val="0"/>
        <w:spacing w:after="0" w:line="240" w:lineRule="auto"/>
        <w:rPr>
          <w:rFonts w:ascii="Times New Roman" w:hAnsi="Times New Roman"/>
          <w:u w:val="single"/>
          <w:lang w:val="lt-LT"/>
        </w:rPr>
      </w:pPr>
    </w:p>
    <w:p w14:paraId="56C434A2" w14:textId="77777777" w:rsidR="00BB7668" w:rsidRPr="00F971CE" w:rsidRDefault="009A6799" w:rsidP="00EA766C">
      <w:pPr>
        <w:autoSpaceDE w:val="0"/>
        <w:autoSpaceDN w:val="0"/>
        <w:adjustRightInd w:val="0"/>
        <w:spacing w:after="0" w:line="240" w:lineRule="auto"/>
        <w:rPr>
          <w:rFonts w:ascii="Times New Roman" w:hAnsi="Times New Roman"/>
          <w:lang w:val="lt-LT"/>
        </w:rPr>
      </w:pPr>
      <w:r>
        <w:rPr>
          <w:rFonts w:ascii="Times New Roman" w:hAnsi="Times New Roman"/>
          <w:lang w:val="lt-LT"/>
        </w:rPr>
        <w:t>Po v</w:t>
      </w:r>
      <w:r w:rsidR="00D24F81" w:rsidRPr="00F971CE">
        <w:rPr>
          <w:rFonts w:ascii="Times New Roman" w:hAnsi="Times New Roman"/>
          <w:lang w:val="lt-LT"/>
        </w:rPr>
        <w:t>aistin</w:t>
      </w:r>
      <w:r>
        <w:rPr>
          <w:rFonts w:ascii="Times New Roman" w:hAnsi="Times New Roman"/>
          <w:lang w:val="lt-LT"/>
        </w:rPr>
        <w:t>io</w:t>
      </w:r>
      <w:r w:rsidR="00D24F81" w:rsidRPr="00F971CE">
        <w:rPr>
          <w:rFonts w:ascii="Times New Roman" w:hAnsi="Times New Roman"/>
          <w:lang w:val="lt-LT"/>
        </w:rPr>
        <w:t xml:space="preserve"> preparat</w:t>
      </w:r>
      <w:r>
        <w:rPr>
          <w:rFonts w:ascii="Times New Roman" w:hAnsi="Times New Roman"/>
          <w:lang w:val="lt-LT"/>
        </w:rPr>
        <w:t>o</w:t>
      </w:r>
      <w:r w:rsidR="00D24F81" w:rsidRPr="00F971CE">
        <w:rPr>
          <w:rFonts w:ascii="Times New Roman" w:hAnsi="Times New Roman"/>
          <w:lang w:val="lt-LT"/>
        </w:rPr>
        <w:t xml:space="preserve"> pat</w:t>
      </w:r>
      <w:r w:rsidR="002A318A">
        <w:rPr>
          <w:rFonts w:ascii="Times New Roman" w:hAnsi="Times New Roman"/>
          <w:lang w:val="lt-LT"/>
        </w:rPr>
        <w:t>ie</w:t>
      </w:r>
      <w:r w:rsidR="00D24F81" w:rsidRPr="00F971CE">
        <w:rPr>
          <w:rFonts w:ascii="Times New Roman" w:hAnsi="Times New Roman"/>
          <w:lang w:val="lt-LT"/>
        </w:rPr>
        <w:t>k</w:t>
      </w:r>
      <w:r>
        <w:rPr>
          <w:rFonts w:ascii="Times New Roman" w:hAnsi="Times New Roman"/>
          <w:lang w:val="lt-LT"/>
        </w:rPr>
        <w:t>imo</w:t>
      </w:r>
      <w:r w:rsidR="00D24F81" w:rsidRPr="00F971CE">
        <w:rPr>
          <w:rFonts w:ascii="Times New Roman" w:hAnsi="Times New Roman"/>
          <w:lang w:val="lt-LT"/>
        </w:rPr>
        <w:t xml:space="preserve"> į rinką buvo gauta pranešimų apie </w:t>
      </w:r>
      <w:proofErr w:type="spellStart"/>
      <w:r w:rsidR="00D24F81" w:rsidRPr="00F971CE">
        <w:rPr>
          <w:rFonts w:ascii="Times New Roman" w:hAnsi="Times New Roman"/>
          <w:lang w:val="lt-LT"/>
        </w:rPr>
        <w:t>intersticinės</w:t>
      </w:r>
      <w:proofErr w:type="spellEnd"/>
      <w:r w:rsidR="00D24F81" w:rsidRPr="00F971CE">
        <w:rPr>
          <w:rFonts w:ascii="Times New Roman" w:hAnsi="Times New Roman"/>
          <w:lang w:val="lt-LT"/>
        </w:rPr>
        <w:t xml:space="preserve"> plaučių ligos (IPL) ir </w:t>
      </w:r>
      <w:proofErr w:type="spellStart"/>
      <w:r w:rsidR="00D24F81" w:rsidRPr="00F971CE">
        <w:rPr>
          <w:rFonts w:ascii="Times New Roman" w:hAnsi="Times New Roman"/>
          <w:lang w:val="lt-LT"/>
        </w:rPr>
        <w:t>plautinės</w:t>
      </w:r>
      <w:proofErr w:type="spellEnd"/>
      <w:r w:rsidR="00D24F81" w:rsidRPr="00F971CE">
        <w:rPr>
          <w:rFonts w:ascii="Times New Roman" w:hAnsi="Times New Roman"/>
          <w:lang w:val="lt-LT"/>
        </w:rPr>
        <w:t xml:space="preserve"> hipertenzijos atvejus gydant </w:t>
      </w:r>
      <w:proofErr w:type="spellStart"/>
      <w:r w:rsidR="00D24F81" w:rsidRPr="00F971CE">
        <w:rPr>
          <w:rFonts w:ascii="Times New Roman" w:hAnsi="Times New Roman"/>
          <w:lang w:val="lt-LT"/>
        </w:rPr>
        <w:t>teriflunomidu</w:t>
      </w:r>
      <w:proofErr w:type="spellEnd"/>
      <w:r w:rsidR="00D24F81" w:rsidRPr="00F971CE">
        <w:rPr>
          <w:rFonts w:ascii="Times New Roman" w:hAnsi="Times New Roman"/>
          <w:lang w:val="lt-LT"/>
        </w:rPr>
        <w:t>.</w:t>
      </w:r>
    </w:p>
    <w:p w14:paraId="4024200A" w14:textId="77777777" w:rsidR="00BB7668" w:rsidRPr="00F971CE" w:rsidRDefault="00D24F81" w:rsidP="00EA766C">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Rizika gali būti padidėjusi pacientams, kuriems IPL jau buvo pasireiškusi anksčiau.</w:t>
      </w:r>
    </w:p>
    <w:p w14:paraId="44EDFCC5" w14:textId="77777777" w:rsidR="00BB7668" w:rsidRPr="00F971CE" w:rsidRDefault="00BB7668" w:rsidP="00EA766C">
      <w:pPr>
        <w:autoSpaceDE w:val="0"/>
        <w:autoSpaceDN w:val="0"/>
        <w:adjustRightInd w:val="0"/>
        <w:spacing w:after="0" w:line="240" w:lineRule="auto"/>
        <w:rPr>
          <w:rFonts w:ascii="Times New Roman" w:hAnsi="Times New Roman"/>
          <w:lang w:val="lt-LT"/>
        </w:rPr>
      </w:pPr>
    </w:p>
    <w:p w14:paraId="7906E2EF" w14:textId="77777777" w:rsidR="00BB7668" w:rsidRPr="00F971CE" w:rsidRDefault="00D24F81" w:rsidP="00EA766C">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IPL gali pasireikšti ūmiai bet kuriuo gydymo </w:t>
      </w:r>
      <w:r w:rsidR="009A6799">
        <w:rPr>
          <w:rFonts w:ascii="Times New Roman" w:hAnsi="Times New Roman"/>
          <w:lang w:val="lt-LT"/>
        </w:rPr>
        <w:t>laikotarpiu</w:t>
      </w:r>
      <w:r w:rsidR="009A6799" w:rsidRPr="00F971CE">
        <w:rPr>
          <w:rFonts w:ascii="Times New Roman" w:hAnsi="Times New Roman"/>
          <w:lang w:val="lt-LT"/>
        </w:rPr>
        <w:t xml:space="preserve"> </w:t>
      </w:r>
      <w:r w:rsidRPr="00F971CE">
        <w:rPr>
          <w:rFonts w:ascii="Times New Roman" w:hAnsi="Times New Roman"/>
          <w:lang w:val="lt-LT"/>
        </w:rPr>
        <w:t>įvairiais klinikiniais požymiais.</w:t>
      </w:r>
    </w:p>
    <w:p w14:paraId="183CF512" w14:textId="77777777" w:rsidR="00BB7668" w:rsidRPr="00F971CE" w:rsidRDefault="00D24F81" w:rsidP="00EA766C">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IPL gali </w:t>
      </w:r>
      <w:r w:rsidR="009A6799">
        <w:rPr>
          <w:rFonts w:ascii="Times New Roman" w:hAnsi="Times New Roman"/>
          <w:lang w:val="lt-LT"/>
        </w:rPr>
        <w:t>būti</w:t>
      </w:r>
      <w:r w:rsidR="009A6799" w:rsidRPr="00F971CE">
        <w:rPr>
          <w:rFonts w:ascii="Times New Roman" w:hAnsi="Times New Roman"/>
          <w:lang w:val="lt-LT"/>
        </w:rPr>
        <w:t xml:space="preserve"> </w:t>
      </w:r>
      <w:r w:rsidRPr="00F971CE">
        <w:rPr>
          <w:rFonts w:ascii="Times New Roman" w:hAnsi="Times New Roman"/>
          <w:lang w:val="lt-LT"/>
        </w:rPr>
        <w:t>mirt</w:t>
      </w:r>
      <w:r w:rsidR="009A6799">
        <w:rPr>
          <w:rFonts w:ascii="Times New Roman" w:hAnsi="Times New Roman"/>
          <w:lang w:val="lt-LT"/>
        </w:rPr>
        <w:t>ina</w:t>
      </w:r>
      <w:r w:rsidRPr="00F971CE">
        <w:rPr>
          <w:rFonts w:ascii="Times New Roman" w:hAnsi="Times New Roman"/>
          <w:lang w:val="lt-LT"/>
        </w:rPr>
        <w:t xml:space="preserve">. Naujai prasidėję ar pasunkėję plaučių simptomai, </w:t>
      </w:r>
      <w:r w:rsidR="009A6799">
        <w:rPr>
          <w:rFonts w:ascii="Times New Roman" w:hAnsi="Times New Roman"/>
          <w:lang w:val="lt-LT"/>
        </w:rPr>
        <w:t>tokie kaip</w:t>
      </w:r>
      <w:r w:rsidRPr="00F971CE">
        <w:rPr>
          <w:rFonts w:ascii="Times New Roman" w:hAnsi="Times New Roman"/>
          <w:lang w:val="lt-LT"/>
        </w:rPr>
        <w:t xml:space="preserve"> nuolatinis kosulys ir dusulys, gali būti </w:t>
      </w:r>
      <w:r w:rsidR="009A6799">
        <w:rPr>
          <w:rFonts w:ascii="Times New Roman" w:hAnsi="Times New Roman"/>
          <w:lang w:val="lt-LT"/>
        </w:rPr>
        <w:t>priežastis</w:t>
      </w:r>
      <w:r w:rsidR="009A6799" w:rsidRPr="00F971CE">
        <w:rPr>
          <w:rFonts w:ascii="Times New Roman" w:hAnsi="Times New Roman"/>
          <w:lang w:val="lt-LT"/>
        </w:rPr>
        <w:t xml:space="preserve"> </w:t>
      </w:r>
      <w:r w:rsidRPr="00F971CE">
        <w:rPr>
          <w:rFonts w:ascii="Times New Roman" w:hAnsi="Times New Roman"/>
          <w:lang w:val="lt-LT"/>
        </w:rPr>
        <w:t>nutraukti gydymą ir atlikti tolesnius tyrimus, jei reikia. Jei reikia nutraukti vaistinio preparato vartojimą, reikia apsvarstyti pagreitintos eliminacijos</w:t>
      </w:r>
      <w:r w:rsidR="009A6799">
        <w:rPr>
          <w:rFonts w:ascii="Times New Roman" w:hAnsi="Times New Roman"/>
          <w:lang w:val="lt-LT"/>
        </w:rPr>
        <w:t xml:space="preserve"> </w:t>
      </w:r>
      <w:r w:rsidRPr="00F971CE">
        <w:rPr>
          <w:rFonts w:ascii="Times New Roman" w:hAnsi="Times New Roman"/>
          <w:lang w:val="lt-LT"/>
        </w:rPr>
        <w:t>procedūros</w:t>
      </w:r>
      <w:r w:rsidR="009A6799">
        <w:rPr>
          <w:rFonts w:ascii="Times New Roman" w:hAnsi="Times New Roman"/>
          <w:lang w:val="lt-LT"/>
        </w:rPr>
        <w:t xml:space="preserve"> reikalingumą</w:t>
      </w:r>
      <w:r w:rsidRPr="00F971CE">
        <w:rPr>
          <w:rFonts w:ascii="Times New Roman" w:hAnsi="Times New Roman"/>
          <w:lang w:val="lt-LT"/>
        </w:rPr>
        <w:t>.</w:t>
      </w:r>
    </w:p>
    <w:p w14:paraId="75926BF5" w14:textId="77777777" w:rsidR="00BB7668" w:rsidRPr="00F971CE" w:rsidRDefault="00BB7668">
      <w:pPr>
        <w:autoSpaceDE w:val="0"/>
        <w:autoSpaceDN w:val="0"/>
        <w:adjustRightInd w:val="0"/>
        <w:spacing w:after="0" w:line="240" w:lineRule="auto"/>
        <w:jc w:val="both"/>
        <w:rPr>
          <w:rFonts w:ascii="Times New Roman" w:hAnsi="Times New Roman"/>
          <w:lang w:val="lt-LT"/>
        </w:rPr>
      </w:pPr>
    </w:p>
    <w:p w14:paraId="0D448D98" w14:textId="77777777" w:rsidR="00BB7668" w:rsidRPr="00F971CE" w:rsidRDefault="00332EB7" w:rsidP="00046D98">
      <w:pPr>
        <w:keepNext/>
        <w:autoSpaceDE w:val="0"/>
        <w:autoSpaceDN w:val="0"/>
        <w:adjustRightInd w:val="0"/>
        <w:spacing w:after="0" w:line="240" w:lineRule="auto"/>
        <w:rPr>
          <w:rFonts w:ascii="Times New Roman" w:hAnsi="Times New Roman"/>
          <w:u w:val="single"/>
          <w:lang w:val="lt-LT"/>
        </w:rPr>
      </w:pPr>
      <w:r>
        <w:rPr>
          <w:rFonts w:ascii="Times New Roman" w:hAnsi="Times New Roman"/>
          <w:u w:val="single"/>
          <w:lang w:val="lt-LT"/>
        </w:rPr>
        <w:t>Hematologinis p</w:t>
      </w:r>
      <w:r w:rsidR="00D24F81" w:rsidRPr="00F971CE">
        <w:rPr>
          <w:rFonts w:ascii="Times New Roman" w:hAnsi="Times New Roman"/>
          <w:u w:val="single"/>
          <w:lang w:val="lt-LT"/>
        </w:rPr>
        <w:t>oveikis</w:t>
      </w:r>
    </w:p>
    <w:p w14:paraId="19F8AFCD" w14:textId="77777777" w:rsidR="00046D98" w:rsidRPr="00F971CE" w:rsidRDefault="00046D98" w:rsidP="00046D98">
      <w:pPr>
        <w:keepNext/>
        <w:autoSpaceDE w:val="0"/>
        <w:autoSpaceDN w:val="0"/>
        <w:adjustRightInd w:val="0"/>
        <w:spacing w:after="0" w:line="240" w:lineRule="auto"/>
        <w:rPr>
          <w:rFonts w:ascii="Times New Roman" w:hAnsi="Times New Roman"/>
          <w:u w:val="single"/>
          <w:lang w:val="lt-LT"/>
        </w:rPr>
      </w:pPr>
    </w:p>
    <w:p w14:paraId="747D0C0F" w14:textId="77777777" w:rsidR="00BB7668" w:rsidRPr="00F971CE" w:rsidRDefault="00D24F81" w:rsidP="00046D98">
      <w:pPr>
        <w:keepNext/>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Nustatytas vidutinis leukocitų </w:t>
      </w:r>
      <w:r w:rsidR="00065DB3">
        <w:rPr>
          <w:rFonts w:ascii="Times New Roman" w:hAnsi="Times New Roman"/>
          <w:lang w:val="lt-LT"/>
        </w:rPr>
        <w:t>skaičiaus</w:t>
      </w:r>
      <w:r w:rsidRPr="00F971CE">
        <w:rPr>
          <w:rFonts w:ascii="Times New Roman" w:hAnsi="Times New Roman"/>
          <w:lang w:val="lt-LT"/>
        </w:rPr>
        <w:t xml:space="preserve"> sumažėjimas mažiau kaip 15</w:t>
      </w:r>
      <w:r w:rsidR="00046D98" w:rsidRPr="00F971CE">
        <w:rPr>
          <w:rFonts w:ascii="Times New Roman" w:hAnsi="Times New Roman"/>
          <w:lang w:val="lt-LT"/>
        </w:rPr>
        <w:t> </w:t>
      </w:r>
      <w:r w:rsidRPr="00F971CE">
        <w:rPr>
          <w:rFonts w:ascii="Times New Roman" w:hAnsi="Times New Roman"/>
          <w:lang w:val="lt-LT"/>
        </w:rPr>
        <w:t>%, palyginti su pradiniu rodmeniu (žr. 4.8</w:t>
      </w:r>
      <w:r w:rsidR="00046D98" w:rsidRPr="00F971CE">
        <w:rPr>
          <w:rFonts w:ascii="Times New Roman" w:hAnsi="Times New Roman"/>
          <w:lang w:val="lt-LT"/>
        </w:rPr>
        <w:t> </w:t>
      </w:r>
      <w:r w:rsidRPr="00F971CE">
        <w:rPr>
          <w:rFonts w:ascii="Times New Roman" w:hAnsi="Times New Roman"/>
          <w:lang w:val="lt-LT"/>
        </w:rPr>
        <w:t xml:space="preserve">skyrių). Prieš pradedant gydymą, atsargumo </w:t>
      </w:r>
      <w:r w:rsidR="00B741EE">
        <w:rPr>
          <w:rFonts w:ascii="Times New Roman" w:hAnsi="Times New Roman"/>
          <w:lang w:val="lt-LT"/>
        </w:rPr>
        <w:t xml:space="preserve">dėlei </w:t>
      </w:r>
      <w:r w:rsidR="0007576C">
        <w:rPr>
          <w:rFonts w:ascii="Times New Roman" w:hAnsi="Times New Roman"/>
          <w:lang w:val="lt-LT"/>
        </w:rPr>
        <w:t xml:space="preserve">būtina turėti </w:t>
      </w:r>
      <w:r w:rsidRPr="00F971CE">
        <w:rPr>
          <w:rFonts w:ascii="Times New Roman" w:hAnsi="Times New Roman"/>
          <w:lang w:val="lt-LT"/>
        </w:rPr>
        <w:t xml:space="preserve">neseniai atlikto </w:t>
      </w:r>
      <w:r w:rsidRPr="00F971CE">
        <w:rPr>
          <w:rFonts w:ascii="Times New Roman" w:hAnsi="Times New Roman"/>
          <w:lang w:val="lt-LT"/>
        </w:rPr>
        <w:lastRenderedPageBreak/>
        <w:t xml:space="preserve">bendrojo kraujo ląstelių tyrimo, įskaitant leukocitų </w:t>
      </w:r>
      <w:r w:rsidR="0007576C">
        <w:rPr>
          <w:rFonts w:ascii="Times New Roman" w:hAnsi="Times New Roman"/>
          <w:lang w:val="lt-LT"/>
        </w:rPr>
        <w:t xml:space="preserve">tipų </w:t>
      </w:r>
      <w:r w:rsidRPr="00F971CE">
        <w:rPr>
          <w:rFonts w:ascii="Times New Roman" w:hAnsi="Times New Roman"/>
          <w:lang w:val="lt-LT"/>
        </w:rPr>
        <w:t xml:space="preserve">ir trombocitų </w:t>
      </w:r>
      <w:r w:rsidR="00065DB3">
        <w:rPr>
          <w:rFonts w:ascii="Times New Roman" w:hAnsi="Times New Roman"/>
          <w:lang w:val="lt-LT"/>
        </w:rPr>
        <w:t>skaičiaus</w:t>
      </w:r>
      <w:r w:rsidRPr="00F971CE">
        <w:rPr>
          <w:rFonts w:ascii="Times New Roman" w:hAnsi="Times New Roman"/>
          <w:lang w:val="lt-LT"/>
        </w:rPr>
        <w:t>, duomen</w:t>
      </w:r>
      <w:r w:rsidR="0007576C">
        <w:rPr>
          <w:rFonts w:ascii="Times New Roman" w:hAnsi="Times New Roman"/>
          <w:lang w:val="lt-LT"/>
        </w:rPr>
        <w:t>i</w:t>
      </w:r>
      <w:r w:rsidRPr="00F971CE">
        <w:rPr>
          <w:rFonts w:ascii="Times New Roman" w:hAnsi="Times New Roman"/>
          <w:lang w:val="lt-LT"/>
        </w:rPr>
        <w:t>s, taip pat bendrojo kraujo ląstelių tyrimo duomenys turi būti įvertinami gydymo metu atsižvelgiant į klinikinius požymius ir simptomus (pvz., infekci</w:t>
      </w:r>
      <w:r w:rsidR="0007576C">
        <w:rPr>
          <w:rFonts w:ascii="Times New Roman" w:hAnsi="Times New Roman"/>
          <w:lang w:val="lt-LT"/>
        </w:rPr>
        <w:t>jų</w:t>
      </w:r>
      <w:r w:rsidRPr="00F971CE">
        <w:rPr>
          <w:rFonts w:ascii="Times New Roman" w:hAnsi="Times New Roman"/>
          <w:lang w:val="lt-LT"/>
        </w:rPr>
        <w:t>).</w:t>
      </w:r>
    </w:p>
    <w:p w14:paraId="7C448B50" w14:textId="77777777" w:rsidR="00BB7668" w:rsidRPr="00F971CE" w:rsidRDefault="00BB7668">
      <w:pPr>
        <w:autoSpaceDE w:val="0"/>
        <w:autoSpaceDN w:val="0"/>
        <w:adjustRightInd w:val="0"/>
        <w:spacing w:after="0" w:line="240" w:lineRule="auto"/>
        <w:rPr>
          <w:rFonts w:ascii="TimesNewRomanPSMT" w:eastAsia="TimesNewRomanPSMT" w:cs="TimesNewRomanPSMT"/>
          <w:lang w:val="lt-LT"/>
        </w:rPr>
      </w:pPr>
    </w:p>
    <w:p w14:paraId="6CA1839B"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Pacientams, kuriems prieš pradedant gydymą buvo anemija, </w:t>
      </w:r>
      <w:proofErr w:type="spellStart"/>
      <w:r w:rsidRPr="00F971CE">
        <w:rPr>
          <w:rFonts w:ascii="Times New Roman" w:hAnsi="Times New Roman"/>
          <w:lang w:val="lt-LT"/>
        </w:rPr>
        <w:t>leukopenija</w:t>
      </w:r>
      <w:proofErr w:type="spellEnd"/>
      <w:r w:rsidRPr="00F971CE">
        <w:rPr>
          <w:rFonts w:ascii="Times New Roman" w:hAnsi="Times New Roman"/>
          <w:lang w:val="lt-LT"/>
        </w:rPr>
        <w:t xml:space="preserve"> ir (arba) </w:t>
      </w:r>
      <w:proofErr w:type="spellStart"/>
      <w:r w:rsidRPr="00F971CE">
        <w:rPr>
          <w:rFonts w:ascii="Times New Roman" w:hAnsi="Times New Roman"/>
          <w:lang w:val="lt-LT"/>
        </w:rPr>
        <w:t>trombocitopenija</w:t>
      </w:r>
      <w:proofErr w:type="spellEnd"/>
      <w:r w:rsidRPr="00F971CE">
        <w:rPr>
          <w:rFonts w:ascii="Times New Roman" w:hAnsi="Times New Roman"/>
          <w:lang w:val="lt-LT"/>
        </w:rPr>
        <w:t>, taip pat pacientams, kurių sutrikusi kaulų čiulpų funkcija arba yra kaulų čiulpų slopinimo rizika, hematologinių sutrikimų rizika yra didesnė. Jei toks poveikis pasireiškia, reikia apsvarstyti pagreitintos eliminacijos procedūrą (žr. a</w:t>
      </w:r>
      <w:r w:rsidR="00D95E22">
        <w:rPr>
          <w:rFonts w:ascii="Times New Roman" w:hAnsi="Times New Roman"/>
          <w:lang w:val="lt-LT"/>
        </w:rPr>
        <w:t>n</w:t>
      </w:r>
      <w:r w:rsidRPr="00F971CE">
        <w:rPr>
          <w:rFonts w:ascii="Times New Roman" w:hAnsi="Times New Roman"/>
          <w:lang w:val="lt-LT"/>
        </w:rPr>
        <w:t>k</w:t>
      </w:r>
      <w:r w:rsidR="00D95E22">
        <w:rPr>
          <w:rFonts w:ascii="Times New Roman" w:hAnsi="Times New Roman"/>
          <w:lang w:val="lt-LT"/>
        </w:rPr>
        <w:t>s</w:t>
      </w:r>
      <w:r w:rsidRPr="00F971CE">
        <w:rPr>
          <w:rFonts w:ascii="Times New Roman" w:hAnsi="Times New Roman"/>
          <w:lang w:val="lt-LT"/>
        </w:rPr>
        <w:t>čiau)</w:t>
      </w:r>
      <w:r w:rsidR="009C1828">
        <w:rPr>
          <w:rFonts w:ascii="Times New Roman" w:hAnsi="Times New Roman"/>
          <w:lang w:val="lt-LT"/>
        </w:rPr>
        <w:t xml:space="preserve"> reikalingumą</w:t>
      </w:r>
      <w:r w:rsidRPr="00F971CE">
        <w:rPr>
          <w:rFonts w:ascii="Times New Roman" w:hAnsi="Times New Roman"/>
          <w:lang w:val="lt-LT"/>
        </w:rPr>
        <w:t xml:space="preserve"> norint sumažinti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koncentracij</w:t>
      </w:r>
      <w:r w:rsidR="009C1828">
        <w:rPr>
          <w:rFonts w:ascii="Times New Roman" w:hAnsi="Times New Roman"/>
          <w:lang w:val="lt-LT"/>
        </w:rPr>
        <w:t>ą kraujo</w:t>
      </w:r>
      <w:r w:rsidRPr="00F971CE">
        <w:rPr>
          <w:rFonts w:ascii="Times New Roman" w:hAnsi="Times New Roman"/>
          <w:lang w:val="lt-LT"/>
        </w:rPr>
        <w:t xml:space="preserve"> plazmoje.</w:t>
      </w:r>
    </w:p>
    <w:p w14:paraId="0B42C1C8"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Sunkių hematologinių reakcijų, įskaitant </w:t>
      </w:r>
      <w:proofErr w:type="spellStart"/>
      <w:r w:rsidRPr="00F971CE">
        <w:rPr>
          <w:rFonts w:ascii="Times New Roman" w:hAnsi="Times New Roman"/>
          <w:lang w:val="lt-LT"/>
        </w:rPr>
        <w:t>pancitopeniją</w:t>
      </w:r>
      <w:proofErr w:type="spellEnd"/>
      <w:r w:rsidRPr="00F971CE">
        <w:rPr>
          <w:rFonts w:ascii="Times New Roman" w:hAnsi="Times New Roman"/>
          <w:lang w:val="lt-LT"/>
        </w:rPr>
        <w:t xml:space="preserve">, atvejais reikia nutraukti gydymą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ir bet kokiais kitais kaulų čiulpus slopinančiais vaistiniais preparatais ir apsvarstyti pagreitintos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eliminacijos procedūr</w:t>
      </w:r>
      <w:r w:rsidR="009C1828">
        <w:rPr>
          <w:rFonts w:ascii="Times New Roman" w:hAnsi="Times New Roman"/>
          <w:lang w:val="lt-LT"/>
        </w:rPr>
        <w:t>os reikalingum</w:t>
      </w:r>
      <w:r w:rsidRPr="00F971CE">
        <w:rPr>
          <w:rFonts w:ascii="Times New Roman" w:hAnsi="Times New Roman"/>
          <w:lang w:val="lt-LT"/>
        </w:rPr>
        <w:t>ą.</w:t>
      </w:r>
    </w:p>
    <w:p w14:paraId="1B10BB7F" w14:textId="77777777" w:rsidR="00BB7668" w:rsidRPr="00F971CE" w:rsidRDefault="00BB7668">
      <w:pPr>
        <w:autoSpaceDE w:val="0"/>
        <w:autoSpaceDN w:val="0"/>
        <w:adjustRightInd w:val="0"/>
        <w:spacing w:after="0" w:line="240" w:lineRule="auto"/>
        <w:rPr>
          <w:rFonts w:ascii="Times New Roman" w:hAnsi="Times New Roman"/>
          <w:lang w:val="lt-LT"/>
        </w:rPr>
      </w:pPr>
    </w:p>
    <w:p w14:paraId="6BF5C68F"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Odos reakcijos</w:t>
      </w:r>
    </w:p>
    <w:p w14:paraId="4ECF4A78" w14:textId="77777777" w:rsidR="00046D98" w:rsidRPr="00F971CE" w:rsidRDefault="00046D98">
      <w:pPr>
        <w:autoSpaceDE w:val="0"/>
        <w:autoSpaceDN w:val="0"/>
        <w:adjustRightInd w:val="0"/>
        <w:spacing w:after="0" w:line="240" w:lineRule="auto"/>
        <w:rPr>
          <w:rFonts w:ascii="Times New Roman" w:hAnsi="Times New Roman"/>
          <w:u w:val="single"/>
          <w:lang w:val="lt-LT"/>
        </w:rPr>
      </w:pPr>
    </w:p>
    <w:p w14:paraId="0168B471"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Vartojant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gauta pranešimų apie pasireiškusias sunkias ir kartais mirtinas odos reakcijas, įskaitant </w:t>
      </w:r>
      <w:proofErr w:type="spellStart"/>
      <w:r w:rsidRPr="00F971CE">
        <w:rPr>
          <w:rFonts w:ascii="Times New Roman" w:hAnsi="Times New Roman"/>
          <w:lang w:val="lt-LT"/>
        </w:rPr>
        <w:t>Stivenso</w:t>
      </w:r>
      <w:proofErr w:type="spellEnd"/>
      <w:r w:rsidRPr="00F971CE">
        <w:rPr>
          <w:rFonts w:ascii="Times New Roman" w:hAnsi="Times New Roman"/>
          <w:lang w:val="lt-LT"/>
        </w:rPr>
        <w:t xml:space="preserve">-Džonsono sindromą (angl. </w:t>
      </w:r>
      <w:proofErr w:type="spellStart"/>
      <w:r w:rsidRPr="00F971CE">
        <w:rPr>
          <w:rFonts w:ascii="Times New Roman" w:hAnsi="Times New Roman"/>
          <w:i/>
          <w:iCs/>
          <w:lang w:val="lt-LT"/>
        </w:rPr>
        <w:t>Stevens-Johnson</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syndrome</w:t>
      </w:r>
      <w:proofErr w:type="spellEnd"/>
      <w:r w:rsidRPr="00F971CE">
        <w:rPr>
          <w:rFonts w:ascii="Times New Roman" w:hAnsi="Times New Roman"/>
          <w:i/>
          <w:iCs/>
          <w:lang w:val="lt-LT"/>
        </w:rPr>
        <w:t>, SJS</w:t>
      </w:r>
      <w:r w:rsidRPr="00F971CE">
        <w:rPr>
          <w:rFonts w:ascii="Times New Roman" w:hAnsi="Times New Roman"/>
          <w:lang w:val="lt-LT"/>
        </w:rPr>
        <w:t xml:space="preserve">), toksinę epidermio </w:t>
      </w:r>
      <w:proofErr w:type="spellStart"/>
      <w:r w:rsidRPr="00F971CE">
        <w:rPr>
          <w:rFonts w:ascii="Times New Roman" w:hAnsi="Times New Roman"/>
          <w:lang w:val="lt-LT"/>
        </w:rPr>
        <w:t>nekrolizę</w:t>
      </w:r>
      <w:proofErr w:type="spellEnd"/>
      <w:r w:rsidRPr="00F971CE">
        <w:rPr>
          <w:rFonts w:ascii="Times New Roman" w:hAnsi="Times New Roman"/>
          <w:lang w:val="lt-LT"/>
        </w:rPr>
        <w:t xml:space="preserve"> (TEN) ir vaistinio preparato sukeltą reakciją su </w:t>
      </w:r>
      <w:proofErr w:type="spellStart"/>
      <w:r w:rsidRPr="00F971CE">
        <w:rPr>
          <w:rFonts w:ascii="Times New Roman" w:hAnsi="Times New Roman"/>
          <w:lang w:val="lt-LT"/>
        </w:rPr>
        <w:t>eozinofilija</w:t>
      </w:r>
      <w:proofErr w:type="spellEnd"/>
      <w:r w:rsidRPr="00F971CE">
        <w:rPr>
          <w:rFonts w:ascii="Times New Roman" w:hAnsi="Times New Roman"/>
          <w:lang w:val="lt-LT"/>
        </w:rPr>
        <w:t xml:space="preserve"> ir sisteminiais simptomais (angl. </w:t>
      </w:r>
      <w:proofErr w:type="spellStart"/>
      <w:r w:rsidRPr="00F971CE">
        <w:rPr>
          <w:rFonts w:ascii="Times New Roman" w:hAnsi="Times New Roman"/>
          <w:i/>
          <w:iCs/>
          <w:lang w:val="lt-LT"/>
        </w:rPr>
        <w:t>Drug</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Reaction</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with</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Eosinophilia</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and</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Systemic</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Symptoms</w:t>
      </w:r>
      <w:proofErr w:type="spellEnd"/>
      <w:r w:rsidRPr="00F971CE">
        <w:rPr>
          <w:rFonts w:ascii="Times New Roman" w:hAnsi="Times New Roman"/>
          <w:lang w:val="lt-LT"/>
        </w:rPr>
        <w:t xml:space="preserve">, </w:t>
      </w:r>
      <w:r w:rsidRPr="00F971CE">
        <w:rPr>
          <w:rFonts w:ascii="Times New Roman" w:hAnsi="Times New Roman"/>
          <w:i/>
          <w:iCs/>
          <w:lang w:val="lt-LT"/>
        </w:rPr>
        <w:t>DRESS</w:t>
      </w:r>
      <w:r w:rsidRPr="00F971CE">
        <w:rPr>
          <w:rFonts w:ascii="Times New Roman" w:hAnsi="Times New Roman"/>
          <w:lang w:val="lt-LT"/>
        </w:rPr>
        <w:t>).</w:t>
      </w:r>
    </w:p>
    <w:p w14:paraId="28DEF42C" w14:textId="77777777" w:rsidR="00BB7668" w:rsidRPr="00F971CE" w:rsidRDefault="00BB7668">
      <w:pPr>
        <w:autoSpaceDE w:val="0"/>
        <w:autoSpaceDN w:val="0"/>
        <w:adjustRightInd w:val="0"/>
        <w:spacing w:after="0" w:line="240" w:lineRule="auto"/>
        <w:rPr>
          <w:rFonts w:ascii="Times New Roman" w:hAnsi="Times New Roman"/>
          <w:lang w:val="lt-LT"/>
        </w:rPr>
      </w:pPr>
    </w:p>
    <w:p w14:paraId="0C49FA68"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Pastebėjus odos ir (arba) gleivin</w:t>
      </w:r>
      <w:r w:rsidR="00D132E7">
        <w:rPr>
          <w:rFonts w:ascii="Times New Roman" w:hAnsi="Times New Roman"/>
          <w:lang w:val="lt-LT"/>
        </w:rPr>
        <w:t>ės</w:t>
      </w:r>
      <w:r w:rsidRPr="00F971CE">
        <w:rPr>
          <w:rFonts w:ascii="Times New Roman" w:hAnsi="Times New Roman"/>
          <w:lang w:val="lt-LT"/>
        </w:rPr>
        <w:t xml:space="preserve"> reakcijas (opinį stomatitą), kurios kelia sunkių </w:t>
      </w:r>
      <w:proofErr w:type="spellStart"/>
      <w:r w:rsidRPr="00F971CE">
        <w:rPr>
          <w:rFonts w:ascii="Times New Roman" w:hAnsi="Times New Roman"/>
          <w:lang w:val="lt-LT"/>
        </w:rPr>
        <w:t>generalizuotų</w:t>
      </w:r>
      <w:proofErr w:type="spellEnd"/>
      <w:r w:rsidRPr="00F971CE">
        <w:rPr>
          <w:rFonts w:ascii="Times New Roman" w:hAnsi="Times New Roman"/>
          <w:lang w:val="lt-LT"/>
        </w:rPr>
        <w:t xml:space="preserve"> odos reakcijų (</w:t>
      </w:r>
      <w:proofErr w:type="spellStart"/>
      <w:r w:rsidRPr="00F971CE">
        <w:rPr>
          <w:rFonts w:ascii="Times New Roman" w:hAnsi="Times New Roman"/>
          <w:lang w:val="lt-LT"/>
        </w:rPr>
        <w:t>Stivenso</w:t>
      </w:r>
      <w:proofErr w:type="spellEnd"/>
      <w:r w:rsidRPr="00F971CE">
        <w:rPr>
          <w:rFonts w:ascii="Times New Roman" w:hAnsi="Times New Roman"/>
          <w:lang w:val="lt-LT"/>
        </w:rPr>
        <w:t xml:space="preserve">-Džonsono </w:t>
      </w:r>
      <w:r w:rsidR="00AF7691">
        <w:rPr>
          <w:rFonts w:ascii="Times New Roman" w:hAnsi="Times New Roman"/>
          <w:lang w:val="lt-LT"/>
        </w:rPr>
        <w:t>(</w:t>
      </w:r>
      <w:proofErr w:type="spellStart"/>
      <w:r w:rsidR="00AF7691" w:rsidRPr="00656693">
        <w:rPr>
          <w:rFonts w:ascii="Times New Roman" w:hAnsi="Times New Roman"/>
          <w:i/>
          <w:iCs/>
          <w:lang w:val="lt-LT"/>
        </w:rPr>
        <w:t>Stevens-Johnson</w:t>
      </w:r>
      <w:proofErr w:type="spellEnd"/>
      <w:r w:rsidR="00AF7691" w:rsidRPr="00656693">
        <w:rPr>
          <w:rFonts w:ascii="Times New Roman" w:hAnsi="Times New Roman"/>
          <w:lang w:val="lt-LT"/>
        </w:rPr>
        <w:t xml:space="preserve">) </w:t>
      </w:r>
      <w:r w:rsidRPr="00F971CE">
        <w:rPr>
          <w:rFonts w:ascii="Times New Roman" w:hAnsi="Times New Roman"/>
          <w:lang w:val="lt-LT"/>
        </w:rPr>
        <w:t>sindrom</w:t>
      </w:r>
      <w:r w:rsidR="00D132E7">
        <w:rPr>
          <w:rFonts w:ascii="Times New Roman" w:hAnsi="Times New Roman"/>
          <w:lang w:val="lt-LT"/>
        </w:rPr>
        <w:t>o</w:t>
      </w:r>
      <w:r w:rsidRPr="00F971CE">
        <w:rPr>
          <w:rFonts w:ascii="Times New Roman" w:hAnsi="Times New Roman"/>
          <w:lang w:val="lt-LT"/>
        </w:rPr>
        <w:t>, toksinė</w:t>
      </w:r>
      <w:r w:rsidR="00316451">
        <w:rPr>
          <w:rFonts w:ascii="Times New Roman" w:hAnsi="Times New Roman"/>
          <w:lang w:val="lt-LT"/>
        </w:rPr>
        <w:t>s</w:t>
      </w:r>
      <w:r w:rsidRPr="00F971CE">
        <w:rPr>
          <w:rFonts w:ascii="Times New Roman" w:hAnsi="Times New Roman"/>
          <w:lang w:val="lt-LT"/>
        </w:rPr>
        <w:t xml:space="preserve"> epidermio </w:t>
      </w:r>
      <w:proofErr w:type="spellStart"/>
      <w:r w:rsidRPr="00F971CE">
        <w:rPr>
          <w:rFonts w:ascii="Times New Roman" w:hAnsi="Times New Roman"/>
          <w:lang w:val="lt-LT"/>
        </w:rPr>
        <w:t>nekrolizė</w:t>
      </w:r>
      <w:r w:rsidR="00D132E7">
        <w:rPr>
          <w:rFonts w:ascii="Times New Roman" w:hAnsi="Times New Roman"/>
          <w:lang w:val="lt-LT"/>
        </w:rPr>
        <w:t>s</w:t>
      </w:r>
      <w:proofErr w:type="spellEnd"/>
      <w:r w:rsidRPr="00F971CE">
        <w:rPr>
          <w:rFonts w:ascii="Times New Roman" w:hAnsi="Times New Roman"/>
          <w:lang w:val="lt-LT"/>
        </w:rPr>
        <w:t xml:space="preserve"> </w:t>
      </w:r>
      <w:r w:rsidR="00D132E7">
        <w:rPr>
          <w:rFonts w:ascii="Times New Roman" w:hAnsi="Times New Roman"/>
          <w:lang w:val="lt-LT"/>
        </w:rPr>
        <w:t>–</w:t>
      </w:r>
      <w:r w:rsidR="00D132E7" w:rsidRPr="00F971CE">
        <w:rPr>
          <w:rFonts w:ascii="Times New Roman" w:hAnsi="Times New Roman"/>
          <w:lang w:val="lt-LT"/>
        </w:rPr>
        <w:t xml:space="preserve"> </w:t>
      </w:r>
      <w:proofErr w:type="spellStart"/>
      <w:r w:rsidRPr="00F971CE">
        <w:rPr>
          <w:rFonts w:ascii="Times New Roman" w:hAnsi="Times New Roman"/>
          <w:lang w:val="lt-LT"/>
        </w:rPr>
        <w:t>Lajelio</w:t>
      </w:r>
      <w:proofErr w:type="spellEnd"/>
      <w:r w:rsidRPr="00F971CE">
        <w:rPr>
          <w:rFonts w:ascii="Times New Roman" w:hAnsi="Times New Roman"/>
          <w:lang w:val="lt-LT"/>
        </w:rPr>
        <w:t xml:space="preserve"> </w:t>
      </w:r>
      <w:r w:rsidR="00D95E22">
        <w:rPr>
          <w:rFonts w:ascii="Times New Roman" w:hAnsi="Times New Roman"/>
          <w:lang w:val="lt-LT"/>
        </w:rPr>
        <w:t>(</w:t>
      </w:r>
      <w:proofErr w:type="spellStart"/>
      <w:r w:rsidR="00D95E22" w:rsidRPr="00656693">
        <w:rPr>
          <w:rFonts w:ascii="Times New Roman" w:hAnsi="Times New Roman"/>
          <w:i/>
          <w:iCs/>
          <w:lang w:val="lt-LT"/>
        </w:rPr>
        <w:t>Lyell</w:t>
      </w:r>
      <w:proofErr w:type="spellEnd"/>
      <w:r w:rsidR="00D95E22" w:rsidRPr="00656693">
        <w:rPr>
          <w:rFonts w:ascii="Times New Roman" w:hAnsi="Times New Roman"/>
          <w:lang w:val="lt-LT"/>
        </w:rPr>
        <w:t xml:space="preserve">) </w:t>
      </w:r>
      <w:r w:rsidRPr="00F971CE">
        <w:rPr>
          <w:rFonts w:ascii="Times New Roman" w:hAnsi="Times New Roman"/>
          <w:lang w:val="lt-LT"/>
        </w:rPr>
        <w:t>sindrom</w:t>
      </w:r>
      <w:r w:rsidR="00D132E7">
        <w:rPr>
          <w:rFonts w:ascii="Times New Roman" w:hAnsi="Times New Roman"/>
          <w:lang w:val="lt-LT"/>
        </w:rPr>
        <w:t>o</w:t>
      </w:r>
      <w:r w:rsidRPr="00F971CE">
        <w:rPr>
          <w:rFonts w:ascii="Times New Roman" w:hAnsi="Times New Roman"/>
          <w:lang w:val="lt-LT"/>
        </w:rPr>
        <w:t xml:space="preserve"> arba vaistinio preparato sukelt</w:t>
      </w:r>
      <w:r w:rsidR="00D132E7">
        <w:rPr>
          <w:rFonts w:ascii="Times New Roman" w:hAnsi="Times New Roman"/>
          <w:lang w:val="lt-LT"/>
        </w:rPr>
        <w:t>os</w:t>
      </w:r>
      <w:r w:rsidRPr="00F971CE">
        <w:rPr>
          <w:rFonts w:ascii="Times New Roman" w:hAnsi="Times New Roman"/>
          <w:lang w:val="lt-LT"/>
        </w:rPr>
        <w:t xml:space="preserve"> reakcij</w:t>
      </w:r>
      <w:r w:rsidR="00D132E7">
        <w:rPr>
          <w:rFonts w:ascii="Times New Roman" w:hAnsi="Times New Roman"/>
          <w:lang w:val="lt-LT"/>
        </w:rPr>
        <w:t>os</w:t>
      </w:r>
      <w:r w:rsidRPr="00F971CE">
        <w:rPr>
          <w:rFonts w:ascii="Times New Roman" w:hAnsi="Times New Roman"/>
          <w:lang w:val="lt-LT"/>
        </w:rPr>
        <w:t xml:space="preserve"> su </w:t>
      </w:r>
      <w:proofErr w:type="spellStart"/>
      <w:r w:rsidRPr="00F971CE">
        <w:rPr>
          <w:rFonts w:ascii="Times New Roman" w:hAnsi="Times New Roman"/>
          <w:lang w:val="lt-LT"/>
        </w:rPr>
        <w:t>eozinofilija</w:t>
      </w:r>
      <w:proofErr w:type="spellEnd"/>
      <w:r w:rsidRPr="00F971CE">
        <w:rPr>
          <w:rFonts w:ascii="Times New Roman" w:hAnsi="Times New Roman"/>
          <w:lang w:val="lt-LT"/>
        </w:rPr>
        <w:t xml:space="preserve"> ir sisteminiais simptomais)</w:t>
      </w:r>
      <w:r w:rsidR="00D132E7" w:rsidRPr="00D132E7">
        <w:rPr>
          <w:rFonts w:ascii="Times New Roman" w:hAnsi="Times New Roman"/>
          <w:lang w:val="lt-LT"/>
        </w:rPr>
        <w:t xml:space="preserve"> </w:t>
      </w:r>
      <w:r w:rsidR="00D132E7" w:rsidRPr="00F971CE">
        <w:rPr>
          <w:rFonts w:ascii="Times New Roman" w:hAnsi="Times New Roman"/>
          <w:lang w:val="lt-LT"/>
        </w:rPr>
        <w:t>įtarimą</w:t>
      </w:r>
      <w:r w:rsidRPr="00F971CE">
        <w:rPr>
          <w:rFonts w:ascii="Times New Roman" w:hAnsi="Times New Roman"/>
          <w:lang w:val="lt-LT"/>
        </w:rPr>
        <w:t xml:space="preserve">, </w:t>
      </w:r>
      <w:r w:rsidR="00D132E7" w:rsidRPr="00F971CE">
        <w:rPr>
          <w:rFonts w:ascii="Times New Roman" w:hAnsi="Times New Roman"/>
          <w:lang w:val="lt-LT"/>
        </w:rPr>
        <w:t xml:space="preserve">reikia nutraukti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ir bet kokio kito galimai susijusio vaistinio preparato vartojimą ir nedelsiant pradėti pagreitintos eliminacijos procedūrą. Tokiais atvejais pacient</w:t>
      </w:r>
      <w:r w:rsidR="002A466C">
        <w:rPr>
          <w:rFonts w:ascii="Times New Roman" w:hAnsi="Times New Roman"/>
          <w:lang w:val="lt-LT"/>
        </w:rPr>
        <w:t>us</w:t>
      </w:r>
      <w:r w:rsidRPr="00F971CE">
        <w:rPr>
          <w:rFonts w:ascii="Times New Roman" w:hAnsi="Times New Roman"/>
          <w:lang w:val="lt-LT"/>
        </w:rPr>
        <w:t xml:space="preserve"> vėliau vėl gydyti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w:t>
      </w:r>
      <w:r w:rsidR="00736DF4">
        <w:rPr>
          <w:rFonts w:ascii="Times New Roman" w:hAnsi="Times New Roman"/>
          <w:lang w:val="lt-LT"/>
        </w:rPr>
        <w:t>draudžiama</w:t>
      </w:r>
      <w:r w:rsidR="00736DF4" w:rsidRPr="00F971CE">
        <w:rPr>
          <w:rFonts w:ascii="Times New Roman" w:hAnsi="Times New Roman"/>
          <w:lang w:val="lt-LT"/>
        </w:rPr>
        <w:t xml:space="preserve"> </w:t>
      </w:r>
      <w:r w:rsidRPr="00F971CE">
        <w:rPr>
          <w:rFonts w:ascii="Times New Roman" w:hAnsi="Times New Roman"/>
          <w:lang w:val="lt-LT"/>
        </w:rPr>
        <w:t>(žr. 4.3</w:t>
      </w:r>
      <w:r w:rsidR="00046D98" w:rsidRPr="00F971CE">
        <w:rPr>
          <w:rFonts w:ascii="Times New Roman" w:hAnsi="Times New Roman"/>
          <w:lang w:val="lt-LT"/>
        </w:rPr>
        <w:t> </w:t>
      </w:r>
      <w:r w:rsidRPr="00F971CE">
        <w:rPr>
          <w:rFonts w:ascii="Times New Roman" w:hAnsi="Times New Roman"/>
          <w:lang w:val="lt-LT"/>
        </w:rPr>
        <w:t>skyrių).</w:t>
      </w:r>
    </w:p>
    <w:p w14:paraId="0D180C2A" w14:textId="77777777" w:rsidR="00BB7668" w:rsidRPr="00F971CE" w:rsidRDefault="00BB7668">
      <w:pPr>
        <w:autoSpaceDE w:val="0"/>
        <w:autoSpaceDN w:val="0"/>
        <w:adjustRightInd w:val="0"/>
        <w:spacing w:after="0" w:line="240" w:lineRule="auto"/>
        <w:rPr>
          <w:rFonts w:ascii="Times New Roman" w:hAnsi="Times New Roman"/>
          <w:lang w:val="lt-LT"/>
        </w:rPr>
      </w:pPr>
    </w:p>
    <w:p w14:paraId="6E974EB4" w14:textId="77777777" w:rsidR="00BB7668" w:rsidRDefault="00D132E7">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Vartojant</w:t>
      </w:r>
      <w:r>
        <w:rPr>
          <w:rFonts w:ascii="Times New Roman" w:hAnsi="Times New Roman"/>
          <w:lang w:val="lt-LT"/>
        </w:rPr>
        <w:t xml:space="preserve"> </w:t>
      </w:r>
      <w:proofErr w:type="spellStart"/>
      <w:r w:rsidRPr="00F971CE">
        <w:rPr>
          <w:rFonts w:ascii="Times New Roman" w:hAnsi="Times New Roman"/>
          <w:lang w:val="lt-LT"/>
        </w:rPr>
        <w:t>teriflunomido</w:t>
      </w:r>
      <w:proofErr w:type="spellEnd"/>
      <w:r>
        <w:rPr>
          <w:rFonts w:ascii="Times New Roman" w:hAnsi="Times New Roman"/>
          <w:lang w:val="lt-LT"/>
        </w:rPr>
        <w:t>, stebėta n</w:t>
      </w:r>
      <w:r w:rsidR="00D24F81" w:rsidRPr="00F971CE">
        <w:rPr>
          <w:rFonts w:ascii="Times New Roman" w:hAnsi="Times New Roman"/>
          <w:lang w:val="lt-LT"/>
        </w:rPr>
        <w:t>aujai pasireiškusi</w:t>
      </w:r>
      <w:r>
        <w:rPr>
          <w:rFonts w:ascii="Times New Roman" w:hAnsi="Times New Roman"/>
          <w:lang w:val="lt-LT"/>
        </w:rPr>
        <w:t>os</w:t>
      </w:r>
      <w:r w:rsidR="00D24F81" w:rsidRPr="00F971CE">
        <w:rPr>
          <w:rFonts w:ascii="Times New Roman" w:hAnsi="Times New Roman"/>
          <w:lang w:val="lt-LT"/>
        </w:rPr>
        <w:t xml:space="preserve"> psoriazė</w:t>
      </w:r>
      <w:r>
        <w:rPr>
          <w:rFonts w:ascii="Times New Roman" w:hAnsi="Times New Roman"/>
          <w:lang w:val="lt-LT"/>
        </w:rPr>
        <w:t>s</w:t>
      </w:r>
      <w:r w:rsidR="00D24F81" w:rsidRPr="00F971CE">
        <w:rPr>
          <w:rFonts w:ascii="Times New Roman" w:hAnsi="Times New Roman"/>
          <w:lang w:val="lt-LT"/>
        </w:rPr>
        <w:t xml:space="preserve"> (įskaitant </w:t>
      </w:r>
      <w:proofErr w:type="spellStart"/>
      <w:r w:rsidR="00D24F81" w:rsidRPr="00F971CE">
        <w:rPr>
          <w:rFonts w:ascii="Times New Roman" w:hAnsi="Times New Roman"/>
          <w:lang w:val="lt-LT"/>
        </w:rPr>
        <w:t>pustulinę</w:t>
      </w:r>
      <w:proofErr w:type="spellEnd"/>
      <w:r w:rsidR="00D24F81" w:rsidRPr="00F971CE">
        <w:rPr>
          <w:rFonts w:ascii="Times New Roman" w:hAnsi="Times New Roman"/>
          <w:lang w:val="lt-LT"/>
        </w:rPr>
        <w:t xml:space="preserve"> psoriazę) ir </w:t>
      </w:r>
      <w:r w:rsidR="009347BE">
        <w:rPr>
          <w:rFonts w:ascii="Times New Roman" w:hAnsi="Times New Roman"/>
          <w:lang w:val="lt-LT"/>
        </w:rPr>
        <w:t>anksčiau diagnozuotos</w:t>
      </w:r>
      <w:r w:rsidR="00D24F81" w:rsidRPr="00F971CE">
        <w:rPr>
          <w:rFonts w:ascii="Times New Roman" w:hAnsi="Times New Roman"/>
          <w:lang w:val="lt-LT"/>
        </w:rPr>
        <w:t xml:space="preserve"> psoriazės pa</w:t>
      </w:r>
      <w:r w:rsidR="009347BE">
        <w:rPr>
          <w:rFonts w:ascii="Times New Roman" w:hAnsi="Times New Roman"/>
          <w:lang w:val="lt-LT"/>
        </w:rPr>
        <w:t>ūm</w:t>
      </w:r>
      <w:r w:rsidR="00D24F81" w:rsidRPr="00F971CE">
        <w:rPr>
          <w:rFonts w:ascii="Times New Roman" w:hAnsi="Times New Roman"/>
          <w:lang w:val="lt-LT"/>
        </w:rPr>
        <w:t>ėjim</w:t>
      </w:r>
      <w:r>
        <w:rPr>
          <w:rFonts w:ascii="Times New Roman" w:hAnsi="Times New Roman"/>
          <w:lang w:val="lt-LT"/>
        </w:rPr>
        <w:t>o atvejų</w:t>
      </w:r>
      <w:r w:rsidR="00D24F81" w:rsidRPr="00F971CE">
        <w:rPr>
          <w:rFonts w:ascii="Times New Roman" w:hAnsi="Times New Roman"/>
          <w:lang w:val="lt-LT"/>
        </w:rPr>
        <w:t xml:space="preserve">. Atsižvelgiant į paciento ligą ir </w:t>
      </w:r>
      <w:r w:rsidR="002A466C">
        <w:rPr>
          <w:rFonts w:ascii="Times New Roman" w:hAnsi="Times New Roman"/>
          <w:lang w:val="lt-LT"/>
        </w:rPr>
        <w:t>ligos</w:t>
      </w:r>
      <w:r w:rsidR="002A466C" w:rsidRPr="00F971CE">
        <w:rPr>
          <w:rFonts w:ascii="Times New Roman" w:hAnsi="Times New Roman"/>
          <w:lang w:val="lt-LT"/>
        </w:rPr>
        <w:t xml:space="preserve"> </w:t>
      </w:r>
      <w:r w:rsidR="00D24F81" w:rsidRPr="00F971CE">
        <w:rPr>
          <w:rFonts w:ascii="Times New Roman" w:hAnsi="Times New Roman"/>
          <w:lang w:val="lt-LT"/>
        </w:rPr>
        <w:t>istoriją reik</w:t>
      </w:r>
      <w:r>
        <w:rPr>
          <w:rFonts w:ascii="Times New Roman" w:hAnsi="Times New Roman"/>
          <w:lang w:val="lt-LT"/>
        </w:rPr>
        <w:t>ia</w:t>
      </w:r>
      <w:r w:rsidR="00D24F81" w:rsidRPr="00F971CE">
        <w:rPr>
          <w:rFonts w:ascii="Times New Roman" w:hAnsi="Times New Roman"/>
          <w:lang w:val="lt-LT"/>
        </w:rPr>
        <w:t xml:space="preserve"> apsvarstyti gydymo nutraukimo </w:t>
      </w:r>
      <w:r>
        <w:rPr>
          <w:rFonts w:ascii="Times New Roman" w:hAnsi="Times New Roman"/>
          <w:lang w:val="lt-LT"/>
        </w:rPr>
        <w:t xml:space="preserve">reikalingumą </w:t>
      </w:r>
      <w:r w:rsidR="00D24F81" w:rsidRPr="00F971CE">
        <w:rPr>
          <w:rFonts w:ascii="Times New Roman" w:hAnsi="Times New Roman"/>
          <w:lang w:val="lt-LT"/>
        </w:rPr>
        <w:t xml:space="preserve">ir </w:t>
      </w:r>
      <w:r w:rsidR="002F07E7" w:rsidRPr="00F971CE">
        <w:rPr>
          <w:rFonts w:ascii="Times New Roman" w:hAnsi="Times New Roman"/>
          <w:lang w:val="lt-LT"/>
        </w:rPr>
        <w:t>pagreitintos eliminacijos</w:t>
      </w:r>
      <w:r w:rsidR="00D24F81" w:rsidRPr="00F971CE">
        <w:rPr>
          <w:rFonts w:ascii="Times New Roman" w:hAnsi="Times New Roman"/>
          <w:lang w:val="lt-LT"/>
        </w:rPr>
        <w:t xml:space="preserve"> procedūros atlikimo galimybę.</w:t>
      </w:r>
    </w:p>
    <w:p w14:paraId="3DB354BA" w14:textId="77777777" w:rsidR="00474EE1" w:rsidRDefault="00474EE1">
      <w:pPr>
        <w:autoSpaceDE w:val="0"/>
        <w:autoSpaceDN w:val="0"/>
        <w:adjustRightInd w:val="0"/>
        <w:spacing w:after="0" w:line="240" w:lineRule="auto"/>
        <w:rPr>
          <w:rFonts w:ascii="Times New Roman" w:hAnsi="Times New Roman"/>
          <w:lang w:val="lt-LT"/>
        </w:rPr>
      </w:pPr>
    </w:p>
    <w:p w14:paraId="23C63312" w14:textId="77777777" w:rsidR="00474EE1" w:rsidRPr="00A84AF4" w:rsidRDefault="0084616F">
      <w:pPr>
        <w:autoSpaceDE w:val="0"/>
        <w:autoSpaceDN w:val="0"/>
        <w:adjustRightInd w:val="0"/>
        <w:spacing w:after="0" w:line="240" w:lineRule="auto"/>
        <w:rPr>
          <w:rFonts w:ascii="Times New Roman" w:hAnsi="Times New Roman"/>
          <w:lang w:val="lt-LT"/>
        </w:rPr>
      </w:pPr>
      <w:r w:rsidRPr="0086756F">
        <w:rPr>
          <w:rFonts w:ascii="Times New Roman" w:hAnsi="Times New Roman"/>
          <w:lang w:val="lt-LT"/>
        </w:rPr>
        <w:t xml:space="preserve">Gydymo </w:t>
      </w:r>
      <w:proofErr w:type="spellStart"/>
      <w:r w:rsidRPr="0086756F">
        <w:rPr>
          <w:rFonts w:ascii="Times New Roman" w:hAnsi="Times New Roman"/>
          <w:lang w:val="lt-LT"/>
        </w:rPr>
        <w:t>teriflunomidu</w:t>
      </w:r>
      <w:proofErr w:type="spellEnd"/>
      <w:r w:rsidRPr="0086756F">
        <w:rPr>
          <w:rFonts w:ascii="Times New Roman" w:hAnsi="Times New Roman"/>
          <w:lang w:val="lt-LT"/>
        </w:rPr>
        <w:t xml:space="preserve"> metu pacientams gali atsirasti odos opų ir pablogėti žaizdų gijimas. Jeigu įtariama, kad atsirado su </w:t>
      </w:r>
      <w:proofErr w:type="spellStart"/>
      <w:r w:rsidRPr="0086756F">
        <w:rPr>
          <w:rFonts w:ascii="Times New Roman" w:hAnsi="Times New Roman"/>
          <w:lang w:val="lt-LT"/>
        </w:rPr>
        <w:t>teriflunomido</w:t>
      </w:r>
      <w:proofErr w:type="spellEnd"/>
      <w:r w:rsidRPr="0086756F">
        <w:rPr>
          <w:rFonts w:ascii="Times New Roman" w:hAnsi="Times New Roman"/>
          <w:lang w:val="lt-LT"/>
        </w:rPr>
        <w:t xml:space="preserve"> vartojimu susijusi odos opa, odos opos išlieka nepaisant tinkamo gydymo arba yra didelė žaizdų gijimo pablogėjimo po operacijos rizika, reikia apsvarstyti </w:t>
      </w:r>
      <w:proofErr w:type="spellStart"/>
      <w:r w:rsidRPr="0086756F">
        <w:rPr>
          <w:rFonts w:ascii="Times New Roman" w:hAnsi="Times New Roman"/>
          <w:lang w:val="lt-LT"/>
        </w:rPr>
        <w:t>teriflunomido</w:t>
      </w:r>
      <w:proofErr w:type="spellEnd"/>
      <w:r w:rsidRPr="0086756F">
        <w:rPr>
          <w:rFonts w:ascii="Times New Roman" w:hAnsi="Times New Roman"/>
          <w:lang w:val="lt-LT"/>
        </w:rPr>
        <w:t xml:space="preserve"> vartojimo nutraukimo ir pagreitintos vaistinio preparato eliminacijos procedūros atlikimo galimybę. Sprendimas atnaujinti </w:t>
      </w:r>
      <w:proofErr w:type="spellStart"/>
      <w:r w:rsidRPr="0086756F">
        <w:rPr>
          <w:rFonts w:ascii="Times New Roman" w:hAnsi="Times New Roman"/>
          <w:lang w:val="lt-LT"/>
        </w:rPr>
        <w:t>teriflunomido</w:t>
      </w:r>
      <w:proofErr w:type="spellEnd"/>
      <w:r w:rsidRPr="0086756F">
        <w:rPr>
          <w:rFonts w:ascii="Times New Roman" w:hAnsi="Times New Roman"/>
          <w:lang w:val="lt-LT"/>
        </w:rPr>
        <w:t xml:space="preserve"> vartojimą turi būti pagrįstas klinikiniu vertinimu dėl tinkamo žaizdos gijimo.</w:t>
      </w:r>
    </w:p>
    <w:p w14:paraId="05A208AB" w14:textId="77777777" w:rsidR="00BB7668" w:rsidRPr="00F971CE" w:rsidRDefault="00BB7668">
      <w:pPr>
        <w:autoSpaceDE w:val="0"/>
        <w:autoSpaceDN w:val="0"/>
        <w:adjustRightInd w:val="0"/>
        <w:spacing w:after="0" w:line="240" w:lineRule="auto"/>
        <w:rPr>
          <w:rFonts w:ascii="Times New Roman" w:hAnsi="Times New Roman"/>
          <w:lang w:val="lt-LT"/>
        </w:rPr>
      </w:pPr>
    </w:p>
    <w:p w14:paraId="34333468"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Periferinė neuropatija</w:t>
      </w:r>
    </w:p>
    <w:p w14:paraId="2B6E3AAC" w14:textId="77777777" w:rsidR="00046D98" w:rsidRPr="00F971CE" w:rsidRDefault="00046D98">
      <w:pPr>
        <w:autoSpaceDE w:val="0"/>
        <w:autoSpaceDN w:val="0"/>
        <w:adjustRightInd w:val="0"/>
        <w:spacing w:after="0" w:line="240" w:lineRule="auto"/>
        <w:rPr>
          <w:rFonts w:ascii="Times New Roman" w:hAnsi="Times New Roman"/>
          <w:u w:val="single"/>
          <w:lang w:val="lt-LT"/>
        </w:rPr>
      </w:pPr>
    </w:p>
    <w:p w14:paraId="3ECD9780"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Buvo pranešta apie periferinės neuropatijos atvejus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vartojantiems pacientams (žr. 4.8</w:t>
      </w:r>
      <w:r w:rsidR="00697FDC" w:rsidRPr="00F971CE">
        <w:rPr>
          <w:rFonts w:ascii="Times New Roman" w:hAnsi="Times New Roman"/>
          <w:lang w:val="lt-LT"/>
        </w:rPr>
        <w:t> </w:t>
      </w:r>
      <w:r w:rsidRPr="00F971CE">
        <w:rPr>
          <w:rFonts w:ascii="Times New Roman" w:hAnsi="Times New Roman"/>
          <w:lang w:val="lt-LT"/>
        </w:rPr>
        <w:t xml:space="preserve">skyrių). Daugumos pacientų būklė pagerėjo nutraukus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vartojimą. Vis dėlto galutinės baigtys buvo labai įvairios, t. y. kai kuriems pacientams neuropatija išnyko, o kai kuriems simptomai išliko. Jei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vartojančiam pacientui pasireiškia periferinė neuropatija, </w:t>
      </w:r>
      <w:r w:rsidR="001E2102" w:rsidRPr="00F971CE">
        <w:rPr>
          <w:rFonts w:ascii="Times New Roman" w:hAnsi="Times New Roman"/>
          <w:lang w:val="lt-LT"/>
        </w:rPr>
        <w:t>reik</w:t>
      </w:r>
      <w:r w:rsidR="001E2102">
        <w:rPr>
          <w:rFonts w:ascii="Times New Roman" w:hAnsi="Times New Roman"/>
          <w:lang w:val="lt-LT"/>
        </w:rPr>
        <w:t>ia</w:t>
      </w:r>
      <w:r w:rsidR="001E2102" w:rsidRPr="00F971CE">
        <w:rPr>
          <w:rFonts w:ascii="Times New Roman" w:hAnsi="Times New Roman"/>
          <w:lang w:val="lt-LT"/>
        </w:rPr>
        <w:t xml:space="preserve"> apsvarstyti gydymo nutraukimo ir pagreitintos eliminacijos procedūros atlikimo galimybę</w:t>
      </w:r>
      <w:r w:rsidRPr="00F971CE">
        <w:rPr>
          <w:rFonts w:ascii="Times New Roman" w:hAnsi="Times New Roman"/>
          <w:lang w:val="lt-LT"/>
        </w:rPr>
        <w:t>.</w:t>
      </w:r>
    </w:p>
    <w:p w14:paraId="7039DA1F" w14:textId="77777777" w:rsidR="00BB7668" w:rsidRPr="00F971CE" w:rsidRDefault="00BB7668" w:rsidP="008B128E">
      <w:pPr>
        <w:pStyle w:val="BTEMEASMCA"/>
        <w:rPr>
          <w:noProof w:val="0"/>
        </w:rPr>
      </w:pPr>
    </w:p>
    <w:p w14:paraId="7671C22E"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Vakcinacija</w:t>
      </w:r>
    </w:p>
    <w:p w14:paraId="053366B6" w14:textId="77777777" w:rsidR="00697FDC" w:rsidRPr="00F971CE" w:rsidRDefault="00697FDC">
      <w:pPr>
        <w:autoSpaceDE w:val="0"/>
        <w:autoSpaceDN w:val="0"/>
        <w:adjustRightInd w:val="0"/>
        <w:spacing w:after="0" w:line="240" w:lineRule="auto"/>
        <w:rPr>
          <w:rFonts w:ascii="Times New Roman" w:hAnsi="Times New Roman"/>
          <w:u w:val="single"/>
          <w:lang w:val="lt-LT"/>
        </w:rPr>
      </w:pPr>
    </w:p>
    <w:p w14:paraId="1FF7FB4F"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Dviejų klinikinių tyrimų metu nustatyta, kad vakcinacija neaktyviu </w:t>
      </w:r>
      <w:proofErr w:type="spellStart"/>
      <w:r w:rsidRPr="00F971CE">
        <w:rPr>
          <w:rFonts w:ascii="Times New Roman" w:hAnsi="Times New Roman"/>
          <w:lang w:val="lt-LT"/>
        </w:rPr>
        <w:t>neoantigenu</w:t>
      </w:r>
      <w:proofErr w:type="spellEnd"/>
      <w:r w:rsidRPr="00F971CE">
        <w:rPr>
          <w:rFonts w:ascii="Times New Roman" w:hAnsi="Times New Roman"/>
          <w:lang w:val="lt-LT"/>
        </w:rPr>
        <w:t xml:space="preserve"> (pirmoji vakcinacija) ar kartotinai į organizmą patenkančiu antigenu (kartotinė ekspozicija) gydymo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metu buvo saugios ir veiksmingos. Gyvų susilpnintų vakcinų vartojimas gali didinti infekcijų riziką ir todėl jų reikia vengti.</w:t>
      </w:r>
    </w:p>
    <w:p w14:paraId="0770B91B" w14:textId="77777777" w:rsidR="00BB7668" w:rsidRPr="00F971CE" w:rsidRDefault="00BB7668">
      <w:pPr>
        <w:autoSpaceDE w:val="0"/>
        <w:autoSpaceDN w:val="0"/>
        <w:adjustRightInd w:val="0"/>
        <w:spacing w:after="0" w:line="240" w:lineRule="auto"/>
        <w:rPr>
          <w:rFonts w:ascii="Times New Roman" w:hAnsi="Times New Roman"/>
          <w:lang w:val="lt-LT"/>
        </w:rPr>
      </w:pPr>
    </w:p>
    <w:p w14:paraId="0A79E527" w14:textId="77777777" w:rsidR="00BB7668" w:rsidRPr="00F971CE" w:rsidRDefault="007617B5" w:rsidP="0086756F">
      <w:pPr>
        <w:keepNext/>
        <w:autoSpaceDE w:val="0"/>
        <w:autoSpaceDN w:val="0"/>
        <w:adjustRightInd w:val="0"/>
        <w:spacing w:after="0" w:line="240" w:lineRule="auto"/>
        <w:rPr>
          <w:rFonts w:ascii="Times New Roman" w:hAnsi="Times New Roman"/>
          <w:u w:val="single"/>
          <w:lang w:val="lt-LT"/>
        </w:rPr>
      </w:pPr>
      <w:r>
        <w:rPr>
          <w:rFonts w:ascii="Times New Roman" w:hAnsi="Times New Roman"/>
          <w:u w:val="single"/>
          <w:lang w:val="lt-LT"/>
        </w:rPr>
        <w:lastRenderedPageBreak/>
        <w:t>Imuninę sistemą slopinantis ar moduliuojantis gydymas</w:t>
      </w:r>
    </w:p>
    <w:p w14:paraId="0158C052" w14:textId="77777777" w:rsidR="00697FDC" w:rsidRPr="00F971CE" w:rsidRDefault="00697FDC" w:rsidP="0086756F">
      <w:pPr>
        <w:keepNext/>
        <w:autoSpaceDE w:val="0"/>
        <w:autoSpaceDN w:val="0"/>
        <w:adjustRightInd w:val="0"/>
        <w:spacing w:after="0" w:line="240" w:lineRule="auto"/>
        <w:rPr>
          <w:rFonts w:ascii="Times New Roman" w:hAnsi="Times New Roman"/>
          <w:u w:val="single"/>
          <w:lang w:val="lt-LT"/>
        </w:rPr>
      </w:pPr>
    </w:p>
    <w:p w14:paraId="44D6B147" w14:textId="77777777" w:rsidR="00BB7668" w:rsidRPr="00F971CE" w:rsidRDefault="00D24F81" w:rsidP="0086756F">
      <w:pPr>
        <w:keepNext/>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Kadangi </w:t>
      </w:r>
      <w:proofErr w:type="spellStart"/>
      <w:r w:rsidRPr="00F971CE">
        <w:rPr>
          <w:rFonts w:ascii="Times New Roman" w:hAnsi="Times New Roman"/>
          <w:lang w:val="lt-LT"/>
        </w:rPr>
        <w:t>leflunomidas</w:t>
      </w:r>
      <w:proofErr w:type="spellEnd"/>
      <w:r w:rsidRPr="00F971CE">
        <w:rPr>
          <w:rFonts w:ascii="Times New Roman" w:hAnsi="Times New Roman"/>
          <w:lang w:val="lt-LT"/>
        </w:rPr>
        <w:t xml:space="preserve"> yra pirminis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junginys, kartu skirti </w:t>
      </w:r>
      <w:proofErr w:type="spellStart"/>
      <w:r w:rsidRPr="00F971CE">
        <w:rPr>
          <w:rFonts w:ascii="Times New Roman" w:hAnsi="Times New Roman"/>
          <w:lang w:val="lt-LT"/>
        </w:rPr>
        <w:t>teriflunomid</w:t>
      </w:r>
      <w:r w:rsidR="002F07E7" w:rsidRPr="00F971CE">
        <w:rPr>
          <w:rFonts w:ascii="Times New Roman" w:hAnsi="Times New Roman"/>
          <w:lang w:val="lt-LT"/>
        </w:rPr>
        <w:t>o</w:t>
      </w:r>
      <w:proofErr w:type="spellEnd"/>
      <w:r w:rsidRPr="00F971CE">
        <w:rPr>
          <w:rFonts w:ascii="Times New Roman" w:hAnsi="Times New Roman"/>
          <w:lang w:val="lt-LT"/>
        </w:rPr>
        <w:t xml:space="preserve"> ir </w:t>
      </w:r>
      <w:proofErr w:type="spellStart"/>
      <w:r w:rsidRPr="00F971CE">
        <w:rPr>
          <w:rFonts w:ascii="Times New Roman" w:hAnsi="Times New Roman"/>
          <w:lang w:val="lt-LT"/>
        </w:rPr>
        <w:t>leflunomid</w:t>
      </w:r>
      <w:r w:rsidR="002F07E7" w:rsidRPr="00F971CE">
        <w:rPr>
          <w:rFonts w:ascii="Times New Roman" w:hAnsi="Times New Roman"/>
          <w:lang w:val="lt-LT"/>
        </w:rPr>
        <w:t>o</w:t>
      </w:r>
      <w:proofErr w:type="spellEnd"/>
      <w:r w:rsidRPr="00F971CE">
        <w:rPr>
          <w:rFonts w:ascii="Times New Roman" w:hAnsi="Times New Roman"/>
          <w:lang w:val="lt-LT"/>
        </w:rPr>
        <w:t xml:space="preserve"> nerekomenduojama.</w:t>
      </w:r>
    </w:p>
    <w:p w14:paraId="7B5BC011" w14:textId="77777777" w:rsidR="00BB7668" w:rsidRPr="00F971CE" w:rsidRDefault="006726B5">
      <w:pPr>
        <w:autoSpaceDE w:val="0"/>
        <w:autoSpaceDN w:val="0"/>
        <w:adjustRightInd w:val="0"/>
        <w:spacing w:after="0" w:line="240" w:lineRule="auto"/>
        <w:rPr>
          <w:rFonts w:ascii="Times New Roman" w:hAnsi="Times New Roman"/>
          <w:lang w:val="lt-LT"/>
        </w:rPr>
      </w:pPr>
      <w:proofErr w:type="spellStart"/>
      <w:r>
        <w:rPr>
          <w:rFonts w:ascii="Times New Roman" w:hAnsi="Times New Roman"/>
          <w:lang w:val="lt-LT"/>
        </w:rPr>
        <w:t>Anti</w:t>
      </w:r>
      <w:r w:rsidRPr="00F971CE">
        <w:rPr>
          <w:rFonts w:ascii="Times New Roman" w:hAnsi="Times New Roman"/>
          <w:lang w:val="lt-LT"/>
        </w:rPr>
        <w:t>navikinis</w:t>
      </w:r>
      <w:proofErr w:type="spellEnd"/>
      <w:r w:rsidRPr="00F971CE">
        <w:rPr>
          <w:rFonts w:ascii="Times New Roman" w:hAnsi="Times New Roman"/>
          <w:lang w:val="lt-LT"/>
        </w:rPr>
        <w:t xml:space="preserve"> </w:t>
      </w:r>
      <w:r w:rsidR="00D24F81" w:rsidRPr="00F971CE">
        <w:rPr>
          <w:rFonts w:ascii="Times New Roman" w:hAnsi="Times New Roman"/>
          <w:lang w:val="lt-LT"/>
        </w:rPr>
        <w:t xml:space="preserve">arba imunosupresinis </w:t>
      </w:r>
      <w:r w:rsidRPr="00F971CE">
        <w:rPr>
          <w:rFonts w:ascii="Times New Roman" w:hAnsi="Times New Roman"/>
          <w:lang w:val="lt-LT"/>
        </w:rPr>
        <w:t xml:space="preserve">IS </w:t>
      </w:r>
      <w:r w:rsidR="00D24F81" w:rsidRPr="00F971CE">
        <w:rPr>
          <w:rFonts w:ascii="Times New Roman" w:hAnsi="Times New Roman"/>
          <w:lang w:val="lt-LT"/>
        </w:rPr>
        <w:t xml:space="preserve">gydymas </w:t>
      </w:r>
      <w:r>
        <w:rPr>
          <w:rFonts w:ascii="Times New Roman" w:hAnsi="Times New Roman"/>
          <w:lang w:val="lt-LT"/>
        </w:rPr>
        <w:t xml:space="preserve">kartu su </w:t>
      </w:r>
      <w:proofErr w:type="spellStart"/>
      <w:r>
        <w:rPr>
          <w:rFonts w:ascii="Times New Roman" w:hAnsi="Times New Roman"/>
          <w:lang w:val="lt-LT"/>
        </w:rPr>
        <w:t>teriflunomidu</w:t>
      </w:r>
      <w:proofErr w:type="spellEnd"/>
      <w:r>
        <w:rPr>
          <w:rFonts w:ascii="Times New Roman" w:hAnsi="Times New Roman"/>
          <w:lang w:val="lt-LT"/>
        </w:rPr>
        <w:t xml:space="preserve"> </w:t>
      </w:r>
      <w:r w:rsidR="00D24F81" w:rsidRPr="00F971CE">
        <w:rPr>
          <w:rFonts w:ascii="Times New Roman" w:hAnsi="Times New Roman"/>
          <w:lang w:val="lt-LT"/>
        </w:rPr>
        <w:t xml:space="preserve">nebuvo tirtas. Saugumo tyrimai, kuriuose </w:t>
      </w:r>
      <w:proofErr w:type="spellStart"/>
      <w:r w:rsidR="00D24F81" w:rsidRPr="00F971CE">
        <w:rPr>
          <w:rFonts w:ascii="Times New Roman" w:hAnsi="Times New Roman"/>
          <w:lang w:val="lt-LT"/>
        </w:rPr>
        <w:t>teriflunomid</w:t>
      </w:r>
      <w:r w:rsidR="002F07E7" w:rsidRPr="00F971CE">
        <w:rPr>
          <w:rFonts w:ascii="Times New Roman" w:hAnsi="Times New Roman"/>
          <w:lang w:val="lt-LT"/>
        </w:rPr>
        <w:t>o</w:t>
      </w:r>
      <w:proofErr w:type="spellEnd"/>
      <w:r w:rsidR="00D24F81" w:rsidRPr="00F971CE">
        <w:rPr>
          <w:rFonts w:ascii="Times New Roman" w:hAnsi="Times New Roman"/>
          <w:lang w:val="lt-LT"/>
        </w:rPr>
        <w:t xml:space="preserve"> iki vienerių metų buvo vartota kartu su interferonu </w:t>
      </w:r>
      <w:r w:rsidR="00F644B6">
        <w:rPr>
          <w:rFonts w:ascii="Times New Roman" w:hAnsi="Times New Roman"/>
          <w:lang w:val="lt-LT"/>
        </w:rPr>
        <w:t xml:space="preserve">beta </w:t>
      </w:r>
      <w:r w:rsidR="00D24F81" w:rsidRPr="00F971CE">
        <w:rPr>
          <w:rFonts w:ascii="Times New Roman" w:hAnsi="Times New Roman"/>
          <w:lang w:val="lt-LT"/>
        </w:rPr>
        <w:t xml:space="preserve">arba </w:t>
      </w:r>
      <w:proofErr w:type="spellStart"/>
      <w:r w:rsidR="00D24F81" w:rsidRPr="00F971CE">
        <w:rPr>
          <w:rFonts w:ascii="Times New Roman" w:hAnsi="Times New Roman"/>
          <w:lang w:val="lt-LT"/>
        </w:rPr>
        <w:t>glatiramer</w:t>
      </w:r>
      <w:r>
        <w:rPr>
          <w:rFonts w:ascii="Times New Roman" w:hAnsi="Times New Roman"/>
          <w:lang w:val="lt-LT"/>
        </w:rPr>
        <w:t>i</w:t>
      </w:r>
      <w:r w:rsidR="00D24F81" w:rsidRPr="00F971CE">
        <w:rPr>
          <w:rFonts w:ascii="Times New Roman" w:hAnsi="Times New Roman"/>
          <w:lang w:val="lt-LT"/>
        </w:rPr>
        <w:t>o</w:t>
      </w:r>
      <w:proofErr w:type="spellEnd"/>
      <w:r w:rsidR="00D24F81" w:rsidRPr="00F971CE">
        <w:rPr>
          <w:rFonts w:ascii="Times New Roman" w:hAnsi="Times New Roman"/>
          <w:lang w:val="lt-LT"/>
        </w:rPr>
        <w:t xml:space="preserve"> acetatu, neparodė jokių speci</w:t>
      </w:r>
      <w:r>
        <w:rPr>
          <w:rFonts w:ascii="Times New Roman" w:hAnsi="Times New Roman"/>
          <w:lang w:val="lt-LT"/>
        </w:rPr>
        <w:t>fin</w:t>
      </w:r>
      <w:r w:rsidR="00D24F81" w:rsidRPr="00F971CE">
        <w:rPr>
          <w:rFonts w:ascii="Times New Roman" w:hAnsi="Times New Roman"/>
          <w:lang w:val="lt-LT"/>
        </w:rPr>
        <w:t xml:space="preserve">ių saugumo problemų, tačiau buvo pastebėtas nepageidaujamų reakcijų padažnėjimas, palyginti su </w:t>
      </w:r>
      <w:proofErr w:type="spellStart"/>
      <w:r w:rsidR="00D24F81" w:rsidRPr="00F971CE">
        <w:rPr>
          <w:rFonts w:ascii="Times New Roman" w:hAnsi="Times New Roman"/>
          <w:lang w:val="lt-LT"/>
        </w:rPr>
        <w:t>teriflunomido</w:t>
      </w:r>
      <w:proofErr w:type="spellEnd"/>
      <w:r w:rsidR="00D24F81" w:rsidRPr="00F971CE">
        <w:rPr>
          <w:rFonts w:ascii="Times New Roman" w:hAnsi="Times New Roman"/>
          <w:lang w:val="lt-LT"/>
        </w:rPr>
        <w:t xml:space="preserve"> </w:t>
      </w:r>
      <w:proofErr w:type="spellStart"/>
      <w:r w:rsidR="00D24F81" w:rsidRPr="00F971CE">
        <w:rPr>
          <w:rFonts w:ascii="Times New Roman" w:hAnsi="Times New Roman"/>
          <w:lang w:val="lt-LT"/>
        </w:rPr>
        <w:t>monoterapija</w:t>
      </w:r>
      <w:proofErr w:type="spellEnd"/>
      <w:r w:rsidR="00D24F81" w:rsidRPr="00F971CE">
        <w:rPr>
          <w:rFonts w:ascii="Times New Roman" w:hAnsi="Times New Roman"/>
          <w:lang w:val="lt-LT"/>
        </w:rPr>
        <w:t>. Ilgalaikis šių derinių vartojimo saugumas gydant išsėtinę sklerozę nenustatytas.</w:t>
      </w:r>
    </w:p>
    <w:p w14:paraId="09E4383A" w14:textId="77777777" w:rsidR="00BB7668" w:rsidRPr="00F971CE" w:rsidRDefault="00BB7668">
      <w:pPr>
        <w:autoSpaceDE w:val="0"/>
        <w:autoSpaceDN w:val="0"/>
        <w:adjustRightInd w:val="0"/>
        <w:spacing w:after="0" w:line="240" w:lineRule="auto"/>
        <w:rPr>
          <w:rFonts w:ascii="Times New Roman" w:hAnsi="Times New Roman"/>
          <w:lang w:val="lt-LT"/>
        </w:rPr>
      </w:pPr>
    </w:p>
    <w:p w14:paraId="134DB9DA"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 xml:space="preserve">Gydymo keitimas į </w:t>
      </w:r>
      <w:proofErr w:type="spellStart"/>
      <w:r w:rsidR="00697FDC" w:rsidRPr="00F971CE">
        <w:rPr>
          <w:rFonts w:ascii="Times New Roman" w:hAnsi="Times New Roman"/>
          <w:u w:val="single"/>
          <w:lang w:val="lt-LT"/>
        </w:rPr>
        <w:t>Teriflunomide</w:t>
      </w:r>
      <w:proofErr w:type="spellEnd"/>
      <w:r w:rsidR="00697FDC" w:rsidRPr="00F971CE">
        <w:rPr>
          <w:rFonts w:ascii="Times New Roman" w:hAnsi="Times New Roman"/>
          <w:u w:val="single"/>
          <w:lang w:val="lt-LT"/>
        </w:rPr>
        <w:t xml:space="preserve"> STADA</w:t>
      </w:r>
      <w:r w:rsidRPr="00F971CE">
        <w:rPr>
          <w:rFonts w:ascii="Times New Roman" w:hAnsi="Times New Roman"/>
          <w:u w:val="single"/>
          <w:lang w:val="lt-LT"/>
        </w:rPr>
        <w:t xml:space="preserve"> arba </w:t>
      </w:r>
      <w:proofErr w:type="spellStart"/>
      <w:r w:rsidR="00697FDC" w:rsidRPr="00F971CE">
        <w:rPr>
          <w:rFonts w:ascii="Times New Roman" w:hAnsi="Times New Roman"/>
          <w:u w:val="single"/>
          <w:lang w:val="lt-LT"/>
        </w:rPr>
        <w:t>Teriflunomide</w:t>
      </w:r>
      <w:proofErr w:type="spellEnd"/>
      <w:r w:rsidR="00697FDC" w:rsidRPr="00F971CE">
        <w:rPr>
          <w:rFonts w:ascii="Times New Roman" w:hAnsi="Times New Roman"/>
          <w:u w:val="single"/>
          <w:lang w:val="lt-LT"/>
        </w:rPr>
        <w:t xml:space="preserve"> STADA</w:t>
      </w:r>
      <w:r w:rsidRPr="00F971CE">
        <w:rPr>
          <w:rFonts w:ascii="Times New Roman" w:hAnsi="Times New Roman"/>
          <w:u w:val="single"/>
          <w:lang w:val="lt-LT"/>
        </w:rPr>
        <w:t xml:space="preserve"> keitimas kitu vaistiniu preparatu</w:t>
      </w:r>
    </w:p>
    <w:p w14:paraId="27DF9D30" w14:textId="77777777" w:rsidR="00697FDC" w:rsidRPr="00F971CE" w:rsidRDefault="00697FDC">
      <w:pPr>
        <w:autoSpaceDE w:val="0"/>
        <w:autoSpaceDN w:val="0"/>
        <w:adjustRightInd w:val="0"/>
        <w:spacing w:after="0" w:line="240" w:lineRule="auto"/>
        <w:rPr>
          <w:rFonts w:ascii="Times New Roman" w:hAnsi="Times New Roman"/>
          <w:u w:val="single"/>
          <w:lang w:val="lt-LT"/>
        </w:rPr>
      </w:pPr>
    </w:p>
    <w:p w14:paraId="489E0EBB"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Remiantis klinikiniais duomenimis, susijusiais su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vartojimu kartu su interferonu </w:t>
      </w:r>
      <w:r w:rsidR="00377608">
        <w:rPr>
          <w:rFonts w:ascii="Times New Roman" w:hAnsi="Times New Roman"/>
          <w:lang w:val="lt-LT"/>
        </w:rPr>
        <w:t xml:space="preserve">beta </w:t>
      </w:r>
      <w:r w:rsidRPr="00F971CE">
        <w:rPr>
          <w:rFonts w:ascii="Times New Roman" w:hAnsi="Times New Roman"/>
          <w:lang w:val="lt-LT"/>
        </w:rPr>
        <w:t xml:space="preserve">arba </w:t>
      </w:r>
      <w:proofErr w:type="spellStart"/>
      <w:r w:rsidRPr="00F971CE">
        <w:rPr>
          <w:rFonts w:ascii="Times New Roman" w:hAnsi="Times New Roman"/>
          <w:lang w:val="lt-LT"/>
        </w:rPr>
        <w:t>glatiramer</w:t>
      </w:r>
      <w:r w:rsidR="00072D3B">
        <w:rPr>
          <w:rFonts w:ascii="Times New Roman" w:hAnsi="Times New Roman"/>
          <w:lang w:val="lt-LT"/>
        </w:rPr>
        <w:t>i</w:t>
      </w:r>
      <w:r w:rsidRPr="00F971CE">
        <w:rPr>
          <w:rFonts w:ascii="Times New Roman" w:hAnsi="Times New Roman"/>
          <w:lang w:val="lt-LT"/>
        </w:rPr>
        <w:t>o</w:t>
      </w:r>
      <w:proofErr w:type="spellEnd"/>
      <w:r w:rsidRPr="00F971CE">
        <w:rPr>
          <w:rFonts w:ascii="Times New Roman" w:hAnsi="Times New Roman"/>
          <w:lang w:val="lt-LT"/>
        </w:rPr>
        <w:t xml:space="preserve"> acetatu, </w:t>
      </w:r>
      <w:r w:rsidR="006B5AE1">
        <w:rPr>
          <w:rFonts w:ascii="Times New Roman" w:hAnsi="Times New Roman"/>
          <w:lang w:val="lt-LT"/>
        </w:rPr>
        <w:t>laukimo</w:t>
      </w:r>
      <w:r w:rsidRPr="00F971CE">
        <w:rPr>
          <w:rFonts w:ascii="Times New Roman" w:hAnsi="Times New Roman"/>
          <w:lang w:val="lt-LT"/>
        </w:rPr>
        <w:t xml:space="preserve"> laikotarp</w:t>
      </w:r>
      <w:r w:rsidR="006B5AE1">
        <w:rPr>
          <w:rFonts w:ascii="Times New Roman" w:hAnsi="Times New Roman"/>
          <w:lang w:val="lt-LT"/>
        </w:rPr>
        <w:t>is</w:t>
      </w:r>
      <w:r w:rsidRPr="00F971CE">
        <w:rPr>
          <w:rFonts w:ascii="Times New Roman" w:hAnsi="Times New Roman"/>
          <w:lang w:val="lt-LT"/>
        </w:rPr>
        <w:t xml:space="preserve"> pradedant gydymą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po interferono </w:t>
      </w:r>
      <w:r w:rsidR="00377608">
        <w:rPr>
          <w:rFonts w:ascii="Times New Roman" w:hAnsi="Times New Roman"/>
          <w:lang w:val="lt-LT"/>
        </w:rPr>
        <w:t xml:space="preserve">beta </w:t>
      </w:r>
      <w:r w:rsidRPr="00F971CE">
        <w:rPr>
          <w:rFonts w:ascii="Times New Roman" w:hAnsi="Times New Roman"/>
          <w:lang w:val="lt-LT"/>
        </w:rPr>
        <w:t xml:space="preserve">arba </w:t>
      </w:r>
      <w:proofErr w:type="spellStart"/>
      <w:r w:rsidRPr="00F971CE">
        <w:rPr>
          <w:rFonts w:ascii="Times New Roman" w:hAnsi="Times New Roman"/>
          <w:lang w:val="lt-LT"/>
        </w:rPr>
        <w:t>glatiramer</w:t>
      </w:r>
      <w:r w:rsidR="006726B5">
        <w:rPr>
          <w:rFonts w:ascii="Times New Roman" w:hAnsi="Times New Roman"/>
          <w:lang w:val="lt-LT"/>
        </w:rPr>
        <w:t>i</w:t>
      </w:r>
      <w:r w:rsidRPr="00F971CE">
        <w:rPr>
          <w:rFonts w:ascii="Times New Roman" w:hAnsi="Times New Roman"/>
          <w:lang w:val="lt-LT"/>
        </w:rPr>
        <w:t>o</w:t>
      </w:r>
      <w:proofErr w:type="spellEnd"/>
      <w:r w:rsidRPr="00F971CE">
        <w:rPr>
          <w:rFonts w:ascii="Times New Roman" w:hAnsi="Times New Roman"/>
          <w:lang w:val="lt-LT"/>
        </w:rPr>
        <w:t xml:space="preserve"> acetato vartojimo, arba pradedant gydymą interferonu</w:t>
      </w:r>
      <w:r w:rsidR="00377608">
        <w:rPr>
          <w:rFonts w:ascii="Times New Roman" w:hAnsi="Times New Roman"/>
          <w:lang w:val="lt-LT"/>
        </w:rPr>
        <w:t xml:space="preserve"> beta</w:t>
      </w:r>
      <w:r w:rsidRPr="00F971CE">
        <w:rPr>
          <w:rFonts w:ascii="Times New Roman" w:hAnsi="Times New Roman"/>
          <w:lang w:val="lt-LT"/>
        </w:rPr>
        <w:t xml:space="preserve"> arba </w:t>
      </w:r>
      <w:proofErr w:type="spellStart"/>
      <w:r w:rsidRPr="00F971CE">
        <w:rPr>
          <w:rFonts w:ascii="Times New Roman" w:hAnsi="Times New Roman"/>
          <w:lang w:val="lt-LT"/>
        </w:rPr>
        <w:t>glatiramer</w:t>
      </w:r>
      <w:r w:rsidR="006B5AE1">
        <w:rPr>
          <w:rFonts w:ascii="Times New Roman" w:hAnsi="Times New Roman"/>
          <w:lang w:val="lt-LT"/>
        </w:rPr>
        <w:t>i</w:t>
      </w:r>
      <w:r w:rsidRPr="00F971CE">
        <w:rPr>
          <w:rFonts w:ascii="Times New Roman" w:hAnsi="Times New Roman"/>
          <w:lang w:val="lt-LT"/>
        </w:rPr>
        <w:t>o</w:t>
      </w:r>
      <w:proofErr w:type="spellEnd"/>
      <w:r w:rsidRPr="00F971CE">
        <w:rPr>
          <w:rFonts w:ascii="Times New Roman" w:hAnsi="Times New Roman"/>
          <w:lang w:val="lt-LT"/>
        </w:rPr>
        <w:t xml:space="preserve"> acetatu po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vartojimo</w:t>
      </w:r>
      <w:r w:rsidR="006B5AE1">
        <w:rPr>
          <w:rFonts w:ascii="Times New Roman" w:hAnsi="Times New Roman"/>
          <w:lang w:val="lt-LT"/>
        </w:rPr>
        <w:t>, nėra reikalingas</w:t>
      </w:r>
      <w:r w:rsidRPr="00F971CE">
        <w:rPr>
          <w:rFonts w:ascii="Times New Roman" w:hAnsi="Times New Roman"/>
          <w:lang w:val="lt-LT"/>
        </w:rPr>
        <w:t>.</w:t>
      </w:r>
    </w:p>
    <w:p w14:paraId="72A80308"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Dėl ilgo </w:t>
      </w:r>
      <w:proofErr w:type="spellStart"/>
      <w:r w:rsidRPr="00F971CE">
        <w:rPr>
          <w:rFonts w:ascii="Times New Roman" w:hAnsi="Times New Roman"/>
          <w:lang w:val="lt-LT"/>
        </w:rPr>
        <w:t>natalizumabo</w:t>
      </w:r>
      <w:proofErr w:type="spellEnd"/>
      <w:r w:rsidRPr="00F971CE">
        <w:rPr>
          <w:rFonts w:ascii="Times New Roman" w:hAnsi="Times New Roman"/>
          <w:lang w:val="lt-LT"/>
        </w:rPr>
        <w:t xml:space="preserve"> pusin</w:t>
      </w:r>
      <w:r w:rsidR="00B813D8">
        <w:rPr>
          <w:rFonts w:ascii="Times New Roman" w:hAnsi="Times New Roman"/>
          <w:lang w:val="lt-LT"/>
        </w:rPr>
        <w:t xml:space="preserve">ės eliminacijos </w:t>
      </w:r>
      <w:r w:rsidR="00EC6FC6">
        <w:rPr>
          <w:rFonts w:ascii="Times New Roman" w:hAnsi="Times New Roman"/>
          <w:lang w:val="lt-LT"/>
        </w:rPr>
        <w:t>periodo</w:t>
      </w:r>
      <w:r w:rsidRPr="00F971CE">
        <w:rPr>
          <w:rFonts w:ascii="Times New Roman" w:hAnsi="Times New Roman"/>
          <w:lang w:val="lt-LT"/>
        </w:rPr>
        <w:t>, bendra ekspozicija ir dėl to kartu pasireiš</w:t>
      </w:r>
      <w:r w:rsidR="00B813D8">
        <w:rPr>
          <w:rFonts w:ascii="Times New Roman" w:hAnsi="Times New Roman"/>
          <w:lang w:val="lt-LT"/>
        </w:rPr>
        <w:t>kiantis</w:t>
      </w:r>
      <w:r w:rsidRPr="00F971CE">
        <w:rPr>
          <w:rFonts w:ascii="Times New Roman" w:hAnsi="Times New Roman"/>
          <w:lang w:val="lt-LT"/>
        </w:rPr>
        <w:t xml:space="preserve"> imuninis poveikis </w:t>
      </w:r>
      <w:r w:rsidR="00B813D8">
        <w:rPr>
          <w:rFonts w:ascii="Times New Roman" w:hAnsi="Times New Roman"/>
          <w:lang w:val="lt-LT"/>
        </w:rPr>
        <w:t xml:space="preserve">gali pasireikšti laikotarpiu </w:t>
      </w:r>
      <w:r w:rsidRPr="00F971CE">
        <w:rPr>
          <w:rFonts w:ascii="Times New Roman" w:hAnsi="Times New Roman"/>
          <w:lang w:val="lt-LT"/>
        </w:rPr>
        <w:t>iki 2</w:t>
      </w:r>
      <w:r w:rsidR="00751A0F">
        <w:rPr>
          <w:rFonts w:ascii="Times New Roman" w:hAnsi="Times New Roman"/>
          <w:lang w:val="lt-LT"/>
        </w:rPr>
        <w:t>–</w:t>
      </w:r>
      <w:r w:rsidRPr="00F971CE">
        <w:rPr>
          <w:rFonts w:ascii="Times New Roman" w:hAnsi="Times New Roman"/>
          <w:lang w:val="lt-LT"/>
        </w:rPr>
        <w:t>3</w:t>
      </w:r>
      <w:r w:rsidR="00697FDC" w:rsidRPr="00F971CE">
        <w:rPr>
          <w:rFonts w:ascii="Times New Roman" w:hAnsi="Times New Roman"/>
          <w:lang w:val="lt-LT"/>
        </w:rPr>
        <w:t> </w:t>
      </w:r>
      <w:r w:rsidRPr="00F971CE">
        <w:rPr>
          <w:rFonts w:ascii="Times New Roman" w:hAnsi="Times New Roman"/>
          <w:lang w:val="lt-LT"/>
        </w:rPr>
        <w:t xml:space="preserve">mėnesių po </w:t>
      </w:r>
      <w:proofErr w:type="spellStart"/>
      <w:r w:rsidRPr="00F971CE">
        <w:rPr>
          <w:rFonts w:ascii="Times New Roman" w:hAnsi="Times New Roman"/>
          <w:lang w:val="lt-LT"/>
        </w:rPr>
        <w:t>natalizumabo</w:t>
      </w:r>
      <w:proofErr w:type="spellEnd"/>
      <w:r w:rsidRPr="00F971CE">
        <w:rPr>
          <w:rFonts w:ascii="Times New Roman" w:hAnsi="Times New Roman"/>
          <w:lang w:val="lt-LT"/>
        </w:rPr>
        <w:t xml:space="preserve"> vartojimo nutraukimo, jeigu iš karto pradedamas gydymas </w:t>
      </w:r>
      <w:proofErr w:type="spellStart"/>
      <w:r w:rsidRPr="00F971CE">
        <w:rPr>
          <w:rFonts w:ascii="Times New Roman" w:hAnsi="Times New Roman"/>
          <w:lang w:val="lt-LT"/>
        </w:rPr>
        <w:t>teriflunomidu</w:t>
      </w:r>
      <w:proofErr w:type="spellEnd"/>
      <w:r w:rsidRPr="00F971CE">
        <w:rPr>
          <w:rFonts w:ascii="Times New Roman" w:hAnsi="Times New Roman"/>
          <w:lang w:val="lt-LT"/>
        </w:rPr>
        <w:t>. Todėl reikia imtis atsargumo priemonių pacientams, kuriems gydymas</w:t>
      </w:r>
      <w:r w:rsidR="00697FDC" w:rsidRPr="00F971CE">
        <w:rPr>
          <w:rFonts w:ascii="Times New Roman" w:hAnsi="Times New Roman"/>
          <w:lang w:val="lt-LT"/>
        </w:rPr>
        <w:t xml:space="preserve"> </w:t>
      </w:r>
      <w:proofErr w:type="spellStart"/>
      <w:r w:rsidRPr="00F971CE">
        <w:rPr>
          <w:rFonts w:ascii="Times New Roman" w:hAnsi="Times New Roman"/>
          <w:lang w:val="lt-LT"/>
        </w:rPr>
        <w:t>natalizumabu</w:t>
      </w:r>
      <w:proofErr w:type="spellEnd"/>
      <w:r w:rsidRPr="00F971CE">
        <w:rPr>
          <w:rFonts w:ascii="Times New Roman" w:hAnsi="Times New Roman"/>
          <w:lang w:val="lt-LT"/>
        </w:rPr>
        <w:t xml:space="preserve"> keičiamas į </w:t>
      </w:r>
      <w:proofErr w:type="spellStart"/>
      <w:r w:rsidRPr="00F971CE">
        <w:rPr>
          <w:rFonts w:ascii="Times New Roman" w:hAnsi="Times New Roman"/>
          <w:lang w:val="lt-LT"/>
        </w:rPr>
        <w:t>teriflunomidą</w:t>
      </w:r>
      <w:proofErr w:type="spellEnd"/>
      <w:r w:rsidRPr="00F971CE">
        <w:rPr>
          <w:rFonts w:ascii="Times New Roman" w:hAnsi="Times New Roman"/>
          <w:lang w:val="lt-LT"/>
        </w:rPr>
        <w:t>.</w:t>
      </w:r>
    </w:p>
    <w:p w14:paraId="328947B6" w14:textId="77777777" w:rsidR="00BB7668" w:rsidRPr="00F971CE" w:rsidRDefault="00BB7668">
      <w:pPr>
        <w:autoSpaceDE w:val="0"/>
        <w:autoSpaceDN w:val="0"/>
        <w:adjustRightInd w:val="0"/>
        <w:spacing w:after="0" w:line="240" w:lineRule="auto"/>
        <w:rPr>
          <w:rFonts w:ascii="Times New Roman" w:hAnsi="Times New Roman"/>
          <w:lang w:val="lt-LT"/>
        </w:rPr>
      </w:pPr>
    </w:p>
    <w:p w14:paraId="5790EA0E"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Atsižvelgiant į </w:t>
      </w:r>
      <w:proofErr w:type="spellStart"/>
      <w:r w:rsidRPr="00F971CE">
        <w:rPr>
          <w:rFonts w:ascii="Times New Roman" w:hAnsi="Times New Roman"/>
          <w:lang w:val="lt-LT"/>
        </w:rPr>
        <w:t>fingolimodo</w:t>
      </w:r>
      <w:proofErr w:type="spellEnd"/>
      <w:r w:rsidRPr="00F971CE">
        <w:rPr>
          <w:rFonts w:ascii="Times New Roman" w:hAnsi="Times New Roman"/>
          <w:lang w:val="lt-LT"/>
        </w:rPr>
        <w:t xml:space="preserve"> pusin</w:t>
      </w:r>
      <w:r w:rsidR="00B813D8">
        <w:rPr>
          <w:rFonts w:ascii="Times New Roman" w:hAnsi="Times New Roman"/>
          <w:lang w:val="lt-LT"/>
        </w:rPr>
        <w:t xml:space="preserve">ės eliminacijos </w:t>
      </w:r>
      <w:r w:rsidR="00EC6FC6">
        <w:rPr>
          <w:rFonts w:ascii="Times New Roman" w:hAnsi="Times New Roman"/>
          <w:lang w:val="lt-LT"/>
        </w:rPr>
        <w:t>periodą</w:t>
      </w:r>
      <w:r w:rsidRPr="00F971CE">
        <w:rPr>
          <w:rFonts w:ascii="Times New Roman" w:hAnsi="Times New Roman"/>
          <w:lang w:val="lt-LT"/>
        </w:rPr>
        <w:t>, reikia 6</w:t>
      </w:r>
      <w:r w:rsidR="00697FDC" w:rsidRPr="00F971CE">
        <w:rPr>
          <w:rFonts w:ascii="Times New Roman" w:hAnsi="Times New Roman"/>
          <w:lang w:val="lt-LT"/>
        </w:rPr>
        <w:t> </w:t>
      </w:r>
      <w:r w:rsidRPr="00F971CE">
        <w:rPr>
          <w:rFonts w:ascii="Times New Roman" w:hAnsi="Times New Roman"/>
          <w:lang w:val="lt-LT"/>
        </w:rPr>
        <w:t>savaičių pertraukos, kad šis vaistinis preparatas pasišalintų iš kraujotakos, ir nuo 1</w:t>
      </w:r>
      <w:r w:rsidR="00FD66C7">
        <w:rPr>
          <w:rFonts w:ascii="Times New Roman" w:hAnsi="Times New Roman"/>
          <w:lang w:val="lt-LT"/>
        </w:rPr>
        <w:t> </w:t>
      </w:r>
      <w:r w:rsidRPr="00F971CE">
        <w:rPr>
          <w:rFonts w:ascii="Times New Roman" w:hAnsi="Times New Roman"/>
          <w:lang w:val="lt-LT"/>
        </w:rPr>
        <w:t>iki 2</w:t>
      </w:r>
      <w:r w:rsidR="00697FDC" w:rsidRPr="00F971CE">
        <w:rPr>
          <w:rFonts w:ascii="Times New Roman" w:hAnsi="Times New Roman"/>
          <w:lang w:val="lt-LT"/>
        </w:rPr>
        <w:t> </w:t>
      </w:r>
      <w:r w:rsidRPr="00F971CE">
        <w:rPr>
          <w:rFonts w:ascii="Times New Roman" w:hAnsi="Times New Roman"/>
          <w:lang w:val="lt-LT"/>
        </w:rPr>
        <w:t>mėnesių laikotarpio, kad limfocit</w:t>
      </w:r>
      <w:r w:rsidR="00B813D8">
        <w:rPr>
          <w:rFonts w:ascii="Times New Roman" w:hAnsi="Times New Roman"/>
          <w:lang w:val="lt-LT"/>
        </w:rPr>
        <w:t xml:space="preserve">ų </w:t>
      </w:r>
      <w:r w:rsidR="00065DB3">
        <w:rPr>
          <w:rFonts w:ascii="Times New Roman" w:hAnsi="Times New Roman"/>
          <w:lang w:val="lt-LT"/>
        </w:rPr>
        <w:t>skaičius</w:t>
      </w:r>
      <w:r w:rsidR="00B813D8">
        <w:rPr>
          <w:rFonts w:ascii="Times New Roman" w:hAnsi="Times New Roman"/>
          <w:lang w:val="lt-LT"/>
        </w:rPr>
        <w:t xml:space="preserve"> taptų normalus</w:t>
      </w:r>
      <w:r w:rsidRPr="00F971CE">
        <w:rPr>
          <w:rFonts w:ascii="Times New Roman" w:hAnsi="Times New Roman"/>
          <w:lang w:val="lt-LT"/>
        </w:rPr>
        <w:t xml:space="preserve"> po </w:t>
      </w:r>
      <w:proofErr w:type="spellStart"/>
      <w:r w:rsidRPr="00F971CE">
        <w:rPr>
          <w:rFonts w:ascii="Times New Roman" w:hAnsi="Times New Roman"/>
          <w:lang w:val="lt-LT"/>
        </w:rPr>
        <w:t>fingolimodo</w:t>
      </w:r>
      <w:proofErr w:type="spellEnd"/>
      <w:r w:rsidRPr="00F971CE">
        <w:rPr>
          <w:rFonts w:ascii="Times New Roman" w:hAnsi="Times New Roman"/>
          <w:lang w:val="lt-LT"/>
        </w:rPr>
        <w:t xml:space="preserve"> vartojimo nutraukimo. Šiuo laikotarpiu pradėjus vartoti </w:t>
      </w:r>
      <w:proofErr w:type="spellStart"/>
      <w:r w:rsidRPr="00F971CE">
        <w:rPr>
          <w:rFonts w:ascii="Times New Roman" w:hAnsi="Times New Roman"/>
          <w:lang w:val="lt-LT"/>
        </w:rPr>
        <w:t>teriflunomid</w:t>
      </w:r>
      <w:r w:rsidR="002F07E7" w:rsidRPr="00F971CE">
        <w:rPr>
          <w:rFonts w:ascii="Times New Roman" w:hAnsi="Times New Roman"/>
          <w:lang w:val="lt-LT"/>
        </w:rPr>
        <w:t>o</w:t>
      </w:r>
      <w:proofErr w:type="spellEnd"/>
      <w:r w:rsidRPr="00F971CE">
        <w:rPr>
          <w:rFonts w:ascii="Times New Roman" w:hAnsi="Times New Roman"/>
          <w:lang w:val="lt-LT"/>
        </w:rPr>
        <w:t xml:space="preserve">, galima bendra ekspozicija su </w:t>
      </w:r>
      <w:proofErr w:type="spellStart"/>
      <w:r w:rsidRPr="00F971CE">
        <w:rPr>
          <w:rFonts w:ascii="Times New Roman" w:hAnsi="Times New Roman"/>
          <w:lang w:val="lt-LT"/>
        </w:rPr>
        <w:t>fingolimodu</w:t>
      </w:r>
      <w:proofErr w:type="spellEnd"/>
      <w:r w:rsidRPr="00F971CE">
        <w:rPr>
          <w:rFonts w:ascii="Times New Roman" w:hAnsi="Times New Roman"/>
          <w:lang w:val="lt-LT"/>
        </w:rPr>
        <w:t xml:space="preserve">. Tai gali sukelti papildomą poveikį imuninei sistemai, todėl </w:t>
      </w:r>
      <w:r w:rsidR="00544DC2">
        <w:rPr>
          <w:rFonts w:ascii="Times New Roman" w:hAnsi="Times New Roman"/>
          <w:lang w:val="lt-LT"/>
        </w:rPr>
        <w:t>būtinos atsargumo priemonės</w:t>
      </w:r>
      <w:r w:rsidRPr="00F971CE">
        <w:rPr>
          <w:rFonts w:ascii="Times New Roman" w:hAnsi="Times New Roman"/>
          <w:lang w:val="lt-LT"/>
        </w:rPr>
        <w:t>.</w:t>
      </w:r>
    </w:p>
    <w:p w14:paraId="6D700C3A" w14:textId="77777777" w:rsidR="00BB7668" w:rsidRPr="00F971CE" w:rsidRDefault="00BB7668">
      <w:pPr>
        <w:autoSpaceDE w:val="0"/>
        <w:autoSpaceDN w:val="0"/>
        <w:adjustRightInd w:val="0"/>
        <w:spacing w:after="0" w:line="240" w:lineRule="auto"/>
        <w:rPr>
          <w:rFonts w:ascii="Times New Roman" w:hAnsi="Times New Roman"/>
          <w:lang w:val="lt-LT"/>
        </w:rPr>
      </w:pPr>
    </w:p>
    <w:p w14:paraId="7E91F18C"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IS sergantiems pacientams t</w:t>
      </w:r>
      <w:r w:rsidRPr="00F971CE">
        <w:rPr>
          <w:rFonts w:ascii="Times New Roman" w:hAnsi="Times New Roman"/>
          <w:vertAlign w:val="subscript"/>
          <w:lang w:val="lt-LT"/>
        </w:rPr>
        <w:t>1/2z</w:t>
      </w:r>
      <w:r w:rsidRPr="00F971CE">
        <w:rPr>
          <w:rFonts w:ascii="Times New Roman" w:hAnsi="Times New Roman"/>
          <w:lang w:val="lt-LT"/>
        </w:rPr>
        <w:t xml:space="preserve"> </w:t>
      </w:r>
      <w:r w:rsidR="002F07E7" w:rsidRPr="00F971CE">
        <w:rPr>
          <w:rFonts w:ascii="Times New Roman" w:hAnsi="Times New Roman"/>
          <w:lang w:val="lt-LT"/>
        </w:rPr>
        <w:t xml:space="preserve">mediana </w:t>
      </w:r>
      <w:r w:rsidRPr="00F971CE">
        <w:rPr>
          <w:rFonts w:ascii="Times New Roman" w:hAnsi="Times New Roman"/>
          <w:lang w:val="lt-LT"/>
        </w:rPr>
        <w:t>buvo maždaug 19</w:t>
      </w:r>
      <w:r w:rsidR="00697FDC" w:rsidRPr="00F971CE">
        <w:rPr>
          <w:rFonts w:ascii="Times New Roman" w:hAnsi="Times New Roman"/>
          <w:lang w:val="lt-LT"/>
        </w:rPr>
        <w:t> </w:t>
      </w:r>
      <w:r w:rsidRPr="00F971CE">
        <w:rPr>
          <w:rFonts w:ascii="Times New Roman" w:hAnsi="Times New Roman"/>
          <w:lang w:val="lt-LT"/>
        </w:rPr>
        <w:t>dienų po kartotinių 14</w:t>
      </w:r>
      <w:r w:rsidR="002F07E7" w:rsidRPr="00F971CE">
        <w:rPr>
          <w:rFonts w:ascii="Times New Roman" w:hAnsi="Times New Roman"/>
          <w:lang w:val="lt-LT"/>
        </w:rPr>
        <w:t> </w:t>
      </w:r>
      <w:r w:rsidRPr="00F971CE">
        <w:rPr>
          <w:rFonts w:ascii="Times New Roman" w:hAnsi="Times New Roman"/>
          <w:lang w:val="lt-LT"/>
        </w:rPr>
        <w:t>mg dozių</w:t>
      </w:r>
      <w:r w:rsidR="007F1159">
        <w:rPr>
          <w:rFonts w:ascii="Times New Roman" w:hAnsi="Times New Roman"/>
          <w:lang w:val="lt-LT"/>
        </w:rPr>
        <w:t xml:space="preserve"> vartojimo</w:t>
      </w:r>
      <w:r w:rsidRPr="00F971CE">
        <w:rPr>
          <w:rFonts w:ascii="Times New Roman" w:hAnsi="Times New Roman"/>
          <w:lang w:val="lt-LT"/>
        </w:rPr>
        <w:t xml:space="preserve">. Jei nusprendžiama nutraukti gydymą </w:t>
      </w:r>
      <w:proofErr w:type="spellStart"/>
      <w:r w:rsidRPr="00F971CE">
        <w:rPr>
          <w:rFonts w:ascii="Times New Roman" w:hAnsi="Times New Roman"/>
          <w:lang w:val="lt-LT"/>
        </w:rPr>
        <w:t>teriflunomidu</w:t>
      </w:r>
      <w:proofErr w:type="spellEnd"/>
      <w:r w:rsidRPr="00F971CE">
        <w:rPr>
          <w:rFonts w:ascii="Times New Roman" w:hAnsi="Times New Roman"/>
          <w:lang w:val="lt-LT"/>
        </w:rPr>
        <w:t>, per 5</w:t>
      </w:r>
      <w:r w:rsidR="00665642">
        <w:rPr>
          <w:rFonts w:ascii="Times New Roman" w:hAnsi="Times New Roman"/>
          <w:lang w:val="lt-LT"/>
        </w:rPr>
        <w:t> </w:t>
      </w:r>
      <w:r w:rsidRPr="00F971CE">
        <w:rPr>
          <w:rFonts w:ascii="Times New Roman" w:hAnsi="Times New Roman"/>
          <w:lang w:val="lt-LT"/>
        </w:rPr>
        <w:t>pusin</w:t>
      </w:r>
      <w:r w:rsidR="007F1159" w:rsidRPr="007F1159">
        <w:rPr>
          <w:rFonts w:ascii="Times New Roman" w:hAnsi="Times New Roman"/>
          <w:lang w:val="lt-LT"/>
        </w:rPr>
        <w:t xml:space="preserve">ės eliminacijos </w:t>
      </w:r>
      <w:r w:rsidR="003F1AD5">
        <w:rPr>
          <w:rFonts w:ascii="Times New Roman" w:hAnsi="Times New Roman"/>
          <w:lang w:val="lt-LT"/>
        </w:rPr>
        <w:t>periodų</w:t>
      </w:r>
      <w:r w:rsidR="003F1AD5" w:rsidRPr="00F971CE">
        <w:rPr>
          <w:rFonts w:ascii="Times New Roman" w:hAnsi="Times New Roman"/>
          <w:lang w:val="lt-LT"/>
        </w:rPr>
        <w:t xml:space="preserve"> </w:t>
      </w:r>
      <w:r w:rsidRPr="00F971CE">
        <w:rPr>
          <w:rFonts w:ascii="Times New Roman" w:hAnsi="Times New Roman"/>
          <w:lang w:val="lt-LT"/>
        </w:rPr>
        <w:t>laikotarpį (maždaug 3,5</w:t>
      </w:r>
      <w:r w:rsidR="00697FDC" w:rsidRPr="00F971CE">
        <w:rPr>
          <w:rFonts w:ascii="Times New Roman" w:hAnsi="Times New Roman"/>
          <w:lang w:val="lt-LT"/>
        </w:rPr>
        <w:t> </w:t>
      </w:r>
      <w:r w:rsidRPr="00F971CE">
        <w:rPr>
          <w:rFonts w:ascii="Times New Roman" w:hAnsi="Times New Roman"/>
          <w:lang w:val="lt-LT"/>
        </w:rPr>
        <w:t xml:space="preserve">mėn., nors kai kuriems pacientams gali trukti ir ilgiau) pradėjus gydyti kitais vaistiniais preparatais, galima bendra ekspozicija su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Tai gali sukelti papildomą poveikį imuninei sistemai, todėl </w:t>
      </w:r>
      <w:r w:rsidR="007F1159">
        <w:rPr>
          <w:rFonts w:ascii="Times New Roman" w:hAnsi="Times New Roman"/>
          <w:lang w:val="lt-LT"/>
        </w:rPr>
        <w:t>būtinos atsargumo priemonės</w:t>
      </w:r>
      <w:r w:rsidRPr="00F971CE">
        <w:rPr>
          <w:rFonts w:ascii="Times New Roman" w:hAnsi="Times New Roman"/>
          <w:lang w:val="lt-LT"/>
        </w:rPr>
        <w:t>.</w:t>
      </w:r>
    </w:p>
    <w:p w14:paraId="3FEC7807" w14:textId="77777777" w:rsidR="00BB7668" w:rsidRPr="00F971CE" w:rsidRDefault="00BB7668">
      <w:pPr>
        <w:autoSpaceDE w:val="0"/>
        <w:autoSpaceDN w:val="0"/>
        <w:adjustRightInd w:val="0"/>
        <w:spacing w:after="0" w:line="240" w:lineRule="auto"/>
        <w:rPr>
          <w:rFonts w:ascii="Times New Roman" w:hAnsi="Times New Roman"/>
          <w:lang w:val="lt-LT"/>
        </w:rPr>
      </w:pPr>
    </w:p>
    <w:p w14:paraId="6DC57B3C"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 xml:space="preserve">Poveikis nustatant jonizuotą kalcio </w:t>
      </w:r>
      <w:r w:rsidR="00184464">
        <w:rPr>
          <w:rFonts w:ascii="Times New Roman" w:hAnsi="Times New Roman"/>
          <w:u w:val="single"/>
          <w:lang w:val="lt-LT"/>
        </w:rPr>
        <w:t>koncentraciją</w:t>
      </w:r>
    </w:p>
    <w:p w14:paraId="4C158CB4" w14:textId="77777777" w:rsidR="00697FDC" w:rsidRPr="00F971CE" w:rsidRDefault="00697FDC">
      <w:pPr>
        <w:autoSpaceDE w:val="0"/>
        <w:autoSpaceDN w:val="0"/>
        <w:adjustRightInd w:val="0"/>
        <w:spacing w:after="0" w:line="240" w:lineRule="auto"/>
        <w:rPr>
          <w:rFonts w:ascii="Times New Roman" w:hAnsi="Times New Roman"/>
          <w:u w:val="single"/>
          <w:lang w:val="lt-LT"/>
        </w:rPr>
      </w:pPr>
    </w:p>
    <w:p w14:paraId="71C3C269"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Gydant </w:t>
      </w:r>
      <w:proofErr w:type="spellStart"/>
      <w:r w:rsidRPr="00F971CE">
        <w:rPr>
          <w:rFonts w:ascii="Times New Roman" w:hAnsi="Times New Roman"/>
          <w:lang w:val="lt-LT"/>
        </w:rPr>
        <w:t>leflunomidu</w:t>
      </w:r>
      <w:proofErr w:type="spellEnd"/>
      <w:r w:rsidRPr="00F971CE">
        <w:rPr>
          <w:rFonts w:ascii="Times New Roman" w:hAnsi="Times New Roman"/>
          <w:lang w:val="lt-LT"/>
        </w:rPr>
        <w:t xml:space="preserve"> ir (arba)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(aktyvusis </w:t>
      </w:r>
      <w:proofErr w:type="spellStart"/>
      <w:r w:rsidRPr="00F971CE">
        <w:rPr>
          <w:rFonts w:ascii="Times New Roman" w:hAnsi="Times New Roman"/>
          <w:lang w:val="lt-LT"/>
        </w:rPr>
        <w:t>leflunomido</w:t>
      </w:r>
      <w:proofErr w:type="spellEnd"/>
      <w:r w:rsidRPr="00F971CE">
        <w:rPr>
          <w:rFonts w:ascii="Times New Roman" w:hAnsi="Times New Roman"/>
          <w:lang w:val="lt-LT"/>
        </w:rPr>
        <w:t xml:space="preserve"> metabolitas), priklausomai nuo naudojamo jonizuoto kalcio analizatoriaus (pvz., kraujo dujų analizatorius), matuojant jonizuoto kalcio </w:t>
      </w:r>
      <w:r w:rsidR="00184464">
        <w:rPr>
          <w:rFonts w:ascii="Times New Roman" w:hAnsi="Times New Roman"/>
          <w:lang w:val="lt-LT"/>
        </w:rPr>
        <w:t>koncentraciją</w:t>
      </w:r>
      <w:r w:rsidR="00184464" w:rsidRPr="00F971CE">
        <w:rPr>
          <w:rFonts w:ascii="Times New Roman" w:hAnsi="Times New Roman"/>
          <w:lang w:val="lt-LT"/>
        </w:rPr>
        <w:t xml:space="preserve"> </w:t>
      </w:r>
      <w:r w:rsidRPr="00F971CE">
        <w:rPr>
          <w:rFonts w:ascii="Times New Roman" w:hAnsi="Times New Roman"/>
          <w:lang w:val="lt-LT"/>
        </w:rPr>
        <w:t xml:space="preserve">gali būti neteisingai rodomos sumažėjusios vertės. Todėl pacientams, gydomiems </w:t>
      </w:r>
      <w:proofErr w:type="spellStart"/>
      <w:r w:rsidRPr="00F971CE">
        <w:rPr>
          <w:rFonts w:ascii="Times New Roman" w:hAnsi="Times New Roman"/>
          <w:lang w:val="lt-LT"/>
        </w:rPr>
        <w:t>leflunomidu</w:t>
      </w:r>
      <w:proofErr w:type="spellEnd"/>
      <w:r w:rsidRPr="00F971CE">
        <w:rPr>
          <w:rFonts w:ascii="Times New Roman" w:hAnsi="Times New Roman"/>
          <w:lang w:val="lt-LT"/>
        </w:rPr>
        <w:t xml:space="preserve"> arba </w:t>
      </w:r>
      <w:proofErr w:type="spellStart"/>
      <w:r w:rsidRPr="00F971CE">
        <w:rPr>
          <w:rFonts w:ascii="Times New Roman" w:hAnsi="Times New Roman"/>
          <w:lang w:val="lt-LT"/>
        </w:rPr>
        <w:t>teriflunomidu</w:t>
      </w:r>
      <w:proofErr w:type="spellEnd"/>
      <w:r w:rsidRPr="00F971CE">
        <w:rPr>
          <w:rFonts w:ascii="Times New Roman" w:hAnsi="Times New Roman"/>
          <w:lang w:val="lt-LT"/>
        </w:rPr>
        <w:t>, nustatytą sumažėjus</w:t>
      </w:r>
      <w:r w:rsidR="00184464">
        <w:rPr>
          <w:rFonts w:ascii="Times New Roman" w:hAnsi="Times New Roman"/>
          <w:lang w:val="lt-LT"/>
        </w:rPr>
        <w:t>ią</w:t>
      </w:r>
      <w:r w:rsidRPr="00F971CE">
        <w:rPr>
          <w:rFonts w:ascii="Times New Roman" w:hAnsi="Times New Roman"/>
          <w:lang w:val="lt-LT"/>
        </w:rPr>
        <w:t xml:space="preserve"> jonizuoto kalcio </w:t>
      </w:r>
      <w:r w:rsidR="00184464">
        <w:rPr>
          <w:rFonts w:ascii="Times New Roman" w:hAnsi="Times New Roman"/>
          <w:lang w:val="lt-LT"/>
        </w:rPr>
        <w:t>koncentraciją</w:t>
      </w:r>
      <w:r w:rsidR="00184464" w:rsidRPr="00F971CE">
        <w:rPr>
          <w:rFonts w:ascii="Times New Roman" w:hAnsi="Times New Roman"/>
          <w:lang w:val="lt-LT"/>
        </w:rPr>
        <w:t xml:space="preserve"> </w:t>
      </w:r>
      <w:r w:rsidRPr="00F971CE">
        <w:rPr>
          <w:rFonts w:ascii="Times New Roman" w:hAnsi="Times New Roman"/>
          <w:lang w:val="lt-LT"/>
        </w:rPr>
        <w:t xml:space="preserve">būtina </w:t>
      </w:r>
      <w:r w:rsidR="0045741E">
        <w:rPr>
          <w:rFonts w:ascii="Times New Roman" w:hAnsi="Times New Roman"/>
          <w:lang w:val="lt-LT"/>
        </w:rPr>
        <w:t>vertinti kritiškai</w:t>
      </w:r>
      <w:r w:rsidRPr="00F971CE">
        <w:rPr>
          <w:rFonts w:ascii="Times New Roman" w:hAnsi="Times New Roman"/>
          <w:lang w:val="lt-LT"/>
        </w:rPr>
        <w:t>.</w:t>
      </w:r>
      <w:r w:rsidR="00697FDC" w:rsidRPr="00F971CE">
        <w:rPr>
          <w:rFonts w:ascii="Times New Roman" w:hAnsi="Times New Roman"/>
          <w:lang w:val="lt-LT"/>
        </w:rPr>
        <w:t xml:space="preserve"> </w:t>
      </w:r>
      <w:r w:rsidRPr="00F971CE">
        <w:rPr>
          <w:rFonts w:ascii="Times New Roman" w:hAnsi="Times New Roman"/>
          <w:lang w:val="lt-LT"/>
        </w:rPr>
        <w:t xml:space="preserve">Jei nustatytos vertės kelia abejonių, rekomenduojama ištirti bendrą pagal </w:t>
      </w:r>
      <w:proofErr w:type="spellStart"/>
      <w:r w:rsidRPr="00F971CE">
        <w:rPr>
          <w:rFonts w:ascii="Times New Roman" w:hAnsi="Times New Roman"/>
          <w:lang w:val="lt-LT"/>
        </w:rPr>
        <w:t>albuminą</w:t>
      </w:r>
      <w:proofErr w:type="spellEnd"/>
      <w:r w:rsidRPr="00F971CE">
        <w:rPr>
          <w:rFonts w:ascii="Times New Roman" w:hAnsi="Times New Roman"/>
          <w:lang w:val="lt-LT"/>
        </w:rPr>
        <w:t xml:space="preserve"> koreguotą kalcio koncentraciją </w:t>
      </w:r>
      <w:r w:rsidR="0045741E">
        <w:rPr>
          <w:rFonts w:ascii="Times New Roman" w:hAnsi="Times New Roman"/>
          <w:lang w:val="lt-LT"/>
        </w:rPr>
        <w:t xml:space="preserve">kraujo </w:t>
      </w:r>
      <w:r w:rsidRPr="00F971CE">
        <w:rPr>
          <w:rFonts w:ascii="Times New Roman" w:hAnsi="Times New Roman"/>
          <w:lang w:val="lt-LT"/>
        </w:rPr>
        <w:t>serume.</w:t>
      </w:r>
    </w:p>
    <w:p w14:paraId="7E061AFF" w14:textId="77777777" w:rsidR="00BB7668" w:rsidRPr="00F971CE" w:rsidRDefault="00BB7668" w:rsidP="008B128E">
      <w:pPr>
        <w:pStyle w:val="BTEMEASMCA"/>
        <w:rPr>
          <w:noProof w:val="0"/>
        </w:rPr>
      </w:pPr>
    </w:p>
    <w:p w14:paraId="4B46955B"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Vaikų populiacija</w:t>
      </w:r>
    </w:p>
    <w:p w14:paraId="6DDCB379" w14:textId="77777777" w:rsidR="00697FDC" w:rsidRPr="00F971CE" w:rsidRDefault="00697FDC">
      <w:pPr>
        <w:autoSpaceDE w:val="0"/>
        <w:autoSpaceDN w:val="0"/>
        <w:adjustRightInd w:val="0"/>
        <w:spacing w:after="0" w:line="240" w:lineRule="auto"/>
        <w:rPr>
          <w:rFonts w:ascii="Times New Roman" w:hAnsi="Times New Roman"/>
          <w:u w:val="single"/>
          <w:lang w:val="lt-LT"/>
        </w:rPr>
      </w:pPr>
    </w:p>
    <w:p w14:paraId="46DE2CFB" w14:textId="77777777" w:rsidR="00BB7668" w:rsidRPr="00F971CE" w:rsidRDefault="00D24F81">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Pankreatitas</w:t>
      </w:r>
    </w:p>
    <w:p w14:paraId="5470751F"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Su vaikais atlikto klinikinio tyrimo metu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vartojantiems pacientams buvo nustatyta pankreatito (kartais ūminio) atvejų (žr. 4.8</w:t>
      </w:r>
      <w:r w:rsidR="00697FDC" w:rsidRPr="00F971CE">
        <w:rPr>
          <w:rFonts w:ascii="Times New Roman" w:hAnsi="Times New Roman"/>
          <w:lang w:val="lt-LT"/>
        </w:rPr>
        <w:t> </w:t>
      </w:r>
      <w:r w:rsidRPr="00F971CE">
        <w:rPr>
          <w:rFonts w:ascii="Times New Roman" w:hAnsi="Times New Roman"/>
          <w:lang w:val="lt-LT"/>
        </w:rPr>
        <w:t xml:space="preserve">skyrių). Klinikiniai simptomai buvo pilvo skausmas, pykinimas ir (arba) vėmimas. Tokiems pacientams buvo padidėjęs </w:t>
      </w:r>
      <w:proofErr w:type="spellStart"/>
      <w:r w:rsidRPr="00F971CE">
        <w:rPr>
          <w:rFonts w:ascii="Times New Roman" w:hAnsi="Times New Roman"/>
          <w:lang w:val="lt-LT"/>
        </w:rPr>
        <w:t>amilazės</w:t>
      </w:r>
      <w:proofErr w:type="spellEnd"/>
      <w:r w:rsidRPr="00F971CE">
        <w:rPr>
          <w:rFonts w:ascii="Times New Roman" w:hAnsi="Times New Roman"/>
          <w:lang w:val="lt-LT"/>
        </w:rPr>
        <w:t xml:space="preserve"> ir lipazės</w:t>
      </w:r>
      <w:r w:rsidR="003F1AD5">
        <w:rPr>
          <w:rFonts w:ascii="Times New Roman" w:hAnsi="Times New Roman"/>
          <w:lang w:val="lt-LT"/>
        </w:rPr>
        <w:t xml:space="preserve"> fermentų</w:t>
      </w:r>
      <w:r w:rsidRPr="00F971CE">
        <w:rPr>
          <w:rFonts w:ascii="Times New Roman" w:hAnsi="Times New Roman"/>
          <w:lang w:val="lt-LT"/>
        </w:rPr>
        <w:t xml:space="preserve"> aktyvumas kraujo serume. Laikotarpis iki pasireiškimo buvo nuo kelių mėnesių iki trejų metų. Pacientus būtina informuoti apie pankreatitui būdingus simptomus. Jeigu įtariamas pankreatitas, būtina ištirti kasos fermentų aktyvumą ir susijusius laboratorinius parametrus. Jeigu pankreatito diagnozė patvirtinama, būtina nutraukti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vartojimą ir pradėti pagreitintos eliminacijos procedūrą (žr. 5.2</w:t>
      </w:r>
      <w:r w:rsidR="00697FDC" w:rsidRPr="00F971CE">
        <w:rPr>
          <w:rFonts w:ascii="Times New Roman" w:hAnsi="Times New Roman"/>
          <w:lang w:val="lt-LT"/>
        </w:rPr>
        <w:t> </w:t>
      </w:r>
      <w:r w:rsidRPr="00F971CE">
        <w:rPr>
          <w:rFonts w:ascii="Times New Roman" w:hAnsi="Times New Roman"/>
          <w:lang w:val="lt-LT"/>
        </w:rPr>
        <w:t>skyrių).</w:t>
      </w:r>
    </w:p>
    <w:p w14:paraId="7949FB3A" w14:textId="77777777" w:rsidR="00BB7668" w:rsidRPr="00F971CE" w:rsidRDefault="00BB7668">
      <w:pPr>
        <w:autoSpaceDE w:val="0"/>
        <w:autoSpaceDN w:val="0"/>
        <w:adjustRightInd w:val="0"/>
        <w:spacing w:after="0" w:line="240" w:lineRule="auto"/>
        <w:rPr>
          <w:rFonts w:ascii="Times New Roman" w:hAnsi="Times New Roman"/>
          <w:lang w:val="lt-LT"/>
        </w:rPr>
      </w:pPr>
    </w:p>
    <w:p w14:paraId="2637DF86" w14:textId="77777777" w:rsidR="00BB7668" w:rsidRPr="00F971CE" w:rsidRDefault="00D24F81" w:rsidP="0086756F">
      <w:pPr>
        <w:keepNext/>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lastRenderedPageBreak/>
        <w:t>Pagalbinės medžiagos</w:t>
      </w:r>
    </w:p>
    <w:p w14:paraId="4886F078" w14:textId="77777777" w:rsidR="00697FDC" w:rsidRPr="00F971CE" w:rsidRDefault="00697FDC" w:rsidP="0086756F">
      <w:pPr>
        <w:keepNext/>
        <w:autoSpaceDE w:val="0"/>
        <w:autoSpaceDN w:val="0"/>
        <w:adjustRightInd w:val="0"/>
        <w:spacing w:after="0" w:line="240" w:lineRule="auto"/>
        <w:rPr>
          <w:rFonts w:ascii="Times New Roman" w:hAnsi="Times New Roman"/>
          <w:lang w:val="lt-LT"/>
        </w:rPr>
      </w:pPr>
    </w:p>
    <w:p w14:paraId="7BC40ECC" w14:textId="77777777" w:rsidR="00697FDC" w:rsidRPr="00F971CE" w:rsidRDefault="00697FDC" w:rsidP="0086756F">
      <w:pPr>
        <w:keepNext/>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Laktozė</w:t>
      </w:r>
    </w:p>
    <w:p w14:paraId="2B7894D5"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Šio vaistinio preparato negalima vartoti pacientams, kuriems nustatytas retas paveldimas sutrikimas – </w:t>
      </w:r>
      <w:proofErr w:type="spellStart"/>
      <w:r w:rsidRPr="00F971CE">
        <w:rPr>
          <w:rFonts w:ascii="Times New Roman" w:hAnsi="Times New Roman"/>
          <w:lang w:val="lt-LT"/>
        </w:rPr>
        <w:t>galaktozės</w:t>
      </w:r>
      <w:proofErr w:type="spellEnd"/>
      <w:r w:rsidRPr="00F971CE">
        <w:rPr>
          <w:rFonts w:ascii="Times New Roman" w:hAnsi="Times New Roman"/>
          <w:lang w:val="lt-LT"/>
        </w:rPr>
        <w:t xml:space="preserve"> netoleravimas, visiškas laktazės stygius arba gliukozės ir </w:t>
      </w:r>
      <w:proofErr w:type="spellStart"/>
      <w:r w:rsidRPr="00F971CE">
        <w:rPr>
          <w:rFonts w:ascii="Times New Roman" w:hAnsi="Times New Roman"/>
          <w:lang w:val="lt-LT"/>
        </w:rPr>
        <w:t>galaktozės</w:t>
      </w:r>
      <w:proofErr w:type="spellEnd"/>
      <w:r w:rsidRPr="00F971CE">
        <w:rPr>
          <w:rFonts w:ascii="Times New Roman" w:hAnsi="Times New Roman"/>
          <w:lang w:val="lt-LT"/>
        </w:rPr>
        <w:t xml:space="preserve"> </w:t>
      </w:r>
      <w:proofErr w:type="spellStart"/>
      <w:r w:rsidRPr="00F971CE">
        <w:rPr>
          <w:rFonts w:ascii="Times New Roman" w:hAnsi="Times New Roman"/>
          <w:lang w:val="lt-LT"/>
        </w:rPr>
        <w:t>malabsorbcija</w:t>
      </w:r>
      <w:proofErr w:type="spellEnd"/>
      <w:r w:rsidRPr="00F971CE">
        <w:rPr>
          <w:rFonts w:ascii="Times New Roman" w:hAnsi="Times New Roman"/>
          <w:lang w:val="lt-LT"/>
        </w:rPr>
        <w:t>.</w:t>
      </w:r>
    </w:p>
    <w:p w14:paraId="4BF2786F" w14:textId="77777777" w:rsidR="00697FDC" w:rsidRPr="00F971CE" w:rsidRDefault="00697FDC">
      <w:pPr>
        <w:autoSpaceDE w:val="0"/>
        <w:autoSpaceDN w:val="0"/>
        <w:adjustRightInd w:val="0"/>
        <w:spacing w:after="0" w:line="240" w:lineRule="auto"/>
        <w:rPr>
          <w:rFonts w:ascii="Times New Roman" w:hAnsi="Times New Roman"/>
          <w:lang w:val="lt-LT"/>
        </w:rPr>
      </w:pPr>
    </w:p>
    <w:p w14:paraId="300317FC" w14:textId="77777777" w:rsidR="00697FDC" w:rsidRPr="00F971CE" w:rsidRDefault="00697FDC">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Natris</w:t>
      </w:r>
    </w:p>
    <w:p w14:paraId="01BBFA57"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Šio vaistinio preparato kiekvienoje </w:t>
      </w:r>
      <w:r w:rsidR="003F1AD5">
        <w:rPr>
          <w:rFonts w:ascii="Times New Roman" w:hAnsi="Times New Roman"/>
          <w:lang w:val="lt-LT"/>
        </w:rPr>
        <w:t>tabletėje</w:t>
      </w:r>
      <w:r w:rsidR="003F1AD5" w:rsidRPr="00F971CE">
        <w:rPr>
          <w:rFonts w:ascii="Times New Roman" w:hAnsi="Times New Roman"/>
          <w:lang w:val="lt-LT"/>
        </w:rPr>
        <w:t xml:space="preserve"> </w:t>
      </w:r>
      <w:r w:rsidRPr="00F971CE">
        <w:rPr>
          <w:rFonts w:ascii="Times New Roman" w:hAnsi="Times New Roman"/>
          <w:lang w:val="lt-LT"/>
        </w:rPr>
        <w:t>yra mažiau kaip 1 </w:t>
      </w:r>
      <w:proofErr w:type="spellStart"/>
      <w:r w:rsidRPr="00F971CE">
        <w:rPr>
          <w:rFonts w:ascii="Times New Roman" w:hAnsi="Times New Roman"/>
          <w:lang w:val="lt-LT"/>
        </w:rPr>
        <w:t>mmol</w:t>
      </w:r>
      <w:proofErr w:type="spellEnd"/>
      <w:r w:rsidRPr="00F971CE">
        <w:rPr>
          <w:rFonts w:ascii="Times New Roman" w:hAnsi="Times New Roman"/>
          <w:lang w:val="lt-LT"/>
        </w:rPr>
        <w:t xml:space="preserve"> (23 mg) natrio, t. y. jis beveik neturi reikšmės.</w:t>
      </w:r>
    </w:p>
    <w:p w14:paraId="237F7C47" w14:textId="77777777" w:rsidR="00BB7668" w:rsidRPr="00F971CE" w:rsidRDefault="00BB7668" w:rsidP="008B128E">
      <w:pPr>
        <w:pStyle w:val="BTEMEASMCA"/>
        <w:rPr>
          <w:noProof w:val="0"/>
        </w:rPr>
      </w:pPr>
    </w:p>
    <w:p w14:paraId="6CCF6AC3" w14:textId="77777777" w:rsidR="00BB7668" w:rsidRPr="00F971CE" w:rsidRDefault="00D24F81" w:rsidP="006A39BA">
      <w:pPr>
        <w:pStyle w:val="PI-2EMEASMCA"/>
      </w:pPr>
      <w:bookmarkStart w:id="20" w:name="_Toc129243106"/>
      <w:bookmarkStart w:id="21" w:name="_Toc129243231"/>
      <w:r w:rsidRPr="00F971CE">
        <w:t>4.5</w:t>
      </w:r>
      <w:r w:rsidRPr="00F971CE">
        <w:tab/>
        <w:t>Sąveika su kitais vaistiniais preparatais ir kitokia sąveika</w:t>
      </w:r>
      <w:bookmarkEnd w:id="20"/>
      <w:bookmarkEnd w:id="21"/>
    </w:p>
    <w:p w14:paraId="6C3FA9CE" w14:textId="77777777" w:rsidR="00BB7668" w:rsidRPr="00F971CE" w:rsidRDefault="00BB7668" w:rsidP="006A39BA">
      <w:pPr>
        <w:pStyle w:val="BTEMEASMCA"/>
        <w:keepNext/>
        <w:rPr>
          <w:noProof w:val="0"/>
        </w:rPr>
      </w:pPr>
    </w:p>
    <w:p w14:paraId="6162447C" w14:textId="77777777" w:rsidR="00BB7668" w:rsidRPr="00F971CE" w:rsidRDefault="00D24F81" w:rsidP="006A39BA">
      <w:pPr>
        <w:keepNext/>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 xml:space="preserve">Kitų </w:t>
      </w:r>
      <w:r w:rsidR="00C45A7F">
        <w:rPr>
          <w:rFonts w:ascii="Times New Roman" w:hAnsi="Times New Roman"/>
          <w:u w:val="single"/>
          <w:lang w:val="lt-LT"/>
        </w:rPr>
        <w:t>vaistinių preparatų</w:t>
      </w:r>
      <w:r w:rsidR="00C45A7F" w:rsidRPr="00F971CE">
        <w:rPr>
          <w:rFonts w:ascii="Times New Roman" w:hAnsi="Times New Roman"/>
          <w:u w:val="single"/>
          <w:lang w:val="lt-LT"/>
        </w:rPr>
        <w:t xml:space="preserve"> </w:t>
      </w:r>
      <w:proofErr w:type="spellStart"/>
      <w:r w:rsidRPr="00F971CE">
        <w:rPr>
          <w:rFonts w:ascii="Times New Roman" w:hAnsi="Times New Roman"/>
          <w:u w:val="single"/>
          <w:lang w:val="lt-LT"/>
        </w:rPr>
        <w:t>farmakokinetinė</w:t>
      </w:r>
      <w:proofErr w:type="spellEnd"/>
      <w:r w:rsidRPr="00F971CE">
        <w:rPr>
          <w:rFonts w:ascii="Times New Roman" w:hAnsi="Times New Roman"/>
          <w:u w:val="single"/>
          <w:lang w:val="lt-LT"/>
        </w:rPr>
        <w:t xml:space="preserve"> sąveika su </w:t>
      </w:r>
      <w:proofErr w:type="spellStart"/>
      <w:r w:rsidRPr="00F971CE">
        <w:rPr>
          <w:rFonts w:ascii="Times New Roman" w:hAnsi="Times New Roman"/>
          <w:u w:val="single"/>
          <w:lang w:val="lt-LT"/>
        </w:rPr>
        <w:t>teriflunomidu</w:t>
      </w:r>
      <w:proofErr w:type="spellEnd"/>
    </w:p>
    <w:p w14:paraId="11EA449B" w14:textId="77777777" w:rsidR="00BB7668" w:rsidRPr="00F971CE" w:rsidRDefault="00BB7668" w:rsidP="006A39BA">
      <w:pPr>
        <w:keepNext/>
        <w:autoSpaceDE w:val="0"/>
        <w:autoSpaceDN w:val="0"/>
        <w:adjustRightInd w:val="0"/>
        <w:spacing w:after="0" w:line="240" w:lineRule="auto"/>
        <w:rPr>
          <w:rFonts w:ascii="Times New Roman" w:hAnsi="Times New Roman"/>
          <w:u w:val="single"/>
          <w:lang w:val="lt-LT"/>
        </w:rPr>
      </w:pPr>
    </w:p>
    <w:p w14:paraId="6356B5F0" w14:textId="77777777" w:rsidR="00BB7668" w:rsidRPr="00F971CE" w:rsidRDefault="00D24F81" w:rsidP="006A39BA">
      <w:pPr>
        <w:keepNext/>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Pagrindinis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w:t>
      </w:r>
      <w:proofErr w:type="spellStart"/>
      <w:r w:rsidRPr="00F971CE">
        <w:rPr>
          <w:rFonts w:ascii="Times New Roman" w:hAnsi="Times New Roman"/>
          <w:lang w:val="lt-LT"/>
        </w:rPr>
        <w:t>biotransformacijos</w:t>
      </w:r>
      <w:proofErr w:type="spellEnd"/>
      <w:r w:rsidRPr="00F971CE">
        <w:rPr>
          <w:rFonts w:ascii="Times New Roman" w:hAnsi="Times New Roman"/>
          <w:lang w:val="lt-LT"/>
        </w:rPr>
        <w:t xml:space="preserve"> būdas yra hidrolizė, o mažesnė dalis </w:t>
      </w:r>
      <w:proofErr w:type="spellStart"/>
      <w:r w:rsidRPr="00F971CE">
        <w:rPr>
          <w:rFonts w:ascii="Times New Roman" w:hAnsi="Times New Roman"/>
          <w:lang w:val="lt-LT"/>
        </w:rPr>
        <w:t>metabolizuojama</w:t>
      </w:r>
      <w:proofErr w:type="spellEnd"/>
      <w:r w:rsidRPr="00F971CE">
        <w:rPr>
          <w:rFonts w:ascii="Times New Roman" w:hAnsi="Times New Roman"/>
          <w:lang w:val="lt-LT"/>
        </w:rPr>
        <w:t xml:space="preserve"> oksidacijos būdu.</w:t>
      </w:r>
    </w:p>
    <w:p w14:paraId="108EAAE8" w14:textId="77777777" w:rsidR="00BB7668" w:rsidRPr="00F971CE" w:rsidRDefault="00BB7668">
      <w:pPr>
        <w:autoSpaceDE w:val="0"/>
        <w:autoSpaceDN w:val="0"/>
        <w:adjustRightInd w:val="0"/>
        <w:spacing w:after="0" w:line="240" w:lineRule="auto"/>
        <w:rPr>
          <w:rFonts w:ascii="Times New Roman" w:hAnsi="Times New Roman"/>
          <w:lang w:val="lt-LT"/>
        </w:rPr>
      </w:pPr>
    </w:p>
    <w:p w14:paraId="4C3F3D47" w14:textId="77777777" w:rsidR="00BB7668" w:rsidRPr="00F971CE" w:rsidRDefault="00D24F81">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 xml:space="preserve">Stipraus poveikio </w:t>
      </w:r>
      <w:proofErr w:type="spellStart"/>
      <w:r w:rsidRPr="00F971CE">
        <w:rPr>
          <w:rFonts w:ascii="Times New Roman" w:hAnsi="Times New Roman"/>
          <w:i/>
          <w:iCs/>
          <w:lang w:val="lt-LT"/>
        </w:rPr>
        <w:t>citochromo</w:t>
      </w:r>
      <w:proofErr w:type="spellEnd"/>
      <w:r w:rsidRPr="00F971CE">
        <w:rPr>
          <w:rFonts w:ascii="Times New Roman" w:hAnsi="Times New Roman"/>
          <w:i/>
          <w:iCs/>
          <w:lang w:val="lt-LT"/>
        </w:rPr>
        <w:t xml:space="preserve"> P450 (CYP) ir nešiklių </w:t>
      </w:r>
      <w:proofErr w:type="spellStart"/>
      <w:r w:rsidRPr="00F971CE">
        <w:rPr>
          <w:rFonts w:ascii="Times New Roman" w:hAnsi="Times New Roman"/>
          <w:i/>
          <w:iCs/>
          <w:lang w:val="lt-LT"/>
        </w:rPr>
        <w:t>induktoriai</w:t>
      </w:r>
      <w:proofErr w:type="spellEnd"/>
    </w:p>
    <w:p w14:paraId="311EB312"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Vartojant kartotines </w:t>
      </w:r>
      <w:proofErr w:type="spellStart"/>
      <w:r w:rsidRPr="00F971CE">
        <w:rPr>
          <w:rFonts w:ascii="Times New Roman" w:hAnsi="Times New Roman"/>
          <w:lang w:val="lt-LT"/>
        </w:rPr>
        <w:t>rifampicino</w:t>
      </w:r>
      <w:proofErr w:type="spellEnd"/>
      <w:r w:rsidRPr="00F971CE">
        <w:rPr>
          <w:rFonts w:ascii="Times New Roman" w:hAnsi="Times New Roman"/>
          <w:lang w:val="lt-LT"/>
        </w:rPr>
        <w:t xml:space="preserve"> (CYP2B6, 2C8, 2C9, 2C19, 3A </w:t>
      </w:r>
      <w:proofErr w:type="spellStart"/>
      <w:r w:rsidRPr="00F971CE">
        <w:rPr>
          <w:rFonts w:ascii="Times New Roman" w:hAnsi="Times New Roman"/>
          <w:lang w:val="lt-LT"/>
        </w:rPr>
        <w:t>induktoriaus</w:t>
      </w:r>
      <w:proofErr w:type="spellEnd"/>
      <w:r w:rsidRPr="00F971CE">
        <w:rPr>
          <w:rFonts w:ascii="Times New Roman" w:hAnsi="Times New Roman"/>
          <w:lang w:val="lt-LT"/>
        </w:rPr>
        <w:t>) dozes (600</w:t>
      </w:r>
      <w:r w:rsidR="0022016A" w:rsidRPr="00F971CE">
        <w:rPr>
          <w:rFonts w:ascii="Times New Roman" w:hAnsi="Times New Roman"/>
          <w:lang w:val="lt-LT"/>
        </w:rPr>
        <w:t> </w:t>
      </w:r>
      <w:r w:rsidRPr="00F971CE">
        <w:rPr>
          <w:rFonts w:ascii="Times New Roman" w:hAnsi="Times New Roman"/>
          <w:lang w:val="lt-LT"/>
        </w:rPr>
        <w:t>mg vieną kartą per parą 22</w:t>
      </w:r>
      <w:r w:rsidR="00597DF2">
        <w:rPr>
          <w:rFonts w:ascii="Times New Roman" w:hAnsi="Times New Roman"/>
          <w:lang w:val="lt-LT"/>
        </w:rPr>
        <w:t> </w:t>
      </w:r>
      <w:r w:rsidRPr="00F971CE">
        <w:rPr>
          <w:rFonts w:ascii="Times New Roman" w:hAnsi="Times New Roman"/>
          <w:lang w:val="lt-LT"/>
        </w:rPr>
        <w:t>dienas), taip pat šalinimo iš ląstelės nešiklio P-</w:t>
      </w:r>
      <w:proofErr w:type="spellStart"/>
      <w:r w:rsidRPr="00F971CE">
        <w:rPr>
          <w:rFonts w:ascii="Times New Roman" w:hAnsi="Times New Roman"/>
          <w:lang w:val="lt-LT"/>
        </w:rPr>
        <w:t>glikoproteino</w:t>
      </w:r>
      <w:proofErr w:type="spellEnd"/>
      <w:r w:rsidRPr="00F971CE">
        <w:rPr>
          <w:rFonts w:ascii="Times New Roman" w:hAnsi="Times New Roman"/>
          <w:lang w:val="lt-LT"/>
        </w:rPr>
        <w:t xml:space="preserve"> [P-</w:t>
      </w:r>
      <w:proofErr w:type="spellStart"/>
      <w:r w:rsidRPr="00F971CE">
        <w:rPr>
          <w:rFonts w:ascii="Times New Roman" w:hAnsi="Times New Roman"/>
          <w:lang w:val="lt-LT"/>
        </w:rPr>
        <w:t>gp</w:t>
      </w:r>
      <w:proofErr w:type="spellEnd"/>
      <w:r w:rsidRPr="00F971CE">
        <w:rPr>
          <w:rFonts w:ascii="Times New Roman" w:hAnsi="Times New Roman"/>
          <w:lang w:val="lt-LT"/>
        </w:rPr>
        <w:t xml:space="preserve">] </w:t>
      </w:r>
      <w:proofErr w:type="spellStart"/>
      <w:r w:rsidRPr="00F971CE">
        <w:rPr>
          <w:rFonts w:ascii="Times New Roman" w:hAnsi="Times New Roman"/>
          <w:lang w:val="lt-LT"/>
        </w:rPr>
        <w:t>induktorių</w:t>
      </w:r>
      <w:proofErr w:type="spellEnd"/>
      <w:r w:rsidRPr="00F971CE">
        <w:rPr>
          <w:rFonts w:ascii="Times New Roman" w:hAnsi="Times New Roman"/>
          <w:lang w:val="lt-LT"/>
        </w:rPr>
        <w:t xml:space="preserve"> ir krūties vėžio atsparumo baltym</w:t>
      </w:r>
      <w:r w:rsidR="00795CA8">
        <w:rPr>
          <w:rFonts w:ascii="Times New Roman" w:hAnsi="Times New Roman"/>
          <w:lang w:val="lt-LT"/>
        </w:rPr>
        <w:t>o</w:t>
      </w:r>
      <w:r w:rsidRPr="00F971CE">
        <w:rPr>
          <w:rFonts w:ascii="Times New Roman" w:hAnsi="Times New Roman"/>
          <w:lang w:val="lt-LT"/>
        </w:rPr>
        <w:t xml:space="preserve"> [angl., </w:t>
      </w:r>
      <w:proofErr w:type="spellStart"/>
      <w:r w:rsidRPr="00F971CE">
        <w:rPr>
          <w:rFonts w:ascii="Times New Roman" w:hAnsi="Times New Roman"/>
          <w:i/>
          <w:iCs/>
          <w:lang w:val="lt-LT"/>
        </w:rPr>
        <w:t>breast</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cancer</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resistant</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protein</w:t>
      </w:r>
      <w:proofErr w:type="spellEnd"/>
      <w:r w:rsidR="00597DF2">
        <w:rPr>
          <w:rFonts w:ascii="Times New Roman" w:hAnsi="Times New Roman"/>
          <w:i/>
          <w:iCs/>
          <w:lang w:val="lt-LT"/>
        </w:rPr>
        <w:t>,</w:t>
      </w:r>
      <w:r w:rsidRPr="00F971CE">
        <w:rPr>
          <w:rFonts w:ascii="Times New Roman" w:hAnsi="Times New Roman"/>
          <w:lang w:val="lt-LT"/>
        </w:rPr>
        <w:t xml:space="preserve"> </w:t>
      </w:r>
      <w:r w:rsidRPr="00F971CE">
        <w:rPr>
          <w:rFonts w:ascii="Times New Roman" w:hAnsi="Times New Roman"/>
          <w:i/>
          <w:iCs/>
          <w:lang w:val="lt-LT"/>
        </w:rPr>
        <w:t>BCRP</w:t>
      </w:r>
      <w:r w:rsidRPr="00F971CE">
        <w:rPr>
          <w:rFonts w:ascii="Times New Roman" w:hAnsi="Times New Roman"/>
          <w:lang w:val="lt-LT"/>
        </w:rPr>
        <w:t xml:space="preserve">] kartu su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(70</w:t>
      </w:r>
      <w:r w:rsidR="0022016A" w:rsidRPr="00F971CE">
        <w:rPr>
          <w:rFonts w:ascii="Times New Roman" w:hAnsi="Times New Roman"/>
          <w:lang w:val="lt-LT"/>
        </w:rPr>
        <w:t> </w:t>
      </w:r>
      <w:r w:rsidRPr="00F971CE">
        <w:rPr>
          <w:rFonts w:ascii="Times New Roman" w:hAnsi="Times New Roman"/>
          <w:lang w:val="lt-LT"/>
        </w:rPr>
        <w:t xml:space="preserve">mg vienkartinė dozė),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ekspozicija sumažėjo maždaug 40</w:t>
      </w:r>
      <w:r w:rsidR="0022016A" w:rsidRPr="00F971CE">
        <w:rPr>
          <w:rFonts w:ascii="Times New Roman" w:hAnsi="Times New Roman"/>
          <w:lang w:val="lt-LT"/>
        </w:rPr>
        <w:t> </w:t>
      </w:r>
      <w:r w:rsidRPr="00F971CE">
        <w:rPr>
          <w:rFonts w:ascii="Times New Roman" w:hAnsi="Times New Roman"/>
          <w:lang w:val="lt-LT"/>
        </w:rPr>
        <w:t xml:space="preserve">%. Gydant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w:t>
      </w:r>
      <w:proofErr w:type="spellStart"/>
      <w:r w:rsidRPr="00F971CE">
        <w:rPr>
          <w:rFonts w:ascii="Times New Roman" w:hAnsi="Times New Roman"/>
          <w:lang w:val="lt-LT"/>
        </w:rPr>
        <w:t>rifampicin</w:t>
      </w:r>
      <w:r w:rsidR="0022016A" w:rsidRPr="00F971CE">
        <w:rPr>
          <w:rFonts w:ascii="Times New Roman" w:hAnsi="Times New Roman"/>
          <w:lang w:val="lt-LT"/>
        </w:rPr>
        <w:t>o</w:t>
      </w:r>
      <w:proofErr w:type="spellEnd"/>
      <w:r w:rsidRPr="00F971CE">
        <w:rPr>
          <w:rFonts w:ascii="Times New Roman" w:hAnsi="Times New Roman"/>
          <w:lang w:val="lt-LT"/>
        </w:rPr>
        <w:t xml:space="preserve"> ir kit</w:t>
      </w:r>
      <w:r w:rsidR="0022016A" w:rsidRPr="00F971CE">
        <w:rPr>
          <w:rFonts w:ascii="Times New Roman" w:hAnsi="Times New Roman"/>
          <w:lang w:val="lt-LT"/>
        </w:rPr>
        <w:t>ų</w:t>
      </w:r>
      <w:r w:rsidRPr="00F971CE">
        <w:rPr>
          <w:rFonts w:ascii="Times New Roman" w:hAnsi="Times New Roman"/>
          <w:lang w:val="lt-LT"/>
        </w:rPr>
        <w:t xml:space="preserve"> žinom</w:t>
      </w:r>
      <w:r w:rsidR="0022016A" w:rsidRPr="00F971CE">
        <w:rPr>
          <w:rFonts w:ascii="Times New Roman" w:hAnsi="Times New Roman"/>
          <w:lang w:val="lt-LT"/>
        </w:rPr>
        <w:t>ų</w:t>
      </w:r>
      <w:r w:rsidRPr="00F971CE">
        <w:rPr>
          <w:rFonts w:ascii="Times New Roman" w:hAnsi="Times New Roman"/>
          <w:lang w:val="lt-LT"/>
        </w:rPr>
        <w:t xml:space="preserve"> stipraus poveikio CYP ir nešiklių </w:t>
      </w:r>
      <w:proofErr w:type="spellStart"/>
      <w:r w:rsidRPr="00F971CE">
        <w:rPr>
          <w:rFonts w:ascii="Times New Roman" w:hAnsi="Times New Roman"/>
          <w:lang w:val="lt-LT"/>
        </w:rPr>
        <w:t>induktori</w:t>
      </w:r>
      <w:r w:rsidR="0022016A" w:rsidRPr="00F971CE">
        <w:rPr>
          <w:rFonts w:ascii="Times New Roman" w:hAnsi="Times New Roman"/>
          <w:lang w:val="lt-LT"/>
        </w:rPr>
        <w:t>ų</w:t>
      </w:r>
      <w:proofErr w:type="spellEnd"/>
      <w:r w:rsidRPr="00F971CE">
        <w:rPr>
          <w:rFonts w:ascii="Times New Roman" w:hAnsi="Times New Roman"/>
          <w:lang w:val="lt-LT"/>
        </w:rPr>
        <w:t>, toki</w:t>
      </w:r>
      <w:r w:rsidR="0022016A" w:rsidRPr="00F971CE">
        <w:rPr>
          <w:rFonts w:ascii="Times New Roman" w:hAnsi="Times New Roman"/>
          <w:lang w:val="lt-LT"/>
        </w:rPr>
        <w:t>ų</w:t>
      </w:r>
      <w:r w:rsidRPr="00F971CE">
        <w:rPr>
          <w:rFonts w:ascii="Times New Roman" w:hAnsi="Times New Roman"/>
          <w:lang w:val="lt-LT"/>
        </w:rPr>
        <w:t xml:space="preserve"> kaip </w:t>
      </w:r>
      <w:proofErr w:type="spellStart"/>
      <w:r w:rsidRPr="00F971CE">
        <w:rPr>
          <w:rFonts w:ascii="Times New Roman" w:hAnsi="Times New Roman"/>
          <w:lang w:val="lt-LT"/>
        </w:rPr>
        <w:t>karbamazepin</w:t>
      </w:r>
      <w:r w:rsidR="0022016A" w:rsidRPr="00F971CE">
        <w:rPr>
          <w:rFonts w:ascii="Times New Roman" w:hAnsi="Times New Roman"/>
          <w:lang w:val="lt-LT"/>
        </w:rPr>
        <w:t>o</w:t>
      </w:r>
      <w:proofErr w:type="spellEnd"/>
      <w:r w:rsidRPr="00F971CE">
        <w:rPr>
          <w:rFonts w:ascii="Times New Roman" w:hAnsi="Times New Roman"/>
          <w:lang w:val="lt-LT"/>
        </w:rPr>
        <w:t xml:space="preserve">, </w:t>
      </w:r>
      <w:proofErr w:type="spellStart"/>
      <w:r w:rsidRPr="00F971CE">
        <w:rPr>
          <w:rFonts w:ascii="Times New Roman" w:hAnsi="Times New Roman"/>
          <w:lang w:val="lt-LT"/>
        </w:rPr>
        <w:t>fenobarbital</w:t>
      </w:r>
      <w:r w:rsidR="0022016A" w:rsidRPr="00F971CE">
        <w:rPr>
          <w:rFonts w:ascii="Times New Roman" w:hAnsi="Times New Roman"/>
          <w:lang w:val="lt-LT"/>
        </w:rPr>
        <w:t>io</w:t>
      </w:r>
      <w:proofErr w:type="spellEnd"/>
      <w:r w:rsidRPr="00F971CE">
        <w:rPr>
          <w:rFonts w:ascii="Times New Roman" w:hAnsi="Times New Roman"/>
          <w:lang w:val="lt-LT"/>
        </w:rPr>
        <w:t xml:space="preserve">, </w:t>
      </w:r>
      <w:proofErr w:type="spellStart"/>
      <w:r w:rsidRPr="00F971CE">
        <w:rPr>
          <w:rFonts w:ascii="Times New Roman" w:hAnsi="Times New Roman"/>
          <w:lang w:val="lt-LT"/>
        </w:rPr>
        <w:t>fenitoin</w:t>
      </w:r>
      <w:r w:rsidR="0022016A" w:rsidRPr="00F971CE">
        <w:rPr>
          <w:rFonts w:ascii="Times New Roman" w:hAnsi="Times New Roman"/>
          <w:lang w:val="lt-LT"/>
        </w:rPr>
        <w:t>o</w:t>
      </w:r>
      <w:proofErr w:type="spellEnd"/>
      <w:r w:rsidRPr="00F971CE">
        <w:rPr>
          <w:rFonts w:ascii="Times New Roman" w:hAnsi="Times New Roman"/>
          <w:lang w:val="lt-LT"/>
        </w:rPr>
        <w:t xml:space="preserve"> ir jonažolės </w:t>
      </w:r>
      <w:r w:rsidR="00795CA8">
        <w:rPr>
          <w:rFonts w:ascii="Times New Roman" w:hAnsi="Times New Roman"/>
          <w:lang w:val="lt-LT"/>
        </w:rPr>
        <w:t xml:space="preserve">vaistinių </w:t>
      </w:r>
      <w:r w:rsidRPr="00F971CE">
        <w:rPr>
          <w:rFonts w:ascii="Times New Roman" w:hAnsi="Times New Roman"/>
          <w:lang w:val="lt-LT"/>
        </w:rPr>
        <w:t>preparat</w:t>
      </w:r>
      <w:r w:rsidR="0022016A" w:rsidRPr="00F971CE">
        <w:rPr>
          <w:rFonts w:ascii="Times New Roman" w:hAnsi="Times New Roman"/>
          <w:lang w:val="lt-LT"/>
        </w:rPr>
        <w:t>ų</w:t>
      </w:r>
      <w:r w:rsidRPr="00F971CE">
        <w:rPr>
          <w:rFonts w:ascii="Times New Roman" w:hAnsi="Times New Roman"/>
          <w:lang w:val="lt-LT"/>
        </w:rPr>
        <w:t>, reikia vartoti atsargiai.</w:t>
      </w:r>
    </w:p>
    <w:p w14:paraId="01C8910F" w14:textId="77777777" w:rsidR="00BB7668" w:rsidRPr="00F971CE" w:rsidRDefault="00BB7668">
      <w:pPr>
        <w:autoSpaceDE w:val="0"/>
        <w:autoSpaceDN w:val="0"/>
        <w:adjustRightInd w:val="0"/>
        <w:spacing w:after="0" w:line="240" w:lineRule="auto"/>
        <w:rPr>
          <w:rFonts w:ascii="Times New Roman" w:hAnsi="Times New Roman"/>
          <w:lang w:val="lt-LT"/>
        </w:rPr>
      </w:pPr>
    </w:p>
    <w:p w14:paraId="0671A5EC" w14:textId="77777777" w:rsidR="00BB7668" w:rsidRPr="00F971CE" w:rsidRDefault="00D24F81">
      <w:pPr>
        <w:autoSpaceDE w:val="0"/>
        <w:autoSpaceDN w:val="0"/>
        <w:adjustRightInd w:val="0"/>
        <w:spacing w:after="0" w:line="240" w:lineRule="auto"/>
        <w:rPr>
          <w:rFonts w:ascii="Times New Roman" w:hAnsi="Times New Roman"/>
          <w:i/>
          <w:iCs/>
          <w:lang w:val="lt-LT"/>
        </w:rPr>
      </w:pPr>
      <w:proofErr w:type="spellStart"/>
      <w:r w:rsidRPr="00F971CE">
        <w:rPr>
          <w:rFonts w:ascii="Times New Roman" w:hAnsi="Times New Roman"/>
          <w:i/>
          <w:iCs/>
          <w:lang w:val="lt-LT"/>
        </w:rPr>
        <w:t>Kolestiraminas</w:t>
      </w:r>
      <w:proofErr w:type="spellEnd"/>
      <w:r w:rsidRPr="00F971CE">
        <w:rPr>
          <w:rFonts w:ascii="Times New Roman" w:hAnsi="Times New Roman"/>
          <w:i/>
          <w:iCs/>
          <w:lang w:val="lt-LT"/>
        </w:rPr>
        <w:t xml:space="preserve"> arba aktyvintoji anglis</w:t>
      </w:r>
    </w:p>
    <w:p w14:paraId="50F70E6D"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Rekomenduojama, kad pacientai, vartojantys </w:t>
      </w:r>
      <w:proofErr w:type="spellStart"/>
      <w:r w:rsidRPr="00F971CE">
        <w:rPr>
          <w:rFonts w:ascii="Times New Roman" w:hAnsi="Times New Roman"/>
          <w:lang w:val="lt-LT"/>
        </w:rPr>
        <w:t>teriflunomid</w:t>
      </w:r>
      <w:r w:rsidR="0022016A" w:rsidRPr="00F971CE">
        <w:rPr>
          <w:rFonts w:ascii="Times New Roman" w:hAnsi="Times New Roman"/>
          <w:lang w:val="lt-LT"/>
        </w:rPr>
        <w:t>o</w:t>
      </w:r>
      <w:proofErr w:type="spellEnd"/>
      <w:r w:rsidRPr="00F971CE">
        <w:rPr>
          <w:rFonts w:ascii="Times New Roman" w:hAnsi="Times New Roman"/>
          <w:lang w:val="lt-LT"/>
        </w:rPr>
        <w:t xml:space="preserve">, nebūtų gydomi </w:t>
      </w:r>
      <w:proofErr w:type="spellStart"/>
      <w:r w:rsidRPr="00F971CE">
        <w:rPr>
          <w:rFonts w:ascii="Times New Roman" w:hAnsi="Times New Roman"/>
          <w:lang w:val="lt-LT"/>
        </w:rPr>
        <w:t>kolestiraminu</w:t>
      </w:r>
      <w:proofErr w:type="spellEnd"/>
      <w:r w:rsidRPr="00F971CE">
        <w:rPr>
          <w:rFonts w:ascii="Times New Roman" w:hAnsi="Times New Roman"/>
          <w:lang w:val="lt-LT"/>
        </w:rPr>
        <w:t xml:space="preserve"> arba aktyvintąja anglimi, nes dėl to greitai ir </w:t>
      </w:r>
      <w:r w:rsidR="0083212E">
        <w:rPr>
          <w:rFonts w:ascii="Times New Roman" w:hAnsi="Times New Roman"/>
          <w:lang w:val="lt-LT"/>
        </w:rPr>
        <w:t>reikšmingai</w:t>
      </w:r>
      <w:r w:rsidR="0083212E" w:rsidRPr="00F971CE">
        <w:rPr>
          <w:rFonts w:ascii="Times New Roman" w:hAnsi="Times New Roman"/>
          <w:lang w:val="lt-LT"/>
        </w:rPr>
        <w:t xml:space="preserve"> </w:t>
      </w:r>
      <w:r w:rsidRPr="00F971CE">
        <w:rPr>
          <w:rFonts w:ascii="Times New Roman" w:hAnsi="Times New Roman"/>
          <w:lang w:val="lt-LT"/>
        </w:rPr>
        <w:t xml:space="preserve">mažėja koncentracija </w:t>
      </w:r>
      <w:r w:rsidR="0083212E">
        <w:rPr>
          <w:rFonts w:ascii="Times New Roman" w:hAnsi="Times New Roman"/>
          <w:lang w:val="lt-LT"/>
        </w:rPr>
        <w:t xml:space="preserve">kraujo </w:t>
      </w:r>
      <w:r w:rsidRPr="00F971CE">
        <w:rPr>
          <w:rFonts w:ascii="Times New Roman" w:hAnsi="Times New Roman"/>
          <w:lang w:val="lt-LT"/>
        </w:rPr>
        <w:t xml:space="preserve">plazmoje, </w:t>
      </w:r>
      <w:r w:rsidR="0083212E">
        <w:rPr>
          <w:rFonts w:ascii="Times New Roman" w:hAnsi="Times New Roman"/>
          <w:lang w:val="lt-LT"/>
        </w:rPr>
        <w:t>nebent</w:t>
      </w:r>
      <w:r w:rsidRPr="00F971CE">
        <w:rPr>
          <w:rFonts w:ascii="Times New Roman" w:hAnsi="Times New Roman"/>
          <w:lang w:val="lt-LT"/>
        </w:rPr>
        <w:t xml:space="preserve"> norima pagreitinti eliminaciją. Manoma, kad mechanizmas yra </w:t>
      </w:r>
      <w:proofErr w:type="spellStart"/>
      <w:r w:rsidRPr="00F971CE">
        <w:rPr>
          <w:rFonts w:ascii="Times New Roman" w:hAnsi="Times New Roman"/>
          <w:lang w:val="lt-LT"/>
        </w:rPr>
        <w:t>enterohepatinės</w:t>
      </w:r>
      <w:proofErr w:type="spellEnd"/>
      <w:r w:rsidRPr="00F971CE">
        <w:rPr>
          <w:rFonts w:ascii="Times New Roman" w:hAnsi="Times New Roman"/>
          <w:lang w:val="lt-LT"/>
        </w:rPr>
        <w:t xml:space="preserve"> </w:t>
      </w:r>
      <w:proofErr w:type="spellStart"/>
      <w:r w:rsidRPr="00F971CE">
        <w:rPr>
          <w:rFonts w:ascii="Times New Roman" w:hAnsi="Times New Roman"/>
          <w:lang w:val="lt-LT"/>
        </w:rPr>
        <w:t>recirkuliacijos</w:t>
      </w:r>
      <w:proofErr w:type="spellEnd"/>
      <w:r w:rsidRPr="00F971CE">
        <w:rPr>
          <w:rFonts w:ascii="Times New Roman" w:hAnsi="Times New Roman"/>
          <w:lang w:val="lt-LT"/>
        </w:rPr>
        <w:t xml:space="preserve"> nutrūkimas ir (arba)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dializė virškinimo trakte.</w:t>
      </w:r>
    </w:p>
    <w:p w14:paraId="30F14534" w14:textId="77777777" w:rsidR="00BB7668" w:rsidRPr="00F971CE" w:rsidRDefault="00BB7668">
      <w:pPr>
        <w:autoSpaceDE w:val="0"/>
        <w:autoSpaceDN w:val="0"/>
        <w:adjustRightInd w:val="0"/>
        <w:spacing w:after="0" w:line="240" w:lineRule="auto"/>
        <w:rPr>
          <w:rFonts w:ascii="Times New Roman" w:hAnsi="Times New Roman"/>
          <w:lang w:val="lt-LT"/>
        </w:rPr>
      </w:pPr>
    </w:p>
    <w:p w14:paraId="32F8AFBD" w14:textId="77777777" w:rsidR="00BB7668" w:rsidRPr="00F971CE" w:rsidRDefault="00D24F81">
      <w:pPr>
        <w:autoSpaceDE w:val="0"/>
        <w:autoSpaceDN w:val="0"/>
        <w:adjustRightInd w:val="0"/>
        <w:spacing w:after="0" w:line="240" w:lineRule="auto"/>
        <w:rPr>
          <w:rFonts w:ascii="Times New Roman" w:hAnsi="Times New Roman"/>
          <w:u w:val="single"/>
          <w:lang w:val="lt-LT"/>
        </w:rPr>
      </w:pPr>
      <w:proofErr w:type="spellStart"/>
      <w:r w:rsidRPr="00F971CE">
        <w:rPr>
          <w:rFonts w:ascii="Times New Roman" w:hAnsi="Times New Roman"/>
          <w:u w:val="single"/>
          <w:lang w:val="lt-LT"/>
        </w:rPr>
        <w:t>Teriflunomido</w:t>
      </w:r>
      <w:proofErr w:type="spellEnd"/>
      <w:r w:rsidRPr="00F971CE">
        <w:rPr>
          <w:rFonts w:ascii="Times New Roman" w:hAnsi="Times New Roman"/>
          <w:u w:val="single"/>
          <w:lang w:val="lt-LT"/>
        </w:rPr>
        <w:t xml:space="preserve"> </w:t>
      </w:r>
      <w:proofErr w:type="spellStart"/>
      <w:r w:rsidRPr="00F971CE">
        <w:rPr>
          <w:rFonts w:ascii="Times New Roman" w:hAnsi="Times New Roman"/>
          <w:u w:val="single"/>
          <w:lang w:val="lt-LT"/>
        </w:rPr>
        <w:t>farmakokinetinė</w:t>
      </w:r>
      <w:proofErr w:type="spellEnd"/>
      <w:r w:rsidRPr="00F971CE">
        <w:rPr>
          <w:rFonts w:ascii="Times New Roman" w:hAnsi="Times New Roman"/>
          <w:u w:val="single"/>
          <w:lang w:val="lt-LT"/>
        </w:rPr>
        <w:t xml:space="preserve"> sąveika su kit</w:t>
      </w:r>
      <w:r w:rsidR="00D55FAC">
        <w:rPr>
          <w:rFonts w:ascii="Times New Roman" w:hAnsi="Times New Roman"/>
          <w:u w:val="single"/>
          <w:lang w:val="lt-LT"/>
        </w:rPr>
        <w:t>ais</w:t>
      </w:r>
      <w:r w:rsidRPr="00F971CE">
        <w:rPr>
          <w:rFonts w:ascii="Times New Roman" w:hAnsi="Times New Roman"/>
          <w:u w:val="single"/>
          <w:lang w:val="lt-LT"/>
        </w:rPr>
        <w:t xml:space="preserve"> </w:t>
      </w:r>
      <w:r w:rsidR="00D55FAC">
        <w:rPr>
          <w:rFonts w:ascii="Times New Roman" w:hAnsi="Times New Roman"/>
          <w:u w:val="single"/>
          <w:lang w:val="lt-LT"/>
        </w:rPr>
        <w:t>vaistiniais preparatais</w:t>
      </w:r>
    </w:p>
    <w:p w14:paraId="097AA2F5" w14:textId="77777777" w:rsidR="00697FDC" w:rsidRPr="00F971CE" w:rsidRDefault="00697FDC">
      <w:pPr>
        <w:autoSpaceDE w:val="0"/>
        <w:autoSpaceDN w:val="0"/>
        <w:adjustRightInd w:val="0"/>
        <w:spacing w:after="0" w:line="240" w:lineRule="auto"/>
        <w:rPr>
          <w:rFonts w:ascii="Times New Roman" w:hAnsi="Times New Roman"/>
          <w:u w:val="single"/>
          <w:lang w:val="lt-LT"/>
        </w:rPr>
      </w:pPr>
    </w:p>
    <w:p w14:paraId="40CA3472" w14:textId="77777777" w:rsidR="00BB7668" w:rsidRPr="00F971CE" w:rsidRDefault="00D24F81">
      <w:pPr>
        <w:autoSpaceDE w:val="0"/>
        <w:autoSpaceDN w:val="0"/>
        <w:adjustRightInd w:val="0"/>
        <w:spacing w:after="0" w:line="240" w:lineRule="auto"/>
        <w:rPr>
          <w:rFonts w:ascii="Times New Roman" w:hAnsi="Times New Roman"/>
          <w:i/>
          <w:iCs/>
          <w:lang w:val="lt-LT"/>
        </w:rPr>
      </w:pPr>
      <w:proofErr w:type="spellStart"/>
      <w:r w:rsidRPr="00F971CE">
        <w:rPr>
          <w:rFonts w:ascii="Times New Roman" w:hAnsi="Times New Roman"/>
          <w:i/>
          <w:iCs/>
          <w:lang w:val="lt-LT"/>
        </w:rPr>
        <w:t>Teriflunomido</w:t>
      </w:r>
      <w:proofErr w:type="spellEnd"/>
      <w:r w:rsidRPr="00F971CE">
        <w:rPr>
          <w:rFonts w:ascii="Times New Roman" w:hAnsi="Times New Roman"/>
          <w:i/>
          <w:iCs/>
          <w:lang w:val="lt-LT"/>
        </w:rPr>
        <w:t xml:space="preserve"> poveikis CYP2C8 substratui: </w:t>
      </w:r>
      <w:proofErr w:type="spellStart"/>
      <w:r w:rsidRPr="00F971CE">
        <w:rPr>
          <w:rFonts w:ascii="Times New Roman" w:hAnsi="Times New Roman"/>
          <w:i/>
          <w:iCs/>
          <w:lang w:val="lt-LT"/>
        </w:rPr>
        <w:t>repaglinidas</w:t>
      </w:r>
      <w:proofErr w:type="spellEnd"/>
    </w:p>
    <w:p w14:paraId="284AD008" w14:textId="77777777" w:rsidR="00697FDC"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Po kartotinių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dozių pavartojimo padidėjo vidutini</w:t>
      </w:r>
      <w:r w:rsidR="0083212E">
        <w:rPr>
          <w:rFonts w:ascii="Times New Roman" w:hAnsi="Times New Roman"/>
          <w:lang w:val="lt-LT"/>
        </w:rPr>
        <w:t>ai</w:t>
      </w:r>
      <w:r w:rsidRPr="00F971CE">
        <w:rPr>
          <w:rFonts w:ascii="Times New Roman" w:hAnsi="Times New Roman"/>
          <w:lang w:val="lt-LT"/>
        </w:rPr>
        <w:t xml:space="preserve"> </w:t>
      </w:r>
      <w:proofErr w:type="spellStart"/>
      <w:r w:rsidRPr="00F971CE">
        <w:rPr>
          <w:rFonts w:ascii="Times New Roman" w:hAnsi="Times New Roman"/>
          <w:lang w:val="lt-LT"/>
        </w:rPr>
        <w:t>repaglinido</w:t>
      </w:r>
      <w:proofErr w:type="spellEnd"/>
      <w:r w:rsidRPr="00F971CE">
        <w:rPr>
          <w:rFonts w:ascii="Times New Roman" w:hAnsi="Times New Roman"/>
          <w:lang w:val="lt-LT"/>
        </w:rPr>
        <w:t xml:space="preserve"> </w:t>
      </w:r>
      <w:proofErr w:type="spellStart"/>
      <w:r w:rsidRPr="00F971CE">
        <w:rPr>
          <w:rFonts w:ascii="Times New Roman" w:hAnsi="Times New Roman"/>
          <w:lang w:val="lt-LT"/>
        </w:rPr>
        <w:t>C</w:t>
      </w:r>
      <w:r w:rsidRPr="00F971CE">
        <w:rPr>
          <w:rFonts w:ascii="Times New Roman" w:hAnsi="Times New Roman"/>
          <w:vertAlign w:val="subscript"/>
          <w:lang w:val="lt-LT"/>
        </w:rPr>
        <w:t>max</w:t>
      </w:r>
      <w:proofErr w:type="spellEnd"/>
      <w:r w:rsidRPr="00F971CE">
        <w:rPr>
          <w:rFonts w:ascii="Times New Roman" w:hAnsi="Times New Roman"/>
          <w:lang w:val="lt-LT"/>
        </w:rPr>
        <w:t xml:space="preserve"> ir AUC </w:t>
      </w:r>
      <w:r w:rsidR="0083212E">
        <w:rPr>
          <w:rFonts w:ascii="Times New Roman" w:hAnsi="Times New Roman"/>
          <w:lang w:val="lt-LT"/>
        </w:rPr>
        <w:t xml:space="preserve">rodmenys </w:t>
      </w:r>
      <w:r w:rsidRPr="00F971CE">
        <w:rPr>
          <w:rFonts w:ascii="Times New Roman" w:hAnsi="Times New Roman"/>
          <w:lang w:val="lt-LT"/>
        </w:rPr>
        <w:t>(atitinkamai 1,7</w:t>
      </w:r>
      <w:r w:rsidR="00C45A7F">
        <w:rPr>
          <w:rFonts w:ascii="Times New Roman" w:hAnsi="Times New Roman"/>
          <w:lang w:val="lt-LT"/>
        </w:rPr>
        <w:t> </w:t>
      </w:r>
      <w:r w:rsidRPr="00F971CE">
        <w:rPr>
          <w:rFonts w:ascii="Times New Roman" w:hAnsi="Times New Roman"/>
          <w:lang w:val="lt-LT"/>
        </w:rPr>
        <w:t>ir 2,4</w:t>
      </w:r>
      <w:r w:rsidR="0083212E">
        <w:rPr>
          <w:rFonts w:ascii="Times New Roman" w:hAnsi="Times New Roman"/>
          <w:lang w:val="lt-LT"/>
        </w:rPr>
        <w:t> </w:t>
      </w:r>
      <w:r w:rsidRPr="00F971CE">
        <w:rPr>
          <w:rFonts w:ascii="Times New Roman" w:hAnsi="Times New Roman"/>
          <w:lang w:val="lt-LT"/>
        </w:rPr>
        <w:t xml:space="preserve">karto), o tai rodo, kad </w:t>
      </w:r>
      <w:proofErr w:type="spellStart"/>
      <w:r w:rsidRPr="00F971CE">
        <w:rPr>
          <w:rFonts w:ascii="Times New Roman" w:hAnsi="Times New Roman"/>
          <w:lang w:val="lt-LT"/>
        </w:rPr>
        <w:t>teriflunomidas</w:t>
      </w:r>
      <w:proofErr w:type="spellEnd"/>
      <w:r w:rsidRPr="00F971CE">
        <w:rPr>
          <w:rFonts w:ascii="Times New Roman" w:hAnsi="Times New Roman"/>
          <w:lang w:val="lt-LT"/>
        </w:rPr>
        <w:t xml:space="preserve"> yra CYP2C8 inhibitorius </w:t>
      </w:r>
      <w:proofErr w:type="spellStart"/>
      <w:r w:rsidRPr="00F971CE">
        <w:rPr>
          <w:rFonts w:ascii="Times New Roman" w:hAnsi="Times New Roman"/>
          <w:i/>
          <w:iCs/>
          <w:lang w:val="lt-LT"/>
        </w:rPr>
        <w:t>in</w:t>
      </w:r>
      <w:proofErr w:type="spellEnd"/>
      <w:r w:rsidRPr="00F971CE">
        <w:rPr>
          <w:rFonts w:ascii="Times New Roman" w:hAnsi="Times New Roman"/>
          <w:lang w:val="lt-LT"/>
        </w:rPr>
        <w:t xml:space="preserve"> </w:t>
      </w:r>
      <w:proofErr w:type="spellStart"/>
      <w:r w:rsidRPr="00F971CE">
        <w:rPr>
          <w:rFonts w:ascii="Times New Roman" w:hAnsi="Times New Roman"/>
          <w:i/>
          <w:iCs/>
          <w:lang w:val="lt-LT"/>
        </w:rPr>
        <w:t>vivo</w:t>
      </w:r>
      <w:proofErr w:type="spellEnd"/>
      <w:r w:rsidRPr="00F971CE">
        <w:rPr>
          <w:rFonts w:ascii="Times New Roman" w:hAnsi="Times New Roman"/>
          <w:lang w:val="lt-LT"/>
        </w:rPr>
        <w:t>.</w:t>
      </w:r>
    </w:p>
    <w:p w14:paraId="591B9BD8"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Todėl vaistini</w:t>
      </w:r>
      <w:r w:rsidR="00156E2B" w:rsidRPr="00F971CE">
        <w:rPr>
          <w:rFonts w:ascii="Times New Roman" w:hAnsi="Times New Roman"/>
          <w:lang w:val="lt-LT"/>
        </w:rPr>
        <w:t>ų</w:t>
      </w:r>
      <w:r w:rsidRPr="00F971CE">
        <w:rPr>
          <w:rFonts w:ascii="Times New Roman" w:hAnsi="Times New Roman"/>
          <w:lang w:val="lt-LT"/>
        </w:rPr>
        <w:t xml:space="preserve"> preparat</w:t>
      </w:r>
      <w:r w:rsidR="00156E2B" w:rsidRPr="00F971CE">
        <w:rPr>
          <w:rFonts w:ascii="Times New Roman" w:hAnsi="Times New Roman"/>
          <w:lang w:val="lt-LT"/>
        </w:rPr>
        <w:t>ų</w:t>
      </w:r>
      <w:r w:rsidRPr="00F971CE">
        <w:rPr>
          <w:rFonts w:ascii="Times New Roman" w:hAnsi="Times New Roman"/>
          <w:lang w:val="lt-LT"/>
        </w:rPr>
        <w:t>, kurių metabolizmą veikia CYP2C8, toki</w:t>
      </w:r>
      <w:r w:rsidR="00156E2B" w:rsidRPr="00F971CE">
        <w:rPr>
          <w:rFonts w:ascii="Times New Roman" w:hAnsi="Times New Roman"/>
          <w:lang w:val="lt-LT"/>
        </w:rPr>
        <w:t>ų</w:t>
      </w:r>
      <w:r w:rsidRPr="00F971CE">
        <w:rPr>
          <w:rFonts w:ascii="Times New Roman" w:hAnsi="Times New Roman"/>
          <w:lang w:val="lt-LT"/>
        </w:rPr>
        <w:t xml:space="preserve">, kaip </w:t>
      </w:r>
      <w:proofErr w:type="spellStart"/>
      <w:r w:rsidRPr="00F971CE">
        <w:rPr>
          <w:rFonts w:ascii="Times New Roman" w:hAnsi="Times New Roman"/>
          <w:lang w:val="lt-LT"/>
        </w:rPr>
        <w:t>repaglinidas</w:t>
      </w:r>
      <w:proofErr w:type="spellEnd"/>
      <w:r w:rsidRPr="00F971CE">
        <w:rPr>
          <w:rFonts w:ascii="Times New Roman" w:hAnsi="Times New Roman"/>
          <w:lang w:val="lt-LT"/>
        </w:rPr>
        <w:t xml:space="preserve">, </w:t>
      </w:r>
      <w:proofErr w:type="spellStart"/>
      <w:r w:rsidRPr="00F971CE">
        <w:rPr>
          <w:rFonts w:ascii="Times New Roman" w:hAnsi="Times New Roman"/>
          <w:lang w:val="lt-LT"/>
        </w:rPr>
        <w:t>paklitakselis</w:t>
      </w:r>
      <w:proofErr w:type="spellEnd"/>
      <w:r w:rsidRPr="00F971CE">
        <w:rPr>
          <w:rFonts w:ascii="Times New Roman" w:hAnsi="Times New Roman"/>
          <w:lang w:val="lt-LT"/>
        </w:rPr>
        <w:t xml:space="preserve">, </w:t>
      </w:r>
      <w:proofErr w:type="spellStart"/>
      <w:r w:rsidRPr="00F971CE">
        <w:rPr>
          <w:rFonts w:ascii="Times New Roman" w:hAnsi="Times New Roman"/>
          <w:lang w:val="lt-LT"/>
        </w:rPr>
        <w:t>pioglitazonas</w:t>
      </w:r>
      <w:proofErr w:type="spellEnd"/>
      <w:r w:rsidRPr="00F971CE">
        <w:rPr>
          <w:rFonts w:ascii="Times New Roman" w:hAnsi="Times New Roman"/>
          <w:lang w:val="lt-LT"/>
        </w:rPr>
        <w:t xml:space="preserve"> ar </w:t>
      </w:r>
      <w:proofErr w:type="spellStart"/>
      <w:r w:rsidRPr="00F971CE">
        <w:rPr>
          <w:rFonts w:ascii="Times New Roman" w:hAnsi="Times New Roman"/>
          <w:lang w:val="lt-LT"/>
        </w:rPr>
        <w:t>roziglitazonas</w:t>
      </w:r>
      <w:proofErr w:type="spellEnd"/>
      <w:r w:rsidRPr="00F971CE">
        <w:rPr>
          <w:rFonts w:ascii="Times New Roman" w:hAnsi="Times New Roman"/>
          <w:lang w:val="lt-LT"/>
        </w:rPr>
        <w:t xml:space="preserve">, gydymo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metu reikia vartoti atsargiai.</w:t>
      </w:r>
    </w:p>
    <w:p w14:paraId="13369E9D" w14:textId="77777777" w:rsidR="00BB7668" w:rsidRPr="00F971CE" w:rsidRDefault="00BB7668">
      <w:pPr>
        <w:autoSpaceDE w:val="0"/>
        <w:autoSpaceDN w:val="0"/>
        <w:adjustRightInd w:val="0"/>
        <w:spacing w:after="0" w:line="240" w:lineRule="auto"/>
        <w:rPr>
          <w:rFonts w:ascii="Times New Roman" w:hAnsi="Times New Roman"/>
          <w:lang w:val="lt-LT"/>
        </w:rPr>
      </w:pPr>
    </w:p>
    <w:p w14:paraId="316FAB27" w14:textId="77777777" w:rsidR="00BB7668" w:rsidRPr="00F971CE" w:rsidRDefault="00D24F81">
      <w:pPr>
        <w:autoSpaceDE w:val="0"/>
        <w:autoSpaceDN w:val="0"/>
        <w:adjustRightInd w:val="0"/>
        <w:spacing w:after="0" w:line="240" w:lineRule="auto"/>
        <w:rPr>
          <w:rFonts w:ascii="Times New Roman" w:hAnsi="Times New Roman"/>
          <w:i/>
          <w:iCs/>
          <w:lang w:val="lt-LT"/>
        </w:rPr>
      </w:pPr>
      <w:proofErr w:type="spellStart"/>
      <w:r w:rsidRPr="00F971CE">
        <w:rPr>
          <w:rFonts w:ascii="Times New Roman" w:hAnsi="Times New Roman"/>
          <w:i/>
          <w:iCs/>
          <w:lang w:val="lt-LT"/>
        </w:rPr>
        <w:t>Teriflunomido</w:t>
      </w:r>
      <w:proofErr w:type="spellEnd"/>
      <w:r w:rsidRPr="00F971CE">
        <w:rPr>
          <w:rFonts w:ascii="Times New Roman" w:hAnsi="Times New Roman"/>
          <w:i/>
          <w:iCs/>
          <w:lang w:val="lt-LT"/>
        </w:rPr>
        <w:t xml:space="preserve"> poveikis geriamiesiems kontraceptikams: 0,03</w:t>
      </w:r>
      <w:r w:rsidR="00156E2B" w:rsidRPr="00F971CE">
        <w:rPr>
          <w:rFonts w:ascii="Times New Roman" w:hAnsi="Times New Roman"/>
          <w:i/>
          <w:iCs/>
          <w:lang w:val="lt-LT"/>
        </w:rPr>
        <w:t> </w:t>
      </w:r>
      <w:r w:rsidRPr="00F971CE">
        <w:rPr>
          <w:rFonts w:ascii="Times New Roman" w:hAnsi="Times New Roman"/>
          <w:i/>
          <w:iCs/>
          <w:lang w:val="lt-LT"/>
        </w:rPr>
        <w:t xml:space="preserve">mg </w:t>
      </w:r>
      <w:proofErr w:type="spellStart"/>
      <w:r w:rsidRPr="00F971CE">
        <w:rPr>
          <w:rFonts w:ascii="Times New Roman" w:hAnsi="Times New Roman"/>
          <w:i/>
          <w:iCs/>
          <w:lang w:val="lt-LT"/>
        </w:rPr>
        <w:t>etinilestradiolio</w:t>
      </w:r>
      <w:proofErr w:type="spellEnd"/>
      <w:r w:rsidRPr="00F971CE">
        <w:rPr>
          <w:rFonts w:ascii="Times New Roman" w:hAnsi="Times New Roman"/>
          <w:i/>
          <w:iCs/>
          <w:lang w:val="lt-LT"/>
        </w:rPr>
        <w:t xml:space="preserve"> ir 0,15</w:t>
      </w:r>
      <w:r w:rsidR="00156E2B" w:rsidRPr="00F971CE">
        <w:rPr>
          <w:rFonts w:ascii="Times New Roman" w:hAnsi="Times New Roman"/>
          <w:i/>
          <w:iCs/>
          <w:lang w:val="lt-LT"/>
        </w:rPr>
        <w:t> </w:t>
      </w:r>
      <w:r w:rsidRPr="00F971CE">
        <w:rPr>
          <w:rFonts w:ascii="Times New Roman" w:hAnsi="Times New Roman"/>
          <w:i/>
          <w:iCs/>
          <w:lang w:val="lt-LT"/>
        </w:rPr>
        <w:t xml:space="preserve">mg </w:t>
      </w:r>
      <w:proofErr w:type="spellStart"/>
      <w:r w:rsidRPr="00F971CE">
        <w:rPr>
          <w:rFonts w:ascii="Times New Roman" w:hAnsi="Times New Roman"/>
          <w:i/>
          <w:iCs/>
          <w:lang w:val="lt-LT"/>
        </w:rPr>
        <w:t>levonorgestrelio</w:t>
      </w:r>
      <w:proofErr w:type="spellEnd"/>
    </w:p>
    <w:p w14:paraId="2405C0E6"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Po kartotinių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dozių pavartojimo padidėjo vidutini</w:t>
      </w:r>
      <w:r w:rsidR="00EA4438">
        <w:rPr>
          <w:rFonts w:ascii="Times New Roman" w:hAnsi="Times New Roman"/>
          <w:lang w:val="lt-LT"/>
        </w:rPr>
        <w:t>ai</w:t>
      </w:r>
      <w:r w:rsidRPr="00F971CE">
        <w:rPr>
          <w:rFonts w:ascii="Times New Roman" w:hAnsi="Times New Roman"/>
          <w:lang w:val="lt-LT"/>
        </w:rPr>
        <w:t xml:space="preserve"> </w:t>
      </w:r>
      <w:proofErr w:type="spellStart"/>
      <w:r w:rsidRPr="00F971CE">
        <w:rPr>
          <w:rFonts w:ascii="Times New Roman" w:hAnsi="Times New Roman"/>
          <w:lang w:val="lt-LT"/>
        </w:rPr>
        <w:t>etinilestradiolio</w:t>
      </w:r>
      <w:proofErr w:type="spellEnd"/>
      <w:r w:rsidRPr="00F971CE">
        <w:rPr>
          <w:rFonts w:ascii="Times New Roman" w:hAnsi="Times New Roman"/>
          <w:lang w:val="lt-LT"/>
        </w:rPr>
        <w:t xml:space="preserve"> </w:t>
      </w:r>
      <w:proofErr w:type="spellStart"/>
      <w:r w:rsidRPr="00F971CE">
        <w:rPr>
          <w:rFonts w:ascii="Times New Roman" w:hAnsi="Times New Roman"/>
          <w:lang w:val="lt-LT"/>
        </w:rPr>
        <w:t>C</w:t>
      </w:r>
      <w:r w:rsidRPr="00F971CE">
        <w:rPr>
          <w:rFonts w:ascii="Times New Roman" w:hAnsi="Times New Roman"/>
          <w:vertAlign w:val="subscript"/>
          <w:lang w:val="lt-LT"/>
        </w:rPr>
        <w:t>max</w:t>
      </w:r>
      <w:proofErr w:type="spellEnd"/>
      <w:r w:rsidRPr="00F971CE">
        <w:rPr>
          <w:rFonts w:ascii="Times New Roman" w:hAnsi="Times New Roman"/>
          <w:lang w:val="lt-LT"/>
        </w:rPr>
        <w:t xml:space="preserve"> ir AUC</w:t>
      </w:r>
      <w:r w:rsidRPr="0013344E">
        <w:rPr>
          <w:rFonts w:ascii="Times New Roman" w:hAnsi="Times New Roman"/>
          <w:vertAlign w:val="subscript"/>
          <w:lang w:val="lt-LT"/>
        </w:rPr>
        <w:t>0-24</w:t>
      </w:r>
      <w:r w:rsidR="00697FDC" w:rsidRPr="00F971CE">
        <w:rPr>
          <w:rFonts w:ascii="Times New Roman" w:hAnsi="Times New Roman"/>
          <w:lang w:val="lt-LT"/>
        </w:rPr>
        <w:t xml:space="preserve"> </w:t>
      </w:r>
      <w:r w:rsidRPr="00F971CE">
        <w:rPr>
          <w:rFonts w:ascii="Times New Roman" w:hAnsi="Times New Roman"/>
          <w:lang w:val="lt-LT"/>
        </w:rPr>
        <w:t>(atitinkamai 1,58</w:t>
      </w:r>
      <w:r w:rsidR="00D55FAC">
        <w:rPr>
          <w:rFonts w:ascii="Times New Roman" w:hAnsi="Times New Roman"/>
          <w:lang w:val="lt-LT"/>
        </w:rPr>
        <w:t> </w:t>
      </w:r>
      <w:r w:rsidRPr="00F971CE">
        <w:rPr>
          <w:rFonts w:ascii="Times New Roman" w:hAnsi="Times New Roman"/>
          <w:lang w:val="lt-LT"/>
        </w:rPr>
        <w:t>ir 1,54</w:t>
      </w:r>
      <w:r w:rsidR="00FE34D3" w:rsidRPr="00F971CE">
        <w:rPr>
          <w:rFonts w:ascii="Times New Roman" w:hAnsi="Times New Roman"/>
          <w:lang w:val="lt-LT"/>
        </w:rPr>
        <w:t> </w:t>
      </w:r>
      <w:r w:rsidRPr="00F971CE">
        <w:rPr>
          <w:rFonts w:ascii="Times New Roman" w:hAnsi="Times New Roman"/>
          <w:lang w:val="lt-LT"/>
        </w:rPr>
        <w:t xml:space="preserve">karto) </w:t>
      </w:r>
      <w:r w:rsidR="00EA4438">
        <w:rPr>
          <w:rFonts w:ascii="Times New Roman" w:hAnsi="Times New Roman"/>
          <w:lang w:val="lt-LT"/>
        </w:rPr>
        <w:t>bei</w:t>
      </w:r>
      <w:r w:rsidR="00EA4438" w:rsidRPr="00F971CE">
        <w:rPr>
          <w:rFonts w:ascii="Times New Roman" w:hAnsi="Times New Roman"/>
          <w:lang w:val="lt-LT"/>
        </w:rPr>
        <w:t xml:space="preserve"> </w:t>
      </w:r>
      <w:proofErr w:type="spellStart"/>
      <w:r w:rsidRPr="00F971CE">
        <w:rPr>
          <w:rFonts w:ascii="Times New Roman" w:hAnsi="Times New Roman"/>
          <w:lang w:val="lt-LT"/>
        </w:rPr>
        <w:t>levonorgestrelio</w:t>
      </w:r>
      <w:proofErr w:type="spellEnd"/>
      <w:r w:rsidRPr="00F971CE">
        <w:rPr>
          <w:rFonts w:ascii="Times New Roman" w:hAnsi="Times New Roman"/>
          <w:lang w:val="lt-LT"/>
        </w:rPr>
        <w:t xml:space="preserve"> </w:t>
      </w:r>
      <w:proofErr w:type="spellStart"/>
      <w:r w:rsidRPr="00F971CE">
        <w:rPr>
          <w:rFonts w:ascii="Times New Roman" w:hAnsi="Times New Roman"/>
          <w:lang w:val="lt-LT"/>
        </w:rPr>
        <w:t>C</w:t>
      </w:r>
      <w:r w:rsidRPr="00F971CE">
        <w:rPr>
          <w:rFonts w:ascii="Times New Roman" w:hAnsi="Times New Roman"/>
          <w:vertAlign w:val="subscript"/>
          <w:lang w:val="lt-LT"/>
        </w:rPr>
        <w:t>max</w:t>
      </w:r>
      <w:proofErr w:type="spellEnd"/>
      <w:r w:rsidRPr="00F971CE">
        <w:rPr>
          <w:rFonts w:ascii="Times New Roman" w:hAnsi="Times New Roman"/>
          <w:lang w:val="lt-LT"/>
        </w:rPr>
        <w:t xml:space="preserve"> ir AUC</w:t>
      </w:r>
      <w:r w:rsidRPr="00F971CE">
        <w:rPr>
          <w:rFonts w:ascii="Times New Roman" w:hAnsi="Times New Roman"/>
          <w:vertAlign w:val="subscript"/>
          <w:lang w:val="lt-LT"/>
        </w:rPr>
        <w:t xml:space="preserve">0-24 </w:t>
      </w:r>
      <w:r w:rsidRPr="00F971CE">
        <w:rPr>
          <w:rFonts w:ascii="Times New Roman" w:hAnsi="Times New Roman"/>
          <w:lang w:val="lt-LT"/>
        </w:rPr>
        <w:t>(atitinkamai 1,33</w:t>
      </w:r>
      <w:r w:rsidR="00D55FAC">
        <w:rPr>
          <w:rFonts w:ascii="Times New Roman" w:hAnsi="Times New Roman"/>
          <w:lang w:val="lt-LT"/>
        </w:rPr>
        <w:t> </w:t>
      </w:r>
      <w:r w:rsidRPr="00F971CE">
        <w:rPr>
          <w:rFonts w:ascii="Times New Roman" w:hAnsi="Times New Roman"/>
          <w:lang w:val="lt-LT"/>
        </w:rPr>
        <w:t>ir 1,41</w:t>
      </w:r>
      <w:r w:rsidR="00FE34D3" w:rsidRPr="00F971CE">
        <w:rPr>
          <w:rFonts w:ascii="Times New Roman" w:hAnsi="Times New Roman"/>
          <w:lang w:val="lt-LT"/>
        </w:rPr>
        <w:t> </w:t>
      </w:r>
      <w:r w:rsidRPr="00F971CE">
        <w:rPr>
          <w:rFonts w:ascii="Times New Roman" w:hAnsi="Times New Roman"/>
          <w:lang w:val="lt-LT"/>
        </w:rPr>
        <w:t>karto)</w:t>
      </w:r>
      <w:r w:rsidR="00EA4438" w:rsidRPr="00EA4438">
        <w:rPr>
          <w:rFonts w:ascii="Times New Roman" w:hAnsi="Times New Roman"/>
          <w:lang w:val="lt-LT"/>
        </w:rPr>
        <w:t xml:space="preserve"> </w:t>
      </w:r>
      <w:r w:rsidR="00EA4438">
        <w:rPr>
          <w:rFonts w:ascii="Times New Roman" w:hAnsi="Times New Roman"/>
          <w:lang w:val="lt-LT"/>
        </w:rPr>
        <w:t>rodmenys</w:t>
      </w:r>
      <w:r w:rsidRPr="00F971CE">
        <w:rPr>
          <w:rFonts w:ascii="Times New Roman" w:hAnsi="Times New Roman"/>
          <w:lang w:val="lt-LT"/>
        </w:rPr>
        <w:t xml:space="preserve">. Nors nemanoma, kad ši sąveika su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gali nepalankiai veikti geriamųjų kontraceptikų veiksmingumą, į tai reikia atsižvelgti, parenkant geriamąjį kontraceptiką ar koreguojant jo vartojimą, jei kartu vartojama </w:t>
      </w:r>
      <w:proofErr w:type="spellStart"/>
      <w:r w:rsidRPr="00F971CE">
        <w:rPr>
          <w:rFonts w:ascii="Times New Roman" w:hAnsi="Times New Roman"/>
          <w:lang w:val="lt-LT"/>
        </w:rPr>
        <w:t>teriflunomido</w:t>
      </w:r>
      <w:proofErr w:type="spellEnd"/>
      <w:r w:rsidRPr="00F971CE">
        <w:rPr>
          <w:rFonts w:ascii="Times New Roman" w:hAnsi="Times New Roman"/>
          <w:lang w:val="lt-LT"/>
        </w:rPr>
        <w:t>.</w:t>
      </w:r>
    </w:p>
    <w:p w14:paraId="0BC60735" w14:textId="77777777" w:rsidR="00BB7668" w:rsidRPr="00F971CE" w:rsidRDefault="00BB7668">
      <w:pPr>
        <w:autoSpaceDE w:val="0"/>
        <w:autoSpaceDN w:val="0"/>
        <w:adjustRightInd w:val="0"/>
        <w:spacing w:after="0" w:line="240" w:lineRule="auto"/>
        <w:rPr>
          <w:rFonts w:ascii="Times New Roman" w:hAnsi="Times New Roman"/>
          <w:lang w:val="lt-LT"/>
        </w:rPr>
      </w:pPr>
    </w:p>
    <w:p w14:paraId="470F32F4" w14:textId="77777777" w:rsidR="00BB7668" w:rsidRPr="00F971CE" w:rsidRDefault="00D24F81">
      <w:pPr>
        <w:autoSpaceDE w:val="0"/>
        <w:autoSpaceDN w:val="0"/>
        <w:adjustRightInd w:val="0"/>
        <w:spacing w:after="0" w:line="240" w:lineRule="auto"/>
        <w:rPr>
          <w:rFonts w:ascii="Times New Roman" w:hAnsi="Times New Roman"/>
          <w:i/>
          <w:iCs/>
          <w:lang w:val="lt-LT"/>
        </w:rPr>
      </w:pPr>
      <w:proofErr w:type="spellStart"/>
      <w:r w:rsidRPr="00F971CE">
        <w:rPr>
          <w:rFonts w:ascii="Times New Roman" w:hAnsi="Times New Roman"/>
          <w:i/>
          <w:iCs/>
          <w:lang w:val="lt-LT"/>
        </w:rPr>
        <w:t>Teriflunomido</w:t>
      </w:r>
      <w:proofErr w:type="spellEnd"/>
      <w:r w:rsidRPr="00F971CE">
        <w:rPr>
          <w:rFonts w:ascii="Times New Roman" w:hAnsi="Times New Roman"/>
          <w:i/>
          <w:iCs/>
          <w:lang w:val="lt-LT"/>
        </w:rPr>
        <w:t xml:space="preserve"> poveikis CYP1A2 substratui: kofeinas</w:t>
      </w:r>
    </w:p>
    <w:p w14:paraId="2D22850C"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Kartotinės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dozės sumažino kofeino (CYP1A2 substratas) vidutin</w:t>
      </w:r>
      <w:r w:rsidR="00EA4438">
        <w:rPr>
          <w:rFonts w:ascii="Times New Roman" w:hAnsi="Times New Roman"/>
          <w:lang w:val="lt-LT"/>
        </w:rPr>
        <w:t>ius</w:t>
      </w:r>
      <w:r w:rsidRPr="00F971CE">
        <w:rPr>
          <w:rFonts w:ascii="Times New Roman" w:hAnsi="Times New Roman"/>
          <w:lang w:val="lt-LT"/>
        </w:rPr>
        <w:t xml:space="preserve"> </w:t>
      </w:r>
      <w:proofErr w:type="spellStart"/>
      <w:r w:rsidRPr="00F971CE">
        <w:rPr>
          <w:rFonts w:ascii="Times New Roman" w:hAnsi="Times New Roman"/>
          <w:lang w:val="lt-LT"/>
        </w:rPr>
        <w:t>C</w:t>
      </w:r>
      <w:r w:rsidRPr="00F971CE">
        <w:rPr>
          <w:rFonts w:ascii="Times New Roman" w:hAnsi="Times New Roman"/>
          <w:vertAlign w:val="subscript"/>
          <w:lang w:val="lt-LT"/>
        </w:rPr>
        <w:t>max</w:t>
      </w:r>
      <w:proofErr w:type="spellEnd"/>
      <w:r w:rsidRPr="00F971CE">
        <w:rPr>
          <w:rFonts w:ascii="Times New Roman" w:hAnsi="Times New Roman"/>
          <w:lang w:val="lt-LT"/>
        </w:rPr>
        <w:t xml:space="preserve"> ir AUC</w:t>
      </w:r>
      <w:r w:rsidR="00EA4438">
        <w:rPr>
          <w:rFonts w:ascii="Times New Roman" w:hAnsi="Times New Roman"/>
          <w:lang w:val="lt-LT"/>
        </w:rPr>
        <w:t xml:space="preserve"> rodmenis </w:t>
      </w:r>
      <w:r w:rsidRPr="00F971CE">
        <w:rPr>
          <w:rFonts w:ascii="Times New Roman" w:hAnsi="Times New Roman"/>
          <w:lang w:val="lt-LT"/>
        </w:rPr>
        <w:t>atitinkamai 18</w:t>
      </w:r>
      <w:r w:rsidR="00156E2B" w:rsidRPr="00F971CE">
        <w:rPr>
          <w:rFonts w:ascii="Times New Roman" w:hAnsi="Times New Roman"/>
          <w:lang w:val="lt-LT"/>
        </w:rPr>
        <w:t> </w:t>
      </w:r>
      <w:r w:rsidRPr="00F971CE">
        <w:rPr>
          <w:rFonts w:ascii="Times New Roman" w:hAnsi="Times New Roman"/>
          <w:lang w:val="lt-LT"/>
        </w:rPr>
        <w:t>% ir 55</w:t>
      </w:r>
      <w:r w:rsidR="00156E2B" w:rsidRPr="00F971CE">
        <w:rPr>
          <w:rFonts w:ascii="Times New Roman" w:hAnsi="Times New Roman"/>
          <w:lang w:val="lt-LT"/>
        </w:rPr>
        <w:t> </w:t>
      </w:r>
      <w:r w:rsidRPr="00F971CE">
        <w:rPr>
          <w:rFonts w:ascii="Times New Roman" w:hAnsi="Times New Roman"/>
          <w:lang w:val="lt-LT"/>
        </w:rPr>
        <w:t xml:space="preserve">%. Tai rodo, kad </w:t>
      </w:r>
      <w:proofErr w:type="spellStart"/>
      <w:r w:rsidRPr="00F971CE">
        <w:rPr>
          <w:rFonts w:ascii="Times New Roman" w:hAnsi="Times New Roman"/>
          <w:lang w:val="lt-LT"/>
        </w:rPr>
        <w:t>teriflunomidas</w:t>
      </w:r>
      <w:proofErr w:type="spellEnd"/>
      <w:r w:rsidRPr="00F971CE">
        <w:rPr>
          <w:rFonts w:ascii="Times New Roman" w:hAnsi="Times New Roman"/>
          <w:lang w:val="lt-LT"/>
        </w:rPr>
        <w:t xml:space="preserve"> gali būti silpno poveikio CYP1A2 </w:t>
      </w:r>
      <w:proofErr w:type="spellStart"/>
      <w:r w:rsidRPr="00F971CE">
        <w:rPr>
          <w:rFonts w:ascii="Times New Roman" w:hAnsi="Times New Roman"/>
          <w:lang w:val="lt-LT"/>
        </w:rPr>
        <w:t>induktorius</w:t>
      </w:r>
      <w:proofErr w:type="spellEnd"/>
      <w:r w:rsidRPr="00F971CE">
        <w:rPr>
          <w:rFonts w:ascii="Times New Roman" w:hAnsi="Times New Roman"/>
          <w:lang w:val="lt-LT"/>
        </w:rPr>
        <w:t xml:space="preserve"> </w:t>
      </w:r>
      <w:proofErr w:type="spellStart"/>
      <w:r w:rsidRPr="00F971CE">
        <w:rPr>
          <w:rFonts w:ascii="Times New Roman" w:hAnsi="Times New Roman"/>
          <w:i/>
          <w:iCs/>
          <w:lang w:val="lt-LT"/>
        </w:rPr>
        <w:t>in</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vivo</w:t>
      </w:r>
      <w:proofErr w:type="spellEnd"/>
      <w:r w:rsidRPr="00F971CE">
        <w:rPr>
          <w:rFonts w:ascii="Times New Roman" w:hAnsi="Times New Roman"/>
          <w:lang w:val="lt-LT"/>
        </w:rPr>
        <w:t>. Todėl vaistini</w:t>
      </w:r>
      <w:r w:rsidR="00156E2B" w:rsidRPr="00F971CE">
        <w:rPr>
          <w:rFonts w:ascii="Times New Roman" w:hAnsi="Times New Roman"/>
          <w:lang w:val="lt-LT"/>
        </w:rPr>
        <w:t>ų</w:t>
      </w:r>
      <w:r w:rsidRPr="00F971CE">
        <w:rPr>
          <w:rFonts w:ascii="Times New Roman" w:hAnsi="Times New Roman"/>
          <w:lang w:val="lt-LT"/>
        </w:rPr>
        <w:t xml:space="preserve"> preparat</w:t>
      </w:r>
      <w:r w:rsidR="00156E2B" w:rsidRPr="00F971CE">
        <w:rPr>
          <w:rFonts w:ascii="Times New Roman" w:hAnsi="Times New Roman"/>
          <w:lang w:val="lt-LT"/>
        </w:rPr>
        <w:t>ų</w:t>
      </w:r>
      <w:r w:rsidRPr="00F971CE">
        <w:rPr>
          <w:rFonts w:ascii="Times New Roman" w:hAnsi="Times New Roman"/>
          <w:lang w:val="lt-LT"/>
        </w:rPr>
        <w:t>, kurių metabolizmą veikia CYP1A2 (pvz.</w:t>
      </w:r>
      <w:r w:rsidR="00FE34D3" w:rsidRPr="00F971CE">
        <w:rPr>
          <w:rFonts w:ascii="Times New Roman" w:hAnsi="Times New Roman"/>
          <w:lang w:val="lt-LT"/>
        </w:rPr>
        <w:t>,</w:t>
      </w:r>
      <w:r w:rsidRPr="00F971CE">
        <w:rPr>
          <w:rFonts w:ascii="Times New Roman" w:hAnsi="Times New Roman"/>
          <w:lang w:val="lt-LT"/>
        </w:rPr>
        <w:t xml:space="preserve"> </w:t>
      </w:r>
      <w:proofErr w:type="spellStart"/>
      <w:r w:rsidRPr="00F971CE">
        <w:rPr>
          <w:rFonts w:ascii="Times New Roman" w:hAnsi="Times New Roman"/>
          <w:lang w:val="lt-LT"/>
        </w:rPr>
        <w:t>duloksetinas</w:t>
      </w:r>
      <w:proofErr w:type="spellEnd"/>
      <w:r w:rsidRPr="00F971CE">
        <w:rPr>
          <w:rFonts w:ascii="Times New Roman" w:hAnsi="Times New Roman"/>
          <w:lang w:val="lt-LT"/>
        </w:rPr>
        <w:t xml:space="preserve">, </w:t>
      </w:r>
      <w:proofErr w:type="spellStart"/>
      <w:r w:rsidRPr="00F971CE">
        <w:rPr>
          <w:rFonts w:ascii="Times New Roman" w:hAnsi="Times New Roman"/>
          <w:lang w:val="lt-LT"/>
        </w:rPr>
        <w:t>alosetronas</w:t>
      </w:r>
      <w:proofErr w:type="spellEnd"/>
      <w:r w:rsidRPr="00F971CE">
        <w:rPr>
          <w:rFonts w:ascii="Times New Roman" w:hAnsi="Times New Roman"/>
          <w:lang w:val="lt-LT"/>
        </w:rPr>
        <w:t xml:space="preserve">, </w:t>
      </w:r>
      <w:proofErr w:type="spellStart"/>
      <w:r w:rsidRPr="00F971CE">
        <w:rPr>
          <w:rFonts w:ascii="Times New Roman" w:hAnsi="Times New Roman"/>
          <w:lang w:val="lt-LT"/>
        </w:rPr>
        <w:t>teofilinas</w:t>
      </w:r>
      <w:proofErr w:type="spellEnd"/>
      <w:r w:rsidRPr="00F971CE">
        <w:rPr>
          <w:rFonts w:ascii="Times New Roman" w:hAnsi="Times New Roman"/>
          <w:lang w:val="lt-LT"/>
        </w:rPr>
        <w:t xml:space="preserve"> ir </w:t>
      </w:r>
      <w:proofErr w:type="spellStart"/>
      <w:r w:rsidRPr="00F971CE">
        <w:rPr>
          <w:rFonts w:ascii="Times New Roman" w:hAnsi="Times New Roman"/>
          <w:lang w:val="lt-LT"/>
        </w:rPr>
        <w:t>tizanidinas</w:t>
      </w:r>
      <w:proofErr w:type="spellEnd"/>
      <w:r w:rsidRPr="00F971CE">
        <w:rPr>
          <w:rFonts w:ascii="Times New Roman" w:hAnsi="Times New Roman"/>
          <w:lang w:val="lt-LT"/>
        </w:rPr>
        <w:t xml:space="preserve">), gydymo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metu reikia vartoti atsargiai, nes gali sumažėti šių vaistinių preparatų veiksmingumas.</w:t>
      </w:r>
    </w:p>
    <w:p w14:paraId="2056DF00" w14:textId="77777777" w:rsidR="00BB7668" w:rsidRPr="00F971CE" w:rsidRDefault="00BB7668">
      <w:pPr>
        <w:autoSpaceDE w:val="0"/>
        <w:autoSpaceDN w:val="0"/>
        <w:adjustRightInd w:val="0"/>
        <w:spacing w:after="0" w:line="240" w:lineRule="auto"/>
        <w:rPr>
          <w:rFonts w:ascii="Times New Roman" w:hAnsi="Times New Roman"/>
          <w:lang w:val="lt-LT"/>
        </w:rPr>
      </w:pPr>
    </w:p>
    <w:p w14:paraId="3FB5BAF9" w14:textId="77777777" w:rsidR="00BB7668" w:rsidRPr="00F971CE" w:rsidRDefault="00D24F81">
      <w:pPr>
        <w:autoSpaceDE w:val="0"/>
        <w:autoSpaceDN w:val="0"/>
        <w:adjustRightInd w:val="0"/>
        <w:spacing w:after="0" w:line="240" w:lineRule="auto"/>
        <w:rPr>
          <w:rFonts w:ascii="Times New Roman" w:hAnsi="Times New Roman"/>
          <w:i/>
          <w:iCs/>
          <w:lang w:val="lt-LT"/>
        </w:rPr>
      </w:pPr>
      <w:proofErr w:type="spellStart"/>
      <w:r w:rsidRPr="00F971CE">
        <w:rPr>
          <w:rFonts w:ascii="Times New Roman" w:hAnsi="Times New Roman"/>
          <w:i/>
          <w:iCs/>
          <w:lang w:val="lt-LT"/>
        </w:rPr>
        <w:t>Teriflunomido</w:t>
      </w:r>
      <w:proofErr w:type="spellEnd"/>
      <w:r w:rsidRPr="00F971CE">
        <w:rPr>
          <w:rFonts w:ascii="Times New Roman" w:hAnsi="Times New Roman"/>
          <w:i/>
          <w:iCs/>
          <w:lang w:val="lt-LT"/>
        </w:rPr>
        <w:t xml:space="preserve"> poveikis varfarinui</w:t>
      </w:r>
    </w:p>
    <w:p w14:paraId="39D2B03C"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Kartotinės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dozės neturėjo poveikio S-varfarino farmakokinetikai, ir tai rodo, kad </w:t>
      </w:r>
      <w:proofErr w:type="spellStart"/>
      <w:r w:rsidRPr="00F971CE">
        <w:rPr>
          <w:rFonts w:ascii="Times New Roman" w:hAnsi="Times New Roman"/>
          <w:lang w:val="lt-LT"/>
        </w:rPr>
        <w:t>teriflunomidas</w:t>
      </w:r>
      <w:proofErr w:type="spellEnd"/>
      <w:r w:rsidRPr="00F971CE">
        <w:rPr>
          <w:rFonts w:ascii="Times New Roman" w:hAnsi="Times New Roman"/>
          <w:lang w:val="lt-LT"/>
        </w:rPr>
        <w:t xml:space="preserve"> nėra CYP2C9 inhibitorius arba </w:t>
      </w:r>
      <w:proofErr w:type="spellStart"/>
      <w:r w:rsidRPr="00F971CE">
        <w:rPr>
          <w:rFonts w:ascii="Times New Roman" w:hAnsi="Times New Roman"/>
          <w:lang w:val="lt-LT"/>
        </w:rPr>
        <w:t>induktorius</w:t>
      </w:r>
      <w:proofErr w:type="spellEnd"/>
      <w:r w:rsidRPr="00F971CE">
        <w:rPr>
          <w:rFonts w:ascii="Times New Roman" w:hAnsi="Times New Roman"/>
          <w:lang w:val="lt-LT"/>
        </w:rPr>
        <w:t xml:space="preserve">. Vis dėlto buvo stebėtas didžiausio </w:t>
      </w:r>
      <w:r w:rsidRPr="00F971CE">
        <w:rPr>
          <w:rFonts w:ascii="Times New Roman" w:hAnsi="Times New Roman"/>
          <w:lang w:val="lt-LT"/>
        </w:rPr>
        <w:lastRenderedPageBreak/>
        <w:t>tarptautinio normalizuotojo santykio (TNS) sumažėjimas 25</w:t>
      </w:r>
      <w:r w:rsidR="00FE34D3" w:rsidRPr="00F971CE">
        <w:rPr>
          <w:rFonts w:ascii="Times New Roman" w:hAnsi="Times New Roman"/>
          <w:lang w:val="lt-LT"/>
        </w:rPr>
        <w:t> </w:t>
      </w:r>
      <w:r w:rsidRPr="00F971CE">
        <w:rPr>
          <w:rFonts w:ascii="Times New Roman" w:hAnsi="Times New Roman"/>
          <w:lang w:val="lt-LT"/>
        </w:rPr>
        <w:t xml:space="preserve">%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vartojant kartu su varfarinu, palyginti su </w:t>
      </w:r>
      <w:r w:rsidR="00EA4438">
        <w:rPr>
          <w:rFonts w:ascii="Times New Roman" w:hAnsi="Times New Roman"/>
          <w:lang w:val="lt-LT"/>
        </w:rPr>
        <w:t xml:space="preserve">nustatytu vartojant </w:t>
      </w:r>
      <w:r w:rsidRPr="00F971CE">
        <w:rPr>
          <w:rFonts w:ascii="Times New Roman" w:hAnsi="Times New Roman"/>
          <w:lang w:val="lt-LT"/>
        </w:rPr>
        <w:t>vien varfarin</w:t>
      </w:r>
      <w:r w:rsidR="00C56F4A">
        <w:rPr>
          <w:rFonts w:ascii="Times New Roman" w:hAnsi="Times New Roman"/>
          <w:lang w:val="lt-LT"/>
        </w:rPr>
        <w:t>o</w:t>
      </w:r>
      <w:r w:rsidRPr="00F971CE">
        <w:rPr>
          <w:rFonts w:ascii="Times New Roman" w:hAnsi="Times New Roman"/>
          <w:lang w:val="lt-LT"/>
        </w:rPr>
        <w:t xml:space="preserve">. Todėl varfarino vartojant kartu su </w:t>
      </w:r>
      <w:proofErr w:type="spellStart"/>
      <w:r w:rsidRPr="00F971CE">
        <w:rPr>
          <w:rFonts w:ascii="Times New Roman" w:hAnsi="Times New Roman"/>
          <w:lang w:val="lt-LT"/>
        </w:rPr>
        <w:t>teriflunomidu</w:t>
      </w:r>
      <w:proofErr w:type="spellEnd"/>
      <w:r w:rsidRPr="00F971CE">
        <w:rPr>
          <w:rFonts w:ascii="Times New Roman" w:hAnsi="Times New Roman"/>
          <w:lang w:val="lt-LT"/>
        </w:rPr>
        <w:t>, rekomenduojama atidžiai matuoti TNS ir stebėti</w:t>
      </w:r>
      <w:r w:rsidR="00EA4438">
        <w:rPr>
          <w:rFonts w:ascii="Times New Roman" w:hAnsi="Times New Roman"/>
          <w:lang w:val="lt-LT"/>
        </w:rPr>
        <w:t xml:space="preserve"> paciento būklę</w:t>
      </w:r>
      <w:r w:rsidRPr="00F971CE">
        <w:rPr>
          <w:rFonts w:ascii="Times New Roman" w:hAnsi="Times New Roman"/>
          <w:lang w:val="lt-LT"/>
        </w:rPr>
        <w:t>.</w:t>
      </w:r>
    </w:p>
    <w:p w14:paraId="62BFB61A" w14:textId="77777777" w:rsidR="00BB7668" w:rsidRPr="00F971CE" w:rsidRDefault="00BB7668" w:rsidP="008B128E">
      <w:pPr>
        <w:pStyle w:val="BTEMEASMCA"/>
        <w:rPr>
          <w:noProof w:val="0"/>
        </w:rPr>
      </w:pPr>
    </w:p>
    <w:p w14:paraId="6FB9E825" w14:textId="77777777" w:rsidR="00BB7668" w:rsidRPr="00F971CE" w:rsidRDefault="00D24F81">
      <w:pPr>
        <w:autoSpaceDE w:val="0"/>
        <w:autoSpaceDN w:val="0"/>
        <w:adjustRightInd w:val="0"/>
        <w:spacing w:after="0" w:line="240" w:lineRule="auto"/>
        <w:rPr>
          <w:rFonts w:ascii="Times New Roman" w:hAnsi="Times New Roman"/>
          <w:i/>
          <w:iCs/>
          <w:lang w:val="lt-LT"/>
        </w:rPr>
      </w:pPr>
      <w:proofErr w:type="spellStart"/>
      <w:r w:rsidRPr="00F971CE">
        <w:rPr>
          <w:rFonts w:ascii="Times New Roman" w:hAnsi="Times New Roman"/>
          <w:i/>
          <w:iCs/>
          <w:lang w:val="lt-LT"/>
        </w:rPr>
        <w:t>Teriflunomido</w:t>
      </w:r>
      <w:proofErr w:type="spellEnd"/>
      <w:r w:rsidRPr="00F971CE">
        <w:rPr>
          <w:rFonts w:ascii="Times New Roman" w:hAnsi="Times New Roman"/>
          <w:i/>
          <w:iCs/>
          <w:lang w:val="lt-LT"/>
        </w:rPr>
        <w:t xml:space="preserve"> poveikis organinių anijonų nešiklio 3 (angl. </w:t>
      </w:r>
      <w:proofErr w:type="spellStart"/>
      <w:r w:rsidRPr="00F971CE">
        <w:rPr>
          <w:rFonts w:ascii="Times New Roman" w:hAnsi="Times New Roman"/>
          <w:i/>
          <w:iCs/>
          <w:lang w:val="lt-LT"/>
        </w:rPr>
        <w:t>organic</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anion</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transporter</w:t>
      </w:r>
      <w:proofErr w:type="spellEnd"/>
      <w:r w:rsidR="0075782C">
        <w:rPr>
          <w:rFonts w:ascii="Times New Roman" w:hAnsi="Times New Roman"/>
          <w:i/>
          <w:iCs/>
          <w:lang w:val="lt-LT"/>
        </w:rPr>
        <w:t>,</w:t>
      </w:r>
      <w:r w:rsidRPr="00F971CE">
        <w:rPr>
          <w:rFonts w:ascii="Times New Roman" w:hAnsi="Times New Roman"/>
          <w:i/>
          <w:iCs/>
          <w:lang w:val="lt-LT"/>
        </w:rPr>
        <w:t xml:space="preserve"> OAT3)</w:t>
      </w:r>
      <w:r w:rsidR="0075782C">
        <w:rPr>
          <w:rFonts w:ascii="Times New Roman" w:hAnsi="Times New Roman"/>
          <w:i/>
          <w:iCs/>
          <w:lang w:val="lt-LT"/>
        </w:rPr>
        <w:t xml:space="preserve"> </w:t>
      </w:r>
      <w:r w:rsidRPr="00F971CE">
        <w:rPr>
          <w:rFonts w:ascii="Times New Roman" w:hAnsi="Times New Roman"/>
          <w:i/>
          <w:iCs/>
          <w:lang w:val="lt-LT"/>
        </w:rPr>
        <w:t>substratams</w:t>
      </w:r>
    </w:p>
    <w:p w14:paraId="4A0BD870" w14:textId="77777777" w:rsidR="00FE34D3"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Po kartotinių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dozių pavartojimo padidėjo </w:t>
      </w:r>
      <w:proofErr w:type="spellStart"/>
      <w:r w:rsidRPr="00F971CE">
        <w:rPr>
          <w:rFonts w:ascii="Times New Roman" w:hAnsi="Times New Roman"/>
          <w:lang w:val="lt-LT"/>
        </w:rPr>
        <w:t>cefakloro</w:t>
      </w:r>
      <w:proofErr w:type="spellEnd"/>
      <w:r w:rsidRPr="00F971CE">
        <w:rPr>
          <w:rFonts w:ascii="Times New Roman" w:hAnsi="Times New Roman"/>
          <w:lang w:val="lt-LT"/>
        </w:rPr>
        <w:t xml:space="preserve"> vidutini</w:t>
      </w:r>
      <w:r w:rsidR="0075782C">
        <w:rPr>
          <w:rFonts w:ascii="Times New Roman" w:hAnsi="Times New Roman"/>
          <w:lang w:val="lt-LT"/>
        </w:rPr>
        <w:t>ai</w:t>
      </w:r>
      <w:r w:rsidRPr="00F971CE">
        <w:rPr>
          <w:rFonts w:ascii="Times New Roman" w:hAnsi="Times New Roman"/>
          <w:lang w:val="lt-LT"/>
        </w:rPr>
        <w:t xml:space="preserve"> </w:t>
      </w:r>
      <w:proofErr w:type="spellStart"/>
      <w:r w:rsidRPr="00F971CE">
        <w:rPr>
          <w:rFonts w:ascii="Times New Roman" w:hAnsi="Times New Roman"/>
          <w:lang w:val="lt-LT"/>
        </w:rPr>
        <w:t>C</w:t>
      </w:r>
      <w:r w:rsidRPr="00F971CE">
        <w:rPr>
          <w:rFonts w:ascii="Times New Roman" w:hAnsi="Times New Roman"/>
          <w:vertAlign w:val="subscript"/>
          <w:lang w:val="lt-LT"/>
        </w:rPr>
        <w:t>max</w:t>
      </w:r>
      <w:proofErr w:type="spellEnd"/>
      <w:r w:rsidRPr="00F971CE">
        <w:rPr>
          <w:rFonts w:ascii="Times New Roman" w:hAnsi="Times New Roman"/>
          <w:lang w:val="lt-LT"/>
        </w:rPr>
        <w:t xml:space="preserve"> ir AUC</w:t>
      </w:r>
      <w:r w:rsidR="0075782C">
        <w:rPr>
          <w:rFonts w:ascii="Times New Roman" w:hAnsi="Times New Roman"/>
          <w:lang w:val="lt-LT"/>
        </w:rPr>
        <w:t xml:space="preserve"> rodmenys</w:t>
      </w:r>
      <w:r w:rsidRPr="00F971CE">
        <w:rPr>
          <w:rFonts w:ascii="Times New Roman" w:hAnsi="Times New Roman"/>
          <w:lang w:val="lt-LT"/>
        </w:rPr>
        <w:t xml:space="preserve"> (atitinkamai 1,43</w:t>
      </w:r>
      <w:r w:rsidR="00D55FAC">
        <w:rPr>
          <w:rFonts w:ascii="Times New Roman" w:hAnsi="Times New Roman"/>
          <w:lang w:val="lt-LT"/>
        </w:rPr>
        <w:t> </w:t>
      </w:r>
      <w:r w:rsidRPr="00F971CE">
        <w:rPr>
          <w:rFonts w:ascii="Times New Roman" w:hAnsi="Times New Roman"/>
          <w:lang w:val="lt-LT"/>
        </w:rPr>
        <w:t>ir 1,54</w:t>
      </w:r>
      <w:r w:rsidR="00FE34D3" w:rsidRPr="00F971CE">
        <w:rPr>
          <w:rFonts w:ascii="Times New Roman" w:hAnsi="Times New Roman"/>
          <w:lang w:val="lt-LT"/>
        </w:rPr>
        <w:t> </w:t>
      </w:r>
      <w:r w:rsidRPr="00F971CE">
        <w:rPr>
          <w:rFonts w:ascii="Times New Roman" w:hAnsi="Times New Roman"/>
          <w:lang w:val="lt-LT"/>
        </w:rPr>
        <w:t xml:space="preserve">karto). Tai rodo, kad </w:t>
      </w:r>
      <w:proofErr w:type="spellStart"/>
      <w:r w:rsidRPr="00F971CE">
        <w:rPr>
          <w:rFonts w:ascii="Times New Roman" w:hAnsi="Times New Roman"/>
          <w:lang w:val="lt-LT"/>
        </w:rPr>
        <w:t>teriflunomidas</w:t>
      </w:r>
      <w:proofErr w:type="spellEnd"/>
      <w:r w:rsidRPr="00F971CE">
        <w:rPr>
          <w:rFonts w:ascii="Times New Roman" w:hAnsi="Times New Roman"/>
          <w:lang w:val="lt-LT"/>
        </w:rPr>
        <w:t xml:space="preserve"> yra </w:t>
      </w:r>
      <w:r w:rsidRPr="00F971CE">
        <w:rPr>
          <w:rFonts w:ascii="Times New Roman" w:hAnsi="Times New Roman"/>
          <w:i/>
          <w:iCs/>
          <w:lang w:val="lt-LT"/>
        </w:rPr>
        <w:t>OAT3</w:t>
      </w:r>
      <w:r w:rsidRPr="00F971CE">
        <w:rPr>
          <w:rFonts w:ascii="Times New Roman" w:hAnsi="Times New Roman"/>
          <w:lang w:val="lt-LT"/>
        </w:rPr>
        <w:t xml:space="preserve"> inhibitorius </w:t>
      </w:r>
      <w:proofErr w:type="spellStart"/>
      <w:r w:rsidRPr="00F971CE">
        <w:rPr>
          <w:rFonts w:ascii="Times New Roman" w:hAnsi="Times New Roman"/>
          <w:i/>
          <w:iCs/>
          <w:lang w:val="lt-LT"/>
        </w:rPr>
        <w:t>in</w:t>
      </w:r>
      <w:proofErr w:type="spellEnd"/>
      <w:r w:rsidRPr="00F971CE">
        <w:rPr>
          <w:rFonts w:ascii="Times New Roman" w:hAnsi="Times New Roman"/>
          <w:lang w:val="lt-LT"/>
        </w:rPr>
        <w:t xml:space="preserve"> </w:t>
      </w:r>
      <w:proofErr w:type="spellStart"/>
      <w:r w:rsidRPr="00F971CE">
        <w:rPr>
          <w:rFonts w:ascii="Times New Roman" w:hAnsi="Times New Roman"/>
          <w:i/>
          <w:iCs/>
          <w:lang w:val="lt-LT"/>
        </w:rPr>
        <w:t>vivo</w:t>
      </w:r>
      <w:proofErr w:type="spellEnd"/>
      <w:r w:rsidRPr="00F971CE">
        <w:rPr>
          <w:rFonts w:ascii="Times New Roman" w:hAnsi="Times New Roman"/>
          <w:lang w:val="lt-LT"/>
        </w:rPr>
        <w:t>.</w:t>
      </w:r>
    </w:p>
    <w:p w14:paraId="437B2A69"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Todėl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rekomenduojama skirti atsargiai kartu su </w:t>
      </w:r>
      <w:r w:rsidRPr="00F971CE">
        <w:rPr>
          <w:rFonts w:ascii="Times New Roman" w:hAnsi="Times New Roman"/>
          <w:i/>
          <w:iCs/>
          <w:lang w:val="lt-LT"/>
        </w:rPr>
        <w:t>OAT3</w:t>
      </w:r>
      <w:r w:rsidRPr="00F971CE">
        <w:rPr>
          <w:rFonts w:ascii="Times New Roman" w:hAnsi="Times New Roman"/>
          <w:lang w:val="lt-LT"/>
        </w:rPr>
        <w:t xml:space="preserve"> substratais, pvz.</w:t>
      </w:r>
      <w:r w:rsidR="00FE34D3" w:rsidRPr="00F971CE">
        <w:rPr>
          <w:rFonts w:ascii="Times New Roman" w:hAnsi="Times New Roman"/>
          <w:lang w:val="lt-LT"/>
        </w:rPr>
        <w:t>,</w:t>
      </w:r>
      <w:r w:rsidRPr="00F971CE">
        <w:rPr>
          <w:rFonts w:ascii="Times New Roman" w:hAnsi="Times New Roman"/>
          <w:lang w:val="lt-LT"/>
        </w:rPr>
        <w:t xml:space="preserve"> </w:t>
      </w:r>
      <w:proofErr w:type="spellStart"/>
      <w:r w:rsidRPr="00F971CE">
        <w:rPr>
          <w:rFonts w:ascii="Times New Roman" w:hAnsi="Times New Roman"/>
          <w:lang w:val="lt-LT"/>
        </w:rPr>
        <w:t>cefakloru</w:t>
      </w:r>
      <w:proofErr w:type="spellEnd"/>
      <w:r w:rsidRPr="00F971CE">
        <w:rPr>
          <w:rFonts w:ascii="Times New Roman" w:hAnsi="Times New Roman"/>
          <w:lang w:val="lt-LT"/>
        </w:rPr>
        <w:t xml:space="preserve">, </w:t>
      </w:r>
      <w:proofErr w:type="spellStart"/>
      <w:r w:rsidRPr="00F971CE">
        <w:rPr>
          <w:rFonts w:ascii="Times New Roman" w:hAnsi="Times New Roman"/>
          <w:lang w:val="lt-LT"/>
        </w:rPr>
        <w:t>benzilpenicilinu</w:t>
      </w:r>
      <w:proofErr w:type="spellEnd"/>
      <w:r w:rsidRPr="00F971CE">
        <w:rPr>
          <w:rFonts w:ascii="Times New Roman" w:hAnsi="Times New Roman"/>
          <w:lang w:val="lt-LT"/>
        </w:rPr>
        <w:t xml:space="preserve">, </w:t>
      </w:r>
      <w:proofErr w:type="spellStart"/>
      <w:r w:rsidRPr="00F971CE">
        <w:rPr>
          <w:rFonts w:ascii="Times New Roman" w:hAnsi="Times New Roman"/>
          <w:lang w:val="lt-LT"/>
        </w:rPr>
        <w:t>ciprofloksacinu</w:t>
      </w:r>
      <w:proofErr w:type="spellEnd"/>
      <w:r w:rsidRPr="00F971CE">
        <w:rPr>
          <w:rFonts w:ascii="Times New Roman" w:hAnsi="Times New Roman"/>
          <w:lang w:val="lt-LT"/>
        </w:rPr>
        <w:t xml:space="preserve">, </w:t>
      </w:r>
      <w:proofErr w:type="spellStart"/>
      <w:r w:rsidRPr="00F971CE">
        <w:rPr>
          <w:rFonts w:ascii="Times New Roman" w:hAnsi="Times New Roman"/>
          <w:lang w:val="lt-LT"/>
        </w:rPr>
        <w:t>indometacinu</w:t>
      </w:r>
      <w:proofErr w:type="spellEnd"/>
      <w:r w:rsidRPr="00F971CE">
        <w:rPr>
          <w:rFonts w:ascii="Times New Roman" w:hAnsi="Times New Roman"/>
          <w:lang w:val="lt-LT"/>
        </w:rPr>
        <w:t xml:space="preserve">, </w:t>
      </w:r>
      <w:proofErr w:type="spellStart"/>
      <w:r w:rsidRPr="00F971CE">
        <w:rPr>
          <w:rFonts w:ascii="Times New Roman" w:hAnsi="Times New Roman"/>
          <w:lang w:val="lt-LT"/>
        </w:rPr>
        <w:t>ketoprofenu</w:t>
      </w:r>
      <w:proofErr w:type="spellEnd"/>
      <w:r w:rsidRPr="00F971CE">
        <w:rPr>
          <w:rFonts w:ascii="Times New Roman" w:hAnsi="Times New Roman"/>
          <w:lang w:val="lt-LT"/>
        </w:rPr>
        <w:t xml:space="preserve">, </w:t>
      </w:r>
      <w:proofErr w:type="spellStart"/>
      <w:r w:rsidRPr="00F971CE">
        <w:rPr>
          <w:rFonts w:ascii="Times New Roman" w:hAnsi="Times New Roman"/>
          <w:lang w:val="lt-LT"/>
        </w:rPr>
        <w:t>furozemidu</w:t>
      </w:r>
      <w:proofErr w:type="spellEnd"/>
      <w:r w:rsidRPr="00F971CE">
        <w:rPr>
          <w:rFonts w:ascii="Times New Roman" w:hAnsi="Times New Roman"/>
          <w:lang w:val="lt-LT"/>
        </w:rPr>
        <w:t xml:space="preserve">, </w:t>
      </w:r>
      <w:proofErr w:type="spellStart"/>
      <w:r w:rsidRPr="00F971CE">
        <w:rPr>
          <w:rFonts w:ascii="Times New Roman" w:hAnsi="Times New Roman"/>
          <w:lang w:val="lt-LT"/>
        </w:rPr>
        <w:t>cimetidinu</w:t>
      </w:r>
      <w:proofErr w:type="spellEnd"/>
      <w:r w:rsidRPr="00F971CE">
        <w:rPr>
          <w:rFonts w:ascii="Times New Roman" w:hAnsi="Times New Roman"/>
          <w:lang w:val="lt-LT"/>
        </w:rPr>
        <w:t xml:space="preserve">, </w:t>
      </w:r>
      <w:proofErr w:type="spellStart"/>
      <w:r w:rsidRPr="00F971CE">
        <w:rPr>
          <w:rFonts w:ascii="Times New Roman" w:hAnsi="Times New Roman"/>
          <w:lang w:val="lt-LT"/>
        </w:rPr>
        <w:t>metotreksatu</w:t>
      </w:r>
      <w:proofErr w:type="spellEnd"/>
      <w:r w:rsidRPr="00F971CE">
        <w:rPr>
          <w:rFonts w:ascii="Times New Roman" w:hAnsi="Times New Roman"/>
          <w:lang w:val="lt-LT"/>
        </w:rPr>
        <w:t xml:space="preserve">, </w:t>
      </w:r>
      <w:proofErr w:type="spellStart"/>
      <w:r w:rsidRPr="00F971CE">
        <w:rPr>
          <w:rFonts w:ascii="Times New Roman" w:hAnsi="Times New Roman"/>
          <w:lang w:val="lt-LT"/>
        </w:rPr>
        <w:t>zidovudinu</w:t>
      </w:r>
      <w:proofErr w:type="spellEnd"/>
      <w:r w:rsidRPr="00F971CE">
        <w:rPr>
          <w:rFonts w:ascii="Times New Roman" w:hAnsi="Times New Roman"/>
          <w:lang w:val="lt-LT"/>
        </w:rPr>
        <w:t>.</w:t>
      </w:r>
    </w:p>
    <w:p w14:paraId="6716E34C" w14:textId="77777777" w:rsidR="00BB7668" w:rsidRPr="00F971CE" w:rsidRDefault="00BB7668">
      <w:pPr>
        <w:autoSpaceDE w:val="0"/>
        <w:autoSpaceDN w:val="0"/>
        <w:adjustRightInd w:val="0"/>
        <w:spacing w:after="0" w:line="240" w:lineRule="auto"/>
        <w:rPr>
          <w:rFonts w:ascii="Times New Roman" w:hAnsi="Times New Roman"/>
          <w:lang w:val="lt-LT"/>
        </w:rPr>
      </w:pPr>
    </w:p>
    <w:p w14:paraId="741ABCB0" w14:textId="77777777" w:rsidR="00BB7668" w:rsidRPr="00F971CE" w:rsidRDefault="00D24F81">
      <w:pPr>
        <w:autoSpaceDE w:val="0"/>
        <w:autoSpaceDN w:val="0"/>
        <w:adjustRightInd w:val="0"/>
        <w:spacing w:after="0" w:line="240" w:lineRule="auto"/>
        <w:rPr>
          <w:rFonts w:ascii="Times New Roman" w:hAnsi="Times New Roman"/>
          <w:i/>
          <w:iCs/>
          <w:lang w:val="lt-LT"/>
        </w:rPr>
      </w:pPr>
      <w:proofErr w:type="spellStart"/>
      <w:r w:rsidRPr="00F971CE">
        <w:rPr>
          <w:rFonts w:ascii="Times New Roman" w:hAnsi="Times New Roman"/>
          <w:i/>
          <w:iCs/>
          <w:lang w:val="lt-LT"/>
        </w:rPr>
        <w:t>Teriflunomido</w:t>
      </w:r>
      <w:proofErr w:type="spellEnd"/>
      <w:r w:rsidRPr="00F971CE">
        <w:rPr>
          <w:rFonts w:ascii="Times New Roman" w:hAnsi="Times New Roman"/>
          <w:i/>
          <w:iCs/>
          <w:lang w:val="lt-LT"/>
        </w:rPr>
        <w:t xml:space="preserve"> poveikis BCRP ir (arba) organinių anijonų pernašos </w:t>
      </w:r>
      <w:proofErr w:type="spellStart"/>
      <w:r w:rsidRPr="00F971CE">
        <w:rPr>
          <w:rFonts w:ascii="Times New Roman" w:hAnsi="Times New Roman"/>
          <w:i/>
          <w:iCs/>
          <w:lang w:val="lt-LT"/>
        </w:rPr>
        <w:t>polipeptido</w:t>
      </w:r>
      <w:proofErr w:type="spellEnd"/>
      <w:r w:rsidRPr="00F971CE">
        <w:rPr>
          <w:rFonts w:ascii="Times New Roman" w:hAnsi="Times New Roman"/>
          <w:i/>
          <w:iCs/>
          <w:lang w:val="lt-LT"/>
        </w:rPr>
        <w:t xml:space="preserve"> B1 ir B3</w:t>
      </w:r>
      <w:r w:rsidR="0075782C">
        <w:rPr>
          <w:rFonts w:ascii="Times New Roman" w:hAnsi="Times New Roman"/>
          <w:i/>
          <w:iCs/>
          <w:lang w:val="lt-LT"/>
        </w:rPr>
        <w:t xml:space="preserve"> </w:t>
      </w:r>
      <w:r w:rsidRPr="00F971CE">
        <w:rPr>
          <w:rFonts w:ascii="Times New Roman" w:hAnsi="Times New Roman"/>
          <w:i/>
          <w:iCs/>
          <w:lang w:val="lt-LT"/>
        </w:rPr>
        <w:t>(OATP1B1/B3) substratams</w:t>
      </w:r>
    </w:p>
    <w:p w14:paraId="40C5A339"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Po kartotinių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dozių pavartojimo, padidėjo </w:t>
      </w:r>
      <w:proofErr w:type="spellStart"/>
      <w:r w:rsidRPr="00F971CE">
        <w:rPr>
          <w:rFonts w:ascii="Times New Roman" w:hAnsi="Times New Roman"/>
          <w:lang w:val="lt-LT"/>
        </w:rPr>
        <w:t>rozuvastatino</w:t>
      </w:r>
      <w:proofErr w:type="spellEnd"/>
      <w:r w:rsidRPr="00F971CE">
        <w:rPr>
          <w:rFonts w:ascii="Times New Roman" w:hAnsi="Times New Roman"/>
          <w:lang w:val="lt-LT"/>
        </w:rPr>
        <w:t xml:space="preserve"> vidutini</w:t>
      </w:r>
      <w:r w:rsidR="003E4D2C">
        <w:rPr>
          <w:rFonts w:ascii="Times New Roman" w:hAnsi="Times New Roman"/>
          <w:lang w:val="lt-LT"/>
        </w:rPr>
        <w:t>ai</w:t>
      </w:r>
      <w:r w:rsidRPr="00F971CE">
        <w:rPr>
          <w:rFonts w:ascii="Times New Roman" w:hAnsi="Times New Roman"/>
          <w:lang w:val="lt-LT"/>
        </w:rPr>
        <w:t xml:space="preserve"> </w:t>
      </w:r>
      <w:proofErr w:type="spellStart"/>
      <w:r w:rsidRPr="00F971CE">
        <w:rPr>
          <w:rFonts w:ascii="Times New Roman" w:hAnsi="Times New Roman"/>
          <w:lang w:val="lt-LT"/>
        </w:rPr>
        <w:t>C</w:t>
      </w:r>
      <w:r w:rsidRPr="00F971CE">
        <w:rPr>
          <w:rFonts w:ascii="Times New Roman" w:hAnsi="Times New Roman"/>
          <w:vertAlign w:val="subscript"/>
          <w:lang w:val="lt-LT"/>
        </w:rPr>
        <w:t>max</w:t>
      </w:r>
      <w:proofErr w:type="spellEnd"/>
      <w:r w:rsidRPr="00F971CE">
        <w:rPr>
          <w:rFonts w:ascii="Times New Roman" w:hAnsi="Times New Roman"/>
          <w:lang w:val="lt-LT"/>
        </w:rPr>
        <w:t xml:space="preserve"> ir AUC </w:t>
      </w:r>
      <w:r w:rsidR="003E4D2C">
        <w:rPr>
          <w:rFonts w:ascii="Times New Roman" w:hAnsi="Times New Roman"/>
          <w:lang w:val="lt-LT"/>
        </w:rPr>
        <w:t xml:space="preserve">rodmenys </w:t>
      </w:r>
      <w:r w:rsidRPr="00F971CE">
        <w:rPr>
          <w:rFonts w:ascii="Times New Roman" w:hAnsi="Times New Roman"/>
          <w:lang w:val="lt-LT"/>
        </w:rPr>
        <w:t>(atitinkamai 2,65</w:t>
      </w:r>
      <w:r w:rsidR="00FF34ED">
        <w:rPr>
          <w:rFonts w:ascii="Times New Roman" w:hAnsi="Times New Roman"/>
          <w:lang w:val="lt-LT"/>
        </w:rPr>
        <w:t> </w:t>
      </w:r>
      <w:r w:rsidRPr="00F971CE">
        <w:rPr>
          <w:rFonts w:ascii="Times New Roman" w:hAnsi="Times New Roman"/>
          <w:lang w:val="lt-LT"/>
        </w:rPr>
        <w:t>ir 2,51</w:t>
      </w:r>
      <w:r w:rsidR="00FE34D3" w:rsidRPr="00F971CE">
        <w:rPr>
          <w:rFonts w:ascii="Times New Roman" w:hAnsi="Times New Roman"/>
          <w:lang w:val="lt-LT"/>
        </w:rPr>
        <w:t> </w:t>
      </w:r>
      <w:r w:rsidRPr="00F971CE">
        <w:rPr>
          <w:rFonts w:ascii="Times New Roman" w:hAnsi="Times New Roman"/>
          <w:lang w:val="lt-LT"/>
        </w:rPr>
        <w:t xml:space="preserve">karto). </w:t>
      </w:r>
      <w:r w:rsidR="00234439">
        <w:rPr>
          <w:rFonts w:ascii="Times New Roman" w:hAnsi="Times New Roman"/>
          <w:lang w:val="lt-LT"/>
        </w:rPr>
        <w:t>Tačiau</w:t>
      </w:r>
      <w:r w:rsidR="003E4D2C" w:rsidRPr="00F971CE">
        <w:rPr>
          <w:rFonts w:ascii="Times New Roman" w:hAnsi="Times New Roman"/>
          <w:lang w:val="lt-LT"/>
        </w:rPr>
        <w:t xml:space="preserve"> </w:t>
      </w:r>
      <w:r w:rsidRPr="00F971CE">
        <w:rPr>
          <w:rFonts w:ascii="Times New Roman" w:hAnsi="Times New Roman"/>
          <w:lang w:val="lt-LT"/>
        </w:rPr>
        <w:t xml:space="preserve">šio </w:t>
      </w:r>
      <w:proofErr w:type="spellStart"/>
      <w:r w:rsidRPr="00F971CE">
        <w:rPr>
          <w:rFonts w:ascii="Times New Roman" w:hAnsi="Times New Roman"/>
          <w:lang w:val="lt-LT"/>
        </w:rPr>
        <w:t>rozuvastatino</w:t>
      </w:r>
      <w:proofErr w:type="spellEnd"/>
      <w:r w:rsidRPr="00F971CE">
        <w:rPr>
          <w:rFonts w:ascii="Times New Roman" w:hAnsi="Times New Roman"/>
          <w:lang w:val="lt-LT"/>
        </w:rPr>
        <w:t xml:space="preserve"> ekspozicijos</w:t>
      </w:r>
      <w:r w:rsidR="003E4D2C">
        <w:rPr>
          <w:rFonts w:ascii="Times New Roman" w:hAnsi="Times New Roman"/>
          <w:lang w:val="lt-LT"/>
        </w:rPr>
        <w:t xml:space="preserve"> kraujo</w:t>
      </w:r>
      <w:r w:rsidRPr="00F971CE">
        <w:rPr>
          <w:rFonts w:ascii="Times New Roman" w:hAnsi="Times New Roman"/>
          <w:lang w:val="lt-LT"/>
        </w:rPr>
        <w:t xml:space="preserve"> plazmoje padidėjimo įtakos HMG-</w:t>
      </w:r>
      <w:proofErr w:type="spellStart"/>
      <w:r w:rsidRPr="00F971CE">
        <w:rPr>
          <w:rFonts w:ascii="Times New Roman" w:hAnsi="Times New Roman"/>
          <w:lang w:val="lt-LT"/>
        </w:rPr>
        <w:t>CoA</w:t>
      </w:r>
      <w:proofErr w:type="spellEnd"/>
      <w:r w:rsidRPr="00F971CE">
        <w:rPr>
          <w:rFonts w:ascii="Times New Roman" w:hAnsi="Times New Roman"/>
          <w:lang w:val="lt-LT"/>
        </w:rPr>
        <w:t xml:space="preserve"> reduktazės veiklai nepastebėta. Rekomenduojama 50</w:t>
      </w:r>
      <w:r w:rsidR="00156E2B" w:rsidRPr="00F971CE">
        <w:rPr>
          <w:rFonts w:ascii="Times New Roman" w:hAnsi="Times New Roman"/>
          <w:lang w:val="lt-LT"/>
        </w:rPr>
        <w:t> </w:t>
      </w:r>
      <w:r w:rsidRPr="00F971CE">
        <w:rPr>
          <w:rFonts w:ascii="Times New Roman" w:hAnsi="Times New Roman"/>
          <w:lang w:val="lt-LT"/>
        </w:rPr>
        <w:t xml:space="preserve">% sumažinti </w:t>
      </w:r>
      <w:proofErr w:type="spellStart"/>
      <w:r w:rsidRPr="00F971CE">
        <w:rPr>
          <w:rFonts w:ascii="Times New Roman" w:hAnsi="Times New Roman"/>
          <w:lang w:val="lt-LT"/>
        </w:rPr>
        <w:t>rozuvastatino</w:t>
      </w:r>
      <w:proofErr w:type="spellEnd"/>
      <w:r w:rsidRPr="00F971CE">
        <w:rPr>
          <w:rFonts w:ascii="Times New Roman" w:hAnsi="Times New Roman"/>
          <w:lang w:val="lt-LT"/>
        </w:rPr>
        <w:t xml:space="preserve"> dozę, jei j</w:t>
      </w:r>
      <w:r w:rsidR="00156E2B" w:rsidRPr="00F971CE">
        <w:rPr>
          <w:rFonts w:ascii="Times New Roman" w:hAnsi="Times New Roman"/>
          <w:lang w:val="lt-LT"/>
        </w:rPr>
        <w:t>o</w:t>
      </w:r>
      <w:r w:rsidRPr="00F971CE">
        <w:rPr>
          <w:rFonts w:ascii="Times New Roman" w:hAnsi="Times New Roman"/>
          <w:lang w:val="lt-LT"/>
        </w:rPr>
        <w:t xml:space="preserve"> skiriama kartu su </w:t>
      </w:r>
      <w:proofErr w:type="spellStart"/>
      <w:r w:rsidRPr="00F971CE">
        <w:rPr>
          <w:rFonts w:ascii="Times New Roman" w:hAnsi="Times New Roman"/>
          <w:lang w:val="lt-LT"/>
        </w:rPr>
        <w:t>teriflunomidu</w:t>
      </w:r>
      <w:proofErr w:type="spellEnd"/>
      <w:r w:rsidRPr="00F971CE">
        <w:rPr>
          <w:rFonts w:ascii="Times New Roman" w:hAnsi="Times New Roman"/>
          <w:lang w:val="lt-LT"/>
        </w:rPr>
        <w:t>. Vartojant kit</w:t>
      </w:r>
      <w:r w:rsidR="00156E2B" w:rsidRPr="00F971CE">
        <w:rPr>
          <w:rFonts w:ascii="Times New Roman" w:hAnsi="Times New Roman"/>
          <w:lang w:val="lt-LT"/>
        </w:rPr>
        <w:t>ų</w:t>
      </w:r>
      <w:r w:rsidRPr="00F971CE">
        <w:rPr>
          <w:rFonts w:ascii="Times New Roman" w:hAnsi="Times New Roman"/>
          <w:lang w:val="lt-LT"/>
        </w:rPr>
        <w:t xml:space="preserve"> </w:t>
      </w:r>
      <w:r w:rsidRPr="00F971CE">
        <w:rPr>
          <w:rFonts w:ascii="Times New Roman" w:hAnsi="Times New Roman"/>
          <w:i/>
          <w:iCs/>
          <w:lang w:val="lt-LT"/>
        </w:rPr>
        <w:t>BCRP</w:t>
      </w:r>
      <w:r w:rsidRPr="00F971CE">
        <w:rPr>
          <w:rFonts w:ascii="Times New Roman" w:hAnsi="Times New Roman"/>
          <w:lang w:val="lt-LT"/>
        </w:rPr>
        <w:t xml:space="preserve"> substrat</w:t>
      </w:r>
      <w:r w:rsidR="00156E2B" w:rsidRPr="00F971CE">
        <w:rPr>
          <w:rFonts w:ascii="Times New Roman" w:hAnsi="Times New Roman"/>
          <w:lang w:val="lt-LT"/>
        </w:rPr>
        <w:t>ų</w:t>
      </w:r>
      <w:r w:rsidRPr="00F971CE">
        <w:rPr>
          <w:rFonts w:ascii="Times New Roman" w:hAnsi="Times New Roman"/>
          <w:lang w:val="lt-LT"/>
        </w:rPr>
        <w:t xml:space="preserve"> (pvz.</w:t>
      </w:r>
      <w:r w:rsidR="00FE34D3" w:rsidRPr="00F971CE">
        <w:rPr>
          <w:rFonts w:ascii="Times New Roman" w:hAnsi="Times New Roman"/>
          <w:lang w:val="lt-LT"/>
        </w:rPr>
        <w:t>,</w:t>
      </w:r>
      <w:r w:rsidRPr="00F971CE">
        <w:rPr>
          <w:rFonts w:ascii="Times New Roman" w:hAnsi="Times New Roman"/>
          <w:lang w:val="lt-LT"/>
        </w:rPr>
        <w:t xml:space="preserve"> </w:t>
      </w:r>
      <w:proofErr w:type="spellStart"/>
      <w:r w:rsidRPr="00F971CE">
        <w:rPr>
          <w:rFonts w:ascii="Times New Roman" w:hAnsi="Times New Roman"/>
          <w:lang w:val="lt-LT"/>
        </w:rPr>
        <w:t>metotreksat</w:t>
      </w:r>
      <w:r w:rsidR="00156E2B" w:rsidRPr="00F971CE">
        <w:rPr>
          <w:rFonts w:ascii="Times New Roman" w:hAnsi="Times New Roman"/>
          <w:lang w:val="lt-LT"/>
        </w:rPr>
        <w:t>o</w:t>
      </w:r>
      <w:proofErr w:type="spellEnd"/>
      <w:r w:rsidRPr="00F971CE">
        <w:rPr>
          <w:rFonts w:ascii="Times New Roman" w:hAnsi="Times New Roman"/>
          <w:lang w:val="lt-LT"/>
        </w:rPr>
        <w:t xml:space="preserve">, </w:t>
      </w:r>
      <w:proofErr w:type="spellStart"/>
      <w:r w:rsidRPr="00F971CE">
        <w:rPr>
          <w:rFonts w:ascii="Times New Roman" w:hAnsi="Times New Roman"/>
          <w:lang w:val="lt-LT"/>
        </w:rPr>
        <w:t>topotekan</w:t>
      </w:r>
      <w:r w:rsidR="00156E2B" w:rsidRPr="00F971CE">
        <w:rPr>
          <w:rFonts w:ascii="Times New Roman" w:hAnsi="Times New Roman"/>
          <w:lang w:val="lt-LT"/>
        </w:rPr>
        <w:t>o</w:t>
      </w:r>
      <w:proofErr w:type="spellEnd"/>
      <w:r w:rsidRPr="00F971CE">
        <w:rPr>
          <w:rFonts w:ascii="Times New Roman" w:hAnsi="Times New Roman"/>
          <w:lang w:val="lt-LT"/>
        </w:rPr>
        <w:t xml:space="preserve">, </w:t>
      </w:r>
      <w:proofErr w:type="spellStart"/>
      <w:r w:rsidRPr="00F971CE">
        <w:rPr>
          <w:rFonts w:ascii="Times New Roman" w:hAnsi="Times New Roman"/>
          <w:lang w:val="lt-LT"/>
        </w:rPr>
        <w:t>sulfasalazin</w:t>
      </w:r>
      <w:r w:rsidR="00156E2B" w:rsidRPr="00F971CE">
        <w:rPr>
          <w:rFonts w:ascii="Times New Roman" w:hAnsi="Times New Roman"/>
          <w:lang w:val="lt-LT"/>
        </w:rPr>
        <w:t>o</w:t>
      </w:r>
      <w:proofErr w:type="spellEnd"/>
      <w:r w:rsidRPr="00F971CE">
        <w:rPr>
          <w:rFonts w:ascii="Times New Roman" w:hAnsi="Times New Roman"/>
          <w:lang w:val="lt-LT"/>
        </w:rPr>
        <w:t xml:space="preserve">, </w:t>
      </w:r>
      <w:proofErr w:type="spellStart"/>
      <w:r w:rsidRPr="00F971CE">
        <w:rPr>
          <w:rFonts w:ascii="Times New Roman" w:hAnsi="Times New Roman"/>
          <w:lang w:val="lt-LT"/>
        </w:rPr>
        <w:t>daunorubicin</w:t>
      </w:r>
      <w:r w:rsidR="00156E2B" w:rsidRPr="00F971CE">
        <w:rPr>
          <w:rFonts w:ascii="Times New Roman" w:hAnsi="Times New Roman"/>
          <w:lang w:val="lt-LT"/>
        </w:rPr>
        <w:t>o</w:t>
      </w:r>
      <w:proofErr w:type="spellEnd"/>
      <w:r w:rsidRPr="00F971CE">
        <w:rPr>
          <w:rFonts w:ascii="Times New Roman" w:hAnsi="Times New Roman"/>
          <w:lang w:val="lt-LT"/>
        </w:rPr>
        <w:t xml:space="preserve">, </w:t>
      </w:r>
      <w:proofErr w:type="spellStart"/>
      <w:r w:rsidRPr="00F971CE">
        <w:rPr>
          <w:rFonts w:ascii="Times New Roman" w:hAnsi="Times New Roman"/>
          <w:lang w:val="lt-LT"/>
        </w:rPr>
        <w:t>doksorubicin</w:t>
      </w:r>
      <w:r w:rsidR="00156E2B" w:rsidRPr="00F971CE">
        <w:rPr>
          <w:rFonts w:ascii="Times New Roman" w:hAnsi="Times New Roman"/>
          <w:lang w:val="lt-LT"/>
        </w:rPr>
        <w:t>o</w:t>
      </w:r>
      <w:proofErr w:type="spellEnd"/>
      <w:r w:rsidRPr="00F971CE">
        <w:rPr>
          <w:rFonts w:ascii="Times New Roman" w:hAnsi="Times New Roman"/>
          <w:lang w:val="lt-LT"/>
        </w:rPr>
        <w:t xml:space="preserve">) ir </w:t>
      </w:r>
      <w:r w:rsidRPr="00F971CE">
        <w:rPr>
          <w:rFonts w:ascii="Times New Roman" w:hAnsi="Times New Roman"/>
          <w:i/>
          <w:iCs/>
          <w:lang w:val="lt-LT"/>
        </w:rPr>
        <w:t>OATP</w:t>
      </w:r>
      <w:r w:rsidRPr="00F971CE">
        <w:rPr>
          <w:rFonts w:ascii="Times New Roman" w:hAnsi="Times New Roman"/>
          <w:lang w:val="lt-LT"/>
        </w:rPr>
        <w:t xml:space="preserve"> grupės vaistini</w:t>
      </w:r>
      <w:r w:rsidR="00156E2B" w:rsidRPr="00F971CE">
        <w:rPr>
          <w:rFonts w:ascii="Times New Roman" w:hAnsi="Times New Roman"/>
          <w:lang w:val="lt-LT"/>
        </w:rPr>
        <w:t>ų</w:t>
      </w:r>
      <w:r w:rsidRPr="00F971CE">
        <w:rPr>
          <w:rFonts w:ascii="Times New Roman" w:hAnsi="Times New Roman"/>
          <w:lang w:val="lt-LT"/>
        </w:rPr>
        <w:t xml:space="preserve"> preparat</w:t>
      </w:r>
      <w:r w:rsidR="00156E2B" w:rsidRPr="00F971CE">
        <w:rPr>
          <w:rFonts w:ascii="Times New Roman" w:hAnsi="Times New Roman"/>
          <w:lang w:val="lt-LT"/>
        </w:rPr>
        <w:t>ų</w:t>
      </w:r>
      <w:r w:rsidRPr="00F971CE">
        <w:rPr>
          <w:rFonts w:ascii="Times New Roman" w:hAnsi="Times New Roman"/>
          <w:lang w:val="lt-LT"/>
        </w:rPr>
        <w:t>, ypač HMG-</w:t>
      </w:r>
      <w:proofErr w:type="spellStart"/>
      <w:r w:rsidRPr="00F971CE">
        <w:rPr>
          <w:rFonts w:ascii="Times New Roman" w:hAnsi="Times New Roman"/>
          <w:lang w:val="lt-LT"/>
        </w:rPr>
        <w:t>Co</w:t>
      </w:r>
      <w:proofErr w:type="spellEnd"/>
      <w:r w:rsidRPr="00F971CE">
        <w:rPr>
          <w:rFonts w:ascii="Times New Roman" w:hAnsi="Times New Roman"/>
          <w:lang w:val="lt-LT"/>
        </w:rPr>
        <w:t xml:space="preserve"> reduktazės inhibitori</w:t>
      </w:r>
      <w:r w:rsidR="00156E2B" w:rsidRPr="00F971CE">
        <w:rPr>
          <w:rFonts w:ascii="Times New Roman" w:hAnsi="Times New Roman"/>
          <w:lang w:val="lt-LT"/>
        </w:rPr>
        <w:t>ų</w:t>
      </w:r>
      <w:r w:rsidRPr="00F971CE">
        <w:rPr>
          <w:rFonts w:ascii="Times New Roman" w:hAnsi="Times New Roman"/>
          <w:lang w:val="lt-LT"/>
        </w:rPr>
        <w:t xml:space="preserve"> (pvz.</w:t>
      </w:r>
      <w:r w:rsidR="00FE34D3" w:rsidRPr="00F971CE">
        <w:rPr>
          <w:rFonts w:ascii="Times New Roman" w:hAnsi="Times New Roman"/>
          <w:lang w:val="lt-LT"/>
        </w:rPr>
        <w:t>,</w:t>
      </w:r>
      <w:r w:rsidRPr="00F971CE">
        <w:rPr>
          <w:rFonts w:ascii="Times New Roman" w:hAnsi="Times New Roman"/>
          <w:lang w:val="lt-LT"/>
        </w:rPr>
        <w:t xml:space="preserve"> </w:t>
      </w:r>
      <w:proofErr w:type="spellStart"/>
      <w:r w:rsidRPr="00F971CE">
        <w:rPr>
          <w:rFonts w:ascii="Times New Roman" w:hAnsi="Times New Roman"/>
          <w:lang w:val="lt-LT"/>
        </w:rPr>
        <w:t>simvastatin</w:t>
      </w:r>
      <w:r w:rsidR="00156E2B" w:rsidRPr="00F971CE">
        <w:rPr>
          <w:rFonts w:ascii="Times New Roman" w:hAnsi="Times New Roman"/>
          <w:lang w:val="lt-LT"/>
        </w:rPr>
        <w:t>o</w:t>
      </w:r>
      <w:proofErr w:type="spellEnd"/>
      <w:r w:rsidRPr="00F971CE">
        <w:rPr>
          <w:rFonts w:ascii="Times New Roman" w:hAnsi="Times New Roman"/>
          <w:lang w:val="lt-LT"/>
        </w:rPr>
        <w:t xml:space="preserve">, </w:t>
      </w:r>
      <w:proofErr w:type="spellStart"/>
      <w:r w:rsidRPr="00F971CE">
        <w:rPr>
          <w:rFonts w:ascii="Times New Roman" w:hAnsi="Times New Roman"/>
          <w:lang w:val="lt-LT"/>
        </w:rPr>
        <w:t>atorvastatin</w:t>
      </w:r>
      <w:r w:rsidR="00156E2B" w:rsidRPr="00F971CE">
        <w:rPr>
          <w:rFonts w:ascii="Times New Roman" w:hAnsi="Times New Roman"/>
          <w:lang w:val="lt-LT"/>
        </w:rPr>
        <w:t>o</w:t>
      </w:r>
      <w:proofErr w:type="spellEnd"/>
      <w:r w:rsidRPr="00F971CE">
        <w:rPr>
          <w:rFonts w:ascii="Times New Roman" w:hAnsi="Times New Roman"/>
          <w:lang w:val="lt-LT"/>
        </w:rPr>
        <w:t xml:space="preserve">, </w:t>
      </w:r>
      <w:proofErr w:type="spellStart"/>
      <w:r w:rsidRPr="00F971CE">
        <w:rPr>
          <w:rFonts w:ascii="Times New Roman" w:hAnsi="Times New Roman"/>
          <w:lang w:val="lt-LT"/>
        </w:rPr>
        <w:t>pravastatin</w:t>
      </w:r>
      <w:r w:rsidR="00156E2B" w:rsidRPr="00F971CE">
        <w:rPr>
          <w:rFonts w:ascii="Times New Roman" w:hAnsi="Times New Roman"/>
          <w:lang w:val="lt-LT"/>
        </w:rPr>
        <w:t>o</w:t>
      </w:r>
      <w:proofErr w:type="spellEnd"/>
      <w:r w:rsidRPr="00F971CE">
        <w:rPr>
          <w:rFonts w:ascii="Times New Roman" w:hAnsi="Times New Roman"/>
          <w:lang w:val="lt-LT"/>
        </w:rPr>
        <w:t xml:space="preserve">, </w:t>
      </w:r>
      <w:proofErr w:type="spellStart"/>
      <w:r w:rsidRPr="00F971CE">
        <w:rPr>
          <w:rFonts w:ascii="Times New Roman" w:hAnsi="Times New Roman"/>
          <w:lang w:val="lt-LT"/>
        </w:rPr>
        <w:t>metotreksat</w:t>
      </w:r>
      <w:r w:rsidR="00156E2B" w:rsidRPr="00F971CE">
        <w:rPr>
          <w:rFonts w:ascii="Times New Roman" w:hAnsi="Times New Roman"/>
          <w:lang w:val="lt-LT"/>
        </w:rPr>
        <w:t>o</w:t>
      </w:r>
      <w:proofErr w:type="spellEnd"/>
      <w:r w:rsidRPr="00F971CE">
        <w:rPr>
          <w:rFonts w:ascii="Times New Roman" w:hAnsi="Times New Roman"/>
          <w:lang w:val="lt-LT"/>
        </w:rPr>
        <w:t xml:space="preserve">, </w:t>
      </w:r>
      <w:proofErr w:type="spellStart"/>
      <w:r w:rsidRPr="00F971CE">
        <w:rPr>
          <w:rFonts w:ascii="Times New Roman" w:hAnsi="Times New Roman"/>
          <w:lang w:val="lt-LT"/>
        </w:rPr>
        <w:t>nateglinid</w:t>
      </w:r>
      <w:r w:rsidR="00156E2B" w:rsidRPr="00F971CE">
        <w:rPr>
          <w:rFonts w:ascii="Times New Roman" w:hAnsi="Times New Roman"/>
          <w:lang w:val="lt-LT"/>
        </w:rPr>
        <w:t>o</w:t>
      </w:r>
      <w:proofErr w:type="spellEnd"/>
      <w:r w:rsidRPr="00F971CE">
        <w:rPr>
          <w:rFonts w:ascii="Times New Roman" w:hAnsi="Times New Roman"/>
          <w:lang w:val="lt-LT"/>
        </w:rPr>
        <w:t xml:space="preserve">, </w:t>
      </w:r>
      <w:proofErr w:type="spellStart"/>
      <w:r w:rsidRPr="00F971CE">
        <w:rPr>
          <w:rFonts w:ascii="Times New Roman" w:hAnsi="Times New Roman"/>
          <w:lang w:val="lt-LT"/>
        </w:rPr>
        <w:t>repaglinid</w:t>
      </w:r>
      <w:r w:rsidR="00156E2B" w:rsidRPr="00F971CE">
        <w:rPr>
          <w:rFonts w:ascii="Times New Roman" w:hAnsi="Times New Roman"/>
          <w:lang w:val="lt-LT"/>
        </w:rPr>
        <w:t>o</w:t>
      </w:r>
      <w:proofErr w:type="spellEnd"/>
      <w:r w:rsidRPr="00F971CE">
        <w:rPr>
          <w:rFonts w:ascii="Times New Roman" w:hAnsi="Times New Roman"/>
          <w:lang w:val="lt-LT"/>
        </w:rPr>
        <w:t xml:space="preserve">, </w:t>
      </w:r>
      <w:proofErr w:type="spellStart"/>
      <w:r w:rsidRPr="00F971CE">
        <w:rPr>
          <w:rFonts w:ascii="Times New Roman" w:hAnsi="Times New Roman"/>
          <w:lang w:val="lt-LT"/>
        </w:rPr>
        <w:t>rifampicin</w:t>
      </w:r>
      <w:r w:rsidR="00156E2B" w:rsidRPr="00F971CE">
        <w:rPr>
          <w:rFonts w:ascii="Times New Roman" w:hAnsi="Times New Roman"/>
          <w:lang w:val="lt-LT"/>
        </w:rPr>
        <w:t>o</w:t>
      </w:r>
      <w:proofErr w:type="spellEnd"/>
      <w:r w:rsidRPr="00F971CE">
        <w:rPr>
          <w:rFonts w:ascii="Times New Roman" w:hAnsi="Times New Roman"/>
          <w:lang w:val="lt-LT"/>
        </w:rPr>
        <w:t xml:space="preserve">), kartu skirti </w:t>
      </w:r>
      <w:proofErr w:type="spellStart"/>
      <w:r w:rsidRPr="00F971CE">
        <w:rPr>
          <w:rFonts w:ascii="Times New Roman" w:hAnsi="Times New Roman"/>
          <w:lang w:val="lt-LT"/>
        </w:rPr>
        <w:t>teriflunomid</w:t>
      </w:r>
      <w:r w:rsidR="00156E2B" w:rsidRPr="00F971CE">
        <w:rPr>
          <w:rFonts w:ascii="Times New Roman" w:hAnsi="Times New Roman"/>
          <w:lang w:val="lt-LT"/>
        </w:rPr>
        <w:t>o</w:t>
      </w:r>
      <w:proofErr w:type="spellEnd"/>
      <w:r w:rsidRPr="00F971CE">
        <w:rPr>
          <w:rFonts w:ascii="Times New Roman" w:hAnsi="Times New Roman"/>
          <w:lang w:val="lt-LT"/>
        </w:rPr>
        <w:t xml:space="preserve"> taip pat reikia atsargiai. Reikia atidžiai stebėti, ar pacientams nepasireiškia pernelyg didelės vaistinio preparato ekspozicijos požymi</w:t>
      </w:r>
      <w:r w:rsidR="00B1271B" w:rsidRPr="00F971CE">
        <w:rPr>
          <w:rFonts w:ascii="Times New Roman" w:hAnsi="Times New Roman"/>
          <w:lang w:val="lt-LT"/>
        </w:rPr>
        <w:t>ų</w:t>
      </w:r>
      <w:r w:rsidRPr="00F971CE">
        <w:rPr>
          <w:rFonts w:ascii="Times New Roman" w:hAnsi="Times New Roman"/>
          <w:lang w:val="lt-LT"/>
        </w:rPr>
        <w:t xml:space="preserve"> ir simptom</w:t>
      </w:r>
      <w:r w:rsidR="00B1271B" w:rsidRPr="00F971CE">
        <w:rPr>
          <w:rFonts w:ascii="Times New Roman" w:hAnsi="Times New Roman"/>
          <w:lang w:val="lt-LT"/>
        </w:rPr>
        <w:t>ų</w:t>
      </w:r>
      <w:r w:rsidRPr="00F971CE">
        <w:rPr>
          <w:rFonts w:ascii="Times New Roman" w:hAnsi="Times New Roman"/>
          <w:lang w:val="lt-LT"/>
        </w:rPr>
        <w:t>, ir apsvarstyti, ar nereikia sumažinti šių vaistinių preparatų dozės</w:t>
      </w:r>
      <w:r w:rsidRPr="00F971CE">
        <w:rPr>
          <w:lang w:val="lt-LT"/>
        </w:rPr>
        <w:t>.</w:t>
      </w:r>
    </w:p>
    <w:p w14:paraId="7913A223" w14:textId="77777777" w:rsidR="00BB7668" w:rsidRPr="00F971CE" w:rsidRDefault="00BB7668" w:rsidP="008B128E">
      <w:pPr>
        <w:pStyle w:val="BTEMEASMCA"/>
        <w:rPr>
          <w:noProof w:val="0"/>
        </w:rPr>
      </w:pPr>
    </w:p>
    <w:p w14:paraId="01401028" w14:textId="77777777" w:rsidR="00BB7668" w:rsidRPr="00F971CE" w:rsidRDefault="00D24F81" w:rsidP="0022016A">
      <w:pPr>
        <w:pStyle w:val="PI-2EMEASMCA"/>
      </w:pPr>
      <w:bookmarkStart w:id="22" w:name="_Toc129243107"/>
      <w:bookmarkStart w:id="23" w:name="_Toc129243232"/>
      <w:r w:rsidRPr="00F971CE">
        <w:t>4.6</w:t>
      </w:r>
      <w:r w:rsidRPr="00F971CE">
        <w:tab/>
        <w:t>Vaisingumas, nėštumo ir žindymo laikotarpis</w:t>
      </w:r>
      <w:bookmarkEnd w:id="22"/>
      <w:bookmarkEnd w:id="23"/>
    </w:p>
    <w:p w14:paraId="11B87054" w14:textId="77777777" w:rsidR="00BB7668" w:rsidRPr="0027043B" w:rsidRDefault="00BB7668" w:rsidP="008B128E">
      <w:pPr>
        <w:pStyle w:val="BTEMEASMCA"/>
        <w:rPr>
          <w:noProof w:val="0"/>
        </w:rPr>
      </w:pPr>
    </w:p>
    <w:p w14:paraId="6BB9F6EB"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Vartojant vyrams</w:t>
      </w:r>
    </w:p>
    <w:p w14:paraId="584287BF" w14:textId="77777777" w:rsidR="00FE34D3" w:rsidRPr="00F971CE" w:rsidRDefault="00FE34D3">
      <w:pPr>
        <w:autoSpaceDE w:val="0"/>
        <w:autoSpaceDN w:val="0"/>
        <w:adjustRightInd w:val="0"/>
        <w:spacing w:after="0" w:line="240" w:lineRule="auto"/>
        <w:rPr>
          <w:rFonts w:ascii="Times New Roman" w:hAnsi="Times New Roman"/>
          <w:u w:val="single"/>
          <w:lang w:val="lt-LT"/>
        </w:rPr>
      </w:pPr>
    </w:p>
    <w:p w14:paraId="0B5EA20D"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Manoma, kad</w:t>
      </w:r>
      <w:r w:rsidR="0027043B">
        <w:rPr>
          <w:rFonts w:ascii="Times New Roman" w:hAnsi="Times New Roman"/>
          <w:lang w:val="lt-LT"/>
        </w:rPr>
        <w:t>,</w:t>
      </w:r>
      <w:r w:rsidRPr="00F971CE">
        <w:rPr>
          <w:rFonts w:ascii="Times New Roman" w:hAnsi="Times New Roman"/>
          <w:lang w:val="lt-LT"/>
        </w:rPr>
        <w:t xml:space="preserve"> gydant </w:t>
      </w:r>
      <w:proofErr w:type="spellStart"/>
      <w:r w:rsidRPr="00F971CE">
        <w:rPr>
          <w:rFonts w:ascii="Times New Roman" w:hAnsi="Times New Roman"/>
          <w:lang w:val="lt-LT"/>
        </w:rPr>
        <w:t>teriflunomidu</w:t>
      </w:r>
      <w:proofErr w:type="spellEnd"/>
      <w:r w:rsidRPr="00F971CE">
        <w:rPr>
          <w:rFonts w:ascii="Times New Roman" w:hAnsi="Times New Roman"/>
          <w:lang w:val="lt-LT"/>
        </w:rPr>
        <w:t>, su poveikiu vyrui susijusio toksi</w:t>
      </w:r>
      <w:r w:rsidR="0027043B">
        <w:rPr>
          <w:rFonts w:ascii="Times New Roman" w:hAnsi="Times New Roman"/>
          <w:lang w:val="lt-LT"/>
        </w:rPr>
        <w:t>nio poveikio embrionui ir</w:t>
      </w:r>
      <w:r w:rsidRPr="00F971CE">
        <w:rPr>
          <w:rFonts w:ascii="Times New Roman" w:hAnsi="Times New Roman"/>
          <w:lang w:val="lt-LT"/>
        </w:rPr>
        <w:t xml:space="preserve"> vaisiui rizika yra maža</w:t>
      </w:r>
      <w:r w:rsidR="00FE34D3" w:rsidRPr="00F971CE">
        <w:rPr>
          <w:rFonts w:ascii="Times New Roman" w:hAnsi="Times New Roman"/>
          <w:lang w:val="lt-LT"/>
        </w:rPr>
        <w:t xml:space="preserve"> </w:t>
      </w:r>
      <w:r w:rsidRPr="00F971CE">
        <w:rPr>
          <w:rFonts w:ascii="Times New Roman" w:hAnsi="Times New Roman"/>
          <w:lang w:val="lt-LT"/>
        </w:rPr>
        <w:t>(žr. 5.3</w:t>
      </w:r>
      <w:r w:rsidR="00FE34D3" w:rsidRPr="00F971CE">
        <w:rPr>
          <w:rFonts w:ascii="Times New Roman" w:hAnsi="Times New Roman"/>
          <w:lang w:val="lt-LT"/>
        </w:rPr>
        <w:t> </w:t>
      </w:r>
      <w:r w:rsidRPr="00F971CE">
        <w:rPr>
          <w:rFonts w:ascii="Times New Roman" w:hAnsi="Times New Roman"/>
          <w:lang w:val="lt-LT"/>
        </w:rPr>
        <w:t>skyrių).</w:t>
      </w:r>
    </w:p>
    <w:p w14:paraId="487B8345" w14:textId="77777777" w:rsidR="00BB7668" w:rsidRPr="00F971CE" w:rsidRDefault="00BB7668">
      <w:pPr>
        <w:autoSpaceDE w:val="0"/>
        <w:autoSpaceDN w:val="0"/>
        <w:adjustRightInd w:val="0"/>
        <w:spacing w:after="0" w:line="240" w:lineRule="auto"/>
        <w:rPr>
          <w:rFonts w:ascii="Times New Roman" w:hAnsi="Times New Roman"/>
          <w:lang w:val="lt-LT"/>
        </w:rPr>
      </w:pPr>
    </w:p>
    <w:p w14:paraId="4567D0E6"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Nėštumas</w:t>
      </w:r>
    </w:p>
    <w:p w14:paraId="3AC5D16F" w14:textId="77777777" w:rsidR="00FE34D3" w:rsidRPr="00F971CE" w:rsidRDefault="00FE34D3">
      <w:pPr>
        <w:autoSpaceDE w:val="0"/>
        <w:autoSpaceDN w:val="0"/>
        <w:adjustRightInd w:val="0"/>
        <w:spacing w:after="0" w:line="240" w:lineRule="auto"/>
        <w:rPr>
          <w:rFonts w:ascii="Times New Roman" w:hAnsi="Times New Roman"/>
          <w:u w:val="single"/>
          <w:lang w:val="lt-LT"/>
        </w:rPr>
      </w:pPr>
    </w:p>
    <w:p w14:paraId="52006CE9"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Duomenų apie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vartojimą nėštumo metu nepakanka. Su gyvūnais atlikti tyrimai parodė toksinį poveikį reprodukcijai (žr. 5.3</w:t>
      </w:r>
      <w:r w:rsidR="00FE34D3" w:rsidRPr="00F971CE">
        <w:rPr>
          <w:rFonts w:ascii="Times New Roman" w:hAnsi="Times New Roman"/>
          <w:lang w:val="lt-LT"/>
        </w:rPr>
        <w:t> </w:t>
      </w:r>
      <w:r w:rsidRPr="00F971CE">
        <w:rPr>
          <w:rFonts w:ascii="Times New Roman" w:hAnsi="Times New Roman"/>
          <w:lang w:val="lt-LT"/>
        </w:rPr>
        <w:t>skyrių).</w:t>
      </w:r>
    </w:p>
    <w:p w14:paraId="755EFB76" w14:textId="77777777" w:rsidR="00BB7668" w:rsidRPr="00F971CE" w:rsidRDefault="00D24F81">
      <w:pPr>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Teriflunomidas</w:t>
      </w:r>
      <w:proofErr w:type="spellEnd"/>
      <w:r w:rsidRPr="00F971CE">
        <w:rPr>
          <w:rFonts w:ascii="Times New Roman" w:hAnsi="Times New Roman"/>
          <w:lang w:val="lt-LT"/>
        </w:rPr>
        <w:t xml:space="preserve">, vartojamas nėštumo metu, gali sukelti sunkių </w:t>
      </w:r>
      <w:r w:rsidR="00FF34ED">
        <w:rPr>
          <w:rFonts w:ascii="Times New Roman" w:hAnsi="Times New Roman"/>
          <w:lang w:val="lt-LT"/>
        </w:rPr>
        <w:t>įgimtų formavimosi ydų</w:t>
      </w:r>
      <w:r w:rsidRPr="00F971CE">
        <w:rPr>
          <w:rFonts w:ascii="Times New Roman" w:hAnsi="Times New Roman"/>
          <w:lang w:val="lt-LT"/>
        </w:rPr>
        <w:t xml:space="preserve">.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draudžiama vartoti nėštumo metu (žr. 4.3</w:t>
      </w:r>
      <w:r w:rsidR="00FE34D3" w:rsidRPr="00F971CE">
        <w:rPr>
          <w:rFonts w:ascii="Times New Roman" w:hAnsi="Times New Roman"/>
          <w:lang w:val="lt-LT"/>
        </w:rPr>
        <w:t> </w:t>
      </w:r>
      <w:r w:rsidRPr="00F971CE">
        <w:rPr>
          <w:rFonts w:ascii="Times New Roman" w:hAnsi="Times New Roman"/>
          <w:lang w:val="lt-LT"/>
        </w:rPr>
        <w:t>skyrių).</w:t>
      </w:r>
    </w:p>
    <w:p w14:paraId="57E1CF62" w14:textId="77777777" w:rsidR="00BB7668" w:rsidRPr="00F971CE" w:rsidRDefault="00BB7668">
      <w:pPr>
        <w:autoSpaceDE w:val="0"/>
        <w:autoSpaceDN w:val="0"/>
        <w:adjustRightInd w:val="0"/>
        <w:spacing w:after="0" w:line="240" w:lineRule="auto"/>
        <w:rPr>
          <w:rFonts w:ascii="Times New Roman" w:hAnsi="Times New Roman"/>
          <w:lang w:val="lt-LT"/>
        </w:rPr>
      </w:pPr>
    </w:p>
    <w:p w14:paraId="0CDDC3A3"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Vaisingo</w:t>
      </w:r>
      <w:r w:rsidR="00AF3225">
        <w:rPr>
          <w:rFonts w:ascii="Times New Roman" w:hAnsi="Times New Roman"/>
          <w:lang w:val="lt-LT"/>
        </w:rPr>
        <w:t>s</w:t>
      </w:r>
      <w:r w:rsidRPr="00F971CE">
        <w:rPr>
          <w:rFonts w:ascii="Times New Roman" w:hAnsi="Times New Roman"/>
          <w:lang w:val="lt-LT"/>
        </w:rPr>
        <w:t xml:space="preserve"> moterys turi naudoti veiksmingą kontracepcijos metodą gydymo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metu ir vėliau, kol koncentracija </w:t>
      </w:r>
      <w:r w:rsidR="00E21307">
        <w:rPr>
          <w:rFonts w:ascii="Times New Roman" w:hAnsi="Times New Roman"/>
          <w:lang w:val="lt-LT"/>
        </w:rPr>
        <w:t xml:space="preserve">kraujo </w:t>
      </w:r>
      <w:r w:rsidRPr="00F971CE">
        <w:rPr>
          <w:rFonts w:ascii="Times New Roman" w:hAnsi="Times New Roman"/>
          <w:lang w:val="lt-LT"/>
        </w:rPr>
        <w:t>plazmoje yra didesnė nei 0,02</w:t>
      </w:r>
      <w:r w:rsidR="00B1271B" w:rsidRPr="00F971CE">
        <w:rPr>
          <w:rFonts w:ascii="Times New Roman" w:hAnsi="Times New Roman"/>
          <w:lang w:val="lt-LT"/>
        </w:rPr>
        <w:t> </w:t>
      </w:r>
      <w:r w:rsidRPr="00F971CE">
        <w:rPr>
          <w:rFonts w:ascii="Times New Roman" w:hAnsi="Times New Roman"/>
          <w:lang w:val="lt-LT"/>
        </w:rPr>
        <w:t xml:space="preserve">mg/l. Šiuo laikotarpiu moterys su gydančiu gydytoju turi aptarti bet kokius planus </w:t>
      </w:r>
      <w:r w:rsidR="005A6F50">
        <w:rPr>
          <w:rFonts w:ascii="Times New Roman" w:hAnsi="Times New Roman"/>
          <w:lang w:val="lt-LT"/>
        </w:rPr>
        <w:t>nutraukti</w:t>
      </w:r>
      <w:r w:rsidRPr="00F971CE">
        <w:rPr>
          <w:rFonts w:ascii="Times New Roman" w:hAnsi="Times New Roman"/>
          <w:lang w:val="lt-LT"/>
        </w:rPr>
        <w:t xml:space="preserve"> arba pakeisti kontracepcijos priemonių vartojimą. Moteriškos lyties vaikai ir (arba) moteriškos lyties vaikų tėvai ir (arba) globėjai turi būti informuoti apie būtinybę kreiptis į gydantį gydytoją, kai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gydomam moteriškos lyties vaikui prasideda menstruacijos. Naujos vaisingo</w:t>
      </w:r>
      <w:r w:rsidR="00E21307">
        <w:rPr>
          <w:rFonts w:ascii="Times New Roman" w:hAnsi="Times New Roman"/>
          <w:lang w:val="lt-LT"/>
        </w:rPr>
        <w:t>s</w:t>
      </w:r>
      <w:r w:rsidRPr="00F971CE">
        <w:rPr>
          <w:rFonts w:ascii="Times New Roman" w:hAnsi="Times New Roman"/>
          <w:lang w:val="lt-LT"/>
        </w:rPr>
        <w:t xml:space="preserve"> pacientės turi būti pakonsultuotos dėl kontracepcijos ir galimos rizikos vaisiui. Reikia apsvarstyti ginekolog</w:t>
      </w:r>
      <w:r w:rsidR="00E21307">
        <w:rPr>
          <w:rFonts w:ascii="Times New Roman" w:hAnsi="Times New Roman"/>
          <w:lang w:val="lt-LT"/>
        </w:rPr>
        <w:t>o konsultacijos reikalingumą</w:t>
      </w:r>
      <w:r w:rsidRPr="00F971CE">
        <w:rPr>
          <w:rFonts w:ascii="Times New Roman" w:hAnsi="Times New Roman"/>
          <w:lang w:val="lt-LT"/>
        </w:rPr>
        <w:t>.</w:t>
      </w:r>
    </w:p>
    <w:p w14:paraId="32A7004F" w14:textId="77777777" w:rsidR="00BB7668" w:rsidRPr="00F971CE" w:rsidRDefault="00BB7668">
      <w:pPr>
        <w:autoSpaceDE w:val="0"/>
        <w:autoSpaceDN w:val="0"/>
        <w:adjustRightInd w:val="0"/>
        <w:spacing w:after="0" w:line="240" w:lineRule="auto"/>
        <w:rPr>
          <w:rFonts w:ascii="Times New Roman" w:hAnsi="Times New Roman"/>
          <w:lang w:val="lt-LT"/>
        </w:rPr>
      </w:pPr>
    </w:p>
    <w:p w14:paraId="4BC3A41A"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Pacientę būtina perspėti, kad laiku neprasidėjus menstruacijoms arba dėl kitų priežasčių įtariant nėštumą, ji turi nedelsiant nutraukti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vartojimą ir kreiptis į gydytoją </w:t>
      </w:r>
      <w:r w:rsidR="00EB3A1E">
        <w:rPr>
          <w:rFonts w:ascii="Times New Roman" w:hAnsi="Times New Roman"/>
          <w:lang w:val="lt-LT"/>
        </w:rPr>
        <w:t>bei</w:t>
      </w:r>
      <w:r w:rsidR="00EB3A1E" w:rsidRPr="00F971CE">
        <w:rPr>
          <w:rFonts w:ascii="Times New Roman" w:hAnsi="Times New Roman"/>
          <w:lang w:val="lt-LT"/>
        </w:rPr>
        <w:t xml:space="preserve"> </w:t>
      </w:r>
      <w:r w:rsidRPr="00F971CE">
        <w:rPr>
          <w:rFonts w:ascii="Times New Roman" w:hAnsi="Times New Roman"/>
          <w:lang w:val="lt-LT"/>
        </w:rPr>
        <w:t xml:space="preserve">atlikti nėštumo testą, ir jei jis yra teigiamas, gydytojas ir pacientė turi aptarti riziką nėštumui. Įmanoma, kad greitai </w:t>
      </w:r>
      <w:r w:rsidR="00EB3A1E">
        <w:rPr>
          <w:rFonts w:ascii="Times New Roman" w:hAnsi="Times New Roman"/>
          <w:lang w:val="lt-LT"/>
        </w:rPr>
        <w:t>sumažinant</w:t>
      </w:r>
      <w:r w:rsidR="00EB3A1E" w:rsidRPr="00F971CE">
        <w:rPr>
          <w:rFonts w:ascii="Times New Roman" w:hAnsi="Times New Roman"/>
          <w:lang w:val="lt-LT"/>
        </w:rPr>
        <w:t xml:space="preserve">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koncentracij</w:t>
      </w:r>
      <w:r w:rsidR="00EB3A1E">
        <w:rPr>
          <w:rFonts w:ascii="Times New Roman" w:hAnsi="Times New Roman"/>
          <w:lang w:val="lt-LT"/>
        </w:rPr>
        <w:t>ą</w:t>
      </w:r>
      <w:r w:rsidRPr="00F971CE">
        <w:rPr>
          <w:rFonts w:ascii="Times New Roman" w:hAnsi="Times New Roman"/>
          <w:lang w:val="lt-LT"/>
        </w:rPr>
        <w:t xml:space="preserve"> kraujyje, pradėjus toliau aprašytą </w:t>
      </w:r>
      <w:r w:rsidR="00EB3A1E" w:rsidRPr="00F971CE">
        <w:rPr>
          <w:rFonts w:ascii="Times New Roman" w:hAnsi="Times New Roman"/>
          <w:lang w:val="lt-LT"/>
        </w:rPr>
        <w:t>pagreitint</w:t>
      </w:r>
      <w:r w:rsidR="009301F2">
        <w:rPr>
          <w:rFonts w:ascii="Times New Roman" w:hAnsi="Times New Roman"/>
          <w:lang w:val="lt-LT"/>
        </w:rPr>
        <w:t>os</w:t>
      </w:r>
      <w:r w:rsidR="00EB3A1E" w:rsidRPr="00F971CE">
        <w:rPr>
          <w:rFonts w:ascii="Times New Roman" w:hAnsi="Times New Roman"/>
          <w:lang w:val="lt-LT"/>
        </w:rPr>
        <w:t xml:space="preserve"> </w:t>
      </w:r>
      <w:r w:rsidRPr="00F971CE">
        <w:rPr>
          <w:rFonts w:ascii="Times New Roman" w:hAnsi="Times New Roman"/>
          <w:lang w:val="lt-LT"/>
        </w:rPr>
        <w:t>eliminacijos procedūrą pavėlavus mėnesinėms, rizik</w:t>
      </w:r>
      <w:r w:rsidR="00EB3A1E">
        <w:rPr>
          <w:rFonts w:ascii="Times New Roman" w:hAnsi="Times New Roman"/>
          <w:lang w:val="lt-LT"/>
        </w:rPr>
        <w:t>a</w:t>
      </w:r>
      <w:r w:rsidRPr="00F971CE">
        <w:rPr>
          <w:rFonts w:ascii="Times New Roman" w:hAnsi="Times New Roman"/>
          <w:lang w:val="lt-LT"/>
        </w:rPr>
        <w:t xml:space="preserve"> vaisiui</w:t>
      </w:r>
      <w:r w:rsidR="00EB3A1E" w:rsidRPr="00EB3A1E">
        <w:rPr>
          <w:rFonts w:ascii="Times New Roman" w:hAnsi="Times New Roman"/>
          <w:lang w:val="lt-LT"/>
        </w:rPr>
        <w:t xml:space="preserve"> </w:t>
      </w:r>
      <w:r w:rsidR="00EB3A1E" w:rsidRPr="00F971CE">
        <w:rPr>
          <w:rFonts w:ascii="Times New Roman" w:hAnsi="Times New Roman"/>
          <w:lang w:val="lt-LT"/>
        </w:rPr>
        <w:t>gali sumaž</w:t>
      </w:r>
      <w:r w:rsidR="00EB3A1E">
        <w:rPr>
          <w:rFonts w:ascii="Times New Roman" w:hAnsi="Times New Roman"/>
          <w:lang w:val="lt-LT"/>
        </w:rPr>
        <w:t>ė</w:t>
      </w:r>
      <w:r w:rsidR="00EB3A1E" w:rsidRPr="00F971CE">
        <w:rPr>
          <w:rFonts w:ascii="Times New Roman" w:hAnsi="Times New Roman"/>
          <w:lang w:val="lt-LT"/>
        </w:rPr>
        <w:t>ti</w:t>
      </w:r>
      <w:r w:rsidRPr="00F971CE">
        <w:rPr>
          <w:rFonts w:ascii="Times New Roman" w:hAnsi="Times New Roman"/>
          <w:lang w:val="lt-LT"/>
        </w:rPr>
        <w:t>.</w:t>
      </w:r>
    </w:p>
    <w:p w14:paraId="2B7B4546" w14:textId="77777777" w:rsidR="00BB7668" w:rsidRPr="00F971CE" w:rsidRDefault="00D24F81">
      <w:pPr>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gydomoms pastoti norinčioms moterims vaistinio preparato vartojimą reikia nutraukti, ir rekomenduojama atlikti pagreitintos eliminacijos procedūrą, kad vaistinio preparato koncentracija kuo greičiau taptų mažesnė nei 0,02</w:t>
      </w:r>
      <w:r w:rsidR="00B1271B" w:rsidRPr="00F971CE">
        <w:rPr>
          <w:rFonts w:ascii="Times New Roman" w:hAnsi="Times New Roman"/>
          <w:lang w:val="lt-LT"/>
        </w:rPr>
        <w:t> </w:t>
      </w:r>
      <w:r w:rsidRPr="00F971CE">
        <w:rPr>
          <w:rFonts w:ascii="Times New Roman" w:hAnsi="Times New Roman"/>
          <w:lang w:val="lt-LT"/>
        </w:rPr>
        <w:t>mg/l (žr. toliau).</w:t>
      </w:r>
    </w:p>
    <w:p w14:paraId="331D6160" w14:textId="77777777" w:rsidR="00BB7668" w:rsidRPr="00F971CE" w:rsidRDefault="00BB7668">
      <w:pPr>
        <w:autoSpaceDE w:val="0"/>
        <w:autoSpaceDN w:val="0"/>
        <w:adjustRightInd w:val="0"/>
        <w:spacing w:after="0" w:line="240" w:lineRule="auto"/>
        <w:rPr>
          <w:rFonts w:ascii="Times New Roman" w:hAnsi="Times New Roman"/>
          <w:lang w:val="lt-LT"/>
        </w:rPr>
      </w:pPr>
    </w:p>
    <w:p w14:paraId="092D7CA4"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Netaikant pagreitintos eliminacijos procedūros, tikėtina, kad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koncentracij</w:t>
      </w:r>
      <w:r w:rsidR="009301F2">
        <w:rPr>
          <w:rFonts w:ascii="Times New Roman" w:hAnsi="Times New Roman"/>
          <w:lang w:val="lt-LT"/>
        </w:rPr>
        <w:t>a kraujo</w:t>
      </w:r>
      <w:r w:rsidRPr="00F971CE">
        <w:rPr>
          <w:rFonts w:ascii="Times New Roman" w:hAnsi="Times New Roman"/>
          <w:lang w:val="lt-LT"/>
        </w:rPr>
        <w:t xml:space="preserve"> plazmoje vidutiniškai 8</w:t>
      </w:r>
      <w:r w:rsidR="00FE34D3" w:rsidRPr="00F971CE">
        <w:rPr>
          <w:rFonts w:ascii="Times New Roman" w:hAnsi="Times New Roman"/>
          <w:lang w:val="lt-LT"/>
        </w:rPr>
        <w:t> </w:t>
      </w:r>
      <w:r w:rsidRPr="00F971CE">
        <w:rPr>
          <w:rFonts w:ascii="Times New Roman" w:hAnsi="Times New Roman"/>
          <w:lang w:val="lt-LT"/>
        </w:rPr>
        <w:t>mėnesius bus didesnė kaip 0,02</w:t>
      </w:r>
      <w:r w:rsidR="00B1271B" w:rsidRPr="00F971CE">
        <w:rPr>
          <w:rFonts w:ascii="Times New Roman" w:hAnsi="Times New Roman"/>
          <w:lang w:val="lt-LT"/>
        </w:rPr>
        <w:t> </w:t>
      </w:r>
      <w:r w:rsidRPr="00F971CE">
        <w:rPr>
          <w:rFonts w:ascii="Times New Roman" w:hAnsi="Times New Roman"/>
          <w:lang w:val="lt-LT"/>
        </w:rPr>
        <w:t>mg/l, nors gali trukti iki 2</w:t>
      </w:r>
      <w:r w:rsidR="00FE34D3" w:rsidRPr="00F971CE">
        <w:rPr>
          <w:rFonts w:ascii="Times New Roman" w:hAnsi="Times New Roman"/>
          <w:lang w:val="lt-LT"/>
        </w:rPr>
        <w:t> </w:t>
      </w:r>
      <w:r w:rsidRPr="00F971CE">
        <w:rPr>
          <w:rFonts w:ascii="Times New Roman" w:hAnsi="Times New Roman"/>
          <w:lang w:val="lt-LT"/>
        </w:rPr>
        <w:t xml:space="preserve">metų, kol </w:t>
      </w:r>
      <w:r w:rsidRPr="00F971CE">
        <w:rPr>
          <w:rFonts w:ascii="Times New Roman" w:hAnsi="Times New Roman"/>
          <w:lang w:val="lt-LT"/>
        </w:rPr>
        <w:lastRenderedPageBreak/>
        <w:t>koncentracijos kai kurių pacien</w:t>
      </w:r>
      <w:r w:rsidR="009301F2">
        <w:rPr>
          <w:rFonts w:ascii="Times New Roman" w:hAnsi="Times New Roman"/>
          <w:lang w:val="lt-LT"/>
        </w:rPr>
        <w:t>t</w:t>
      </w:r>
      <w:r w:rsidRPr="00F971CE">
        <w:rPr>
          <w:rFonts w:ascii="Times New Roman" w:hAnsi="Times New Roman"/>
          <w:lang w:val="lt-LT"/>
        </w:rPr>
        <w:t xml:space="preserve">ų </w:t>
      </w:r>
      <w:r w:rsidR="009301F2">
        <w:rPr>
          <w:rFonts w:ascii="Times New Roman" w:hAnsi="Times New Roman"/>
          <w:lang w:val="lt-LT"/>
        </w:rPr>
        <w:t xml:space="preserve">kraujo </w:t>
      </w:r>
      <w:r w:rsidRPr="00F971CE">
        <w:rPr>
          <w:rFonts w:ascii="Times New Roman" w:hAnsi="Times New Roman"/>
          <w:lang w:val="lt-LT"/>
        </w:rPr>
        <w:t>plazmoje taps mažesnės nei 0,02</w:t>
      </w:r>
      <w:r w:rsidR="00B1271B" w:rsidRPr="00F971CE">
        <w:rPr>
          <w:rFonts w:ascii="Times New Roman" w:hAnsi="Times New Roman"/>
          <w:lang w:val="lt-LT"/>
        </w:rPr>
        <w:t> </w:t>
      </w:r>
      <w:r w:rsidRPr="00F971CE">
        <w:rPr>
          <w:rFonts w:ascii="Times New Roman" w:hAnsi="Times New Roman"/>
          <w:lang w:val="lt-LT"/>
        </w:rPr>
        <w:t xml:space="preserve">mg/l. Todėl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koncentracij</w:t>
      </w:r>
      <w:r w:rsidR="009301F2">
        <w:rPr>
          <w:rFonts w:ascii="Times New Roman" w:hAnsi="Times New Roman"/>
          <w:lang w:val="lt-LT"/>
        </w:rPr>
        <w:t>a kraujo</w:t>
      </w:r>
      <w:r w:rsidRPr="00F971CE">
        <w:rPr>
          <w:rFonts w:ascii="Times New Roman" w:hAnsi="Times New Roman"/>
          <w:lang w:val="lt-LT"/>
        </w:rPr>
        <w:t xml:space="preserve"> plazmoje turi būti išmatuot</w:t>
      </w:r>
      <w:r w:rsidR="009301F2">
        <w:rPr>
          <w:rFonts w:ascii="Times New Roman" w:hAnsi="Times New Roman"/>
          <w:lang w:val="lt-LT"/>
        </w:rPr>
        <w:t>a</w:t>
      </w:r>
      <w:r w:rsidRPr="00F971CE">
        <w:rPr>
          <w:rFonts w:ascii="Times New Roman" w:hAnsi="Times New Roman"/>
          <w:lang w:val="lt-LT"/>
        </w:rPr>
        <w:t xml:space="preserve"> prieš moteriai bandant pastoti. Nustačius, kad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koncentracija </w:t>
      </w:r>
      <w:r w:rsidR="009301F2">
        <w:rPr>
          <w:rFonts w:ascii="Times New Roman" w:hAnsi="Times New Roman"/>
          <w:lang w:val="lt-LT"/>
        </w:rPr>
        <w:t xml:space="preserve">kraujo </w:t>
      </w:r>
      <w:r w:rsidRPr="00F971CE">
        <w:rPr>
          <w:rFonts w:ascii="Times New Roman" w:hAnsi="Times New Roman"/>
          <w:lang w:val="lt-LT"/>
        </w:rPr>
        <w:t>plazmoje yra mažesnė kaip 0,02</w:t>
      </w:r>
      <w:r w:rsidR="00B1271B" w:rsidRPr="00F971CE">
        <w:rPr>
          <w:rFonts w:ascii="Times New Roman" w:hAnsi="Times New Roman"/>
          <w:lang w:val="lt-LT"/>
        </w:rPr>
        <w:t> </w:t>
      </w:r>
      <w:r w:rsidRPr="00F971CE">
        <w:rPr>
          <w:rFonts w:ascii="Times New Roman" w:hAnsi="Times New Roman"/>
          <w:lang w:val="lt-LT"/>
        </w:rPr>
        <w:t xml:space="preserve">mg/l, koncentraciją </w:t>
      </w:r>
      <w:r w:rsidR="009301F2">
        <w:rPr>
          <w:rFonts w:ascii="Times New Roman" w:hAnsi="Times New Roman"/>
          <w:lang w:val="lt-LT"/>
        </w:rPr>
        <w:t xml:space="preserve">kraujo </w:t>
      </w:r>
      <w:r w:rsidRPr="00F971CE">
        <w:rPr>
          <w:rFonts w:ascii="Times New Roman" w:hAnsi="Times New Roman"/>
          <w:lang w:val="lt-LT"/>
        </w:rPr>
        <w:t>plazmoje reikia išmatuoti dar kartą praėjus ne mažiau kaip 14</w:t>
      </w:r>
      <w:r w:rsidR="00FE34D3" w:rsidRPr="00F971CE">
        <w:rPr>
          <w:rFonts w:ascii="Times New Roman" w:hAnsi="Times New Roman"/>
          <w:lang w:val="lt-LT"/>
        </w:rPr>
        <w:t> </w:t>
      </w:r>
      <w:r w:rsidRPr="00F971CE">
        <w:rPr>
          <w:rFonts w:ascii="Times New Roman" w:hAnsi="Times New Roman"/>
          <w:lang w:val="lt-LT"/>
        </w:rPr>
        <w:t>dienų. Jei abu kartus koncentracij</w:t>
      </w:r>
      <w:r w:rsidR="009301F2">
        <w:rPr>
          <w:rFonts w:ascii="Times New Roman" w:hAnsi="Times New Roman"/>
          <w:lang w:val="lt-LT"/>
        </w:rPr>
        <w:t>a kraujo</w:t>
      </w:r>
      <w:r w:rsidRPr="00F971CE">
        <w:rPr>
          <w:rFonts w:ascii="Times New Roman" w:hAnsi="Times New Roman"/>
          <w:lang w:val="lt-LT"/>
        </w:rPr>
        <w:t xml:space="preserve"> plazmoje yra mažesnė nei 0,02</w:t>
      </w:r>
      <w:r w:rsidR="00B1271B" w:rsidRPr="00F971CE">
        <w:rPr>
          <w:rFonts w:ascii="Times New Roman" w:hAnsi="Times New Roman"/>
          <w:lang w:val="lt-LT"/>
        </w:rPr>
        <w:t> </w:t>
      </w:r>
      <w:r w:rsidRPr="00F971CE">
        <w:rPr>
          <w:rFonts w:ascii="Times New Roman" w:hAnsi="Times New Roman"/>
          <w:lang w:val="lt-LT"/>
        </w:rPr>
        <w:t>mg/l, rizik</w:t>
      </w:r>
      <w:r w:rsidR="009301F2">
        <w:rPr>
          <w:rFonts w:ascii="Times New Roman" w:hAnsi="Times New Roman"/>
          <w:lang w:val="lt-LT"/>
        </w:rPr>
        <w:t>a</w:t>
      </w:r>
      <w:r w:rsidRPr="00F971CE">
        <w:rPr>
          <w:rFonts w:ascii="Times New Roman" w:hAnsi="Times New Roman"/>
          <w:lang w:val="lt-LT"/>
        </w:rPr>
        <w:t xml:space="preserve"> vaisiui </w:t>
      </w:r>
      <w:r w:rsidR="009301F2">
        <w:rPr>
          <w:rFonts w:ascii="Times New Roman" w:hAnsi="Times New Roman"/>
          <w:lang w:val="lt-LT"/>
        </w:rPr>
        <w:t>nėra tikėtina</w:t>
      </w:r>
      <w:r w:rsidRPr="00F971CE">
        <w:rPr>
          <w:rFonts w:ascii="Times New Roman" w:hAnsi="Times New Roman"/>
          <w:lang w:val="lt-LT"/>
        </w:rPr>
        <w:t>.</w:t>
      </w:r>
    </w:p>
    <w:p w14:paraId="31134E1C" w14:textId="77777777" w:rsidR="00BB7668" w:rsidRPr="00F971CE" w:rsidRDefault="00FE34D3" w:rsidP="008B128E">
      <w:pPr>
        <w:pStyle w:val="BTEMEASMCA"/>
        <w:rPr>
          <w:noProof w:val="0"/>
        </w:rPr>
      </w:pPr>
      <w:r w:rsidRPr="00F971CE">
        <w:rPr>
          <w:noProof w:val="0"/>
        </w:rPr>
        <w:t xml:space="preserve">Dėl išsamesnės informacijos apie </w:t>
      </w:r>
      <w:r w:rsidR="00CD7B5C">
        <w:rPr>
          <w:noProof w:val="0"/>
        </w:rPr>
        <w:t xml:space="preserve">kraujo </w:t>
      </w:r>
      <w:r w:rsidRPr="00F971CE">
        <w:rPr>
          <w:noProof w:val="0"/>
        </w:rPr>
        <w:t>mėginių tyrimus kreipkitės į registruotoją arba jo vietinį atstovą (žr. 7 skyrių).</w:t>
      </w:r>
    </w:p>
    <w:p w14:paraId="4CA85A4B" w14:textId="77777777" w:rsidR="00FE34D3" w:rsidRPr="00F971CE" w:rsidRDefault="00FE34D3" w:rsidP="008B128E">
      <w:pPr>
        <w:pStyle w:val="BTEMEASMCA"/>
        <w:rPr>
          <w:noProof w:val="0"/>
        </w:rPr>
      </w:pPr>
    </w:p>
    <w:p w14:paraId="719CCC14" w14:textId="77777777" w:rsidR="00BB7668" w:rsidRPr="00F971CE" w:rsidRDefault="00D24F81">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Pagreitintos eliminacijos procedūra</w:t>
      </w:r>
    </w:p>
    <w:p w14:paraId="274E1D7E"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Nutraukus gydymą </w:t>
      </w:r>
      <w:proofErr w:type="spellStart"/>
      <w:r w:rsidRPr="00F971CE">
        <w:rPr>
          <w:rFonts w:ascii="Times New Roman" w:hAnsi="Times New Roman"/>
          <w:lang w:val="lt-LT"/>
        </w:rPr>
        <w:t>teriflunomidu</w:t>
      </w:r>
      <w:proofErr w:type="spellEnd"/>
      <w:r w:rsidRPr="00F971CE">
        <w:rPr>
          <w:rFonts w:ascii="Times New Roman" w:hAnsi="Times New Roman"/>
          <w:lang w:val="lt-LT"/>
        </w:rPr>
        <w:t>:</w:t>
      </w:r>
    </w:p>
    <w:p w14:paraId="7ACE38EC" w14:textId="77777777" w:rsidR="00BB7668" w:rsidRPr="00F971CE" w:rsidRDefault="00D24F81" w:rsidP="00FE34D3">
      <w:pPr>
        <w:pStyle w:val="Sraopastraipa"/>
        <w:numPr>
          <w:ilvl w:val="0"/>
          <w:numId w:val="4"/>
        </w:numPr>
        <w:autoSpaceDE w:val="0"/>
        <w:autoSpaceDN w:val="0"/>
        <w:adjustRightInd w:val="0"/>
        <w:spacing w:after="0" w:line="240" w:lineRule="auto"/>
        <w:ind w:left="567" w:hanging="567"/>
        <w:rPr>
          <w:rFonts w:ascii="Times New Roman" w:hAnsi="Times New Roman"/>
          <w:lang w:val="lt-LT"/>
        </w:rPr>
      </w:pPr>
      <w:r w:rsidRPr="00F971CE">
        <w:rPr>
          <w:rFonts w:ascii="Times New Roman" w:hAnsi="Times New Roman"/>
          <w:lang w:val="lt-LT"/>
        </w:rPr>
        <w:t>skiriama 8</w:t>
      </w:r>
      <w:r w:rsidR="00B1271B" w:rsidRPr="00F971CE">
        <w:rPr>
          <w:rFonts w:ascii="Times New Roman" w:hAnsi="Times New Roman"/>
          <w:lang w:val="lt-LT"/>
        </w:rPr>
        <w:t> </w:t>
      </w:r>
      <w:r w:rsidRPr="00F971CE">
        <w:rPr>
          <w:rFonts w:ascii="Times New Roman" w:hAnsi="Times New Roman"/>
          <w:lang w:val="lt-LT"/>
        </w:rPr>
        <w:t xml:space="preserve">g </w:t>
      </w:r>
      <w:proofErr w:type="spellStart"/>
      <w:r w:rsidRPr="00F971CE">
        <w:rPr>
          <w:rFonts w:ascii="Times New Roman" w:hAnsi="Times New Roman"/>
          <w:lang w:val="lt-LT"/>
        </w:rPr>
        <w:t>kolestiramino</w:t>
      </w:r>
      <w:proofErr w:type="spellEnd"/>
      <w:r w:rsidRPr="00F971CE">
        <w:rPr>
          <w:rFonts w:ascii="Times New Roman" w:hAnsi="Times New Roman"/>
          <w:lang w:val="lt-LT"/>
        </w:rPr>
        <w:t xml:space="preserve"> dozė 3</w:t>
      </w:r>
      <w:r w:rsidR="00FE34D3" w:rsidRPr="00F971CE">
        <w:rPr>
          <w:rFonts w:ascii="Times New Roman" w:hAnsi="Times New Roman"/>
          <w:lang w:val="lt-LT"/>
        </w:rPr>
        <w:t> </w:t>
      </w:r>
      <w:r w:rsidRPr="00F971CE">
        <w:rPr>
          <w:rFonts w:ascii="Times New Roman" w:hAnsi="Times New Roman"/>
          <w:lang w:val="lt-LT"/>
        </w:rPr>
        <w:t>kartus per parą 11</w:t>
      </w:r>
      <w:r w:rsidR="00FE34D3" w:rsidRPr="00F971CE">
        <w:rPr>
          <w:rFonts w:ascii="Times New Roman" w:hAnsi="Times New Roman"/>
          <w:lang w:val="lt-LT"/>
        </w:rPr>
        <w:t> </w:t>
      </w:r>
      <w:r w:rsidRPr="00F971CE">
        <w:rPr>
          <w:rFonts w:ascii="Times New Roman" w:hAnsi="Times New Roman"/>
          <w:lang w:val="lt-LT"/>
        </w:rPr>
        <w:t>dienų, arba galima vartoti 4</w:t>
      </w:r>
      <w:r w:rsidR="00B1271B" w:rsidRPr="00F971CE">
        <w:rPr>
          <w:rFonts w:ascii="Times New Roman" w:hAnsi="Times New Roman"/>
          <w:lang w:val="lt-LT"/>
        </w:rPr>
        <w:t> </w:t>
      </w:r>
      <w:r w:rsidRPr="00F971CE">
        <w:rPr>
          <w:rFonts w:ascii="Times New Roman" w:hAnsi="Times New Roman"/>
          <w:lang w:val="lt-LT"/>
        </w:rPr>
        <w:t xml:space="preserve">g </w:t>
      </w:r>
      <w:proofErr w:type="spellStart"/>
      <w:r w:rsidRPr="00F971CE">
        <w:rPr>
          <w:rFonts w:ascii="Times New Roman" w:hAnsi="Times New Roman"/>
          <w:lang w:val="lt-LT"/>
        </w:rPr>
        <w:t>kolestiramino</w:t>
      </w:r>
      <w:proofErr w:type="spellEnd"/>
      <w:r w:rsidRPr="00F971CE">
        <w:rPr>
          <w:rFonts w:ascii="Times New Roman" w:hAnsi="Times New Roman"/>
          <w:lang w:val="lt-LT"/>
        </w:rPr>
        <w:t xml:space="preserve"> dozę 3</w:t>
      </w:r>
      <w:r w:rsidR="00FE34D3" w:rsidRPr="00F971CE">
        <w:rPr>
          <w:rFonts w:ascii="Times New Roman" w:hAnsi="Times New Roman"/>
          <w:lang w:val="lt-LT"/>
        </w:rPr>
        <w:t> </w:t>
      </w:r>
      <w:r w:rsidRPr="00F971CE">
        <w:rPr>
          <w:rFonts w:ascii="Times New Roman" w:hAnsi="Times New Roman"/>
          <w:lang w:val="lt-LT"/>
        </w:rPr>
        <w:t xml:space="preserve">kartus per parą, jei </w:t>
      </w:r>
      <w:r w:rsidR="004275BC" w:rsidRPr="00F971CE">
        <w:rPr>
          <w:rFonts w:ascii="Times New Roman" w:hAnsi="Times New Roman"/>
          <w:lang w:val="lt-LT"/>
        </w:rPr>
        <w:t>3 kartus per parą</w:t>
      </w:r>
      <w:r w:rsidR="004275BC">
        <w:rPr>
          <w:rFonts w:ascii="Times New Roman" w:hAnsi="Times New Roman"/>
          <w:lang w:val="lt-LT"/>
        </w:rPr>
        <w:t xml:space="preserve"> vartojama</w:t>
      </w:r>
      <w:r w:rsidR="004275BC" w:rsidRPr="00F971CE">
        <w:rPr>
          <w:rFonts w:ascii="Times New Roman" w:hAnsi="Times New Roman"/>
          <w:lang w:val="lt-LT"/>
        </w:rPr>
        <w:t xml:space="preserve"> </w:t>
      </w:r>
      <w:r w:rsidRPr="00F971CE">
        <w:rPr>
          <w:rFonts w:ascii="Times New Roman" w:hAnsi="Times New Roman"/>
          <w:lang w:val="lt-LT"/>
        </w:rPr>
        <w:t>8</w:t>
      </w:r>
      <w:r w:rsidR="00B1271B" w:rsidRPr="00F971CE">
        <w:rPr>
          <w:rFonts w:ascii="Times New Roman" w:hAnsi="Times New Roman"/>
          <w:lang w:val="lt-LT"/>
        </w:rPr>
        <w:t> </w:t>
      </w:r>
      <w:r w:rsidRPr="00F971CE">
        <w:rPr>
          <w:rFonts w:ascii="Times New Roman" w:hAnsi="Times New Roman"/>
          <w:lang w:val="lt-LT"/>
        </w:rPr>
        <w:t xml:space="preserve">g </w:t>
      </w:r>
      <w:proofErr w:type="spellStart"/>
      <w:r w:rsidR="00393C7E">
        <w:rPr>
          <w:rFonts w:ascii="Times New Roman" w:hAnsi="Times New Roman"/>
          <w:lang w:val="lt-LT"/>
        </w:rPr>
        <w:t>k</w:t>
      </w:r>
      <w:r w:rsidRPr="00F971CE">
        <w:rPr>
          <w:rFonts w:ascii="Times New Roman" w:hAnsi="Times New Roman"/>
          <w:lang w:val="lt-LT"/>
        </w:rPr>
        <w:t>olestiramino</w:t>
      </w:r>
      <w:proofErr w:type="spellEnd"/>
      <w:r w:rsidRPr="00F971CE">
        <w:rPr>
          <w:rFonts w:ascii="Times New Roman" w:hAnsi="Times New Roman"/>
          <w:lang w:val="lt-LT"/>
        </w:rPr>
        <w:t xml:space="preserve"> dozė netoleruojama gerai;</w:t>
      </w:r>
    </w:p>
    <w:p w14:paraId="546AA0E2" w14:textId="77777777" w:rsidR="00BB7668" w:rsidRPr="00F971CE" w:rsidRDefault="00D24F81" w:rsidP="00FE34D3">
      <w:pPr>
        <w:pStyle w:val="Sraopastraipa"/>
        <w:numPr>
          <w:ilvl w:val="0"/>
          <w:numId w:val="4"/>
        </w:numPr>
        <w:autoSpaceDE w:val="0"/>
        <w:autoSpaceDN w:val="0"/>
        <w:adjustRightInd w:val="0"/>
        <w:spacing w:after="0" w:line="240" w:lineRule="auto"/>
        <w:ind w:left="567" w:hanging="567"/>
        <w:rPr>
          <w:rFonts w:ascii="Times New Roman" w:hAnsi="Times New Roman"/>
          <w:lang w:val="lt-LT"/>
        </w:rPr>
      </w:pPr>
      <w:r w:rsidRPr="00F971CE">
        <w:rPr>
          <w:rFonts w:ascii="Times New Roman" w:hAnsi="Times New Roman"/>
          <w:lang w:val="lt-LT"/>
        </w:rPr>
        <w:t>arba skiriama 50</w:t>
      </w:r>
      <w:r w:rsidR="00B1271B" w:rsidRPr="00F971CE">
        <w:rPr>
          <w:rFonts w:ascii="Times New Roman" w:hAnsi="Times New Roman"/>
          <w:lang w:val="lt-LT"/>
        </w:rPr>
        <w:t> </w:t>
      </w:r>
      <w:r w:rsidRPr="00F971CE">
        <w:rPr>
          <w:rFonts w:ascii="Times New Roman" w:hAnsi="Times New Roman"/>
          <w:lang w:val="lt-LT"/>
        </w:rPr>
        <w:t>g aktyvintosios anglies miltelių dozė kas 12</w:t>
      </w:r>
      <w:r w:rsidR="00FE34D3" w:rsidRPr="00F971CE">
        <w:rPr>
          <w:rFonts w:ascii="Times New Roman" w:hAnsi="Times New Roman"/>
          <w:lang w:val="lt-LT"/>
        </w:rPr>
        <w:t> </w:t>
      </w:r>
      <w:r w:rsidRPr="00F971CE">
        <w:rPr>
          <w:rFonts w:ascii="Times New Roman" w:hAnsi="Times New Roman"/>
          <w:lang w:val="lt-LT"/>
        </w:rPr>
        <w:t>valandų 11</w:t>
      </w:r>
      <w:r w:rsidR="00FE34D3" w:rsidRPr="00F971CE">
        <w:rPr>
          <w:rFonts w:ascii="Times New Roman" w:hAnsi="Times New Roman"/>
          <w:lang w:val="lt-LT"/>
        </w:rPr>
        <w:t> </w:t>
      </w:r>
      <w:r w:rsidRPr="00F971CE">
        <w:rPr>
          <w:rFonts w:ascii="Times New Roman" w:hAnsi="Times New Roman"/>
          <w:lang w:val="lt-LT"/>
        </w:rPr>
        <w:t>dienų.</w:t>
      </w:r>
    </w:p>
    <w:p w14:paraId="19AACE5A" w14:textId="77777777" w:rsidR="00BB7668" w:rsidRPr="00F971CE" w:rsidRDefault="00BB7668">
      <w:pPr>
        <w:autoSpaceDE w:val="0"/>
        <w:autoSpaceDN w:val="0"/>
        <w:adjustRightInd w:val="0"/>
        <w:spacing w:after="0" w:line="240" w:lineRule="auto"/>
        <w:rPr>
          <w:rFonts w:ascii="Times New Roman" w:hAnsi="Times New Roman"/>
          <w:lang w:val="lt-LT"/>
        </w:rPr>
      </w:pPr>
    </w:p>
    <w:p w14:paraId="48BB1AC7" w14:textId="77777777" w:rsidR="00BB7668" w:rsidRPr="00F971CE" w:rsidRDefault="00393C7E">
      <w:pPr>
        <w:autoSpaceDE w:val="0"/>
        <w:autoSpaceDN w:val="0"/>
        <w:adjustRightInd w:val="0"/>
        <w:spacing w:after="0" w:line="240" w:lineRule="auto"/>
        <w:rPr>
          <w:rFonts w:ascii="Times New Roman" w:hAnsi="Times New Roman"/>
          <w:lang w:val="lt-LT"/>
        </w:rPr>
      </w:pPr>
      <w:r>
        <w:rPr>
          <w:rFonts w:ascii="Times New Roman" w:hAnsi="Times New Roman"/>
          <w:lang w:val="lt-LT"/>
        </w:rPr>
        <w:t>Vis dėlto</w:t>
      </w:r>
      <w:r w:rsidR="00551809">
        <w:rPr>
          <w:rFonts w:ascii="Times New Roman" w:hAnsi="Times New Roman"/>
          <w:lang w:val="lt-LT"/>
        </w:rPr>
        <w:t xml:space="preserve"> ir</w:t>
      </w:r>
      <w:r w:rsidRPr="00F971CE">
        <w:rPr>
          <w:rFonts w:ascii="Times New Roman" w:hAnsi="Times New Roman"/>
          <w:lang w:val="lt-LT"/>
        </w:rPr>
        <w:t xml:space="preserve"> </w:t>
      </w:r>
      <w:r w:rsidR="00D24F81" w:rsidRPr="00F971CE">
        <w:rPr>
          <w:rFonts w:ascii="Times New Roman" w:hAnsi="Times New Roman"/>
          <w:lang w:val="lt-LT"/>
        </w:rPr>
        <w:t>po pagreitintos eliminacijos procedūros reikia atlikti 2</w:t>
      </w:r>
      <w:r w:rsidR="00CD7B5C">
        <w:rPr>
          <w:rFonts w:ascii="Times New Roman" w:hAnsi="Times New Roman"/>
          <w:lang w:val="lt-LT"/>
        </w:rPr>
        <w:t> </w:t>
      </w:r>
      <w:r w:rsidR="00D24F81" w:rsidRPr="00F971CE">
        <w:rPr>
          <w:rFonts w:ascii="Times New Roman" w:hAnsi="Times New Roman"/>
          <w:lang w:val="lt-LT"/>
        </w:rPr>
        <w:t xml:space="preserve">atskirus patikros </w:t>
      </w:r>
      <w:r w:rsidR="00551809">
        <w:rPr>
          <w:rFonts w:ascii="Times New Roman" w:hAnsi="Times New Roman"/>
          <w:lang w:val="lt-LT"/>
        </w:rPr>
        <w:t>tyrimus</w:t>
      </w:r>
      <w:r w:rsidR="00551809" w:rsidRPr="00F971CE">
        <w:rPr>
          <w:rFonts w:ascii="Times New Roman" w:hAnsi="Times New Roman"/>
          <w:lang w:val="lt-LT"/>
        </w:rPr>
        <w:t xml:space="preserve"> </w:t>
      </w:r>
      <w:r w:rsidR="00D24F81" w:rsidRPr="00F971CE">
        <w:rPr>
          <w:rFonts w:ascii="Times New Roman" w:hAnsi="Times New Roman"/>
          <w:lang w:val="lt-LT"/>
        </w:rPr>
        <w:t>su ne trumpesne kaip 14</w:t>
      </w:r>
      <w:r w:rsidR="00FE34D3" w:rsidRPr="00F971CE">
        <w:rPr>
          <w:rFonts w:ascii="Times New Roman" w:hAnsi="Times New Roman"/>
          <w:lang w:val="lt-LT"/>
        </w:rPr>
        <w:t> </w:t>
      </w:r>
      <w:r w:rsidR="00D24F81" w:rsidRPr="00F971CE">
        <w:rPr>
          <w:rFonts w:ascii="Times New Roman" w:hAnsi="Times New Roman"/>
          <w:lang w:val="lt-LT"/>
        </w:rPr>
        <w:t>dienų pertrauka, taip pat iki apvaisinimo turi praeiti pusantro mėnesio nuo tos dienos, kai pirmą kartą buvo nustatyta mažesnė nei 0,02</w:t>
      </w:r>
      <w:r w:rsidR="00B1271B" w:rsidRPr="00F971CE">
        <w:rPr>
          <w:rFonts w:ascii="Times New Roman" w:hAnsi="Times New Roman"/>
          <w:lang w:val="lt-LT"/>
        </w:rPr>
        <w:t> </w:t>
      </w:r>
      <w:r w:rsidR="00D24F81" w:rsidRPr="00F971CE">
        <w:rPr>
          <w:rFonts w:ascii="Times New Roman" w:hAnsi="Times New Roman"/>
          <w:lang w:val="lt-LT"/>
        </w:rPr>
        <w:t xml:space="preserve">mg/l koncentracija </w:t>
      </w:r>
      <w:r w:rsidR="00551809">
        <w:rPr>
          <w:rFonts w:ascii="Times New Roman" w:hAnsi="Times New Roman"/>
          <w:lang w:val="lt-LT"/>
        </w:rPr>
        <w:t xml:space="preserve">kraujo </w:t>
      </w:r>
      <w:r w:rsidR="00D24F81" w:rsidRPr="00F971CE">
        <w:rPr>
          <w:rFonts w:ascii="Times New Roman" w:hAnsi="Times New Roman"/>
          <w:lang w:val="lt-LT"/>
        </w:rPr>
        <w:t>plazmoje.</w:t>
      </w:r>
    </w:p>
    <w:p w14:paraId="4CFF1417"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Ir </w:t>
      </w:r>
      <w:proofErr w:type="spellStart"/>
      <w:r w:rsidRPr="00F971CE">
        <w:rPr>
          <w:rFonts w:ascii="Times New Roman" w:hAnsi="Times New Roman"/>
          <w:lang w:val="lt-LT"/>
        </w:rPr>
        <w:t>kolestiraminas</w:t>
      </w:r>
      <w:proofErr w:type="spellEnd"/>
      <w:r w:rsidRPr="00F971CE">
        <w:rPr>
          <w:rFonts w:ascii="Times New Roman" w:hAnsi="Times New Roman"/>
          <w:lang w:val="lt-LT"/>
        </w:rPr>
        <w:t xml:space="preserve">, ir aktyvintosios anglies milteliai gali turėti įtakos estrogenų ir </w:t>
      </w:r>
      <w:proofErr w:type="spellStart"/>
      <w:r w:rsidRPr="00F971CE">
        <w:rPr>
          <w:rFonts w:ascii="Times New Roman" w:hAnsi="Times New Roman"/>
          <w:lang w:val="lt-LT"/>
        </w:rPr>
        <w:t>progestagenų</w:t>
      </w:r>
      <w:proofErr w:type="spellEnd"/>
      <w:r w:rsidRPr="00F971CE">
        <w:rPr>
          <w:rFonts w:ascii="Times New Roman" w:hAnsi="Times New Roman"/>
          <w:lang w:val="lt-LT"/>
        </w:rPr>
        <w:t xml:space="preserve"> absorbcijai, todėl atliekant pagreitintos eliminacijos procedūrą </w:t>
      </w:r>
      <w:proofErr w:type="spellStart"/>
      <w:r w:rsidRPr="00F971CE">
        <w:rPr>
          <w:rFonts w:ascii="Times New Roman" w:hAnsi="Times New Roman"/>
          <w:lang w:val="lt-LT"/>
        </w:rPr>
        <w:t>kolestiraminu</w:t>
      </w:r>
      <w:proofErr w:type="spellEnd"/>
      <w:r w:rsidRPr="00F971CE">
        <w:rPr>
          <w:rFonts w:ascii="Times New Roman" w:hAnsi="Times New Roman"/>
          <w:lang w:val="lt-LT"/>
        </w:rPr>
        <w:t xml:space="preserve"> ar aktyvintosios anglies milteliais, negarantuojamas patikimas geriamųjų kontraceptikų poveikis. Rekomenduojama naudoti alternatyvius kontracepcijos metodus.</w:t>
      </w:r>
    </w:p>
    <w:p w14:paraId="70B2A15A" w14:textId="77777777" w:rsidR="00BB7668" w:rsidRPr="00F971CE" w:rsidRDefault="00BB7668">
      <w:pPr>
        <w:autoSpaceDE w:val="0"/>
        <w:autoSpaceDN w:val="0"/>
        <w:adjustRightInd w:val="0"/>
        <w:spacing w:after="0" w:line="240" w:lineRule="auto"/>
        <w:rPr>
          <w:rFonts w:ascii="Times New Roman" w:hAnsi="Times New Roman"/>
          <w:lang w:val="lt-LT"/>
        </w:rPr>
      </w:pPr>
    </w:p>
    <w:p w14:paraId="0FE4E239"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Žindymas</w:t>
      </w:r>
    </w:p>
    <w:p w14:paraId="5AC7672B" w14:textId="77777777" w:rsidR="00BB7668" w:rsidRPr="00F971CE" w:rsidRDefault="00BB7668">
      <w:pPr>
        <w:autoSpaceDE w:val="0"/>
        <w:autoSpaceDN w:val="0"/>
        <w:adjustRightInd w:val="0"/>
        <w:spacing w:after="0" w:line="240" w:lineRule="auto"/>
        <w:rPr>
          <w:rFonts w:ascii="Times New Roman" w:hAnsi="Times New Roman"/>
          <w:u w:val="single"/>
          <w:lang w:val="lt-LT"/>
        </w:rPr>
      </w:pPr>
    </w:p>
    <w:p w14:paraId="2ECDBAE2" w14:textId="77777777" w:rsidR="00BB7668" w:rsidRPr="00F971CE" w:rsidRDefault="00CD7B5C">
      <w:pPr>
        <w:autoSpaceDE w:val="0"/>
        <w:autoSpaceDN w:val="0"/>
        <w:adjustRightInd w:val="0"/>
        <w:spacing w:after="0" w:line="240" w:lineRule="auto"/>
        <w:rPr>
          <w:rFonts w:ascii="Times New Roman" w:hAnsi="Times New Roman"/>
          <w:lang w:val="lt-LT"/>
        </w:rPr>
      </w:pPr>
      <w:r>
        <w:rPr>
          <w:rFonts w:ascii="Times New Roman" w:hAnsi="Times New Roman"/>
          <w:lang w:val="lt-LT"/>
        </w:rPr>
        <w:t>S</w:t>
      </w:r>
      <w:r w:rsidR="00D24F81" w:rsidRPr="00F971CE">
        <w:rPr>
          <w:rFonts w:ascii="Times New Roman" w:hAnsi="Times New Roman"/>
          <w:lang w:val="lt-LT"/>
        </w:rPr>
        <w:t>u gyvūnais</w:t>
      </w:r>
      <w:r>
        <w:rPr>
          <w:rFonts w:ascii="Times New Roman" w:hAnsi="Times New Roman"/>
          <w:lang w:val="lt-LT"/>
        </w:rPr>
        <w:t xml:space="preserve"> atlikti tyrimai</w:t>
      </w:r>
      <w:r w:rsidR="00D24F81" w:rsidRPr="00F971CE">
        <w:rPr>
          <w:rFonts w:ascii="Times New Roman" w:hAnsi="Times New Roman"/>
          <w:lang w:val="lt-LT"/>
        </w:rPr>
        <w:t xml:space="preserve"> parodė, kad </w:t>
      </w:r>
      <w:proofErr w:type="spellStart"/>
      <w:r w:rsidR="00D24F81" w:rsidRPr="00F971CE">
        <w:rPr>
          <w:rFonts w:ascii="Times New Roman" w:hAnsi="Times New Roman"/>
          <w:lang w:val="lt-LT"/>
        </w:rPr>
        <w:t>teriflunomidas</w:t>
      </w:r>
      <w:proofErr w:type="spellEnd"/>
      <w:r w:rsidR="00D24F81" w:rsidRPr="00F971CE">
        <w:rPr>
          <w:rFonts w:ascii="Times New Roman" w:hAnsi="Times New Roman"/>
          <w:lang w:val="lt-LT"/>
        </w:rPr>
        <w:t xml:space="preserve"> išsiskiria į </w:t>
      </w:r>
      <w:r>
        <w:rPr>
          <w:rFonts w:ascii="Times New Roman" w:hAnsi="Times New Roman"/>
          <w:lang w:val="lt-LT"/>
        </w:rPr>
        <w:t>gyvūnų</w:t>
      </w:r>
      <w:r w:rsidRPr="00F971CE">
        <w:rPr>
          <w:rFonts w:ascii="Times New Roman" w:hAnsi="Times New Roman"/>
          <w:lang w:val="lt-LT"/>
        </w:rPr>
        <w:t xml:space="preserve"> </w:t>
      </w:r>
      <w:r w:rsidR="00D24F81" w:rsidRPr="00F971CE">
        <w:rPr>
          <w:rFonts w:ascii="Times New Roman" w:hAnsi="Times New Roman"/>
          <w:lang w:val="lt-LT"/>
        </w:rPr>
        <w:t xml:space="preserve">pieną. </w:t>
      </w:r>
      <w:proofErr w:type="spellStart"/>
      <w:r w:rsidR="00D24F81" w:rsidRPr="00F971CE">
        <w:rPr>
          <w:rFonts w:ascii="Times New Roman" w:hAnsi="Times New Roman"/>
          <w:lang w:val="lt-LT"/>
        </w:rPr>
        <w:t>Teriflunomido</w:t>
      </w:r>
      <w:proofErr w:type="spellEnd"/>
      <w:r w:rsidR="00D24F81" w:rsidRPr="00F971CE">
        <w:rPr>
          <w:rFonts w:ascii="Times New Roman" w:hAnsi="Times New Roman"/>
          <w:lang w:val="lt-LT"/>
        </w:rPr>
        <w:t xml:space="preserve"> draudžiama vartoti žindymo metu (žr. 4.3</w:t>
      </w:r>
      <w:r w:rsidR="00FE34D3" w:rsidRPr="00F971CE">
        <w:rPr>
          <w:rFonts w:ascii="Times New Roman" w:hAnsi="Times New Roman"/>
          <w:lang w:val="lt-LT"/>
        </w:rPr>
        <w:t> </w:t>
      </w:r>
      <w:r w:rsidR="00D24F81" w:rsidRPr="00F971CE">
        <w:rPr>
          <w:rFonts w:ascii="Times New Roman" w:hAnsi="Times New Roman"/>
          <w:lang w:val="lt-LT"/>
        </w:rPr>
        <w:t>skyrių).</w:t>
      </w:r>
    </w:p>
    <w:p w14:paraId="258736E9" w14:textId="77777777" w:rsidR="00BB7668" w:rsidRPr="00F971CE" w:rsidRDefault="00BB7668">
      <w:pPr>
        <w:autoSpaceDE w:val="0"/>
        <w:autoSpaceDN w:val="0"/>
        <w:adjustRightInd w:val="0"/>
        <w:spacing w:after="0" w:line="240" w:lineRule="auto"/>
        <w:rPr>
          <w:rFonts w:ascii="Times New Roman" w:hAnsi="Times New Roman"/>
          <w:lang w:val="lt-LT"/>
        </w:rPr>
      </w:pPr>
    </w:p>
    <w:p w14:paraId="4F525512"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Vaisingumas</w:t>
      </w:r>
    </w:p>
    <w:p w14:paraId="249677DF" w14:textId="77777777" w:rsidR="00FE34D3" w:rsidRPr="00F971CE" w:rsidRDefault="00FE34D3">
      <w:pPr>
        <w:autoSpaceDE w:val="0"/>
        <w:autoSpaceDN w:val="0"/>
        <w:adjustRightInd w:val="0"/>
        <w:spacing w:after="0" w:line="240" w:lineRule="auto"/>
        <w:rPr>
          <w:rFonts w:ascii="Times New Roman" w:hAnsi="Times New Roman"/>
          <w:u w:val="single"/>
          <w:lang w:val="lt-LT"/>
        </w:rPr>
      </w:pPr>
    </w:p>
    <w:p w14:paraId="3B8161CE"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Tyrimų su gyvūnais duomenys poveikio vaisingumui neparodė (žr. 5.3</w:t>
      </w:r>
      <w:r w:rsidR="00FE34D3" w:rsidRPr="00F971CE">
        <w:rPr>
          <w:rFonts w:ascii="Times New Roman" w:hAnsi="Times New Roman"/>
          <w:lang w:val="lt-LT"/>
        </w:rPr>
        <w:t> </w:t>
      </w:r>
      <w:r w:rsidRPr="00F971CE">
        <w:rPr>
          <w:rFonts w:ascii="Times New Roman" w:hAnsi="Times New Roman"/>
          <w:lang w:val="lt-LT"/>
        </w:rPr>
        <w:t>skyrių). Nors trūksta duomenų apie žmones, manoma, poveiki</w:t>
      </w:r>
      <w:r w:rsidR="00551809">
        <w:rPr>
          <w:rFonts w:ascii="Times New Roman" w:hAnsi="Times New Roman"/>
          <w:lang w:val="lt-LT"/>
        </w:rPr>
        <w:t>s</w:t>
      </w:r>
      <w:r w:rsidRPr="00F971CE">
        <w:rPr>
          <w:rFonts w:ascii="Times New Roman" w:hAnsi="Times New Roman"/>
          <w:lang w:val="lt-LT"/>
        </w:rPr>
        <w:t xml:space="preserve"> vyrų ir moterų vaisingumui nėra</w:t>
      </w:r>
      <w:r w:rsidR="00551809">
        <w:rPr>
          <w:rFonts w:ascii="Times New Roman" w:hAnsi="Times New Roman"/>
          <w:lang w:val="lt-LT"/>
        </w:rPr>
        <w:t xml:space="preserve"> tikėtinas</w:t>
      </w:r>
      <w:r w:rsidRPr="00F971CE">
        <w:rPr>
          <w:rFonts w:ascii="Times New Roman" w:hAnsi="Times New Roman"/>
          <w:lang w:val="lt-LT"/>
        </w:rPr>
        <w:t>.</w:t>
      </w:r>
    </w:p>
    <w:p w14:paraId="6D91F3B9" w14:textId="77777777" w:rsidR="00BB7668" w:rsidRPr="00F971CE" w:rsidRDefault="00BB7668" w:rsidP="008B128E">
      <w:pPr>
        <w:pStyle w:val="BTEMEASMCA"/>
        <w:rPr>
          <w:noProof w:val="0"/>
        </w:rPr>
      </w:pPr>
    </w:p>
    <w:p w14:paraId="134002E3" w14:textId="77777777" w:rsidR="00BB7668" w:rsidRPr="00F971CE" w:rsidRDefault="00D24F81" w:rsidP="0022016A">
      <w:pPr>
        <w:pStyle w:val="PI-2EMEASMCA"/>
      </w:pPr>
      <w:bookmarkStart w:id="24" w:name="_Toc129243108"/>
      <w:bookmarkStart w:id="25" w:name="_Toc129243233"/>
      <w:r w:rsidRPr="00F971CE">
        <w:t>4.7</w:t>
      </w:r>
      <w:r w:rsidRPr="00F971CE">
        <w:tab/>
        <w:t>Poveikis gebėjimui vairuoti ir valdyti mechanizmus</w:t>
      </w:r>
      <w:bookmarkEnd w:id="24"/>
      <w:bookmarkEnd w:id="25"/>
    </w:p>
    <w:p w14:paraId="19BB698D" w14:textId="77777777" w:rsidR="00BB7668" w:rsidRPr="00F971CE" w:rsidRDefault="00BB7668" w:rsidP="008B128E">
      <w:pPr>
        <w:pStyle w:val="BTEMEASMCA"/>
        <w:rPr>
          <w:noProof w:val="0"/>
        </w:rPr>
      </w:pPr>
    </w:p>
    <w:p w14:paraId="45CD0AB5" w14:textId="77777777" w:rsidR="00BB7668" w:rsidRPr="00F971CE" w:rsidRDefault="00D24F81">
      <w:pPr>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Teriflunomidas</w:t>
      </w:r>
      <w:proofErr w:type="spellEnd"/>
      <w:r w:rsidRPr="00F971CE">
        <w:rPr>
          <w:rFonts w:ascii="Times New Roman" w:hAnsi="Times New Roman"/>
          <w:lang w:val="lt-LT"/>
        </w:rPr>
        <w:t xml:space="preserve"> gebėjimo vairuoti ir valdyti mechanizmus neveikia arba veikia nereikšmingai. Pasireiškus nepageidaujamoms reakcijoms, pavyzdžiui, svaiguliui, </w:t>
      </w:r>
      <w:r w:rsidR="003B27C2">
        <w:rPr>
          <w:rFonts w:ascii="Times New Roman" w:hAnsi="Times New Roman"/>
          <w:lang w:val="lt-LT"/>
        </w:rPr>
        <w:t>apie kurį</w:t>
      </w:r>
      <w:r w:rsidR="003B27C2" w:rsidRPr="00F971CE">
        <w:rPr>
          <w:rFonts w:ascii="Times New Roman" w:hAnsi="Times New Roman"/>
          <w:lang w:val="lt-LT"/>
        </w:rPr>
        <w:t xml:space="preserve"> </w:t>
      </w:r>
      <w:r w:rsidRPr="00F971CE">
        <w:rPr>
          <w:rFonts w:ascii="Times New Roman" w:hAnsi="Times New Roman"/>
          <w:lang w:val="lt-LT"/>
        </w:rPr>
        <w:t xml:space="preserve">buvo </w:t>
      </w:r>
      <w:r w:rsidR="003B27C2">
        <w:rPr>
          <w:rFonts w:ascii="Times New Roman" w:hAnsi="Times New Roman"/>
          <w:lang w:val="lt-LT"/>
        </w:rPr>
        <w:t>pranešta</w:t>
      </w:r>
      <w:r w:rsidR="003B27C2" w:rsidRPr="00F971CE">
        <w:rPr>
          <w:rFonts w:ascii="Times New Roman" w:hAnsi="Times New Roman"/>
          <w:lang w:val="lt-LT"/>
        </w:rPr>
        <w:t xml:space="preserve"> </w:t>
      </w:r>
      <w:r w:rsidRPr="00F971CE">
        <w:rPr>
          <w:rFonts w:ascii="Times New Roman" w:hAnsi="Times New Roman"/>
          <w:lang w:val="lt-LT"/>
        </w:rPr>
        <w:t>vartojant pirmin</w:t>
      </w:r>
      <w:r w:rsidR="00B1271B" w:rsidRPr="00F971CE">
        <w:rPr>
          <w:rFonts w:ascii="Times New Roman" w:hAnsi="Times New Roman"/>
          <w:lang w:val="lt-LT"/>
        </w:rPr>
        <w:t>io</w:t>
      </w:r>
      <w:r w:rsidRPr="00F971CE">
        <w:rPr>
          <w:rFonts w:ascii="Times New Roman" w:hAnsi="Times New Roman"/>
          <w:lang w:val="lt-LT"/>
        </w:rPr>
        <w:t xml:space="preserve"> jungin</w:t>
      </w:r>
      <w:r w:rsidR="00B1271B" w:rsidRPr="00F971CE">
        <w:rPr>
          <w:rFonts w:ascii="Times New Roman" w:hAnsi="Times New Roman"/>
          <w:lang w:val="lt-LT"/>
        </w:rPr>
        <w:t>io</w:t>
      </w:r>
      <w:r w:rsidRPr="00F971CE">
        <w:rPr>
          <w:rFonts w:ascii="Times New Roman" w:hAnsi="Times New Roman"/>
          <w:lang w:val="lt-LT"/>
        </w:rPr>
        <w:t xml:space="preserve"> </w:t>
      </w:r>
      <w:proofErr w:type="spellStart"/>
      <w:r w:rsidRPr="00F971CE">
        <w:rPr>
          <w:rFonts w:ascii="Times New Roman" w:hAnsi="Times New Roman"/>
          <w:lang w:val="lt-LT"/>
        </w:rPr>
        <w:t>leflunomid</w:t>
      </w:r>
      <w:r w:rsidR="00B1271B" w:rsidRPr="00F971CE">
        <w:rPr>
          <w:rFonts w:ascii="Times New Roman" w:hAnsi="Times New Roman"/>
          <w:lang w:val="lt-LT"/>
        </w:rPr>
        <w:t>o</w:t>
      </w:r>
      <w:proofErr w:type="spellEnd"/>
      <w:r w:rsidRPr="00F971CE">
        <w:rPr>
          <w:rFonts w:ascii="Times New Roman" w:hAnsi="Times New Roman"/>
          <w:lang w:val="lt-LT"/>
        </w:rPr>
        <w:t xml:space="preserve">, paciento gebėjimas sutelkti dėmesį ir </w:t>
      </w:r>
      <w:r w:rsidR="003B27C2">
        <w:rPr>
          <w:rFonts w:ascii="Times New Roman" w:hAnsi="Times New Roman"/>
          <w:lang w:val="lt-LT"/>
        </w:rPr>
        <w:t>reaguoti</w:t>
      </w:r>
      <w:r w:rsidR="003B27C2" w:rsidRPr="00F971CE">
        <w:rPr>
          <w:rFonts w:ascii="Times New Roman" w:hAnsi="Times New Roman"/>
          <w:lang w:val="lt-LT"/>
        </w:rPr>
        <w:t xml:space="preserve"> </w:t>
      </w:r>
      <w:r w:rsidRPr="00F971CE">
        <w:rPr>
          <w:rFonts w:ascii="Times New Roman" w:hAnsi="Times New Roman"/>
          <w:lang w:val="lt-LT"/>
        </w:rPr>
        <w:t>gali pablogėti. Tokiais atvejais</w:t>
      </w:r>
      <w:r w:rsidRPr="00F971CE">
        <w:rPr>
          <w:lang w:val="lt-LT"/>
        </w:rPr>
        <w:t xml:space="preserve"> </w:t>
      </w:r>
      <w:r w:rsidRPr="00F971CE">
        <w:rPr>
          <w:rFonts w:ascii="Times New Roman" w:hAnsi="Times New Roman"/>
          <w:lang w:val="lt-LT"/>
        </w:rPr>
        <w:t>pacientams negalima vairuoti ar valdyti mechanizm</w:t>
      </w:r>
      <w:r w:rsidR="00B57A4C">
        <w:rPr>
          <w:rFonts w:ascii="Times New Roman" w:hAnsi="Times New Roman"/>
          <w:lang w:val="lt-LT"/>
        </w:rPr>
        <w:t>ų</w:t>
      </w:r>
      <w:r w:rsidRPr="00F971CE">
        <w:rPr>
          <w:rFonts w:ascii="Times New Roman" w:hAnsi="Times New Roman"/>
          <w:lang w:val="lt-LT"/>
        </w:rPr>
        <w:t>.</w:t>
      </w:r>
    </w:p>
    <w:p w14:paraId="66209C57" w14:textId="77777777" w:rsidR="00BB7668" w:rsidRPr="00F971CE" w:rsidRDefault="00BB7668" w:rsidP="008B128E">
      <w:pPr>
        <w:pStyle w:val="BTEMEASMCA"/>
        <w:rPr>
          <w:noProof w:val="0"/>
        </w:rPr>
      </w:pPr>
    </w:p>
    <w:p w14:paraId="0C1AA69A" w14:textId="77777777" w:rsidR="00BB7668" w:rsidRPr="00F971CE" w:rsidRDefault="00D24F81" w:rsidP="0022016A">
      <w:pPr>
        <w:pStyle w:val="PI-2EMEASMCA"/>
      </w:pPr>
      <w:bookmarkStart w:id="26" w:name="_Toc129243109"/>
      <w:bookmarkStart w:id="27" w:name="_Toc129243234"/>
      <w:r w:rsidRPr="00F971CE">
        <w:t>4.8</w:t>
      </w:r>
      <w:r w:rsidRPr="00F971CE">
        <w:tab/>
        <w:t>Nepageidaujamas poveikis</w:t>
      </w:r>
      <w:bookmarkEnd w:id="26"/>
      <w:bookmarkEnd w:id="27"/>
    </w:p>
    <w:p w14:paraId="7576121F" w14:textId="77777777" w:rsidR="00BB7668" w:rsidRPr="00F971CE" w:rsidRDefault="00BB7668">
      <w:pPr>
        <w:tabs>
          <w:tab w:val="left" w:pos="567"/>
        </w:tabs>
        <w:spacing w:after="0" w:line="260" w:lineRule="exact"/>
        <w:jc w:val="both"/>
        <w:rPr>
          <w:rFonts w:ascii="Times New Roman" w:hAnsi="Times New Roman"/>
          <w:lang w:val="lt-LT"/>
        </w:rPr>
      </w:pPr>
    </w:p>
    <w:p w14:paraId="4DA22799" w14:textId="3C0CA19A" w:rsidR="00BB7668" w:rsidRPr="00F971CE" w:rsidRDefault="00D24F81">
      <w:pPr>
        <w:autoSpaceDE w:val="0"/>
        <w:autoSpaceDN w:val="0"/>
        <w:adjustRightInd w:val="0"/>
        <w:spacing w:after="0" w:line="240" w:lineRule="auto"/>
        <w:rPr>
          <w:rFonts w:ascii="Times New Roman" w:hAnsi="Times New Roman"/>
          <w:snapToGrid w:val="0"/>
          <w:u w:val="single"/>
          <w:lang w:val="lt-LT"/>
        </w:rPr>
      </w:pPr>
      <w:r w:rsidRPr="00F971CE">
        <w:rPr>
          <w:rFonts w:ascii="Times New Roman" w:hAnsi="Times New Roman"/>
          <w:snapToGrid w:val="0"/>
          <w:u w:val="single"/>
          <w:lang w:val="lt-LT"/>
        </w:rPr>
        <w:t>Saugumo duomenų santrauka</w:t>
      </w:r>
    </w:p>
    <w:p w14:paraId="60D5E7A1" w14:textId="77777777" w:rsidR="00FE34D3" w:rsidRPr="00F971CE" w:rsidRDefault="00FE34D3">
      <w:pPr>
        <w:autoSpaceDE w:val="0"/>
        <w:autoSpaceDN w:val="0"/>
        <w:adjustRightInd w:val="0"/>
        <w:spacing w:after="0" w:line="240" w:lineRule="auto"/>
        <w:rPr>
          <w:rFonts w:ascii="Times New Roman" w:hAnsi="Times New Roman"/>
          <w:snapToGrid w:val="0"/>
          <w:u w:val="single"/>
          <w:lang w:val="lt-LT"/>
        </w:rPr>
      </w:pPr>
    </w:p>
    <w:p w14:paraId="0923FD88" w14:textId="77777777" w:rsidR="00BB7668" w:rsidRPr="00F971CE" w:rsidRDefault="00D24F81">
      <w:pPr>
        <w:autoSpaceDE w:val="0"/>
        <w:autoSpaceDN w:val="0"/>
        <w:adjustRightInd w:val="0"/>
        <w:spacing w:after="0" w:line="240" w:lineRule="auto"/>
        <w:rPr>
          <w:rFonts w:ascii="Times New Roman" w:hAnsi="Times New Roman"/>
          <w:snapToGrid w:val="0"/>
          <w:lang w:val="lt-LT"/>
        </w:rPr>
      </w:pPr>
      <w:r w:rsidRPr="00F971CE">
        <w:rPr>
          <w:rFonts w:ascii="Times New Roman" w:hAnsi="Times New Roman"/>
          <w:snapToGrid w:val="0"/>
          <w:lang w:val="lt-LT"/>
        </w:rPr>
        <w:t xml:space="preserve">Nepageidaujamos reakcijos </w:t>
      </w:r>
      <w:proofErr w:type="spellStart"/>
      <w:r w:rsidRPr="00F971CE">
        <w:rPr>
          <w:rFonts w:ascii="Times New Roman" w:hAnsi="Times New Roman"/>
          <w:snapToGrid w:val="0"/>
          <w:lang w:val="lt-LT"/>
        </w:rPr>
        <w:t>teriflunomidu</w:t>
      </w:r>
      <w:proofErr w:type="spellEnd"/>
      <w:r w:rsidRPr="00F971CE">
        <w:rPr>
          <w:rFonts w:ascii="Times New Roman" w:hAnsi="Times New Roman"/>
          <w:snapToGrid w:val="0"/>
          <w:lang w:val="lt-LT"/>
        </w:rPr>
        <w:t xml:space="preserve"> (7</w:t>
      </w:r>
      <w:r w:rsidR="00B1271B" w:rsidRPr="00F971CE">
        <w:rPr>
          <w:rFonts w:ascii="Times New Roman" w:hAnsi="Times New Roman"/>
          <w:snapToGrid w:val="0"/>
          <w:lang w:val="lt-LT"/>
        </w:rPr>
        <w:t> </w:t>
      </w:r>
      <w:r w:rsidRPr="00F971CE">
        <w:rPr>
          <w:rFonts w:ascii="Times New Roman" w:hAnsi="Times New Roman"/>
          <w:snapToGrid w:val="0"/>
          <w:lang w:val="lt-LT"/>
        </w:rPr>
        <w:t>mg ir</w:t>
      </w:r>
      <w:r w:rsidR="00FE34D3" w:rsidRPr="00F971CE">
        <w:rPr>
          <w:rFonts w:ascii="Times New Roman" w:hAnsi="Times New Roman"/>
          <w:snapToGrid w:val="0"/>
          <w:lang w:val="lt-LT"/>
        </w:rPr>
        <w:t xml:space="preserve"> </w:t>
      </w:r>
      <w:r w:rsidRPr="00F971CE">
        <w:rPr>
          <w:rFonts w:ascii="Times New Roman" w:hAnsi="Times New Roman"/>
          <w:snapToGrid w:val="0"/>
          <w:lang w:val="lt-LT"/>
        </w:rPr>
        <w:t>14</w:t>
      </w:r>
      <w:r w:rsidR="00FE34D3" w:rsidRPr="00F971CE">
        <w:rPr>
          <w:rFonts w:ascii="Times New Roman" w:hAnsi="Times New Roman"/>
          <w:snapToGrid w:val="0"/>
          <w:lang w:val="lt-LT"/>
        </w:rPr>
        <w:t> </w:t>
      </w:r>
      <w:r w:rsidRPr="00F971CE">
        <w:rPr>
          <w:rFonts w:ascii="Times New Roman" w:hAnsi="Times New Roman"/>
          <w:snapToGrid w:val="0"/>
          <w:lang w:val="lt-LT"/>
        </w:rPr>
        <w:t>mg) gydytiems pacientams, apie kurias pranešta dažniausiai, buvo galvos skausmas (17,8</w:t>
      </w:r>
      <w:r w:rsidR="00B1271B" w:rsidRPr="00F971CE">
        <w:rPr>
          <w:rFonts w:ascii="Times New Roman" w:hAnsi="Times New Roman"/>
          <w:snapToGrid w:val="0"/>
          <w:lang w:val="lt-LT"/>
        </w:rPr>
        <w:t> </w:t>
      </w:r>
      <w:r w:rsidRPr="00F971CE">
        <w:rPr>
          <w:rFonts w:ascii="Times New Roman" w:hAnsi="Times New Roman"/>
          <w:snapToGrid w:val="0"/>
          <w:lang w:val="lt-LT"/>
        </w:rPr>
        <w:t>%, 15,7</w:t>
      </w:r>
      <w:r w:rsidR="00B1271B" w:rsidRPr="00F971CE">
        <w:rPr>
          <w:rFonts w:ascii="Times New Roman" w:hAnsi="Times New Roman"/>
          <w:snapToGrid w:val="0"/>
          <w:lang w:val="lt-LT"/>
        </w:rPr>
        <w:t> </w:t>
      </w:r>
      <w:r w:rsidRPr="00F971CE">
        <w:rPr>
          <w:rFonts w:ascii="Times New Roman" w:hAnsi="Times New Roman"/>
          <w:snapToGrid w:val="0"/>
          <w:lang w:val="lt-LT"/>
        </w:rPr>
        <w:t>%), viduriavimas (13,1</w:t>
      </w:r>
      <w:r w:rsidR="00B1271B" w:rsidRPr="00F971CE">
        <w:rPr>
          <w:rFonts w:ascii="Times New Roman" w:hAnsi="Times New Roman"/>
          <w:snapToGrid w:val="0"/>
          <w:lang w:val="lt-LT"/>
        </w:rPr>
        <w:t> </w:t>
      </w:r>
      <w:r w:rsidRPr="00F971CE">
        <w:rPr>
          <w:rFonts w:ascii="Times New Roman" w:hAnsi="Times New Roman"/>
          <w:snapToGrid w:val="0"/>
          <w:lang w:val="lt-LT"/>
        </w:rPr>
        <w:t>%, 13,6</w:t>
      </w:r>
      <w:r w:rsidR="00B1271B" w:rsidRPr="00F971CE">
        <w:rPr>
          <w:rFonts w:ascii="Times New Roman" w:hAnsi="Times New Roman"/>
          <w:snapToGrid w:val="0"/>
          <w:lang w:val="lt-LT"/>
        </w:rPr>
        <w:t> </w:t>
      </w:r>
      <w:r w:rsidRPr="00F971CE">
        <w:rPr>
          <w:rFonts w:ascii="Times New Roman" w:hAnsi="Times New Roman"/>
          <w:snapToGrid w:val="0"/>
          <w:lang w:val="lt-LT"/>
        </w:rPr>
        <w:t>%), ALT aktyvumo padidėjimas (13</w:t>
      </w:r>
      <w:r w:rsidR="00B1271B" w:rsidRPr="00F971CE">
        <w:rPr>
          <w:rFonts w:ascii="Times New Roman" w:hAnsi="Times New Roman"/>
          <w:snapToGrid w:val="0"/>
          <w:lang w:val="lt-LT"/>
        </w:rPr>
        <w:t> </w:t>
      </w:r>
      <w:r w:rsidRPr="00F971CE">
        <w:rPr>
          <w:rFonts w:ascii="Times New Roman" w:hAnsi="Times New Roman"/>
          <w:snapToGrid w:val="0"/>
          <w:lang w:val="lt-LT"/>
        </w:rPr>
        <w:t>%, 15</w:t>
      </w:r>
      <w:r w:rsidR="00B1271B" w:rsidRPr="00F971CE">
        <w:rPr>
          <w:rFonts w:ascii="Times New Roman" w:hAnsi="Times New Roman"/>
          <w:snapToGrid w:val="0"/>
          <w:lang w:val="lt-LT"/>
        </w:rPr>
        <w:t> </w:t>
      </w:r>
      <w:r w:rsidRPr="00F971CE">
        <w:rPr>
          <w:rFonts w:ascii="Times New Roman" w:hAnsi="Times New Roman"/>
          <w:snapToGrid w:val="0"/>
          <w:lang w:val="lt-LT"/>
        </w:rPr>
        <w:t>%), pykinimas (8</w:t>
      </w:r>
      <w:r w:rsidR="00B1271B" w:rsidRPr="00F971CE">
        <w:rPr>
          <w:rFonts w:ascii="Times New Roman" w:hAnsi="Times New Roman"/>
          <w:snapToGrid w:val="0"/>
          <w:lang w:val="lt-LT"/>
        </w:rPr>
        <w:t> </w:t>
      </w:r>
      <w:r w:rsidRPr="00F971CE">
        <w:rPr>
          <w:rFonts w:ascii="Times New Roman" w:hAnsi="Times New Roman"/>
          <w:snapToGrid w:val="0"/>
          <w:lang w:val="lt-LT"/>
        </w:rPr>
        <w:t>%, 10,7</w:t>
      </w:r>
      <w:r w:rsidR="00B1271B" w:rsidRPr="00F971CE">
        <w:rPr>
          <w:rFonts w:ascii="Times New Roman" w:hAnsi="Times New Roman"/>
          <w:snapToGrid w:val="0"/>
          <w:lang w:val="lt-LT"/>
        </w:rPr>
        <w:t> </w:t>
      </w:r>
      <w:r w:rsidRPr="00F971CE">
        <w:rPr>
          <w:rFonts w:ascii="Times New Roman" w:hAnsi="Times New Roman"/>
          <w:snapToGrid w:val="0"/>
          <w:lang w:val="lt-LT"/>
        </w:rPr>
        <w:t xml:space="preserve">%) ir </w:t>
      </w:r>
      <w:r w:rsidR="008F266D">
        <w:rPr>
          <w:rFonts w:ascii="Times New Roman" w:hAnsi="Times New Roman"/>
          <w:snapToGrid w:val="0"/>
          <w:lang w:val="lt-LT"/>
        </w:rPr>
        <w:t>nuplikimas</w:t>
      </w:r>
      <w:r w:rsidR="008F266D" w:rsidRPr="00F971CE">
        <w:rPr>
          <w:rFonts w:ascii="Times New Roman" w:hAnsi="Times New Roman"/>
          <w:snapToGrid w:val="0"/>
          <w:lang w:val="lt-LT"/>
        </w:rPr>
        <w:t xml:space="preserve"> </w:t>
      </w:r>
      <w:r w:rsidRPr="00F971CE">
        <w:rPr>
          <w:rFonts w:ascii="Times New Roman" w:hAnsi="Times New Roman"/>
          <w:snapToGrid w:val="0"/>
          <w:lang w:val="lt-LT"/>
        </w:rPr>
        <w:t>(9,8</w:t>
      </w:r>
      <w:r w:rsidR="00B1271B" w:rsidRPr="00F971CE">
        <w:rPr>
          <w:rFonts w:ascii="Times New Roman" w:hAnsi="Times New Roman"/>
          <w:snapToGrid w:val="0"/>
          <w:lang w:val="lt-LT"/>
        </w:rPr>
        <w:t> </w:t>
      </w:r>
      <w:r w:rsidRPr="00F971CE">
        <w:rPr>
          <w:rFonts w:ascii="Times New Roman" w:hAnsi="Times New Roman"/>
          <w:snapToGrid w:val="0"/>
          <w:lang w:val="lt-LT"/>
        </w:rPr>
        <w:t>%, 13,5</w:t>
      </w:r>
      <w:r w:rsidR="00B1271B" w:rsidRPr="00F971CE">
        <w:rPr>
          <w:rFonts w:ascii="Times New Roman" w:hAnsi="Times New Roman"/>
          <w:snapToGrid w:val="0"/>
          <w:lang w:val="lt-LT"/>
        </w:rPr>
        <w:t> </w:t>
      </w:r>
      <w:r w:rsidRPr="00F971CE">
        <w:rPr>
          <w:rFonts w:ascii="Times New Roman" w:hAnsi="Times New Roman"/>
          <w:snapToGrid w:val="0"/>
          <w:lang w:val="lt-LT"/>
        </w:rPr>
        <w:t xml:space="preserve">%). Galvos skausmas, viduriavimas, pykinimas ir </w:t>
      </w:r>
      <w:r w:rsidR="008F266D">
        <w:rPr>
          <w:rFonts w:ascii="Times New Roman" w:hAnsi="Times New Roman"/>
          <w:snapToGrid w:val="0"/>
          <w:lang w:val="lt-LT"/>
        </w:rPr>
        <w:t>nuplikimas</w:t>
      </w:r>
      <w:r w:rsidR="008F266D" w:rsidRPr="00F971CE">
        <w:rPr>
          <w:rFonts w:ascii="Times New Roman" w:hAnsi="Times New Roman"/>
          <w:snapToGrid w:val="0"/>
          <w:lang w:val="lt-LT"/>
        </w:rPr>
        <w:t xml:space="preserve"> </w:t>
      </w:r>
      <w:r w:rsidRPr="00F971CE">
        <w:rPr>
          <w:rFonts w:ascii="Times New Roman" w:hAnsi="Times New Roman"/>
          <w:snapToGrid w:val="0"/>
          <w:lang w:val="lt-LT"/>
        </w:rPr>
        <w:t xml:space="preserve">dažniausiai buvo </w:t>
      </w:r>
      <w:r w:rsidR="00521811">
        <w:rPr>
          <w:rFonts w:ascii="Times New Roman" w:hAnsi="Times New Roman"/>
          <w:snapToGrid w:val="0"/>
          <w:lang w:val="lt-LT"/>
        </w:rPr>
        <w:t>lengvi</w:t>
      </w:r>
      <w:r w:rsidRPr="00F971CE">
        <w:rPr>
          <w:rFonts w:ascii="Times New Roman" w:hAnsi="Times New Roman"/>
          <w:snapToGrid w:val="0"/>
          <w:lang w:val="lt-LT"/>
        </w:rPr>
        <w:t xml:space="preserve"> arba vidutinio sunkumo, laikini ir dėl jų nedažnai prireikdavo nutraukti gydymą.</w:t>
      </w:r>
    </w:p>
    <w:p w14:paraId="44C20F6A" w14:textId="77777777" w:rsidR="00BB7668" w:rsidRPr="00F971CE" w:rsidRDefault="00BB7668">
      <w:pPr>
        <w:autoSpaceDE w:val="0"/>
        <w:autoSpaceDN w:val="0"/>
        <w:adjustRightInd w:val="0"/>
        <w:spacing w:after="0" w:line="240" w:lineRule="auto"/>
        <w:rPr>
          <w:rFonts w:ascii="Times New Roman" w:hAnsi="Times New Roman"/>
          <w:snapToGrid w:val="0"/>
          <w:lang w:val="lt-LT"/>
        </w:rPr>
      </w:pPr>
    </w:p>
    <w:p w14:paraId="63D63A82" w14:textId="77777777" w:rsidR="00BB7668" w:rsidRPr="00F971CE" w:rsidRDefault="00D24F81">
      <w:pPr>
        <w:autoSpaceDE w:val="0"/>
        <w:autoSpaceDN w:val="0"/>
        <w:adjustRightInd w:val="0"/>
        <w:spacing w:after="0" w:line="240" w:lineRule="auto"/>
        <w:rPr>
          <w:rFonts w:ascii="Times New Roman" w:hAnsi="Times New Roman"/>
          <w:snapToGrid w:val="0"/>
          <w:lang w:val="lt-LT"/>
        </w:rPr>
      </w:pPr>
      <w:proofErr w:type="spellStart"/>
      <w:r w:rsidRPr="00F971CE">
        <w:rPr>
          <w:rFonts w:ascii="Times New Roman" w:hAnsi="Times New Roman"/>
          <w:snapToGrid w:val="0"/>
          <w:lang w:val="lt-LT"/>
        </w:rPr>
        <w:t>Teriflunomidas</w:t>
      </w:r>
      <w:proofErr w:type="spellEnd"/>
      <w:r w:rsidRPr="00F971CE">
        <w:rPr>
          <w:rFonts w:ascii="Times New Roman" w:hAnsi="Times New Roman"/>
          <w:snapToGrid w:val="0"/>
          <w:lang w:val="lt-LT"/>
        </w:rPr>
        <w:t xml:space="preserve"> yra pagrindinis </w:t>
      </w:r>
      <w:proofErr w:type="spellStart"/>
      <w:r w:rsidRPr="00F971CE">
        <w:rPr>
          <w:rFonts w:ascii="Times New Roman" w:hAnsi="Times New Roman"/>
          <w:snapToGrid w:val="0"/>
          <w:lang w:val="lt-LT"/>
        </w:rPr>
        <w:t>leflunomido</w:t>
      </w:r>
      <w:proofErr w:type="spellEnd"/>
      <w:r w:rsidRPr="00F971CE">
        <w:rPr>
          <w:rFonts w:ascii="Times New Roman" w:hAnsi="Times New Roman"/>
          <w:snapToGrid w:val="0"/>
          <w:lang w:val="lt-LT"/>
        </w:rPr>
        <w:t xml:space="preserve"> metabolitas. </w:t>
      </w:r>
      <w:proofErr w:type="spellStart"/>
      <w:r w:rsidRPr="00F971CE">
        <w:rPr>
          <w:rFonts w:ascii="Times New Roman" w:hAnsi="Times New Roman"/>
          <w:snapToGrid w:val="0"/>
          <w:lang w:val="lt-LT"/>
        </w:rPr>
        <w:t>Leflunomido</w:t>
      </w:r>
      <w:proofErr w:type="spellEnd"/>
      <w:r w:rsidRPr="00F971CE">
        <w:rPr>
          <w:rFonts w:ascii="Times New Roman" w:hAnsi="Times New Roman"/>
          <w:snapToGrid w:val="0"/>
          <w:lang w:val="lt-LT"/>
        </w:rPr>
        <w:t xml:space="preserve"> saugumo duomenys, nustatyti reumatoidiniu artritu ar </w:t>
      </w:r>
      <w:proofErr w:type="spellStart"/>
      <w:r w:rsidRPr="00F971CE">
        <w:rPr>
          <w:rFonts w:ascii="Times New Roman" w:hAnsi="Times New Roman"/>
          <w:snapToGrid w:val="0"/>
          <w:lang w:val="lt-LT"/>
        </w:rPr>
        <w:t>psoriaziniu</w:t>
      </w:r>
      <w:proofErr w:type="spellEnd"/>
      <w:r w:rsidRPr="00F971CE">
        <w:rPr>
          <w:rFonts w:ascii="Times New Roman" w:hAnsi="Times New Roman"/>
          <w:snapToGrid w:val="0"/>
          <w:lang w:val="lt-LT"/>
        </w:rPr>
        <w:t xml:space="preserve"> artritu sergantiems pacientams</w:t>
      </w:r>
      <w:r w:rsidR="00A44A56">
        <w:rPr>
          <w:rFonts w:ascii="Times New Roman" w:hAnsi="Times New Roman"/>
          <w:snapToGrid w:val="0"/>
          <w:lang w:val="lt-LT"/>
        </w:rPr>
        <w:t>,</w:t>
      </w:r>
      <w:r w:rsidRPr="00F971CE">
        <w:rPr>
          <w:rFonts w:ascii="Times New Roman" w:hAnsi="Times New Roman"/>
          <w:snapToGrid w:val="0"/>
          <w:lang w:val="lt-LT"/>
        </w:rPr>
        <w:t xml:space="preserve"> gali būti svarbūs ir skiriant </w:t>
      </w:r>
      <w:proofErr w:type="spellStart"/>
      <w:r w:rsidRPr="00F971CE">
        <w:rPr>
          <w:rFonts w:ascii="Times New Roman" w:hAnsi="Times New Roman"/>
          <w:snapToGrid w:val="0"/>
          <w:lang w:val="lt-LT"/>
        </w:rPr>
        <w:t>teriflunomido</w:t>
      </w:r>
      <w:proofErr w:type="spellEnd"/>
      <w:r w:rsidRPr="00F971CE">
        <w:rPr>
          <w:rFonts w:ascii="Times New Roman" w:hAnsi="Times New Roman"/>
          <w:snapToGrid w:val="0"/>
          <w:lang w:val="lt-LT"/>
        </w:rPr>
        <w:t xml:space="preserve"> IS sergantiems pacientams.</w:t>
      </w:r>
    </w:p>
    <w:p w14:paraId="2C8F87BC" w14:textId="77777777" w:rsidR="00BB7668" w:rsidRPr="00F971CE" w:rsidRDefault="00BB7668">
      <w:pPr>
        <w:autoSpaceDE w:val="0"/>
        <w:autoSpaceDN w:val="0"/>
        <w:adjustRightInd w:val="0"/>
        <w:spacing w:after="0" w:line="240" w:lineRule="auto"/>
        <w:rPr>
          <w:rFonts w:ascii="Times New Roman" w:hAnsi="Times New Roman"/>
          <w:snapToGrid w:val="0"/>
          <w:lang w:val="lt-LT"/>
        </w:rPr>
      </w:pPr>
    </w:p>
    <w:p w14:paraId="19571077" w14:textId="77777777" w:rsidR="00BB7668" w:rsidRPr="00F971CE" w:rsidRDefault="00D24F81" w:rsidP="0086756F">
      <w:pPr>
        <w:keepNext/>
        <w:autoSpaceDE w:val="0"/>
        <w:autoSpaceDN w:val="0"/>
        <w:adjustRightInd w:val="0"/>
        <w:spacing w:after="0" w:line="240" w:lineRule="auto"/>
        <w:rPr>
          <w:rFonts w:ascii="Times New Roman" w:hAnsi="Times New Roman"/>
          <w:snapToGrid w:val="0"/>
          <w:u w:val="single"/>
          <w:lang w:val="lt-LT"/>
        </w:rPr>
      </w:pPr>
      <w:r w:rsidRPr="00F971CE">
        <w:rPr>
          <w:rFonts w:ascii="Times New Roman" w:hAnsi="Times New Roman"/>
          <w:snapToGrid w:val="0"/>
          <w:u w:val="single"/>
          <w:lang w:val="lt-LT"/>
        </w:rPr>
        <w:lastRenderedPageBreak/>
        <w:t>Nepageidaujamų reakcijų santrauka lentelėje</w:t>
      </w:r>
    </w:p>
    <w:p w14:paraId="3C1F5E8D" w14:textId="77777777" w:rsidR="00FE34D3" w:rsidRPr="00F971CE" w:rsidRDefault="00FE34D3" w:rsidP="0086756F">
      <w:pPr>
        <w:keepNext/>
        <w:autoSpaceDE w:val="0"/>
        <w:autoSpaceDN w:val="0"/>
        <w:adjustRightInd w:val="0"/>
        <w:spacing w:after="0" w:line="240" w:lineRule="auto"/>
        <w:rPr>
          <w:rFonts w:ascii="Times New Roman" w:hAnsi="Times New Roman"/>
          <w:snapToGrid w:val="0"/>
          <w:u w:val="single"/>
          <w:lang w:val="lt-LT"/>
        </w:rPr>
      </w:pPr>
    </w:p>
    <w:p w14:paraId="1A7B1F57" w14:textId="77777777" w:rsidR="00BB7668" w:rsidRPr="00F971CE" w:rsidRDefault="00D24F81" w:rsidP="0086756F">
      <w:pPr>
        <w:keepNext/>
        <w:autoSpaceDE w:val="0"/>
        <w:autoSpaceDN w:val="0"/>
        <w:adjustRightInd w:val="0"/>
        <w:spacing w:after="0" w:line="240" w:lineRule="auto"/>
        <w:rPr>
          <w:rFonts w:ascii="Times New Roman" w:hAnsi="Times New Roman"/>
          <w:snapToGrid w:val="0"/>
          <w:lang w:val="lt-LT"/>
        </w:rPr>
      </w:pPr>
      <w:proofErr w:type="spellStart"/>
      <w:r w:rsidRPr="00F971CE">
        <w:rPr>
          <w:rFonts w:ascii="Times New Roman" w:hAnsi="Times New Roman"/>
          <w:snapToGrid w:val="0"/>
          <w:lang w:val="lt-LT"/>
        </w:rPr>
        <w:t>Teriflunomidas</w:t>
      </w:r>
      <w:proofErr w:type="spellEnd"/>
      <w:r w:rsidRPr="00F971CE">
        <w:rPr>
          <w:rFonts w:ascii="Times New Roman" w:hAnsi="Times New Roman"/>
          <w:snapToGrid w:val="0"/>
          <w:lang w:val="lt-LT"/>
        </w:rPr>
        <w:t xml:space="preserve"> buvo vertintas suaugusiems pacientams, sergantiems </w:t>
      </w:r>
      <w:proofErr w:type="spellStart"/>
      <w:r w:rsidRPr="00F971CE">
        <w:rPr>
          <w:rFonts w:ascii="Times New Roman" w:hAnsi="Times New Roman"/>
          <w:snapToGrid w:val="0"/>
          <w:lang w:val="lt-LT"/>
        </w:rPr>
        <w:t>recidyvuojančios</w:t>
      </w:r>
      <w:proofErr w:type="spellEnd"/>
      <w:r w:rsidRPr="00F971CE">
        <w:rPr>
          <w:rFonts w:ascii="Times New Roman" w:hAnsi="Times New Roman"/>
          <w:snapToGrid w:val="0"/>
          <w:lang w:val="lt-LT"/>
        </w:rPr>
        <w:t xml:space="preserve"> IS (</w:t>
      </w:r>
      <w:proofErr w:type="spellStart"/>
      <w:r w:rsidRPr="00F971CE">
        <w:rPr>
          <w:rFonts w:ascii="Times New Roman" w:hAnsi="Times New Roman"/>
          <w:snapToGrid w:val="0"/>
          <w:lang w:val="lt-LT"/>
        </w:rPr>
        <w:t>recidyvuojanti</w:t>
      </w:r>
      <w:proofErr w:type="spellEnd"/>
      <w:r w:rsidRPr="00F971CE">
        <w:rPr>
          <w:rFonts w:ascii="Times New Roman" w:hAnsi="Times New Roman"/>
          <w:snapToGrid w:val="0"/>
          <w:lang w:val="lt-LT"/>
        </w:rPr>
        <w:t xml:space="preserve"> išsėtinė sklerozė, angl. </w:t>
      </w:r>
      <w:proofErr w:type="spellStart"/>
      <w:r w:rsidRPr="00F971CE">
        <w:rPr>
          <w:rFonts w:ascii="Times New Roman" w:hAnsi="Times New Roman"/>
          <w:i/>
          <w:iCs/>
          <w:snapToGrid w:val="0"/>
          <w:lang w:val="lt-LT"/>
        </w:rPr>
        <w:t>Relapsing</w:t>
      </w:r>
      <w:proofErr w:type="spellEnd"/>
      <w:r w:rsidRPr="00F971CE">
        <w:rPr>
          <w:rFonts w:ascii="Times New Roman" w:hAnsi="Times New Roman"/>
          <w:i/>
          <w:iCs/>
          <w:snapToGrid w:val="0"/>
          <w:lang w:val="lt-LT"/>
        </w:rPr>
        <w:t xml:space="preserve"> </w:t>
      </w:r>
      <w:proofErr w:type="spellStart"/>
      <w:r w:rsidRPr="00F971CE">
        <w:rPr>
          <w:rFonts w:ascii="Times New Roman" w:hAnsi="Times New Roman"/>
          <w:i/>
          <w:iCs/>
          <w:snapToGrid w:val="0"/>
          <w:lang w:val="lt-LT"/>
        </w:rPr>
        <w:t>Multiple</w:t>
      </w:r>
      <w:proofErr w:type="spellEnd"/>
      <w:r w:rsidRPr="00F971CE">
        <w:rPr>
          <w:rFonts w:ascii="Times New Roman" w:hAnsi="Times New Roman"/>
          <w:i/>
          <w:iCs/>
          <w:snapToGrid w:val="0"/>
          <w:lang w:val="lt-LT"/>
        </w:rPr>
        <w:t xml:space="preserve"> </w:t>
      </w:r>
      <w:proofErr w:type="spellStart"/>
      <w:r w:rsidRPr="00F971CE">
        <w:rPr>
          <w:rFonts w:ascii="Times New Roman" w:hAnsi="Times New Roman"/>
          <w:i/>
          <w:iCs/>
          <w:snapToGrid w:val="0"/>
          <w:lang w:val="lt-LT"/>
        </w:rPr>
        <w:t>Sclerosis</w:t>
      </w:r>
      <w:proofErr w:type="spellEnd"/>
      <w:r w:rsidRPr="00F971CE">
        <w:rPr>
          <w:rFonts w:ascii="Times New Roman" w:hAnsi="Times New Roman"/>
          <w:i/>
          <w:iCs/>
          <w:snapToGrid w:val="0"/>
          <w:lang w:val="lt-LT"/>
        </w:rPr>
        <w:t>,</w:t>
      </w:r>
      <w:r w:rsidRPr="00F971CE">
        <w:rPr>
          <w:rFonts w:ascii="Times New Roman" w:hAnsi="Times New Roman"/>
          <w:snapToGrid w:val="0"/>
          <w:lang w:val="lt-LT"/>
        </w:rPr>
        <w:t xml:space="preserve"> </w:t>
      </w:r>
      <w:r w:rsidRPr="00F971CE">
        <w:rPr>
          <w:rFonts w:ascii="Times New Roman" w:hAnsi="Times New Roman"/>
          <w:i/>
          <w:iCs/>
          <w:snapToGrid w:val="0"/>
          <w:lang w:val="lt-LT"/>
        </w:rPr>
        <w:t>RMS</w:t>
      </w:r>
      <w:r w:rsidRPr="00F971CE">
        <w:rPr>
          <w:rFonts w:ascii="Times New Roman" w:hAnsi="Times New Roman"/>
          <w:snapToGrid w:val="0"/>
          <w:lang w:val="lt-LT"/>
        </w:rPr>
        <w:t>) formomis, iš viso 2</w:t>
      </w:r>
      <w:r w:rsidR="00FE34D3" w:rsidRPr="00F971CE">
        <w:rPr>
          <w:rFonts w:ascii="Times New Roman" w:hAnsi="Times New Roman"/>
          <w:snapToGrid w:val="0"/>
          <w:lang w:val="lt-LT"/>
        </w:rPr>
        <w:t> </w:t>
      </w:r>
      <w:r w:rsidRPr="00F971CE">
        <w:rPr>
          <w:rFonts w:ascii="Times New Roman" w:hAnsi="Times New Roman"/>
          <w:snapToGrid w:val="0"/>
          <w:lang w:val="lt-LT"/>
        </w:rPr>
        <w:t>267</w:t>
      </w:r>
      <w:r w:rsidR="00FE34D3" w:rsidRPr="00F971CE">
        <w:rPr>
          <w:rFonts w:ascii="Times New Roman" w:hAnsi="Times New Roman"/>
          <w:snapToGrid w:val="0"/>
          <w:lang w:val="lt-LT"/>
        </w:rPr>
        <w:t> </w:t>
      </w:r>
      <w:r w:rsidRPr="00F971CE">
        <w:rPr>
          <w:rFonts w:ascii="Times New Roman" w:hAnsi="Times New Roman"/>
          <w:snapToGrid w:val="0"/>
          <w:lang w:val="lt-LT"/>
        </w:rPr>
        <w:t xml:space="preserve">pacientai vartojo </w:t>
      </w:r>
      <w:proofErr w:type="spellStart"/>
      <w:r w:rsidRPr="00F971CE">
        <w:rPr>
          <w:rFonts w:ascii="Times New Roman" w:hAnsi="Times New Roman"/>
          <w:snapToGrid w:val="0"/>
          <w:lang w:val="lt-LT"/>
        </w:rPr>
        <w:t>teriflunomid</w:t>
      </w:r>
      <w:r w:rsidR="00B1271B" w:rsidRPr="00F971CE">
        <w:rPr>
          <w:rFonts w:ascii="Times New Roman" w:hAnsi="Times New Roman"/>
          <w:snapToGrid w:val="0"/>
          <w:lang w:val="lt-LT"/>
        </w:rPr>
        <w:t>o</w:t>
      </w:r>
      <w:proofErr w:type="spellEnd"/>
      <w:r w:rsidRPr="00F971CE">
        <w:rPr>
          <w:rFonts w:ascii="Times New Roman" w:hAnsi="Times New Roman"/>
          <w:snapToGrid w:val="0"/>
          <w:lang w:val="lt-LT"/>
        </w:rPr>
        <w:t xml:space="preserve"> (1</w:t>
      </w:r>
      <w:r w:rsidR="00B80925" w:rsidRPr="00F971CE">
        <w:rPr>
          <w:rFonts w:ascii="Times New Roman" w:hAnsi="Times New Roman"/>
          <w:snapToGrid w:val="0"/>
          <w:lang w:val="lt-LT"/>
        </w:rPr>
        <w:t> </w:t>
      </w:r>
      <w:r w:rsidRPr="00F971CE">
        <w:rPr>
          <w:rFonts w:ascii="Times New Roman" w:hAnsi="Times New Roman"/>
          <w:snapToGrid w:val="0"/>
          <w:lang w:val="lt-LT"/>
        </w:rPr>
        <w:t>155 vartojo 7</w:t>
      </w:r>
      <w:r w:rsidR="00B1271B" w:rsidRPr="00F971CE">
        <w:rPr>
          <w:rFonts w:ascii="Times New Roman" w:hAnsi="Times New Roman"/>
          <w:snapToGrid w:val="0"/>
          <w:lang w:val="lt-LT"/>
        </w:rPr>
        <w:t> </w:t>
      </w:r>
      <w:r w:rsidRPr="00F971CE">
        <w:rPr>
          <w:rFonts w:ascii="Times New Roman" w:hAnsi="Times New Roman"/>
          <w:snapToGrid w:val="0"/>
          <w:lang w:val="lt-LT"/>
        </w:rPr>
        <w:t xml:space="preserve">mg </w:t>
      </w:r>
      <w:proofErr w:type="spellStart"/>
      <w:r w:rsidRPr="00F971CE">
        <w:rPr>
          <w:rFonts w:ascii="Times New Roman" w:hAnsi="Times New Roman"/>
          <w:snapToGrid w:val="0"/>
          <w:lang w:val="lt-LT"/>
        </w:rPr>
        <w:t>teriflunomido</w:t>
      </w:r>
      <w:proofErr w:type="spellEnd"/>
      <w:r w:rsidRPr="00F971CE">
        <w:rPr>
          <w:rFonts w:ascii="Times New Roman" w:hAnsi="Times New Roman"/>
          <w:snapToGrid w:val="0"/>
          <w:lang w:val="lt-LT"/>
        </w:rPr>
        <w:t xml:space="preserve"> dozę, o 1</w:t>
      </w:r>
      <w:r w:rsidR="00B80925" w:rsidRPr="00F971CE">
        <w:rPr>
          <w:rFonts w:ascii="Times New Roman" w:hAnsi="Times New Roman"/>
          <w:snapToGrid w:val="0"/>
          <w:lang w:val="lt-LT"/>
        </w:rPr>
        <w:t> </w:t>
      </w:r>
      <w:r w:rsidRPr="00F971CE">
        <w:rPr>
          <w:rFonts w:ascii="Times New Roman" w:hAnsi="Times New Roman"/>
          <w:snapToGrid w:val="0"/>
          <w:lang w:val="lt-LT"/>
        </w:rPr>
        <w:t xml:space="preserve">112 </w:t>
      </w:r>
      <w:r w:rsidR="00FE34D3" w:rsidRPr="00F971CE">
        <w:rPr>
          <w:rFonts w:ascii="Times New Roman" w:hAnsi="Times New Roman"/>
          <w:snapToGrid w:val="0"/>
          <w:lang w:val="lt-LT"/>
        </w:rPr>
        <w:t>–</w:t>
      </w:r>
      <w:r w:rsidRPr="00F971CE">
        <w:rPr>
          <w:rFonts w:ascii="Times New Roman" w:hAnsi="Times New Roman"/>
          <w:snapToGrid w:val="0"/>
          <w:lang w:val="lt-LT"/>
        </w:rPr>
        <w:t xml:space="preserve"> 14</w:t>
      </w:r>
      <w:r w:rsidR="00B1271B" w:rsidRPr="00F971CE">
        <w:rPr>
          <w:rFonts w:ascii="Times New Roman" w:hAnsi="Times New Roman"/>
          <w:snapToGrid w:val="0"/>
          <w:lang w:val="lt-LT"/>
        </w:rPr>
        <w:t> </w:t>
      </w:r>
      <w:r w:rsidRPr="00F971CE">
        <w:rPr>
          <w:rFonts w:ascii="Times New Roman" w:hAnsi="Times New Roman"/>
          <w:snapToGrid w:val="0"/>
          <w:lang w:val="lt-LT"/>
        </w:rPr>
        <w:t xml:space="preserve">mg </w:t>
      </w:r>
      <w:proofErr w:type="spellStart"/>
      <w:r w:rsidRPr="00F971CE">
        <w:rPr>
          <w:rFonts w:ascii="Times New Roman" w:hAnsi="Times New Roman"/>
          <w:snapToGrid w:val="0"/>
          <w:lang w:val="lt-LT"/>
        </w:rPr>
        <w:t>teriflunomido</w:t>
      </w:r>
      <w:proofErr w:type="spellEnd"/>
      <w:r w:rsidRPr="00F971CE">
        <w:rPr>
          <w:rFonts w:ascii="Times New Roman" w:hAnsi="Times New Roman"/>
          <w:snapToGrid w:val="0"/>
          <w:lang w:val="lt-LT"/>
        </w:rPr>
        <w:t xml:space="preserve"> dozę) vieną kartą per parą maždaug 672</w:t>
      </w:r>
      <w:r w:rsidR="00FE34D3" w:rsidRPr="00F971CE">
        <w:rPr>
          <w:rFonts w:ascii="Times New Roman" w:hAnsi="Times New Roman"/>
          <w:snapToGrid w:val="0"/>
          <w:lang w:val="lt-LT"/>
        </w:rPr>
        <w:t> </w:t>
      </w:r>
      <w:r w:rsidRPr="00F971CE">
        <w:rPr>
          <w:rFonts w:ascii="Times New Roman" w:hAnsi="Times New Roman"/>
          <w:snapToGrid w:val="0"/>
          <w:lang w:val="lt-LT"/>
        </w:rPr>
        <w:t>dienas (mediana) keturiuose placebu kontroliuojamuose tyrimuose (1</w:t>
      </w:r>
      <w:r w:rsidR="00B80925" w:rsidRPr="00F971CE">
        <w:rPr>
          <w:rFonts w:ascii="Times New Roman" w:hAnsi="Times New Roman"/>
          <w:snapToGrid w:val="0"/>
          <w:lang w:val="lt-LT"/>
        </w:rPr>
        <w:t> </w:t>
      </w:r>
      <w:r w:rsidRPr="00F971CE">
        <w:rPr>
          <w:rFonts w:ascii="Times New Roman" w:hAnsi="Times New Roman"/>
          <w:snapToGrid w:val="0"/>
          <w:lang w:val="lt-LT"/>
        </w:rPr>
        <w:t>045 ir 1</w:t>
      </w:r>
      <w:r w:rsidR="00FE34D3" w:rsidRPr="00F971CE">
        <w:rPr>
          <w:rFonts w:ascii="Times New Roman" w:hAnsi="Times New Roman"/>
          <w:snapToGrid w:val="0"/>
          <w:lang w:val="lt-LT"/>
        </w:rPr>
        <w:t> </w:t>
      </w:r>
      <w:r w:rsidRPr="00F971CE">
        <w:rPr>
          <w:rFonts w:ascii="Times New Roman" w:hAnsi="Times New Roman"/>
          <w:snapToGrid w:val="0"/>
          <w:lang w:val="lt-LT"/>
        </w:rPr>
        <w:t>002</w:t>
      </w:r>
      <w:r w:rsidR="00FE34D3" w:rsidRPr="00F971CE">
        <w:rPr>
          <w:rFonts w:ascii="Times New Roman" w:hAnsi="Times New Roman"/>
          <w:snapToGrid w:val="0"/>
          <w:lang w:val="lt-LT"/>
        </w:rPr>
        <w:t> </w:t>
      </w:r>
      <w:r w:rsidRPr="00F971CE">
        <w:rPr>
          <w:rFonts w:ascii="Times New Roman" w:hAnsi="Times New Roman"/>
          <w:snapToGrid w:val="0"/>
          <w:lang w:val="lt-LT"/>
        </w:rPr>
        <w:t>pacientai vartojo atitinkamai 7</w:t>
      </w:r>
      <w:r w:rsidR="00B80925" w:rsidRPr="00F971CE">
        <w:rPr>
          <w:rFonts w:ascii="Times New Roman" w:hAnsi="Times New Roman"/>
          <w:snapToGrid w:val="0"/>
          <w:lang w:val="lt-LT"/>
        </w:rPr>
        <w:t> </w:t>
      </w:r>
      <w:r w:rsidRPr="00F971CE">
        <w:rPr>
          <w:rFonts w:ascii="Times New Roman" w:hAnsi="Times New Roman"/>
          <w:snapToGrid w:val="0"/>
          <w:lang w:val="lt-LT"/>
        </w:rPr>
        <w:t>mg ir 14</w:t>
      </w:r>
      <w:r w:rsidR="00B80925" w:rsidRPr="00F971CE">
        <w:rPr>
          <w:rFonts w:ascii="Times New Roman" w:hAnsi="Times New Roman"/>
          <w:snapToGrid w:val="0"/>
          <w:lang w:val="lt-LT"/>
        </w:rPr>
        <w:t> </w:t>
      </w:r>
      <w:r w:rsidRPr="00F971CE">
        <w:rPr>
          <w:rFonts w:ascii="Times New Roman" w:hAnsi="Times New Roman"/>
          <w:snapToGrid w:val="0"/>
          <w:lang w:val="lt-LT"/>
        </w:rPr>
        <w:t xml:space="preserve">mg </w:t>
      </w:r>
      <w:proofErr w:type="spellStart"/>
      <w:r w:rsidRPr="00F971CE">
        <w:rPr>
          <w:rFonts w:ascii="Times New Roman" w:hAnsi="Times New Roman"/>
          <w:snapToGrid w:val="0"/>
          <w:lang w:val="lt-LT"/>
        </w:rPr>
        <w:t>teriflunomido</w:t>
      </w:r>
      <w:proofErr w:type="spellEnd"/>
      <w:r w:rsidRPr="00F971CE">
        <w:rPr>
          <w:rFonts w:ascii="Times New Roman" w:hAnsi="Times New Roman"/>
          <w:snapToGrid w:val="0"/>
          <w:lang w:val="lt-LT"/>
        </w:rPr>
        <w:t xml:space="preserve"> dozes) ir viename tyrime su veikliuoju palyginamuoju </w:t>
      </w:r>
      <w:r w:rsidR="00A44A56">
        <w:rPr>
          <w:rFonts w:ascii="Times New Roman" w:hAnsi="Times New Roman"/>
          <w:snapToGrid w:val="0"/>
          <w:lang w:val="lt-LT"/>
        </w:rPr>
        <w:t xml:space="preserve">vaistiniu </w:t>
      </w:r>
      <w:r w:rsidRPr="00F971CE">
        <w:rPr>
          <w:rFonts w:ascii="Times New Roman" w:hAnsi="Times New Roman"/>
          <w:snapToGrid w:val="0"/>
          <w:lang w:val="lt-LT"/>
        </w:rPr>
        <w:t>preparatu (110</w:t>
      </w:r>
      <w:r w:rsidR="00FE34D3" w:rsidRPr="00F971CE">
        <w:rPr>
          <w:rFonts w:ascii="Times New Roman" w:hAnsi="Times New Roman"/>
          <w:snapToGrid w:val="0"/>
          <w:lang w:val="lt-LT"/>
        </w:rPr>
        <w:t> </w:t>
      </w:r>
      <w:r w:rsidRPr="00F971CE">
        <w:rPr>
          <w:rFonts w:ascii="Times New Roman" w:hAnsi="Times New Roman"/>
          <w:snapToGrid w:val="0"/>
          <w:lang w:val="lt-LT"/>
        </w:rPr>
        <w:t xml:space="preserve">pacientų kiekvienoje iš gydymo </w:t>
      </w:r>
      <w:proofErr w:type="spellStart"/>
      <w:r w:rsidRPr="00F971CE">
        <w:rPr>
          <w:rFonts w:ascii="Times New Roman" w:hAnsi="Times New Roman"/>
          <w:snapToGrid w:val="0"/>
          <w:lang w:val="lt-LT"/>
        </w:rPr>
        <w:t>teriflunomidu</w:t>
      </w:r>
      <w:proofErr w:type="spellEnd"/>
      <w:r w:rsidRPr="00F971CE">
        <w:rPr>
          <w:rFonts w:ascii="Times New Roman" w:hAnsi="Times New Roman"/>
          <w:snapToGrid w:val="0"/>
          <w:lang w:val="lt-LT"/>
        </w:rPr>
        <w:t xml:space="preserve"> grupėje).</w:t>
      </w:r>
    </w:p>
    <w:p w14:paraId="006E1777" w14:textId="77777777" w:rsidR="00FE34D3" w:rsidRPr="00F971CE" w:rsidRDefault="00FE34D3">
      <w:pPr>
        <w:autoSpaceDE w:val="0"/>
        <w:autoSpaceDN w:val="0"/>
        <w:adjustRightInd w:val="0"/>
        <w:spacing w:after="0" w:line="240" w:lineRule="auto"/>
        <w:rPr>
          <w:rFonts w:ascii="Times New Roman" w:hAnsi="Times New Roman"/>
          <w:snapToGrid w:val="0"/>
          <w:lang w:val="lt-LT"/>
        </w:rPr>
      </w:pPr>
    </w:p>
    <w:p w14:paraId="1A86CEF4" w14:textId="77777777" w:rsidR="00BB7668" w:rsidRPr="00F971CE" w:rsidRDefault="00D24F81">
      <w:pPr>
        <w:autoSpaceDE w:val="0"/>
        <w:autoSpaceDN w:val="0"/>
        <w:adjustRightInd w:val="0"/>
        <w:spacing w:after="0" w:line="240" w:lineRule="auto"/>
        <w:rPr>
          <w:rFonts w:ascii="Times New Roman" w:hAnsi="Times New Roman"/>
          <w:snapToGrid w:val="0"/>
          <w:lang w:val="lt-LT"/>
        </w:rPr>
      </w:pPr>
      <w:r w:rsidRPr="00F971CE">
        <w:rPr>
          <w:rFonts w:ascii="Times New Roman" w:hAnsi="Times New Roman"/>
          <w:snapToGrid w:val="0"/>
          <w:lang w:val="lt-LT"/>
        </w:rPr>
        <w:t xml:space="preserve">Toliau pateikiamos nepageidaujamos reakcijos, apie kurias pranešta placebu kontroliuojamų </w:t>
      </w:r>
      <w:proofErr w:type="spellStart"/>
      <w:r w:rsidRPr="00F971CE">
        <w:rPr>
          <w:rFonts w:ascii="Times New Roman" w:hAnsi="Times New Roman"/>
          <w:snapToGrid w:val="0"/>
          <w:lang w:val="lt-LT"/>
        </w:rPr>
        <w:t>teriflunomido</w:t>
      </w:r>
      <w:proofErr w:type="spellEnd"/>
      <w:r w:rsidRPr="00F971CE">
        <w:rPr>
          <w:rFonts w:ascii="Times New Roman" w:hAnsi="Times New Roman"/>
          <w:snapToGrid w:val="0"/>
          <w:lang w:val="lt-LT"/>
        </w:rPr>
        <w:t xml:space="preserve"> tyrimų su suaugusiais pacientais metu</w:t>
      </w:r>
      <w:r w:rsidR="007F34C4">
        <w:rPr>
          <w:rFonts w:ascii="Times New Roman" w:hAnsi="Times New Roman"/>
          <w:snapToGrid w:val="0"/>
          <w:lang w:val="lt-LT"/>
        </w:rPr>
        <w:t xml:space="preserve">: jos </w:t>
      </w:r>
      <w:r w:rsidRPr="00F971CE">
        <w:rPr>
          <w:rFonts w:ascii="Times New Roman" w:hAnsi="Times New Roman"/>
          <w:snapToGrid w:val="0"/>
          <w:lang w:val="lt-LT"/>
        </w:rPr>
        <w:t>nustatytos klinikinių tyrimų su suaugusiais pacientais metu, vartojant 7</w:t>
      </w:r>
      <w:r w:rsidR="00B80925" w:rsidRPr="00F971CE">
        <w:rPr>
          <w:rFonts w:ascii="Times New Roman" w:hAnsi="Times New Roman"/>
          <w:snapToGrid w:val="0"/>
          <w:lang w:val="lt-LT"/>
        </w:rPr>
        <w:t> </w:t>
      </w:r>
      <w:r w:rsidRPr="00F971CE">
        <w:rPr>
          <w:rFonts w:ascii="Times New Roman" w:hAnsi="Times New Roman"/>
          <w:snapToGrid w:val="0"/>
          <w:lang w:val="lt-LT"/>
        </w:rPr>
        <w:t>mg ar 14</w:t>
      </w:r>
      <w:r w:rsidR="00B80925" w:rsidRPr="00F971CE">
        <w:rPr>
          <w:rFonts w:ascii="Times New Roman" w:hAnsi="Times New Roman"/>
          <w:snapToGrid w:val="0"/>
          <w:lang w:val="lt-LT"/>
        </w:rPr>
        <w:t> </w:t>
      </w:r>
      <w:r w:rsidRPr="00F971CE">
        <w:rPr>
          <w:rFonts w:ascii="Times New Roman" w:hAnsi="Times New Roman"/>
          <w:snapToGrid w:val="0"/>
          <w:lang w:val="lt-LT"/>
        </w:rPr>
        <w:t xml:space="preserve">mg </w:t>
      </w:r>
      <w:proofErr w:type="spellStart"/>
      <w:r w:rsidRPr="00F971CE">
        <w:rPr>
          <w:rFonts w:ascii="Times New Roman" w:hAnsi="Times New Roman"/>
          <w:snapToGrid w:val="0"/>
          <w:lang w:val="lt-LT"/>
        </w:rPr>
        <w:t>teriflunomido</w:t>
      </w:r>
      <w:proofErr w:type="spellEnd"/>
      <w:r w:rsidRPr="00F971CE">
        <w:rPr>
          <w:rFonts w:ascii="Times New Roman" w:hAnsi="Times New Roman"/>
          <w:snapToGrid w:val="0"/>
          <w:lang w:val="lt-LT"/>
        </w:rPr>
        <w:t xml:space="preserve"> dozę. </w:t>
      </w:r>
      <w:r w:rsidR="00FE34D3" w:rsidRPr="00F971CE">
        <w:rPr>
          <w:rFonts w:ascii="Times New Roman" w:hAnsi="Times New Roman"/>
          <w:lang w:val="lt-LT"/>
        </w:rPr>
        <w:t xml:space="preserve">Nepageidaujamo poveikio dažnis apibūdinamas taip: labai dažnas (≥ 1/10), dažnas (nuo ≥ 1/100 iki &lt; 1/10), nedažnas (nuo ≥ 1/1 000 iki &lt; 1/100), retas (nuo ≥ 1/10 000 iki &lt; 1/1 000), labai retas (&lt; 1/10 000) ir nežinomas (negali būti apskaičiuotas pagal turimus duomenis). </w:t>
      </w:r>
      <w:r w:rsidRPr="00F971CE">
        <w:rPr>
          <w:rFonts w:ascii="Times New Roman" w:hAnsi="Times New Roman"/>
          <w:snapToGrid w:val="0"/>
          <w:lang w:val="lt-LT"/>
        </w:rPr>
        <w:t>Kiekvienoje dažnio grupėje nepageidaujamos reakcijos pateikiamos mažėjančio sunkumo tvarka.</w:t>
      </w:r>
    </w:p>
    <w:p w14:paraId="40BE2C40" w14:textId="77777777" w:rsidR="00BB7668" w:rsidRPr="00F971CE" w:rsidRDefault="00BB7668">
      <w:pPr>
        <w:autoSpaceDE w:val="0"/>
        <w:autoSpaceDN w:val="0"/>
        <w:adjustRightInd w:val="0"/>
        <w:spacing w:after="0" w:line="240" w:lineRule="auto"/>
        <w:rPr>
          <w:rFonts w:ascii="Times New Roman" w:hAnsi="Times New Roman"/>
          <w:snapToGrid w:val="0"/>
          <w:lang w:val="lt-LT"/>
        </w:rPr>
      </w:pPr>
    </w:p>
    <w:tbl>
      <w:tblPr>
        <w:tblW w:w="47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6"/>
        <w:gridCol w:w="1353"/>
        <w:gridCol w:w="1529"/>
        <w:gridCol w:w="1713"/>
        <w:gridCol w:w="1078"/>
        <w:gridCol w:w="1347"/>
      </w:tblGrid>
      <w:tr w:rsidR="00FE34D3" w:rsidRPr="00F971CE" w14:paraId="4E2721AA" w14:textId="77777777" w:rsidTr="00FE34D3">
        <w:trPr>
          <w:tblHeader/>
        </w:trPr>
        <w:tc>
          <w:tcPr>
            <w:tcW w:w="935" w:type="pct"/>
          </w:tcPr>
          <w:p w14:paraId="5AB46EC6" w14:textId="77777777" w:rsidR="00FE34D3" w:rsidRPr="00F971CE" w:rsidRDefault="00FE34D3" w:rsidP="00FE34D3">
            <w:pPr>
              <w:spacing w:after="0" w:line="240" w:lineRule="auto"/>
              <w:ind w:right="-54"/>
              <w:rPr>
                <w:rFonts w:ascii="Times New Roman" w:hAnsi="Times New Roman"/>
                <w:b/>
                <w:lang w:val="lt-LT"/>
              </w:rPr>
            </w:pPr>
            <w:r w:rsidRPr="00F971CE">
              <w:rPr>
                <w:rFonts w:ascii="Times New Roman" w:hAnsi="Times New Roman"/>
                <w:b/>
                <w:lang w:val="lt-LT"/>
              </w:rPr>
              <w:t>Organų sistemos klasė</w:t>
            </w:r>
          </w:p>
        </w:tc>
        <w:tc>
          <w:tcPr>
            <w:tcW w:w="783" w:type="pct"/>
          </w:tcPr>
          <w:p w14:paraId="570A8A14" w14:textId="77777777" w:rsidR="00FE34D3" w:rsidRPr="00F971CE" w:rsidRDefault="00FE34D3" w:rsidP="00FE34D3">
            <w:pPr>
              <w:spacing w:after="0" w:line="240" w:lineRule="auto"/>
              <w:ind w:left="-21" w:right="-73"/>
              <w:jc w:val="center"/>
              <w:rPr>
                <w:rFonts w:ascii="Times New Roman" w:hAnsi="Times New Roman"/>
                <w:b/>
                <w:lang w:val="lt-LT"/>
              </w:rPr>
            </w:pPr>
            <w:r w:rsidRPr="00F971CE">
              <w:rPr>
                <w:rFonts w:ascii="Times New Roman" w:hAnsi="Times New Roman"/>
                <w:b/>
                <w:lang w:val="lt-LT"/>
              </w:rPr>
              <w:t>Labai dažnas</w:t>
            </w:r>
          </w:p>
        </w:tc>
        <w:tc>
          <w:tcPr>
            <w:tcW w:w="885" w:type="pct"/>
          </w:tcPr>
          <w:p w14:paraId="4A600D89" w14:textId="77777777" w:rsidR="00FE34D3" w:rsidRPr="00F971CE" w:rsidRDefault="00FE34D3" w:rsidP="002E5122">
            <w:pPr>
              <w:spacing w:after="0" w:line="240" w:lineRule="auto"/>
              <w:ind w:left="-109" w:right="-112"/>
              <w:jc w:val="center"/>
              <w:rPr>
                <w:rFonts w:ascii="Times New Roman" w:hAnsi="Times New Roman"/>
                <w:b/>
                <w:lang w:val="lt-LT"/>
              </w:rPr>
            </w:pPr>
            <w:r w:rsidRPr="00F971CE">
              <w:rPr>
                <w:rFonts w:ascii="Times New Roman" w:hAnsi="Times New Roman"/>
                <w:b/>
                <w:lang w:val="lt-LT"/>
              </w:rPr>
              <w:t>Dažnas</w:t>
            </w:r>
          </w:p>
        </w:tc>
        <w:tc>
          <w:tcPr>
            <w:tcW w:w="992" w:type="pct"/>
          </w:tcPr>
          <w:p w14:paraId="61F42CAA" w14:textId="77777777" w:rsidR="00FE34D3" w:rsidRPr="00F971CE" w:rsidRDefault="00FE34D3" w:rsidP="002E5122">
            <w:pPr>
              <w:spacing w:after="0" w:line="240" w:lineRule="auto"/>
              <w:ind w:left="-104" w:right="-108"/>
              <w:jc w:val="center"/>
              <w:rPr>
                <w:rFonts w:ascii="Times New Roman" w:hAnsi="Times New Roman"/>
                <w:b/>
                <w:lang w:val="lt-LT"/>
              </w:rPr>
            </w:pPr>
            <w:r w:rsidRPr="00F971CE">
              <w:rPr>
                <w:rFonts w:ascii="Times New Roman" w:hAnsi="Times New Roman"/>
                <w:b/>
                <w:lang w:val="lt-LT"/>
              </w:rPr>
              <w:t>Nedažnas</w:t>
            </w:r>
          </w:p>
        </w:tc>
        <w:tc>
          <w:tcPr>
            <w:tcW w:w="624" w:type="pct"/>
          </w:tcPr>
          <w:p w14:paraId="6F62652C" w14:textId="77777777" w:rsidR="00FE34D3" w:rsidRPr="00F971CE" w:rsidRDefault="00FE34D3" w:rsidP="002E5122">
            <w:pPr>
              <w:spacing w:after="0" w:line="240" w:lineRule="auto"/>
              <w:ind w:left="-108" w:right="-106"/>
              <w:jc w:val="center"/>
              <w:rPr>
                <w:rFonts w:ascii="Times New Roman" w:hAnsi="Times New Roman"/>
                <w:b/>
                <w:lang w:val="lt-LT"/>
              </w:rPr>
            </w:pPr>
            <w:r w:rsidRPr="00F971CE">
              <w:rPr>
                <w:rFonts w:ascii="Times New Roman" w:hAnsi="Times New Roman"/>
                <w:b/>
                <w:lang w:val="lt-LT"/>
              </w:rPr>
              <w:t>Retas</w:t>
            </w:r>
          </w:p>
        </w:tc>
        <w:tc>
          <w:tcPr>
            <w:tcW w:w="780" w:type="pct"/>
          </w:tcPr>
          <w:p w14:paraId="2CD04D02" w14:textId="77777777" w:rsidR="00FE34D3" w:rsidRPr="00F971CE" w:rsidRDefault="00FE34D3" w:rsidP="00FE34D3">
            <w:pPr>
              <w:spacing w:after="0" w:line="240" w:lineRule="auto"/>
              <w:ind w:left="-51"/>
              <w:jc w:val="center"/>
              <w:rPr>
                <w:rFonts w:ascii="Times New Roman" w:hAnsi="Times New Roman"/>
                <w:b/>
                <w:lang w:val="lt-LT"/>
              </w:rPr>
            </w:pPr>
            <w:r w:rsidRPr="00F971CE">
              <w:rPr>
                <w:rFonts w:ascii="Times New Roman" w:hAnsi="Times New Roman"/>
                <w:b/>
                <w:lang w:val="lt-LT"/>
              </w:rPr>
              <w:t>Nežinomas</w:t>
            </w:r>
          </w:p>
        </w:tc>
      </w:tr>
      <w:tr w:rsidR="00FE34D3" w:rsidRPr="00F971CE" w14:paraId="0D1A6D27" w14:textId="77777777" w:rsidTr="00FE34D3">
        <w:tc>
          <w:tcPr>
            <w:tcW w:w="935" w:type="pct"/>
          </w:tcPr>
          <w:p w14:paraId="4E434BBA" w14:textId="77777777" w:rsidR="00FE34D3" w:rsidRPr="00F971CE" w:rsidRDefault="00FE34D3" w:rsidP="002E5122">
            <w:pPr>
              <w:spacing w:after="0" w:line="240" w:lineRule="auto"/>
              <w:rPr>
                <w:rFonts w:ascii="Times New Roman" w:hAnsi="Times New Roman"/>
                <w:b/>
                <w:bCs/>
                <w:i/>
                <w:iCs/>
                <w:lang w:val="lt-LT"/>
              </w:rPr>
            </w:pPr>
            <w:r w:rsidRPr="00F971CE">
              <w:rPr>
                <w:rFonts w:ascii="Times New Roman" w:hAnsi="Times New Roman"/>
                <w:b/>
                <w:bCs/>
                <w:i/>
                <w:iCs/>
                <w:lang w:val="lt-LT"/>
              </w:rPr>
              <w:t xml:space="preserve">Infekcijos ir </w:t>
            </w:r>
            <w:proofErr w:type="spellStart"/>
            <w:r w:rsidRPr="00F971CE">
              <w:rPr>
                <w:rFonts w:ascii="Times New Roman" w:hAnsi="Times New Roman"/>
                <w:b/>
                <w:bCs/>
                <w:i/>
                <w:iCs/>
                <w:lang w:val="lt-LT"/>
              </w:rPr>
              <w:t>infestacijos</w:t>
            </w:r>
            <w:proofErr w:type="spellEnd"/>
          </w:p>
        </w:tc>
        <w:tc>
          <w:tcPr>
            <w:tcW w:w="783" w:type="pct"/>
          </w:tcPr>
          <w:p w14:paraId="06BCF7AA" w14:textId="77777777" w:rsidR="00FE34D3" w:rsidRPr="00F971CE" w:rsidRDefault="00FE34D3" w:rsidP="002E5122">
            <w:pPr>
              <w:spacing w:after="0" w:line="240" w:lineRule="auto"/>
              <w:rPr>
                <w:rFonts w:ascii="Times New Roman" w:hAnsi="Times New Roman"/>
                <w:lang w:val="lt-LT"/>
              </w:rPr>
            </w:pPr>
          </w:p>
        </w:tc>
        <w:tc>
          <w:tcPr>
            <w:tcW w:w="885" w:type="pct"/>
          </w:tcPr>
          <w:p w14:paraId="1A75E71D" w14:textId="77777777" w:rsidR="00FE34D3" w:rsidRPr="00F971CE" w:rsidRDefault="00FE34D3" w:rsidP="00CA6B8A">
            <w:pPr>
              <w:spacing w:after="0" w:line="240" w:lineRule="auto"/>
              <w:ind w:right="-52"/>
              <w:rPr>
                <w:rFonts w:ascii="Times New Roman" w:hAnsi="Times New Roman"/>
                <w:lang w:val="lt-LT"/>
              </w:rPr>
            </w:pPr>
            <w:r w:rsidRPr="00F971CE">
              <w:rPr>
                <w:rFonts w:ascii="Times New Roman" w:hAnsi="Times New Roman"/>
                <w:lang w:val="lt-LT"/>
              </w:rPr>
              <w:t>Gripas,</w:t>
            </w:r>
            <w:r w:rsidR="007F34C4">
              <w:rPr>
                <w:rFonts w:ascii="Times New Roman" w:hAnsi="Times New Roman"/>
                <w:lang w:val="lt-LT"/>
              </w:rPr>
              <w:t xml:space="preserve"> </w:t>
            </w:r>
            <w:r w:rsidRPr="00F971CE">
              <w:rPr>
                <w:rFonts w:ascii="Times New Roman" w:hAnsi="Times New Roman"/>
                <w:lang w:val="lt-LT"/>
              </w:rPr>
              <w:t>viršutinių kvėpavimo takų infekci</w:t>
            </w:r>
            <w:r w:rsidR="007F34C4">
              <w:rPr>
                <w:rFonts w:ascii="Times New Roman" w:hAnsi="Times New Roman"/>
                <w:lang w:val="lt-LT"/>
              </w:rPr>
              <w:t>ja</w:t>
            </w:r>
            <w:r w:rsidRPr="00F971CE">
              <w:rPr>
                <w:rFonts w:ascii="Times New Roman" w:hAnsi="Times New Roman"/>
                <w:lang w:val="lt-LT"/>
              </w:rPr>
              <w:t>,</w:t>
            </w:r>
            <w:r w:rsidR="00CA6B8A">
              <w:rPr>
                <w:rFonts w:ascii="Times New Roman" w:hAnsi="Times New Roman"/>
                <w:lang w:val="lt-LT"/>
              </w:rPr>
              <w:t xml:space="preserve"> </w:t>
            </w:r>
            <w:r w:rsidRPr="00F971CE">
              <w:rPr>
                <w:rFonts w:ascii="Times New Roman" w:hAnsi="Times New Roman"/>
                <w:lang w:val="lt-LT"/>
              </w:rPr>
              <w:t>šlapimo takų infekci</w:t>
            </w:r>
            <w:r w:rsidR="007F34C4">
              <w:rPr>
                <w:rFonts w:ascii="Times New Roman" w:hAnsi="Times New Roman"/>
                <w:lang w:val="lt-LT"/>
              </w:rPr>
              <w:t>j</w:t>
            </w:r>
            <w:r w:rsidRPr="00F971CE">
              <w:rPr>
                <w:rFonts w:ascii="Times New Roman" w:hAnsi="Times New Roman"/>
                <w:lang w:val="lt-LT"/>
              </w:rPr>
              <w:t>a,</w:t>
            </w:r>
            <w:r w:rsidR="007F34C4">
              <w:rPr>
                <w:rFonts w:ascii="Times New Roman" w:hAnsi="Times New Roman"/>
                <w:lang w:val="lt-LT"/>
              </w:rPr>
              <w:t xml:space="preserve"> </w:t>
            </w:r>
            <w:r w:rsidRPr="00F971CE">
              <w:rPr>
                <w:rFonts w:ascii="Times New Roman" w:hAnsi="Times New Roman"/>
                <w:lang w:val="lt-LT"/>
              </w:rPr>
              <w:t>bronchitas,</w:t>
            </w:r>
            <w:r w:rsidR="007F34C4">
              <w:rPr>
                <w:rFonts w:ascii="Times New Roman" w:hAnsi="Times New Roman"/>
                <w:lang w:val="lt-LT"/>
              </w:rPr>
              <w:t xml:space="preserve"> </w:t>
            </w:r>
            <w:r w:rsidRPr="00F971CE">
              <w:rPr>
                <w:rFonts w:ascii="Times New Roman" w:hAnsi="Times New Roman"/>
                <w:lang w:val="lt-LT"/>
              </w:rPr>
              <w:t>sinusitas,</w:t>
            </w:r>
            <w:r w:rsidR="007F34C4">
              <w:rPr>
                <w:rFonts w:ascii="Times New Roman" w:hAnsi="Times New Roman"/>
                <w:lang w:val="lt-LT"/>
              </w:rPr>
              <w:t xml:space="preserve"> </w:t>
            </w:r>
            <w:proofErr w:type="spellStart"/>
            <w:r w:rsidRPr="00F971CE">
              <w:rPr>
                <w:rFonts w:ascii="Times New Roman" w:hAnsi="Times New Roman"/>
                <w:lang w:val="lt-LT"/>
              </w:rPr>
              <w:t>faringitas</w:t>
            </w:r>
            <w:proofErr w:type="spellEnd"/>
            <w:r w:rsidRPr="00F971CE">
              <w:rPr>
                <w:rFonts w:ascii="Times New Roman" w:hAnsi="Times New Roman"/>
                <w:lang w:val="lt-LT"/>
              </w:rPr>
              <w:t>,</w:t>
            </w:r>
            <w:r w:rsidR="007F34C4">
              <w:rPr>
                <w:rFonts w:ascii="Times New Roman" w:hAnsi="Times New Roman"/>
                <w:lang w:val="lt-LT"/>
              </w:rPr>
              <w:t xml:space="preserve"> </w:t>
            </w:r>
            <w:r w:rsidRPr="00F971CE">
              <w:rPr>
                <w:rFonts w:ascii="Times New Roman" w:hAnsi="Times New Roman"/>
                <w:lang w:val="lt-LT"/>
              </w:rPr>
              <w:t>cistitas,</w:t>
            </w:r>
            <w:r w:rsidR="007F34C4">
              <w:rPr>
                <w:rFonts w:ascii="Times New Roman" w:hAnsi="Times New Roman"/>
                <w:lang w:val="lt-LT"/>
              </w:rPr>
              <w:t xml:space="preserve"> </w:t>
            </w:r>
            <w:r w:rsidRPr="00F971CE">
              <w:rPr>
                <w:rFonts w:ascii="Times New Roman" w:hAnsi="Times New Roman"/>
                <w:lang w:val="lt-LT"/>
              </w:rPr>
              <w:t xml:space="preserve">virusinis </w:t>
            </w:r>
            <w:proofErr w:type="spellStart"/>
            <w:r w:rsidRPr="00F971CE">
              <w:rPr>
                <w:rFonts w:ascii="Times New Roman" w:hAnsi="Times New Roman"/>
                <w:lang w:val="lt-LT"/>
              </w:rPr>
              <w:t>gastroenteritas</w:t>
            </w:r>
            <w:proofErr w:type="spellEnd"/>
            <w:r w:rsidRPr="00F971CE">
              <w:rPr>
                <w:rFonts w:ascii="Times New Roman" w:hAnsi="Times New Roman"/>
                <w:lang w:val="lt-LT"/>
              </w:rPr>
              <w:t>,</w:t>
            </w:r>
            <w:r w:rsidR="007F34C4">
              <w:rPr>
                <w:rFonts w:ascii="Times New Roman" w:hAnsi="Times New Roman"/>
                <w:lang w:val="lt-LT"/>
              </w:rPr>
              <w:t xml:space="preserve"> </w:t>
            </w:r>
            <w:r w:rsidRPr="00F971CE">
              <w:rPr>
                <w:rFonts w:ascii="Times New Roman" w:hAnsi="Times New Roman"/>
                <w:lang w:val="lt-LT"/>
              </w:rPr>
              <w:t>pūslelinės (</w:t>
            </w:r>
            <w:proofErr w:type="spellStart"/>
            <w:r w:rsidRPr="00F971CE">
              <w:rPr>
                <w:rFonts w:ascii="Times New Roman" w:hAnsi="Times New Roman"/>
                <w:i/>
                <w:iCs/>
                <w:lang w:val="lt-LT"/>
              </w:rPr>
              <w:t>herpes</w:t>
            </w:r>
            <w:proofErr w:type="spellEnd"/>
            <w:r w:rsidRPr="00F971CE">
              <w:rPr>
                <w:rFonts w:ascii="Times New Roman" w:hAnsi="Times New Roman"/>
                <w:lang w:val="lt-LT"/>
              </w:rPr>
              <w:t>) virus</w:t>
            </w:r>
            <w:r w:rsidR="007E4F2E">
              <w:rPr>
                <w:rFonts w:ascii="Times New Roman" w:hAnsi="Times New Roman"/>
                <w:lang w:val="lt-LT"/>
              </w:rPr>
              <w:t>ų</w:t>
            </w:r>
            <w:r w:rsidRPr="00F971CE">
              <w:rPr>
                <w:rFonts w:ascii="Times New Roman" w:hAnsi="Times New Roman"/>
                <w:lang w:val="lt-LT"/>
              </w:rPr>
              <w:t xml:space="preserve"> infekci</w:t>
            </w:r>
            <w:r w:rsidR="007F34C4">
              <w:rPr>
                <w:rFonts w:ascii="Times New Roman" w:hAnsi="Times New Roman"/>
                <w:lang w:val="lt-LT"/>
              </w:rPr>
              <w:t>jo</w:t>
            </w:r>
            <w:r w:rsidRPr="00F971CE">
              <w:rPr>
                <w:rFonts w:ascii="Times New Roman" w:hAnsi="Times New Roman"/>
                <w:lang w:val="lt-LT"/>
              </w:rPr>
              <w:t>s,</w:t>
            </w:r>
            <w:r w:rsidR="007F34C4">
              <w:rPr>
                <w:rFonts w:ascii="Times New Roman" w:hAnsi="Times New Roman"/>
                <w:lang w:val="lt-LT"/>
              </w:rPr>
              <w:t xml:space="preserve"> </w:t>
            </w:r>
            <w:r w:rsidRPr="00F971CE">
              <w:rPr>
                <w:rFonts w:ascii="Times New Roman" w:hAnsi="Times New Roman"/>
                <w:lang w:val="lt-LT"/>
              </w:rPr>
              <w:t>dantų infekcija,</w:t>
            </w:r>
            <w:r w:rsidR="007F34C4">
              <w:rPr>
                <w:rFonts w:ascii="Times New Roman" w:hAnsi="Times New Roman"/>
                <w:lang w:val="lt-LT"/>
              </w:rPr>
              <w:t xml:space="preserve"> </w:t>
            </w:r>
            <w:r w:rsidRPr="00F971CE">
              <w:rPr>
                <w:rFonts w:ascii="Times New Roman" w:hAnsi="Times New Roman"/>
                <w:lang w:val="lt-LT"/>
              </w:rPr>
              <w:t>laringitas,</w:t>
            </w:r>
            <w:r w:rsidR="007F34C4">
              <w:rPr>
                <w:rFonts w:ascii="Times New Roman" w:hAnsi="Times New Roman"/>
                <w:lang w:val="lt-LT"/>
              </w:rPr>
              <w:t xml:space="preserve"> </w:t>
            </w:r>
            <w:r w:rsidRPr="00F971CE">
              <w:rPr>
                <w:rFonts w:ascii="Times New Roman" w:hAnsi="Times New Roman"/>
                <w:lang w:val="lt-LT"/>
              </w:rPr>
              <w:t>pėd</w:t>
            </w:r>
            <w:r w:rsidR="00521811">
              <w:rPr>
                <w:rFonts w:ascii="Times New Roman" w:hAnsi="Times New Roman"/>
                <w:lang w:val="lt-LT"/>
              </w:rPr>
              <w:t>os</w:t>
            </w:r>
            <w:r w:rsidRPr="00F971CE">
              <w:rPr>
                <w:rFonts w:ascii="Times New Roman" w:hAnsi="Times New Roman"/>
                <w:lang w:val="lt-LT"/>
              </w:rPr>
              <w:t xml:space="preserve"> grybelis</w:t>
            </w:r>
          </w:p>
        </w:tc>
        <w:tc>
          <w:tcPr>
            <w:tcW w:w="992" w:type="pct"/>
          </w:tcPr>
          <w:p w14:paraId="382FF969" w14:textId="77777777" w:rsidR="00FE34D3" w:rsidRPr="00F971CE" w:rsidRDefault="00FE34D3" w:rsidP="002E5122">
            <w:pPr>
              <w:spacing w:after="0" w:line="240" w:lineRule="auto"/>
              <w:rPr>
                <w:rFonts w:ascii="Times New Roman" w:hAnsi="Times New Roman"/>
                <w:lang w:val="lt-LT"/>
              </w:rPr>
            </w:pPr>
            <w:r w:rsidRPr="00F971CE">
              <w:rPr>
                <w:rFonts w:ascii="Times New Roman" w:hAnsi="Times New Roman"/>
                <w:lang w:val="lt-LT"/>
              </w:rPr>
              <w:t>Sunkios infekci</w:t>
            </w:r>
            <w:r w:rsidR="00D569CA">
              <w:rPr>
                <w:rFonts w:ascii="Times New Roman" w:hAnsi="Times New Roman"/>
                <w:lang w:val="lt-LT"/>
              </w:rPr>
              <w:t>j</w:t>
            </w:r>
            <w:r w:rsidRPr="00F971CE">
              <w:rPr>
                <w:rFonts w:ascii="Times New Roman" w:hAnsi="Times New Roman"/>
                <w:lang w:val="lt-LT"/>
              </w:rPr>
              <w:t xml:space="preserve">os, įskaitant </w:t>
            </w:r>
            <w:proofErr w:type="spellStart"/>
            <w:r w:rsidRPr="00F971CE">
              <w:rPr>
                <w:rFonts w:ascii="Times New Roman" w:hAnsi="Times New Roman"/>
                <w:lang w:val="lt-LT"/>
              </w:rPr>
              <w:t>sepsį</w:t>
            </w:r>
            <w:r w:rsidRPr="00F971CE">
              <w:rPr>
                <w:rFonts w:ascii="Times New Roman" w:hAnsi="Times New Roman"/>
                <w:vertAlign w:val="superscript"/>
                <w:lang w:val="lt-LT"/>
              </w:rPr>
              <w:t>a</w:t>
            </w:r>
            <w:proofErr w:type="spellEnd"/>
          </w:p>
        </w:tc>
        <w:tc>
          <w:tcPr>
            <w:tcW w:w="624" w:type="pct"/>
          </w:tcPr>
          <w:p w14:paraId="237FFBA0" w14:textId="77777777" w:rsidR="00FE34D3" w:rsidRPr="00F971CE" w:rsidRDefault="00FE34D3" w:rsidP="002E5122">
            <w:pPr>
              <w:spacing w:after="0" w:line="240" w:lineRule="auto"/>
              <w:rPr>
                <w:rFonts w:ascii="Times New Roman" w:hAnsi="Times New Roman"/>
                <w:lang w:val="lt-LT"/>
              </w:rPr>
            </w:pPr>
          </w:p>
        </w:tc>
        <w:tc>
          <w:tcPr>
            <w:tcW w:w="780" w:type="pct"/>
          </w:tcPr>
          <w:p w14:paraId="7FE4F1BA" w14:textId="77777777" w:rsidR="00FE34D3" w:rsidRPr="00F971CE" w:rsidRDefault="00FE34D3" w:rsidP="002E5122">
            <w:pPr>
              <w:spacing w:after="0" w:line="240" w:lineRule="auto"/>
              <w:rPr>
                <w:rFonts w:ascii="Times New Roman" w:hAnsi="Times New Roman"/>
                <w:lang w:val="lt-LT"/>
              </w:rPr>
            </w:pPr>
          </w:p>
        </w:tc>
      </w:tr>
      <w:tr w:rsidR="00FE34D3" w:rsidRPr="00915CC3" w14:paraId="24FA9444" w14:textId="77777777" w:rsidTr="00FE34D3">
        <w:tc>
          <w:tcPr>
            <w:tcW w:w="935" w:type="pct"/>
          </w:tcPr>
          <w:p w14:paraId="49DA18F4" w14:textId="77777777" w:rsidR="00FE34D3" w:rsidRPr="00F971CE" w:rsidRDefault="00FE34D3" w:rsidP="002E5122">
            <w:pPr>
              <w:spacing w:after="0" w:line="240" w:lineRule="auto"/>
              <w:rPr>
                <w:rFonts w:ascii="Times New Roman" w:hAnsi="Times New Roman"/>
                <w:b/>
                <w:bCs/>
                <w:i/>
                <w:iCs/>
                <w:lang w:val="lt-LT"/>
              </w:rPr>
            </w:pPr>
            <w:r w:rsidRPr="00F971CE">
              <w:rPr>
                <w:rFonts w:ascii="Times New Roman" w:hAnsi="Times New Roman"/>
                <w:b/>
                <w:bCs/>
                <w:i/>
                <w:iCs/>
                <w:lang w:val="lt-LT"/>
              </w:rPr>
              <w:t>Kraujo ir limfinės sistemos sutrikimai</w:t>
            </w:r>
          </w:p>
        </w:tc>
        <w:tc>
          <w:tcPr>
            <w:tcW w:w="783" w:type="pct"/>
          </w:tcPr>
          <w:p w14:paraId="4EFC33CA" w14:textId="77777777" w:rsidR="00FE34D3" w:rsidRPr="00F971CE" w:rsidRDefault="00FE34D3" w:rsidP="002E5122">
            <w:pPr>
              <w:spacing w:after="0" w:line="240" w:lineRule="auto"/>
              <w:rPr>
                <w:rFonts w:ascii="Times New Roman" w:hAnsi="Times New Roman"/>
                <w:lang w:val="lt-LT"/>
              </w:rPr>
            </w:pPr>
          </w:p>
        </w:tc>
        <w:tc>
          <w:tcPr>
            <w:tcW w:w="885" w:type="pct"/>
          </w:tcPr>
          <w:p w14:paraId="3C5B9C7B" w14:textId="77777777" w:rsidR="00FE34D3" w:rsidRPr="00F971CE" w:rsidRDefault="00FE34D3" w:rsidP="00D569CA">
            <w:pPr>
              <w:spacing w:after="0" w:line="240" w:lineRule="auto"/>
              <w:ind w:right="-52"/>
              <w:rPr>
                <w:rFonts w:ascii="Times New Roman" w:hAnsi="Times New Roman"/>
                <w:lang w:val="lt-LT"/>
              </w:rPr>
            </w:pPr>
            <w:proofErr w:type="spellStart"/>
            <w:r w:rsidRPr="00F971CE">
              <w:rPr>
                <w:rFonts w:ascii="Times New Roman" w:hAnsi="Times New Roman"/>
                <w:lang w:val="lt-LT"/>
              </w:rPr>
              <w:t>Neutropenija</w:t>
            </w:r>
            <w:r w:rsidRPr="00F971CE">
              <w:rPr>
                <w:rFonts w:ascii="Times New Roman" w:hAnsi="Times New Roman"/>
                <w:vertAlign w:val="superscript"/>
                <w:lang w:val="lt-LT"/>
              </w:rPr>
              <w:t>b</w:t>
            </w:r>
            <w:proofErr w:type="spellEnd"/>
            <w:r w:rsidRPr="00F971CE">
              <w:rPr>
                <w:rFonts w:ascii="Times New Roman" w:hAnsi="Times New Roman"/>
                <w:lang w:val="lt-LT"/>
              </w:rPr>
              <w:t>,</w:t>
            </w:r>
            <w:r w:rsidR="00D569CA">
              <w:rPr>
                <w:rFonts w:ascii="Times New Roman" w:hAnsi="Times New Roman"/>
                <w:lang w:val="lt-LT"/>
              </w:rPr>
              <w:t xml:space="preserve"> </w:t>
            </w:r>
            <w:r w:rsidRPr="00F971CE">
              <w:rPr>
                <w:rFonts w:ascii="Times New Roman" w:hAnsi="Times New Roman"/>
                <w:lang w:val="lt-LT"/>
              </w:rPr>
              <w:t>anemija</w:t>
            </w:r>
          </w:p>
        </w:tc>
        <w:tc>
          <w:tcPr>
            <w:tcW w:w="992" w:type="pct"/>
          </w:tcPr>
          <w:p w14:paraId="218EFB32" w14:textId="77777777" w:rsidR="00FE34D3" w:rsidRPr="00F971CE" w:rsidRDefault="00FE34D3" w:rsidP="00FE34D3">
            <w:pPr>
              <w:spacing w:after="0" w:line="240" w:lineRule="auto"/>
              <w:ind w:left="-23" w:right="-62"/>
              <w:rPr>
                <w:rFonts w:ascii="Times New Roman" w:hAnsi="Times New Roman"/>
                <w:lang w:val="lt-LT"/>
              </w:rPr>
            </w:pPr>
            <w:r w:rsidRPr="00F971CE">
              <w:rPr>
                <w:rFonts w:ascii="Times New Roman" w:hAnsi="Times New Roman"/>
                <w:lang w:val="lt-LT"/>
              </w:rPr>
              <w:t xml:space="preserve">Lengva </w:t>
            </w:r>
            <w:proofErr w:type="spellStart"/>
            <w:r w:rsidRPr="00F971CE">
              <w:rPr>
                <w:rFonts w:ascii="Times New Roman" w:hAnsi="Times New Roman"/>
                <w:lang w:val="lt-LT"/>
              </w:rPr>
              <w:t>trombocitopenija</w:t>
            </w:r>
            <w:proofErr w:type="spellEnd"/>
            <w:r w:rsidRPr="00F971CE">
              <w:rPr>
                <w:rFonts w:ascii="Times New Roman" w:hAnsi="Times New Roman"/>
                <w:lang w:val="lt-LT"/>
              </w:rPr>
              <w:t xml:space="preserve"> (trombocitų </w:t>
            </w:r>
            <w:r w:rsidR="00521811">
              <w:rPr>
                <w:rFonts w:ascii="Times New Roman" w:hAnsi="Times New Roman"/>
                <w:lang w:val="lt-LT"/>
              </w:rPr>
              <w:t>skaičius</w:t>
            </w:r>
            <w:r w:rsidRPr="00F971CE">
              <w:rPr>
                <w:rFonts w:ascii="Times New Roman" w:hAnsi="Times New Roman"/>
                <w:lang w:val="lt-LT"/>
              </w:rPr>
              <w:t>&lt; 100 g/l)</w:t>
            </w:r>
          </w:p>
        </w:tc>
        <w:tc>
          <w:tcPr>
            <w:tcW w:w="624" w:type="pct"/>
          </w:tcPr>
          <w:p w14:paraId="05475ED8" w14:textId="77777777" w:rsidR="00FE34D3" w:rsidRPr="00F971CE" w:rsidRDefault="00FE34D3" w:rsidP="002E5122">
            <w:pPr>
              <w:spacing w:after="0" w:line="240" w:lineRule="auto"/>
              <w:rPr>
                <w:rFonts w:ascii="Times New Roman" w:hAnsi="Times New Roman"/>
                <w:lang w:val="lt-LT"/>
              </w:rPr>
            </w:pPr>
          </w:p>
        </w:tc>
        <w:tc>
          <w:tcPr>
            <w:tcW w:w="780" w:type="pct"/>
          </w:tcPr>
          <w:p w14:paraId="1E0E485B" w14:textId="77777777" w:rsidR="00FE34D3" w:rsidRPr="00F971CE" w:rsidRDefault="00FE34D3" w:rsidP="002E5122">
            <w:pPr>
              <w:spacing w:after="0" w:line="240" w:lineRule="auto"/>
              <w:rPr>
                <w:rFonts w:ascii="Times New Roman" w:hAnsi="Times New Roman"/>
                <w:lang w:val="lt-LT"/>
              </w:rPr>
            </w:pPr>
          </w:p>
        </w:tc>
      </w:tr>
      <w:tr w:rsidR="00FE34D3" w:rsidRPr="00915CC3" w14:paraId="6CCAB957" w14:textId="77777777" w:rsidTr="00FE34D3">
        <w:tc>
          <w:tcPr>
            <w:tcW w:w="935" w:type="pct"/>
          </w:tcPr>
          <w:p w14:paraId="3C16B9F0" w14:textId="77777777" w:rsidR="00FE34D3" w:rsidRPr="00F971CE" w:rsidRDefault="00FE34D3" w:rsidP="002E5122">
            <w:pPr>
              <w:spacing w:after="0" w:line="240" w:lineRule="auto"/>
              <w:rPr>
                <w:rFonts w:ascii="Times New Roman" w:hAnsi="Times New Roman"/>
                <w:b/>
                <w:bCs/>
                <w:i/>
                <w:iCs/>
                <w:lang w:val="lt-LT"/>
              </w:rPr>
            </w:pPr>
            <w:r w:rsidRPr="00F971CE">
              <w:rPr>
                <w:rFonts w:ascii="Times New Roman" w:hAnsi="Times New Roman"/>
                <w:b/>
                <w:bCs/>
                <w:i/>
                <w:iCs/>
                <w:lang w:val="lt-LT"/>
              </w:rPr>
              <w:t>Imuninės sistemos sutrikimai</w:t>
            </w:r>
          </w:p>
        </w:tc>
        <w:tc>
          <w:tcPr>
            <w:tcW w:w="783" w:type="pct"/>
          </w:tcPr>
          <w:p w14:paraId="4EE7FFBB" w14:textId="77777777" w:rsidR="00FE34D3" w:rsidRPr="00F971CE" w:rsidRDefault="00FE34D3" w:rsidP="002E5122">
            <w:pPr>
              <w:spacing w:after="0" w:line="240" w:lineRule="auto"/>
              <w:rPr>
                <w:rFonts w:ascii="Times New Roman" w:hAnsi="Times New Roman"/>
                <w:lang w:val="lt-LT"/>
              </w:rPr>
            </w:pPr>
          </w:p>
        </w:tc>
        <w:tc>
          <w:tcPr>
            <w:tcW w:w="885" w:type="pct"/>
          </w:tcPr>
          <w:p w14:paraId="354A9714" w14:textId="77777777" w:rsidR="00FE34D3" w:rsidRPr="00F971CE" w:rsidRDefault="00FE34D3" w:rsidP="002E5122">
            <w:pPr>
              <w:spacing w:after="0" w:line="240" w:lineRule="auto"/>
              <w:ind w:right="-52"/>
              <w:rPr>
                <w:rFonts w:ascii="Times New Roman" w:hAnsi="Times New Roman"/>
                <w:lang w:val="lt-LT"/>
              </w:rPr>
            </w:pPr>
            <w:r w:rsidRPr="00F971CE">
              <w:rPr>
                <w:rFonts w:ascii="Times New Roman" w:hAnsi="Times New Roman"/>
                <w:lang w:val="lt-LT"/>
              </w:rPr>
              <w:t>Lengvos alerginės reakcijos</w:t>
            </w:r>
          </w:p>
        </w:tc>
        <w:tc>
          <w:tcPr>
            <w:tcW w:w="992" w:type="pct"/>
          </w:tcPr>
          <w:p w14:paraId="0992B48F" w14:textId="77777777" w:rsidR="00FE34D3" w:rsidRPr="00F971CE" w:rsidRDefault="00FE34D3" w:rsidP="002E5122">
            <w:pPr>
              <w:spacing w:after="0" w:line="240" w:lineRule="auto"/>
              <w:ind w:left="38"/>
              <w:rPr>
                <w:rFonts w:ascii="Times New Roman" w:hAnsi="Times New Roman"/>
                <w:lang w:val="lt-LT"/>
              </w:rPr>
            </w:pPr>
            <w:r w:rsidRPr="00F971CE">
              <w:rPr>
                <w:rFonts w:ascii="Times New Roman" w:hAnsi="Times New Roman"/>
                <w:lang w:val="lt-LT"/>
              </w:rPr>
              <w:t xml:space="preserve">Padidėjusio jautrumo reakcijos (ūminės ar vėlyvosios), įskaitant </w:t>
            </w:r>
            <w:proofErr w:type="spellStart"/>
            <w:r w:rsidRPr="00F971CE">
              <w:rPr>
                <w:rFonts w:ascii="Times New Roman" w:hAnsi="Times New Roman"/>
                <w:lang w:val="lt-LT"/>
              </w:rPr>
              <w:t>anafilaksiją</w:t>
            </w:r>
            <w:proofErr w:type="spellEnd"/>
            <w:r w:rsidRPr="00F971CE">
              <w:rPr>
                <w:rFonts w:ascii="Times New Roman" w:hAnsi="Times New Roman"/>
                <w:lang w:val="lt-LT"/>
              </w:rPr>
              <w:t xml:space="preserve"> ir </w:t>
            </w:r>
            <w:proofErr w:type="spellStart"/>
            <w:r w:rsidRPr="00F971CE">
              <w:rPr>
                <w:rFonts w:ascii="Times New Roman" w:hAnsi="Times New Roman"/>
                <w:lang w:val="lt-LT"/>
              </w:rPr>
              <w:t>angioneurozinę</w:t>
            </w:r>
            <w:proofErr w:type="spellEnd"/>
            <w:r w:rsidRPr="00F971CE">
              <w:rPr>
                <w:rFonts w:ascii="Times New Roman" w:hAnsi="Times New Roman"/>
                <w:lang w:val="lt-LT"/>
              </w:rPr>
              <w:t xml:space="preserve"> edemą</w:t>
            </w:r>
          </w:p>
        </w:tc>
        <w:tc>
          <w:tcPr>
            <w:tcW w:w="624" w:type="pct"/>
          </w:tcPr>
          <w:p w14:paraId="5C2580B4" w14:textId="77777777" w:rsidR="00FE34D3" w:rsidRPr="00F971CE" w:rsidRDefault="00FE34D3">
            <w:pPr>
              <w:rPr>
                <w:rFonts w:ascii="Times New Roman" w:hAnsi="Times New Roman"/>
                <w:lang w:val="lt-LT"/>
              </w:rPr>
            </w:pPr>
          </w:p>
        </w:tc>
        <w:tc>
          <w:tcPr>
            <w:tcW w:w="780" w:type="pct"/>
          </w:tcPr>
          <w:p w14:paraId="25C7606B" w14:textId="77777777" w:rsidR="00FE34D3" w:rsidRPr="00F971CE" w:rsidRDefault="00FE34D3" w:rsidP="002E5122">
            <w:pPr>
              <w:ind w:right="-115"/>
              <w:rPr>
                <w:rFonts w:ascii="Times New Roman" w:hAnsi="Times New Roman"/>
                <w:lang w:val="lt-LT"/>
              </w:rPr>
            </w:pPr>
          </w:p>
        </w:tc>
      </w:tr>
      <w:tr w:rsidR="00FE34D3" w:rsidRPr="00F971CE" w14:paraId="7B6CE398" w14:textId="77777777" w:rsidTr="00FE34D3">
        <w:tc>
          <w:tcPr>
            <w:tcW w:w="935" w:type="pct"/>
          </w:tcPr>
          <w:p w14:paraId="383541F5" w14:textId="77777777" w:rsidR="00FE34D3" w:rsidRPr="00F971CE" w:rsidRDefault="00FE34D3" w:rsidP="002E5122">
            <w:pPr>
              <w:spacing w:after="0" w:line="240" w:lineRule="auto"/>
              <w:rPr>
                <w:rFonts w:ascii="Times New Roman" w:hAnsi="Times New Roman"/>
                <w:b/>
                <w:bCs/>
                <w:i/>
                <w:iCs/>
                <w:lang w:val="lt-LT"/>
              </w:rPr>
            </w:pPr>
            <w:r w:rsidRPr="00F971CE">
              <w:rPr>
                <w:rFonts w:ascii="Times New Roman" w:hAnsi="Times New Roman"/>
                <w:b/>
                <w:bCs/>
                <w:i/>
                <w:iCs/>
                <w:lang w:val="lt-LT"/>
              </w:rPr>
              <w:t>Psichikos sutrikimai</w:t>
            </w:r>
          </w:p>
        </w:tc>
        <w:tc>
          <w:tcPr>
            <w:tcW w:w="783" w:type="pct"/>
          </w:tcPr>
          <w:p w14:paraId="6E301783" w14:textId="77777777" w:rsidR="00FE34D3" w:rsidRPr="00F971CE" w:rsidRDefault="00FE34D3" w:rsidP="002E5122">
            <w:pPr>
              <w:spacing w:after="0" w:line="240" w:lineRule="auto"/>
              <w:rPr>
                <w:rFonts w:ascii="Times New Roman" w:hAnsi="Times New Roman"/>
                <w:lang w:val="lt-LT"/>
              </w:rPr>
            </w:pPr>
          </w:p>
        </w:tc>
        <w:tc>
          <w:tcPr>
            <w:tcW w:w="885" w:type="pct"/>
          </w:tcPr>
          <w:p w14:paraId="4602EFAE" w14:textId="77777777" w:rsidR="00FE34D3" w:rsidRPr="00F971CE" w:rsidRDefault="00FE34D3" w:rsidP="002E5122">
            <w:pPr>
              <w:spacing w:after="0" w:line="240" w:lineRule="auto"/>
              <w:ind w:right="-52"/>
              <w:rPr>
                <w:rFonts w:ascii="Times New Roman" w:hAnsi="Times New Roman"/>
                <w:lang w:val="lt-LT"/>
              </w:rPr>
            </w:pPr>
            <w:r w:rsidRPr="00F971CE">
              <w:rPr>
                <w:rFonts w:ascii="Times New Roman" w:hAnsi="Times New Roman"/>
                <w:lang w:val="lt-LT"/>
              </w:rPr>
              <w:t>Nerimas</w:t>
            </w:r>
          </w:p>
        </w:tc>
        <w:tc>
          <w:tcPr>
            <w:tcW w:w="992" w:type="pct"/>
          </w:tcPr>
          <w:p w14:paraId="79B1C00C" w14:textId="77777777" w:rsidR="00FE34D3" w:rsidRPr="00F971CE" w:rsidRDefault="00FE34D3" w:rsidP="002E5122">
            <w:pPr>
              <w:spacing w:after="0" w:line="240" w:lineRule="auto"/>
              <w:ind w:left="38"/>
              <w:rPr>
                <w:rFonts w:ascii="Times New Roman" w:hAnsi="Times New Roman"/>
                <w:lang w:val="lt-LT"/>
              </w:rPr>
            </w:pPr>
          </w:p>
        </w:tc>
        <w:tc>
          <w:tcPr>
            <w:tcW w:w="624" w:type="pct"/>
          </w:tcPr>
          <w:p w14:paraId="33218465" w14:textId="77777777" w:rsidR="00FE34D3" w:rsidRPr="00F971CE" w:rsidRDefault="00FE34D3" w:rsidP="002E5122">
            <w:pPr>
              <w:spacing w:after="0" w:line="240" w:lineRule="auto"/>
              <w:rPr>
                <w:rFonts w:ascii="Times New Roman" w:hAnsi="Times New Roman"/>
                <w:lang w:val="lt-LT"/>
              </w:rPr>
            </w:pPr>
          </w:p>
        </w:tc>
        <w:tc>
          <w:tcPr>
            <w:tcW w:w="780" w:type="pct"/>
          </w:tcPr>
          <w:p w14:paraId="27E0F03C" w14:textId="77777777" w:rsidR="00FE34D3" w:rsidRPr="00F971CE" w:rsidRDefault="00FE34D3" w:rsidP="002E5122">
            <w:pPr>
              <w:spacing w:after="0" w:line="240" w:lineRule="auto"/>
              <w:rPr>
                <w:rFonts w:ascii="Times New Roman" w:hAnsi="Times New Roman"/>
                <w:lang w:val="lt-LT"/>
              </w:rPr>
            </w:pPr>
          </w:p>
        </w:tc>
      </w:tr>
      <w:tr w:rsidR="00FE34D3" w:rsidRPr="00F971CE" w14:paraId="4BAF75AC" w14:textId="77777777" w:rsidTr="00FE34D3">
        <w:trPr>
          <w:trHeight w:val="1289"/>
        </w:trPr>
        <w:tc>
          <w:tcPr>
            <w:tcW w:w="935" w:type="pct"/>
          </w:tcPr>
          <w:p w14:paraId="1B642818" w14:textId="77777777" w:rsidR="00FE34D3" w:rsidRPr="00F971CE" w:rsidRDefault="00FE34D3" w:rsidP="002E5122">
            <w:pPr>
              <w:spacing w:after="0" w:line="240" w:lineRule="auto"/>
              <w:rPr>
                <w:rFonts w:ascii="Times New Roman" w:hAnsi="Times New Roman"/>
                <w:b/>
                <w:bCs/>
                <w:i/>
                <w:iCs/>
                <w:lang w:val="lt-LT"/>
              </w:rPr>
            </w:pPr>
            <w:r w:rsidRPr="00F971CE">
              <w:rPr>
                <w:rFonts w:ascii="Times New Roman" w:hAnsi="Times New Roman"/>
                <w:b/>
                <w:bCs/>
                <w:i/>
                <w:iCs/>
                <w:lang w:val="lt-LT"/>
              </w:rPr>
              <w:lastRenderedPageBreak/>
              <w:t>Nervų sistemos sutrikimai</w:t>
            </w:r>
          </w:p>
        </w:tc>
        <w:tc>
          <w:tcPr>
            <w:tcW w:w="783" w:type="pct"/>
          </w:tcPr>
          <w:p w14:paraId="6C62ED85" w14:textId="77777777" w:rsidR="00FE34D3" w:rsidRPr="00F971CE" w:rsidRDefault="00FE34D3" w:rsidP="002E5122">
            <w:pPr>
              <w:spacing w:after="0" w:line="240" w:lineRule="auto"/>
              <w:ind w:right="-108"/>
              <w:rPr>
                <w:rFonts w:ascii="Times New Roman" w:hAnsi="Times New Roman"/>
                <w:lang w:val="lt-LT"/>
              </w:rPr>
            </w:pPr>
            <w:r w:rsidRPr="00F971CE">
              <w:rPr>
                <w:rFonts w:ascii="Times New Roman" w:hAnsi="Times New Roman"/>
                <w:lang w:val="lt-LT"/>
              </w:rPr>
              <w:t>Galvos skausmas</w:t>
            </w:r>
          </w:p>
        </w:tc>
        <w:tc>
          <w:tcPr>
            <w:tcW w:w="885" w:type="pct"/>
          </w:tcPr>
          <w:p w14:paraId="2A3EE820" w14:textId="77777777" w:rsidR="00FE34D3" w:rsidRPr="00F971CE" w:rsidRDefault="00FE34D3" w:rsidP="00D569CA">
            <w:pPr>
              <w:spacing w:after="0" w:line="240" w:lineRule="auto"/>
              <w:ind w:right="-51"/>
              <w:rPr>
                <w:rFonts w:ascii="Times New Roman" w:hAnsi="Times New Roman"/>
                <w:lang w:val="lt-LT"/>
              </w:rPr>
            </w:pPr>
            <w:proofErr w:type="spellStart"/>
            <w:r w:rsidRPr="00F971CE">
              <w:rPr>
                <w:rFonts w:ascii="Times New Roman" w:hAnsi="Times New Roman"/>
                <w:lang w:val="lt-LT"/>
              </w:rPr>
              <w:t>Parestezija</w:t>
            </w:r>
            <w:proofErr w:type="spellEnd"/>
            <w:r w:rsidRPr="00F971CE">
              <w:rPr>
                <w:rFonts w:ascii="Times New Roman" w:hAnsi="Times New Roman"/>
                <w:lang w:val="lt-LT"/>
              </w:rPr>
              <w:t>,</w:t>
            </w:r>
            <w:r w:rsidR="00D569CA">
              <w:rPr>
                <w:rFonts w:ascii="Times New Roman" w:hAnsi="Times New Roman"/>
                <w:lang w:val="lt-LT"/>
              </w:rPr>
              <w:t xml:space="preserve"> </w:t>
            </w:r>
            <w:proofErr w:type="spellStart"/>
            <w:r w:rsidRPr="00F971CE">
              <w:rPr>
                <w:rFonts w:ascii="Times New Roman" w:hAnsi="Times New Roman"/>
                <w:lang w:val="lt-LT"/>
              </w:rPr>
              <w:t>išialgija</w:t>
            </w:r>
            <w:proofErr w:type="spellEnd"/>
            <w:r w:rsidRPr="00F971CE">
              <w:rPr>
                <w:rFonts w:ascii="Times New Roman" w:hAnsi="Times New Roman"/>
                <w:lang w:val="lt-LT"/>
              </w:rPr>
              <w:t>,</w:t>
            </w:r>
            <w:r w:rsidR="00D569CA">
              <w:rPr>
                <w:rFonts w:ascii="Times New Roman" w:hAnsi="Times New Roman"/>
                <w:lang w:val="lt-LT"/>
              </w:rPr>
              <w:t xml:space="preserve"> </w:t>
            </w:r>
            <w:r w:rsidRPr="00F971CE">
              <w:rPr>
                <w:rFonts w:ascii="Times New Roman" w:hAnsi="Times New Roman"/>
                <w:lang w:val="lt-LT"/>
              </w:rPr>
              <w:t xml:space="preserve">riešo kanalo </w:t>
            </w:r>
            <w:r w:rsidR="00521811">
              <w:rPr>
                <w:rFonts w:ascii="Times New Roman" w:hAnsi="Times New Roman"/>
                <w:lang w:val="lt-LT"/>
              </w:rPr>
              <w:t xml:space="preserve">tunelinis </w:t>
            </w:r>
            <w:r w:rsidRPr="00F971CE">
              <w:rPr>
                <w:rFonts w:ascii="Times New Roman" w:hAnsi="Times New Roman"/>
                <w:lang w:val="lt-LT"/>
              </w:rPr>
              <w:t>sindromas</w:t>
            </w:r>
          </w:p>
        </w:tc>
        <w:tc>
          <w:tcPr>
            <w:tcW w:w="992" w:type="pct"/>
          </w:tcPr>
          <w:p w14:paraId="4A5BE12D" w14:textId="77777777" w:rsidR="00FE34D3" w:rsidRPr="00F971CE" w:rsidRDefault="00FE34D3" w:rsidP="00D569CA">
            <w:pPr>
              <w:spacing w:after="0" w:line="240" w:lineRule="auto"/>
              <w:ind w:left="38"/>
              <w:rPr>
                <w:rFonts w:ascii="Times New Roman" w:hAnsi="Times New Roman"/>
                <w:lang w:val="lt-LT"/>
              </w:rPr>
            </w:pPr>
            <w:proofErr w:type="spellStart"/>
            <w:r w:rsidRPr="00F971CE">
              <w:rPr>
                <w:rFonts w:ascii="Times New Roman" w:hAnsi="Times New Roman"/>
                <w:lang w:val="lt-LT"/>
              </w:rPr>
              <w:t>Hiperestezija</w:t>
            </w:r>
            <w:proofErr w:type="spellEnd"/>
            <w:r w:rsidRPr="00F971CE">
              <w:rPr>
                <w:rFonts w:ascii="Times New Roman" w:hAnsi="Times New Roman"/>
                <w:lang w:val="lt-LT"/>
              </w:rPr>
              <w:t>,</w:t>
            </w:r>
            <w:r w:rsidR="00D569CA">
              <w:rPr>
                <w:rFonts w:ascii="Times New Roman" w:hAnsi="Times New Roman"/>
                <w:lang w:val="lt-LT"/>
              </w:rPr>
              <w:t xml:space="preserve"> </w:t>
            </w:r>
            <w:r w:rsidRPr="00F971CE">
              <w:rPr>
                <w:rFonts w:ascii="Times New Roman" w:hAnsi="Times New Roman"/>
                <w:lang w:val="lt-LT"/>
              </w:rPr>
              <w:t>neuralgija,</w:t>
            </w:r>
            <w:r w:rsidR="00D569CA">
              <w:rPr>
                <w:rFonts w:ascii="Times New Roman" w:hAnsi="Times New Roman"/>
                <w:lang w:val="lt-LT"/>
              </w:rPr>
              <w:t xml:space="preserve"> </w:t>
            </w:r>
            <w:r w:rsidRPr="00F971CE">
              <w:rPr>
                <w:rFonts w:ascii="Times New Roman" w:hAnsi="Times New Roman"/>
                <w:lang w:val="lt-LT"/>
              </w:rPr>
              <w:t>periferinė neuropatija</w:t>
            </w:r>
          </w:p>
        </w:tc>
        <w:tc>
          <w:tcPr>
            <w:tcW w:w="624" w:type="pct"/>
          </w:tcPr>
          <w:p w14:paraId="41DA551D" w14:textId="77777777" w:rsidR="00FE34D3" w:rsidRPr="00F971CE" w:rsidRDefault="00FE34D3" w:rsidP="002E5122">
            <w:pPr>
              <w:spacing w:after="0" w:line="240" w:lineRule="auto"/>
              <w:rPr>
                <w:rFonts w:ascii="Times New Roman" w:hAnsi="Times New Roman"/>
                <w:lang w:val="lt-LT"/>
              </w:rPr>
            </w:pPr>
          </w:p>
        </w:tc>
        <w:tc>
          <w:tcPr>
            <w:tcW w:w="780" w:type="pct"/>
          </w:tcPr>
          <w:p w14:paraId="7000043C" w14:textId="77777777" w:rsidR="00FE34D3" w:rsidRPr="00F971CE" w:rsidRDefault="00FE34D3" w:rsidP="002E5122">
            <w:pPr>
              <w:spacing w:after="0" w:line="240" w:lineRule="auto"/>
              <w:rPr>
                <w:rFonts w:ascii="Times New Roman" w:hAnsi="Times New Roman"/>
                <w:lang w:val="lt-LT"/>
              </w:rPr>
            </w:pPr>
          </w:p>
        </w:tc>
      </w:tr>
      <w:tr w:rsidR="00FE34D3" w:rsidRPr="00F971CE" w14:paraId="03155ABC" w14:textId="77777777" w:rsidTr="00FE34D3">
        <w:tc>
          <w:tcPr>
            <w:tcW w:w="935" w:type="pct"/>
          </w:tcPr>
          <w:p w14:paraId="25421556" w14:textId="77777777" w:rsidR="00FE34D3" w:rsidRPr="00F971CE" w:rsidRDefault="00FE34D3" w:rsidP="002E5122">
            <w:pPr>
              <w:spacing w:after="0" w:line="240" w:lineRule="auto"/>
              <w:rPr>
                <w:rFonts w:ascii="Times New Roman" w:hAnsi="Times New Roman"/>
                <w:b/>
                <w:bCs/>
                <w:i/>
                <w:iCs/>
                <w:lang w:val="lt-LT"/>
              </w:rPr>
            </w:pPr>
            <w:r w:rsidRPr="00F971CE">
              <w:rPr>
                <w:rFonts w:ascii="Times New Roman" w:hAnsi="Times New Roman"/>
                <w:b/>
                <w:bCs/>
                <w:i/>
                <w:iCs/>
                <w:lang w:val="lt-LT"/>
              </w:rPr>
              <w:t>Širdies sutrikimai</w:t>
            </w:r>
          </w:p>
        </w:tc>
        <w:tc>
          <w:tcPr>
            <w:tcW w:w="783" w:type="pct"/>
          </w:tcPr>
          <w:p w14:paraId="73395383" w14:textId="77777777" w:rsidR="00FE34D3" w:rsidRPr="00F971CE" w:rsidRDefault="00FE34D3" w:rsidP="002E5122">
            <w:pPr>
              <w:spacing w:after="0" w:line="240" w:lineRule="auto"/>
              <w:rPr>
                <w:rFonts w:ascii="Times New Roman" w:hAnsi="Times New Roman"/>
                <w:lang w:val="lt-LT"/>
              </w:rPr>
            </w:pPr>
          </w:p>
        </w:tc>
        <w:tc>
          <w:tcPr>
            <w:tcW w:w="885" w:type="pct"/>
          </w:tcPr>
          <w:p w14:paraId="7945CF88" w14:textId="77777777" w:rsidR="00FE34D3" w:rsidRPr="00F971CE" w:rsidRDefault="00521811" w:rsidP="002E5122">
            <w:pPr>
              <w:spacing w:after="0" w:line="240" w:lineRule="auto"/>
              <w:ind w:right="-52"/>
              <w:rPr>
                <w:rFonts w:ascii="Times New Roman" w:hAnsi="Times New Roman"/>
                <w:lang w:val="lt-LT"/>
              </w:rPr>
            </w:pPr>
            <w:r>
              <w:rPr>
                <w:rFonts w:ascii="Times New Roman" w:hAnsi="Times New Roman"/>
                <w:lang w:val="lt-LT"/>
              </w:rPr>
              <w:t>Širdies plakimo jutimas</w:t>
            </w:r>
            <w:r w:rsidR="00546EC7">
              <w:rPr>
                <w:rFonts w:ascii="Times New Roman" w:hAnsi="Times New Roman"/>
                <w:lang w:val="lt-LT"/>
              </w:rPr>
              <w:t xml:space="preserve"> (</w:t>
            </w:r>
            <w:proofErr w:type="spellStart"/>
            <w:r w:rsidR="00FE34D3" w:rsidRPr="00F971CE">
              <w:rPr>
                <w:rFonts w:ascii="Times New Roman" w:hAnsi="Times New Roman"/>
                <w:lang w:val="lt-LT"/>
              </w:rPr>
              <w:t>Palpitacijos</w:t>
            </w:r>
            <w:proofErr w:type="spellEnd"/>
            <w:r w:rsidR="00546EC7">
              <w:rPr>
                <w:rFonts w:ascii="Times New Roman" w:hAnsi="Times New Roman"/>
                <w:lang w:val="lt-LT"/>
              </w:rPr>
              <w:t>)</w:t>
            </w:r>
          </w:p>
        </w:tc>
        <w:tc>
          <w:tcPr>
            <w:tcW w:w="992" w:type="pct"/>
          </w:tcPr>
          <w:p w14:paraId="063799DB" w14:textId="77777777" w:rsidR="00FE34D3" w:rsidRPr="00F971CE" w:rsidRDefault="00FE34D3" w:rsidP="002E5122">
            <w:pPr>
              <w:spacing w:after="0" w:line="240" w:lineRule="auto"/>
              <w:ind w:left="38"/>
              <w:rPr>
                <w:rFonts w:ascii="Times New Roman" w:hAnsi="Times New Roman"/>
                <w:lang w:val="lt-LT"/>
              </w:rPr>
            </w:pPr>
          </w:p>
        </w:tc>
        <w:tc>
          <w:tcPr>
            <w:tcW w:w="624" w:type="pct"/>
          </w:tcPr>
          <w:p w14:paraId="1E162D5E" w14:textId="77777777" w:rsidR="00FE34D3" w:rsidRPr="00F971CE" w:rsidRDefault="00FE34D3" w:rsidP="002E5122">
            <w:pPr>
              <w:spacing w:after="0" w:line="240" w:lineRule="auto"/>
              <w:rPr>
                <w:rFonts w:ascii="Times New Roman" w:hAnsi="Times New Roman"/>
                <w:lang w:val="lt-LT"/>
              </w:rPr>
            </w:pPr>
          </w:p>
        </w:tc>
        <w:tc>
          <w:tcPr>
            <w:tcW w:w="780" w:type="pct"/>
          </w:tcPr>
          <w:p w14:paraId="53D73B93" w14:textId="77777777" w:rsidR="00FE34D3" w:rsidRPr="00F971CE" w:rsidRDefault="00FE34D3" w:rsidP="002E5122">
            <w:pPr>
              <w:spacing w:after="0" w:line="240" w:lineRule="auto"/>
              <w:rPr>
                <w:rFonts w:ascii="Times New Roman" w:hAnsi="Times New Roman"/>
                <w:lang w:val="lt-LT"/>
              </w:rPr>
            </w:pPr>
          </w:p>
        </w:tc>
      </w:tr>
      <w:tr w:rsidR="00FE34D3" w:rsidRPr="00F971CE" w14:paraId="3AE7BC02" w14:textId="77777777" w:rsidTr="00FE34D3">
        <w:tc>
          <w:tcPr>
            <w:tcW w:w="935" w:type="pct"/>
          </w:tcPr>
          <w:p w14:paraId="65469A16" w14:textId="77777777" w:rsidR="00FE34D3" w:rsidRPr="00F971CE" w:rsidRDefault="00FE34D3" w:rsidP="002E5122">
            <w:pPr>
              <w:spacing w:after="0" w:line="240" w:lineRule="auto"/>
              <w:rPr>
                <w:rFonts w:ascii="Times New Roman" w:hAnsi="Times New Roman"/>
                <w:b/>
                <w:bCs/>
                <w:i/>
                <w:iCs/>
                <w:lang w:val="lt-LT"/>
              </w:rPr>
            </w:pPr>
            <w:r w:rsidRPr="00F971CE">
              <w:rPr>
                <w:rFonts w:ascii="Times New Roman" w:hAnsi="Times New Roman"/>
                <w:b/>
                <w:bCs/>
                <w:i/>
                <w:iCs/>
                <w:lang w:val="lt-LT"/>
              </w:rPr>
              <w:t>Kraujagyslių sutrikimai</w:t>
            </w:r>
          </w:p>
        </w:tc>
        <w:tc>
          <w:tcPr>
            <w:tcW w:w="783" w:type="pct"/>
          </w:tcPr>
          <w:p w14:paraId="60923C3F" w14:textId="77777777" w:rsidR="00FE34D3" w:rsidRPr="00F971CE" w:rsidRDefault="00FE34D3" w:rsidP="002E5122">
            <w:pPr>
              <w:spacing w:after="0" w:line="240" w:lineRule="auto"/>
              <w:rPr>
                <w:rFonts w:ascii="Times New Roman" w:hAnsi="Times New Roman"/>
                <w:lang w:val="lt-LT"/>
              </w:rPr>
            </w:pPr>
          </w:p>
        </w:tc>
        <w:tc>
          <w:tcPr>
            <w:tcW w:w="885" w:type="pct"/>
          </w:tcPr>
          <w:p w14:paraId="651E3033" w14:textId="77777777" w:rsidR="00FE34D3" w:rsidRPr="00F971CE" w:rsidRDefault="00FE34D3" w:rsidP="002E5122">
            <w:pPr>
              <w:spacing w:after="0" w:line="240" w:lineRule="auto"/>
              <w:ind w:right="-52"/>
              <w:rPr>
                <w:rFonts w:ascii="Times New Roman" w:hAnsi="Times New Roman"/>
                <w:lang w:val="lt-LT"/>
              </w:rPr>
            </w:pPr>
            <w:proofErr w:type="spellStart"/>
            <w:r w:rsidRPr="00F971CE">
              <w:rPr>
                <w:rFonts w:ascii="Times New Roman" w:hAnsi="Times New Roman"/>
                <w:lang w:val="lt-LT"/>
              </w:rPr>
              <w:t>Hipertenzija</w:t>
            </w:r>
            <w:r w:rsidRPr="00F971CE">
              <w:rPr>
                <w:rFonts w:ascii="Times New Roman" w:hAnsi="Times New Roman"/>
                <w:vertAlign w:val="superscript"/>
                <w:lang w:val="lt-LT"/>
              </w:rPr>
              <w:t>b</w:t>
            </w:r>
            <w:proofErr w:type="spellEnd"/>
          </w:p>
        </w:tc>
        <w:tc>
          <w:tcPr>
            <w:tcW w:w="992" w:type="pct"/>
          </w:tcPr>
          <w:p w14:paraId="522C0345" w14:textId="77777777" w:rsidR="00FE34D3" w:rsidRPr="00F971CE" w:rsidRDefault="00FE34D3" w:rsidP="002E5122">
            <w:pPr>
              <w:spacing w:after="0" w:line="240" w:lineRule="auto"/>
              <w:ind w:left="38"/>
              <w:rPr>
                <w:rFonts w:ascii="Times New Roman" w:hAnsi="Times New Roman"/>
                <w:lang w:val="lt-LT"/>
              </w:rPr>
            </w:pPr>
          </w:p>
        </w:tc>
        <w:tc>
          <w:tcPr>
            <w:tcW w:w="624" w:type="pct"/>
          </w:tcPr>
          <w:p w14:paraId="7D8659BC" w14:textId="77777777" w:rsidR="00FE34D3" w:rsidRPr="00F971CE" w:rsidRDefault="00FE34D3" w:rsidP="002E5122">
            <w:pPr>
              <w:spacing w:after="0" w:line="240" w:lineRule="auto"/>
              <w:rPr>
                <w:rFonts w:ascii="Times New Roman" w:hAnsi="Times New Roman"/>
                <w:lang w:val="lt-LT"/>
              </w:rPr>
            </w:pPr>
          </w:p>
        </w:tc>
        <w:tc>
          <w:tcPr>
            <w:tcW w:w="780" w:type="pct"/>
          </w:tcPr>
          <w:p w14:paraId="262D822D" w14:textId="77777777" w:rsidR="00FE34D3" w:rsidRPr="00F971CE" w:rsidRDefault="00FE34D3" w:rsidP="002E5122">
            <w:pPr>
              <w:spacing w:after="0" w:line="240" w:lineRule="auto"/>
              <w:rPr>
                <w:rFonts w:ascii="Times New Roman" w:hAnsi="Times New Roman"/>
                <w:lang w:val="lt-LT"/>
              </w:rPr>
            </w:pPr>
          </w:p>
        </w:tc>
      </w:tr>
      <w:tr w:rsidR="00FE34D3" w:rsidRPr="00F971CE" w14:paraId="36B14A2E" w14:textId="77777777" w:rsidTr="00FE34D3">
        <w:tc>
          <w:tcPr>
            <w:tcW w:w="935" w:type="pct"/>
          </w:tcPr>
          <w:p w14:paraId="67247363" w14:textId="77777777" w:rsidR="00FE34D3" w:rsidRPr="00F971CE" w:rsidRDefault="00FE34D3" w:rsidP="002E5122">
            <w:pPr>
              <w:spacing w:after="0" w:line="240" w:lineRule="auto"/>
              <w:rPr>
                <w:rFonts w:ascii="Times New Roman" w:hAnsi="Times New Roman"/>
                <w:b/>
                <w:bCs/>
                <w:i/>
                <w:iCs/>
                <w:lang w:val="lt-LT"/>
              </w:rPr>
            </w:pPr>
            <w:r w:rsidRPr="00F971CE">
              <w:rPr>
                <w:rFonts w:ascii="Times New Roman" w:hAnsi="Times New Roman"/>
                <w:b/>
                <w:bCs/>
                <w:i/>
                <w:iCs/>
                <w:lang w:val="lt-LT"/>
              </w:rPr>
              <w:t>Kvėpavimo sistemos, krūtinės ląstos ir tarpuplaučio sutrikimai</w:t>
            </w:r>
          </w:p>
        </w:tc>
        <w:tc>
          <w:tcPr>
            <w:tcW w:w="783" w:type="pct"/>
          </w:tcPr>
          <w:p w14:paraId="7C6B94EC" w14:textId="77777777" w:rsidR="00FE34D3" w:rsidRPr="00F971CE" w:rsidRDefault="00FE34D3" w:rsidP="002E5122">
            <w:pPr>
              <w:spacing w:after="0" w:line="240" w:lineRule="auto"/>
              <w:rPr>
                <w:rFonts w:ascii="Times New Roman" w:hAnsi="Times New Roman"/>
                <w:lang w:val="lt-LT"/>
              </w:rPr>
            </w:pPr>
          </w:p>
        </w:tc>
        <w:tc>
          <w:tcPr>
            <w:tcW w:w="885" w:type="pct"/>
          </w:tcPr>
          <w:p w14:paraId="463D1A85" w14:textId="77777777" w:rsidR="00FE34D3" w:rsidRPr="00F971CE" w:rsidRDefault="00FE34D3" w:rsidP="002E5122">
            <w:pPr>
              <w:spacing w:after="0" w:line="240" w:lineRule="auto"/>
              <w:ind w:right="-52"/>
              <w:rPr>
                <w:rFonts w:ascii="Times New Roman" w:hAnsi="Times New Roman"/>
                <w:lang w:val="lt-LT"/>
              </w:rPr>
            </w:pPr>
          </w:p>
        </w:tc>
        <w:tc>
          <w:tcPr>
            <w:tcW w:w="992" w:type="pct"/>
          </w:tcPr>
          <w:p w14:paraId="312F32AA" w14:textId="77777777" w:rsidR="00FE34D3" w:rsidRPr="00F971CE" w:rsidRDefault="00FE34D3" w:rsidP="002E5122">
            <w:pPr>
              <w:spacing w:after="0" w:line="240" w:lineRule="auto"/>
              <w:rPr>
                <w:rFonts w:ascii="Times New Roman" w:hAnsi="Times New Roman"/>
                <w:lang w:val="lt-LT"/>
              </w:rPr>
            </w:pPr>
            <w:proofErr w:type="spellStart"/>
            <w:r w:rsidRPr="00F971CE">
              <w:rPr>
                <w:rFonts w:ascii="Times New Roman" w:hAnsi="Times New Roman"/>
                <w:lang w:val="lt-LT"/>
              </w:rPr>
              <w:t>Intersticinė</w:t>
            </w:r>
            <w:proofErr w:type="spellEnd"/>
            <w:r w:rsidRPr="00F971CE">
              <w:rPr>
                <w:rFonts w:ascii="Times New Roman" w:hAnsi="Times New Roman"/>
                <w:lang w:val="lt-LT"/>
              </w:rPr>
              <w:t xml:space="preserve"> plaučių liga</w:t>
            </w:r>
          </w:p>
        </w:tc>
        <w:tc>
          <w:tcPr>
            <w:tcW w:w="624" w:type="pct"/>
          </w:tcPr>
          <w:p w14:paraId="7AB76F22" w14:textId="77777777" w:rsidR="00FE34D3" w:rsidRPr="00F971CE" w:rsidRDefault="00FE34D3" w:rsidP="002E5122">
            <w:pPr>
              <w:spacing w:after="0" w:line="240" w:lineRule="auto"/>
              <w:rPr>
                <w:rFonts w:ascii="Times New Roman" w:hAnsi="Times New Roman"/>
                <w:lang w:val="lt-LT"/>
              </w:rPr>
            </w:pPr>
          </w:p>
        </w:tc>
        <w:tc>
          <w:tcPr>
            <w:tcW w:w="780" w:type="pct"/>
          </w:tcPr>
          <w:p w14:paraId="6A2F6136" w14:textId="77777777" w:rsidR="00FE34D3" w:rsidRPr="00F971CE" w:rsidRDefault="00FE34D3" w:rsidP="002E5122">
            <w:pPr>
              <w:spacing w:after="0" w:line="240" w:lineRule="auto"/>
              <w:rPr>
                <w:rFonts w:ascii="Times New Roman" w:hAnsi="Times New Roman"/>
                <w:lang w:val="lt-LT"/>
              </w:rPr>
            </w:pPr>
            <w:proofErr w:type="spellStart"/>
            <w:r w:rsidRPr="00F971CE">
              <w:rPr>
                <w:rFonts w:ascii="Times New Roman" w:hAnsi="Times New Roman"/>
                <w:lang w:val="lt-LT"/>
              </w:rPr>
              <w:t>Plautinė</w:t>
            </w:r>
            <w:proofErr w:type="spellEnd"/>
            <w:r w:rsidRPr="00F971CE">
              <w:rPr>
                <w:rFonts w:ascii="Times New Roman" w:hAnsi="Times New Roman"/>
                <w:lang w:val="lt-LT"/>
              </w:rPr>
              <w:t xml:space="preserve"> hipertenzija</w:t>
            </w:r>
          </w:p>
        </w:tc>
      </w:tr>
      <w:tr w:rsidR="00FE34D3" w:rsidRPr="00F971CE" w14:paraId="77F7058C" w14:textId="77777777" w:rsidTr="00FE34D3">
        <w:tc>
          <w:tcPr>
            <w:tcW w:w="935" w:type="pct"/>
          </w:tcPr>
          <w:p w14:paraId="4A77A053" w14:textId="77777777" w:rsidR="00FE34D3" w:rsidRPr="00F971CE" w:rsidRDefault="00FE34D3" w:rsidP="002E5122">
            <w:pPr>
              <w:spacing w:after="0" w:line="240" w:lineRule="auto"/>
              <w:rPr>
                <w:rFonts w:ascii="Times New Roman" w:hAnsi="Times New Roman"/>
                <w:b/>
                <w:bCs/>
                <w:i/>
                <w:iCs/>
                <w:lang w:val="lt-LT"/>
              </w:rPr>
            </w:pPr>
            <w:r w:rsidRPr="00F971CE">
              <w:rPr>
                <w:rFonts w:ascii="Times New Roman" w:hAnsi="Times New Roman"/>
                <w:b/>
                <w:bCs/>
                <w:i/>
                <w:iCs/>
                <w:lang w:val="lt-LT"/>
              </w:rPr>
              <w:t>Virškinimo trakto sutrikimai</w:t>
            </w:r>
          </w:p>
        </w:tc>
        <w:tc>
          <w:tcPr>
            <w:tcW w:w="783" w:type="pct"/>
          </w:tcPr>
          <w:p w14:paraId="6A4E7348" w14:textId="77777777" w:rsidR="00FE34D3" w:rsidRPr="00F971CE" w:rsidRDefault="00FE34D3" w:rsidP="00D569CA">
            <w:pPr>
              <w:spacing w:after="0" w:line="240" w:lineRule="auto"/>
              <w:rPr>
                <w:rFonts w:ascii="Times New Roman" w:hAnsi="Times New Roman"/>
                <w:lang w:val="lt-LT"/>
              </w:rPr>
            </w:pPr>
            <w:r w:rsidRPr="00F971CE">
              <w:rPr>
                <w:rFonts w:ascii="Times New Roman" w:hAnsi="Times New Roman"/>
                <w:lang w:val="lt-LT"/>
              </w:rPr>
              <w:t>Viduriavimas,</w:t>
            </w:r>
            <w:r w:rsidR="00D569CA">
              <w:rPr>
                <w:rFonts w:ascii="Times New Roman" w:hAnsi="Times New Roman"/>
                <w:lang w:val="lt-LT"/>
              </w:rPr>
              <w:t xml:space="preserve"> </w:t>
            </w:r>
            <w:r w:rsidR="00B36878" w:rsidRPr="00F971CE">
              <w:rPr>
                <w:rFonts w:ascii="Times New Roman" w:hAnsi="Times New Roman"/>
                <w:lang w:val="lt-LT"/>
              </w:rPr>
              <w:t>p</w:t>
            </w:r>
            <w:r w:rsidRPr="00F971CE">
              <w:rPr>
                <w:rFonts w:ascii="Times New Roman" w:hAnsi="Times New Roman"/>
                <w:lang w:val="lt-LT"/>
              </w:rPr>
              <w:t>ykinimas</w:t>
            </w:r>
          </w:p>
        </w:tc>
        <w:tc>
          <w:tcPr>
            <w:tcW w:w="885" w:type="pct"/>
          </w:tcPr>
          <w:p w14:paraId="5EA976E8" w14:textId="77777777" w:rsidR="00FE34D3" w:rsidRPr="00F971CE" w:rsidRDefault="00FE34D3" w:rsidP="0013344E">
            <w:pPr>
              <w:spacing w:after="0" w:line="240" w:lineRule="auto"/>
              <w:rPr>
                <w:rFonts w:ascii="Times New Roman" w:hAnsi="Times New Roman"/>
                <w:lang w:val="lt-LT"/>
              </w:rPr>
            </w:pPr>
            <w:proofErr w:type="spellStart"/>
            <w:r w:rsidRPr="00F971CE">
              <w:rPr>
                <w:rFonts w:ascii="Times New Roman" w:hAnsi="Times New Roman"/>
                <w:lang w:val="lt-LT"/>
              </w:rPr>
              <w:t>Pankreatitas</w:t>
            </w:r>
            <w:r w:rsidRPr="00F971CE">
              <w:rPr>
                <w:rFonts w:ascii="Times New Roman" w:hAnsi="Times New Roman"/>
                <w:vertAlign w:val="superscript"/>
                <w:lang w:val="lt-LT"/>
              </w:rPr>
              <w:t>b,c</w:t>
            </w:r>
            <w:proofErr w:type="spellEnd"/>
            <w:r w:rsidRPr="00F971CE">
              <w:rPr>
                <w:rFonts w:ascii="Times New Roman" w:hAnsi="Times New Roman"/>
                <w:lang w:val="lt-LT"/>
              </w:rPr>
              <w:t>,</w:t>
            </w:r>
            <w:r w:rsidR="00D569CA">
              <w:rPr>
                <w:rFonts w:ascii="Times New Roman" w:hAnsi="Times New Roman"/>
                <w:lang w:val="lt-LT"/>
              </w:rPr>
              <w:t xml:space="preserve"> </w:t>
            </w:r>
            <w:r w:rsidRPr="00F971CE">
              <w:rPr>
                <w:rFonts w:ascii="Times New Roman" w:hAnsi="Times New Roman"/>
                <w:lang w:val="lt-LT"/>
              </w:rPr>
              <w:t>viršutinės pilvo dalies skausmas,</w:t>
            </w:r>
            <w:r w:rsidR="00D569CA">
              <w:rPr>
                <w:rFonts w:ascii="Times New Roman" w:hAnsi="Times New Roman"/>
                <w:lang w:val="lt-LT"/>
              </w:rPr>
              <w:t xml:space="preserve"> </w:t>
            </w:r>
            <w:r w:rsidRPr="00F971CE">
              <w:rPr>
                <w:rFonts w:ascii="Times New Roman" w:hAnsi="Times New Roman"/>
                <w:lang w:val="lt-LT"/>
              </w:rPr>
              <w:t>vėmimas,</w:t>
            </w:r>
            <w:r w:rsidR="00D569CA">
              <w:rPr>
                <w:rFonts w:ascii="Times New Roman" w:hAnsi="Times New Roman"/>
                <w:lang w:val="lt-LT"/>
              </w:rPr>
              <w:t xml:space="preserve"> </w:t>
            </w:r>
            <w:r w:rsidRPr="00F971CE">
              <w:rPr>
                <w:rFonts w:ascii="Times New Roman" w:hAnsi="Times New Roman"/>
                <w:lang w:val="lt-LT"/>
              </w:rPr>
              <w:t>dantų skausmas</w:t>
            </w:r>
          </w:p>
        </w:tc>
        <w:tc>
          <w:tcPr>
            <w:tcW w:w="992" w:type="pct"/>
          </w:tcPr>
          <w:p w14:paraId="264395BF" w14:textId="77777777" w:rsidR="00FE34D3" w:rsidRPr="00F971CE" w:rsidRDefault="00FE34D3" w:rsidP="00D569CA">
            <w:pPr>
              <w:spacing w:after="0" w:line="240" w:lineRule="auto"/>
              <w:ind w:left="38"/>
              <w:rPr>
                <w:rFonts w:ascii="Times New Roman" w:hAnsi="Times New Roman"/>
                <w:lang w:val="lt-LT"/>
              </w:rPr>
            </w:pPr>
            <w:r w:rsidRPr="00F971CE">
              <w:rPr>
                <w:rFonts w:ascii="Times New Roman" w:hAnsi="Times New Roman"/>
                <w:lang w:val="lt-LT"/>
              </w:rPr>
              <w:t>Stomatitas,</w:t>
            </w:r>
            <w:r w:rsidR="00D569CA">
              <w:rPr>
                <w:rFonts w:ascii="Times New Roman" w:hAnsi="Times New Roman"/>
                <w:lang w:val="lt-LT"/>
              </w:rPr>
              <w:t xml:space="preserve"> </w:t>
            </w:r>
            <w:r w:rsidR="00B36878" w:rsidRPr="00F971CE">
              <w:rPr>
                <w:rFonts w:ascii="Times New Roman" w:hAnsi="Times New Roman"/>
                <w:lang w:val="lt-LT"/>
              </w:rPr>
              <w:t>k</w:t>
            </w:r>
            <w:r w:rsidRPr="00F971CE">
              <w:rPr>
                <w:rFonts w:ascii="Times New Roman" w:hAnsi="Times New Roman"/>
                <w:lang w:val="lt-LT"/>
              </w:rPr>
              <w:t>olitas</w:t>
            </w:r>
          </w:p>
        </w:tc>
        <w:tc>
          <w:tcPr>
            <w:tcW w:w="624" w:type="pct"/>
          </w:tcPr>
          <w:p w14:paraId="09D496B5" w14:textId="77777777" w:rsidR="00FE34D3" w:rsidRPr="00F971CE" w:rsidRDefault="00FE34D3" w:rsidP="002E5122">
            <w:pPr>
              <w:spacing w:after="0" w:line="240" w:lineRule="auto"/>
              <w:rPr>
                <w:rFonts w:ascii="Times New Roman" w:hAnsi="Times New Roman"/>
                <w:lang w:val="lt-LT"/>
              </w:rPr>
            </w:pPr>
          </w:p>
        </w:tc>
        <w:tc>
          <w:tcPr>
            <w:tcW w:w="780" w:type="pct"/>
          </w:tcPr>
          <w:p w14:paraId="3BA65AD2" w14:textId="77777777" w:rsidR="00FE34D3" w:rsidRPr="00F971CE" w:rsidRDefault="00FE34D3" w:rsidP="002E5122">
            <w:pPr>
              <w:spacing w:after="0" w:line="240" w:lineRule="auto"/>
              <w:rPr>
                <w:rFonts w:ascii="Times New Roman" w:hAnsi="Times New Roman"/>
                <w:lang w:val="lt-LT"/>
              </w:rPr>
            </w:pPr>
          </w:p>
        </w:tc>
      </w:tr>
      <w:tr w:rsidR="00FE34D3" w:rsidRPr="00F971CE" w14:paraId="0453037F" w14:textId="77777777" w:rsidTr="00FE34D3">
        <w:tc>
          <w:tcPr>
            <w:tcW w:w="935" w:type="pct"/>
          </w:tcPr>
          <w:p w14:paraId="5A9CD534" w14:textId="77777777" w:rsidR="00FE34D3" w:rsidRPr="00F971CE" w:rsidRDefault="00FE34D3" w:rsidP="00B36878">
            <w:pPr>
              <w:spacing w:after="0" w:line="240" w:lineRule="auto"/>
              <w:rPr>
                <w:rFonts w:ascii="Times New Roman" w:hAnsi="Times New Roman"/>
                <w:b/>
                <w:bCs/>
                <w:i/>
                <w:iCs/>
                <w:lang w:val="lt-LT"/>
              </w:rPr>
            </w:pPr>
            <w:r w:rsidRPr="00F971CE">
              <w:rPr>
                <w:rFonts w:ascii="Times New Roman" w:hAnsi="Times New Roman"/>
                <w:b/>
                <w:bCs/>
                <w:i/>
                <w:iCs/>
                <w:lang w:val="lt-LT"/>
              </w:rPr>
              <w:t>Kepenų, tulžies pūslės ir latakų</w:t>
            </w:r>
            <w:r w:rsidR="00B36878" w:rsidRPr="00F971CE">
              <w:rPr>
                <w:rFonts w:ascii="Times New Roman" w:hAnsi="Times New Roman"/>
                <w:b/>
                <w:bCs/>
                <w:i/>
                <w:iCs/>
                <w:lang w:val="lt-LT"/>
              </w:rPr>
              <w:t xml:space="preserve"> </w:t>
            </w:r>
            <w:r w:rsidRPr="00F971CE">
              <w:rPr>
                <w:rFonts w:ascii="Times New Roman" w:hAnsi="Times New Roman"/>
                <w:b/>
                <w:bCs/>
                <w:i/>
                <w:iCs/>
                <w:lang w:val="lt-LT"/>
              </w:rPr>
              <w:t>sutrikimai</w:t>
            </w:r>
          </w:p>
        </w:tc>
        <w:tc>
          <w:tcPr>
            <w:tcW w:w="783" w:type="pct"/>
          </w:tcPr>
          <w:p w14:paraId="4DAC03C8" w14:textId="77777777" w:rsidR="00FE34D3" w:rsidRPr="00F971CE" w:rsidRDefault="00FE34D3" w:rsidP="00B36878">
            <w:pPr>
              <w:spacing w:after="0" w:line="240" w:lineRule="auto"/>
              <w:ind w:left="-64" w:right="-108"/>
              <w:rPr>
                <w:rFonts w:ascii="Times New Roman" w:hAnsi="Times New Roman"/>
                <w:lang w:val="lt-LT"/>
              </w:rPr>
            </w:pPr>
            <w:r w:rsidRPr="00F971CE">
              <w:rPr>
                <w:rFonts w:ascii="Times New Roman" w:hAnsi="Times New Roman"/>
                <w:lang w:val="lt-LT"/>
              </w:rPr>
              <w:t>Alaninaminotransferazės</w:t>
            </w:r>
            <w:r w:rsidR="00B36878" w:rsidRPr="00F971CE">
              <w:rPr>
                <w:rFonts w:ascii="Times New Roman" w:hAnsi="Times New Roman"/>
                <w:lang w:val="lt-LT"/>
              </w:rPr>
              <w:t xml:space="preserve"> </w:t>
            </w:r>
            <w:r w:rsidRPr="00F971CE">
              <w:rPr>
                <w:rFonts w:ascii="Times New Roman" w:hAnsi="Times New Roman"/>
                <w:lang w:val="lt-LT"/>
              </w:rPr>
              <w:t xml:space="preserve">(ALT) aktyvumo </w:t>
            </w:r>
            <w:proofErr w:type="spellStart"/>
            <w:r w:rsidRPr="00F971CE">
              <w:rPr>
                <w:rFonts w:ascii="Times New Roman" w:hAnsi="Times New Roman"/>
                <w:lang w:val="lt-LT"/>
              </w:rPr>
              <w:t>padidėjimas</w:t>
            </w:r>
            <w:r w:rsidRPr="00F971CE">
              <w:rPr>
                <w:rFonts w:ascii="Times New Roman" w:hAnsi="Times New Roman"/>
                <w:vertAlign w:val="superscript"/>
                <w:lang w:val="lt-LT"/>
              </w:rPr>
              <w:t>b</w:t>
            </w:r>
            <w:proofErr w:type="spellEnd"/>
          </w:p>
        </w:tc>
        <w:tc>
          <w:tcPr>
            <w:tcW w:w="885" w:type="pct"/>
          </w:tcPr>
          <w:p w14:paraId="5B19EBF7" w14:textId="77777777" w:rsidR="00B36878" w:rsidRPr="00F971CE" w:rsidRDefault="00FE34D3" w:rsidP="002E5122">
            <w:pPr>
              <w:spacing w:after="0" w:line="240" w:lineRule="auto"/>
              <w:ind w:right="-52"/>
              <w:rPr>
                <w:rFonts w:ascii="Times New Roman" w:hAnsi="Times New Roman"/>
                <w:lang w:val="lt-LT"/>
              </w:rPr>
            </w:pPr>
            <w:proofErr w:type="spellStart"/>
            <w:r w:rsidRPr="00F971CE">
              <w:rPr>
                <w:rFonts w:ascii="Times New Roman" w:hAnsi="Times New Roman"/>
                <w:lang w:val="lt-LT"/>
              </w:rPr>
              <w:t>Gamagliutamiltransferazės</w:t>
            </w:r>
            <w:proofErr w:type="spellEnd"/>
            <w:r w:rsidRPr="00F971CE">
              <w:rPr>
                <w:rFonts w:ascii="Times New Roman" w:hAnsi="Times New Roman"/>
                <w:lang w:val="lt-LT"/>
              </w:rPr>
              <w:t xml:space="preserve"> (GGT) aktyvumo </w:t>
            </w:r>
            <w:proofErr w:type="spellStart"/>
            <w:r w:rsidRPr="00F971CE">
              <w:rPr>
                <w:rFonts w:ascii="Times New Roman" w:hAnsi="Times New Roman"/>
                <w:lang w:val="lt-LT"/>
              </w:rPr>
              <w:t>padidėjimas</w:t>
            </w:r>
            <w:r w:rsidRPr="00F971CE">
              <w:rPr>
                <w:rFonts w:ascii="Times New Roman" w:hAnsi="Times New Roman"/>
                <w:vertAlign w:val="superscript"/>
                <w:lang w:val="lt-LT"/>
              </w:rPr>
              <w:t>b</w:t>
            </w:r>
            <w:proofErr w:type="spellEnd"/>
            <w:r w:rsidRPr="00F971CE">
              <w:rPr>
                <w:rFonts w:ascii="Times New Roman" w:hAnsi="Times New Roman"/>
                <w:lang w:val="lt-LT"/>
              </w:rPr>
              <w:t>,</w:t>
            </w:r>
          </w:p>
          <w:p w14:paraId="0C7E5A8B" w14:textId="77777777" w:rsidR="00FE34D3" w:rsidRPr="00F971CE" w:rsidRDefault="00FE34D3" w:rsidP="002E5122">
            <w:pPr>
              <w:spacing w:after="0" w:line="240" w:lineRule="auto"/>
              <w:ind w:right="-52"/>
              <w:rPr>
                <w:rFonts w:ascii="Times New Roman" w:hAnsi="Times New Roman"/>
                <w:lang w:val="lt-LT"/>
              </w:rPr>
            </w:pPr>
            <w:r w:rsidRPr="00F971CE">
              <w:rPr>
                <w:rFonts w:ascii="Times New Roman" w:hAnsi="Times New Roman"/>
                <w:lang w:val="lt-LT"/>
              </w:rPr>
              <w:t xml:space="preserve">aspartataminotransferazės (AST) aktyvumo </w:t>
            </w:r>
            <w:proofErr w:type="spellStart"/>
            <w:r w:rsidRPr="00F971CE">
              <w:rPr>
                <w:rFonts w:ascii="Times New Roman" w:hAnsi="Times New Roman"/>
                <w:lang w:val="lt-LT"/>
              </w:rPr>
              <w:t>padidėjimas</w:t>
            </w:r>
            <w:r w:rsidRPr="00F971CE">
              <w:rPr>
                <w:rFonts w:ascii="Times New Roman" w:hAnsi="Times New Roman"/>
                <w:vertAlign w:val="superscript"/>
                <w:lang w:val="lt-LT"/>
              </w:rPr>
              <w:t>b</w:t>
            </w:r>
            <w:proofErr w:type="spellEnd"/>
          </w:p>
        </w:tc>
        <w:tc>
          <w:tcPr>
            <w:tcW w:w="992" w:type="pct"/>
          </w:tcPr>
          <w:p w14:paraId="66644AFB" w14:textId="77777777" w:rsidR="00FE34D3" w:rsidRPr="00F971CE" w:rsidRDefault="00FE34D3" w:rsidP="002E5122">
            <w:pPr>
              <w:spacing w:after="0" w:line="240" w:lineRule="auto"/>
              <w:ind w:left="38"/>
              <w:rPr>
                <w:rFonts w:ascii="Times New Roman" w:hAnsi="Times New Roman"/>
                <w:lang w:val="lt-LT"/>
              </w:rPr>
            </w:pPr>
          </w:p>
        </w:tc>
        <w:tc>
          <w:tcPr>
            <w:tcW w:w="624" w:type="pct"/>
          </w:tcPr>
          <w:p w14:paraId="309D59C6" w14:textId="77777777" w:rsidR="00FE34D3" w:rsidRPr="00F971CE" w:rsidRDefault="00FE34D3" w:rsidP="002E5122">
            <w:pPr>
              <w:spacing w:after="0" w:line="240" w:lineRule="auto"/>
              <w:ind w:left="-43" w:right="-30"/>
              <w:rPr>
                <w:rFonts w:ascii="Times New Roman" w:hAnsi="Times New Roman"/>
                <w:lang w:val="lt-LT"/>
              </w:rPr>
            </w:pPr>
            <w:r w:rsidRPr="00F971CE">
              <w:rPr>
                <w:rFonts w:ascii="Times New Roman" w:hAnsi="Times New Roman"/>
                <w:lang w:val="lt-LT"/>
              </w:rPr>
              <w:t>Ūminis hepatitas</w:t>
            </w:r>
          </w:p>
        </w:tc>
        <w:tc>
          <w:tcPr>
            <w:tcW w:w="780" w:type="pct"/>
          </w:tcPr>
          <w:p w14:paraId="1F89CB90" w14:textId="77777777" w:rsidR="00FE34D3" w:rsidRPr="00F971CE" w:rsidRDefault="00FE34D3" w:rsidP="00B36878">
            <w:pPr>
              <w:spacing w:after="0" w:line="240" w:lineRule="auto"/>
              <w:rPr>
                <w:rFonts w:ascii="Times New Roman" w:hAnsi="Times New Roman"/>
                <w:i/>
                <w:iCs/>
                <w:lang w:val="lt-LT"/>
              </w:rPr>
            </w:pPr>
            <w:r w:rsidRPr="00F971CE">
              <w:rPr>
                <w:rFonts w:ascii="Times New Roman" w:hAnsi="Times New Roman"/>
                <w:lang w:val="lt-LT"/>
              </w:rPr>
              <w:t>Vaistinio preparato sukeltas kepenų pažeidimas</w:t>
            </w:r>
            <w:r w:rsidR="00B36878" w:rsidRPr="00F971CE">
              <w:rPr>
                <w:rFonts w:ascii="Times New Roman" w:hAnsi="Times New Roman"/>
                <w:lang w:val="lt-LT"/>
              </w:rPr>
              <w:t xml:space="preserve"> </w:t>
            </w:r>
            <w:r w:rsidRPr="00F971CE">
              <w:rPr>
                <w:rFonts w:ascii="Times New Roman" w:hAnsi="Times New Roman"/>
                <w:lang w:val="lt-LT"/>
              </w:rPr>
              <w:t xml:space="preserve">(angl. </w:t>
            </w:r>
            <w:proofErr w:type="spellStart"/>
            <w:r w:rsidRPr="00F971CE">
              <w:rPr>
                <w:rFonts w:ascii="Times New Roman" w:hAnsi="Times New Roman"/>
                <w:i/>
                <w:iCs/>
                <w:lang w:val="lt-LT"/>
              </w:rPr>
              <w:t>Drug</w:t>
            </w:r>
            <w:proofErr w:type="spellEnd"/>
            <w:r w:rsidR="00D569CA">
              <w:rPr>
                <w:rFonts w:ascii="Times New Roman" w:hAnsi="Times New Roman"/>
                <w:i/>
                <w:iCs/>
                <w:lang w:val="lt-LT"/>
              </w:rPr>
              <w:t xml:space="preserve"> </w:t>
            </w:r>
            <w:proofErr w:type="spellStart"/>
            <w:r w:rsidRPr="00F971CE">
              <w:rPr>
                <w:rFonts w:ascii="Times New Roman" w:hAnsi="Times New Roman"/>
                <w:i/>
                <w:iCs/>
                <w:lang w:val="lt-LT"/>
              </w:rPr>
              <w:t>induce</w:t>
            </w:r>
            <w:r w:rsidR="00D569CA">
              <w:rPr>
                <w:rFonts w:ascii="Times New Roman" w:hAnsi="Times New Roman"/>
                <w:i/>
                <w:iCs/>
                <w:lang w:val="lt-LT"/>
              </w:rPr>
              <w:t>d</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liver</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injury</w:t>
            </w:r>
            <w:proofErr w:type="spellEnd"/>
            <w:r w:rsidRPr="00F971CE">
              <w:rPr>
                <w:rFonts w:ascii="Times New Roman" w:hAnsi="Times New Roman"/>
                <w:lang w:val="lt-LT"/>
              </w:rPr>
              <w:t xml:space="preserve">, </w:t>
            </w:r>
            <w:r w:rsidRPr="00F971CE">
              <w:rPr>
                <w:rFonts w:ascii="Times New Roman" w:hAnsi="Times New Roman"/>
                <w:i/>
                <w:iCs/>
                <w:lang w:val="lt-LT"/>
              </w:rPr>
              <w:t>DILI</w:t>
            </w:r>
            <w:r w:rsidRPr="00F971CE">
              <w:rPr>
                <w:rFonts w:ascii="Times New Roman" w:hAnsi="Times New Roman"/>
                <w:lang w:val="lt-LT"/>
              </w:rPr>
              <w:t>)</w:t>
            </w:r>
          </w:p>
        </w:tc>
      </w:tr>
      <w:tr w:rsidR="00FE34D3" w:rsidRPr="00F971CE" w14:paraId="32C730BB" w14:textId="77777777" w:rsidTr="00FE34D3">
        <w:tc>
          <w:tcPr>
            <w:tcW w:w="935" w:type="pct"/>
          </w:tcPr>
          <w:p w14:paraId="7FB9CABE" w14:textId="77777777" w:rsidR="00FE34D3" w:rsidRPr="00F971CE" w:rsidRDefault="00FE34D3" w:rsidP="002E5122">
            <w:pPr>
              <w:spacing w:after="0" w:line="240" w:lineRule="auto"/>
              <w:rPr>
                <w:rFonts w:ascii="Times New Roman" w:hAnsi="Times New Roman"/>
                <w:b/>
                <w:bCs/>
                <w:i/>
                <w:iCs/>
                <w:lang w:val="lt-LT"/>
              </w:rPr>
            </w:pPr>
            <w:r w:rsidRPr="00F971CE">
              <w:rPr>
                <w:rFonts w:ascii="Times New Roman" w:hAnsi="Times New Roman"/>
                <w:b/>
                <w:bCs/>
                <w:i/>
                <w:iCs/>
                <w:lang w:val="lt-LT"/>
              </w:rPr>
              <w:t>Metabolizmo ir mitybos sutrikimai</w:t>
            </w:r>
          </w:p>
        </w:tc>
        <w:tc>
          <w:tcPr>
            <w:tcW w:w="783" w:type="pct"/>
          </w:tcPr>
          <w:p w14:paraId="15A3D04A" w14:textId="77777777" w:rsidR="00FE34D3" w:rsidRPr="00F971CE" w:rsidRDefault="00FE34D3" w:rsidP="002E5122">
            <w:pPr>
              <w:spacing w:after="0" w:line="240" w:lineRule="auto"/>
              <w:ind w:left="-64" w:right="-108"/>
              <w:rPr>
                <w:rFonts w:ascii="Times New Roman" w:hAnsi="Times New Roman"/>
                <w:lang w:val="lt-LT"/>
              </w:rPr>
            </w:pPr>
          </w:p>
        </w:tc>
        <w:tc>
          <w:tcPr>
            <w:tcW w:w="885" w:type="pct"/>
          </w:tcPr>
          <w:p w14:paraId="487A64B3" w14:textId="77777777" w:rsidR="00FE34D3" w:rsidRPr="00F971CE" w:rsidRDefault="00FE34D3" w:rsidP="002E5122">
            <w:pPr>
              <w:spacing w:after="0" w:line="240" w:lineRule="auto"/>
              <w:ind w:right="-52"/>
              <w:rPr>
                <w:rFonts w:ascii="Times New Roman" w:hAnsi="Times New Roman"/>
                <w:lang w:val="lt-LT"/>
              </w:rPr>
            </w:pPr>
          </w:p>
        </w:tc>
        <w:tc>
          <w:tcPr>
            <w:tcW w:w="992" w:type="pct"/>
          </w:tcPr>
          <w:p w14:paraId="1A75FB40" w14:textId="77777777" w:rsidR="00FE34D3" w:rsidRPr="00F971CE" w:rsidRDefault="00FE34D3" w:rsidP="002E5122">
            <w:pPr>
              <w:spacing w:after="0" w:line="240" w:lineRule="auto"/>
              <w:ind w:left="38"/>
              <w:rPr>
                <w:rFonts w:ascii="Times New Roman" w:hAnsi="Times New Roman"/>
                <w:lang w:val="lt-LT"/>
              </w:rPr>
            </w:pPr>
            <w:proofErr w:type="spellStart"/>
            <w:r w:rsidRPr="00F971CE">
              <w:rPr>
                <w:rFonts w:ascii="Times New Roman" w:hAnsi="Times New Roman"/>
                <w:lang w:val="lt-LT"/>
              </w:rPr>
              <w:t>Dislipidemija</w:t>
            </w:r>
            <w:proofErr w:type="spellEnd"/>
          </w:p>
        </w:tc>
        <w:tc>
          <w:tcPr>
            <w:tcW w:w="624" w:type="pct"/>
          </w:tcPr>
          <w:p w14:paraId="3B348005" w14:textId="77777777" w:rsidR="00FE34D3" w:rsidRPr="00F971CE" w:rsidRDefault="00FE34D3" w:rsidP="002E5122">
            <w:pPr>
              <w:spacing w:after="0" w:line="240" w:lineRule="auto"/>
              <w:rPr>
                <w:rFonts w:ascii="Times New Roman" w:hAnsi="Times New Roman"/>
                <w:lang w:val="lt-LT"/>
              </w:rPr>
            </w:pPr>
          </w:p>
        </w:tc>
        <w:tc>
          <w:tcPr>
            <w:tcW w:w="780" w:type="pct"/>
          </w:tcPr>
          <w:p w14:paraId="68201B60" w14:textId="77777777" w:rsidR="00FE34D3" w:rsidRPr="00F971CE" w:rsidRDefault="00FE34D3" w:rsidP="002E5122">
            <w:pPr>
              <w:spacing w:after="0" w:line="240" w:lineRule="auto"/>
              <w:ind w:right="-115"/>
              <w:rPr>
                <w:rFonts w:ascii="Times New Roman" w:hAnsi="Times New Roman"/>
                <w:lang w:val="lt-LT"/>
              </w:rPr>
            </w:pPr>
          </w:p>
        </w:tc>
      </w:tr>
      <w:tr w:rsidR="00FE34D3" w:rsidRPr="00915CC3" w14:paraId="61EA9631" w14:textId="77777777" w:rsidTr="00FE34D3">
        <w:tc>
          <w:tcPr>
            <w:tcW w:w="935" w:type="pct"/>
          </w:tcPr>
          <w:p w14:paraId="1EA53D45" w14:textId="77777777" w:rsidR="00FE34D3" w:rsidRPr="00F971CE" w:rsidRDefault="00FE34D3" w:rsidP="002E5122">
            <w:pPr>
              <w:spacing w:after="0" w:line="240" w:lineRule="auto"/>
              <w:rPr>
                <w:rFonts w:ascii="Times New Roman" w:hAnsi="Times New Roman"/>
                <w:b/>
                <w:bCs/>
                <w:i/>
                <w:iCs/>
                <w:lang w:val="lt-LT"/>
              </w:rPr>
            </w:pPr>
            <w:r w:rsidRPr="00F971CE">
              <w:rPr>
                <w:rFonts w:ascii="Times New Roman" w:hAnsi="Times New Roman"/>
                <w:b/>
                <w:bCs/>
                <w:i/>
                <w:iCs/>
                <w:lang w:val="lt-LT"/>
              </w:rPr>
              <w:t>Odos ir poodinio audinio sutrikimai</w:t>
            </w:r>
          </w:p>
        </w:tc>
        <w:tc>
          <w:tcPr>
            <w:tcW w:w="783" w:type="pct"/>
          </w:tcPr>
          <w:p w14:paraId="442C308C" w14:textId="77777777" w:rsidR="00FE34D3" w:rsidRPr="00F971CE" w:rsidRDefault="00CA6B8A" w:rsidP="002E5122">
            <w:pPr>
              <w:spacing w:after="0" w:line="240" w:lineRule="auto"/>
              <w:ind w:left="-64" w:right="-108"/>
              <w:rPr>
                <w:rFonts w:ascii="Times New Roman" w:hAnsi="Times New Roman"/>
                <w:lang w:val="lt-LT"/>
              </w:rPr>
            </w:pPr>
            <w:r>
              <w:rPr>
                <w:rFonts w:ascii="Times New Roman" w:hAnsi="Times New Roman"/>
                <w:lang w:val="lt-LT"/>
              </w:rPr>
              <w:t>Nuplikimas</w:t>
            </w:r>
          </w:p>
        </w:tc>
        <w:tc>
          <w:tcPr>
            <w:tcW w:w="885" w:type="pct"/>
          </w:tcPr>
          <w:p w14:paraId="6E4F3257" w14:textId="77777777" w:rsidR="00FE34D3" w:rsidRPr="00F971CE" w:rsidRDefault="005E59BB" w:rsidP="00D569CA">
            <w:pPr>
              <w:spacing w:after="0" w:line="240" w:lineRule="auto"/>
              <w:ind w:right="-52"/>
              <w:rPr>
                <w:rFonts w:ascii="Times New Roman" w:hAnsi="Times New Roman"/>
                <w:lang w:val="lt-LT"/>
              </w:rPr>
            </w:pPr>
            <w:r>
              <w:rPr>
                <w:rFonts w:ascii="Times New Roman" w:hAnsi="Times New Roman"/>
                <w:lang w:val="lt-LT"/>
              </w:rPr>
              <w:t>B</w:t>
            </w:r>
            <w:r w:rsidR="00FE34D3" w:rsidRPr="00F971CE">
              <w:rPr>
                <w:rFonts w:ascii="Times New Roman" w:hAnsi="Times New Roman"/>
                <w:lang w:val="lt-LT"/>
              </w:rPr>
              <w:t>ėrimas,</w:t>
            </w:r>
            <w:r w:rsidR="00D569CA">
              <w:rPr>
                <w:rFonts w:ascii="Times New Roman" w:hAnsi="Times New Roman"/>
                <w:lang w:val="lt-LT"/>
              </w:rPr>
              <w:t xml:space="preserve"> </w:t>
            </w:r>
            <w:r w:rsidR="00FE34D3" w:rsidRPr="00F971CE">
              <w:rPr>
                <w:rFonts w:ascii="Times New Roman" w:hAnsi="Times New Roman"/>
                <w:lang w:val="lt-LT"/>
              </w:rPr>
              <w:t>spuogai</w:t>
            </w:r>
            <w:r>
              <w:rPr>
                <w:rFonts w:ascii="Times New Roman" w:hAnsi="Times New Roman"/>
                <w:lang w:val="lt-LT"/>
              </w:rPr>
              <w:t xml:space="preserve"> (</w:t>
            </w:r>
            <w:proofErr w:type="spellStart"/>
            <w:r>
              <w:rPr>
                <w:rFonts w:ascii="Times New Roman" w:hAnsi="Times New Roman"/>
                <w:lang w:val="lt-LT"/>
              </w:rPr>
              <w:t>Acne</w:t>
            </w:r>
            <w:proofErr w:type="spellEnd"/>
            <w:r>
              <w:rPr>
                <w:rFonts w:ascii="Times New Roman" w:hAnsi="Times New Roman"/>
                <w:lang w:val="lt-LT"/>
              </w:rPr>
              <w:t>)</w:t>
            </w:r>
          </w:p>
        </w:tc>
        <w:tc>
          <w:tcPr>
            <w:tcW w:w="992" w:type="pct"/>
          </w:tcPr>
          <w:p w14:paraId="6F4B1862" w14:textId="77777777" w:rsidR="00FE34D3" w:rsidRPr="00F971CE" w:rsidRDefault="00FE34D3" w:rsidP="00D569CA">
            <w:pPr>
              <w:spacing w:after="0" w:line="240" w:lineRule="auto"/>
              <w:ind w:left="38"/>
              <w:rPr>
                <w:rFonts w:ascii="Times New Roman" w:hAnsi="Times New Roman"/>
                <w:lang w:val="lt-LT"/>
              </w:rPr>
            </w:pPr>
            <w:r w:rsidRPr="00F971CE">
              <w:rPr>
                <w:rFonts w:ascii="Times New Roman" w:hAnsi="Times New Roman"/>
                <w:lang w:val="lt-LT"/>
              </w:rPr>
              <w:t>Nagų sutrikimai,</w:t>
            </w:r>
            <w:r w:rsidR="00D569CA">
              <w:rPr>
                <w:rFonts w:ascii="Times New Roman" w:hAnsi="Times New Roman"/>
                <w:lang w:val="lt-LT"/>
              </w:rPr>
              <w:t xml:space="preserve"> </w:t>
            </w:r>
            <w:r w:rsidRPr="00F971CE">
              <w:rPr>
                <w:rFonts w:ascii="Times New Roman" w:hAnsi="Times New Roman"/>
                <w:lang w:val="lt-LT"/>
              </w:rPr>
              <w:t xml:space="preserve">psoriazė (įskaitant </w:t>
            </w:r>
            <w:proofErr w:type="spellStart"/>
            <w:r w:rsidRPr="00F971CE">
              <w:rPr>
                <w:rFonts w:ascii="Times New Roman" w:hAnsi="Times New Roman"/>
                <w:lang w:val="lt-LT"/>
              </w:rPr>
              <w:t>pustulinę</w:t>
            </w:r>
            <w:proofErr w:type="spellEnd"/>
            <w:r w:rsidRPr="00F971CE">
              <w:rPr>
                <w:rFonts w:ascii="Times New Roman" w:hAnsi="Times New Roman"/>
                <w:lang w:val="lt-LT"/>
              </w:rPr>
              <w:t>)</w:t>
            </w:r>
            <w:proofErr w:type="spellStart"/>
            <w:r w:rsidRPr="00F971CE">
              <w:rPr>
                <w:rFonts w:ascii="Times New Roman" w:hAnsi="Times New Roman"/>
                <w:vertAlign w:val="superscript"/>
                <w:lang w:val="lt-LT"/>
              </w:rPr>
              <w:t>a,b</w:t>
            </w:r>
            <w:proofErr w:type="spellEnd"/>
            <w:r w:rsidRPr="00F971CE">
              <w:rPr>
                <w:rFonts w:ascii="Times New Roman" w:hAnsi="Times New Roman"/>
                <w:lang w:val="lt-LT"/>
              </w:rPr>
              <w:t>,</w:t>
            </w:r>
            <w:r w:rsidR="00D569CA">
              <w:rPr>
                <w:rFonts w:ascii="Times New Roman" w:hAnsi="Times New Roman"/>
                <w:lang w:val="lt-LT"/>
              </w:rPr>
              <w:t xml:space="preserve"> </w:t>
            </w:r>
            <w:r w:rsidRPr="00F971CE">
              <w:rPr>
                <w:rFonts w:ascii="Times New Roman" w:hAnsi="Times New Roman"/>
                <w:lang w:val="lt-LT"/>
              </w:rPr>
              <w:t xml:space="preserve">sunkios odos </w:t>
            </w:r>
            <w:proofErr w:type="spellStart"/>
            <w:r w:rsidRPr="00F971CE">
              <w:rPr>
                <w:rFonts w:ascii="Times New Roman" w:hAnsi="Times New Roman"/>
                <w:lang w:val="lt-LT"/>
              </w:rPr>
              <w:t>reakcijos</w:t>
            </w:r>
            <w:r w:rsidRPr="00F971CE">
              <w:rPr>
                <w:rFonts w:ascii="Times New Roman" w:hAnsi="Times New Roman"/>
                <w:vertAlign w:val="superscript"/>
                <w:lang w:val="lt-LT"/>
              </w:rPr>
              <w:t>a</w:t>
            </w:r>
            <w:proofErr w:type="spellEnd"/>
          </w:p>
        </w:tc>
        <w:tc>
          <w:tcPr>
            <w:tcW w:w="624" w:type="pct"/>
          </w:tcPr>
          <w:p w14:paraId="2EF34D48" w14:textId="77777777" w:rsidR="00FE34D3" w:rsidRPr="00F971CE" w:rsidRDefault="00FE34D3" w:rsidP="002E5122">
            <w:pPr>
              <w:spacing w:after="0" w:line="240" w:lineRule="auto"/>
              <w:rPr>
                <w:rFonts w:ascii="Times New Roman" w:hAnsi="Times New Roman"/>
                <w:lang w:val="lt-LT"/>
              </w:rPr>
            </w:pPr>
          </w:p>
        </w:tc>
        <w:tc>
          <w:tcPr>
            <w:tcW w:w="780" w:type="pct"/>
          </w:tcPr>
          <w:p w14:paraId="46E8895D" w14:textId="77777777" w:rsidR="00FE34D3" w:rsidRPr="00F971CE" w:rsidRDefault="00FE34D3" w:rsidP="002E5122">
            <w:pPr>
              <w:spacing w:after="0" w:line="240" w:lineRule="auto"/>
              <w:rPr>
                <w:rFonts w:ascii="Times New Roman" w:hAnsi="Times New Roman"/>
                <w:lang w:val="lt-LT"/>
              </w:rPr>
            </w:pPr>
          </w:p>
        </w:tc>
      </w:tr>
      <w:tr w:rsidR="00FE34D3" w:rsidRPr="00915CC3" w14:paraId="61EE78B4" w14:textId="77777777" w:rsidTr="00FE34D3">
        <w:tc>
          <w:tcPr>
            <w:tcW w:w="935" w:type="pct"/>
          </w:tcPr>
          <w:p w14:paraId="7F90B4BB" w14:textId="77777777" w:rsidR="00FE34D3" w:rsidRPr="00F971CE" w:rsidRDefault="00FE34D3" w:rsidP="002E5122">
            <w:pPr>
              <w:spacing w:after="0" w:line="240" w:lineRule="auto"/>
              <w:rPr>
                <w:rFonts w:ascii="Times New Roman" w:hAnsi="Times New Roman"/>
                <w:b/>
                <w:bCs/>
                <w:i/>
                <w:iCs/>
                <w:lang w:val="lt-LT"/>
              </w:rPr>
            </w:pPr>
            <w:r w:rsidRPr="00F971CE">
              <w:rPr>
                <w:rFonts w:ascii="Times New Roman" w:hAnsi="Times New Roman"/>
                <w:b/>
                <w:bCs/>
                <w:i/>
                <w:iCs/>
                <w:lang w:val="lt-LT"/>
              </w:rPr>
              <w:t>Skeleto, raumenų ir jungiamojo audinio sutrikimai</w:t>
            </w:r>
          </w:p>
        </w:tc>
        <w:tc>
          <w:tcPr>
            <w:tcW w:w="783" w:type="pct"/>
          </w:tcPr>
          <w:p w14:paraId="6D726F74" w14:textId="77777777" w:rsidR="00FE34D3" w:rsidRPr="00F971CE" w:rsidRDefault="00FE34D3" w:rsidP="00B36878">
            <w:pPr>
              <w:tabs>
                <w:tab w:val="left" w:pos="996"/>
              </w:tabs>
              <w:spacing w:after="0" w:line="240" w:lineRule="auto"/>
              <w:ind w:left="-64" w:right="-108"/>
              <w:rPr>
                <w:rFonts w:ascii="Times New Roman" w:hAnsi="Times New Roman"/>
                <w:lang w:val="lt-LT"/>
              </w:rPr>
            </w:pPr>
          </w:p>
        </w:tc>
        <w:tc>
          <w:tcPr>
            <w:tcW w:w="885" w:type="pct"/>
          </w:tcPr>
          <w:p w14:paraId="5A2AA95A" w14:textId="77777777" w:rsidR="00FE34D3" w:rsidRPr="00F971CE" w:rsidRDefault="00D569CA" w:rsidP="00D569CA">
            <w:pPr>
              <w:tabs>
                <w:tab w:val="left" w:pos="996"/>
              </w:tabs>
              <w:spacing w:after="0" w:line="240" w:lineRule="auto"/>
              <w:ind w:right="-52"/>
              <w:rPr>
                <w:rFonts w:ascii="Times New Roman" w:hAnsi="Times New Roman"/>
                <w:lang w:val="lt-LT"/>
              </w:rPr>
            </w:pPr>
            <w:r>
              <w:rPr>
                <w:rFonts w:ascii="Times New Roman" w:hAnsi="Times New Roman"/>
                <w:lang w:val="lt-LT"/>
              </w:rPr>
              <w:t>Skeleto</w:t>
            </w:r>
            <w:r w:rsidRPr="00F971CE">
              <w:rPr>
                <w:rFonts w:ascii="Times New Roman" w:hAnsi="Times New Roman"/>
                <w:lang w:val="lt-LT"/>
              </w:rPr>
              <w:t xml:space="preserve"> </w:t>
            </w:r>
            <w:r w:rsidR="00FE34D3" w:rsidRPr="00F971CE">
              <w:rPr>
                <w:rFonts w:ascii="Times New Roman" w:hAnsi="Times New Roman"/>
                <w:lang w:val="lt-LT"/>
              </w:rPr>
              <w:t>raumenų skausmas,</w:t>
            </w:r>
            <w:r>
              <w:rPr>
                <w:rFonts w:ascii="Times New Roman" w:hAnsi="Times New Roman"/>
                <w:lang w:val="lt-LT"/>
              </w:rPr>
              <w:t xml:space="preserve"> </w:t>
            </w:r>
            <w:proofErr w:type="spellStart"/>
            <w:r w:rsidR="00FE34D3" w:rsidRPr="00F971CE">
              <w:rPr>
                <w:rFonts w:ascii="Times New Roman" w:hAnsi="Times New Roman"/>
                <w:lang w:val="lt-LT"/>
              </w:rPr>
              <w:t>mialgija</w:t>
            </w:r>
            <w:proofErr w:type="spellEnd"/>
            <w:r w:rsidR="00FE34D3" w:rsidRPr="00F971CE">
              <w:rPr>
                <w:rFonts w:ascii="Times New Roman" w:hAnsi="Times New Roman"/>
                <w:lang w:val="lt-LT"/>
              </w:rPr>
              <w:t>,</w:t>
            </w:r>
            <w:r>
              <w:rPr>
                <w:rFonts w:ascii="Times New Roman" w:hAnsi="Times New Roman"/>
                <w:lang w:val="lt-LT"/>
              </w:rPr>
              <w:t xml:space="preserve"> </w:t>
            </w:r>
            <w:proofErr w:type="spellStart"/>
            <w:r w:rsidR="00FE34D3" w:rsidRPr="00F971CE">
              <w:rPr>
                <w:rFonts w:ascii="Times New Roman" w:hAnsi="Times New Roman"/>
                <w:lang w:val="lt-LT"/>
              </w:rPr>
              <w:t>artralgija</w:t>
            </w:r>
            <w:proofErr w:type="spellEnd"/>
          </w:p>
        </w:tc>
        <w:tc>
          <w:tcPr>
            <w:tcW w:w="992" w:type="pct"/>
          </w:tcPr>
          <w:p w14:paraId="31AFD769" w14:textId="77777777" w:rsidR="00FE34D3" w:rsidRPr="00F971CE" w:rsidRDefault="00FE34D3" w:rsidP="002E5122">
            <w:pPr>
              <w:ind w:left="38"/>
              <w:rPr>
                <w:rFonts w:ascii="Times New Roman" w:hAnsi="Times New Roman"/>
                <w:lang w:val="lt-LT"/>
              </w:rPr>
            </w:pPr>
          </w:p>
        </w:tc>
        <w:tc>
          <w:tcPr>
            <w:tcW w:w="624" w:type="pct"/>
          </w:tcPr>
          <w:p w14:paraId="41E79855" w14:textId="77777777" w:rsidR="00FE34D3" w:rsidRPr="00F971CE" w:rsidRDefault="00FE34D3">
            <w:pPr>
              <w:rPr>
                <w:rFonts w:ascii="Times New Roman" w:hAnsi="Times New Roman"/>
                <w:lang w:val="lt-LT"/>
              </w:rPr>
            </w:pPr>
          </w:p>
        </w:tc>
        <w:tc>
          <w:tcPr>
            <w:tcW w:w="780" w:type="pct"/>
          </w:tcPr>
          <w:p w14:paraId="6CCBCFC4" w14:textId="77777777" w:rsidR="00FE34D3" w:rsidRPr="00F971CE" w:rsidRDefault="00FE34D3">
            <w:pPr>
              <w:rPr>
                <w:rFonts w:ascii="Times New Roman" w:hAnsi="Times New Roman"/>
                <w:lang w:val="lt-LT"/>
              </w:rPr>
            </w:pPr>
          </w:p>
        </w:tc>
      </w:tr>
      <w:tr w:rsidR="00FE34D3" w:rsidRPr="00F971CE" w14:paraId="4BB2772F" w14:textId="77777777" w:rsidTr="00FE34D3">
        <w:tc>
          <w:tcPr>
            <w:tcW w:w="935" w:type="pct"/>
          </w:tcPr>
          <w:p w14:paraId="14997DD1" w14:textId="77777777" w:rsidR="00FE34D3" w:rsidRPr="00F971CE" w:rsidRDefault="00FE34D3">
            <w:pPr>
              <w:rPr>
                <w:rFonts w:ascii="Times New Roman" w:hAnsi="Times New Roman"/>
                <w:b/>
                <w:bCs/>
                <w:i/>
                <w:iCs/>
                <w:lang w:val="lt-LT"/>
              </w:rPr>
            </w:pPr>
            <w:r w:rsidRPr="00F971CE">
              <w:rPr>
                <w:rFonts w:ascii="Times New Roman" w:hAnsi="Times New Roman"/>
                <w:b/>
                <w:bCs/>
                <w:i/>
                <w:iCs/>
                <w:lang w:val="lt-LT"/>
              </w:rPr>
              <w:t>Inkstų ir šlapimo takų sutrikimai</w:t>
            </w:r>
          </w:p>
        </w:tc>
        <w:tc>
          <w:tcPr>
            <w:tcW w:w="783" w:type="pct"/>
          </w:tcPr>
          <w:p w14:paraId="5F7C6808" w14:textId="77777777" w:rsidR="00FE34D3" w:rsidRPr="00F971CE" w:rsidRDefault="00FE34D3">
            <w:pPr>
              <w:rPr>
                <w:rFonts w:ascii="Times New Roman" w:hAnsi="Times New Roman"/>
                <w:lang w:val="lt-LT"/>
              </w:rPr>
            </w:pPr>
          </w:p>
        </w:tc>
        <w:tc>
          <w:tcPr>
            <w:tcW w:w="885" w:type="pct"/>
          </w:tcPr>
          <w:p w14:paraId="42AFE215" w14:textId="77777777" w:rsidR="00FE34D3" w:rsidRPr="00F971CE" w:rsidRDefault="00FE34D3" w:rsidP="002E5122">
            <w:pPr>
              <w:spacing w:after="0" w:line="240" w:lineRule="auto"/>
              <w:ind w:right="-52"/>
              <w:rPr>
                <w:rFonts w:ascii="Times New Roman" w:hAnsi="Times New Roman"/>
                <w:lang w:val="lt-LT"/>
              </w:rPr>
            </w:pPr>
            <w:proofErr w:type="spellStart"/>
            <w:r w:rsidRPr="00F971CE">
              <w:rPr>
                <w:rFonts w:ascii="Times New Roman" w:hAnsi="Times New Roman"/>
                <w:lang w:val="lt-LT"/>
              </w:rPr>
              <w:t>Polakiurija</w:t>
            </w:r>
            <w:proofErr w:type="spellEnd"/>
          </w:p>
        </w:tc>
        <w:tc>
          <w:tcPr>
            <w:tcW w:w="992" w:type="pct"/>
          </w:tcPr>
          <w:p w14:paraId="70811E09" w14:textId="77777777" w:rsidR="00FE34D3" w:rsidRPr="00F971CE" w:rsidRDefault="00FE34D3" w:rsidP="002E5122">
            <w:pPr>
              <w:spacing w:after="0" w:line="240" w:lineRule="auto"/>
              <w:ind w:left="38"/>
              <w:rPr>
                <w:rFonts w:ascii="Times New Roman" w:hAnsi="Times New Roman"/>
                <w:lang w:val="lt-LT"/>
              </w:rPr>
            </w:pPr>
          </w:p>
        </w:tc>
        <w:tc>
          <w:tcPr>
            <w:tcW w:w="624" w:type="pct"/>
          </w:tcPr>
          <w:p w14:paraId="246A3A61" w14:textId="77777777" w:rsidR="00FE34D3" w:rsidRPr="00F971CE" w:rsidRDefault="00FE34D3" w:rsidP="002E5122">
            <w:pPr>
              <w:spacing w:after="0" w:line="240" w:lineRule="auto"/>
              <w:rPr>
                <w:rFonts w:ascii="Times New Roman" w:hAnsi="Times New Roman"/>
                <w:lang w:val="lt-LT"/>
              </w:rPr>
            </w:pPr>
          </w:p>
        </w:tc>
        <w:tc>
          <w:tcPr>
            <w:tcW w:w="780" w:type="pct"/>
          </w:tcPr>
          <w:p w14:paraId="1A4E5F80" w14:textId="77777777" w:rsidR="00FE34D3" w:rsidRPr="00F971CE" w:rsidRDefault="00FE34D3" w:rsidP="002E5122">
            <w:pPr>
              <w:spacing w:after="0" w:line="240" w:lineRule="auto"/>
              <w:rPr>
                <w:rFonts w:ascii="Times New Roman" w:hAnsi="Times New Roman"/>
                <w:lang w:val="lt-LT"/>
              </w:rPr>
            </w:pPr>
          </w:p>
        </w:tc>
      </w:tr>
      <w:tr w:rsidR="00FE34D3" w:rsidRPr="00F971CE" w14:paraId="639CC03A" w14:textId="77777777" w:rsidTr="00FE34D3">
        <w:tc>
          <w:tcPr>
            <w:tcW w:w="935" w:type="pct"/>
          </w:tcPr>
          <w:p w14:paraId="18931D12" w14:textId="77777777" w:rsidR="00FE34D3" w:rsidRPr="00F971CE" w:rsidRDefault="00FE34D3" w:rsidP="002E5122">
            <w:pPr>
              <w:spacing w:after="0" w:line="240" w:lineRule="auto"/>
              <w:rPr>
                <w:rFonts w:ascii="Times New Roman" w:hAnsi="Times New Roman"/>
                <w:b/>
                <w:bCs/>
                <w:i/>
                <w:iCs/>
                <w:lang w:val="lt-LT"/>
              </w:rPr>
            </w:pPr>
            <w:r w:rsidRPr="00F971CE">
              <w:rPr>
                <w:rFonts w:ascii="Times New Roman" w:hAnsi="Times New Roman"/>
                <w:b/>
                <w:bCs/>
                <w:i/>
                <w:iCs/>
                <w:lang w:val="lt-LT"/>
              </w:rPr>
              <w:lastRenderedPageBreak/>
              <w:t>Lytinės sistemos ir krūties sutrikimai</w:t>
            </w:r>
          </w:p>
        </w:tc>
        <w:tc>
          <w:tcPr>
            <w:tcW w:w="783" w:type="pct"/>
          </w:tcPr>
          <w:p w14:paraId="5ECEEA98" w14:textId="77777777" w:rsidR="00FE34D3" w:rsidRPr="00F971CE" w:rsidRDefault="00FE34D3" w:rsidP="002E5122">
            <w:pPr>
              <w:spacing w:after="0" w:line="240" w:lineRule="auto"/>
              <w:rPr>
                <w:rFonts w:ascii="Times New Roman" w:hAnsi="Times New Roman"/>
                <w:lang w:val="lt-LT"/>
              </w:rPr>
            </w:pPr>
          </w:p>
        </w:tc>
        <w:tc>
          <w:tcPr>
            <w:tcW w:w="885" w:type="pct"/>
          </w:tcPr>
          <w:p w14:paraId="430AA5C1" w14:textId="77777777" w:rsidR="00FE34D3" w:rsidRPr="00F971CE" w:rsidRDefault="00DB7AE3" w:rsidP="002E5122">
            <w:pPr>
              <w:spacing w:after="0" w:line="240" w:lineRule="auto"/>
              <w:ind w:right="-52"/>
              <w:rPr>
                <w:rFonts w:ascii="Times New Roman" w:hAnsi="Times New Roman"/>
                <w:lang w:val="lt-LT"/>
              </w:rPr>
            </w:pPr>
            <w:r>
              <w:rPr>
                <w:rFonts w:ascii="Times New Roman" w:hAnsi="Times New Roman"/>
                <w:lang w:val="lt-LT"/>
              </w:rPr>
              <w:t>Gausios mėnesinės (</w:t>
            </w:r>
            <w:proofErr w:type="spellStart"/>
            <w:r w:rsidR="0042352D">
              <w:rPr>
                <w:rFonts w:ascii="Times New Roman" w:hAnsi="Times New Roman"/>
                <w:lang w:val="lt-LT"/>
              </w:rPr>
              <w:t>M</w:t>
            </w:r>
            <w:r w:rsidR="00FE34D3" w:rsidRPr="00F971CE">
              <w:rPr>
                <w:rFonts w:ascii="Times New Roman" w:hAnsi="Times New Roman"/>
                <w:lang w:val="lt-LT"/>
              </w:rPr>
              <w:t>enoragija</w:t>
            </w:r>
            <w:proofErr w:type="spellEnd"/>
            <w:r>
              <w:rPr>
                <w:rFonts w:ascii="Times New Roman" w:hAnsi="Times New Roman"/>
                <w:lang w:val="lt-LT"/>
              </w:rPr>
              <w:t>)</w:t>
            </w:r>
          </w:p>
        </w:tc>
        <w:tc>
          <w:tcPr>
            <w:tcW w:w="992" w:type="pct"/>
          </w:tcPr>
          <w:p w14:paraId="0A85C378" w14:textId="77777777" w:rsidR="00FE34D3" w:rsidRPr="00F971CE" w:rsidRDefault="00FE34D3" w:rsidP="002E5122">
            <w:pPr>
              <w:spacing w:after="0" w:line="240" w:lineRule="auto"/>
              <w:ind w:left="38"/>
              <w:rPr>
                <w:rFonts w:ascii="Times New Roman" w:hAnsi="Times New Roman"/>
                <w:lang w:val="lt-LT"/>
              </w:rPr>
            </w:pPr>
          </w:p>
        </w:tc>
        <w:tc>
          <w:tcPr>
            <w:tcW w:w="624" w:type="pct"/>
          </w:tcPr>
          <w:p w14:paraId="48A88AB7" w14:textId="77777777" w:rsidR="00FE34D3" w:rsidRPr="00F971CE" w:rsidRDefault="00FE34D3" w:rsidP="002E5122">
            <w:pPr>
              <w:spacing w:after="0" w:line="240" w:lineRule="auto"/>
              <w:rPr>
                <w:rFonts w:ascii="Times New Roman" w:hAnsi="Times New Roman"/>
                <w:lang w:val="lt-LT"/>
              </w:rPr>
            </w:pPr>
          </w:p>
        </w:tc>
        <w:tc>
          <w:tcPr>
            <w:tcW w:w="780" w:type="pct"/>
          </w:tcPr>
          <w:p w14:paraId="04DE6A32" w14:textId="77777777" w:rsidR="00FE34D3" w:rsidRPr="00F971CE" w:rsidRDefault="00FE34D3" w:rsidP="002E5122">
            <w:pPr>
              <w:spacing w:after="0" w:line="240" w:lineRule="auto"/>
              <w:rPr>
                <w:rFonts w:ascii="Times New Roman" w:hAnsi="Times New Roman"/>
                <w:lang w:val="lt-LT"/>
              </w:rPr>
            </w:pPr>
          </w:p>
        </w:tc>
      </w:tr>
      <w:tr w:rsidR="00FE34D3" w:rsidRPr="00F971CE" w14:paraId="3989C0AF" w14:textId="77777777" w:rsidTr="00FE34D3">
        <w:tc>
          <w:tcPr>
            <w:tcW w:w="935" w:type="pct"/>
          </w:tcPr>
          <w:p w14:paraId="0F875687" w14:textId="77777777" w:rsidR="00FE34D3" w:rsidRPr="00F971CE" w:rsidRDefault="00FE34D3" w:rsidP="002E5122">
            <w:pPr>
              <w:spacing w:after="0" w:line="240" w:lineRule="auto"/>
              <w:rPr>
                <w:rFonts w:ascii="Times New Roman" w:hAnsi="Times New Roman"/>
                <w:b/>
                <w:bCs/>
                <w:i/>
                <w:iCs/>
                <w:lang w:val="lt-LT"/>
              </w:rPr>
            </w:pPr>
            <w:r w:rsidRPr="00F971CE">
              <w:rPr>
                <w:rFonts w:ascii="Times New Roman" w:hAnsi="Times New Roman"/>
                <w:b/>
                <w:bCs/>
                <w:i/>
                <w:iCs/>
                <w:lang w:val="lt-LT"/>
              </w:rPr>
              <w:t>Bendrieji sutrikimai ir vartojimo vietos pažeidimai</w:t>
            </w:r>
          </w:p>
        </w:tc>
        <w:tc>
          <w:tcPr>
            <w:tcW w:w="783" w:type="pct"/>
          </w:tcPr>
          <w:p w14:paraId="560F2A45" w14:textId="77777777" w:rsidR="00FE34D3" w:rsidRPr="00F971CE" w:rsidRDefault="00FE34D3" w:rsidP="002E5122">
            <w:pPr>
              <w:spacing w:after="0" w:line="240" w:lineRule="auto"/>
              <w:rPr>
                <w:rFonts w:ascii="Times New Roman" w:hAnsi="Times New Roman"/>
                <w:lang w:val="lt-LT"/>
              </w:rPr>
            </w:pPr>
          </w:p>
        </w:tc>
        <w:tc>
          <w:tcPr>
            <w:tcW w:w="885" w:type="pct"/>
          </w:tcPr>
          <w:p w14:paraId="1ED57FDF" w14:textId="77777777" w:rsidR="00FE34D3" w:rsidRPr="00F971CE" w:rsidRDefault="00FE34D3" w:rsidP="002E5122">
            <w:pPr>
              <w:spacing w:after="0" w:line="240" w:lineRule="auto"/>
              <w:ind w:right="-52"/>
              <w:rPr>
                <w:rFonts w:ascii="Times New Roman" w:hAnsi="Times New Roman"/>
                <w:lang w:val="lt-LT"/>
              </w:rPr>
            </w:pPr>
            <w:r w:rsidRPr="00F971CE">
              <w:rPr>
                <w:rFonts w:ascii="Times New Roman" w:hAnsi="Times New Roman"/>
                <w:lang w:val="lt-LT"/>
              </w:rPr>
              <w:t xml:space="preserve">Skausmas, </w:t>
            </w:r>
            <w:proofErr w:type="spellStart"/>
            <w:r w:rsidRPr="00F971CE">
              <w:rPr>
                <w:rFonts w:ascii="Times New Roman" w:hAnsi="Times New Roman"/>
                <w:lang w:val="lt-LT"/>
              </w:rPr>
              <w:t>astenija</w:t>
            </w:r>
            <w:r w:rsidRPr="00F971CE">
              <w:rPr>
                <w:rFonts w:ascii="Times New Roman" w:hAnsi="Times New Roman"/>
                <w:vertAlign w:val="superscript"/>
                <w:lang w:val="lt-LT"/>
              </w:rPr>
              <w:t>a</w:t>
            </w:r>
            <w:proofErr w:type="spellEnd"/>
          </w:p>
        </w:tc>
        <w:tc>
          <w:tcPr>
            <w:tcW w:w="992" w:type="pct"/>
          </w:tcPr>
          <w:p w14:paraId="7F974993" w14:textId="77777777" w:rsidR="00FE34D3" w:rsidRPr="00F971CE" w:rsidRDefault="00FE34D3" w:rsidP="002E5122">
            <w:pPr>
              <w:spacing w:after="0" w:line="240" w:lineRule="auto"/>
              <w:ind w:left="38"/>
              <w:rPr>
                <w:rFonts w:ascii="Times New Roman" w:hAnsi="Times New Roman"/>
                <w:lang w:val="lt-LT"/>
              </w:rPr>
            </w:pPr>
          </w:p>
        </w:tc>
        <w:tc>
          <w:tcPr>
            <w:tcW w:w="624" w:type="pct"/>
          </w:tcPr>
          <w:p w14:paraId="69EE9C1D" w14:textId="77777777" w:rsidR="00FE34D3" w:rsidRPr="00F971CE" w:rsidRDefault="00FE34D3" w:rsidP="002E5122">
            <w:pPr>
              <w:spacing w:after="0" w:line="240" w:lineRule="auto"/>
              <w:rPr>
                <w:rFonts w:ascii="Times New Roman" w:hAnsi="Times New Roman"/>
                <w:lang w:val="lt-LT"/>
              </w:rPr>
            </w:pPr>
          </w:p>
        </w:tc>
        <w:tc>
          <w:tcPr>
            <w:tcW w:w="780" w:type="pct"/>
          </w:tcPr>
          <w:p w14:paraId="01E7ED5D" w14:textId="77777777" w:rsidR="00FE34D3" w:rsidRPr="00F971CE" w:rsidRDefault="00FE34D3" w:rsidP="002E5122">
            <w:pPr>
              <w:spacing w:after="0" w:line="240" w:lineRule="auto"/>
              <w:rPr>
                <w:rFonts w:ascii="Times New Roman" w:hAnsi="Times New Roman"/>
                <w:lang w:val="lt-LT"/>
              </w:rPr>
            </w:pPr>
          </w:p>
        </w:tc>
      </w:tr>
      <w:tr w:rsidR="00FE34D3" w:rsidRPr="00915CC3" w14:paraId="15B53A04" w14:textId="77777777" w:rsidTr="00FE34D3">
        <w:tc>
          <w:tcPr>
            <w:tcW w:w="935" w:type="pct"/>
          </w:tcPr>
          <w:p w14:paraId="74B1C062" w14:textId="77777777" w:rsidR="00FE34D3" w:rsidRPr="00F971CE" w:rsidRDefault="00FE34D3" w:rsidP="002E5122">
            <w:pPr>
              <w:spacing w:after="0" w:line="240" w:lineRule="auto"/>
              <w:rPr>
                <w:rFonts w:ascii="Times New Roman" w:hAnsi="Times New Roman"/>
                <w:b/>
                <w:bCs/>
                <w:i/>
                <w:iCs/>
                <w:lang w:val="lt-LT"/>
              </w:rPr>
            </w:pPr>
            <w:r w:rsidRPr="00F971CE">
              <w:rPr>
                <w:rFonts w:ascii="Times New Roman" w:hAnsi="Times New Roman"/>
                <w:b/>
                <w:bCs/>
                <w:i/>
                <w:iCs/>
                <w:lang w:val="lt-LT"/>
              </w:rPr>
              <w:t>Tyrimai</w:t>
            </w:r>
          </w:p>
        </w:tc>
        <w:tc>
          <w:tcPr>
            <w:tcW w:w="783" w:type="pct"/>
          </w:tcPr>
          <w:p w14:paraId="622E5308" w14:textId="77777777" w:rsidR="00FE34D3" w:rsidRPr="00F971CE" w:rsidRDefault="00FE34D3" w:rsidP="002E5122">
            <w:pPr>
              <w:spacing w:after="0" w:line="240" w:lineRule="auto"/>
              <w:rPr>
                <w:rFonts w:ascii="Times New Roman" w:hAnsi="Times New Roman"/>
                <w:lang w:val="lt-LT"/>
              </w:rPr>
            </w:pPr>
          </w:p>
        </w:tc>
        <w:tc>
          <w:tcPr>
            <w:tcW w:w="885" w:type="pct"/>
          </w:tcPr>
          <w:p w14:paraId="2634353F" w14:textId="77777777" w:rsidR="00FE34D3" w:rsidRPr="00F971CE" w:rsidRDefault="00FE34D3" w:rsidP="00BD3335">
            <w:pPr>
              <w:spacing w:after="0" w:line="240" w:lineRule="auto"/>
              <w:ind w:right="-52"/>
              <w:rPr>
                <w:rFonts w:ascii="Times New Roman" w:hAnsi="Times New Roman"/>
                <w:lang w:val="lt-LT"/>
              </w:rPr>
            </w:pPr>
            <w:r w:rsidRPr="00F971CE">
              <w:rPr>
                <w:rFonts w:ascii="Times New Roman" w:hAnsi="Times New Roman"/>
                <w:lang w:val="lt-LT"/>
              </w:rPr>
              <w:t xml:space="preserve">Kūno </w:t>
            </w:r>
            <w:r w:rsidR="00BD3335">
              <w:rPr>
                <w:rFonts w:ascii="Times New Roman" w:hAnsi="Times New Roman"/>
                <w:lang w:val="lt-LT"/>
              </w:rPr>
              <w:t>svorio</w:t>
            </w:r>
            <w:r w:rsidR="00BD3335" w:rsidRPr="00F971CE">
              <w:rPr>
                <w:rFonts w:ascii="Times New Roman" w:hAnsi="Times New Roman"/>
                <w:lang w:val="lt-LT"/>
              </w:rPr>
              <w:t xml:space="preserve"> </w:t>
            </w:r>
            <w:r w:rsidRPr="00F971CE">
              <w:rPr>
                <w:rFonts w:ascii="Times New Roman" w:hAnsi="Times New Roman"/>
                <w:lang w:val="lt-LT"/>
              </w:rPr>
              <w:t>sumažėjimas,</w:t>
            </w:r>
            <w:r w:rsidR="00BD3335">
              <w:rPr>
                <w:rFonts w:ascii="Times New Roman" w:hAnsi="Times New Roman"/>
                <w:lang w:val="lt-LT"/>
              </w:rPr>
              <w:t xml:space="preserve"> </w:t>
            </w:r>
            <w:proofErr w:type="spellStart"/>
            <w:r w:rsidRPr="00F971CE">
              <w:rPr>
                <w:rFonts w:ascii="Times New Roman" w:hAnsi="Times New Roman"/>
                <w:lang w:val="lt-LT"/>
              </w:rPr>
              <w:t>neutrofilų</w:t>
            </w:r>
            <w:proofErr w:type="spellEnd"/>
            <w:r w:rsidRPr="00F971CE">
              <w:rPr>
                <w:rFonts w:ascii="Times New Roman" w:hAnsi="Times New Roman"/>
                <w:lang w:val="lt-LT"/>
              </w:rPr>
              <w:t xml:space="preserve"> </w:t>
            </w:r>
            <w:r w:rsidR="00065DB3">
              <w:rPr>
                <w:rFonts w:ascii="Times New Roman" w:hAnsi="Times New Roman"/>
                <w:lang w:val="lt-LT"/>
              </w:rPr>
              <w:t>skaičiaus</w:t>
            </w:r>
            <w:r w:rsidRPr="00F971CE">
              <w:rPr>
                <w:rFonts w:ascii="Times New Roman" w:hAnsi="Times New Roman"/>
                <w:lang w:val="lt-LT"/>
              </w:rPr>
              <w:t xml:space="preserve"> </w:t>
            </w:r>
            <w:proofErr w:type="spellStart"/>
            <w:r w:rsidRPr="00F971CE">
              <w:rPr>
                <w:rFonts w:ascii="Times New Roman" w:hAnsi="Times New Roman"/>
                <w:lang w:val="lt-LT"/>
              </w:rPr>
              <w:t>sumažėjimas</w:t>
            </w:r>
            <w:r w:rsidRPr="00F971CE">
              <w:rPr>
                <w:rFonts w:ascii="Times New Roman" w:hAnsi="Times New Roman"/>
                <w:vertAlign w:val="superscript"/>
                <w:lang w:val="lt-LT"/>
              </w:rPr>
              <w:t>b</w:t>
            </w:r>
            <w:proofErr w:type="spellEnd"/>
            <w:r w:rsidRPr="00F971CE">
              <w:rPr>
                <w:rFonts w:ascii="Times New Roman" w:hAnsi="Times New Roman"/>
                <w:lang w:val="lt-LT"/>
              </w:rPr>
              <w:t>,</w:t>
            </w:r>
            <w:r w:rsidR="00BD3335">
              <w:rPr>
                <w:rFonts w:ascii="Times New Roman" w:hAnsi="Times New Roman"/>
                <w:lang w:val="lt-LT"/>
              </w:rPr>
              <w:t xml:space="preserve"> </w:t>
            </w:r>
            <w:r w:rsidRPr="00F971CE">
              <w:rPr>
                <w:rFonts w:ascii="Times New Roman" w:hAnsi="Times New Roman"/>
                <w:lang w:val="lt-LT"/>
              </w:rPr>
              <w:t xml:space="preserve">leukocitų </w:t>
            </w:r>
            <w:r w:rsidR="00065DB3">
              <w:rPr>
                <w:rFonts w:ascii="Times New Roman" w:hAnsi="Times New Roman"/>
                <w:lang w:val="lt-LT"/>
              </w:rPr>
              <w:t>skaičiaus</w:t>
            </w:r>
            <w:r w:rsidRPr="00F971CE">
              <w:rPr>
                <w:rFonts w:ascii="Times New Roman" w:hAnsi="Times New Roman"/>
                <w:lang w:val="lt-LT"/>
              </w:rPr>
              <w:t xml:space="preserve"> </w:t>
            </w:r>
            <w:proofErr w:type="spellStart"/>
            <w:r w:rsidRPr="00F971CE">
              <w:rPr>
                <w:rFonts w:ascii="Times New Roman" w:hAnsi="Times New Roman"/>
                <w:lang w:val="lt-LT"/>
              </w:rPr>
              <w:t>sumažėjimas</w:t>
            </w:r>
            <w:r w:rsidRPr="00F971CE">
              <w:rPr>
                <w:rFonts w:ascii="Times New Roman" w:hAnsi="Times New Roman"/>
                <w:vertAlign w:val="superscript"/>
                <w:lang w:val="lt-LT"/>
              </w:rPr>
              <w:t>b</w:t>
            </w:r>
            <w:proofErr w:type="spellEnd"/>
            <w:r w:rsidRPr="00F971CE">
              <w:rPr>
                <w:rFonts w:ascii="Times New Roman" w:hAnsi="Times New Roman"/>
                <w:lang w:val="lt-LT"/>
              </w:rPr>
              <w:t>,</w:t>
            </w:r>
            <w:r w:rsidR="00BD3335">
              <w:rPr>
                <w:rFonts w:ascii="Times New Roman" w:hAnsi="Times New Roman"/>
                <w:lang w:val="lt-LT"/>
              </w:rPr>
              <w:t xml:space="preserve"> </w:t>
            </w:r>
            <w:proofErr w:type="spellStart"/>
            <w:r w:rsidRPr="00F971CE">
              <w:rPr>
                <w:rFonts w:ascii="Times New Roman" w:hAnsi="Times New Roman"/>
                <w:lang w:val="lt-LT"/>
              </w:rPr>
              <w:t>kreatinfosfokinazės</w:t>
            </w:r>
            <w:proofErr w:type="spellEnd"/>
            <w:r w:rsidRPr="00F971CE">
              <w:rPr>
                <w:rFonts w:ascii="Times New Roman" w:hAnsi="Times New Roman"/>
                <w:lang w:val="lt-LT"/>
              </w:rPr>
              <w:t xml:space="preserve"> aktyvumo kraujyje padidėjimas</w:t>
            </w:r>
          </w:p>
        </w:tc>
        <w:tc>
          <w:tcPr>
            <w:tcW w:w="992" w:type="pct"/>
          </w:tcPr>
          <w:p w14:paraId="3BEB7579" w14:textId="77777777" w:rsidR="00FE34D3" w:rsidRPr="00F971CE" w:rsidRDefault="00FE34D3" w:rsidP="002E5122">
            <w:pPr>
              <w:spacing w:after="0" w:line="240" w:lineRule="auto"/>
              <w:ind w:left="38"/>
              <w:rPr>
                <w:rFonts w:ascii="Times New Roman" w:hAnsi="Times New Roman"/>
                <w:lang w:val="lt-LT"/>
              </w:rPr>
            </w:pPr>
          </w:p>
        </w:tc>
        <w:tc>
          <w:tcPr>
            <w:tcW w:w="624" w:type="pct"/>
          </w:tcPr>
          <w:p w14:paraId="530676A7" w14:textId="77777777" w:rsidR="00FE34D3" w:rsidRPr="00F971CE" w:rsidRDefault="00FE34D3" w:rsidP="002E5122">
            <w:pPr>
              <w:spacing w:after="0" w:line="240" w:lineRule="auto"/>
              <w:rPr>
                <w:rFonts w:ascii="Times New Roman" w:hAnsi="Times New Roman"/>
                <w:lang w:val="lt-LT"/>
              </w:rPr>
            </w:pPr>
          </w:p>
        </w:tc>
        <w:tc>
          <w:tcPr>
            <w:tcW w:w="780" w:type="pct"/>
          </w:tcPr>
          <w:p w14:paraId="3A02BA63" w14:textId="77777777" w:rsidR="00FE34D3" w:rsidRPr="00F971CE" w:rsidRDefault="00FE34D3" w:rsidP="002E5122">
            <w:pPr>
              <w:spacing w:after="0" w:line="240" w:lineRule="auto"/>
              <w:rPr>
                <w:rFonts w:ascii="Times New Roman" w:hAnsi="Times New Roman"/>
                <w:lang w:val="lt-LT"/>
              </w:rPr>
            </w:pPr>
          </w:p>
        </w:tc>
      </w:tr>
      <w:tr w:rsidR="00FE34D3" w:rsidRPr="00F971CE" w14:paraId="66054F31" w14:textId="77777777" w:rsidTr="00FE34D3">
        <w:tc>
          <w:tcPr>
            <w:tcW w:w="935" w:type="pct"/>
          </w:tcPr>
          <w:p w14:paraId="647F5AF5" w14:textId="77777777" w:rsidR="00FE34D3" w:rsidRPr="00F971CE" w:rsidRDefault="00FE34D3" w:rsidP="002E5122">
            <w:pPr>
              <w:keepNext/>
              <w:spacing w:after="0" w:line="240" w:lineRule="auto"/>
              <w:rPr>
                <w:rFonts w:ascii="Times New Roman" w:hAnsi="Times New Roman"/>
                <w:b/>
                <w:bCs/>
                <w:i/>
                <w:iCs/>
                <w:lang w:val="lt-LT"/>
              </w:rPr>
            </w:pPr>
            <w:r w:rsidRPr="00F971CE">
              <w:rPr>
                <w:rFonts w:ascii="Times New Roman" w:hAnsi="Times New Roman"/>
                <w:b/>
                <w:bCs/>
                <w:i/>
                <w:iCs/>
                <w:lang w:val="lt-LT"/>
              </w:rPr>
              <w:t>Sužalojimai, apsinuodijimai ir procedūrų komplikacijos</w:t>
            </w:r>
          </w:p>
        </w:tc>
        <w:tc>
          <w:tcPr>
            <w:tcW w:w="783" w:type="pct"/>
          </w:tcPr>
          <w:p w14:paraId="04D148FE" w14:textId="77777777" w:rsidR="00FE34D3" w:rsidRPr="00F971CE" w:rsidRDefault="00FE34D3" w:rsidP="002E5122">
            <w:pPr>
              <w:keepNext/>
              <w:spacing w:after="0" w:line="240" w:lineRule="auto"/>
              <w:rPr>
                <w:rFonts w:ascii="Times New Roman" w:hAnsi="Times New Roman"/>
                <w:lang w:val="lt-LT"/>
              </w:rPr>
            </w:pPr>
          </w:p>
        </w:tc>
        <w:tc>
          <w:tcPr>
            <w:tcW w:w="885" w:type="pct"/>
          </w:tcPr>
          <w:p w14:paraId="6BE9DF89" w14:textId="77777777" w:rsidR="00FE34D3" w:rsidRPr="00F971CE" w:rsidRDefault="00FE34D3" w:rsidP="002E5122">
            <w:pPr>
              <w:keepNext/>
              <w:spacing w:after="0" w:line="240" w:lineRule="auto"/>
              <w:ind w:right="-52"/>
              <w:rPr>
                <w:rFonts w:ascii="Times New Roman" w:hAnsi="Times New Roman"/>
                <w:lang w:val="lt-LT"/>
              </w:rPr>
            </w:pPr>
          </w:p>
        </w:tc>
        <w:tc>
          <w:tcPr>
            <w:tcW w:w="992" w:type="pct"/>
          </w:tcPr>
          <w:p w14:paraId="06316B81" w14:textId="77777777" w:rsidR="00FE34D3" w:rsidRPr="00F971CE" w:rsidRDefault="00FE34D3" w:rsidP="002E5122">
            <w:pPr>
              <w:keepNext/>
              <w:spacing w:after="0" w:line="240" w:lineRule="auto"/>
              <w:ind w:left="38" w:right="-106"/>
              <w:rPr>
                <w:rFonts w:ascii="Times New Roman" w:hAnsi="Times New Roman"/>
                <w:lang w:val="lt-LT"/>
              </w:rPr>
            </w:pPr>
            <w:r w:rsidRPr="00F971CE">
              <w:rPr>
                <w:rFonts w:ascii="Times New Roman" w:hAnsi="Times New Roman"/>
                <w:lang w:val="lt-LT"/>
              </w:rPr>
              <w:t>Potrauminis skausmas</w:t>
            </w:r>
          </w:p>
        </w:tc>
        <w:tc>
          <w:tcPr>
            <w:tcW w:w="624" w:type="pct"/>
          </w:tcPr>
          <w:p w14:paraId="30F5FA86" w14:textId="77777777" w:rsidR="00FE34D3" w:rsidRPr="00F971CE" w:rsidRDefault="00FE34D3" w:rsidP="002E5122">
            <w:pPr>
              <w:spacing w:after="0" w:line="240" w:lineRule="auto"/>
              <w:rPr>
                <w:rFonts w:ascii="Times New Roman" w:hAnsi="Times New Roman"/>
                <w:lang w:val="lt-LT"/>
              </w:rPr>
            </w:pPr>
          </w:p>
        </w:tc>
        <w:tc>
          <w:tcPr>
            <w:tcW w:w="780" w:type="pct"/>
          </w:tcPr>
          <w:p w14:paraId="6798A52B" w14:textId="77777777" w:rsidR="00FE34D3" w:rsidRPr="00F971CE" w:rsidRDefault="00FE34D3" w:rsidP="002E5122">
            <w:pPr>
              <w:spacing w:after="0" w:line="240" w:lineRule="auto"/>
              <w:rPr>
                <w:rFonts w:ascii="Times New Roman" w:hAnsi="Times New Roman"/>
                <w:lang w:val="lt-LT"/>
              </w:rPr>
            </w:pPr>
          </w:p>
        </w:tc>
      </w:tr>
    </w:tbl>
    <w:p w14:paraId="74BBEC34" w14:textId="77777777" w:rsidR="00BB7668" w:rsidRPr="00F971CE" w:rsidRDefault="00D24F81">
      <w:pPr>
        <w:autoSpaceDE w:val="0"/>
        <w:autoSpaceDN w:val="0"/>
        <w:adjustRightInd w:val="0"/>
        <w:spacing w:after="0" w:line="240" w:lineRule="auto"/>
        <w:rPr>
          <w:rFonts w:ascii="Times New Roman" w:hAnsi="Times New Roman"/>
          <w:sz w:val="20"/>
          <w:szCs w:val="20"/>
          <w:lang w:val="lt-LT"/>
        </w:rPr>
      </w:pPr>
      <w:r w:rsidRPr="00F971CE">
        <w:rPr>
          <w:rFonts w:ascii="Times New Roman" w:hAnsi="Times New Roman"/>
          <w:sz w:val="20"/>
          <w:szCs w:val="20"/>
          <w:vertAlign w:val="superscript"/>
          <w:lang w:val="lt-LT"/>
        </w:rPr>
        <w:t>a</w:t>
      </w:r>
      <w:r w:rsidR="00B36878" w:rsidRPr="00F971CE">
        <w:rPr>
          <w:rFonts w:ascii="Times New Roman" w:hAnsi="Times New Roman"/>
          <w:sz w:val="20"/>
          <w:szCs w:val="20"/>
          <w:vertAlign w:val="superscript"/>
          <w:lang w:val="lt-LT"/>
        </w:rPr>
        <w:t>:</w:t>
      </w:r>
      <w:r w:rsidRPr="00F971CE">
        <w:rPr>
          <w:rFonts w:ascii="Times New Roman" w:hAnsi="Times New Roman"/>
          <w:sz w:val="20"/>
          <w:szCs w:val="20"/>
          <w:lang w:val="lt-LT"/>
        </w:rPr>
        <w:t xml:space="preserve"> </w:t>
      </w:r>
      <w:r w:rsidR="00BD3335" w:rsidRPr="00F971CE">
        <w:rPr>
          <w:rFonts w:ascii="Times New Roman" w:hAnsi="Times New Roman"/>
          <w:sz w:val="20"/>
          <w:szCs w:val="20"/>
          <w:lang w:val="lt-LT"/>
        </w:rPr>
        <w:t>ž</w:t>
      </w:r>
      <w:r w:rsidR="00BD3335">
        <w:rPr>
          <w:rFonts w:ascii="Times New Roman" w:hAnsi="Times New Roman"/>
          <w:sz w:val="20"/>
          <w:szCs w:val="20"/>
          <w:lang w:val="lt-LT"/>
        </w:rPr>
        <w:t>r.</w:t>
      </w:r>
      <w:r w:rsidR="00BD3335" w:rsidRPr="00F971CE">
        <w:rPr>
          <w:rFonts w:ascii="Times New Roman" w:hAnsi="Times New Roman"/>
          <w:sz w:val="20"/>
          <w:szCs w:val="20"/>
          <w:lang w:val="lt-LT"/>
        </w:rPr>
        <w:t xml:space="preserve"> </w:t>
      </w:r>
      <w:r w:rsidRPr="00F971CE">
        <w:rPr>
          <w:rFonts w:ascii="Times New Roman" w:hAnsi="Times New Roman"/>
          <w:sz w:val="20"/>
          <w:szCs w:val="20"/>
          <w:lang w:val="lt-LT"/>
        </w:rPr>
        <w:t>išsam</w:t>
      </w:r>
      <w:r w:rsidR="00BD3335">
        <w:rPr>
          <w:rFonts w:ascii="Times New Roman" w:hAnsi="Times New Roman"/>
          <w:sz w:val="20"/>
          <w:szCs w:val="20"/>
          <w:lang w:val="lt-LT"/>
        </w:rPr>
        <w:t>aus</w:t>
      </w:r>
      <w:r w:rsidRPr="00F971CE">
        <w:rPr>
          <w:rFonts w:ascii="Times New Roman" w:hAnsi="Times New Roman"/>
          <w:sz w:val="20"/>
          <w:szCs w:val="20"/>
          <w:lang w:val="lt-LT"/>
        </w:rPr>
        <w:t xml:space="preserve"> aprašym</w:t>
      </w:r>
      <w:r w:rsidR="00BD3335">
        <w:rPr>
          <w:rFonts w:ascii="Times New Roman" w:hAnsi="Times New Roman"/>
          <w:sz w:val="20"/>
          <w:szCs w:val="20"/>
          <w:lang w:val="lt-LT"/>
        </w:rPr>
        <w:t>o</w:t>
      </w:r>
      <w:r w:rsidRPr="00F971CE">
        <w:rPr>
          <w:rFonts w:ascii="Times New Roman" w:hAnsi="Times New Roman"/>
          <w:sz w:val="20"/>
          <w:szCs w:val="20"/>
          <w:lang w:val="lt-LT"/>
        </w:rPr>
        <w:t xml:space="preserve"> skyrių</w:t>
      </w:r>
    </w:p>
    <w:p w14:paraId="68618C30" w14:textId="77777777" w:rsidR="00BB7668" w:rsidRPr="00F971CE" w:rsidRDefault="00D24F81" w:rsidP="00B36878">
      <w:pPr>
        <w:autoSpaceDE w:val="0"/>
        <w:autoSpaceDN w:val="0"/>
        <w:adjustRightInd w:val="0"/>
        <w:spacing w:after="0" w:line="240" w:lineRule="auto"/>
        <w:rPr>
          <w:rFonts w:ascii="Times New Roman" w:hAnsi="Times New Roman"/>
          <w:sz w:val="20"/>
          <w:szCs w:val="20"/>
          <w:lang w:val="lt-LT"/>
        </w:rPr>
      </w:pPr>
      <w:r w:rsidRPr="00F971CE">
        <w:rPr>
          <w:rFonts w:ascii="Times New Roman" w:hAnsi="Times New Roman"/>
          <w:sz w:val="20"/>
          <w:szCs w:val="20"/>
          <w:vertAlign w:val="superscript"/>
          <w:lang w:val="lt-LT"/>
        </w:rPr>
        <w:t>b</w:t>
      </w:r>
      <w:r w:rsidR="00B36878" w:rsidRPr="00F971CE">
        <w:rPr>
          <w:rFonts w:ascii="Times New Roman" w:hAnsi="Times New Roman"/>
          <w:sz w:val="20"/>
          <w:szCs w:val="20"/>
          <w:vertAlign w:val="superscript"/>
          <w:lang w:val="lt-LT"/>
        </w:rPr>
        <w:t>:</w:t>
      </w:r>
      <w:r w:rsidRPr="00F971CE">
        <w:rPr>
          <w:rFonts w:ascii="Times New Roman" w:hAnsi="Times New Roman"/>
          <w:sz w:val="20"/>
          <w:szCs w:val="20"/>
          <w:lang w:val="lt-LT"/>
        </w:rPr>
        <w:t xml:space="preserve"> </w:t>
      </w:r>
      <w:r w:rsidR="00BD3335" w:rsidRPr="00F971CE">
        <w:rPr>
          <w:rFonts w:ascii="Times New Roman" w:hAnsi="Times New Roman"/>
          <w:sz w:val="20"/>
          <w:szCs w:val="20"/>
          <w:lang w:val="lt-LT"/>
        </w:rPr>
        <w:t>ž</w:t>
      </w:r>
      <w:r w:rsidR="00BD3335">
        <w:rPr>
          <w:rFonts w:ascii="Times New Roman" w:hAnsi="Times New Roman"/>
          <w:sz w:val="20"/>
          <w:szCs w:val="20"/>
          <w:lang w:val="lt-LT"/>
        </w:rPr>
        <w:t>r.</w:t>
      </w:r>
      <w:r w:rsidR="00BD3335" w:rsidRPr="00F971CE">
        <w:rPr>
          <w:rFonts w:ascii="Times New Roman" w:hAnsi="Times New Roman"/>
          <w:sz w:val="20"/>
          <w:szCs w:val="20"/>
          <w:lang w:val="lt-LT"/>
        </w:rPr>
        <w:t xml:space="preserve"> </w:t>
      </w:r>
      <w:r w:rsidRPr="00F971CE">
        <w:rPr>
          <w:rFonts w:ascii="Times New Roman" w:hAnsi="Times New Roman"/>
          <w:sz w:val="20"/>
          <w:szCs w:val="20"/>
          <w:lang w:val="lt-LT"/>
        </w:rPr>
        <w:t>4.4</w:t>
      </w:r>
      <w:r w:rsidR="00B36878" w:rsidRPr="00F971CE">
        <w:rPr>
          <w:rFonts w:ascii="Times New Roman" w:hAnsi="Times New Roman"/>
          <w:sz w:val="20"/>
          <w:szCs w:val="20"/>
          <w:lang w:val="lt-LT"/>
        </w:rPr>
        <w:t> </w:t>
      </w:r>
      <w:r w:rsidRPr="00F971CE">
        <w:rPr>
          <w:rFonts w:ascii="Times New Roman" w:hAnsi="Times New Roman"/>
          <w:sz w:val="20"/>
          <w:szCs w:val="20"/>
          <w:lang w:val="lt-LT"/>
        </w:rPr>
        <w:t>skyrių</w:t>
      </w:r>
    </w:p>
    <w:p w14:paraId="014BECAD" w14:textId="77777777" w:rsidR="00BB7668" w:rsidRPr="00F971CE" w:rsidRDefault="00D24F81">
      <w:pPr>
        <w:autoSpaceDE w:val="0"/>
        <w:autoSpaceDN w:val="0"/>
        <w:adjustRightInd w:val="0"/>
        <w:spacing w:after="0" w:line="240" w:lineRule="auto"/>
        <w:rPr>
          <w:rFonts w:ascii="Times New Roman" w:hAnsi="Times New Roman"/>
          <w:sz w:val="20"/>
          <w:szCs w:val="20"/>
          <w:lang w:val="lt-LT"/>
        </w:rPr>
      </w:pPr>
      <w:r w:rsidRPr="00F971CE">
        <w:rPr>
          <w:rFonts w:ascii="Times New Roman" w:hAnsi="Times New Roman"/>
          <w:sz w:val="20"/>
          <w:szCs w:val="20"/>
          <w:vertAlign w:val="superscript"/>
          <w:lang w:val="lt-LT"/>
        </w:rPr>
        <w:t>c</w:t>
      </w:r>
      <w:r w:rsidR="00B36878" w:rsidRPr="00F971CE">
        <w:rPr>
          <w:rFonts w:ascii="Times New Roman" w:hAnsi="Times New Roman"/>
          <w:sz w:val="20"/>
          <w:szCs w:val="20"/>
          <w:vertAlign w:val="superscript"/>
          <w:lang w:val="lt-LT"/>
        </w:rPr>
        <w:t>:</w:t>
      </w:r>
      <w:r w:rsidRPr="00F971CE">
        <w:rPr>
          <w:rFonts w:ascii="Times New Roman" w:hAnsi="Times New Roman"/>
          <w:sz w:val="20"/>
          <w:szCs w:val="20"/>
          <w:lang w:val="lt-LT"/>
        </w:rPr>
        <w:t xml:space="preserve"> pasireiškimo dažnis vaikams „dažnas</w:t>
      </w:r>
      <w:r w:rsidR="00BD3335">
        <w:rPr>
          <w:rFonts w:ascii="Times New Roman" w:hAnsi="Times New Roman"/>
          <w:sz w:val="20"/>
          <w:szCs w:val="20"/>
          <w:lang w:val="lt-LT"/>
        </w:rPr>
        <w:t>“</w:t>
      </w:r>
      <w:r w:rsidRPr="00F971CE">
        <w:rPr>
          <w:rFonts w:ascii="Times New Roman" w:hAnsi="Times New Roman"/>
          <w:sz w:val="20"/>
          <w:szCs w:val="20"/>
          <w:lang w:val="lt-LT"/>
        </w:rPr>
        <w:t>, remiantis kontroliuojamo tyrimo su vaikais duomenimis;</w:t>
      </w:r>
      <w:r w:rsidR="00BD3335">
        <w:rPr>
          <w:rFonts w:ascii="Times New Roman" w:hAnsi="Times New Roman"/>
          <w:sz w:val="20"/>
          <w:szCs w:val="20"/>
          <w:lang w:val="lt-LT"/>
        </w:rPr>
        <w:t xml:space="preserve"> </w:t>
      </w:r>
      <w:r w:rsidRPr="00F971CE">
        <w:rPr>
          <w:rFonts w:ascii="Times New Roman" w:hAnsi="Times New Roman"/>
          <w:sz w:val="20"/>
          <w:szCs w:val="20"/>
          <w:lang w:val="lt-LT"/>
        </w:rPr>
        <w:t>pasireiškimo dažnis suaugusiesiems „nedažnas“.</w:t>
      </w:r>
    </w:p>
    <w:p w14:paraId="58C35727" w14:textId="77777777" w:rsidR="00BB7668" w:rsidRPr="00F971CE" w:rsidRDefault="00BB7668">
      <w:pPr>
        <w:autoSpaceDE w:val="0"/>
        <w:autoSpaceDN w:val="0"/>
        <w:adjustRightInd w:val="0"/>
        <w:spacing w:after="0" w:line="240" w:lineRule="auto"/>
        <w:rPr>
          <w:rFonts w:ascii="Times New Roman" w:hAnsi="Times New Roman"/>
          <w:lang w:val="lt-LT"/>
        </w:rPr>
      </w:pPr>
    </w:p>
    <w:p w14:paraId="58F356BF" w14:textId="77777777" w:rsidR="00BB7668" w:rsidRPr="00F971CE" w:rsidRDefault="00B36878">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Atrinktų nepageidaujamų reakcijų apibūdinimas</w:t>
      </w:r>
    </w:p>
    <w:p w14:paraId="0A53D20E" w14:textId="77777777" w:rsidR="00B36878" w:rsidRPr="00F971CE" w:rsidRDefault="00B36878">
      <w:pPr>
        <w:autoSpaceDE w:val="0"/>
        <w:autoSpaceDN w:val="0"/>
        <w:adjustRightInd w:val="0"/>
        <w:spacing w:after="0" w:line="240" w:lineRule="auto"/>
        <w:rPr>
          <w:rFonts w:ascii="Times New Roman" w:hAnsi="Times New Roman"/>
          <w:u w:val="single"/>
          <w:lang w:val="lt-LT"/>
        </w:rPr>
      </w:pPr>
    </w:p>
    <w:p w14:paraId="4CAE0F71" w14:textId="77777777" w:rsidR="00BB7668" w:rsidRPr="00F971CE" w:rsidRDefault="00CA6B8A">
      <w:pPr>
        <w:autoSpaceDE w:val="0"/>
        <w:autoSpaceDN w:val="0"/>
        <w:adjustRightInd w:val="0"/>
        <w:spacing w:after="0" w:line="240" w:lineRule="auto"/>
        <w:rPr>
          <w:rFonts w:ascii="Times New Roman" w:hAnsi="Times New Roman"/>
          <w:i/>
          <w:iCs/>
          <w:lang w:val="lt-LT"/>
        </w:rPr>
      </w:pPr>
      <w:r>
        <w:rPr>
          <w:rFonts w:ascii="Times New Roman" w:hAnsi="Times New Roman"/>
          <w:i/>
          <w:iCs/>
          <w:lang w:val="lt-LT"/>
        </w:rPr>
        <w:t>Nuplikimas</w:t>
      </w:r>
    </w:p>
    <w:p w14:paraId="4C935045"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Apie </w:t>
      </w:r>
      <w:r w:rsidR="00CA6B8A">
        <w:rPr>
          <w:rFonts w:ascii="Times New Roman" w:hAnsi="Times New Roman"/>
          <w:lang w:val="lt-LT"/>
        </w:rPr>
        <w:t>nuplikimą</w:t>
      </w:r>
      <w:r w:rsidRPr="00F971CE">
        <w:rPr>
          <w:rFonts w:ascii="Times New Roman" w:hAnsi="Times New Roman"/>
          <w:lang w:val="lt-LT"/>
        </w:rPr>
        <w:t>, pasireiškus</w:t>
      </w:r>
      <w:r w:rsidR="00CA6B8A">
        <w:rPr>
          <w:rFonts w:ascii="Times New Roman" w:hAnsi="Times New Roman"/>
          <w:lang w:val="lt-LT"/>
        </w:rPr>
        <w:t>į</w:t>
      </w:r>
      <w:r w:rsidRPr="00F971CE">
        <w:rPr>
          <w:rFonts w:ascii="Times New Roman" w:hAnsi="Times New Roman"/>
          <w:lang w:val="lt-LT"/>
        </w:rPr>
        <w:t xml:space="preserve"> plaukų retėjimu, mažesniu plaukų tankumu, plaukų slinkimu kartu su plaukų struktūros pokyčiais ar be jų, pranešė 13,9</w:t>
      </w:r>
      <w:r w:rsidR="00F25949" w:rsidRPr="00F971CE">
        <w:rPr>
          <w:rFonts w:ascii="Times New Roman" w:hAnsi="Times New Roman"/>
          <w:lang w:val="lt-LT"/>
        </w:rPr>
        <w:t> </w:t>
      </w:r>
      <w:r w:rsidRPr="00F971CE">
        <w:rPr>
          <w:rFonts w:ascii="Times New Roman" w:hAnsi="Times New Roman"/>
          <w:lang w:val="lt-LT"/>
        </w:rPr>
        <w:t>% pacientų, gydytų 14</w:t>
      </w:r>
      <w:r w:rsidR="00F25949"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doze, palyginti su 5,1</w:t>
      </w:r>
      <w:r w:rsidR="00F25949" w:rsidRPr="00F971CE">
        <w:rPr>
          <w:rFonts w:ascii="Times New Roman" w:hAnsi="Times New Roman"/>
          <w:lang w:val="lt-LT"/>
        </w:rPr>
        <w:t> </w:t>
      </w:r>
      <w:r w:rsidRPr="00F971CE">
        <w:rPr>
          <w:rFonts w:ascii="Times New Roman" w:hAnsi="Times New Roman"/>
          <w:lang w:val="lt-LT"/>
        </w:rPr>
        <w:t xml:space="preserve">% pacientų, vartojusių placebo. Dauguma atvejų buvo apibūdinti kaip difuziniai arba </w:t>
      </w:r>
      <w:r w:rsidR="00BD3335">
        <w:rPr>
          <w:rFonts w:ascii="Times New Roman" w:hAnsi="Times New Roman"/>
          <w:lang w:val="lt-LT"/>
        </w:rPr>
        <w:t>išplitę plaukuotoje galvos odoje</w:t>
      </w:r>
      <w:r w:rsidR="00BD3335" w:rsidRPr="00F971CE">
        <w:rPr>
          <w:rFonts w:ascii="Times New Roman" w:hAnsi="Times New Roman"/>
          <w:lang w:val="lt-LT"/>
        </w:rPr>
        <w:t xml:space="preserve"> </w:t>
      </w:r>
      <w:r w:rsidRPr="00F971CE">
        <w:rPr>
          <w:rFonts w:ascii="Times New Roman" w:hAnsi="Times New Roman"/>
          <w:lang w:val="lt-LT"/>
        </w:rPr>
        <w:t>(apie visišką plaukų nuslinkimą</w:t>
      </w:r>
      <w:r w:rsidR="00BD3335" w:rsidRPr="00BD3335">
        <w:rPr>
          <w:rFonts w:ascii="Times New Roman" w:hAnsi="Times New Roman"/>
          <w:lang w:val="lt-LT"/>
        </w:rPr>
        <w:t xml:space="preserve"> </w:t>
      </w:r>
      <w:r w:rsidR="00BD3335" w:rsidRPr="00F971CE">
        <w:rPr>
          <w:rFonts w:ascii="Times New Roman" w:hAnsi="Times New Roman"/>
          <w:lang w:val="lt-LT"/>
        </w:rPr>
        <w:t>nepranešta</w:t>
      </w:r>
      <w:r w:rsidRPr="00F971CE">
        <w:rPr>
          <w:rFonts w:ascii="Times New Roman" w:hAnsi="Times New Roman"/>
          <w:lang w:val="lt-LT"/>
        </w:rPr>
        <w:t>), dažniausiai pasireiškė per pirmuosius 6</w:t>
      </w:r>
      <w:r w:rsidR="00B36878" w:rsidRPr="00F971CE">
        <w:rPr>
          <w:rFonts w:ascii="Times New Roman" w:hAnsi="Times New Roman"/>
          <w:lang w:val="lt-LT"/>
        </w:rPr>
        <w:t> </w:t>
      </w:r>
      <w:r w:rsidRPr="00F971CE">
        <w:rPr>
          <w:rFonts w:ascii="Times New Roman" w:hAnsi="Times New Roman"/>
          <w:lang w:val="lt-LT"/>
        </w:rPr>
        <w:t>mėnesius ir išnyko 121</w:t>
      </w:r>
      <w:r w:rsidR="00DB7AE3">
        <w:rPr>
          <w:rFonts w:ascii="Times New Roman" w:hAnsi="Times New Roman"/>
          <w:lang w:val="lt-LT"/>
        </w:rPr>
        <w:t> </w:t>
      </w:r>
      <w:r w:rsidRPr="00F971CE">
        <w:rPr>
          <w:rFonts w:ascii="Times New Roman" w:hAnsi="Times New Roman"/>
          <w:lang w:val="lt-LT"/>
        </w:rPr>
        <w:t>iš 139</w:t>
      </w:r>
      <w:r w:rsidR="00DB7AE3">
        <w:rPr>
          <w:rFonts w:ascii="Times New Roman" w:hAnsi="Times New Roman"/>
          <w:lang w:val="lt-LT"/>
        </w:rPr>
        <w:t> </w:t>
      </w:r>
      <w:r w:rsidRPr="00F971CE">
        <w:rPr>
          <w:rFonts w:ascii="Times New Roman" w:hAnsi="Times New Roman"/>
          <w:lang w:val="lt-LT"/>
        </w:rPr>
        <w:t>(87,1</w:t>
      </w:r>
      <w:r w:rsidR="00F25949" w:rsidRPr="00F971CE">
        <w:rPr>
          <w:rFonts w:ascii="Times New Roman" w:hAnsi="Times New Roman"/>
          <w:lang w:val="lt-LT"/>
        </w:rPr>
        <w:t> </w:t>
      </w:r>
      <w:r w:rsidRPr="00F971CE">
        <w:rPr>
          <w:rFonts w:ascii="Times New Roman" w:hAnsi="Times New Roman"/>
          <w:lang w:val="lt-LT"/>
        </w:rPr>
        <w:t>%) 14</w:t>
      </w:r>
      <w:r w:rsidR="00F25949"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dozę vartojusių pacientų. Dėl </w:t>
      </w:r>
      <w:r w:rsidR="002A318A">
        <w:rPr>
          <w:rFonts w:ascii="Times New Roman" w:hAnsi="Times New Roman"/>
          <w:lang w:val="lt-LT"/>
        </w:rPr>
        <w:t>nuplikimo</w:t>
      </w:r>
      <w:r w:rsidR="002A318A" w:rsidRPr="00F971CE">
        <w:rPr>
          <w:rFonts w:ascii="Times New Roman" w:hAnsi="Times New Roman"/>
          <w:lang w:val="lt-LT"/>
        </w:rPr>
        <w:t xml:space="preserve"> </w:t>
      </w:r>
      <w:r w:rsidRPr="00F971CE">
        <w:rPr>
          <w:rFonts w:ascii="Times New Roman" w:hAnsi="Times New Roman"/>
          <w:lang w:val="lt-LT"/>
        </w:rPr>
        <w:t>gydymas buvo nutrauktas 1,3</w:t>
      </w:r>
      <w:r w:rsidR="00F25949" w:rsidRPr="00F971CE">
        <w:rPr>
          <w:rFonts w:ascii="Times New Roman" w:hAnsi="Times New Roman"/>
          <w:lang w:val="lt-LT"/>
        </w:rPr>
        <w:t> </w:t>
      </w:r>
      <w:r w:rsidRPr="00F971CE">
        <w:rPr>
          <w:rFonts w:ascii="Times New Roman" w:hAnsi="Times New Roman"/>
          <w:lang w:val="lt-LT"/>
        </w:rPr>
        <w:t>%</w:t>
      </w:r>
      <w:r w:rsidR="00DB7AE3">
        <w:rPr>
          <w:rFonts w:ascii="Times New Roman" w:hAnsi="Times New Roman"/>
          <w:lang w:val="lt-LT"/>
        </w:rPr>
        <w:t> </w:t>
      </w:r>
      <w:r w:rsidRPr="00F971CE">
        <w:rPr>
          <w:rFonts w:ascii="Times New Roman" w:hAnsi="Times New Roman"/>
          <w:lang w:val="lt-LT"/>
        </w:rPr>
        <w:t>14</w:t>
      </w:r>
      <w:r w:rsidR="00F25949"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dozės grupės pacientų, palyginti su 0,1</w:t>
      </w:r>
      <w:r w:rsidR="00F25949" w:rsidRPr="00F971CE">
        <w:rPr>
          <w:rFonts w:ascii="Times New Roman" w:hAnsi="Times New Roman"/>
          <w:lang w:val="lt-LT"/>
        </w:rPr>
        <w:t> </w:t>
      </w:r>
      <w:r w:rsidRPr="00F971CE">
        <w:rPr>
          <w:rFonts w:ascii="Times New Roman" w:hAnsi="Times New Roman"/>
          <w:lang w:val="lt-LT"/>
        </w:rPr>
        <w:t>% placebo grupėje.</w:t>
      </w:r>
    </w:p>
    <w:p w14:paraId="4A7B4853" w14:textId="77777777" w:rsidR="00BB7668" w:rsidRPr="00F971CE" w:rsidRDefault="00BB7668">
      <w:pPr>
        <w:autoSpaceDE w:val="0"/>
        <w:autoSpaceDN w:val="0"/>
        <w:adjustRightInd w:val="0"/>
        <w:spacing w:after="0" w:line="240" w:lineRule="auto"/>
        <w:rPr>
          <w:rFonts w:ascii="Times New Roman" w:hAnsi="Times New Roman"/>
          <w:lang w:val="lt-LT"/>
        </w:rPr>
      </w:pPr>
    </w:p>
    <w:p w14:paraId="76926926" w14:textId="77777777" w:rsidR="00BB7668" w:rsidRPr="00F971CE" w:rsidRDefault="00D24F81">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Poveikis kepenims</w:t>
      </w:r>
    </w:p>
    <w:p w14:paraId="69D8BE34"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Placebu kontroliuojamų tyrimų su suaugusiais pacientais metu buvo gauti tokie duomenys:</w:t>
      </w:r>
    </w:p>
    <w:p w14:paraId="3B05C435" w14:textId="77777777" w:rsidR="00BB7668" w:rsidRPr="00F971CE" w:rsidRDefault="00BB7668">
      <w:pPr>
        <w:autoSpaceDE w:val="0"/>
        <w:autoSpaceDN w:val="0"/>
        <w:adjustRightInd w:val="0"/>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410"/>
        <w:gridCol w:w="3253"/>
      </w:tblGrid>
      <w:tr w:rsidR="00BB7668" w:rsidRPr="00915CC3" w14:paraId="5A5D4B86" w14:textId="77777777" w:rsidTr="002E5122">
        <w:trPr>
          <w:tblHeader/>
        </w:trPr>
        <w:tc>
          <w:tcPr>
            <w:tcW w:w="9060" w:type="dxa"/>
            <w:gridSpan w:val="3"/>
          </w:tcPr>
          <w:p w14:paraId="6744EDA2" w14:textId="77777777" w:rsidR="00BB7668" w:rsidRPr="00F971CE" w:rsidRDefault="00D24F81" w:rsidP="002E5122">
            <w:pPr>
              <w:autoSpaceDE w:val="0"/>
              <w:autoSpaceDN w:val="0"/>
              <w:adjustRightInd w:val="0"/>
              <w:spacing w:after="0" w:line="240" w:lineRule="auto"/>
              <w:rPr>
                <w:rFonts w:ascii="Times New Roman" w:hAnsi="Times New Roman"/>
                <w:b/>
                <w:bCs/>
                <w:lang w:val="lt-LT"/>
              </w:rPr>
            </w:pPr>
            <w:r w:rsidRPr="00F971CE">
              <w:rPr>
                <w:rFonts w:ascii="Times New Roman" w:hAnsi="Times New Roman"/>
                <w:b/>
                <w:bCs/>
                <w:lang w:val="lt-LT"/>
              </w:rPr>
              <w:t xml:space="preserve">ALT aktyvumo padidėjimas (remiantis laboratoriniais duomenimis), palyginti su pradine </w:t>
            </w:r>
            <w:r w:rsidR="00F25949" w:rsidRPr="00F971CE">
              <w:rPr>
                <w:rFonts w:ascii="Times New Roman" w:hAnsi="Times New Roman"/>
                <w:b/>
                <w:bCs/>
                <w:lang w:val="lt-LT"/>
              </w:rPr>
              <w:t xml:space="preserve">reikšme </w:t>
            </w:r>
            <w:r w:rsidRPr="00F971CE">
              <w:rPr>
                <w:rFonts w:ascii="Times New Roman" w:hAnsi="Times New Roman"/>
                <w:b/>
                <w:bCs/>
                <w:lang w:val="lt-LT"/>
              </w:rPr>
              <w:t>(saugumo populiacija placebu kontroliuojamuose tyrimuose)</w:t>
            </w:r>
          </w:p>
        </w:tc>
      </w:tr>
      <w:tr w:rsidR="00BB7668" w:rsidRPr="00F971CE" w14:paraId="300D1F4B" w14:textId="77777777" w:rsidTr="002E5122">
        <w:trPr>
          <w:tblHeader/>
        </w:trPr>
        <w:tc>
          <w:tcPr>
            <w:tcW w:w="3397" w:type="dxa"/>
            <w:tcBorders>
              <w:bottom w:val="single" w:sz="4" w:space="0" w:color="auto"/>
              <w:right w:val="nil"/>
            </w:tcBorders>
          </w:tcPr>
          <w:p w14:paraId="48272E31" w14:textId="77777777" w:rsidR="00BB7668" w:rsidRPr="00F971CE" w:rsidRDefault="00BB7668" w:rsidP="002E5122">
            <w:pPr>
              <w:spacing w:after="0" w:line="240" w:lineRule="auto"/>
              <w:rPr>
                <w:rFonts w:ascii="Times New Roman" w:hAnsi="Times New Roman"/>
                <w:lang w:val="lt-LT"/>
              </w:rPr>
            </w:pPr>
          </w:p>
        </w:tc>
        <w:tc>
          <w:tcPr>
            <w:tcW w:w="2410" w:type="dxa"/>
            <w:tcBorders>
              <w:left w:val="nil"/>
              <w:bottom w:val="single" w:sz="4" w:space="0" w:color="auto"/>
              <w:right w:val="nil"/>
            </w:tcBorders>
          </w:tcPr>
          <w:p w14:paraId="2223F7D4" w14:textId="77777777" w:rsidR="00BB7668" w:rsidRPr="00F971CE" w:rsidRDefault="00D24F81" w:rsidP="002E5122">
            <w:pPr>
              <w:spacing w:after="0" w:line="240" w:lineRule="auto"/>
              <w:rPr>
                <w:rFonts w:ascii="Times New Roman" w:hAnsi="Times New Roman"/>
                <w:b/>
                <w:lang w:val="lt-LT"/>
              </w:rPr>
            </w:pPr>
            <w:r w:rsidRPr="00F971CE">
              <w:rPr>
                <w:rFonts w:ascii="Times New Roman" w:hAnsi="Times New Roman"/>
                <w:b/>
                <w:lang w:val="lt-LT"/>
              </w:rPr>
              <w:t xml:space="preserve">Placebas </w:t>
            </w:r>
          </w:p>
          <w:p w14:paraId="58E73450" w14:textId="77777777" w:rsidR="00BB7668" w:rsidRPr="00F971CE" w:rsidRDefault="00D24F81" w:rsidP="002E5122">
            <w:pPr>
              <w:spacing w:after="0" w:line="240" w:lineRule="auto"/>
              <w:rPr>
                <w:rFonts w:ascii="Times New Roman" w:hAnsi="Times New Roman"/>
                <w:b/>
                <w:lang w:val="lt-LT"/>
              </w:rPr>
            </w:pPr>
            <w:r w:rsidRPr="00F971CE">
              <w:rPr>
                <w:rFonts w:ascii="Times New Roman" w:hAnsi="Times New Roman"/>
                <w:b/>
                <w:lang w:val="lt-LT"/>
              </w:rPr>
              <w:t>(</w:t>
            </w:r>
            <w:r w:rsidR="00B36878" w:rsidRPr="00F971CE">
              <w:rPr>
                <w:rFonts w:ascii="Times New Roman" w:hAnsi="Times New Roman"/>
                <w:b/>
                <w:lang w:val="lt-LT"/>
              </w:rPr>
              <w:t>N</w:t>
            </w:r>
            <w:r w:rsidRPr="00F971CE">
              <w:rPr>
                <w:rFonts w:ascii="Times New Roman" w:hAnsi="Times New Roman"/>
                <w:b/>
                <w:lang w:val="lt-LT"/>
              </w:rPr>
              <w:t> = 997)</w:t>
            </w:r>
          </w:p>
        </w:tc>
        <w:tc>
          <w:tcPr>
            <w:tcW w:w="3253" w:type="dxa"/>
            <w:tcBorders>
              <w:left w:val="nil"/>
              <w:bottom w:val="single" w:sz="4" w:space="0" w:color="auto"/>
            </w:tcBorders>
          </w:tcPr>
          <w:p w14:paraId="38CED906" w14:textId="77777777" w:rsidR="00BB7668" w:rsidRPr="00F971CE" w:rsidRDefault="00D24F81" w:rsidP="002E5122">
            <w:pPr>
              <w:spacing w:after="0" w:line="240" w:lineRule="auto"/>
              <w:rPr>
                <w:rFonts w:ascii="Times New Roman" w:hAnsi="Times New Roman"/>
                <w:b/>
                <w:lang w:val="lt-LT"/>
              </w:rPr>
            </w:pPr>
            <w:proofErr w:type="spellStart"/>
            <w:r w:rsidRPr="00F971CE">
              <w:rPr>
                <w:rFonts w:ascii="Times New Roman" w:hAnsi="Times New Roman"/>
                <w:b/>
                <w:lang w:val="lt-LT"/>
              </w:rPr>
              <w:t>Teriflunomidas</w:t>
            </w:r>
            <w:proofErr w:type="spellEnd"/>
            <w:r w:rsidRPr="00F971CE">
              <w:rPr>
                <w:rFonts w:ascii="Times New Roman" w:hAnsi="Times New Roman"/>
                <w:b/>
                <w:lang w:val="lt-LT"/>
              </w:rPr>
              <w:t xml:space="preserve"> 14 mg </w:t>
            </w:r>
          </w:p>
          <w:p w14:paraId="72688D99" w14:textId="77777777" w:rsidR="00BB7668" w:rsidRPr="00F971CE" w:rsidRDefault="00D24F81" w:rsidP="002E5122">
            <w:pPr>
              <w:spacing w:after="0" w:line="240" w:lineRule="auto"/>
              <w:rPr>
                <w:rFonts w:ascii="Times New Roman" w:hAnsi="Times New Roman"/>
                <w:b/>
                <w:lang w:val="lt-LT"/>
              </w:rPr>
            </w:pPr>
            <w:r w:rsidRPr="00F971CE">
              <w:rPr>
                <w:rFonts w:ascii="Times New Roman" w:hAnsi="Times New Roman"/>
                <w:b/>
                <w:lang w:val="lt-LT"/>
              </w:rPr>
              <w:t>(</w:t>
            </w:r>
            <w:r w:rsidR="00B36878" w:rsidRPr="00F971CE">
              <w:rPr>
                <w:rFonts w:ascii="Times New Roman" w:hAnsi="Times New Roman"/>
                <w:b/>
                <w:lang w:val="lt-LT"/>
              </w:rPr>
              <w:t>N</w:t>
            </w:r>
            <w:r w:rsidRPr="00F971CE">
              <w:rPr>
                <w:rFonts w:ascii="Times New Roman" w:hAnsi="Times New Roman"/>
                <w:b/>
                <w:lang w:val="lt-LT"/>
              </w:rPr>
              <w:t> = 1 002)</w:t>
            </w:r>
          </w:p>
        </w:tc>
      </w:tr>
      <w:tr w:rsidR="00BB7668" w:rsidRPr="00F971CE" w14:paraId="27C41E1A" w14:textId="77777777" w:rsidTr="002E5122">
        <w:tc>
          <w:tcPr>
            <w:tcW w:w="3397" w:type="dxa"/>
            <w:tcBorders>
              <w:bottom w:val="nil"/>
              <w:right w:val="nil"/>
            </w:tcBorders>
            <w:vAlign w:val="center"/>
          </w:tcPr>
          <w:p w14:paraId="02764BB4"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&gt;3 VNR</w:t>
            </w:r>
          </w:p>
        </w:tc>
        <w:tc>
          <w:tcPr>
            <w:tcW w:w="2410" w:type="dxa"/>
            <w:tcBorders>
              <w:left w:val="nil"/>
              <w:bottom w:val="nil"/>
              <w:right w:val="nil"/>
            </w:tcBorders>
            <w:vAlign w:val="center"/>
          </w:tcPr>
          <w:p w14:paraId="0F42E87F"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66/994 (6</w:t>
            </w:r>
            <w:r w:rsidR="00B36878" w:rsidRPr="00F971CE">
              <w:rPr>
                <w:rFonts w:ascii="Times New Roman" w:hAnsi="Times New Roman"/>
                <w:lang w:val="lt-LT"/>
              </w:rPr>
              <w:t>,</w:t>
            </w:r>
            <w:r w:rsidRPr="00F971CE">
              <w:rPr>
                <w:rFonts w:ascii="Times New Roman" w:hAnsi="Times New Roman"/>
                <w:lang w:val="lt-LT"/>
              </w:rPr>
              <w:t>6</w:t>
            </w:r>
            <w:r w:rsidR="00B36878" w:rsidRPr="00F971CE">
              <w:rPr>
                <w:rFonts w:ascii="Times New Roman" w:hAnsi="Times New Roman"/>
                <w:lang w:val="lt-LT"/>
              </w:rPr>
              <w:t> </w:t>
            </w:r>
            <w:r w:rsidRPr="00F971CE">
              <w:rPr>
                <w:rFonts w:ascii="Times New Roman" w:hAnsi="Times New Roman"/>
                <w:lang w:val="lt-LT"/>
              </w:rPr>
              <w:t>%)</w:t>
            </w:r>
          </w:p>
        </w:tc>
        <w:tc>
          <w:tcPr>
            <w:tcW w:w="3253" w:type="dxa"/>
            <w:tcBorders>
              <w:left w:val="nil"/>
              <w:bottom w:val="nil"/>
            </w:tcBorders>
            <w:vAlign w:val="center"/>
          </w:tcPr>
          <w:p w14:paraId="14DE1B25"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80/999 (8</w:t>
            </w:r>
            <w:r w:rsidR="00B36878" w:rsidRPr="00F971CE">
              <w:rPr>
                <w:rFonts w:ascii="Times New Roman" w:hAnsi="Times New Roman"/>
                <w:lang w:val="lt-LT"/>
              </w:rPr>
              <w:t>,</w:t>
            </w:r>
            <w:r w:rsidRPr="00F971CE">
              <w:rPr>
                <w:rFonts w:ascii="Times New Roman" w:hAnsi="Times New Roman"/>
                <w:lang w:val="lt-LT"/>
              </w:rPr>
              <w:t>0</w:t>
            </w:r>
            <w:r w:rsidR="00B36878" w:rsidRPr="00F971CE">
              <w:rPr>
                <w:rFonts w:ascii="Times New Roman" w:hAnsi="Times New Roman"/>
                <w:lang w:val="lt-LT"/>
              </w:rPr>
              <w:t> </w:t>
            </w:r>
            <w:r w:rsidRPr="00F971CE">
              <w:rPr>
                <w:rFonts w:ascii="Times New Roman" w:hAnsi="Times New Roman"/>
                <w:lang w:val="lt-LT"/>
              </w:rPr>
              <w:t>%)</w:t>
            </w:r>
          </w:p>
        </w:tc>
      </w:tr>
      <w:tr w:rsidR="00BB7668" w:rsidRPr="00F971CE" w14:paraId="4B92F042" w14:textId="77777777" w:rsidTr="002E5122">
        <w:tc>
          <w:tcPr>
            <w:tcW w:w="3397" w:type="dxa"/>
            <w:tcBorders>
              <w:top w:val="nil"/>
              <w:bottom w:val="nil"/>
              <w:right w:val="nil"/>
            </w:tcBorders>
            <w:vAlign w:val="center"/>
          </w:tcPr>
          <w:p w14:paraId="29C3A61C"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&gt;5 VNR</w:t>
            </w:r>
          </w:p>
        </w:tc>
        <w:tc>
          <w:tcPr>
            <w:tcW w:w="2410" w:type="dxa"/>
            <w:tcBorders>
              <w:top w:val="nil"/>
              <w:left w:val="nil"/>
              <w:bottom w:val="nil"/>
              <w:right w:val="nil"/>
            </w:tcBorders>
            <w:vAlign w:val="center"/>
          </w:tcPr>
          <w:p w14:paraId="51C851C5"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37/994 (3</w:t>
            </w:r>
            <w:r w:rsidR="00B36878" w:rsidRPr="00F971CE">
              <w:rPr>
                <w:rFonts w:ascii="Times New Roman" w:hAnsi="Times New Roman"/>
                <w:lang w:val="lt-LT"/>
              </w:rPr>
              <w:t>,</w:t>
            </w:r>
            <w:r w:rsidRPr="00F971CE">
              <w:rPr>
                <w:rFonts w:ascii="Times New Roman" w:hAnsi="Times New Roman"/>
                <w:lang w:val="lt-LT"/>
              </w:rPr>
              <w:t>7</w:t>
            </w:r>
            <w:r w:rsidR="00B36878" w:rsidRPr="00F971CE">
              <w:rPr>
                <w:rFonts w:ascii="Times New Roman" w:hAnsi="Times New Roman"/>
                <w:lang w:val="lt-LT"/>
              </w:rPr>
              <w:t> </w:t>
            </w:r>
            <w:r w:rsidRPr="00F971CE">
              <w:rPr>
                <w:rFonts w:ascii="Times New Roman" w:hAnsi="Times New Roman"/>
                <w:lang w:val="lt-LT"/>
              </w:rPr>
              <w:t>%)</w:t>
            </w:r>
          </w:p>
        </w:tc>
        <w:tc>
          <w:tcPr>
            <w:tcW w:w="3253" w:type="dxa"/>
            <w:tcBorders>
              <w:top w:val="nil"/>
              <w:left w:val="nil"/>
              <w:bottom w:val="nil"/>
            </w:tcBorders>
            <w:vAlign w:val="center"/>
          </w:tcPr>
          <w:p w14:paraId="0CF5C4FE"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31/999 (3</w:t>
            </w:r>
            <w:r w:rsidR="00B36878" w:rsidRPr="00F971CE">
              <w:rPr>
                <w:rFonts w:ascii="Times New Roman" w:hAnsi="Times New Roman"/>
                <w:lang w:val="lt-LT"/>
              </w:rPr>
              <w:t>,</w:t>
            </w:r>
            <w:r w:rsidRPr="00F971CE">
              <w:rPr>
                <w:rFonts w:ascii="Times New Roman" w:hAnsi="Times New Roman"/>
                <w:lang w:val="lt-LT"/>
              </w:rPr>
              <w:t>1</w:t>
            </w:r>
            <w:r w:rsidR="00B36878" w:rsidRPr="00F971CE">
              <w:rPr>
                <w:rFonts w:ascii="Times New Roman" w:hAnsi="Times New Roman"/>
                <w:lang w:val="lt-LT"/>
              </w:rPr>
              <w:t> </w:t>
            </w:r>
            <w:r w:rsidRPr="00F971CE">
              <w:rPr>
                <w:rFonts w:ascii="Times New Roman" w:hAnsi="Times New Roman"/>
                <w:lang w:val="lt-LT"/>
              </w:rPr>
              <w:t>%)</w:t>
            </w:r>
          </w:p>
        </w:tc>
      </w:tr>
      <w:tr w:rsidR="00BB7668" w:rsidRPr="00F971CE" w14:paraId="362AB18D" w14:textId="77777777" w:rsidTr="002E5122">
        <w:tc>
          <w:tcPr>
            <w:tcW w:w="3397" w:type="dxa"/>
            <w:tcBorders>
              <w:top w:val="nil"/>
              <w:bottom w:val="nil"/>
              <w:right w:val="nil"/>
            </w:tcBorders>
            <w:vAlign w:val="center"/>
          </w:tcPr>
          <w:p w14:paraId="5F17DF5A"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&gt;10 VNR</w:t>
            </w:r>
          </w:p>
        </w:tc>
        <w:tc>
          <w:tcPr>
            <w:tcW w:w="2410" w:type="dxa"/>
            <w:tcBorders>
              <w:top w:val="nil"/>
              <w:left w:val="nil"/>
              <w:bottom w:val="nil"/>
              <w:right w:val="nil"/>
            </w:tcBorders>
            <w:vAlign w:val="center"/>
          </w:tcPr>
          <w:p w14:paraId="31E0758F"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16/994 (1</w:t>
            </w:r>
            <w:r w:rsidR="00B36878" w:rsidRPr="00F971CE">
              <w:rPr>
                <w:rFonts w:ascii="Times New Roman" w:hAnsi="Times New Roman"/>
                <w:lang w:val="lt-LT"/>
              </w:rPr>
              <w:t>,</w:t>
            </w:r>
            <w:r w:rsidRPr="00F971CE">
              <w:rPr>
                <w:rFonts w:ascii="Times New Roman" w:hAnsi="Times New Roman"/>
                <w:lang w:val="lt-LT"/>
              </w:rPr>
              <w:t>6</w:t>
            </w:r>
            <w:r w:rsidR="00B36878" w:rsidRPr="00F971CE">
              <w:rPr>
                <w:rFonts w:ascii="Times New Roman" w:hAnsi="Times New Roman"/>
                <w:lang w:val="lt-LT"/>
              </w:rPr>
              <w:t> </w:t>
            </w:r>
            <w:r w:rsidRPr="00F971CE">
              <w:rPr>
                <w:rFonts w:ascii="Times New Roman" w:hAnsi="Times New Roman"/>
                <w:lang w:val="lt-LT"/>
              </w:rPr>
              <w:t>%)</w:t>
            </w:r>
          </w:p>
        </w:tc>
        <w:tc>
          <w:tcPr>
            <w:tcW w:w="3253" w:type="dxa"/>
            <w:tcBorders>
              <w:top w:val="nil"/>
              <w:left w:val="nil"/>
              <w:bottom w:val="nil"/>
            </w:tcBorders>
            <w:vAlign w:val="center"/>
          </w:tcPr>
          <w:p w14:paraId="0B0ABE14"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9/999 (0</w:t>
            </w:r>
            <w:r w:rsidR="00B36878" w:rsidRPr="00F971CE">
              <w:rPr>
                <w:rFonts w:ascii="Times New Roman" w:hAnsi="Times New Roman"/>
                <w:lang w:val="lt-LT"/>
              </w:rPr>
              <w:t>,</w:t>
            </w:r>
            <w:r w:rsidRPr="00F971CE">
              <w:rPr>
                <w:rFonts w:ascii="Times New Roman" w:hAnsi="Times New Roman"/>
                <w:lang w:val="lt-LT"/>
              </w:rPr>
              <w:t>9</w:t>
            </w:r>
            <w:r w:rsidR="00B36878" w:rsidRPr="00F971CE">
              <w:rPr>
                <w:rFonts w:ascii="Times New Roman" w:hAnsi="Times New Roman"/>
                <w:lang w:val="lt-LT"/>
              </w:rPr>
              <w:t> </w:t>
            </w:r>
            <w:r w:rsidRPr="00F971CE">
              <w:rPr>
                <w:rFonts w:ascii="Times New Roman" w:hAnsi="Times New Roman"/>
                <w:lang w:val="lt-LT"/>
              </w:rPr>
              <w:t>%)</w:t>
            </w:r>
          </w:p>
        </w:tc>
      </w:tr>
      <w:tr w:rsidR="00BB7668" w:rsidRPr="00F971CE" w14:paraId="53F8D064" w14:textId="77777777" w:rsidTr="002E5122">
        <w:tc>
          <w:tcPr>
            <w:tcW w:w="3397" w:type="dxa"/>
            <w:tcBorders>
              <w:top w:val="nil"/>
              <w:bottom w:val="nil"/>
              <w:right w:val="nil"/>
            </w:tcBorders>
            <w:vAlign w:val="center"/>
          </w:tcPr>
          <w:p w14:paraId="1EEA2F1D"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&gt;20 ULN</w:t>
            </w:r>
          </w:p>
        </w:tc>
        <w:tc>
          <w:tcPr>
            <w:tcW w:w="2410" w:type="dxa"/>
            <w:tcBorders>
              <w:top w:val="nil"/>
              <w:left w:val="nil"/>
              <w:bottom w:val="nil"/>
              <w:right w:val="nil"/>
            </w:tcBorders>
            <w:vAlign w:val="center"/>
          </w:tcPr>
          <w:p w14:paraId="191E2A8D"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4/994 (0</w:t>
            </w:r>
            <w:r w:rsidR="00B36878" w:rsidRPr="00F971CE">
              <w:rPr>
                <w:rFonts w:ascii="Times New Roman" w:hAnsi="Times New Roman"/>
                <w:lang w:val="lt-LT"/>
              </w:rPr>
              <w:t>,</w:t>
            </w:r>
            <w:r w:rsidRPr="00F971CE">
              <w:rPr>
                <w:rFonts w:ascii="Times New Roman" w:hAnsi="Times New Roman"/>
                <w:lang w:val="lt-LT"/>
              </w:rPr>
              <w:t>4</w:t>
            </w:r>
            <w:r w:rsidR="00B36878" w:rsidRPr="00F971CE">
              <w:rPr>
                <w:rFonts w:ascii="Times New Roman" w:hAnsi="Times New Roman"/>
                <w:lang w:val="lt-LT"/>
              </w:rPr>
              <w:t> </w:t>
            </w:r>
            <w:r w:rsidRPr="00F971CE">
              <w:rPr>
                <w:rFonts w:ascii="Times New Roman" w:hAnsi="Times New Roman"/>
                <w:lang w:val="lt-LT"/>
              </w:rPr>
              <w:t>%)</w:t>
            </w:r>
          </w:p>
        </w:tc>
        <w:tc>
          <w:tcPr>
            <w:tcW w:w="3253" w:type="dxa"/>
            <w:tcBorders>
              <w:top w:val="nil"/>
              <w:left w:val="nil"/>
              <w:bottom w:val="nil"/>
            </w:tcBorders>
            <w:vAlign w:val="center"/>
          </w:tcPr>
          <w:p w14:paraId="355333D9"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3/999 (0</w:t>
            </w:r>
            <w:r w:rsidR="00B36878" w:rsidRPr="00F971CE">
              <w:rPr>
                <w:rFonts w:ascii="Times New Roman" w:hAnsi="Times New Roman"/>
                <w:lang w:val="lt-LT"/>
              </w:rPr>
              <w:t>,</w:t>
            </w:r>
            <w:r w:rsidRPr="00F971CE">
              <w:rPr>
                <w:rFonts w:ascii="Times New Roman" w:hAnsi="Times New Roman"/>
                <w:lang w:val="lt-LT"/>
              </w:rPr>
              <w:t>3</w:t>
            </w:r>
            <w:r w:rsidR="00B36878" w:rsidRPr="00F971CE">
              <w:rPr>
                <w:rFonts w:ascii="Times New Roman" w:hAnsi="Times New Roman"/>
                <w:lang w:val="lt-LT"/>
              </w:rPr>
              <w:t> </w:t>
            </w:r>
            <w:r w:rsidRPr="00F971CE">
              <w:rPr>
                <w:rFonts w:ascii="Times New Roman" w:hAnsi="Times New Roman"/>
                <w:lang w:val="lt-LT"/>
              </w:rPr>
              <w:t>%)</w:t>
            </w:r>
          </w:p>
        </w:tc>
      </w:tr>
      <w:tr w:rsidR="00BB7668" w:rsidRPr="00F971CE" w14:paraId="24011754" w14:textId="77777777" w:rsidTr="002E5122">
        <w:tc>
          <w:tcPr>
            <w:tcW w:w="3397" w:type="dxa"/>
            <w:tcBorders>
              <w:top w:val="nil"/>
              <w:right w:val="nil"/>
            </w:tcBorders>
            <w:vAlign w:val="center"/>
          </w:tcPr>
          <w:p w14:paraId="0B5F6DE3"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ALT &gt;3 VNR ir TBILI &gt;2 VNR</w:t>
            </w:r>
          </w:p>
        </w:tc>
        <w:tc>
          <w:tcPr>
            <w:tcW w:w="2410" w:type="dxa"/>
            <w:tcBorders>
              <w:top w:val="nil"/>
              <w:left w:val="nil"/>
              <w:right w:val="nil"/>
            </w:tcBorders>
            <w:vAlign w:val="center"/>
          </w:tcPr>
          <w:p w14:paraId="670763F8"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5/994 (0</w:t>
            </w:r>
            <w:r w:rsidR="00B36878" w:rsidRPr="00F971CE">
              <w:rPr>
                <w:rFonts w:ascii="Times New Roman" w:hAnsi="Times New Roman"/>
                <w:lang w:val="lt-LT"/>
              </w:rPr>
              <w:t>,</w:t>
            </w:r>
            <w:r w:rsidRPr="00F971CE">
              <w:rPr>
                <w:rFonts w:ascii="Times New Roman" w:hAnsi="Times New Roman"/>
                <w:lang w:val="lt-LT"/>
              </w:rPr>
              <w:t>5</w:t>
            </w:r>
            <w:r w:rsidR="00B36878" w:rsidRPr="00F971CE">
              <w:rPr>
                <w:rFonts w:ascii="Times New Roman" w:hAnsi="Times New Roman"/>
                <w:lang w:val="lt-LT"/>
              </w:rPr>
              <w:t> </w:t>
            </w:r>
            <w:r w:rsidRPr="00F971CE">
              <w:rPr>
                <w:rFonts w:ascii="Times New Roman" w:hAnsi="Times New Roman"/>
                <w:lang w:val="lt-LT"/>
              </w:rPr>
              <w:t>%)</w:t>
            </w:r>
          </w:p>
        </w:tc>
        <w:tc>
          <w:tcPr>
            <w:tcW w:w="3253" w:type="dxa"/>
            <w:tcBorders>
              <w:top w:val="nil"/>
              <w:left w:val="nil"/>
            </w:tcBorders>
            <w:vAlign w:val="center"/>
          </w:tcPr>
          <w:p w14:paraId="21931E60"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3/999 (0</w:t>
            </w:r>
            <w:r w:rsidR="00B36878" w:rsidRPr="00F971CE">
              <w:rPr>
                <w:rFonts w:ascii="Times New Roman" w:hAnsi="Times New Roman"/>
                <w:lang w:val="lt-LT"/>
              </w:rPr>
              <w:t>,</w:t>
            </w:r>
            <w:r w:rsidRPr="00F971CE">
              <w:rPr>
                <w:rFonts w:ascii="Times New Roman" w:hAnsi="Times New Roman"/>
                <w:lang w:val="lt-LT"/>
              </w:rPr>
              <w:t>3</w:t>
            </w:r>
            <w:r w:rsidR="00B36878" w:rsidRPr="00F971CE">
              <w:rPr>
                <w:rFonts w:ascii="Times New Roman" w:hAnsi="Times New Roman"/>
                <w:lang w:val="lt-LT"/>
              </w:rPr>
              <w:t> </w:t>
            </w:r>
            <w:r w:rsidRPr="00F971CE">
              <w:rPr>
                <w:rFonts w:ascii="Times New Roman" w:hAnsi="Times New Roman"/>
                <w:lang w:val="lt-LT"/>
              </w:rPr>
              <w:t>%)</w:t>
            </w:r>
          </w:p>
        </w:tc>
      </w:tr>
    </w:tbl>
    <w:p w14:paraId="58E8ABCF" w14:textId="77777777" w:rsidR="00BB7668" w:rsidRPr="00F971CE" w:rsidRDefault="00BB7668">
      <w:pPr>
        <w:autoSpaceDE w:val="0"/>
        <w:autoSpaceDN w:val="0"/>
        <w:adjustRightInd w:val="0"/>
        <w:spacing w:after="0" w:line="240" w:lineRule="auto"/>
        <w:rPr>
          <w:rFonts w:ascii="Times New Roman" w:hAnsi="Times New Roman"/>
          <w:lang w:val="lt-LT"/>
        </w:rPr>
      </w:pPr>
    </w:p>
    <w:p w14:paraId="71140A2D"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lastRenderedPageBreak/>
        <w:t xml:space="preserve">Nežymiai padidėjęs </w:t>
      </w:r>
      <w:proofErr w:type="spellStart"/>
      <w:r w:rsidRPr="00F971CE">
        <w:rPr>
          <w:rFonts w:ascii="Times New Roman" w:hAnsi="Times New Roman"/>
          <w:lang w:val="lt-LT"/>
        </w:rPr>
        <w:t>transaminazių</w:t>
      </w:r>
      <w:proofErr w:type="spellEnd"/>
      <w:r w:rsidRPr="00F971CE">
        <w:rPr>
          <w:rFonts w:ascii="Times New Roman" w:hAnsi="Times New Roman"/>
          <w:lang w:val="lt-LT"/>
        </w:rPr>
        <w:t xml:space="preserve"> aktyvumas, kai ALT aktyvumas </w:t>
      </w:r>
      <w:r w:rsidR="00DB7AE3">
        <w:rPr>
          <w:rFonts w:ascii="Times New Roman" w:hAnsi="Times New Roman"/>
          <w:lang w:val="lt-LT"/>
        </w:rPr>
        <w:t>3 </w:t>
      </w:r>
      <w:r w:rsidRPr="00F971CE">
        <w:rPr>
          <w:rFonts w:ascii="Times New Roman" w:hAnsi="Times New Roman"/>
          <w:lang w:val="lt-LT"/>
        </w:rPr>
        <w:t xml:space="preserve">kartus </w:t>
      </w:r>
      <w:r w:rsidR="00BD3335">
        <w:rPr>
          <w:rFonts w:ascii="Times New Roman" w:hAnsi="Times New Roman"/>
          <w:lang w:val="lt-LT"/>
        </w:rPr>
        <w:t>arba mažiau viršijo</w:t>
      </w:r>
      <w:r w:rsidRPr="00F971CE">
        <w:rPr>
          <w:rFonts w:ascii="Times New Roman" w:hAnsi="Times New Roman"/>
          <w:lang w:val="lt-LT"/>
        </w:rPr>
        <w:t xml:space="preserve"> VNR, buvo dažniau stebėtas gydymo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grupėse, palyginti su placebu. Aktyvumo padidėjimo VNR </w:t>
      </w:r>
      <w:r w:rsidR="00BD3335">
        <w:rPr>
          <w:rFonts w:ascii="Times New Roman" w:hAnsi="Times New Roman"/>
          <w:lang w:val="lt-LT"/>
        </w:rPr>
        <w:t xml:space="preserve">viršijant daugiau nei 3 kartus </w:t>
      </w:r>
      <w:r w:rsidRPr="00F971CE">
        <w:rPr>
          <w:rFonts w:ascii="Times New Roman" w:hAnsi="Times New Roman"/>
          <w:lang w:val="lt-LT"/>
        </w:rPr>
        <w:t xml:space="preserve">gydymo grupėse buvo panašus. Šis </w:t>
      </w:r>
      <w:proofErr w:type="spellStart"/>
      <w:r w:rsidRPr="00F971CE">
        <w:rPr>
          <w:rFonts w:ascii="Times New Roman" w:hAnsi="Times New Roman"/>
          <w:lang w:val="lt-LT"/>
        </w:rPr>
        <w:t>transaminazių</w:t>
      </w:r>
      <w:proofErr w:type="spellEnd"/>
      <w:r w:rsidRPr="00F971CE">
        <w:rPr>
          <w:rFonts w:ascii="Times New Roman" w:hAnsi="Times New Roman"/>
          <w:lang w:val="lt-LT"/>
        </w:rPr>
        <w:t xml:space="preserve"> aktyvumo padidėjimas </w:t>
      </w:r>
      <w:r w:rsidR="00BD3335">
        <w:rPr>
          <w:rFonts w:ascii="Times New Roman" w:hAnsi="Times New Roman"/>
          <w:lang w:val="lt-LT"/>
        </w:rPr>
        <w:t xml:space="preserve">dažniausiai nustatytas </w:t>
      </w:r>
      <w:r w:rsidRPr="00F971CE">
        <w:rPr>
          <w:rFonts w:ascii="Times New Roman" w:hAnsi="Times New Roman"/>
          <w:lang w:val="lt-LT"/>
        </w:rPr>
        <w:t>per pirmuosius 6</w:t>
      </w:r>
      <w:r w:rsidR="002A318A">
        <w:rPr>
          <w:rFonts w:ascii="Times New Roman" w:hAnsi="Times New Roman"/>
          <w:lang w:val="lt-LT"/>
        </w:rPr>
        <w:t> </w:t>
      </w:r>
      <w:r w:rsidRPr="00F971CE">
        <w:rPr>
          <w:rFonts w:ascii="Times New Roman" w:hAnsi="Times New Roman"/>
          <w:lang w:val="lt-LT"/>
        </w:rPr>
        <w:t>gydymo</w:t>
      </w:r>
      <w:r w:rsidR="002A318A">
        <w:rPr>
          <w:rFonts w:ascii="Times New Roman" w:hAnsi="Times New Roman"/>
          <w:lang w:val="lt-LT"/>
        </w:rPr>
        <w:t> </w:t>
      </w:r>
      <w:r w:rsidRPr="00F971CE">
        <w:rPr>
          <w:rFonts w:ascii="Times New Roman" w:hAnsi="Times New Roman"/>
          <w:lang w:val="lt-LT"/>
        </w:rPr>
        <w:t>mėnesius ir nutraukus gydymą</w:t>
      </w:r>
      <w:r w:rsidR="00BD3335">
        <w:rPr>
          <w:rFonts w:ascii="Times New Roman" w:hAnsi="Times New Roman"/>
          <w:lang w:val="lt-LT"/>
        </w:rPr>
        <w:t xml:space="preserve"> išnykdavo</w:t>
      </w:r>
      <w:r w:rsidRPr="00F971CE">
        <w:rPr>
          <w:rFonts w:ascii="Times New Roman" w:hAnsi="Times New Roman"/>
          <w:lang w:val="lt-LT"/>
        </w:rPr>
        <w:t>. Atsistatymo laikotarpi</w:t>
      </w:r>
      <w:r w:rsidR="00BD3335">
        <w:rPr>
          <w:rFonts w:ascii="Times New Roman" w:hAnsi="Times New Roman"/>
          <w:lang w:val="lt-LT"/>
        </w:rPr>
        <w:t>s svyravo</w:t>
      </w:r>
      <w:r w:rsidRPr="00F971CE">
        <w:rPr>
          <w:rFonts w:ascii="Times New Roman" w:hAnsi="Times New Roman"/>
          <w:lang w:val="lt-LT"/>
        </w:rPr>
        <w:t xml:space="preserve"> nuo mėnesių iki metų.</w:t>
      </w:r>
    </w:p>
    <w:p w14:paraId="28D7425B" w14:textId="77777777" w:rsidR="00BB7668" w:rsidRPr="00F971CE" w:rsidRDefault="00BB7668">
      <w:pPr>
        <w:autoSpaceDE w:val="0"/>
        <w:autoSpaceDN w:val="0"/>
        <w:adjustRightInd w:val="0"/>
        <w:spacing w:after="0" w:line="240" w:lineRule="auto"/>
        <w:rPr>
          <w:rFonts w:ascii="Times New Roman" w:hAnsi="Times New Roman"/>
          <w:lang w:val="lt-LT"/>
        </w:rPr>
      </w:pPr>
    </w:p>
    <w:p w14:paraId="65196703" w14:textId="77777777" w:rsidR="00BB7668" w:rsidRPr="00F971CE" w:rsidRDefault="00D24F81" w:rsidP="0086756F">
      <w:pPr>
        <w:keepNext/>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Poveikis kraujospūdžiui</w:t>
      </w:r>
    </w:p>
    <w:p w14:paraId="1A91C2A5" w14:textId="77777777" w:rsidR="00BB7668" w:rsidRPr="00F971CE" w:rsidRDefault="00D24F81" w:rsidP="0086756F">
      <w:pPr>
        <w:keepNext/>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Placebu kontroliuojamų tyrimų su suaugusiais pacientais metu buvo nustatyti tokie duomenys:</w:t>
      </w:r>
    </w:p>
    <w:p w14:paraId="64E504A3" w14:textId="77777777" w:rsidR="00BB7668" w:rsidRPr="00F971CE" w:rsidRDefault="00D24F81" w:rsidP="000B0CEB">
      <w:pPr>
        <w:pStyle w:val="Sraopastraipa"/>
        <w:numPr>
          <w:ilvl w:val="0"/>
          <w:numId w:val="14"/>
        </w:numPr>
        <w:autoSpaceDE w:val="0"/>
        <w:autoSpaceDN w:val="0"/>
        <w:adjustRightInd w:val="0"/>
        <w:spacing w:after="0" w:line="240" w:lineRule="auto"/>
        <w:ind w:left="567" w:hanging="567"/>
        <w:rPr>
          <w:rFonts w:ascii="Times New Roman" w:hAnsi="Times New Roman"/>
          <w:lang w:val="lt-LT"/>
        </w:rPr>
      </w:pPr>
      <w:proofErr w:type="spellStart"/>
      <w:r w:rsidRPr="00F971CE">
        <w:rPr>
          <w:rFonts w:ascii="Times New Roman" w:hAnsi="Times New Roman"/>
          <w:lang w:val="lt-LT"/>
        </w:rPr>
        <w:t>sistolinis</w:t>
      </w:r>
      <w:proofErr w:type="spellEnd"/>
      <w:r w:rsidRPr="00F971CE">
        <w:rPr>
          <w:rFonts w:ascii="Times New Roman" w:hAnsi="Times New Roman"/>
          <w:lang w:val="lt-LT"/>
        </w:rPr>
        <w:t xml:space="preserve"> kraujospūdis buvo &gt;</w:t>
      </w:r>
      <w:r w:rsidR="00F25949" w:rsidRPr="00F971CE">
        <w:rPr>
          <w:rFonts w:ascii="Times New Roman" w:hAnsi="Times New Roman"/>
          <w:lang w:val="lt-LT"/>
        </w:rPr>
        <w:t> </w:t>
      </w:r>
      <w:r w:rsidRPr="00F971CE">
        <w:rPr>
          <w:rFonts w:ascii="Times New Roman" w:hAnsi="Times New Roman"/>
          <w:lang w:val="lt-LT"/>
        </w:rPr>
        <w:t>140</w:t>
      </w:r>
      <w:r w:rsidR="00F25949" w:rsidRPr="00F971CE">
        <w:rPr>
          <w:rFonts w:ascii="Times New Roman" w:hAnsi="Times New Roman"/>
          <w:lang w:val="lt-LT"/>
        </w:rPr>
        <w:t> </w:t>
      </w:r>
      <w:r w:rsidRPr="00F971CE">
        <w:rPr>
          <w:rFonts w:ascii="Times New Roman" w:hAnsi="Times New Roman"/>
          <w:lang w:val="lt-LT"/>
        </w:rPr>
        <w:t>mm</w:t>
      </w:r>
      <w:r w:rsidR="00F25949" w:rsidRPr="00F971CE">
        <w:rPr>
          <w:rFonts w:ascii="Times New Roman" w:hAnsi="Times New Roman"/>
          <w:lang w:val="lt-LT"/>
        </w:rPr>
        <w:t> </w:t>
      </w:r>
      <w:proofErr w:type="spellStart"/>
      <w:r w:rsidRPr="00F971CE">
        <w:rPr>
          <w:rFonts w:ascii="Times New Roman" w:hAnsi="Times New Roman"/>
          <w:lang w:val="lt-LT"/>
        </w:rPr>
        <w:t>Hg</w:t>
      </w:r>
      <w:proofErr w:type="spellEnd"/>
      <w:r w:rsidRPr="00F971CE">
        <w:rPr>
          <w:rFonts w:ascii="Times New Roman" w:hAnsi="Times New Roman"/>
          <w:lang w:val="lt-LT"/>
        </w:rPr>
        <w:t xml:space="preserve"> 19,9</w:t>
      </w:r>
      <w:r w:rsidR="00F25949" w:rsidRPr="00F971CE">
        <w:rPr>
          <w:rFonts w:ascii="Times New Roman" w:hAnsi="Times New Roman"/>
          <w:lang w:val="lt-LT"/>
        </w:rPr>
        <w:t> </w:t>
      </w:r>
      <w:r w:rsidRPr="00F971CE">
        <w:rPr>
          <w:rFonts w:ascii="Times New Roman" w:hAnsi="Times New Roman"/>
          <w:lang w:val="lt-LT"/>
        </w:rPr>
        <w:t>% pacientų, vartojusių 14</w:t>
      </w:r>
      <w:r w:rsidR="00F25949" w:rsidRPr="00F971CE">
        <w:rPr>
          <w:rFonts w:ascii="Times New Roman" w:hAnsi="Times New Roman"/>
          <w:lang w:val="lt-LT"/>
        </w:rPr>
        <w:t> </w:t>
      </w:r>
      <w:r w:rsidRPr="00F971CE">
        <w:rPr>
          <w:rFonts w:ascii="Times New Roman" w:hAnsi="Times New Roman"/>
          <w:lang w:val="lt-LT"/>
        </w:rPr>
        <w:t>mg</w:t>
      </w:r>
      <w:r w:rsidR="00CA39B9" w:rsidRPr="00CA39B9">
        <w:rPr>
          <w:rFonts w:ascii="Times New Roman" w:hAnsi="Times New Roman"/>
          <w:lang w:val="lt-LT"/>
        </w:rPr>
        <w:t xml:space="preserve"> </w:t>
      </w:r>
      <w:proofErr w:type="spellStart"/>
      <w:r w:rsidR="00CA39B9" w:rsidRPr="00F971CE">
        <w:rPr>
          <w:rFonts w:ascii="Times New Roman" w:hAnsi="Times New Roman"/>
          <w:lang w:val="lt-LT"/>
        </w:rPr>
        <w:t>teriflunomido</w:t>
      </w:r>
      <w:proofErr w:type="spellEnd"/>
      <w:r w:rsidR="00CA39B9" w:rsidRPr="00F971CE">
        <w:rPr>
          <w:rFonts w:ascii="Times New Roman" w:hAnsi="Times New Roman"/>
          <w:lang w:val="lt-LT"/>
        </w:rPr>
        <w:t xml:space="preserve"> </w:t>
      </w:r>
      <w:r w:rsidR="00CA39B9">
        <w:rPr>
          <w:rFonts w:ascii="Times New Roman" w:hAnsi="Times New Roman"/>
          <w:lang w:val="lt-LT"/>
        </w:rPr>
        <w:t>paros dozę</w:t>
      </w:r>
      <w:r w:rsidRPr="00F971CE">
        <w:rPr>
          <w:rFonts w:ascii="Times New Roman" w:hAnsi="Times New Roman"/>
          <w:lang w:val="lt-LT"/>
        </w:rPr>
        <w:t>, palyginti su 15,5</w:t>
      </w:r>
      <w:r w:rsidR="00F25949" w:rsidRPr="00F971CE">
        <w:rPr>
          <w:rFonts w:ascii="Times New Roman" w:hAnsi="Times New Roman"/>
          <w:lang w:val="lt-LT"/>
        </w:rPr>
        <w:t> </w:t>
      </w:r>
      <w:r w:rsidRPr="00F971CE">
        <w:rPr>
          <w:rFonts w:ascii="Times New Roman" w:hAnsi="Times New Roman"/>
          <w:lang w:val="lt-LT"/>
        </w:rPr>
        <w:t>% pacientų, vartojusių placebo;</w:t>
      </w:r>
    </w:p>
    <w:p w14:paraId="40EFD31B" w14:textId="77777777" w:rsidR="00BB7668" w:rsidRPr="00F971CE" w:rsidRDefault="00D24F81" w:rsidP="000B0CEB">
      <w:pPr>
        <w:pStyle w:val="Sraopastraipa"/>
        <w:numPr>
          <w:ilvl w:val="0"/>
          <w:numId w:val="14"/>
        </w:numPr>
        <w:autoSpaceDE w:val="0"/>
        <w:autoSpaceDN w:val="0"/>
        <w:adjustRightInd w:val="0"/>
        <w:spacing w:after="0" w:line="240" w:lineRule="auto"/>
        <w:ind w:left="567" w:hanging="567"/>
        <w:rPr>
          <w:rFonts w:ascii="Times New Roman" w:hAnsi="Times New Roman"/>
          <w:lang w:val="lt-LT"/>
        </w:rPr>
      </w:pPr>
      <w:proofErr w:type="spellStart"/>
      <w:r w:rsidRPr="00F971CE">
        <w:rPr>
          <w:rFonts w:ascii="Times New Roman" w:hAnsi="Times New Roman"/>
          <w:lang w:val="lt-LT"/>
        </w:rPr>
        <w:t>sistolinis</w:t>
      </w:r>
      <w:proofErr w:type="spellEnd"/>
      <w:r w:rsidRPr="00F971CE">
        <w:rPr>
          <w:rFonts w:ascii="Times New Roman" w:hAnsi="Times New Roman"/>
          <w:lang w:val="lt-LT"/>
        </w:rPr>
        <w:t xml:space="preserve"> kraujospūdis buvo &gt;</w:t>
      </w:r>
      <w:r w:rsidR="00F25949" w:rsidRPr="00F971CE">
        <w:rPr>
          <w:rFonts w:ascii="Times New Roman" w:hAnsi="Times New Roman"/>
          <w:lang w:val="lt-LT"/>
        </w:rPr>
        <w:t> </w:t>
      </w:r>
      <w:r w:rsidRPr="00F971CE">
        <w:rPr>
          <w:rFonts w:ascii="Times New Roman" w:hAnsi="Times New Roman"/>
          <w:lang w:val="lt-LT"/>
        </w:rPr>
        <w:t>160</w:t>
      </w:r>
      <w:r w:rsidR="00F25949" w:rsidRPr="00F971CE">
        <w:rPr>
          <w:rFonts w:ascii="Times New Roman" w:hAnsi="Times New Roman"/>
          <w:lang w:val="lt-LT"/>
        </w:rPr>
        <w:t> </w:t>
      </w:r>
      <w:r w:rsidRPr="00F971CE">
        <w:rPr>
          <w:rFonts w:ascii="Times New Roman" w:hAnsi="Times New Roman"/>
          <w:lang w:val="lt-LT"/>
        </w:rPr>
        <w:t>mm</w:t>
      </w:r>
      <w:r w:rsidR="00F25949" w:rsidRPr="00F971CE">
        <w:rPr>
          <w:rFonts w:ascii="Times New Roman" w:hAnsi="Times New Roman"/>
          <w:lang w:val="lt-LT"/>
        </w:rPr>
        <w:t> </w:t>
      </w:r>
      <w:proofErr w:type="spellStart"/>
      <w:r w:rsidRPr="00F971CE">
        <w:rPr>
          <w:rFonts w:ascii="Times New Roman" w:hAnsi="Times New Roman"/>
          <w:lang w:val="lt-LT"/>
        </w:rPr>
        <w:t>Hg</w:t>
      </w:r>
      <w:proofErr w:type="spellEnd"/>
      <w:r w:rsidRPr="00F971CE">
        <w:rPr>
          <w:rFonts w:ascii="Times New Roman" w:hAnsi="Times New Roman"/>
          <w:lang w:val="lt-LT"/>
        </w:rPr>
        <w:t xml:space="preserve"> 3,8</w:t>
      </w:r>
      <w:r w:rsidR="00F25949" w:rsidRPr="00F971CE">
        <w:rPr>
          <w:rFonts w:ascii="Times New Roman" w:hAnsi="Times New Roman"/>
          <w:lang w:val="lt-LT"/>
        </w:rPr>
        <w:t> </w:t>
      </w:r>
      <w:r w:rsidRPr="00F971CE">
        <w:rPr>
          <w:rFonts w:ascii="Times New Roman" w:hAnsi="Times New Roman"/>
          <w:lang w:val="lt-LT"/>
        </w:rPr>
        <w:t>% pacientų, vartojusių 14</w:t>
      </w:r>
      <w:r w:rsidR="00F25949" w:rsidRPr="00F971CE">
        <w:rPr>
          <w:rFonts w:ascii="Times New Roman" w:hAnsi="Times New Roman"/>
          <w:lang w:val="lt-LT"/>
        </w:rPr>
        <w:t> </w:t>
      </w:r>
      <w:r w:rsidRPr="00F971CE">
        <w:rPr>
          <w:rFonts w:ascii="Times New Roman" w:hAnsi="Times New Roman"/>
          <w:lang w:val="lt-LT"/>
        </w:rPr>
        <w:t>mg</w:t>
      </w:r>
      <w:r w:rsidR="00CA39B9">
        <w:rPr>
          <w:rFonts w:ascii="Times New Roman" w:hAnsi="Times New Roman"/>
          <w:lang w:val="lt-LT"/>
        </w:rPr>
        <w:t xml:space="preserve"> </w:t>
      </w:r>
      <w:proofErr w:type="spellStart"/>
      <w:r w:rsidR="00CA39B9">
        <w:rPr>
          <w:rFonts w:ascii="Times New Roman" w:hAnsi="Times New Roman"/>
          <w:lang w:val="lt-LT"/>
        </w:rPr>
        <w:t>t</w:t>
      </w:r>
      <w:r w:rsidR="00CA39B9" w:rsidRPr="00F971CE">
        <w:rPr>
          <w:rFonts w:ascii="Times New Roman" w:hAnsi="Times New Roman"/>
          <w:lang w:val="lt-LT"/>
        </w:rPr>
        <w:t>eriflunomido</w:t>
      </w:r>
      <w:proofErr w:type="spellEnd"/>
      <w:r w:rsidR="00CA39B9" w:rsidRPr="00F971CE">
        <w:rPr>
          <w:rFonts w:ascii="Times New Roman" w:hAnsi="Times New Roman"/>
          <w:lang w:val="lt-LT"/>
        </w:rPr>
        <w:t xml:space="preserve"> </w:t>
      </w:r>
      <w:r w:rsidR="00CA39B9">
        <w:rPr>
          <w:rFonts w:ascii="Times New Roman" w:hAnsi="Times New Roman"/>
          <w:lang w:val="lt-LT"/>
        </w:rPr>
        <w:t>paros dozę</w:t>
      </w:r>
      <w:r w:rsidRPr="00F971CE">
        <w:rPr>
          <w:rFonts w:ascii="Times New Roman" w:hAnsi="Times New Roman"/>
          <w:lang w:val="lt-LT"/>
        </w:rPr>
        <w:t>, palyginti su 2,0</w:t>
      </w:r>
      <w:r w:rsidR="00F25949" w:rsidRPr="00F971CE">
        <w:rPr>
          <w:rFonts w:ascii="Times New Roman" w:hAnsi="Times New Roman"/>
          <w:lang w:val="lt-LT"/>
        </w:rPr>
        <w:t> </w:t>
      </w:r>
      <w:r w:rsidRPr="00F971CE">
        <w:rPr>
          <w:rFonts w:ascii="Times New Roman" w:hAnsi="Times New Roman"/>
          <w:lang w:val="lt-LT"/>
        </w:rPr>
        <w:t>% pacientų, vartojusių placebo;</w:t>
      </w:r>
    </w:p>
    <w:p w14:paraId="4B82903E" w14:textId="77777777" w:rsidR="00BB7668" w:rsidRPr="00F971CE" w:rsidRDefault="00D24F81" w:rsidP="000B0CEB">
      <w:pPr>
        <w:pStyle w:val="Sraopastraipa"/>
        <w:numPr>
          <w:ilvl w:val="0"/>
          <w:numId w:val="14"/>
        </w:numPr>
        <w:autoSpaceDE w:val="0"/>
        <w:autoSpaceDN w:val="0"/>
        <w:adjustRightInd w:val="0"/>
        <w:spacing w:after="0" w:line="240" w:lineRule="auto"/>
        <w:ind w:left="567" w:hanging="567"/>
        <w:rPr>
          <w:rFonts w:ascii="Times New Roman" w:hAnsi="Times New Roman"/>
          <w:lang w:val="lt-LT"/>
        </w:rPr>
      </w:pPr>
      <w:proofErr w:type="spellStart"/>
      <w:r w:rsidRPr="00F971CE">
        <w:rPr>
          <w:rFonts w:ascii="Times New Roman" w:hAnsi="Times New Roman"/>
          <w:lang w:val="lt-LT"/>
        </w:rPr>
        <w:t>diastolinis</w:t>
      </w:r>
      <w:proofErr w:type="spellEnd"/>
      <w:r w:rsidRPr="00F971CE">
        <w:rPr>
          <w:rFonts w:ascii="Times New Roman" w:hAnsi="Times New Roman"/>
          <w:lang w:val="lt-LT"/>
        </w:rPr>
        <w:t xml:space="preserve"> kraujospūdis buvo &gt;</w:t>
      </w:r>
      <w:r w:rsidR="00F25949" w:rsidRPr="00F971CE">
        <w:rPr>
          <w:rFonts w:ascii="Times New Roman" w:hAnsi="Times New Roman"/>
          <w:lang w:val="lt-LT"/>
        </w:rPr>
        <w:t> </w:t>
      </w:r>
      <w:r w:rsidRPr="00F971CE">
        <w:rPr>
          <w:rFonts w:ascii="Times New Roman" w:hAnsi="Times New Roman"/>
          <w:lang w:val="lt-LT"/>
        </w:rPr>
        <w:t>90</w:t>
      </w:r>
      <w:r w:rsidR="00F25949" w:rsidRPr="00F971CE">
        <w:rPr>
          <w:rFonts w:ascii="Times New Roman" w:hAnsi="Times New Roman"/>
          <w:lang w:val="lt-LT"/>
        </w:rPr>
        <w:t> </w:t>
      </w:r>
      <w:r w:rsidRPr="00F971CE">
        <w:rPr>
          <w:rFonts w:ascii="Times New Roman" w:hAnsi="Times New Roman"/>
          <w:lang w:val="lt-LT"/>
        </w:rPr>
        <w:t>mm</w:t>
      </w:r>
      <w:r w:rsidR="00F25949" w:rsidRPr="00F971CE">
        <w:rPr>
          <w:rFonts w:ascii="Times New Roman" w:hAnsi="Times New Roman"/>
          <w:lang w:val="lt-LT"/>
        </w:rPr>
        <w:t> </w:t>
      </w:r>
      <w:proofErr w:type="spellStart"/>
      <w:r w:rsidRPr="00F971CE">
        <w:rPr>
          <w:rFonts w:ascii="Times New Roman" w:hAnsi="Times New Roman"/>
          <w:lang w:val="lt-LT"/>
        </w:rPr>
        <w:t>Hg</w:t>
      </w:r>
      <w:proofErr w:type="spellEnd"/>
      <w:r w:rsidRPr="00F971CE">
        <w:rPr>
          <w:rFonts w:ascii="Times New Roman" w:hAnsi="Times New Roman"/>
          <w:lang w:val="lt-LT"/>
        </w:rPr>
        <w:t xml:space="preserve"> 21,4</w:t>
      </w:r>
      <w:r w:rsidR="00F25949" w:rsidRPr="00F971CE">
        <w:rPr>
          <w:rFonts w:ascii="Times New Roman" w:hAnsi="Times New Roman"/>
          <w:lang w:val="lt-LT"/>
        </w:rPr>
        <w:t> </w:t>
      </w:r>
      <w:r w:rsidRPr="00F971CE">
        <w:rPr>
          <w:rFonts w:ascii="Times New Roman" w:hAnsi="Times New Roman"/>
          <w:lang w:val="lt-LT"/>
        </w:rPr>
        <w:t>% pacientų, vartojusių 14</w:t>
      </w:r>
      <w:r w:rsidR="00F25949" w:rsidRPr="00F971CE">
        <w:rPr>
          <w:rFonts w:ascii="Times New Roman" w:hAnsi="Times New Roman"/>
          <w:lang w:val="lt-LT"/>
        </w:rPr>
        <w:t> </w:t>
      </w:r>
      <w:r w:rsidRPr="00F971CE">
        <w:rPr>
          <w:rFonts w:ascii="Times New Roman" w:hAnsi="Times New Roman"/>
          <w:lang w:val="lt-LT"/>
        </w:rPr>
        <w:t>mg</w:t>
      </w:r>
      <w:r w:rsidR="00CA39B9">
        <w:rPr>
          <w:rFonts w:ascii="Times New Roman" w:hAnsi="Times New Roman"/>
          <w:lang w:val="lt-LT"/>
        </w:rPr>
        <w:t xml:space="preserve"> </w:t>
      </w:r>
      <w:proofErr w:type="spellStart"/>
      <w:r w:rsidR="00CA39B9">
        <w:rPr>
          <w:rFonts w:ascii="Times New Roman" w:hAnsi="Times New Roman"/>
          <w:lang w:val="lt-LT"/>
        </w:rPr>
        <w:t>t</w:t>
      </w:r>
      <w:r w:rsidR="00CA39B9" w:rsidRPr="00F971CE">
        <w:rPr>
          <w:rFonts w:ascii="Times New Roman" w:hAnsi="Times New Roman"/>
          <w:lang w:val="lt-LT"/>
        </w:rPr>
        <w:t>eriflunomido</w:t>
      </w:r>
      <w:proofErr w:type="spellEnd"/>
      <w:r w:rsidR="00CA39B9" w:rsidRPr="00F971CE">
        <w:rPr>
          <w:rFonts w:ascii="Times New Roman" w:hAnsi="Times New Roman"/>
          <w:lang w:val="lt-LT"/>
        </w:rPr>
        <w:t xml:space="preserve"> </w:t>
      </w:r>
      <w:r w:rsidR="00CA39B9">
        <w:rPr>
          <w:rFonts w:ascii="Times New Roman" w:hAnsi="Times New Roman"/>
          <w:lang w:val="lt-LT"/>
        </w:rPr>
        <w:t>paros dozę</w:t>
      </w:r>
      <w:r w:rsidRPr="00F971CE">
        <w:rPr>
          <w:rFonts w:ascii="Times New Roman" w:hAnsi="Times New Roman"/>
          <w:lang w:val="lt-LT"/>
        </w:rPr>
        <w:t>, palyginti su 13,6</w:t>
      </w:r>
      <w:r w:rsidR="00F25949" w:rsidRPr="00F971CE">
        <w:rPr>
          <w:rFonts w:ascii="Times New Roman" w:hAnsi="Times New Roman"/>
          <w:lang w:val="lt-LT"/>
        </w:rPr>
        <w:t> </w:t>
      </w:r>
      <w:r w:rsidRPr="00F971CE">
        <w:rPr>
          <w:rFonts w:ascii="Times New Roman" w:hAnsi="Times New Roman"/>
          <w:lang w:val="lt-LT"/>
        </w:rPr>
        <w:t>% pacientų, vartojusių placebo.</w:t>
      </w:r>
    </w:p>
    <w:p w14:paraId="6AE487C4" w14:textId="77777777" w:rsidR="00BB7668" w:rsidRPr="00F971CE" w:rsidRDefault="00BB7668">
      <w:pPr>
        <w:autoSpaceDE w:val="0"/>
        <w:autoSpaceDN w:val="0"/>
        <w:adjustRightInd w:val="0"/>
        <w:spacing w:after="0" w:line="240" w:lineRule="auto"/>
        <w:rPr>
          <w:rFonts w:ascii="Times New Roman" w:hAnsi="Times New Roman"/>
          <w:lang w:val="lt-LT"/>
        </w:rPr>
      </w:pPr>
    </w:p>
    <w:p w14:paraId="5C3963F6" w14:textId="77777777" w:rsidR="00BB7668" w:rsidRPr="00F971CE" w:rsidRDefault="00D24F81" w:rsidP="000B3EA4">
      <w:pPr>
        <w:keepNext/>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Infekcijos</w:t>
      </w:r>
    </w:p>
    <w:p w14:paraId="20BCB4A7" w14:textId="77777777" w:rsidR="00BB7668" w:rsidRPr="00F971CE" w:rsidRDefault="00D24F81" w:rsidP="000B3EA4">
      <w:pPr>
        <w:keepNext/>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Placebu kontroliuojamuose tyrimuose su suaugusiais pacientais nebuvo pastebėta sunkių infekci</w:t>
      </w:r>
      <w:r w:rsidR="00CA39B9">
        <w:rPr>
          <w:rFonts w:ascii="Times New Roman" w:hAnsi="Times New Roman"/>
          <w:lang w:val="lt-LT"/>
        </w:rPr>
        <w:t>j</w:t>
      </w:r>
      <w:r w:rsidRPr="00F971CE">
        <w:rPr>
          <w:rFonts w:ascii="Times New Roman" w:hAnsi="Times New Roman"/>
          <w:lang w:val="lt-LT"/>
        </w:rPr>
        <w:t>ų padažnėjimo, gydant 14</w:t>
      </w:r>
      <w:r w:rsidR="00F25949"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(2,7</w:t>
      </w:r>
      <w:r w:rsidR="00F25949" w:rsidRPr="00F971CE">
        <w:rPr>
          <w:rFonts w:ascii="Times New Roman" w:hAnsi="Times New Roman"/>
          <w:lang w:val="lt-LT"/>
        </w:rPr>
        <w:t> </w:t>
      </w:r>
      <w:r w:rsidRPr="00F971CE">
        <w:rPr>
          <w:rFonts w:ascii="Times New Roman" w:hAnsi="Times New Roman"/>
          <w:lang w:val="lt-LT"/>
        </w:rPr>
        <w:t>%), palyginti su placebu (2,2</w:t>
      </w:r>
      <w:r w:rsidR="00F25949" w:rsidRPr="00F971CE">
        <w:rPr>
          <w:rFonts w:ascii="Times New Roman" w:hAnsi="Times New Roman"/>
          <w:lang w:val="lt-LT"/>
        </w:rPr>
        <w:t> </w:t>
      </w:r>
      <w:r w:rsidRPr="00F971CE">
        <w:rPr>
          <w:rFonts w:ascii="Times New Roman" w:hAnsi="Times New Roman"/>
          <w:lang w:val="lt-LT"/>
        </w:rPr>
        <w:t>%). Sunkių oportunistinių infekcijų pasireiškė 0,2</w:t>
      </w:r>
      <w:r w:rsidR="00F25949" w:rsidRPr="00F971CE">
        <w:rPr>
          <w:rFonts w:ascii="Times New Roman" w:hAnsi="Times New Roman"/>
          <w:lang w:val="lt-LT"/>
        </w:rPr>
        <w:t> </w:t>
      </w:r>
      <w:r w:rsidRPr="00F971CE">
        <w:rPr>
          <w:rFonts w:ascii="Times New Roman" w:hAnsi="Times New Roman"/>
          <w:lang w:val="lt-LT"/>
        </w:rPr>
        <w:t>% pacientų kiekvienoje grupėje. Po vaistinio preparato pati</w:t>
      </w:r>
      <w:r w:rsidR="002A318A">
        <w:rPr>
          <w:rFonts w:ascii="Times New Roman" w:hAnsi="Times New Roman"/>
          <w:lang w:val="lt-LT"/>
        </w:rPr>
        <w:t>e</w:t>
      </w:r>
      <w:r w:rsidRPr="00F971CE">
        <w:rPr>
          <w:rFonts w:ascii="Times New Roman" w:hAnsi="Times New Roman"/>
          <w:lang w:val="lt-LT"/>
        </w:rPr>
        <w:t>kimo į rinką gauta pranešimų apie sunkias infekci</w:t>
      </w:r>
      <w:r w:rsidR="00CA39B9">
        <w:rPr>
          <w:rFonts w:ascii="Times New Roman" w:hAnsi="Times New Roman"/>
          <w:lang w:val="lt-LT"/>
        </w:rPr>
        <w:t>ja</w:t>
      </w:r>
      <w:r w:rsidRPr="00F971CE">
        <w:rPr>
          <w:rFonts w:ascii="Times New Roman" w:hAnsi="Times New Roman"/>
          <w:lang w:val="lt-LT"/>
        </w:rPr>
        <w:t>s (įskaitant sepsį), kurios kartais buvo mirtinos.</w:t>
      </w:r>
    </w:p>
    <w:p w14:paraId="026B2DCF" w14:textId="77777777" w:rsidR="00BB7668" w:rsidRPr="00F971CE" w:rsidRDefault="00BB7668">
      <w:pPr>
        <w:autoSpaceDE w:val="0"/>
        <w:autoSpaceDN w:val="0"/>
        <w:adjustRightInd w:val="0"/>
        <w:spacing w:after="0" w:line="240" w:lineRule="auto"/>
        <w:rPr>
          <w:rFonts w:ascii="Times New Roman" w:hAnsi="Times New Roman"/>
          <w:lang w:val="lt-LT"/>
        </w:rPr>
      </w:pPr>
    </w:p>
    <w:p w14:paraId="64C90815" w14:textId="77777777" w:rsidR="00BB7668" w:rsidRPr="00F971CE" w:rsidRDefault="002A318A">
      <w:pPr>
        <w:autoSpaceDE w:val="0"/>
        <w:autoSpaceDN w:val="0"/>
        <w:adjustRightInd w:val="0"/>
        <w:spacing w:after="0" w:line="240" w:lineRule="auto"/>
        <w:rPr>
          <w:rFonts w:ascii="Times New Roman" w:hAnsi="Times New Roman"/>
          <w:i/>
          <w:iCs/>
          <w:lang w:val="lt-LT"/>
        </w:rPr>
      </w:pPr>
      <w:r>
        <w:rPr>
          <w:rFonts w:ascii="Times New Roman" w:hAnsi="Times New Roman"/>
          <w:i/>
          <w:iCs/>
          <w:lang w:val="lt-LT"/>
        </w:rPr>
        <w:t>Hematologinis p</w:t>
      </w:r>
      <w:r w:rsidR="00D24F81" w:rsidRPr="00F971CE">
        <w:rPr>
          <w:rFonts w:ascii="Times New Roman" w:hAnsi="Times New Roman"/>
          <w:i/>
          <w:iCs/>
          <w:lang w:val="lt-LT"/>
        </w:rPr>
        <w:t>oveikis</w:t>
      </w:r>
    </w:p>
    <w:p w14:paraId="0F47FC14"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Vidutinis leukocitų </w:t>
      </w:r>
      <w:r w:rsidR="00065DB3">
        <w:rPr>
          <w:rFonts w:ascii="Times New Roman" w:hAnsi="Times New Roman"/>
          <w:lang w:val="lt-LT"/>
        </w:rPr>
        <w:t>skaičiaus</w:t>
      </w:r>
      <w:r w:rsidRPr="00F971CE">
        <w:rPr>
          <w:rFonts w:ascii="Times New Roman" w:hAnsi="Times New Roman"/>
          <w:lang w:val="lt-LT"/>
        </w:rPr>
        <w:t xml:space="preserve"> sumažėjimas (&lt;</w:t>
      </w:r>
      <w:r w:rsidR="0094607A" w:rsidRPr="00F971CE">
        <w:rPr>
          <w:rFonts w:ascii="Times New Roman" w:hAnsi="Times New Roman"/>
          <w:lang w:val="lt-LT"/>
        </w:rPr>
        <w:t> </w:t>
      </w:r>
      <w:r w:rsidRPr="00F971CE">
        <w:rPr>
          <w:rFonts w:ascii="Times New Roman" w:hAnsi="Times New Roman"/>
          <w:lang w:val="lt-LT"/>
        </w:rPr>
        <w:t>15</w:t>
      </w:r>
      <w:r w:rsidR="0094607A" w:rsidRPr="00F971CE">
        <w:rPr>
          <w:rFonts w:ascii="Times New Roman" w:hAnsi="Times New Roman"/>
          <w:lang w:val="lt-LT"/>
        </w:rPr>
        <w:t> </w:t>
      </w:r>
      <w:r w:rsidRPr="00F971CE">
        <w:rPr>
          <w:rFonts w:ascii="Times New Roman" w:hAnsi="Times New Roman"/>
          <w:lang w:val="lt-LT"/>
        </w:rPr>
        <w:t xml:space="preserve">% nuo pradinio rodmens, daugiausia sumažėjant </w:t>
      </w:r>
      <w:proofErr w:type="spellStart"/>
      <w:r w:rsidRPr="00F971CE">
        <w:rPr>
          <w:rFonts w:ascii="Times New Roman" w:hAnsi="Times New Roman"/>
          <w:lang w:val="lt-LT"/>
        </w:rPr>
        <w:t>neutrofilų</w:t>
      </w:r>
      <w:proofErr w:type="spellEnd"/>
      <w:r w:rsidRPr="00F971CE">
        <w:rPr>
          <w:rFonts w:ascii="Times New Roman" w:hAnsi="Times New Roman"/>
          <w:lang w:val="lt-LT"/>
        </w:rPr>
        <w:t xml:space="preserve"> ir limfocitų </w:t>
      </w:r>
      <w:r w:rsidR="00065DB3">
        <w:rPr>
          <w:rFonts w:ascii="Times New Roman" w:hAnsi="Times New Roman"/>
          <w:lang w:val="lt-LT"/>
        </w:rPr>
        <w:t>skaičiui</w:t>
      </w:r>
      <w:r w:rsidRPr="00F971CE">
        <w:rPr>
          <w:rFonts w:ascii="Times New Roman" w:hAnsi="Times New Roman"/>
          <w:lang w:val="lt-LT"/>
        </w:rPr>
        <w:t xml:space="preserve">) buvo pastebėtas placebu kontroliuojamuose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tyrimuose su suaugusiais pacientais, nors kai kuriems pacientams buvo pastebėtas didesnis sumažėjimas. Vidutinio </w:t>
      </w:r>
      <w:r w:rsidR="00065DB3">
        <w:rPr>
          <w:rFonts w:ascii="Times New Roman" w:hAnsi="Times New Roman"/>
          <w:lang w:val="lt-LT"/>
        </w:rPr>
        <w:t xml:space="preserve">skaičiaus </w:t>
      </w:r>
      <w:r w:rsidRPr="00F971CE">
        <w:rPr>
          <w:rFonts w:ascii="Times New Roman" w:hAnsi="Times New Roman"/>
          <w:lang w:val="lt-LT"/>
        </w:rPr>
        <w:t>sumažėjimas, palyginti su pradiniu rodmeniu, pasireiškė per pirmąsias 6</w:t>
      </w:r>
      <w:r w:rsidR="000B3EA4" w:rsidRPr="00F971CE">
        <w:rPr>
          <w:rFonts w:ascii="Times New Roman" w:hAnsi="Times New Roman"/>
          <w:lang w:val="lt-LT"/>
        </w:rPr>
        <w:t> </w:t>
      </w:r>
      <w:r w:rsidRPr="00F971CE">
        <w:rPr>
          <w:rFonts w:ascii="Times New Roman" w:hAnsi="Times New Roman"/>
          <w:lang w:val="lt-LT"/>
        </w:rPr>
        <w:t>savaites ir palaipsniui stabilizavosi gydymo metu, tačiau išliko sumažėjęs (sumažėjimas mažiau nei 15</w:t>
      </w:r>
      <w:r w:rsidR="0094607A" w:rsidRPr="00F971CE">
        <w:rPr>
          <w:rFonts w:ascii="Times New Roman" w:hAnsi="Times New Roman"/>
          <w:lang w:val="lt-LT"/>
        </w:rPr>
        <w:t> </w:t>
      </w:r>
      <w:r w:rsidRPr="00F971CE">
        <w:rPr>
          <w:rFonts w:ascii="Times New Roman" w:hAnsi="Times New Roman"/>
          <w:lang w:val="lt-LT"/>
        </w:rPr>
        <w:t>%, palyginti su pradiniu rodmeniu). Poveikis eritrocitų (&lt;</w:t>
      </w:r>
      <w:r w:rsidR="0094607A" w:rsidRPr="00F971CE">
        <w:rPr>
          <w:rFonts w:ascii="Times New Roman" w:hAnsi="Times New Roman"/>
          <w:lang w:val="lt-LT"/>
        </w:rPr>
        <w:t> </w:t>
      </w:r>
      <w:r w:rsidRPr="00F971CE">
        <w:rPr>
          <w:rFonts w:ascii="Times New Roman" w:hAnsi="Times New Roman"/>
          <w:lang w:val="lt-LT"/>
        </w:rPr>
        <w:t>2</w:t>
      </w:r>
      <w:r w:rsidR="0094607A" w:rsidRPr="00F971CE">
        <w:rPr>
          <w:rFonts w:ascii="Times New Roman" w:hAnsi="Times New Roman"/>
          <w:lang w:val="lt-LT"/>
        </w:rPr>
        <w:t> </w:t>
      </w:r>
      <w:r w:rsidRPr="00F971CE">
        <w:rPr>
          <w:rFonts w:ascii="Times New Roman" w:hAnsi="Times New Roman"/>
          <w:lang w:val="lt-LT"/>
        </w:rPr>
        <w:t xml:space="preserve">%) ir trombocitų </w:t>
      </w:r>
      <w:r w:rsidR="00065DB3">
        <w:rPr>
          <w:rFonts w:ascii="Times New Roman" w:hAnsi="Times New Roman"/>
          <w:lang w:val="lt-LT"/>
        </w:rPr>
        <w:t>skaičiui</w:t>
      </w:r>
      <w:r w:rsidRPr="00F971CE">
        <w:rPr>
          <w:rFonts w:ascii="Times New Roman" w:hAnsi="Times New Roman"/>
          <w:lang w:val="lt-LT"/>
        </w:rPr>
        <w:t xml:space="preserve"> (&lt;</w:t>
      </w:r>
      <w:r w:rsidR="0094607A" w:rsidRPr="00F971CE">
        <w:rPr>
          <w:rFonts w:ascii="Times New Roman" w:hAnsi="Times New Roman"/>
          <w:lang w:val="lt-LT"/>
        </w:rPr>
        <w:t> </w:t>
      </w:r>
      <w:r w:rsidRPr="00F971CE">
        <w:rPr>
          <w:rFonts w:ascii="Times New Roman" w:hAnsi="Times New Roman"/>
          <w:lang w:val="lt-LT"/>
        </w:rPr>
        <w:t>10</w:t>
      </w:r>
      <w:r w:rsidR="0094607A" w:rsidRPr="00F971CE">
        <w:rPr>
          <w:rFonts w:ascii="Times New Roman" w:hAnsi="Times New Roman"/>
          <w:lang w:val="lt-LT"/>
        </w:rPr>
        <w:t> </w:t>
      </w:r>
      <w:r w:rsidRPr="00F971CE">
        <w:rPr>
          <w:rFonts w:ascii="Times New Roman" w:hAnsi="Times New Roman"/>
          <w:lang w:val="lt-LT"/>
        </w:rPr>
        <w:t>%) buvo mažesnis.</w:t>
      </w:r>
    </w:p>
    <w:p w14:paraId="579E4BB4" w14:textId="77777777" w:rsidR="00BB7668" w:rsidRPr="00F971CE" w:rsidRDefault="00BB7668">
      <w:pPr>
        <w:autoSpaceDE w:val="0"/>
        <w:autoSpaceDN w:val="0"/>
        <w:adjustRightInd w:val="0"/>
        <w:spacing w:after="0" w:line="240" w:lineRule="auto"/>
        <w:rPr>
          <w:rFonts w:ascii="Times New Roman" w:hAnsi="Times New Roman"/>
          <w:lang w:val="lt-LT"/>
        </w:rPr>
      </w:pPr>
    </w:p>
    <w:p w14:paraId="6ECB1A52" w14:textId="77777777" w:rsidR="00BB7668" w:rsidRPr="00F971CE" w:rsidRDefault="00D24F81">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Periferinė neuropatija</w:t>
      </w:r>
    </w:p>
    <w:p w14:paraId="00BDA524"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Placebu kontroliuojamų tyrimų su suaugusiais pacientais duomenimis, periferinė neuropatija, įskaitant polineuropatiją ir </w:t>
      </w:r>
      <w:proofErr w:type="spellStart"/>
      <w:r w:rsidRPr="00F971CE">
        <w:rPr>
          <w:rFonts w:ascii="Times New Roman" w:hAnsi="Times New Roman"/>
          <w:lang w:val="lt-LT"/>
        </w:rPr>
        <w:t>mononeuropatiją</w:t>
      </w:r>
      <w:proofErr w:type="spellEnd"/>
      <w:r w:rsidRPr="00F971CE">
        <w:rPr>
          <w:rFonts w:ascii="Times New Roman" w:hAnsi="Times New Roman"/>
          <w:lang w:val="lt-LT"/>
        </w:rPr>
        <w:t xml:space="preserve"> (pvz., riešo kanalo</w:t>
      </w:r>
      <w:r w:rsidR="00584FD9">
        <w:rPr>
          <w:rFonts w:ascii="Times New Roman" w:hAnsi="Times New Roman"/>
          <w:lang w:val="lt-LT"/>
        </w:rPr>
        <w:t xml:space="preserve"> tunelinis</w:t>
      </w:r>
      <w:r w:rsidRPr="00F971CE">
        <w:rPr>
          <w:rFonts w:ascii="Times New Roman" w:hAnsi="Times New Roman"/>
          <w:lang w:val="lt-LT"/>
        </w:rPr>
        <w:t xml:space="preserve"> sindromas), dažniau pasireiškė </w:t>
      </w:r>
      <w:proofErr w:type="spellStart"/>
      <w:r w:rsidRPr="00F971CE">
        <w:rPr>
          <w:rFonts w:ascii="Times New Roman" w:hAnsi="Times New Roman"/>
          <w:lang w:val="lt-LT"/>
        </w:rPr>
        <w:t>teriflunomid</w:t>
      </w:r>
      <w:r w:rsidR="0094607A" w:rsidRPr="00F971CE">
        <w:rPr>
          <w:rFonts w:ascii="Times New Roman" w:hAnsi="Times New Roman"/>
          <w:lang w:val="lt-LT"/>
        </w:rPr>
        <w:t>o</w:t>
      </w:r>
      <w:proofErr w:type="spellEnd"/>
      <w:r w:rsidRPr="00F971CE">
        <w:rPr>
          <w:rFonts w:ascii="Times New Roman" w:hAnsi="Times New Roman"/>
          <w:lang w:val="lt-LT"/>
        </w:rPr>
        <w:t xml:space="preserve"> vartojusiems pacientams nei placeb</w:t>
      </w:r>
      <w:r w:rsidR="0094607A" w:rsidRPr="00F971CE">
        <w:rPr>
          <w:rFonts w:ascii="Times New Roman" w:hAnsi="Times New Roman"/>
          <w:lang w:val="lt-LT"/>
        </w:rPr>
        <w:t>o</w:t>
      </w:r>
      <w:r w:rsidRPr="00F971CE">
        <w:rPr>
          <w:rFonts w:ascii="Times New Roman" w:hAnsi="Times New Roman"/>
          <w:lang w:val="lt-LT"/>
        </w:rPr>
        <w:t xml:space="preserve"> vartojusiems pacientams. Pagrindinių placebu kontroliuojamų tyrimų metu nervų laidumo tyrimais patvirtintas periferinės neuropatijos dažnis buvo 1,9</w:t>
      </w:r>
      <w:r w:rsidR="0094607A" w:rsidRPr="00F971CE">
        <w:rPr>
          <w:rFonts w:ascii="Times New Roman" w:hAnsi="Times New Roman"/>
          <w:lang w:val="lt-LT"/>
        </w:rPr>
        <w:t> </w:t>
      </w:r>
      <w:r w:rsidRPr="00F971CE">
        <w:rPr>
          <w:rFonts w:ascii="Times New Roman" w:hAnsi="Times New Roman"/>
          <w:lang w:val="lt-LT"/>
        </w:rPr>
        <w:t>% (17</w:t>
      </w:r>
      <w:r w:rsidR="000B3EA4" w:rsidRPr="00F971CE">
        <w:rPr>
          <w:rFonts w:ascii="Times New Roman" w:hAnsi="Times New Roman"/>
          <w:lang w:val="lt-LT"/>
        </w:rPr>
        <w:t> </w:t>
      </w:r>
      <w:r w:rsidRPr="00F971CE">
        <w:rPr>
          <w:rFonts w:ascii="Times New Roman" w:hAnsi="Times New Roman"/>
          <w:lang w:val="lt-LT"/>
        </w:rPr>
        <w:t>pacientų iš 898) vartojusių 14</w:t>
      </w:r>
      <w:r w:rsidR="0094607A"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palyginti su 0,4</w:t>
      </w:r>
      <w:r w:rsidR="0094607A" w:rsidRPr="00F971CE">
        <w:rPr>
          <w:rFonts w:ascii="Times New Roman" w:hAnsi="Times New Roman"/>
          <w:lang w:val="lt-LT"/>
        </w:rPr>
        <w:t> </w:t>
      </w:r>
      <w:r w:rsidRPr="00F971CE">
        <w:rPr>
          <w:rFonts w:ascii="Times New Roman" w:hAnsi="Times New Roman"/>
          <w:lang w:val="lt-LT"/>
        </w:rPr>
        <w:t>% (4</w:t>
      </w:r>
      <w:r w:rsidR="000B3EA4" w:rsidRPr="00F971CE">
        <w:rPr>
          <w:rFonts w:ascii="Times New Roman" w:hAnsi="Times New Roman"/>
          <w:lang w:val="lt-LT"/>
        </w:rPr>
        <w:t> </w:t>
      </w:r>
      <w:r w:rsidRPr="00F971CE">
        <w:rPr>
          <w:rFonts w:ascii="Times New Roman" w:hAnsi="Times New Roman"/>
          <w:lang w:val="lt-LT"/>
        </w:rPr>
        <w:t>pacientai iš 898) pacientų, vartojusių placeb</w:t>
      </w:r>
      <w:r w:rsidR="0094607A" w:rsidRPr="00F971CE">
        <w:rPr>
          <w:rFonts w:ascii="Times New Roman" w:hAnsi="Times New Roman"/>
          <w:lang w:val="lt-LT"/>
        </w:rPr>
        <w:t>o</w:t>
      </w:r>
      <w:r w:rsidRPr="00F971CE">
        <w:rPr>
          <w:rFonts w:ascii="Times New Roman" w:hAnsi="Times New Roman"/>
          <w:lang w:val="lt-LT"/>
        </w:rPr>
        <w:t>. 5</w:t>
      </w:r>
      <w:r w:rsidR="000B3EA4" w:rsidRPr="00F971CE">
        <w:rPr>
          <w:rFonts w:ascii="Times New Roman" w:hAnsi="Times New Roman"/>
          <w:lang w:val="lt-LT"/>
        </w:rPr>
        <w:t> </w:t>
      </w:r>
      <w:r w:rsidRPr="00F971CE">
        <w:rPr>
          <w:rFonts w:ascii="Times New Roman" w:hAnsi="Times New Roman"/>
          <w:lang w:val="lt-LT"/>
        </w:rPr>
        <w:t>pacientams, kurie vartojo 14</w:t>
      </w:r>
      <w:r w:rsidR="0094607A"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gydymas buvo nutrauktas dėl periferinės neuropatijos. Nutraukus gydymą, buvo pranešta apie 4</w:t>
      </w:r>
      <w:r w:rsidR="00584FD9">
        <w:rPr>
          <w:rFonts w:ascii="Times New Roman" w:hAnsi="Times New Roman"/>
          <w:lang w:val="lt-LT"/>
        </w:rPr>
        <w:t> </w:t>
      </w:r>
      <w:r w:rsidRPr="00F971CE">
        <w:rPr>
          <w:rFonts w:ascii="Times New Roman" w:hAnsi="Times New Roman"/>
          <w:lang w:val="lt-LT"/>
        </w:rPr>
        <w:t>iš šių pacientų pasveikimą.</w:t>
      </w:r>
    </w:p>
    <w:p w14:paraId="0675188B" w14:textId="77777777" w:rsidR="00BB7668" w:rsidRPr="00F971CE" w:rsidRDefault="00BB7668">
      <w:pPr>
        <w:autoSpaceDE w:val="0"/>
        <w:autoSpaceDN w:val="0"/>
        <w:adjustRightInd w:val="0"/>
        <w:spacing w:after="0" w:line="240" w:lineRule="auto"/>
        <w:rPr>
          <w:rFonts w:ascii="Times New Roman" w:hAnsi="Times New Roman"/>
          <w:lang w:val="lt-LT"/>
        </w:rPr>
      </w:pPr>
    </w:p>
    <w:p w14:paraId="553B4465" w14:textId="77777777" w:rsidR="00BB7668" w:rsidRPr="00F971CE" w:rsidRDefault="00D24F81">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Gerybini</w:t>
      </w:r>
      <w:r w:rsidR="00515A08">
        <w:rPr>
          <w:rFonts w:ascii="Times New Roman" w:hAnsi="Times New Roman"/>
          <w:i/>
          <w:iCs/>
          <w:lang w:val="lt-LT"/>
        </w:rPr>
        <w:t>ai</w:t>
      </w:r>
      <w:r w:rsidRPr="00F971CE">
        <w:rPr>
          <w:rFonts w:ascii="Times New Roman" w:hAnsi="Times New Roman"/>
          <w:i/>
          <w:iCs/>
          <w:lang w:val="lt-LT"/>
        </w:rPr>
        <w:t>, piktybini</w:t>
      </w:r>
      <w:r w:rsidR="00515A08">
        <w:rPr>
          <w:rFonts w:ascii="Times New Roman" w:hAnsi="Times New Roman"/>
          <w:i/>
          <w:iCs/>
          <w:lang w:val="lt-LT"/>
        </w:rPr>
        <w:t>ai</w:t>
      </w:r>
      <w:r w:rsidRPr="00F971CE">
        <w:rPr>
          <w:rFonts w:ascii="Times New Roman" w:hAnsi="Times New Roman"/>
          <w:i/>
          <w:iCs/>
          <w:lang w:val="lt-LT"/>
        </w:rPr>
        <w:t xml:space="preserve"> ir nenurodyt</w:t>
      </w:r>
      <w:r w:rsidR="00515A08">
        <w:rPr>
          <w:rFonts w:ascii="Times New Roman" w:hAnsi="Times New Roman"/>
          <w:i/>
          <w:iCs/>
          <w:lang w:val="lt-LT"/>
        </w:rPr>
        <w:t>i</w:t>
      </w:r>
      <w:r w:rsidRPr="00F971CE">
        <w:rPr>
          <w:rFonts w:ascii="Times New Roman" w:hAnsi="Times New Roman"/>
          <w:i/>
          <w:iCs/>
          <w:lang w:val="lt-LT"/>
        </w:rPr>
        <w:t xml:space="preserve"> navika</w:t>
      </w:r>
      <w:r w:rsidR="00515A08">
        <w:rPr>
          <w:rFonts w:ascii="Times New Roman" w:hAnsi="Times New Roman"/>
          <w:i/>
          <w:iCs/>
          <w:lang w:val="lt-LT"/>
        </w:rPr>
        <w:t>i</w:t>
      </w:r>
      <w:r w:rsidRPr="00F971CE">
        <w:rPr>
          <w:rFonts w:ascii="Times New Roman" w:hAnsi="Times New Roman"/>
          <w:i/>
          <w:iCs/>
          <w:lang w:val="lt-LT"/>
        </w:rPr>
        <w:t xml:space="preserve"> (įskaitant cistas ir polipus)</w:t>
      </w:r>
    </w:p>
    <w:p w14:paraId="5DBBA8FE"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Klinikinių tyrimų metu duomenų apie vėžio rizik</w:t>
      </w:r>
      <w:r w:rsidR="004B2D57">
        <w:rPr>
          <w:rFonts w:ascii="Times New Roman" w:hAnsi="Times New Roman"/>
          <w:lang w:val="lt-LT"/>
        </w:rPr>
        <w:t>os padidėjimą vartojant</w:t>
      </w:r>
      <w:r w:rsidRPr="00F971CE">
        <w:rPr>
          <w:rFonts w:ascii="Times New Roman" w:hAnsi="Times New Roman"/>
          <w:lang w:val="lt-LT"/>
        </w:rPr>
        <w:t xml:space="preserve">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negauta. Vartojant kai kurių kitų imuninę sistemą veikiančių vaistinių preparatų, vėžio (ypač </w:t>
      </w:r>
      <w:proofErr w:type="spellStart"/>
      <w:r w:rsidRPr="00F971CE">
        <w:rPr>
          <w:rFonts w:ascii="Times New Roman" w:hAnsi="Times New Roman"/>
          <w:lang w:val="lt-LT"/>
        </w:rPr>
        <w:t>limfoproliferacinių</w:t>
      </w:r>
      <w:proofErr w:type="spellEnd"/>
      <w:r w:rsidRPr="00F971CE">
        <w:rPr>
          <w:rFonts w:ascii="Times New Roman" w:hAnsi="Times New Roman"/>
          <w:lang w:val="lt-LT"/>
        </w:rPr>
        <w:t xml:space="preserve"> sutrikimų) atsiradimo rizika didėja (tai klasei būdingas poveikis).</w:t>
      </w:r>
    </w:p>
    <w:p w14:paraId="034F121C" w14:textId="77777777" w:rsidR="00BB7668" w:rsidRPr="00F971CE" w:rsidRDefault="00BB7668">
      <w:pPr>
        <w:autoSpaceDE w:val="0"/>
        <w:autoSpaceDN w:val="0"/>
        <w:adjustRightInd w:val="0"/>
        <w:spacing w:after="0" w:line="240" w:lineRule="auto"/>
        <w:rPr>
          <w:rFonts w:ascii="Times New Roman" w:hAnsi="Times New Roman"/>
          <w:lang w:val="lt-LT"/>
        </w:rPr>
      </w:pPr>
    </w:p>
    <w:p w14:paraId="0B767CFD" w14:textId="77777777" w:rsidR="00BB7668" w:rsidRPr="00F971CE" w:rsidRDefault="00D24F81" w:rsidP="00F3423C">
      <w:pPr>
        <w:keepNext/>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Sunkios odos reakcijos</w:t>
      </w:r>
    </w:p>
    <w:p w14:paraId="5BA5ADF5" w14:textId="77777777" w:rsidR="00BB7668" w:rsidRPr="00F971CE" w:rsidRDefault="00D24F81" w:rsidP="00F3423C">
      <w:pPr>
        <w:keepNext/>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Po vaistinio preparato pat</w:t>
      </w:r>
      <w:r w:rsidR="002A318A">
        <w:rPr>
          <w:rFonts w:ascii="Times New Roman" w:hAnsi="Times New Roman"/>
          <w:lang w:val="lt-LT"/>
        </w:rPr>
        <w:t>ie</w:t>
      </w:r>
      <w:r w:rsidRPr="00F971CE">
        <w:rPr>
          <w:rFonts w:ascii="Times New Roman" w:hAnsi="Times New Roman"/>
          <w:lang w:val="lt-LT"/>
        </w:rPr>
        <w:t xml:space="preserve">kimo į rinką gauta pranešimų apie sunkias odos reakcijas, pasireiškusias gydant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(žr. 4.4</w:t>
      </w:r>
      <w:r w:rsidR="000B3EA4" w:rsidRPr="00F971CE">
        <w:rPr>
          <w:rFonts w:ascii="Times New Roman" w:hAnsi="Times New Roman"/>
          <w:lang w:val="lt-LT"/>
        </w:rPr>
        <w:t> </w:t>
      </w:r>
      <w:r w:rsidRPr="00F971CE">
        <w:rPr>
          <w:rFonts w:ascii="Times New Roman" w:hAnsi="Times New Roman"/>
          <w:lang w:val="lt-LT"/>
        </w:rPr>
        <w:t>skyrių).</w:t>
      </w:r>
    </w:p>
    <w:p w14:paraId="7E0F7BBD" w14:textId="77777777" w:rsidR="00BB7668" w:rsidRPr="00F971CE" w:rsidRDefault="00BB7668">
      <w:pPr>
        <w:autoSpaceDE w:val="0"/>
        <w:autoSpaceDN w:val="0"/>
        <w:adjustRightInd w:val="0"/>
        <w:spacing w:after="0" w:line="240" w:lineRule="auto"/>
        <w:rPr>
          <w:rFonts w:ascii="Times New Roman" w:hAnsi="Times New Roman"/>
          <w:lang w:val="lt-LT"/>
        </w:rPr>
      </w:pPr>
    </w:p>
    <w:p w14:paraId="330AFA39" w14:textId="77777777" w:rsidR="00BB7668" w:rsidRPr="00F971CE" w:rsidRDefault="00D24F81">
      <w:pPr>
        <w:autoSpaceDE w:val="0"/>
        <w:autoSpaceDN w:val="0"/>
        <w:adjustRightInd w:val="0"/>
        <w:spacing w:after="0" w:line="240" w:lineRule="auto"/>
        <w:rPr>
          <w:rFonts w:ascii="Times New Roman" w:hAnsi="Times New Roman"/>
          <w:i/>
          <w:iCs/>
          <w:lang w:val="lt-LT"/>
        </w:rPr>
      </w:pPr>
      <w:proofErr w:type="spellStart"/>
      <w:r w:rsidRPr="00F971CE">
        <w:rPr>
          <w:rFonts w:ascii="Times New Roman" w:hAnsi="Times New Roman"/>
          <w:i/>
          <w:iCs/>
          <w:lang w:val="lt-LT"/>
        </w:rPr>
        <w:t>Astenija</w:t>
      </w:r>
      <w:proofErr w:type="spellEnd"/>
    </w:p>
    <w:p w14:paraId="472E1A39"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Placebu kontroliuo</w:t>
      </w:r>
      <w:r w:rsidR="001B7D4E">
        <w:rPr>
          <w:rFonts w:ascii="Times New Roman" w:hAnsi="Times New Roman"/>
          <w:lang w:val="lt-LT"/>
        </w:rPr>
        <w:t>jam</w:t>
      </w:r>
      <w:r w:rsidRPr="00F971CE">
        <w:rPr>
          <w:rFonts w:ascii="Times New Roman" w:hAnsi="Times New Roman"/>
          <w:lang w:val="lt-LT"/>
        </w:rPr>
        <w:t xml:space="preserve">ų tyrimų su suaugusiais pacientais metu </w:t>
      </w:r>
      <w:proofErr w:type="spellStart"/>
      <w:r w:rsidRPr="00F971CE">
        <w:rPr>
          <w:rFonts w:ascii="Times New Roman" w:hAnsi="Times New Roman"/>
          <w:lang w:val="lt-LT"/>
        </w:rPr>
        <w:t>astenijos</w:t>
      </w:r>
      <w:proofErr w:type="spellEnd"/>
      <w:r w:rsidRPr="00F971CE">
        <w:rPr>
          <w:rFonts w:ascii="Times New Roman" w:hAnsi="Times New Roman"/>
          <w:lang w:val="lt-LT"/>
        </w:rPr>
        <w:t xml:space="preserve"> dažnis buvo 2,0</w:t>
      </w:r>
      <w:r w:rsidR="0094607A" w:rsidRPr="00F971CE">
        <w:rPr>
          <w:rFonts w:ascii="Times New Roman" w:hAnsi="Times New Roman"/>
          <w:lang w:val="lt-LT"/>
        </w:rPr>
        <w:t> </w:t>
      </w:r>
      <w:r w:rsidRPr="00F971CE">
        <w:rPr>
          <w:rFonts w:ascii="Times New Roman" w:hAnsi="Times New Roman"/>
          <w:lang w:val="lt-LT"/>
        </w:rPr>
        <w:t>%, 1,6</w:t>
      </w:r>
      <w:r w:rsidR="0094607A" w:rsidRPr="00F971CE">
        <w:rPr>
          <w:rFonts w:ascii="Times New Roman" w:hAnsi="Times New Roman"/>
          <w:lang w:val="lt-LT"/>
        </w:rPr>
        <w:t> </w:t>
      </w:r>
      <w:r w:rsidRPr="00F971CE">
        <w:rPr>
          <w:rFonts w:ascii="Times New Roman" w:hAnsi="Times New Roman"/>
          <w:lang w:val="lt-LT"/>
        </w:rPr>
        <w:t>% ir 2,2</w:t>
      </w:r>
      <w:r w:rsidR="0094607A" w:rsidRPr="00F971CE">
        <w:rPr>
          <w:rFonts w:ascii="Times New Roman" w:hAnsi="Times New Roman"/>
          <w:lang w:val="lt-LT"/>
        </w:rPr>
        <w:t> </w:t>
      </w:r>
      <w:r w:rsidRPr="00F971CE">
        <w:rPr>
          <w:rFonts w:ascii="Times New Roman" w:hAnsi="Times New Roman"/>
          <w:lang w:val="lt-LT"/>
        </w:rPr>
        <w:t>%</w:t>
      </w:r>
      <w:r w:rsidR="00E22B07" w:rsidRPr="00E22B07">
        <w:rPr>
          <w:rFonts w:ascii="Times New Roman" w:hAnsi="Times New Roman"/>
          <w:lang w:val="lt-LT"/>
        </w:rPr>
        <w:t xml:space="preserve"> </w:t>
      </w:r>
      <w:r w:rsidR="00E22B07" w:rsidRPr="00F971CE">
        <w:rPr>
          <w:rFonts w:ascii="Times New Roman" w:hAnsi="Times New Roman"/>
          <w:lang w:val="lt-LT"/>
        </w:rPr>
        <w:t>atitinkamai</w:t>
      </w:r>
      <w:r w:rsidRPr="00F971CE">
        <w:rPr>
          <w:rFonts w:ascii="Times New Roman" w:hAnsi="Times New Roman"/>
          <w:lang w:val="lt-LT"/>
        </w:rPr>
        <w:t xml:space="preserve"> placebo, 7</w:t>
      </w:r>
      <w:r w:rsidR="0094607A"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ir 14</w:t>
      </w:r>
      <w:r w:rsidR="0094607A"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vartojusiųjų grupėse.</w:t>
      </w:r>
    </w:p>
    <w:p w14:paraId="4EB0DB6A" w14:textId="77777777" w:rsidR="00BB7668" w:rsidRPr="00F971CE" w:rsidRDefault="00BB7668">
      <w:pPr>
        <w:autoSpaceDE w:val="0"/>
        <w:autoSpaceDN w:val="0"/>
        <w:adjustRightInd w:val="0"/>
        <w:spacing w:after="0" w:line="240" w:lineRule="auto"/>
        <w:rPr>
          <w:rFonts w:ascii="Times New Roman" w:hAnsi="Times New Roman"/>
          <w:lang w:val="lt-LT"/>
        </w:rPr>
      </w:pPr>
    </w:p>
    <w:p w14:paraId="71DE621F" w14:textId="77777777" w:rsidR="00BB7668" w:rsidRPr="00F971CE" w:rsidRDefault="00D24F81">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Psoriazė</w:t>
      </w:r>
    </w:p>
    <w:p w14:paraId="7B673FAF"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Placebu kontroliuojamų tyrimų metu psoriazės dažnis buvo 0,3</w:t>
      </w:r>
      <w:r w:rsidR="0094607A" w:rsidRPr="00F971CE">
        <w:rPr>
          <w:rFonts w:ascii="Times New Roman" w:hAnsi="Times New Roman"/>
          <w:lang w:val="lt-LT"/>
        </w:rPr>
        <w:t> </w:t>
      </w:r>
      <w:r w:rsidRPr="00F971CE">
        <w:rPr>
          <w:rFonts w:ascii="Times New Roman" w:hAnsi="Times New Roman"/>
          <w:lang w:val="lt-LT"/>
        </w:rPr>
        <w:t>%, 0,3</w:t>
      </w:r>
      <w:r w:rsidR="0094607A" w:rsidRPr="00F971CE">
        <w:rPr>
          <w:rFonts w:ascii="Times New Roman" w:hAnsi="Times New Roman"/>
          <w:lang w:val="lt-LT"/>
        </w:rPr>
        <w:t> </w:t>
      </w:r>
      <w:r w:rsidRPr="00F971CE">
        <w:rPr>
          <w:rFonts w:ascii="Times New Roman" w:hAnsi="Times New Roman"/>
          <w:lang w:val="lt-LT"/>
        </w:rPr>
        <w:t>% ir 0,4</w:t>
      </w:r>
      <w:r w:rsidR="0094607A" w:rsidRPr="00F971CE">
        <w:rPr>
          <w:rFonts w:ascii="Times New Roman" w:hAnsi="Times New Roman"/>
          <w:lang w:val="lt-LT"/>
        </w:rPr>
        <w:t> </w:t>
      </w:r>
      <w:r w:rsidRPr="00F971CE">
        <w:rPr>
          <w:rFonts w:ascii="Times New Roman" w:hAnsi="Times New Roman"/>
          <w:lang w:val="lt-LT"/>
        </w:rPr>
        <w:t xml:space="preserve">% </w:t>
      </w:r>
      <w:r w:rsidR="00F626DF" w:rsidRPr="00F971CE">
        <w:rPr>
          <w:rFonts w:ascii="Times New Roman" w:hAnsi="Times New Roman"/>
          <w:lang w:val="lt-LT"/>
        </w:rPr>
        <w:t xml:space="preserve">atitinkamai </w:t>
      </w:r>
      <w:r w:rsidRPr="00F971CE">
        <w:rPr>
          <w:rFonts w:ascii="Times New Roman" w:hAnsi="Times New Roman"/>
          <w:lang w:val="lt-LT"/>
        </w:rPr>
        <w:t>placebo, 7</w:t>
      </w:r>
      <w:r w:rsidR="0094607A"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ir 14</w:t>
      </w:r>
      <w:r w:rsidR="0094607A"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vartojusiųjų grupėse.</w:t>
      </w:r>
    </w:p>
    <w:p w14:paraId="430329AA" w14:textId="77777777" w:rsidR="00BB7668" w:rsidRPr="00F971CE" w:rsidRDefault="00BB7668">
      <w:pPr>
        <w:autoSpaceDE w:val="0"/>
        <w:autoSpaceDN w:val="0"/>
        <w:adjustRightInd w:val="0"/>
        <w:spacing w:after="0" w:line="240" w:lineRule="auto"/>
        <w:rPr>
          <w:rFonts w:ascii="Times New Roman" w:hAnsi="Times New Roman"/>
          <w:lang w:val="lt-LT"/>
        </w:rPr>
      </w:pPr>
    </w:p>
    <w:p w14:paraId="6B6239CB" w14:textId="77777777" w:rsidR="00BB7668" w:rsidRPr="00F971CE" w:rsidRDefault="00D24F81">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lastRenderedPageBreak/>
        <w:t>Virškinimo trakto sutrikimai</w:t>
      </w:r>
    </w:p>
    <w:p w14:paraId="32501530"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Po vaistinio preparato </w:t>
      </w:r>
      <w:r w:rsidR="00F626DF">
        <w:rPr>
          <w:rFonts w:ascii="Times New Roman" w:hAnsi="Times New Roman"/>
          <w:lang w:val="lt-LT"/>
        </w:rPr>
        <w:t>pat</w:t>
      </w:r>
      <w:r w:rsidR="002A318A">
        <w:rPr>
          <w:rFonts w:ascii="Times New Roman" w:hAnsi="Times New Roman"/>
          <w:lang w:val="lt-LT"/>
        </w:rPr>
        <w:t>ie</w:t>
      </w:r>
      <w:r w:rsidR="00F626DF">
        <w:rPr>
          <w:rFonts w:ascii="Times New Roman" w:hAnsi="Times New Roman"/>
          <w:lang w:val="lt-LT"/>
        </w:rPr>
        <w:t>kimo į rinką</w:t>
      </w:r>
      <w:r w:rsidR="00F626DF" w:rsidRPr="00F971CE">
        <w:rPr>
          <w:rFonts w:ascii="Times New Roman" w:hAnsi="Times New Roman"/>
          <w:lang w:val="lt-LT"/>
        </w:rPr>
        <w:t xml:space="preserve"> </w:t>
      </w:r>
      <w:r w:rsidRPr="00F971CE">
        <w:rPr>
          <w:rFonts w:ascii="Times New Roman" w:hAnsi="Times New Roman"/>
          <w:lang w:val="lt-LT"/>
        </w:rPr>
        <w:t xml:space="preserve">gauta nedažnų pranešimų apie pankreatito, įskaitant </w:t>
      </w:r>
      <w:proofErr w:type="spellStart"/>
      <w:r w:rsidRPr="00F971CE">
        <w:rPr>
          <w:rFonts w:ascii="Times New Roman" w:hAnsi="Times New Roman"/>
          <w:lang w:val="lt-LT"/>
        </w:rPr>
        <w:t>nekrozuojantį</w:t>
      </w:r>
      <w:proofErr w:type="spellEnd"/>
      <w:r w:rsidRPr="00F971CE">
        <w:rPr>
          <w:rFonts w:ascii="Times New Roman" w:hAnsi="Times New Roman"/>
          <w:lang w:val="lt-LT"/>
        </w:rPr>
        <w:t xml:space="preserve"> pankreatitą ir kasos </w:t>
      </w:r>
      <w:proofErr w:type="spellStart"/>
      <w:r w:rsidRPr="00F971CE">
        <w:rPr>
          <w:rFonts w:ascii="Times New Roman" w:hAnsi="Times New Roman"/>
          <w:lang w:val="lt-LT"/>
        </w:rPr>
        <w:t>pseudocistą</w:t>
      </w:r>
      <w:proofErr w:type="spellEnd"/>
      <w:r w:rsidRPr="00F971CE">
        <w:rPr>
          <w:rFonts w:ascii="Times New Roman" w:hAnsi="Times New Roman"/>
          <w:lang w:val="lt-LT"/>
        </w:rPr>
        <w:t xml:space="preserve">, atvejus suaugusiesiems. Kasos reiškinių gali atsirasti bet kuriuo gydymo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laikotarpiu ir gali prireikti hospitalizavimo ir (arba) koreguojamojo gydymo.</w:t>
      </w:r>
    </w:p>
    <w:p w14:paraId="45499067" w14:textId="77777777" w:rsidR="00BB7668" w:rsidRPr="00F971CE" w:rsidRDefault="00BB7668">
      <w:pPr>
        <w:autoSpaceDE w:val="0"/>
        <w:autoSpaceDN w:val="0"/>
        <w:adjustRightInd w:val="0"/>
        <w:spacing w:after="0" w:line="240" w:lineRule="auto"/>
        <w:rPr>
          <w:rFonts w:ascii="Times New Roman" w:hAnsi="Times New Roman"/>
          <w:lang w:val="lt-LT"/>
        </w:rPr>
      </w:pPr>
    </w:p>
    <w:p w14:paraId="3235A193" w14:textId="77777777" w:rsidR="00BB7668" w:rsidRPr="00F971CE" w:rsidRDefault="00D24F81" w:rsidP="0086756F">
      <w:pPr>
        <w:keepNext/>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Vaikų populiacija</w:t>
      </w:r>
    </w:p>
    <w:p w14:paraId="4E845C4B" w14:textId="77777777" w:rsidR="000B3EA4" w:rsidRPr="00F971CE" w:rsidRDefault="000B3EA4" w:rsidP="0086756F">
      <w:pPr>
        <w:keepNext/>
        <w:autoSpaceDE w:val="0"/>
        <w:autoSpaceDN w:val="0"/>
        <w:adjustRightInd w:val="0"/>
        <w:spacing w:after="0" w:line="240" w:lineRule="auto"/>
        <w:rPr>
          <w:rFonts w:ascii="Times New Roman" w:hAnsi="Times New Roman"/>
          <w:u w:val="single"/>
          <w:lang w:val="lt-LT"/>
        </w:rPr>
      </w:pPr>
    </w:p>
    <w:p w14:paraId="46D5858F" w14:textId="77777777" w:rsidR="00BB7668" w:rsidRPr="00F971CE" w:rsidRDefault="00D24F81" w:rsidP="0086756F">
      <w:pPr>
        <w:keepNext/>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Kasdien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vartojusiems vaikams (nuo</w:t>
      </w:r>
      <w:r w:rsidR="00584FD9">
        <w:rPr>
          <w:rFonts w:ascii="Times New Roman" w:hAnsi="Times New Roman"/>
          <w:lang w:val="lt-LT"/>
        </w:rPr>
        <w:t> </w:t>
      </w:r>
      <w:r w:rsidRPr="00F971CE">
        <w:rPr>
          <w:rFonts w:ascii="Times New Roman" w:hAnsi="Times New Roman"/>
          <w:lang w:val="lt-LT"/>
        </w:rPr>
        <w:t>10 iki 17</w:t>
      </w:r>
      <w:r w:rsidR="000B3EA4" w:rsidRPr="00F971CE">
        <w:rPr>
          <w:rFonts w:ascii="Times New Roman" w:hAnsi="Times New Roman"/>
          <w:lang w:val="lt-LT"/>
        </w:rPr>
        <w:t> </w:t>
      </w:r>
      <w:r w:rsidRPr="00F971CE">
        <w:rPr>
          <w:rFonts w:ascii="Times New Roman" w:hAnsi="Times New Roman"/>
          <w:lang w:val="lt-LT"/>
        </w:rPr>
        <w:t>metų amžiaus) stebėtos saugumo savybės iš esmės buvo panašios į nustatytas suaugusiems pacientams. Vis dėlto su vaikais atlikto tyrimo metu (166</w:t>
      </w:r>
      <w:r w:rsidR="000B3EA4" w:rsidRPr="00F971CE">
        <w:rPr>
          <w:rFonts w:ascii="Times New Roman" w:hAnsi="Times New Roman"/>
          <w:lang w:val="lt-LT"/>
        </w:rPr>
        <w:t> </w:t>
      </w:r>
      <w:r w:rsidRPr="00F971CE">
        <w:rPr>
          <w:rFonts w:ascii="Times New Roman" w:hAnsi="Times New Roman"/>
          <w:lang w:val="lt-LT"/>
        </w:rPr>
        <w:t>pacientai: 109</w:t>
      </w:r>
      <w:r w:rsidR="00584FD9">
        <w:rPr>
          <w:rFonts w:ascii="Times New Roman" w:hAnsi="Times New Roman"/>
          <w:lang w:val="lt-LT"/>
        </w:rPr>
        <w:t>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grupėje ir 57</w:t>
      </w:r>
      <w:r w:rsidR="00584FD9">
        <w:rPr>
          <w:rFonts w:ascii="Times New Roman" w:hAnsi="Times New Roman"/>
          <w:lang w:val="lt-LT"/>
        </w:rPr>
        <w:t> </w:t>
      </w:r>
      <w:r w:rsidRPr="00F971CE">
        <w:rPr>
          <w:rFonts w:ascii="Times New Roman" w:hAnsi="Times New Roman"/>
          <w:lang w:val="lt-LT"/>
        </w:rPr>
        <w:t>placebo grupėje) dvigubai koduotos fazės laikotarpiu apie pankreatito atvejus pranešta 1,8</w:t>
      </w:r>
      <w:r w:rsidR="00002A82" w:rsidRPr="00F971CE">
        <w:rPr>
          <w:rFonts w:ascii="Times New Roman" w:hAnsi="Times New Roman"/>
          <w:lang w:val="lt-LT"/>
        </w:rPr>
        <w:t> </w:t>
      </w:r>
      <w:r w:rsidRPr="00F971CE">
        <w:rPr>
          <w:rFonts w:ascii="Times New Roman" w:hAnsi="Times New Roman"/>
          <w:lang w:val="lt-LT"/>
        </w:rPr>
        <w:t xml:space="preserve">% (2/109)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gydytų pacientų ir nė vienam placebo vartojusiam pacientui. Dėl vieno iš šių reiškinių prireikė hospitalizavimo ir koreguojamojo gydymo. Tyrimo atviros fazės laikotarpiu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gydant vaikus, buvo pranešta apie 2</w:t>
      </w:r>
      <w:r w:rsidR="00584FD9">
        <w:rPr>
          <w:rFonts w:ascii="Times New Roman" w:hAnsi="Times New Roman"/>
          <w:lang w:val="lt-LT"/>
        </w:rPr>
        <w:t> </w:t>
      </w:r>
      <w:r w:rsidRPr="00F971CE">
        <w:rPr>
          <w:rFonts w:ascii="Times New Roman" w:hAnsi="Times New Roman"/>
          <w:lang w:val="lt-LT"/>
        </w:rPr>
        <w:t xml:space="preserve">papildomus pankreatito atvejus (vienas buvo praneštas kaip </w:t>
      </w:r>
      <w:r w:rsidR="00397778">
        <w:rPr>
          <w:rFonts w:ascii="Times New Roman" w:hAnsi="Times New Roman"/>
          <w:lang w:val="lt-LT"/>
        </w:rPr>
        <w:t>sunkus</w:t>
      </w:r>
      <w:r w:rsidR="00F626DF" w:rsidRPr="00F971CE">
        <w:rPr>
          <w:rFonts w:ascii="Times New Roman" w:hAnsi="Times New Roman"/>
          <w:lang w:val="lt-LT"/>
        </w:rPr>
        <w:t xml:space="preserve"> </w:t>
      </w:r>
      <w:r w:rsidRPr="00F971CE">
        <w:rPr>
          <w:rFonts w:ascii="Times New Roman" w:hAnsi="Times New Roman"/>
          <w:lang w:val="lt-LT"/>
        </w:rPr>
        <w:t xml:space="preserve">reiškinys, kitas </w:t>
      </w:r>
      <w:r w:rsidR="000B3EA4" w:rsidRPr="00F971CE">
        <w:rPr>
          <w:rFonts w:ascii="Times New Roman" w:hAnsi="Times New Roman"/>
          <w:lang w:val="lt-LT"/>
        </w:rPr>
        <w:t>–</w:t>
      </w:r>
      <w:r w:rsidRPr="00F971CE">
        <w:rPr>
          <w:rFonts w:ascii="Times New Roman" w:hAnsi="Times New Roman"/>
          <w:lang w:val="lt-LT"/>
        </w:rPr>
        <w:t xml:space="preserve"> kaip </w:t>
      </w:r>
      <w:r w:rsidR="00397778">
        <w:rPr>
          <w:rFonts w:ascii="Times New Roman" w:hAnsi="Times New Roman"/>
          <w:lang w:val="lt-LT"/>
        </w:rPr>
        <w:t>nedidelio intensyvumo</w:t>
      </w:r>
      <w:r w:rsidR="00F626DF">
        <w:rPr>
          <w:rFonts w:ascii="Times New Roman" w:hAnsi="Times New Roman"/>
          <w:lang w:val="lt-LT"/>
        </w:rPr>
        <w:t xml:space="preserve"> </w:t>
      </w:r>
      <w:r w:rsidRPr="00F971CE">
        <w:rPr>
          <w:rFonts w:ascii="Times New Roman" w:hAnsi="Times New Roman"/>
          <w:lang w:val="lt-LT"/>
        </w:rPr>
        <w:t xml:space="preserve">nesunkus reiškinys) ir vieną </w:t>
      </w:r>
      <w:r w:rsidR="00397778">
        <w:rPr>
          <w:rFonts w:ascii="Times New Roman" w:hAnsi="Times New Roman"/>
          <w:lang w:val="lt-LT"/>
        </w:rPr>
        <w:t>sunkaus</w:t>
      </w:r>
      <w:r w:rsidR="00F626DF" w:rsidRPr="00F971CE">
        <w:rPr>
          <w:rFonts w:ascii="Times New Roman" w:hAnsi="Times New Roman"/>
          <w:lang w:val="lt-LT"/>
        </w:rPr>
        <w:t xml:space="preserve"> </w:t>
      </w:r>
      <w:r w:rsidRPr="00F971CE">
        <w:rPr>
          <w:rFonts w:ascii="Times New Roman" w:hAnsi="Times New Roman"/>
          <w:lang w:val="lt-LT"/>
        </w:rPr>
        <w:t xml:space="preserve">ūminio pankreatito atvejį (su </w:t>
      </w:r>
      <w:proofErr w:type="spellStart"/>
      <w:r w:rsidRPr="00F971CE">
        <w:rPr>
          <w:rFonts w:ascii="Times New Roman" w:hAnsi="Times New Roman"/>
          <w:lang w:val="lt-LT"/>
        </w:rPr>
        <w:t>pseudopapiloma</w:t>
      </w:r>
      <w:proofErr w:type="spellEnd"/>
      <w:r w:rsidRPr="00F971CE">
        <w:rPr>
          <w:rFonts w:ascii="Times New Roman" w:hAnsi="Times New Roman"/>
          <w:lang w:val="lt-LT"/>
        </w:rPr>
        <w:t>). Du iš šių 3</w:t>
      </w:r>
      <w:r w:rsidR="000B3EA4" w:rsidRPr="00F971CE">
        <w:rPr>
          <w:rFonts w:ascii="Times New Roman" w:hAnsi="Times New Roman"/>
          <w:lang w:val="lt-LT"/>
        </w:rPr>
        <w:t> </w:t>
      </w:r>
      <w:r w:rsidRPr="00F971CE">
        <w:rPr>
          <w:rFonts w:ascii="Times New Roman" w:hAnsi="Times New Roman"/>
          <w:lang w:val="lt-LT"/>
        </w:rPr>
        <w:t xml:space="preserve">pacientų dėl pankreatito reikėjo hospitalizuoti. Tokiems pacientams pasireiškę klinikiniai simptomai buvo pilvo skausmas, pykinimas ir (arba) vėmimas bei </w:t>
      </w:r>
      <w:proofErr w:type="spellStart"/>
      <w:r w:rsidRPr="00F971CE">
        <w:rPr>
          <w:rFonts w:ascii="Times New Roman" w:hAnsi="Times New Roman"/>
          <w:lang w:val="lt-LT"/>
        </w:rPr>
        <w:t>amilazės</w:t>
      </w:r>
      <w:proofErr w:type="spellEnd"/>
      <w:r w:rsidRPr="00F971CE">
        <w:rPr>
          <w:rFonts w:ascii="Times New Roman" w:hAnsi="Times New Roman"/>
          <w:lang w:val="lt-LT"/>
        </w:rPr>
        <w:t xml:space="preserve"> ir lipazės </w:t>
      </w:r>
      <w:r w:rsidR="008F266D">
        <w:rPr>
          <w:rFonts w:ascii="Times New Roman" w:hAnsi="Times New Roman"/>
          <w:lang w:val="lt-LT"/>
        </w:rPr>
        <w:t xml:space="preserve">fermentų </w:t>
      </w:r>
      <w:r w:rsidRPr="00F971CE">
        <w:rPr>
          <w:rFonts w:ascii="Times New Roman" w:hAnsi="Times New Roman"/>
          <w:lang w:val="lt-LT"/>
        </w:rPr>
        <w:t>aktyvumo padidėjimas kraujo serume. Visi pacientai pasveiko nutraukus gydymą, atlikus pagreitintos eliminacijos procedūrą (žr. 4.4</w:t>
      </w:r>
      <w:r w:rsidR="000B3EA4" w:rsidRPr="00F971CE">
        <w:rPr>
          <w:rFonts w:ascii="Times New Roman" w:hAnsi="Times New Roman"/>
          <w:lang w:val="lt-LT"/>
        </w:rPr>
        <w:t> </w:t>
      </w:r>
      <w:r w:rsidRPr="00F971CE">
        <w:rPr>
          <w:rFonts w:ascii="Times New Roman" w:hAnsi="Times New Roman"/>
          <w:lang w:val="lt-LT"/>
        </w:rPr>
        <w:t>skyrių) ir skyrus koreguojamąjį gydymą.</w:t>
      </w:r>
    </w:p>
    <w:p w14:paraId="08719066" w14:textId="77777777" w:rsidR="00BB7668" w:rsidRPr="00F971CE" w:rsidRDefault="00BB7668">
      <w:pPr>
        <w:autoSpaceDE w:val="0"/>
        <w:autoSpaceDN w:val="0"/>
        <w:adjustRightInd w:val="0"/>
        <w:spacing w:after="0" w:line="240" w:lineRule="auto"/>
        <w:rPr>
          <w:rFonts w:ascii="Times New Roman" w:hAnsi="Times New Roman"/>
          <w:lang w:val="lt-LT"/>
        </w:rPr>
      </w:pPr>
    </w:p>
    <w:p w14:paraId="07BD5D8B" w14:textId="77777777" w:rsidR="00BB7668" w:rsidRPr="00F971CE" w:rsidRDefault="00D24F81" w:rsidP="000B3EA4">
      <w:pPr>
        <w:pStyle w:val="Sraopastraipa"/>
        <w:autoSpaceDE w:val="0"/>
        <w:autoSpaceDN w:val="0"/>
        <w:adjustRightInd w:val="0"/>
        <w:spacing w:after="0" w:line="240" w:lineRule="auto"/>
        <w:ind w:left="0"/>
        <w:rPr>
          <w:rFonts w:ascii="Times New Roman" w:hAnsi="Times New Roman"/>
          <w:lang w:val="lt-LT"/>
        </w:rPr>
      </w:pPr>
      <w:r w:rsidRPr="00F971CE">
        <w:rPr>
          <w:rFonts w:ascii="Times New Roman" w:hAnsi="Times New Roman"/>
          <w:lang w:val="lt-LT"/>
        </w:rPr>
        <w:t>Apie toliau išvardytas nepageidaujamas reakcijas dažniau pranešta vaikų populiacijoje, palyginti su suaugusiųjų populiacija</w:t>
      </w:r>
      <w:r w:rsidR="000B3EA4" w:rsidRPr="00F971CE">
        <w:rPr>
          <w:rFonts w:ascii="Times New Roman" w:hAnsi="Times New Roman"/>
          <w:lang w:val="lt-LT"/>
        </w:rPr>
        <w:t>:</w:t>
      </w:r>
    </w:p>
    <w:p w14:paraId="06BA51BA" w14:textId="77777777" w:rsidR="00BB7668" w:rsidRPr="00F971CE" w:rsidRDefault="000B3EA4" w:rsidP="000B0CEB">
      <w:pPr>
        <w:pStyle w:val="Sraopastraipa"/>
        <w:numPr>
          <w:ilvl w:val="0"/>
          <w:numId w:val="8"/>
        </w:numPr>
        <w:autoSpaceDE w:val="0"/>
        <w:autoSpaceDN w:val="0"/>
        <w:adjustRightInd w:val="0"/>
        <w:spacing w:after="0" w:line="240" w:lineRule="auto"/>
        <w:ind w:left="540" w:hanging="540"/>
        <w:rPr>
          <w:rFonts w:ascii="Times New Roman" w:hAnsi="Times New Roman"/>
          <w:lang w:val="lt-LT"/>
        </w:rPr>
      </w:pPr>
      <w:r w:rsidRPr="00F971CE">
        <w:rPr>
          <w:rFonts w:ascii="Times New Roman" w:hAnsi="Times New Roman"/>
          <w:lang w:val="lt-LT"/>
        </w:rPr>
        <w:t>a</w:t>
      </w:r>
      <w:r w:rsidR="00D24F81" w:rsidRPr="00F971CE">
        <w:rPr>
          <w:rFonts w:ascii="Times New Roman" w:hAnsi="Times New Roman"/>
          <w:lang w:val="lt-LT"/>
        </w:rPr>
        <w:t xml:space="preserve">pie </w:t>
      </w:r>
      <w:r w:rsidR="008F266D">
        <w:rPr>
          <w:rFonts w:ascii="Times New Roman" w:hAnsi="Times New Roman"/>
          <w:lang w:val="lt-LT"/>
        </w:rPr>
        <w:t>nuplikim</w:t>
      </w:r>
      <w:r w:rsidR="008F266D" w:rsidRPr="00F971CE">
        <w:rPr>
          <w:rFonts w:ascii="Times New Roman" w:hAnsi="Times New Roman"/>
          <w:lang w:val="lt-LT"/>
        </w:rPr>
        <w:t xml:space="preserve">ą </w:t>
      </w:r>
      <w:r w:rsidR="00D24F81" w:rsidRPr="00F971CE">
        <w:rPr>
          <w:rFonts w:ascii="Times New Roman" w:hAnsi="Times New Roman"/>
          <w:lang w:val="lt-LT"/>
        </w:rPr>
        <w:t>pranešta 22,0</w:t>
      </w:r>
      <w:r w:rsidR="00002A82" w:rsidRPr="00F971CE">
        <w:rPr>
          <w:rFonts w:ascii="Times New Roman" w:hAnsi="Times New Roman"/>
          <w:lang w:val="lt-LT"/>
        </w:rPr>
        <w:t> </w:t>
      </w:r>
      <w:r w:rsidR="00D24F81" w:rsidRPr="00F971CE">
        <w:rPr>
          <w:rFonts w:ascii="Times New Roman" w:hAnsi="Times New Roman"/>
          <w:lang w:val="lt-LT"/>
        </w:rPr>
        <w:t xml:space="preserve">% </w:t>
      </w:r>
      <w:proofErr w:type="spellStart"/>
      <w:r w:rsidR="00D24F81" w:rsidRPr="00F971CE">
        <w:rPr>
          <w:rFonts w:ascii="Times New Roman" w:hAnsi="Times New Roman"/>
          <w:lang w:val="lt-LT"/>
        </w:rPr>
        <w:t>teriflunomidu</w:t>
      </w:r>
      <w:proofErr w:type="spellEnd"/>
      <w:r w:rsidR="00D24F81" w:rsidRPr="00F971CE">
        <w:rPr>
          <w:rFonts w:ascii="Times New Roman" w:hAnsi="Times New Roman"/>
          <w:lang w:val="lt-LT"/>
        </w:rPr>
        <w:t xml:space="preserve"> gydytų pacientų, palyginti su 12,3</w:t>
      </w:r>
      <w:r w:rsidR="00002A82" w:rsidRPr="00F971CE">
        <w:rPr>
          <w:rFonts w:ascii="Times New Roman" w:hAnsi="Times New Roman"/>
          <w:lang w:val="lt-LT"/>
        </w:rPr>
        <w:t> </w:t>
      </w:r>
      <w:r w:rsidR="00D24F81" w:rsidRPr="00F971CE">
        <w:rPr>
          <w:rFonts w:ascii="Times New Roman" w:hAnsi="Times New Roman"/>
          <w:lang w:val="lt-LT"/>
        </w:rPr>
        <w:t>% placebo vartojusių pacientų</w:t>
      </w:r>
      <w:r w:rsidRPr="00F971CE">
        <w:rPr>
          <w:rFonts w:ascii="Times New Roman" w:hAnsi="Times New Roman"/>
          <w:lang w:val="lt-LT"/>
        </w:rPr>
        <w:t>;</w:t>
      </w:r>
    </w:p>
    <w:p w14:paraId="34DDF0D6" w14:textId="77777777" w:rsidR="00BB7668" w:rsidRPr="00F971CE" w:rsidRDefault="000B3EA4" w:rsidP="000B0CEB">
      <w:pPr>
        <w:pStyle w:val="Sraopastraipa"/>
        <w:numPr>
          <w:ilvl w:val="0"/>
          <w:numId w:val="8"/>
        </w:numPr>
        <w:autoSpaceDE w:val="0"/>
        <w:autoSpaceDN w:val="0"/>
        <w:adjustRightInd w:val="0"/>
        <w:spacing w:after="0" w:line="240" w:lineRule="auto"/>
        <w:ind w:left="540" w:hanging="540"/>
        <w:rPr>
          <w:rFonts w:ascii="Times New Roman" w:hAnsi="Times New Roman"/>
          <w:lang w:val="lt-LT"/>
        </w:rPr>
      </w:pPr>
      <w:r w:rsidRPr="00F971CE">
        <w:rPr>
          <w:rFonts w:ascii="Times New Roman" w:hAnsi="Times New Roman"/>
          <w:lang w:val="lt-LT"/>
        </w:rPr>
        <w:t>a</w:t>
      </w:r>
      <w:r w:rsidR="00D24F81" w:rsidRPr="00F971CE">
        <w:rPr>
          <w:rFonts w:ascii="Times New Roman" w:hAnsi="Times New Roman"/>
          <w:lang w:val="lt-LT"/>
        </w:rPr>
        <w:t>pie infekcij</w:t>
      </w:r>
      <w:r w:rsidR="002F6154">
        <w:rPr>
          <w:rFonts w:ascii="Times New Roman" w:hAnsi="Times New Roman"/>
          <w:lang w:val="lt-LT"/>
        </w:rPr>
        <w:t>as</w:t>
      </w:r>
      <w:r w:rsidR="00D24F81" w:rsidRPr="00F971CE">
        <w:rPr>
          <w:rFonts w:ascii="Times New Roman" w:hAnsi="Times New Roman"/>
          <w:lang w:val="lt-LT"/>
        </w:rPr>
        <w:t xml:space="preserve"> pranešta 66,1</w:t>
      </w:r>
      <w:r w:rsidR="00002A82" w:rsidRPr="00F971CE">
        <w:rPr>
          <w:rFonts w:ascii="Times New Roman" w:hAnsi="Times New Roman"/>
          <w:lang w:val="lt-LT"/>
        </w:rPr>
        <w:t> </w:t>
      </w:r>
      <w:r w:rsidR="00D24F81" w:rsidRPr="00F971CE">
        <w:rPr>
          <w:rFonts w:ascii="Times New Roman" w:hAnsi="Times New Roman"/>
          <w:lang w:val="lt-LT"/>
        </w:rPr>
        <w:t xml:space="preserve">% </w:t>
      </w:r>
      <w:proofErr w:type="spellStart"/>
      <w:r w:rsidR="00D24F81" w:rsidRPr="00F971CE">
        <w:rPr>
          <w:rFonts w:ascii="Times New Roman" w:hAnsi="Times New Roman"/>
          <w:lang w:val="lt-LT"/>
        </w:rPr>
        <w:t>teriflunomidu</w:t>
      </w:r>
      <w:proofErr w:type="spellEnd"/>
      <w:r w:rsidR="00D24F81" w:rsidRPr="00F971CE">
        <w:rPr>
          <w:rFonts w:ascii="Times New Roman" w:hAnsi="Times New Roman"/>
          <w:lang w:val="lt-LT"/>
        </w:rPr>
        <w:t xml:space="preserve"> gydytų pacientų, palyginti su 45,6</w:t>
      </w:r>
      <w:r w:rsidR="00002A82" w:rsidRPr="00F971CE">
        <w:rPr>
          <w:rFonts w:ascii="Times New Roman" w:hAnsi="Times New Roman"/>
          <w:lang w:val="lt-LT"/>
        </w:rPr>
        <w:t> </w:t>
      </w:r>
      <w:r w:rsidR="00D24F81" w:rsidRPr="00F971CE">
        <w:rPr>
          <w:rFonts w:ascii="Times New Roman" w:hAnsi="Times New Roman"/>
          <w:lang w:val="lt-LT"/>
        </w:rPr>
        <w:t xml:space="preserve">% placebo vartojusių pacientų. Iš jų vartojant </w:t>
      </w:r>
      <w:proofErr w:type="spellStart"/>
      <w:r w:rsidR="00D24F81" w:rsidRPr="00F971CE">
        <w:rPr>
          <w:rFonts w:ascii="Times New Roman" w:hAnsi="Times New Roman"/>
          <w:lang w:val="lt-LT"/>
        </w:rPr>
        <w:t>teriflunomido</w:t>
      </w:r>
      <w:proofErr w:type="spellEnd"/>
      <w:r w:rsidR="00D24F81" w:rsidRPr="00F971CE">
        <w:rPr>
          <w:rFonts w:ascii="Times New Roman" w:hAnsi="Times New Roman"/>
          <w:lang w:val="lt-LT"/>
        </w:rPr>
        <w:t xml:space="preserve"> dažniausiai pranešta apie </w:t>
      </w:r>
      <w:proofErr w:type="spellStart"/>
      <w:r w:rsidR="00D24F81" w:rsidRPr="00F971CE">
        <w:rPr>
          <w:rFonts w:ascii="Times New Roman" w:hAnsi="Times New Roman"/>
          <w:lang w:val="lt-LT"/>
        </w:rPr>
        <w:t>nazofaringitą</w:t>
      </w:r>
      <w:proofErr w:type="spellEnd"/>
      <w:r w:rsidR="00D24F81" w:rsidRPr="00F971CE">
        <w:rPr>
          <w:rFonts w:ascii="Times New Roman" w:hAnsi="Times New Roman"/>
          <w:lang w:val="lt-LT"/>
        </w:rPr>
        <w:t xml:space="preserve"> ir viršutinių kvėpavimo takų infekcijas</w:t>
      </w:r>
      <w:r w:rsidRPr="00F971CE">
        <w:rPr>
          <w:rFonts w:ascii="Times New Roman" w:hAnsi="Times New Roman"/>
          <w:lang w:val="lt-LT"/>
        </w:rPr>
        <w:t>;</w:t>
      </w:r>
    </w:p>
    <w:p w14:paraId="416D1849" w14:textId="77777777" w:rsidR="00BB7668" w:rsidRPr="00F971CE" w:rsidRDefault="000B3EA4" w:rsidP="000B0CEB">
      <w:pPr>
        <w:pStyle w:val="Sraopastraipa"/>
        <w:numPr>
          <w:ilvl w:val="0"/>
          <w:numId w:val="8"/>
        </w:numPr>
        <w:autoSpaceDE w:val="0"/>
        <w:autoSpaceDN w:val="0"/>
        <w:adjustRightInd w:val="0"/>
        <w:spacing w:after="0" w:line="240" w:lineRule="auto"/>
        <w:ind w:left="540" w:hanging="540"/>
        <w:rPr>
          <w:rFonts w:ascii="Times New Roman" w:hAnsi="Times New Roman"/>
          <w:lang w:val="lt-LT"/>
        </w:rPr>
      </w:pPr>
      <w:r w:rsidRPr="00F971CE">
        <w:rPr>
          <w:rFonts w:ascii="Times New Roman" w:hAnsi="Times New Roman"/>
          <w:lang w:val="lt-LT"/>
        </w:rPr>
        <w:t>a</w:t>
      </w:r>
      <w:r w:rsidR="00D24F81" w:rsidRPr="00F971CE">
        <w:rPr>
          <w:rFonts w:ascii="Times New Roman" w:hAnsi="Times New Roman"/>
          <w:lang w:val="lt-LT"/>
        </w:rPr>
        <w:t xml:space="preserve">pie </w:t>
      </w:r>
      <w:proofErr w:type="spellStart"/>
      <w:r w:rsidR="00002A82" w:rsidRPr="00F971CE">
        <w:rPr>
          <w:rFonts w:ascii="Times New Roman" w:hAnsi="Times New Roman"/>
          <w:lang w:val="lt-LT"/>
        </w:rPr>
        <w:t>kreatinfosfokinazės</w:t>
      </w:r>
      <w:proofErr w:type="spellEnd"/>
      <w:r w:rsidR="00D24F81" w:rsidRPr="00F971CE">
        <w:rPr>
          <w:rFonts w:ascii="Times New Roman" w:hAnsi="Times New Roman"/>
          <w:lang w:val="lt-LT"/>
        </w:rPr>
        <w:t xml:space="preserve"> aktyvumo padidėjimą pranešta 5,5</w:t>
      </w:r>
      <w:r w:rsidR="00002A82" w:rsidRPr="00F971CE">
        <w:rPr>
          <w:rFonts w:ascii="Times New Roman" w:hAnsi="Times New Roman"/>
          <w:lang w:val="lt-LT"/>
        </w:rPr>
        <w:t> </w:t>
      </w:r>
      <w:r w:rsidR="00D24F81" w:rsidRPr="00F971CE">
        <w:rPr>
          <w:rFonts w:ascii="Times New Roman" w:hAnsi="Times New Roman"/>
          <w:lang w:val="lt-LT"/>
        </w:rPr>
        <w:t xml:space="preserve">% </w:t>
      </w:r>
      <w:proofErr w:type="spellStart"/>
      <w:r w:rsidR="00D24F81" w:rsidRPr="00F971CE">
        <w:rPr>
          <w:rFonts w:ascii="Times New Roman" w:hAnsi="Times New Roman"/>
          <w:lang w:val="lt-LT"/>
        </w:rPr>
        <w:t>teriflunomidu</w:t>
      </w:r>
      <w:proofErr w:type="spellEnd"/>
      <w:r w:rsidR="00D24F81" w:rsidRPr="00F971CE">
        <w:rPr>
          <w:rFonts w:ascii="Times New Roman" w:hAnsi="Times New Roman"/>
          <w:lang w:val="lt-LT"/>
        </w:rPr>
        <w:t xml:space="preserve"> gydytų pacientų, palyginti su 0</w:t>
      </w:r>
      <w:r w:rsidR="00002A82" w:rsidRPr="00F971CE">
        <w:rPr>
          <w:rFonts w:ascii="Times New Roman" w:hAnsi="Times New Roman"/>
          <w:lang w:val="lt-LT"/>
        </w:rPr>
        <w:t> </w:t>
      </w:r>
      <w:r w:rsidR="00D24F81" w:rsidRPr="00F971CE">
        <w:rPr>
          <w:rFonts w:ascii="Times New Roman" w:hAnsi="Times New Roman"/>
          <w:lang w:val="lt-LT"/>
        </w:rPr>
        <w:t>% placebo vartojusių pacientų. Dauguma atvejų buvo susiję su dokumentuotu fiziniu krūviu</w:t>
      </w:r>
      <w:r w:rsidRPr="00F971CE">
        <w:rPr>
          <w:rFonts w:ascii="Times New Roman" w:hAnsi="Times New Roman"/>
          <w:lang w:val="lt-LT"/>
        </w:rPr>
        <w:t>;</w:t>
      </w:r>
    </w:p>
    <w:p w14:paraId="11497A7F" w14:textId="77777777" w:rsidR="00BB7668" w:rsidRPr="00F971CE" w:rsidRDefault="000B3EA4" w:rsidP="000B0CEB">
      <w:pPr>
        <w:pStyle w:val="Sraopastraipa"/>
        <w:numPr>
          <w:ilvl w:val="0"/>
          <w:numId w:val="8"/>
        </w:numPr>
        <w:autoSpaceDE w:val="0"/>
        <w:autoSpaceDN w:val="0"/>
        <w:adjustRightInd w:val="0"/>
        <w:spacing w:after="0" w:line="240" w:lineRule="auto"/>
        <w:ind w:left="540" w:hanging="540"/>
        <w:rPr>
          <w:rFonts w:ascii="Times New Roman" w:hAnsi="Times New Roman"/>
          <w:lang w:val="lt-LT"/>
        </w:rPr>
      </w:pPr>
      <w:r w:rsidRPr="00F971CE">
        <w:rPr>
          <w:rFonts w:ascii="Times New Roman" w:hAnsi="Times New Roman"/>
          <w:lang w:val="lt-LT"/>
        </w:rPr>
        <w:t>a</w:t>
      </w:r>
      <w:r w:rsidR="00D24F81" w:rsidRPr="00F971CE">
        <w:rPr>
          <w:rFonts w:ascii="Times New Roman" w:hAnsi="Times New Roman"/>
          <w:lang w:val="lt-LT"/>
        </w:rPr>
        <w:t xml:space="preserve">pie </w:t>
      </w:r>
      <w:proofErr w:type="spellStart"/>
      <w:r w:rsidR="00D24F81" w:rsidRPr="00F971CE">
        <w:rPr>
          <w:rFonts w:ascii="Times New Roman" w:hAnsi="Times New Roman"/>
          <w:lang w:val="lt-LT"/>
        </w:rPr>
        <w:t>paresteziją</w:t>
      </w:r>
      <w:proofErr w:type="spellEnd"/>
      <w:r w:rsidR="00D24F81" w:rsidRPr="00F971CE">
        <w:rPr>
          <w:rFonts w:ascii="Times New Roman" w:hAnsi="Times New Roman"/>
          <w:lang w:val="lt-LT"/>
        </w:rPr>
        <w:t xml:space="preserve"> prane</w:t>
      </w:r>
      <w:r w:rsidR="00C54DDC">
        <w:rPr>
          <w:rFonts w:ascii="Times New Roman" w:hAnsi="Times New Roman"/>
          <w:lang w:val="lt-LT"/>
        </w:rPr>
        <w:t>š</w:t>
      </w:r>
      <w:r w:rsidR="00D24F81" w:rsidRPr="00F971CE">
        <w:rPr>
          <w:rFonts w:ascii="Times New Roman" w:hAnsi="Times New Roman"/>
          <w:lang w:val="lt-LT"/>
        </w:rPr>
        <w:t>ta 11,0</w:t>
      </w:r>
      <w:r w:rsidR="00002A82" w:rsidRPr="00F971CE">
        <w:rPr>
          <w:rFonts w:ascii="Times New Roman" w:hAnsi="Times New Roman"/>
          <w:lang w:val="lt-LT"/>
        </w:rPr>
        <w:t> </w:t>
      </w:r>
      <w:r w:rsidR="00D24F81" w:rsidRPr="00F971CE">
        <w:rPr>
          <w:rFonts w:ascii="Times New Roman" w:hAnsi="Times New Roman"/>
          <w:lang w:val="lt-LT"/>
        </w:rPr>
        <w:t xml:space="preserve">% </w:t>
      </w:r>
      <w:proofErr w:type="spellStart"/>
      <w:r w:rsidR="00D24F81" w:rsidRPr="00F971CE">
        <w:rPr>
          <w:rFonts w:ascii="Times New Roman" w:hAnsi="Times New Roman"/>
          <w:lang w:val="lt-LT"/>
        </w:rPr>
        <w:t>teriflunomidu</w:t>
      </w:r>
      <w:proofErr w:type="spellEnd"/>
      <w:r w:rsidR="00D24F81" w:rsidRPr="00F971CE">
        <w:rPr>
          <w:rFonts w:ascii="Times New Roman" w:hAnsi="Times New Roman"/>
          <w:lang w:val="lt-LT"/>
        </w:rPr>
        <w:t xml:space="preserve"> gydytų pacientų, palyginti su 1,8</w:t>
      </w:r>
      <w:r w:rsidR="00002A82" w:rsidRPr="00F971CE">
        <w:rPr>
          <w:rFonts w:ascii="Times New Roman" w:hAnsi="Times New Roman"/>
          <w:lang w:val="lt-LT"/>
        </w:rPr>
        <w:t> </w:t>
      </w:r>
      <w:r w:rsidR="00D24F81" w:rsidRPr="00F971CE">
        <w:rPr>
          <w:rFonts w:ascii="Times New Roman" w:hAnsi="Times New Roman"/>
          <w:lang w:val="lt-LT"/>
        </w:rPr>
        <w:t>% placebo vartojusių pacientų</w:t>
      </w:r>
      <w:r w:rsidRPr="00F971CE">
        <w:rPr>
          <w:rFonts w:ascii="Times New Roman" w:hAnsi="Times New Roman"/>
          <w:lang w:val="lt-LT"/>
        </w:rPr>
        <w:t>;</w:t>
      </w:r>
    </w:p>
    <w:p w14:paraId="4AED02AC" w14:textId="77777777" w:rsidR="00BB7668" w:rsidRPr="00F971CE" w:rsidRDefault="000B3EA4" w:rsidP="000B0CEB">
      <w:pPr>
        <w:pStyle w:val="Sraopastraipa"/>
        <w:numPr>
          <w:ilvl w:val="0"/>
          <w:numId w:val="8"/>
        </w:numPr>
        <w:autoSpaceDE w:val="0"/>
        <w:autoSpaceDN w:val="0"/>
        <w:adjustRightInd w:val="0"/>
        <w:spacing w:after="0" w:line="240" w:lineRule="auto"/>
        <w:ind w:left="540" w:hanging="540"/>
        <w:rPr>
          <w:rFonts w:ascii="Times New Roman" w:hAnsi="Times New Roman"/>
          <w:lang w:val="lt-LT"/>
        </w:rPr>
      </w:pPr>
      <w:r w:rsidRPr="00F971CE">
        <w:rPr>
          <w:rFonts w:ascii="Times New Roman" w:hAnsi="Times New Roman"/>
          <w:lang w:val="lt-LT"/>
        </w:rPr>
        <w:t>a</w:t>
      </w:r>
      <w:r w:rsidR="00D24F81" w:rsidRPr="00F971CE">
        <w:rPr>
          <w:rFonts w:ascii="Times New Roman" w:hAnsi="Times New Roman"/>
          <w:lang w:val="lt-LT"/>
        </w:rPr>
        <w:t>pie pilvo skausmą pranešta 11,0</w:t>
      </w:r>
      <w:r w:rsidR="00002A82" w:rsidRPr="00F971CE">
        <w:rPr>
          <w:rFonts w:ascii="Times New Roman" w:hAnsi="Times New Roman"/>
          <w:lang w:val="lt-LT"/>
        </w:rPr>
        <w:t> </w:t>
      </w:r>
      <w:r w:rsidR="00D24F81" w:rsidRPr="00F971CE">
        <w:rPr>
          <w:rFonts w:ascii="Times New Roman" w:hAnsi="Times New Roman"/>
          <w:lang w:val="lt-LT"/>
        </w:rPr>
        <w:t xml:space="preserve">% </w:t>
      </w:r>
      <w:proofErr w:type="spellStart"/>
      <w:r w:rsidR="00D24F81" w:rsidRPr="00F971CE">
        <w:rPr>
          <w:rFonts w:ascii="Times New Roman" w:hAnsi="Times New Roman"/>
          <w:lang w:val="lt-LT"/>
        </w:rPr>
        <w:t>teriflunomidu</w:t>
      </w:r>
      <w:proofErr w:type="spellEnd"/>
      <w:r w:rsidR="00D24F81" w:rsidRPr="00F971CE">
        <w:rPr>
          <w:rFonts w:ascii="Times New Roman" w:hAnsi="Times New Roman"/>
          <w:lang w:val="lt-LT"/>
        </w:rPr>
        <w:t xml:space="preserve"> gydytų pacientų, palyginti su 1,8</w:t>
      </w:r>
      <w:r w:rsidR="00002A82" w:rsidRPr="00F971CE">
        <w:rPr>
          <w:rFonts w:ascii="Times New Roman" w:hAnsi="Times New Roman"/>
          <w:lang w:val="lt-LT"/>
        </w:rPr>
        <w:t> </w:t>
      </w:r>
      <w:r w:rsidR="00D24F81" w:rsidRPr="00F971CE">
        <w:rPr>
          <w:rFonts w:ascii="Times New Roman" w:hAnsi="Times New Roman"/>
          <w:lang w:val="lt-LT"/>
        </w:rPr>
        <w:t>% placebo vartojusių pacientų.</w:t>
      </w:r>
    </w:p>
    <w:p w14:paraId="018C6498" w14:textId="77777777" w:rsidR="00BB7668" w:rsidRPr="00F971CE" w:rsidRDefault="00BB7668">
      <w:pPr>
        <w:autoSpaceDE w:val="0"/>
        <w:autoSpaceDN w:val="0"/>
        <w:adjustRightInd w:val="0"/>
        <w:spacing w:after="0" w:line="240" w:lineRule="auto"/>
        <w:rPr>
          <w:rFonts w:ascii="Times New Roman" w:hAnsi="Times New Roman"/>
          <w:lang w:val="lt-LT"/>
        </w:rPr>
      </w:pPr>
    </w:p>
    <w:p w14:paraId="01FBC21C"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Pranešimas apie įtariamas nepageidaujamas reakcijas</w:t>
      </w:r>
    </w:p>
    <w:p w14:paraId="32526A11"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007F1F7B" w:rsidRPr="00F971CE">
        <w:rPr>
          <w:rFonts w:ascii="Times New Roman" w:hAnsi="Times New Roman"/>
          <w:lang w:val="lt-LT"/>
        </w:rPr>
        <w:t xml:space="preserve">užpildę ir pateikę pranešimo formą Valstybinės vaistų kontrolės tarnybos prie Lietuvos Respublikos sveikatos apsaugos ministerijos tinklalapyje </w:t>
      </w:r>
      <w:r w:rsidR="007F1F7B" w:rsidRPr="00656693">
        <w:rPr>
          <w:rFonts w:ascii="Times New Roman" w:hAnsi="Times New Roman"/>
          <w:u w:val="single"/>
          <w:lang w:val="lt-LT"/>
        </w:rPr>
        <w:t>https://vvkt.lrv.lt/lt/</w:t>
      </w:r>
      <w:r w:rsidR="007F1F7B" w:rsidRPr="00F971CE">
        <w:rPr>
          <w:rFonts w:ascii="Times New Roman" w:hAnsi="Times New Roman"/>
          <w:lang w:val="lt-LT"/>
        </w:rPr>
        <w:t xml:space="preserve"> nurodytais būdais.</w:t>
      </w:r>
    </w:p>
    <w:p w14:paraId="1EBBCE80" w14:textId="77777777" w:rsidR="000B3EA4" w:rsidRPr="00F971CE" w:rsidRDefault="000B3EA4">
      <w:pPr>
        <w:autoSpaceDE w:val="0"/>
        <w:autoSpaceDN w:val="0"/>
        <w:adjustRightInd w:val="0"/>
        <w:spacing w:after="0" w:line="240" w:lineRule="auto"/>
        <w:rPr>
          <w:rFonts w:ascii="Times New Roman" w:hAnsi="Times New Roman"/>
          <w:shd w:val="clear" w:color="auto" w:fill="C0C0C0"/>
          <w:lang w:val="lt-LT"/>
        </w:rPr>
      </w:pPr>
    </w:p>
    <w:p w14:paraId="25EDD829" w14:textId="77777777" w:rsidR="00BB7668" w:rsidRPr="00F971CE" w:rsidRDefault="00D24F81" w:rsidP="0022016A">
      <w:pPr>
        <w:pStyle w:val="PI-2EMEASMCA"/>
      </w:pPr>
      <w:bookmarkStart w:id="28" w:name="_Toc129243110"/>
      <w:bookmarkStart w:id="29" w:name="_Toc129243235"/>
      <w:r w:rsidRPr="00F971CE">
        <w:t>4.9</w:t>
      </w:r>
      <w:r w:rsidRPr="00F971CE">
        <w:tab/>
        <w:t>Perdozavimas</w:t>
      </w:r>
      <w:bookmarkEnd w:id="28"/>
      <w:bookmarkEnd w:id="29"/>
    </w:p>
    <w:p w14:paraId="308A5BF3" w14:textId="77777777" w:rsidR="00BB7668" w:rsidRPr="00F971CE" w:rsidRDefault="00BB7668">
      <w:pPr>
        <w:pStyle w:val="BTEMEASMCA"/>
        <w:rPr>
          <w:noProof w:val="0"/>
        </w:rPr>
      </w:pPr>
    </w:p>
    <w:p w14:paraId="46F63A34"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Simptomai</w:t>
      </w:r>
    </w:p>
    <w:p w14:paraId="6F23B292" w14:textId="77777777" w:rsidR="000B3EA4" w:rsidRPr="00F971CE" w:rsidRDefault="000B3EA4">
      <w:pPr>
        <w:autoSpaceDE w:val="0"/>
        <w:autoSpaceDN w:val="0"/>
        <w:adjustRightInd w:val="0"/>
        <w:spacing w:after="0" w:line="240" w:lineRule="auto"/>
        <w:rPr>
          <w:rFonts w:ascii="Times New Roman" w:hAnsi="Times New Roman"/>
          <w:u w:val="single"/>
          <w:lang w:val="lt-LT"/>
        </w:rPr>
      </w:pPr>
    </w:p>
    <w:p w14:paraId="47866CBF" w14:textId="77777777" w:rsidR="00BB7668" w:rsidRPr="00F971CE" w:rsidRDefault="00D24F81">
      <w:pPr>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perdozavimo </w:t>
      </w:r>
      <w:r w:rsidR="00F626DF" w:rsidRPr="00F971CE">
        <w:rPr>
          <w:rFonts w:ascii="Times New Roman" w:hAnsi="Times New Roman"/>
          <w:lang w:val="lt-LT"/>
        </w:rPr>
        <w:t>žmon</w:t>
      </w:r>
      <w:r w:rsidR="00F626DF">
        <w:rPr>
          <w:rFonts w:ascii="Times New Roman" w:hAnsi="Times New Roman"/>
          <w:lang w:val="lt-LT"/>
        </w:rPr>
        <w:t>ėms</w:t>
      </w:r>
      <w:r w:rsidR="00F626DF" w:rsidRPr="00F971CE">
        <w:rPr>
          <w:rFonts w:ascii="Times New Roman" w:hAnsi="Times New Roman"/>
          <w:lang w:val="lt-LT"/>
        </w:rPr>
        <w:t xml:space="preserve"> </w:t>
      </w:r>
      <w:r w:rsidRPr="00F971CE">
        <w:rPr>
          <w:rFonts w:ascii="Times New Roman" w:hAnsi="Times New Roman"/>
          <w:lang w:val="lt-LT"/>
        </w:rPr>
        <w:t>ar apsinuodijimo juo patirties nėra. 70</w:t>
      </w:r>
      <w:r w:rsidR="00193EB0"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w:t>
      </w:r>
      <w:r w:rsidR="00F626DF">
        <w:rPr>
          <w:rFonts w:ascii="Times New Roman" w:hAnsi="Times New Roman"/>
          <w:lang w:val="lt-LT"/>
        </w:rPr>
        <w:t xml:space="preserve">paros </w:t>
      </w:r>
      <w:r w:rsidRPr="00F971CE">
        <w:rPr>
          <w:rFonts w:ascii="Times New Roman" w:hAnsi="Times New Roman"/>
          <w:lang w:val="lt-LT"/>
        </w:rPr>
        <w:t>dozė iki 14</w:t>
      </w:r>
      <w:r w:rsidR="000B3EA4" w:rsidRPr="00F971CE">
        <w:rPr>
          <w:rFonts w:ascii="Times New Roman" w:hAnsi="Times New Roman"/>
          <w:lang w:val="lt-LT"/>
        </w:rPr>
        <w:t> </w:t>
      </w:r>
      <w:r w:rsidRPr="00F971CE">
        <w:rPr>
          <w:rFonts w:ascii="Times New Roman" w:hAnsi="Times New Roman"/>
          <w:lang w:val="lt-LT"/>
        </w:rPr>
        <w:t xml:space="preserve">dienų buvo skiriama sveikiems tiriamiesiems. Nepageidaujamos reakcijos atitiko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saugumo duomenis IS sergantiems pacientams.</w:t>
      </w:r>
    </w:p>
    <w:p w14:paraId="0B06AFD6" w14:textId="77777777" w:rsidR="00BB7668" w:rsidRPr="00F971CE" w:rsidRDefault="00BB7668">
      <w:pPr>
        <w:autoSpaceDE w:val="0"/>
        <w:autoSpaceDN w:val="0"/>
        <w:adjustRightInd w:val="0"/>
        <w:spacing w:after="0" w:line="240" w:lineRule="auto"/>
        <w:rPr>
          <w:rFonts w:ascii="Times New Roman" w:hAnsi="Times New Roman"/>
          <w:lang w:val="lt-LT"/>
        </w:rPr>
      </w:pPr>
    </w:p>
    <w:p w14:paraId="1A944D0E"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Gydymas</w:t>
      </w:r>
    </w:p>
    <w:p w14:paraId="465CE149" w14:textId="77777777" w:rsidR="000B3EA4" w:rsidRPr="00F971CE" w:rsidRDefault="000B3EA4">
      <w:pPr>
        <w:autoSpaceDE w:val="0"/>
        <w:autoSpaceDN w:val="0"/>
        <w:adjustRightInd w:val="0"/>
        <w:spacing w:after="0" w:line="240" w:lineRule="auto"/>
        <w:rPr>
          <w:rFonts w:ascii="Times New Roman" w:hAnsi="Times New Roman"/>
          <w:u w:val="single"/>
          <w:lang w:val="lt-LT"/>
        </w:rPr>
      </w:pPr>
    </w:p>
    <w:p w14:paraId="743B8722"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Žymaus perdozavimo ar toksiškumo atveju eliminacijai pagreitinti rekomenduojama </w:t>
      </w:r>
      <w:r w:rsidR="00F626DF">
        <w:rPr>
          <w:rFonts w:ascii="Times New Roman" w:hAnsi="Times New Roman"/>
          <w:lang w:val="lt-LT"/>
        </w:rPr>
        <w:t xml:space="preserve">skirti </w:t>
      </w:r>
      <w:proofErr w:type="spellStart"/>
      <w:r w:rsidRPr="00F971CE">
        <w:rPr>
          <w:rFonts w:ascii="Times New Roman" w:hAnsi="Times New Roman"/>
          <w:lang w:val="lt-LT"/>
        </w:rPr>
        <w:t>kolestiramin</w:t>
      </w:r>
      <w:r w:rsidR="00F626DF">
        <w:rPr>
          <w:rFonts w:ascii="Times New Roman" w:hAnsi="Times New Roman"/>
          <w:lang w:val="lt-LT"/>
        </w:rPr>
        <w:t>o</w:t>
      </w:r>
      <w:proofErr w:type="spellEnd"/>
      <w:r w:rsidRPr="00F971CE">
        <w:rPr>
          <w:rFonts w:ascii="Times New Roman" w:hAnsi="Times New Roman"/>
          <w:lang w:val="lt-LT"/>
        </w:rPr>
        <w:t xml:space="preserve"> arba aktyvinto</w:t>
      </w:r>
      <w:r w:rsidR="00F626DF">
        <w:rPr>
          <w:rFonts w:ascii="Times New Roman" w:hAnsi="Times New Roman"/>
          <w:lang w:val="lt-LT"/>
        </w:rPr>
        <w:t>sios</w:t>
      </w:r>
      <w:r w:rsidRPr="00F971CE">
        <w:rPr>
          <w:rFonts w:ascii="Times New Roman" w:hAnsi="Times New Roman"/>
          <w:lang w:val="lt-LT"/>
        </w:rPr>
        <w:t xml:space="preserve"> angli</w:t>
      </w:r>
      <w:r w:rsidR="00F626DF">
        <w:rPr>
          <w:rFonts w:ascii="Times New Roman" w:hAnsi="Times New Roman"/>
          <w:lang w:val="lt-LT"/>
        </w:rPr>
        <w:t>e</w:t>
      </w:r>
      <w:r w:rsidRPr="00F971CE">
        <w:rPr>
          <w:rFonts w:ascii="Times New Roman" w:hAnsi="Times New Roman"/>
          <w:lang w:val="lt-LT"/>
        </w:rPr>
        <w:t>s. Rekomenduojama eliminacijos procedūra yra vartoti 8</w:t>
      </w:r>
      <w:r w:rsidR="00193EB0" w:rsidRPr="00F971CE">
        <w:rPr>
          <w:rFonts w:ascii="Times New Roman" w:hAnsi="Times New Roman"/>
          <w:lang w:val="lt-LT"/>
        </w:rPr>
        <w:t> </w:t>
      </w:r>
      <w:r w:rsidRPr="00F971CE">
        <w:rPr>
          <w:rFonts w:ascii="Times New Roman" w:hAnsi="Times New Roman"/>
          <w:lang w:val="lt-LT"/>
        </w:rPr>
        <w:t xml:space="preserve">g </w:t>
      </w:r>
      <w:proofErr w:type="spellStart"/>
      <w:r w:rsidRPr="00F971CE">
        <w:rPr>
          <w:rFonts w:ascii="Times New Roman" w:hAnsi="Times New Roman"/>
          <w:lang w:val="lt-LT"/>
        </w:rPr>
        <w:t>kolestiramino</w:t>
      </w:r>
      <w:proofErr w:type="spellEnd"/>
      <w:r w:rsidRPr="00F971CE">
        <w:rPr>
          <w:rFonts w:ascii="Times New Roman" w:hAnsi="Times New Roman"/>
          <w:lang w:val="lt-LT"/>
        </w:rPr>
        <w:t xml:space="preserve"> dozę tris kartus per parą 11</w:t>
      </w:r>
      <w:r w:rsidR="000B3EA4" w:rsidRPr="00F971CE">
        <w:rPr>
          <w:rFonts w:ascii="Times New Roman" w:hAnsi="Times New Roman"/>
          <w:lang w:val="lt-LT"/>
        </w:rPr>
        <w:t> </w:t>
      </w:r>
      <w:r w:rsidRPr="00F971CE">
        <w:rPr>
          <w:rFonts w:ascii="Times New Roman" w:hAnsi="Times New Roman"/>
          <w:lang w:val="lt-LT"/>
        </w:rPr>
        <w:t>dienų. Jei ši dozė netoleruojama gerai, galima vartoti 4</w:t>
      </w:r>
      <w:r w:rsidR="00193EB0" w:rsidRPr="00F971CE">
        <w:rPr>
          <w:rFonts w:ascii="Times New Roman" w:hAnsi="Times New Roman"/>
          <w:lang w:val="lt-LT"/>
        </w:rPr>
        <w:t> </w:t>
      </w:r>
      <w:r w:rsidRPr="00F971CE">
        <w:rPr>
          <w:rFonts w:ascii="Times New Roman" w:hAnsi="Times New Roman"/>
          <w:lang w:val="lt-LT"/>
        </w:rPr>
        <w:t xml:space="preserve">g </w:t>
      </w:r>
      <w:proofErr w:type="spellStart"/>
      <w:r w:rsidR="00193EB0" w:rsidRPr="00F971CE">
        <w:rPr>
          <w:rFonts w:ascii="Times New Roman" w:hAnsi="Times New Roman"/>
          <w:lang w:val="lt-LT"/>
        </w:rPr>
        <w:t>k</w:t>
      </w:r>
      <w:r w:rsidRPr="00F971CE">
        <w:rPr>
          <w:rFonts w:ascii="Times New Roman" w:hAnsi="Times New Roman"/>
          <w:lang w:val="lt-LT"/>
        </w:rPr>
        <w:t>olestiramino</w:t>
      </w:r>
      <w:proofErr w:type="spellEnd"/>
      <w:r w:rsidRPr="00F971CE">
        <w:rPr>
          <w:rFonts w:ascii="Times New Roman" w:hAnsi="Times New Roman"/>
          <w:lang w:val="lt-LT"/>
        </w:rPr>
        <w:t xml:space="preserve"> dozę tris kartus per parą 11</w:t>
      </w:r>
      <w:r w:rsidR="000B3EA4" w:rsidRPr="00F971CE">
        <w:rPr>
          <w:rFonts w:ascii="Times New Roman" w:hAnsi="Times New Roman"/>
          <w:lang w:val="lt-LT"/>
        </w:rPr>
        <w:t> </w:t>
      </w:r>
      <w:r w:rsidRPr="00F971CE">
        <w:rPr>
          <w:rFonts w:ascii="Times New Roman" w:hAnsi="Times New Roman"/>
          <w:lang w:val="lt-LT"/>
        </w:rPr>
        <w:t>dienų. Arba</w:t>
      </w:r>
      <w:r w:rsidR="00193EB0" w:rsidRPr="00F971CE">
        <w:rPr>
          <w:rFonts w:ascii="Times New Roman" w:hAnsi="Times New Roman"/>
          <w:lang w:val="lt-LT"/>
        </w:rPr>
        <w:t>,</w:t>
      </w:r>
      <w:r w:rsidRPr="00F971CE">
        <w:rPr>
          <w:rFonts w:ascii="Times New Roman" w:hAnsi="Times New Roman"/>
          <w:lang w:val="lt-LT"/>
        </w:rPr>
        <w:t xml:space="preserve"> kai nėra </w:t>
      </w:r>
      <w:r w:rsidR="002F6154">
        <w:rPr>
          <w:rFonts w:ascii="Times New Roman" w:hAnsi="Times New Roman"/>
          <w:lang w:val="lt-LT"/>
        </w:rPr>
        <w:t xml:space="preserve">galimybės skirti </w:t>
      </w:r>
      <w:proofErr w:type="spellStart"/>
      <w:r w:rsidRPr="00F971CE">
        <w:rPr>
          <w:rFonts w:ascii="Times New Roman" w:hAnsi="Times New Roman"/>
          <w:lang w:val="lt-LT"/>
        </w:rPr>
        <w:t>kolestiramino</w:t>
      </w:r>
      <w:proofErr w:type="spellEnd"/>
      <w:r w:rsidRPr="00F971CE">
        <w:rPr>
          <w:rFonts w:ascii="Times New Roman" w:hAnsi="Times New Roman"/>
          <w:lang w:val="lt-LT"/>
        </w:rPr>
        <w:t xml:space="preserve">, galima </w:t>
      </w:r>
      <w:r w:rsidRPr="00F971CE">
        <w:rPr>
          <w:rFonts w:ascii="Times New Roman" w:hAnsi="Times New Roman"/>
          <w:lang w:val="lt-LT"/>
        </w:rPr>
        <w:lastRenderedPageBreak/>
        <w:t>vartoti 50</w:t>
      </w:r>
      <w:r w:rsidR="00193EB0" w:rsidRPr="00F971CE">
        <w:rPr>
          <w:rFonts w:ascii="Times New Roman" w:hAnsi="Times New Roman"/>
          <w:lang w:val="lt-LT"/>
        </w:rPr>
        <w:t> </w:t>
      </w:r>
      <w:r w:rsidRPr="00F971CE">
        <w:rPr>
          <w:rFonts w:ascii="Times New Roman" w:hAnsi="Times New Roman"/>
          <w:lang w:val="lt-LT"/>
        </w:rPr>
        <w:t>g aktyvintosios anglies dozę du kartus per parą 11</w:t>
      </w:r>
      <w:r w:rsidR="000B3EA4" w:rsidRPr="00F971CE">
        <w:rPr>
          <w:rFonts w:ascii="Times New Roman" w:hAnsi="Times New Roman"/>
          <w:lang w:val="lt-LT"/>
        </w:rPr>
        <w:t> </w:t>
      </w:r>
      <w:r w:rsidRPr="00F971CE">
        <w:rPr>
          <w:rFonts w:ascii="Times New Roman" w:hAnsi="Times New Roman"/>
          <w:lang w:val="lt-LT"/>
        </w:rPr>
        <w:t xml:space="preserve">dienų. Be to, jei reikia dėl </w:t>
      </w:r>
      <w:r w:rsidR="00F626DF">
        <w:rPr>
          <w:rFonts w:ascii="Times New Roman" w:hAnsi="Times New Roman"/>
          <w:lang w:val="lt-LT"/>
        </w:rPr>
        <w:t xml:space="preserve">su </w:t>
      </w:r>
      <w:r w:rsidRPr="00F971CE">
        <w:rPr>
          <w:rFonts w:ascii="Times New Roman" w:hAnsi="Times New Roman"/>
          <w:lang w:val="lt-LT"/>
        </w:rPr>
        <w:t>toleravim</w:t>
      </w:r>
      <w:r w:rsidR="00F626DF">
        <w:rPr>
          <w:rFonts w:ascii="Times New Roman" w:hAnsi="Times New Roman"/>
          <w:lang w:val="lt-LT"/>
        </w:rPr>
        <w:t>u susijusių</w:t>
      </w:r>
      <w:r w:rsidRPr="00F971CE">
        <w:rPr>
          <w:rFonts w:ascii="Times New Roman" w:hAnsi="Times New Roman"/>
          <w:lang w:val="lt-LT"/>
        </w:rPr>
        <w:t xml:space="preserve"> priežasčių, </w:t>
      </w:r>
      <w:proofErr w:type="spellStart"/>
      <w:r w:rsidRPr="00F971CE">
        <w:rPr>
          <w:rFonts w:ascii="Times New Roman" w:hAnsi="Times New Roman"/>
          <w:lang w:val="lt-LT"/>
        </w:rPr>
        <w:t>kolestiramin</w:t>
      </w:r>
      <w:r w:rsidR="00193EB0" w:rsidRPr="00F971CE">
        <w:rPr>
          <w:rFonts w:ascii="Times New Roman" w:hAnsi="Times New Roman"/>
          <w:lang w:val="lt-LT"/>
        </w:rPr>
        <w:t>o</w:t>
      </w:r>
      <w:proofErr w:type="spellEnd"/>
      <w:r w:rsidRPr="00F971CE">
        <w:rPr>
          <w:rFonts w:ascii="Times New Roman" w:hAnsi="Times New Roman"/>
          <w:lang w:val="lt-LT"/>
        </w:rPr>
        <w:t xml:space="preserve"> arba aktyvint</w:t>
      </w:r>
      <w:r w:rsidR="00193EB0" w:rsidRPr="00F971CE">
        <w:rPr>
          <w:rFonts w:ascii="Times New Roman" w:hAnsi="Times New Roman"/>
          <w:lang w:val="lt-LT"/>
        </w:rPr>
        <w:t>osios</w:t>
      </w:r>
      <w:r w:rsidRPr="00F971CE">
        <w:rPr>
          <w:rFonts w:ascii="Times New Roman" w:hAnsi="Times New Roman"/>
          <w:lang w:val="lt-LT"/>
        </w:rPr>
        <w:t xml:space="preserve"> angl</w:t>
      </w:r>
      <w:r w:rsidR="00193EB0" w:rsidRPr="00F971CE">
        <w:rPr>
          <w:rFonts w:ascii="Times New Roman" w:hAnsi="Times New Roman"/>
          <w:lang w:val="lt-LT"/>
        </w:rPr>
        <w:t>ies</w:t>
      </w:r>
      <w:r w:rsidRPr="00F971CE">
        <w:rPr>
          <w:rFonts w:ascii="Times New Roman" w:hAnsi="Times New Roman"/>
          <w:lang w:val="lt-LT"/>
        </w:rPr>
        <w:t xml:space="preserve"> nebūtina vartoti kiekvieną dieną iš eilės (žr. 5.2</w:t>
      </w:r>
      <w:r w:rsidR="000B3EA4" w:rsidRPr="00F971CE">
        <w:rPr>
          <w:rFonts w:ascii="Times New Roman" w:hAnsi="Times New Roman"/>
          <w:lang w:val="lt-LT"/>
        </w:rPr>
        <w:t> </w:t>
      </w:r>
      <w:r w:rsidRPr="00F971CE">
        <w:rPr>
          <w:rFonts w:ascii="Times New Roman" w:hAnsi="Times New Roman"/>
          <w:lang w:val="lt-LT"/>
        </w:rPr>
        <w:t>skyrių).</w:t>
      </w:r>
    </w:p>
    <w:p w14:paraId="2ABC067C" w14:textId="77777777" w:rsidR="00BB7668" w:rsidRPr="00F971CE" w:rsidRDefault="00BB7668" w:rsidP="008B128E">
      <w:pPr>
        <w:pStyle w:val="BTEMEASMCA"/>
        <w:rPr>
          <w:noProof w:val="0"/>
        </w:rPr>
      </w:pPr>
    </w:p>
    <w:p w14:paraId="0A518284" w14:textId="77777777" w:rsidR="00BB7668" w:rsidRPr="00F971CE" w:rsidRDefault="00BB7668">
      <w:pPr>
        <w:pStyle w:val="BTEMEASMCA"/>
        <w:rPr>
          <w:noProof w:val="0"/>
        </w:rPr>
      </w:pPr>
    </w:p>
    <w:p w14:paraId="7408AFA8" w14:textId="77777777" w:rsidR="00BB7668" w:rsidRPr="00F971CE" w:rsidRDefault="00D24F81" w:rsidP="000B3EA4">
      <w:pPr>
        <w:pStyle w:val="PI-1EMEASMCA"/>
      </w:pPr>
      <w:bookmarkStart w:id="30" w:name="_Toc129243111"/>
      <w:bookmarkStart w:id="31" w:name="_Toc129243236"/>
      <w:r w:rsidRPr="00F971CE">
        <w:t>5.</w:t>
      </w:r>
      <w:r w:rsidRPr="00F971CE">
        <w:tab/>
        <w:t>FARMAKOLOGINĖS SAVYBĖS</w:t>
      </w:r>
      <w:bookmarkEnd w:id="30"/>
      <w:bookmarkEnd w:id="31"/>
    </w:p>
    <w:p w14:paraId="0C47B898" w14:textId="77777777" w:rsidR="00BB7668" w:rsidRPr="00F971CE" w:rsidRDefault="00BB7668" w:rsidP="008B128E">
      <w:pPr>
        <w:pStyle w:val="BTEMEASMCA"/>
        <w:rPr>
          <w:noProof w:val="0"/>
        </w:rPr>
      </w:pPr>
    </w:p>
    <w:p w14:paraId="36815CBC" w14:textId="77777777" w:rsidR="00BB7668" w:rsidRPr="00F971CE" w:rsidRDefault="00D24F81" w:rsidP="0022016A">
      <w:pPr>
        <w:pStyle w:val="PI-2EMEASMCA"/>
      </w:pPr>
      <w:bookmarkStart w:id="32" w:name="_Toc129243112"/>
      <w:bookmarkStart w:id="33" w:name="_Toc129243237"/>
      <w:r w:rsidRPr="00F971CE">
        <w:t>5.1</w:t>
      </w:r>
      <w:r w:rsidRPr="00F971CE">
        <w:tab/>
      </w:r>
      <w:proofErr w:type="spellStart"/>
      <w:r w:rsidRPr="00F971CE">
        <w:t>Farmakodinaminės</w:t>
      </w:r>
      <w:proofErr w:type="spellEnd"/>
      <w:r w:rsidRPr="00F971CE">
        <w:t xml:space="preserve"> savybės</w:t>
      </w:r>
      <w:bookmarkEnd w:id="32"/>
      <w:bookmarkEnd w:id="33"/>
    </w:p>
    <w:p w14:paraId="1BCF7702" w14:textId="77777777" w:rsidR="00BB7668" w:rsidRPr="00F971CE" w:rsidRDefault="00BB7668" w:rsidP="008B128E">
      <w:pPr>
        <w:pStyle w:val="BTEMEASMCA"/>
        <w:rPr>
          <w:noProof w:val="0"/>
        </w:rPr>
      </w:pPr>
    </w:p>
    <w:p w14:paraId="011551FC" w14:textId="77777777" w:rsidR="00BB7668" w:rsidRPr="00F971CE" w:rsidRDefault="00D24F81">
      <w:pPr>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Farmakoterapinė</w:t>
      </w:r>
      <w:proofErr w:type="spellEnd"/>
      <w:r w:rsidRPr="00F971CE">
        <w:rPr>
          <w:rFonts w:ascii="Times New Roman" w:hAnsi="Times New Roman"/>
          <w:lang w:val="lt-LT"/>
        </w:rPr>
        <w:t xml:space="preserve"> grupė </w:t>
      </w:r>
      <w:r w:rsidR="000B3EA4" w:rsidRPr="00F971CE">
        <w:rPr>
          <w:rFonts w:ascii="Times New Roman" w:hAnsi="Times New Roman"/>
          <w:lang w:val="lt-LT"/>
        </w:rPr>
        <w:t>–</w:t>
      </w:r>
      <w:r w:rsidRPr="00F971CE">
        <w:rPr>
          <w:rFonts w:ascii="Times New Roman" w:hAnsi="Times New Roman"/>
          <w:lang w:val="lt-LT"/>
        </w:rPr>
        <w:t xml:space="preserve"> </w:t>
      </w:r>
      <w:proofErr w:type="spellStart"/>
      <w:r w:rsidRPr="00F971CE">
        <w:rPr>
          <w:rFonts w:ascii="Times New Roman" w:hAnsi="Times New Roman"/>
          <w:lang w:val="lt-LT"/>
        </w:rPr>
        <w:t>imunosupresantai</w:t>
      </w:r>
      <w:proofErr w:type="spellEnd"/>
      <w:r w:rsidRPr="00F971CE">
        <w:rPr>
          <w:rFonts w:ascii="Times New Roman" w:hAnsi="Times New Roman"/>
          <w:lang w:val="lt-LT"/>
        </w:rPr>
        <w:t xml:space="preserve">, </w:t>
      </w:r>
      <w:proofErr w:type="spellStart"/>
      <w:r w:rsidR="000B3EA4" w:rsidRPr="00F971CE">
        <w:rPr>
          <w:rFonts w:ascii="Times New Roman" w:hAnsi="Times New Roman"/>
          <w:lang w:val="lt-LT"/>
        </w:rPr>
        <w:t>dihidroorotato</w:t>
      </w:r>
      <w:proofErr w:type="spellEnd"/>
      <w:r w:rsidR="000B3EA4" w:rsidRPr="00F971CE">
        <w:rPr>
          <w:rFonts w:ascii="Times New Roman" w:hAnsi="Times New Roman"/>
          <w:lang w:val="lt-LT"/>
        </w:rPr>
        <w:t xml:space="preserve"> </w:t>
      </w:r>
      <w:proofErr w:type="spellStart"/>
      <w:r w:rsidR="000B3EA4" w:rsidRPr="00F971CE">
        <w:rPr>
          <w:rFonts w:ascii="Times New Roman" w:hAnsi="Times New Roman"/>
          <w:lang w:val="lt-LT"/>
        </w:rPr>
        <w:t>dehidrogenazės</w:t>
      </w:r>
      <w:proofErr w:type="spellEnd"/>
      <w:r w:rsidR="000B3EA4" w:rsidRPr="00F971CE">
        <w:rPr>
          <w:rFonts w:ascii="Times New Roman" w:hAnsi="Times New Roman"/>
          <w:lang w:val="lt-LT"/>
        </w:rPr>
        <w:t xml:space="preserve"> (DHODH) inhibitoriai</w:t>
      </w:r>
      <w:r w:rsidRPr="00F971CE">
        <w:rPr>
          <w:rFonts w:ascii="Times New Roman" w:hAnsi="Times New Roman"/>
          <w:lang w:val="lt-LT"/>
        </w:rPr>
        <w:t xml:space="preserve">, ATC kodas </w:t>
      </w:r>
      <w:r w:rsidR="000B3EA4" w:rsidRPr="00F971CE">
        <w:rPr>
          <w:rFonts w:ascii="Times New Roman" w:hAnsi="Times New Roman"/>
          <w:lang w:val="lt-LT"/>
        </w:rPr>
        <w:t>–</w:t>
      </w:r>
      <w:r w:rsidRPr="00F971CE">
        <w:rPr>
          <w:rFonts w:ascii="Times New Roman" w:hAnsi="Times New Roman"/>
          <w:lang w:val="lt-LT"/>
        </w:rPr>
        <w:t xml:space="preserve"> L04A</w:t>
      </w:r>
      <w:r w:rsidR="000B3EA4" w:rsidRPr="00F971CE">
        <w:rPr>
          <w:rFonts w:ascii="Times New Roman" w:hAnsi="Times New Roman"/>
          <w:lang w:val="lt-LT"/>
        </w:rPr>
        <w:t>K02</w:t>
      </w:r>
      <w:r w:rsidRPr="00F971CE">
        <w:rPr>
          <w:rFonts w:ascii="Times New Roman" w:hAnsi="Times New Roman"/>
          <w:lang w:val="lt-LT"/>
        </w:rPr>
        <w:t>.</w:t>
      </w:r>
    </w:p>
    <w:p w14:paraId="29F6E440" w14:textId="77777777" w:rsidR="00BB7668" w:rsidRPr="00F971CE" w:rsidRDefault="00BB7668">
      <w:pPr>
        <w:autoSpaceDE w:val="0"/>
        <w:autoSpaceDN w:val="0"/>
        <w:adjustRightInd w:val="0"/>
        <w:spacing w:after="0" w:line="240" w:lineRule="auto"/>
        <w:rPr>
          <w:rFonts w:ascii="Times New Roman" w:hAnsi="Times New Roman"/>
          <w:lang w:val="lt-LT"/>
        </w:rPr>
      </w:pPr>
    </w:p>
    <w:p w14:paraId="7F9F2B76"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Veikimo mechanizmas</w:t>
      </w:r>
    </w:p>
    <w:p w14:paraId="18534CC3" w14:textId="77777777" w:rsidR="000B3EA4" w:rsidRPr="00F971CE" w:rsidRDefault="000B3EA4">
      <w:pPr>
        <w:autoSpaceDE w:val="0"/>
        <w:autoSpaceDN w:val="0"/>
        <w:adjustRightInd w:val="0"/>
        <w:spacing w:after="0" w:line="240" w:lineRule="auto"/>
        <w:rPr>
          <w:rFonts w:ascii="Times New Roman" w:hAnsi="Times New Roman"/>
          <w:u w:val="single"/>
          <w:lang w:val="lt-LT"/>
        </w:rPr>
      </w:pPr>
    </w:p>
    <w:p w14:paraId="4EB48C83" w14:textId="77777777" w:rsidR="00BB7668" w:rsidRPr="00F971CE" w:rsidRDefault="00D24F81">
      <w:pPr>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Teriflunomidas</w:t>
      </w:r>
      <w:proofErr w:type="spellEnd"/>
      <w:r w:rsidRPr="00F971CE">
        <w:rPr>
          <w:rFonts w:ascii="Times New Roman" w:hAnsi="Times New Roman"/>
          <w:lang w:val="lt-LT"/>
        </w:rPr>
        <w:t xml:space="preserve"> yra </w:t>
      </w:r>
      <w:proofErr w:type="spellStart"/>
      <w:r w:rsidRPr="00F971CE">
        <w:rPr>
          <w:rFonts w:ascii="Times New Roman" w:hAnsi="Times New Roman"/>
          <w:lang w:val="lt-LT"/>
        </w:rPr>
        <w:t>imunomoduliacinė</w:t>
      </w:r>
      <w:proofErr w:type="spellEnd"/>
      <w:r w:rsidRPr="00F971CE">
        <w:rPr>
          <w:rFonts w:ascii="Times New Roman" w:hAnsi="Times New Roman"/>
          <w:lang w:val="lt-LT"/>
        </w:rPr>
        <w:t xml:space="preserve"> uždegimą mažinanti medžiaga, kuri selektyviai ir laikinai slopina </w:t>
      </w:r>
      <w:proofErr w:type="spellStart"/>
      <w:r w:rsidRPr="00F971CE">
        <w:rPr>
          <w:rFonts w:ascii="Times New Roman" w:hAnsi="Times New Roman"/>
          <w:lang w:val="lt-LT"/>
        </w:rPr>
        <w:t>mitochondrijų</w:t>
      </w:r>
      <w:proofErr w:type="spellEnd"/>
      <w:r w:rsidRPr="00F971CE">
        <w:rPr>
          <w:rFonts w:ascii="Times New Roman" w:hAnsi="Times New Roman"/>
          <w:lang w:val="lt-LT"/>
        </w:rPr>
        <w:t xml:space="preserve"> fermentą </w:t>
      </w:r>
      <w:proofErr w:type="spellStart"/>
      <w:r w:rsidRPr="00F971CE">
        <w:rPr>
          <w:rFonts w:ascii="Times New Roman" w:hAnsi="Times New Roman"/>
          <w:lang w:val="lt-LT"/>
        </w:rPr>
        <w:t>dihidroorotato</w:t>
      </w:r>
      <w:proofErr w:type="spellEnd"/>
      <w:r w:rsidRPr="00F971CE">
        <w:rPr>
          <w:rFonts w:ascii="Times New Roman" w:hAnsi="Times New Roman"/>
          <w:lang w:val="lt-LT"/>
        </w:rPr>
        <w:t xml:space="preserve"> </w:t>
      </w:r>
      <w:proofErr w:type="spellStart"/>
      <w:r w:rsidRPr="00F971CE">
        <w:rPr>
          <w:rFonts w:ascii="Times New Roman" w:hAnsi="Times New Roman"/>
          <w:lang w:val="lt-LT"/>
        </w:rPr>
        <w:t>dehidrogenazę</w:t>
      </w:r>
      <w:proofErr w:type="spellEnd"/>
      <w:r w:rsidRPr="00F971CE">
        <w:rPr>
          <w:rFonts w:ascii="Times New Roman" w:hAnsi="Times New Roman"/>
          <w:lang w:val="lt-LT"/>
        </w:rPr>
        <w:t xml:space="preserve"> (DHODH), kuris turi funkcinį ryšį su kvėpavimo grandine. Dėl šio slopinimo </w:t>
      </w:r>
      <w:proofErr w:type="spellStart"/>
      <w:r w:rsidRPr="00F971CE">
        <w:rPr>
          <w:rFonts w:ascii="Times New Roman" w:hAnsi="Times New Roman"/>
          <w:lang w:val="lt-LT"/>
        </w:rPr>
        <w:t>teriflunomidas</w:t>
      </w:r>
      <w:proofErr w:type="spellEnd"/>
      <w:r w:rsidRPr="00F971CE">
        <w:rPr>
          <w:rFonts w:ascii="Times New Roman" w:hAnsi="Times New Roman"/>
          <w:lang w:val="lt-LT"/>
        </w:rPr>
        <w:t xml:space="preserve"> daugiausia blokuoja greitai besidalijančių ląstelių</w:t>
      </w:r>
      <w:r w:rsidR="00F626DF" w:rsidRPr="00F626DF">
        <w:rPr>
          <w:rFonts w:ascii="Times New Roman" w:hAnsi="Times New Roman"/>
          <w:lang w:val="lt-LT"/>
        </w:rPr>
        <w:t xml:space="preserve"> </w:t>
      </w:r>
      <w:proofErr w:type="spellStart"/>
      <w:r w:rsidR="00F626DF" w:rsidRPr="00F971CE">
        <w:rPr>
          <w:rFonts w:ascii="Times New Roman" w:hAnsi="Times New Roman"/>
          <w:lang w:val="lt-LT"/>
        </w:rPr>
        <w:t>proliferaciją</w:t>
      </w:r>
      <w:proofErr w:type="spellEnd"/>
      <w:r w:rsidRPr="00F971CE">
        <w:rPr>
          <w:rFonts w:ascii="Times New Roman" w:hAnsi="Times New Roman"/>
          <w:lang w:val="lt-LT"/>
        </w:rPr>
        <w:t xml:space="preserve">, kuri priklauso nuo </w:t>
      </w:r>
      <w:proofErr w:type="spellStart"/>
      <w:r w:rsidRPr="00F971CE">
        <w:rPr>
          <w:rFonts w:ascii="Times New Roman" w:hAnsi="Times New Roman"/>
          <w:lang w:val="lt-LT"/>
        </w:rPr>
        <w:t>pirimidino</w:t>
      </w:r>
      <w:proofErr w:type="spellEnd"/>
      <w:r w:rsidRPr="00F971CE">
        <w:rPr>
          <w:rFonts w:ascii="Times New Roman" w:hAnsi="Times New Roman"/>
          <w:lang w:val="lt-LT"/>
        </w:rPr>
        <w:t xml:space="preserve"> sintezės </w:t>
      </w:r>
      <w:r w:rsidRPr="00F971CE">
        <w:rPr>
          <w:rFonts w:ascii="Times New Roman" w:hAnsi="Times New Roman"/>
          <w:i/>
          <w:iCs/>
          <w:lang w:val="lt-LT"/>
        </w:rPr>
        <w:t xml:space="preserve">de </w:t>
      </w:r>
      <w:proofErr w:type="spellStart"/>
      <w:r w:rsidRPr="00F971CE">
        <w:rPr>
          <w:rFonts w:ascii="Times New Roman" w:hAnsi="Times New Roman"/>
          <w:i/>
          <w:iCs/>
          <w:lang w:val="lt-LT"/>
        </w:rPr>
        <w:t>novo</w:t>
      </w:r>
      <w:proofErr w:type="spellEnd"/>
      <w:r w:rsidRPr="00F971CE">
        <w:rPr>
          <w:rFonts w:ascii="Times New Roman" w:hAnsi="Times New Roman"/>
          <w:lang w:val="lt-LT"/>
        </w:rPr>
        <w:t xml:space="preserve">. Tikslus mechanizmas, kuriuo </w:t>
      </w:r>
      <w:proofErr w:type="spellStart"/>
      <w:r w:rsidRPr="00F971CE">
        <w:rPr>
          <w:rFonts w:ascii="Times New Roman" w:hAnsi="Times New Roman"/>
          <w:lang w:val="lt-LT"/>
        </w:rPr>
        <w:t>teriflunomidas</w:t>
      </w:r>
      <w:proofErr w:type="spellEnd"/>
      <w:r w:rsidRPr="00F971CE">
        <w:rPr>
          <w:rFonts w:ascii="Times New Roman" w:hAnsi="Times New Roman"/>
          <w:lang w:val="lt-LT"/>
        </w:rPr>
        <w:t xml:space="preserve"> sukelia gydomąjį poveikį sergant IS, nėra visiškai aiškus, bet jis gali būti susijęs su </w:t>
      </w:r>
      <w:r w:rsidR="00F626DF">
        <w:rPr>
          <w:rFonts w:ascii="Times New Roman" w:hAnsi="Times New Roman"/>
          <w:lang w:val="lt-LT"/>
        </w:rPr>
        <w:t>sumažėjusiu</w:t>
      </w:r>
      <w:r w:rsidR="00F626DF" w:rsidRPr="00F971CE">
        <w:rPr>
          <w:rFonts w:ascii="Times New Roman" w:hAnsi="Times New Roman"/>
          <w:lang w:val="lt-LT"/>
        </w:rPr>
        <w:t xml:space="preserve"> </w:t>
      </w:r>
      <w:r w:rsidRPr="00F971CE">
        <w:rPr>
          <w:rFonts w:ascii="Times New Roman" w:hAnsi="Times New Roman"/>
          <w:lang w:val="lt-LT"/>
        </w:rPr>
        <w:t xml:space="preserve">limfocitų </w:t>
      </w:r>
      <w:r w:rsidR="00065DB3">
        <w:rPr>
          <w:rFonts w:ascii="Times New Roman" w:hAnsi="Times New Roman"/>
          <w:lang w:val="lt-LT"/>
        </w:rPr>
        <w:t>skaičiumi</w:t>
      </w:r>
      <w:r w:rsidRPr="00F971CE">
        <w:rPr>
          <w:rFonts w:ascii="Times New Roman" w:hAnsi="Times New Roman"/>
          <w:lang w:val="lt-LT"/>
        </w:rPr>
        <w:t>.</w:t>
      </w:r>
    </w:p>
    <w:p w14:paraId="7F7F55DA" w14:textId="77777777" w:rsidR="00BB7668" w:rsidRPr="00F971CE" w:rsidRDefault="00BB7668">
      <w:pPr>
        <w:autoSpaceDE w:val="0"/>
        <w:autoSpaceDN w:val="0"/>
        <w:adjustRightInd w:val="0"/>
        <w:spacing w:after="0" w:line="240" w:lineRule="auto"/>
        <w:rPr>
          <w:rFonts w:ascii="Times New Roman" w:hAnsi="Times New Roman"/>
          <w:lang w:val="lt-LT"/>
        </w:rPr>
      </w:pPr>
    </w:p>
    <w:p w14:paraId="530D8B59" w14:textId="77777777" w:rsidR="00BB7668" w:rsidRPr="00F971CE" w:rsidRDefault="00D24F81" w:rsidP="00236028">
      <w:pPr>
        <w:keepNext/>
        <w:autoSpaceDE w:val="0"/>
        <w:autoSpaceDN w:val="0"/>
        <w:adjustRightInd w:val="0"/>
        <w:spacing w:after="0" w:line="240" w:lineRule="auto"/>
        <w:rPr>
          <w:rFonts w:ascii="Times New Roman" w:hAnsi="Times New Roman"/>
          <w:u w:val="single"/>
          <w:lang w:val="lt-LT"/>
        </w:rPr>
      </w:pPr>
      <w:proofErr w:type="spellStart"/>
      <w:r w:rsidRPr="00F971CE">
        <w:rPr>
          <w:rFonts w:ascii="Times New Roman" w:hAnsi="Times New Roman"/>
          <w:u w:val="single"/>
          <w:lang w:val="lt-LT"/>
        </w:rPr>
        <w:t>Farmakodinaminis</w:t>
      </w:r>
      <w:proofErr w:type="spellEnd"/>
      <w:r w:rsidRPr="00F971CE">
        <w:rPr>
          <w:rFonts w:ascii="Times New Roman" w:hAnsi="Times New Roman"/>
          <w:u w:val="single"/>
          <w:lang w:val="lt-LT"/>
        </w:rPr>
        <w:t xml:space="preserve"> poveikis</w:t>
      </w:r>
    </w:p>
    <w:p w14:paraId="49A7B89D" w14:textId="77777777" w:rsidR="000B3EA4" w:rsidRPr="00F971CE" w:rsidRDefault="000B3EA4" w:rsidP="00236028">
      <w:pPr>
        <w:keepNext/>
        <w:autoSpaceDE w:val="0"/>
        <w:autoSpaceDN w:val="0"/>
        <w:adjustRightInd w:val="0"/>
        <w:spacing w:after="0" w:line="240" w:lineRule="auto"/>
        <w:rPr>
          <w:rFonts w:ascii="Times New Roman" w:hAnsi="Times New Roman"/>
          <w:u w:val="single"/>
          <w:lang w:val="lt-LT"/>
        </w:rPr>
      </w:pPr>
    </w:p>
    <w:p w14:paraId="42622C5D" w14:textId="77777777" w:rsidR="00BB7668" w:rsidRPr="00F971CE" w:rsidRDefault="00D24F81" w:rsidP="00236028">
      <w:pPr>
        <w:keepNext/>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Imuninė sistema</w:t>
      </w:r>
    </w:p>
    <w:p w14:paraId="4B4CB0A5"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Poveikis imuninių ląstelių </w:t>
      </w:r>
      <w:r w:rsidR="006C78ED">
        <w:rPr>
          <w:rFonts w:ascii="Times New Roman" w:hAnsi="Times New Roman"/>
          <w:lang w:val="lt-LT"/>
        </w:rPr>
        <w:t>skaičiui</w:t>
      </w:r>
      <w:r w:rsidR="006C78ED" w:rsidRPr="00F971CE">
        <w:rPr>
          <w:rFonts w:ascii="Times New Roman" w:hAnsi="Times New Roman"/>
          <w:lang w:val="lt-LT"/>
        </w:rPr>
        <w:t xml:space="preserve"> </w:t>
      </w:r>
      <w:r w:rsidRPr="00F971CE">
        <w:rPr>
          <w:rFonts w:ascii="Times New Roman" w:hAnsi="Times New Roman"/>
          <w:lang w:val="lt-LT"/>
        </w:rPr>
        <w:t>kraujyje</w:t>
      </w:r>
      <w:r w:rsidR="00940DB6" w:rsidRPr="00F971CE">
        <w:rPr>
          <w:rFonts w:ascii="Times New Roman" w:hAnsi="Times New Roman"/>
          <w:lang w:val="lt-LT"/>
        </w:rPr>
        <w:t>: p</w:t>
      </w:r>
      <w:r w:rsidRPr="00F971CE">
        <w:rPr>
          <w:rFonts w:ascii="Times New Roman" w:hAnsi="Times New Roman"/>
          <w:lang w:val="lt-LT"/>
        </w:rPr>
        <w:t xml:space="preserve">lacebu kontroliuojamų tyrimų duomenimis, </w:t>
      </w:r>
      <w:r w:rsidR="00CB1944" w:rsidRPr="00F971CE">
        <w:rPr>
          <w:rFonts w:ascii="Times New Roman" w:hAnsi="Times New Roman"/>
          <w:lang w:val="lt-LT"/>
        </w:rPr>
        <w:t xml:space="preserve">vieną kartą per parą </w:t>
      </w:r>
      <w:r w:rsidR="00CB1944">
        <w:rPr>
          <w:rFonts w:ascii="Times New Roman" w:hAnsi="Times New Roman"/>
          <w:lang w:val="lt-LT"/>
        </w:rPr>
        <w:t xml:space="preserve">vartojama </w:t>
      </w:r>
      <w:r w:rsidRPr="00F971CE">
        <w:rPr>
          <w:rFonts w:ascii="Times New Roman" w:hAnsi="Times New Roman"/>
          <w:lang w:val="lt-LT"/>
        </w:rPr>
        <w:t>14</w:t>
      </w:r>
      <w:r w:rsidR="00940DB6"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dozė sukėlė lengvą vidutinį limfocitų </w:t>
      </w:r>
      <w:r w:rsidR="00065DB3">
        <w:rPr>
          <w:rFonts w:ascii="Times New Roman" w:hAnsi="Times New Roman"/>
          <w:lang w:val="lt-LT"/>
        </w:rPr>
        <w:t>skaičiaus</w:t>
      </w:r>
      <w:r w:rsidRPr="00F971CE">
        <w:rPr>
          <w:rFonts w:ascii="Times New Roman" w:hAnsi="Times New Roman"/>
          <w:lang w:val="lt-LT"/>
        </w:rPr>
        <w:t xml:space="preserve"> sumažėjimą (mažiau kaip 0,3</w:t>
      </w:r>
      <w:r w:rsidR="00940DB6" w:rsidRPr="00F971CE">
        <w:rPr>
          <w:rFonts w:ascii="Times New Roman" w:hAnsi="Times New Roman"/>
          <w:lang w:val="lt-LT"/>
        </w:rPr>
        <w:t> </w:t>
      </w:r>
      <w:r w:rsidRPr="00F971CE">
        <w:rPr>
          <w:rFonts w:ascii="Times New Roman" w:hAnsi="Times New Roman"/>
          <w:lang w:val="lt-LT"/>
        </w:rPr>
        <w:t>x</w:t>
      </w:r>
      <w:r w:rsidR="00940DB6" w:rsidRPr="00F971CE">
        <w:rPr>
          <w:rFonts w:ascii="Times New Roman" w:hAnsi="Times New Roman"/>
          <w:lang w:val="lt-LT"/>
        </w:rPr>
        <w:t> </w:t>
      </w:r>
      <w:r w:rsidRPr="00F971CE">
        <w:rPr>
          <w:rFonts w:ascii="Times New Roman" w:hAnsi="Times New Roman"/>
          <w:lang w:val="lt-LT"/>
        </w:rPr>
        <w:t>10</w:t>
      </w:r>
      <w:r w:rsidRPr="00F971CE">
        <w:rPr>
          <w:rFonts w:ascii="Times New Roman" w:hAnsi="Times New Roman"/>
          <w:vertAlign w:val="superscript"/>
          <w:lang w:val="lt-LT"/>
        </w:rPr>
        <w:t>9</w:t>
      </w:r>
      <w:r w:rsidRPr="00F971CE">
        <w:rPr>
          <w:rFonts w:ascii="Times New Roman" w:hAnsi="Times New Roman"/>
          <w:lang w:val="lt-LT"/>
        </w:rPr>
        <w:t>/l), tai įvyko per pirmuosius 3</w:t>
      </w:r>
      <w:r w:rsidR="00AE7288">
        <w:rPr>
          <w:rFonts w:ascii="Times New Roman" w:hAnsi="Times New Roman"/>
          <w:lang w:val="lt-LT"/>
        </w:rPr>
        <w:t> </w:t>
      </w:r>
      <w:r w:rsidRPr="00F971CE">
        <w:rPr>
          <w:rFonts w:ascii="Times New Roman" w:hAnsi="Times New Roman"/>
          <w:lang w:val="lt-LT"/>
        </w:rPr>
        <w:t xml:space="preserve">gydymo mėnesius ir toks </w:t>
      </w:r>
      <w:r w:rsidR="00065DB3">
        <w:rPr>
          <w:rFonts w:ascii="Times New Roman" w:hAnsi="Times New Roman"/>
          <w:lang w:val="lt-LT"/>
        </w:rPr>
        <w:t>skaičius</w:t>
      </w:r>
      <w:r w:rsidRPr="00F971CE">
        <w:rPr>
          <w:rFonts w:ascii="Times New Roman" w:hAnsi="Times New Roman"/>
          <w:lang w:val="lt-LT"/>
        </w:rPr>
        <w:t xml:space="preserve"> išliko iki gydymo pabaigos.</w:t>
      </w:r>
    </w:p>
    <w:p w14:paraId="58218102" w14:textId="77777777" w:rsidR="00BB7668" w:rsidRPr="00F971CE" w:rsidRDefault="00BB7668">
      <w:pPr>
        <w:autoSpaceDE w:val="0"/>
        <w:autoSpaceDN w:val="0"/>
        <w:adjustRightInd w:val="0"/>
        <w:spacing w:after="0" w:line="240" w:lineRule="auto"/>
        <w:rPr>
          <w:rFonts w:ascii="Times New Roman" w:hAnsi="Times New Roman"/>
          <w:lang w:val="lt-LT"/>
        </w:rPr>
      </w:pPr>
    </w:p>
    <w:p w14:paraId="185F061E" w14:textId="77777777" w:rsidR="00BB7668" w:rsidRPr="00F971CE" w:rsidRDefault="00D24F81">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Potencialas ilginti QT intervalą</w:t>
      </w:r>
    </w:p>
    <w:p w14:paraId="107A5EF4"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Placebu kontroliuojamo </w:t>
      </w:r>
      <w:r w:rsidR="00CB1944">
        <w:rPr>
          <w:rFonts w:ascii="Times New Roman" w:hAnsi="Times New Roman"/>
          <w:lang w:val="lt-LT"/>
        </w:rPr>
        <w:t>išsamaus poveikio</w:t>
      </w:r>
      <w:r w:rsidR="00CB1944" w:rsidRPr="00F971CE">
        <w:rPr>
          <w:rFonts w:ascii="Times New Roman" w:hAnsi="Times New Roman"/>
          <w:lang w:val="lt-LT"/>
        </w:rPr>
        <w:t xml:space="preserve"> </w:t>
      </w:r>
      <w:r w:rsidRPr="00F971CE">
        <w:rPr>
          <w:rFonts w:ascii="Times New Roman" w:hAnsi="Times New Roman"/>
          <w:lang w:val="lt-LT"/>
        </w:rPr>
        <w:t xml:space="preserve">QT tyrimo, atlikto su sveikais tiriamaisiais, duomenimis, vidutinė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w:t>
      </w:r>
      <w:proofErr w:type="spellStart"/>
      <w:r w:rsidRPr="00F971CE">
        <w:rPr>
          <w:rFonts w:ascii="Times New Roman" w:hAnsi="Times New Roman"/>
          <w:lang w:val="lt-LT"/>
        </w:rPr>
        <w:t>pusiausvyr</w:t>
      </w:r>
      <w:r w:rsidR="00723AF0">
        <w:rPr>
          <w:rFonts w:ascii="Times New Roman" w:hAnsi="Times New Roman"/>
          <w:lang w:val="lt-LT"/>
        </w:rPr>
        <w:t>inė</w:t>
      </w:r>
      <w:proofErr w:type="spellEnd"/>
      <w:r w:rsidR="00723AF0">
        <w:rPr>
          <w:rFonts w:ascii="Times New Roman" w:hAnsi="Times New Roman"/>
          <w:lang w:val="lt-LT"/>
        </w:rPr>
        <w:t xml:space="preserve"> </w:t>
      </w:r>
      <w:r w:rsidRPr="00F971CE">
        <w:rPr>
          <w:rFonts w:ascii="Times New Roman" w:hAnsi="Times New Roman"/>
          <w:lang w:val="lt-LT"/>
        </w:rPr>
        <w:t xml:space="preserve">koncentracija neparodė jokio potencialo ilginti </w:t>
      </w:r>
      <w:proofErr w:type="spellStart"/>
      <w:r w:rsidRPr="00F971CE">
        <w:rPr>
          <w:rFonts w:ascii="Times New Roman" w:hAnsi="Times New Roman"/>
          <w:lang w:val="lt-LT"/>
        </w:rPr>
        <w:t>QTcF</w:t>
      </w:r>
      <w:proofErr w:type="spellEnd"/>
      <w:r w:rsidRPr="00F971CE">
        <w:rPr>
          <w:rFonts w:ascii="Times New Roman" w:hAnsi="Times New Roman"/>
          <w:lang w:val="lt-LT"/>
        </w:rPr>
        <w:t xml:space="preserve"> intervalą, palyginti su placeb</w:t>
      </w:r>
      <w:r w:rsidR="00CB1944">
        <w:rPr>
          <w:rFonts w:ascii="Times New Roman" w:hAnsi="Times New Roman"/>
          <w:lang w:val="lt-LT"/>
        </w:rPr>
        <w:t>o poveikiu</w:t>
      </w:r>
      <w:r w:rsidRPr="00F971CE">
        <w:rPr>
          <w:rFonts w:ascii="Times New Roman" w:hAnsi="Times New Roman"/>
          <w:lang w:val="lt-LT"/>
        </w:rPr>
        <w:t xml:space="preserve">: ilgiausias laikas, atitinkantis vidutinį </w:t>
      </w:r>
      <w:r w:rsidR="00CB1944" w:rsidRPr="00F971CE">
        <w:rPr>
          <w:rFonts w:ascii="Times New Roman" w:hAnsi="Times New Roman"/>
          <w:lang w:val="lt-LT"/>
        </w:rPr>
        <w:t xml:space="preserve">skirtumą </w:t>
      </w:r>
      <w:r w:rsidR="00CB1944">
        <w:rPr>
          <w:rFonts w:ascii="Times New Roman" w:hAnsi="Times New Roman"/>
          <w:lang w:val="lt-LT"/>
        </w:rPr>
        <w:t xml:space="preserve">vartojant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ir placebo, buvo 3,45</w:t>
      </w:r>
      <w:r w:rsidR="00940DB6" w:rsidRPr="00F971CE">
        <w:rPr>
          <w:rFonts w:ascii="Times New Roman" w:hAnsi="Times New Roman"/>
          <w:lang w:val="lt-LT"/>
        </w:rPr>
        <w:t> </w:t>
      </w:r>
      <w:proofErr w:type="spellStart"/>
      <w:r w:rsidRPr="00F971CE">
        <w:rPr>
          <w:rFonts w:ascii="Times New Roman" w:hAnsi="Times New Roman"/>
          <w:lang w:val="lt-LT"/>
        </w:rPr>
        <w:t>ms</w:t>
      </w:r>
      <w:proofErr w:type="spellEnd"/>
      <w:r w:rsidRPr="00F971CE">
        <w:rPr>
          <w:rFonts w:ascii="Times New Roman" w:hAnsi="Times New Roman"/>
          <w:lang w:val="lt-LT"/>
        </w:rPr>
        <w:t>, kai viršutinė 90</w:t>
      </w:r>
      <w:r w:rsidR="00940DB6" w:rsidRPr="00F971CE">
        <w:rPr>
          <w:rFonts w:ascii="Times New Roman" w:hAnsi="Times New Roman"/>
          <w:lang w:val="lt-LT"/>
        </w:rPr>
        <w:t> </w:t>
      </w:r>
      <w:r w:rsidRPr="00F971CE">
        <w:rPr>
          <w:rFonts w:ascii="Times New Roman" w:hAnsi="Times New Roman"/>
          <w:lang w:val="lt-LT"/>
        </w:rPr>
        <w:t xml:space="preserve">% </w:t>
      </w:r>
      <w:proofErr w:type="spellStart"/>
      <w:r w:rsidR="00940DB6" w:rsidRPr="00F971CE">
        <w:rPr>
          <w:rFonts w:ascii="Times New Roman" w:hAnsi="Times New Roman"/>
          <w:lang w:val="lt-LT"/>
        </w:rPr>
        <w:t>pasikliautinojo</w:t>
      </w:r>
      <w:proofErr w:type="spellEnd"/>
      <w:r w:rsidR="00940DB6" w:rsidRPr="00F971CE">
        <w:rPr>
          <w:rFonts w:ascii="Times New Roman" w:hAnsi="Times New Roman"/>
          <w:lang w:val="lt-LT"/>
        </w:rPr>
        <w:t xml:space="preserve"> intervalo (</w:t>
      </w:r>
      <w:r w:rsidRPr="00F971CE">
        <w:rPr>
          <w:rFonts w:ascii="Times New Roman" w:hAnsi="Times New Roman"/>
          <w:lang w:val="lt-LT"/>
        </w:rPr>
        <w:t>PI</w:t>
      </w:r>
      <w:r w:rsidR="00940DB6" w:rsidRPr="00F971CE">
        <w:rPr>
          <w:rFonts w:ascii="Times New Roman" w:hAnsi="Times New Roman"/>
          <w:lang w:val="lt-LT"/>
        </w:rPr>
        <w:t>)</w:t>
      </w:r>
      <w:r w:rsidRPr="00F971CE">
        <w:rPr>
          <w:rFonts w:ascii="Times New Roman" w:hAnsi="Times New Roman"/>
          <w:lang w:val="lt-LT"/>
        </w:rPr>
        <w:t xml:space="preserve"> </w:t>
      </w:r>
      <w:r w:rsidR="00CB1944" w:rsidRPr="00F971CE">
        <w:rPr>
          <w:rFonts w:ascii="Times New Roman" w:hAnsi="Times New Roman"/>
          <w:lang w:val="lt-LT"/>
        </w:rPr>
        <w:t xml:space="preserve">riba </w:t>
      </w:r>
      <w:r w:rsidRPr="00F971CE">
        <w:rPr>
          <w:rFonts w:ascii="Times New Roman" w:hAnsi="Times New Roman"/>
          <w:lang w:val="lt-LT"/>
        </w:rPr>
        <w:t>buvo 6,45</w:t>
      </w:r>
      <w:r w:rsidR="00940DB6" w:rsidRPr="00F971CE">
        <w:rPr>
          <w:rFonts w:ascii="Times New Roman" w:hAnsi="Times New Roman"/>
          <w:lang w:val="lt-LT"/>
        </w:rPr>
        <w:t> </w:t>
      </w:r>
      <w:proofErr w:type="spellStart"/>
      <w:r w:rsidRPr="00F971CE">
        <w:rPr>
          <w:rFonts w:ascii="Times New Roman" w:hAnsi="Times New Roman"/>
          <w:lang w:val="lt-LT"/>
        </w:rPr>
        <w:t>ms</w:t>
      </w:r>
      <w:proofErr w:type="spellEnd"/>
      <w:r w:rsidRPr="00F971CE">
        <w:rPr>
          <w:rFonts w:ascii="Times New Roman" w:hAnsi="Times New Roman"/>
          <w:lang w:val="lt-LT"/>
        </w:rPr>
        <w:t>.</w:t>
      </w:r>
    </w:p>
    <w:p w14:paraId="41997701" w14:textId="77777777" w:rsidR="00BB7668" w:rsidRPr="00F971CE" w:rsidRDefault="00BB7668">
      <w:pPr>
        <w:autoSpaceDE w:val="0"/>
        <w:autoSpaceDN w:val="0"/>
        <w:adjustRightInd w:val="0"/>
        <w:spacing w:after="0" w:line="240" w:lineRule="auto"/>
        <w:rPr>
          <w:rFonts w:ascii="Times New Roman" w:hAnsi="Times New Roman"/>
          <w:lang w:val="lt-LT"/>
        </w:rPr>
      </w:pPr>
    </w:p>
    <w:p w14:paraId="37773C54" w14:textId="77777777" w:rsidR="00BB7668" w:rsidRPr="00F971CE" w:rsidRDefault="00D24F81">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Poveikis inkstų kanalėlių funkcijoms</w:t>
      </w:r>
    </w:p>
    <w:p w14:paraId="7452299F"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Placebu kontroliuojamų tyrimų duomenimis,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gydytiems pacientams buvo stebėtas vidutinis šlapimo rūgšties koncentracijos </w:t>
      </w:r>
      <w:r w:rsidR="00CB1944">
        <w:rPr>
          <w:rFonts w:ascii="Times New Roman" w:hAnsi="Times New Roman"/>
          <w:lang w:val="lt-LT"/>
        </w:rPr>
        <w:t xml:space="preserve">kraujo </w:t>
      </w:r>
      <w:r w:rsidRPr="00F971CE">
        <w:rPr>
          <w:rFonts w:ascii="Times New Roman" w:hAnsi="Times New Roman"/>
          <w:lang w:val="lt-LT"/>
        </w:rPr>
        <w:t>serume sumažėjimas nuo 20 iki 30</w:t>
      </w:r>
      <w:r w:rsidR="00940DB6" w:rsidRPr="00F971CE">
        <w:rPr>
          <w:rFonts w:ascii="Times New Roman" w:hAnsi="Times New Roman"/>
          <w:lang w:val="lt-LT"/>
        </w:rPr>
        <w:t> </w:t>
      </w:r>
      <w:r w:rsidRPr="00F971CE">
        <w:rPr>
          <w:rFonts w:ascii="Times New Roman" w:hAnsi="Times New Roman"/>
          <w:lang w:val="lt-LT"/>
        </w:rPr>
        <w:t>% ribose, palyginti su placeb</w:t>
      </w:r>
      <w:r w:rsidR="00CB1944">
        <w:rPr>
          <w:rFonts w:ascii="Times New Roman" w:hAnsi="Times New Roman"/>
          <w:lang w:val="lt-LT"/>
        </w:rPr>
        <w:t>o poveiki</w:t>
      </w:r>
      <w:r w:rsidRPr="00F971CE">
        <w:rPr>
          <w:rFonts w:ascii="Times New Roman" w:hAnsi="Times New Roman"/>
          <w:lang w:val="lt-LT"/>
        </w:rPr>
        <w:t xml:space="preserve">u. Vidutinis fosforo koncentracijos </w:t>
      </w:r>
      <w:r w:rsidR="00CB1944">
        <w:rPr>
          <w:rFonts w:ascii="Times New Roman" w:hAnsi="Times New Roman"/>
          <w:lang w:val="lt-LT"/>
        </w:rPr>
        <w:t xml:space="preserve">kraujo </w:t>
      </w:r>
      <w:r w:rsidRPr="00F971CE">
        <w:rPr>
          <w:rFonts w:ascii="Times New Roman" w:hAnsi="Times New Roman"/>
          <w:lang w:val="lt-LT"/>
        </w:rPr>
        <w:t>serume sumažėjimas buvo maždaug 10</w:t>
      </w:r>
      <w:r w:rsidR="00940DB6" w:rsidRPr="00F971CE">
        <w:rPr>
          <w:rFonts w:ascii="Times New Roman" w:hAnsi="Times New Roman"/>
          <w:lang w:val="lt-LT"/>
        </w:rPr>
        <w:t> </w:t>
      </w:r>
      <w:r w:rsidRPr="00F971CE">
        <w:rPr>
          <w:rFonts w:ascii="Times New Roman" w:hAnsi="Times New Roman"/>
          <w:lang w:val="lt-LT"/>
        </w:rPr>
        <w:t xml:space="preserve">%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grupėje, palyginti su placeb</w:t>
      </w:r>
      <w:r w:rsidR="00CB1944">
        <w:rPr>
          <w:rFonts w:ascii="Times New Roman" w:hAnsi="Times New Roman"/>
          <w:lang w:val="lt-LT"/>
        </w:rPr>
        <w:t>o poveiki</w:t>
      </w:r>
      <w:r w:rsidRPr="00F971CE">
        <w:rPr>
          <w:rFonts w:ascii="Times New Roman" w:hAnsi="Times New Roman"/>
          <w:lang w:val="lt-LT"/>
        </w:rPr>
        <w:t xml:space="preserve">u. Manoma, kad toks poveikis yra susijęs su </w:t>
      </w:r>
      <w:proofErr w:type="spellStart"/>
      <w:r w:rsidRPr="00F971CE">
        <w:rPr>
          <w:rFonts w:ascii="Times New Roman" w:hAnsi="Times New Roman"/>
          <w:lang w:val="lt-LT"/>
        </w:rPr>
        <w:t>ekskrecijos</w:t>
      </w:r>
      <w:proofErr w:type="spellEnd"/>
      <w:r w:rsidRPr="00F971CE">
        <w:rPr>
          <w:rFonts w:ascii="Times New Roman" w:hAnsi="Times New Roman"/>
          <w:lang w:val="lt-LT"/>
        </w:rPr>
        <w:t xml:space="preserve"> inkstų kanalėliuose padidėjimu ir nėra susijęs su </w:t>
      </w:r>
      <w:proofErr w:type="spellStart"/>
      <w:r w:rsidRPr="00F971CE">
        <w:rPr>
          <w:rFonts w:ascii="Times New Roman" w:hAnsi="Times New Roman"/>
          <w:lang w:val="lt-LT"/>
        </w:rPr>
        <w:t>glomerulų</w:t>
      </w:r>
      <w:proofErr w:type="spellEnd"/>
      <w:r w:rsidRPr="00F971CE">
        <w:rPr>
          <w:rFonts w:ascii="Times New Roman" w:hAnsi="Times New Roman"/>
          <w:lang w:val="lt-LT"/>
        </w:rPr>
        <w:t xml:space="preserve"> funkcijų pokyčiais.</w:t>
      </w:r>
    </w:p>
    <w:p w14:paraId="0F13A111" w14:textId="77777777" w:rsidR="00BB7668" w:rsidRPr="00F971CE" w:rsidRDefault="00BB7668">
      <w:pPr>
        <w:autoSpaceDE w:val="0"/>
        <w:autoSpaceDN w:val="0"/>
        <w:adjustRightInd w:val="0"/>
        <w:spacing w:after="0" w:line="240" w:lineRule="auto"/>
        <w:rPr>
          <w:rFonts w:ascii="Times New Roman" w:hAnsi="Times New Roman"/>
          <w:lang w:val="lt-LT"/>
        </w:rPr>
      </w:pPr>
    </w:p>
    <w:p w14:paraId="7F16B6A7"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Klinikinis veiksmingumas ir saugumas</w:t>
      </w:r>
    </w:p>
    <w:p w14:paraId="256A2EB0" w14:textId="77777777" w:rsidR="000B3EA4" w:rsidRPr="00F971CE" w:rsidRDefault="000B3EA4">
      <w:pPr>
        <w:autoSpaceDE w:val="0"/>
        <w:autoSpaceDN w:val="0"/>
        <w:adjustRightInd w:val="0"/>
        <w:spacing w:after="0" w:line="240" w:lineRule="auto"/>
        <w:rPr>
          <w:rFonts w:ascii="Times New Roman" w:hAnsi="Times New Roman"/>
          <w:u w:val="single"/>
          <w:lang w:val="lt-LT"/>
        </w:rPr>
      </w:pPr>
    </w:p>
    <w:p w14:paraId="758DDFE4" w14:textId="77777777" w:rsidR="00BB7668" w:rsidRPr="00F971CE" w:rsidRDefault="00D24F81">
      <w:pPr>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veiksmingumas buvo įrodytas atlikus du placebu kontroliuo</w:t>
      </w:r>
      <w:r w:rsidR="001B7D4E">
        <w:rPr>
          <w:rFonts w:ascii="Times New Roman" w:hAnsi="Times New Roman"/>
          <w:lang w:val="lt-LT"/>
        </w:rPr>
        <w:t>jam</w:t>
      </w:r>
      <w:r w:rsidRPr="00F971CE">
        <w:rPr>
          <w:rFonts w:ascii="Times New Roman" w:hAnsi="Times New Roman"/>
          <w:lang w:val="lt-LT"/>
        </w:rPr>
        <w:t>us tyrimus (TEMSO ir TOWER tyrimus), kuriais buvo įvertintas 7</w:t>
      </w:r>
      <w:r w:rsidR="00940DB6" w:rsidRPr="00F971CE">
        <w:rPr>
          <w:rFonts w:ascii="Times New Roman" w:hAnsi="Times New Roman"/>
          <w:lang w:val="lt-LT"/>
        </w:rPr>
        <w:t> </w:t>
      </w:r>
      <w:r w:rsidRPr="00F971CE">
        <w:rPr>
          <w:rFonts w:ascii="Times New Roman" w:hAnsi="Times New Roman"/>
          <w:lang w:val="lt-LT"/>
        </w:rPr>
        <w:t>mg ir 14</w:t>
      </w:r>
      <w:r w:rsidR="00940DB6"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dozių vartojimas vieną kartą per parą suaugusiems pacientams, sergantiems </w:t>
      </w:r>
      <w:proofErr w:type="spellStart"/>
      <w:r w:rsidR="00940DB6" w:rsidRPr="00F971CE">
        <w:rPr>
          <w:rFonts w:ascii="Times New Roman" w:hAnsi="Times New Roman"/>
          <w:lang w:val="lt-LT"/>
        </w:rPr>
        <w:t>recidyvuojančia</w:t>
      </w:r>
      <w:proofErr w:type="spellEnd"/>
      <w:r w:rsidR="00940DB6" w:rsidRPr="00F971CE">
        <w:rPr>
          <w:rFonts w:ascii="Times New Roman" w:hAnsi="Times New Roman"/>
          <w:lang w:val="lt-LT"/>
        </w:rPr>
        <w:t xml:space="preserve"> išsėtine skleroze (</w:t>
      </w:r>
      <w:r w:rsidRPr="00F971CE">
        <w:rPr>
          <w:rFonts w:ascii="Times New Roman" w:hAnsi="Times New Roman"/>
          <w:lang w:val="lt-LT"/>
        </w:rPr>
        <w:t>RIS</w:t>
      </w:r>
      <w:r w:rsidR="00940DB6" w:rsidRPr="00F971CE">
        <w:rPr>
          <w:rFonts w:ascii="Times New Roman" w:hAnsi="Times New Roman"/>
          <w:lang w:val="lt-LT"/>
        </w:rPr>
        <w:t>)</w:t>
      </w:r>
      <w:r w:rsidRPr="00F971CE">
        <w:rPr>
          <w:rFonts w:ascii="Times New Roman" w:hAnsi="Times New Roman"/>
          <w:lang w:val="lt-LT"/>
        </w:rPr>
        <w:t>.</w:t>
      </w:r>
    </w:p>
    <w:p w14:paraId="5ED31261" w14:textId="77777777" w:rsidR="00BB7668" w:rsidRPr="00F971CE" w:rsidRDefault="00BB7668">
      <w:pPr>
        <w:autoSpaceDE w:val="0"/>
        <w:autoSpaceDN w:val="0"/>
        <w:adjustRightInd w:val="0"/>
        <w:spacing w:after="0" w:line="240" w:lineRule="auto"/>
        <w:rPr>
          <w:rFonts w:ascii="Times New Roman" w:hAnsi="Times New Roman"/>
          <w:lang w:val="lt-LT"/>
        </w:rPr>
      </w:pPr>
    </w:p>
    <w:p w14:paraId="62750A73" w14:textId="77777777" w:rsidR="000B3EA4"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Iš viso 1</w:t>
      </w:r>
      <w:r w:rsidR="000B3EA4" w:rsidRPr="00F971CE">
        <w:rPr>
          <w:rFonts w:ascii="Times New Roman" w:hAnsi="Times New Roman"/>
          <w:lang w:val="lt-LT"/>
        </w:rPr>
        <w:t> </w:t>
      </w:r>
      <w:r w:rsidRPr="00F971CE">
        <w:rPr>
          <w:rFonts w:ascii="Times New Roman" w:hAnsi="Times New Roman"/>
          <w:lang w:val="lt-LT"/>
        </w:rPr>
        <w:t xml:space="preserve">088 RIS sergantys pacientai TEMSO tyrime </w:t>
      </w:r>
      <w:r w:rsidR="009D7430">
        <w:rPr>
          <w:rFonts w:ascii="Times New Roman" w:hAnsi="Times New Roman"/>
          <w:lang w:val="lt-LT"/>
        </w:rPr>
        <w:t xml:space="preserve">buvo priskirti atsitiktinėms imtims </w:t>
      </w:r>
      <w:r w:rsidRPr="00F971CE">
        <w:rPr>
          <w:rFonts w:ascii="Times New Roman" w:hAnsi="Times New Roman"/>
          <w:lang w:val="lt-LT"/>
        </w:rPr>
        <w:t>ir vartojo 7</w:t>
      </w:r>
      <w:r w:rsidR="00940DB6" w:rsidRPr="00F971CE">
        <w:rPr>
          <w:rFonts w:ascii="Times New Roman" w:hAnsi="Times New Roman"/>
          <w:lang w:val="lt-LT"/>
        </w:rPr>
        <w:t> </w:t>
      </w:r>
      <w:r w:rsidRPr="00F971CE">
        <w:rPr>
          <w:rFonts w:ascii="Times New Roman" w:hAnsi="Times New Roman"/>
          <w:lang w:val="lt-LT"/>
        </w:rPr>
        <w:t>mg (n</w:t>
      </w:r>
      <w:r w:rsidR="00940DB6" w:rsidRPr="00F971CE">
        <w:rPr>
          <w:rFonts w:ascii="Times New Roman" w:hAnsi="Times New Roman"/>
          <w:lang w:val="lt-LT"/>
        </w:rPr>
        <w:t> </w:t>
      </w:r>
      <w:r w:rsidRPr="00F971CE">
        <w:rPr>
          <w:rFonts w:ascii="Times New Roman" w:hAnsi="Times New Roman"/>
          <w:lang w:val="lt-LT"/>
        </w:rPr>
        <w:t>=</w:t>
      </w:r>
      <w:r w:rsidR="00940DB6" w:rsidRPr="00F971CE">
        <w:rPr>
          <w:rFonts w:ascii="Times New Roman" w:hAnsi="Times New Roman"/>
          <w:lang w:val="lt-LT"/>
        </w:rPr>
        <w:t> </w:t>
      </w:r>
      <w:r w:rsidRPr="00F971CE">
        <w:rPr>
          <w:rFonts w:ascii="Times New Roman" w:hAnsi="Times New Roman"/>
          <w:lang w:val="lt-LT"/>
        </w:rPr>
        <w:t>366) arba 14</w:t>
      </w:r>
      <w:r w:rsidR="00940DB6" w:rsidRPr="00F971CE">
        <w:rPr>
          <w:rFonts w:ascii="Times New Roman" w:hAnsi="Times New Roman"/>
          <w:lang w:val="lt-LT"/>
        </w:rPr>
        <w:t> </w:t>
      </w:r>
      <w:r w:rsidRPr="00F971CE">
        <w:rPr>
          <w:rFonts w:ascii="Times New Roman" w:hAnsi="Times New Roman"/>
          <w:lang w:val="lt-LT"/>
        </w:rPr>
        <w:t>mg (n</w:t>
      </w:r>
      <w:r w:rsidR="00940DB6" w:rsidRPr="00F971CE">
        <w:rPr>
          <w:rFonts w:ascii="Times New Roman" w:hAnsi="Times New Roman"/>
          <w:lang w:val="lt-LT"/>
        </w:rPr>
        <w:t> </w:t>
      </w:r>
      <w:r w:rsidRPr="00F971CE">
        <w:rPr>
          <w:rFonts w:ascii="Times New Roman" w:hAnsi="Times New Roman"/>
          <w:lang w:val="lt-LT"/>
        </w:rPr>
        <w:t>=</w:t>
      </w:r>
      <w:r w:rsidR="00940DB6" w:rsidRPr="00F971CE">
        <w:rPr>
          <w:rFonts w:ascii="Times New Roman" w:hAnsi="Times New Roman"/>
          <w:lang w:val="lt-LT"/>
        </w:rPr>
        <w:t> </w:t>
      </w:r>
      <w:r w:rsidRPr="00F971CE">
        <w:rPr>
          <w:rFonts w:ascii="Times New Roman" w:hAnsi="Times New Roman"/>
          <w:lang w:val="lt-LT"/>
        </w:rPr>
        <w:t xml:space="preserve">359)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dozę arba placeb</w:t>
      </w:r>
      <w:r w:rsidR="0075626A" w:rsidRPr="00F971CE">
        <w:rPr>
          <w:rFonts w:ascii="Times New Roman" w:hAnsi="Times New Roman"/>
          <w:lang w:val="lt-LT"/>
        </w:rPr>
        <w:t>o</w:t>
      </w:r>
      <w:r w:rsidRPr="00F971CE">
        <w:rPr>
          <w:rFonts w:ascii="Times New Roman" w:hAnsi="Times New Roman"/>
          <w:lang w:val="lt-LT"/>
        </w:rPr>
        <w:t xml:space="preserve"> (n</w:t>
      </w:r>
      <w:r w:rsidR="0075626A" w:rsidRPr="00F971CE">
        <w:rPr>
          <w:rFonts w:ascii="Times New Roman" w:hAnsi="Times New Roman"/>
          <w:lang w:val="lt-LT"/>
        </w:rPr>
        <w:t> </w:t>
      </w:r>
      <w:r w:rsidRPr="00F971CE">
        <w:rPr>
          <w:rFonts w:ascii="Times New Roman" w:hAnsi="Times New Roman"/>
          <w:lang w:val="lt-LT"/>
        </w:rPr>
        <w:t>=</w:t>
      </w:r>
      <w:r w:rsidR="0075626A" w:rsidRPr="00F971CE">
        <w:rPr>
          <w:rFonts w:ascii="Times New Roman" w:hAnsi="Times New Roman"/>
          <w:lang w:val="lt-LT"/>
        </w:rPr>
        <w:t> </w:t>
      </w:r>
      <w:r w:rsidRPr="00F971CE">
        <w:rPr>
          <w:rFonts w:ascii="Times New Roman" w:hAnsi="Times New Roman"/>
          <w:lang w:val="lt-LT"/>
        </w:rPr>
        <w:t>363) 108</w:t>
      </w:r>
      <w:r w:rsidR="000B3EA4" w:rsidRPr="00F971CE">
        <w:rPr>
          <w:rFonts w:ascii="Times New Roman" w:hAnsi="Times New Roman"/>
          <w:lang w:val="lt-LT"/>
        </w:rPr>
        <w:t> </w:t>
      </w:r>
      <w:r w:rsidRPr="00F971CE">
        <w:rPr>
          <w:rFonts w:ascii="Times New Roman" w:hAnsi="Times New Roman"/>
          <w:lang w:val="lt-LT"/>
        </w:rPr>
        <w:t xml:space="preserve">savaites. Visi pacientai turėjo </w:t>
      </w:r>
      <w:r w:rsidR="009D7430">
        <w:rPr>
          <w:rFonts w:ascii="Times New Roman" w:hAnsi="Times New Roman"/>
          <w:lang w:val="lt-LT"/>
        </w:rPr>
        <w:t>patvirtintą</w:t>
      </w:r>
      <w:r w:rsidR="009D7430" w:rsidRPr="00F971CE">
        <w:rPr>
          <w:rFonts w:ascii="Times New Roman" w:hAnsi="Times New Roman"/>
          <w:lang w:val="lt-LT"/>
        </w:rPr>
        <w:t xml:space="preserve"> </w:t>
      </w:r>
      <w:r w:rsidRPr="00F971CE">
        <w:rPr>
          <w:rFonts w:ascii="Times New Roman" w:hAnsi="Times New Roman"/>
          <w:lang w:val="lt-LT"/>
        </w:rPr>
        <w:t xml:space="preserve">IS diagnozę (remiantis </w:t>
      </w:r>
      <w:proofErr w:type="spellStart"/>
      <w:r w:rsidRPr="00656693">
        <w:rPr>
          <w:rFonts w:ascii="Times New Roman" w:hAnsi="Times New Roman"/>
          <w:i/>
          <w:iCs/>
          <w:lang w:val="lt-LT"/>
        </w:rPr>
        <w:t>McDonald</w:t>
      </w:r>
      <w:proofErr w:type="spellEnd"/>
      <w:r w:rsidRPr="00F971CE">
        <w:rPr>
          <w:rFonts w:ascii="Times New Roman" w:hAnsi="Times New Roman"/>
          <w:lang w:val="lt-LT"/>
        </w:rPr>
        <w:t xml:space="preserve"> kriterijais (2001) su </w:t>
      </w:r>
      <w:proofErr w:type="spellStart"/>
      <w:r w:rsidRPr="00F971CE">
        <w:rPr>
          <w:rFonts w:ascii="Times New Roman" w:hAnsi="Times New Roman"/>
          <w:lang w:val="lt-LT"/>
        </w:rPr>
        <w:t>recidyvuojančia</w:t>
      </w:r>
      <w:proofErr w:type="spellEnd"/>
      <w:r w:rsidRPr="00F971CE">
        <w:rPr>
          <w:rFonts w:ascii="Times New Roman" w:hAnsi="Times New Roman"/>
          <w:lang w:val="lt-LT"/>
        </w:rPr>
        <w:t xml:space="preserve"> ligos klinikine eiga</w:t>
      </w:r>
      <w:r w:rsidR="009D7430">
        <w:rPr>
          <w:rFonts w:ascii="Times New Roman" w:hAnsi="Times New Roman"/>
          <w:lang w:val="lt-LT"/>
        </w:rPr>
        <w:t xml:space="preserve"> (</w:t>
      </w:r>
      <w:r w:rsidRPr="00F971CE">
        <w:rPr>
          <w:rFonts w:ascii="Times New Roman" w:hAnsi="Times New Roman"/>
          <w:lang w:val="lt-LT"/>
        </w:rPr>
        <w:t>progresuojančia arba ne</w:t>
      </w:r>
      <w:r w:rsidR="009D7430">
        <w:rPr>
          <w:rFonts w:ascii="Times New Roman" w:hAnsi="Times New Roman"/>
          <w:lang w:val="lt-LT"/>
        </w:rPr>
        <w:t>)</w:t>
      </w:r>
      <w:r w:rsidRPr="00F971CE">
        <w:rPr>
          <w:rFonts w:ascii="Times New Roman" w:hAnsi="Times New Roman"/>
          <w:lang w:val="lt-LT"/>
        </w:rPr>
        <w:t xml:space="preserve"> ir patyrė ne mažiau kaip 1</w:t>
      </w:r>
      <w:r w:rsidR="009D7430">
        <w:rPr>
          <w:rFonts w:ascii="Times New Roman" w:hAnsi="Times New Roman"/>
          <w:lang w:val="lt-LT"/>
        </w:rPr>
        <w:t> </w:t>
      </w:r>
      <w:r w:rsidRPr="00F971CE">
        <w:rPr>
          <w:rFonts w:ascii="Times New Roman" w:hAnsi="Times New Roman"/>
          <w:lang w:val="lt-LT"/>
        </w:rPr>
        <w:t xml:space="preserve">atkrytį per metus </w:t>
      </w:r>
      <w:r w:rsidR="009D7430">
        <w:rPr>
          <w:rFonts w:ascii="Times New Roman" w:hAnsi="Times New Roman"/>
          <w:lang w:val="lt-LT"/>
        </w:rPr>
        <w:t>iki</w:t>
      </w:r>
      <w:r w:rsidR="009D7430" w:rsidRPr="00F971CE">
        <w:rPr>
          <w:rFonts w:ascii="Times New Roman" w:hAnsi="Times New Roman"/>
          <w:lang w:val="lt-LT"/>
        </w:rPr>
        <w:t xml:space="preserve"> </w:t>
      </w:r>
      <w:r w:rsidRPr="00F971CE">
        <w:rPr>
          <w:rFonts w:ascii="Times New Roman" w:hAnsi="Times New Roman"/>
          <w:lang w:val="lt-LT"/>
        </w:rPr>
        <w:t>tyrim</w:t>
      </w:r>
      <w:r w:rsidR="009D7430">
        <w:rPr>
          <w:rFonts w:ascii="Times New Roman" w:hAnsi="Times New Roman"/>
          <w:lang w:val="lt-LT"/>
        </w:rPr>
        <w:t>o</w:t>
      </w:r>
      <w:r w:rsidRPr="00F971CE">
        <w:rPr>
          <w:rFonts w:ascii="Times New Roman" w:hAnsi="Times New Roman"/>
          <w:lang w:val="lt-LT"/>
        </w:rPr>
        <w:t xml:space="preserve"> arba ne mažiau kaip 2</w:t>
      </w:r>
      <w:r w:rsidR="000B3EA4" w:rsidRPr="00F971CE">
        <w:rPr>
          <w:rFonts w:ascii="Times New Roman" w:hAnsi="Times New Roman"/>
          <w:lang w:val="lt-LT"/>
        </w:rPr>
        <w:t> </w:t>
      </w:r>
      <w:r w:rsidRPr="00F971CE">
        <w:rPr>
          <w:rFonts w:ascii="Times New Roman" w:hAnsi="Times New Roman"/>
          <w:lang w:val="lt-LT"/>
        </w:rPr>
        <w:t>atkryčius per 2</w:t>
      </w:r>
      <w:r w:rsidR="000B3EA4" w:rsidRPr="00F971CE">
        <w:rPr>
          <w:rFonts w:ascii="Times New Roman" w:hAnsi="Times New Roman"/>
          <w:lang w:val="lt-LT"/>
        </w:rPr>
        <w:t> </w:t>
      </w:r>
      <w:r w:rsidRPr="00F971CE">
        <w:rPr>
          <w:rFonts w:ascii="Times New Roman" w:hAnsi="Times New Roman"/>
          <w:lang w:val="lt-LT"/>
        </w:rPr>
        <w:t xml:space="preserve">metus iki tyrimo. Tyrimo pradžioje pacientų išplėstinės neįgalumo įvertinimo skalės (angl., </w:t>
      </w:r>
      <w:proofErr w:type="spellStart"/>
      <w:r w:rsidRPr="00F971CE">
        <w:rPr>
          <w:rFonts w:ascii="Times New Roman" w:hAnsi="Times New Roman"/>
          <w:i/>
          <w:iCs/>
          <w:lang w:val="lt-LT"/>
        </w:rPr>
        <w:t>Expanded</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Disability</w:t>
      </w:r>
      <w:proofErr w:type="spellEnd"/>
      <w:r w:rsidRPr="00F971CE">
        <w:rPr>
          <w:rFonts w:ascii="Times New Roman" w:hAnsi="Times New Roman"/>
          <w:i/>
          <w:iCs/>
          <w:lang w:val="lt-LT"/>
        </w:rPr>
        <w:t xml:space="preserve"> Status </w:t>
      </w:r>
      <w:proofErr w:type="spellStart"/>
      <w:r w:rsidRPr="00F971CE">
        <w:rPr>
          <w:rFonts w:ascii="Times New Roman" w:hAnsi="Times New Roman"/>
          <w:i/>
          <w:iCs/>
          <w:lang w:val="lt-LT"/>
        </w:rPr>
        <w:t>Scale</w:t>
      </w:r>
      <w:proofErr w:type="spellEnd"/>
      <w:r w:rsidRPr="00F971CE">
        <w:rPr>
          <w:rFonts w:ascii="Times New Roman" w:hAnsi="Times New Roman"/>
          <w:i/>
          <w:iCs/>
          <w:lang w:val="lt-LT"/>
        </w:rPr>
        <w:t xml:space="preserve"> [EDSS]</w:t>
      </w:r>
      <w:r w:rsidRPr="00F971CE">
        <w:rPr>
          <w:rFonts w:ascii="Times New Roman" w:hAnsi="Times New Roman"/>
          <w:lang w:val="lt-LT"/>
        </w:rPr>
        <w:t xml:space="preserve">) </w:t>
      </w:r>
      <w:r w:rsidR="00F3551C">
        <w:rPr>
          <w:rFonts w:ascii="Times New Roman" w:hAnsi="Times New Roman"/>
          <w:lang w:val="lt-LT"/>
        </w:rPr>
        <w:t>įvertinimas</w:t>
      </w:r>
      <w:r w:rsidR="00F3551C" w:rsidRPr="00F971CE">
        <w:rPr>
          <w:rFonts w:ascii="Times New Roman" w:hAnsi="Times New Roman"/>
          <w:lang w:val="lt-LT"/>
        </w:rPr>
        <w:t xml:space="preserve"> </w:t>
      </w:r>
      <w:r w:rsidRPr="00F971CE">
        <w:rPr>
          <w:rFonts w:ascii="Times New Roman" w:hAnsi="Times New Roman"/>
          <w:lang w:val="lt-LT"/>
        </w:rPr>
        <w:t>buvo ≤</w:t>
      </w:r>
      <w:r w:rsidR="0075626A" w:rsidRPr="00F971CE">
        <w:rPr>
          <w:rFonts w:ascii="Times New Roman" w:hAnsi="Times New Roman"/>
          <w:lang w:val="lt-LT"/>
        </w:rPr>
        <w:t> </w:t>
      </w:r>
      <w:r w:rsidRPr="00F971CE">
        <w:rPr>
          <w:rFonts w:ascii="Times New Roman" w:hAnsi="Times New Roman"/>
          <w:lang w:val="lt-LT"/>
        </w:rPr>
        <w:t>5,5.</w:t>
      </w:r>
    </w:p>
    <w:p w14:paraId="3F1EB73E" w14:textId="77777777" w:rsidR="000B3EA4"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Vidutinis tiriamųjų amžius buvo 37,9</w:t>
      </w:r>
      <w:r w:rsidR="000B3EA4" w:rsidRPr="00F971CE">
        <w:rPr>
          <w:rFonts w:ascii="Times New Roman" w:hAnsi="Times New Roman"/>
          <w:lang w:val="lt-LT"/>
        </w:rPr>
        <w:t> </w:t>
      </w:r>
      <w:r w:rsidRPr="00F971CE">
        <w:rPr>
          <w:rFonts w:ascii="Times New Roman" w:hAnsi="Times New Roman"/>
          <w:lang w:val="lt-LT"/>
        </w:rPr>
        <w:t>met</w:t>
      </w:r>
      <w:r w:rsidR="00F3551C">
        <w:rPr>
          <w:rFonts w:ascii="Times New Roman" w:hAnsi="Times New Roman"/>
          <w:lang w:val="lt-LT"/>
        </w:rPr>
        <w:t>ų</w:t>
      </w:r>
      <w:r w:rsidRPr="00F971CE">
        <w:rPr>
          <w:rFonts w:ascii="Times New Roman" w:hAnsi="Times New Roman"/>
          <w:lang w:val="lt-LT"/>
        </w:rPr>
        <w:t xml:space="preserve">. Dauguma pacientų sirgo </w:t>
      </w:r>
      <w:proofErr w:type="spellStart"/>
      <w:r w:rsidRPr="00F971CE">
        <w:rPr>
          <w:rFonts w:ascii="Times New Roman" w:hAnsi="Times New Roman"/>
          <w:lang w:val="lt-LT"/>
        </w:rPr>
        <w:t>recidyvuojančia</w:t>
      </w:r>
      <w:proofErr w:type="spellEnd"/>
      <w:r w:rsidRPr="00F971CE">
        <w:rPr>
          <w:rFonts w:ascii="Times New Roman" w:hAnsi="Times New Roman"/>
          <w:lang w:val="lt-LT"/>
        </w:rPr>
        <w:t xml:space="preserve"> </w:t>
      </w:r>
      <w:proofErr w:type="spellStart"/>
      <w:r w:rsidRPr="00F971CE">
        <w:rPr>
          <w:rFonts w:ascii="Times New Roman" w:hAnsi="Times New Roman"/>
          <w:lang w:val="lt-LT"/>
        </w:rPr>
        <w:t>remituojančia</w:t>
      </w:r>
      <w:proofErr w:type="spellEnd"/>
      <w:r w:rsidRPr="00F971CE">
        <w:rPr>
          <w:rFonts w:ascii="Times New Roman" w:hAnsi="Times New Roman"/>
          <w:lang w:val="lt-LT"/>
        </w:rPr>
        <w:t xml:space="preserve"> išsėtine skleroze (91,5 %), tačiau buvo antrine progresuojančia (4,7</w:t>
      </w:r>
      <w:r w:rsidR="0075626A" w:rsidRPr="00F971CE">
        <w:rPr>
          <w:rFonts w:ascii="Times New Roman" w:hAnsi="Times New Roman"/>
          <w:lang w:val="lt-LT"/>
        </w:rPr>
        <w:t> </w:t>
      </w:r>
      <w:r w:rsidRPr="00F971CE">
        <w:rPr>
          <w:rFonts w:ascii="Times New Roman" w:hAnsi="Times New Roman"/>
          <w:lang w:val="lt-LT"/>
        </w:rPr>
        <w:t xml:space="preserve">%) ar progresuojančia </w:t>
      </w:r>
      <w:proofErr w:type="spellStart"/>
      <w:r w:rsidRPr="00F971CE">
        <w:rPr>
          <w:rFonts w:ascii="Times New Roman" w:hAnsi="Times New Roman"/>
          <w:lang w:val="lt-LT"/>
        </w:rPr>
        <w:t>recidyvuojančia</w:t>
      </w:r>
      <w:proofErr w:type="spellEnd"/>
      <w:r w:rsidRPr="00F971CE">
        <w:rPr>
          <w:rFonts w:ascii="Times New Roman" w:hAnsi="Times New Roman"/>
          <w:lang w:val="lt-LT"/>
        </w:rPr>
        <w:t xml:space="preserve"> išsėtine skleroze (3,9 %) sergančių pacientų pogrupiai. Vidutinis atkryčių skaičius </w:t>
      </w:r>
      <w:r w:rsidRPr="00F971CE">
        <w:rPr>
          <w:rFonts w:ascii="Times New Roman" w:hAnsi="Times New Roman"/>
          <w:lang w:val="lt-LT"/>
        </w:rPr>
        <w:lastRenderedPageBreak/>
        <w:t>vienerių metų laikotarpiu iki įtraukimo į tyrimą buvo 1,4, 36,2</w:t>
      </w:r>
      <w:r w:rsidR="0075626A" w:rsidRPr="00F971CE">
        <w:rPr>
          <w:rFonts w:ascii="Times New Roman" w:hAnsi="Times New Roman"/>
          <w:lang w:val="lt-LT"/>
        </w:rPr>
        <w:t> </w:t>
      </w:r>
      <w:r w:rsidRPr="00F971CE">
        <w:rPr>
          <w:rFonts w:ascii="Times New Roman" w:hAnsi="Times New Roman"/>
          <w:lang w:val="lt-LT"/>
        </w:rPr>
        <w:t xml:space="preserve">% pacientų prieš tyrimą turėjo </w:t>
      </w:r>
      <w:proofErr w:type="spellStart"/>
      <w:r w:rsidRPr="00F971CE">
        <w:rPr>
          <w:rFonts w:ascii="Times New Roman" w:hAnsi="Times New Roman"/>
          <w:lang w:val="lt-LT"/>
        </w:rPr>
        <w:t>gadolin</w:t>
      </w:r>
      <w:r w:rsidR="0075626A" w:rsidRPr="00F971CE">
        <w:rPr>
          <w:rFonts w:ascii="Times New Roman" w:hAnsi="Times New Roman"/>
          <w:lang w:val="lt-LT"/>
        </w:rPr>
        <w:t>į</w:t>
      </w:r>
      <w:proofErr w:type="spellEnd"/>
      <w:r w:rsidRPr="00F971CE">
        <w:rPr>
          <w:rFonts w:ascii="Times New Roman" w:hAnsi="Times New Roman"/>
          <w:lang w:val="lt-LT"/>
        </w:rPr>
        <w:t xml:space="preserve"> </w:t>
      </w:r>
      <w:r w:rsidR="0075626A" w:rsidRPr="00F971CE">
        <w:rPr>
          <w:rFonts w:ascii="Times New Roman" w:hAnsi="Times New Roman"/>
          <w:lang w:val="lt-LT"/>
        </w:rPr>
        <w:t>kaupiančių</w:t>
      </w:r>
      <w:r w:rsidRPr="00F971CE">
        <w:rPr>
          <w:rFonts w:ascii="Times New Roman" w:hAnsi="Times New Roman"/>
          <w:lang w:val="lt-LT"/>
        </w:rPr>
        <w:t xml:space="preserve"> </w:t>
      </w:r>
      <w:r w:rsidR="00B40CC7" w:rsidRPr="00F971CE">
        <w:rPr>
          <w:rFonts w:ascii="Times New Roman" w:hAnsi="Times New Roman"/>
          <w:lang w:val="lt-LT"/>
        </w:rPr>
        <w:t>pažeidimų</w:t>
      </w:r>
      <w:r w:rsidRPr="00F971CE">
        <w:rPr>
          <w:rFonts w:ascii="Times New Roman" w:hAnsi="Times New Roman"/>
          <w:lang w:val="lt-LT"/>
        </w:rPr>
        <w:t xml:space="preserve">. Pradinio </w:t>
      </w:r>
      <w:r w:rsidRPr="00F971CE">
        <w:rPr>
          <w:rFonts w:ascii="Times New Roman" w:hAnsi="Times New Roman"/>
          <w:i/>
          <w:iCs/>
          <w:lang w:val="lt-LT"/>
        </w:rPr>
        <w:t>EDSS</w:t>
      </w:r>
      <w:r w:rsidRPr="00F971CE">
        <w:rPr>
          <w:rFonts w:ascii="Times New Roman" w:hAnsi="Times New Roman"/>
          <w:lang w:val="lt-LT"/>
        </w:rPr>
        <w:t xml:space="preserve"> įvertinimo mediana buvo 2,50; 249 (22,9</w:t>
      </w:r>
      <w:r w:rsidR="0075626A" w:rsidRPr="00F971CE">
        <w:rPr>
          <w:rFonts w:ascii="Times New Roman" w:hAnsi="Times New Roman"/>
          <w:lang w:val="lt-LT"/>
        </w:rPr>
        <w:t> </w:t>
      </w:r>
      <w:r w:rsidRPr="00F971CE">
        <w:rPr>
          <w:rFonts w:ascii="Times New Roman" w:hAnsi="Times New Roman"/>
          <w:lang w:val="lt-LT"/>
        </w:rPr>
        <w:t xml:space="preserve">%) pacientų pradinis </w:t>
      </w:r>
      <w:r w:rsidRPr="00F971CE">
        <w:rPr>
          <w:rFonts w:ascii="Times New Roman" w:hAnsi="Times New Roman"/>
          <w:i/>
          <w:iCs/>
          <w:lang w:val="lt-LT"/>
        </w:rPr>
        <w:t>EDSS</w:t>
      </w:r>
      <w:r w:rsidRPr="00F971CE">
        <w:rPr>
          <w:rFonts w:ascii="Times New Roman" w:hAnsi="Times New Roman"/>
          <w:lang w:val="lt-LT"/>
        </w:rPr>
        <w:t xml:space="preserve"> įvertinimas buvo &gt;</w:t>
      </w:r>
      <w:r w:rsidR="0075626A" w:rsidRPr="00F971CE">
        <w:rPr>
          <w:rFonts w:ascii="Times New Roman" w:hAnsi="Times New Roman"/>
          <w:lang w:val="lt-LT"/>
        </w:rPr>
        <w:t> </w:t>
      </w:r>
      <w:r w:rsidRPr="00F971CE">
        <w:rPr>
          <w:rFonts w:ascii="Times New Roman" w:hAnsi="Times New Roman"/>
          <w:lang w:val="lt-LT"/>
        </w:rPr>
        <w:t>3,5.</w:t>
      </w:r>
    </w:p>
    <w:p w14:paraId="18689AB8"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Vidutinė ligos trukmė, skaičiuojant nuo pirmųjų simptomų atsiradimo, buvo 8,7</w:t>
      </w:r>
      <w:r w:rsidR="000B3EA4" w:rsidRPr="00F971CE">
        <w:rPr>
          <w:rFonts w:ascii="Times New Roman" w:hAnsi="Times New Roman"/>
          <w:lang w:val="lt-LT"/>
        </w:rPr>
        <w:t> </w:t>
      </w:r>
      <w:r w:rsidRPr="00F971CE">
        <w:rPr>
          <w:rFonts w:ascii="Times New Roman" w:hAnsi="Times New Roman"/>
          <w:lang w:val="lt-LT"/>
        </w:rPr>
        <w:t>metų. Daugumai pacientų (73</w:t>
      </w:r>
      <w:r w:rsidR="0075626A" w:rsidRPr="00F971CE">
        <w:rPr>
          <w:rFonts w:ascii="Times New Roman" w:hAnsi="Times New Roman"/>
          <w:lang w:val="lt-LT"/>
        </w:rPr>
        <w:t> </w:t>
      </w:r>
      <w:r w:rsidRPr="00F971CE">
        <w:rPr>
          <w:rFonts w:ascii="Times New Roman" w:hAnsi="Times New Roman"/>
          <w:lang w:val="lt-LT"/>
        </w:rPr>
        <w:t>%) ligą modifikuojantis gydymas 2</w:t>
      </w:r>
      <w:r w:rsidR="000B3EA4" w:rsidRPr="00F971CE">
        <w:rPr>
          <w:rFonts w:ascii="Times New Roman" w:hAnsi="Times New Roman"/>
          <w:lang w:val="lt-LT"/>
        </w:rPr>
        <w:t> </w:t>
      </w:r>
      <w:r w:rsidRPr="00F971CE">
        <w:rPr>
          <w:rFonts w:ascii="Times New Roman" w:hAnsi="Times New Roman"/>
          <w:lang w:val="lt-LT"/>
        </w:rPr>
        <w:t xml:space="preserve">metų laikotarpiu iki įtraukimo į tyrimą skirtas nebuvo. Tyrimo </w:t>
      </w:r>
      <w:r w:rsidR="00F3551C">
        <w:rPr>
          <w:rFonts w:ascii="Times New Roman" w:hAnsi="Times New Roman"/>
          <w:lang w:val="lt-LT"/>
        </w:rPr>
        <w:t>rezultatai</w:t>
      </w:r>
      <w:r w:rsidR="00F3551C" w:rsidRPr="00F971CE">
        <w:rPr>
          <w:rFonts w:ascii="Times New Roman" w:hAnsi="Times New Roman"/>
          <w:lang w:val="lt-LT"/>
        </w:rPr>
        <w:t xml:space="preserve"> </w:t>
      </w:r>
      <w:r w:rsidRPr="00F971CE">
        <w:rPr>
          <w:rFonts w:ascii="Times New Roman" w:hAnsi="Times New Roman"/>
          <w:lang w:val="lt-LT"/>
        </w:rPr>
        <w:t>pateikti 1</w:t>
      </w:r>
      <w:r w:rsidR="000B3EA4" w:rsidRPr="00F971CE">
        <w:rPr>
          <w:rFonts w:ascii="Times New Roman" w:hAnsi="Times New Roman"/>
          <w:lang w:val="lt-LT"/>
        </w:rPr>
        <w:t> </w:t>
      </w:r>
      <w:r w:rsidRPr="00F971CE">
        <w:rPr>
          <w:rFonts w:ascii="Times New Roman" w:hAnsi="Times New Roman"/>
          <w:lang w:val="lt-LT"/>
        </w:rPr>
        <w:t>lentelėje.</w:t>
      </w:r>
    </w:p>
    <w:p w14:paraId="00044C7B"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TEMSO ilgalaikio tęstinio saugumo tyrimo (bendroji gydymo trukmės mediana maždaug 5</w:t>
      </w:r>
      <w:r w:rsidR="000B3EA4" w:rsidRPr="00F971CE">
        <w:rPr>
          <w:rFonts w:ascii="Times New Roman" w:hAnsi="Times New Roman"/>
          <w:lang w:val="lt-LT"/>
        </w:rPr>
        <w:t> </w:t>
      </w:r>
      <w:r w:rsidRPr="00F971CE">
        <w:rPr>
          <w:rFonts w:ascii="Times New Roman" w:hAnsi="Times New Roman"/>
          <w:lang w:val="lt-LT"/>
        </w:rPr>
        <w:t>metai, maksimali gydymo trukmė maždaug 8,5</w:t>
      </w:r>
      <w:r w:rsidR="000B3EA4" w:rsidRPr="00F971CE">
        <w:rPr>
          <w:rFonts w:ascii="Times New Roman" w:hAnsi="Times New Roman"/>
          <w:lang w:val="lt-LT"/>
        </w:rPr>
        <w:t> </w:t>
      </w:r>
      <w:r w:rsidRPr="00F971CE">
        <w:rPr>
          <w:rFonts w:ascii="Times New Roman" w:hAnsi="Times New Roman"/>
          <w:lang w:val="lt-LT"/>
        </w:rPr>
        <w:t>metų) ilgalaikio stebėjimo rezultatai jokių naujų ar netikėtų saugumo duomenų nepateikė.</w:t>
      </w:r>
    </w:p>
    <w:p w14:paraId="3FF6B0AC" w14:textId="77777777" w:rsidR="00BB7668" w:rsidRPr="00F971CE" w:rsidRDefault="00BB7668">
      <w:pPr>
        <w:autoSpaceDE w:val="0"/>
        <w:autoSpaceDN w:val="0"/>
        <w:adjustRightInd w:val="0"/>
        <w:spacing w:after="0" w:line="240" w:lineRule="auto"/>
        <w:rPr>
          <w:rFonts w:ascii="Times New Roman" w:hAnsi="Times New Roman"/>
          <w:lang w:val="lt-LT"/>
        </w:rPr>
      </w:pPr>
    </w:p>
    <w:p w14:paraId="75E493D8"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Iš viso 1</w:t>
      </w:r>
      <w:r w:rsidR="0075626A" w:rsidRPr="00F971CE">
        <w:rPr>
          <w:rFonts w:ascii="Times New Roman" w:hAnsi="Times New Roman"/>
          <w:lang w:val="lt-LT"/>
        </w:rPr>
        <w:t> </w:t>
      </w:r>
      <w:r w:rsidRPr="00F971CE">
        <w:rPr>
          <w:rFonts w:ascii="Times New Roman" w:hAnsi="Times New Roman"/>
          <w:lang w:val="lt-LT"/>
        </w:rPr>
        <w:t>169 RIS sergantys pacientai atsitiktine tvarka buvo parinkti TOWER tyrime varto</w:t>
      </w:r>
      <w:r w:rsidR="0075626A" w:rsidRPr="00F971CE">
        <w:rPr>
          <w:rFonts w:ascii="Times New Roman" w:hAnsi="Times New Roman"/>
          <w:lang w:val="lt-LT"/>
        </w:rPr>
        <w:t>ti</w:t>
      </w:r>
      <w:r w:rsidRPr="00F971CE">
        <w:rPr>
          <w:rFonts w:ascii="Times New Roman" w:hAnsi="Times New Roman"/>
          <w:lang w:val="lt-LT"/>
        </w:rPr>
        <w:t xml:space="preserve"> 7</w:t>
      </w:r>
      <w:r w:rsidR="0075626A" w:rsidRPr="00F971CE">
        <w:rPr>
          <w:rFonts w:ascii="Times New Roman" w:hAnsi="Times New Roman"/>
          <w:lang w:val="lt-LT"/>
        </w:rPr>
        <w:t> </w:t>
      </w:r>
      <w:r w:rsidRPr="00F971CE">
        <w:rPr>
          <w:rFonts w:ascii="Times New Roman" w:hAnsi="Times New Roman"/>
          <w:lang w:val="lt-LT"/>
        </w:rPr>
        <w:t>mg (n</w:t>
      </w:r>
      <w:r w:rsidR="0075626A" w:rsidRPr="00F971CE">
        <w:rPr>
          <w:rFonts w:ascii="Times New Roman" w:hAnsi="Times New Roman"/>
          <w:lang w:val="lt-LT"/>
        </w:rPr>
        <w:t> </w:t>
      </w:r>
      <w:r w:rsidRPr="00F971CE">
        <w:rPr>
          <w:rFonts w:ascii="Times New Roman" w:hAnsi="Times New Roman"/>
          <w:lang w:val="lt-LT"/>
        </w:rPr>
        <w:t>=</w:t>
      </w:r>
      <w:r w:rsidR="0075626A" w:rsidRPr="00F971CE">
        <w:rPr>
          <w:rFonts w:ascii="Times New Roman" w:hAnsi="Times New Roman"/>
          <w:lang w:val="lt-LT"/>
        </w:rPr>
        <w:t> </w:t>
      </w:r>
      <w:r w:rsidRPr="00F971CE">
        <w:rPr>
          <w:rFonts w:ascii="Times New Roman" w:hAnsi="Times New Roman"/>
          <w:lang w:val="lt-LT"/>
        </w:rPr>
        <w:t>408) arba 14</w:t>
      </w:r>
      <w:r w:rsidR="0075626A" w:rsidRPr="00F971CE">
        <w:rPr>
          <w:rFonts w:ascii="Times New Roman" w:hAnsi="Times New Roman"/>
          <w:lang w:val="lt-LT"/>
        </w:rPr>
        <w:t> </w:t>
      </w:r>
      <w:r w:rsidRPr="00F971CE">
        <w:rPr>
          <w:rFonts w:ascii="Times New Roman" w:hAnsi="Times New Roman"/>
          <w:lang w:val="lt-LT"/>
        </w:rPr>
        <w:t>mg (n</w:t>
      </w:r>
      <w:r w:rsidR="0075626A" w:rsidRPr="00F971CE">
        <w:rPr>
          <w:rFonts w:ascii="Times New Roman" w:hAnsi="Times New Roman"/>
          <w:lang w:val="lt-LT"/>
        </w:rPr>
        <w:t> </w:t>
      </w:r>
      <w:r w:rsidRPr="00F971CE">
        <w:rPr>
          <w:rFonts w:ascii="Times New Roman" w:hAnsi="Times New Roman"/>
          <w:lang w:val="lt-LT"/>
        </w:rPr>
        <w:t>=</w:t>
      </w:r>
      <w:r w:rsidR="0075626A" w:rsidRPr="00F971CE">
        <w:rPr>
          <w:rFonts w:ascii="Times New Roman" w:hAnsi="Times New Roman"/>
          <w:lang w:val="lt-LT"/>
        </w:rPr>
        <w:t> </w:t>
      </w:r>
      <w:r w:rsidRPr="00F971CE">
        <w:rPr>
          <w:rFonts w:ascii="Times New Roman" w:hAnsi="Times New Roman"/>
          <w:lang w:val="lt-LT"/>
        </w:rPr>
        <w:t xml:space="preserve">372)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dozę arba placebo (n</w:t>
      </w:r>
      <w:r w:rsidR="0075626A" w:rsidRPr="00F971CE">
        <w:rPr>
          <w:rFonts w:ascii="Times New Roman" w:hAnsi="Times New Roman"/>
          <w:lang w:val="lt-LT"/>
        </w:rPr>
        <w:t> </w:t>
      </w:r>
      <w:r w:rsidRPr="00F971CE">
        <w:rPr>
          <w:rFonts w:ascii="Times New Roman" w:hAnsi="Times New Roman"/>
          <w:lang w:val="lt-LT"/>
        </w:rPr>
        <w:t>=</w:t>
      </w:r>
      <w:r w:rsidR="0075626A" w:rsidRPr="00F971CE">
        <w:rPr>
          <w:rFonts w:ascii="Times New Roman" w:hAnsi="Times New Roman"/>
          <w:lang w:val="lt-LT"/>
        </w:rPr>
        <w:t> </w:t>
      </w:r>
      <w:r w:rsidRPr="00F971CE">
        <w:rPr>
          <w:rFonts w:ascii="Times New Roman" w:hAnsi="Times New Roman"/>
          <w:lang w:val="lt-LT"/>
        </w:rPr>
        <w:t xml:space="preserve">389) įvairios trukmės laikotarpiu, pasibaigusiu 48-tą savaitę po paskutiniojo paciento </w:t>
      </w:r>
      <w:r w:rsidR="007B684C">
        <w:rPr>
          <w:rFonts w:ascii="Times New Roman" w:hAnsi="Times New Roman"/>
          <w:lang w:val="lt-LT"/>
        </w:rPr>
        <w:t>priskyrimo atsitiktinei imčiai</w:t>
      </w:r>
      <w:r w:rsidRPr="00F971CE">
        <w:rPr>
          <w:rFonts w:ascii="Times New Roman" w:hAnsi="Times New Roman"/>
          <w:lang w:val="lt-LT"/>
        </w:rPr>
        <w:t xml:space="preserve">. Visi pacientai turėjo </w:t>
      </w:r>
      <w:r w:rsidR="007B684C">
        <w:rPr>
          <w:rFonts w:ascii="Times New Roman" w:hAnsi="Times New Roman"/>
          <w:lang w:val="lt-LT"/>
        </w:rPr>
        <w:t>patvirtintą</w:t>
      </w:r>
      <w:r w:rsidR="007B684C" w:rsidRPr="00F971CE">
        <w:rPr>
          <w:rFonts w:ascii="Times New Roman" w:hAnsi="Times New Roman"/>
          <w:lang w:val="lt-LT"/>
        </w:rPr>
        <w:t xml:space="preserve"> </w:t>
      </w:r>
      <w:r w:rsidRPr="00F971CE">
        <w:rPr>
          <w:rFonts w:ascii="Times New Roman" w:hAnsi="Times New Roman"/>
          <w:lang w:val="lt-LT"/>
        </w:rPr>
        <w:t xml:space="preserve">IS diagnozę (remiantis </w:t>
      </w:r>
      <w:proofErr w:type="spellStart"/>
      <w:r w:rsidRPr="00656693">
        <w:rPr>
          <w:rFonts w:ascii="Times New Roman" w:hAnsi="Times New Roman"/>
          <w:i/>
          <w:iCs/>
          <w:lang w:val="lt-LT"/>
        </w:rPr>
        <w:t>McDonald</w:t>
      </w:r>
      <w:proofErr w:type="spellEnd"/>
      <w:r w:rsidRPr="00F971CE">
        <w:rPr>
          <w:rFonts w:ascii="Times New Roman" w:hAnsi="Times New Roman"/>
          <w:lang w:val="lt-LT"/>
        </w:rPr>
        <w:t xml:space="preserve"> kriterijais (2005) su </w:t>
      </w:r>
      <w:proofErr w:type="spellStart"/>
      <w:r w:rsidRPr="00F971CE">
        <w:rPr>
          <w:rFonts w:ascii="Times New Roman" w:hAnsi="Times New Roman"/>
          <w:lang w:val="lt-LT"/>
        </w:rPr>
        <w:t>recidyvuojančia</w:t>
      </w:r>
      <w:proofErr w:type="spellEnd"/>
      <w:r w:rsidRPr="00F971CE">
        <w:rPr>
          <w:rFonts w:ascii="Times New Roman" w:hAnsi="Times New Roman"/>
          <w:lang w:val="lt-LT"/>
        </w:rPr>
        <w:t xml:space="preserve"> ligos klinikine eiga</w:t>
      </w:r>
      <w:r w:rsidR="007B684C">
        <w:rPr>
          <w:rFonts w:ascii="Times New Roman" w:hAnsi="Times New Roman"/>
          <w:lang w:val="lt-LT"/>
        </w:rPr>
        <w:t xml:space="preserve"> (</w:t>
      </w:r>
      <w:r w:rsidRPr="00F971CE">
        <w:rPr>
          <w:rFonts w:ascii="Times New Roman" w:hAnsi="Times New Roman"/>
          <w:lang w:val="lt-LT"/>
        </w:rPr>
        <w:t>progresuojančia arba ne</w:t>
      </w:r>
      <w:r w:rsidR="007B684C">
        <w:rPr>
          <w:rFonts w:ascii="Times New Roman" w:hAnsi="Times New Roman"/>
          <w:lang w:val="lt-LT"/>
        </w:rPr>
        <w:t>)</w:t>
      </w:r>
      <w:r w:rsidRPr="00F971CE">
        <w:rPr>
          <w:rFonts w:ascii="Times New Roman" w:hAnsi="Times New Roman"/>
          <w:lang w:val="lt-LT"/>
        </w:rPr>
        <w:t xml:space="preserve"> ir patyrė ne mažiau kaip 1</w:t>
      </w:r>
      <w:r w:rsidR="000B3EA4" w:rsidRPr="00F971CE">
        <w:rPr>
          <w:rFonts w:ascii="Times New Roman" w:hAnsi="Times New Roman"/>
          <w:lang w:val="lt-LT"/>
        </w:rPr>
        <w:t> </w:t>
      </w:r>
      <w:r w:rsidRPr="00F971CE">
        <w:rPr>
          <w:rFonts w:ascii="Times New Roman" w:hAnsi="Times New Roman"/>
          <w:lang w:val="lt-LT"/>
        </w:rPr>
        <w:t xml:space="preserve">atkrytį per metus </w:t>
      </w:r>
      <w:r w:rsidR="007B684C">
        <w:rPr>
          <w:rFonts w:ascii="Times New Roman" w:hAnsi="Times New Roman"/>
          <w:lang w:val="lt-LT"/>
        </w:rPr>
        <w:t>iki</w:t>
      </w:r>
      <w:r w:rsidR="007B684C" w:rsidRPr="00F971CE">
        <w:rPr>
          <w:rFonts w:ascii="Times New Roman" w:hAnsi="Times New Roman"/>
          <w:lang w:val="lt-LT"/>
        </w:rPr>
        <w:t xml:space="preserve"> </w:t>
      </w:r>
      <w:r w:rsidRPr="00F971CE">
        <w:rPr>
          <w:rFonts w:ascii="Times New Roman" w:hAnsi="Times New Roman"/>
          <w:lang w:val="lt-LT"/>
        </w:rPr>
        <w:t>tyrim</w:t>
      </w:r>
      <w:r w:rsidR="007B684C">
        <w:rPr>
          <w:rFonts w:ascii="Times New Roman" w:hAnsi="Times New Roman"/>
          <w:lang w:val="lt-LT"/>
        </w:rPr>
        <w:t>o</w:t>
      </w:r>
      <w:r w:rsidRPr="00F971CE">
        <w:rPr>
          <w:rFonts w:ascii="Times New Roman" w:hAnsi="Times New Roman"/>
          <w:lang w:val="lt-LT"/>
        </w:rPr>
        <w:t xml:space="preserve"> arba ne mažiau kaip 2</w:t>
      </w:r>
      <w:r w:rsidR="000B3EA4" w:rsidRPr="00F971CE">
        <w:rPr>
          <w:rFonts w:ascii="Times New Roman" w:hAnsi="Times New Roman"/>
          <w:lang w:val="lt-LT"/>
        </w:rPr>
        <w:t> </w:t>
      </w:r>
      <w:r w:rsidRPr="00F971CE">
        <w:rPr>
          <w:rFonts w:ascii="Times New Roman" w:hAnsi="Times New Roman"/>
          <w:lang w:val="lt-LT"/>
        </w:rPr>
        <w:t>atkryčius per 2</w:t>
      </w:r>
      <w:r w:rsidR="000B3EA4" w:rsidRPr="00F971CE">
        <w:rPr>
          <w:rFonts w:ascii="Times New Roman" w:hAnsi="Times New Roman"/>
          <w:lang w:val="lt-LT"/>
        </w:rPr>
        <w:t> </w:t>
      </w:r>
      <w:r w:rsidRPr="00F971CE">
        <w:rPr>
          <w:rFonts w:ascii="Times New Roman" w:hAnsi="Times New Roman"/>
          <w:lang w:val="lt-LT"/>
        </w:rPr>
        <w:t>metus iki tyrimo. Tyrimo pradžioje pacientų išplėstinės neįgalumo įvertinimo skalės (</w:t>
      </w:r>
      <w:r w:rsidRPr="00F971CE">
        <w:rPr>
          <w:rFonts w:ascii="Times New Roman" w:hAnsi="Times New Roman"/>
          <w:i/>
          <w:iCs/>
          <w:lang w:val="lt-LT"/>
        </w:rPr>
        <w:t>EDSS</w:t>
      </w:r>
      <w:r w:rsidRPr="00F971CE">
        <w:rPr>
          <w:rFonts w:ascii="Times New Roman" w:hAnsi="Times New Roman"/>
          <w:lang w:val="lt-LT"/>
        </w:rPr>
        <w:t xml:space="preserve">) </w:t>
      </w:r>
      <w:r w:rsidR="007B684C">
        <w:rPr>
          <w:rFonts w:ascii="Times New Roman" w:hAnsi="Times New Roman"/>
          <w:lang w:val="lt-LT"/>
        </w:rPr>
        <w:t>įvertinimas</w:t>
      </w:r>
      <w:r w:rsidR="007B684C" w:rsidRPr="00F971CE">
        <w:rPr>
          <w:rFonts w:ascii="Times New Roman" w:hAnsi="Times New Roman"/>
          <w:lang w:val="lt-LT"/>
        </w:rPr>
        <w:t xml:space="preserve"> </w:t>
      </w:r>
      <w:r w:rsidRPr="00F971CE">
        <w:rPr>
          <w:rFonts w:ascii="Times New Roman" w:hAnsi="Times New Roman"/>
          <w:lang w:val="lt-LT"/>
        </w:rPr>
        <w:t>buvo ≤</w:t>
      </w:r>
      <w:r w:rsidR="000B3EA4" w:rsidRPr="00F971CE">
        <w:rPr>
          <w:rFonts w:ascii="Times New Roman" w:hAnsi="Times New Roman"/>
          <w:lang w:val="lt-LT"/>
        </w:rPr>
        <w:t> </w:t>
      </w:r>
      <w:r w:rsidRPr="00F971CE">
        <w:rPr>
          <w:rFonts w:ascii="Times New Roman" w:hAnsi="Times New Roman"/>
          <w:lang w:val="lt-LT"/>
        </w:rPr>
        <w:t>5,5.</w:t>
      </w:r>
    </w:p>
    <w:p w14:paraId="5D08B99B"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Vidutinis tiriamųjų amžius buvo 37,9</w:t>
      </w:r>
      <w:r w:rsidR="000B3EA4" w:rsidRPr="00F971CE">
        <w:rPr>
          <w:rFonts w:ascii="Times New Roman" w:hAnsi="Times New Roman"/>
          <w:lang w:val="lt-LT"/>
        </w:rPr>
        <w:t> </w:t>
      </w:r>
      <w:r w:rsidRPr="00F971CE">
        <w:rPr>
          <w:rFonts w:ascii="Times New Roman" w:hAnsi="Times New Roman"/>
          <w:lang w:val="lt-LT"/>
        </w:rPr>
        <w:t xml:space="preserve">metai. Dauguma pacientų sirgo </w:t>
      </w:r>
      <w:proofErr w:type="spellStart"/>
      <w:r w:rsidRPr="00F971CE">
        <w:rPr>
          <w:rFonts w:ascii="Times New Roman" w:hAnsi="Times New Roman"/>
          <w:lang w:val="lt-LT"/>
        </w:rPr>
        <w:t>recidyvuojančia</w:t>
      </w:r>
      <w:proofErr w:type="spellEnd"/>
      <w:r w:rsidRPr="00F971CE">
        <w:rPr>
          <w:rFonts w:ascii="Times New Roman" w:hAnsi="Times New Roman"/>
          <w:lang w:val="lt-LT"/>
        </w:rPr>
        <w:t xml:space="preserve"> </w:t>
      </w:r>
      <w:proofErr w:type="spellStart"/>
      <w:r w:rsidRPr="00F971CE">
        <w:rPr>
          <w:rFonts w:ascii="Times New Roman" w:hAnsi="Times New Roman"/>
          <w:lang w:val="lt-LT"/>
        </w:rPr>
        <w:t>remituojančia</w:t>
      </w:r>
      <w:proofErr w:type="spellEnd"/>
      <w:r w:rsidRPr="00F971CE">
        <w:rPr>
          <w:rFonts w:ascii="Times New Roman" w:hAnsi="Times New Roman"/>
          <w:lang w:val="lt-LT"/>
        </w:rPr>
        <w:t xml:space="preserve"> išsėtine skleroze (97,5</w:t>
      </w:r>
      <w:r w:rsidR="0075626A" w:rsidRPr="00F971CE">
        <w:rPr>
          <w:rFonts w:ascii="Times New Roman" w:hAnsi="Times New Roman"/>
          <w:lang w:val="lt-LT"/>
        </w:rPr>
        <w:t> </w:t>
      </w:r>
      <w:r w:rsidRPr="00F971CE">
        <w:rPr>
          <w:rFonts w:ascii="Times New Roman" w:hAnsi="Times New Roman"/>
          <w:lang w:val="lt-LT"/>
        </w:rPr>
        <w:t>%), tačiau buvo antrine progresuojančia (0,8</w:t>
      </w:r>
      <w:r w:rsidR="0075626A" w:rsidRPr="00F971CE">
        <w:rPr>
          <w:rFonts w:ascii="Times New Roman" w:hAnsi="Times New Roman"/>
          <w:lang w:val="lt-LT"/>
        </w:rPr>
        <w:t> </w:t>
      </w:r>
      <w:r w:rsidRPr="00F971CE">
        <w:rPr>
          <w:rFonts w:ascii="Times New Roman" w:hAnsi="Times New Roman"/>
          <w:lang w:val="lt-LT"/>
        </w:rPr>
        <w:t xml:space="preserve">%) ar progresuojančia </w:t>
      </w:r>
      <w:proofErr w:type="spellStart"/>
      <w:r w:rsidRPr="00F971CE">
        <w:rPr>
          <w:rFonts w:ascii="Times New Roman" w:hAnsi="Times New Roman"/>
          <w:lang w:val="lt-LT"/>
        </w:rPr>
        <w:t>recidyvuojančia</w:t>
      </w:r>
      <w:proofErr w:type="spellEnd"/>
      <w:r w:rsidRPr="00F971CE">
        <w:rPr>
          <w:rFonts w:ascii="Times New Roman" w:hAnsi="Times New Roman"/>
          <w:lang w:val="lt-LT"/>
        </w:rPr>
        <w:t xml:space="preserve"> išsėtine skleroze (1,7</w:t>
      </w:r>
      <w:r w:rsidR="0075626A" w:rsidRPr="00F971CE">
        <w:rPr>
          <w:rFonts w:ascii="Times New Roman" w:hAnsi="Times New Roman"/>
          <w:lang w:val="lt-LT"/>
        </w:rPr>
        <w:t> </w:t>
      </w:r>
      <w:r w:rsidRPr="00F971CE">
        <w:rPr>
          <w:rFonts w:ascii="Times New Roman" w:hAnsi="Times New Roman"/>
          <w:lang w:val="lt-LT"/>
        </w:rPr>
        <w:t xml:space="preserve">%) sergančių pacientų pogrupiai. Vidutinis atkryčių skaičius vienerių metų laikotarpiu iki įtraukimo į tyrimą buvo 1,4. Duomenų apie </w:t>
      </w:r>
      <w:proofErr w:type="spellStart"/>
      <w:r w:rsidRPr="00F971CE">
        <w:rPr>
          <w:rFonts w:ascii="Times New Roman" w:hAnsi="Times New Roman"/>
          <w:lang w:val="lt-LT"/>
        </w:rPr>
        <w:t>gadolin</w:t>
      </w:r>
      <w:r w:rsidR="0075626A" w:rsidRPr="00F971CE">
        <w:rPr>
          <w:rFonts w:ascii="Times New Roman" w:hAnsi="Times New Roman"/>
          <w:lang w:val="lt-LT"/>
        </w:rPr>
        <w:t>į</w:t>
      </w:r>
      <w:proofErr w:type="spellEnd"/>
      <w:r w:rsidR="0075626A" w:rsidRPr="00F971CE">
        <w:rPr>
          <w:rFonts w:ascii="Times New Roman" w:hAnsi="Times New Roman"/>
          <w:lang w:val="lt-LT"/>
        </w:rPr>
        <w:t xml:space="preserve"> kaupiančius </w:t>
      </w:r>
      <w:r w:rsidR="00B40CC7" w:rsidRPr="00F971CE">
        <w:rPr>
          <w:rFonts w:ascii="Times New Roman" w:hAnsi="Times New Roman"/>
          <w:lang w:val="lt-LT"/>
        </w:rPr>
        <w:t>pažeidimus</w:t>
      </w:r>
      <w:r w:rsidR="0075626A" w:rsidRPr="00F971CE">
        <w:rPr>
          <w:rFonts w:ascii="Times New Roman" w:hAnsi="Times New Roman"/>
          <w:lang w:val="lt-LT"/>
        </w:rPr>
        <w:t xml:space="preserve"> </w:t>
      </w:r>
      <w:r w:rsidRPr="00F971CE">
        <w:rPr>
          <w:rFonts w:ascii="Times New Roman" w:hAnsi="Times New Roman"/>
          <w:lang w:val="lt-LT"/>
        </w:rPr>
        <w:t xml:space="preserve">prieš tyrimą nėra. Pradinio </w:t>
      </w:r>
      <w:r w:rsidRPr="00F971CE">
        <w:rPr>
          <w:rFonts w:ascii="Times New Roman" w:hAnsi="Times New Roman"/>
          <w:i/>
          <w:iCs/>
          <w:lang w:val="lt-LT"/>
        </w:rPr>
        <w:t>EDSS</w:t>
      </w:r>
      <w:r w:rsidRPr="00F971CE">
        <w:rPr>
          <w:rFonts w:ascii="Times New Roman" w:hAnsi="Times New Roman"/>
          <w:lang w:val="lt-LT"/>
        </w:rPr>
        <w:t xml:space="preserve"> įvertinimo mediana buvo 2,50; 298 (25,5</w:t>
      </w:r>
      <w:r w:rsidR="0075626A" w:rsidRPr="00F971CE">
        <w:rPr>
          <w:rFonts w:ascii="Times New Roman" w:hAnsi="Times New Roman"/>
          <w:lang w:val="lt-LT"/>
        </w:rPr>
        <w:t> </w:t>
      </w:r>
      <w:r w:rsidRPr="00F971CE">
        <w:rPr>
          <w:rFonts w:ascii="Times New Roman" w:hAnsi="Times New Roman"/>
          <w:lang w:val="lt-LT"/>
        </w:rPr>
        <w:t xml:space="preserve">%) pacientų pradinis </w:t>
      </w:r>
      <w:r w:rsidRPr="00F971CE">
        <w:rPr>
          <w:rFonts w:ascii="Times New Roman" w:hAnsi="Times New Roman"/>
          <w:i/>
          <w:iCs/>
          <w:lang w:val="lt-LT"/>
        </w:rPr>
        <w:t>EDSS</w:t>
      </w:r>
      <w:r w:rsidRPr="00F971CE">
        <w:rPr>
          <w:rFonts w:ascii="Times New Roman" w:hAnsi="Times New Roman"/>
          <w:lang w:val="lt-LT"/>
        </w:rPr>
        <w:t xml:space="preserve"> įvertinimas buvo &gt;</w:t>
      </w:r>
      <w:r w:rsidR="000B3EA4" w:rsidRPr="00F971CE">
        <w:rPr>
          <w:rFonts w:ascii="Times New Roman" w:hAnsi="Times New Roman"/>
          <w:lang w:val="lt-LT"/>
        </w:rPr>
        <w:t> </w:t>
      </w:r>
      <w:r w:rsidRPr="00F971CE">
        <w:rPr>
          <w:rFonts w:ascii="Times New Roman" w:hAnsi="Times New Roman"/>
          <w:lang w:val="lt-LT"/>
        </w:rPr>
        <w:t>3,5. Vidutinė ligos trukmė, skaičiuojant nuo pirmųjų simptomų atsiradimo, buvo 8,0</w:t>
      </w:r>
      <w:r w:rsidR="000B3EA4" w:rsidRPr="00F971CE">
        <w:rPr>
          <w:rFonts w:ascii="Times New Roman" w:hAnsi="Times New Roman"/>
          <w:lang w:val="lt-LT"/>
        </w:rPr>
        <w:t> </w:t>
      </w:r>
      <w:r w:rsidRPr="00F971CE">
        <w:rPr>
          <w:rFonts w:ascii="Times New Roman" w:hAnsi="Times New Roman"/>
          <w:lang w:val="lt-LT"/>
        </w:rPr>
        <w:t>metai. Daugumai pacientų (67,2</w:t>
      </w:r>
      <w:r w:rsidR="00B40CC7" w:rsidRPr="00F971CE">
        <w:rPr>
          <w:rFonts w:ascii="Times New Roman" w:hAnsi="Times New Roman"/>
          <w:lang w:val="lt-LT"/>
        </w:rPr>
        <w:t> </w:t>
      </w:r>
      <w:r w:rsidRPr="00F971CE">
        <w:rPr>
          <w:rFonts w:ascii="Times New Roman" w:hAnsi="Times New Roman"/>
          <w:lang w:val="lt-LT"/>
        </w:rPr>
        <w:t>%) ligą modifikuojantis gydymas 2</w:t>
      </w:r>
      <w:r w:rsidR="000B3EA4" w:rsidRPr="00F971CE">
        <w:rPr>
          <w:rFonts w:ascii="Times New Roman" w:hAnsi="Times New Roman"/>
          <w:lang w:val="lt-LT"/>
        </w:rPr>
        <w:t> </w:t>
      </w:r>
      <w:r w:rsidRPr="00F971CE">
        <w:rPr>
          <w:rFonts w:ascii="Times New Roman" w:hAnsi="Times New Roman"/>
          <w:lang w:val="lt-LT"/>
        </w:rPr>
        <w:t xml:space="preserve">metų laikotarpiu iki įtraukimo į tyrimą skirtas nebuvo. Tyrimo </w:t>
      </w:r>
      <w:r w:rsidR="003E4DFC">
        <w:rPr>
          <w:rFonts w:ascii="Times New Roman" w:hAnsi="Times New Roman"/>
          <w:lang w:val="lt-LT"/>
        </w:rPr>
        <w:t>rezultatai</w:t>
      </w:r>
      <w:r w:rsidR="003E4DFC" w:rsidRPr="00F971CE">
        <w:rPr>
          <w:rFonts w:ascii="Times New Roman" w:hAnsi="Times New Roman"/>
          <w:lang w:val="lt-LT"/>
        </w:rPr>
        <w:t xml:space="preserve"> </w:t>
      </w:r>
      <w:r w:rsidRPr="00F971CE">
        <w:rPr>
          <w:rFonts w:ascii="Times New Roman" w:hAnsi="Times New Roman"/>
          <w:lang w:val="lt-LT"/>
        </w:rPr>
        <w:t>pateikti 1</w:t>
      </w:r>
      <w:r w:rsidR="000B3EA4" w:rsidRPr="00F971CE">
        <w:rPr>
          <w:rFonts w:ascii="Times New Roman" w:hAnsi="Times New Roman"/>
          <w:lang w:val="lt-LT"/>
        </w:rPr>
        <w:t> </w:t>
      </w:r>
      <w:r w:rsidRPr="00F971CE">
        <w:rPr>
          <w:rFonts w:ascii="Times New Roman" w:hAnsi="Times New Roman"/>
          <w:lang w:val="lt-LT"/>
        </w:rPr>
        <w:t>lentelėje.</w:t>
      </w:r>
    </w:p>
    <w:p w14:paraId="32C55E21" w14:textId="77777777" w:rsidR="00BB7668" w:rsidRPr="00F971CE"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lt-LT"/>
        </w:rPr>
      </w:pPr>
    </w:p>
    <w:p w14:paraId="58B8E444" w14:textId="77777777" w:rsidR="00BB7668" w:rsidRPr="00F971CE" w:rsidRDefault="00D24F81">
      <w:pPr>
        <w:autoSpaceDE w:val="0"/>
        <w:autoSpaceDN w:val="0"/>
        <w:adjustRightInd w:val="0"/>
        <w:spacing w:after="0" w:line="240" w:lineRule="auto"/>
        <w:rPr>
          <w:rFonts w:ascii="Times New Roman" w:hAnsi="Times New Roman"/>
          <w:b/>
          <w:bCs/>
          <w:lang w:val="lt-LT"/>
        </w:rPr>
      </w:pPr>
      <w:r w:rsidRPr="00F971CE">
        <w:rPr>
          <w:rFonts w:ascii="Times New Roman" w:hAnsi="Times New Roman"/>
          <w:b/>
          <w:bCs/>
          <w:lang w:val="lt-LT"/>
        </w:rPr>
        <w:t>1</w:t>
      </w:r>
      <w:r w:rsidR="000B3EA4" w:rsidRPr="00F971CE">
        <w:rPr>
          <w:rFonts w:ascii="Times New Roman" w:hAnsi="Times New Roman"/>
          <w:b/>
          <w:bCs/>
          <w:lang w:val="lt-LT"/>
        </w:rPr>
        <w:t> </w:t>
      </w:r>
      <w:r w:rsidRPr="00F971CE">
        <w:rPr>
          <w:rFonts w:ascii="Times New Roman" w:hAnsi="Times New Roman"/>
          <w:b/>
          <w:bCs/>
          <w:lang w:val="lt-LT"/>
        </w:rPr>
        <w:t xml:space="preserve">lentelė. Pagrindiniai rezultatai (vartojant patvirtintą dozę, </w:t>
      </w:r>
      <w:r w:rsidR="00B40CC7" w:rsidRPr="00F971CE">
        <w:rPr>
          <w:rFonts w:ascii="Times New Roman" w:hAnsi="Times New Roman"/>
          <w:b/>
          <w:bCs/>
          <w:lang w:val="lt-LT"/>
        </w:rPr>
        <w:t xml:space="preserve">ketintų </w:t>
      </w:r>
      <w:r w:rsidRPr="00F971CE">
        <w:rPr>
          <w:rFonts w:ascii="Times New Roman" w:hAnsi="Times New Roman"/>
          <w:b/>
          <w:bCs/>
          <w:lang w:val="lt-LT"/>
        </w:rPr>
        <w:t xml:space="preserve">gydyti pacientų (angl. </w:t>
      </w:r>
      <w:proofErr w:type="spellStart"/>
      <w:r w:rsidRPr="00F971CE">
        <w:rPr>
          <w:rFonts w:ascii="Times New Roman" w:hAnsi="Times New Roman"/>
          <w:b/>
          <w:bCs/>
          <w:i/>
          <w:iCs/>
          <w:lang w:val="lt-LT"/>
        </w:rPr>
        <w:t>intent</w:t>
      </w:r>
      <w:proofErr w:type="spellEnd"/>
      <w:r w:rsidRPr="00F971CE">
        <w:rPr>
          <w:rFonts w:ascii="Times New Roman" w:hAnsi="Times New Roman"/>
          <w:b/>
          <w:bCs/>
          <w:i/>
          <w:iCs/>
          <w:lang w:val="lt-LT"/>
        </w:rPr>
        <w:t>-to-</w:t>
      </w:r>
      <w:proofErr w:type="spellStart"/>
      <w:r w:rsidRPr="00F971CE">
        <w:rPr>
          <w:rFonts w:ascii="Times New Roman" w:hAnsi="Times New Roman"/>
          <w:b/>
          <w:bCs/>
          <w:i/>
          <w:iCs/>
          <w:lang w:val="lt-LT"/>
        </w:rPr>
        <w:t>treat</w:t>
      </w:r>
      <w:proofErr w:type="spellEnd"/>
      <w:r w:rsidRPr="00F971CE">
        <w:rPr>
          <w:rFonts w:ascii="Times New Roman" w:hAnsi="Times New Roman"/>
          <w:b/>
          <w:bCs/>
          <w:i/>
          <w:iCs/>
          <w:lang w:val="lt-LT"/>
        </w:rPr>
        <w:t xml:space="preserve"> [ITT]</w:t>
      </w:r>
      <w:r w:rsidRPr="00F971CE">
        <w:rPr>
          <w:rFonts w:ascii="Times New Roman" w:hAnsi="Times New Roman"/>
          <w:b/>
          <w:bCs/>
          <w:lang w:val="lt-LT"/>
        </w:rPr>
        <w:t>) populiacijoje)</w:t>
      </w:r>
    </w:p>
    <w:p w14:paraId="4819DB18" w14:textId="77777777" w:rsidR="00BB7668" w:rsidRPr="00F971CE"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0"/>
        <w:gridCol w:w="1562"/>
        <w:gridCol w:w="1701"/>
        <w:gridCol w:w="1267"/>
      </w:tblGrid>
      <w:tr w:rsidR="00BB7668" w:rsidRPr="00F971CE" w14:paraId="53F6385A" w14:textId="77777777" w:rsidTr="002E5122">
        <w:trPr>
          <w:tblHeader/>
        </w:trPr>
        <w:tc>
          <w:tcPr>
            <w:tcW w:w="1562" w:type="pct"/>
          </w:tcPr>
          <w:p w14:paraId="22F7121E" w14:textId="77777777" w:rsidR="00BB7668" w:rsidRPr="00F971CE" w:rsidRDefault="00BB7668" w:rsidP="002E5122">
            <w:pPr>
              <w:spacing w:after="0" w:line="240" w:lineRule="auto"/>
              <w:rPr>
                <w:rFonts w:ascii="Times New Roman" w:hAnsi="Times New Roman"/>
                <w:lang w:val="lt-LT"/>
              </w:rPr>
            </w:pPr>
          </w:p>
        </w:tc>
        <w:tc>
          <w:tcPr>
            <w:tcW w:w="1800" w:type="pct"/>
            <w:gridSpan w:val="2"/>
            <w:vAlign w:val="center"/>
          </w:tcPr>
          <w:p w14:paraId="7B7EE009" w14:textId="77777777" w:rsidR="00BB7668" w:rsidRPr="00F971CE" w:rsidRDefault="00D24F81" w:rsidP="002E5122">
            <w:pPr>
              <w:spacing w:after="0" w:line="240" w:lineRule="auto"/>
              <w:jc w:val="center"/>
              <w:rPr>
                <w:rFonts w:ascii="Times New Roman" w:hAnsi="Times New Roman"/>
                <w:b/>
                <w:lang w:val="lt-LT"/>
              </w:rPr>
            </w:pPr>
            <w:r w:rsidRPr="00F971CE">
              <w:rPr>
                <w:rFonts w:ascii="Times New Roman" w:hAnsi="Times New Roman"/>
                <w:b/>
                <w:lang w:val="lt-LT"/>
              </w:rPr>
              <w:t>TEMSO tyrimas</w:t>
            </w:r>
          </w:p>
        </w:tc>
        <w:tc>
          <w:tcPr>
            <w:tcW w:w="1638" w:type="pct"/>
            <w:gridSpan w:val="2"/>
            <w:vAlign w:val="center"/>
          </w:tcPr>
          <w:p w14:paraId="4D65C2FD" w14:textId="77777777" w:rsidR="00BB7668" w:rsidRPr="00F971CE" w:rsidRDefault="00D24F81" w:rsidP="002E5122">
            <w:pPr>
              <w:spacing w:after="0" w:line="240" w:lineRule="auto"/>
              <w:jc w:val="center"/>
              <w:rPr>
                <w:rFonts w:ascii="Times New Roman" w:hAnsi="Times New Roman"/>
                <w:b/>
                <w:lang w:val="lt-LT"/>
              </w:rPr>
            </w:pPr>
            <w:r w:rsidRPr="00F971CE">
              <w:rPr>
                <w:rFonts w:ascii="Times New Roman" w:hAnsi="Times New Roman"/>
                <w:b/>
                <w:lang w:val="lt-LT"/>
              </w:rPr>
              <w:t>TOWER tyrimas</w:t>
            </w:r>
          </w:p>
        </w:tc>
      </w:tr>
      <w:tr w:rsidR="00BB7668" w:rsidRPr="00F971CE" w14:paraId="67F50506" w14:textId="77777777" w:rsidTr="002E5122">
        <w:trPr>
          <w:tblHeader/>
        </w:trPr>
        <w:tc>
          <w:tcPr>
            <w:tcW w:w="1562" w:type="pct"/>
          </w:tcPr>
          <w:p w14:paraId="27DCC9BC" w14:textId="77777777" w:rsidR="00BB7668" w:rsidRPr="00F971CE" w:rsidRDefault="00BB7668" w:rsidP="002E5122">
            <w:pPr>
              <w:spacing w:after="0" w:line="240" w:lineRule="auto"/>
              <w:rPr>
                <w:rFonts w:ascii="Times New Roman" w:hAnsi="Times New Roman"/>
                <w:lang w:val="lt-LT"/>
              </w:rPr>
            </w:pPr>
          </w:p>
        </w:tc>
        <w:tc>
          <w:tcPr>
            <w:tcW w:w="938" w:type="pct"/>
            <w:vAlign w:val="center"/>
          </w:tcPr>
          <w:p w14:paraId="5C34007F" w14:textId="77777777" w:rsidR="00BB7668" w:rsidRPr="00F971CE" w:rsidRDefault="00D24F81" w:rsidP="002E5122">
            <w:pPr>
              <w:spacing w:after="0" w:line="240" w:lineRule="auto"/>
              <w:jc w:val="center"/>
              <w:rPr>
                <w:rFonts w:ascii="Times New Roman" w:hAnsi="Times New Roman"/>
                <w:b/>
                <w:lang w:val="lt-LT"/>
              </w:rPr>
            </w:pPr>
            <w:proofErr w:type="spellStart"/>
            <w:r w:rsidRPr="00F971CE">
              <w:rPr>
                <w:rFonts w:ascii="Times New Roman" w:hAnsi="Times New Roman"/>
                <w:b/>
                <w:lang w:val="lt-LT"/>
              </w:rPr>
              <w:t>Teriflunomidas</w:t>
            </w:r>
            <w:proofErr w:type="spellEnd"/>
            <w:r w:rsidRPr="00F971CE">
              <w:rPr>
                <w:rFonts w:ascii="Times New Roman" w:hAnsi="Times New Roman"/>
                <w:b/>
                <w:lang w:val="lt-LT"/>
              </w:rPr>
              <w:t xml:space="preserve"> 14 mg</w:t>
            </w:r>
          </w:p>
        </w:tc>
        <w:tc>
          <w:tcPr>
            <w:tcW w:w="862" w:type="pct"/>
            <w:vAlign w:val="center"/>
          </w:tcPr>
          <w:p w14:paraId="5203E1C0" w14:textId="77777777" w:rsidR="00BB7668" w:rsidRPr="00F971CE" w:rsidRDefault="00D24F81" w:rsidP="002E5122">
            <w:pPr>
              <w:spacing w:after="0" w:line="240" w:lineRule="auto"/>
              <w:jc w:val="center"/>
              <w:rPr>
                <w:rFonts w:ascii="Times New Roman" w:hAnsi="Times New Roman"/>
                <w:b/>
                <w:lang w:val="lt-LT"/>
              </w:rPr>
            </w:pPr>
            <w:r w:rsidRPr="00F971CE">
              <w:rPr>
                <w:rFonts w:ascii="Times New Roman" w:hAnsi="Times New Roman"/>
                <w:b/>
                <w:lang w:val="lt-LT"/>
              </w:rPr>
              <w:t>Placebas</w:t>
            </w:r>
          </w:p>
        </w:tc>
        <w:tc>
          <w:tcPr>
            <w:tcW w:w="939" w:type="pct"/>
            <w:vAlign w:val="center"/>
          </w:tcPr>
          <w:p w14:paraId="79F865E0" w14:textId="77777777" w:rsidR="00BB7668" w:rsidRPr="00F971CE" w:rsidRDefault="00D24F81" w:rsidP="002E5122">
            <w:pPr>
              <w:spacing w:after="0" w:line="240" w:lineRule="auto"/>
              <w:jc w:val="center"/>
              <w:rPr>
                <w:rFonts w:ascii="Times New Roman" w:hAnsi="Times New Roman"/>
                <w:b/>
                <w:lang w:val="lt-LT"/>
              </w:rPr>
            </w:pPr>
            <w:proofErr w:type="spellStart"/>
            <w:r w:rsidRPr="00F971CE">
              <w:rPr>
                <w:rFonts w:ascii="Times New Roman" w:hAnsi="Times New Roman"/>
                <w:b/>
                <w:lang w:val="lt-LT"/>
              </w:rPr>
              <w:t>Teriflunomidas</w:t>
            </w:r>
            <w:proofErr w:type="spellEnd"/>
            <w:r w:rsidRPr="00F971CE">
              <w:rPr>
                <w:rFonts w:ascii="Times New Roman" w:hAnsi="Times New Roman"/>
                <w:b/>
                <w:lang w:val="lt-LT"/>
              </w:rPr>
              <w:t xml:space="preserve"> 14 mg</w:t>
            </w:r>
          </w:p>
        </w:tc>
        <w:tc>
          <w:tcPr>
            <w:tcW w:w="699" w:type="pct"/>
            <w:vAlign w:val="center"/>
          </w:tcPr>
          <w:p w14:paraId="49694E7E" w14:textId="77777777" w:rsidR="00BB7668" w:rsidRPr="00F971CE" w:rsidRDefault="00D24F81" w:rsidP="002E5122">
            <w:pPr>
              <w:spacing w:after="0" w:line="240" w:lineRule="auto"/>
              <w:jc w:val="center"/>
              <w:rPr>
                <w:rFonts w:ascii="Times New Roman" w:hAnsi="Times New Roman"/>
                <w:b/>
                <w:lang w:val="lt-LT"/>
              </w:rPr>
            </w:pPr>
            <w:r w:rsidRPr="00F971CE">
              <w:rPr>
                <w:rFonts w:ascii="Times New Roman" w:hAnsi="Times New Roman"/>
                <w:b/>
                <w:lang w:val="lt-LT"/>
              </w:rPr>
              <w:t>Placebas</w:t>
            </w:r>
          </w:p>
        </w:tc>
      </w:tr>
      <w:tr w:rsidR="00BB7668" w:rsidRPr="00F971CE" w14:paraId="6E0436C7" w14:textId="77777777" w:rsidTr="002E5122">
        <w:trPr>
          <w:tblHeader/>
        </w:trPr>
        <w:tc>
          <w:tcPr>
            <w:tcW w:w="1562" w:type="pct"/>
          </w:tcPr>
          <w:p w14:paraId="3DCE9B6F" w14:textId="77777777" w:rsidR="00BB7668" w:rsidRPr="00F971CE" w:rsidRDefault="000B3EA4" w:rsidP="002E5122">
            <w:pPr>
              <w:spacing w:after="0" w:line="240" w:lineRule="auto"/>
              <w:rPr>
                <w:rFonts w:ascii="Times New Roman" w:hAnsi="Times New Roman"/>
                <w:bCs/>
                <w:lang w:val="lt-LT"/>
              </w:rPr>
            </w:pPr>
            <w:r w:rsidRPr="00F971CE">
              <w:rPr>
                <w:rFonts w:ascii="Times New Roman" w:hAnsi="Times New Roman"/>
                <w:bCs/>
                <w:lang w:val="lt-LT"/>
              </w:rPr>
              <w:t>N</w:t>
            </w:r>
          </w:p>
        </w:tc>
        <w:tc>
          <w:tcPr>
            <w:tcW w:w="938" w:type="pct"/>
            <w:vAlign w:val="center"/>
          </w:tcPr>
          <w:p w14:paraId="3A2DCC83" w14:textId="77777777" w:rsidR="00BB7668" w:rsidRPr="00F971CE" w:rsidRDefault="00D24F81" w:rsidP="002E5122">
            <w:pPr>
              <w:spacing w:after="0" w:line="240" w:lineRule="auto"/>
              <w:jc w:val="center"/>
              <w:rPr>
                <w:rFonts w:ascii="Times New Roman" w:hAnsi="Times New Roman"/>
                <w:b/>
                <w:lang w:val="lt-LT"/>
              </w:rPr>
            </w:pPr>
            <w:r w:rsidRPr="00F971CE">
              <w:rPr>
                <w:rFonts w:ascii="Times New Roman" w:hAnsi="Times New Roman"/>
                <w:b/>
                <w:lang w:val="lt-LT"/>
              </w:rPr>
              <w:t>358</w:t>
            </w:r>
          </w:p>
        </w:tc>
        <w:tc>
          <w:tcPr>
            <w:tcW w:w="862" w:type="pct"/>
            <w:vAlign w:val="center"/>
          </w:tcPr>
          <w:p w14:paraId="0A0B999B" w14:textId="77777777" w:rsidR="00BB7668" w:rsidRPr="00F971CE" w:rsidRDefault="00D24F81" w:rsidP="002E5122">
            <w:pPr>
              <w:spacing w:after="0" w:line="240" w:lineRule="auto"/>
              <w:jc w:val="center"/>
              <w:rPr>
                <w:rFonts w:ascii="Times New Roman" w:hAnsi="Times New Roman"/>
                <w:b/>
                <w:lang w:val="lt-LT"/>
              </w:rPr>
            </w:pPr>
            <w:r w:rsidRPr="00F971CE">
              <w:rPr>
                <w:rFonts w:ascii="Times New Roman" w:hAnsi="Times New Roman"/>
                <w:b/>
                <w:lang w:val="lt-LT"/>
              </w:rPr>
              <w:t>363</w:t>
            </w:r>
          </w:p>
        </w:tc>
        <w:tc>
          <w:tcPr>
            <w:tcW w:w="939" w:type="pct"/>
            <w:vAlign w:val="center"/>
          </w:tcPr>
          <w:p w14:paraId="7A1084E1" w14:textId="77777777" w:rsidR="00BB7668" w:rsidRPr="00F971CE" w:rsidRDefault="00D24F81" w:rsidP="002E5122">
            <w:pPr>
              <w:spacing w:after="0" w:line="240" w:lineRule="auto"/>
              <w:jc w:val="center"/>
              <w:rPr>
                <w:rFonts w:ascii="Times New Roman" w:hAnsi="Times New Roman"/>
                <w:b/>
                <w:lang w:val="lt-LT"/>
              </w:rPr>
            </w:pPr>
            <w:r w:rsidRPr="00F971CE">
              <w:rPr>
                <w:rFonts w:ascii="Times New Roman" w:hAnsi="Times New Roman"/>
                <w:b/>
                <w:lang w:val="lt-LT"/>
              </w:rPr>
              <w:t>370</w:t>
            </w:r>
          </w:p>
        </w:tc>
        <w:tc>
          <w:tcPr>
            <w:tcW w:w="699" w:type="pct"/>
            <w:vAlign w:val="center"/>
          </w:tcPr>
          <w:p w14:paraId="66C6A711" w14:textId="77777777" w:rsidR="00BB7668" w:rsidRPr="00F971CE" w:rsidRDefault="00D24F81" w:rsidP="002E5122">
            <w:pPr>
              <w:spacing w:after="0" w:line="240" w:lineRule="auto"/>
              <w:jc w:val="center"/>
              <w:rPr>
                <w:rFonts w:ascii="Times New Roman" w:hAnsi="Times New Roman"/>
                <w:b/>
                <w:lang w:val="lt-LT"/>
              </w:rPr>
            </w:pPr>
            <w:r w:rsidRPr="00F971CE">
              <w:rPr>
                <w:rFonts w:ascii="Times New Roman" w:hAnsi="Times New Roman"/>
                <w:b/>
                <w:lang w:val="lt-LT"/>
              </w:rPr>
              <w:t>388</w:t>
            </w:r>
          </w:p>
        </w:tc>
      </w:tr>
      <w:tr w:rsidR="00BB7668" w:rsidRPr="00F971CE" w14:paraId="5E1C569D" w14:textId="77777777" w:rsidTr="002E5122">
        <w:tc>
          <w:tcPr>
            <w:tcW w:w="1562" w:type="pct"/>
          </w:tcPr>
          <w:p w14:paraId="32B656F2" w14:textId="77777777" w:rsidR="00BB7668" w:rsidRPr="00F971CE" w:rsidRDefault="00D24F81" w:rsidP="002E5122">
            <w:pPr>
              <w:spacing w:after="0" w:line="240" w:lineRule="auto"/>
              <w:rPr>
                <w:rFonts w:ascii="Times New Roman" w:hAnsi="Times New Roman"/>
                <w:b/>
                <w:lang w:val="lt-LT"/>
              </w:rPr>
            </w:pPr>
            <w:r w:rsidRPr="00F971CE">
              <w:rPr>
                <w:rFonts w:ascii="Times New Roman" w:hAnsi="Times New Roman"/>
                <w:b/>
                <w:lang w:val="lt-LT"/>
              </w:rPr>
              <w:t>Klinikinės vertinamosios baigtys</w:t>
            </w:r>
          </w:p>
        </w:tc>
        <w:tc>
          <w:tcPr>
            <w:tcW w:w="3438" w:type="pct"/>
            <w:gridSpan w:val="4"/>
          </w:tcPr>
          <w:p w14:paraId="18325610" w14:textId="77777777" w:rsidR="00BB7668" w:rsidRPr="00F971CE" w:rsidRDefault="00BB7668" w:rsidP="002E5122">
            <w:pPr>
              <w:spacing w:after="0" w:line="240" w:lineRule="auto"/>
              <w:ind w:left="59"/>
              <w:rPr>
                <w:rFonts w:ascii="Times New Roman" w:hAnsi="Times New Roman"/>
                <w:lang w:val="lt-LT"/>
              </w:rPr>
            </w:pPr>
          </w:p>
        </w:tc>
      </w:tr>
      <w:tr w:rsidR="00BB7668" w:rsidRPr="00F971CE" w14:paraId="160A5818" w14:textId="77777777" w:rsidTr="002E5122">
        <w:tc>
          <w:tcPr>
            <w:tcW w:w="1562" w:type="pct"/>
          </w:tcPr>
          <w:p w14:paraId="0033A4B9"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Met</w:t>
            </w:r>
            <w:r w:rsidR="003E4DFC">
              <w:rPr>
                <w:rFonts w:ascii="Times New Roman" w:hAnsi="Times New Roman"/>
                <w:lang w:val="lt-LT"/>
              </w:rPr>
              <w:t>ams perskaičiuotas</w:t>
            </w:r>
            <w:r w:rsidRPr="00F971CE">
              <w:rPr>
                <w:rFonts w:ascii="Times New Roman" w:hAnsi="Times New Roman"/>
                <w:lang w:val="lt-LT"/>
              </w:rPr>
              <w:t xml:space="preserve"> atkryčių dažnis</w:t>
            </w:r>
          </w:p>
        </w:tc>
        <w:tc>
          <w:tcPr>
            <w:tcW w:w="938" w:type="pct"/>
            <w:vAlign w:val="center"/>
          </w:tcPr>
          <w:p w14:paraId="5842FEF5" w14:textId="77777777" w:rsidR="00BB7668" w:rsidRPr="00F971CE" w:rsidRDefault="00D24F81" w:rsidP="002E5122">
            <w:pPr>
              <w:pStyle w:val="Default"/>
              <w:jc w:val="center"/>
              <w:rPr>
                <w:lang w:val="lt-LT"/>
              </w:rPr>
            </w:pPr>
            <w:r w:rsidRPr="00F971CE">
              <w:rPr>
                <w:sz w:val="22"/>
                <w:szCs w:val="22"/>
                <w:lang w:val="lt-LT"/>
              </w:rPr>
              <w:t>0,37</w:t>
            </w:r>
          </w:p>
        </w:tc>
        <w:tc>
          <w:tcPr>
            <w:tcW w:w="862" w:type="pct"/>
            <w:vAlign w:val="center"/>
          </w:tcPr>
          <w:p w14:paraId="1D3BEE39" w14:textId="77777777" w:rsidR="00BB7668" w:rsidRPr="00F971CE" w:rsidRDefault="00D24F81" w:rsidP="002E5122">
            <w:pPr>
              <w:pStyle w:val="Default"/>
              <w:ind w:left="59"/>
              <w:jc w:val="center"/>
              <w:rPr>
                <w:lang w:val="lt-LT"/>
              </w:rPr>
            </w:pPr>
            <w:r w:rsidRPr="00F971CE">
              <w:rPr>
                <w:sz w:val="22"/>
                <w:szCs w:val="22"/>
                <w:lang w:val="lt-LT"/>
              </w:rPr>
              <w:t>0,54</w:t>
            </w:r>
          </w:p>
        </w:tc>
        <w:tc>
          <w:tcPr>
            <w:tcW w:w="939" w:type="pct"/>
            <w:vAlign w:val="center"/>
          </w:tcPr>
          <w:p w14:paraId="1F2ED42E" w14:textId="77777777" w:rsidR="00BB7668" w:rsidRPr="00F971CE" w:rsidRDefault="00D24F81" w:rsidP="002E5122">
            <w:pPr>
              <w:pStyle w:val="Default"/>
              <w:ind w:left="59"/>
              <w:jc w:val="center"/>
              <w:rPr>
                <w:lang w:val="lt-LT"/>
              </w:rPr>
            </w:pPr>
            <w:r w:rsidRPr="00F971CE">
              <w:rPr>
                <w:sz w:val="22"/>
                <w:szCs w:val="22"/>
                <w:lang w:val="lt-LT"/>
              </w:rPr>
              <w:t>0,32</w:t>
            </w:r>
          </w:p>
        </w:tc>
        <w:tc>
          <w:tcPr>
            <w:tcW w:w="699" w:type="pct"/>
            <w:vAlign w:val="center"/>
          </w:tcPr>
          <w:p w14:paraId="628EA986" w14:textId="77777777" w:rsidR="00BB7668" w:rsidRPr="00F971CE" w:rsidRDefault="00D24F81" w:rsidP="002E5122">
            <w:pPr>
              <w:pStyle w:val="Default"/>
              <w:ind w:left="59"/>
              <w:jc w:val="center"/>
              <w:rPr>
                <w:lang w:val="lt-LT"/>
              </w:rPr>
            </w:pPr>
            <w:r w:rsidRPr="00F971CE">
              <w:rPr>
                <w:sz w:val="22"/>
                <w:szCs w:val="22"/>
                <w:lang w:val="lt-LT"/>
              </w:rPr>
              <w:t>0,50</w:t>
            </w:r>
          </w:p>
        </w:tc>
      </w:tr>
      <w:tr w:rsidR="00BB7668" w:rsidRPr="00F971CE" w14:paraId="05D052DE" w14:textId="77777777" w:rsidTr="002E5122">
        <w:tc>
          <w:tcPr>
            <w:tcW w:w="1562" w:type="pct"/>
          </w:tcPr>
          <w:p w14:paraId="25E23F1A" w14:textId="77777777" w:rsidR="00BB7668" w:rsidRPr="00F971CE" w:rsidRDefault="00D24F81" w:rsidP="002E5122">
            <w:pPr>
              <w:spacing w:after="0" w:line="240" w:lineRule="auto"/>
              <w:ind w:left="170"/>
              <w:rPr>
                <w:rFonts w:ascii="Times New Roman" w:hAnsi="Times New Roman"/>
                <w:i/>
                <w:lang w:val="lt-LT"/>
              </w:rPr>
            </w:pPr>
            <w:r w:rsidRPr="00F971CE">
              <w:rPr>
                <w:rFonts w:ascii="Times New Roman" w:hAnsi="Times New Roman"/>
                <w:i/>
                <w:lang w:val="lt-LT"/>
              </w:rPr>
              <w:t>Rizikos skirtumas (PI</w:t>
            </w:r>
            <w:r w:rsidRPr="00F971CE">
              <w:rPr>
                <w:rFonts w:ascii="Times New Roman" w:hAnsi="Times New Roman"/>
                <w:i/>
                <w:vertAlign w:val="subscript"/>
                <w:lang w:val="lt-LT"/>
              </w:rPr>
              <w:t>95</w:t>
            </w:r>
            <w:r w:rsidR="002A02CF" w:rsidRPr="00F971CE">
              <w:rPr>
                <w:rFonts w:ascii="Times New Roman" w:hAnsi="Times New Roman"/>
                <w:i/>
                <w:vertAlign w:val="subscript"/>
                <w:lang w:val="lt-LT"/>
              </w:rPr>
              <w:t> </w:t>
            </w:r>
            <w:r w:rsidRPr="00F971CE">
              <w:rPr>
                <w:rFonts w:ascii="Times New Roman" w:hAnsi="Times New Roman"/>
                <w:i/>
                <w:vertAlign w:val="subscript"/>
                <w:lang w:val="lt-LT"/>
              </w:rPr>
              <w:t>%</w:t>
            </w:r>
            <w:r w:rsidRPr="00F971CE">
              <w:rPr>
                <w:rFonts w:ascii="Times New Roman" w:hAnsi="Times New Roman"/>
                <w:i/>
                <w:lang w:val="lt-LT"/>
              </w:rPr>
              <w:t>)</w:t>
            </w:r>
          </w:p>
        </w:tc>
        <w:tc>
          <w:tcPr>
            <w:tcW w:w="1800" w:type="pct"/>
            <w:gridSpan w:val="2"/>
            <w:vAlign w:val="center"/>
          </w:tcPr>
          <w:p w14:paraId="739B8CA1" w14:textId="77777777" w:rsidR="00BB7668" w:rsidRPr="00F971CE" w:rsidRDefault="00D24F81" w:rsidP="002E5122">
            <w:pPr>
              <w:pStyle w:val="Default"/>
              <w:jc w:val="center"/>
              <w:rPr>
                <w:lang w:val="lt-LT"/>
              </w:rPr>
            </w:pPr>
            <w:r w:rsidRPr="00F971CE">
              <w:rPr>
                <w:sz w:val="22"/>
                <w:szCs w:val="22"/>
                <w:lang w:val="lt-LT"/>
              </w:rPr>
              <w:t>-0,17 (-0,26, -0,08)</w:t>
            </w:r>
            <w:r w:rsidRPr="00F971CE">
              <w:rPr>
                <w:rFonts w:ascii="Cambria Math" w:hAnsi="Cambria Math" w:cs="Cambria Math"/>
                <w:sz w:val="22"/>
                <w:szCs w:val="22"/>
                <w:vertAlign w:val="superscript"/>
                <w:lang w:val="lt-LT"/>
              </w:rPr>
              <w:t>∗∗∗</w:t>
            </w:r>
          </w:p>
        </w:tc>
        <w:tc>
          <w:tcPr>
            <w:tcW w:w="1638" w:type="pct"/>
            <w:gridSpan w:val="2"/>
            <w:vAlign w:val="center"/>
          </w:tcPr>
          <w:p w14:paraId="316EE191" w14:textId="77777777" w:rsidR="00BB7668" w:rsidRPr="00F971CE" w:rsidRDefault="00D24F81" w:rsidP="002E5122">
            <w:pPr>
              <w:pStyle w:val="Default"/>
              <w:ind w:left="59"/>
              <w:jc w:val="center"/>
              <w:rPr>
                <w:lang w:val="lt-LT"/>
              </w:rPr>
            </w:pPr>
            <w:r w:rsidRPr="00F971CE">
              <w:rPr>
                <w:sz w:val="22"/>
                <w:szCs w:val="22"/>
                <w:lang w:val="lt-LT"/>
              </w:rPr>
              <w:t>-0,18 (-0,27, -0,09)</w:t>
            </w:r>
            <w:r w:rsidRPr="00F971CE">
              <w:rPr>
                <w:rFonts w:ascii="Cambria Math" w:hAnsi="Cambria Math" w:cs="Cambria Math"/>
                <w:sz w:val="22"/>
                <w:szCs w:val="22"/>
                <w:vertAlign w:val="superscript"/>
                <w:lang w:val="lt-LT"/>
              </w:rPr>
              <w:t>∗∗∗∗</w:t>
            </w:r>
          </w:p>
        </w:tc>
      </w:tr>
      <w:tr w:rsidR="00BB7668" w:rsidRPr="00F971CE" w14:paraId="306FC0EB" w14:textId="77777777" w:rsidTr="002E5122">
        <w:tc>
          <w:tcPr>
            <w:tcW w:w="1562" w:type="pct"/>
          </w:tcPr>
          <w:p w14:paraId="2407C44D"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Pacientai, kuriem</w:t>
            </w:r>
            <w:r w:rsidR="002A02CF" w:rsidRPr="00F971CE">
              <w:rPr>
                <w:rFonts w:ascii="Times New Roman" w:hAnsi="Times New Roman"/>
                <w:lang w:val="lt-LT"/>
              </w:rPr>
              <w:t>s</w:t>
            </w:r>
            <w:r w:rsidRPr="00F971CE">
              <w:rPr>
                <w:rFonts w:ascii="Times New Roman" w:hAnsi="Times New Roman"/>
                <w:lang w:val="lt-LT"/>
              </w:rPr>
              <w:t xml:space="preserve"> atkryčių nebuvo</w:t>
            </w:r>
            <w:r w:rsidRPr="00F971CE">
              <w:rPr>
                <w:rFonts w:ascii="Times New Roman" w:hAnsi="Times New Roman"/>
                <w:vertAlign w:val="subscript"/>
                <w:lang w:val="lt-LT"/>
              </w:rPr>
              <w:t> 108</w:t>
            </w:r>
            <w:r w:rsidR="002A02CF" w:rsidRPr="00F971CE">
              <w:rPr>
                <w:rFonts w:ascii="Times New Roman" w:hAnsi="Times New Roman"/>
                <w:vertAlign w:val="subscript"/>
                <w:lang w:val="lt-LT"/>
              </w:rPr>
              <w:t> </w:t>
            </w:r>
            <w:r w:rsidRPr="00F971CE">
              <w:rPr>
                <w:rFonts w:ascii="Times New Roman" w:hAnsi="Times New Roman"/>
                <w:vertAlign w:val="subscript"/>
                <w:lang w:val="lt-LT"/>
              </w:rPr>
              <w:t>savaitė</w:t>
            </w:r>
          </w:p>
        </w:tc>
        <w:tc>
          <w:tcPr>
            <w:tcW w:w="938" w:type="pct"/>
            <w:vAlign w:val="center"/>
          </w:tcPr>
          <w:p w14:paraId="5902738C" w14:textId="77777777" w:rsidR="00BB7668" w:rsidRPr="00F971CE" w:rsidRDefault="00D24F81" w:rsidP="002E5122">
            <w:pPr>
              <w:spacing w:after="0" w:line="240" w:lineRule="auto"/>
              <w:jc w:val="center"/>
              <w:rPr>
                <w:rFonts w:ascii="Times New Roman" w:hAnsi="Times New Roman"/>
                <w:lang w:val="lt-LT"/>
              </w:rPr>
            </w:pPr>
            <w:r w:rsidRPr="00F971CE">
              <w:rPr>
                <w:rFonts w:ascii="Times New Roman" w:hAnsi="Times New Roman"/>
                <w:lang w:val="lt-LT"/>
              </w:rPr>
              <w:t>56,5</w:t>
            </w:r>
            <w:r w:rsidR="000B3EA4" w:rsidRPr="00F971CE">
              <w:rPr>
                <w:rFonts w:ascii="Times New Roman" w:hAnsi="Times New Roman"/>
                <w:lang w:val="lt-LT"/>
              </w:rPr>
              <w:t> </w:t>
            </w:r>
            <w:r w:rsidRPr="00F971CE">
              <w:rPr>
                <w:rFonts w:ascii="Times New Roman" w:hAnsi="Times New Roman"/>
                <w:lang w:val="lt-LT"/>
              </w:rPr>
              <w:t>%</w:t>
            </w:r>
          </w:p>
        </w:tc>
        <w:tc>
          <w:tcPr>
            <w:tcW w:w="862" w:type="pct"/>
            <w:vAlign w:val="center"/>
          </w:tcPr>
          <w:p w14:paraId="4E1796D4" w14:textId="77777777" w:rsidR="00BB7668" w:rsidRPr="00F971CE" w:rsidRDefault="00D24F81" w:rsidP="002E5122">
            <w:pPr>
              <w:spacing w:after="0" w:line="240" w:lineRule="auto"/>
              <w:ind w:left="59"/>
              <w:jc w:val="center"/>
              <w:rPr>
                <w:rFonts w:ascii="Times New Roman" w:hAnsi="Times New Roman"/>
                <w:lang w:val="lt-LT"/>
              </w:rPr>
            </w:pPr>
            <w:r w:rsidRPr="00F971CE">
              <w:rPr>
                <w:rFonts w:ascii="Times New Roman" w:hAnsi="Times New Roman"/>
                <w:lang w:val="lt-LT"/>
              </w:rPr>
              <w:t>45,6</w:t>
            </w:r>
            <w:r w:rsidR="000B3EA4" w:rsidRPr="00F971CE">
              <w:rPr>
                <w:rFonts w:ascii="Times New Roman" w:hAnsi="Times New Roman"/>
                <w:lang w:val="lt-LT"/>
              </w:rPr>
              <w:t> </w:t>
            </w:r>
            <w:r w:rsidRPr="00F971CE">
              <w:rPr>
                <w:rFonts w:ascii="Times New Roman" w:hAnsi="Times New Roman"/>
                <w:lang w:val="lt-LT"/>
              </w:rPr>
              <w:t>%</w:t>
            </w:r>
          </w:p>
        </w:tc>
        <w:tc>
          <w:tcPr>
            <w:tcW w:w="939" w:type="pct"/>
            <w:vAlign w:val="center"/>
          </w:tcPr>
          <w:p w14:paraId="7A021C1A" w14:textId="77777777" w:rsidR="00BB7668" w:rsidRPr="00F971CE" w:rsidRDefault="00D24F81" w:rsidP="002E5122">
            <w:pPr>
              <w:spacing w:after="0" w:line="240" w:lineRule="auto"/>
              <w:ind w:left="59"/>
              <w:jc w:val="center"/>
              <w:rPr>
                <w:rFonts w:ascii="Times New Roman" w:hAnsi="Times New Roman"/>
                <w:lang w:val="lt-LT"/>
              </w:rPr>
            </w:pPr>
            <w:r w:rsidRPr="00F971CE">
              <w:rPr>
                <w:rFonts w:ascii="Times New Roman" w:hAnsi="Times New Roman"/>
                <w:lang w:val="lt-LT"/>
              </w:rPr>
              <w:t>57,1</w:t>
            </w:r>
            <w:r w:rsidR="000B3EA4" w:rsidRPr="00F971CE">
              <w:rPr>
                <w:rFonts w:ascii="Times New Roman" w:hAnsi="Times New Roman"/>
                <w:lang w:val="lt-LT"/>
              </w:rPr>
              <w:t> </w:t>
            </w:r>
            <w:r w:rsidRPr="00F971CE">
              <w:rPr>
                <w:rFonts w:ascii="Times New Roman" w:hAnsi="Times New Roman"/>
                <w:lang w:val="lt-LT"/>
              </w:rPr>
              <w:t>%</w:t>
            </w:r>
          </w:p>
        </w:tc>
        <w:tc>
          <w:tcPr>
            <w:tcW w:w="699" w:type="pct"/>
            <w:vAlign w:val="center"/>
          </w:tcPr>
          <w:p w14:paraId="3DFD1086" w14:textId="77777777" w:rsidR="00BB7668" w:rsidRPr="00F971CE" w:rsidRDefault="00D24F81" w:rsidP="002E5122">
            <w:pPr>
              <w:spacing w:after="0" w:line="240" w:lineRule="auto"/>
              <w:ind w:left="59"/>
              <w:jc w:val="center"/>
              <w:rPr>
                <w:rFonts w:ascii="Times New Roman" w:hAnsi="Times New Roman"/>
                <w:lang w:val="lt-LT"/>
              </w:rPr>
            </w:pPr>
            <w:r w:rsidRPr="00F971CE">
              <w:rPr>
                <w:rFonts w:ascii="Times New Roman" w:hAnsi="Times New Roman"/>
                <w:lang w:val="lt-LT"/>
              </w:rPr>
              <w:t>46,8</w:t>
            </w:r>
            <w:r w:rsidR="000B3EA4" w:rsidRPr="00F971CE">
              <w:rPr>
                <w:rFonts w:ascii="Times New Roman" w:hAnsi="Times New Roman"/>
                <w:lang w:val="lt-LT"/>
              </w:rPr>
              <w:t> </w:t>
            </w:r>
            <w:r w:rsidRPr="00F971CE">
              <w:rPr>
                <w:rFonts w:ascii="Times New Roman" w:hAnsi="Times New Roman"/>
                <w:lang w:val="lt-LT"/>
              </w:rPr>
              <w:t>%</w:t>
            </w:r>
          </w:p>
        </w:tc>
      </w:tr>
      <w:tr w:rsidR="00BB7668" w:rsidRPr="00F971CE" w14:paraId="00714818" w14:textId="77777777" w:rsidTr="002E5122">
        <w:tc>
          <w:tcPr>
            <w:tcW w:w="1562" w:type="pct"/>
          </w:tcPr>
          <w:p w14:paraId="4A48C1D9" w14:textId="77777777" w:rsidR="00BB7668" w:rsidRPr="00F971CE" w:rsidRDefault="00D24F81" w:rsidP="002E5122">
            <w:pPr>
              <w:spacing w:after="0" w:line="240" w:lineRule="auto"/>
              <w:ind w:left="170"/>
              <w:rPr>
                <w:rFonts w:ascii="Times New Roman" w:hAnsi="Times New Roman"/>
                <w:i/>
                <w:lang w:val="lt-LT"/>
              </w:rPr>
            </w:pPr>
            <w:r w:rsidRPr="00F971CE">
              <w:rPr>
                <w:rFonts w:ascii="Times New Roman" w:hAnsi="Times New Roman"/>
                <w:i/>
                <w:lang w:val="lt-LT"/>
              </w:rPr>
              <w:t>Rizikos santykis (PI</w:t>
            </w:r>
            <w:r w:rsidRPr="00F971CE">
              <w:rPr>
                <w:rFonts w:ascii="Times New Roman" w:hAnsi="Times New Roman"/>
                <w:i/>
                <w:vertAlign w:val="subscript"/>
                <w:lang w:val="lt-LT"/>
              </w:rPr>
              <w:t>95</w:t>
            </w:r>
            <w:r w:rsidR="002A02CF" w:rsidRPr="00F971CE">
              <w:rPr>
                <w:rFonts w:ascii="Times New Roman" w:hAnsi="Times New Roman"/>
                <w:i/>
                <w:vertAlign w:val="subscript"/>
                <w:lang w:val="lt-LT"/>
              </w:rPr>
              <w:t> </w:t>
            </w:r>
            <w:r w:rsidRPr="00F971CE">
              <w:rPr>
                <w:rFonts w:ascii="Times New Roman" w:hAnsi="Times New Roman"/>
                <w:i/>
                <w:vertAlign w:val="subscript"/>
                <w:lang w:val="lt-LT"/>
              </w:rPr>
              <w:t>%</w:t>
            </w:r>
            <w:r w:rsidRPr="00F971CE">
              <w:rPr>
                <w:rFonts w:ascii="Times New Roman" w:hAnsi="Times New Roman"/>
                <w:i/>
                <w:lang w:val="lt-LT"/>
              </w:rPr>
              <w:t>)</w:t>
            </w:r>
          </w:p>
        </w:tc>
        <w:tc>
          <w:tcPr>
            <w:tcW w:w="1800" w:type="pct"/>
            <w:gridSpan w:val="2"/>
            <w:vAlign w:val="center"/>
          </w:tcPr>
          <w:p w14:paraId="644190CD" w14:textId="77777777" w:rsidR="00BB7668" w:rsidRPr="00F971CE" w:rsidRDefault="00D24F81" w:rsidP="002E5122">
            <w:pPr>
              <w:spacing w:after="0" w:line="240" w:lineRule="auto"/>
              <w:jc w:val="center"/>
              <w:rPr>
                <w:rFonts w:ascii="Times New Roman" w:hAnsi="Times New Roman"/>
                <w:lang w:val="lt-LT"/>
              </w:rPr>
            </w:pPr>
            <w:r w:rsidRPr="00F971CE">
              <w:rPr>
                <w:rFonts w:ascii="Times New Roman" w:hAnsi="Times New Roman"/>
                <w:lang w:val="lt-LT"/>
              </w:rPr>
              <w:t>0,72, (0,58, 0,89)</w:t>
            </w:r>
            <w:r w:rsidRPr="00F971CE">
              <w:rPr>
                <w:rFonts w:ascii="Cambria Math" w:hAnsi="Cambria Math" w:cs="Cambria Math"/>
                <w:vertAlign w:val="superscript"/>
                <w:lang w:val="lt-LT"/>
              </w:rPr>
              <w:t>∗∗</w:t>
            </w:r>
          </w:p>
        </w:tc>
        <w:tc>
          <w:tcPr>
            <w:tcW w:w="1638" w:type="pct"/>
            <w:gridSpan w:val="2"/>
            <w:vAlign w:val="center"/>
          </w:tcPr>
          <w:p w14:paraId="425CE2B0" w14:textId="77777777" w:rsidR="00BB7668" w:rsidRPr="00F971CE" w:rsidRDefault="00D24F81" w:rsidP="002E5122">
            <w:pPr>
              <w:spacing w:after="0" w:line="240" w:lineRule="auto"/>
              <w:ind w:left="59"/>
              <w:jc w:val="center"/>
              <w:rPr>
                <w:rFonts w:ascii="Times New Roman" w:hAnsi="Times New Roman"/>
                <w:lang w:val="lt-LT"/>
              </w:rPr>
            </w:pPr>
            <w:r w:rsidRPr="00F971CE">
              <w:rPr>
                <w:rFonts w:ascii="Times New Roman" w:hAnsi="Times New Roman"/>
                <w:lang w:val="lt-LT"/>
              </w:rPr>
              <w:t>0,63, (0,50, 0,79)</w:t>
            </w:r>
            <w:r w:rsidRPr="00F971CE">
              <w:rPr>
                <w:rFonts w:ascii="Cambria Math" w:hAnsi="Cambria Math" w:cs="Cambria Math"/>
                <w:vertAlign w:val="superscript"/>
                <w:lang w:val="lt-LT"/>
              </w:rPr>
              <w:t>∗∗∗∗</w:t>
            </w:r>
          </w:p>
        </w:tc>
      </w:tr>
      <w:tr w:rsidR="00BB7668" w:rsidRPr="00F971CE" w14:paraId="1EF755A5" w14:textId="77777777" w:rsidTr="002E5122">
        <w:tc>
          <w:tcPr>
            <w:tcW w:w="1562" w:type="pct"/>
          </w:tcPr>
          <w:p w14:paraId="14E75F25"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Pacientai, kuriems buvo 3</w:t>
            </w:r>
            <w:r w:rsidR="002A02CF" w:rsidRPr="00F971CE">
              <w:rPr>
                <w:rFonts w:ascii="Times New Roman" w:hAnsi="Times New Roman"/>
                <w:lang w:val="lt-LT"/>
              </w:rPr>
              <w:t> </w:t>
            </w:r>
            <w:r w:rsidRPr="00F971CE">
              <w:rPr>
                <w:rFonts w:ascii="Times New Roman" w:hAnsi="Times New Roman"/>
                <w:lang w:val="lt-LT"/>
              </w:rPr>
              <w:t>mėnesius išliekantis negalios progresavimas</w:t>
            </w:r>
            <w:r w:rsidRPr="00F971CE">
              <w:rPr>
                <w:rFonts w:ascii="Times New Roman" w:hAnsi="Times New Roman"/>
                <w:vertAlign w:val="subscript"/>
                <w:lang w:val="lt-LT"/>
              </w:rPr>
              <w:t> 108</w:t>
            </w:r>
            <w:r w:rsidR="002A02CF" w:rsidRPr="00F971CE">
              <w:rPr>
                <w:rFonts w:ascii="Times New Roman" w:hAnsi="Times New Roman"/>
                <w:vertAlign w:val="subscript"/>
                <w:lang w:val="lt-LT"/>
              </w:rPr>
              <w:t> </w:t>
            </w:r>
            <w:r w:rsidRPr="00F971CE">
              <w:rPr>
                <w:rFonts w:ascii="Times New Roman" w:hAnsi="Times New Roman"/>
                <w:vertAlign w:val="subscript"/>
                <w:lang w:val="lt-LT"/>
              </w:rPr>
              <w:t>savaitė</w:t>
            </w:r>
          </w:p>
        </w:tc>
        <w:tc>
          <w:tcPr>
            <w:tcW w:w="938" w:type="pct"/>
            <w:vAlign w:val="center"/>
          </w:tcPr>
          <w:p w14:paraId="0B39B82E" w14:textId="77777777" w:rsidR="00BB7668" w:rsidRPr="00F971CE" w:rsidRDefault="00D24F81" w:rsidP="002E5122">
            <w:pPr>
              <w:spacing w:after="0" w:line="240" w:lineRule="auto"/>
              <w:jc w:val="center"/>
              <w:rPr>
                <w:rFonts w:ascii="Times New Roman" w:hAnsi="Times New Roman"/>
                <w:lang w:val="lt-LT"/>
              </w:rPr>
            </w:pPr>
            <w:r w:rsidRPr="00F971CE">
              <w:rPr>
                <w:rFonts w:ascii="Times New Roman" w:hAnsi="Times New Roman"/>
                <w:lang w:val="lt-LT"/>
              </w:rPr>
              <w:t>20,2</w:t>
            </w:r>
            <w:r w:rsidR="000B3EA4" w:rsidRPr="00F971CE">
              <w:rPr>
                <w:rFonts w:ascii="Times New Roman" w:hAnsi="Times New Roman"/>
                <w:lang w:val="lt-LT"/>
              </w:rPr>
              <w:t> </w:t>
            </w:r>
            <w:r w:rsidRPr="00F971CE">
              <w:rPr>
                <w:rFonts w:ascii="Times New Roman" w:hAnsi="Times New Roman"/>
                <w:lang w:val="lt-LT"/>
              </w:rPr>
              <w:t>%</w:t>
            </w:r>
          </w:p>
        </w:tc>
        <w:tc>
          <w:tcPr>
            <w:tcW w:w="862" w:type="pct"/>
            <w:vAlign w:val="center"/>
          </w:tcPr>
          <w:p w14:paraId="405B825B" w14:textId="77777777" w:rsidR="00BB7668" w:rsidRPr="00F971CE" w:rsidRDefault="00D24F81" w:rsidP="002E5122">
            <w:pPr>
              <w:spacing w:after="0" w:line="240" w:lineRule="auto"/>
              <w:ind w:left="59"/>
              <w:jc w:val="center"/>
              <w:rPr>
                <w:rFonts w:ascii="Times New Roman" w:hAnsi="Times New Roman"/>
                <w:lang w:val="lt-LT"/>
              </w:rPr>
            </w:pPr>
            <w:r w:rsidRPr="00F971CE">
              <w:rPr>
                <w:rFonts w:ascii="Times New Roman" w:hAnsi="Times New Roman"/>
                <w:lang w:val="lt-LT"/>
              </w:rPr>
              <w:t>27,3</w:t>
            </w:r>
            <w:r w:rsidR="000B3EA4" w:rsidRPr="00F971CE">
              <w:rPr>
                <w:rFonts w:ascii="Times New Roman" w:hAnsi="Times New Roman"/>
                <w:lang w:val="lt-LT"/>
              </w:rPr>
              <w:t> </w:t>
            </w:r>
            <w:r w:rsidRPr="00F971CE">
              <w:rPr>
                <w:rFonts w:ascii="Times New Roman" w:hAnsi="Times New Roman"/>
                <w:lang w:val="lt-LT"/>
              </w:rPr>
              <w:t>%</w:t>
            </w:r>
          </w:p>
        </w:tc>
        <w:tc>
          <w:tcPr>
            <w:tcW w:w="939" w:type="pct"/>
            <w:vAlign w:val="center"/>
          </w:tcPr>
          <w:p w14:paraId="11A4C3C0" w14:textId="77777777" w:rsidR="00BB7668" w:rsidRPr="00F971CE" w:rsidRDefault="00D24F81" w:rsidP="002E5122">
            <w:pPr>
              <w:spacing w:after="0" w:line="240" w:lineRule="auto"/>
              <w:ind w:left="59"/>
              <w:jc w:val="center"/>
              <w:rPr>
                <w:rFonts w:ascii="Times New Roman" w:hAnsi="Times New Roman"/>
                <w:lang w:val="lt-LT"/>
              </w:rPr>
            </w:pPr>
            <w:r w:rsidRPr="00F971CE">
              <w:rPr>
                <w:rFonts w:ascii="Times New Roman" w:hAnsi="Times New Roman"/>
                <w:lang w:val="lt-LT"/>
              </w:rPr>
              <w:t>15,8</w:t>
            </w:r>
            <w:r w:rsidR="000B3EA4" w:rsidRPr="00F971CE">
              <w:rPr>
                <w:rFonts w:ascii="Times New Roman" w:hAnsi="Times New Roman"/>
                <w:lang w:val="lt-LT"/>
              </w:rPr>
              <w:t> </w:t>
            </w:r>
            <w:r w:rsidRPr="00F971CE">
              <w:rPr>
                <w:rFonts w:ascii="Times New Roman" w:hAnsi="Times New Roman"/>
                <w:lang w:val="lt-LT"/>
              </w:rPr>
              <w:t>%</w:t>
            </w:r>
          </w:p>
        </w:tc>
        <w:tc>
          <w:tcPr>
            <w:tcW w:w="699" w:type="pct"/>
            <w:vAlign w:val="center"/>
          </w:tcPr>
          <w:p w14:paraId="78F66115" w14:textId="77777777" w:rsidR="00BB7668" w:rsidRPr="00F971CE" w:rsidRDefault="00D24F81" w:rsidP="002E5122">
            <w:pPr>
              <w:spacing w:after="0" w:line="240" w:lineRule="auto"/>
              <w:ind w:left="59"/>
              <w:jc w:val="center"/>
              <w:rPr>
                <w:rFonts w:ascii="Times New Roman" w:hAnsi="Times New Roman"/>
                <w:lang w:val="lt-LT"/>
              </w:rPr>
            </w:pPr>
            <w:r w:rsidRPr="00F971CE">
              <w:rPr>
                <w:rFonts w:ascii="Times New Roman" w:hAnsi="Times New Roman"/>
                <w:lang w:val="lt-LT"/>
              </w:rPr>
              <w:t>19,7</w:t>
            </w:r>
            <w:r w:rsidR="000B3EA4" w:rsidRPr="00F971CE">
              <w:rPr>
                <w:rFonts w:ascii="Times New Roman" w:hAnsi="Times New Roman"/>
                <w:lang w:val="lt-LT"/>
              </w:rPr>
              <w:t> </w:t>
            </w:r>
            <w:r w:rsidRPr="00F971CE">
              <w:rPr>
                <w:rFonts w:ascii="Times New Roman" w:hAnsi="Times New Roman"/>
                <w:lang w:val="lt-LT"/>
              </w:rPr>
              <w:t>%</w:t>
            </w:r>
          </w:p>
        </w:tc>
      </w:tr>
      <w:tr w:rsidR="00BB7668" w:rsidRPr="00F971CE" w14:paraId="22E7F0DB" w14:textId="77777777" w:rsidTr="002E5122">
        <w:tc>
          <w:tcPr>
            <w:tcW w:w="1562" w:type="pct"/>
          </w:tcPr>
          <w:p w14:paraId="119D6DE4" w14:textId="77777777" w:rsidR="00BB7668" w:rsidRPr="00F971CE" w:rsidRDefault="00D24F81" w:rsidP="002E5122">
            <w:pPr>
              <w:spacing w:after="0" w:line="240" w:lineRule="auto"/>
              <w:ind w:left="170"/>
              <w:rPr>
                <w:rFonts w:ascii="Times New Roman" w:hAnsi="Times New Roman"/>
                <w:lang w:val="lt-LT"/>
              </w:rPr>
            </w:pPr>
            <w:r w:rsidRPr="00F971CE">
              <w:rPr>
                <w:rFonts w:ascii="Times New Roman" w:hAnsi="Times New Roman"/>
                <w:i/>
                <w:lang w:val="lt-LT"/>
              </w:rPr>
              <w:t>Rizikos santykis (PI</w:t>
            </w:r>
            <w:r w:rsidRPr="00F971CE">
              <w:rPr>
                <w:rFonts w:ascii="Times New Roman" w:hAnsi="Times New Roman"/>
                <w:i/>
                <w:vertAlign w:val="subscript"/>
                <w:lang w:val="lt-LT"/>
              </w:rPr>
              <w:t>95</w:t>
            </w:r>
            <w:r w:rsidR="002A02CF" w:rsidRPr="00F971CE">
              <w:rPr>
                <w:rFonts w:ascii="Times New Roman" w:hAnsi="Times New Roman"/>
                <w:i/>
                <w:vertAlign w:val="subscript"/>
                <w:lang w:val="lt-LT"/>
              </w:rPr>
              <w:t> </w:t>
            </w:r>
            <w:r w:rsidRPr="00F971CE">
              <w:rPr>
                <w:rFonts w:ascii="Times New Roman" w:hAnsi="Times New Roman"/>
                <w:i/>
                <w:vertAlign w:val="subscript"/>
                <w:lang w:val="lt-LT"/>
              </w:rPr>
              <w:t>%</w:t>
            </w:r>
            <w:r w:rsidRPr="00F971CE">
              <w:rPr>
                <w:rFonts w:ascii="Times New Roman" w:hAnsi="Times New Roman"/>
                <w:i/>
                <w:lang w:val="lt-LT"/>
              </w:rPr>
              <w:t>)</w:t>
            </w:r>
          </w:p>
        </w:tc>
        <w:tc>
          <w:tcPr>
            <w:tcW w:w="1800" w:type="pct"/>
            <w:gridSpan w:val="2"/>
            <w:vAlign w:val="center"/>
          </w:tcPr>
          <w:p w14:paraId="5F8D7A39" w14:textId="77777777" w:rsidR="00BB7668" w:rsidRPr="00F971CE" w:rsidRDefault="00D24F81" w:rsidP="002E5122">
            <w:pPr>
              <w:spacing w:after="0" w:line="240" w:lineRule="auto"/>
              <w:jc w:val="center"/>
              <w:rPr>
                <w:rFonts w:ascii="Times New Roman" w:hAnsi="Times New Roman"/>
                <w:lang w:val="lt-LT"/>
              </w:rPr>
            </w:pPr>
            <w:r w:rsidRPr="00F971CE">
              <w:rPr>
                <w:rFonts w:ascii="Times New Roman" w:hAnsi="Times New Roman"/>
                <w:lang w:val="lt-LT"/>
              </w:rPr>
              <w:t>0,70 (0,51, 0,97)</w:t>
            </w:r>
            <w:r w:rsidRPr="00F971CE">
              <w:rPr>
                <w:rFonts w:ascii="Cambria Math" w:hAnsi="Cambria Math" w:cs="Cambria Math"/>
                <w:vertAlign w:val="superscript"/>
                <w:lang w:val="lt-LT"/>
              </w:rPr>
              <w:t>∗</w:t>
            </w:r>
          </w:p>
        </w:tc>
        <w:tc>
          <w:tcPr>
            <w:tcW w:w="1638" w:type="pct"/>
            <w:gridSpan w:val="2"/>
            <w:vAlign w:val="center"/>
          </w:tcPr>
          <w:p w14:paraId="5196D7F7" w14:textId="77777777" w:rsidR="00BB7668" w:rsidRPr="00F971CE" w:rsidRDefault="00D24F81" w:rsidP="002E5122">
            <w:pPr>
              <w:spacing w:after="0" w:line="240" w:lineRule="auto"/>
              <w:ind w:left="59"/>
              <w:jc w:val="center"/>
              <w:rPr>
                <w:rFonts w:ascii="Times New Roman" w:hAnsi="Times New Roman"/>
                <w:lang w:val="lt-LT"/>
              </w:rPr>
            </w:pPr>
            <w:r w:rsidRPr="00F971CE">
              <w:rPr>
                <w:rFonts w:ascii="Times New Roman" w:hAnsi="Times New Roman"/>
                <w:lang w:val="lt-LT"/>
              </w:rPr>
              <w:t>0,68 (0,47, 1,00)</w:t>
            </w:r>
            <w:r w:rsidRPr="00F971CE">
              <w:rPr>
                <w:rFonts w:ascii="Cambria Math" w:hAnsi="Cambria Math" w:cs="Cambria Math"/>
                <w:vertAlign w:val="superscript"/>
                <w:lang w:val="lt-LT"/>
              </w:rPr>
              <w:t>∗</w:t>
            </w:r>
          </w:p>
        </w:tc>
      </w:tr>
      <w:tr w:rsidR="00BB7668" w:rsidRPr="00F971CE" w14:paraId="7338087B" w14:textId="77777777" w:rsidTr="002E5122">
        <w:tc>
          <w:tcPr>
            <w:tcW w:w="1562" w:type="pct"/>
          </w:tcPr>
          <w:p w14:paraId="370FB808" w14:textId="77777777" w:rsidR="00BB7668" w:rsidRPr="00F971CE" w:rsidRDefault="00D24F81" w:rsidP="002A02CF">
            <w:pPr>
              <w:spacing w:after="0" w:line="240" w:lineRule="auto"/>
              <w:rPr>
                <w:rFonts w:ascii="Times New Roman" w:hAnsi="Times New Roman"/>
                <w:lang w:val="lt-LT"/>
              </w:rPr>
            </w:pPr>
            <w:r w:rsidRPr="00F971CE">
              <w:rPr>
                <w:rFonts w:ascii="Times New Roman" w:hAnsi="Times New Roman"/>
                <w:lang w:val="lt-LT"/>
              </w:rPr>
              <w:t>Pacientai, kuriems buvo 6</w:t>
            </w:r>
            <w:r w:rsidR="002A02CF" w:rsidRPr="00F971CE">
              <w:rPr>
                <w:rFonts w:ascii="Times New Roman" w:hAnsi="Times New Roman"/>
                <w:lang w:val="lt-LT"/>
              </w:rPr>
              <w:t> </w:t>
            </w:r>
            <w:r w:rsidRPr="00F971CE">
              <w:rPr>
                <w:rFonts w:ascii="Times New Roman" w:hAnsi="Times New Roman"/>
                <w:lang w:val="lt-LT"/>
              </w:rPr>
              <w:t>mėnesius išliekantis negalios progresavimas</w:t>
            </w:r>
            <w:r w:rsidRPr="00F971CE">
              <w:rPr>
                <w:rFonts w:ascii="Times New Roman" w:hAnsi="Times New Roman"/>
                <w:vertAlign w:val="subscript"/>
                <w:lang w:val="lt-LT"/>
              </w:rPr>
              <w:t> 108</w:t>
            </w:r>
            <w:r w:rsidR="002A02CF" w:rsidRPr="00F971CE">
              <w:rPr>
                <w:rFonts w:ascii="Times New Roman" w:hAnsi="Times New Roman"/>
                <w:vertAlign w:val="subscript"/>
                <w:lang w:val="lt-LT"/>
              </w:rPr>
              <w:t> </w:t>
            </w:r>
            <w:r w:rsidRPr="00F971CE">
              <w:rPr>
                <w:rFonts w:ascii="Times New Roman" w:hAnsi="Times New Roman"/>
                <w:vertAlign w:val="subscript"/>
                <w:lang w:val="lt-LT"/>
              </w:rPr>
              <w:t>savaitė</w:t>
            </w:r>
          </w:p>
        </w:tc>
        <w:tc>
          <w:tcPr>
            <w:tcW w:w="938" w:type="pct"/>
            <w:vAlign w:val="center"/>
          </w:tcPr>
          <w:p w14:paraId="7113E6C4" w14:textId="77777777" w:rsidR="00BB7668" w:rsidRPr="00F971CE" w:rsidRDefault="00D24F81" w:rsidP="002E5122">
            <w:pPr>
              <w:spacing w:after="0" w:line="240" w:lineRule="auto"/>
              <w:ind w:left="-83" w:right="-196"/>
              <w:jc w:val="center"/>
              <w:rPr>
                <w:rFonts w:ascii="Times New Roman" w:hAnsi="Times New Roman"/>
                <w:lang w:val="lt-LT"/>
              </w:rPr>
            </w:pPr>
            <w:r w:rsidRPr="00F971CE">
              <w:rPr>
                <w:rFonts w:ascii="Times New Roman" w:hAnsi="Times New Roman"/>
                <w:lang w:val="lt-LT"/>
              </w:rPr>
              <w:t>13,8</w:t>
            </w:r>
            <w:r w:rsidR="002A02CF" w:rsidRPr="00F971CE">
              <w:rPr>
                <w:rFonts w:ascii="Times New Roman" w:hAnsi="Times New Roman"/>
                <w:lang w:val="lt-LT"/>
              </w:rPr>
              <w:t> </w:t>
            </w:r>
            <w:r w:rsidRPr="00F971CE">
              <w:rPr>
                <w:rFonts w:ascii="Times New Roman" w:hAnsi="Times New Roman"/>
                <w:lang w:val="lt-LT"/>
              </w:rPr>
              <w:t>%</w:t>
            </w:r>
          </w:p>
        </w:tc>
        <w:tc>
          <w:tcPr>
            <w:tcW w:w="862" w:type="pct"/>
            <w:vAlign w:val="center"/>
          </w:tcPr>
          <w:p w14:paraId="2388E192" w14:textId="77777777" w:rsidR="00BB7668" w:rsidRPr="00F971CE" w:rsidRDefault="00D24F81" w:rsidP="002E5122">
            <w:pPr>
              <w:spacing w:after="0" w:line="240" w:lineRule="auto"/>
              <w:ind w:left="59"/>
              <w:jc w:val="center"/>
              <w:rPr>
                <w:rFonts w:ascii="Times New Roman" w:hAnsi="Times New Roman"/>
                <w:lang w:val="lt-LT"/>
              </w:rPr>
            </w:pPr>
            <w:r w:rsidRPr="00F971CE">
              <w:rPr>
                <w:rFonts w:ascii="Times New Roman" w:hAnsi="Times New Roman"/>
                <w:lang w:val="lt-LT"/>
              </w:rPr>
              <w:t>18,7</w:t>
            </w:r>
            <w:r w:rsidR="002A02CF" w:rsidRPr="00F971CE">
              <w:rPr>
                <w:rFonts w:ascii="Times New Roman" w:hAnsi="Times New Roman"/>
                <w:lang w:val="lt-LT"/>
              </w:rPr>
              <w:t> </w:t>
            </w:r>
            <w:r w:rsidRPr="00F971CE">
              <w:rPr>
                <w:rFonts w:ascii="Times New Roman" w:hAnsi="Times New Roman"/>
                <w:lang w:val="lt-LT"/>
              </w:rPr>
              <w:t>%</w:t>
            </w:r>
          </w:p>
        </w:tc>
        <w:tc>
          <w:tcPr>
            <w:tcW w:w="939" w:type="pct"/>
            <w:vAlign w:val="center"/>
          </w:tcPr>
          <w:p w14:paraId="554254F6" w14:textId="77777777" w:rsidR="00BB7668" w:rsidRPr="00F971CE" w:rsidRDefault="00D24F81" w:rsidP="002E5122">
            <w:pPr>
              <w:spacing w:after="0" w:line="240" w:lineRule="auto"/>
              <w:ind w:left="59"/>
              <w:jc w:val="center"/>
              <w:rPr>
                <w:rFonts w:ascii="Times New Roman" w:hAnsi="Times New Roman"/>
                <w:lang w:val="lt-LT"/>
              </w:rPr>
            </w:pPr>
            <w:r w:rsidRPr="00F971CE">
              <w:rPr>
                <w:rFonts w:ascii="Times New Roman" w:hAnsi="Times New Roman"/>
                <w:lang w:val="lt-LT"/>
              </w:rPr>
              <w:t>11,7</w:t>
            </w:r>
            <w:r w:rsidR="002A02CF" w:rsidRPr="00F971CE">
              <w:rPr>
                <w:rFonts w:ascii="Times New Roman" w:hAnsi="Times New Roman"/>
                <w:lang w:val="lt-LT"/>
              </w:rPr>
              <w:t> </w:t>
            </w:r>
            <w:r w:rsidRPr="00F971CE">
              <w:rPr>
                <w:rFonts w:ascii="Times New Roman" w:hAnsi="Times New Roman"/>
                <w:lang w:val="lt-LT"/>
              </w:rPr>
              <w:t>%</w:t>
            </w:r>
          </w:p>
        </w:tc>
        <w:tc>
          <w:tcPr>
            <w:tcW w:w="699" w:type="pct"/>
            <w:vAlign w:val="center"/>
          </w:tcPr>
          <w:p w14:paraId="6CC240AC" w14:textId="77777777" w:rsidR="00BB7668" w:rsidRPr="00F971CE" w:rsidRDefault="00D24F81" w:rsidP="002E5122">
            <w:pPr>
              <w:spacing w:after="0" w:line="240" w:lineRule="auto"/>
              <w:ind w:left="59"/>
              <w:jc w:val="center"/>
              <w:rPr>
                <w:rFonts w:ascii="Times New Roman" w:hAnsi="Times New Roman"/>
                <w:lang w:val="lt-LT"/>
              </w:rPr>
            </w:pPr>
            <w:r w:rsidRPr="00F971CE">
              <w:rPr>
                <w:rFonts w:ascii="Times New Roman" w:hAnsi="Times New Roman"/>
                <w:lang w:val="lt-LT"/>
              </w:rPr>
              <w:t>11,9</w:t>
            </w:r>
            <w:r w:rsidR="002A02CF" w:rsidRPr="00F971CE">
              <w:rPr>
                <w:rFonts w:ascii="Times New Roman" w:hAnsi="Times New Roman"/>
                <w:lang w:val="lt-LT"/>
              </w:rPr>
              <w:t> </w:t>
            </w:r>
            <w:r w:rsidRPr="00F971CE">
              <w:rPr>
                <w:rFonts w:ascii="Times New Roman" w:hAnsi="Times New Roman"/>
                <w:lang w:val="lt-LT"/>
              </w:rPr>
              <w:t>%</w:t>
            </w:r>
          </w:p>
        </w:tc>
      </w:tr>
      <w:tr w:rsidR="00BB7668" w:rsidRPr="00F971CE" w14:paraId="7A697F7B" w14:textId="77777777" w:rsidTr="002E5122">
        <w:tc>
          <w:tcPr>
            <w:tcW w:w="1562" w:type="pct"/>
          </w:tcPr>
          <w:p w14:paraId="47AA5C95" w14:textId="77777777" w:rsidR="00BB7668" w:rsidRPr="00F971CE" w:rsidRDefault="00D24F81" w:rsidP="002A02CF">
            <w:pPr>
              <w:spacing w:after="0" w:line="240" w:lineRule="auto"/>
              <w:ind w:left="170" w:hanging="170"/>
              <w:rPr>
                <w:rFonts w:ascii="Times New Roman" w:hAnsi="Times New Roman"/>
                <w:i/>
                <w:lang w:val="lt-LT"/>
              </w:rPr>
            </w:pPr>
            <w:r w:rsidRPr="00F971CE">
              <w:rPr>
                <w:rFonts w:ascii="Times New Roman" w:hAnsi="Times New Roman"/>
                <w:i/>
                <w:lang w:val="lt-LT"/>
              </w:rPr>
              <w:t>Rizikos santykis (PI</w:t>
            </w:r>
            <w:r w:rsidRPr="00F971CE">
              <w:rPr>
                <w:rFonts w:ascii="Times New Roman" w:hAnsi="Times New Roman"/>
                <w:i/>
                <w:vertAlign w:val="subscript"/>
                <w:lang w:val="lt-LT"/>
              </w:rPr>
              <w:t>95</w:t>
            </w:r>
            <w:r w:rsidR="002A02CF" w:rsidRPr="00F971CE">
              <w:rPr>
                <w:rFonts w:ascii="Times New Roman" w:hAnsi="Times New Roman"/>
                <w:i/>
                <w:vertAlign w:val="subscript"/>
                <w:lang w:val="lt-LT"/>
              </w:rPr>
              <w:t> </w:t>
            </w:r>
            <w:r w:rsidRPr="00F971CE">
              <w:rPr>
                <w:rFonts w:ascii="Times New Roman" w:hAnsi="Times New Roman"/>
                <w:i/>
                <w:vertAlign w:val="subscript"/>
                <w:lang w:val="lt-LT"/>
              </w:rPr>
              <w:t>%</w:t>
            </w:r>
            <w:r w:rsidRPr="00F971CE">
              <w:rPr>
                <w:rFonts w:ascii="Times New Roman" w:hAnsi="Times New Roman"/>
                <w:i/>
                <w:lang w:val="lt-LT"/>
              </w:rPr>
              <w:t>)</w:t>
            </w:r>
          </w:p>
        </w:tc>
        <w:tc>
          <w:tcPr>
            <w:tcW w:w="1800" w:type="pct"/>
            <w:gridSpan w:val="2"/>
            <w:vAlign w:val="center"/>
          </w:tcPr>
          <w:p w14:paraId="6DAE8A61" w14:textId="77777777" w:rsidR="00BB7668" w:rsidRPr="00F971CE" w:rsidRDefault="00D24F81" w:rsidP="002E5122">
            <w:pPr>
              <w:spacing w:after="0" w:line="240" w:lineRule="auto"/>
              <w:ind w:left="-83" w:right="-196"/>
              <w:jc w:val="center"/>
              <w:rPr>
                <w:rFonts w:ascii="Times New Roman" w:hAnsi="Times New Roman"/>
                <w:lang w:val="lt-LT"/>
              </w:rPr>
            </w:pPr>
            <w:r w:rsidRPr="00F971CE">
              <w:rPr>
                <w:rFonts w:ascii="Times New Roman" w:hAnsi="Times New Roman"/>
                <w:lang w:val="lt-LT"/>
              </w:rPr>
              <w:t>0,75 (0,50, 1,11)</w:t>
            </w:r>
          </w:p>
        </w:tc>
        <w:tc>
          <w:tcPr>
            <w:tcW w:w="1638" w:type="pct"/>
            <w:gridSpan w:val="2"/>
            <w:vAlign w:val="center"/>
          </w:tcPr>
          <w:p w14:paraId="5BFFABAA" w14:textId="77777777" w:rsidR="00BB7668" w:rsidRPr="00F971CE" w:rsidRDefault="00D24F81" w:rsidP="002E5122">
            <w:pPr>
              <w:spacing w:after="0" w:line="240" w:lineRule="auto"/>
              <w:ind w:left="59"/>
              <w:jc w:val="center"/>
              <w:rPr>
                <w:rFonts w:ascii="Times New Roman" w:hAnsi="Times New Roman"/>
                <w:lang w:val="lt-LT"/>
              </w:rPr>
            </w:pPr>
            <w:r w:rsidRPr="00F971CE">
              <w:rPr>
                <w:rFonts w:ascii="Times New Roman" w:hAnsi="Times New Roman"/>
                <w:lang w:val="lt-LT"/>
              </w:rPr>
              <w:t>0,84 (0,53, 1,33)</w:t>
            </w:r>
          </w:p>
        </w:tc>
      </w:tr>
      <w:tr w:rsidR="00BB7668" w:rsidRPr="00F971CE" w14:paraId="45C3F3DB" w14:textId="77777777" w:rsidTr="002E5122">
        <w:tc>
          <w:tcPr>
            <w:tcW w:w="1562" w:type="pct"/>
          </w:tcPr>
          <w:p w14:paraId="3C4C9303" w14:textId="77777777" w:rsidR="00BB7668" w:rsidRPr="00F971CE" w:rsidRDefault="00D24F81" w:rsidP="002E5122">
            <w:pPr>
              <w:spacing w:after="0" w:line="240" w:lineRule="auto"/>
              <w:rPr>
                <w:rFonts w:ascii="Times New Roman" w:hAnsi="Times New Roman"/>
                <w:b/>
                <w:lang w:val="lt-LT"/>
              </w:rPr>
            </w:pPr>
            <w:r w:rsidRPr="00F971CE">
              <w:rPr>
                <w:rFonts w:ascii="Times New Roman" w:hAnsi="Times New Roman"/>
                <w:b/>
                <w:lang w:val="lt-LT"/>
              </w:rPr>
              <w:t>MRT vertinamosios baigtys</w:t>
            </w:r>
          </w:p>
        </w:tc>
        <w:tc>
          <w:tcPr>
            <w:tcW w:w="1800" w:type="pct"/>
            <w:gridSpan w:val="2"/>
          </w:tcPr>
          <w:p w14:paraId="60B0A158" w14:textId="77777777" w:rsidR="00BB7668" w:rsidRPr="00F971CE" w:rsidRDefault="00BB7668" w:rsidP="002E5122">
            <w:pPr>
              <w:spacing w:after="0" w:line="240" w:lineRule="auto"/>
              <w:ind w:left="59"/>
              <w:rPr>
                <w:rFonts w:ascii="Times New Roman" w:hAnsi="Times New Roman"/>
                <w:lang w:val="lt-LT"/>
              </w:rPr>
            </w:pPr>
          </w:p>
        </w:tc>
        <w:tc>
          <w:tcPr>
            <w:tcW w:w="1638" w:type="pct"/>
            <w:gridSpan w:val="2"/>
            <w:vMerge w:val="restart"/>
            <w:vAlign w:val="center"/>
          </w:tcPr>
          <w:p w14:paraId="732AA334" w14:textId="77777777" w:rsidR="00BB7668" w:rsidRPr="00F971CE" w:rsidRDefault="00D24F81" w:rsidP="002E5122">
            <w:pPr>
              <w:spacing w:after="0" w:line="240" w:lineRule="auto"/>
              <w:ind w:left="59"/>
              <w:jc w:val="center"/>
              <w:rPr>
                <w:rFonts w:ascii="Times New Roman" w:hAnsi="Times New Roman"/>
                <w:lang w:val="lt-LT"/>
              </w:rPr>
            </w:pPr>
            <w:r w:rsidRPr="00F971CE">
              <w:rPr>
                <w:rFonts w:ascii="Times New Roman" w:hAnsi="Times New Roman"/>
                <w:lang w:val="lt-LT"/>
              </w:rPr>
              <w:t>Netirta</w:t>
            </w:r>
          </w:p>
        </w:tc>
      </w:tr>
      <w:tr w:rsidR="00BB7668" w:rsidRPr="00F971CE" w14:paraId="3466CB5F" w14:textId="77777777" w:rsidTr="002E5122">
        <w:tc>
          <w:tcPr>
            <w:tcW w:w="1562" w:type="pct"/>
          </w:tcPr>
          <w:p w14:paraId="096EFD0B" w14:textId="77777777" w:rsidR="00BB7668" w:rsidRPr="00F971CE" w:rsidRDefault="00D24F81" w:rsidP="002A02CF">
            <w:pPr>
              <w:spacing w:after="0" w:line="240" w:lineRule="auto"/>
              <w:rPr>
                <w:rFonts w:ascii="Times New Roman" w:hAnsi="Times New Roman"/>
                <w:lang w:val="lt-LT"/>
              </w:rPr>
            </w:pPr>
            <w:r w:rsidRPr="00F971CE">
              <w:rPr>
                <w:rFonts w:ascii="Times New Roman" w:hAnsi="Times New Roman"/>
                <w:lang w:val="lt-LT"/>
              </w:rPr>
              <w:t xml:space="preserve">Vidutinis </w:t>
            </w:r>
            <w:r w:rsidRPr="00656693">
              <w:rPr>
                <w:rFonts w:ascii="Times New Roman" w:hAnsi="Times New Roman"/>
                <w:i/>
                <w:iCs/>
                <w:lang w:val="lt-LT"/>
              </w:rPr>
              <w:t>BOD</w:t>
            </w:r>
            <w:r w:rsidRPr="00F971CE">
              <w:rPr>
                <w:rFonts w:ascii="Times New Roman" w:hAnsi="Times New Roman"/>
                <w:lang w:val="lt-LT"/>
              </w:rPr>
              <w:t xml:space="preserve"> pokytis</w:t>
            </w:r>
            <w:r w:rsidRPr="00F971CE">
              <w:rPr>
                <w:rFonts w:ascii="Times New Roman" w:hAnsi="Times New Roman"/>
                <w:vertAlign w:val="subscript"/>
                <w:lang w:val="lt-LT"/>
              </w:rPr>
              <w:t> 108</w:t>
            </w:r>
            <w:r w:rsidR="002A02CF" w:rsidRPr="00F971CE">
              <w:rPr>
                <w:rFonts w:ascii="Times New Roman" w:hAnsi="Times New Roman"/>
                <w:vertAlign w:val="subscript"/>
                <w:lang w:val="lt-LT"/>
              </w:rPr>
              <w:t> </w:t>
            </w:r>
            <w:r w:rsidRPr="00F971CE">
              <w:rPr>
                <w:rFonts w:ascii="Times New Roman" w:hAnsi="Times New Roman"/>
                <w:vertAlign w:val="subscript"/>
                <w:lang w:val="lt-LT"/>
              </w:rPr>
              <w:t>savaitė</w:t>
            </w:r>
            <w:r w:rsidRPr="00F971CE">
              <w:rPr>
                <w:rFonts w:ascii="Times New Roman" w:hAnsi="Times New Roman"/>
                <w:vertAlign w:val="superscript"/>
                <w:lang w:val="lt-LT"/>
              </w:rPr>
              <w:t>(1)</w:t>
            </w:r>
          </w:p>
        </w:tc>
        <w:tc>
          <w:tcPr>
            <w:tcW w:w="938" w:type="pct"/>
            <w:vAlign w:val="center"/>
          </w:tcPr>
          <w:p w14:paraId="01EE325E" w14:textId="77777777" w:rsidR="00BB7668" w:rsidRPr="00F971CE" w:rsidRDefault="00D24F81" w:rsidP="002E5122">
            <w:pPr>
              <w:spacing w:after="0" w:line="240" w:lineRule="auto"/>
              <w:ind w:left="-83" w:right="-54"/>
              <w:jc w:val="center"/>
              <w:rPr>
                <w:rFonts w:ascii="Times New Roman" w:hAnsi="Times New Roman"/>
                <w:lang w:val="lt-LT"/>
              </w:rPr>
            </w:pPr>
            <w:r w:rsidRPr="00F971CE">
              <w:rPr>
                <w:rFonts w:ascii="Times New Roman" w:hAnsi="Times New Roman"/>
                <w:lang w:val="lt-LT"/>
              </w:rPr>
              <w:t>0,72</w:t>
            </w:r>
          </w:p>
        </w:tc>
        <w:tc>
          <w:tcPr>
            <w:tcW w:w="862" w:type="pct"/>
            <w:vAlign w:val="center"/>
          </w:tcPr>
          <w:p w14:paraId="2A0EE970" w14:textId="77777777" w:rsidR="00BB7668" w:rsidRPr="00F971CE" w:rsidRDefault="00D24F81" w:rsidP="002E5122">
            <w:pPr>
              <w:spacing w:after="0" w:line="240" w:lineRule="auto"/>
              <w:ind w:left="59"/>
              <w:jc w:val="center"/>
              <w:rPr>
                <w:rFonts w:ascii="Times New Roman" w:hAnsi="Times New Roman"/>
                <w:lang w:val="lt-LT"/>
              </w:rPr>
            </w:pPr>
            <w:r w:rsidRPr="00F971CE">
              <w:rPr>
                <w:rFonts w:ascii="Times New Roman" w:hAnsi="Times New Roman"/>
                <w:lang w:val="lt-LT"/>
              </w:rPr>
              <w:t>2,21</w:t>
            </w:r>
          </w:p>
        </w:tc>
        <w:tc>
          <w:tcPr>
            <w:tcW w:w="1638" w:type="pct"/>
            <w:gridSpan w:val="2"/>
            <w:vMerge/>
          </w:tcPr>
          <w:p w14:paraId="191E2464" w14:textId="77777777" w:rsidR="00BB7668" w:rsidRPr="00F971CE" w:rsidRDefault="00BB7668" w:rsidP="002E5122">
            <w:pPr>
              <w:spacing w:after="0" w:line="240" w:lineRule="auto"/>
              <w:ind w:left="59"/>
              <w:rPr>
                <w:rFonts w:ascii="Times New Roman" w:hAnsi="Times New Roman"/>
                <w:lang w:val="lt-LT"/>
              </w:rPr>
            </w:pPr>
          </w:p>
        </w:tc>
      </w:tr>
      <w:tr w:rsidR="00BB7668" w:rsidRPr="00F971CE" w14:paraId="0F370439" w14:textId="77777777" w:rsidTr="002E5122">
        <w:tc>
          <w:tcPr>
            <w:tcW w:w="1562" w:type="pct"/>
          </w:tcPr>
          <w:p w14:paraId="6694DA72" w14:textId="77777777" w:rsidR="00BB7668" w:rsidRPr="00F971CE" w:rsidRDefault="00D24F81" w:rsidP="002A02CF">
            <w:pPr>
              <w:spacing w:after="0" w:line="240" w:lineRule="auto"/>
              <w:ind w:right="-108"/>
              <w:rPr>
                <w:rFonts w:ascii="Times New Roman" w:hAnsi="Times New Roman"/>
                <w:i/>
                <w:lang w:val="lt-LT"/>
              </w:rPr>
            </w:pPr>
            <w:r w:rsidRPr="00F971CE">
              <w:rPr>
                <w:rFonts w:ascii="Times New Roman" w:hAnsi="Times New Roman"/>
                <w:i/>
                <w:lang w:val="lt-LT"/>
              </w:rPr>
              <w:t>Pokytis, palyginti su</w:t>
            </w:r>
            <w:r w:rsidR="002A02CF" w:rsidRPr="00F971CE">
              <w:rPr>
                <w:rFonts w:ascii="Times New Roman" w:hAnsi="Times New Roman"/>
                <w:i/>
                <w:lang w:val="lt-LT"/>
              </w:rPr>
              <w:t xml:space="preserve"> </w:t>
            </w:r>
            <w:r w:rsidRPr="00F971CE">
              <w:rPr>
                <w:rFonts w:ascii="Times New Roman" w:hAnsi="Times New Roman"/>
                <w:i/>
                <w:lang w:val="lt-LT"/>
              </w:rPr>
              <w:t>placebu</w:t>
            </w:r>
          </w:p>
        </w:tc>
        <w:tc>
          <w:tcPr>
            <w:tcW w:w="1800" w:type="pct"/>
            <w:gridSpan w:val="2"/>
            <w:vAlign w:val="center"/>
          </w:tcPr>
          <w:p w14:paraId="778D2692" w14:textId="77777777" w:rsidR="00BB7668" w:rsidRPr="00F971CE" w:rsidRDefault="00D24F81" w:rsidP="002E5122">
            <w:pPr>
              <w:spacing w:after="0" w:line="240" w:lineRule="auto"/>
              <w:ind w:left="-83" w:right="-54"/>
              <w:jc w:val="center"/>
              <w:rPr>
                <w:rFonts w:ascii="Times New Roman" w:hAnsi="Times New Roman"/>
                <w:lang w:val="lt-LT"/>
              </w:rPr>
            </w:pPr>
            <w:r w:rsidRPr="00F971CE">
              <w:rPr>
                <w:rFonts w:ascii="Times New Roman" w:hAnsi="Times New Roman"/>
                <w:lang w:val="lt-LT"/>
              </w:rPr>
              <w:t>67</w:t>
            </w:r>
            <w:r w:rsidR="002A02CF" w:rsidRPr="00F971CE">
              <w:rPr>
                <w:rFonts w:ascii="Times New Roman" w:hAnsi="Times New Roman"/>
                <w:lang w:val="lt-LT"/>
              </w:rPr>
              <w:t> </w:t>
            </w:r>
            <w:r w:rsidRPr="00F971CE">
              <w:rPr>
                <w:rFonts w:ascii="Times New Roman" w:hAnsi="Times New Roman"/>
                <w:lang w:val="lt-LT"/>
              </w:rPr>
              <w:t>%</w:t>
            </w:r>
            <w:r w:rsidRPr="00F971CE">
              <w:rPr>
                <w:rFonts w:ascii="Cambria Math" w:hAnsi="Cambria Math" w:cs="Cambria Math"/>
                <w:vertAlign w:val="superscript"/>
                <w:lang w:val="lt-LT"/>
              </w:rPr>
              <w:t>∗∗∗</w:t>
            </w:r>
          </w:p>
        </w:tc>
        <w:tc>
          <w:tcPr>
            <w:tcW w:w="1638" w:type="pct"/>
            <w:gridSpan w:val="2"/>
            <w:vMerge/>
          </w:tcPr>
          <w:p w14:paraId="7D0DA319" w14:textId="77777777" w:rsidR="00BB7668" w:rsidRPr="00F971CE" w:rsidRDefault="00BB7668" w:rsidP="002E5122">
            <w:pPr>
              <w:spacing w:after="0" w:line="240" w:lineRule="auto"/>
              <w:ind w:left="59"/>
              <w:rPr>
                <w:rFonts w:ascii="Times New Roman" w:hAnsi="Times New Roman"/>
                <w:lang w:val="lt-LT"/>
              </w:rPr>
            </w:pPr>
          </w:p>
        </w:tc>
      </w:tr>
      <w:tr w:rsidR="00BB7668" w:rsidRPr="00F971CE" w14:paraId="5FA7068D" w14:textId="77777777" w:rsidTr="002E5122">
        <w:tc>
          <w:tcPr>
            <w:tcW w:w="1562" w:type="pct"/>
          </w:tcPr>
          <w:p w14:paraId="4CA9C836"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lastRenderedPageBreak/>
              <w:t xml:space="preserve">Vidutinis </w:t>
            </w:r>
            <w:proofErr w:type="spellStart"/>
            <w:r w:rsidRPr="00F971CE">
              <w:rPr>
                <w:rFonts w:ascii="Times New Roman" w:hAnsi="Times New Roman"/>
                <w:lang w:val="lt-LT"/>
              </w:rPr>
              <w:t>Gd</w:t>
            </w:r>
            <w:proofErr w:type="spellEnd"/>
            <w:r w:rsidRPr="00F971CE">
              <w:rPr>
                <w:rFonts w:ascii="Times New Roman" w:hAnsi="Times New Roman"/>
                <w:lang w:val="lt-LT"/>
              </w:rPr>
              <w:t xml:space="preserve"> kaupiančių pažeidimų skaičius 108</w:t>
            </w:r>
            <w:r w:rsidR="002A02CF" w:rsidRPr="00F971CE">
              <w:rPr>
                <w:rFonts w:ascii="Times New Roman" w:hAnsi="Times New Roman"/>
                <w:lang w:val="lt-LT"/>
              </w:rPr>
              <w:t> </w:t>
            </w:r>
            <w:r w:rsidRPr="00F971CE">
              <w:rPr>
                <w:rFonts w:ascii="Times New Roman" w:hAnsi="Times New Roman"/>
                <w:lang w:val="lt-LT"/>
              </w:rPr>
              <w:t>savaitę</w:t>
            </w:r>
          </w:p>
        </w:tc>
        <w:tc>
          <w:tcPr>
            <w:tcW w:w="938" w:type="pct"/>
            <w:vAlign w:val="center"/>
          </w:tcPr>
          <w:p w14:paraId="2872A0BA" w14:textId="77777777" w:rsidR="00BB7668" w:rsidRPr="00F971CE" w:rsidRDefault="00D24F81" w:rsidP="002E5122">
            <w:pPr>
              <w:spacing w:after="0" w:line="240" w:lineRule="auto"/>
              <w:ind w:left="-83" w:right="-54"/>
              <w:jc w:val="center"/>
              <w:rPr>
                <w:rFonts w:ascii="Times New Roman" w:hAnsi="Times New Roman"/>
                <w:lang w:val="lt-LT"/>
              </w:rPr>
            </w:pPr>
            <w:r w:rsidRPr="00F971CE">
              <w:rPr>
                <w:rFonts w:ascii="Times New Roman" w:hAnsi="Times New Roman"/>
                <w:lang w:val="lt-LT"/>
              </w:rPr>
              <w:t>0,38</w:t>
            </w:r>
          </w:p>
        </w:tc>
        <w:tc>
          <w:tcPr>
            <w:tcW w:w="862" w:type="pct"/>
            <w:vAlign w:val="center"/>
          </w:tcPr>
          <w:p w14:paraId="508CC2A1" w14:textId="77777777" w:rsidR="00BB7668" w:rsidRPr="00F971CE" w:rsidRDefault="00D24F81" w:rsidP="002E5122">
            <w:pPr>
              <w:spacing w:after="0" w:line="240" w:lineRule="auto"/>
              <w:ind w:left="59"/>
              <w:jc w:val="center"/>
              <w:rPr>
                <w:rFonts w:ascii="Times New Roman" w:hAnsi="Times New Roman"/>
                <w:lang w:val="lt-LT"/>
              </w:rPr>
            </w:pPr>
            <w:r w:rsidRPr="00F971CE">
              <w:rPr>
                <w:rFonts w:ascii="Times New Roman" w:hAnsi="Times New Roman"/>
                <w:lang w:val="lt-LT"/>
              </w:rPr>
              <w:t>1,18</w:t>
            </w:r>
          </w:p>
        </w:tc>
        <w:tc>
          <w:tcPr>
            <w:tcW w:w="1638" w:type="pct"/>
            <w:gridSpan w:val="2"/>
            <w:vMerge/>
          </w:tcPr>
          <w:p w14:paraId="43138A22" w14:textId="77777777" w:rsidR="00BB7668" w:rsidRPr="00F971CE" w:rsidRDefault="00BB7668" w:rsidP="002E5122">
            <w:pPr>
              <w:spacing w:after="0" w:line="240" w:lineRule="auto"/>
              <w:ind w:left="59"/>
              <w:rPr>
                <w:rFonts w:ascii="Times New Roman" w:hAnsi="Times New Roman"/>
                <w:lang w:val="lt-LT"/>
              </w:rPr>
            </w:pPr>
          </w:p>
        </w:tc>
      </w:tr>
      <w:tr w:rsidR="00BB7668" w:rsidRPr="00F971CE" w14:paraId="7122648B" w14:textId="77777777" w:rsidTr="002E5122">
        <w:tc>
          <w:tcPr>
            <w:tcW w:w="1562" w:type="pct"/>
          </w:tcPr>
          <w:p w14:paraId="25B34503" w14:textId="77777777" w:rsidR="00BB7668" w:rsidRPr="00F971CE" w:rsidRDefault="00D24F81" w:rsidP="002E5122">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Pokytis, palyginti su placebu (PI</w:t>
            </w:r>
            <w:r w:rsidRPr="00F971CE">
              <w:rPr>
                <w:rFonts w:ascii="Times New Roman" w:hAnsi="Times New Roman"/>
                <w:i/>
                <w:iCs/>
                <w:vertAlign w:val="subscript"/>
                <w:lang w:val="lt-LT"/>
              </w:rPr>
              <w:t>95</w:t>
            </w:r>
            <w:r w:rsidR="002A02CF" w:rsidRPr="00F971CE">
              <w:rPr>
                <w:rFonts w:ascii="Times New Roman" w:hAnsi="Times New Roman"/>
                <w:i/>
                <w:iCs/>
                <w:vertAlign w:val="subscript"/>
                <w:lang w:val="lt-LT"/>
              </w:rPr>
              <w:t> </w:t>
            </w:r>
            <w:r w:rsidRPr="00F971CE">
              <w:rPr>
                <w:rFonts w:ascii="Times New Roman" w:hAnsi="Times New Roman"/>
                <w:i/>
                <w:iCs/>
                <w:vertAlign w:val="subscript"/>
                <w:lang w:val="lt-LT"/>
              </w:rPr>
              <w:t>%</w:t>
            </w:r>
            <w:r w:rsidRPr="00F971CE">
              <w:rPr>
                <w:rFonts w:ascii="Times New Roman" w:hAnsi="Times New Roman"/>
                <w:i/>
                <w:iCs/>
                <w:lang w:val="lt-LT"/>
              </w:rPr>
              <w:t>)</w:t>
            </w:r>
          </w:p>
        </w:tc>
        <w:tc>
          <w:tcPr>
            <w:tcW w:w="1800" w:type="pct"/>
            <w:gridSpan w:val="2"/>
            <w:vAlign w:val="center"/>
          </w:tcPr>
          <w:p w14:paraId="696B4C3E" w14:textId="77777777" w:rsidR="00BB7668" w:rsidRPr="00F971CE" w:rsidRDefault="00D24F81" w:rsidP="002E5122">
            <w:pPr>
              <w:spacing w:after="0" w:line="240" w:lineRule="auto"/>
              <w:ind w:left="-83" w:right="-54"/>
              <w:jc w:val="center"/>
              <w:rPr>
                <w:rFonts w:ascii="Times New Roman" w:hAnsi="Times New Roman"/>
                <w:lang w:val="lt-LT"/>
              </w:rPr>
            </w:pPr>
            <w:r w:rsidRPr="00F971CE">
              <w:rPr>
                <w:rFonts w:ascii="Times New Roman" w:hAnsi="Times New Roman"/>
                <w:lang w:val="lt-LT"/>
              </w:rPr>
              <w:t>-0,80 (-1,20, -0,39)</w:t>
            </w:r>
            <w:r w:rsidRPr="00F971CE">
              <w:rPr>
                <w:rFonts w:ascii="Cambria Math" w:hAnsi="Cambria Math" w:cs="Cambria Math"/>
                <w:vertAlign w:val="superscript"/>
                <w:lang w:val="lt-LT"/>
              </w:rPr>
              <w:t>∗∗∗∗</w:t>
            </w:r>
          </w:p>
        </w:tc>
        <w:tc>
          <w:tcPr>
            <w:tcW w:w="1638" w:type="pct"/>
            <w:gridSpan w:val="2"/>
            <w:vMerge/>
          </w:tcPr>
          <w:p w14:paraId="5458E3A7" w14:textId="77777777" w:rsidR="00BB7668" w:rsidRPr="00F971CE" w:rsidRDefault="00BB7668" w:rsidP="002E5122">
            <w:pPr>
              <w:spacing w:after="0" w:line="240" w:lineRule="auto"/>
              <w:ind w:left="59"/>
              <w:rPr>
                <w:rFonts w:ascii="Times New Roman" w:hAnsi="Times New Roman"/>
                <w:lang w:val="lt-LT"/>
              </w:rPr>
            </w:pPr>
          </w:p>
        </w:tc>
      </w:tr>
      <w:tr w:rsidR="00BB7668" w:rsidRPr="00F971CE" w14:paraId="0447EA15" w14:textId="77777777" w:rsidTr="002E5122">
        <w:tc>
          <w:tcPr>
            <w:tcW w:w="1562" w:type="pct"/>
          </w:tcPr>
          <w:p w14:paraId="4F781165"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Atskirų aktyvių pažeidimų skaičius skenavimui</w:t>
            </w:r>
          </w:p>
        </w:tc>
        <w:tc>
          <w:tcPr>
            <w:tcW w:w="938" w:type="pct"/>
            <w:vAlign w:val="center"/>
          </w:tcPr>
          <w:p w14:paraId="4C4034EB" w14:textId="77777777" w:rsidR="00BB7668" w:rsidRPr="00F971CE" w:rsidRDefault="00D24F81" w:rsidP="002E5122">
            <w:pPr>
              <w:spacing w:after="0" w:line="240" w:lineRule="auto"/>
              <w:ind w:left="-83" w:right="-54"/>
              <w:jc w:val="center"/>
              <w:rPr>
                <w:rFonts w:ascii="Times New Roman" w:hAnsi="Times New Roman"/>
                <w:lang w:val="lt-LT"/>
              </w:rPr>
            </w:pPr>
            <w:r w:rsidRPr="00F971CE">
              <w:rPr>
                <w:rFonts w:ascii="Times New Roman" w:hAnsi="Times New Roman"/>
                <w:lang w:val="lt-LT"/>
              </w:rPr>
              <w:t>0,75</w:t>
            </w:r>
          </w:p>
        </w:tc>
        <w:tc>
          <w:tcPr>
            <w:tcW w:w="862" w:type="pct"/>
            <w:vAlign w:val="center"/>
          </w:tcPr>
          <w:p w14:paraId="563B046B" w14:textId="77777777" w:rsidR="00BB7668" w:rsidRPr="00F971CE" w:rsidRDefault="00D24F81" w:rsidP="002E5122">
            <w:pPr>
              <w:spacing w:after="0" w:line="240" w:lineRule="auto"/>
              <w:ind w:left="59"/>
              <w:jc w:val="center"/>
              <w:rPr>
                <w:rFonts w:ascii="Times New Roman" w:hAnsi="Times New Roman"/>
                <w:lang w:val="lt-LT"/>
              </w:rPr>
            </w:pPr>
            <w:r w:rsidRPr="00F971CE">
              <w:rPr>
                <w:rFonts w:ascii="Times New Roman" w:hAnsi="Times New Roman"/>
                <w:lang w:val="lt-LT"/>
              </w:rPr>
              <w:t>2,46</w:t>
            </w:r>
          </w:p>
        </w:tc>
        <w:tc>
          <w:tcPr>
            <w:tcW w:w="1638" w:type="pct"/>
            <w:gridSpan w:val="2"/>
            <w:vMerge/>
          </w:tcPr>
          <w:p w14:paraId="31257009" w14:textId="77777777" w:rsidR="00BB7668" w:rsidRPr="00F971CE" w:rsidRDefault="00BB7668" w:rsidP="002E5122">
            <w:pPr>
              <w:spacing w:after="0" w:line="240" w:lineRule="auto"/>
              <w:ind w:left="59"/>
              <w:rPr>
                <w:rFonts w:ascii="Times New Roman" w:hAnsi="Times New Roman"/>
                <w:lang w:val="lt-LT"/>
              </w:rPr>
            </w:pPr>
          </w:p>
        </w:tc>
      </w:tr>
      <w:tr w:rsidR="00BB7668" w:rsidRPr="00F971CE" w14:paraId="055339E1" w14:textId="77777777" w:rsidTr="002E5122">
        <w:tc>
          <w:tcPr>
            <w:tcW w:w="1562" w:type="pct"/>
          </w:tcPr>
          <w:p w14:paraId="55EBCED1" w14:textId="77777777" w:rsidR="00BB7668" w:rsidRPr="00F971CE" w:rsidRDefault="00D24F81" w:rsidP="002A02CF">
            <w:pPr>
              <w:keepNext/>
              <w:spacing w:after="0" w:line="240" w:lineRule="auto"/>
              <w:rPr>
                <w:rFonts w:ascii="Times New Roman" w:hAnsi="Times New Roman"/>
                <w:i/>
                <w:iCs/>
                <w:lang w:val="lt-LT"/>
              </w:rPr>
            </w:pPr>
            <w:r w:rsidRPr="00F971CE">
              <w:rPr>
                <w:rFonts w:ascii="Times New Roman" w:hAnsi="Times New Roman"/>
                <w:i/>
                <w:iCs/>
                <w:lang w:val="lt-LT"/>
              </w:rPr>
              <w:t>Pokytis, palyginti su placebu (CI</w:t>
            </w:r>
            <w:r w:rsidRPr="00F971CE">
              <w:rPr>
                <w:rFonts w:ascii="Times New Roman" w:hAnsi="Times New Roman"/>
                <w:i/>
                <w:iCs/>
                <w:vertAlign w:val="subscript"/>
                <w:lang w:val="lt-LT"/>
              </w:rPr>
              <w:t>95</w:t>
            </w:r>
            <w:r w:rsidR="002A02CF" w:rsidRPr="00F971CE">
              <w:rPr>
                <w:rFonts w:ascii="Times New Roman" w:hAnsi="Times New Roman"/>
                <w:i/>
                <w:iCs/>
                <w:vertAlign w:val="subscript"/>
                <w:lang w:val="lt-LT"/>
              </w:rPr>
              <w:t> </w:t>
            </w:r>
            <w:r w:rsidRPr="00F971CE">
              <w:rPr>
                <w:rFonts w:ascii="Times New Roman" w:hAnsi="Times New Roman"/>
                <w:i/>
                <w:iCs/>
                <w:vertAlign w:val="subscript"/>
                <w:lang w:val="lt-LT"/>
              </w:rPr>
              <w:t>%</w:t>
            </w:r>
            <w:r w:rsidRPr="00F971CE">
              <w:rPr>
                <w:rFonts w:ascii="Times New Roman" w:hAnsi="Times New Roman"/>
                <w:i/>
                <w:iCs/>
                <w:lang w:val="lt-LT"/>
              </w:rPr>
              <w:t>)</w:t>
            </w:r>
          </w:p>
        </w:tc>
        <w:tc>
          <w:tcPr>
            <w:tcW w:w="1800" w:type="pct"/>
            <w:gridSpan w:val="2"/>
            <w:vAlign w:val="center"/>
          </w:tcPr>
          <w:p w14:paraId="526A01B0" w14:textId="77777777" w:rsidR="00BB7668" w:rsidRPr="00F971CE" w:rsidRDefault="00D24F81" w:rsidP="002E5122">
            <w:pPr>
              <w:keepNext/>
              <w:spacing w:after="0" w:line="240" w:lineRule="auto"/>
              <w:ind w:left="-83" w:right="-54"/>
              <w:jc w:val="center"/>
              <w:rPr>
                <w:rFonts w:ascii="Times New Roman" w:hAnsi="Times New Roman"/>
                <w:lang w:val="lt-LT"/>
              </w:rPr>
            </w:pPr>
            <w:r w:rsidRPr="00F971CE">
              <w:rPr>
                <w:rFonts w:ascii="Times New Roman" w:hAnsi="Times New Roman"/>
                <w:lang w:val="lt-LT"/>
              </w:rPr>
              <w:t>69</w:t>
            </w:r>
            <w:r w:rsidR="002A02CF" w:rsidRPr="00F971CE">
              <w:rPr>
                <w:rFonts w:ascii="Times New Roman" w:hAnsi="Times New Roman"/>
                <w:lang w:val="lt-LT"/>
              </w:rPr>
              <w:t> </w:t>
            </w:r>
            <w:r w:rsidRPr="00F971CE">
              <w:rPr>
                <w:rFonts w:ascii="Times New Roman" w:hAnsi="Times New Roman"/>
                <w:lang w:val="lt-LT"/>
              </w:rPr>
              <w:t>%, (59</w:t>
            </w:r>
            <w:r w:rsidR="002A02CF" w:rsidRPr="00F971CE">
              <w:rPr>
                <w:rFonts w:ascii="Times New Roman" w:hAnsi="Times New Roman"/>
                <w:lang w:val="lt-LT"/>
              </w:rPr>
              <w:t> </w:t>
            </w:r>
            <w:r w:rsidRPr="00F971CE">
              <w:rPr>
                <w:rFonts w:ascii="Times New Roman" w:hAnsi="Times New Roman"/>
                <w:lang w:val="lt-LT"/>
              </w:rPr>
              <w:t>%; 77</w:t>
            </w:r>
            <w:r w:rsidR="002A02CF" w:rsidRPr="00F971CE">
              <w:rPr>
                <w:rFonts w:ascii="Times New Roman" w:hAnsi="Times New Roman"/>
                <w:lang w:val="lt-LT"/>
              </w:rPr>
              <w:t> </w:t>
            </w:r>
            <w:r w:rsidRPr="00F971CE">
              <w:rPr>
                <w:rFonts w:ascii="Times New Roman" w:hAnsi="Times New Roman"/>
                <w:lang w:val="lt-LT"/>
              </w:rPr>
              <w:t>%)</w:t>
            </w:r>
            <w:r w:rsidRPr="00F971CE">
              <w:rPr>
                <w:rFonts w:ascii="Cambria Math" w:hAnsi="Cambria Math" w:cs="Cambria Math"/>
                <w:vertAlign w:val="superscript"/>
                <w:lang w:val="lt-LT"/>
              </w:rPr>
              <w:t>∗∗∗∗</w:t>
            </w:r>
          </w:p>
        </w:tc>
        <w:tc>
          <w:tcPr>
            <w:tcW w:w="1638" w:type="pct"/>
            <w:gridSpan w:val="2"/>
            <w:vMerge/>
          </w:tcPr>
          <w:p w14:paraId="47CFAE01" w14:textId="77777777" w:rsidR="00BB7668" w:rsidRPr="00F971CE" w:rsidRDefault="00BB7668" w:rsidP="002E5122">
            <w:pPr>
              <w:spacing w:after="0" w:line="240" w:lineRule="auto"/>
              <w:ind w:left="59"/>
              <w:rPr>
                <w:rFonts w:ascii="Times New Roman" w:hAnsi="Times New Roman"/>
                <w:lang w:val="lt-LT"/>
              </w:rPr>
            </w:pPr>
          </w:p>
        </w:tc>
      </w:tr>
    </w:tbl>
    <w:p w14:paraId="64E01439" w14:textId="77777777" w:rsidR="00BB7668" w:rsidRPr="00F971CE" w:rsidRDefault="00D24F81" w:rsidP="002A02CF">
      <w:pPr>
        <w:keepLines/>
        <w:spacing w:after="0" w:line="240" w:lineRule="auto"/>
        <w:rPr>
          <w:rFonts w:ascii="Times New Roman" w:hAnsi="Times New Roman"/>
          <w:sz w:val="20"/>
          <w:szCs w:val="20"/>
          <w:lang w:val="lt-LT"/>
        </w:rPr>
      </w:pPr>
      <w:r w:rsidRPr="00F971CE">
        <w:rPr>
          <w:rFonts w:ascii="Cambria Math" w:hAnsi="Cambria Math" w:cs="Cambria Math"/>
          <w:sz w:val="20"/>
          <w:szCs w:val="20"/>
          <w:vertAlign w:val="superscript"/>
          <w:lang w:val="lt-LT"/>
        </w:rPr>
        <w:t>∗∗∗∗</w:t>
      </w:r>
      <w:r w:rsidR="002A02CF" w:rsidRPr="00F971CE">
        <w:rPr>
          <w:rFonts w:ascii="Cambria Math" w:hAnsi="Cambria Math" w:cs="Cambria Math"/>
          <w:sz w:val="20"/>
          <w:szCs w:val="20"/>
          <w:vertAlign w:val="superscript"/>
          <w:lang w:val="lt-LT"/>
        </w:rPr>
        <w:t> </w:t>
      </w:r>
      <w:r w:rsidRPr="00F971CE">
        <w:rPr>
          <w:rFonts w:ascii="Times New Roman" w:hAnsi="Times New Roman"/>
          <w:sz w:val="20"/>
          <w:szCs w:val="20"/>
          <w:lang w:val="lt-LT"/>
        </w:rPr>
        <w:t>p</w:t>
      </w:r>
      <w:r w:rsidR="002A02CF" w:rsidRPr="00F971CE">
        <w:rPr>
          <w:rFonts w:ascii="Times New Roman" w:hAnsi="Times New Roman"/>
          <w:sz w:val="20"/>
          <w:szCs w:val="20"/>
          <w:lang w:val="lt-LT"/>
        </w:rPr>
        <w:t> </w:t>
      </w:r>
      <w:r w:rsidRPr="00F971CE">
        <w:rPr>
          <w:rFonts w:ascii="Times New Roman" w:hAnsi="Times New Roman"/>
          <w:sz w:val="20"/>
          <w:szCs w:val="20"/>
          <w:lang w:val="lt-LT"/>
        </w:rPr>
        <w:t>&lt;</w:t>
      </w:r>
      <w:r w:rsidR="002A02CF" w:rsidRPr="00F971CE">
        <w:rPr>
          <w:rFonts w:ascii="Times New Roman" w:hAnsi="Times New Roman"/>
          <w:sz w:val="20"/>
          <w:szCs w:val="20"/>
          <w:lang w:val="lt-LT"/>
        </w:rPr>
        <w:t> </w:t>
      </w:r>
      <w:r w:rsidRPr="00F971CE">
        <w:rPr>
          <w:rFonts w:ascii="Times New Roman" w:hAnsi="Times New Roman"/>
          <w:sz w:val="20"/>
          <w:szCs w:val="20"/>
          <w:lang w:val="lt-LT"/>
        </w:rPr>
        <w:t xml:space="preserve">0,0001 </w:t>
      </w:r>
      <w:r w:rsidRPr="00F971CE">
        <w:rPr>
          <w:rFonts w:ascii="Cambria Math" w:hAnsi="Cambria Math" w:cs="Cambria Math"/>
          <w:sz w:val="20"/>
          <w:szCs w:val="20"/>
          <w:vertAlign w:val="superscript"/>
          <w:lang w:val="lt-LT"/>
        </w:rPr>
        <w:t>∗∗∗</w:t>
      </w:r>
      <w:r w:rsidRPr="00F971CE">
        <w:rPr>
          <w:rFonts w:ascii="Times New Roman" w:hAnsi="Times New Roman"/>
          <w:sz w:val="20"/>
          <w:szCs w:val="20"/>
          <w:lang w:val="lt-LT"/>
        </w:rPr>
        <w:t xml:space="preserve"> p</w:t>
      </w:r>
      <w:r w:rsidR="002A02CF" w:rsidRPr="00F971CE">
        <w:rPr>
          <w:rFonts w:ascii="Times New Roman" w:hAnsi="Times New Roman"/>
          <w:sz w:val="20"/>
          <w:szCs w:val="20"/>
          <w:lang w:val="lt-LT"/>
        </w:rPr>
        <w:t> </w:t>
      </w:r>
      <w:r w:rsidRPr="00F971CE">
        <w:rPr>
          <w:rFonts w:ascii="Times New Roman" w:hAnsi="Times New Roman"/>
          <w:sz w:val="20"/>
          <w:szCs w:val="20"/>
          <w:lang w:val="lt-LT"/>
        </w:rPr>
        <w:t>&lt;</w:t>
      </w:r>
      <w:r w:rsidR="002A02CF" w:rsidRPr="00F971CE">
        <w:rPr>
          <w:rFonts w:ascii="Times New Roman" w:hAnsi="Times New Roman"/>
          <w:sz w:val="20"/>
          <w:szCs w:val="20"/>
          <w:lang w:val="lt-LT"/>
        </w:rPr>
        <w:t> </w:t>
      </w:r>
      <w:r w:rsidRPr="00F971CE">
        <w:rPr>
          <w:rFonts w:ascii="Times New Roman" w:hAnsi="Times New Roman"/>
          <w:sz w:val="20"/>
          <w:szCs w:val="20"/>
          <w:lang w:val="lt-LT"/>
        </w:rPr>
        <w:t xml:space="preserve">0,001 </w:t>
      </w:r>
      <w:r w:rsidRPr="00F971CE">
        <w:rPr>
          <w:rFonts w:ascii="Cambria Math" w:hAnsi="Cambria Math" w:cs="Cambria Math"/>
          <w:sz w:val="20"/>
          <w:szCs w:val="20"/>
          <w:vertAlign w:val="superscript"/>
          <w:lang w:val="lt-LT"/>
        </w:rPr>
        <w:t>∗∗</w:t>
      </w:r>
      <w:r w:rsidRPr="00F971CE">
        <w:rPr>
          <w:rFonts w:ascii="Times New Roman" w:hAnsi="Times New Roman"/>
          <w:sz w:val="20"/>
          <w:szCs w:val="20"/>
          <w:lang w:val="lt-LT"/>
        </w:rPr>
        <w:t xml:space="preserve"> p</w:t>
      </w:r>
      <w:r w:rsidR="002A02CF" w:rsidRPr="00F971CE">
        <w:rPr>
          <w:rFonts w:ascii="Times New Roman" w:hAnsi="Times New Roman"/>
          <w:sz w:val="20"/>
          <w:szCs w:val="20"/>
          <w:lang w:val="lt-LT"/>
        </w:rPr>
        <w:t> </w:t>
      </w:r>
      <w:r w:rsidRPr="00F971CE">
        <w:rPr>
          <w:rFonts w:ascii="Times New Roman" w:hAnsi="Times New Roman"/>
          <w:sz w:val="20"/>
          <w:szCs w:val="20"/>
          <w:lang w:val="lt-LT"/>
        </w:rPr>
        <w:t>&lt;</w:t>
      </w:r>
      <w:r w:rsidR="002A02CF" w:rsidRPr="00F971CE">
        <w:rPr>
          <w:rFonts w:ascii="Times New Roman" w:hAnsi="Times New Roman"/>
          <w:sz w:val="20"/>
          <w:szCs w:val="20"/>
          <w:lang w:val="lt-LT"/>
        </w:rPr>
        <w:t> </w:t>
      </w:r>
      <w:r w:rsidRPr="00F971CE">
        <w:rPr>
          <w:rFonts w:ascii="Times New Roman" w:hAnsi="Times New Roman"/>
          <w:sz w:val="20"/>
          <w:szCs w:val="20"/>
          <w:lang w:val="lt-LT"/>
        </w:rPr>
        <w:t xml:space="preserve">0,01 </w:t>
      </w:r>
      <w:r w:rsidRPr="00F971CE">
        <w:rPr>
          <w:rFonts w:ascii="Cambria Math" w:hAnsi="Cambria Math" w:cs="Cambria Math"/>
          <w:sz w:val="20"/>
          <w:szCs w:val="20"/>
          <w:vertAlign w:val="superscript"/>
          <w:lang w:val="lt-LT"/>
        </w:rPr>
        <w:t>∗</w:t>
      </w:r>
      <w:r w:rsidRPr="00F971CE">
        <w:rPr>
          <w:rFonts w:ascii="Times New Roman" w:hAnsi="Times New Roman"/>
          <w:sz w:val="20"/>
          <w:szCs w:val="20"/>
          <w:lang w:val="lt-LT"/>
        </w:rPr>
        <w:t xml:space="preserve"> p</w:t>
      </w:r>
      <w:r w:rsidR="002A02CF" w:rsidRPr="00F971CE">
        <w:rPr>
          <w:rFonts w:ascii="Times New Roman" w:hAnsi="Times New Roman"/>
          <w:sz w:val="20"/>
          <w:szCs w:val="20"/>
          <w:lang w:val="lt-LT"/>
        </w:rPr>
        <w:t> </w:t>
      </w:r>
      <w:r w:rsidRPr="00F971CE">
        <w:rPr>
          <w:rFonts w:ascii="Times New Roman" w:hAnsi="Times New Roman"/>
          <w:sz w:val="20"/>
          <w:szCs w:val="20"/>
          <w:lang w:val="lt-LT"/>
        </w:rPr>
        <w:t>&lt;</w:t>
      </w:r>
      <w:r w:rsidR="002A02CF" w:rsidRPr="00F971CE">
        <w:rPr>
          <w:rFonts w:ascii="Times New Roman" w:hAnsi="Times New Roman"/>
          <w:sz w:val="20"/>
          <w:szCs w:val="20"/>
          <w:lang w:val="lt-LT"/>
        </w:rPr>
        <w:t> </w:t>
      </w:r>
      <w:r w:rsidRPr="00F971CE">
        <w:rPr>
          <w:rFonts w:ascii="Times New Roman" w:hAnsi="Times New Roman"/>
          <w:sz w:val="20"/>
          <w:szCs w:val="20"/>
          <w:lang w:val="lt-LT"/>
        </w:rPr>
        <w:t>0,05 palyginti su placebo poveikiu</w:t>
      </w:r>
    </w:p>
    <w:p w14:paraId="0374C459" w14:textId="77777777" w:rsidR="00BB7668" w:rsidRPr="00F971CE" w:rsidRDefault="00D24F81">
      <w:pPr>
        <w:keepLines/>
        <w:spacing w:after="0" w:line="240" w:lineRule="auto"/>
        <w:rPr>
          <w:rFonts w:ascii="Times New Roman" w:hAnsi="Times New Roman"/>
          <w:sz w:val="20"/>
          <w:szCs w:val="20"/>
          <w:lang w:val="lt-LT"/>
        </w:rPr>
      </w:pPr>
      <w:r w:rsidRPr="00F971CE">
        <w:rPr>
          <w:rFonts w:ascii="Times New Roman" w:hAnsi="Times New Roman"/>
          <w:sz w:val="20"/>
          <w:szCs w:val="20"/>
          <w:vertAlign w:val="superscript"/>
          <w:lang w:val="lt-LT"/>
        </w:rPr>
        <w:t>(1)</w:t>
      </w:r>
      <w:r w:rsidR="002A02CF" w:rsidRPr="00F971CE">
        <w:rPr>
          <w:rFonts w:ascii="Times New Roman" w:hAnsi="Times New Roman"/>
          <w:sz w:val="20"/>
          <w:szCs w:val="20"/>
          <w:vertAlign w:val="superscript"/>
          <w:lang w:val="lt-LT"/>
        </w:rPr>
        <w:t>:</w:t>
      </w:r>
      <w:r w:rsidRPr="00F971CE">
        <w:rPr>
          <w:rFonts w:ascii="Times New Roman" w:hAnsi="Times New Roman"/>
          <w:sz w:val="20"/>
          <w:szCs w:val="20"/>
          <w:lang w:val="lt-LT"/>
        </w:rPr>
        <w:t xml:space="preserve"> </w:t>
      </w:r>
      <w:r w:rsidRPr="00656693">
        <w:rPr>
          <w:rFonts w:ascii="Times New Roman" w:hAnsi="Times New Roman"/>
          <w:i/>
          <w:iCs/>
          <w:sz w:val="20"/>
          <w:szCs w:val="20"/>
          <w:lang w:val="lt-LT"/>
        </w:rPr>
        <w:t>BOD</w:t>
      </w:r>
      <w:r w:rsidRPr="00F971CE">
        <w:rPr>
          <w:rFonts w:ascii="Times New Roman" w:hAnsi="Times New Roman"/>
          <w:sz w:val="20"/>
          <w:szCs w:val="20"/>
          <w:lang w:val="lt-LT"/>
        </w:rPr>
        <w:t xml:space="preserve">: ligos našta (angl., </w:t>
      </w:r>
      <w:proofErr w:type="spellStart"/>
      <w:r w:rsidRPr="00F971CE">
        <w:rPr>
          <w:rFonts w:ascii="Times New Roman" w:hAnsi="Times New Roman"/>
          <w:i/>
          <w:iCs/>
          <w:sz w:val="20"/>
          <w:szCs w:val="20"/>
          <w:lang w:val="lt-LT"/>
        </w:rPr>
        <w:t>burden</w:t>
      </w:r>
      <w:proofErr w:type="spellEnd"/>
      <w:r w:rsidRPr="00F971CE">
        <w:rPr>
          <w:rFonts w:ascii="Times New Roman" w:hAnsi="Times New Roman"/>
          <w:i/>
          <w:iCs/>
          <w:sz w:val="20"/>
          <w:szCs w:val="20"/>
          <w:lang w:val="lt-LT"/>
        </w:rPr>
        <w:t xml:space="preserve"> </w:t>
      </w:r>
      <w:proofErr w:type="spellStart"/>
      <w:r w:rsidRPr="00F971CE">
        <w:rPr>
          <w:rFonts w:ascii="Times New Roman" w:hAnsi="Times New Roman"/>
          <w:i/>
          <w:iCs/>
          <w:sz w:val="20"/>
          <w:szCs w:val="20"/>
          <w:lang w:val="lt-LT"/>
        </w:rPr>
        <w:t>of</w:t>
      </w:r>
      <w:proofErr w:type="spellEnd"/>
      <w:r w:rsidRPr="00F971CE">
        <w:rPr>
          <w:rFonts w:ascii="Times New Roman" w:hAnsi="Times New Roman"/>
          <w:i/>
          <w:iCs/>
          <w:sz w:val="20"/>
          <w:szCs w:val="20"/>
          <w:lang w:val="lt-LT"/>
        </w:rPr>
        <w:t xml:space="preserve"> </w:t>
      </w:r>
      <w:proofErr w:type="spellStart"/>
      <w:r w:rsidRPr="00F971CE">
        <w:rPr>
          <w:rFonts w:ascii="Times New Roman" w:hAnsi="Times New Roman"/>
          <w:i/>
          <w:iCs/>
          <w:sz w:val="20"/>
          <w:szCs w:val="20"/>
          <w:lang w:val="lt-LT"/>
        </w:rPr>
        <w:t>disease</w:t>
      </w:r>
      <w:proofErr w:type="spellEnd"/>
      <w:r w:rsidRPr="00F971CE">
        <w:rPr>
          <w:rFonts w:ascii="Times New Roman" w:hAnsi="Times New Roman"/>
          <w:i/>
          <w:iCs/>
          <w:sz w:val="20"/>
          <w:szCs w:val="20"/>
          <w:lang w:val="lt-LT"/>
        </w:rPr>
        <w:t xml:space="preserve"> [BOD]</w:t>
      </w:r>
      <w:r w:rsidRPr="00F971CE">
        <w:rPr>
          <w:rFonts w:ascii="Times New Roman" w:hAnsi="Times New Roman"/>
          <w:sz w:val="20"/>
          <w:szCs w:val="20"/>
          <w:lang w:val="lt-LT"/>
        </w:rPr>
        <w:t xml:space="preserve">): visa pažeidimo apimtis (T2 ir T1 </w:t>
      </w:r>
      <w:proofErr w:type="spellStart"/>
      <w:r w:rsidRPr="00F971CE">
        <w:rPr>
          <w:rFonts w:ascii="Times New Roman" w:hAnsi="Times New Roman"/>
          <w:sz w:val="20"/>
          <w:szCs w:val="20"/>
          <w:lang w:val="lt-LT"/>
        </w:rPr>
        <w:t>hipointensyvūs</w:t>
      </w:r>
      <w:proofErr w:type="spellEnd"/>
      <w:r w:rsidRPr="00F971CE">
        <w:rPr>
          <w:rFonts w:ascii="Times New Roman" w:hAnsi="Times New Roman"/>
          <w:sz w:val="20"/>
          <w:szCs w:val="20"/>
          <w:lang w:val="lt-LT"/>
        </w:rPr>
        <w:t>), ml</w:t>
      </w:r>
    </w:p>
    <w:p w14:paraId="319D448D" w14:textId="77777777" w:rsidR="00BB7668" w:rsidRPr="00F971CE"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val="lt-LT"/>
        </w:rPr>
      </w:pPr>
    </w:p>
    <w:p w14:paraId="795BB43B" w14:textId="77777777" w:rsidR="00BB7668" w:rsidRPr="00F971CE"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lt-LT"/>
        </w:rPr>
      </w:pPr>
      <w:r w:rsidRPr="00F971CE">
        <w:rPr>
          <w:rFonts w:ascii="Times New Roman" w:hAnsi="Times New Roman"/>
          <w:lang w:val="lt-LT"/>
        </w:rPr>
        <w:t>Veiksmingumas pacientams, kurių ligos aktyvumas didelis</w:t>
      </w:r>
      <w:r w:rsidR="002A02CF" w:rsidRPr="00F971CE">
        <w:rPr>
          <w:rFonts w:ascii="Times New Roman" w:hAnsi="Times New Roman"/>
          <w:lang w:val="lt-LT"/>
        </w:rPr>
        <w:t>:</w:t>
      </w:r>
    </w:p>
    <w:p w14:paraId="4E1E218F" w14:textId="77777777" w:rsidR="002A02CF" w:rsidRPr="00F971CE" w:rsidRDefault="002A02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lt-LT"/>
        </w:rPr>
      </w:pPr>
    </w:p>
    <w:p w14:paraId="74FA5AF7" w14:textId="77777777" w:rsidR="002A02CF" w:rsidRPr="00F971CE"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lt-LT"/>
        </w:rPr>
      </w:pPr>
      <w:r w:rsidRPr="00F971CE">
        <w:rPr>
          <w:rFonts w:ascii="Times New Roman" w:hAnsi="Times New Roman"/>
          <w:lang w:val="lt-LT"/>
        </w:rPr>
        <w:t>TEMSO tyrimo metu pacientų, kurių ligos aktyvumas buvo didelis, pogrupyje (n</w:t>
      </w:r>
      <w:r w:rsidR="00B40CC7" w:rsidRPr="00F971CE">
        <w:rPr>
          <w:rFonts w:ascii="Times New Roman" w:hAnsi="Times New Roman"/>
          <w:lang w:val="lt-LT"/>
        </w:rPr>
        <w:t> </w:t>
      </w:r>
      <w:r w:rsidRPr="00F971CE">
        <w:rPr>
          <w:rFonts w:ascii="Times New Roman" w:hAnsi="Times New Roman"/>
          <w:lang w:val="lt-LT"/>
        </w:rPr>
        <w:t>=</w:t>
      </w:r>
      <w:r w:rsidR="00B40CC7" w:rsidRPr="00F971CE">
        <w:rPr>
          <w:rFonts w:ascii="Times New Roman" w:hAnsi="Times New Roman"/>
          <w:lang w:val="lt-LT"/>
        </w:rPr>
        <w:t> </w:t>
      </w:r>
      <w:r w:rsidRPr="00F971CE">
        <w:rPr>
          <w:rFonts w:ascii="Times New Roman" w:hAnsi="Times New Roman"/>
          <w:lang w:val="lt-LT"/>
        </w:rPr>
        <w:t xml:space="preserve">127) pasireiškė nuoseklus </w:t>
      </w:r>
      <w:r w:rsidR="00D43699" w:rsidRPr="00F971CE">
        <w:rPr>
          <w:rFonts w:ascii="Times New Roman" w:hAnsi="Times New Roman"/>
          <w:lang w:val="lt-LT"/>
        </w:rPr>
        <w:t xml:space="preserve">gydomasis poveikis </w:t>
      </w:r>
      <w:r w:rsidR="00D43699">
        <w:rPr>
          <w:rFonts w:ascii="Times New Roman" w:hAnsi="Times New Roman"/>
          <w:lang w:val="lt-LT"/>
        </w:rPr>
        <w:t xml:space="preserve">vertinant </w:t>
      </w:r>
      <w:r w:rsidRPr="00F971CE">
        <w:rPr>
          <w:rFonts w:ascii="Times New Roman" w:hAnsi="Times New Roman"/>
          <w:lang w:val="lt-LT"/>
        </w:rPr>
        <w:t>atkryči</w:t>
      </w:r>
      <w:r w:rsidR="00D43699">
        <w:rPr>
          <w:rFonts w:ascii="Times New Roman" w:hAnsi="Times New Roman"/>
          <w:lang w:val="lt-LT"/>
        </w:rPr>
        <w:t>us</w:t>
      </w:r>
      <w:r w:rsidRPr="00F971CE">
        <w:rPr>
          <w:rFonts w:ascii="Times New Roman" w:hAnsi="Times New Roman"/>
          <w:lang w:val="lt-LT"/>
        </w:rPr>
        <w:t xml:space="preserve"> ir laiką iki 3</w:t>
      </w:r>
      <w:r w:rsidR="002A02CF" w:rsidRPr="00F971CE">
        <w:rPr>
          <w:rFonts w:ascii="Times New Roman" w:hAnsi="Times New Roman"/>
          <w:lang w:val="lt-LT"/>
        </w:rPr>
        <w:t> </w:t>
      </w:r>
      <w:r w:rsidRPr="00F971CE">
        <w:rPr>
          <w:rFonts w:ascii="Times New Roman" w:hAnsi="Times New Roman"/>
          <w:lang w:val="lt-LT"/>
        </w:rPr>
        <w:t>mėnesius išliekančio negalios progresavimo. Atsižvelgiant į tyrimo struktūrą, ligos aktyvumas buvo laikomas dideliu, jei per vienerius metus būdavo 2</w:t>
      </w:r>
      <w:r w:rsidR="00BF55E1">
        <w:rPr>
          <w:rFonts w:ascii="Times New Roman" w:hAnsi="Times New Roman"/>
          <w:lang w:val="lt-LT"/>
        </w:rPr>
        <w:t> </w:t>
      </w:r>
      <w:r w:rsidRPr="00F971CE">
        <w:rPr>
          <w:rFonts w:ascii="Times New Roman" w:hAnsi="Times New Roman"/>
          <w:lang w:val="lt-LT"/>
        </w:rPr>
        <w:t xml:space="preserve">arba daugiau atkryčių ir smegenų MRT tyrimo metu buvo nustatomas vienas ar daugiau </w:t>
      </w:r>
      <w:proofErr w:type="spellStart"/>
      <w:r w:rsidR="00B40CC7" w:rsidRPr="00F971CE">
        <w:rPr>
          <w:rFonts w:ascii="Times New Roman" w:hAnsi="Times New Roman"/>
          <w:lang w:val="lt-LT"/>
        </w:rPr>
        <w:t>gadolinį</w:t>
      </w:r>
      <w:proofErr w:type="spellEnd"/>
      <w:r w:rsidR="00B40CC7" w:rsidRPr="00F971CE">
        <w:rPr>
          <w:rFonts w:ascii="Times New Roman" w:hAnsi="Times New Roman"/>
          <w:lang w:val="lt-LT"/>
        </w:rPr>
        <w:t xml:space="preserve"> (</w:t>
      </w:r>
      <w:proofErr w:type="spellStart"/>
      <w:r w:rsidRPr="00F971CE">
        <w:rPr>
          <w:rFonts w:ascii="Times New Roman" w:hAnsi="Times New Roman"/>
          <w:lang w:val="lt-LT"/>
        </w:rPr>
        <w:t>Gd</w:t>
      </w:r>
      <w:proofErr w:type="spellEnd"/>
      <w:r w:rsidR="00B40CC7" w:rsidRPr="00F971CE">
        <w:rPr>
          <w:rFonts w:ascii="Times New Roman" w:hAnsi="Times New Roman"/>
          <w:lang w:val="lt-LT"/>
        </w:rPr>
        <w:t>)</w:t>
      </w:r>
      <w:r w:rsidRPr="00F971CE">
        <w:rPr>
          <w:rFonts w:ascii="Times New Roman" w:hAnsi="Times New Roman"/>
          <w:lang w:val="lt-LT"/>
        </w:rPr>
        <w:t xml:space="preserve"> kaupiančių pažeidimų. Panašios pogrupių analizės TOWER tyrimo metu neatlikta, kadangi nebuvo gauta MRT duomenų.</w:t>
      </w:r>
    </w:p>
    <w:p w14:paraId="4380A4C6" w14:textId="77777777" w:rsidR="00BB7668" w:rsidRPr="00F971CE"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lt-LT"/>
        </w:rPr>
      </w:pPr>
      <w:r w:rsidRPr="00F971CE">
        <w:rPr>
          <w:rFonts w:ascii="Times New Roman" w:hAnsi="Times New Roman"/>
          <w:lang w:val="lt-LT"/>
        </w:rPr>
        <w:t xml:space="preserve">Duomenų apie pacientus, kurie nereagavo į visą ir tinkamai atliktą gydymo interferonu </w:t>
      </w:r>
      <w:r w:rsidR="00BF55E1">
        <w:rPr>
          <w:rFonts w:ascii="Times New Roman" w:hAnsi="Times New Roman"/>
          <w:lang w:val="lt-LT"/>
        </w:rPr>
        <w:t xml:space="preserve">beta </w:t>
      </w:r>
      <w:r w:rsidRPr="00F971CE">
        <w:rPr>
          <w:rFonts w:ascii="Times New Roman" w:hAnsi="Times New Roman"/>
          <w:lang w:val="lt-LT"/>
        </w:rPr>
        <w:t>kursą (paprastai mažiausiai vienerius metus trunkantį gydymą), kuriems ankstesniais metais gydymo laikotarpiu buvo bent 1</w:t>
      </w:r>
      <w:r w:rsidR="002A02CF" w:rsidRPr="00F971CE">
        <w:rPr>
          <w:rFonts w:ascii="Times New Roman" w:hAnsi="Times New Roman"/>
          <w:lang w:val="lt-LT"/>
        </w:rPr>
        <w:t> </w:t>
      </w:r>
      <w:r w:rsidRPr="00F971CE">
        <w:rPr>
          <w:rFonts w:ascii="Times New Roman" w:hAnsi="Times New Roman"/>
          <w:lang w:val="lt-LT"/>
        </w:rPr>
        <w:t xml:space="preserve">atkrytis ir kuriems buvo mažiausiai 9 T2-hiperintensyvūs pažeidimai, nustatyti galvos MRT metu, arba bent vienas </w:t>
      </w:r>
      <w:r w:rsidR="009837CA">
        <w:rPr>
          <w:rFonts w:ascii="Times New Roman" w:hAnsi="Times New Roman"/>
          <w:lang w:val="lt-LT"/>
        </w:rPr>
        <w:t>T</w:t>
      </w:r>
      <w:r w:rsidRPr="00F971CE">
        <w:rPr>
          <w:rFonts w:ascii="Times New Roman" w:hAnsi="Times New Roman"/>
          <w:lang w:val="lt-LT"/>
        </w:rPr>
        <w:t xml:space="preserve">1 </w:t>
      </w:r>
      <w:proofErr w:type="spellStart"/>
      <w:r w:rsidRPr="00F971CE">
        <w:rPr>
          <w:rFonts w:ascii="Times New Roman" w:hAnsi="Times New Roman"/>
          <w:lang w:val="lt-LT"/>
        </w:rPr>
        <w:t>Gd</w:t>
      </w:r>
      <w:proofErr w:type="spellEnd"/>
      <w:r w:rsidRPr="00F971CE">
        <w:rPr>
          <w:rFonts w:ascii="Times New Roman" w:hAnsi="Times New Roman"/>
          <w:lang w:val="lt-LT"/>
        </w:rPr>
        <w:t xml:space="preserve"> kaupiantis pažeidimas, arba pacientus, kuriems paskutiniais metais atkryčių dažnis nepakito ar padidėjo, palyginti su 2</w:t>
      </w:r>
      <w:r w:rsidR="00BF55E1">
        <w:rPr>
          <w:rFonts w:ascii="Times New Roman" w:hAnsi="Times New Roman"/>
          <w:lang w:val="lt-LT"/>
        </w:rPr>
        <w:t> </w:t>
      </w:r>
      <w:r w:rsidRPr="00F971CE">
        <w:rPr>
          <w:rFonts w:ascii="Times New Roman" w:hAnsi="Times New Roman"/>
          <w:lang w:val="lt-LT"/>
        </w:rPr>
        <w:t>ankstesnių metų laikotarpių, nėra.</w:t>
      </w:r>
    </w:p>
    <w:p w14:paraId="393E2143" w14:textId="77777777" w:rsidR="00BB7668" w:rsidRPr="00F971CE"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lt-LT"/>
        </w:rPr>
      </w:pPr>
    </w:p>
    <w:p w14:paraId="1F8EDF4F" w14:textId="77777777" w:rsidR="00BB7668" w:rsidRPr="00F971CE"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lt-LT"/>
        </w:rPr>
      </w:pPr>
      <w:r w:rsidRPr="00F971CE">
        <w:rPr>
          <w:rFonts w:ascii="Times New Roman" w:hAnsi="Times New Roman"/>
          <w:lang w:val="lt-LT"/>
        </w:rPr>
        <w:t xml:space="preserve">TOPIC buvo dvigubai koduotas, placebu kontroliuojamas tyrimas, kurio metu tirtas </w:t>
      </w:r>
      <w:r w:rsidR="002314B1">
        <w:rPr>
          <w:rFonts w:ascii="Times New Roman" w:hAnsi="Times New Roman"/>
          <w:lang w:val="lt-LT"/>
        </w:rPr>
        <w:t>vien</w:t>
      </w:r>
      <w:r w:rsidR="00B35186">
        <w:rPr>
          <w:rFonts w:ascii="Times New Roman" w:hAnsi="Times New Roman"/>
          <w:lang w:val="lt-LT"/>
        </w:rPr>
        <w:t>ą</w:t>
      </w:r>
      <w:r w:rsidR="002314B1">
        <w:rPr>
          <w:rFonts w:ascii="Times New Roman" w:hAnsi="Times New Roman"/>
          <w:lang w:val="lt-LT"/>
        </w:rPr>
        <w:t xml:space="preserve"> </w:t>
      </w:r>
      <w:r w:rsidRPr="00F971CE">
        <w:rPr>
          <w:rFonts w:ascii="Times New Roman" w:hAnsi="Times New Roman"/>
          <w:lang w:val="lt-LT"/>
        </w:rPr>
        <w:t>kartą per parą iki 108</w:t>
      </w:r>
      <w:r w:rsidR="002A02CF" w:rsidRPr="00F971CE">
        <w:rPr>
          <w:rFonts w:ascii="Times New Roman" w:hAnsi="Times New Roman"/>
          <w:lang w:val="lt-LT"/>
        </w:rPr>
        <w:t> </w:t>
      </w:r>
      <w:r w:rsidRPr="00F971CE">
        <w:rPr>
          <w:rFonts w:ascii="Times New Roman" w:hAnsi="Times New Roman"/>
          <w:lang w:val="lt-LT"/>
        </w:rPr>
        <w:t>savaičių vartojamų 7</w:t>
      </w:r>
      <w:r w:rsidR="001C2DED" w:rsidRPr="00F971CE">
        <w:rPr>
          <w:rFonts w:ascii="Times New Roman" w:hAnsi="Times New Roman"/>
          <w:lang w:val="lt-LT"/>
        </w:rPr>
        <w:t> </w:t>
      </w:r>
      <w:r w:rsidRPr="00F971CE">
        <w:rPr>
          <w:rFonts w:ascii="Times New Roman" w:hAnsi="Times New Roman"/>
          <w:lang w:val="lt-LT"/>
        </w:rPr>
        <w:t>mg ir 14</w:t>
      </w:r>
      <w:r w:rsidR="001C2DED"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dozių poveikis pacientams, kuriems pasireiškė pirmasis klinikinis su </w:t>
      </w:r>
      <w:proofErr w:type="spellStart"/>
      <w:r w:rsidRPr="00F971CE">
        <w:rPr>
          <w:rFonts w:ascii="Times New Roman" w:hAnsi="Times New Roman"/>
          <w:lang w:val="lt-LT"/>
        </w:rPr>
        <w:t>demielinizacija</w:t>
      </w:r>
      <w:proofErr w:type="spellEnd"/>
      <w:r w:rsidRPr="00F971CE">
        <w:rPr>
          <w:rFonts w:ascii="Times New Roman" w:hAnsi="Times New Roman"/>
          <w:lang w:val="lt-LT"/>
        </w:rPr>
        <w:t xml:space="preserve"> susijęs reiškinys (vidutinis amžius – 32,1</w:t>
      </w:r>
      <w:r w:rsidR="002A02CF" w:rsidRPr="00F971CE">
        <w:rPr>
          <w:rFonts w:ascii="Times New Roman" w:hAnsi="Times New Roman"/>
          <w:lang w:val="lt-LT"/>
        </w:rPr>
        <w:t> </w:t>
      </w:r>
      <w:r w:rsidRPr="00F971CE">
        <w:rPr>
          <w:rFonts w:ascii="Times New Roman" w:hAnsi="Times New Roman"/>
          <w:lang w:val="lt-LT"/>
        </w:rPr>
        <w:t>metų). Pagrindinė vertinamoji baigtis buvo laikas iki antrojo klinikinio epizodo (atkryčio). Iš viso 618</w:t>
      </w:r>
      <w:r w:rsidR="002A02CF" w:rsidRPr="00F971CE">
        <w:rPr>
          <w:rFonts w:ascii="Times New Roman" w:hAnsi="Times New Roman"/>
          <w:lang w:val="lt-LT"/>
        </w:rPr>
        <w:t> </w:t>
      </w:r>
      <w:r w:rsidRPr="00F971CE">
        <w:rPr>
          <w:rFonts w:ascii="Times New Roman" w:hAnsi="Times New Roman"/>
          <w:lang w:val="lt-LT"/>
        </w:rPr>
        <w:t>pacientų buvo suskirstyti į atsitiktines imtis ir vartojo 7</w:t>
      </w:r>
      <w:r w:rsidR="001C2DED" w:rsidRPr="00F971CE">
        <w:rPr>
          <w:rFonts w:ascii="Times New Roman" w:hAnsi="Times New Roman"/>
          <w:lang w:val="lt-LT"/>
        </w:rPr>
        <w:t> </w:t>
      </w:r>
      <w:r w:rsidRPr="00F971CE">
        <w:rPr>
          <w:rFonts w:ascii="Times New Roman" w:hAnsi="Times New Roman"/>
          <w:lang w:val="lt-LT"/>
        </w:rPr>
        <w:t>mg (n</w:t>
      </w:r>
      <w:r w:rsidR="001C2DED" w:rsidRPr="00F971CE">
        <w:rPr>
          <w:rFonts w:ascii="Times New Roman" w:hAnsi="Times New Roman"/>
          <w:lang w:val="lt-LT"/>
        </w:rPr>
        <w:t> </w:t>
      </w:r>
      <w:r w:rsidRPr="00F971CE">
        <w:rPr>
          <w:rFonts w:ascii="Times New Roman" w:hAnsi="Times New Roman"/>
          <w:lang w:val="lt-LT"/>
        </w:rPr>
        <w:t>=</w:t>
      </w:r>
      <w:r w:rsidR="001C2DED" w:rsidRPr="00F971CE">
        <w:rPr>
          <w:rFonts w:ascii="Times New Roman" w:hAnsi="Times New Roman"/>
          <w:lang w:val="lt-LT"/>
        </w:rPr>
        <w:t> </w:t>
      </w:r>
      <w:r w:rsidRPr="00F971CE">
        <w:rPr>
          <w:rFonts w:ascii="Times New Roman" w:hAnsi="Times New Roman"/>
          <w:lang w:val="lt-LT"/>
        </w:rPr>
        <w:t>205) arba 14</w:t>
      </w:r>
      <w:r w:rsidR="001C2DED" w:rsidRPr="00F971CE">
        <w:rPr>
          <w:rFonts w:ascii="Times New Roman" w:hAnsi="Times New Roman"/>
          <w:lang w:val="lt-LT"/>
        </w:rPr>
        <w:t> </w:t>
      </w:r>
      <w:r w:rsidRPr="00F971CE">
        <w:rPr>
          <w:rFonts w:ascii="Times New Roman" w:hAnsi="Times New Roman"/>
          <w:lang w:val="lt-LT"/>
        </w:rPr>
        <w:t>mg (n</w:t>
      </w:r>
      <w:r w:rsidR="001C2DED" w:rsidRPr="00F971CE">
        <w:rPr>
          <w:rFonts w:ascii="Times New Roman" w:hAnsi="Times New Roman"/>
          <w:lang w:val="lt-LT"/>
        </w:rPr>
        <w:t> </w:t>
      </w:r>
      <w:r w:rsidRPr="00F971CE">
        <w:rPr>
          <w:rFonts w:ascii="Times New Roman" w:hAnsi="Times New Roman"/>
          <w:lang w:val="lt-LT"/>
        </w:rPr>
        <w:t>=</w:t>
      </w:r>
      <w:r w:rsidR="001C2DED" w:rsidRPr="00F971CE">
        <w:rPr>
          <w:rFonts w:ascii="Times New Roman" w:hAnsi="Times New Roman"/>
          <w:lang w:val="lt-LT"/>
        </w:rPr>
        <w:t> </w:t>
      </w:r>
      <w:r w:rsidRPr="00F971CE">
        <w:rPr>
          <w:rFonts w:ascii="Times New Roman" w:hAnsi="Times New Roman"/>
          <w:lang w:val="lt-LT"/>
        </w:rPr>
        <w:t xml:space="preserve">216)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dozę arba placebo (n</w:t>
      </w:r>
      <w:r w:rsidR="001C2DED" w:rsidRPr="00F971CE">
        <w:rPr>
          <w:rFonts w:ascii="Times New Roman" w:hAnsi="Times New Roman"/>
          <w:lang w:val="lt-LT"/>
        </w:rPr>
        <w:t> </w:t>
      </w:r>
      <w:r w:rsidRPr="00F971CE">
        <w:rPr>
          <w:rFonts w:ascii="Times New Roman" w:hAnsi="Times New Roman"/>
          <w:lang w:val="lt-LT"/>
        </w:rPr>
        <w:t>=</w:t>
      </w:r>
      <w:r w:rsidR="001C2DED" w:rsidRPr="00F971CE">
        <w:rPr>
          <w:rFonts w:ascii="Times New Roman" w:hAnsi="Times New Roman"/>
          <w:lang w:val="lt-LT"/>
        </w:rPr>
        <w:t> </w:t>
      </w:r>
      <w:r w:rsidRPr="00F971CE">
        <w:rPr>
          <w:rFonts w:ascii="Times New Roman" w:hAnsi="Times New Roman"/>
          <w:lang w:val="lt-LT"/>
        </w:rPr>
        <w:t>197). Antrojo klinikinio priepuolio rizika 2</w:t>
      </w:r>
      <w:r w:rsidR="002A02CF" w:rsidRPr="00F971CE">
        <w:rPr>
          <w:rFonts w:ascii="Times New Roman" w:hAnsi="Times New Roman"/>
          <w:lang w:val="lt-LT"/>
        </w:rPr>
        <w:t> </w:t>
      </w:r>
      <w:r w:rsidRPr="00F971CE">
        <w:rPr>
          <w:rFonts w:ascii="Times New Roman" w:hAnsi="Times New Roman"/>
          <w:lang w:val="lt-LT"/>
        </w:rPr>
        <w:t>metų laikotarpiu buvo 35,9</w:t>
      </w:r>
      <w:r w:rsidR="001C2DED" w:rsidRPr="00F971CE">
        <w:rPr>
          <w:rFonts w:ascii="Times New Roman" w:hAnsi="Times New Roman"/>
          <w:lang w:val="lt-LT"/>
        </w:rPr>
        <w:t> </w:t>
      </w:r>
      <w:r w:rsidRPr="00F971CE">
        <w:rPr>
          <w:rFonts w:ascii="Times New Roman" w:hAnsi="Times New Roman"/>
          <w:lang w:val="lt-LT"/>
        </w:rPr>
        <w:t>% placebo vartojusiųjų grupėje ir 24,0</w:t>
      </w:r>
      <w:r w:rsidR="001C2DED" w:rsidRPr="00F971CE">
        <w:rPr>
          <w:rFonts w:ascii="Times New Roman" w:hAnsi="Times New Roman"/>
          <w:lang w:val="lt-LT"/>
        </w:rPr>
        <w:t> </w:t>
      </w:r>
      <w:r w:rsidRPr="00F971CE">
        <w:rPr>
          <w:rFonts w:ascii="Times New Roman" w:hAnsi="Times New Roman"/>
          <w:lang w:val="lt-LT"/>
        </w:rPr>
        <w:t>% 14</w:t>
      </w:r>
      <w:r w:rsidR="001C2DED"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dozę vartojusių grupėje (rizikos santykis: 0,57, 95</w:t>
      </w:r>
      <w:r w:rsidR="002A02CF" w:rsidRPr="00F971CE">
        <w:rPr>
          <w:rFonts w:ascii="Times New Roman" w:hAnsi="Times New Roman"/>
          <w:lang w:val="lt-LT"/>
        </w:rPr>
        <w:t> </w:t>
      </w:r>
      <w:r w:rsidRPr="00F971CE">
        <w:rPr>
          <w:rFonts w:ascii="Times New Roman" w:hAnsi="Times New Roman"/>
          <w:lang w:val="lt-LT"/>
        </w:rPr>
        <w:t xml:space="preserve">% </w:t>
      </w:r>
      <w:proofErr w:type="spellStart"/>
      <w:r w:rsidRPr="00F971CE">
        <w:rPr>
          <w:rFonts w:ascii="Times New Roman" w:hAnsi="Times New Roman"/>
          <w:lang w:val="lt-LT"/>
        </w:rPr>
        <w:t>pasikliautinieji</w:t>
      </w:r>
      <w:proofErr w:type="spellEnd"/>
      <w:r w:rsidRPr="00F971CE">
        <w:rPr>
          <w:rFonts w:ascii="Times New Roman" w:hAnsi="Times New Roman"/>
          <w:lang w:val="lt-LT"/>
        </w:rPr>
        <w:t xml:space="preserve"> intervalai: 0,38</w:t>
      </w:r>
      <w:r w:rsidR="002A02CF" w:rsidRPr="00F971CE">
        <w:rPr>
          <w:rFonts w:ascii="Times New Roman" w:hAnsi="Times New Roman"/>
          <w:lang w:val="lt-LT"/>
        </w:rPr>
        <w:t>–</w:t>
      </w:r>
      <w:r w:rsidRPr="00F971CE">
        <w:rPr>
          <w:rFonts w:ascii="Times New Roman" w:hAnsi="Times New Roman"/>
          <w:lang w:val="lt-LT"/>
        </w:rPr>
        <w:t>0,87, p</w:t>
      </w:r>
      <w:r w:rsidR="001C2DED" w:rsidRPr="00F971CE">
        <w:rPr>
          <w:rFonts w:ascii="Times New Roman" w:hAnsi="Times New Roman"/>
          <w:lang w:val="lt-LT"/>
        </w:rPr>
        <w:t> </w:t>
      </w:r>
      <w:r w:rsidRPr="00F971CE">
        <w:rPr>
          <w:rFonts w:ascii="Times New Roman" w:hAnsi="Times New Roman"/>
          <w:lang w:val="lt-LT"/>
        </w:rPr>
        <w:t>=</w:t>
      </w:r>
      <w:r w:rsidR="001C2DED" w:rsidRPr="00F971CE">
        <w:rPr>
          <w:rFonts w:ascii="Times New Roman" w:hAnsi="Times New Roman"/>
          <w:lang w:val="lt-LT"/>
        </w:rPr>
        <w:t> </w:t>
      </w:r>
      <w:r w:rsidRPr="00F971CE">
        <w:rPr>
          <w:rFonts w:ascii="Times New Roman" w:hAnsi="Times New Roman"/>
          <w:lang w:val="lt-LT"/>
        </w:rPr>
        <w:t xml:space="preserve">0,0087). TOPIC tyrimo rezultatai patvirtino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veiksmingumą gydant </w:t>
      </w:r>
      <w:proofErr w:type="spellStart"/>
      <w:r w:rsidR="001C2DED" w:rsidRPr="00F971CE">
        <w:rPr>
          <w:rFonts w:ascii="Times New Roman" w:hAnsi="Times New Roman"/>
          <w:lang w:val="lt-LT"/>
        </w:rPr>
        <w:t>recidyvuojančią</w:t>
      </w:r>
      <w:proofErr w:type="spellEnd"/>
      <w:r w:rsidR="00C463C7" w:rsidRPr="00F971CE">
        <w:rPr>
          <w:rFonts w:ascii="Times New Roman" w:hAnsi="Times New Roman"/>
          <w:lang w:val="lt-LT"/>
        </w:rPr>
        <w:t xml:space="preserve"> </w:t>
      </w:r>
      <w:proofErr w:type="spellStart"/>
      <w:r w:rsidR="001C2DED" w:rsidRPr="00F971CE">
        <w:rPr>
          <w:rFonts w:ascii="Times New Roman" w:hAnsi="Times New Roman"/>
          <w:lang w:val="lt-LT"/>
        </w:rPr>
        <w:t>remituojančią</w:t>
      </w:r>
      <w:proofErr w:type="spellEnd"/>
      <w:r w:rsidR="001C2DED" w:rsidRPr="00F971CE">
        <w:rPr>
          <w:rFonts w:ascii="Times New Roman" w:hAnsi="Times New Roman"/>
          <w:lang w:val="lt-LT"/>
        </w:rPr>
        <w:t xml:space="preserve"> išsėtinę sklerozę (</w:t>
      </w:r>
      <w:r w:rsidRPr="00F971CE">
        <w:rPr>
          <w:rFonts w:ascii="Times New Roman" w:hAnsi="Times New Roman"/>
          <w:lang w:val="lt-LT"/>
        </w:rPr>
        <w:t>RRIS</w:t>
      </w:r>
      <w:r w:rsidR="001C2DED" w:rsidRPr="00F971CE">
        <w:rPr>
          <w:rFonts w:ascii="Times New Roman" w:hAnsi="Times New Roman"/>
          <w:lang w:val="lt-LT"/>
        </w:rPr>
        <w:t>)</w:t>
      </w:r>
      <w:r w:rsidRPr="00F971CE">
        <w:rPr>
          <w:rFonts w:ascii="Times New Roman" w:hAnsi="Times New Roman"/>
          <w:lang w:val="lt-LT"/>
        </w:rPr>
        <w:t xml:space="preserve"> (įskaitant ankstyvąją RRIS, pasireiškusią pirmuoju klinikiniu su </w:t>
      </w:r>
      <w:proofErr w:type="spellStart"/>
      <w:r w:rsidRPr="00F971CE">
        <w:rPr>
          <w:rFonts w:ascii="Times New Roman" w:hAnsi="Times New Roman"/>
          <w:lang w:val="lt-LT"/>
        </w:rPr>
        <w:t>demielinizacija</w:t>
      </w:r>
      <w:proofErr w:type="spellEnd"/>
      <w:r w:rsidRPr="00F971CE">
        <w:rPr>
          <w:rFonts w:ascii="Times New Roman" w:hAnsi="Times New Roman"/>
          <w:lang w:val="lt-LT"/>
        </w:rPr>
        <w:t xml:space="preserve"> susijusiu reiškiniu, bei MRT nustatomus išplitusius įvairios lokalizacijos ir atsiradusius įvairiu laiku pažeidimus).</w:t>
      </w:r>
    </w:p>
    <w:p w14:paraId="4719969E" w14:textId="77777777" w:rsidR="00BB7668" w:rsidRPr="00F971CE"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lt-LT"/>
        </w:rPr>
      </w:pPr>
    </w:p>
    <w:p w14:paraId="3BB3F8BA" w14:textId="77777777" w:rsidR="002A02CF" w:rsidRPr="00F971CE"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lt-LT"/>
        </w:rPr>
      </w:pP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veiksmingumas buvo palygintas su po oda leidžiamo beta</w:t>
      </w:r>
      <w:r w:rsidR="001C2DED" w:rsidRPr="00F971CE">
        <w:rPr>
          <w:rFonts w:ascii="Times New Roman" w:hAnsi="Times New Roman"/>
          <w:lang w:val="lt-LT"/>
        </w:rPr>
        <w:noBreakHyphen/>
      </w:r>
      <w:r w:rsidRPr="00F971CE">
        <w:rPr>
          <w:rFonts w:ascii="Times New Roman" w:hAnsi="Times New Roman"/>
          <w:lang w:val="lt-LT"/>
        </w:rPr>
        <w:t>1a interferono veiksmingumu (vartojant rekomenduojamą 44</w:t>
      </w:r>
      <w:r w:rsidR="001C2DED" w:rsidRPr="00F971CE">
        <w:rPr>
          <w:rFonts w:ascii="Times New Roman" w:hAnsi="Times New Roman"/>
          <w:lang w:val="lt-LT"/>
        </w:rPr>
        <w:t> </w:t>
      </w:r>
      <w:proofErr w:type="spellStart"/>
      <w:r w:rsidRPr="00F971CE">
        <w:rPr>
          <w:rFonts w:ascii="Times New Roman" w:hAnsi="Times New Roman"/>
          <w:lang w:val="lt-LT"/>
        </w:rPr>
        <w:t>μg</w:t>
      </w:r>
      <w:proofErr w:type="spellEnd"/>
      <w:r w:rsidRPr="00F971CE">
        <w:rPr>
          <w:rFonts w:ascii="Times New Roman" w:hAnsi="Times New Roman"/>
          <w:lang w:val="lt-LT"/>
        </w:rPr>
        <w:t xml:space="preserve"> dozę tris kartus per savaitę) 324 </w:t>
      </w:r>
      <w:r w:rsidR="002314B1">
        <w:rPr>
          <w:rFonts w:ascii="Times New Roman" w:hAnsi="Times New Roman"/>
          <w:lang w:val="lt-LT"/>
        </w:rPr>
        <w:t>atsitiktinėms imtims priskirtiems</w:t>
      </w:r>
      <w:r w:rsidRPr="00F971CE">
        <w:rPr>
          <w:rFonts w:ascii="Times New Roman" w:hAnsi="Times New Roman"/>
          <w:lang w:val="lt-LT"/>
        </w:rPr>
        <w:t xml:space="preserve"> pacientams tyrime (TENERE), kurio metu gydymas truko mažiausiai 48</w:t>
      </w:r>
      <w:r w:rsidR="002A02CF" w:rsidRPr="00F971CE">
        <w:rPr>
          <w:rFonts w:ascii="Times New Roman" w:hAnsi="Times New Roman"/>
          <w:lang w:val="lt-LT"/>
        </w:rPr>
        <w:t> </w:t>
      </w:r>
      <w:r w:rsidRPr="00F971CE">
        <w:rPr>
          <w:rFonts w:ascii="Times New Roman" w:hAnsi="Times New Roman"/>
          <w:lang w:val="lt-LT"/>
        </w:rPr>
        <w:t>savaites (ilgiausiai 114</w:t>
      </w:r>
      <w:r w:rsidR="002A02CF" w:rsidRPr="00F971CE">
        <w:rPr>
          <w:rFonts w:ascii="Times New Roman" w:hAnsi="Times New Roman"/>
          <w:lang w:val="lt-LT"/>
        </w:rPr>
        <w:t> </w:t>
      </w:r>
      <w:r w:rsidRPr="00F971CE">
        <w:rPr>
          <w:rFonts w:ascii="Times New Roman" w:hAnsi="Times New Roman"/>
          <w:lang w:val="lt-LT"/>
        </w:rPr>
        <w:t xml:space="preserve">savaičių). Pagrindinė vertinamoji baigtis buvo nesėkmės rizika (patvirtintas atkrytis arba gydymo nutraukimas </w:t>
      </w:r>
      <w:r w:rsidR="002314B1">
        <w:rPr>
          <w:rFonts w:ascii="Times New Roman" w:hAnsi="Times New Roman"/>
          <w:lang w:val="lt-LT"/>
        </w:rPr>
        <w:t xml:space="preserve">visam laikui </w:t>
      </w:r>
      <w:r w:rsidRPr="00F971CE">
        <w:rPr>
          <w:rFonts w:ascii="Times New Roman" w:hAnsi="Times New Roman"/>
          <w:lang w:val="lt-LT"/>
        </w:rPr>
        <w:t xml:space="preserve">pagal tai, kas įvyko pirmiau). Pacientų, kurie visam laikui nutraukė gydymą, skaičius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14</w:t>
      </w:r>
      <w:r w:rsidR="001C2DED" w:rsidRPr="00F971CE">
        <w:rPr>
          <w:rFonts w:ascii="Times New Roman" w:hAnsi="Times New Roman"/>
          <w:lang w:val="lt-LT"/>
        </w:rPr>
        <w:t> </w:t>
      </w:r>
      <w:r w:rsidRPr="00F971CE">
        <w:rPr>
          <w:rFonts w:ascii="Times New Roman" w:hAnsi="Times New Roman"/>
          <w:lang w:val="lt-LT"/>
        </w:rPr>
        <w:t>mg dozę vartojusiųjų grupėje buvo 22 iš 111 (19,8</w:t>
      </w:r>
      <w:r w:rsidR="001C2DED" w:rsidRPr="00F971CE">
        <w:rPr>
          <w:rFonts w:ascii="Times New Roman" w:hAnsi="Times New Roman"/>
          <w:lang w:val="lt-LT"/>
        </w:rPr>
        <w:t> </w:t>
      </w:r>
      <w:r w:rsidRPr="00F971CE">
        <w:rPr>
          <w:rFonts w:ascii="Times New Roman" w:hAnsi="Times New Roman"/>
          <w:lang w:val="lt-LT"/>
        </w:rPr>
        <w:t>%), nutraukimo priežastys buvo nepageidaujami reiškiniai (10,8</w:t>
      </w:r>
      <w:r w:rsidR="001C2DED" w:rsidRPr="00F971CE">
        <w:rPr>
          <w:rFonts w:ascii="Times New Roman" w:hAnsi="Times New Roman"/>
          <w:lang w:val="lt-LT"/>
        </w:rPr>
        <w:t> </w:t>
      </w:r>
      <w:r w:rsidRPr="00F971CE">
        <w:rPr>
          <w:rFonts w:ascii="Times New Roman" w:hAnsi="Times New Roman"/>
          <w:lang w:val="lt-LT"/>
        </w:rPr>
        <w:t>%), veiksmingumo nebuvimas (3,6</w:t>
      </w:r>
      <w:r w:rsidR="001C2DED" w:rsidRPr="00F971CE">
        <w:rPr>
          <w:rFonts w:ascii="Times New Roman" w:hAnsi="Times New Roman"/>
          <w:lang w:val="lt-LT"/>
        </w:rPr>
        <w:t> </w:t>
      </w:r>
      <w:r w:rsidRPr="00F971CE">
        <w:rPr>
          <w:rFonts w:ascii="Times New Roman" w:hAnsi="Times New Roman"/>
          <w:lang w:val="lt-LT"/>
        </w:rPr>
        <w:t>%), kitos priežastys (4,5</w:t>
      </w:r>
      <w:r w:rsidR="001C2DED" w:rsidRPr="00F971CE">
        <w:rPr>
          <w:rFonts w:ascii="Times New Roman" w:hAnsi="Times New Roman"/>
          <w:lang w:val="lt-LT"/>
        </w:rPr>
        <w:t> </w:t>
      </w:r>
      <w:r w:rsidRPr="00F971CE">
        <w:rPr>
          <w:rFonts w:ascii="Times New Roman" w:hAnsi="Times New Roman"/>
          <w:lang w:val="lt-LT"/>
        </w:rPr>
        <w:t>%) ir stebėjimo nutrūkimas (0,9</w:t>
      </w:r>
      <w:r w:rsidR="001C2DED" w:rsidRPr="00F971CE">
        <w:rPr>
          <w:rFonts w:ascii="Times New Roman" w:hAnsi="Times New Roman"/>
          <w:lang w:val="lt-LT"/>
        </w:rPr>
        <w:t> </w:t>
      </w:r>
      <w:r w:rsidRPr="00F971CE">
        <w:rPr>
          <w:rFonts w:ascii="Times New Roman" w:hAnsi="Times New Roman"/>
          <w:lang w:val="lt-LT"/>
        </w:rPr>
        <w:t>%). Pacientų, kurie visam laikui nutraukė gydymą, skaičius beta</w:t>
      </w:r>
      <w:r w:rsidR="001C2DED" w:rsidRPr="00F971CE">
        <w:rPr>
          <w:rFonts w:ascii="Times New Roman" w:hAnsi="Times New Roman"/>
          <w:lang w:val="lt-LT"/>
        </w:rPr>
        <w:noBreakHyphen/>
      </w:r>
      <w:r w:rsidRPr="00F971CE">
        <w:rPr>
          <w:rFonts w:ascii="Times New Roman" w:hAnsi="Times New Roman"/>
          <w:lang w:val="lt-LT"/>
        </w:rPr>
        <w:t>1a interferon</w:t>
      </w:r>
      <w:r w:rsidR="006A43AB">
        <w:rPr>
          <w:rFonts w:ascii="Times New Roman" w:hAnsi="Times New Roman"/>
          <w:lang w:val="lt-LT"/>
        </w:rPr>
        <w:t>o</w:t>
      </w:r>
      <w:r w:rsidRPr="00F971CE">
        <w:rPr>
          <w:rFonts w:ascii="Times New Roman" w:hAnsi="Times New Roman"/>
          <w:lang w:val="lt-LT"/>
        </w:rPr>
        <w:t xml:space="preserve"> po oda vartojusiųjų grupėje buvo 30 iš 104 (28,8</w:t>
      </w:r>
      <w:r w:rsidR="001C2DED" w:rsidRPr="00F971CE">
        <w:rPr>
          <w:rFonts w:ascii="Times New Roman" w:hAnsi="Times New Roman"/>
          <w:lang w:val="lt-LT"/>
        </w:rPr>
        <w:t> </w:t>
      </w:r>
      <w:r w:rsidRPr="00F971CE">
        <w:rPr>
          <w:rFonts w:ascii="Times New Roman" w:hAnsi="Times New Roman"/>
          <w:lang w:val="lt-LT"/>
        </w:rPr>
        <w:t>%), nutraukimo priežastys buvo nepageidaujami reiškiniai (21,2</w:t>
      </w:r>
      <w:r w:rsidR="001C2DED" w:rsidRPr="00F971CE">
        <w:rPr>
          <w:rFonts w:ascii="Times New Roman" w:hAnsi="Times New Roman"/>
          <w:lang w:val="lt-LT"/>
        </w:rPr>
        <w:t> </w:t>
      </w:r>
      <w:r w:rsidRPr="00F971CE">
        <w:rPr>
          <w:rFonts w:ascii="Times New Roman" w:hAnsi="Times New Roman"/>
          <w:lang w:val="lt-LT"/>
        </w:rPr>
        <w:t>%), veiksmingumo nebuvimas (1,9</w:t>
      </w:r>
      <w:r w:rsidR="001C2DED" w:rsidRPr="00F971CE">
        <w:rPr>
          <w:rFonts w:ascii="Times New Roman" w:hAnsi="Times New Roman"/>
          <w:lang w:val="lt-LT"/>
        </w:rPr>
        <w:t> </w:t>
      </w:r>
      <w:r w:rsidRPr="00F971CE">
        <w:rPr>
          <w:rFonts w:ascii="Times New Roman" w:hAnsi="Times New Roman"/>
          <w:lang w:val="lt-LT"/>
        </w:rPr>
        <w:t>%), kitos priežastys (4,8</w:t>
      </w:r>
      <w:r w:rsidR="001C2DED" w:rsidRPr="00F971CE">
        <w:rPr>
          <w:rFonts w:ascii="Times New Roman" w:hAnsi="Times New Roman"/>
          <w:lang w:val="lt-LT"/>
        </w:rPr>
        <w:t> </w:t>
      </w:r>
      <w:r w:rsidRPr="00F971CE">
        <w:rPr>
          <w:rFonts w:ascii="Times New Roman" w:hAnsi="Times New Roman"/>
          <w:lang w:val="lt-LT"/>
        </w:rPr>
        <w:t>%) ir blogas protokolo nurodymų laikymasis (1</w:t>
      </w:r>
      <w:r w:rsidR="001C2DED" w:rsidRPr="00F971CE">
        <w:rPr>
          <w:rFonts w:ascii="Times New Roman" w:hAnsi="Times New Roman"/>
          <w:lang w:val="lt-LT"/>
        </w:rPr>
        <w:t> </w:t>
      </w:r>
      <w:r w:rsidRPr="00F971CE">
        <w:rPr>
          <w:rFonts w:ascii="Times New Roman" w:hAnsi="Times New Roman"/>
          <w:lang w:val="lt-LT"/>
        </w:rPr>
        <w:t>%).</w:t>
      </w:r>
    </w:p>
    <w:p w14:paraId="0259BC6F" w14:textId="77777777" w:rsidR="00BB7668" w:rsidRPr="00F971CE"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lt-LT"/>
        </w:rPr>
      </w:pPr>
      <w:proofErr w:type="spellStart"/>
      <w:r w:rsidRPr="00F971CE">
        <w:rPr>
          <w:rFonts w:ascii="Times New Roman" w:hAnsi="Times New Roman"/>
          <w:lang w:val="lt-LT"/>
        </w:rPr>
        <w:t>Teriflunomid</w:t>
      </w:r>
      <w:r w:rsidR="00615609">
        <w:rPr>
          <w:rFonts w:ascii="Times New Roman" w:hAnsi="Times New Roman"/>
          <w:lang w:val="lt-LT"/>
        </w:rPr>
        <w:t>as</w:t>
      </w:r>
      <w:proofErr w:type="spellEnd"/>
      <w:r w:rsidRPr="00F971CE">
        <w:rPr>
          <w:rFonts w:ascii="Times New Roman" w:hAnsi="Times New Roman"/>
          <w:lang w:val="lt-LT"/>
        </w:rPr>
        <w:t xml:space="preserve"> </w:t>
      </w:r>
      <w:r w:rsidR="00615609">
        <w:rPr>
          <w:rFonts w:ascii="Times New Roman" w:hAnsi="Times New Roman"/>
          <w:lang w:val="lt-LT"/>
        </w:rPr>
        <w:t>(</w:t>
      </w:r>
      <w:r w:rsidRPr="00F971CE">
        <w:rPr>
          <w:rFonts w:ascii="Times New Roman" w:hAnsi="Times New Roman"/>
          <w:lang w:val="lt-LT"/>
        </w:rPr>
        <w:t>14</w:t>
      </w:r>
      <w:r w:rsidR="001C2DED" w:rsidRPr="00F971CE">
        <w:rPr>
          <w:rFonts w:ascii="Times New Roman" w:hAnsi="Times New Roman"/>
          <w:lang w:val="lt-LT"/>
        </w:rPr>
        <w:t> </w:t>
      </w:r>
      <w:r w:rsidRPr="00F971CE">
        <w:rPr>
          <w:rFonts w:ascii="Times New Roman" w:hAnsi="Times New Roman"/>
          <w:lang w:val="lt-LT"/>
        </w:rPr>
        <w:t>mg</w:t>
      </w:r>
      <w:r w:rsidR="002314B1">
        <w:rPr>
          <w:rFonts w:ascii="Times New Roman" w:hAnsi="Times New Roman"/>
          <w:lang w:val="lt-LT"/>
        </w:rPr>
        <w:t xml:space="preserve"> </w:t>
      </w:r>
      <w:r w:rsidRPr="00F971CE">
        <w:rPr>
          <w:rFonts w:ascii="Times New Roman" w:hAnsi="Times New Roman"/>
          <w:lang w:val="lt-LT"/>
        </w:rPr>
        <w:t>p</w:t>
      </w:r>
      <w:r w:rsidR="00615609">
        <w:rPr>
          <w:rFonts w:ascii="Times New Roman" w:hAnsi="Times New Roman"/>
          <w:lang w:val="lt-LT"/>
        </w:rPr>
        <w:t>er parą)</w:t>
      </w:r>
      <w:r w:rsidRPr="00F971CE">
        <w:rPr>
          <w:rFonts w:ascii="Times New Roman" w:hAnsi="Times New Roman"/>
          <w:lang w:val="lt-LT"/>
        </w:rPr>
        <w:t xml:space="preserve"> nebuvo pranašesnis už beta</w:t>
      </w:r>
      <w:r w:rsidR="001C2DED" w:rsidRPr="00F971CE">
        <w:rPr>
          <w:rFonts w:ascii="Times New Roman" w:hAnsi="Times New Roman"/>
          <w:lang w:val="lt-LT"/>
        </w:rPr>
        <w:noBreakHyphen/>
      </w:r>
      <w:r w:rsidRPr="00F971CE">
        <w:rPr>
          <w:rFonts w:ascii="Times New Roman" w:hAnsi="Times New Roman"/>
          <w:lang w:val="lt-LT"/>
        </w:rPr>
        <w:t xml:space="preserve">1a interferoną pagal pagrindinę vertinamąją baigtį: pagal </w:t>
      </w:r>
      <w:proofErr w:type="spellStart"/>
      <w:r w:rsidRPr="0013344E">
        <w:rPr>
          <w:rFonts w:ascii="Times New Roman" w:hAnsi="Times New Roman"/>
          <w:i/>
          <w:iCs/>
          <w:lang w:val="lt-LT"/>
        </w:rPr>
        <w:t>Kaplan-Meier</w:t>
      </w:r>
      <w:proofErr w:type="spellEnd"/>
      <w:r w:rsidRPr="0013344E">
        <w:rPr>
          <w:rFonts w:ascii="Times New Roman" w:hAnsi="Times New Roman"/>
          <w:i/>
          <w:iCs/>
          <w:lang w:val="lt-LT"/>
        </w:rPr>
        <w:t xml:space="preserve"> </w:t>
      </w:r>
      <w:r w:rsidRPr="00F971CE">
        <w:rPr>
          <w:rFonts w:ascii="Times New Roman" w:hAnsi="Times New Roman"/>
          <w:lang w:val="lt-LT"/>
        </w:rPr>
        <w:t xml:space="preserve">metodą apskaičiuota nesėkmingai gydytų pacientų procentinė </w:t>
      </w:r>
      <w:r w:rsidRPr="00F971CE">
        <w:rPr>
          <w:rFonts w:ascii="Times New Roman" w:hAnsi="Times New Roman"/>
          <w:lang w:val="lt-LT"/>
        </w:rPr>
        <w:lastRenderedPageBreak/>
        <w:t>dalis</w:t>
      </w:r>
      <w:r w:rsidR="002314B1">
        <w:rPr>
          <w:rFonts w:ascii="Times New Roman" w:hAnsi="Times New Roman"/>
          <w:lang w:val="lt-LT"/>
        </w:rPr>
        <w:t xml:space="preserve"> </w:t>
      </w:r>
      <w:r w:rsidR="002314B1" w:rsidRPr="00F971CE">
        <w:rPr>
          <w:rFonts w:ascii="Times New Roman" w:hAnsi="Times New Roman"/>
          <w:lang w:val="lt-LT"/>
        </w:rPr>
        <w:t>96 savait</w:t>
      </w:r>
      <w:r w:rsidR="002314B1">
        <w:rPr>
          <w:rFonts w:ascii="Times New Roman" w:hAnsi="Times New Roman"/>
          <w:lang w:val="lt-LT"/>
        </w:rPr>
        <w:t>ę</w:t>
      </w:r>
      <w:r w:rsidRPr="00F971CE">
        <w:rPr>
          <w:rFonts w:ascii="Times New Roman" w:hAnsi="Times New Roman"/>
          <w:lang w:val="lt-LT"/>
        </w:rPr>
        <w:t xml:space="preserve"> buvo 41,1</w:t>
      </w:r>
      <w:r w:rsidR="001C2DED" w:rsidRPr="00F971CE">
        <w:rPr>
          <w:rFonts w:ascii="Times New Roman" w:hAnsi="Times New Roman"/>
          <w:lang w:val="lt-LT"/>
        </w:rPr>
        <w:t> </w:t>
      </w:r>
      <w:r w:rsidRPr="00F971CE">
        <w:rPr>
          <w:rFonts w:ascii="Times New Roman" w:hAnsi="Times New Roman"/>
          <w:lang w:val="lt-LT"/>
        </w:rPr>
        <w:t>% palyginti su 44,4</w:t>
      </w:r>
      <w:r w:rsidR="001C2DED" w:rsidRPr="00F971CE">
        <w:rPr>
          <w:rFonts w:ascii="Times New Roman" w:hAnsi="Times New Roman"/>
          <w:lang w:val="lt-LT"/>
        </w:rPr>
        <w:t> </w:t>
      </w:r>
      <w:r w:rsidRPr="00F971CE">
        <w:rPr>
          <w:rFonts w:ascii="Times New Roman" w:hAnsi="Times New Roman"/>
          <w:lang w:val="lt-LT"/>
        </w:rPr>
        <w:t>% (14</w:t>
      </w:r>
      <w:r w:rsidR="001C2DED"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palyginti su beta</w:t>
      </w:r>
      <w:r w:rsidR="001C2DED" w:rsidRPr="00F971CE">
        <w:rPr>
          <w:rFonts w:ascii="Times New Roman" w:hAnsi="Times New Roman"/>
          <w:lang w:val="lt-LT"/>
        </w:rPr>
        <w:noBreakHyphen/>
      </w:r>
      <w:r w:rsidRPr="00F971CE">
        <w:rPr>
          <w:rFonts w:ascii="Times New Roman" w:hAnsi="Times New Roman"/>
          <w:lang w:val="lt-LT"/>
        </w:rPr>
        <w:t>1a interferono grupe, p</w:t>
      </w:r>
      <w:r w:rsidR="001C2DED" w:rsidRPr="00F971CE">
        <w:rPr>
          <w:rFonts w:ascii="Times New Roman" w:hAnsi="Times New Roman"/>
          <w:lang w:val="lt-LT"/>
        </w:rPr>
        <w:t> </w:t>
      </w:r>
      <w:r w:rsidRPr="00F971CE">
        <w:rPr>
          <w:rFonts w:ascii="Times New Roman" w:hAnsi="Times New Roman"/>
          <w:lang w:val="lt-LT"/>
        </w:rPr>
        <w:t>=</w:t>
      </w:r>
      <w:r w:rsidR="001C2DED" w:rsidRPr="00F971CE">
        <w:rPr>
          <w:rFonts w:ascii="Times New Roman" w:hAnsi="Times New Roman"/>
          <w:lang w:val="lt-LT"/>
        </w:rPr>
        <w:t> </w:t>
      </w:r>
      <w:r w:rsidRPr="00F971CE">
        <w:rPr>
          <w:rFonts w:ascii="Times New Roman" w:hAnsi="Times New Roman"/>
          <w:lang w:val="lt-LT"/>
        </w:rPr>
        <w:t>0,595).</w:t>
      </w:r>
    </w:p>
    <w:p w14:paraId="479E9F07" w14:textId="77777777" w:rsidR="00BB7668" w:rsidRPr="00F971CE"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lt-LT"/>
        </w:rPr>
      </w:pPr>
    </w:p>
    <w:p w14:paraId="2B47ABEF" w14:textId="77777777" w:rsidR="00BB7668" w:rsidRPr="00F971CE" w:rsidRDefault="00D24F81" w:rsidP="0086756F">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u w:val="single"/>
          <w:lang w:val="lt-LT"/>
        </w:rPr>
      </w:pPr>
      <w:r w:rsidRPr="00F971CE">
        <w:rPr>
          <w:rFonts w:ascii="Times New Roman" w:hAnsi="Times New Roman"/>
          <w:u w:val="single"/>
          <w:lang w:val="lt-LT"/>
        </w:rPr>
        <w:t>Vaikų populiacija</w:t>
      </w:r>
    </w:p>
    <w:p w14:paraId="779BB8E0" w14:textId="77777777" w:rsidR="002A02CF" w:rsidRPr="00F971CE" w:rsidRDefault="002A02CF" w:rsidP="0086756F">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u w:val="single"/>
          <w:lang w:val="lt-LT"/>
        </w:rPr>
      </w:pPr>
    </w:p>
    <w:p w14:paraId="2C106D66" w14:textId="77777777" w:rsidR="00BB7668" w:rsidRPr="00F971CE" w:rsidRDefault="00D24F81" w:rsidP="0086756F">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iCs/>
          <w:lang w:val="lt-LT"/>
        </w:rPr>
      </w:pPr>
      <w:r w:rsidRPr="00F971CE">
        <w:rPr>
          <w:rFonts w:ascii="Times New Roman" w:hAnsi="Times New Roman"/>
          <w:i/>
          <w:iCs/>
          <w:lang w:val="lt-LT"/>
        </w:rPr>
        <w:t>Vaikai ir paaugliai (10</w:t>
      </w:r>
      <w:r w:rsidR="002A02CF" w:rsidRPr="00F971CE">
        <w:rPr>
          <w:rFonts w:ascii="Times New Roman" w:hAnsi="Times New Roman"/>
          <w:i/>
          <w:iCs/>
          <w:lang w:val="lt-LT"/>
        </w:rPr>
        <w:t>–</w:t>
      </w:r>
      <w:r w:rsidRPr="00F971CE">
        <w:rPr>
          <w:rFonts w:ascii="Times New Roman" w:hAnsi="Times New Roman"/>
          <w:i/>
          <w:iCs/>
          <w:lang w:val="lt-LT"/>
        </w:rPr>
        <w:t>17</w:t>
      </w:r>
      <w:r w:rsidR="002A02CF" w:rsidRPr="00F971CE">
        <w:rPr>
          <w:rFonts w:ascii="Times New Roman" w:hAnsi="Times New Roman"/>
          <w:i/>
          <w:iCs/>
          <w:lang w:val="lt-LT"/>
        </w:rPr>
        <w:t> </w:t>
      </w:r>
      <w:r w:rsidRPr="00F971CE">
        <w:rPr>
          <w:rFonts w:ascii="Times New Roman" w:hAnsi="Times New Roman"/>
          <w:i/>
          <w:iCs/>
          <w:lang w:val="lt-LT"/>
        </w:rPr>
        <w:t>metų amžiaus)</w:t>
      </w:r>
    </w:p>
    <w:p w14:paraId="0D41BDFF" w14:textId="77777777" w:rsidR="00BB7668" w:rsidRPr="00F971CE"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lt-LT"/>
        </w:rPr>
      </w:pPr>
      <w:r w:rsidRPr="00F971CE">
        <w:rPr>
          <w:rFonts w:ascii="Times New Roman" w:hAnsi="Times New Roman"/>
          <w:lang w:val="lt-LT"/>
        </w:rPr>
        <w:t>Tyrimas EFC11759/TERIKIDS buvo tarptautinis</w:t>
      </w:r>
      <w:r w:rsidR="00994C68">
        <w:rPr>
          <w:rFonts w:ascii="Times New Roman" w:hAnsi="Times New Roman"/>
          <w:lang w:val="lt-LT"/>
        </w:rPr>
        <w:t>,</w:t>
      </w:r>
      <w:r w:rsidRPr="00F971CE">
        <w:rPr>
          <w:rFonts w:ascii="Times New Roman" w:hAnsi="Times New Roman"/>
          <w:lang w:val="lt-LT"/>
        </w:rPr>
        <w:t xml:space="preserve"> dvigubai koduotas, placebu kontroliuo</w:t>
      </w:r>
      <w:r w:rsidR="001B7D4E">
        <w:rPr>
          <w:rFonts w:ascii="Times New Roman" w:hAnsi="Times New Roman"/>
          <w:lang w:val="lt-LT"/>
        </w:rPr>
        <w:t>jam</w:t>
      </w:r>
      <w:r w:rsidRPr="00F971CE">
        <w:rPr>
          <w:rFonts w:ascii="Times New Roman" w:hAnsi="Times New Roman"/>
          <w:lang w:val="lt-LT"/>
        </w:rPr>
        <w:t xml:space="preserve">as tyrimas, kuriame dalyvavo </w:t>
      </w:r>
      <w:proofErr w:type="spellStart"/>
      <w:r w:rsidRPr="00F971CE">
        <w:rPr>
          <w:rFonts w:ascii="Times New Roman" w:hAnsi="Times New Roman"/>
          <w:lang w:val="lt-LT"/>
        </w:rPr>
        <w:t>recidyvuojančia</w:t>
      </w:r>
      <w:proofErr w:type="spellEnd"/>
      <w:r w:rsidRPr="00F971CE">
        <w:rPr>
          <w:rFonts w:ascii="Times New Roman" w:hAnsi="Times New Roman"/>
          <w:lang w:val="lt-LT"/>
        </w:rPr>
        <w:t xml:space="preserve"> </w:t>
      </w:r>
      <w:proofErr w:type="spellStart"/>
      <w:r w:rsidRPr="00F971CE">
        <w:rPr>
          <w:rFonts w:ascii="Times New Roman" w:hAnsi="Times New Roman"/>
          <w:lang w:val="lt-LT"/>
        </w:rPr>
        <w:t>remituojančia</w:t>
      </w:r>
      <w:proofErr w:type="spellEnd"/>
      <w:r w:rsidRPr="00F971CE">
        <w:rPr>
          <w:rFonts w:ascii="Times New Roman" w:hAnsi="Times New Roman"/>
          <w:lang w:val="lt-LT"/>
        </w:rPr>
        <w:t xml:space="preserve"> IS sergantys 10</w:t>
      </w:r>
      <w:r w:rsidR="002A02CF" w:rsidRPr="00F971CE">
        <w:rPr>
          <w:rFonts w:ascii="Times New Roman" w:hAnsi="Times New Roman"/>
          <w:lang w:val="lt-LT"/>
        </w:rPr>
        <w:t>–</w:t>
      </w:r>
      <w:r w:rsidRPr="00F971CE">
        <w:rPr>
          <w:rFonts w:ascii="Times New Roman" w:hAnsi="Times New Roman"/>
          <w:lang w:val="lt-LT"/>
        </w:rPr>
        <w:t>17</w:t>
      </w:r>
      <w:r w:rsidR="002A02CF" w:rsidRPr="00F971CE">
        <w:rPr>
          <w:rFonts w:ascii="Times New Roman" w:hAnsi="Times New Roman"/>
          <w:lang w:val="lt-LT"/>
        </w:rPr>
        <w:t> </w:t>
      </w:r>
      <w:r w:rsidRPr="00F971CE">
        <w:rPr>
          <w:rFonts w:ascii="Times New Roman" w:hAnsi="Times New Roman"/>
          <w:lang w:val="lt-LT"/>
        </w:rPr>
        <w:t xml:space="preserve">metų vaikai ir kurio metu vertintas </w:t>
      </w:r>
      <w:r w:rsidR="00994C68">
        <w:rPr>
          <w:rFonts w:ascii="Times New Roman" w:hAnsi="Times New Roman"/>
          <w:lang w:val="lt-LT"/>
        </w:rPr>
        <w:t xml:space="preserve">vieną </w:t>
      </w:r>
      <w:r w:rsidRPr="00F971CE">
        <w:rPr>
          <w:rFonts w:ascii="Times New Roman" w:hAnsi="Times New Roman"/>
          <w:lang w:val="lt-LT"/>
        </w:rPr>
        <w:t xml:space="preserve">kartą per parą vartojamo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dozių (koreguotų, kad būtų pasiekta ekspozicija, atitinkanti būnančią vartojant 14</w:t>
      </w:r>
      <w:r w:rsidR="00331A8D" w:rsidRPr="00F971CE">
        <w:rPr>
          <w:rFonts w:ascii="Times New Roman" w:hAnsi="Times New Roman"/>
          <w:lang w:val="lt-LT"/>
        </w:rPr>
        <w:t> </w:t>
      </w:r>
      <w:r w:rsidRPr="00F971CE">
        <w:rPr>
          <w:rFonts w:ascii="Times New Roman" w:hAnsi="Times New Roman"/>
          <w:lang w:val="lt-LT"/>
        </w:rPr>
        <w:t>mg dozę suaugusiesiems) poveikis laikotarpiu iki 96</w:t>
      </w:r>
      <w:r w:rsidR="002A02CF" w:rsidRPr="00F971CE">
        <w:rPr>
          <w:rFonts w:ascii="Times New Roman" w:hAnsi="Times New Roman"/>
          <w:lang w:val="lt-LT"/>
        </w:rPr>
        <w:t> </w:t>
      </w:r>
      <w:r w:rsidRPr="00F971CE">
        <w:rPr>
          <w:rFonts w:ascii="Times New Roman" w:hAnsi="Times New Roman"/>
          <w:lang w:val="lt-LT"/>
        </w:rPr>
        <w:t>savaičių ir tolesnio atviro pratęsimo metu. Visi pacientai buvo patyrę bent 1</w:t>
      </w:r>
      <w:r w:rsidR="002A02CF" w:rsidRPr="00F971CE">
        <w:rPr>
          <w:rFonts w:ascii="Times New Roman" w:hAnsi="Times New Roman"/>
          <w:lang w:val="lt-LT"/>
        </w:rPr>
        <w:t> </w:t>
      </w:r>
      <w:r w:rsidRPr="00F971CE">
        <w:rPr>
          <w:rFonts w:ascii="Times New Roman" w:hAnsi="Times New Roman"/>
          <w:lang w:val="lt-LT"/>
        </w:rPr>
        <w:t>atkrytį 1</w:t>
      </w:r>
      <w:r w:rsidR="002A02CF" w:rsidRPr="00F971CE">
        <w:rPr>
          <w:rFonts w:ascii="Times New Roman" w:hAnsi="Times New Roman"/>
          <w:lang w:val="lt-LT"/>
        </w:rPr>
        <w:t> </w:t>
      </w:r>
      <w:r w:rsidRPr="00F971CE">
        <w:rPr>
          <w:rFonts w:ascii="Times New Roman" w:hAnsi="Times New Roman"/>
          <w:lang w:val="lt-LT"/>
        </w:rPr>
        <w:t>metų laikotarpiu arba bent 2</w:t>
      </w:r>
      <w:r w:rsidR="002A02CF" w:rsidRPr="00F971CE">
        <w:rPr>
          <w:rFonts w:ascii="Times New Roman" w:hAnsi="Times New Roman"/>
          <w:lang w:val="lt-LT"/>
        </w:rPr>
        <w:t> </w:t>
      </w:r>
      <w:r w:rsidRPr="00F971CE">
        <w:rPr>
          <w:rFonts w:ascii="Times New Roman" w:hAnsi="Times New Roman"/>
          <w:lang w:val="lt-LT"/>
        </w:rPr>
        <w:t>atkryčius 2</w:t>
      </w:r>
      <w:r w:rsidR="002A02CF" w:rsidRPr="00F971CE">
        <w:rPr>
          <w:rFonts w:ascii="Times New Roman" w:hAnsi="Times New Roman"/>
          <w:lang w:val="lt-LT"/>
        </w:rPr>
        <w:t> </w:t>
      </w:r>
      <w:r w:rsidRPr="00F971CE">
        <w:rPr>
          <w:rFonts w:ascii="Times New Roman" w:hAnsi="Times New Roman"/>
          <w:lang w:val="lt-LT"/>
        </w:rPr>
        <w:t>metų laikotarpiu iki tyrimo. Nervų sistemos vertinimai buvo atliekami atrankos metu ir kas 24</w:t>
      </w:r>
      <w:r w:rsidR="002A02CF" w:rsidRPr="00F971CE">
        <w:rPr>
          <w:rFonts w:ascii="Times New Roman" w:hAnsi="Times New Roman"/>
          <w:lang w:val="lt-LT"/>
        </w:rPr>
        <w:t> </w:t>
      </w:r>
      <w:r w:rsidRPr="00F971CE">
        <w:rPr>
          <w:rFonts w:ascii="Times New Roman" w:hAnsi="Times New Roman"/>
          <w:lang w:val="lt-LT"/>
        </w:rPr>
        <w:t>savaites iki tyrimo pabaigos bei neplanuotų vizitų metu, įtariant atkrytį. Pacientai, kuriems pasireiškė klinikinis atkrytis ar buvo nustatytas didelis MRT aktyvumas (ne mažiau kaip 5</w:t>
      </w:r>
      <w:r w:rsidR="00BF55E1">
        <w:rPr>
          <w:rFonts w:ascii="Times New Roman" w:hAnsi="Times New Roman"/>
          <w:lang w:val="lt-LT"/>
        </w:rPr>
        <w:t> </w:t>
      </w:r>
      <w:r w:rsidRPr="00F971CE">
        <w:rPr>
          <w:rFonts w:ascii="Times New Roman" w:hAnsi="Times New Roman"/>
          <w:lang w:val="lt-LT"/>
        </w:rPr>
        <w:t>nauji ar padidėję T2 pažeidimai 2</w:t>
      </w:r>
      <w:r w:rsidR="00BF55E1">
        <w:rPr>
          <w:rFonts w:ascii="Times New Roman" w:hAnsi="Times New Roman"/>
          <w:lang w:val="lt-LT"/>
        </w:rPr>
        <w:t> </w:t>
      </w:r>
      <w:r w:rsidRPr="00F971CE">
        <w:rPr>
          <w:rFonts w:ascii="Times New Roman" w:hAnsi="Times New Roman"/>
          <w:lang w:val="lt-LT"/>
        </w:rPr>
        <w:t>iš eilės atliktuose tyrimuose), dar iki 96</w:t>
      </w:r>
      <w:r w:rsidR="002A02CF" w:rsidRPr="00F971CE">
        <w:rPr>
          <w:rFonts w:ascii="Times New Roman" w:hAnsi="Times New Roman"/>
          <w:lang w:val="lt-LT"/>
        </w:rPr>
        <w:t> </w:t>
      </w:r>
      <w:r w:rsidRPr="00F971CE">
        <w:rPr>
          <w:rFonts w:ascii="Times New Roman" w:hAnsi="Times New Roman"/>
          <w:lang w:val="lt-LT"/>
        </w:rPr>
        <w:t>savaitės pradėjo dalyvauti atvirame tyrimo pratęsime, kad jiems būtų užtikrintas aktyvus gydymas. Pagrindinė vertinamoji baigtis buvo laikas iki pirmojo klinikinio atkryčio pasireiškimo po priskyrimo atsitiktinei imčiai. Laikas iki pirmojo patvirtinto klinikinio atkryčio pasireiškimo arba didelio MRT aktyvumo nustatymo (priklausomai nuo to, kas pasireiškė anksčiau) buvo iš anksto numatytas vertinti rodmuo taikant jautrumo analizę, nes tai apėmė tiek klinikinę, tiek MRT būklę, dėl kurių buvo galima pereiti į atvirąjį tyrimo laikotarpį.</w:t>
      </w:r>
    </w:p>
    <w:p w14:paraId="2E228E3E" w14:textId="77777777" w:rsidR="00BB7668" w:rsidRPr="00F971CE"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lt-LT"/>
        </w:rPr>
      </w:pPr>
    </w:p>
    <w:p w14:paraId="7EB7B99C" w14:textId="77777777" w:rsidR="00BB7668" w:rsidRPr="00F971CE"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lt-LT"/>
        </w:rPr>
      </w:pPr>
      <w:r w:rsidRPr="00F971CE">
        <w:rPr>
          <w:rFonts w:ascii="Times New Roman" w:hAnsi="Times New Roman"/>
          <w:lang w:val="lt-LT"/>
        </w:rPr>
        <w:t>Iš viso 166</w:t>
      </w:r>
      <w:r w:rsidR="002A02CF" w:rsidRPr="00F971CE">
        <w:rPr>
          <w:rFonts w:ascii="Times New Roman" w:hAnsi="Times New Roman"/>
          <w:lang w:val="lt-LT"/>
        </w:rPr>
        <w:t> </w:t>
      </w:r>
      <w:r w:rsidRPr="00F971CE">
        <w:rPr>
          <w:rFonts w:ascii="Times New Roman" w:hAnsi="Times New Roman"/>
          <w:lang w:val="lt-LT"/>
        </w:rPr>
        <w:t xml:space="preserve">pacientai buvo priskirti atsitiktinėms imtims santykiu 2:1 ir vartojo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(n</w:t>
      </w:r>
      <w:r w:rsidR="00331A8D" w:rsidRPr="00F971CE">
        <w:rPr>
          <w:rFonts w:ascii="Times New Roman" w:hAnsi="Times New Roman"/>
          <w:lang w:val="lt-LT"/>
        </w:rPr>
        <w:t> </w:t>
      </w:r>
      <w:r w:rsidRPr="00F971CE">
        <w:rPr>
          <w:rFonts w:ascii="Times New Roman" w:hAnsi="Times New Roman"/>
          <w:lang w:val="lt-LT"/>
        </w:rPr>
        <w:t>=</w:t>
      </w:r>
      <w:r w:rsidR="00331A8D" w:rsidRPr="00F971CE">
        <w:rPr>
          <w:rFonts w:ascii="Times New Roman" w:hAnsi="Times New Roman"/>
          <w:lang w:val="lt-LT"/>
        </w:rPr>
        <w:t> </w:t>
      </w:r>
      <w:r w:rsidRPr="00F971CE">
        <w:rPr>
          <w:rFonts w:ascii="Times New Roman" w:hAnsi="Times New Roman"/>
          <w:lang w:val="lt-LT"/>
        </w:rPr>
        <w:t>109) arba placebo (n</w:t>
      </w:r>
      <w:r w:rsidR="00331A8D" w:rsidRPr="00F971CE">
        <w:rPr>
          <w:rFonts w:ascii="Times New Roman" w:hAnsi="Times New Roman"/>
          <w:lang w:val="lt-LT"/>
        </w:rPr>
        <w:t> </w:t>
      </w:r>
      <w:r w:rsidRPr="00F971CE">
        <w:rPr>
          <w:rFonts w:ascii="Times New Roman" w:hAnsi="Times New Roman"/>
          <w:lang w:val="lt-LT"/>
        </w:rPr>
        <w:t>=</w:t>
      </w:r>
      <w:r w:rsidR="00331A8D" w:rsidRPr="00F971CE">
        <w:rPr>
          <w:rFonts w:ascii="Times New Roman" w:hAnsi="Times New Roman"/>
          <w:lang w:val="lt-LT"/>
        </w:rPr>
        <w:t> </w:t>
      </w:r>
      <w:r w:rsidRPr="00F971CE">
        <w:rPr>
          <w:rFonts w:ascii="Times New Roman" w:hAnsi="Times New Roman"/>
          <w:lang w:val="lt-LT"/>
        </w:rPr>
        <w:t xml:space="preserve">57). Įtraukimo į tyrimą metu pacientų </w:t>
      </w:r>
      <w:r w:rsidRPr="00F971CE">
        <w:rPr>
          <w:rFonts w:ascii="Times New Roman" w:hAnsi="Times New Roman"/>
          <w:i/>
          <w:iCs/>
          <w:lang w:val="lt-LT"/>
        </w:rPr>
        <w:t>EDSS</w:t>
      </w:r>
      <w:r w:rsidRPr="00F971CE">
        <w:rPr>
          <w:rFonts w:ascii="Times New Roman" w:hAnsi="Times New Roman"/>
          <w:lang w:val="lt-LT"/>
        </w:rPr>
        <w:t xml:space="preserve"> įvertinimas buvo ≤</w:t>
      </w:r>
      <w:r w:rsidR="00331A8D" w:rsidRPr="00F971CE">
        <w:rPr>
          <w:rFonts w:ascii="Times New Roman" w:hAnsi="Times New Roman"/>
          <w:lang w:val="lt-LT"/>
        </w:rPr>
        <w:t> </w:t>
      </w:r>
      <w:r w:rsidRPr="00F971CE">
        <w:rPr>
          <w:rFonts w:ascii="Times New Roman" w:hAnsi="Times New Roman"/>
          <w:lang w:val="lt-LT"/>
        </w:rPr>
        <w:t>5,5; vidutinis amžius buvo 14,6</w:t>
      </w:r>
      <w:r w:rsidR="002A02CF" w:rsidRPr="00F971CE">
        <w:rPr>
          <w:rFonts w:ascii="Times New Roman" w:hAnsi="Times New Roman"/>
          <w:lang w:val="lt-LT"/>
        </w:rPr>
        <w:t> </w:t>
      </w:r>
      <w:r w:rsidRPr="00F971CE">
        <w:rPr>
          <w:rFonts w:ascii="Times New Roman" w:hAnsi="Times New Roman"/>
          <w:lang w:val="lt-LT"/>
        </w:rPr>
        <w:t>metų; vidutinis kūno svoris buvo 58,1</w:t>
      </w:r>
      <w:r w:rsidR="00331A8D" w:rsidRPr="00F971CE">
        <w:rPr>
          <w:rFonts w:ascii="Times New Roman" w:hAnsi="Times New Roman"/>
          <w:lang w:val="lt-LT"/>
        </w:rPr>
        <w:t> </w:t>
      </w:r>
      <w:r w:rsidRPr="00F971CE">
        <w:rPr>
          <w:rFonts w:ascii="Times New Roman" w:hAnsi="Times New Roman"/>
          <w:lang w:val="lt-LT"/>
        </w:rPr>
        <w:t>kg; vidutinė ligos trukmė nuo diagnozės nustatymo buvo 1,4</w:t>
      </w:r>
      <w:r w:rsidR="002A02CF" w:rsidRPr="00F971CE">
        <w:rPr>
          <w:rFonts w:ascii="Times New Roman" w:hAnsi="Times New Roman"/>
          <w:lang w:val="lt-LT"/>
        </w:rPr>
        <w:t> </w:t>
      </w:r>
      <w:r w:rsidRPr="00F971CE">
        <w:rPr>
          <w:rFonts w:ascii="Times New Roman" w:hAnsi="Times New Roman"/>
          <w:lang w:val="lt-LT"/>
        </w:rPr>
        <w:t xml:space="preserve">metų; tyrimo pradžioje vidutinis T1 </w:t>
      </w:r>
      <w:proofErr w:type="spellStart"/>
      <w:r w:rsidRPr="00F971CE">
        <w:rPr>
          <w:rFonts w:ascii="Times New Roman" w:hAnsi="Times New Roman"/>
          <w:lang w:val="lt-LT"/>
        </w:rPr>
        <w:t>Gd</w:t>
      </w:r>
      <w:proofErr w:type="spellEnd"/>
      <w:r w:rsidRPr="00F971CE">
        <w:rPr>
          <w:rFonts w:ascii="Times New Roman" w:hAnsi="Times New Roman"/>
          <w:lang w:val="lt-LT"/>
        </w:rPr>
        <w:t xml:space="preserve"> kaupiančių pažeidimų skaičius MRT tyrime buvo 3,9</w:t>
      </w:r>
      <w:r w:rsidR="00E25D67">
        <w:rPr>
          <w:rFonts w:ascii="Times New Roman" w:hAnsi="Times New Roman"/>
          <w:lang w:val="lt-LT"/>
        </w:rPr>
        <w:t> </w:t>
      </w:r>
      <w:r w:rsidRPr="00F971CE">
        <w:rPr>
          <w:rFonts w:ascii="Times New Roman" w:hAnsi="Times New Roman"/>
          <w:lang w:val="lt-LT"/>
        </w:rPr>
        <w:t xml:space="preserve">pažeidimo. Visi pacientai sirgo </w:t>
      </w:r>
      <w:proofErr w:type="spellStart"/>
      <w:r w:rsidRPr="00F971CE">
        <w:rPr>
          <w:rFonts w:ascii="Times New Roman" w:hAnsi="Times New Roman"/>
          <w:lang w:val="lt-LT"/>
        </w:rPr>
        <w:t>recidyvuojančia</w:t>
      </w:r>
      <w:proofErr w:type="spellEnd"/>
      <w:r w:rsidRPr="00F971CE">
        <w:rPr>
          <w:rFonts w:ascii="Times New Roman" w:hAnsi="Times New Roman"/>
          <w:lang w:val="lt-LT"/>
        </w:rPr>
        <w:t xml:space="preserve"> </w:t>
      </w:r>
      <w:proofErr w:type="spellStart"/>
      <w:r w:rsidRPr="00F971CE">
        <w:rPr>
          <w:rFonts w:ascii="Times New Roman" w:hAnsi="Times New Roman"/>
          <w:lang w:val="lt-LT"/>
        </w:rPr>
        <w:t>remituojančia</w:t>
      </w:r>
      <w:proofErr w:type="spellEnd"/>
      <w:r w:rsidRPr="00F971CE">
        <w:rPr>
          <w:rFonts w:ascii="Times New Roman" w:hAnsi="Times New Roman"/>
          <w:lang w:val="lt-LT"/>
        </w:rPr>
        <w:t xml:space="preserve"> IS, </w:t>
      </w:r>
      <w:r w:rsidRPr="00F971CE">
        <w:rPr>
          <w:rFonts w:ascii="Times New Roman" w:hAnsi="Times New Roman"/>
          <w:i/>
          <w:iCs/>
          <w:lang w:val="lt-LT"/>
        </w:rPr>
        <w:t>EDSS</w:t>
      </w:r>
      <w:r w:rsidRPr="00F971CE">
        <w:rPr>
          <w:rFonts w:ascii="Times New Roman" w:hAnsi="Times New Roman"/>
          <w:lang w:val="lt-LT"/>
        </w:rPr>
        <w:t xml:space="preserve"> įvertinimo mediana tyrimo pradžioje buvo 1,5. Vidutinė gydymo trukmė buvo 362</w:t>
      </w:r>
      <w:r w:rsidR="002A02CF" w:rsidRPr="00F971CE">
        <w:rPr>
          <w:rFonts w:ascii="Times New Roman" w:hAnsi="Times New Roman"/>
          <w:lang w:val="lt-LT"/>
        </w:rPr>
        <w:t> </w:t>
      </w:r>
      <w:r w:rsidRPr="00F971CE">
        <w:rPr>
          <w:rFonts w:ascii="Times New Roman" w:hAnsi="Times New Roman"/>
          <w:lang w:val="lt-LT"/>
        </w:rPr>
        <w:t>dienos (kai vartota placebo) ir 488</w:t>
      </w:r>
      <w:r w:rsidR="002A02CF" w:rsidRPr="00F971CE">
        <w:rPr>
          <w:rFonts w:ascii="Times New Roman" w:hAnsi="Times New Roman"/>
          <w:lang w:val="lt-LT"/>
        </w:rPr>
        <w:t> </w:t>
      </w:r>
      <w:r w:rsidRPr="00F971CE">
        <w:rPr>
          <w:rFonts w:ascii="Times New Roman" w:hAnsi="Times New Roman"/>
          <w:lang w:val="lt-LT"/>
        </w:rPr>
        <w:t xml:space="preserve">dienos (kai vartota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Perėjimas nuo dvigubai koduoto laikotarpio į nekoduotą gydymą dėl didelio MRT aktyvumo įvyko dažniau nei tikėtasi, ir dažniau bei anksčiau įvyko placebo grupėje, palyginti su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grupe (26</w:t>
      </w:r>
      <w:r w:rsidR="00F12CE3" w:rsidRPr="00F971CE">
        <w:rPr>
          <w:rFonts w:ascii="Times New Roman" w:hAnsi="Times New Roman"/>
          <w:lang w:val="lt-LT"/>
        </w:rPr>
        <w:t> </w:t>
      </w:r>
      <w:r w:rsidRPr="00F971CE">
        <w:rPr>
          <w:rFonts w:ascii="Times New Roman" w:hAnsi="Times New Roman"/>
          <w:lang w:val="lt-LT"/>
        </w:rPr>
        <w:t>% placebo grupėje, 13</w:t>
      </w:r>
      <w:r w:rsidR="00F12CE3" w:rsidRPr="00F971CE">
        <w:rPr>
          <w:rFonts w:ascii="Times New Roman" w:hAnsi="Times New Roman"/>
          <w:lang w:val="lt-LT"/>
        </w:rPr>
        <w:t> </w:t>
      </w:r>
      <w:r w:rsidRPr="00F971CE">
        <w:rPr>
          <w:rFonts w:ascii="Times New Roman" w:hAnsi="Times New Roman"/>
          <w:lang w:val="lt-LT"/>
        </w:rPr>
        <w:t xml:space="preserve">%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grupėje).</w:t>
      </w:r>
    </w:p>
    <w:p w14:paraId="695894C0" w14:textId="77777777" w:rsidR="00BB7668" w:rsidRPr="00F971CE"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lt-LT"/>
        </w:rPr>
      </w:pPr>
    </w:p>
    <w:p w14:paraId="064F65FE" w14:textId="77777777" w:rsidR="00BB7668" w:rsidRPr="00F971CE"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lt-LT"/>
        </w:rPr>
      </w:pPr>
      <w:proofErr w:type="spellStart"/>
      <w:r w:rsidRPr="00F971CE">
        <w:rPr>
          <w:rFonts w:ascii="Times New Roman" w:hAnsi="Times New Roman"/>
          <w:lang w:val="lt-LT"/>
        </w:rPr>
        <w:t>Teriflunomidas</w:t>
      </w:r>
      <w:proofErr w:type="spellEnd"/>
      <w:r w:rsidRPr="00F971CE">
        <w:rPr>
          <w:rFonts w:ascii="Times New Roman" w:hAnsi="Times New Roman"/>
          <w:lang w:val="lt-LT"/>
        </w:rPr>
        <w:t>, palyginti su placebu, sumažino klinikinio atkryčio riziką 34</w:t>
      </w:r>
      <w:r w:rsidR="00F12CE3" w:rsidRPr="00F971CE">
        <w:rPr>
          <w:rFonts w:ascii="Times New Roman" w:hAnsi="Times New Roman"/>
          <w:lang w:val="lt-LT"/>
        </w:rPr>
        <w:t> </w:t>
      </w:r>
      <w:r w:rsidRPr="00F971CE">
        <w:rPr>
          <w:rFonts w:ascii="Times New Roman" w:hAnsi="Times New Roman"/>
          <w:lang w:val="lt-LT"/>
        </w:rPr>
        <w:t>%, statistiškai reikšmingas skirtumas pasiektas nebuvo (p</w:t>
      </w:r>
      <w:r w:rsidR="00F12CE3" w:rsidRPr="00F971CE">
        <w:rPr>
          <w:rFonts w:ascii="Times New Roman" w:hAnsi="Times New Roman"/>
          <w:lang w:val="lt-LT"/>
        </w:rPr>
        <w:t> </w:t>
      </w:r>
      <w:r w:rsidRPr="00F971CE">
        <w:rPr>
          <w:rFonts w:ascii="Times New Roman" w:hAnsi="Times New Roman"/>
          <w:lang w:val="lt-LT"/>
        </w:rPr>
        <w:t>=</w:t>
      </w:r>
      <w:r w:rsidR="00F12CE3" w:rsidRPr="00F971CE">
        <w:rPr>
          <w:rFonts w:ascii="Times New Roman" w:hAnsi="Times New Roman"/>
          <w:lang w:val="lt-LT"/>
        </w:rPr>
        <w:t> </w:t>
      </w:r>
      <w:r w:rsidRPr="00F971CE">
        <w:rPr>
          <w:rFonts w:ascii="Times New Roman" w:hAnsi="Times New Roman"/>
          <w:lang w:val="lt-LT"/>
        </w:rPr>
        <w:t>0,29) (2</w:t>
      </w:r>
      <w:r w:rsidR="002A02CF" w:rsidRPr="00F971CE">
        <w:rPr>
          <w:rFonts w:ascii="Times New Roman" w:hAnsi="Times New Roman"/>
          <w:lang w:val="lt-LT"/>
        </w:rPr>
        <w:t> </w:t>
      </w:r>
      <w:r w:rsidRPr="00F971CE">
        <w:rPr>
          <w:rFonts w:ascii="Times New Roman" w:hAnsi="Times New Roman"/>
          <w:lang w:val="lt-LT"/>
        </w:rPr>
        <w:t xml:space="preserve">lentelė). Atlikus iš anksto numatytą jautrumo analizę, nustatyta, kad vartojant </w:t>
      </w:r>
      <w:proofErr w:type="spellStart"/>
      <w:r w:rsidRPr="00F971CE">
        <w:rPr>
          <w:rFonts w:ascii="Times New Roman" w:hAnsi="Times New Roman"/>
          <w:lang w:val="lt-LT"/>
        </w:rPr>
        <w:t>teriflunomido</w:t>
      </w:r>
      <w:proofErr w:type="spellEnd"/>
      <w:r w:rsidRPr="00F971CE">
        <w:rPr>
          <w:rFonts w:ascii="Times New Roman" w:hAnsi="Times New Roman"/>
          <w:lang w:val="lt-LT"/>
        </w:rPr>
        <w:t>, palyginti su placebu, pasiektas statistiškai reikšmingas kombinuotos klinikinio atkryčio ar didelio MRT aktyvumo rizikos sumažėjimas 43</w:t>
      </w:r>
      <w:r w:rsidR="00F12CE3" w:rsidRPr="00F971CE">
        <w:rPr>
          <w:rFonts w:ascii="Times New Roman" w:hAnsi="Times New Roman"/>
          <w:lang w:val="lt-LT"/>
        </w:rPr>
        <w:t> </w:t>
      </w:r>
      <w:r w:rsidRPr="00F971CE">
        <w:rPr>
          <w:rFonts w:ascii="Times New Roman" w:hAnsi="Times New Roman"/>
          <w:lang w:val="lt-LT"/>
        </w:rPr>
        <w:t>% (p</w:t>
      </w:r>
      <w:r w:rsidR="00F12CE3" w:rsidRPr="00F971CE">
        <w:rPr>
          <w:rFonts w:ascii="Times New Roman" w:hAnsi="Times New Roman"/>
          <w:lang w:val="lt-LT"/>
        </w:rPr>
        <w:t> </w:t>
      </w:r>
      <w:r w:rsidRPr="00F971CE">
        <w:rPr>
          <w:rFonts w:ascii="Times New Roman" w:hAnsi="Times New Roman"/>
          <w:lang w:val="lt-LT"/>
        </w:rPr>
        <w:t>=</w:t>
      </w:r>
      <w:r w:rsidR="00F12CE3" w:rsidRPr="00F971CE">
        <w:rPr>
          <w:rFonts w:ascii="Times New Roman" w:hAnsi="Times New Roman"/>
          <w:lang w:val="lt-LT"/>
        </w:rPr>
        <w:t> </w:t>
      </w:r>
      <w:r w:rsidRPr="00F971CE">
        <w:rPr>
          <w:rFonts w:ascii="Times New Roman" w:hAnsi="Times New Roman"/>
          <w:lang w:val="lt-LT"/>
        </w:rPr>
        <w:t>0,04) (2</w:t>
      </w:r>
      <w:r w:rsidR="002A02CF" w:rsidRPr="00F971CE">
        <w:rPr>
          <w:rFonts w:ascii="Times New Roman" w:hAnsi="Times New Roman"/>
          <w:lang w:val="lt-LT"/>
        </w:rPr>
        <w:t> </w:t>
      </w:r>
      <w:r w:rsidRPr="00F971CE">
        <w:rPr>
          <w:rFonts w:ascii="Times New Roman" w:hAnsi="Times New Roman"/>
          <w:lang w:val="lt-LT"/>
        </w:rPr>
        <w:t>lentelė).</w:t>
      </w:r>
    </w:p>
    <w:p w14:paraId="2F086564" w14:textId="77777777" w:rsidR="00BB7668" w:rsidRPr="00F971CE"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lt-LT"/>
        </w:rPr>
      </w:pPr>
    </w:p>
    <w:p w14:paraId="702675EE" w14:textId="77777777" w:rsidR="00BB7668" w:rsidRPr="00F971CE"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lt-LT"/>
        </w:rPr>
      </w:pPr>
      <w:proofErr w:type="spellStart"/>
      <w:r w:rsidRPr="00F971CE">
        <w:rPr>
          <w:rFonts w:ascii="Times New Roman" w:hAnsi="Times New Roman"/>
          <w:lang w:val="lt-LT"/>
        </w:rPr>
        <w:t>Teriflunomidas</w:t>
      </w:r>
      <w:proofErr w:type="spellEnd"/>
      <w:r w:rsidRPr="00F971CE">
        <w:rPr>
          <w:rFonts w:ascii="Times New Roman" w:hAnsi="Times New Roman"/>
          <w:lang w:val="lt-LT"/>
        </w:rPr>
        <w:t xml:space="preserve"> reikšmingai sumažino naujų ir padidėjusių T2 pažeidimų skaičių MRT tyrime 55</w:t>
      </w:r>
      <w:r w:rsidR="00F12CE3" w:rsidRPr="00F971CE">
        <w:rPr>
          <w:rFonts w:ascii="Times New Roman" w:hAnsi="Times New Roman"/>
          <w:lang w:val="lt-LT"/>
        </w:rPr>
        <w:t> </w:t>
      </w:r>
      <w:r w:rsidRPr="00F971CE">
        <w:rPr>
          <w:rFonts w:ascii="Times New Roman" w:hAnsi="Times New Roman"/>
          <w:lang w:val="lt-LT"/>
        </w:rPr>
        <w:t>% (p = 0,0006) (</w:t>
      </w:r>
      <w:proofErr w:type="spellStart"/>
      <w:r w:rsidRPr="00F971CE">
        <w:rPr>
          <w:rFonts w:ascii="Times New Roman" w:hAnsi="Times New Roman"/>
          <w:i/>
          <w:iCs/>
          <w:lang w:val="lt-LT"/>
        </w:rPr>
        <w:t>post-hoc</w:t>
      </w:r>
      <w:proofErr w:type="spellEnd"/>
      <w:r w:rsidRPr="00F971CE">
        <w:rPr>
          <w:rFonts w:ascii="Times New Roman" w:hAnsi="Times New Roman"/>
          <w:lang w:val="lt-LT"/>
        </w:rPr>
        <w:t xml:space="preserve"> analizė buvo koreguota ir pagal pradinį T2 pažeidimų skaičių: 34</w:t>
      </w:r>
      <w:r w:rsidR="00F12CE3" w:rsidRPr="00F971CE">
        <w:rPr>
          <w:rFonts w:ascii="Times New Roman" w:hAnsi="Times New Roman"/>
          <w:lang w:val="lt-LT"/>
        </w:rPr>
        <w:t> </w:t>
      </w:r>
      <w:r w:rsidRPr="00F971CE">
        <w:rPr>
          <w:rFonts w:ascii="Times New Roman" w:hAnsi="Times New Roman"/>
          <w:lang w:val="lt-LT"/>
        </w:rPr>
        <w:t>%, p</w:t>
      </w:r>
      <w:r w:rsidR="00F12CE3" w:rsidRPr="00F971CE">
        <w:rPr>
          <w:rFonts w:ascii="Times New Roman" w:hAnsi="Times New Roman"/>
          <w:lang w:val="lt-LT"/>
        </w:rPr>
        <w:t> </w:t>
      </w:r>
      <w:r w:rsidRPr="00F971CE">
        <w:rPr>
          <w:rFonts w:ascii="Times New Roman" w:hAnsi="Times New Roman"/>
          <w:lang w:val="lt-LT"/>
        </w:rPr>
        <w:t>=</w:t>
      </w:r>
      <w:r w:rsidR="00F12CE3" w:rsidRPr="00F971CE">
        <w:rPr>
          <w:rFonts w:ascii="Times New Roman" w:hAnsi="Times New Roman"/>
          <w:lang w:val="lt-LT"/>
        </w:rPr>
        <w:t> </w:t>
      </w:r>
      <w:r w:rsidRPr="00F971CE">
        <w:rPr>
          <w:rFonts w:ascii="Times New Roman" w:hAnsi="Times New Roman"/>
          <w:lang w:val="lt-LT"/>
        </w:rPr>
        <w:t xml:space="preserve">0,0446) ir </w:t>
      </w:r>
      <w:proofErr w:type="spellStart"/>
      <w:r w:rsidRPr="00F971CE">
        <w:rPr>
          <w:rFonts w:ascii="Times New Roman" w:hAnsi="Times New Roman"/>
          <w:lang w:val="lt-LT"/>
        </w:rPr>
        <w:t>gadolinį</w:t>
      </w:r>
      <w:proofErr w:type="spellEnd"/>
      <w:r w:rsidRPr="00F971CE">
        <w:rPr>
          <w:rFonts w:ascii="Times New Roman" w:hAnsi="Times New Roman"/>
          <w:lang w:val="lt-LT"/>
        </w:rPr>
        <w:t xml:space="preserve"> kaupiančių T1 pažeidimų skaičių MRT tyrime 75</w:t>
      </w:r>
      <w:r w:rsidR="00F12CE3" w:rsidRPr="00F971CE">
        <w:rPr>
          <w:rFonts w:ascii="Times New Roman" w:hAnsi="Times New Roman"/>
          <w:lang w:val="lt-LT"/>
        </w:rPr>
        <w:t> </w:t>
      </w:r>
      <w:r w:rsidRPr="00F971CE">
        <w:rPr>
          <w:rFonts w:ascii="Times New Roman" w:hAnsi="Times New Roman"/>
          <w:lang w:val="lt-LT"/>
        </w:rPr>
        <w:t>% (p</w:t>
      </w:r>
      <w:r w:rsidR="00F12CE3" w:rsidRPr="00F971CE">
        <w:rPr>
          <w:rFonts w:ascii="Times New Roman" w:hAnsi="Times New Roman"/>
          <w:lang w:val="lt-LT"/>
        </w:rPr>
        <w:t> </w:t>
      </w:r>
      <w:r w:rsidRPr="00F971CE">
        <w:rPr>
          <w:rFonts w:ascii="Times New Roman" w:hAnsi="Times New Roman"/>
          <w:lang w:val="lt-LT"/>
        </w:rPr>
        <w:t>&lt;</w:t>
      </w:r>
      <w:r w:rsidR="00F12CE3" w:rsidRPr="00F971CE">
        <w:rPr>
          <w:rFonts w:ascii="Times New Roman" w:hAnsi="Times New Roman"/>
          <w:lang w:val="lt-LT"/>
        </w:rPr>
        <w:t> </w:t>
      </w:r>
      <w:r w:rsidRPr="00F971CE">
        <w:rPr>
          <w:rFonts w:ascii="Times New Roman" w:hAnsi="Times New Roman"/>
          <w:lang w:val="lt-LT"/>
        </w:rPr>
        <w:t>0,0001) (2</w:t>
      </w:r>
      <w:r w:rsidR="002A02CF" w:rsidRPr="00F971CE">
        <w:rPr>
          <w:rFonts w:ascii="Times New Roman" w:hAnsi="Times New Roman"/>
          <w:lang w:val="lt-LT"/>
        </w:rPr>
        <w:t> </w:t>
      </w:r>
      <w:r w:rsidRPr="00F971CE">
        <w:rPr>
          <w:rFonts w:ascii="Times New Roman" w:hAnsi="Times New Roman"/>
          <w:lang w:val="lt-LT"/>
        </w:rPr>
        <w:t>lentelė).</w:t>
      </w:r>
    </w:p>
    <w:p w14:paraId="0E872C0B" w14:textId="77777777" w:rsidR="00BB7668" w:rsidRPr="00F971CE"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lt-LT"/>
        </w:rPr>
      </w:pPr>
    </w:p>
    <w:p w14:paraId="72B149C8" w14:textId="77777777" w:rsidR="00BB7668" w:rsidRPr="00F971CE"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val="lt-LT"/>
        </w:rPr>
      </w:pPr>
      <w:r w:rsidRPr="00F971CE">
        <w:rPr>
          <w:rFonts w:ascii="Times New Roman" w:hAnsi="Times New Roman"/>
          <w:b/>
          <w:bCs/>
          <w:lang w:val="lt-LT"/>
        </w:rPr>
        <w:t>2</w:t>
      </w:r>
      <w:r w:rsidR="002A02CF" w:rsidRPr="00F971CE">
        <w:rPr>
          <w:rFonts w:ascii="Times New Roman" w:hAnsi="Times New Roman"/>
          <w:b/>
          <w:bCs/>
          <w:lang w:val="lt-LT"/>
        </w:rPr>
        <w:t> </w:t>
      </w:r>
      <w:r w:rsidRPr="00F971CE">
        <w:rPr>
          <w:rFonts w:ascii="Times New Roman" w:hAnsi="Times New Roman"/>
          <w:b/>
          <w:bCs/>
          <w:lang w:val="lt-LT"/>
        </w:rPr>
        <w:t>lentelė. EFC11759/TERIKIDS klinikiniai ir MRT rezultatai</w:t>
      </w:r>
    </w:p>
    <w:p w14:paraId="166868CE" w14:textId="77777777" w:rsidR="00BB7668" w:rsidRPr="00F971CE"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1843"/>
        <w:gridCol w:w="1977"/>
      </w:tblGrid>
      <w:tr w:rsidR="00BB7668" w:rsidRPr="00F971CE" w14:paraId="6C9BAD37" w14:textId="77777777" w:rsidTr="002E5122">
        <w:trPr>
          <w:tblHeader/>
        </w:trPr>
        <w:tc>
          <w:tcPr>
            <w:tcW w:w="2892" w:type="pct"/>
          </w:tcPr>
          <w:p w14:paraId="3E897716" w14:textId="77777777" w:rsidR="00BB7668" w:rsidRPr="00F971CE" w:rsidRDefault="00D24F81" w:rsidP="002E5122">
            <w:pPr>
              <w:spacing w:after="0" w:line="240" w:lineRule="auto"/>
              <w:jc w:val="center"/>
              <w:rPr>
                <w:rFonts w:ascii="Times New Roman" w:hAnsi="Times New Roman"/>
                <w:b/>
                <w:lang w:val="lt-LT"/>
              </w:rPr>
            </w:pPr>
            <w:r w:rsidRPr="00F971CE">
              <w:rPr>
                <w:rFonts w:ascii="Times New Roman" w:hAnsi="Times New Roman"/>
                <w:b/>
                <w:lang w:val="lt-LT"/>
              </w:rPr>
              <w:t>EFC11759 ITT populiacija</w:t>
            </w:r>
          </w:p>
        </w:tc>
        <w:tc>
          <w:tcPr>
            <w:tcW w:w="1017" w:type="pct"/>
            <w:vAlign w:val="center"/>
          </w:tcPr>
          <w:p w14:paraId="3AAA4F13" w14:textId="77777777" w:rsidR="00BB7668" w:rsidRPr="00F971CE" w:rsidRDefault="00D24F81" w:rsidP="002E5122">
            <w:pPr>
              <w:spacing w:after="0" w:line="240" w:lineRule="auto"/>
              <w:jc w:val="center"/>
              <w:rPr>
                <w:rFonts w:ascii="Times New Roman" w:hAnsi="Times New Roman"/>
                <w:b/>
                <w:lang w:val="lt-LT"/>
              </w:rPr>
            </w:pPr>
            <w:proofErr w:type="spellStart"/>
            <w:r w:rsidRPr="00F971CE">
              <w:rPr>
                <w:rFonts w:ascii="Times New Roman" w:hAnsi="Times New Roman"/>
                <w:b/>
                <w:lang w:val="lt-LT"/>
              </w:rPr>
              <w:t>Teriflunomidas</w:t>
            </w:r>
            <w:proofErr w:type="spellEnd"/>
          </w:p>
          <w:p w14:paraId="32A85BB4" w14:textId="77777777" w:rsidR="00BB7668" w:rsidRPr="00F971CE" w:rsidRDefault="00D24F81" w:rsidP="002E5122">
            <w:pPr>
              <w:spacing w:after="0" w:line="240" w:lineRule="auto"/>
              <w:jc w:val="center"/>
              <w:rPr>
                <w:rFonts w:ascii="Times New Roman" w:hAnsi="Times New Roman"/>
                <w:b/>
                <w:lang w:val="lt-LT"/>
              </w:rPr>
            </w:pPr>
            <w:r w:rsidRPr="00F971CE">
              <w:rPr>
                <w:rFonts w:ascii="Times New Roman" w:hAnsi="Times New Roman"/>
                <w:b/>
                <w:lang w:val="lt-LT"/>
              </w:rPr>
              <w:t>(</w:t>
            </w:r>
            <w:r w:rsidR="002A02CF" w:rsidRPr="00F971CE">
              <w:rPr>
                <w:rFonts w:ascii="Times New Roman" w:hAnsi="Times New Roman"/>
                <w:b/>
                <w:lang w:val="lt-LT"/>
              </w:rPr>
              <w:t>N</w:t>
            </w:r>
            <w:r w:rsidRPr="00F971CE">
              <w:rPr>
                <w:rFonts w:ascii="Times New Roman" w:hAnsi="Times New Roman"/>
                <w:b/>
                <w:lang w:val="lt-LT"/>
              </w:rPr>
              <w:t> = 109)</w:t>
            </w:r>
          </w:p>
        </w:tc>
        <w:tc>
          <w:tcPr>
            <w:tcW w:w="1091" w:type="pct"/>
            <w:vAlign w:val="center"/>
          </w:tcPr>
          <w:p w14:paraId="7FD2CD05" w14:textId="77777777" w:rsidR="00BB7668" w:rsidRPr="00F971CE" w:rsidRDefault="00D24F81" w:rsidP="002E5122">
            <w:pPr>
              <w:spacing w:after="0" w:line="240" w:lineRule="auto"/>
              <w:jc w:val="center"/>
              <w:rPr>
                <w:rFonts w:ascii="Times New Roman" w:hAnsi="Times New Roman"/>
                <w:b/>
                <w:lang w:val="lt-LT"/>
              </w:rPr>
            </w:pPr>
            <w:r w:rsidRPr="00F971CE">
              <w:rPr>
                <w:rFonts w:ascii="Times New Roman" w:hAnsi="Times New Roman"/>
                <w:b/>
                <w:lang w:val="lt-LT"/>
              </w:rPr>
              <w:t>Placebas</w:t>
            </w:r>
          </w:p>
          <w:p w14:paraId="551047B4" w14:textId="77777777" w:rsidR="00BB7668" w:rsidRPr="00F971CE" w:rsidRDefault="00D24F81" w:rsidP="002E5122">
            <w:pPr>
              <w:spacing w:after="0" w:line="240" w:lineRule="auto"/>
              <w:jc w:val="center"/>
              <w:rPr>
                <w:rFonts w:ascii="Times New Roman" w:hAnsi="Times New Roman"/>
                <w:b/>
                <w:lang w:val="lt-LT"/>
              </w:rPr>
            </w:pPr>
            <w:r w:rsidRPr="00F971CE">
              <w:rPr>
                <w:rFonts w:ascii="Times New Roman" w:hAnsi="Times New Roman"/>
                <w:b/>
                <w:lang w:val="lt-LT"/>
              </w:rPr>
              <w:t>(</w:t>
            </w:r>
            <w:r w:rsidR="002A02CF" w:rsidRPr="00F971CE">
              <w:rPr>
                <w:rFonts w:ascii="Times New Roman" w:hAnsi="Times New Roman"/>
                <w:b/>
                <w:lang w:val="lt-LT"/>
              </w:rPr>
              <w:t>N</w:t>
            </w:r>
            <w:r w:rsidRPr="00F971CE">
              <w:rPr>
                <w:rFonts w:ascii="Times New Roman" w:hAnsi="Times New Roman"/>
                <w:b/>
                <w:lang w:val="lt-LT"/>
              </w:rPr>
              <w:t> = 57)</w:t>
            </w:r>
          </w:p>
        </w:tc>
      </w:tr>
      <w:tr w:rsidR="00BB7668" w:rsidRPr="00F971CE" w14:paraId="5BDD127B" w14:textId="77777777" w:rsidTr="002E5122">
        <w:trPr>
          <w:trHeight w:val="549"/>
        </w:trPr>
        <w:tc>
          <w:tcPr>
            <w:tcW w:w="5000" w:type="pct"/>
            <w:gridSpan w:val="3"/>
            <w:vAlign w:val="center"/>
          </w:tcPr>
          <w:p w14:paraId="2B50F53E" w14:textId="77777777" w:rsidR="00BB7668" w:rsidRPr="00F971CE" w:rsidRDefault="00D24F81" w:rsidP="002E5122">
            <w:pPr>
              <w:spacing w:after="0" w:line="240" w:lineRule="auto"/>
              <w:ind w:left="1451"/>
              <w:rPr>
                <w:rFonts w:ascii="Times New Roman" w:hAnsi="Times New Roman"/>
                <w:b/>
                <w:lang w:val="lt-LT"/>
              </w:rPr>
            </w:pPr>
            <w:r w:rsidRPr="00F971CE">
              <w:rPr>
                <w:rFonts w:ascii="Times New Roman" w:hAnsi="Times New Roman"/>
                <w:b/>
                <w:lang w:val="lt-LT"/>
              </w:rPr>
              <w:t>Klinikinės vertinamosios baigtys</w:t>
            </w:r>
          </w:p>
        </w:tc>
      </w:tr>
      <w:tr w:rsidR="00BB7668" w:rsidRPr="00F971CE" w14:paraId="108886DD" w14:textId="77777777" w:rsidTr="002E5122">
        <w:tc>
          <w:tcPr>
            <w:tcW w:w="2892" w:type="pct"/>
          </w:tcPr>
          <w:p w14:paraId="4B1AD30C"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Laikas iki pirmojo patvirtinto klinikinio atkryčio, Patvirtinto atkryčio tikimybė (95</w:t>
            </w:r>
            <w:r w:rsidR="00F12CE3" w:rsidRPr="00F971CE">
              <w:rPr>
                <w:rFonts w:ascii="Times New Roman" w:hAnsi="Times New Roman"/>
                <w:lang w:val="lt-LT"/>
              </w:rPr>
              <w:t> </w:t>
            </w:r>
            <w:r w:rsidRPr="00F971CE">
              <w:rPr>
                <w:rFonts w:ascii="Times New Roman" w:hAnsi="Times New Roman"/>
                <w:lang w:val="lt-LT"/>
              </w:rPr>
              <w:t>% PI) 96</w:t>
            </w:r>
            <w:r w:rsidR="002A02CF" w:rsidRPr="00F971CE">
              <w:rPr>
                <w:rFonts w:ascii="Times New Roman" w:hAnsi="Times New Roman"/>
                <w:lang w:val="lt-LT"/>
              </w:rPr>
              <w:t> </w:t>
            </w:r>
            <w:r w:rsidRPr="00F971CE">
              <w:rPr>
                <w:rFonts w:ascii="Times New Roman" w:hAnsi="Times New Roman"/>
                <w:lang w:val="lt-LT"/>
              </w:rPr>
              <w:t xml:space="preserve">savaitę </w:t>
            </w:r>
            <w:r w:rsidRPr="00F971CE">
              <w:rPr>
                <w:rFonts w:ascii="Times New Roman" w:hAnsi="Times New Roman"/>
                <w:i/>
                <w:iCs/>
                <w:lang w:val="lt-LT"/>
              </w:rPr>
              <w:t>Patvirtinto atkryčio tikimybė (9</w:t>
            </w:r>
            <w:r w:rsidR="00993182" w:rsidRPr="00F971CE">
              <w:rPr>
                <w:rFonts w:ascii="Times New Roman" w:hAnsi="Times New Roman"/>
                <w:i/>
                <w:iCs/>
                <w:lang w:val="lt-LT"/>
              </w:rPr>
              <w:t>5</w:t>
            </w:r>
            <w:r w:rsidR="00253AFB" w:rsidRPr="00F971CE">
              <w:rPr>
                <w:rFonts w:ascii="Times New Roman" w:hAnsi="Times New Roman"/>
                <w:i/>
                <w:iCs/>
                <w:lang w:val="lt-LT"/>
              </w:rPr>
              <w:t> </w:t>
            </w:r>
            <w:r w:rsidRPr="00F971CE">
              <w:rPr>
                <w:rFonts w:ascii="Times New Roman" w:hAnsi="Times New Roman"/>
                <w:i/>
                <w:iCs/>
                <w:lang w:val="lt-LT"/>
              </w:rPr>
              <w:t>% PI) 48</w:t>
            </w:r>
            <w:r w:rsidR="002A02CF" w:rsidRPr="00F971CE">
              <w:rPr>
                <w:rFonts w:ascii="Times New Roman" w:hAnsi="Times New Roman"/>
                <w:i/>
                <w:iCs/>
                <w:lang w:val="lt-LT"/>
              </w:rPr>
              <w:t> </w:t>
            </w:r>
            <w:r w:rsidRPr="00F971CE">
              <w:rPr>
                <w:rFonts w:ascii="Times New Roman" w:hAnsi="Times New Roman"/>
                <w:i/>
                <w:iCs/>
                <w:lang w:val="lt-LT"/>
              </w:rPr>
              <w:t>savaitę</w:t>
            </w:r>
          </w:p>
        </w:tc>
        <w:tc>
          <w:tcPr>
            <w:tcW w:w="1017" w:type="pct"/>
          </w:tcPr>
          <w:p w14:paraId="5F1F4F72" w14:textId="77777777" w:rsidR="00BB7668" w:rsidRPr="00F971CE" w:rsidRDefault="00BB7668" w:rsidP="002E5122">
            <w:pPr>
              <w:spacing w:after="0" w:line="240" w:lineRule="auto"/>
              <w:rPr>
                <w:rFonts w:ascii="Times New Roman" w:hAnsi="Times New Roman"/>
                <w:lang w:val="lt-LT"/>
              </w:rPr>
            </w:pPr>
          </w:p>
          <w:p w14:paraId="4F37AB52"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0,39 (0,29, 0,48)</w:t>
            </w:r>
          </w:p>
          <w:p w14:paraId="25B439A3" w14:textId="77777777" w:rsidR="00BB7668" w:rsidRPr="00F971CE" w:rsidRDefault="00D24F81" w:rsidP="002E5122">
            <w:pPr>
              <w:spacing w:after="0" w:line="240" w:lineRule="auto"/>
              <w:rPr>
                <w:rFonts w:ascii="Times New Roman" w:hAnsi="Times New Roman"/>
                <w:b/>
                <w:i/>
                <w:lang w:val="lt-LT"/>
              </w:rPr>
            </w:pPr>
            <w:r w:rsidRPr="00F971CE">
              <w:rPr>
                <w:rFonts w:ascii="Times New Roman" w:hAnsi="Times New Roman"/>
                <w:i/>
                <w:lang w:val="lt-LT"/>
              </w:rPr>
              <w:t>0,30 (0,21, 0,39)</w:t>
            </w:r>
          </w:p>
        </w:tc>
        <w:tc>
          <w:tcPr>
            <w:tcW w:w="1091" w:type="pct"/>
          </w:tcPr>
          <w:p w14:paraId="0E13FBAF" w14:textId="77777777" w:rsidR="00BB7668" w:rsidRPr="00F971CE" w:rsidRDefault="00BB7668" w:rsidP="002E5122">
            <w:pPr>
              <w:spacing w:after="0" w:line="240" w:lineRule="auto"/>
              <w:rPr>
                <w:rFonts w:ascii="Times New Roman" w:hAnsi="Times New Roman"/>
                <w:lang w:val="lt-LT"/>
              </w:rPr>
            </w:pPr>
          </w:p>
          <w:p w14:paraId="2FAB1768"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0,53 (0,36, 0,68)</w:t>
            </w:r>
          </w:p>
          <w:p w14:paraId="51ADB869" w14:textId="77777777" w:rsidR="00BB7668" w:rsidRPr="00F971CE" w:rsidRDefault="00D24F81" w:rsidP="002E5122">
            <w:pPr>
              <w:spacing w:after="0" w:line="240" w:lineRule="auto"/>
              <w:rPr>
                <w:rFonts w:ascii="Times New Roman" w:hAnsi="Times New Roman"/>
                <w:i/>
                <w:lang w:val="lt-LT"/>
              </w:rPr>
            </w:pPr>
            <w:r w:rsidRPr="00F971CE">
              <w:rPr>
                <w:rFonts w:ascii="Times New Roman" w:hAnsi="Times New Roman"/>
                <w:i/>
                <w:lang w:val="lt-LT"/>
              </w:rPr>
              <w:t>0,39 (0,30, 0,52)</w:t>
            </w:r>
          </w:p>
        </w:tc>
      </w:tr>
      <w:tr w:rsidR="00BB7668" w:rsidRPr="00F971CE" w14:paraId="7C7044D6" w14:textId="77777777" w:rsidTr="002E5122">
        <w:trPr>
          <w:trHeight w:val="355"/>
        </w:trPr>
        <w:tc>
          <w:tcPr>
            <w:tcW w:w="2892" w:type="pct"/>
            <w:vAlign w:val="center"/>
          </w:tcPr>
          <w:p w14:paraId="60AA8348"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Rizikos santykis (95</w:t>
            </w:r>
            <w:r w:rsidR="002A02CF" w:rsidRPr="00F971CE">
              <w:rPr>
                <w:rFonts w:ascii="Times New Roman" w:hAnsi="Times New Roman"/>
                <w:lang w:val="lt-LT"/>
              </w:rPr>
              <w:t> </w:t>
            </w:r>
            <w:r w:rsidRPr="00F971CE">
              <w:rPr>
                <w:rFonts w:ascii="Times New Roman" w:hAnsi="Times New Roman"/>
                <w:lang w:val="lt-LT"/>
              </w:rPr>
              <w:t>% PI)</w:t>
            </w:r>
          </w:p>
        </w:tc>
        <w:tc>
          <w:tcPr>
            <w:tcW w:w="2108" w:type="pct"/>
            <w:gridSpan w:val="2"/>
            <w:vAlign w:val="center"/>
          </w:tcPr>
          <w:p w14:paraId="087B4770" w14:textId="77777777" w:rsidR="00BB7668" w:rsidRPr="00F971CE" w:rsidRDefault="00D24F81" w:rsidP="002E5122">
            <w:pPr>
              <w:spacing w:after="0" w:line="240" w:lineRule="auto"/>
              <w:jc w:val="center"/>
              <w:rPr>
                <w:rFonts w:ascii="Times New Roman" w:hAnsi="Times New Roman"/>
                <w:lang w:val="lt-LT"/>
              </w:rPr>
            </w:pPr>
            <w:r w:rsidRPr="00F971CE">
              <w:rPr>
                <w:rFonts w:ascii="Times New Roman" w:hAnsi="Times New Roman"/>
                <w:lang w:val="lt-LT"/>
              </w:rPr>
              <w:t>0,66 (0,39, 1,11)</w:t>
            </w:r>
            <w:r w:rsidR="002A02CF" w:rsidRPr="00F971CE">
              <w:rPr>
                <w:rFonts w:ascii="Times New Roman" w:hAnsi="Times New Roman"/>
                <w:lang w:val="lt-LT"/>
              </w:rPr>
              <w:t> </w:t>
            </w:r>
            <w:r w:rsidRPr="00F971CE">
              <w:rPr>
                <w:rFonts w:ascii="Times New Roman" w:hAnsi="Times New Roman"/>
                <w:vertAlign w:val="superscript"/>
                <w:lang w:val="lt-LT"/>
              </w:rPr>
              <w:t>^</w:t>
            </w:r>
          </w:p>
        </w:tc>
      </w:tr>
      <w:tr w:rsidR="00BB7668" w:rsidRPr="00F971CE" w14:paraId="68607208" w14:textId="77777777" w:rsidTr="002E5122">
        <w:tc>
          <w:tcPr>
            <w:tcW w:w="2892" w:type="pct"/>
          </w:tcPr>
          <w:p w14:paraId="7A0DCBEF"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Laikas iki pirmojo patvirtinto klinikinio atkryčio ar didelio MRT aktyvumo,</w:t>
            </w:r>
          </w:p>
          <w:p w14:paraId="7E559C50"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Patvirtinto atkryčio ar didelio MRT aktyvumo tikimybė (95</w:t>
            </w:r>
            <w:r w:rsidR="00F12CE3" w:rsidRPr="00F971CE">
              <w:rPr>
                <w:rFonts w:ascii="Times New Roman" w:hAnsi="Times New Roman"/>
                <w:lang w:val="lt-LT"/>
              </w:rPr>
              <w:t> </w:t>
            </w:r>
            <w:r w:rsidRPr="00F971CE">
              <w:rPr>
                <w:rFonts w:ascii="Times New Roman" w:hAnsi="Times New Roman"/>
                <w:lang w:val="lt-LT"/>
              </w:rPr>
              <w:t>% PI) 96</w:t>
            </w:r>
            <w:r w:rsidR="002A02CF" w:rsidRPr="00F971CE">
              <w:rPr>
                <w:rFonts w:ascii="Times New Roman" w:hAnsi="Times New Roman"/>
                <w:lang w:val="lt-LT"/>
              </w:rPr>
              <w:t> </w:t>
            </w:r>
            <w:r w:rsidRPr="00F971CE">
              <w:rPr>
                <w:rFonts w:ascii="Times New Roman" w:hAnsi="Times New Roman"/>
                <w:lang w:val="lt-LT"/>
              </w:rPr>
              <w:t>savaitę</w:t>
            </w:r>
          </w:p>
          <w:p w14:paraId="355A9915" w14:textId="77777777" w:rsidR="00BB7668" w:rsidRPr="00F971CE" w:rsidRDefault="00D24F81" w:rsidP="002E5122">
            <w:pPr>
              <w:spacing w:after="0" w:line="240" w:lineRule="auto"/>
              <w:rPr>
                <w:rFonts w:ascii="Times New Roman" w:hAnsi="Times New Roman"/>
                <w:i/>
                <w:iCs/>
                <w:lang w:val="lt-LT"/>
              </w:rPr>
            </w:pPr>
            <w:r w:rsidRPr="00F971CE">
              <w:rPr>
                <w:rFonts w:ascii="Times New Roman" w:hAnsi="Times New Roman"/>
                <w:i/>
                <w:iCs/>
                <w:lang w:val="lt-LT"/>
              </w:rPr>
              <w:lastRenderedPageBreak/>
              <w:t>Patvirtinto atkryčio ar didelio MRT aktyvumo tikimybė (95</w:t>
            </w:r>
            <w:r w:rsidR="00F12CE3" w:rsidRPr="00F971CE">
              <w:rPr>
                <w:rFonts w:ascii="Times New Roman" w:hAnsi="Times New Roman"/>
                <w:i/>
                <w:iCs/>
                <w:lang w:val="lt-LT"/>
              </w:rPr>
              <w:t> </w:t>
            </w:r>
            <w:r w:rsidRPr="00F971CE">
              <w:rPr>
                <w:rFonts w:ascii="Times New Roman" w:hAnsi="Times New Roman"/>
                <w:i/>
                <w:iCs/>
                <w:lang w:val="lt-LT"/>
              </w:rPr>
              <w:t>% PI) 48</w:t>
            </w:r>
            <w:r w:rsidR="002A02CF" w:rsidRPr="00F971CE">
              <w:rPr>
                <w:rFonts w:ascii="Times New Roman" w:hAnsi="Times New Roman"/>
                <w:i/>
                <w:iCs/>
                <w:lang w:val="lt-LT"/>
              </w:rPr>
              <w:t> </w:t>
            </w:r>
            <w:r w:rsidRPr="00F971CE">
              <w:rPr>
                <w:rFonts w:ascii="Times New Roman" w:hAnsi="Times New Roman"/>
                <w:i/>
                <w:iCs/>
                <w:lang w:val="lt-LT"/>
              </w:rPr>
              <w:t>savaitę</w:t>
            </w:r>
          </w:p>
        </w:tc>
        <w:tc>
          <w:tcPr>
            <w:tcW w:w="1017" w:type="pct"/>
          </w:tcPr>
          <w:p w14:paraId="6FAF8362" w14:textId="77777777" w:rsidR="00BB7668" w:rsidRPr="00F971CE" w:rsidRDefault="00BB7668" w:rsidP="002E5122">
            <w:pPr>
              <w:spacing w:after="0" w:line="240" w:lineRule="auto"/>
              <w:rPr>
                <w:rFonts w:ascii="Times New Roman" w:hAnsi="Times New Roman"/>
                <w:lang w:val="lt-LT"/>
              </w:rPr>
            </w:pPr>
          </w:p>
          <w:p w14:paraId="3B502EC1" w14:textId="77777777" w:rsidR="00A57B66" w:rsidRPr="00F971CE" w:rsidRDefault="00A57B66" w:rsidP="002E5122">
            <w:pPr>
              <w:spacing w:after="0" w:line="240" w:lineRule="auto"/>
              <w:rPr>
                <w:rFonts w:ascii="Times New Roman" w:hAnsi="Times New Roman"/>
                <w:lang w:val="lt-LT"/>
              </w:rPr>
            </w:pPr>
          </w:p>
          <w:p w14:paraId="0E1E682D"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0,51 (0,41, 0,60)</w:t>
            </w:r>
          </w:p>
          <w:p w14:paraId="3F8F3374" w14:textId="77777777" w:rsidR="00A57B66" w:rsidRPr="00F971CE" w:rsidRDefault="00A57B66" w:rsidP="002E5122">
            <w:pPr>
              <w:spacing w:after="0" w:line="240" w:lineRule="auto"/>
              <w:rPr>
                <w:rFonts w:ascii="Times New Roman" w:hAnsi="Times New Roman"/>
                <w:lang w:val="lt-LT"/>
              </w:rPr>
            </w:pPr>
          </w:p>
          <w:p w14:paraId="73B5D050" w14:textId="77777777" w:rsidR="00BB7668" w:rsidRPr="00F971CE" w:rsidRDefault="00D24F81" w:rsidP="002E5122">
            <w:pPr>
              <w:spacing w:after="0" w:line="240" w:lineRule="auto"/>
              <w:rPr>
                <w:rFonts w:ascii="Times New Roman" w:hAnsi="Times New Roman"/>
                <w:i/>
                <w:lang w:val="lt-LT"/>
              </w:rPr>
            </w:pPr>
            <w:r w:rsidRPr="00F971CE">
              <w:rPr>
                <w:rFonts w:ascii="Times New Roman" w:hAnsi="Times New Roman"/>
                <w:i/>
                <w:lang w:val="lt-LT"/>
              </w:rPr>
              <w:lastRenderedPageBreak/>
              <w:t>0,38 (0,29, 0,47)</w:t>
            </w:r>
          </w:p>
        </w:tc>
        <w:tc>
          <w:tcPr>
            <w:tcW w:w="1091" w:type="pct"/>
          </w:tcPr>
          <w:p w14:paraId="210591D6" w14:textId="77777777" w:rsidR="00BB7668" w:rsidRPr="00F971CE" w:rsidRDefault="00BB7668" w:rsidP="002E5122">
            <w:pPr>
              <w:spacing w:after="0" w:line="240" w:lineRule="auto"/>
              <w:rPr>
                <w:rFonts w:ascii="Times New Roman" w:hAnsi="Times New Roman"/>
                <w:lang w:val="lt-LT"/>
              </w:rPr>
            </w:pPr>
          </w:p>
          <w:p w14:paraId="6DB8937C" w14:textId="77777777" w:rsidR="00A57B66" w:rsidRPr="00F971CE" w:rsidRDefault="00A57B66" w:rsidP="002E5122">
            <w:pPr>
              <w:spacing w:after="0" w:line="240" w:lineRule="auto"/>
              <w:rPr>
                <w:rFonts w:ascii="Times New Roman" w:hAnsi="Times New Roman"/>
                <w:lang w:val="lt-LT"/>
              </w:rPr>
            </w:pPr>
          </w:p>
          <w:p w14:paraId="5CFEE698"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0,72 (0,58, 0,82)</w:t>
            </w:r>
          </w:p>
          <w:p w14:paraId="39E13A73" w14:textId="77777777" w:rsidR="00A57B66" w:rsidRPr="00F971CE" w:rsidRDefault="00A57B66" w:rsidP="002E5122">
            <w:pPr>
              <w:spacing w:after="0" w:line="240" w:lineRule="auto"/>
              <w:rPr>
                <w:rFonts w:ascii="Times New Roman" w:hAnsi="Times New Roman"/>
                <w:lang w:val="lt-LT"/>
              </w:rPr>
            </w:pPr>
          </w:p>
          <w:p w14:paraId="108C1077" w14:textId="77777777" w:rsidR="00BB7668" w:rsidRPr="00F971CE" w:rsidRDefault="00D24F81" w:rsidP="002E5122">
            <w:pPr>
              <w:spacing w:after="0" w:line="240" w:lineRule="auto"/>
              <w:rPr>
                <w:rFonts w:ascii="Times New Roman" w:hAnsi="Times New Roman"/>
                <w:i/>
                <w:lang w:val="lt-LT"/>
              </w:rPr>
            </w:pPr>
            <w:r w:rsidRPr="00F971CE">
              <w:rPr>
                <w:rFonts w:ascii="Times New Roman" w:hAnsi="Times New Roman"/>
                <w:i/>
                <w:lang w:val="lt-LT"/>
              </w:rPr>
              <w:lastRenderedPageBreak/>
              <w:t>0,56 (0,42, 0,68)</w:t>
            </w:r>
          </w:p>
        </w:tc>
      </w:tr>
      <w:tr w:rsidR="00BB7668" w:rsidRPr="00F971CE" w14:paraId="194D43AC" w14:textId="77777777" w:rsidTr="002E5122">
        <w:trPr>
          <w:trHeight w:val="421"/>
        </w:trPr>
        <w:tc>
          <w:tcPr>
            <w:tcW w:w="2892" w:type="pct"/>
            <w:vAlign w:val="center"/>
          </w:tcPr>
          <w:p w14:paraId="57037DB6"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lastRenderedPageBreak/>
              <w:t>Rizikos santykis (95</w:t>
            </w:r>
            <w:r w:rsidR="00F12CE3" w:rsidRPr="00F971CE">
              <w:rPr>
                <w:rFonts w:ascii="Times New Roman" w:hAnsi="Times New Roman"/>
                <w:lang w:val="lt-LT"/>
              </w:rPr>
              <w:t> </w:t>
            </w:r>
            <w:r w:rsidRPr="00F971CE">
              <w:rPr>
                <w:rFonts w:ascii="Times New Roman" w:hAnsi="Times New Roman"/>
                <w:lang w:val="lt-LT"/>
              </w:rPr>
              <w:t>% PI)</w:t>
            </w:r>
          </w:p>
        </w:tc>
        <w:tc>
          <w:tcPr>
            <w:tcW w:w="2108" w:type="pct"/>
            <w:gridSpan w:val="2"/>
            <w:vAlign w:val="center"/>
          </w:tcPr>
          <w:p w14:paraId="3BFAA308" w14:textId="77777777" w:rsidR="00BB7668" w:rsidRPr="00F971CE" w:rsidRDefault="00D24F81" w:rsidP="002E5122">
            <w:pPr>
              <w:spacing w:after="0" w:line="240" w:lineRule="auto"/>
              <w:jc w:val="center"/>
              <w:rPr>
                <w:rFonts w:ascii="Times New Roman" w:hAnsi="Times New Roman"/>
                <w:lang w:val="lt-LT"/>
              </w:rPr>
            </w:pPr>
            <w:r w:rsidRPr="00F971CE">
              <w:rPr>
                <w:rFonts w:ascii="Times New Roman" w:hAnsi="Times New Roman"/>
                <w:lang w:val="lt-LT"/>
              </w:rPr>
              <w:t>0,57 (0,37, 0,87)</w:t>
            </w:r>
            <w:r w:rsidRPr="00F971CE">
              <w:rPr>
                <w:rFonts w:ascii="Times New Roman" w:hAnsi="Times New Roman"/>
                <w:vertAlign w:val="superscript"/>
                <w:lang w:val="lt-LT"/>
              </w:rPr>
              <w:t>*</w:t>
            </w:r>
          </w:p>
        </w:tc>
      </w:tr>
      <w:tr w:rsidR="00BB7668" w:rsidRPr="00F971CE" w14:paraId="16BD56F3" w14:textId="77777777" w:rsidTr="002E5122">
        <w:trPr>
          <w:trHeight w:val="537"/>
        </w:trPr>
        <w:tc>
          <w:tcPr>
            <w:tcW w:w="5000" w:type="pct"/>
            <w:gridSpan w:val="3"/>
            <w:vAlign w:val="center"/>
          </w:tcPr>
          <w:p w14:paraId="4429E830" w14:textId="77777777" w:rsidR="00BB7668" w:rsidRPr="00F971CE" w:rsidRDefault="00D24F81" w:rsidP="002E5122">
            <w:pPr>
              <w:spacing w:after="0" w:line="240" w:lineRule="auto"/>
              <w:ind w:left="1451"/>
              <w:rPr>
                <w:rFonts w:ascii="Times New Roman" w:hAnsi="Times New Roman"/>
                <w:b/>
                <w:lang w:val="lt-LT"/>
              </w:rPr>
            </w:pPr>
            <w:r w:rsidRPr="00F971CE">
              <w:rPr>
                <w:rFonts w:ascii="Times New Roman" w:hAnsi="Times New Roman"/>
                <w:b/>
                <w:lang w:val="lt-LT"/>
              </w:rPr>
              <w:t>Svarbiausios MRT baigtys</w:t>
            </w:r>
          </w:p>
        </w:tc>
      </w:tr>
      <w:tr w:rsidR="00BB7668" w:rsidRPr="00F971CE" w14:paraId="557DC1E0" w14:textId="77777777" w:rsidTr="002E5122">
        <w:tc>
          <w:tcPr>
            <w:tcW w:w="2892" w:type="pct"/>
          </w:tcPr>
          <w:p w14:paraId="78BD7620"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Koreguotas naujų ar padidėjusių T2 pažeidimų skaičius,</w:t>
            </w:r>
          </w:p>
          <w:p w14:paraId="17699F44"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Įvertis (95</w:t>
            </w:r>
            <w:r w:rsidR="00F12CE3" w:rsidRPr="00F971CE">
              <w:rPr>
                <w:rFonts w:ascii="Times New Roman" w:hAnsi="Times New Roman"/>
                <w:lang w:val="lt-LT"/>
              </w:rPr>
              <w:t> </w:t>
            </w:r>
            <w:r w:rsidRPr="00F971CE">
              <w:rPr>
                <w:rFonts w:ascii="Times New Roman" w:hAnsi="Times New Roman"/>
                <w:lang w:val="lt-LT"/>
              </w:rPr>
              <w:t>% PI)</w:t>
            </w:r>
          </w:p>
          <w:p w14:paraId="4A0FAE12" w14:textId="77777777" w:rsidR="00BB7668" w:rsidRPr="00F971CE" w:rsidRDefault="00D24F81" w:rsidP="002E5122">
            <w:pPr>
              <w:spacing w:after="0" w:line="240" w:lineRule="auto"/>
              <w:rPr>
                <w:rFonts w:ascii="Times New Roman" w:hAnsi="Times New Roman"/>
                <w:i/>
                <w:iCs/>
                <w:lang w:val="lt-LT"/>
              </w:rPr>
            </w:pPr>
            <w:r w:rsidRPr="00F971CE">
              <w:rPr>
                <w:rFonts w:ascii="Times New Roman" w:hAnsi="Times New Roman"/>
                <w:i/>
                <w:iCs/>
                <w:lang w:val="lt-LT"/>
              </w:rPr>
              <w:t>Įvertis (95</w:t>
            </w:r>
            <w:r w:rsidR="00F12CE3" w:rsidRPr="00F971CE">
              <w:rPr>
                <w:rFonts w:ascii="Times New Roman" w:hAnsi="Times New Roman"/>
                <w:i/>
                <w:iCs/>
                <w:lang w:val="lt-LT"/>
              </w:rPr>
              <w:t> </w:t>
            </w:r>
            <w:r w:rsidRPr="00F971CE">
              <w:rPr>
                <w:rFonts w:ascii="Times New Roman" w:hAnsi="Times New Roman"/>
                <w:i/>
                <w:iCs/>
                <w:lang w:val="lt-LT"/>
              </w:rPr>
              <w:t xml:space="preserve">% PI), </w:t>
            </w:r>
            <w:proofErr w:type="spellStart"/>
            <w:r w:rsidRPr="00F971CE">
              <w:rPr>
                <w:rFonts w:ascii="Times New Roman" w:hAnsi="Times New Roman"/>
                <w:i/>
                <w:iCs/>
                <w:lang w:val="lt-LT"/>
              </w:rPr>
              <w:t>post-hoc</w:t>
            </w:r>
            <w:proofErr w:type="spellEnd"/>
            <w:r w:rsidRPr="00F971CE">
              <w:rPr>
                <w:rFonts w:ascii="Times New Roman" w:hAnsi="Times New Roman"/>
                <w:i/>
                <w:iCs/>
                <w:lang w:val="lt-LT"/>
              </w:rPr>
              <w:t xml:space="preserve"> analizė koreguota ir pagal pradinį T2 skaičių</w:t>
            </w:r>
          </w:p>
        </w:tc>
        <w:tc>
          <w:tcPr>
            <w:tcW w:w="1017" w:type="pct"/>
          </w:tcPr>
          <w:p w14:paraId="5695D57C" w14:textId="77777777" w:rsidR="00BB7668" w:rsidRPr="00F971CE" w:rsidRDefault="00BB7668" w:rsidP="002E5122">
            <w:pPr>
              <w:spacing w:after="0" w:line="240" w:lineRule="auto"/>
              <w:rPr>
                <w:rFonts w:ascii="Times New Roman" w:hAnsi="Times New Roman"/>
                <w:lang w:val="lt-LT"/>
              </w:rPr>
            </w:pPr>
          </w:p>
          <w:p w14:paraId="4D2BD3EE"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4,74 (2,12, 10,57)</w:t>
            </w:r>
          </w:p>
          <w:p w14:paraId="256E4228" w14:textId="77777777" w:rsidR="00BB7668" w:rsidRPr="00F971CE" w:rsidRDefault="00BB7668" w:rsidP="002E5122">
            <w:pPr>
              <w:spacing w:after="0" w:line="240" w:lineRule="auto"/>
              <w:rPr>
                <w:rFonts w:ascii="Times New Roman" w:hAnsi="Times New Roman"/>
                <w:lang w:val="lt-LT"/>
              </w:rPr>
            </w:pPr>
          </w:p>
          <w:p w14:paraId="11ECB334" w14:textId="77777777" w:rsidR="00BB7668" w:rsidRPr="00F971CE" w:rsidRDefault="00D24F81" w:rsidP="002E5122">
            <w:pPr>
              <w:spacing w:after="0" w:line="240" w:lineRule="auto"/>
              <w:rPr>
                <w:rFonts w:ascii="Times New Roman" w:hAnsi="Times New Roman"/>
                <w:i/>
                <w:lang w:val="lt-LT"/>
              </w:rPr>
            </w:pPr>
            <w:r w:rsidRPr="00F971CE">
              <w:rPr>
                <w:rFonts w:ascii="Times New Roman" w:hAnsi="Times New Roman"/>
                <w:i/>
                <w:lang w:val="lt-LT"/>
              </w:rPr>
              <w:t>3,57 (1,97, 6,46)</w:t>
            </w:r>
          </w:p>
        </w:tc>
        <w:tc>
          <w:tcPr>
            <w:tcW w:w="1091" w:type="pct"/>
          </w:tcPr>
          <w:p w14:paraId="40A38DFC" w14:textId="77777777" w:rsidR="00BB7668" w:rsidRPr="00F971CE" w:rsidRDefault="00BB7668" w:rsidP="002E5122">
            <w:pPr>
              <w:spacing w:after="0" w:line="240" w:lineRule="auto"/>
              <w:rPr>
                <w:rFonts w:ascii="Times New Roman" w:hAnsi="Times New Roman"/>
                <w:lang w:val="lt-LT"/>
              </w:rPr>
            </w:pPr>
          </w:p>
          <w:p w14:paraId="5D8AC9F2"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10,52 (4,71, 23,50)</w:t>
            </w:r>
          </w:p>
          <w:p w14:paraId="30723B1B" w14:textId="77777777" w:rsidR="00BB7668" w:rsidRPr="00F971CE" w:rsidRDefault="00BB7668" w:rsidP="002E5122">
            <w:pPr>
              <w:spacing w:after="0" w:line="240" w:lineRule="auto"/>
              <w:rPr>
                <w:rFonts w:ascii="Times New Roman" w:hAnsi="Times New Roman"/>
                <w:lang w:val="lt-LT"/>
              </w:rPr>
            </w:pPr>
          </w:p>
          <w:p w14:paraId="29524DC2" w14:textId="77777777" w:rsidR="00BB7668" w:rsidRPr="00F971CE" w:rsidRDefault="00D24F81" w:rsidP="002E5122">
            <w:pPr>
              <w:spacing w:after="0" w:line="240" w:lineRule="auto"/>
              <w:rPr>
                <w:rFonts w:ascii="Times New Roman" w:hAnsi="Times New Roman"/>
                <w:i/>
                <w:lang w:val="lt-LT"/>
              </w:rPr>
            </w:pPr>
            <w:r w:rsidRPr="00F971CE">
              <w:rPr>
                <w:rFonts w:ascii="Times New Roman" w:hAnsi="Times New Roman"/>
                <w:i/>
                <w:lang w:val="lt-LT"/>
              </w:rPr>
              <w:t>5,37 (2,84, 10,16)</w:t>
            </w:r>
          </w:p>
        </w:tc>
      </w:tr>
      <w:tr w:rsidR="00BB7668" w:rsidRPr="00F971CE" w14:paraId="152E341A" w14:textId="77777777" w:rsidTr="002E5122">
        <w:tc>
          <w:tcPr>
            <w:tcW w:w="2892" w:type="pct"/>
          </w:tcPr>
          <w:p w14:paraId="54838345"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Santykinė rizika (95</w:t>
            </w:r>
            <w:r w:rsidR="00F12CE3" w:rsidRPr="00F971CE">
              <w:rPr>
                <w:rFonts w:ascii="Times New Roman" w:hAnsi="Times New Roman"/>
                <w:lang w:val="lt-LT"/>
              </w:rPr>
              <w:t> </w:t>
            </w:r>
            <w:r w:rsidRPr="00F971CE">
              <w:rPr>
                <w:rFonts w:ascii="Times New Roman" w:hAnsi="Times New Roman"/>
                <w:lang w:val="lt-LT"/>
              </w:rPr>
              <w:t>% PI)</w:t>
            </w:r>
          </w:p>
          <w:p w14:paraId="544FC030" w14:textId="77777777" w:rsidR="00BB7668" w:rsidRPr="00F971CE" w:rsidRDefault="00D24F81" w:rsidP="002E5122">
            <w:pPr>
              <w:spacing w:after="0" w:line="240" w:lineRule="auto"/>
              <w:rPr>
                <w:rFonts w:ascii="Times New Roman" w:hAnsi="Times New Roman"/>
                <w:i/>
                <w:iCs/>
                <w:lang w:val="lt-LT"/>
              </w:rPr>
            </w:pPr>
            <w:r w:rsidRPr="00F971CE">
              <w:rPr>
                <w:rFonts w:ascii="Times New Roman" w:hAnsi="Times New Roman"/>
                <w:lang w:val="lt-LT"/>
              </w:rPr>
              <w:t>Santykinė rizika (95</w:t>
            </w:r>
            <w:r w:rsidR="00F12CE3" w:rsidRPr="00F971CE">
              <w:rPr>
                <w:rFonts w:ascii="Times New Roman" w:hAnsi="Times New Roman"/>
                <w:lang w:val="lt-LT"/>
              </w:rPr>
              <w:t> </w:t>
            </w:r>
            <w:r w:rsidRPr="00F971CE">
              <w:rPr>
                <w:rFonts w:ascii="Times New Roman" w:hAnsi="Times New Roman"/>
                <w:lang w:val="lt-LT"/>
              </w:rPr>
              <w:t xml:space="preserve">% PI), </w:t>
            </w:r>
            <w:proofErr w:type="spellStart"/>
            <w:r w:rsidRPr="00F971CE">
              <w:rPr>
                <w:rFonts w:ascii="Times New Roman" w:hAnsi="Times New Roman"/>
                <w:i/>
                <w:iCs/>
                <w:lang w:val="lt-LT"/>
              </w:rPr>
              <w:t>post-hoc</w:t>
            </w:r>
            <w:proofErr w:type="spellEnd"/>
            <w:r w:rsidRPr="00F971CE">
              <w:rPr>
                <w:rFonts w:ascii="Times New Roman" w:hAnsi="Times New Roman"/>
                <w:i/>
                <w:iCs/>
                <w:lang w:val="lt-LT"/>
              </w:rPr>
              <w:t xml:space="preserve"> koreguota ir pagal pradinį T2 skaičių</w:t>
            </w:r>
          </w:p>
        </w:tc>
        <w:tc>
          <w:tcPr>
            <w:tcW w:w="2108" w:type="pct"/>
            <w:gridSpan w:val="2"/>
          </w:tcPr>
          <w:p w14:paraId="128CCE47" w14:textId="77777777" w:rsidR="00BB7668" w:rsidRPr="00F971CE" w:rsidRDefault="00D24F81" w:rsidP="002E5122">
            <w:pPr>
              <w:spacing w:after="0" w:line="240" w:lineRule="auto"/>
              <w:jc w:val="center"/>
              <w:rPr>
                <w:rFonts w:ascii="Times New Roman" w:hAnsi="Times New Roman"/>
                <w:lang w:val="lt-LT"/>
              </w:rPr>
            </w:pPr>
            <w:r w:rsidRPr="00F971CE">
              <w:rPr>
                <w:rFonts w:ascii="Times New Roman" w:hAnsi="Times New Roman"/>
                <w:lang w:val="lt-LT"/>
              </w:rPr>
              <w:t>0,45 (0,29, 0,71)</w:t>
            </w:r>
            <w:r w:rsidRPr="00F971CE">
              <w:rPr>
                <w:rFonts w:ascii="Cambria Math" w:hAnsi="Cambria Math" w:cs="Cambria Math"/>
                <w:vertAlign w:val="superscript"/>
                <w:lang w:val="lt-LT"/>
              </w:rPr>
              <w:t>**</w:t>
            </w:r>
          </w:p>
          <w:p w14:paraId="3ED22F4B" w14:textId="77777777" w:rsidR="00BB7668" w:rsidRPr="00F971CE" w:rsidRDefault="00BB7668" w:rsidP="002E5122">
            <w:pPr>
              <w:spacing w:after="0" w:line="240" w:lineRule="auto"/>
              <w:rPr>
                <w:rFonts w:ascii="Times New Roman" w:hAnsi="Times New Roman"/>
                <w:lang w:val="lt-LT"/>
              </w:rPr>
            </w:pPr>
          </w:p>
          <w:p w14:paraId="206D1E40" w14:textId="77777777" w:rsidR="00BB7668" w:rsidRPr="00F971CE" w:rsidRDefault="00D24F81" w:rsidP="002E5122">
            <w:pPr>
              <w:spacing w:after="0" w:line="240" w:lineRule="auto"/>
              <w:jc w:val="center"/>
              <w:rPr>
                <w:rFonts w:ascii="Times New Roman" w:hAnsi="Times New Roman"/>
                <w:i/>
                <w:lang w:val="lt-LT"/>
              </w:rPr>
            </w:pPr>
            <w:r w:rsidRPr="00F971CE">
              <w:rPr>
                <w:rFonts w:ascii="Times New Roman" w:hAnsi="Times New Roman"/>
                <w:i/>
                <w:lang w:val="lt-LT"/>
              </w:rPr>
              <w:t>0,67 (0,45, 0,99)</w:t>
            </w:r>
            <w:r w:rsidRPr="00F971CE">
              <w:rPr>
                <w:rFonts w:ascii="Times New Roman" w:hAnsi="Times New Roman"/>
                <w:vertAlign w:val="superscript"/>
                <w:lang w:val="lt-LT"/>
              </w:rPr>
              <w:t>*</w:t>
            </w:r>
          </w:p>
        </w:tc>
      </w:tr>
      <w:tr w:rsidR="00BB7668" w:rsidRPr="00F971CE" w14:paraId="33D1487B" w14:textId="77777777" w:rsidTr="002E5122">
        <w:tc>
          <w:tcPr>
            <w:tcW w:w="2892" w:type="pct"/>
          </w:tcPr>
          <w:p w14:paraId="28917B6D"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 xml:space="preserve">Koreguotas T1 </w:t>
            </w:r>
            <w:proofErr w:type="spellStart"/>
            <w:r w:rsidRPr="00F971CE">
              <w:rPr>
                <w:rFonts w:ascii="Times New Roman" w:hAnsi="Times New Roman"/>
                <w:lang w:val="lt-LT"/>
              </w:rPr>
              <w:t>Gd</w:t>
            </w:r>
            <w:proofErr w:type="spellEnd"/>
            <w:r w:rsidRPr="00F971CE">
              <w:rPr>
                <w:rFonts w:ascii="Times New Roman" w:hAnsi="Times New Roman"/>
                <w:lang w:val="lt-LT"/>
              </w:rPr>
              <w:t xml:space="preserve"> kaupiančių pažeidimų skaičius,</w:t>
            </w:r>
          </w:p>
          <w:p w14:paraId="7038BDFD"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Įvertis (95</w:t>
            </w:r>
            <w:r w:rsidR="00A57B66" w:rsidRPr="00F971CE">
              <w:rPr>
                <w:rFonts w:ascii="Times New Roman" w:hAnsi="Times New Roman"/>
                <w:lang w:val="lt-LT"/>
              </w:rPr>
              <w:t> </w:t>
            </w:r>
            <w:r w:rsidRPr="00F971CE">
              <w:rPr>
                <w:rFonts w:ascii="Times New Roman" w:hAnsi="Times New Roman"/>
                <w:lang w:val="lt-LT"/>
              </w:rPr>
              <w:t>% PI)</w:t>
            </w:r>
          </w:p>
        </w:tc>
        <w:tc>
          <w:tcPr>
            <w:tcW w:w="1017" w:type="pct"/>
          </w:tcPr>
          <w:p w14:paraId="4BDD985B" w14:textId="77777777" w:rsidR="00BB7668" w:rsidRPr="00F971CE" w:rsidRDefault="00BB7668" w:rsidP="002E5122">
            <w:pPr>
              <w:spacing w:after="0" w:line="240" w:lineRule="auto"/>
              <w:rPr>
                <w:rFonts w:ascii="Times New Roman" w:hAnsi="Times New Roman"/>
                <w:lang w:val="lt-LT"/>
              </w:rPr>
            </w:pPr>
          </w:p>
          <w:p w14:paraId="0F2AC83B"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1,90 (0,66, 5,49)</w:t>
            </w:r>
          </w:p>
        </w:tc>
        <w:tc>
          <w:tcPr>
            <w:tcW w:w="1091" w:type="pct"/>
          </w:tcPr>
          <w:p w14:paraId="77504BDB" w14:textId="77777777" w:rsidR="00BB7668" w:rsidRPr="00F971CE" w:rsidRDefault="00BB7668" w:rsidP="002E5122">
            <w:pPr>
              <w:spacing w:after="0" w:line="240" w:lineRule="auto"/>
              <w:rPr>
                <w:rFonts w:ascii="Times New Roman" w:hAnsi="Times New Roman"/>
                <w:lang w:val="lt-LT"/>
              </w:rPr>
            </w:pPr>
          </w:p>
          <w:p w14:paraId="5E7B1B40"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7,51 (2,48, 22,70)</w:t>
            </w:r>
          </w:p>
        </w:tc>
      </w:tr>
      <w:tr w:rsidR="00BB7668" w:rsidRPr="00F971CE" w14:paraId="2BAD8AD6" w14:textId="77777777" w:rsidTr="002E5122">
        <w:trPr>
          <w:trHeight w:val="384"/>
        </w:trPr>
        <w:tc>
          <w:tcPr>
            <w:tcW w:w="2892" w:type="pct"/>
            <w:vAlign w:val="center"/>
          </w:tcPr>
          <w:p w14:paraId="7ED6758A"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lang w:val="lt-LT"/>
              </w:rPr>
              <w:t>Santykinė rizika (95</w:t>
            </w:r>
            <w:r w:rsidR="00F12CE3" w:rsidRPr="00F971CE">
              <w:rPr>
                <w:rFonts w:ascii="Times New Roman" w:hAnsi="Times New Roman"/>
                <w:lang w:val="lt-LT"/>
              </w:rPr>
              <w:t> </w:t>
            </w:r>
            <w:r w:rsidRPr="00F971CE">
              <w:rPr>
                <w:rFonts w:ascii="Times New Roman" w:hAnsi="Times New Roman"/>
                <w:lang w:val="lt-LT"/>
              </w:rPr>
              <w:t>% PI)</w:t>
            </w:r>
          </w:p>
        </w:tc>
        <w:tc>
          <w:tcPr>
            <w:tcW w:w="2108" w:type="pct"/>
            <w:gridSpan w:val="2"/>
            <w:vAlign w:val="center"/>
          </w:tcPr>
          <w:p w14:paraId="04682DB1" w14:textId="77777777" w:rsidR="00BB7668" w:rsidRPr="00F971CE" w:rsidRDefault="00D24F81" w:rsidP="002E5122">
            <w:pPr>
              <w:spacing w:after="0" w:line="240" w:lineRule="auto"/>
              <w:jc w:val="center"/>
              <w:rPr>
                <w:rFonts w:ascii="Times New Roman" w:hAnsi="Times New Roman"/>
                <w:lang w:val="lt-LT"/>
              </w:rPr>
            </w:pPr>
            <w:r w:rsidRPr="00F971CE">
              <w:rPr>
                <w:rFonts w:ascii="Times New Roman" w:hAnsi="Times New Roman"/>
                <w:lang w:val="lt-LT"/>
              </w:rPr>
              <w:t>0,25 (0,13, 0,51)</w:t>
            </w:r>
            <w:r w:rsidRPr="00F971CE">
              <w:rPr>
                <w:rFonts w:ascii="Times New Roman" w:hAnsi="Times New Roman"/>
                <w:vertAlign w:val="superscript"/>
                <w:lang w:val="lt-LT"/>
              </w:rPr>
              <w:t>***</w:t>
            </w:r>
          </w:p>
        </w:tc>
      </w:tr>
      <w:tr w:rsidR="00BB7668" w:rsidRPr="00915CC3" w14:paraId="3BA85BFF" w14:textId="77777777" w:rsidTr="002E5122">
        <w:tc>
          <w:tcPr>
            <w:tcW w:w="5000" w:type="pct"/>
            <w:gridSpan w:val="3"/>
          </w:tcPr>
          <w:p w14:paraId="3BB3FBAD" w14:textId="77777777" w:rsidR="00BB7668" w:rsidRPr="00F971CE" w:rsidRDefault="00D24F81" w:rsidP="002E5122">
            <w:pPr>
              <w:spacing w:after="0" w:line="240" w:lineRule="auto"/>
              <w:rPr>
                <w:rFonts w:ascii="Times New Roman" w:hAnsi="Times New Roman"/>
                <w:sz w:val="20"/>
                <w:szCs w:val="20"/>
                <w:lang w:val="lt-LT"/>
              </w:rPr>
            </w:pPr>
            <w:r w:rsidRPr="00F971CE">
              <w:rPr>
                <w:rFonts w:ascii="Times New Roman" w:hAnsi="Times New Roman"/>
                <w:sz w:val="20"/>
                <w:szCs w:val="20"/>
                <w:lang w:val="lt-LT"/>
              </w:rPr>
              <w:t>^p</w:t>
            </w:r>
            <w:r w:rsidR="002A02CF" w:rsidRPr="00F971CE">
              <w:rPr>
                <w:rFonts w:ascii="Times New Roman" w:hAnsi="Times New Roman"/>
                <w:sz w:val="20"/>
                <w:szCs w:val="20"/>
                <w:lang w:val="lt-LT"/>
              </w:rPr>
              <w:t> </w:t>
            </w:r>
            <w:r w:rsidRPr="00F971CE">
              <w:rPr>
                <w:rFonts w:ascii="Times New Roman" w:hAnsi="Times New Roman"/>
                <w:sz w:val="20"/>
                <w:szCs w:val="20"/>
                <w:lang w:val="lt-LT"/>
              </w:rPr>
              <w:t>≥</w:t>
            </w:r>
            <w:r w:rsidR="002A02CF" w:rsidRPr="00F971CE">
              <w:rPr>
                <w:rFonts w:ascii="Times New Roman" w:hAnsi="Times New Roman"/>
                <w:sz w:val="20"/>
                <w:szCs w:val="20"/>
                <w:lang w:val="lt-LT"/>
              </w:rPr>
              <w:t> </w:t>
            </w:r>
            <w:r w:rsidRPr="00F971CE">
              <w:rPr>
                <w:rFonts w:ascii="Times New Roman" w:hAnsi="Times New Roman"/>
                <w:sz w:val="20"/>
                <w:szCs w:val="20"/>
                <w:lang w:val="lt-LT"/>
              </w:rPr>
              <w:t>0,05, palyginti su placebo poveikiu, * p</w:t>
            </w:r>
            <w:r w:rsidR="002A02CF" w:rsidRPr="00F971CE">
              <w:rPr>
                <w:rFonts w:ascii="Times New Roman" w:hAnsi="Times New Roman"/>
                <w:sz w:val="20"/>
                <w:szCs w:val="20"/>
                <w:lang w:val="lt-LT"/>
              </w:rPr>
              <w:t> </w:t>
            </w:r>
            <w:r w:rsidRPr="00F971CE">
              <w:rPr>
                <w:rFonts w:ascii="Times New Roman" w:hAnsi="Times New Roman"/>
                <w:sz w:val="20"/>
                <w:szCs w:val="20"/>
                <w:lang w:val="lt-LT"/>
              </w:rPr>
              <w:t>&lt;</w:t>
            </w:r>
            <w:r w:rsidR="002A02CF" w:rsidRPr="00F971CE">
              <w:rPr>
                <w:rFonts w:ascii="Times New Roman" w:hAnsi="Times New Roman"/>
                <w:sz w:val="20"/>
                <w:szCs w:val="20"/>
                <w:lang w:val="lt-LT"/>
              </w:rPr>
              <w:t> </w:t>
            </w:r>
            <w:r w:rsidRPr="00F971CE">
              <w:rPr>
                <w:rFonts w:ascii="Times New Roman" w:hAnsi="Times New Roman"/>
                <w:sz w:val="20"/>
                <w:szCs w:val="20"/>
                <w:lang w:val="lt-LT"/>
              </w:rPr>
              <w:t>0,05, ** p</w:t>
            </w:r>
            <w:r w:rsidR="002A02CF" w:rsidRPr="00F971CE">
              <w:rPr>
                <w:rFonts w:ascii="Times New Roman" w:hAnsi="Times New Roman"/>
                <w:sz w:val="20"/>
                <w:szCs w:val="20"/>
                <w:lang w:val="lt-LT"/>
              </w:rPr>
              <w:t> </w:t>
            </w:r>
            <w:r w:rsidRPr="00F971CE">
              <w:rPr>
                <w:rFonts w:ascii="Times New Roman" w:hAnsi="Times New Roman"/>
                <w:sz w:val="20"/>
                <w:szCs w:val="20"/>
                <w:lang w:val="lt-LT"/>
              </w:rPr>
              <w:t>&lt;</w:t>
            </w:r>
            <w:r w:rsidR="002A02CF" w:rsidRPr="00F971CE">
              <w:rPr>
                <w:rFonts w:ascii="Times New Roman" w:hAnsi="Times New Roman"/>
                <w:sz w:val="20"/>
                <w:szCs w:val="20"/>
                <w:lang w:val="lt-LT"/>
              </w:rPr>
              <w:t> </w:t>
            </w:r>
            <w:r w:rsidRPr="00F971CE">
              <w:rPr>
                <w:rFonts w:ascii="Times New Roman" w:hAnsi="Times New Roman"/>
                <w:sz w:val="20"/>
                <w:szCs w:val="20"/>
                <w:lang w:val="lt-LT"/>
              </w:rPr>
              <w:t>0,001, *** p</w:t>
            </w:r>
            <w:r w:rsidR="002A02CF" w:rsidRPr="00F971CE">
              <w:rPr>
                <w:rFonts w:ascii="Times New Roman" w:hAnsi="Times New Roman"/>
                <w:sz w:val="20"/>
                <w:szCs w:val="20"/>
                <w:lang w:val="lt-LT"/>
              </w:rPr>
              <w:t> </w:t>
            </w:r>
            <w:r w:rsidRPr="00F971CE">
              <w:rPr>
                <w:rFonts w:ascii="Times New Roman" w:hAnsi="Times New Roman"/>
                <w:sz w:val="20"/>
                <w:szCs w:val="20"/>
                <w:lang w:val="lt-LT"/>
              </w:rPr>
              <w:t>&lt;</w:t>
            </w:r>
            <w:r w:rsidR="002A02CF" w:rsidRPr="00F971CE">
              <w:rPr>
                <w:rFonts w:ascii="Times New Roman" w:hAnsi="Times New Roman"/>
                <w:sz w:val="20"/>
                <w:szCs w:val="20"/>
                <w:lang w:val="lt-LT"/>
              </w:rPr>
              <w:t> </w:t>
            </w:r>
            <w:r w:rsidRPr="00F971CE">
              <w:rPr>
                <w:rFonts w:ascii="Times New Roman" w:hAnsi="Times New Roman"/>
                <w:sz w:val="20"/>
                <w:szCs w:val="20"/>
                <w:lang w:val="lt-LT"/>
              </w:rPr>
              <w:t>0,0001</w:t>
            </w:r>
          </w:p>
          <w:p w14:paraId="02CADDB7" w14:textId="77777777" w:rsidR="00BB7668" w:rsidRPr="00F971CE" w:rsidRDefault="00D24F81" w:rsidP="002E5122">
            <w:pPr>
              <w:spacing w:after="0" w:line="240" w:lineRule="auto"/>
              <w:rPr>
                <w:rFonts w:ascii="Times New Roman" w:hAnsi="Times New Roman"/>
                <w:lang w:val="lt-LT"/>
              </w:rPr>
            </w:pPr>
            <w:r w:rsidRPr="00F971CE">
              <w:rPr>
                <w:rFonts w:ascii="Times New Roman" w:hAnsi="Times New Roman"/>
                <w:sz w:val="20"/>
                <w:szCs w:val="20"/>
                <w:lang w:val="lt-LT"/>
              </w:rPr>
              <w:t xml:space="preserve">Tikimybė buvo paremta </w:t>
            </w:r>
            <w:proofErr w:type="spellStart"/>
            <w:r w:rsidRPr="00F971CE">
              <w:rPr>
                <w:rFonts w:ascii="Times New Roman" w:hAnsi="Times New Roman"/>
                <w:i/>
                <w:iCs/>
                <w:sz w:val="20"/>
                <w:szCs w:val="20"/>
                <w:lang w:val="lt-LT"/>
              </w:rPr>
              <w:t>Kaplan-Meier</w:t>
            </w:r>
            <w:proofErr w:type="spellEnd"/>
            <w:r w:rsidRPr="00F971CE">
              <w:rPr>
                <w:rFonts w:ascii="Times New Roman" w:hAnsi="Times New Roman"/>
                <w:sz w:val="20"/>
                <w:szCs w:val="20"/>
                <w:lang w:val="lt-LT"/>
              </w:rPr>
              <w:t xml:space="preserve"> vertinimu, ir 96</w:t>
            </w:r>
            <w:r w:rsidR="002A02CF" w:rsidRPr="00F971CE">
              <w:rPr>
                <w:rFonts w:ascii="Times New Roman" w:hAnsi="Times New Roman"/>
                <w:sz w:val="20"/>
                <w:szCs w:val="20"/>
                <w:lang w:val="lt-LT"/>
              </w:rPr>
              <w:t> </w:t>
            </w:r>
            <w:r w:rsidRPr="00F971CE">
              <w:rPr>
                <w:rFonts w:ascii="Times New Roman" w:hAnsi="Times New Roman"/>
                <w:sz w:val="20"/>
                <w:szCs w:val="20"/>
                <w:lang w:val="lt-LT"/>
              </w:rPr>
              <w:t>savaitė buvo gydymo laikotarpio pabaiga (angl.</w:t>
            </w:r>
            <w:r w:rsidRPr="00F971CE">
              <w:rPr>
                <w:lang w:val="lt-LT"/>
              </w:rPr>
              <w:t xml:space="preserve"> </w:t>
            </w:r>
            <w:proofErr w:type="spellStart"/>
            <w:r w:rsidRPr="00F971CE">
              <w:rPr>
                <w:rFonts w:ascii="Times New Roman" w:hAnsi="Times New Roman"/>
                <w:i/>
                <w:iCs/>
                <w:sz w:val="20"/>
                <w:szCs w:val="20"/>
                <w:lang w:val="lt-LT"/>
              </w:rPr>
              <w:t>end</w:t>
            </w:r>
            <w:proofErr w:type="spellEnd"/>
            <w:r w:rsidRPr="00F971CE">
              <w:rPr>
                <w:rFonts w:ascii="Times New Roman" w:hAnsi="Times New Roman"/>
                <w:i/>
                <w:iCs/>
                <w:sz w:val="20"/>
                <w:szCs w:val="20"/>
                <w:lang w:val="lt-LT"/>
              </w:rPr>
              <w:t xml:space="preserve"> </w:t>
            </w:r>
            <w:proofErr w:type="spellStart"/>
            <w:r w:rsidRPr="00F971CE">
              <w:rPr>
                <w:rFonts w:ascii="Times New Roman" w:hAnsi="Times New Roman"/>
                <w:i/>
                <w:iCs/>
                <w:sz w:val="20"/>
                <w:szCs w:val="20"/>
                <w:lang w:val="lt-LT"/>
              </w:rPr>
              <w:t>of</w:t>
            </w:r>
            <w:proofErr w:type="spellEnd"/>
            <w:r w:rsidRPr="00F971CE">
              <w:rPr>
                <w:rFonts w:ascii="Times New Roman" w:hAnsi="Times New Roman"/>
                <w:i/>
                <w:iCs/>
                <w:sz w:val="20"/>
                <w:szCs w:val="20"/>
                <w:lang w:val="lt-LT"/>
              </w:rPr>
              <w:t xml:space="preserve"> </w:t>
            </w:r>
            <w:proofErr w:type="spellStart"/>
            <w:r w:rsidRPr="00F971CE">
              <w:rPr>
                <w:rFonts w:ascii="Times New Roman" w:hAnsi="Times New Roman"/>
                <w:i/>
                <w:iCs/>
                <w:sz w:val="20"/>
                <w:szCs w:val="20"/>
                <w:lang w:val="lt-LT"/>
              </w:rPr>
              <w:t>study</w:t>
            </w:r>
            <w:proofErr w:type="spellEnd"/>
            <w:r w:rsidRPr="00F971CE">
              <w:rPr>
                <w:rFonts w:ascii="Times New Roman" w:hAnsi="Times New Roman"/>
                <w:i/>
                <w:iCs/>
                <w:sz w:val="20"/>
                <w:szCs w:val="20"/>
                <w:lang w:val="lt-LT"/>
              </w:rPr>
              <w:t xml:space="preserve"> </w:t>
            </w:r>
            <w:proofErr w:type="spellStart"/>
            <w:r w:rsidRPr="00F971CE">
              <w:rPr>
                <w:rFonts w:ascii="Times New Roman" w:hAnsi="Times New Roman"/>
                <w:i/>
                <w:iCs/>
                <w:sz w:val="20"/>
                <w:szCs w:val="20"/>
                <w:lang w:val="lt-LT"/>
              </w:rPr>
              <w:t>treatment</w:t>
            </w:r>
            <w:proofErr w:type="spellEnd"/>
            <w:r w:rsidRPr="00F971CE">
              <w:rPr>
                <w:rFonts w:ascii="Times New Roman" w:hAnsi="Times New Roman"/>
                <w:i/>
                <w:iCs/>
                <w:sz w:val="20"/>
                <w:szCs w:val="20"/>
                <w:lang w:val="lt-LT"/>
              </w:rPr>
              <w:t>, EOT</w:t>
            </w:r>
            <w:r w:rsidRPr="00F971CE">
              <w:rPr>
                <w:rFonts w:ascii="Times New Roman" w:hAnsi="Times New Roman"/>
                <w:sz w:val="20"/>
                <w:szCs w:val="20"/>
                <w:lang w:val="lt-LT"/>
              </w:rPr>
              <w:t>).</w:t>
            </w:r>
          </w:p>
        </w:tc>
      </w:tr>
    </w:tbl>
    <w:p w14:paraId="44DE070D" w14:textId="77777777" w:rsidR="00BB7668" w:rsidRPr="00F971CE"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val="lt-LT"/>
        </w:rPr>
      </w:pPr>
    </w:p>
    <w:p w14:paraId="14C15E29" w14:textId="77777777" w:rsidR="00BB7668" w:rsidRPr="00F971CE"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lang w:val="lt-LT"/>
        </w:rPr>
      </w:pPr>
      <w:r w:rsidRPr="00F971CE">
        <w:rPr>
          <w:rFonts w:ascii="Times New Roman" w:hAnsi="Times New Roman"/>
          <w:lang w:val="lt-LT"/>
        </w:rPr>
        <w:t xml:space="preserve">Europos vaistų agentūra atleido nuo įpareigojimo pateikti referencinio vaistinio preparato, kurio sudėtyje yra </w:t>
      </w:r>
      <w:proofErr w:type="spellStart"/>
      <w:r w:rsidRPr="00F971CE">
        <w:rPr>
          <w:rFonts w:ascii="Times New Roman" w:hAnsi="Times New Roman"/>
          <w:lang w:val="lt-LT"/>
        </w:rPr>
        <w:t>teriflunomido</w:t>
      </w:r>
      <w:proofErr w:type="spellEnd"/>
      <w:r w:rsidRPr="00F971CE">
        <w:rPr>
          <w:rFonts w:ascii="Times New Roman" w:hAnsi="Times New Roman"/>
          <w:lang w:val="lt-LT"/>
        </w:rPr>
        <w:t>, tyrimų su vaik</w:t>
      </w:r>
      <w:r w:rsidR="009837CA">
        <w:rPr>
          <w:rFonts w:ascii="Times New Roman" w:hAnsi="Times New Roman"/>
          <w:lang w:val="lt-LT"/>
        </w:rPr>
        <w:t>ų populiacijos</w:t>
      </w:r>
      <w:r w:rsidRPr="00F971CE">
        <w:rPr>
          <w:rFonts w:ascii="Times New Roman" w:hAnsi="Times New Roman"/>
          <w:lang w:val="lt-LT"/>
        </w:rPr>
        <w:t xml:space="preserve"> nuo gimimo iki jaunesnių nei 10</w:t>
      </w:r>
      <w:r w:rsidR="002A02CF" w:rsidRPr="00F971CE">
        <w:rPr>
          <w:rFonts w:ascii="Times New Roman" w:hAnsi="Times New Roman"/>
          <w:lang w:val="lt-LT"/>
        </w:rPr>
        <w:t> </w:t>
      </w:r>
      <w:r w:rsidRPr="00F971CE">
        <w:rPr>
          <w:rFonts w:ascii="Times New Roman" w:hAnsi="Times New Roman"/>
          <w:lang w:val="lt-LT"/>
        </w:rPr>
        <w:t>metų duomenis, gydant išsėtinę sklerozę (vartojimo vaikams informacija pateikiama 4.2</w:t>
      </w:r>
      <w:r w:rsidR="002A02CF" w:rsidRPr="00F971CE">
        <w:rPr>
          <w:rFonts w:ascii="Times New Roman" w:hAnsi="Times New Roman"/>
          <w:lang w:val="lt-LT"/>
        </w:rPr>
        <w:t> </w:t>
      </w:r>
      <w:r w:rsidRPr="00F971CE">
        <w:rPr>
          <w:rFonts w:ascii="Times New Roman" w:hAnsi="Times New Roman"/>
          <w:lang w:val="lt-LT"/>
        </w:rPr>
        <w:t>skyriuje).</w:t>
      </w:r>
    </w:p>
    <w:p w14:paraId="5945F59A" w14:textId="77777777" w:rsidR="00BB7668" w:rsidRPr="00F971CE" w:rsidRDefault="00BB7668" w:rsidP="008B128E">
      <w:pPr>
        <w:pStyle w:val="BTEMEASMCA"/>
        <w:rPr>
          <w:noProof w:val="0"/>
        </w:rPr>
      </w:pPr>
    </w:p>
    <w:p w14:paraId="6BEC0350" w14:textId="77777777" w:rsidR="00BB7668" w:rsidRPr="00F971CE" w:rsidRDefault="00D24F81" w:rsidP="00656693">
      <w:pPr>
        <w:pStyle w:val="PI-2EMEASMCA"/>
      </w:pPr>
      <w:bookmarkStart w:id="34" w:name="_Toc129243113"/>
      <w:bookmarkStart w:id="35" w:name="_Toc129243238"/>
      <w:r w:rsidRPr="00F971CE">
        <w:t>5.2</w:t>
      </w:r>
      <w:r w:rsidRPr="00F971CE">
        <w:tab/>
      </w:r>
      <w:proofErr w:type="spellStart"/>
      <w:r w:rsidRPr="00F971CE">
        <w:t>Farmakokinetinės</w:t>
      </w:r>
      <w:proofErr w:type="spellEnd"/>
      <w:r w:rsidRPr="00F971CE">
        <w:t xml:space="preserve"> savybės</w:t>
      </w:r>
      <w:bookmarkEnd w:id="34"/>
      <w:bookmarkEnd w:id="35"/>
    </w:p>
    <w:p w14:paraId="58480341" w14:textId="77777777" w:rsidR="00BB7668" w:rsidRPr="00F971CE" w:rsidRDefault="00BB7668" w:rsidP="00656693">
      <w:pPr>
        <w:pStyle w:val="BTEMEASMCA"/>
        <w:keepNext/>
        <w:rPr>
          <w:noProof w:val="0"/>
        </w:rPr>
      </w:pPr>
    </w:p>
    <w:p w14:paraId="5DB1C3BB" w14:textId="77777777" w:rsidR="00BB7668" w:rsidRPr="00F971CE" w:rsidRDefault="00D24F81" w:rsidP="00656693">
      <w:pPr>
        <w:keepNext/>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Absorbcija</w:t>
      </w:r>
    </w:p>
    <w:p w14:paraId="07AEC516" w14:textId="77777777" w:rsidR="00A57B66" w:rsidRPr="00F971CE" w:rsidRDefault="00A57B66">
      <w:pPr>
        <w:autoSpaceDE w:val="0"/>
        <w:autoSpaceDN w:val="0"/>
        <w:adjustRightInd w:val="0"/>
        <w:spacing w:after="0" w:line="240" w:lineRule="auto"/>
        <w:rPr>
          <w:rFonts w:ascii="Times New Roman" w:hAnsi="Times New Roman"/>
          <w:u w:val="single"/>
          <w:lang w:val="lt-LT"/>
        </w:rPr>
      </w:pPr>
    </w:p>
    <w:p w14:paraId="56CBA2E6"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Vartojant kartotin</w:t>
      </w:r>
      <w:r w:rsidR="00FB7F8C">
        <w:rPr>
          <w:rFonts w:ascii="Times New Roman" w:hAnsi="Times New Roman"/>
          <w:lang w:val="lt-LT"/>
        </w:rPr>
        <w:t>ių</w:t>
      </w:r>
      <w:r w:rsidRPr="00F971CE">
        <w:rPr>
          <w:rFonts w:ascii="Times New Roman" w:hAnsi="Times New Roman"/>
          <w:lang w:val="lt-LT"/>
        </w:rPr>
        <w:t xml:space="preserve">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w:t>
      </w:r>
      <w:r w:rsidR="00FB7F8C">
        <w:rPr>
          <w:rFonts w:ascii="Times New Roman" w:hAnsi="Times New Roman"/>
          <w:lang w:val="lt-LT"/>
        </w:rPr>
        <w:t>ių</w:t>
      </w:r>
      <w:r w:rsidRPr="00F971CE">
        <w:rPr>
          <w:rFonts w:ascii="Times New Roman" w:hAnsi="Times New Roman"/>
          <w:lang w:val="lt-LT"/>
        </w:rPr>
        <w:t xml:space="preserve"> per burną, laik</w:t>
      </w:r>
      <w:r w:rsidR="00ED2D07">
        <w:rPr>
          <w:rFonts w:ascii="Times New Roman" w:hAnsi="Times New Roman"/>
          <w:lang w:val="lt-LT"/>
        </w:rPr>
        <w:t>o</w:t>
      </w:r>
      <w:r w:rsidRPr="00F971CE">
        <w:rPr>
          <w:rFonts w:ascii="Times New Roman" w:hAnsi="Times New Roman"/>
          <w:lang w:val="lt-LT"/>
        </w:rPr>
        <w:t xml:space="preserve">, per kurį </w:t>
      </w:r>
      <w:r w:rsidR="00ED2D07">
        <w:rPr>
          <w:rFonts w:ascii="Times New Roman" w:hAnsi="Times New Roman"/>
          <w:lang w:val="lt-LT"/>
        </w:rPr>
        <w:t xml:space="preserve">kraujo </w:t>
      </w:r>
      <w:r w:rsidRPr="00F971CE">
        <w:rPr>
          <w:rFonts w:ascii="Times New Roman" w:hAnsi="Times New Roman"/>
          <w:lang w:val="lt-LT"/>
        </w:rPr>
        <w:t xml:space="preserve">plazmoje susidaro didžiausia koncentracija, </w:t>
      </w:r>
      <w:r w:rsidR="00ED2D07" w:rsidRPr="00F971CE">
        <w:rPr>
          <w:rFonts w:ascii="Times New Roman" w:hAnsi="Times New Roman"/>
          <w:lang w:val="lt-LT"/>
        </w:rPr>
        <w:t>median</w:t>
      </w:r>
      <w:r w:rsidR="00ED2D07">
        <w:rPr>
          <w:rFonts w:ascii="Times New Roman" w:hAnsi="Times New Roman"/>
          <w:lang w:val="lt-LT"/>
        </w:rPr>
        <w:t>a</w:t>
      </w:r>
      <w:r w:rsidR="00ED2D07" w:rsidRPr="00F971CE">
        <w:rPr>
          <w:rFonts w:ascii="Times New Roman" w:hAnsi="Times New Roman"/>
          <w:lang w:val="lt-LT"/>
        </w:rPr>
        <w:t xml:space="preserve"> </w:t>
      </w:r>
      <w:r w:rsidRPr="00F971CE">
        <w:rPr>
          <w:rFonts w:ascii="Times New Roman" w:hAnsi="Times New Roman"/>
          <w:lang w:val="lt-LT"/>
        </w:rPr>
        <w:t>yra nuo 1</w:t>
      </w:r>
      <w:r w:rsidR="00D76E32">
        <w:rPr>
          <w:rFonts w:ascii="Times New Roman" w:hAnsi="Times New Roman"/>
          <w:lang w:val="lt-LT"/>
        </w:rPr>
        <w:t> </w:t>
      </w:r>
      <w:r w:rsidRPr="00F971CE">
        <w:rPr>
          <w:rFonts w:ascii="Times New Roman" w:hAnsi="Times New Roman"/>
          <w:lang w:val="lt-LT"/>
        </w:rPr>
        <w:t>iki 4</w:t>
      </w:r>
      <w:r w:rsidR="00A57B66" w:rsidRPr="00F971CE">
        <w:rPr>
          <w:rFonts w:ascii="Times New Roman" w:hAnsi="Times New Roman"/>
          <w:lang w:val="lt-LT"/>
        </w:rPr>
        <w:t> </w:t>
      </w:r>
      <w:r w:rsidRPr="00F971CE">
        <w:rPr>
          <w:rFonts w:ascii="Times New Roman" w:hAnsi="Times New Roman"/>
          <w:lang w:val="lt-LT"/>
        </w:rPr>
        <w:t>valandų po dozės</w:t>
      </w:r>
      <w:r w:rsidR="00ED2D07">
        <w:rPr>
          <w:rFonts w:ascii="Times New Roman" w:hAnsi="Times New Roman"/>
          <w:lang w:val="lt-LT"/>
        </w:rPr>
        <w:t xml:space="preserve"> išgėrimo</w:t>
      </w:r>
      <w:r w:rsidRPr="00F971CE">
        <w:rPr>
          <w:rFonts w:ascii="Times New Roman" w:hAnsi="Times New Roman"/>
          <w:lang w:val="lt-LT"/>
        </w:rPr>
        <w:t xml:space="preserve">, biologinis prieinamumas </w:t>
      </w:r>
      <w:r w:rsidR="00ED2D07" w:rsidRPr="00F971CE">
        <w:rPr>
          <w:rFonts w:ascii="Times New Roman" w:hAnsi="Times New Roman"/>
          <w:lang w:val="lt-LT"/>
        </w:rPr>
        <w:t xml:space="preserve">yra didelis </w:t>
      </w:r>
      <w:r w:rsidRPr="00F971CE">
        <w:rPr>
          <w:rFonts w:ascii="Times New Roman" w:hAnsi="Times New Roman"/>
          <w:lang w:val="lt-LT"/>
        </w:rPr>
        <w:t>(maždaug 100</w:t>
      </w:r>
      <w:r w:rsidR="00DE713E" w:rsidRPr="00F971CE">
        <w:rPr>
          <w:rFonts w:ascii="Times New Roman" w:hAnsi="Times New Roman"/>
          <w:lang w:val="lt-LT"/>
        </w:rPr>
        <w:t> </w:t>
      </w:r>
      <w:r w:rsidRPr="00F971CE">
        <w:rPr>
          <w:rFonts w:ascii="Times New Roman" w:hAnsi="Times New Roman"/>
          <w:lang w:val="lt-LT"/>
        </w:rPr>
        <w:t>%).</w:t>
      </w:r>
    </w:p>
    <w:p w14:paraId="5D353D73" w14:textId="77777777" w:rsidR="00BB7668" w:rsidRPr="00F971CE" w:rsidRDefault="00BB7668">
      <w:pPr>
        <w:autoSpaceDE w:val="0"/>
        <w:autoSpaceDN w:val="0"/>
        <w:adjustRightInd w:val="0"/>
        <w:spacing w:after="0" w:line="240" w:lineRule="auto"/>
        <w:rPr>
          <w:rFonts w:ascii="Times New Roman" w:hAnsi="Times New Roman"/>
          <w:lang w:val="lt-LT"/>
        </w:rPr>
      </w:pPr>
    </w:p>
    <w:p w14:paraId="5E835432"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Maistas neturi kliniškai reikšmingo poveikio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farmakokinetikai.</w:t>
      </w:r>
    </w:p>
    <w:p w14:paraId="6F41DFD2" w14:textId="77777777" w:rsidR="00BB7668" w:rsidRPr="00F971CE" w:rsidRDefault="00BB7668">
      <w:pPr>
        <w:autoSpaceDE w:val="0"/>
        <w:autoSpaceDN w:val="0"/>
        <w:adjustRightInd w:val="0"/>
        <w:spacing w:after="0" w:line="240" w:lineRule="auto"/>
        <w:rPr>
          <w:rFonts w:ascii="Times New Roman" w:hAnsi="Times New Roman"/>
          <w:lang w:val="lt-LT"/>
        </w:rPr>
      </w:pPr>
    </w:p>
    <w:p w14:paraId="4D347D70"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Nuo vidutinių prognozuojamų farmakokinetikos parametrų, apskaičiuotų pagal populiacijos farmakokinetikos analizę [angl</w:t>
      </w:r>
      <w:r w:rsidRPr="00F971CE">
        <w:rPr>
          <w:rFonts w:ascii="Times New Roman" w:hAnsi="Times New Roman"/>
          <w:i/>
          <w:iCs/>
          <w:lang w:val="lt-LT"/>
        </w:rPr>
        <w:t xml:space="preserve">., </w:t>
      </w:r>
      <w:proofErr w:type="spellStart"/>
      <w:r w:rsidRPr="00F971CE">
        <w:rPr>
          <w:rFonts w:ascii="Times New Roman" w:hAnsi="Times New Roman"/>
          <w:i/>
          <w:iCs/>
          <w:lang w:val="lt-LT"/>
        </w:rPr>
        <w:t>population</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pharmacokinetic</w:t>
      </w:r>
      <w:proofErr w:type="spellEnd"/>
      <w:r w:rsidRPr="00F971CE">
        <w:rPr>
          <w:rFonts w:ascii="Times New Roman" w:hAnsi="Times New Roman"/>
          <w:lang w:val="lt-LT"/>
        </w:rPr>
        <w:t xml:space="preserve"> (</w:t>
      </w:r>
      <w:proofErr w:type="spellStart"/>
      <w:r w:rsidRPr="00F971CE">
        <w:rPr>
          <w:rFonts w:ascii="Times New Roman" w:hAnsi="Times New Roman"/>
          <w:i/>
          <w:iCs/>
          <w:lang w:val="lt-LT"/>
        </w:rPr>
        <w:t>PopPK</w:t>
      </w:r>
      <w:proofErr w:type="spellEnd"/>
      <w:r w:rsidRPr="00F971CE">
        <w:rPr>
          <w:rFonts w:ascii="Times New Roman" w:hAnsi="Times New Roman"/>
          <w:lang w:val="lt-LT"/>
        </w:rPr>
        <w:t xml:space="preserve">)], naudojant sveikų savanorių ir IS sergančių pacientų duomenis, </w:t>
      </w:r>
      <w:proofErr w:type="spellStart"/>
      <w:r w:rsidRPr="00F971CE">
        <w:rPr>
          <w:rFonts w:ascii="Times New Roman" w:hAnsi="Times New Roman"/>
          <w:lang w:val="lt-LT"/>
        </w:rPr>
        <w:t>pusiausvyr</w:t>
      </w:r>
      <w:r w:rsidR="00DE713E" w:rsidRPr="00F971CE">
        <w:rPr>
          <w:rFonts w:ascii="Times New Roman" w:hAnsi="Times New Roman"/>
          <w:lang w:val="lt-LT"/>
        </w:rPr>
        <w:t>inė</w:t>
      </w:r>
      <w:proofErr w:type="spellEnd"/>
      <w:r w:rsidR="00ED2D07">
        <w:rPr>
          <w:rFonts w:ascii="Times New Roman" w:hAnsi="Times New Roman"/>
          <w:lang w:val="lt-LT"/>
        </w:rPr>
        <w:t xml:space="preserve"> </w:t>
      </w:r>
      <w:r w:rsidR="00DE713E" w:rsidRPr="00F971CE">
        <w:rPr>
          <w:rFonts w:ascii="Times New Roman" w:hAnsi="Times New Roman"/>
          <w:lang w:val="lt-LT"/>
        </w:rPr>
        <w:t>koncentracija</w:t>
      </w:r>
      <w:r w:rsidRPr="00F971CE">
        <w:rPr>
          <w:rFonts w:ascii="Times New Roman" w:hAnsi="Times New Roman"/>
          <w:lang w:val="lt-LT"/>
        </w:rPr>
        <w:t xml:space="preserve"> pasiekiam</w:t>
      </w:r>
      <w:r w:rsidR="00DE713E" w:rsidRPr="00F971CE">
        <w:rPr>
          <w:rFonts w:ascii="Times New Roman" w:hAnsi="Times New Roman"/>
          <w:lang w:val="lt-LT"/>
        </w:rPr>
        <w:t>a</w:t>
      </w:r>
      <w:r w:rsidRPr="00F971CE">
        <w:rPr>
          <w:rFonts w:ascii="Times New Roman" w:hAnsi="Times New Roman"/>
          <w:lang w:val="lt-LT"/>
        </w:rPr>
        <w:t xml:space="preserve"> lėt</w:t>
      </w:r>
      <w:r w:rsidR="00ED2D07">
        <w:rPr>
          <w:rFonts w:ascii="Times New Roman" w:hAnsi="Times New Roman"/>
          <w:lang w:val="lt-LT"/>
        </w:rPr>
        <w:t>ai</w:t>
      </w:r>
      <w:r w:rsidRPr="00F971CE">
        <w:rPr>
          <w:rFonts w:ascii="Times New Roman" w:hAnsi="Times New Roman"/>
          <w:lang w:val="lt-LT"/>
        </w:rPr>
        <w:t xml:space="preserve"> (t. y. maždaug per 100</w:t>
      </w:r>
      <w:r w:rsidR="00A57B66" w:rsidRPr="00F971CE">
        <w:rPr>
          <w:rFonts w:ascii="Times New Roman" w:hAnsi="Times New Roman"/>
          <w:lang w:val="lt-LT"/>
        </w:rPr>
        <w:t> </w:t>
      </w:r>
      <w:r w:rsidRPr="00F971CE">
        <w:rPr>
          <w:rFonts w:ascii="Times New Roman" w:hAnsi="Times New Roman"/>
          <w:lang w:val="lt-LT"/>
        </w:rPr>
        <w:t>dienų [3,5</w:t>
      </w:r>
      <w:r w:rsidR="00A57B66" w:rsidRPr="00F971CE">
        <w:rPr>
          <w:rFonts w:ascii="Times New Roman" w:hAnsi="Times New Roman"/>
          <w:lang w:val="lt-LT"/>
        </w:rPr>
        <w:t> </w:t>
      </w:r>
      <w:r w:rsidRPr="00F971CE">
        <w:rPr>
          <w:rFonts w:ascii="Times New Roman" w:hAnsi="Times New Roman"/>
          <w:lang w:val="lt-LT"/>
        </w:rPr>
        <w:t>mėn.] pasiekiama 95</w:t>
      </w:r>
      <w:r w:rsidR="00A57B66" w:rsidRPr="00F971CE">
        <w:rPr>
          <w:rFonts w:ascii="Times New Roman" w:hAnsi="Times New Roman"/>
          <w:lang w:val="lt-LT"/>
        </w:rPr>
        <w:t> </w:t>
      </w:r>
      <w:r w:rsidRPr="00F971CE">
        <w:rPr>
          <w:rFonts w:ascii="Times New Roman" w:hAnsi="Times New Roman"/>
          <w:lang w:val="lt-LT"/>
        </w:rPr>
        <w:t xml:space="preserve">% </w:t>
      </w:r>
      <w:proofErr w:type="spellStart"/>
      <w:r w:rsidRPr="00F971CE">
        <w:rPr>
          <w:rFonts w:ascii="Times New Roman" w:hAnsi="Times New Roman"/>
          <w:lang w:val="lt-LT"/>
        </w:rPr>
        <w:t>pusiausvyr</w:t>
      </w:r>
      <w:r w:rsidR="00DE713E" w:rsidRPr="00F971CE">
        <w:rPr>
          <w:rFonts w:ascii="Times New Roman" w:hAnsi="Times New Roman"/>
          <w:lang w:val="lt-LT"/>
        </w:rPr>
        <w:t>inės</w:t>
      </w:r>
      <w:proofErr w:type="spellEnd"/>
      <w:r w:rsidR="00ED2D07">
        <w:rPr>
          <w:rFonts w:ascii="Times New Roman" w:hAnsi="Times New Roman"/>
          <w:lang w:val="lt-LT"/>
        </w:rPr>
        <w:t xml:space="preserve"> </w:t>
      </w:r>
      <w:r w:rsidRPr="00F971CE">
        <w:rPr>
          <w:rFonts w:ascii="Times New Roman" w:hAnsi="Times New Roman"/>
          <w:lang w:val="lt-LT"/>
        </w:rPr>
        <w:t>koncentracijos), o apskaičiuotas AUC kaupimosi santykis yra maždaug 34</w:t>
      </w:r>
      <w:r w:rsidR="00A57B66" w:rsidRPr="00F971CE">
        <w:rPr>
          <w:rFonts w:ascii="Times New Roman" w:hAnsi="Times New Roman"/>
          <w:lang w:val="lt-LT"/>
        </w:rPr>
        <w:t> </w:t>
      </w:r>
      <w:r w:rsidRPr="00F971CE">
        <w:rPr>
          <w:rFonts w:ascii="Times New Roman" w:hAnsi="Times New Roman"/>
          <w:lang w:val="lt-LT"/>
        </w:rPr>
        <w:t>kartai.</w:t>
      </w:r>
    </w:p>
    <w:p w14:paraId="71BD1F28" w14:textId="77777777" w:rsidR="00BB7668" w:rsidRPr="00F971CE" w:rsidRDefault="00BB7668">
      <w:pPr>
        <w:autoSpaceDE w:val="0"/>
        <w:autoSpaceDN w:val="0"/>
        <w:adjustRightInd w:val="0"/>
        <w:spacing w:after="0" w:line="240" w:lineRule="auto"/>
        <w:rPr>
          <w:rFonts w:ascii="Times New Roman" w:hAnsi="Times New Roman"/>
          <w:lang w:val="lt-LT"/>
        </w:rPr>
      </w:pPr>
    </w:p>
    <w:p w14:paraId="7F6129D4"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Pasiskirstymas</w:t>
      </w:r>
    </w:p>
    <w:p w14:paraId="4D8EA439" w14:textId="77777777" w:rsidR="00A57B66" w:rsidRPr="00F971CE" w:rsidRDefault="00A57B66">
      <w:pPr>
        <w:autoSpaceDE w:val="0"/>
        <w:autoSpaceDN w:val="0"/>
        <w:adjustRightInd w:val="0"/>
        <w:spacing w:after="0" w:line="240" w:lineRule="auto"/>
        <w:rPr>
          <w:rFonts w:ascii="Times New Roman" w:hAnsi="Times New Roman"/>
          <w:u w:val="single"/>
          <w:lang w:val="lt-LT"/>
        </w:rPr>
      </w:pPr>
    </w:p>
    <w:p w14:paraId="743F026F"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Daug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susijungia su </w:t>
      </w:r>
      <w:r w:rsidR="00C15264">
        <w:rPr>
          <w:rFonts w:ascii="Times New Roman" w:hAnsi="Times New Roman"/>
          <w:lang w:val="lt-LT"/>
        </w:rPr>
        <w:t xml:space="preserve">kraujo </w:t>
      </w:r>
      <w:r w:rsidRPr="00F971CE">
        <w:rPr>
          <w:rFonts w:ascii="Times New Roman" w:hAnsi="Times New Roman"/>
          <w:lang w:val="lt-LT"/>
        </w:rPr>
        <w:t>plazmos baltymais (&gt;</w:t>
      </w:r>
      <w:r w:rsidR="00DE713E" w:rsidRPr="00F971CE">
        <w:rPr>
          <w:rFonts w:ascii="Times New Roman" w:hAnsi="Times New Roman"/>
          <w:lang w:val="lt-LT"/>
        </w:rPr>
        <w:t> </w:t>
      </w:r>
      <w:r w:rsidRPr="00F971CE">
        <w:rPr>
          <w:rFonts w:ascii="Times New Roman" w:hAnsi="Times New Roman"/>
          <w:lang w:val="lt-LT"/>
        </w:rPr>
        <w:t>99</w:t>
      </w:r>
      <w:r w:rsidR="00DE713E" w:rsidRPr="00F971CE">
        <w:rPr>
          <w:rFonts w:ascii="Times New Roman" w:hAnsi="Times New Roman"/>
          <w:lang w:val="lt-LT"/>
        </w:rPr>
        <w:t> </w:t>
      </w:r>
      <w:r w:rsidRPr="00F971CE">
        <w:rPr>
          <w:rFonts w:ascii="Times New Roman" w:hAnsi="Times New Roman"/>
          <w:lang w:val="lt-LT"/>
        </w:rPr>
        <w:t xml:space="preserve">%), daugiausiai </w:t>
      </w:r>
      <w:r w:rsidR="00D76E32">
        <w:rPr>
          <w:rFonts w:ascii="Times New Roman" w:hAnsi="Times New Roman"/>
          <w:lang w:val="lt-LT"/>
        </w:rPr>
        <w:t xml:space="preserve">su </w:t>
      </w:r>
      <w:proofErr w:type="spellStart"/>
      <w:r w:rsidRPr="00F971CE">
        <w:rPr>
          <w:rFonts w:ascii="Times New Roman" w:hAnsi="Times New Roman"/>
          <w:lang w:val="lt-LT"/>
        </w:rPr>
        <w:t>albuminu</w:t>
      </w:r>
      <w:proofErr w:type="spellEnd"/>
      <w:r w:rsidRPr="00F971CE">
        <w:rPr>
          <w:rFonts w:ascii="Times New Roman" w:hAnsi="Times New Roman"/>
          <w:lang w:val="lt-LT"/>
        </w:rPr>
        <w:t>, ir pasiskirsto daugiausia</w:t>
      </w:r>
      <w:r w:rsidR="00C15264">
        <w:rPr>
          <w:rFonts w:ascii="Times New Roman" w:hAnsi="Times New Roman"/>
          <w:lang w:val="lt-LT"/>
        </w:rPr>
        <w:t xml:space="preserve"> kraujo</w:t>
      </w:r>
      <w:r w:rsidRPr="00F971CE">
        <w:rPr>
          <w:rFonts w:ascii="Times New Roman" w:hAnsi="Times New Roman"/>
          <w:lang w:val="lt-LT"/>
        </w:rPr>
        <w:t xml:space="preserve"> plazmoje. Po vienkartinės injekci</w:t>
      </w:r>
      <w:r w:rsidR="00D76E32">
        <w:rPr>
          <w:rFonts w:ascii="Times New Roman" w:hAnsi="Times New Roman"/>
          <w:lang w:val="lt-LT"/>
        </w:rPr>
        <w:t>nės dozės</w:t>
      </w:r>
      <w:r w:rsidRPr="00F971CE">
        <w:rPr>
          <w:rFonts w:ascii="Times New Roman" w:hAnsi="Times New Roman"/>
          <w:lang w:val="lt-LT"/>
        </w:rPr>
        <w:t xml:space="preserve"> į veną (</w:t>
      </w:r>
      <w:proofErr w:type="spellStart"/>
      <w:r w:rsidRPr="00656693">
        <w:rPr>
          <w:rFonts w:ascii="Times New Roman" w:hAnsi="Times New Roman"/>
          <w:i/>
          <w:iCs/>
          <w:lang w:val="lt-LT"/>
        </w:rPr>
        <w:t>i.v</w:t>
      </w:r>
      <w:proofErr w:type="spellEnd"/>
      <w:r w:rsidRPr="00656693">
        <w:rPr>
          <w:rFonts w:ascii="Times New Roman" w:hAnsi="Times New Roman"/>
          <w:i/>
          <w:iCs/>
          <w:lang w:val="lt-LT"/>
        </w:rPr>
        <w:t>.</w:t>
      </w:r>
      <w:r w:rsidRPr="00F971CE">
        <w:rPr>
          <w:rFonts w:ascii="Times New Roman" w:hAnsi="Times New Roman"/>
          <w:lang w:val="lt-LT"/>
        </w:rPr>
        <w:t>) pasiskirstymo tūris yra 11</w:t>
      </w:r>
      <w:r w:rsidR="00DE713E" w:rsidRPr="00F971CE">
        <w:rPr>
          <w:rFonts w:ascii="Times New Roman" w:hAnsi="Times New Roman"/>
          <w:lang w:val="lt-LT"/>
        </w:rPr>
        <w:t> </w:t>
      </w:r>
      <w:r w:rsidRPr="00F971CE">
        <w:rPr>
          <w:rFonts w:ascii="Times New Roman" w:hAnsi="Times New Roman"/>
          <w:lang w:val="lt-LT"/>
        </w:rPr>
        <w:t>l. Tačiau labiausiai tikėtina, kad tai yra nepakankamas įvertinimas, nes žiurkėms buvo pastebėtas didelis pasiskirstymas organuose.</w:t>
      </w:r>
    </w:p>
    <w:p w14:paraId="304D5376" w14:textId="77777777" w:rsidR="00BB7668" w:rsidRPr="00F971CE" w:rsidRDefault="00BB7668">
      <w:pPr>
        <w:autoSpaceDE w:val="0"/>
        <w:autoSpaceDN w:val="0"/>
        <w:adjustRightInd w:val="0"/>
        <w:spacing w:after="0" w:line="240" w:lineRule="auto"/>
        <w:rPr>
          <w:rFonts w:ascii="Times New Roman" w:hAnsi="Times New Roman"/>
          <w:lang w:val="lt-LT"/>
        </w:rPr>
      </w:pPr>
    </w:p>
    <w:p w14:paraId="2187A884" w14:textId="77777777" w:rsidR="00BB7668" w:rsidRPr="00F971CE" w:rsidRDefault="00D24F81">
      <w:pPr>
        <w:autoSpaceDE w:val="0"/>
        <w:autoSpaceDN w:val="0"/>
        <w:adjustRightInd w:val="0"/>
        <w:spacing w:after="0" w:line="240" w:lineRule="auto"/>
        <w:rPr>
          <w:rFonts w:ascii="Times New Roman" w:hAnsi="Times New Roman"/>
          <w:u w:val="single"/>
          <w:lang w:val="lt-LT"/>
        </w:rPr>
      </w:pPr>
      <w:proofErr w:type="spellStart"/>
      <w:r w:rsidRPr="00F971CE">
        <w:rPr>
          <w:rFonts w:ascii="Times New Roman" w:hAnsi="Times New Roman"/>
          <w:u w:val="single"/>
          <w:lang w:val="lt-LT"/>
        </w:rPr>
        <w:t>Biotransformacija</w:t>
      </w:r>
      <w:proofErr w:type="spellEnd"/>
    </w:p>
    <w:p w14:paraId="6C5890D7" w14:textId="77777777" w:rsidR="00A57B66" w:rsidRPr="00F971CE" w:rsidRDefault="00A57B66">
      <w:pPr>
        <w:autoSpaceDE w:val="0"/>
        <w:autoSpaceDN w:val="0"/>
        <w:adjustRightInd w:val="0"/>
        <w:spacing w:after="0" w:line="240" w:lineRule="auto"/>
        <w:rPr>
          <w:rFonts w:ascii="Times New Roman" w:hAnsi="Times New Roman"/>
          <w:u w:val="single"/>
          <w:lang w:val="lt-LT"/>
        </w:rPr>
      </w:pPr>
    </w:p>
    <w:p w14:paraId="1CB96D7C" w14:textId="77777777" w:rsidR="00A57B66" w:rsidRPr="00F971CE" w:rsidRDefault="00D24F81">
      <w:pPr>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Teriflunomidas</w:t>
      </w:r>
      <w:proofErr w:type="spellEnd"/>
      <w:r w:rsidRPr="00F971CE">
        <w:rPr>
          <w:rFonts w:ascii="Times New Roman" w:hAnsi="Times New Roman"/>
          <w:lang w:val="lt-LT"/>
        </w:rPr>
        <w:t xml:space="preserve"> </w:t>
      </w:r>
      <w:proofErr w:type="spellStart"/>
      <w:r w:rsidRPr="00F971CE">
        <w:rPr>
          <w:rFonts w:ascii="Times New Roman" w:hAnsi="Times New Roman"/>
          <w:lang w:val="lt-LT"/>
        </w:rPr>
        <w:t>metabolizuojamas</w:t>
      </w:r>
      <w:proofErr w:type="spellEnd"/>
      <w:r w:rsidRPr="00F971CE">
        <w:rPr>
          <w:rFonts w:ascii="Times New Roman" w:hAnsi="Times New Roman"/>
          <w:lang w:val="lt-LT"/>
        </w:rPr>
        <w:t xml:space="preserve"> vidutiniškai ir yra vienintelis </w:t>
      </w:r>
      <w:r w:rsidR="00C15264">
        <w:rPr>
          <w:rFonts w:ascii="Times New Roman" w:hAnsi="Times New Roman"/>
          <w:lang w:val="lt-LT"/>
        </w:rPr>
        <w:t xml:space="preserve">kraujo </w:t>
      </w:r>
      <w:r w:rsidRPr="00F971CE">
        <w:rPr>
          <w:rFonts w:ascii="Times New Roman" w:hAnsi="Times New Roman"/>
          <w:lang w:val="lt-LT"/>
        </w:rPr>
        <w:t xml:space="preserve">plazmoje aptinkamas komponentas. Pagrindinis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w:t>
      </w:r>
      <w:proofErr w:type="spellStart"/>
      <w:r w:rsidRPr="00F971CE">
        <w:rPr>
          <w:rFonts w:ascii="Times New Roman" w:hAnsi="Times New Roman"/>
          <w:lang w:val="lt-LT"/>
        </w:rPr>
        <w:t>biotransformacijos</w:t>
      </w:r>
      <w:proofErr w:type="spellEnd"/>
      <w:r w:rsidRPr="00F971CE">
        <w:rPr>
          <w:rFonts w:ascii="Times New Roman" w:hAnsi="Times New Roman"/>
          <w:lang w:val="lt-LT"/>
        </w:rPr>
        <w:t xml:space="preserve"> būdas yra hidrolizė, o nedidelė dalis </w:t>
      </w:r>
      <w:proofErr w:type="spellStart"/>
      <w:r w:rsidRPr="00F971CE">
        <w:rPr>
          <w:rFonts w:ascii="Times New Roman" w:hAnsi="Times New Roman"/>
          <w:lang w:val="lt-LT"/>
        </w:rPr>
        <w:t>metabolizuojama</w:t>
      </w:r>
      <w:proofErr w:type="spellEnd"/>
      <w:r w:rsidRPr="00F971CE">
        <w:rPr>
          <w:rFonts w:ascii="Times New Roman" w:hAnsi="Times New Roman"/>
          <w:lang w:val="lt-LT"/>
        </w:rPr>
        <w:t xml:space="preserve"> oksidacijos būdu.</w:t>
      </w:r>
    </w:p>
    <w:p w14:paraId="10A9FEBF"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Antriniai metabolizmo būdai yra oksidacija, N-</w:t>
      </w:r>
      <w:proofErr w:type="spellStart"/>
      <w:r w:rsidRPr="00F971CE">
        <w:rPr>
          <w:rFonts w:ascii="Times New Roman" w:hAnsi="Times New Roman"/>
          <w:lang w:val="lt-LT"/>
        </w:rPr>
        <w:t>acetilinimas</w:t>
      </w:r>
      <w:proofErr w:type="spellEnd"/>
      <w:r w:rsidRPr="00F971CE">
        <w:rPr>
          <w:rFonts w:ascii="Times New Roman" w:hAnsi="Times New Roman"/>
          <w:lang w:val="lt-LT"/>
        </w:rPr>
        <w:t xml:space="preserve"> ir sulfatų </w:t>
      </w:r>
      <w:proofErr w:type="spellStart"/>
      <w:r w:rsidRPr="00F971CE">
        <w:rPr>
          <w:rFonts w:ascii="Times New Roman" w:hAnsi="Times New Roman"/>
          <w:lang w:val="lt-LT"/>
        </w:rPr>
        <w:t>konjugacija</w:t>
      </w:r>
      <w:proofErr w:type="spellEnd"/>
      <w:r w:rsidRPr="00F971CE">
        <w:rPr>
          <w:rFonts w:ascii="Times New Roman" w:hAnsi="Times New Roman"/>
          <w:lang w:val="lt-LT"/>
        </w:rPr>
        <w:t>.</w:t>
      </w:r>
    </w:p>
    <w:p w14:paraId="649EB0EA" w14:textId="77777777" w:rsidR="00BB7668" w:rsidRPr="00F971CE" w:rsidRDefault="00BB7668">
      <w:pPr>
        <w:autoSpaceDE w:val="0"/>
        <w:autoSpaceDN w:val="0"/>
        <w:adjustRightInd w:val="0"/>
        <w:spacing w:after="0" w:line="240" w:lineRule="auto"/>
        <w:rPr>
          <w:rFonts w:ascii="Times New Roman" w:hAnsi="Times New Roman"/>
          <w:lang w:val="lt-LT"/>
        </w:rPr>
      </w:pPr>
    </w:p>
    <w:p w14:paraId="36F5DE72" w14:textId="77777777" w:rsidR="00BB7668" w:rsidRPr="00F971CE" w:rsidRDefault="00D24F81" w:rsidP="00F3423C">
      <w:pPr>
        <w:keepNext/>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lastRenderedPageBreak/>
        <w:t>Eliminacija</w:t>
      </w:r>
    </w:p>
    <w:p w14:paraId="1163824D" w14:textId="77777777" w:rsidR="00A57B66" w:rsidRPr="00F971CE" w:rsidRDefault="00A57B66" w:rsidP="00F3423C">
      <w:pPr>
        <w:keepNext/>
        <w:autoSpaceDE w:val="0"/>
        <w:autoSpaceDN w:val="0"/>
        <w:adjustRightInd w:val="0"/>
        <w:spacing w:after="0" w:line="240" w:lineRule="auto"/>
        <w:rPr>
          <w:rFonts w:ascii="Times New Roman" w:hAnsi="Times New Roman"/>
          <w:u w:val="single"/>
          <w:lang w:val="lt-LT"/>
        </w:rPr>
      </w:pPr>
    </w:p>
    <w:p w14:paraId="318A7101" w14:textId="77777777" w:rsidR="00BB7668" w:rsidRPr="00F971CE" w:rsidRDefault="00D24F81" w:rsidP="00F3423C">
      <w:pPr>
        <w:keepNext/>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Teriflunomidas</w:t>
      </w:r>
      <w:proofErr w:type="spellEnd"/>
      <w:r w:rsidRPr="00F971CE">
        <w:rPr>
          <w:rFonts w:ascii="Times New Roman" w:hAnsi="Times New Roman"/>
          <w:lang w:val="lt-LT"/>
        </w:rPr>
        <w:t xml:space="preserve"> šalinamas per virškinimo traktą, daugiausia su tulžimi nepakitusios veikliosios medžiagos pavidalu ir veikiausiai tiesioginės sekrecijos būdu. </w:t>
      </w:r>
      <w:proofErr w:type="spellStart"/>
      <w:r w:rsidRPr="00F971CE">
        <w:rPr>
          <w:rFonts w:ascii="Times New Roman" w:hAnsi="Times New Roman"/>
          <w:lang w:val="lt-LT"/>
        </w:rPr>
        <w:t>Teriflunomidas</w:t>
      </w:r>
      <w:proofErr w:type="spellEnd"/>
      <w:r w:rsidRPr="00F971CE">
        <w:rPr>
          <w:rFonts w:ascii="Times New Roman" w:hAnsi="Times New Roman"/>
          <w:lang w:val="lt-LT"/>
        </w:rPr>
        <w:t xml:space="preserve"> yra šalinimo iš ląstelės nešiklio </w:t>
      </w:r>
      <w:r w:rsidRPr="00F971CE">
        <w:rPr>
          <w:rFonts w:ascii="Times New Roman" w:hAnsi="Times New Roman"/>
          <w:i/>
          <w:iCs/>
          <w:lang w:val="lt-LT"/>
        </w:rPr>
        <w:t>BCRP</w:t>
      </w:r>
      <w:r w:rsidRPr="00F971CE">
        <w:rPr>
          <w:rFonts w:ascii="Times New Roman" w:hAnsi="Times New Roman"/>
          <w:lang w:val="lt-LT"/>
        </w:rPr>
        <w:t xml:space="preserve"> substratas, galintis dalyvauti tiesioginėje sekrecijoje. Per 21</w:t>
      </w:r>
      <w:r w:rsidR="00A57B66" w:rsidRPr="00F971CE">
        <w:rPr>
          <w:rFonts w:ascii="Times New Roman" w:hAnsi="Times New Roman"/>
          <w:lang w:val="lt-LT"/>
        </w:rPr>
        <w:t> </w:t>
      </w:r>
      <w:r w:rsidRPr="00F971CE">
        <w:rPr>
          <w:rFonts w:ascii="Times New Roman" w:hAnsi="Times New Roman"/>
          <w:lang w:val="lt-LT"/>
        </w:rPr>
        <w:t>dieną 60,1</w:t>
      </w:r>
      <w:r w:rsidR="00B04025" w:rsidRPr="00F971CE">
        <w:rPr>
          <w:rFonts w:ascii="Times New Roman" w:hAnsi="Times New Roman"/>
          <w:lang w:val="lt-LT"/>
        </w:rPr>
        <w:t> </w:t>
      </w:r>
      <w:r w:rsidRPr="00F971CE">
        <w:rPr>
          <w:rFonts w:ascii="Times New Roman" w:hAnsi="Times New Roman"/>
          <w:lang w:val="lt-LT"/>
        </w:rPr>
        <w:t>% suvartotos dozės pasišalina su išmatomis (37,5</w:t>
      </w:r>
      <w:r w:rsidR="00B04025" w:rsidRPr="00F971CE">
        <w:rPr>
          <w:rFonts w:ascii="Times New Roman" w:hAnsi="Times New Roman"/>
          <w:lang w:val="lt-LT"/>
        </w:rPr>
        <w:t> </w:t>
      </w:r>
      <w:r w:rsidRPr="00F971CE">
        <w:rPr>
          <w:rFonts w:ascii="Times New Roman" w:hAnsi="Times New Roman"/>
          <w:lang w:val="lt-LT"/>
        </w:rPr>
        <w:t>%) ir šlapimu (22,6</w:t>
      </w:r>
      <w:r w:rsidR="00B04025" w:rsidRPr="00F971CE">
        <w:rPr>
          <w:rFonts w:ascii="Times New Roman" w:hAnsi="Times New Roman"/>
          <w:lang w:val="lt-LT"/>
        </w:rPr>
        <w:t> </w:t>
      </w:r>
      <w:r w:rsidRPr="00F971CE">
        <w:rPr>
          <w:rFonts w:ascii="Times New Roman" w:hAnsi="Times New Roman"/>
          <w:lang w:val="lt-LT"/>
        </w:rPr>
        <w:t xml:space="preserve">%). Po pagreitintos eliminacijos procedūros su </w:t>
      </w:r>
      <w:proofErr w:type="spellStart"/>
      <w:r w:rsidRPr="00F971CE">
        <w:rPr>
          <w:rFonts w:ascii="Times New Roman" w:hAnsi="Times New Roman"/>
          <w:lang w:val="lt-LT"/>
        </w:rPr>
        <w:t>kolestiraminu</w:t>
      </w:r>
      <w:proofErr w:type="spellEnd"/>
      <w:r w:rsidRPr="00F971CE">
        <w:rPr>
          <w:rFonts w:ascii="Times New Roman" w:hAnsi="Times New Roman"/>
          <w:lang w:val="lt-LT"/>
        </w:rPr>
        <w:t xml:space="preserve"> pasišalino papildomai 23,1</w:t>
      </w:r>
      <w:r w:rsidR="00B04025" w:rsidRPr="00F971CE">
        <w:rPr>
          <w:rFonts w:ascii="Times New Roman" w:hAnsi="Times New Roman"/>
          <w:lang w:val="lt-LT"/>
        </w:rPr>
        <w:t> </w:t>
      </w:r>
      <w:r w:rsidRPr="00F971CE">
        <w:rPr>
          <w:rFonts w:ascii="Times New Roman" w:hAnsi="Times New Roman"/>
          <w:lang w:val="lt-LT"/>
        </w:rPr>
        <w:t xml:space="preserve">% dozės (daugiausia su išmatomis). Remiantis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w:t>
      </w:r>
      <w:proofErr w:type="spellStart"/>
      <w:r w:rsidRPr="00F971CE">
        <w:rPr>
          <w:rFonts w:ascii="Times New Roman" w:hAnsi="Times New Roman"/>
          <w:i/>
          <w:iCs/>
          <w:lang w:val="lt-LT"/>
        </w:rPr>
        <w:t>PopPK</w:t>
      </w:r>
      <w:proofErr w:type="spellEnd"/>
      <w:r w:rsidRPr="00F971CE">
        <w:rPr>
          <w:rFonts w:ascii="Times New Roman" w:hAnsi="Times New Roman"/>
          <w:lang w:val="lt-LT"/>
        </w:rPr>
        <w:t xml:space="preserve"> modeliu individualiai prognozuojant sveikų savanorių ir IS sergančių pacientų farmakokinetikos parametrus, t</w:t>
      </w:r>
      <w:r w:rsidRPr="00F971CE">
        <w:rPr>
          <w:rFonts w:ascii="Times New Roman" w:hAnsi="Times New Roman"/>
          <w:vertAlign w:val="subscript"/>
          <w:lang w:val="lt-LT"/>
        </w:rPr>
        <w:t>1</w:t>
      </w:r>
      <w:r w:rsidRPr="00F971CE">
        <w:rPr>
          <w:rFonts w:ascii="Times New Roman" w:hAnsi="Times New Roman"/>
          <w:lang w:val="lt-LT"/>
        </w:rPr>
        <w:t>/</w:t>
      </w:r>
      <w:r w:rsidRPr="00F971CE">
        <w:rPr>
          <w:rFonts w:ascii="Times New Roman" w:hAnsi="Times New Roman"/>
          <w:vertAlign w:val="subscript"/>
          <w:lang w:val="lt-LT"/>
        </w:rPr>
        <w:t>2z</w:t>
      </w:r>
      <w:r w:rsidRPr="00F971CE">
        <w:rPr>
          <w:rFonts w:ascii="Times New Roman" w:hAnsi="Times New Roman"/>
          <w:lang w:val="lt-LT"/>
        </w:rPr>
        <w:t xml:space="preserve"> </w:t>
      </w:r>
      <w:r w:rsidR="00C15264" w:rsidRPr="00F971CE">
        <w:rPr>
          <w:rFonts w:ascii="Times New Roman" w:hAnsi="Times New Roman"/>
          <w:lang w:val="lt-LT"/>
        </w:rPr>
        <w:t xml:space="preserve">mediana </w:t>
      </w:r>
      <w:r w:rsidRPr="00F971CE">
        <w:rPr>
          <w:rFonts w:ascii="Times New Roman" w:hAnsi="Times New Roman"/>
          <w:lang w:val="lt-LT"/>
        </w:rPr>
        <w:t>buvo maždaug 19</w:t>
      </w:r>
      <w:r w:rsidR="00A57B66" w:rsidRPr="00F971CE">
        <w:rPr>
          <w:rFonts w:ascii="Times New Roman" w:hAnsi="Times New Roman"/>
          <w:lang w:val="lt-LT"/>
        </w:rPr>
        <w:t> </w:t>
      </w:r>
      <w:r w:rsidRPr="00F971CE">
        <w:rPr>
          <w:rFonts w:ascii="Times New Roman" w:hAnsi="Times New Roman"/>
          <w:lang w:val="lt-LT"/>
        </w:rPr>
        <w:t>dienų po kartotinių 14</w:t>
      </w:r>
      <w:r w:rsidR="00B04025" w:rsidRPr="00F971CE">
        <w:rPr>
          <w:rFonts w:ascii="Times New Roman" w:hAnsi="Times New Roman"/>
          <w:lang w:val="lt-LT"/>
        </w:rPr>
        <w:t> </w:t>
      </w:r>
      <w:r w:rsidRPr="00F971CE">
        <w:rPr>
          <w:rFonts w:ascii="Times New Roman" w:hAnsi="Times New Roman"/>
          <w:lang w:val="lt-LT"/>
        </w:rPr>
        <w:t>mg dozių pavartojimo. Po vienkartinės injekci</w:t>
      </w:r>
      <w:r w:rsidR="009808FA">
        <w:rPr>
          <w:rFonts w:ascii="Times New Roman" w:hAnsi="Times New Roman"/>
          <w:lang w:val="lt-LT"/>
        </w:rPr>
        <w:t>nės dozės</w:t>
      </w:r>
      <w:r w:rsidRPr="00F971CE">
        <w:rPr>
          <w:rFonts w:ascii="Times New Roman" w:hAnsi="Times New Roman"/>
          <w:lang w:val="lt-LT"/>
        </w:rPr>
        <w:t xml:space="preserve"> į veną bendrasis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klirensas iš organizmo buvo 30,5</w:t>
      </w:r>
      <w:r w:rsidR="00B04025" w:rsidRPr="00F971CE">
        <w:rPr>
          <w:rFonts w:ascii="Times New Roman" w:hAnsi="Times New Roman"/>
          <w:lang w:val="lt-LT"/>
        </w:rPr>
        <w:t> </w:t>
      </w:r>
      <w:r w:rsidRPr="00F971CE">
        <w:rPr>
          <w:rFonts w:ascii="Times New Roman" w:hAnsi="Times New Roman"/>
          <w:lang w:val="lt-LT"/>
        </w:rPr>
        <w:t>ml/val.</w:t>
      </w:r>
    </w:p>
    <w:p w14:paraId="271E1393" w14:textId="77777777" w:rsidR="00BB7668" w:rsidRPr="00F971CE" w:rsidRDefault="00BB7668">
      <w:pPr>
        <w:autoSpaceDE w:val="0"/>
        <w:autoSpaceDN w:val="0"/>
        <w:adjustRightInd w:val="0"/>
        <w:spacing w:after="0" w:line="240" w:lineRule="auto"/>
        <w:rPr>
          <w:rFonts w:ascii="Times New Roman" w:hAnsi="Times New Roman"/>
          <w:lang w:val="lt-LT"/>
        </w:rPr>
      </w:pPr>
    </w:p>
    <w:p w14:paraId="47E1AA92" w14:textId="77777777" w:rsidR="00BB7668" w:rsidRPr="00F971CE" w:rsidRDefault="00D24F81">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 xml:space="preserve">Pagreitintos eliminacijos procedūra: </w:t>
      </w:r>
      <w:proofErr w:type="spellStart"/>
      <w:r w:rsidRPr="00F971CE">
        <w:rPr>
          <w:rFonts w:ascii="Times New Roman" w:hAnsi="Times New Roman"/>
          <w:i/>
          <w:iCs/>
          <w:lang w:val="lt-LT"/>
        </w:rPr>
        <w:t>kolestiraminas</w:t>
      </w:r>
      <w:proofErr w:type="spellEnd"/>
      <w:r w:rsidRPr="00F971CE">
        <w:rPr>
          <w:rFonts w:ascii="Times New Roman" w:hAnsi="Times New Roman"/>
          <w:i/>
          <w:iCs/>
          <w:lang w:val="lt-LT"/>
        </w:rPr>
        <w:t xml:space="preserve"> arba aktyvintoji anglis</w:t>
      </w:r>
    </w:p>
    <w:p w14:paraId="37597769" w14:textId="77777777" w:rsidR="00BB7668" w:rsidRPr="00F971CE" w:rsidRDefault="00D24F81">
      <w:pPr>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eliminaciją iš kraujotakos galima paspartinti vartojant </w:t>
      </w:r>
      <w:proofErr w:type="spellStart"/>
      <w:r w:rsidRPr="00F971CE">
        <w:rPr>
          <w:rFonts w:ascii="Times New Roman" w:hAnsi="Times New Roman"/>
          <w:lang w:val="lt-LT"/>
        </w:rPr>
        <w:t>kolestiramin</w:t>
      </w:r>
      <w:r w:rsidR="00B04025" w:rsidRPr="00F971CE">
        <w:rPr>
          <w:rFonts w:ascii="Times New Roman" w:hAnsi="Times New Roman"/>
          <w:lang w:val="lt-LT"/>
        </w:rPr>
        <w:t>o</w:t>
      </w:r>
      <w:proofErr w:type="spellEnd"/>
      <w:r w:rsidRPr="00F971CE">
        <w:rPr>
          <w:rFonts w:ascii="Times New Roman" w:hAnsi="Times New Roman"/>
          <w:lang w:val="lt-LT"/>
        </w:rPr>
        <w:t xml:space="preserve"> arba aktyvint</w:t>
      </w:r>
      <w:r w:rsidR="00B04025" w:rsidRPr="00F971CE">
        <w:rPr>
          <w:rFonts w:ascii="Times New Roman" w:hAnsi="Times New Roman"/>
          <w:lang w:val="lt-LT"/>
        </w:rPr>
        <w:t>osios</w:t>
      </w:r>
      <w:r w:rsidRPr="00F971CE">
        <w:rPr>
          <w:rFonts w:ascii="Times New Roman" w:hAnsi="Times New Roman"/>
          <w:lang w:val="lt-LT"/>
        </w:rPr>
        <w:t xml:space="preserve"> angl</w:t>
      </w:r>
      <w:r w:rsidR="00B04025" w:rsidRPr="00F971CE">
        <w:rPr>
          <w:rFonts w:ascii="Times New Roman" w:hAnsi="Times New Roman"/>
          <w:lang w:val="lt-LT"/>
        </w:rPr>
        <w:t>ies</w:t>
      </w:r>
      <w:r w:rsidRPr="00F971CE">
        <w:rPr>
          <w:rFonts w:ascii="Times New Roman" w:hAnsi="Times New Roman"/>
          <w:lang w:val="lt-LT"/>
        </w:rPr>
        <w:t xml:space="preserve">, kurie greičiausiai nutraukia reabsorbcijos procesus žarnyne.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koncentracijos, išmatuotos per 11</w:t>
      </w:r>
      <w:r w:rsidR="00A57B66" w:rsidRPr="00F971CE">
        <w:rPr>
          <w:rFonts w:ascii="Times New Roman" w:hAnsi="Times New Roman"/>
          <w:lang w:val="lt-LT"/>
        </w:rPr>
        <w:t> </w:t>
      </w:r>
      <w:r w:rsidRPr="00F971CE">
        <w:rPr>
          <w:rFonts w:ascii="Times New Roman" w:hAnsi="Times New Roman"/>
          <w:lang w:val="lt-LT"/>
        </w:rPr>
        <w:t xml:space="preserve">dienų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eliminacijos </w:t>
      </w:r>
      <w:r w:rsidR="00A46D52">
        <w:rPr>
          <w:rFonts w:ascii="Times New Roman" w:hAnsi="Times New Roman"/>
          <w:lang w:val="lt-LT"/>
        </w:rPr>
        <w:t>pa</w:t>
      </w:r>
      <w:r w:rsidRPr="00F971CE">
        <w:rPr>
          <w:rFonts w:ascii="Times New Roman" w:hAnsi="Times New Roman"/>
          <w:lang w:val="lt-LT"/>
        </w:rPr>
        <w:t>greitinimo procedūrą skiriant 8</w:t>
      </w:r>
      <w:r w:rsidR="00B04025" w:rsidRPr="00F971CE">
        <w:rPr>
          <w:rFonts w:ascii="Times New Roman" w:hAnsi="Times New Roman"/>
          <w:lang w:val="lt-LT"/>
        </w:rPr>
        <w:t> </w:t>
      </w:r>
      <w:r w:rsidRPr="00F971CE">
        <w:rPr>
          <w:rFonts w:ascii="Times New Roman" w:hAnsi="Times New Roman"/>
          <w:lang w:val="lt-LT"/>
        </w:rPr>
        <w:t xml:space="preserve">g </w:t>
      </w:r>
      <w:proofErr w:type="spellStart"/>
      <w:r w:rsidRPr="00F971CE">
        <w:rPr>
          <w:rFonts w:ascii="Times New Roman" w:hAnsi="Times New Roman"/>
          <w:lang w:val="lt-LT"/>
        </w:rPr>
        <w:t>kolestiramino</w:t>
      </w:r>
      <w:proofErr w:type="spellEnd"/>
      <w:r w:rsidRPr="00F971CE">
        <w:rPr>
          <w:rFonts w:ascii="Times New Roman" w:hAnsi="Times New Roman"/>
          <w:lang w:val="lt-LT"/>
        </w:rPr>
        <w:t xml:space="preserve"> dozę tris kartus per parą arba 4</w:t>
      </w:r>
      <w:r w:rsidR="00B04025" w:rsidRPr="00F971CE">
        <w:rPr>
          <w:rFonts w:ascii="Times New Roman" w:hAnsi="Times New Roman"/>
          <w:lang w:val="lt-LT"/>
        </w:rPr>
        <w:t> </w:t>
      </w:r>
      <w:r w:rsidRPr="00F971CE">
        <w:rPr>
          <w:rFonts w:ascii="Times New Roman" w:hAnsi="Times New Roman"/>
          <w:lang w:val="lt-LT"/>
        </w:rPr>
        <w:t xml:space="preserve">g </w:t>
      </w:r>
      <w:proofErr w:type="spellStart"/>
      <w:r w:rsidRPr="00F971CE">
        <w:rPr>
          <w:rFonts w:ascii="Times New Roman" w:hAnsi="Times New Roman"/>
          <w:lang w:val="lt-LT"/>
        </w:rPr>
        <w:t>kolestiramino</w:t>
      </w:r>
      <w:proofErr w:type="spellEnd"/>
      <w:r w:rsidRPr="00F971CE">
        <w:rPr>
          <w:rFonts w:ascii="Times New Roman" w:hAnsi="Times New Roman"/>
          <w:lang w:val="lt-LT"/>
        </w:rPr>
        <w:t xml:space="preserve"> dozę tris kartus per parą, arba 50</w:t>
      </w:r>
      <w:r w:rsidR="00B04025" w:rsidRPr="00F971CE">
        <w:rPr>
          <w:rFonts w:ascii="Times New Roman" w:hAnsi="Times New Roman"/>
          <w:lang w:val="lt-LT"/>
        </w:rPr>
        <w:t> </w:t>
      </w:r>
      <w:r w:rsidRPr="00F971CE">
        <w:rPr>
          <w:rFonts w:ascii="Times New Roman" w:hAnsi="Times New Roman"/>
          <w:lang w:val="lt-LT"/>
        </w:rPr>
        <w:t xml:space="preserve">g aktyvintosios anglies dozę du kartus per parą nutraukus gydymą </w:t>
      </w:r>
      <w:proofErr w:type="spellStart"/>
      <w:r w:rsidRPr="00F971CE">
        <w:rPr>
          <w:rFonts w:ascii="Times New Roman" w:hAnsi="Times New Roman"/>
          <w:lang w:val="lt-LT"/>
        </w:rPr>
        <w:t>teriflunomidu</w:t>
      </w:r>
      <w:proofErr w:type="spellEnd"/>
      <w:r w:rsidRPr="00F971CE">
        <w:rPr>
          <w:rFonts w:ascii="Times New Roman" w:hAnsi="Times New Roman"/>
          <w:lang w:val="lt-LT"/>
        </w:rPr>
        <w:t>, parodė, kad</w:t>
      </w:r>
      <w:r w:rsidR="00C15264">
        <w:rPr>
          <w:rFonts w:ascii="Times New Roman" w:hAnsi="Times New Roman"/>
          <w:lang w:val="lt-LT"/>
        </w:rPr>
        <w:t xml:space="preserve"> tokios schemos </w:t>
      </w:r>
      <w:r w:rsidRPr="00F971CE">
        <w:rPr>
          <w:rFonts w:ascii="Times New Roman" w:hAnsi="Times New Roman"/>
          <w:lang w:val="lt-LT"/>
        </w:rPr>
        <w:t xml:space="preserve">veiksmingai pagreitino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eliminaciją, nes daugiau kaip 98</w:t>
      </w:r>
      <w:r w:rsidR="00B04025" w:rsidRPr="00F971CE">
        <w:rPr>
          <w:rFonts w:ascii="Times New Roman" w:hAnsi="Times New Roman"/>
          <w:lang w:val="lt-LT"/>
        </w:rPr>
        <w:t> </w:t>
      </w:r>
      <w:r w:rsidRPr="00F971CE">
        <w:rPr>
          <w:rFonts w:ascii="Times New Roman" w:hAnsi="Times New Roman"/>
          <w:lang w:val="lt-LT"/>
        </w:rPr>
        <w:t xml:space="preserve">% sumažėjo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koncentracij</w:t>
      </w:r>
      <w:r w:rsidR="00C15264">
        <w:rPr>
          <w:rFonts w:ascii="Times New Roman" w:hAnsi="Times New Roman"/>
          <w:lang w:val="lt-LT"/>
        </w:rPr>
        <w:t>a kraujo</w:t>
      </w:r>
      <w:r w:rsidRPr="00F971CE">
        <w:rPr>
          <w:rFonts w:ascii="Times New Roman" w:hAnsi="Times New Roman"/>
          <w:lang w:val="lt-LT"/>
        </w:rPr>
        <w:t xml:space="preserve"> plazmoje, ir </w:t>
      </w:r>
      <w:r w:rsidR="00C15264">
        <w:rPr>
          <w:rFonts w:ascii="Times New Roman" w:hAnsi="Times New Roman"/>
          <w:lang w:val="lt-LT"/>
        </w:rPr>
        <w:t xml:space="preserve">vartojant </w:t>
      </w:r>
      <w:proofErr w:type="spellStart"/>
      <w:r w:rsidRPr="00F971CE">
        <w:rPr>
          <w:rFonts w:ascii="Times New Roman" w:hAnsi="Times New Roman"/>
          <w:lang w:val="lt-LT"/>
        </w:rPr>
        <w:t>kolestiramin</w:t>
      </w:r>
      <w:r w:rsidR="00C15264">
        <w:rPr>
          <w:rFonts w:ascii="Times New Roman" w:hAnsi="Times New Roman"/>
          <w:lang w:val="lt-LT"/>
        </w:rPr>
        <w:t>o</w:t>
      </w:r>
      <w:proofErr w:type="spellEnd"/>
      <w:r w:rsidR="00C15264">
        <w:rPr>
          <w:rFonts w:ascii="Times New Roman" w:hAnsi="Times New Roman"/>
          <w:lang w:val="lt-LT"/>
        </w:rPr>
        <w:t xml:space="preserve"> toks poveikis pasireiškė </w:t>
      </w:r>
      <w:r w:rsidRPr="00F971CE">
        <w:rPr>
          <w:rFonts w:ascii="Times New Roman" w:hAnsi="Times New Roman"/>
          <w:lang w:val="lt-LT"/>
        </w:rPr>
        <w:t xml:space="preserve">greičiau </w:t>
      </w:r>
      <w:r w:rsidR="00C15264">
        <w:rPr>
          <w:rFonts w:ascii="Times New Roman" w:hAnsi="Times New Roman"/>
          <w:lang w:val="lt-LT"/>
        </w:rPr>
        <w:t>nei vartojant aktyvint</w:t>
      </w:r>
      <w:r w:rsidR="00FB7F8C">
        <w:rPr>
          <w:rFonts w:ascii="Times New Roman" w:hAnsi="Times New Roman"/>
          <w:lang w:val="lt-LT"/>
        </w:rPr>
        <w:t>osios</w:t>
      </w:r>
      <w:r w:rsidR="00C15264" w:rsidRPr="00F971CE">
        <w:rPr>
          <w:rFonts w:ascii="Times New Roman" w:hAnsi="Times New Roman"/>
          <w:lang w:val="lt-LT"/>
        </w:rPr>
        <w:t xml:space="preserve"> </w:t>
      </w:r>
      <w:r w:rsidRPr="00F971CE">
        <w:rPr>
          <w:rFonts w:ascii="Times New Roman" w:hAnsi="Times New Roman"/>
          <w:lang w:val="lt-LT"/>
        </w:rPr>
        <w:t>angl</w:t>
      </w:r>
      <w:r w:rsidR="00FB7F8C">
        <w:rPr>
          <w:rFonts w:ascii="Times New Roman" w:hAnsi="Times New Roman"/>
          <w:lang w:val="lt-LT"/>
        </w:rPr>
        <w:t>ies</w:t>
      </w:r>
      <w:r w:rsidRPr="00F971CE">
        <w:rPr>
          <w:rFonts w:ascii="Times New Roman" w:hAnsi="Times New Roman"/>
          <w:lang w:val="lt-LT"/>
        </w:rPr>
        <w:t xml:space="preserve">. Nutraukus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vartojimą ir vartojant 8</w:t>
      </w:r>
      <w:r w:rsidR="00B04025" w:rsidRPr="00F971CE">
        <w:rPr>
          <w:rFonts w:ascii="Times New Roman" w:hAnsi="Times New Roman"/>
          <w:lang w:val="lt-LT"/>
        </w:rPr>
        <w:t> </w:t>
      </w:r>
      <w:r w:rsidRPr="00F971CE">
        <w:rPr>
          <w:rFonts w:ascii="Times New Roman" w:hAnsi="Times New Roman"/>
          <w:lang w:val="lt-LT"/>
        </w:rPr>
        <w:t xml:space="preserve">g </w:t>
      </w:r>
      <w:proofErr w:type="spellStart"/>
      <w:r w:rsidRPr="00F971CE">
        <w:rPr>
          <w:rFonts w:ascii="Times New Roman" w:hAnsi="Times New Roman"/>
          <w:lang w:val="lt-LT"/>
        </w:rPr>
        <w:t>kolestiramino</w:t>
      </w:r>
      <w:proofErr w:type="spellEnd"/>
      <w:r w:rsidRPr="00F971CE">
        <w:rPr>
          <w:rFonts w:ascii="Times New Roman" w:hAnsi="Times New Roman"/>
          <w:lang w:val="lt-LT"/>
        </w:rPr>
        <w:t xml:space="preserve"> dozę tris kartus per parą,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koncentracija </w:t>
      </w:r>
      <w:r w:rsidR="00C15264">
        <w:rPr>
          <w:rFonts w:ascii="Times New Roman" w:hAnsi="Times New Roman"/>
          <w:lang w:val="lt-LT"/>
        </w:rPr>
        <w:t xml:space="preserve">kraujo </w:t>
      </w:r>
      <w:r w:rsidRPr="00F971CE">
        <w:rPr>
          <w:rFonts w:ascii="Times New Roman" w:hAnsi="Times New Roman"/>
          <w:lang w:val="lt-LT"/>
        </w:rPr>
        <w:t>plazmoje sumažėjo 52</w:t>
      </w:r>
      <w:r w:rsidR="00B04025" w:rsidRPr="00F971CE">
        <w:rPr>
          <w:rFonts w:ascii="Times New Roman" w:hAnsi="Times New Roman"/>
          <w:lang w:val="lt-LT"/>
        </w:rPr>
        <w:t> </w:t>
      </w:r>
      <w:r w:rsidRPr="00F971CE">
        <w:rPr>
          <w:rFonts w:ascii="Times New Roman" w:hAnsi="Times New Roman"/>
          <w:lang w:val="lt-LT"/>
        </w:rPr>
        <w:t xml:space="preserve">% </w:t>
      </w:r>
      <w:r w:rsidR="00C15264" w:rsidRPr="00F971CE">
        <w:rPr>
          <w:rFonts w:ascii="Times New Roman" w:hAnsi="Times New Roman"/>
          <w:lang w:val="lt-LT"/>
        </w:rPr>
        <w:t>1</w:t>
      </w:r>
      <w:r w:rsidR="00C15264">
        <w:rPr>
          <w:rFonts w:ascii="Times New Roman" w:hAnsi="Times New Roman"/>
          <w:lang w:val="lt-LT"/>
        </w:rPr>
        <w:t> </w:t>
      </w:r>
      <w:r w:rsidRPr="00F971CE">
        <w:rPr>
          <w:rFonts w:ascii="Times New Roman" w:hAnsi="Times New Roman"/>
          <w:lang w:val="lt-LT"/>
        </w:rPr>
        <w:t>dienos pabaigoje, 91</w:t>
      </w:r>
      <w:r w:rsidR="00B04025" w:rsidRPr="00F971CE">
        <w:rPr>
          <w:rFonts w:ascii="Times New Roman" w:hAnsi="Times New Roman"/>
          <w:lang w:val="lt-LT"/>
        </w:rPr>
        <w:t> </w:t>
      </w:r>
      <w:r w:rsidRPr="00F971CE">
        <w:rPr>
          <w:rFonts w:ascii="Times New Roman" w:hAnsi="Times New Roman"/>
          <w:lang w:val="lt-LT"/>
        </w:rPr>
        <w:t>% 3</w:t>
      </w:r>
      <w:r w:rsidR="00A57B66" w:rsidRPr="00F971CE">
        <w:rPr>
          <w:rFonts w:ascii="Times New Roman" w:hAnsi="Times New Roman"/>
          <w:lang w:val="lt-LT"/>
        </w:rPr>
        <w:t> </w:t>
      </w:r>
      <w:r w:rsidRPr="00F971CE">
        <w:rPr>
          <w:rFonts w:ascii="Times New Roman" w:hAnsi="Times New Roman"/>
          <w:lang w:val="lt-LT"/>
        </w:rPr>
        <w:t>dienos pabaigoje, 99,2</w:t>
      </w:r>
      <w:r w:rsidR="00B04025" w:rsidRPr="00F971CE">
        <w:rPr>
          <w:rFonts w:ascii="Times New Roman" w:hAnsi="Times New Roman"/>
          <w:lang w:val="lt-LT"/>
        </w:rPr>
        <w:t> </w:t>
      </w:r>
      <w:r w:rsidRPr="00F971CE">
        <w:rPr>
          <w:rFonts w:ascii="Times New Roman" w:hAnsi="Times New Roman"/>
          <w:lang w:val="lt-LT"/>
        </w:rPr>
        <w:t>% 7</w:t>
      </w:r>
      <w:r w:rsidR="00A57B66" w:rsidRPr="00F971CE">
        <w:rPr>
          <w:rFonts w:ascii="Times New Roman" w:hAnsi="Times New Roman"/>
          <w:lang w:val="lt-LT"/>
        </w:rPr>
        <w:t> </w:t>
      </w:r>
      <w:r w:rsidRPr="00F971CE">
        <w:rPr>
          <w:rFonts w:ascii="Times New Roman" w:hAnsi="Times New Roman"/>
          <w:lang w:val="lt-LT"/>
        </w:rPr>
        <w:t>dienos pabaigoje, ir 99,9</w:t>
      </w:r>
      <w:r w:rsidR="00B04025" w:rsidRPr="00F971CE">
        <w:rPr>
          <w:rFonts w:ascii="Times New Roman" w:hAnsi="Times New Roman"/>
          <w:lang w:val="lt-LT"/>
        </w:rPr>
        <w:t> </w:t>
      </w:r>
      <w:r w:rsidRPr="00F971CE">
        <w:rPr>
          <w:rFonts w:ascii="Times New Roman" w:hAnsi="Times New Roman"/>
          <w:lang w:val="lt-LT"/>
        </w:rPr>
        <w:t>% 11</w:t>
      </w:r>
      <w:r w:rsidR="00A57B66" w:rsidRPr="00F971CE">
        <w:rPr>
          <w:rFonts w:ascii="Times New Roman" w:hAnsi="Times New Roman"/>
          <w:lang w:val="lt-LT"/>
        </w:rPr>
        <w:t> </w:t>
      </w:r>
      <w:r w:rsidRPr="00F971CE">
        <w:rPr>
          <w:rFonts w:ascii="Times New Roman" w:hAnsi="Times New Roman"/>
          <w:lang w:val="lt-LT"/>
        </w:rPr>
        <w:t xml:space="preserve">dienos pabaigoje. Vienos iš 3 eliminacijos procedūrų pasirinkimas priklauso nuo to, kaip jas toleruoja pacientas. Jei </w:t>
      </w:r>
      <w:r w:rsidR="00C15264" w:rsidRPr="00F971CE">
        <w:rPr>
          <w:rFonts w:ascii="Times New Roman" w:hAnsi="Times New Roman"/>
          <w:lang w:val="lt-LT"/>
        </w:rPr>
        <w:t xml:space="preserve">tris kartus per parą </w:t>
      </w:r>
      <w:r w:rsidR="00C15264">
        <w:rPr>
          <w:rFonts w:ascii="Times New Roman" w:hAnsi="Times New Roman"/>
          <w:lang w:val="lt-LT"/>
        </w:rPr>
        <w:t xml:space="preserve">vartojama </w:t>
      </w:r>
      <w:r w:rsidRPr="00F971CE">
        <w:rPr>
          <w:rFonts w:ascii="Times New Roman" w:hAnsi="Times New Roman"/>
          <w:lang w:val="lt-LT"/>
        </w:rPr>
        <w:t>8</w:t>
      </w:r>
      <w:r w:rsidR="00B04025" w:rsidRPr="00F971CE">
        <w:rPr>
          <w:rFonts w:ascii="Times New Roman" w:hAnsi="Times New Roman"/>
          <w:lang w:val="lt-LT"/>
        </w:rPr>
        <w:t> </w:t>
      </w:r>
      <w:r w:rsidRPr="00F971CE">
        <w:rPr>
          <w:rFonts w:ascii="Times New Roman" w:hAnsi="Times New Roman"/>
          <w:lang w:val="lt-LT"/>
        </w:rPr>
        <w:t xml:space="preserve">g </w:t>
      </w:r>
      <w:proofErr w:type="spellStart"/>
      <w:r w:rsidRPr="00F971CE">
        <w:rPr>
          <w:rFonts w:ascii="Times New Roman" w:hAnsi="Times New Roman"/>
          <w:lang w:val="lt-LT"/>
        </w:rPr>
        <w:t>kolestiramino</w:t>
      </w:r>
      <w:proofErr w:type="spellEnd"/>
      <w:r w:rsidRPr="00F971CE">
        <w:rPr>
          <w:rFonts w:ascii="Times New Roman" w:hAnsi="Times New Roman"/>
          <w:lang w:val="lt-LT"/>
        </w:rPr>
        <w:t xml:space="preserve"> dozė netoleruojama gerai, galima vartoti 4</w:t>
      </w:r>
      <w:r w:rsidR="00B04025" w:rsidRPr="00F971CE">
        <w:rPr>
          <w:rFonts w:ascii="Times New Roman" w:hAnsi="Times New Roman"/>
          <w:lang w:val="lt-LT"/>
        </w:rPr>
        <w:t> </w:t>
      </w:r>
      <w:r w:rsidRPr="00F971CE">
        <w:rPr>
          <w:rFonts w:ascii="Times New Roman" w:hAnsi="Times New Roman"/>
          <w:lang w:val="lt-LT"/>
        </w:rPr>
        <w:t xml:space="preserve">g </w:t>
      </w:r>
      <w:proofErr w:type="spellStart"/>
      <w:r w:rsidRPr="00F971CE">
        <w:rPr>
          <w:rFonts w:ascii="Times New Roman" w:hAnsi="Times New Roman"/>
          <w:lang w:val="lt-LT"/>
        </w:rPr>
        <w:t>kolestiramino</w:t>
      </w:r>
      <w:proofErr w:type="spellEnd"/>
      <w:r w:rsidRPr="00F971CE">
        <w:rPr>
          <w:rFonts w:ascii="Times New Roman" w:hAnsi="Times New Roman"/>
          <w:lang w:val="lt-LT"/>
        </w:rPr>
        <w:t xml:space="preserve"> dozę tris kartus per parą. Arba galima vartoti aktyvint</w:t>
      </w:r>
      <w:r w:rsidR="00FB7F8C">
        <w:rPr>
          <w:rFonts w:ascii="Times New Roman" w:hAnsi="Times New Roman"/>
          <w:lang w:val="lt-LT"/>
        </w:rPr>
        <w:t>osios</w:t>
      </w:r>
      <w:r w:rsidRPr="00F971CE">
        <w:rPr>
          <w:rFonts w:ascii="Times New Roman" w:hAnsi="Times New Roman"/>
          <w:lang w:val="lt-LT"/>
        </w:rPr>
        <w:t xml:space="preserve"> angl</w:t>
      </w:r>
      <w:r w:rsidR="00FB7F8C">
        <w:rPr>
          <w:rFonts w:ascii="Times New Roman" w:hAnsi="Times New Roman"/>
          <w:lang w:val="lt-LT"/>
        </w:rPr>
        <w:t>ies</w:t>
      </w:r>
      <w:r w:rsidRPr="00F971CE">
        <w:rPr>
          <w:rFonts w:ascii="Times New Roman" w:hAnsi="Times New Roman"/>
          <w:lang w:val="lt-LT"/>
        </w:rPr>
        <w:t xml:space="preserve"> (nebūtinai 11</w:t>
      </w:r>
      <w:r w:rsidR="00A57B66" w:rsidRPr="00F971CE">
        <w:rPr>
          <w:rFonts w:ascii="Times New Roman" w:hAnsi="Times New Roman"/>
          <w:lang w:val="lt-LT"/>
        </w:rPr>
        <w:t> </w:t>
      </w:r>
      <w:r w:rsidRPr="00F971CE">
        <w:rPr>
          <w:rFonts w:ascii="Times New Roman" w:hAnsi="Times New Roman"/>
          <w:lang w:val="lt-LT"/>
        </w:rPr>
        <w:t xml:space="preserve">dienų iš eilės, išskyrus atvejus, kai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koncentraciją </w:t>
      </w:r>
      <w:r w:rsidR="00C15264">
        <w:rPr>
          <w:rFonts w:ascii="Times New Roman" w:hAnsi="Times New Roman"/>
          <w:lang w:val="lt-LT"/>
        </w:rPr>
        <w:t xml:space="preserve">kraujo </w:t>
      </w:r>
      <w:r w:rsidRPr="00F971CE">
        <w:rPr>
          <w:rFonts w:ascii="Times New Roman" w:hAnsi="Times New Roman"/>
          <w:lang w:val="lt-LT"/>
        </w:rPr>
        <w:t>plazmoje reikia sumažinti greitai).</w:t>
      </w:r>
    </w:p>
    <w:p w14:paraId="7E46BED9" w14:textId="77777777" w:rsidR="00BB7668" w:rsidRPr="00F971CE" w:rsidRDefault="00BB7668">
      <w:pPr>
        <w:autoSpaceDE w:val="0"/>
        <w:autoSpaceDN w:val="0"/>
        <w:adjustRightInd w:val="0"/>
        <w:spacing w:after="0" w:line="240" w:lineRule="auto"/>
        <w:rPr>
          <w:rFonts w:ascii="Times New Roman" w:hAnsi="Times New Roman"/>
          <w:lang w:val="lt-LT"/>
        </w:rPr>
      </w:pPr>
    </w:p>
    <w:p w14:paraId="7B148483"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Tiesinis / netiesinis pobūdis</w:t>
      </w:r>
    </w:p>
    <w:p w14:paraId="5D2C9531" w14:textId="77777777" w:rsidR="00A57B66" w:rsidRPr="00F971CE" w:rsidRDefault="00A57B66">
      <w:pPr>
        <w:autoSpaceDE w:val="0"/>
        <w:autoSpaceDN w:val="0"/>
        <w:adjustRightInd w:val="0"/>
        <w:spacing w:after="0" w:line="240" w:lineRule="auto"/>
        <w:rPr>
          <w:rFonts w:ascii="Times New Roman" w:hAnsi="Times New Roman"/>
          <w:u w:val="single"/>
          <w:lang w:val="lt-LT"/>
        </w:rPr>
      </w:pPr>
    </w:p>
    <w:p w14:paraId="12645F88"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Sisteminė ekspozicija didėja proporcingai dozei, vartojant nuo 7 iki 14</w:t>
      </w:r>
      <w:r w:rsidR="00B04025" w:rsidRPr="00F971CE">
        <w:rPr>
          <w:rFonts w:ascii="Times New Roman" w:hAnsi="Times New Roman"/>
          <w:lang w:val="lt-LT"/>
        </w:rPr>
        <w:t> </w:t>
      </w:r>
      <w:r w:rsidRPr="00F971CE">
        <w:rPr>
          <w:rFonts w:ascii="Times New Roman" w:hAnsi="Times New Roman"/>
          <w:lang w:val="lt-LT"/>
        </w:rPr>
        <w:t xml:space="preserve">mg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dozes per burną.</w:t>
      </w:r>
    </w:p>
    <w:p w14:paraId="2FB19902" w14:textId="77777777" w:rsidR="00BB7668" w:rsidRPr="00F971CE" w:rsidRDefault="00BB7668">
      <w:pPr>
        <w:autoSpaceDE w:val="0"/>
        <w:autoSpaceDN w:val="0"/>
        <w:adjustRightInd w:val="0"/>
        <w:spacing w:after="0" w:line="240" w:lineRule="auto"/>
        <w:rPr>
          <w:rFonts w:ascii="Times New Roman" w:hAnsi="Times New Roman"/>
          <w:lang w:val="lt-LT"/>
        </w:rPr>
      </w:pPr>
    </w:p>
    <w:p w14:paraId="4B47A8D5" w14:textId="77777777" w:rsidR="00BB7668" w:rsidRPr="00F971CE" w:rsidRDefault="009119C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Savybės</w:t>
      </w:r>
      <w:r>
        <w:rPr>
          <w:rFonts w:ascii="Times New Roman" w:hAnsi="Times New Roman"/>
          <w:u w:val="single"/>
          <w:lang w:val="lt-LT"/>
        </w:rPr>
        <w:t xml:space="preserve"> t</w:t>
      </w:r>
      <w:r w:rsidR="00D24F81" w:rsidRPr="00F971CE">
        <w:rPr>
          <w:rFonts w:ascii="Times New Roman" w:hAnsi="Times New Roman"/>
          <w:u w:val="single"/>
          <w:lang w:val="lt-LT"/>
        </w:rPr>
        <w:t>am tikrų grupių pacient</w:t>
      </w:r>
      <w:r>
        <w:rPr>
          <w:rFonts w:ascii="Times New Roman" w:hAnsi="Times New Roman"/>
          <w:u w:val="single"/>
          <w:lang w:val="lt-LT"/>
        </w:rPr>
        <w:t>ams</w:t>
      </w:r>
    </w:p>
    <w:p w14:paraId="1724DBAF" w14:textId="77777777" w:rsidR="00A57B66" w:rsidRPr="00F971CE" w:rsidRDefault="00A57B66">
      <w:pPr>
        <w:autoSpaceDE w:val="0"/>
        <w:autoSpaceDN w:val="0"/>
        <w:adjustRightInd w:val="0"/>
        <w:spacing w:after="0" w:line="240" w:lineRule="auto"/>
        <w:rPr>
          <w:rFonts w:ascii="Times New Roman" w:hAnsi="Times New Roman"/>
          <w:u w:val="single"/>
          <w:lang w:val="lt-LT"/>
        </w:rPr>
      </w:pPr>
    </w:p>
    <w:p w14:paraId="7C0C760D" w14:textId="77777777" w:rsidR="00BB7668" w:rsidRPr="00F971CE" w:rsidRDefault="00D24F81">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Lytis ir senyvi</w:t>
      </w:r>
      <w:r w:rsidR="009808FA">
        <w:rPr>
          <w:rFonts w:ascii="Times New Roman" w:hAnsi="Times New Roman"/>
          <w:i/>
          <w:iCs/>
          <w:lang w:val="lt-LT"/>
        </w:rPr>
        <w:t>ems</w:t>
      </w:r>
      <w:r w:rsidRPr="00F971CE">
        <w:rPr>
          <w:rFonts w:ascii="Times New Roman" w:hAnsi="Times New Roman"/>
          <w:i/>
          <w:iCs/>
          <w:lang w:val="lt-LT"/>
        </w:rPr>
        <w:t xml:space="preserve"> </w:t>
      </w:r>
      <w:proofErr w:type="spellStart"/>
      <w:r w:rsidRPr="00F971CE">
        <w:rPr>
          <w:rFonts w:ascii="Times New Roman" w:hAnsi="Times New Roman"/>
          <w:i/>
          <w:iCs/>
          <w:lang w:val="lt-LT"/>
        </w:rPr>
        <w:t>pacienta</w:t>
      </w:r>
      <w:r w:rsidR="009808FA">
        <w:rPr>
          <w:rFonts w:ascii="Times New Roman" w:hAnsi="Times New Roman"/>
          <w:i/>
          <w:iCs/>
          <w:lang w:val="lt-LT"/>
        </w:rPr>
        <w:t>ams</w:t>
      </w:r>
      <w:proofErr w:type="spellEnd"/>
    </w:p>
    <w:p w14:paraId="0519DABF"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Remiantis </w:t>
      </w:r>
      <w:proofErr w:type="spellStart"/>
      <w:r w:rsidRPr="00F971CE">
        <w:rPr>
          <w:rFonts w:ascii="Times New Roman" w:hAnsi="Times New Roman"/>
          <w:i/>
          <w:iCs/>
          <w:lang w:val="lt-LT"/>
        </w:rPr>
        <w:t>PopPK</w:t>
      </w:r>
      <w:proofErr w:type="spellEnd"/>
      <w:r w:rsidRPr="00F971CE">
        <w:rPr>
          <w:rFonts w:ascii="Times New Roman" w:hAnsi="Times New Roman"/>
          <w:lang w:val="lt-LT"/>
        </w:rPr>
        <w:t xml:space="preserve"> analize, buvo nustatyti keli vidinio kintamumo šaltiniai sveikiems asmenims ir IS sergantiems pacientams: amžius, kūno </w:t>
      </w:r>
      <w:r w:rsidR="00EC4FDA">
        <w:rPr>
          <w:rFonts w:ascii="Times New Roman" w:hAnsi="Times New Roman"/>
          <w:lang w:val="lt-LT"/>
        </w:rPr>
        <w:t>svoris</w:t>
      </w:r>
      <w:r w:rsidRPr="00F971CE">
        <w:rPr>
          <w:rFonts w:ascii="Times New Roman" w:hAnsi="Times New Roman"/>
          <w:lang w:val="lt-LT"/>
        </w:rPr>
        <w:t xml:space="preserve">, lytis, rasė ir </w:t>
      </w:r>
      <w:proofErr w:type="spellStart"/>
      <w:r w:rsidRPr="00F971CE">
        <w:rPr>
          <w:rFonts w:ascii="Times New Roman" w:hAnsi="Times New Roman"/>
          <w:lang w:val="lt-LT"/>
        </w:rPr>
        <w:t>albumino</w:t>
      </w:r>
      <w:proofErr w:type="spellEnd"/>
      <w:r w:rsidRPr="00F971CE">
        <w:rPr>
          <w:rFonts w:ascii="Times New Roman" w:hAnsi="Times New Roman"/>
          <w:lang w:val="lt-LT"/>
        </w:rPr>
        <w:t xml:space="preserve"> bei </w:t>
      </w:r>
      <w:proofErr w:type="spellStart"/>
      <w:r w:rsidRPr="00F971CE">
        <w:rPr>
          <w:rFonts w:ascii="Times New Roman" w:hAnsi="Times New Roman"/>
          <w:lang w:val="lt-LT"/>
        </w:rPr>
        <w:t>bilirubino</w:t>
      </w:r>
      <w:proofErr w:type="spellEnd"/>
      <w:r w:rsidRPr="00F971CE">
        <w:rPr>
          <w:rFonts w:ascii="Times New Roman" w:hAnsi="Times New Roman"/>
          <w:lang w:val="lt-LT"/>
        </w:rPr>
        <w:t xml:space="preserve"> koncentracijos. Nepaisant to, jų įtaka išlieka ribota (≤</w:t>
      </w:r>
      <w:r w:rsidR="00A57B66" w:rsidRPr="00F971CE">
        <w:rPr>
          <w:rFonts w:ascii="Times New Roman" w:hAnsi="Times New Roman"/>
          <w:lang w:val="lt-LT"/>
        </w:rPr>
        <w:t> </w:t>
      </w:r>
      <w:r w:rsidRPr="00F971CE">
        <w:rPr>
          <w:rFonts w:ascii="Times New Roman" w:hAnsi="Times New Roman"/>
          <w:lang w:val="lt-LT"/>
        </w:rPr>
        <w:t>31</w:t>
      </w:r>
      <w:r w:rsidR="00A57B66" w:rsidRPr="00F971CE">
        <w:rPr>
          <w:rFonts w:ascii="Times New Roman" w:hAnsi="Times New Roman"/>
          <w:lang w:val="lt-LT"/>
        </w:rPr>
        <w:t> </w:t>
      </w:r>
      <w:r w:rsidRPr="00F971CE">
        <w:rPr>
          <w:rFonts w:ascii="Times New Roman" w:hAnsi="Times New Roman"/>
          <w:lang w:val="lt-LT"/>
        </w:rPr>
        <w:t>%).</w:t>
      </w:r>
    </w:p>
    <w:p w14:paraId="4BE974FA" w14:textId="77777777" w:rsidR="00BB7668" w:rsidRPr="00F971CE" w:rsidRDefault="00BB7668">
      <w:pPr>
        <w:autoSpaceDE w:val="0"/>
        <w:autoSpaceDN w:val="0"/>
        <w:adjustRightInd w:val="0"/>
        <w:spacing w:after="0" w:line="240" w:lineRule="auto"/>
        <w:rPr>
          <w:rFonts w:ascii="Times New Roman" w:hAnsi="Times New Roman"/>
          <w:lang w:val="lt-LT"/>
        </w:rPr>
      </w:pPr>
    </w:p>
    <w:p w14:paraId="56397F60" w14:textId="77777777" w:rsidR="00BB7668" w:rsidRPr="00F971CE" w:rsidRDefault="00EC4FDA">
      <w:pPr>
        <w:autoSpaceDE w:val="0"/>
        <w:autoSpaceDN w:val="0"/>
        <w:adjustRightInd w:val="0"/>
        <w:spacing w:after="0" w:line="240" w:lineRule="auto"/>
        <w:rPr>
          <w:rFonts w:ascii="Times New Roman" w:hAnsi="Times New Roman"/>
          <w:i/>
          <w:iCs/>
          <w:lang w:val="lt-LT"/>
        </w:rPr>
      </w:pPr>
      <w:r>
        <w:rPr>
          <w:rFonts w:ascii="Times New Roman" w:hAnsi="Times New Roman"/>
          <w:i/>
          <w:iCs/>
          <w:lang w:val="lt-LT"/>
        </w:rPr>
        <w:t>Sutrikusi k</w:t>
      </w:r>
      <w:r w:rsidR="00D24F81" w:rsidRPr="00F971CE">
        <w:rPr>
          <w:rFonts w:ascii="Times New Roman" w:hAnsi="Times New Roman"/>
          <w:i/>
          <w:iCs/>
          <w:lang w:val="lt-LT"/>
        </w:rPr>
        <w:t>epenų funkcij</w:t>
      </w:r>
      <w:r>
        <w:rPr>
          <w:rFonts w:ascii="Times New Roman" w:hAnsi="Times New Roman"/>
          <w:i/>
          <w:iCs/>
          <w:lang w:val="lt-LT"/>
        </w:rPr>
        <w:t>a</w:t>
      </w:r>
    </w:p>
    <w:p w14:paraId="76D85692"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Lengvas ir vidutinio sunkumo kepenų funkcijos sutrikimas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farmakokinetikai įtakos neturi. Pacientams, kuriems pasireiškia lengvas ir vidutinio sunkumo kepenų funkcijos sutrikimas, dozės koreguoti nereikia. </w:t>
      </w:r>
      <w:r w:rsidR="00795C37">
        <w:rPr>
          <w:rFonts w:ascii="Times New Roman" w:hAnsi="Times New Roman"/>
          <w:lang w:val="lt-LT"/>
        </w:rPr>
        <w:t>Tačiau</w:t>
      </w:r>
      <w:r w:rsidR="00BA6D00" w:rsidRPr="00F971CE">
        <w:rPr>
          <w:rFonts w:ascii="Times New Roman" w:hAnsi="Times New Roman"/>
          <w:lang w:val="lt-LT"/>
        </w:rPr>
        <w:t xml:space="preserve">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w:t>
      </w:r>
      <w:r w:rsidR="00B04025" w:rsidRPr="00F971CE">
        <w:rPr>
          <w:rFonts w:ascii="Times New Roman" w:hAnsi="Times New Roman"/>
          <w:lang w:val="lt-LT"/>
        </w:rPr>
        <w:t xml:space="preserve">draudžiama </w:t>
      </w:r>
      <w:r w:rsidRPr="00F971CE">
        <w:rPr>
          <w:rFonts w:ascii="Times New Roman" w:hAnsi="Times New Roman"/>
          <w:lang w:val="lt-LT"/>
        </w:rPr>
        <w:t>vartoti pacientams, kuriems yra sunkus kepenų funkcijos sutrikimas (žr. 4.2 ir 4.3</w:t>
      </w:r>
      <w:r w:rsidR="00A57B66" w:rsidRPr="00F971CE">
        <w:rPr>
          <w:rFonts w:ascii="Times New Roman" w:hAnsi="Times New Roman"/>
          <w:lang w:val="lt-LT"/>
        </w:rPr>
        <w:t> </w:t>
      </w:r>
      <w:r w:rsidRPr="00F971CE">
        <w:rPr>
          <w:rFonts w:ascii="Times New Roman" w:hAnsi="Times New Roman"/>
          <w:lang w:val="lt-LT"/>
        </w:rPr>
        <w:t>skyrius).</w:t>
      </w:r>
    </w:p>
    <w:p w14:paraId="647E10EE" w14:textId="77777777" w:rsidR="00BB7668" w:rsidRPr="00F971CE" w:rsidRDefault="00BB7668">
      <w:pPr>
        <w:autoSpaceDE w:val="0"/>
        <w:autoSpaceDN w:val="0"/>
        <w:adjustRightInd w:val="0"/>
        <w:spacing w:after="0" w:line="240" w:lineRule="auto"/>
        <w:rPr>
          <w:rFonts w:ascii="Times New Roman" w:hAnsi="Times New Roman"/>
          <w:lang w:val="lt-LT"/>
        </w:rPr>
      </w:pPr>
    </w:p>
    <w:p w14:paraId="535C57E5" w14:textId="77777777" w:rsidR="00BB7668" w:rsidRPr="00F971CE" w:rsidRDefault="00EC4FDA">
      <w:pPr>
        <w:autoSpaceDE w:val="0"/>
        <w:autoSpaceDN w:val="0"/>
        <w:adjustRightInd w:val="0"/>
        <w:spacing w:after="0" w:line="240" w:lineRule="auto"/>
        <w:rPr>
          <w:rFonts w:ascii="Times New Roman" w:hAnsi="Times New Roman"/>
          <w:i/>
          <w:iCs/>
          <w:lang w:val="lt-LT"/>
        </w:rPr>
      </w:pPr>
      <w:r>
        <w:rPr>
          <w:rFonts w:ascii="Times New Roman" w:hAnsi="Times New Roman"/>
          <w:i/>
          <w:iCs/>
          <w:lang w:val="lt-LT"/>
        </w:rPr>
        <w:t>Sutrikusi i</w:t>
      </w:r>
      <w:r w:rsidR="00D24F81" w:rsidRPr="00F971CE">
        <w:rPr>
          <w:rFonts w:ascii="Times New Roman" w:hAnsi="Times New Roman"/>
          <w:i/>
          <w:iCs/>
          <w:lang w:val="lt-LT"/>
        </w:rPr>
        <w:t>nkstų funkcij</w:t>
      </w:r>
      <w:r>
        <w:rPr>
          <w:rFonts w:ascii="Times New Roman" w:hAnsi="Times New Roman"/>
          <w:i/>
          <w:iCs/>
          <w:lang w:val="lt-LT"/>
        </w:rPr>
        <w:t>a</w:t>
      </w:r>
    </w:p>
    <w:p w14:paraId="18A4D971"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Sunkus inkstų funkcijos sutrikimas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farmakokinetikai įtakos neturi. Pacientams, kuriems yra lengvas, vidutinio sunkumo ir sunkus inkstų funkcijos sutrikimas, dozės koreguoti nereikia.</w:t>
      </w:r>
    </w:p>
    <w:p w14:paraId="07367116" w14:textId="77777777" w:rsidR="00BB7668" w:rsidRPr="00F971CE" w:rsidRDefault="00BB7668">
      <w:pPr>
        <w:autoSpaceDE w:val="0"/>
        <w:autoSpaceDN w:val="0"/>
        <w:adjustRightInd w:val="0"/>
        <w:spacing w:after="0" w:line="240" w:lineRule="auto"/>
        <w:rPr>
          <w:rFonts w:ascii="Times New Roman" w:hAnsi="Times New Roman"/>
          <w:lang w:val="lt-LT"/>
        </w:rPr>
      </w:pPr>
    </w:p>
    <w:p w14:paraId="4E9D12D6" w14:textId="77777777" w:rsidR="00BB7668" w:rsidRPr="00F971CE" w:rsidRDefault="00D24F81">
      <w:pPr>
        <w:autoSpaceDE w:val="0"/>
        <w:autoSpaceDN w:val="0"/>
        <w:adjustRightInd w:val="0"/>
        <w:spacing w:after="0" w:line="240" w:lineRule="auto"/>
        <w:rPr>
          <w:rFonts w:ascii="Times New Roman" w:hAnsi="Times New Roman"/>
          <w:i/>
          <w:iCs/>
          <w:lang w:val="lt-LT"/>
        </w:rPr>
      </w:pPr>
      <w:r w:rsidRPr="00F971CE">
        <w:rPr>
          <w:rFonts w:ascii="Times New Roman" w:hAnsi="Times New Roman"/>
          <w:i/>
          <w:iCs/>
          <w:lang w:val="lt-LT"/>
        </w:rPr>
        <w:t>Vaikų populiacija</w:t>
      </w:r>
    </w:p>
    <w:p w14:paraId="7AE87E45"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Vaikams, kurių kūno svoris buvo &gt;</w:t>
      </w:r>
      <w:r w:rsidR="00B04025" w:rsidRPr="00F971CE">
        <w:rPr>
          <w:rFonts w:ascii="Times New Roman" w:hAnsi="Times New Roman"/>
          <w:lang w:val="lt-LT"/>
        </w:rPr>
        <w:t> </w:t>
      </w:r>
      <w:r w:rsidRPr="00F971CE">
        <w:rPr>
          <w:rFonts w:ascii="Times New Roman" w:hAnsi="Times New Roman"/>
          <w:lang w:val="lt-LT"/>
        </w:rPr>
        <w:t>40</w:t>
      </w:r>
      <w:r w:rsidR="00B04025" w:rsidRPr="00F971CE">
        <w:rPr>
          <w:rFonts w:ascii="Times New Roman" w:hAnsi="Times New Roman"/>
          <w:lang w:val="lt-LT"/>
        </w:rPr>
        <w:t> </w:t>
      </w:r>
      <w:r w:rsidRPr="00F971CE">
        <w:rPr>
          <w:rFonts w:ascii="Times New Roman" w:hAnsi="Times New Roman"/>
          <w:lang w:val="lt-LT"/>
        </w:rPr>
        <w:t>kg ir kurie vieną kartą per parą vartojo 14</w:t>
      </w:r>
      <w:r w:rsidR="00B04025" w:rsidRPr="00F971CE">
        <w:rPr>
          <w:rFonts w:ascii="Times New Roman" w:hAnsi="Times New Roman"/>
          <w:lang w:val="lt-LT"/>
        </w:rPr>
        <w:t> </w:t>
      </w:r>
      <w:r w:rsidRPr="00F971CE">
        <w:rPr>
          <w:rFonts w:ascii="Times New Roman" w:hAnsi="Times New Roman"/>
          <w:lang w:val="lt-LT"/>
        </w:rPr>
        <w:t xml:space="preserve">mg dozę, </w:t>
      </w:r>
      <w:proofErr w:type="spellStart"/>
      <w:r w:rsidRPr="00F971CE">
        <w:rPr>
          <w:rFonts w:ascii="Times New Roman" w:hAnsi="Times New Roman"/>
          <w:lang w:val="lt-LT"/>
        </w:rPr>
        <w:t>pusiausvyr</w:t>
      </w:r>
      <w:r w:rsidR="00B04025" w:rsidRPr="00F971CE">
        <w:rPr>
          <w:rFonts w:ascii="Times New Roman" w:hAnsi="Times New Roman"/>
          <w:lang w:val="lt-LT"/>
        </w:rPr>
        <w:t>inė</w:t>
      </w:r>
      <w:proofErr w:type="spellEnd"/>
      <w:r w:rsidR="00B04025" w:rsidRPr="00F971CE">
        <w:rPr>
          <w:rFonts w:ascii="Times New Roman" w:hAnsi="Times New Roman"/>
          <w:lang w:val="lt-LT"/>
        </w:rPr>
        <w:t xml:space="preserve"> </w:t>
      </w:r>
      <w:r w:rsidRPr="00F971CE">
        <w:rPr>
          <w:rFonts w:ascii="Times New Roman" w:hAnsi="Times New Roman"/>
          <w:lang w:val="lt-LT"/>
        </w:rPr>
        <w:t xml:space="preserve">ekspozicija </w:t>
      </w:r>
      <w:r w:rsidR="00B04025" w:rsidRPr="00F971CE">
        <w:rPr>
          <w:rFonts w:ascii="Times New Roman" w:hAnsi="Times New Roman"/>
          <w:lang w:val="lt-LT"/>
        </w:rPr>
        <w:t xml:space="preserve">atitiko ekspoziciją </w:t>
      </w:r>
      <w:r w:rsidRPr="00F971CE">
        <w:rPr>
          <w:rFonts w:ascii="Times New Roman" w:hAnsi="Times New Roman"/>
          <w:lang w:val="lt-LT"/>
        </w:rPr>
        <w:t>suaugusiems pacientams, gydytiems taikant tokią pat dozavimo schemą.</w:t>
      </w:r>
    </w:p>
    <w:p w14:paraId="444117CD"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Vaikams, kurių kūno svoris buvo ≤</w:t>
      </w:r>
      <w:r w:rsidR="00097A62" w:rsidRPr="00F971CE">
        <w:rPr>
          <w:rFonts w:ascii="Times New Roman" w:hAnsi="Times New Roman"/>
          <w:lang w:val="lt-LT"/>
        </w:rPr>
        <w:t> </w:t>
      </w:r>
      <w:r w:rsidRPr="00F971CE">
        <w:rPr>
          <w:rFonts w:ascii="Times New Roman" w:hAnsi="Times New Roman"/>
          <w:lang w:val="lt-LT"/>
        </w:rPr>
        <w:t>40</w:t>
      </w:r>
      <w:r w:rsidR="00097A62" w:rsidRPr="00F971CE">
        <w:rPr>
          <w:rFonts w:ascii="Times New Roman" w:hAnsi="Times New Roman"/>
          <w:lang w:val="lt-LT"/>
        </w:rPr>
        <w:t> </w:t>
      </w:r>
      <w:r w:rsidRPr="00F971CE">
        <w:rPr>
          <w:rFonts w:ascii="Times New Roman" w:hAnsi="Times New Roman"/>
          <w:lang w:val="lt-LT"/>
        </w:rPr>
        <w:t xml:space="preserve">kg, gydymas </w:t>
      </w:r>
      <w:r w:rsidR="00AE09E1">
        <w:rPr>
          <w:rFonts w:ascii="Times New Roman" w:hAnsi="Times New Roman"/>
          <w:lang w:val="lt-LT"/>
        </w:rPr>
        <w:t xml:space="preserve">vieną </w:t>
      </w:r>
      <w:r w:rsidRPr="00F971CE">
        <w:rPr>
          <w:rFonts w:ascii="Times New Roman" w:hAnsi="Times New Roman"/>
          <w:lang w:val="lt-LT"/>
        </w:rPr>
        <w:t>kartą per parą vartojama 7</w:t>
      </w:r>
      <w:r w:rsidR="00097A62" w:rsidRPr="00F971CE">
        <w:rPr>
          <w:rFonts w:ascii="Times New Roman" w:hAnsi="Times New Roman"/>
          <w:lang w:val="lt-LT"/>
        </w:rPr>
        <w:t> </w:t>
      </w:r>
      <w:r w:rsidRPr="00F971CE">
        <w:rPr>
          <w:rFonts w:ascii="Times New Roman" w:hAnsi="Times New Roman"/>
          <w:lang w:val="lt-LT"/>
        </w:rPr>
        <w:t xml:space="preserve">mg doze (remiantis ribotais klinikiniais duomenimis ir modeliavimo duomenimis) lėmė </w:t>
      </w:r>
      <w:proofErr w:type="spellStart"/>
      <w:r w:rsidR="00097A62" w:rsidRPr="00F971CE">
        <w:rPr>
          <w:rFonts w:ascii="Times New Roman" w:hAnsi="Times New Roman"/>
          <w:lang w:val="lt-LT"/>
        </w:rPr>
        <w:t>pusiausvyrin</w:t>
      </w:r>
      <w:r w:rsidR="00795C37">
        <w:rPr>
          <w:rFonts w:ascii="Times New Roman" w:hAnsi="Times New Roman"/>
          <w:lang w:val="lt-LT"/>
        </w:rPr>
        <w:t>ę</w:t>
      </w:r>
      <w:proofErr w:type="spellEnd"/>
      <w:r w:rsidR="00AE09E1" w:rsidRPr="00F971CE">
        <w:rPr>
          <w:rFonts w:ascii="Times New Roman" w:hAnsi="Times New Roman"/>
          <w:lang w:val="lt-LT"/>
        </w:rPr>
        <w:t xml:space="preserve"> </w:t>
      </w:r>
      <w:r w:rsidRPr="00F971CE">
        <w:rPr>
          <w:rFonts w:ascii="Times New Roman" w:hAnsi="Times New Roman"/>
          <w:lang w:val="lt-LT"/>
        </w:rPr>
        <w:lastRenderedPageBreak/>
        <w:t xml:space="preserve">ekspoziciją, kuri buvo </w:t>
      </w:r>
      <w:r w:rsidR="00097A62" w:rsidRPr="00F971CE">
        <w:rPr>
          <w:rFonts w:ascii="Times New Roman" w:hAnsi="Times New Roman"/>
          <w:lang w:val="lt-LT"/>
        </w:rPr>
        <w:t xml:space="preserve">nustatyta </w:t>
      </w:r>
      <w:r w:rsidRPr="00F971CE">
        <w:rPr>
          <w:rFonts w:ascii="Times New Roman" w:hAnsi="Times New Roman"/>
          <w:lang w:val="lt-LT"/>
        </w:rPr>
        <w:t xml:space="preserve">suaugusiems pacientams, gydytiems </w:t>
      </w:r>
      <w:r w:rsidR="00AE09E1">
        <w:rPr>
          <w:rFonts w:ascii="Times New Roman" w:hAnsi="Times New Roman"/>
          <w:lang w:val="lt-LT"/>
        </w:rPr>
        <w:t xml:space="preserve">vieną </w:t>
      </w:r>
      <w:r w:rsidRPr="00F971CE">
        <w:rPr>
          <w:rFonts w:ascii="Times New Roman" w:hAnsi="Times New Roman"/>
          <w:lang w:val="lt-LT"/>
        </w:rPr>
        <w:t>kartą per parą vartojama 14</w:t>
      </w:r>
      <w:r w:rsidR="00A57B66" w:rsidRPr="00F971CE">
        <w:rPr>
          <w:rFonts w:ascii="Times New Roman" w:hAnsi="Times New Roman"/>
          <w:lang w:val="lt-LT"/>
        </w:rPr>
        <w:t> </w:t>
      </w:r>
      <w:r w:rsidRPr="00F971CE">
        <w:rPr>
          <w:rFonts w:ascii="Times New Roman" w:hAnsi="Times New Roman"/>
          <w:lang w:val="lt-LT"/>
        </w:rPr>
        <w:t>mg doze.</w:t>
      </w:r>
    </w:p>
    <w:p w14:paraId="103ADB55"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Nustatytos mažiausios koncentracijos </w:t>
      </w:r>
      <w:r w:rsidR="00097A62" w:rsidRPr="00F971CE">
        <w:rPr>
          <w:rFonts w:ascii="Times New Roman" w:hAnsi="Times New Roman"/>
          <w:lang w:val="lt-LT"/>
        </w:rPr>
        <w:t xml:space="preserve">nusistovėjus </w:t>
      </w:r>
      <w:proofErr w:type="spellStart"/>
      <w:r w:rsidR="00097A62" w:rsidRPr="00F971CE">
        <w:rPr>
          <w:rFonts w:ascii="Times New Roman" w:hAnsi="Times New Roman"/>
          <w:lang w:val="lt-LT"/>
        </w:rPr>
        <w:t>pusiausvyrinei</w:t>
      </w:r>
      <w:proofErr w:type="spellEnd"/>
      <w:r w:rsidR="00097A62" w:rsidRPr="00F971CE">
        <w:rPr>
          <w:rFonts w:ascii="Times New Roman" w:hAnsi="Times New Roman"/>
          <w:lang w:val="lt-LT"/>
        </w:rPr>
        <w:t xml:space="preserve"> koncentracijai </w:t>
      </w:r>
      <w:r w:rsidRPr="00F971CE">
        <w:rPr>
          <w:rFonts w:ascii="Times New Roman" w:hAnsi="Times New Roman"/>
          <w:lang w:val="lt-LT"/>
        </w:rPr>
        <w:t>pacientų organizme labai skyrėsi, kaip ir stebėta suaugusiems IS sergantiems pacientams</w:t>
      </w:r>
      <w:r w:rsidRPr="00F971CE">
        <w:rPr>
          <w:lang w:val="lt-LT"/>
        </w:rPr>
        <w:t>.</w:t>
      </w:r>
    </w:p>
    <w:p w14:paraId="3CFD06C6" w14:textId="77777777" w:rsidR="00BB7668" w:rsidRPr="00F971CE" w:rsidRDefault="00BB7668" w:rsidP="008B128E">
      <w:pPr>
        <w:pStyle w:val="BTEMEASMCA"/>
        <w:rPr>
          <w:noProof w:val="0"/>
        </w:rPr>
      </w:pPr>
    </w:p>
    <w:p w14:paraId="51F9AAED" w14:textId="77777777" w:rsidR="00BB7668" w:rsidRPr="00F971CE" w:rsidRDefault="00D24F81" w:rsidP="0022016A">
      <w:pPr>
        <w:pStyle w:val="PI-2EMEASMCA"/>
      </w:pPr>
      <w:bookmarkStart w:id="36" w:name="_Toc129243114"/>
      <w:bookmarkStart w:id="37" w:name="_Toc129243239"/>
      <w:r w:rsidRPr="00F971CE">
        <w:t>5.3</w:t>
      </w:r>
      <w:r w:rsidRPr="00F971CE">
        <w:tab/>
      </w:r>
      <w:proofErr w:type="spellStart"/>
      <w:r w:rsidRPr="00F971CE">
        <w:t>Ikiklinikinių</w:t>
      </w:r>
      <w:proofErr w:type="spellEnd"/>
      <w:r w:rsidRPr="00F971CE">
        <w:t xml:space="preserve"> saugumo tyrimų duomenys</w:t>
      </w:r>
      <w:bookmarkEnd w:id="36"/>
      <w:bookmarkEnd w:id="37"/>
    </w:p>
    <w:p w14:paraId="721F2D7F" w14:textId="77777777" w:rsidR="00BB7668" w:rsidRPr="00F971CE" w:rsidRDefault="00BB7668" w:rsidP="008B128E">
      <w:pPr>
        <w:pStyle w:val="BTEMEASMCA"/>
        <w:rPr>
          <w:noProof w:val="0"/>
        </w:rPr>
      </w:pPr>
    </w:p>
    <w:p w14:paraId="31215474"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Toksinis kartotinių dozių poveikis</w:t>
      </w:r>
    </w:p>
    <w:p w14:paraId="66B1AE98" w14:textId="77777777" w:rsidR="00A57B66" w:rsidRPr="00F971CE" w:rsidRDefault="00A57B66">
      <w:pPr>
        <w:autoSpaceDE w:val="0"/>
        <w:autoSpaceDN w:val="0"/>
        <w:adjustRightInd w:val="0"/>
        <w:spacing w:after="0" w:line="240" w:lineRule="auto"/>
        <w:rPr>
          <w:rFonts w:ascii="Times New Roman" w:hAnsi="Times New Roman"/>
          <w:u w:val="single"/>
          <w:lang w:val="lt-LT"/>
        </w:rPr>
      </w:pPr>
    </w:p>
    <w:p w14:paraId="4983EFDC"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Girdant kartotin</w:t>
      </w:r>
      <w:r w:rsidR="004C7BB7">
        <w:rPr>
          <w:rFonts w:ascii="Times New Roman" w:hAnsi="Times New Roman"/>
          <w:lang w:val="lt-LT"/>
        </w:rPr>
        <w:t>ių</w:t>
      </w:r>
      <w:r w:rsidRPr="00F971CE">
        <w:rPr>
          <w:rFonts w:ascii="Times New Roman" w:hAnsi="Times New Roman"/>
          <w:lang w:val="lt-LT"/>
        </w:rPr>
        <w:t xml:space="preserve">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w:t>
      </w:r>
      <w:r w:rsidR="004C7BB7">
        <w:rPr>
          <w:rFonts w:ascii="Times New Roman" w:hAnsi="Times New Roman"/>
          <w:lang w:val="lt-LT"/>
        </w:rPr>
        <w:t>ių</w:t>
      </w:r>
      <w:r w:rsidRPr="00F971CE">
        <w:rPr>
          <w:rFonts w:ascii="Times New Roman" w:hAnsi="Times New Roman"/>
          <w:lang w:val="lt-LT"/>
        </w:rPr>
        <w:t xml:space="preserve"> pelėms, žiurkėms ir šunims atitinkamai 3, 6 ir 12</w:t>
      </w:r>
      <w:r w:rsidR="00A57B66" w:rsidRPr="00F971CE">
        <w:rPr>
          <w:rFonts w:ascii="Times New Roman" w:hAnsi="Times New Roman"/>
          <w:lang w:val="lt-LT"/>
        </w:rPr>
        <w:t> </w:t>
      </w:r>
      <w:r w:rsidRPr="00F971CE">
        <w:rPr>
          <w:rFonts w:ascii="Times New Roman" w:hAnsi="Times New Roman"/>
          <w:lang w:val="lt-LT"/>
        </w:rPr>
        <w:t xml:space="preserve">mėnesių, nustatyta, kad pagrindiniai toksinio poveikio organai taikiniai yra kaulų čiulpai, </w:t>
      </w:r>
      <w:proofErr w:type="spellStart"/>
      <w:r w:rsidRPr="00F971CE">
        <w:rPr>
          <w:rFonts w:ascii="Times New Roman" w:hAnsi="Times New Roman"/>
          <w:lang w:val="lt-LT"/>
        </w:rPr>
        <w:t>limf</w:t>
      </w:r>
      <w:r w:rsidR="00EE1580">
        <w:rPr>
          <w:rFonts w:ascii="Times New Roman" w:hAnsi="Times New Roman"/>
          <w:lang w:val="lt-LT"/>
        </w:rPr>
        <w:t>oidiniai</w:t>
      </w:r>
      <w:proofErr w:type="spellEnd"/>
      <w:r w:rsidRPr="00F971CE">
        <w:rPr>
          <w:rFonts w:ascii="Times New Roman" w:hAnsi="Times New Roman"/>
          <w:lang w:val="lt-LT"/>
        </w:rPr>
        <w:t xml:space="preserve"> organai, burnos ertmė</w:t>
      </w:r>
      <w:r w:rsidR="004C7BB7">
        <w:rPr>
          <w:rFonts w:ascii="Times New Roman" w:hAnsi="Times New Roman"/>
          <w:lang w:val="lt-LT"/>
        </w:rPr>
        <w:t xml:space="preserve"> </w:t>
      </w:r>
      <w:r w:rsidRPr="00F971CE">
        <w:rPr>
          <w:rFonts w:ascii="Times New Roman" w:hAnsi="Times New Roman"/>
          <w:lang w:val="lt-LT"/>
        </w:rPr>
        <w:t>/ virškinimo traktas, reprodukcijos organai ir kasa. Taip pat buvo pastebėta oksidacini</w:t>
      </w:r>
      <w:r w:rsidR="00AB69E7">
        <w:rPr>
          <w:rFonts w:ascii="Times New Roman" w:hAnsi="Times New Roman"/>
          <w:lang w:val="lt-LT"/>
        </w:rPr>
        <w:t>o</w:t>
      </w:r>
      <w:r w:rsidRPr="00F971CE">
        <w:rPr>
          <w:rFonts w:ascii="Times New Roman" w:hAnsi="Times New Roman"/>
          <w:lang w:val="lt-LT"/>
        </w:rPr>
        <w:t xml:space="preserve"> poveiki</w:t>
      </w:r>
      <w:r w:rsidR="00AB69E7">
        <w:rPr>
          <w:rFonts w:ascii="Times New Roman" w:hAnsi="Times New Roman"/>
          <w:lang w:val="lt-LT"/>
        </w:rPr>
        <w:t>o</w:t>
      </w:r>
      <w:r w:rsidRPr="00F971CE">
        <w:rPr>
          <w:rFonts w:ascii="Times New Roman" w:hAnsi="Times New Roman"/>
          <w:lang w:val="lt-LT"/>
        </w:rPr>
        <w:t xml:space="preserve"> eritrocitams</w:t>
      </w:r>
      <w:r w:rsidR="00AB69E7">
        <w:rPr>
          <w:rFonts w:ascii="Times New Roman" w:hAnsi="Times New Roman"/>
          <w:lang w:val="lt-LT"/>
        </w:rPr>
        <w:t xml:space="preserve"> požymių</w:t>
      </w:r>
      <w:r w:rsidRPr="00F971CE">
        <w:rPr>
          <w:rFonts w:ascii="Times New Roman" w:hAnsi="Times New Roman"/>
          <w:lang w:val="lt-LT"/>
        </w:rPr>
        <w:t xml:space="preserve">. Anemija, sumažėjęs trombocitų </w:t>
      </w:r>
      <w:r w:rsidR="00782B83">
        <w:rPr>
          <w:rFonts w:ascii="Times New Roman" w:hAnsi="Times New Roman"/>
          <w:lang w:val="lt-LT"/>
        </w:rPr>
        <w:t>skaičius</w:t>
      </w:r>
      <w:r w:rsidRPr="00F971CE">
        <w:rPr>
          <w:rFonts w:ascii="Times New Roman" w:hAnsi="Times New Roman"/>
          <w:lang w:val="lt-LT"/>
        </w:rPr>
        <w:t xml:space="preserve"> ir poveikis imuninei sistemai, įskaitant </w:t>
      </w:r>
      <w:proofErr w:type="spellStart"/>
      <w:r w:rsidRPr="00F971CE">
        <w:rPr>
          <w:rFonts w:ascii="Times New Roman" w:hAnsi="Times New Roman"/>
          <w:lang w:val="lt-LT"/>
        </w:rPr>
        <w:t>leukopeniją</w:t>
      </w:r>
      <w:proofErr w:type="spellEnd"/>
      <w:r w:rsidRPr="00F971CE">
        <w:rPr>
          <w:rFonts w:ascii="Times New Roman" w:hAnsi="Times New Roman"/>
          <w:lang w:val="lt-LT"/>
        </w:rPr>
        <w:t xml:space="preserve">, </w:t>
      </w:r>
      <w:proofErr w:type="spellStart"/>
      <w:r w:rsidRPr="00F971CE">
        <w:rPr>
          <w:rFonts w:ascii="Times New Roman" w:hAnsi="Times New Roman"/>
          <w:lang w:val="lt-LT"/>
        </w:rPr>
        <w:t>limfopeniją</w:t>
      </w:r>
      <w:proofErr w:type="spellEnd"/>
      <w:r w:rsidRPr="00F971CE">
        <w:rPr>
          <w:rFonts w:ascii="Times New Roman" w:hAnsi="Times New Roman"/>
          <w:lang w:val="lt-LT"/>
        </w:rPr>
        <w:t xml:space="preserve"> ir antrines infekcijas, buvo susiję su poveikiu kaulų čiulpams ir (arba) </w:t>
      </w:r>
      <w:proofErr w:type="spellStart"/>
      <w:r w:rsidRPr="00F971CE">
        <w:rPr>
          <w:rFonts w:ascii="Times New Roman" w:hAnsi="Times New Roman"/>
          <w:lang w:val="lt-LT"/>
        </w:rPr>
        <w:t>limfoidiniams</w:t>
      </w:r>
      <w:proofErr w:type="spellEnd"/>
      <w:r w:rsidRPr="00F971CE">
        <w:rPr>
          <w:rFonts w:ascii="Times New Roman" w:hAnsi="Times New Roman"/>
          <w:lang w:val="lt-LT"/>
        </w:rPr>
        <w:t xml:space="preserve"> organams. Didžioji dalis poveikio atspindi pagrindinį veikliosios medžiagos veikimo mechanizmą (ląstelių dalijimosi slopinimą). Gyvūnai yra jautresni farmakologiniam, o taip pat ir toksiniam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poveikiui nei žmonės. Todėl toksinis poveikis gyvūnams pasireiškė esant tokioms pat arba mažesnėms ekspozicijoms už tas, kurios atsiranda žmogaus, vartojančio gydomąją dozę, organizme.</w:t>
      </w:r>
    </w:p>
    <w:p w14:paraId="6595A150" w14:textId="77777777" w:rsidR="00BB7668" w:rsidRPr="00F971CE" w:rsidRDefault="00BB7668">
      <w:pPr>
        <w:autoSpaceDE w:val="0"/>
        <w:autoSpaceDN w:val="0"/>
        <w:adjustRightInd w:val="0"/>
        <w:spacing w:after="0" w:line="240" w:lineRule="auto"/>
        <w:rPr>
          <w:rFonts w:ascii="Times New Roman" w:hAnsi="Times New Roman"/>
          <w:lang w:val="lt-LT"/>
        </w:rPr>
      </w:pPr>
    </w:p>
    <w:p w14:paraId="385A6476"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 xml:space="preserve">Galimas </w:t>
      </w:r>
      <w:proofErr w:type="spellStart"/>
      <w:r w:rsidRPr="00F971CE">
        <w:rPr>
          <w:rFonts w:ascii="Times New Roman" w:hAnsi="Times New Roman"/>
          <w:u w:val="single"/>
          <w:lang w:val="lt-LT"/>
        </w:rPr>
        <w:t>genotoksinis</w:t>
      </w:r>
      <w:proofErr w:type="spellEnd"/>
      <w:r w:rsidRPr="00F971CE">
        <w:rPr>
          <w:rFonts w:ascii="Times New Roman" w:hAnsi="Times New Roman"/>
          <w:u w:val="single"/>
          <w:lang w:val="lt-LT"/>
        </w:rPr>
        <w:t xml:space="preserve"> ir kancerogeninis poveikis</w:t>
      </w:r>
    </w:p>
    <w:p w14:paraId="7ECCDA01" w14:textId="77777777" w:rsidR="00A57B66" w:rsidRPr="00F971CE" w:rsidRDefault="00A57B66">
      <w:pPr>
        <w:autoSpaceDE w:val="0"/>
        <w:autoSpaceDN w:val="0"/>
        <w:adjustRightInd w:val="0"/>
        <w:spacing w:after="0" w:line="240" w:lineRule="auto"/>
        <w:rPr>
          <w:rFonts w:ascii="Times New Roman" w:hAnsi="Times New Roman"/>
          <w:u w:val="single"/>
          <w:lang w:val="lt-LT"/>
        </w:rPr>
      </w:pPr>
    </w:p>
    <w:p w14:paraId="13D46216" w14:textId="77777777" w:rsidR="00BB7668" w:rsidRPr="00F971CE" w:rsidRDefault="00D24F81">
      <w:pPr>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Teriflunomidas</w:t>
      </w:r>
      <w:proofErr w:type="spellEnd"/>
      <w:r w:rsidRPr="00F971CE">
        <w:rPr>
          <w:rFonts w:ascii="Times New Roman" w:hAnsi="Times New Roman"/>
          <w:lang w:val="lt-LT"/>
        </w:rPr>
        <w:t xml:space="preserve"> nesukėlė mutageninio poveikio </w:t>
      </w:r>
      <w:proofErr w:type="spellStart"/>
      <w:r w:rsidRPr="00F971CE">
        <w:rPr>
          <w:rFonts w:ascii="Times New Roman" w:hAnsi="Times New Roman"/>
          <w:i/>
          <w:iCs/>
          <w:lang w:val="lt-LT"/>
        </w:rPr>
        <w:t>in</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vitro</w:t>
      </w:r>
      <w:proofErr w:type="spellEnd"/>
      <w:r w:rsidRPr="00F971CE">
        <w:rPr>
          <w:rFonts w:ascii="Times New Roman" w:hAnsi="Times New Roman"/>
          <w:lang w:val="lt-LT"/>
        </w:rPr>
        <w:t xml:space="preserve"> arba </w:t>
      </w:r>
      <w:proofErr w:type="spellStart"/>
      <w:r w:rsidRPr="00F971CE">
        <w:rPr>
          <w:rFonts w:ascii="Times New Roman" w:hAnsi="Times New Roman"/>
          <w:lang w:val="lt-LT"/>
        </w:rPr>
        <w:t>klastogeninio</w:t>
      </w:r>
      <w:proofErr w:type="spellEnd"/>
      <w:r w:rsidRPr="00F971CE">
        <w:rPr>
          <w:rFonts w:ascii="Times New Roman" w:hAnsi="Times New Roman"/>
          <w:lang w:val="lt-LT"/>
        </w:rPr>
        <w:t xml:space="preserve"> poveikio </w:t>
      </w:r>
      <w:proofErr w:type="spellStart"/>
      <w:r w:rsidRPr="00F971CE">
        <w:rPr>
          <w:rFonts w:ascii="Times New Roman" w:hAnsi="Times New Roman"/>
          <w:i/>
          <w:iCs/>
          <w:lang w:val="lt-LT"/>
        </w:rPr>
        <w:t>in</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vivo</w:t>
      </w:r>
      <w:proofErr w:type="spellEnd"/>
      <w:r w:rsidRPr="00F971CE">
        <w:rPr>
          <w:rFonts w:ascii="Times New Roman" w:hAnsi="Times New Roman"/>
          <w:lang w:val="lt-LT"/>
        </w:rPr>
        <w:t xml:space="preserve">. Manoma, kad </w:t>
      </w:r>
      <w:proofErr w:type="spellStart"/>
      <w:r w:rsidRPr="00F971CE">
        <w:rPr>
          <w:rFonts w:ascii="Times New Roman" w:hAnsi="Times New Roman"/>
          <w:lang w:val="lt-LT"/>
        </w:rPr>
        <w:t>klastogeniškumas</w:t>
      </w:r>
      <w:proofErr w:type="spellEnd"/>
      <w:r w:rsidRPr="00F971CE">
        <w:rPr>
          <w:rFonts w:ascii="Times New Roman" w:hAnsi="Times New Roman"/>
          <w:lang w:val="lt-LT"/>
        </w:rPr>
        <w:t xml:space="preserve">, pastebėtas </w:t>
      </w:r>
      <w:proofErr w:type="spellStart"/>
      <w:r w:rsidRPr="00F971CE">
        <w:rPr>
          <w:rFonts w:ascii="Times New Roman" w:hAnsi="Times New Roman"/>
          <w:i/>
          <w:iCs/>
          <w:lang w:val="lt-LT"/>
        </w:rPr>
        <w:t>in</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vitro</w:t>
      </w:r>
      <w:proofErr w:type="spellEnd"/>
      <w:r w:rsidRPr="00F971CE">
        <w:rPr>
          <w:rFonts w:ascii="Times New Roman" w:hAnsi="Times New Roman"/>
          <w:lang w:val="lt-LT"/>
        </w:rPr>
        <w:t xml:space="preserve">, pasireiškia dėl netiesioginio poveikio, susijusio su nukleotidų disbalansu, kylančiu dėl farmakologinio DHODH slopinimo. </w:t>
      </w:r>
      <w:r w:rsidR="00AB69E7">
        <w:rPr>
          <w:rFonts w:ascii="Times New Roman" w:hAnsi="Times New Roman"/>
          <w:lang w:val="lt-LT"/>
        </w:rPr>
        <w:t>Nedideliais kiekiais susidarantis</w:t>
      </w:r>
      <w:r w:rsidR="00AB69E7" w:rsidRPr="00F971CE">
        <w:rPr>
          <w:rFonts w:ascii="Times New Roman" w:hAnsi="Times New Roman"/>
          <w:lang w:val="lt-LT"/>
        </w:rPr>
        <w:t xml:space="preserve"> </w:t>
      </w:r>
      <w:r w:rsidRPr="00F971CE">
        <w:rPr>
          <w:rFonts w:ascii="Times New Roman" w:hAnsi="Times New Roman"/>
          <w:lang w:val="lt-LT"/>
        </w:rPr>
        <w:t>TFMA (4</w:t>
      </w:r>
      <w:r w:rsidRPr="00F971CE">
        <w:rPr>
          <w:rFonts w:ascii="Times New Roman" w:hAnsi="Times New Roman"/>
          <w:lang w:val="lt-LT"/>
        </w:rPr>
        <w:noBreakHyphen/>
        <w:t xml:space="preserve">trifluoro </w:t>
      </w:r>
      <w:proofErr w:type="spellStart"/>
      <w:r w:rsidRPr="00F971CE">
        <w:rPr>
          <w:rFonts w:ascii="Times New Roman" w:hAnsi="Times New Roman"/>
          <w:lang w:val="lt-LT"/>
        </w:rPr>
        <w:t>metilanilinas</w:t>
      </w:r>
      <w:proofErr w:type="spellEnd"/>
      <w:r w:rsidRPr="00F971CE">
        <w:rPr>
          <w:rFonts w:ascii="Times New Roman" w:hAnsi="Times New Roman"/>
          <w:lang w:val="lt-LT"/>
        </w:rPr>
        <w:t xml:space="preserve">) metabolitas sukėlė mutageninį ir </w:t>
      </w:r>
      <w:proofErr w:type="spellStart"/>
      <w:r w:rsidRPr="00F971CE">
        <w:rPr>
          <w:rFonts w:ascii="Times New Roman" w:hAnsi="Times New Roman"/>
          <w:lang w:val="lt-LT"/>
        </w:rPr>
        <w:t>klastogeninį</w:t>
      </w:r>
      <w:proofErr w:type="spellEnd"/>
      <w:r w:rsidRPr="00F971CE">
        <w:rPr>
          <w:rFonts w:ascii="Times New Roman" w:hAnsi="Times New Roman"/>
          <w:lang w:val="lt-LT"/>
        </w:rPr>
        <w:t xml:space="preserve"> poveikį </w:t>
      </w:r>
      <w:proofErr w:type="spellStart"/>
      <w:r w:rsidRPr="00F971CE">
        <w:rPr>
          <w:rFonts w:ascii="Times New Roman" w:hAnsi="Times New Roman"/>
          <w:i/>
          <w:iCs/>
          <w:lang w:val="lt-LT"/>
        </w:rPr>
        <w:t>in</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vitro</w:t>
      </w:r>
      <w:proofErr w:type="spellEnd"/>
      <w:r w:rsidRPr="00F971CE">
        <w:rPr>
          <w:rFonts w:ascii="Times New Roman" w:hAnsi="Times New Roman"/>
          <w:lang w:val="lt-LT"/>
        </w:rPr>
        <w:t xml:space="preserve">, bet ne </w:t>
      </w:r>
      <w:proofErr w:type="spellStart"/>
      <w:r w:rsidRPr="00F971CE">
        <w:rPr>
          <w:rFonts w:ascii="Times New Roman" w:hAnsi="Times New Roman"/>
          <w:i/>
          <w:iCs/>
          <w:lang w:val="lt-LT"/>
        </w:rPr>
        <w:t>in</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vivo</w:t>
      </w:r>
      <w:proofErr w:type="spellEnd"/>
      <w:r w:rsidRPr="00F971CE">
        <w:rPr>
          <w:rFonts w:ascii="Times New Roman" w:hAnsi="Times New Roman"/>
          <w:lang w:val="lt-LT"/>
        </w:rPr>
        <w:t>.</w:t>
      </w:r>
    </w:p>
    <w:p w14:paraId="55C39412" w14:textId="77777777" w:rsidR="00BB7668" w:rsidRPr="00F971CE" w:rsidRDefault="00BB7668">
      <w:pPr>
        <w:autoSpaceDE w:val="0"/>
        <w:autoSpaceDN w:val="0"/>
        <w:adjustRightInd w:val="0"/>
        <w:spacing w:after="0" w:line="240" w:lineRule="auto"/>
        <w:rPr>
          <w:rFonts w:ascii="Times New Roman" w:hAnsi="Times New Roman"/>
          <w:lang w:val="lt-LT"/>
        </w:rPr>
      </w:pPr>
    </w:p>
    <w:p w14:paraId="4B146B94"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Žiurkėms ir pelėms kancerogeninio poveikio požymių nepastebėta.</w:t>
      </w:r>
    </w:p>
    <w:p w14:paraId="696FDBF6" w14:textId="77777777" w:rsidR="00BB7668" w:rsidRPr="00F971CE" w:rsidRDefault="00BB7668">
      <w:pPr>
        <w:autoSpaceDE w:val="0"/>
        <w:autoSpaceDN w:val="0"/>
        <w:adjustRightInd w:val="0"/>
        <w:spacing w:after="0" w:line="240" w:lineRule="auto"/>
        <w:rPr>
          <w:rFonts w:ascii="Times New Roman" w:hAnsi="Times New Roman"/>
          <w:lang w:val="lt-LT"/>
        </w:rPr>
      </w:pPr>
    </w:p>
    <w:p w14:paraId="03566C59" w14:textId="77777777" w:rsidR="00BB7668" w:rsidRPr="00F971CE" w:rsidRDefault="00D24F81" w:rsidP="00656693">
      <w:pPr>
        <w:keepNext/>
        <w:keepLines/>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Toksinis poveikis reprodukcijai</w:t>
      </w:r>
    </w:p>
    <w:p w14:paraId="25874F1A" w14:textId="77777777" w:rsidR="00A57B66" w:rsidRPr="00F971CE" w:rsidRDefault="00A57B66" w:rsidP="00656693">
      <w:pPr>
        <w:keepNext/>
        <w:keepLines/>
        <w:autoSpaceDE w:val="0"/>
        <w:autoSpaceDN w:val="0"/>
        <w:adjustRightInd w:val="0"/>
        <w:spacing w:after="0" w:line="240" w:lineRule="auto"/>
        <w:rPr>
          <w:rFonts w:ascii="Times New Roman" w:hAnsi="Times New Roman"/>
          <w:u w:val="single"/>
          <w:lang w:val="lt-LT"/>
        </w:rPr>
      </w:pPr>
    </w:p>
    <w:p w14:paraId="52F257D5" w14:textId="77777777" w:rsidR="00BB7668" w:rsidRPr="00F971CE" w:rsidRDefault="00D24F81" w:rsidP="00656693">
      <w:pPr>
        <w:keepNext/>
        <w:keepLines/>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Žiurkių vaisingumas dėl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nepageidaujamo poveikio patinų reprodukcijos organams, įskaitant sumažėjusį spermatozoidų skaičių, nepakito. Žiurkių patinų, </w:t>
      </w:r>
      <w:r w:rsidR="00AB69E7">
        <w:rPr>
          <w:rFonts w:ascii="Times New Roman" w:hAnsi="Times New Roman"/>
          <w:lang w:val="lt-LT"/>
        </w:rPr>
        <w:t>kuriems</w:t>
      </w:r>
      <w:r w:rsidR="00AB69E7" w:rsidRPr="00F971CE">
        <w:rPr>
          <w:rFonts w:ascii="Times New Roman" w:hAnsi="Times New Roman"/>
          <w:lang w:val="lt-LT"/>
        </w:rPr>
        <w:t xml:space="preserve"> </w:t>
      </w:r>
      <w:proofErr w:type="spellStart"/>
      <w:r w:rsidRPr="00F971CE">
        <w:rPr>
          <w:rFonts w:ascii="Times New Roman" w:hAnsi="Times New Roman"/>
          <w:lang w:val="lt-LT"/>
        </w:rPr>
        <w:t>teriflunomid</w:t>
      </w:r>
      <w:r w:rsidR="00AB69E7">
        <w:rPr>
          <w:rFonts w:ascii="Times New Roman" w:hAnsi="Times New Roman"/>
          <w:lang w:val="lt-LT"/>
        </w:rPr>
        <w:t>as</w:t>
      </w:r>
      <w:proofErr w:type="spellEnd"/>
      <w:r w:rsidR="00AB69E7">
        <w:rPr>
          <w:rFonts w:ascii="Times New Roman" w:hAnsi="Times New Roman"/>
          <w:lang w:val="lt-LT"/>
        </w:rPr>
        <w:t xml:space="preserve"> buvo skirtas</w:t>
      </w:r>
      <w:r w:rsidRPr="00F971CE">
        <w:rPr>
          <w:rFonts w:ascii="Times New Roman" w:hAnsi="Times New Roman"/>
          <w:lang w:val="lt-LT"/>
        </w:rPr>
        <w:t xml:space="preserve"> prieš poruojantis su </w:t>
      </w:r>
      <w:r w:rsidR="00AB69E7">
        <w:rPr>
          <w:rFonts w:ascii="Times New Roman" w:hAnsi="Times New Roman"/>
          <w:lang w:val="lt-LT"/>
        </w:rPr>
        <w:t xml:space="preserve">vaistinio preparato negavusiomis </w:t>
      </w:r>
      <w:r w:rsidRPr="00F971CE">
        <w:rPr>
          <w:rFonts w:ascii="Times New Roman" w:hAnsi="Times New Roman"/>
          <w:lang w:val="lt-LT"/>
        </w:rPr>
        <w:t xml:space="preserve">patelėmis, palikuonys neturėjo jokių išorinių </w:t>
      </w:r>
      <w:r w:rsidR="00AB69E7">
        <w:rPr>
          <w:rFonts w:ascii="Times New Roman" w:hAnsi="Times New Roman"/>
          <w:lang w:val="lt-LT"/>
        </w:rPr>
        <w:t xml:space="preserve">sklaidos </w:t>
      </w:r>
      <w:r w:rsidR="00A75A74">
        <w:rPr>
          <w:rFonts w:ascii="Times New Roman" w:hAnsi="Times New Roman"/>
          <w:lang w:val="lt-LT"/>
        </w:rPr>
        <w:t>ydų</w:t>
      </w:r>
      <w:r w:rsidRPr="00F971CE">
        <w:rPr>
          <w:rFonts w:ascii="Times New Roman" w:hAnsi="Times New Roman"/>
          <w:lang w:val="lt-LT"/>
        </w:rPr>
        <w:t xml:space="preserve">. </w:t>
      </w:r>
      <w:proofErr w:type="spellStart"/>
      <w:r w:rsidRPr="00F971CE">
        <w:rPr>
          <w:rFonts w:ascii="Times New Roman" w:hAnsi="Times New Roman"/>
          <w:lang w:val="lt-LT"/>
        </w:rPr>
        <w:t>Teriflunomidas</w:t>
      </w:r>
      <w:proofErr w:type="spellEnd"/>
      <w:r w:rsidRPr="00F971CE">
        <w:rPr>
          <w:rFonts w:ascii="Times New Roman" w:hAnsi="Times New Roman"/>
          <w:lang w:val="lt-LT"/>
        </w:rPr>
        <w:t xml:space="preserve"> sukėlė </w:t>
      </w:r>
      <w:proofErr w:type="spellStart"/>
      <w:r w:rsidRPr="00F971CE">
        <w:rPr>
          <w:rFonts w:ascii="Times New Roman" w:hAnsi="Times New Roman"/>
          <w:lang w:val="lt-LT"/>
        </w:rPr>
        <w:t>embriotoksinį</w:t>
      </w:r>
      <w:proofErr w:type="spellEnd"/>
      <w:r w:rsidRPr="00F971CE">
        <w:rPr>
          <w:rFonts w:ascii="Times New Roman" w:hAnsi="Times New Roman"/>
          <w:lang w:val="lt-LT"/>
        </w:rPr>
        <w:t xml:space="preserve"> ir </w:t>
      </w:r>
      <w:proofErr w:type="spellStart"/>
      <w:r w:rsidRPr="00F971CE">
        <w:rPr>
          <w:rFonts w:ascii="Times New Roman" w:hAnsi="Times New Roman"/>
          <w:lang w:val="lt-LT"/>
        </w:rPr>
        <w:t>teratogeninį</w:t>
      </w:r>
      <w:proofErr w:type="spellEnd"/>
      <w:r w:rsidRPr="00F971CE">
        <w:rPr>
          <w:rFonts w:ascii="Times New Roman" w:hAnsi="Times New Roman"/>
          <w:lang w:val="lt-LT"/>
        </w:rPr>
        <w:t xml:space="preserve"> poveikį žiurkėms ir triušiams, </w:t>
      </w:r>
      <w:r w:rsidR="00AB69E7">
        <w:rPr>
          <w:rFonts w:ascii="Times New Roman" w:hAnsi="Times New Roman"/>
          <w:lang w:val="lt-LT"/>
        </w:rPr>
        <w:t>kai jiems skirtos dozės atitiko</w:t>
      </w:r>
      <w:r w:rsidR="00AB69E7" w:rsidRPr="00F971CE">
        <w:rPr>
          <w:rFonts w:ascii="Times New Roman" w:hAnsi="Times New Roman"/>
          <w:lang w:val="lt-LT"/>
        </w:rPr>
        <w:t xml:space="preserve"> </w:t>
      </w:r>
      <w:r w:rsidRPr="00F971CE">
        <w:rPr>
          <w:rFonts w:ascii="Times New Roman" w:hAnsi="Times New Roman"/>
          <w:lang w:val="lt-LT"/>
        </w:rPr>
        <w:t>žmogui skiriam</w:t>
      </w:r>
      <w:r w:rsidR="00097A62" w:rsidRPr="00F971CE">
        <w:rPr>
          <w:rFonts w:ascii="Times New Roman" w:hAnsi="Times New Roman"/>
          <w:lang w:val="lt-LT"/>
        </w:rPr>
        <w:t>ų</w:t>
      </w:r>
      <w:r w:rsidRPr="00F971CE">
        <w:rPr>
          <w:rFonts w:ascii="Times New Roman" w:hAnsi="Times New Roman"/>
          <w:lang w:val="lt-LT"/>
        </w:rPr>
        <w:t xml:space="preserve"> </w:t>
      </w:r>
      <w:r w:rsidR="00AB69E7">
        <w:rPr>
          <w:rFonts w:ascii="Times New Roman" w:hAnsi="Times New Roman"/>
          <w:lang w:val="lt-LT"/>
        </w:rPr>
        <w:t>terapinių</w:t>
      </w:r>
      <w:r w:rsidR="00AB69E7" w:rsidRPr="00F971CE">
        <w:rPr>
          <w:rFonts w:ascii="Times New Roman" w:hAnsi="Times New Roman"/>
          <w:lang w:val="lt-LT"/>
        </w:rPr>
        <w:t xml:space="preserve"> </w:t>
      </w:r>
      <w:r w:rsidRPr="00F971CE">
        <w:rPr>
          <w:rFonts w:ascii="Times New Roman" w:hAnsi="Times New Roman"/>
          <w:lang w:val="lt-LT"/>
        </w:rPr>
        <w:t>doz</w:t>
      </w:r>
      <w:r w:rsidR="00097A62" w:rsidRPr="00F971CE">
        <w:rPr>
          <w:rFonts w:ascii="Times New Roman" w:hAnsi="Times New Roman"/>
          <w:lang w:val="lt-LT"/>
        </w:rPr>
        <w:t>ių</w:t>
      </w:r>
      <w:r w:rsidR="00AB69E7">
        <w:rPr>
          <w:rFonts w:ascii="Times New Roman" w:hAnsi="Times New Roman"/>
          <w:lang w:val="lt-LT"/>
        </w:rPr>
        <w:t xml:space="preserve"> ribas</w:t>
      </w:r>
      <w:r w:rsidRPr="00F971CE">
        <w:rPr>
          <w:rFonts w:ascii="Times New Roman" w:hAnsi="Times New Roman"/>
          <w:lang w:val="lt-LT"/>
        </w:rPr>
        <w:t xml:space="preserve">. Taip pat buvo pastebėtas nepageidaujamas poveikis </w:t>
      </w:r>
      <w:proofErr w:type="spellStart"/>
      <w:r w:rsidRPr="00F971CE">
        <w:rPr>
          <w:rFonts w:ascii="Times New Roman" w:hAnsi="Times New Roman"/>
          <w:lang w:val="lt-LT"/>
        </w:rPr>
        <w:t>palikuonims</w:t>
      </w:r>
      <w:proofErr w:type="spellEnd"/>
      <w:r w:rsidRPr="00F971CE">
        <w:rPr>
          <w:rFonts w:ascii="Times New Roman" w:hAnsi="Times New Roman"/>
          <w:lang w:val="lt-LT"/>
        </w:rPr>
        <w:t xml:space="preserve">, </w:t>
      </w:r>
      <w:r w:rsidR="00B34B80">
        <w:rPr>
          <w:rFonts w:ascii="Times New Roman" w:hAnsi="Times New Roman"/>
          <w:lang w:val="lt-LT"/>
        </w:rPr>
        <w:t xml:space="preserve">kai </w:t>
      </w:r>
      <w:proofErr w:type="spellStart"/>
      <w:r w:rsidR="00B34B80">
        <w:rPr>
          <w:rFonts w:ascii="Times New Roman" w:hAnsi="Times New Roman"/>
          <w:lang w:val="lt-LT"/>
        </w:rPr>
        <w:t>teriflunomid</w:t>
      </w:r>
      <w:r w:rsidR="00055527">
        <w:rPr>
          <w:rFonts w:ascii="Times New Roman" w:hAnsi="Times New Roman"/>
          <w:lang w:val="lt-LT"/>
        </w:rPr>
        <w:t>o</w:t>
      </w:r>
      <w:proofErr w:type="spellEnd"/>
      <w:r w:rsidR="00B34B80">
        <w:rPr>
          <w:rFonts w:ascii="Times New Roman" w:hAnsi="Times New Roman"/>
          <w:lang w:val="lt-LT"/>
        </w:rPr>
        <w:t xml:space="preserve"> buvo skiriama vaikingoms žiurkėms vaikingumo ir laktacijos </w:t>
      </w:r>
      <w:r w:rsidRPr="00F971CE">
        <w:rPr>
          <w:rFonts w:ascii="Times New Roman" w:hAnsi="Times New Roman"/>
          <w:lang w:val="lt-LT"/>
        </w:rPr>
        <w:t xml:space="preserve">laikotarpiu. Manoma, kad gydant </w:t>
      </w:r>
      <w:proofErr w:type="spellStart"/>
      <w:r w:rsidRPr="00F971CE">
        <w:rPr>
          <w:rFonts w:ascii="Times New Roman" w:hAnsi="Times New Roman"/>
          <w:lang w:val="lt-LT"/>
        </w:rPr>
        <w:t>teriflunomidu</w:t>
      </w:r>
      <w:proofErr w:type="spellEnd"/>
      <w:r w:rsidRPr="00F971CE">
        <w:rPr>
          <w:rFonts w:ascii="Times New Roman" w:hAnsi="Times New Roman"/>
          <w:lang w:val="lt-LT"/>
        </w:rPr>
        <w:t xml:space="preserve">, su poveikiu vyrui susijusio toksiškumo vaisiui rizika yra maža. Manoma, kad tikėtina ekspozicija moterų, paveiktų gydytų pacientų sperma, </w:t>
      </w:r>
      <w:r w:rsidR="00B34B80">
        <w:rPr>
          <w:rFonts w:ascii="Times New Roman" w:hAnsi="Times New Roman"/>
          <w:lang w:val="lt-LT"/>
        </w:rPr>
        <w:t xml:space="preserve">kraujo </w:t>
      </w:r>
      <w:r w:rsidRPr="00F971CE">
        <w:rPr>
          <w:rFonts w:ascii="Times New Roman" w:hAnsi="Times New Roman"/>
          <w:lang w:val="lt-LT"/>
        </w:rPr>
        <w:t>plazmoje gali būti 100</w:t>
      </w:r>
      <w:r w:rsidR="00A57B66" w:rsidRPr="00F971CE">
        <w:rPr>
          <w:rFonts w:ascii="Times New Roman" w:hAnsi="Times New Roman"/>
          <w:lang w:val="lt-LT"/>
        </w:rPr>
        <w:t> </w:t>
      </w:r>
      <w:r w:rsidRPr="00F971CE">
        <w:rPr>
          <w:rFonts w:ascii="Times New Roman" w:hAnsi="Times New Roman"/>
          <w:lang w:val="lt-LT"/>
        </w:rPr>
        <w:t xml:space="preserve">kartų mažesnė už ekspoziciją </w:t>
      </w:r>
      <w:r w:rsidR="00B34B80">
        <w:rPr>
          <w:rFonts w:ascii="Times New Roman" w:hAnsi="Times New Roman"/>
          <w:lang w:val="lt-LT"/>
        </w:rPr>
        <w:t xml:space="preserve">kraujo </w:t>
      </w:r>
      <w:r w:rsidRPr="00F971CE">
        <w:rPr>
          <w:rFonts w:ascii="Times New Roman" w:hAnsi="Times New Roman"/>
          <w:lang w:val="lt-LT"/>
        </w:rPr>
        <w:t>plazmoje, kuri atsiranda pavartojus 14</w:t>
      </w:r>
      <w:r w:rsidR="00097A62" w:rsidRPr="00F971CE">
        <w:rPr>
          <w:rFonts w:ascii="Times New Roman" w:hAnsi="Times New Roman"/>
          <w:lang w:val="lt-LT"/>
        </w:rPr>
        <w:t> </w:t>
      </w:r>
      <w:r w:rsidRPr="00F971CE">
        <w:rPr>
          <w:rFonts w:ascii="Times New Roman" w:hAnsi="Times New Roman"/>
          <w:lang w:val="lt-LT"/>
        </w:rPr>
        <w:t xml:space="preserve">mg geriamojo </w:t>
      </w:r>
      <w:proofErr w:type="spellStart"/>
      <w:r w:rsidRPr="00F971CE">
        <w:rPr>
          <w:rFonts w:ascii="Times New Roman" w:hAnsi="Times New Roman"/>
          <w:lang w:val="lt-LT"/>
        </w:rPr>
        <w:t>teriflunomido</w:t>
      </w:r>
      <w:proofErr w:type="spellEnd"/>
      <w:r w:rsidRPr="00F971CE">
        <w:rPr>
          <w:rFonts w:ascii="Times New Roman" w:hAnsi="Times New Roman"/>
          <w:lang w:val="lt-LT"/>
        </w:rPr>
        <w:t xml:space="preserve"> dozę.</w:t>
      </w:r>
    </w:p>
    <w:p w14:paraId="362079D8" w14:textId="77777777" w:rsidR="00BB7668" w:rsidRPr="00F971CE" w:rsidRDefault="00BB7668">
      <w:pPr>
        <w:autoSpaceDE w:val="0"/>
        <w:autoSpaceDN w:val="0"/>
        <w:adjustRightInd w:val="0"/>
        <w:spacing w:after="0" w:line="240" w:lineRule="auto"/>
        <w:rPr>
          <w:rFonts w:ascii="Times New Roman" w:hAnsi="Times New Roman"/>
          <w:lang w:val="lt-LT"/>
        </w:rPr>
      </w:pPr>
    </w:p>
    <w:p w14:paraId="16EF29CA" w14:textId="77777777" w:rsidR="00BB7668" w:rsidRPr="00F971CE"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Toksinis poveikis jaunikliams</w:t>
      </w:r>
    </w:p>
    <w:p w14:paraId="7022E772" w14:textId="77777777" w:rsidR="00A57B66" w:rsidRPr="00F971CE" w:rsidRDefault="00A57B66">
      <w:pPr>
        <w:autoSpaceDE w:val="0"/>
        <w:autoSpaceDN w:val="0"/>
        <w:adjustRightInd w:val="0"/>
        <w:spacing w:after="0" w:line="240" w:lineRule="auto"/>
        <w:rPr>
          <w:rFonts w:ascii="Times New Roman" w:hAnsi="Times New Roman"/>
          <w:u w:val="single"/>
          <w:lang w:val="lt-LT"/>
        </w:rPr>
      </w:pPr>
    </w:p>
    <w:p w14:paraId="0616020B" w14:textId="77777777" w:rsidR="00BB7668" w:rsidRPr="00F971CE" w:rsidRDefault="00D24F81">
      <w:pPr>
        <w:autoSpaceDE w:val="0"/>
        <w:autoSpaceDN w:val="0"/>
        <w:adjustRightInd w:val="0"/>
        <w:spacing w:after="0" w:line="240" w:lineRule="auto"/>
        <w:rPr>
          <w:lang w:val="lt-LT"/>
        </w:rPr>
      </w:pPr>
      <w:r w:rsidRPr="00F971CE">
        <w:rPr>
          <w:rFonts w:ascii="Times New Roman" w:hAnsi="Times New Roman"/>
          <w:lang w:val="lt-LT"/>
        </w:rPr>
        <w:t xml:space="preserve">Žiurkių jaunikliams, kuriems </w:t>
      </w:r>
      <w:proofErr w:type="spellStart"/>
      <w:r w:rsidRPr="00F971CE">
        <w:rPr>
          <w:rFonts w:ascii="Times New Roman" w:hAnsi="Times New Roman"/>
          <w:lang w:val="lt-LT"/>
        </w:rPr>
        <w:t>teriflunomid</w:t>
      </w:r>
      <w:r w:rsidR="00097A62" w:rsidRPr="00F971CE">
        <w:rPr>
          <w:rFonts w:ascii="Times New Roman" w:hAnsi="Times New Roman"/>
          <w:lang w:val="lt-LT"/>
        </w:rPr>
        <w:t>o</w:t>
      </w:r>
      <w:proofErr w:type="spellEnd"/>
      <w:r w:rsidRPr="00F971CE">
        <w:rPr>
          <w:rFonts w:ascii="Times New Roman" w:hAnsi="Times New Roman"/>
          <w:lang w:val="lt-LT"/>
        </w:rPr>
        <w:t xml:space="preserve"> buvo girdoma 7</w:t>
      </w:r>
      <w:r w:rsidR="00A57B66" w:rsidRPr="00F971CE">
        <w:rPr>
          <w:rFonts w:ascii="Times New Roman" w:hAnsi="Times New Roman"/>
          <w:lang w:val="lt-LT"/>
        </w:rPr>
        <w:t> </w:t>
      </w:r>
      <w:r w:rsidRPr="00F971CE">
        <w:rPr>
          <w:rFonts w:ascii="Times New Roman" w:hAnsi="Times New Roman"/>
          <w:lang w:val="lt-LT"/>
        </w:rPr>
        <w:t xml:space="preserve">savaites nuo atjunkymo ir lytinės brandos laikotarpiu, nepageidaujamo poveikio augimui ir fizinei bei nervų sistemos raidai, mokymuisi bei atminčiai, </w:t>
      </w:r>
      <w:proofErr w:type="spellStart"/>
      <w:r w:rsidRPr="00F971CE">
        <w:rPr>
          <w:rFonts w:ascii="Times New Roman" w:hAnsi="Times New Roman"/>
          <w:lang w:val="lt-LT"/>
        </w:rPr>
        <w:t>lokomotoriniam</w:t>
      </w:r>
      <w:proofErr w:type="spellEnd"/>
      <w:r w:rsidRPr="00F971CE">
        <w:rPr>
          <w:rFonts w:ascii="Times New Roman" w:hAnsi="Times New Roman"/>
          <w:lang w:val="lt-LT"/>
        </w:rPr>
        <w:t xml:space="preserve"> aktyvumui, lytinei raidai ar vislumui nenustatyta. Pasireiškęs nepageidaujamas poveikis buvo anemija, </w:t>
      </w:r>
      <w:proofErr w:type="spellStart"/>
      <w:r w:rsidRPr="00F971CE">
        <w:rPr>
          <w:rFonts w:ascii="Times New Roman" w:hAnsi="Times New Roman"/>
          <w:lang w:val="lt-LT"/>
        </w:rPr>
        <w:t>limfoidinio</w:t>
      </w:r>
      <w:proofErr w:type="spellEnd"/>
      <w:r w:rsidRPr="00F971CE">
        <w:rPr>
          <w:rFonts w:ascii="Times New Roman" w:hAnsi="Times New Roman"/>
          <w:lang w:val="lt-LT"/>
        </w:rPr>
        <w:t xml:space="preserve"> reaktyvumo sumažėjimas, nuo dozės priklausomas sumažėjęs nuo T ląstelių priklausomas antikūnų atsakas ir labai sumažėjusi </w:t>
      </w:r>
      <w:proofErr w:type="spellStart"/>
      <w:r w:rsidRPr="00F971CE">
        <w:rPr>
          <w:rFonts w:ascii="Times New Roman" w:hAnsi="Times New Roman"/>
          <w:lang w:val="lt-LT"/>
        </w:rPr>
        <w:t>IgM</w:t>
      </w:r>
      <w:proofErr w:type="spellEnd"/>
      <w:r w:rsidRPr="00F971CE">
        <w:rPr>
          <w:rFonts w:ascii="Times New Roman" w:hAnsi="Times New Roman"/>
          <w:lang w:val="lt-LT"/>
        </w:rPr>
        <w:t xml:space="preserve"> ir </w:t>
      </w:r>
      <w:proofErr w:type="spellStart"/>
      <w:r w:rsidRPr="00F971CE">
        <w:rPr>
          <w:rFonts w:ascii="Times New Roman" w:hAnsi="Times New Roman"/>
          <w:lang w:val="lt-LT"/>
        </w:rPr>
        <w:t>IgG</w:t>
      </w:r>
      <w:proofErr w:type="spellEnd"/>
      <w:r w:rsidRPr="00F971CE">
        <w:rPr>
          <w:rFonts w:ascii="Times New Roman" w:hAnsi="Times New Roman"/>
          <w:lang w:val="lt-LT"/>
        </w:rPr>
        <w:t xml:space="preserve"> koncentracija, tai iš esmės atitiko kartotinių dozių toksinio poveikio tyrimų su suaugusiomis žiurkėmis metu gautus duomenis. </w:t>
      </w:r>
      <w:r w:rsidR="00A75A74">
        <w:rPr>
          <w:rFonts w:ascii="Times New Roman" w:hAnsi="Times New Roman"/>
          <w:lang w:val="lt-LT"/>
        </w:rPr>
        <w:t>Tačiau</w:t>
      </w:r>
      <w:r w:rsidRPr="00F971CE">
        <w:rPr>
          <w:rFonts w:ascii="Times New Roman" w:hAnsi="Times New Roman"/>
          <w:lang w:val="lt-LT"/>
        </w:rPr>
        <w:t xml:space="preserve"> žiurkių jaunikliams nustatytas B ląstelių </w:t>
      </w:r>
      <w:r w:rsidR="00065DB3">
        <w:rPr>
          <w:rFonts w:ascii="Times New Roman" w:hAnsi="Times New Roman"/>
          <w:lang w:val="lt-LT"/>
        </w:rPr>
        <w:t>skaičiaus</w:t>
      </w:r>
      <w:r w:rsidRPr="00F971CE">
        <w:rPr>
          <w:rFonts w:ascii="Times New Roman" w:hAnsi="Times New Roman"/>
          <w:lang w:val="lt-LT"/>
        </w:rPr>
        <w:t xml:space="preserve"> padidėjimas suaugusioms žiurkėms nustatytas nebuvo. Tokio skirtumo reikšmė nėra žinoma, tačiau buvo įrodytas visiškas grįžtamumas, kaip ir daugumai kitokio poveikio atvejų.</w:t>
      </w:r>
      <w:r w:rsidR="00A57B66" w:rsidRPr="00F971CE">
        <w:rPr>
          <w:rFonts w:ascii="Times New Roman" w:hAnsi="Times New Roman"/>
          <w:lang w:val="lt-LT"/>
        </w:rPr>
        <w:t xml:space="preserve"> </w:t>
      </w:r>
      <w:r w:rsidRPr="00F971CE">
        <w:rPr>
          <w:rFonts w:ascii="Times New Roman" w:hAnsi="Times New Roman"/>
          <w:lang w:val="lt-LT"/>
        </w:rPr>
        <w:t xml:space="preserve">Dėl didelio gyvūnų jautrumo </w:t>
      </w:r>
      <w:proofErr w:type="spellStart"/>
      <w:r w:rsidRPr="00F971CE">
        <w:rPr>
          <w:rFonts w:ascii="Times New Roman" w:hAnsi="Times New Roman"/>
          <w:lang w:val="lt-LT"/>
        </w:rPr>
        <w:t>teriflunomidui</w:t>
      </w:r>
      <w:proofErr w:type="spellEnd"/>
      <w:r w:rsidRPr="00F971CE">
        <w:rPr>
          <w:rFonts w:ascii="Times New Roman" w:hAnsi="Times New Roman"/>
          <w:lang w:val="lt-LT"/>
        </w:rPr>
        <w:t xml:space="preserve"> žiurkių jaunikliams pasiekta ekspozicija buvo mažesnė nei būna vaikams ir paaugliams, vartojant didžiausią rekomenduojamą dozę žmogui (angl. </w:t>
      </w:r>
      <w:proofErr w:type="spellStart"/>
      <w:r w:rsidRPr="00F971CE">
        <w:rPr>
          <w:rFonts w:ascii="Times New Roman" w:hAnsi="Times New Roman"/>
          <w:i/>
          <w:iCs/>
          <w:lang w:val="lt-LT"/>
        </w:rPr>
        <w:t>maximum</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recommended</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human</w:t>
      </w:r>
      <w:proofErr w:type="spellEnd"/>
      <w:r w:rsidRPr="00F971CE">
        <w:rPr>
          <w:rFonts w:ascii="Times New Roman" w:hAnsi="Times New Roman"/>
          <w:i/>
          <w:iCs/>
          <w:lang w:val="lt-LT"/>
        </w:rPr>
        <w:t xml:space="preserve"> </w:t>
      </w:r>
      <w:proofErr w:type="spellStart"/>
      <w:r w:rsidRPr="00F971CE">
        <w:rPr>
          <w:rFonts w:ascii="Times New Roman" w:hAnsi="Times New Roman"/>
          <w:i/>
          <w:iCs/>
          <w:lang w:val="lt-LT"/>
        </w:rPr>
        <w:t>dose</w:t>
      </w:r>
      <w:proofErr w:type="spellEnd"/>
      <w:r w:rsidRPr="00F971CE">
        <w:rPr>
          <w:rFonts w:ascii="Times New Roman" w:hAnsi="Times New Roman"/>
          <w:lang w:val="lt-LT"/>
        </w:rPr>
        <w:t xml:space="preserve">, </w:t>
      </w:r>
      <w:r w:rsidRPr="00F971CE">
        <w:rPr>
          <w:rFonts w:ascii="Times New Roman"/>
          <w:i/>
          <w:iCs/>
          <w:lang w:val="lt-LT"/>
        </w:rPr>
        <w:t>MRHD</w:t>
      </w:r>
      <w:r w:rsidRPr="00F971CE">
        <w:rPr>
          <w:rFonts w:ascii="Times New Roman"/>
          <w:lang w:val="lt-LT"/>
        </w:rPr>
        <w:t>).</w:t>
      </w:r>
    </w:p>
    <w:p w14:paraId="15591CC4" w14:textId="77777777" w:rsidR="00BB7668" w:rsidRPr="00F971CE" w:rsidRDefault="00BB7668" w:rsidP="008B128E">
      <w:pPr>
        <w:pStyle w:val="BTEMEASMCA"/>
        <w:rPr>
          <w:noProof w:val="0"/>
        </w:rPr>
      </w:pPr>
    </w:p>
    <w:p w14:paraId="16B14A98" w14:textId="77777777" w:rsidR="00BB7668" w:rsidRPr="00F971CE" w:rsidRDefault="00BB7668">
      <w:pPr>
        <w:pStyle w:val="BTEMEASMCA"/>
        <w:rPr>
          <w:noProof w:val="0"/>
        </w:rPr>
      </w:pPr>
    </w:p>
    <w:p w14:paraId="2A877652" w14:textId="77777777" w:rsidR="00BB7668" w:rsidRPr="00F971CE" w:rsidRDefault="00D24F81" w:rsidP="0086756F">
      <w:pPr>
        <w:pStyle w:val="PI-1EMEASMCA"/>
      </w:pPr>
      <w:bookmarkStart w:id="38" w:name="_Toc129243115"/>
      <w:bookmarkStart w:id="39" w:name="_Toc129243240"/>
      <w:r w:rsidRPr="00F971CE">
        <w:t>6.</w:t>
      </w:r>
      <w:r w:rsidRPr="00F971CE">
        <w:tab/>
        <w:t>FARMACINĖ INFORMACIJA</w:t>
      </w:r>
      <w:bookmarkEnd w:id="38"/>
      <w:bookmarkEnd w:id="39"/>
    </w:p>
    <w:p w14:paraId="29D2FE1C" w14:textId="77777777" w:rsidR="00BB7668" w:rsidRPr="00F971CE" w:rsidRDefault="00BB7668" w:rsidP="0086756F">
      <w:pPr>
        <w:pStyle w:val="BTEMEASMCA"/>
        <w:keepNext/>
        <w:rPr>
          <w:noProof w:val="0"/>
        </w:rPr>
      </w:pPr>
    </w:p>
    <w:p w14:paraId="1E6B353E" w14:textId="77777777" w:rsidR="00BB7668" w:rsidRPr="00F971CE" w:rsidRDefault="00D24F81" w:rsidP="0086756F">
      <w:pPr>
        <w:pStyle w:val="PI-2EMEASMCA"/>
      </w:pPr>
      <w:bookmarkStart w:id="40" w:name="_Toc129243116"/>
      <w:bookmarkStart w:id="41" w:name="_Toc129243241"/>
      <w:r w:rsidRPr="00F971CE">
        <w:t>6.1</w:t>
      </w:r>
      <w:r w:rsidRPr="00F971CE">
        <w:tab/>
        <w:t>Pagalbinių medžiagų sąrašas</w:t>
      </w:r>
      <w:bookmarkEnd w:id="40"/>
      <w:bookmarkEnd w:id="41"/>
    </w:p>
    <w:p w14:paraId="11E6406D" w14:textId="77777777" w:rsidR="00BB7668" w:rsidRPr="00F971CE" w:rsidRDefault="00BB7668" w:rsidP="008B128E">
      <w:pPr>
        <w:pStyle w:val="BTEMEASMCA"/>
        <w:rPr>
          <w:noProof w:val="0"/>
        </w:rPr>
      </w:pPr>
    </w:p>
    <w:p w14:paraId="49425237" w14:textId="77777777" w:rsidR="00BB7668" w:rsidRDefault="00D24F81">
      <w:pPr>
        <w:autoSpaceDE w:val="0"/>
        <w:autoSpaceDN w:val="0"/>
        <w:adjustRightInd w:val="0"/>
        <w:spacing w:after="0" w:line="240" w:lineRule="auto"/>
        <w:rPr>
          <w:rFonts w:ascii="Times New Roman" w:hAnsi="Times New Roman"/>
          <w:u w:val="single"/>
          <w:lang w:val="lt-LT"/>
        </w:rPr>
      </w:pPr>
      <w:bookmarkStart w:id="42" w:name="_Toc129243117"/>
      <w:bookmarkStart w:id="43" w:name="_Toc129243242"/>
      <w:r w:rsidRPr="00F971CE">
        <w:rPr>
          <w:rFonts w:ascii="Times New Roman" w:hAnsi="Times New Roman"/>
          <w:u w:val="single"/>
          <w:lang w:val="lt-LT"/>
        </w:rPr>
        <w:t xml:space="preserve">Tabletės </w:t>
      </w:r>
      <w:r w:rsidR="00FA7BB2">
        <w:rPr>
          <w:rFonts w:ascii="Times New Roman" w:hAnsi="Times New Roman"/>
          <w:u w:val="single"/>
          <w:lang w:val="lt-LT"/>
        </w:rPr>
        <w:t>šerdis</w:t>
      </w:r>
    </w:p>
    <w:p w14:paraId="1058DFCD" w14:textId="77777777" w:rsidR="00D633FD" w:rsidRPr="00F971CE" w:rsidRDefault="00D633FD">
      <w:pPr>
        <w:autoSpaceDE w:val="0"/>
        <w:autoSpaceDN w:val="0"/>
        <w:adjustRightInd w:val="0"/>
        <w:spacing w:after="0" w:line="240" w:lineRule="auto"/>
        <w:rPr>
          <w:rFonts w:ascii="Times New Roman" w:hAnsi="Times New Roman"/>
          <w:u w:val="single"/>
          <w:lang w:val="lt-LT"/>
        </w:rPr>
      </w:pPr>
    </w:p>
    <w:p w14:paraId="3C8E6A74"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Laktozė </w:t>
      </w:r>
      <w:proofErr w:type="spellStart"/>
      <w:r w:rsidRPr="00F971CE">
        <w:rPr>
          <w:rFonts w:ascii="Times New Roman" w:hAnsi="Times New Roman"/>
          <w:lang w:val="lt-LT"/>
        </w:rPr>
        <w:t>monohidratas</w:t>
      </w:r>
      <w:proofErr w:type="spellEnd"/>
    </w:p>
    <w:p w14:paraId="3E96B9B6" w14:textId="77777777" w:rsidR="00A57B66" w:rsidRPr="00F971CE" w:rsidRDefault="00A57B66" w:rsidP="00A57B66">
      <w:pPr>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Mikrokristalinė</w:t>
      </w:r>
      <w:proofErr w:type="spellEnd"/>
      <w:r w:rsidRPr="00F971CE">
        <w:rPr>
          <w:rFonts w:ascii="Times New Roman" w:hAnsi="Times New Roman"/>
          <w:lang w:val="lt-LT"/>
        </w:rPr>
        <w:t xml:space="preserve"> celiuliozė</w:t>
      </w:r>
    </w:p>
    <w:p w14:paraId="375F3F3A" w14:textId="77777777" w:rsidR="00A57B66" w:rsidRPr="00F971CE" w:rsidRDefault="00551465" w:rsidP="00A57B66">
      <w:pPr>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Karboksimetilkrakmolo</w:t>
      </w:r>
      <w:proofErr w:type="spellEnd"/>
      <w:r w:rsidRPr="00F971CE">
        <w:rPr>
          <w:rFonts w:ascii="Times New Roman" w:hAnsi="Times New Roman"/>
          <w:lang w:val="lt-LT"/>
        </w:rPr>
        <w:t xml:space="preserve"> A natrio druska</w:t>
      </w:r>
    </w:p>
    <w:p w14:paraId="5C09722E" w14:textId="77777777" w:rsidR="00A57B66" w:rsidRPr="00F971CE" w:rsidRDefault="00A57B66" w:rsidP="00A57B66">
      <w:pPr>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Hidroksipropilceliuliozė</w:t>
      </w:r>
      <w:proofErr w:type="spellEnd"/>
      <w:r w:rsidRPr="00F971CE">
        <w:rPr>
          <w:rFonts w:ascii="Times New Roman" w:hAnsi="Times New Roman"/>
          <w:lang w:val="lt-LT"/>
        </w:rPr>
        <w:t xml:space="preserve"> (E463)</w:t>
      </w:r>
    </w:p>
    <w:p w14:paraId="716E2DF1" w14:textId="77777777" w:rsidR="00BB7668" w:rsidRPr="00F971CE" w:rsidRDefault="00D24F81">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Kukurūzų krakmolas</w:t>
      </w:r>
    </w:p>
    <w:p w14:paraId="2AE57196" w14:textId="77777777" w:rsidR="00A57B66" w:rsidRPr="00F971CE" w:rsidRDefault="00551465">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Koloidinis silicio dioksidas</w:t>
      </w:r>
      <w:r w:rsidR="00A75A74">
        <w:rPr>
          <w:rFonts w:ascii="Times New Roman" w:hAnsi="Times New Roman"/>
          <w:lang w:val="lt-LT"/>
        </w:rPr>
        <w:t xml:space="preserve">, </w:t>
      </w:r>
      <w:r w:rsidR="00A75A74" w:rsidRPr="00A75A74">
        <w:rPr>
          <w:rFonts w:ascii="Times New Roman" w:hAnsi="Times New Roman"/>
          <w:lang w:val="lt-LT"/>
        </w:rPr>
        <w:t>bevandenis</w:t>
      </w:r>
    </w:p>
    <w:p w14:paraId="3F4344DC" w14:textId="77777777" w:rsidR="00BB7668" w:rsidRPr="00F971CE" w:rsidRDefault="00551465">
      <w:pPr>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Magnio </w:t>
      </w:r>
      <w:proofErr w:type="spellStart"/>
      <w:r w:rsidRPr="00F971CE">
        <w:rPr>
          <w:rFonts w:ascii="Times New Roman" w:hAnsi="Times New Roman"/>
          <w:lang w:val="lt-LT"/>
        </w:rPr>
        <w:t>stearatas</w:t>
      </w:r>
      <w:proofErr w:type="spellEnd"/>
    </w:p>
    <w:p w14:paraId="12B57CB3" w14:textId="77777777" w:rsidR="00551465" w:rsidRPr="00F971CE" w:rsidRDefault="00551465">
      <w:pPr>
        <w:autoSpaceDE w:val="0"/>
        <w:autoSpaceDN w:val="0"/>
        <w:adjustRightInd w:val="0"/>
        <w:spacing w:after="0" w:line="240" w:lineRule="auto"/>
        <w:rPr>
          <w:rFonts w:ascii="Times New Roman" w:hAnsi="Times New Roman"/>
          <w:lang w:val="lt-LT"/>
        </w:rPr>
      </w:pPr>
    </w:p>
    <w:p w14:paraId="577D8B29" w14:textId="77777777" w:rsidR="00BB7668" w:rsidRDefault="00D24F81">
      <w:pPr>
        <w:autoSpaceDE w:val="0"/>
        <w:autoSpaceDN w:val="0"/>
        <w:adjustRightInd w:val="0"/>
        <w:spacing w:after="0" w:line="240" w:lineRule="auto"/>
        <w:rPr>
          <w:rFonts w:ascii="Times New Roman" w:hAnsi="Times New Roman"/>
          <w:u w:val="single"/>
          <w:lang w:val="lt-LT"/>
        </w:rPr>
      </w:pPr>
      <w:r w:rsidRPr="00F971CE">
        <w:rPr>
          <w:rFonts w:ascii="Times New Roman" w:hAnsi="Times New Roman"/>
          <w:u w:val="single"/>
          <w:lang w:val="lt-LT"/>
        </w:rPr>
        <w:t>Tabletės plėvelė</w:t>
      </w:r>
    </w:p>
    <w:p w14:paraId="06507D37" w14:textId="77777777" w:rsidR="00D633FD" w:rsidRPr="00F971CE" w:rsidRDefault="00D633FD">
      <w:pPr>
        <w:autoSpaceDE w:val="0"/>
        <w:autoSpaceDN w:val="0"/>
        <w:adjustRightInd w:val="0"/>
        <w:spacing w:after="0" w:line="240" w:lineRule="auto"/>
        <w:rPr>
          <w:rFonts w:ascii="Times New Roman" w:hAnsi="Times New Roman"/>
          <w:u w:val="single"/>
          <w:lang w:val="lt-LT"/>
        </w:rPr>
      </w:pPr>
    </w:p>
    <w:p w14:paraId="58E047DF" w14:textId="77777777" w:rsidR="00551465" w:rsidRPr="00F971CE" w:rsidRDefault="00551465" w:rsidP="00551465">
      <w:pPr>
        <w:pStyle w:val="BTEMEASMCA"/>
        <w:shd w:val="clear" w:color="auto" w:fill="D9D9D9"/>
        <w:rPr>
          <w:rFonts w:ascii="ArialMT" w:hAnsi="ArialMT" w:cs="ArialMT"/>
          <w:i/>
          <w:iCs/>
          <w:noProof w:val="0"/>
        </w:rPr>
      </w:pPr>
      <w:r w:rsidRPr="00F971CE">
        <w:rPr>
          <w:i/>
          <w:iCs/>
          <w:noProof w:val="0"/>
          <w:shd w:val="clear" w:color="auto" w:fill="D9D9D9"/>
        </w:rPr>
        <w:t>7 mg plėvele dengtos tabletės</w:t>
      </w:r>
    </w:p>
    <w:p w14:paraId="2F322C40" w14:textId="77777777" w:rsidR="00BB7668" w:rsidRPr="00F971CE" w:rsidRDefault="00D24F81" w:rsidP="00BA3CE9">
      <w:pPr>
        <w:shd w:val="clear" w:color="auto" w:fill="D9D9D9"/>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Hipromeliozė</w:t>
      </w:r>
      <w:proofErr w:type="spellEnd"/>
      <w:r w:rsidR="00551465" w:rsidRPr="00F971CE">
        <w:rPr>
          <w:rFonts w:ascii="Times New Roman" w:hAnsi="Times New Roman"/>
          <w:lang w:val="lt-LT"/>
        </w:rPr>
        <w:t xml:space="preserve"> (E464)</w:t>
      </w:r>
    </w:p>
    <w:p w14:paraId="32D85EDB" w14:textId="77777777" w:rsidR="00551465" w:rsidRPr="00F971CE" w:rsidRDefault="00551465" w:rsidP="00BA3CE9">
      <w:pPr>
        <w:shd w:val="clear" w:color="auto" w:fill="D9D9D9"/>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Laktozė </w:t>
      </w:r>
      <w:proofErr w:type="spellStart"/>
      <w:r w:rsidRPr="00F971CE">
        <w:rPr>
          <w:rFonts w:ascii="Times New Roman" w:hAnsi="Times New Roman"/>
          <w:lang w:val="lt-LT"/>
        </w:rPr>
        <w:t>monohidratas</w:t>
      </w:r>
      <w:proofErr w:type="spellEnd"/>
    </w:p>
    <w:p w14:paraId="31BBB59A" w14:textId="77777777" w:rsidR="00551465" w:rsidRPr="00F971CE" w:rsidRDefault="00551465" w:rsidP="00BA3CE9">
      <w:pPr>
        <w:shd w:val="clear" w:color="auto" w:fill="D9D9D9"/>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Kalcio karbonatas (E170)</w:t>
      </w:r>
    </w:p>
    <w:p w14:paraId="093297B6" w14:textId="77777777" w:rsidR="00551465" w:rsidRPr="00F971CE" w:rsidRDefault="00551465" w:rsidP="00BA3CE9">
      <w:pPr>
        <w:shd w:val="clear" w:color="auto" w:fill="D9D9D9"/>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Triacetinas</w:t>
      </w:r>
      <w:proofErr w:type="spellEnd"/>
      <w:r w:rsidRPr="00F971CE">
        <w:rPr>
          <w:rFonts w:ascii="Times New Roman" w:hAnsi="Times New Roman"/>
          <w:lang w:val="lt-LT"/>
        </w:rPr>
        <w:t xml:space="preserve"> (E1518)</w:t>
      </w:r>
    </w:p>
    <w:p w14:paraId="74F2CE85" w14:textId="77777777" w:rsidR="00551465" w:rsidRPr="00F971CE" w:rsidRDefault="00551465" w:rsidP="00BA3CE9">
      <w:pPr>
        <w:shd w:val="clear" w:color="auto" w:fill="D9D9D9"/>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Indigokarmino</w:t>
      </w:r>
      <w:proofErr w:type="spellEnd"/>
      <w:r w:rsidRPr="00F971CE">
        <w:rPr>
          <w:rFonts w:ascii="Times New Roman" w:hAnsi="Times New Roman"/>
          <w:lang w:val="lt-LT"/>
        </w:rPr>
        <w:t xml:space="preserve"> aliuminio </w:t>
      </w:r>
      <w:r w:rsidR="00A75A74">
        <w:rPr>
          <w:rFonts w:ascii="Times New Roman" w:hAnsi="Times New Roman"/>
          <w:lang w:val="lt-LT"/>
        </w:rPr>
        <w:t>dažalas</w:t>
      </w:r>
      <w:r w:rsidR="00A75A74" w:rsidRPr="00F971CE">
        <w:rPr>
          <w:rFonts w:ascii="Times New Roman" w:hAnsi="Times New Roman"/>
          <w:lang w:val="lt-LT"/>
        </w:rPr>
        <w:t xml:space="preserve"> </w:t>
      </w:r>
      <w:r w:rsidRPr="00F971CE">
        <w:rPr>
          <w:rFonts w:ascii="Times New Roman" w:hAnsi="Times New Roman"/>
          <w:lang w:val="lt-LT"/>
        </w:rPr>
        <w:t>(E132)</w:t>
      </w:r>
    </w:p>
    <w:p w14:paraId="21E9C75E" w14:textId="77777777" w:rsidR="00551465" w:rsidRPr="00F971CE" w:rsidRDefault="00551465" w:rsidP="00BA3CE9">
      <w:pPr>
        <w:shd w:val="clear" w:color="auto" w:fill="D9D9D9"/>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Geltonasis geležies oksidas (E172)</w:t>
      </w:r>
    </w:p>
    <w:p w14:paraId="20922F27" w14:textId="77777777" w:rsidR="00551465" w:rsidRPr="00F971CE" w:rsidRDefault="00551465">
      <w:pPr>
        <w:autoSpaceDE w:val="0"/>
        <w:autoSpaceDN w:val="0"/>
        <w:adjustRightInd w:val="0"/>
        <w:spacing w:after="0" w:line="240" w:lineRule="auto"/>
        <w:rPr>
          <w:rFonts w:ascii="Times New Roman" w:hAnsi="Times New Roman"/>
          <w:lang w:val="lt-LT"/>
        </w:rPr>
      </w:pPr>
    </w:p>
    <w:p w14:paraId="2327A204" w14:textId="77777777" w:rsidR="00551465" w:rsidRPr="00F971CE" w:rsidRDefault="00551465" w:rsidP="00551465">
      <w:pPr>
        <w:pStyle w:val="BTEMEASMCA"/>
        <w:shd w:val="clear" w:color="auto" w:fill="BFBFBF"/>
        <w:rPr>
          <w:i/>
          <w:iCs/>
          <w:noProof w:val="0"/>
        </w:rPr>
      </w:pPr>
      <w:r w:rsidRPr="00F971CE">
        <w:rPr>
          <w:i/>
          <w:iCs/>
          <w:noProof w:val="0"/>
        </w:rPr>
        <w:t>14 mg plėvele dengtos tabletės</w:t>
      </w:r>
    </w:p>
    <w:p w14:paraId="427F4BCB" w14:textId="77777777" w:rsidR="00551465" w:rsidRPr="00F971CE" w:rsidRDefault="00551465" w:rsidP="00BA3CE9">
      <w:pPr>
        <w:shd w:val="clear" w:color="auto" w:fill="BFBFBF"/>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Hipromeliozė</w:t>
      </w:r>
      <w:proofErr w:type="spellEnd"/>
      <w:r w:rsidRPr="00F971CE">
        <w:rPr>
          <w:rFonts w:ascii="Times New Roman" w:hAnsi="Times New Roman"/>
          <w:lang w:val="lt-LT"/>
        </w:rPr>
        <w:t xml:space="preserve"> (E464)</w:t>
      </w:r>
    </w:p>
    <w:p w14:paraId="288B8A82" w14:textId="77777777" w:rsidR="00551465" w:rsidRPr="00F971CE" w:rsidRDefault="00551465" w:rsidP="00BA3CE9">
      <w:pPr>
        <w:shd w:val="clear" w:color="auto" w:fill="BFBFBF"/>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 xml:space="preserve">Laktozė </w:t>
      </w:r>
      <w:proofErr w:type="spellStart"/>
      <w:r w:rsidRPr="00F971CE">
        <w:rPr>
          <w:rFonts w:ascii="Times New Roman" w:hAnsi="Times New Roman"/>
          <w:lang w:val="lt-LT"/>
        </w:rPr>
        <w:t>monohidratas</w:t>
      </w:r>
      <w:proofErr w:type="spellEnd"/>
    </w:p>
    <w:p w14:paraId="0C4D55F3" w14:textId="77777777" w:rsidR="00551465" w:rsidRPr="00F971CE" w:rsidRDefault="00551465" w:rsidP="00BA3CE9">
      <w:pPr>
        <w:shd w:val="clear" w:color="auto" w:fill="BFBFBF"/>
        <w:autoSpaceDE w:val="0"/>
        <w:autoSpaceDN w:val="0"/>
        <w:adjustRightInd w:val="0"/>
        <w:spacing w:after="0" w:line="240" w:lineRule="auto"/>
        <w:rPr>
          <w:rFonts w:ascii="Times New Roman" w:hAnsi="Times New Roman"/>
          <w:lang w:val="lt-LT"/>
        </w:rPr>
      </w:pPr>
      <w:r w:rsidRPr="00F971CE">
        <w:rPr>
          <w:rFonts w:ascii="Times New Roman" w:hAnsi="Times New Roman"/>
          <w:lang w:val="lt-LT"/>
        </w:rPr>
        <w:t>Kalcio karbonatas (E170)</w:t>
      </w:r>
    </w:p>
    <w:p w14:paraId="0DE71203" w14:textId="77777777" w:rsidR="00551465" w:rsidRPr="00F971CE" w:rsidRDefault="00551465" w:rsidP="00BA3CE9">
      <w:pPr>
        <w:shd w:val="clear" w:color="auto" w:fill="BFBFBF"/>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Triacetinas</w:t>
      </w:r>
      <w:proofErr w:type="spellEnd"/>
      <w:r w:rsidRPr="00F971CE">
        <w:rPr>
          <w:rFonts w:ascii="Times New Roman" w:hAnsi="Times New Roman"/>
          <w:lang w:val="lt-LT"/>
        </w:rPr>
        <w:t xml:space="preserve"> (E1518)</w:t>
      </w:r>
    </w:p>
    <w:p w14:paraId="74AAC28C" w14:textId="77777777" w:rsidR="00551465" w:rsidRPr="00F971CE" w:rsidRDefault="00551465" w:rsidP="00BA3CE9">
      <w:pPr>
        <w:shd w:val="clear" w:color="auto" w:fill="BFBFBF"/>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Indigokarmino</w:t>
      </w:r>
      <w:proofErr w:type="spellEnd"/>
      <w:r w:rsidRPr="00F971CE">
        <w:rPr>
          <w:rFonts w:ascii="Times New Roman" w:hAnsi="Times New Roman"/>
          <w:lang w:val="lt-LT"/>
        </w:rPr>
        <w:t xml:space="preserve"> aliuminio </w:t>
      </w:r>
      <w:r w:rsidR="00A75A74">
        <w:rPr>
          <w:rFonts w:ascii="Times New Roman" w:hAnsi="Times New Roman"/>
          <w:lang w:val="lt-LT"/>
        </w:rPr>
        <w:t>dažalas</w:t>
      </w:r>
      <w:r w:rsidRPr="00F971CE">
        <w:rPr>
          <w:rFonts w:ascii="Times New Roman" w:hAnsi="Times New Roman"/>
          <w:lang w:val="lt-LT"/>
        </w:rPr>
        <w:t xml:space="preserve"> (E132)</w:t>
      </w:r>
    </w:p>
    <w:p w14:paraId="55F65D4F" w14:textId="77777777" w:rsidR="00551465" w:rsidRPr="00F971CE" w:rsidRDefault="00551465" w:rsidP="00BA3CE9">
      <w:pPr>
        <w:shd w:val="clear" w:color="auto" w:fill="BFBFBF"/>
        <w:autoSpaceDE w:val="0"/>
        <w:autoSpaceDN w:val="0"/>
        <w:adjustRightInd w:val="0"/>
        <w:spacing w:after="0" w:line="240" w:lineRule="auto"/>
        <w:rPr>
          <w:rFonts w:ascii="Times New Roman" w:hAnsi="Times New Roman"/>
          <w:lang w:val="lt-LT"/>
        </w:rPr>
      </w:pPr>
      <w:proofErr w:type="spellStart"/>
      <w:r w:rsidRPr="00F971CE">
        <w:rPr>
          <w:rFonts w:ascii="Times New Roman" w:hAnsi="Times New Roman"/>
          <w:lang w:val="lt-LT"/>
        </w:rPr>
        <w:t>Indigokarmino</w:t>
      </w:r>
      <w:proofErr w:type="spellEnd"/>
      <w:r w:rsidRPr="00F971CE">
        <w:rPr>
          <w:rFonts w:ascii="Times New Roman" w:hAnsi="Times New Roman"/>
          <w:lang w:val="lt-LT"/>
        </w:rPr>
        <w:t xml:space="preserve"> aliuminio </w:t>
      </w:r>
      <w:r w:rsidR="00A75A74">
        <w:rPr>
          <w:rFonts w:ascii="Times New Roman" w:hAnsi="Times New Roman"/>
          <w:lang w:val="lt-LT"/>
        </w:rPr>
        <w:t>dažalas</w:t>
      </w:r>
      <w:r w:rsidRPr="00F971CE">
        <w:rPr>
          <w:rFonts w:ascii="Times New Roman" w:hAnsi="Times New Roman"/>
          <w:lang w:val="lt-LT"/>
        </w:rPr>
        <w:t xml:space="preserve"> (E132)</w:t>
      </w:r>
    </w:p>
    <w:p w14:paraId="676681A1" w14:textId="77777777" w:rsidR="00BB7668" w:rsidRPr="00F971CE" w:rsidRDefault="00BB7668" w:rsidP="008B128E">
      <w:pPr>
        <w:pStyle w:val="BTEMEASMCA"/>
        <w:rPr>
          <w:noProof w:val="0"/>
        </w:rPr>
      </w:pPr>
    </w:p>
    <w:p w14:paraId="6287E6D6" w14:textId="77777777" w:rsidR="00BB7668" w:rsidRPr="00F971CE" w:rsidRDefault="00D24F81" w:rsidP="0022016A">
      <w:pPr>
        <w:pStyle w:val="PI-2EMEASMCA"/>
      </w:pPr>
      <w:r w:rsidRPr="00F971CE">
        <w:t>6.2</w:t>
      </w:r>
      <w:r w:rsidRPr="00F971CE">
        <w:tab/>
        <w:t>Nesuderinamumas</w:t>
      </w:r>
      <w:bookmarkEnd w:id="42"/>
      <w:bookmarkEnd w:id="43"/>
    </w:p>
    <w:p w14:paraId="12AF886C" w14:textId="77777777" w:rsidR="00BB7668" w:rsidRPr="00F971CE" w:rsidRDefault="00BB7668" w:rsidP="008B128E">
      <w:pPr>
        <w:pStyle w:val="BTEMEASMCA"/>
        <w:rPr>
          <w:noProof w:val="0"/>
        </w:rPr>
      </w:pPr>
    </w:p>
    <w:p w14:paraId="73114131" w14:textId="77777777" w:rsidR="00BB7668" w:rsidRPr="00F971CE" w:rsidRDefault="00D24F81">
      <w:pPr>
        <w:pStyle w:val="BTEMEASMCA"/>
        <w:rPr>
          <w:noProof w:val="0"/>
        </w:rPr>
      </w:pPr>
      <w:r w:rsidRPr="00F971CE">
        <w:rPr>
          <w:noProof w:val="0"/>
        </w:rPr>
        <w:t>Duomenys nebūtini.</w:t>
      </w:r>
    </w:p>
    <w:p w14:paraId="77FEEA36" w14:textId="77777777" w:rsidR="00BB7668" w:rsidRPr="00F971CE" w:rsidRDefault="00BB7668">
      <w:pPr>
        <w:pStyle w:val="BTEMEASMCA"/>
        <w:rPr>
          <w:noProof w:val="0"/>
        </w:rPr>
      </w:pPr>
    </w:p>
    <w:p w14:paraId="096C0BBD" w14:textId="77777777" w:rsidR="00BB7668" w:rsidRPr="00F971CE" w:rsidRDefault="00D24F81" w:rsidP="0022016A">
      <w:pPr>
        <w:pStyle w:val="PI-2EMEASMCA"/>
      </w:pPr>
      <w:bookmarkStart w:id="44" w:name="_Toc129243118"/>
      <w:bookmarkStart w:id="45" w:name="_Toc129243243"/>
      <w:r w:rsidRPr="00F971CE">
        <w:t>6.3</w:t>
      </w:r>
      <w:r w:rsidRPr="00F971CE">
        <w:tab/>
        <w:t>Tinkamumo laikas</w:t>
      </w:r>
      <w:bookmarkEnd w:id="44"/>
      <w:bookmarkEnd w:id="45"/>
    </w:p>
    <w:p w14:paraId="110AF75A" w14:textId="77777777" w:rsidR="00BB7668" w:rsidRPr="00F971CE" w:rsidRDefault="00BB7668" w:rsidP="008B128E">
      <w:pPr>
        <w:pStyle w:val="BTEMEASMCA"/>
        <w:rPr>
          <w:noProof w:val="0"/>
        </w:rPr>
      </w:pPr>
    </w:p>
    <w:p w14:paraId="6CBFF92E" w14:textId="77777777" w:rsidR="00BB7668" w:rsidRPr="00F971CE" w:rsidRDefault="00551465" w:rsidP="008B128E">
      <w:pPr>
        <w:pStyle w:val="BTEMEASMCA"/>
        <w:rPr>
          <w:noProof w:val="0"/>
        </w:rPr>
      </w:pPr>
      <w:r w:rsidRPr="00F971CE">
        <w:rPr>
          <w:noProof w:val="0"/>
        </w:rPr>
        <w:t>3 metai</w:t>
      </w:r>
    </w:p>
    <w:p w14:paraId="1BC7507A" w14:textId="77777777" w:rsidR="00BB7668" w:rsidRPr="00F971CE" w:rsidRDefault="00BB7668">
      <w:pPr>
        <w:pStyle w:val="BTEMEASMCA"/>
        <w:rPr>
          <w:noProof w:val="0"/>
        </w:rPr>
      </w:pPr>
    </w:p>
    <w:p w14:paraId="4867080D" w14:textId="77777777" w:rsidR="00BB7668" w:rsidRPr="00F971CE" w:rsidRDefault="00D24F81" w:rsidP="0022016A">
      <w:pPr>
        <w:pStyle w:val="PI-2EMEASMCA"/>
      </w:pPr>
      <w:bookmarkStart w:id="46" w:name="_Toc129243119"/>
      <w:bookmarkStart w:id="47" w:name="_Toc129243244"/>
      <w:r w:rsidRPr="00F971CE">
        <w:t>6.4</w:t>
      </w:r>
      <w:r w:rsidRPr="00F971CE">
        <w:tab/>
        <w:t>Specialios laikymo sąlygos</w:t>
      </w:r>
      <w:bookmarkEnd w:id="46"/>
      <w:bookmarkEnd w:id="47"/>
    </w:p>
    <w:p w14:paraId="33ACA940" w14:textId="77777777" w:rsidR="00BB7668" w:rsidRPr="00F971CE" w:rsidRDefault="00BB7668" w:rsidP="008B128E">
      <w:pPr>
        <w:pStyle w:val="BTEMEASMCA"/>
        <w:rPr>
          <w:noProof w:val="0"/>
        </w:rPr>
      </w:pPr>
    </w:p>
    <w:p w14:paraId="01E5BD84" w14:textId="77777777" w:rsidR="00BB7668" w:rsidRPr="00F971CE" w:rsidRDefault="00D24F81">
      <w:pPr>
        <w:pStyle w:val="BTEMEASMCA"/>
        <w:rPr>
          <w:noProof w:val="0"/>
        </w:rPr>
      </w:pPr>
      <w:r w:rsidRPr="00F971CE">
        <w:rPr>
          <w:noProof w:val="0"/>
        </w:rPr>
        <w:t>Šiam vaistiniam preparatui specialių laikymo sąlygų nereikia.</w:t>
      </w:r>
    </w:p>
    <w:p w14:paraId="65A42C72" w14:textId="77777777" w:rsidR="00BB7668" w:rsidRPr="00F971CE" w:rsidRDefault="00BB7668">
      <w:pPr>
        <w:pStyle w:val="BTEMEASMCA"/>
        <w:rPr>
          <w:noProof w:val="0"/>
        </w:rPr>
      </w:pPr>
    </w:p>
    <w:p w14:paraId="6649F3CC" w14:textId="77777777" w:rsidR="00BB7668" w:rsidRPr="00F971CE" w:rsidRDefault="00D24F81" w:rsidP="0022016A">
      <w:pPr>
        <w:pStyle w:val="PI-2EMEASMCA"/>
      </w:pPr>
      <w:bookmarkStart w:id="48" w:name="_Toc129243120"/>
      <w:bookmarkStart w:id="49" w:name="_Toc129243245"/>
      <w:r w:rsidRPr="00F971CE">
        <w:t>6.5</w:t>
      </w:r>
      <w:r w:rsidRPr="00F971CE">
        <w:tab/>
      </w:r>
      <w:proofErr w:type="spellStart"/>
      <w:r w:rsidRPr="00F971CE">
        <w:t>Talpyklės</w:t>
      </w:r>
      <w:proofErr w:type="spellEnd"/>
      <w:r w:rsidRPr="00F971CE">
        <w:t xml:space="preserve"> pobūdis ir jos turinys</w:t>
      </w:r>
      <w:bookmarkEnd w:id="48"/>
      <w:bookmarkEnd w:id="49"/>
    </w:p>
    <w:p w14:paraId="3E1AB68C" w14:textId="77777777" w:rsidR="00BB7668" w:rsidRPr="00F971CE" w:rsidRDefault="00BB7668" w:rsidP="0022016A">
      <w:pPr>
        <w:pStyle w:val="PI-2EMEASMCA"/>
      </w:pPr>
    </w:p>
    <w:p w14:paraId="21D9DFBE" w14:textId="77777777" w:rsidR="00551465" w:rsidRPr="00F971CE" w:rsidRDefault="00551465" w:rsidP="00551465">
      <w:pPr>
        <w:pStyle w:val="BTEMEASMCA"/>
        <w:rPr>
          <w:noProof w:val="0"/>
        </w:rPr>
      </w:pPr>
      <w:proofErr w:type="spellStart"/>
      <w:r w:rsidRPr="00F971CE">
        <w:rPr>
          <w:noProof w:val="0"/>
        </w:rPr>
        <w:t>oPA</w:t>
      </w:r>
      <w:proofErr w:type="spellEnd"/>
      <w:r w:rsidRPr="00F971CE">
        <w:rPr>
          <w:noProof w:val="0"/>
        </w:rPr>
        <w:t xml:space="preserve">/ </w:t>
      </w:r>
      <w:r w:rsidR="0086756F">
        <w:rPr>
          <w:noProof w:val="0"/>
        </w:rPr>
        <w:t>Al</w:t>
      </w:r>
      <w:r w:rsidRPr="00F971CE">
        <w:rPr>
          <w:noProof w:val="0"/>
        </w:rPr>
        <w:t xml:space="preserve">/ PVC </w:t>
      </w:r>
      <w:r w:rsidR="005E757A" w:rsidRPr="00F971CE">
        <w:rPr>
          <w:noProof w:val="0"/>
        </w:rPr>
        <w:t xml:space="preserve">su aliuminio folija lizdinė plokštelė </w:t>
      </w:r>
      <w:r w:rsidRPr="00F971CE">
        <w:rPr>
          <w:noProof w:val="0"/>
        </w:rPr>
        <w:t xml:space="preserve">arba </w:t>
      </w:r>
      <w:r w:rsidR="00D633FD">
        <w:rPr>
          <w:noProof w:val="0"/>
        </w:rPr>
        <w:t xml:space="preserve">perforuota </w:t>
      </w:r>
      <w:proofErr w:type="spellStart"/>
      <w:r w:rsidR="005E757A" w:rsidRPr="00F971CE">
        <w:rPr>
          <w:noProof w:val="0"/>
        </w:rPr>
        <w:t>dalomoji</w:t>
      </w:r>
      <w:proofErr w:type="spellEnd"/>
      <w:r w:rsidRPr="00F971CE">
        <w:rPr>
          <w:noProof w:val="0"/>
        </w:rPr>
        <w:t xml:space="preserve"> lizdin</w:t>
      </w:r>
      <w:r w:rsidR="005E757A" w:rsidRPr="00F971CE">
        <w:rPr>
          <w:noProof w:val="0"/>
        </w:rPr>
        <w:t>ė</w:t>
      </w:r>
      <w:r w:rsidRPr="00F971CE">
        <w:rPr>
          <w:noProof w:val="0"/>
        </w:rPr>
        <w:t xml:space="preserve"> plokštel</w:t>
      </w:r>
      <w:r w:rsidR="005E757A" w:rsidRPr="00F971CE">
        <w:rPr>
          <w:noProof w:val="0"/>
        </w:rPr>
        <w:t>ė</w:t>
      </w:r>
      <w:r w:rsidRPr="00F971CE">
        <w:rPr>
          <w:noProof w:val="0"/>
        </w:rPr>
        <w:t xml:space="preserve">, </w:t>
      </w:r>
      <w:r w:rsidR="005E757A" w:rsidRPr="00F971CE">
        <w:rPr>
          <w:noProof w:val="0"/>
        </w:rPr>
        <w:t>tiekiama</w:t>
      </w:r>
      <w:r w:rsidRPr="00F971CE">
        <w:rPr>
          <w:noProof w:val="0"/>
        </w:rPr>
        <w:t xml:space="preserve"> </w:t>
      </w:r>
      <w:r w:rsidR="005E757A" w:rsidRPr="00F971CE">
        <w:rPr>
          <w:noProof w:val="0"/>
        </w:rPr>
        <w:t xml:space="preserve">kartono </w:t>
      </w:r>
      <w:r w:rsidRPr="00F971CE">
        <w:rPr>
          <w:noProof w:val="0"/>
        </w:rPr>
        <w:t>dėžutė</w:t>
      </w:r>
      <w:r w:rsidR="005E757A" w:rsidRPr="00F971CE">
        <w:rPr>
          <w:noProof w:val="0"/>
        </w:rPr>
        <w:t>je</w:t>
      </w:r>
      <w:r w:rsidRPr="00F971CE">
        <w:rPr>
          <w:noProof w:val="0"/>
        </w:rPr>
        <w:t>.</w:t>
      </w:r>
    </w:p>
    <w:p w14:paraId="3E694F6B" w14:textId="77777777" w:rsidR="00551465" w:rsidRPr="00F971CE" w:rsidRDefault="00551465" w:rsidP="00551465">
      <w:pPr>
        <w:pStyle w:val="BTEMEASMCA"/>
        <w:rPr>
          <w:noProof w:val="0"/>
        </w:rPr>
      </w:pPr>
    </w:p>
    <w:p w14:paraId="69189C14" w14:textId="77777777" w:rsidR="00551465" w:rsidRPr="00F971CE" w:rsidRDefault="00551465" w:rsidP="00551465">
      <w:pPr>
        <w:pStyle w:val="BTEMEASMCA"/>
        <w:rPr>
          <w:noProof w:val="0"/>
        </w:rPr>
      </w:pPr>
      <w:r w:rsidRPr="00F971CE">
        <w:rPr>
          <w:noProof w:val="0"/>
        </w:rPr>
        <w:t>Kiekvienoje pakuotėje yra 14, 28, 84 arba 98</w:t>
      </w:r>
      <w:r w:rsidR="005E757A" w:rsidRPr="00F971CE">
        <w:rPr>
          <w:noProof w:val="0"/>
        </w:rPr>
        <w:t> </w:t>
      </w:r>
      <w:r w:rsidRPr="00F971CE">
        <w:rPr>
          <w:noProof w:val="0"/>
        </w:rPr>
        <w:t>plėvele dengtos tabletės arba 14</w:t>
      </w:r>
      <w:r w:rsidR="005E757A" w:rsidRPr="00F971CE">
        <w:rPr>
          <w:noProof w:val="0"/>
        </w:rPr>
        <w:t> </w:t>
      </w:r>
      <w:r w:rsidRPr="00F971CE">
        <w:rPr>
          <w:noProof w:val="0"/>
        </w:rPr>
        <w:t>x</w:t>
      </w:r>
      <w:r w:rsidR="005E757A" w:rsidRPr="00F971CE">
        <w:rPr>
          <w:noProof w:val="0"/>
        </w:rPr>
        <w:t> </w:t>
      </w:r>
      <w:r w:rsidRPr="00F971CE">
        <w:rPr>
          <w:noProof w:val="0"/>
        </w:rPr>
        <w:t>1, 28</w:t>
      </w:r>
      <w:r w:rsidR="005E757A" w:rsidRPr="00F971CE">
        <w:rPr>
          <w:noProof w:val="0"/>
        </w:rPr>
        <w:t> </w:t>
      </w:r>
      <w:r w:rsidRPr="00F971CE">
        <w:rPr>
          <w:noProof w:val="0"/>
        </w:rPr>
        <w:t>x</w:t>
      </w:r>
      <w:r w:rsidR="005E757A" w:rsidRPr="00F971CE">
        <w:rPr>
          <w:noProof w:val="0"/>
        </w:rPr>
        <w:t> </w:t>
      </w:r>
      <w:r w:rsidRPr="00F971CE">
        <w:rPr>
          <w:noProof w:val="0"/>
        </w:rPr>
        <w:t>1, 84</w:t>
      </w:r>
      <w:r w:rsidR="005E757A" w:rsidRPr="00F971CE">
        <w:rPr>
          <w:noProof w:val="0"/>
        </w:rPr>
        <w:t> </w:t>
      </w:r>
      <w:r w:rsidRPr="00F971CE">
        <w:rPr>
          <w:noProof w:val="0"/>
        </w:rPr>
        <w:t>x</w:t>
      </w:r>
      <w:r w:rsidR="005E757A" w:rsidRPr="00F971CE">
        <w:rPr>
          <w:noProof w:val="0"/>
        </w:rPr>
        <w:t> </w:t>
      </w:r>
      <w:r w:rsidRPr="00F971CE">
        <w:rPr>
          <w:noProof w:val="0"/>
        </w:rPr>
        <w:t>1 arba 98</w:t>
      </w:r>
      <w:r w:rsidR="005E757A" w:rsidRPr="00F971CE">
        <w:rPr>
          <w:noProof w:val="0"/>
        </w:rPr>
        <w:t> </w:t>
      </w:r>
      <w:r w:rsidRPr="00F971CE">
        <w:rPr>
          <w:noProof w:val="0"/>
        </w:rPr>
        <w:t>x</w:t>
      </w:r>
      <w:r w:rsidR="005E757A" w:rsidRPr="00F971CE">
        <w:rPr>
          <w:noProof w:val="0"/>
        </w:rPr>
        <w:t> </w:t>
      </w:r>
      <w:r w:rsidRPr="00F971CE">
        <w:rPr>
          <w:noProof w:val="0"/>
        </w:rPr>
        <w:t>1</w:t>
      </w:r>
      <w:r w:rsidR="005E757A" w:rsidRPr="00F971CE">
        <w:rPr>
          <w:noProof w:val="0"/>
        </w:rPr>
        <w:t> </w:t>
      </w:r>
      <w:r w:rsidRPr="00F971CE">
        <w:rPr>
          <w:noProof w:val="0"/>
        </w:rPr>
        <w:t>plėvele dengtos tabletės.</w:t>
      </w:r>
    </w:p>
    <w:p w14:paraId="70288DCB" w14:textId="77777777" w:rsidR="00551465" w:rsidRPr="00F971CE" w:rsidRDefault="00551465" w:rsidP="008B128E">
      <w:pPr>
        <w:pStyle w:val="BTEMEASMCA"/>
        <w:rPr>
          <w:noProof w:val="0"/>
        </w:rPr>
      </w:pPr>
    </w:p>
    <w:p w14:paraId="5ED49F7A" w14:textId="77777777" w:rsidR="00BB7668" w:rsidRPr="00F971CE" w:rsidRDefault="00D24F81">
      <w:pPr>
        <w:pStyle w:val="BTEMEASMCA"/>
        <w:rPr>
          <w:noProof w:val="0"/>
        </w:rPr>
      </w:pPr>
      <w:r w:rsidRPr="00F971CE">
        <w:rPr>
          <w:noProof w:val="0"/>
        </w:rPr>
        <w:t>Gali būti tiekiamos ne visų dydžių pakuotės.</w:t>
      </w:r>
    </w:p>
    <w:p w14:paraId="1DF6F98B" w14:textId="77777777" w:rsidR="00BB7668" w:rsidRPr="00F971CE" w:rsidRDefault="00BB7668">
      <w:pPr>
        <w:pStyle w:val="BTEMEASMCA"/>
        <w:rPr>
          <w:noProof w:val="0"/>
        </w:rPr>
      </w:pPr>
    </w:p>
    <w:p w14:paraId="26D00464" w14:textId="77777777" w:rsidR="00BB7668" w:rsidRPr="00F971CE" w:rsidRDefault="00D24F81" w:rsidP="0022016A">
      <w:pPr>
        <w:pStyle w:val="PI-2EMEASMCA"/>
      </w:pPr>
      <w:bookmarkStart w:id="50" w:name="_Toc129243121"/>
      <w:bookmarkStart w:id="51" w:name="_Toc129243246"/>
      <w:r w:rsidRPr="00F971CE">
        <w:lastRenderedPageBreak/>
        <w:t>6.6</w:t>
      </w:r>
      <w:r w:rsidRPr="00F971CE">
        <w:tab/>
        <w:t xml:space="preserve">Specialūs reikalavimai atliekoms tvarkyti </w:t>
      </w:r>
      <w:bookmarkEnd w:id="50"/>
      <w:bookmarkEnd w:id="51"/>
      <w:r w:rsidR="005E757A" w:rsidRPr="00F971CE">
        <w:rPr>
          <w:bCs/>
          <w:szCs w:val="28"/>
          <w:lang w:eastAsia="x-none"/>
        </w:rPr>
        <w:t>ir vaistiniam preparatui ruošti</w:t>
      </w:r>
    </w:p>
    <w:p w14:paraId="15454154" w14:textId="77777777" w:rsidR="00BB7668" w:rsidRPr="00F971CE" w:rsidRDefault="00BB7668" w:rsidP="008B128E">
      <w:pPr>
        <w:pStyle w:val="BTEMEASMCA"/>
        <w:rPr>
          <w:noProof w:val="0"/>
        </w:rPr>
      </w:pPr>
    </w:p>
    <w:p w14:paraId="1CE7F48E" w14:textId="77777777" w:rsidR="00BB7668" w:rsidRPr="00F971CE" w:rsidRDefault="00D24F81">
      <w:pPr>
        <w:pStyle w:val="BTEMEASMCA"/>
        <w:rPr>
          <w:noProof w:val="0"/>
        </w:rPr>
      </w:pPr>
      <w:r w:rsidRPr="00F971CE">
        <w:rPr>
          <w:noProof w:val="0"/>
        </w:rPr>
        <w:t>Nesuvartotą vaistinį preparatą ar atliekas reikia tvarkyti laikantis vietinių reikalavimų.</w:t>
      </w:r>
    </w:p>
    <w:p w14:paraId="099DB88A" w14:textId="77777777" w:rsidR="00BB7668" w:rsidRPr="00F971CE" w:rsidRDefault="00BB7668">
      <w:pPr>
        <w:pStyle w:val="BTEMEASMCA"/>
        <w:rPr>
          <w:noProof w:val="0"/>
        </w:rPr>
      </w:pPr>
    </w:p>
    <w:p w14:paraId="02BD4E85" w14:textId="77777777" w:rsidR="00BB7668" w:rsidRPr="00F971CE" w:rsidRDefault="00BB7668">
      <w:pPr>
        <w:pStyle w:val="BTEMEASMCA"/>
        <w:rPr>
          <w:noProof w:val="0"/>
        </w:rPr>
      </w:pPr>
    </w:p>
    <w:p w14:paraId="3379E343" w14:textId="77777777" w:rsidR="00623D84" w:rsidRPr="00F971CE" w:rsidRDefault="00623D84" w:rsidP="000B0CEB">
      <w:pPr>
        <w:widowControl w:val="0"/>
        <w:numPr>
          <w:ilvl w:val="0"/>
          <w:numId w:val="20"/>
        </w:numPr>
        <w:tabs>
          <w:tab w:val="left" w:pos="567"/>
        </w:tabs>
        <w:kinsoku w:val="0"/>
        <w:overflowPunct w:val="0"/>
        <w:autoSpaceDE w:val="0"/>
        <w:autoSpaceDN w:val="0"/>
        <w:spacing w:after="0" w:line="240" w:lineRule="auto"/>
        <w:outlineLvl w:val="0"/>
        <w:rPr>
          <w:rFonts w:ascii="Times New Roman" w:eastAsia="Times New Roman" w:hAnsi="Times New Roman"/>
          <w:b/>
          <w:bCs/>
          <w:spacing w:val="-2"/>
          <w:lang w:val="lt-LT"/>
        </w:rPr>
      </w:pPr>
      <w:r w:rsidRPr="00F971CE">
        <w:rPr>
          <w:rFonts w:ascii="Times New Roman" w:eastAsia="Times New Roman" w:hAnsi="Times New Roman"/>
          <w:b/>
          <w:bCs/>
          <w:spacing w:val="-2"/>
          <w:lang w:val="lt-LT"/>
        </w:rPr>
        <w:t>REGISTRUOTOJAS</w:t>
      </w:r>
    </w:p>
    <w:p w14:paraId="66105BDB" w14:textId="77777777" w:rsidR="00623D84" w:rsidRPr="00F971CE" w:rsidRDefault="00623D84" w:rsidP="00623D84">
      <w:pPr>
        <w:widowControl w:val="0"/>
        <w:kinsoku w:val="0"/>
        <w:overflowPunct w:val="0"/>
        <w:autoSpaceDE w:val="0"/>
        <w:autoSpaceDN w:val="0"/>
        <w:spacing w:after="0" w:line="240" w:lineRule="auto"/>
        <w:rPr>
          <w:rFonts w:ascii="Times New Roman" w:eastAsia="Times New Roman" w:hAnsi="Times New Roman"/>
          <w:b/>
          <w:bCs/>
          <w:lang w:val="lt-LT"/>
        </w:rPr>
      </w:pPr>
    </w:p>
    <w:p w14:paraId="1CA0BB39" w14:textId="77777777" w:rsidR="00623D84" w:rsidRPr="00F971CE" w:rsidRDefault="00623D84" w:rsidP="00623D84">
      <w:pPr>
        <w:widowControl w:val="0"/>
        <w:autoSpaceDE w:val="0"/>
        <w:autoSpaceDN w:val="0"/>
        <w:spacing w:after="0" w:line="240" w:lineRule="auto"/>
        <w:rPr>
          <w:rFonts w:ascii="Times New Roman" w:eastAsia="Times New Roman" w:hAnsi="Times New Roman"/>
          <w:lang w:val="lt-LT"/>
        </w:rPr>
      </w:pPr>
      <w:r w:rsidRPr="00F971CE">
        <w:rPr>
          <w:rFonts w:ascii="Times New Roman" w:eastAsia="Times New Roman" w:hAnsi="Times New Roman"/>
          <w:lang w:val="lt-LT"/>
        </w:rPr>
        <w:t xml:space="preserve">STADA </w:t>
      </w:r>
      <w:proofErr w:type="spellStart"/>
      <w:r w:rsidRPr="00F971CE">
        <w:rPr>
          <w:rFonts w:ascii="Times New Roman" w:eastAsia="Times New Roman" w:hAnsi="Times New Roman"/>
          <w:lang w:val="lt-LT"/>
        </w:rPr>
        <w:t>Arzneimittel</w:t>
      </w:r>
      <w:proofErr w:type="spellEnd"/>
      <w:r w:rsidRPr="00F971CE">
        <w:rPr>
          <w:rFonts w:ascii="Times New Roman" w:eastAsia="Times New Roman" w:hAnsi="Times New Roman"/>
          <w:lang w:val="lt-LT"/>
        </w:rPr>
        <w:t xml:space="preserve"> AG</w:t>
      </w:r>
    </w:p>
    <w:p w14:paraId="5D3B4B4D" w14:textId="77777777" w:rsidR="00623D84" w:rsidRPr="00F971CE" w:rsidRDefault="00623D84" w:rsidP="00623D84">
      <w:pPr>
        <w:widowControl w:val="0"/>
        <w:autoSpaceDE w:val="0"/>
        <w:autoSpaceDN w:val="0"/>
        <w:spacing w:after="0" w:line="240" w:lineRule="auto"/>
        <w:rPr>
          <w:rFonts w:ascii="Times New Roman" w:eastAsia="Times New Roman" w:hAnsi="Times New Roman"/>
          <w:lang w:val="lt-LT"/>
        </w:rPr>
      </w:pPr>
      <w:proofErr w:type="spellStart"/>
      <w:r w:rsidRPr="00F971CE">
        <w:rPr>
          <w:rFonts w:ascii="Times New Roman" w:eastAsia="Times New Roman" w:hAnsi="Times New Roman"/>
          <w:lang w:val="lt-LT"/>
        </w:rPr>
        <w:t>Stadastrasse</w:t>
      </w:r>
      <w:proofErr w:type="spellEnd"/>
      <w:r w:rsidRPr="00F971CE">
        <w:rPr>
          <w:rFonts w:ascii="Times New Roman" w:eastAsia="Times New Roman" w:hAnsi="Times New Roman"/>
          <w:lang w:val="lt-LT"/>
        </w:rPr>
        <w:t xml:space="preserve"> 2-18</w:t>
      </w:r>
    </w:p>
    <w:p w14:paraId="46C4C1C2" w14:textId="77777777" w:rsidR="00623D84" w:rsidRPr="00F971CE" w:rsidRDefault="00623D84" w:rsidP="00623D84">
      <w:pPr>
        <w:widowControl w:val="0"/>
        <w:autoSpaceDE w:val="0"/>
        <w:autoSpaceDN w:val="0"/>
        <w:spacing w:after="0" w:line="240" w:lineRule="auto"/>
        <w:rPr>
          <w:rFonts w:ascii="Times New Roman" w:eastAsia="Times New Roman" w:hAnsi="Times New Roman"/>
          <w:lang w:val="lt-LT"/>
        </w:rPr>
      </w:pPr>
      <w:r w:rsidRPr="00F971CE">
        <w:rPr>
          <w:rFonts w:ascii="Times New Roman" w:eastAsia="Times New Roman" w:hAnsi="Times New Roman"/>
          <w:lang w:val="lt-LT"/>
        </w:rPr>
        <w:t xml:space="preserve">61118 </w:t>
      </w:r>
      <w:proofErr w:type="spellStart"/>
      <w:r w:rsidRPr="00F971CE">
        <w:rPr>
          <w:rFonts w:ascii="Times New Roman" w:eastAsia="Times New Roman" w:hAnsi="Times New Roman"/>
          <w:lang w:val="lt-LT"/>
        </w:rPr>
        <w:t>Bad</w:t>
      </w:r>
      <w:proofErr w:type="spellEnd"/>
      <w:r w:rsidRPr="00F971CE">
        <w:rPr>
          <w:rFonts w:ascii="Times New Roman" w:eastAsia="Times New Roman" w:hAnsi="Times New Roman"/>
          <w:lang w:val="lt-LT"/>
        </w:rPr>
        <w:t xml:space="preserve"> </w:t>
      </w:r>
      <w:proofErr w:type="spellStart"/>
      <w:r w:rsidRPr="00F971CE">
        <w:rPr>
          <w:rFonts w:ascii="Times New Roman" w:eastAsia="Times New Roman" w:hAnsi="Times New Roman"/>
          <w:lang w:val="lt-LT"/>
        </w:rPr>
        <w:t>Vilbel</w:t>
      </w:r>
      <w:proofErr w:type="spellEnd"/>
    </w:p>
    <w:p w14:paraId="054A01D4" w14:textId="77777777" w:rsidR="00623D84" w:rsidRPr="00F971CE" w:rsidRDefault="00623D84" w:rsidP="00623D84">
      <w:pPr>
        <w:widowControl w:val="0"/>
        <w:autoSpaceDE w:val="0"/>
        <w:autoSpaceDN w:val="0"/>
        <w:spacing w:after="0" w:line="240" w:lineRule="auto"/>
        <w:rPr>
          <w:rFonts w:ascii="Times New Roman" w:eastAsia="Times New Roman" w:hAnsi="Times New Roman"/>
          <w:lang w:val="lt-LT"/>
        </w:rPr>
      </w:pPr>
      <w:r w:rsidRPr="00F971CE">
        <w:rPr>
          <w:rFonts w:ascii="Times New Roman" w:eastAsia="Times New Roman" w:hAnsi="Times New Roman"/>
          <w:lang w:val="lt-LT"/>
        </w:rPr>
        <w:t>Vokietija</w:t>
      </w:r>
    </w:p>
    <w:p w14:paraId="0334C709" w14:textId="77777777" w:rsidR="00623D84" w:rsidRPr="00F971CE" w:rsidRDefault="00623D84" w:rsidP="00623D84">
      <w:pPr>
        <w:widowControl w:val="0"/>
        <w:kinsoku w:val="0"/>
        <w:overflowPunct w:val="0"/>
        <w:autoSpaceDE w:val="0"/>
        <w:autoSpaceDN w:val="0"/>
        <w:spacing w:after="0" w:line="240" w:lineRule="auto"/>
        <w:rPr>
          <w:rFonts w:ascii="Times New Roman" w:eastAsia="Times New Roman" w:hAnsi="Times New Roman"/>
          <w:lang w:val="lt-LT"/>
        </w:rPr>
      </w:pPr>
    </w:p>
    <w:p w14:paraId="1AC44D68" w14:textId="77777777" w:rsidR="00623D84" w:rsidRPr="00F971CE" w:rsidRDefault="00623D84" w:rsidP="00623D84">
      <w:pPr>
        <w:widowControl w:val="0"/>
        <w:kinsoku w:val="0"/>
        <w:overflowPunct w:val="0"/>
        <w:autoSpaceDE w:val="0"/>
        <w:autoSpaceDN w:val="0"/>
        <w:spacing w:after="0" w:line="240" w:lineRule="auto"/>
        <w:rPr>
          <w:rFonts w:ascii="Times New Roman" w:eastAsia="Times New Roman" w:hAnsi="Times New Roman"/>
          <w:lang w:val="lt-LT"/>
        </w:rPr>
      </w:pPr>
    </w:p>
    <w:p w14:paraId="77DA5DE8" w14:textId="77777777" w:rsidR="00623D84" w:rsidRPr="00F971CE" w:rsidRDefault="00623D84" w:rsidP="000B0CEB">
      <w:pPr>
        <w:widowControl w:val="0"/>
        <w:numPr>
          <w:ilvl w:val="0"/>
          <w:numId w:val="20"/>
        </w:numPr>
        <w:tabs>
          <w:tab w:val="left" w:pos="567"/>
          <w:tab w:val="left" w:pos="709"/>
        </w:tabs>
        <w:kinsoku w:val="0"/>
        <w:overflowPunct w:val="0"/>
        <w:autoSpaceDE w:val="0"/>
        <w:autoSpaceDN w:val="0"/>
        <w:spacing w:after="0" w:line="240" w:lineRule="auto"/>
        <w:outlineLvl w:val="0"/>
        <w:rPr>
          <w:rFonts w:ascii="Times New Roman" w:eastAsia="Times New Roman" w:hAnsi="Times New Roman"/>
          <w:b/>
          <w:bCs/>
          <w:spacing w:val="-4"/>
          <w:lang w:val="lt-LT"/>
        </w:rPr>
      </w:pPr>
      <w:r w:rsidRPr="00F971CE">
        <w:rPr>
          <w:rFonts w:ascii="Times New Roman" w:eastAsia="Times New Roman" w:hAnsi="Times New Roman"/>
          <w:b/>
          <w:bCs/>
          <w:lang w:val="lt-LT"/>
        </w:rPr>
        <w:t>REGISTRACIJOS</w:t>
      </w:r>
      <w:r w:rsidRPr="00F971CE">
        <w:rPr>
          <w:rFonts w:ascii="Times New Roman" w:eastAsia="Times New Roman" w:hAnsi="Times New Roman"/>
          <w:b/>
          <w:bCs/>
          <w:spacing w:val="-10"/>
          <w:lang w:val="lt-LT"/>
        </w:rPr>
        <w:t xml:space="preserve"> </w:t>
      </w:r>
      <w:r w:rsidRPr="00F971CE">
        <w:rPr>
          <w:rFonts w:ascii="Times New Roman" w:eastAsia="Times New Roman" w:hAnsi="Times New Roman"/>
          <w:b/>
          <w:bCs/>
          <w:lang w:val="lt-LT"/>
        </w:rPr>
        <w:t>PAŽYMĖJIMO</w:t>
      </w:r>
      <w:r w:rsidRPr="00F971CE">
        <w:rPr>
          <w:rFonts w:ascii="Times New Roman" w:eastAsia="Times New Roman" w:hAnsi="Times New Roman"/>
          <w:b/>
          <w:bCs/>
          <w:spacing w:val="-8"/>
          <w:lang w:val="lt-LT"/>
        </w:rPr>
        <w:t xml:space="preserve"> </w:t>
      </w:r>
      <w:r w:rsidRPr="00F971CE">
        <w:rPr>
          <w:rFonts w:ascii="Times New Roman" w:eastAsia="Times New Roman" w:hAnsi="Times New Roman"/>
          <w:b/>
          <w:bCs/>
          <w:lang w:val="lt-LT"/>
        </w:rPr>
        <w:t>NUMERIS</w:t>
      </w:r>
      <w:r w:rsidRPr="00F971CE">
        <w:rPr>
          <w:rFonts w:ascii="Times New Roman" w:eastAsia="Times New Roman" w:hAnsi="Times New Roman"/>
          <w:b/>
          <w:bCs/>
          <w:spacing w:val="-11"/>
          <w:lang w:val="lt-LT"/>
        </w:rPr>
        <w:t xml:space="preserve"> </w:t>
      </w:r>
      <w:r w:rsidRPr="00F971CE">
        <w:rPr>
          <w:rFonts w:ascii="Times New Roman" w:eastAsia="Times New Roman" w:hAnsi="Times New Roman"/>
          <w:b/>
          <w:bCs/>
          <w:lang w:val="lt-LT"/>
        </w:rPr>
        <w:t>(-</w:t>
      </w:r>
      <w:r w:rsidRPr="00F971CE">
        <w:rPr>
          <w:rFonts w:ascii="Times New Roman" w:eastAsia="Times New Roman" w:hAnsi="Times New Roman"/>
          <w:b/>
          <w:bCs/>
          <w:spacing w:val="-4"/>
          <w:lang w:val="lt-LT"/>
        </w:rPr>
        <w:t>IAI)</w:t>
      </w:r>
    </w:p>
    <w:p w14:paraId="0F5176EF" w14:textId="77777777" w:rsidR="00623D84" w:rsidRPr="00F971CE" w:rsidRDefault="00623D84" w:rsidP="00623D84">
      <w:pPr>
        <w:widowControl w:val="0"/>
        <w:kinsoku w:val="0"/>
        <w:overflowPunct w:val="0"/>
        <w:autoSpaceDE w:val="0"/>
        <w:autoSpaceDN w:val="0"/>
        <w:spacing w:after="0" w:line="240" w:lineRule="auto"/>
        <w:rPr>
          <w:rFonts w:ascii="Times New Roman" w:eastAsia="Times New Roman" w:hAnsi="Times New Roman"/>
          <w:b/>
          <w:bCs/>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915CC3" w14:paraId="1795B2BF" w14:textId="77777777" w:rsidTr="00915CC3">
        <w:tc>
          <w:tcPr>
            <w:tcW w:w="4530" w:type="dxa"/>
          </w:tcPr>
          <w:p w14:paraId="117B6690" w14:textId="77777777" w:rsidR="00915CC3" w:rsidRPr="00915CC3" w:rsidRDefault="00915CC3" w:rsidP="005E757A">
            <w:pPr>
              <w:pStyle w:val="BTEMEASMCA"/>
              <w:rPr>
                <w:noProof w:val="0"/>
                <w:u w:val="single"/>
              </w:rPr>
            </w:pPr>
            <w:r w:rsidRPr="00915CC3">
              <w:rPr>
                <w:noProof w:val="0"/>
                <w:u w:val="single"/>
              </w:rPr>
              <w:t>7 mg</w:t>
            </w:r>
          </w:p>
          <w:p w14:paraId="3391213A" w14:textId="77777777" w:rsidR="00915CC3" w:rsidRDefault="00915CC3" w:rsidP="00915CC3">
            <w:pPr>
              <w:pStyle w:val="BTEMEASMCA"/>
              <w:rPr>
                <w:noProof w:val="0"/>
              </w:rPr>
            </w:pPr>
            <w:r w:rsidRPr="00915CC3">
              <w:rPr>
                <w:noProof w:val="0"/>
                <w:u w:val="single"/>
              </w:rPr>
              <w:t>Lizdinė plokštelė</w:t>
            </w:r>
            <w:r>
              <w:rPr>
                <w:noProof w:val="0"/>
              </w:rPr>
              <w:t>:</w:t>
            </w:r>
          </w:p>
          <w:p w14:paraId="61B46E82" w14:textId="77777777" w:rsidR="00915CC3" w:rsidRDefault="00915CC3" w:rsidP="00915CC3">
            <w:pPr>
              <w:pStyle w:val="BTEMEASMCA"/>
              <w:rPr>
                <w:noProof w:val="0"/>
              </w:rPr>
            </w:pPr>
            <w:r>
              <w:rPr>
                <w:noProof w:val="0"/>
              </w:rPr>
              <w:t>LT/1/26/6151/001 – N14</w:t>
            </w:r>
          </w:p>
          <w:p w14:paraId="62005328" w14:textId="77777777" w:rsidR="00915CC3" w:rsidRDefault="00915CC3" w:rsidP="00915CC3">
            <w:pPr>
              <w:pStyle w:val="BTEMEASMCA"/>
              <w:rPr>
                <w:noProof w:val="0"/>
              </w:rPr>
            </w:pPr>
            <w:r>
              <w:rPr>
                <w:noProof w:val="0"/>
              </w:rPr>
              <w:t>LT/1/26/6151/002 – N28</w:t>
            </w:r>
          </w:p>
          <w:p w14:paraId="41830EE1" w14:textId="77777777" w:rsidR="00915CC3" w:rsidRDefault="00915CC3" w:rsidP="00915CC3">
            <w:pPr>
              <w:pStyle w:val="BTEMEASMCA"/>
              <w:rPr>
                <w:noProof w:val="0"/>
              </w:rPr>
            </w:pPr>
            <w:r>
              <w:rPr>
                <w:noProof w:val="0"/>
              </w:rPr>
              <w:t>LT/1/26/6151/003 – N84</w:t>
            </w:r>
          </w:p>
          <w:p w14:paraId="5BDEB669" w14:textId="77777777" w:rsidR="00915CC3" w:rsidRDefault="00915CC3" w:rsidP="00915CC3">
            <w:pPr>
              <w:pStyle w:val="BTEMEASMCA"/>
              <w:rPr>
                <w:noProof w:val="0"/>
              </w:rPr>
            </w:pPr>
            <w:r>
              <w:rPr>
                <w:noProof w:val="0"/>
              </w:rPr>
              <w:t>LT/1/26/6151/004 – N98</w:t>
            </w:r>
          </w:p>
          <w:p w14:paraId="0A08D0D6" w14:textId="77777777" w:rsidR="00915CC3" w:rsidRDefault="00915CC3" w:rsidP="00915CC3">
            <w:pPr>
              <w:pStyle w:val="BTEMEASMCA"/>
              <w:rPr>
                <w:noProof w:val="0"/>
              </w:rPr>
            </w:pPr>
            <w:proofErr w:type="spellStart"/>
            <w:r w:rsidRPr="00915CC3">
              <w:rPr>
                <w:noProof w:val="0"/>
                <w:u w:val="single"/>
              </w:rPr>
              <w:t>Dalomoji</w:t>
            </w:r>
            <w:proofErr w:type="spellEnd"/>
            <w:r w:rsidRPr="00915CC3">
              <w:rPr>
                <w:noProof w:val="0"/>
                <w:u w:val="single"/>
              </w:rPr>
              <w:t xml:space="preserve"> lizdinė plokštelė</w:t>
            </w:r>
            <w:r>
              <w:rPr>
                <w:noProof w:val="0"/>
              </w:rPr>
              <w:t>:</w:t>
            </w:r>
          </w:p>
          <w:p w14:paraId="0F404A6E" w14:textId="77777777" w:rsidR="00915CC3" w:rsidRDefault="00915CC3" w:rsidP="00915CC3">
            <w:pPr>
              <w:pStyle w:val="BTEMEASMCA"/>
              <w:rPr>
                <w:noProof w:val="0"/>
              </w:rPr>
            </w:pPr>
            <w:r>
              <w:rPr>
                <w:noProof w:val="0"/>
              </w:rPr>
              <w:t>LT/1/26/6151/005 – N14x1</w:t>
            </w:r>
          </w:p>
          <w:p w14:paraId="307429A4" w14:textId="77777777" w:rsidR="00915CC3" w:rsidRDefault="00915CC3" w:rsidP="00915CC3">
            <w:pPr>
              <w:pStyle w:val="BTEMEASMCA"/>
              <w:rPr>
                <w:noProof w:val="0"/>
              </w:rPr>
            </w:pPr>
            <w:r>
              <w:rPr>
                <w:noProof w:val="0"/>
              </w:rPr>
              <w:t>LT/1/26/6151/006 – N28x1</w:t>
            </w:r>
          </w:p>
          <w:p w14:paraId="736E3D96" w14:textId="77777777" w:rsidR="00915CC3" w:rsidRDefault="00915CC3" w:rsidP="00915CC3">
            <w:pPr>
              <w:pStyle w:val="BTEMEASMCA"/>
              <w:rPr>
                <w:noProof w:val="0"/>
              </w:rPr>
            </w:pPr>
            <w:r>
              <w:rPr>
                <w:noProof w:val="0"/>
              </w:rPr>
              <w:t>LT/1/26/6151/007 – N84x1</w:t>
            </w:r>
          </w:p>
          <w:p w14:paraId="1D058298" w14:textId="673D887E" w:rsidR="00915CC3" w:rsidRPr="00915CC3" w:rsidRDefault="00915CC3" w:rsidP="00915CC3">
            <w:pPr>
              <w:pStyle w:val="BTEMEASMCA"/>
              <w:rPr>
                <w:noProof w:val="0"/>
              </w:rPr>
            </w:pPr>
            <w:r>
              <w:rPr>
                <w:noProof w:val="0"/>
              </w:rPr>
              <w:t>LT/1/26/6151/008 – N98x1</w:t>
            </w:r>
          </w:p>
        </w:tc>
        <w:tc>
          <w:tcPr>
            <w:tcW w:w="4530" w:type="dxa"/>
          </w:tcPr>
          <w:p w14:paraId="0CC139CD" w14:textId="77777777" w:rsidR="00915CC3" w:rsidRPr="00915CC3" w:rsidRDefault="00915CC3" w:rsidP="005E757A">
            <w:pPr>
              <w:pStyle w:val="BTEMEASMCA"/>
              <w:rPr>
                <w:noProof w:val="0"/>
                <w:u w:val="single"/>
              </w:rPr>
            </w:pPr>
            <w:r w:rsidRPr="00915CC3">
              <w:rPr>
                <w:noProof w:val="0"/>
                <w:u w:val="single"/>
              </w:rPr>
              <w:t>14 mg</w:t>
            </w:r>
          </w:p>
          <w:p w14:paraId="3B1A6407" w14:textId="77777777" w:rsidR="00915CC3" w:rsidRDefault="00915CC3" w:rsidP="00915CC3">
            <w:pPr>
              <w:pStyle w:val="BTEMEASMCA"/>
              <w:rPr>
                <w:noProof w:val="0"/>
              </w:rPr>
            </w:pPr>
            <w:r w:rsidRPr="00915CC3">
              <w:rPr>
                <w:noProof w:val="0"/>
                <w:u w:val="single"/>
              </w:rPr>
              <w:t>Lizdinė plokštelė</w:t>
            </w:r>
            <w:r>
              <w:rPr>
                <w:noProof w:val="0"/>
              </w:rPr>
              <w:t>:</w:t>
            </w:r>
          </w:p>
          <w:p w14:paraId="7E7C3FC6" w14:textId="77777777" w:rsidR="00915CC3" w:rsidRDefault="00915CC3" w:rsidP="00915CC3">
            <w:pPr>
              <w:pStyle w:val="BTEMEASMCA"/>
              <w:rPr>
                <w:noProof w:val="0"/>
              </w:rPr>
            </w:pPr>
            <w:r>
              <w:rPr>
                <w:noProof w:val="0"/>
              </w:rPr>
              <w:t>LT/1/26/6152/001 – N14</w:t>
            </w:r>
          </w:p>
          <w:p w14:paraId="7FA789F5" w14:textId="77777777" w:rsidR="00915CC3" w:rsidRDefault="00915CC3" w:rsidP="00915CC3">
            <w:pPr>
              <w:pStyle w:val="BTEMEASMCA"/>
              <w:rPr>
                <w:noProof w:val="0"/>
              </w:rPr>
            </w:pPr>
            <w:r>
              <w:rPr>
                <w:noProof w:val="0"/>
              </w:rPr>
              <w:t>LT/1/26/6152/002 – N28</w:t>
            </w:r>
          </w:p>
          <w:p w14:paraId="59648618" w14:textId="77777777" w:rsidR="00915CC3" w:rsidRDefault="00915CC3" w:rsidP="00915CC3">
            <w:pPr>
              <w:pStyle w:val="BTEMEASMCA"/>
              <w:rPr>
                <w:noProof w:val="0"/>
              </w:rPr>
            </w:pPr>
            <w:r>
              <w:rPr>
                <w:noProof w:val="0"/>
              </w:rPr>
              <w:t>LT/1/26/6152/003 – N84</w:t>
            </w:r>
          </w:p>
          <w:p w14:paraId="00793DEF" w14:textId="77777777" w:rsidR="00915CC3" w:rsidRDefault="00915CC3" w:rsidP="00915CC3">
            <w:pPr>
              <w:pStyle w:val="BTEMEASMCA"/>
              <w:rPr>
                <w:noProof w:val="0"/>
              </w:rPr>
            </w:pPr>
            <w:r>
              <w:rPr>
                <w:noProof w:val="0"/>
              </w:rPr>
              <w:t>LT/1/26/6152/004 – N98</w:t>
            </w:r>
          </w:p>
          <w:p w14:paraId="4649ACED" w14:textId="77777777" w:rsidR="00915CC3" w:rsidRDefault="00915CC3" w:rsidP="00915CC3">
            <w:pPr>
              <w:pStyle w:val="BTEMEASMCA"/>
              <w:rPr>
                <w:noProof w:val="0"/>
              </w:rPr>
            </w:pPr>
            <w:proofErr w:type="spellStart"/>
            <w:r w:rsidRPr="00915CC3">
              <w:rPr>
                <w:noProof w:val="0"/>
                <w:u w:val="single"/>
              </w:rPr>
              <w:t>Dalomoji</w:t>
            </w:r>
            <w:proofErr w:type="spellEnd"/>
            <w:r w:rsidRPr="00915CC3">
              <w:rPr>
                <w:noProof w:val="0"/>
                <w:u w:val="single"/>
              </w:rPr>
              <w:t xml:space="preserve"> lizdinė plokštelė</w:t>
            </w:r>
            <w:r>
              <w:rPr>
                <w:noProof w:val="0"/>
              </w:rPr>
              <w:t>:</w:t>
            </w:r>
          </w:p>
          <w:p w14:paraId="137BD54C" w14:textId="77777777" w:rsidR="00915CC3" w:rsidRDefault="00915CC3" w:rsidP="00915CC3">
            <w:pPr>
              <w:pStyle w:val="BTEMEASMCA"/>
              <w:rPr>
                <w:noProof w:val="0"/>
              </w:rPr>
            </w:pPr>
            <w:r>
              <w:rPr>
                <w:noProof w:val="0"/>
              </w:rPr>
              <w:t>LT/1/26/6152/005 – N14x1</w:t>
            </w:r>
          </w:p>
          <w:p w14:paraId="10B27158" w14:textId="77777777" w:rsidR="00915CC3" w:rsidRDefault="00915CC3" w:rsidP="00915CC3">
            <w:pPr>
              <w:pStyle w:val="BTEMEASMCA"/>
              <w:rPr>
                <w:noProof w:val="0"/>
              </w:rPr>
            </w:pPr>
            <w:r>
              <w:rPr>
                <w:noProof w:val="0"/>
              </w:rPr>
              <w:t>LT/1/26/6152/006 – N28x1</w:t>
            </w:r>
          </w:p>
          <w:p w14:paraId="28B3014E" w14:textId="77777777" w:rsidR="00915CC3" w:rsidRDefault="00915CC3" w:rsidP="00915CC3">
            <w:pPr>
              <w:pStyle w:val="BTEMEASMCA"/>
              <w:rPr>
                <w:noProof w:val="0"/>
              </w:rPr>
            </w:pPr>
            <w:r>
              <w:rPr>
                <w:noProof w:val="0"/>
              </w:rPr>
              <w:t>LT/1/26/6152/007 – N84x1</w:t>
            </w:r>
          </w:p>
          <w:p w14:paraId="776FD044" w14:textId="7645D9FC" w:rsidR="00915CC3" w:rsidRPr="00915CC3" w:rsidRDefault="00915CC3" w:rsidP="00915CC3">
            <w:pPr>
              <w:pStyle w:val="BTEMEASMCA"/>
              <w:rPr>
                <w:noProof w:val="0"/>
              </w:rPr>
            </w:pPr>
            <w:r>
              <w:rPr>
                <w:noProof w:val="0"/>
              </w:rPr>
              <w:t>LT/1/26/6152/008 – N98x1</w:t>
            </w:r>
          </w:p>
        </w:tc>
      </w:tr>
    </w:tbl>
    <w:p w14:paraId="7F65A7B8" w14:textId="77777777" w:rsidR="00915CC3" w:rsidRDefault="00915CC3" w:rsidP="005E757A">
      <w:pPr>
        <w:pStyle w:val="BTEMEASMCA"/>
        <w:rPr>
          <w:i/>
          <w:iCs/>
          <w:noProof w:val="0"/>
        </w:rPr>
      </w:pPr>
    </w:p>
    <w:p w14:paraId="189130AE" w14:textId="77777777" w:rsidR="00623D84" w:rsidRPr="00F971CE" w:rsidRDefault="00623D84" w:rsidP="00623D84">
      <w:pPr>
        <w:widowControl w:val="0"/>
        <w:kinsoku w:val="0"/>
        <w:overflowPunct w:val="0"/>
        <w:autoSpaceDE w:val="0"/>
        <w:autoSpaceDN w:val="0"/>
        <w:spacing w:after="0" w:line="240" w:lineRule="auto"/>
        <w:rPr>
          <w:rFonts w:ascii="Times New Roman" w:eastAsia="Times New Roman" w:hAnsi="Times New Roman"/>
          <w:lang w:val="lt-LT"/>
        </w:rPr>
      </w:pPr>
    </w:p>
    <w:p w14:paraId="15053B0A" w14:textId="77777777" w:rsidR="00623D84" w:rsidRPr="00F971CE" w:rsidRDefault="00623D84" w:rsidP="000B0CEB">
      <w:pPr>
        <w:widowControl w:val="0"/>
        <w:numPr>
          <w:ilvl w:val="0"/>
          <w:numId w:val="20"/>
        </w:numPr>
        <w:tabs>
          <w:tab w:val="left" w:pos="567"/>
          <w:tab w:val="left" w:pos="709"/>
        </w:tabs>
        <w:kinsoku w:val="0"/>
        <w:overflowPunct w:val="0"/>
        <w:autoSpaceDE w:val="0"/>
        <w:autoSpaceDN w:val="0"/>
        <w:spacing w:after="0" w:line="240" w:lineRule="auto"/>
        <w:outlineLvl w:val="0"/>
        <w:rPr>
          <w:rFonts w:ascii="Times New Roman" w:eastAsia="Times New Roman" w:hAnsi="Times New Roman"/>
          <w:b/>
          <w:bCs/>
          <w:spacing w:val="-4"/>
          <w:lang w:val="lt-LT"/>
        </w:rPr>
      </w:pPr>
      <w:r w:rsidRPr="00F971CE">
        <w:rPr>
          <w:rFonts w:ascii="Times New Roman" w:eastAsia="Times New Roman" w:hAnsi="Times New Roman"/>
          <w:b/>
          <w:bCs/>
          <w:lang w:val="lt-LT"/>
        </w:rPr>
        <w:t>REGISTRAVIMO</w:t>
      </w:r>
      <w:r w:rsidRPr="00F971CE">
        <w:rPr>
          <w:rFonts w:ascii="Times New Roman" w:eastAsia="Times New Roman" w:hAnsi="Times New Roman"/>
          <w:b/>
          <w:bCs/>
          <w:spacing w:val="-10"/>
          <w:lang w:val="lt-LT"/>
        </w:rPr>
        <w:t xml:space="preserve"> </w:t>
      </w:r>
      <w:r w:rsidRPr="00F971CE">
        <w:rPr>
          <w:rFonts w:ascii="Times New Roman" w:eastAsia="Times New Roman" w:hAnsi="Times New Roman"/>
          <w:b/>
          <w:bCs/>
          <w:lang w:val="lt-LT"/>
        </w:rPr>
        <w:t>/</w:t>
      </w:r>
      <w:r w:rsidRPr="00F971CE">
        <w:rPr>
          <w:rFonts w:ascii="Times New Roman" w:eastAsia="Times New Roman" w:hAnsi="Times New Roman"/>
          <w:b/>
          <w:bCs/>
          <w:spacing w:val="-7"/>
          <w:lang w:val="lt-LT"/>
        </w:rPr>
        <w:t xml:space="preserve"> </w:t>
      </w:r>
      <w:r w:rsidRPr="00F971CE">
        <w:rPr>
          <w:rFonts w:ascii="Times New Roman" w:eastAsia="Times New Roman" w:hAnsi="Times New Roman"/>
          <w:b/>
          <w:bCs/>
          <w:lang w:val="lt-LT"/>
        </w:rPr>
        <w:t>PERREGISTRAVIMO</w:t>
      </w:r>
      <w:r w:rsidRPr="00F971CE">
        <w:rPr>
          <w:rFonts w:ascii="Times New Roman" w:eastAsia="Times New Roman" w:hAnsi="Times New Roman"/>
          <w:b/>
          <w:bCs/>
          <w:spacing w:val="-7"/>
          <w:lang w:val="lt-LT"/>
        </w:rPr>
        <w:t xml:space="preserve"> </w:t>
      </w:r>
      <w:r w:rsidRPr="00F971CE">
        <w:rPr>
          <w:rFonts w:ascii="Times New Roman" w:eastAsia="Times New Roman" w:hAnsi="Times New Roman"/>
          <w:b/>
          <w:bCs/>
          <w:spacing w:val="-4"/>
          <w:lang w:val="lt-LT"/>
        </w:rPr>
        <w:t>DATA</w:t>
      </w:r>
    </w:p>
    <w:p w14:paraId="04B69F1E" w14:textId="77777777" w:rsidR="00623D84" w:rsidRPr="00F971CE" w:rsidRDefault="00623D84" w:rsidP="00623D84">
      <w:pPr>
        <w:widowControl w:val="0"/>
        <w:kinsoku w:val="0"/>
        <w:overflowPunct w:val="0"/>
        <w:autoSpaceDE w:val="0"/>
        <w:autoSpaceDN w:val="0"/>
        <w:spacing w:after="0" w:line="240" w:lineRule="auto"/>
        <w:rPr>
          <w:rFonts w:ascii="Times New Roman" w:eastAsia="Times New Roman" w:hAnsi="Times New Roman"/>
          <w:b/>
          <w:bCs/>
          <w:lang w:val="lt-LT"/>
        </w:rPr>
      </w:pPr>
    </w:p>
    <w:p w14:paraId="6D02E304" w14:textId="1828B274" w:rsidR="00623D84" w:rsidRPr="00F971CE" w:rsidRDefault="00623D84" w:rsidP="00623D84">
      <w:pPr>
        <w:widowControl w:val="0"/>
        <w:autoSpaceDE w:val="0"/>
        <w:autoSpaceDN w:val="0"/>
        <w:spacing w:after="0" w:line="240" w:lineRule="auto"/>
        <w:rPr>
          <w:rFonts w:ascii="Times New Roman" w:eastAsia="Times New Roman" w:hAnsi="Times New Roman"/>
          <w:szCs w:val="24"/>
          <w:lang w:val="lt-LT"/>
        </w:rPr>
      </w:pPr>
      <w:r w:rsidRPr="00F971CE">
        <w:rPr>
          <w:rFonts w:ascii="Times New Roman" w:eastAsia="Times New Roman" w:hAnsi="Times New Roman"/>
          <w:szCs w:val="24"/>
          <w:lang w:val="lt-LT"/>
        </w:rPr>
        <w:t xml:space="preserve">Registravimo data </w:t>
      </w:r>
      <w:r w:rsidR="00915CC3">
        <w:rPr>
          <w:rFonts w:ascii="Times New Roman" w:eastAsia="Times New Roman" w:hAnsi="Times New Roman"/>
          <w:szCs w:val="24"/>
          <w:lang w:val="lt-LT"/>
        </w:rPr>
        <w:t>2026 m. rugsėjo 18 d.</w:t>
      </w:r>
    </w:p>
    <w:p w14:paraId="22CBF53C" w14:textId="77777777" w:rsidR="00623D84" w:rsidRPr="00F971CE" w:rsidRDefault="00623D84" w:rsidP="00623D84">
      <w:pPr>
        <w:widowControl w:val="0"/>
        <w:kinsoku w:val="0"/>
        <w:overflowPunct w:val="0"/>
        <w:autoSpaceDE w:val="0"/>
        <w:autoSpaceDN w:val="0"/>
        <w:spacing w:after="0" w:line="240" w:lineRule="auto"/>
        <w:rPr>
          <w:rFonts w:ascii="Times New Roman" w:eastAsia="Times New Roman" w:hAnsi="Times New Roman"/>
          <w:spacing w:val="-5"/>
          <w:lang w:val="lt-LT"/>
        </w:rPr>
      </w:pPr>
    </w:p>
    <w:p w14:paraId="058BBE1D" w14:textId="77777777" w:rsidR="00623D84" w:rsidRPr="00F971CE" w:rsidRDefault="00623D84" w:rsidP="00623D84">
      <w:pPr>
        <w:widowControl w:val="0"/>
        <w:kinsoku w:val="0"/>
        <w:overflowPunct w:val="0"/>
        <w:autoSpaceDE w:val="0"/>
        <w:autoSpaceDN w:val="0"/>
        <w:spacing w:after="0" w:line="240" w:lineRule="auto"/>
        <w:rPr>
          <w:rFonts w:ascii="Times New Roman" w:eastAsia="Times New Roman" w:hAnsi="Times New Roman"/>
          <w:spacing w:val="-5"/>
          <w:lang w:val="lt-LT"/>
        </w:rPr>
      </w:pPr>
    </w:p>
    <w:p w14:paraId="5D0924AB" w14:textId="77777777" w:rsidR="00623D84" w:rsidRPr="00F971CE" w:rsidRDefault="00623D84" w:rsidP="000B0CEB">
      <w:pPr>
        <w:widowControl w:val="0"/>
        <w:numPr>
          <w:ilvl w:val="0"/>
          <w:numId w:val="20"/>
        </w:numPr>
        <w:tabs>
          <w:tab w:val="left" w:pos="567"/>
          <w:tab w:val="left" w:pos="709"/>
        </w:tabs>
        <w:kinsoku w:val="0"/>
        <w:overflowPunct w:val="0"/>
        <w:autoSpaceDE w:val="0"/>
        <w:autoSpaceDN w:val="0"/>
        <w:spacing w:after="0" w:line="240" w:lineRule="auto"/>
        <w:outlineLvl w:val="0"/>
        <w:rPr>
          <w:rFonts w:ascii="Times New Roman" w:eastAsia="Times New Roman" w:hAnsi="Times New Roman"/>
          <w:b/>
          <w:bCs/>
          <w:spacing w:val="-4"/>
          <w:lang w:val="lt-LT"/>
        </w:rPr>
      </w:pPr>
      <w:r w:rsidRPr="00F971CE">
        <w:rPr>
          <w:rFonts w:ascii="Times New Roman" w:eastAsia="Times New Roman" w:hAnsi="Times New Roman"/>
          <w:b/>
          <w:bCs/>
          <w:lang w:val="lt-LT"/>
        </w:rPr>
        <w:t>TEKSTO</w:t>
      </w:r>
      <w:r w:rsidRPr="00F971CE">
        <w:rPr>
          <w:rFonts w:ascii="Times New Roman" w:eastAsia="Times New Roman" w:hAnsi="Times New Roman"/>
          <w:b/>
          <w:bCs/>
          <w:spacing w:val="-5"/>
          <w:lang w:val="lt-LT"/>
        </w:rPr>
        <w:t xml:space="preserve"> </w:t>
      </w:r>
      <w:r w:rsidRPr="00F971CE">
        <w:rPr>
          <w:rFonts w:ascii="Times New Roman" w:eastAsia="Times New Roman" w:hAnsi="Times New Roman"/>
          <w:b/>
          <w:bCs/>
          <w:lang w:val="lt-LT"/>
        </w:rPr>
        <w:t>PERŽIŪROS</w:t>
      </w:r>
      <w:r w:rsidRPr="00F971CE">
        <w:rPr>
          <w:rFonts w:ascii="Times New Roman" w:eastAsia="Times New Roman" w:hAnsi="Times New Roman"/>
          <w:b/>
          <w:bCs/>
          <w:spacing w:val="-8"/>
          <w:lang w:val="lt-LT"/>
        </w:rPr>
        <w:t xml:space="preserve"> </w:t>
      </w:r>
      <w:r w:rsidRPr="00F971CE">
        <w:rPr>
          <w:rFonts w:ascii="Times New Roman" w:eastAsia="Times New Roman" w:hAnsi="Times New Roman"/>
          <w:b/>
          <w:bCs/>
          <w:spacing w:val="-4"/>
          <w:lang w:val="lt-LT"/>
        </w:rPr>
        <w:t>DATA</w:t>
      </w:r>
    </w:p>
    <w:p w14:paraId="42D08E8F" w14:textId="77777777" w:rsidR="00623D84" w:rsidRPr="00F971CE" w:rsidRDefault="00623D84" w:rsidP="00623D84">
      <w:pPr>
        <w:widowControl w:val="0"/>
        <w:kinsoku w:val="0"/>
        <w:overflowPunct w:val="0"/>
        <w:autoSpaceDE w:val="0"/>
        <w:autoSpaceDN w:val="0"/>
        <w:spacing w:after="0" w:line="240" w:lineRule="auto"/>
        <w:rPr>
          <w:rFonts w:ascii="Times New Roman" w:eastAsia="Times New Roman" w:hAnsi="Times New Roman"/>
          <w:b/>
          <w:bCs/>
          <w:lang w:val="lt-LT"/>
        </w:rPr>
      </w:pPr>
    </w:p>
    <w:p w14:paraId="55F9E701" w14:textId="19BA3D4B" w:rsidR="00623D84" w:rsidRPr="00F971CE" w:rsidRDefault="00915CC3" w:rsidP="00623D84">
      <w:pPr>
        <w:widowControl w:val="0"/>
        <w:autoSpaceDE w:val="0"/>
        <w:autoSpaceDN w:val="0"/>
        <w:spacing w:after="0" w:line="240" w:lineRule="auto"/>
        <w:rPr>
          <w:rFonts w:ascii="Times New Roman" w:eastAsia="Times New Roman" w:hAnsi="Times New Roman"/>
          <w:szCs w:val="24"/>
          <w:lang w:val="lt-LT"/>
        </w:rPr>
      </w:pPr>
      <w:r>
        <w:rPr>
          <w:rFonts w:ascii="Times New Roman" w:eastAsia="Times New Roman" w:hAnsi="Times New Roman"/>
          <w:szCs w:val="24"/>
          <w:lang w:val="lt-LT"/>
        </w:rPr>
        <w:t>2026 m. rugsėjo 18 d.</w:t>
      </w:r>
    </w:p>
    <w:p w14:paraId="6F1FF025" w14:textId="77777777" w:rsidR="00623D84" w:rsidRPr="00F971CE" w:rsidRDefault="00623D84" w:rsidP="00623D84">
      <w:pPr>
        <w:widowControl w:val="0"/>
        <w:kinsoku w:val="0"/>
        <w:overflowPunct w:val="0"/>
        <w:autoSpaceDE w:val="0"/>
        <w:autoSpaceDN w:val="0"/>
        <w:spacing w:after="0" w:line="240" w:lineRule="auto"/>
        <w:rPr>
          <w:rFonts w:ascii="Times New Roman" w:eastAsia="Times New Roman" w:hAnsi="Times New Roman"/>
          <w:lang w:val="lt-LT"/>
        </w:rPr>
      </w:pPr>
    </w:p>
    <w:p w14:paraId="374CB307" w14:textId="33CD2D57" w:rsidR="00623D84" w:rsidRDefault="00623D84" w:rsidP="00623D84">
      <w:pPr>
        <w:widowControl w:val="0"/>
        <w:tabs>
          <w:tab w:val="center" w:pos="4819"/>
          <w:tab w:val="right" w:pos="9638"/>
        </w:tabs>
        <w:autoSpaceDE w:val="0"/>
        <w:autoSpaceDN w:val="0"/>
        <w:spacing w:after="0" w:line="240" w:lineRule="auto"/>
        <w:rPr>
          <w:rFonts w:ascii="Times New Roman" w:eastAsia="Times New Roman" w:hAnsi="Times New Roman"/>
          <w:color w:val="0000EE"/>
          <w:u w:val="single"/>
          <w:lang w:val="lt-LT"/>
        </w:rPr>
      </w:pPr>
      <w:r w:rsidRPr="00F971CE">
        <w:rPr>
          <w:rFonts w:ascii="Times New Roman" w:eastAsia="Times New Roman" w:hAnsi="Times New Roman"/>
          <w:lang w:val="lt-LT"/>
        </w:rPr>
        <w:t xml:space="preserve">Išsami informacija apie šį vaistinį preparatą pateikiama Valstybinės vaistų kontrolės tarnybos prie Lietuvos Respublikos sveikatos apsaugos ministerijos tinklalapyje </w:t>
      </w:r>
      <w:r w:rsidR="000951FC" w:rsidRPr="000951FC">
        <w:rPr>
          <w:color w:val="0000EE"/>
          <w:u w:val="single"/>
          <w:lang w:val="lt-LT" w:eastAsia="lt-LT"/>
        </w:rPr>
        <w:t>https://vvkt.lrv.lt/lt/</w:t>
      </w:r>
      <w:r w:rsidR="000951FC" w:rsidRPr="000951FC">
        <w:rPr>
          <w:lang w:val="lt-LT" w:eastAsia="lt-LT"/>
        </w:rPr>
        <w:t>.</w:t>
      </w:r>
    </w:p>
    <w:p w14:paraId="147CE97D" w14:textId="77777777" w:rsidR="00C41349" w:rsidRPr="00F971CE" w:rsidRDefault="00C41349" w:rsidP="00623D84">
      <w:pPr>
        <w:widowControl w:val="0"/>
        <w:tabs>
          <w:tab w:val="center" w:pos="4819"/>
          <w:tab w:val="right" w:pos="9638"/>
        </w:tabs>
        <w:autoSpaceDE w:val="0"/>
        <w:autoSpaceDN w:val="0"/>
        <w:spacing w:after="0" w:line="240" w:lineRule="auto"/>
        <w:rPr>
          <w:rFonts w:ascii="Times New Roman" w:eastAsia="Times New Roman" w:hAnsi="Times New Roman"/>
          <w:lang w:val="lt-LT"/>
        </w:rPr>
      </w:pPr>
    </w:p>
    <w:p w14:paraId="17162100" w14:textId="77777777" w:rsidR="00C41349" w:rsidRPr="00964115" w:rsidRDefault="00C41349" w:rsidP="00C41349">
      <w:pPr>
        <w:spacing w:after="0" w:line="240" w:lineRule="auto"/>
        <w:jc w:val="center"/>
        <w:outlineLvl w:val="0"/>
        <w:rPr>
          <w:rFonts w:ascii="Times New Roman" w:hAnsi="Times New Roman"/>
          <w:b/>
          <w:lang w:val="lt-LT"/>
        </w:rPr>
      </w:pPr>
      <w:r>
        <w:rPr>
          <w:lang w:val="lt-LT"/>
        </w:rPr>
        <w:br w:type="page"/>
      </w:r>
    </w:p>
    <w:p w14:paraId="46FCC681" w14:textId="77777777" w:rsidR="00C41349" w:rsidRPr="00964115" w:rsidRDefault="00C41349" w:rsidP="00C41349">
      <w:pPr>
        <w:spacing w:after="0" w:line="240" w:lineRule="auto"/>
        <w:jc w:val="center"/>
        <w:outlineLvl w:val="0"/>
        <w:rPr>
          <w:rFonts w:ascii="Times New Roman" w:hAnsi="Times New Roman"/>
          <w:b/>
          <w:lang w:val="lt-LT"/>
        </w:rPr>
      </w:pPr>
    </w:p>
    <w:p w14:paraId="6A5823F8" w14:textId="77777777" w:rsidR="00C41349" w:rsidRPr="00964115" w:rsidRDefault="00C41349" w:rsidP="00C41349">
      <w:pPr>
        <w:spacing w:after="0" w:line="240" w:lineRule="auto"/>
        <w:jc w:val="center"/>
        <w:outlineLvl w:val="0"/>
        <w:rPr>
          <w:rFonts w:ascii="Times New Roman" w:hAnsi="Times New Roman"/>
          <w:b/>
          <w:lang w:val="lt-LT"/>
        </w:rPr>
      </w:pPr>
    </w:p>
    <w:p w14:paraId="5268CA84" w14:textId="77777777" w:rsidR="00C41349" w:rsidRPr="00964115" w:rsidRDefault="00C41349" w:rsidP="00C41349">
      <w:pPr>
        <w:spacing w:after="0" w:line="240" w:lineRule="auto"/>
        <w:jc w:val="center"/>
        <w:rPr>
          <w:rFonts w:ascii="Times New Roman" w:hAnsi="Times New Roman"/>
          <w:lang w:val="lt-LT"/>
        </w:rPr>
      </w:pPr>
    </w:p>
    <w:p w14:paraId="192E1999" w14:textId="77777777" w:rsidR="00C41349" w:rsidRPr="00964115" w:rsidRDefault="00C41349" w:rsidP="00C41349">
      <w:pPr>
        <w:spacing w:after="0" w:line="240" w:lineRule="auto"/>
        <w:jc w:val="center"/>
        <w:rPr>
          <w:rFonts w:ascii="Times New Roman" w:hAnsi="Times New Roman"/>
          <w:lang w:val="lt-LT"/>
        </w:rPr>
      </w:pPr>
    </w:p>
    <w:p w14:paraId="1898CEC9" w14:textId="77777777" w:rsidR="00C41349" w:rsidRPr="00964115" w:rsidRDefault="00C41349" w:rsidP="00C41349">
      <w:pPr>
        <w:spacing w:after="0" w:line="240" w:lineRule="auto"/>
        <w:jc w:val="center"/>
        <w:rPr>
          <w:rFonts w:ascii="Times New Roman" w:hAnsi="Times New Roman"/>
          <w:lang w:val="lt-LT"/>
        </w:rPr>
      </w:pPr>
    </w:p>
    <w:p w14:paraId="3941C472" w14:textId="77777777" w:rsidR="00C41349" w:rsidRPr="00964115" w:rsidRDefault="00C41349" w:rsidP="00C41349">
      <w:pPr>
        <w:spacing w:after="0" w:line="240" w:lineRule="auto"/>
        <w:jc w:val="center"/>
        <w:rPr>
          <w:rFonts w:ascii="Times New Roman" w:hAnsi="Times New Roman"/>
          <w:lang w:val="lt-LT"/>
        </w:rPr>
      </w:pPr>
    </w:p>
    <w:p w14:paraId="2B1A1192" w14:textId="77777777" w:rsidR="00C41349" w:rsidRPr="00964115" w:rsidRDefault="00C41349" w:rsidP="00C41349">
      <w:pPr>
        <w:spacing w:after="0" w:line="240" w:lineRule="auto"/>
        <w:jc w:val="center"/>
        <w:rPr>
          <w:rFonts w:ascii="Times New Roman" w:hAnsi="Times New Roman"/>
          <w:lang w:val="lt-LT"/>
        </w:rPr>
      </w:pPr>
    </w:p>
    <w:p w14:paraId="2220E4CF" w14:textId="77777777" w:rsidR="00C41349" w:rsidRPr="00964115" w:rsidRDefault="00C41349" w:rsidP="00C41349">
      <w:pPr>
        <w:spacing w:after="0" w:line="240" w:lineRule="auto"/>
        <w:jc w:val="center"/>
        <w:rPr>
          <w:rFonts w:ascii="Times New Roman" w:hAnsi="Times New Roman"/>
          <w:lang w:val="lt-LT"/>
        </w:rPr>
      </w:pPr>
    </w:p>
    <w:p w14:paraId="62F699B6" w14:textId="77777777" w:rsidR="00C41349" w:rsidRPr="00964115" w:rsidRDefault="00C41349" w:rsidP="00C41349">
      <w:pPr>
        <w:spacing w:after="0" w:line="240" w:lineRule="auto"/>
        <w:jc w:val="center"/>
        <w:rPr>
          <w:rFonts w:ascii="Times New Roman" w:hAnsi="Times New Roman"/>
          <w:lang w:val="lt-LT"/>
        </w:rPr>
      </w:pPr>
    </w:p>
    <w:p w14:paraId="2973C405" w14:textId="77777777" w:rsidR="00C41349" w:rsidRPr="00964115" w:rsidRDefault="00C41349" w:rsidP="00C41349">
      <w:pPr>
        <w:spacing w:after="0" w:line="240" w:lineRule="auto"/>
        <w:jc w:val="center"/>
        <w:rPr>
          <w:rFonts w:ascii="Times New Roman" w:hAnsi="Times New Roman"/>
          <w:lang w:val="lt-LT"/>
        </w:rPr>
      </w:pPr>
    </w:p>
    <w:p w14:paraId="5933B2AE" w14:textId="77777777" w:rsidR="00C41349" w:rsidRPr="00964115" w:rsidRDefault="00C41349" w:rsidP="00C41349">
      <w:pPr>
        <w:spacing w:after="0" w:line="240" w:lineRule="auto"/>
        <w:jc w:val="center"/>
        <w:rPr>
          <w:rFonts w:ascii="Times New Roman" w:hAnsi="Times New Roman"/>
          <w:lang w:val="lt-LT"/>
        </w:rPr>
      </w:pPr>
    </w:p>
    <w:p w14:paraId="2F5AA643" w14:textId="77777777" w:rsidR="00C41349" w:rsidRPr="00964115" w:rsidRDefault="00C41349" w:rsidP="00C41349">
      <w:pPr>
        <w:spacing w:after="0" w:line="240" w:lineRule="auto"/>
        <w:jc w:val="center"/>
        <w:rPr>
          <w:rFonts w:ascii="Times New Roman" w:hAnsi="Times New Roman"/>
          <w:lang w:val="lt-LT"/>
        </w:rPr>
      </w:pPr>
    </w:p>
    <w:p w14:paraId="43A92524" w14:textId="77777777" w:rsidR="00C41349" w:rsidRPr="00964115" w:rsidRDefault="00C41349" w:rsidP="00C41349">
      <w:pPr>
        <w:spacing w:after="0" w:line="240" w:lineRule="auto"/>
        <w:jc w:val="center"/>
        <w:rPr>
          <w:rFonts w:ascii="Times New Roman" w:hAnsi="Times New Roman"/>
          <w:lang w:val="lt-LT"/>
        </w:rPr>
      </w:pPr>
    </w:p>
    <w:p w14:paraId="4B02B6E3" w14:textId="77777777" w:rsidR="00C41349" w:rsidRPr="00964115" w:rsidRDefault="00C41349" w:rsidP="00C41349">
      <w:pPr>
        <w:spacing w:after="0" w:line="240" w:lineRule="auto"/>
        <w:jc w:val="center"/>
        <w:rPr>
          <w:rFonts w:ascii="Times New Roman" w:hAnsi="Times New Roman"/>
          <w:lang w:val="lt-LT"/>
        </w:rPr>
      </w:pPr>
    </w:p>
    <w:p w14:paraId="422EF004" w14:textId="77777777" w:rsidR="00C41349" w:rsidRPr="00964115" w:rsidRDefault="00C41349" w:rsidP="00C41349">
      <w:pPr>
        <w:spacing w:after="0" w:line="240" w:lineRule="auto"/>
        <w:jc w:val="center"/>
        <w:rPr>
          <w:rFonts w:ascii="Times New Roman" w:hAnsi="Times New Roman"/>
          <w:lang w:val="lt-LT"/>
        </w:rPr>
      </w:pPr>
    </w:p>
    <w:p w14:paraId="1DBAA338" w14:textId="77777777" w:rsidR="00C41349" w:rsidRPr="00964115" w:rsidRDefault="00C41349" w:rsidP="00C41349">
      <w:pPr>
        <w:spacing w:after="0" w:line="240" w:lineRule="auto"/>
        <w:jc w:val="center"/>
        <w:rPr>
          <w:rFonts w:ascii="Times New Roman" w:hAnsi="Times New Roman"/>
          <w:lang w:val="lt-LT"/>
        </w:rPr>
      </w:pPr>
    </w:p>
    <w:p w14:paraId="1C14660D" w14:textId="77777777" w:rsidR="00C41349" w:rsidRPr="00964115" w:rsidRDefault="00C41349" w:rsidP="00C41349">
      <w:pPr>
        <w:spacing w:after="0" w:line="240" w:lineRule="auto"/>
        <w:jc w:val="center"/>
        <w:rPr>
          <w:rFonts w:ascii="Times New Roman" w:hAnsi="Times New Roman"/>
          <w:lang w:val="lt-LT"/>
        </w:rPr>
      </w:pPr>
    </w:p>
    <w:p w14:paraId="559BB7DE" w14:textId="77777777" w:rsidR="00C41349" w:rsidRPr="00964115" w:rsidRDefault="00C41349" w:rsidP="00C41349">
      <w:pPr>
        <w:spacing w:after="0" w:line="240" w:lineRule="auto"/>
        <w:jc w:val="center"/>
        <w:rPr>
          <w:rFonts w:ascii="Times New Roman" w:hAnsi="Times New Roman"/>
          <w:lang w:val="lt-LT"/>
        </w:rPr>
      </w:pPr>
    </w:p>
    <w:p w14:paraId="51E9B3DD" w14:textId="77777777" w:rsidR="00C41349" w:rsidRPr="00964115" w:rsidRDefault="00C41349" w:rsidP="00C41349">
      <w:pPr>
        <w:spacing w:after="0" w:line="240" w:lineRule="auto"/>
        <w:jc w:val="center"/>
        <w:rPr>
          <w:rFonts w:ascii="Times New Roman" w:hAnsi="Times New Roman"/>
          <w:lang w:val="lt-LT"/>
        </w:rPr>
      </w:pPr>
    </w:p>
    <w:p w14:paraId="0DA5F490" w14:textId="77777777" w:rsidR="00C41349" w:rsidRPr="00964115" w:rsidRDefault="00C41349" w:rsidP="00C41349">
      <w:pPr>
        <w:spacing w:after="0" w:line="240" w:lineRule="auto"/>
        <w:jc w:val="center"/>
        <w:rPr>
          <w:rFonts w:ascii="Times New Roman" w:hAnsi="Times New Roman"/>
          <w:lang w:val="lt-LT"/>
        </w:rPr>
      </w:pPr>
    </w:p>
    <w:p w14:paraId="32A3F288" w14:textId="77777777" w:rsidR="00C41349" w:rsidRPr="00964115" w:rsidRDefault="00C41349" w:rsidP="00C41349">
      <w:pPr>
        <w:spacing w:after="0" w:line="240" w:lineRule="auto"/>
        <w:jc w:val="center"/>
        <w:rPr>
          <w:rFonts w:ascii="Times New Roman" w:hAnsi="Times New Roman"/>
          <w:lang w:val="lt-LT"/>
        </w:rPr>
      </w:pPr>
    </w:p>
    <w:p w14:paraId="569C2A6A" w14:textId="77777777" w:rsidR="00C41349" w:rsidRPr="00964115" w:rsidRDefault="00C41349" w:rsidP="00C41349">
      <w:pPr>
        <w:spacing w:after="0" w:line="240" w:lineRule="auto"/>
        <w:jc w:val="center"/>
        <w:rPr>
          <w:rFonts w:ascii="Times New Roman" w:hAnsi="Times New Roman"/>
          <w:lang w:val="lt-LT"/>
        </w:rPr>
      </w:pPr>
    </w:p>
    <w:p w14:paraId="40140AA3" w14:textId="77777777" w:rsidR="00C41349" w:rsidRPr="00964115" w:rsidRDefault="00C41349" w:rsidP="00C41349">
      <w:pPr>
        <w:spacing w:after="0" w:line="240" w:lineRule="auto"/>
        <w:jc w:val="center"/>
        <w:rPr>
          <w:rFonts w:ascii="Times New Roman" w:hAnsi="Times New Roman"/>
          <w:lang w:val="lt-LT"/>
        </w:rPr>
      </w:pPr>
    </w:p>
    <w:p w14:paraId="5BE8D8CB" w14:textId="77777777" w:rsidR="00C41349" w:rsidRPr="00964115" w:rsidRDefault="00C41349" w:rsidP="00C41349">
      <w:pPr>
        <w:spacing w:after="0" w:line="240" w:lineRule="auto"/>
        <w:jc w:val="center"/>
        <w:rPr>
          <w:rFonts w:ascii="Times New Roman" w:hAnsi="Times New Roman"/>
          <w:b/>
          <w:lang w:val="lt-LT"/>
        </w:rPr>
      </w:pPr>
      <w:bookmarkStart w:id="52" w:name="_Toc129243128"/>
      <w:bookmarkStart w:id="53" w:name="_Toc129243253"/>
      <w:r w:rsidRPr="00964115">
        <w:rPr>
          <w:rFonts w:ascii="Times New Roman" w:hAnsi="Times New Roman"/>
          <w:b/>
          <w:lang w:val="lt-LT"/>
        </w:rPr>
        <w:t>II PRIEDAS</w:t>
      </w:r>
      <w:bookmarkEnd w:id="52"/>
      <w:bookmarkEnd w:id="53"/>
    </w:p>
    <w:p w14:paraId="0ED1CBD3" w14:textId="77777777" w:rsidR="00C41349" w:rsidRPr="00964115" w:rsidRDefault="00C41349" w:rsidP="00C41349">
      <w:pPr>
        <w:spacing w:after="0" w:line="240" w:lineRule="auto"/>
        <w:rPr>
          <w:rFonts w:ascii="Times New Roman" w:hAnsi="Times New Roman"/>
          <w:lang w:val="lt-LT"/>
        </w:rPr>
      </w:pPr>
    </w:p>
    <w:p w14:paraId="21851C98" w14:textId="77777777" w:rsidR="00C41349" w:rsidRPr="00964115" w:rsidRDefault="00C41349" w:rsidP="00C41349">
      <w:pPr>
        <w:spacing w:after="0" w:line="240" w:lineRule="auto"/>
        <w:jc w:val="center"/>
        <w:rPr>
          <w:rFonts w:ascii="Times New Roman" w:hAnsi="Times New Roman"/>
          <w:b/>
          <w:caps/>
          <w:lang w:val="lt-LT"/>
        </w:rPr>
      </w:pPr>
      <w:r w:rsidRPr="00964115">
        <w:rPr>
          <w:rFonts w:ascii="Times New Roman" w:hAnsi="Times New Roman"/>
          <w:b/>
          <w:caps/>
          <w:lang w:val="lt-LT"/>
        </w:rPr>
        <w:t>Registracijos SĄLYGOS</w:t>
      </w:r>
    </w:p>
    <w:p w14:paraId="0AA6BCE0" w14:textId="77777777" w:rsidR="00C41349" w:rsidRPr="00964115" w:rsidRDefault="00C41349" w:rsidP="00C41349">
      <w:pPr>
        <w:spacing w:after="0" w:line="240" w:lineRule="auto"/>
        <w:jc w:val="center"/>
        <w:rPr>
          <w:rFonts w:ascii="Times New Roman" w:hAnsi="Times New Roman"/>
          <w:lang w:val="lt-LT"/>
        </w:rPr>
      </w:pPr>
    </w:p>
    <w:p w14:paraId="39A8A60E" w14:textId="77777777" w:rsidR="00C41349" w:rsidRDefault="00C41349" w:rsidP="00C41349">
      <w:pPr>
        <w:spacing w:after="0" w:line="240" w:lineRule="auto"/>
        <w:ind w:left="1701" w:right="848" w:hanging="709"/>
        <w:rPr>
          <w:rFonts w:ascii="Times New Roman" w:hAnsi="Times New Roman"/>
          <w:b/>
          <w:lang w:val="lt-LT"/>
        </w:rPr>
      </w:pPr>
      <w:r w:rsidRPr="00964115">
        <w:rPr>
          <w:rFonts w:ascii="Times New Roman" w:hAnsi="Times New Roman"/>
          <w:b/>
          <w:lang w:val="lt-LT"/>
        </w:rPr>
        <w:t>A.</w:t>
      </w:r>
      <w:r w:rsidRPr="00964115">
        <w:rPr>
          <w:rFonts w:ascii="Times New Roman" w:hAnsi="Times New Roman"/>
          <w:b/>
          <w:lang w:val="lt-LT"/>
        </w:rPr>
        <w:tab/>
        <w:t>GAMINTOJAS (-AI), ATSAKINGAS (-I) UŽ SERIJŲ IŠLEIDIMĄ</w:t>
      </w:r>
    </w:p>
    <w:p w14:paraId="15F74845" w14:textId="77777777" w:rsidR="00C41349" w:rsidRPr="00964115" w:rsidRDefault="00C41349" w:rsidP="00C41349">
      <w:pPr>
        <w:spacing w:after="0" w:line="240" w:lineRule="auto"/>
        <w:ind w:left="1701" w:right="1418" w:hanging="709"/>
        <w:rPr>
          <w:rFonts w:ascii="Times New Roman" w:hAnsi="Times New Roman"/>
          <w:b/>
          <w:highlight w:val="yellow"/>
          <w:lang w:val="lt-LT"/>
        </w:rPr>
      </w:pPr>
    </w:p>
    <w:p w14:paraId="4A9C4918" w14:textId="77777777" w:rsidR="00C41349" w:rsidRDefault="00C41349" w:rsidP="00C41349">
      <w:pPr>
        <w:spacing w:after="0" w:line="240" w:lineRule="auto"/>
        <w:ind w:left="1701" w:right="1418" w:hanging="709"/>
        <w:rPr>
          <w:rFonts w:ascii="Times New Roman" w:hAnsi="Times New Roman"/>
          <w:b/>
          <w:lang w:val="lt-LT"/>
        </w:rPr>
      </w:pPr>
      <w:r w:rsidRPr="00964115">
        <w:rPr>
          <w:rFonts w:ascii="Times New Roman" w:hAnsi="Times New Roman"/>
          <w:b/>
          <w:lang w:val="lt-LT"/>
        </w:rPr>
        <w:t>B.</w:t>
      </w:r>
      <w:r w:rsidRPr="00964115">
        <w:rPr>
          <w:rFonts w:ascii="Times New Roman" w:hAnsi="Times New Roman"/>
          <w:b/>
          <w:lang w:val="lt-LT"/>
        </w:rPr>
        <w:tab/>
        <w:t>TIEKIMO IR VARTOJIMO SĄLYGOS AR APRIBOJIMAI</w:t>
      </w:r>
    </w:p>
    <w:p w14:paraId="68AD093D" w14:textId="77777777" w:rsidR="008A4C9A" w:rsidRDefault="008A4C9A" w:rsidP="00C41349">
      <w:pPr>
        <w:spacing w:after="0" w:line="240" w:lineRule="auto"/>
        <w:ind w:left="1701" w:right="1418" w:hanging="709"/>
        <w:rPr>
          <w:rFonts w:ascii="Times New Roman" w:hAnsi="Times New Roman"/>
          <w:b/>
          <w:lang w:val="lt-LT"/>
        </w:rPr>
      </w:pPr>
    </w:p>
    <w:p w14:paraId="51485C19" w14:textId="77777777" w:rsidR="008A4C9A" w:rsidRPr="008A4C9A" w:rsidRDefault="008A4C9A" w:rsidP="008A4C9A">
      <w:pPr>
        <w:spacing w:after="0" w:line="240" w:lineRule="auto"/>
        <w:ind w:left="1701" w:right="1418" w:hanging="709"/>
        <w:rPr>
          <w:rFonts w:ascii="Times New Roman" w:hAnsi="Times New Roman"/>
          <w:b/>
          <w:lang w:val="lt-LT"/>
        </w:rPr>
      </w:pPr>
      <w:r w:rsidRPr="008A4C9A">
        <w:rPr>
          <w:rFonts w:ascii="Times New Roman" w:hAnsi="Times New Roman"/>
          <w:b/>
          <w:lang w:val="lt-LT"/>
        </w:rPr>
        <w:t>C.</w:t>
      </w:r>
      <w:r w:rsidRPr="008A4C9A">
        <w:rPr>
          <w:rFonts w:ascii="Times New Roman" w:hAnsi="Times New Roman"/>
          <w:b/>
          <w:lang w:val="lt-LT"/>
        </w:rPr>
        <w:tab/>
        <w:t>KITOS SĄLYGOS IR REIKALAVIMAI REGISTRUOTOJUI</w:t>
      </w:r>
    </w:p>
    <w:p w14:paraId="60021D59" w14:textId="77777777" w:rsidR="008A4C9A" w:rsidRPr="008A4C9A" w:rsidRDefault="008A4C9A" w:rsidP="008A4C9A">
      <w:pPr>
        <w:spacing w:after="0" w:line="240" w:lineRule="auto"/>
        <w:ind w:left="1701" w:right="1418" w:hanging="709"/>
        <w:rPr>
          <w:rFonts w:ascii="Times New Roman" w:hAnsi="Times New Roman"/>
          <w:b/>
          <w:lang w:val="lt-LT"/>
        </w:rPr>
      </w:pPr>
    </w:p>
    <w:p w14:paraId="4C2CB93F" w14:textId="77777777" w:rsidR="008A4C9A" w:rsidRPr="00964115" w:rsidRDefault="008A4C9A" w:rsidP="008A4C9A">
      <w:pPr>
        <w:spacing w:after="0" w:line="240" w:lineRule="auto"/>
        <w:ind w:left="1701" w:right="1418" w:hanging="709"/>
        <w:rPr>
          <w:rFonts w:ascii="Times New Roman" w:hAnsi="Times New Roman"/>
          <w:b/>
          <w:lang w:val="lt-LT"/>
        </w:rPr>
      </w:pPr>
      <w:r w:rsidRPr="008A4C9A">
        <w:rPr>
          <w:rFonts w:ascii="Times New Roman" w:hAnsi="Times New Roman"/>
          <w:b/>
          <w:lang w:val="lt-LT"/>
        </w:rPr>
        <w:t>D.</w:t>
      </w:r>
      <w:r w:rsidRPr="008A4C9A">
        <w:rPr>
          <w:rFonts w:ascii="Times New Roman" w:hAnsi="Times New Roman"/>
          <w:b/>
          <w:lang w:val="lt-LT"/>
        </w:rPr>
        <w:tab/>
        <w:t>SĄLYGOS AR APRIBOJIMAI, SKIRTI SAUGIAM IR VEIKSMINGAM VAISTINIO PREPARATO VARTOJIMUI UŽTIKRINTI</w:t>
      </w:r>
    </w:p>
    <w:p w14:paraId="6ACB7E86" w14:textId="77777777" w:rsidR="00C41349" w:rsidRPr="00964115" w:rsidRDefault="00C41349" w:rsidP="00C41349">
      <w:pPr>
        <w:spacing w:after="0" w:line="240" w:lineRule="auto"/>
        <w:rPr>
          <w:rFonts w:ascii="Times New Roman" w:hAnsi="Times New Roman"/>
          <w:lang w:val="lt-LT"/>
        </w:rPr>
      </w:pPr>
    </w:p>
    <w:p w14:paraId="1BC1D650" w14:textId="77777777" w:rsidR="00C41349" w:rsidRPr="00964115" w:rsidRDefault="00C41349" w:rsidP="00C41349">
      <w:pPr>
        <w:spacing w:after="0" w:line="240" w:lineRule="auto"/>
        <w:ind w:left="567" w:hanging="567"/>
        <w:rPr>
          <w:rFonts w:ascii="Times New Roman" w:hAnsi="Times New Roman"/>
          <w:lang w:val="lt-LT"/>
        </w:rPr>
      </w:pPr>
      <w:r w:rsidRPr="00964115">
        <w:rPr>
          <w:rFonts w:ascii="Times New Roman" w:hAnsi="Times New Roman"/>
          <w:lang w:val="lt-LT"/>
        </w:rPr>
        <w:br w:type="page"/>
      </w:r>
      <w:r w:rsidRPr="00964115">
        <w:rPr>
          <w:rFonts w:ascii="Times New Roman" w:hAnsi="Times New Roman"/>
          <w:b/>
          <w:lang w:val="lt-LT"/>
        </w:rPr>
        <w:lastRenderedPageBreak/>
        <w:t>A.</w:t>
      </w:r>
      <w:r w:rsidRPr="00964115">
        <w:rPr>
          <w:rFonts w:ascii="Times New Roman" w:hAnsi="Times New Roman"/>
          <w:b/>
          <w:lang w:val="lt-LT"/>
        </w:rPr>
        <w:tab/>
        <w:t xml:space="preserve">GAMINTOJAS (-AI), ATSAKINGAS (-I) UŽ SERIJŲ IŠLEIDIMĄ </w:t>
      </w:r>
    </w:p>
    <w:p w14:paraId="764789CF" w14:textId="77777777" w:rsidR="00C41349" w:rsidRPr="00964115" w:rsidRDefault="00C41349" w:rsidP="00C41349">
      <w:pPr>
        <w:spacing w:after="0" w:line="240" w:lineRule="auto"/>
        <w:rPr>
          <w:rFonts w:ascii="Times New Roman" w:hAnsi="Times New Roman"/>
          <w:highlight w:val="yellow"/>
          <w:lang w:val="lt-LT"/>
        </w:rPr>
      </w:pPr>
    </w:p>
    <w:p w14:paraId="317EC6BB" w14:textId="77777777" w:rsidR="00C41349" w:rsidRPr="00964115" w:rsidRDefault="00C41349" w:rsidP="00C41349">
      <w:pPr>
        <w:tabs>
          <w:tab w:val="left" w:pos="567"/>
        </w:tabs>
        <w:spacing w:after="0" w:line="240" w:lineRule="auto"/>
        <w:jc w:val="both"/>
        <w:rPr>
          <w:rFonts w:ascii="Times New Roman" w:hAnsi="Times New Roman"/>
          <w:lang w:val="lt-LT"/>
        </w:rPr>
      </w:pPr>
      <w:r w:rsidRPr="00964115">
        <w:rPr>
          <w:rFonts w:ascii="Times New Roman" w:hAnsi="Times New Roman"/>
          <w:u w:val="single"/>
          <w:lang w:val="lt-LT"/>
        </w:rPr>
        <w:t>Gamintojo (-ų), atsakingo (-ų) už serijų išleidimą, pavadinimas (-ai) ir adresas (-ai)</w:t>
      </w:r>
    </w:p>
    <w:p w14:paraId="679AC993" w14:textId="77777777" w:rsidR="00C41349" w:rsidRPr="00623D84" w:rsidRDefault="00C41349" w:rsidP="00C41349">
      <w:pPr>
        <w:spacing w:after="0" w:line="240" w:lineRule="auto"/>
        <w:outlineLvl w:val="0"/>
        <w:rPr>
          <w:lang w:val="lt-LT"/>
        </w:rPr>
      </w:pPr>
    </w:p>
    <w:p w14:paraId="3833FDD8" w14:textId="77777777" w:rsidR="00C41349" w:rsidRDefault="00C41349" w:rsidP="00C41349">
      <w:pPr>
        <w:pStyle w:val="BTEMEASMCA"/>
      </w:pPr>
      <w:r>
        <w:t>STADA Arzneimittel AG</w:t>
      </w:r>
    </w:p>
    <w:p w14:paraId="3D9E2175" w14:textId="77777777" w:rsidR="00C41349" w:rsidRDefault="00C41349" w:rsidP="00C41349">
      <w:pPr>
        <w:pStyle w:val="BTEMEASMCA"/>
      </w:pPr>
      <w:r>
        <w:t>Stadastrasse 2-18</w:t>
      </w:r>
    </w:p>
    <w:p w14:paraId="7676651C" w14:textId="77777777" w:rsidR="00C41349" w:rsidRDefault="00C41349" w:rsidP="00C41349">
      <w:pPr>
        <w:pStyle w:val="BTEMEASMCA"/>
      </w:pPr>
      <w:r>
        <w:t>61118 Bad Vilbel</w:t>
      </w:r>
    </w:p>
    <w:p w14:paraId="3711DAAF" w14:textId="77777777" w:rsidR="00C41349" w:rsidRDefault="00C41349" w:rsidP="00C41349">
      <w:pPr>
        <w:pStyle w:val="BTEMEASMCA"/>
      </w:pPr>
      <w:r>
        <w:t>Vokietija</w:t>
      </w:r>
    </w:p>
    <w:p w14:paraId="42FF3AA0" w14:textId="77777777" w:rsidR="00C41349" w:rsidRDefault="00C41349" w:rsidP="00C41349">
      <w:pPr>
        <w:pStyle w:val="BTEMEASMCA"/>
      </w:pPr>
    </w:p>
    <w:p w14:paraId="5478D7CD" w14:textId="77777777" w:rsidR="00C41349" w:rsidRDefault="00C41349" w:rsidP="00C41349">
      <w:pPr>
        <w:pStyle w:val="BTEMEASMCA"/>
      </w:pPr>
      <w:r>
        <w:t>arba</w:t>
      </w:r>
    </w:p>
    <w:p w14:paraId="3AFBBED8" w14:textId="77777777" w:rsidR="00C41349" w:rsidRDefault="00C41349" w:rsidP="00C41349">
      <w:pPr>
        <w:pStyle w:val="BTEMEASMCA"/>
      </w:pPr>
    </w:p>
    <w:p w14:paraId="66D54978" w14:textId="77777777" w:rsidR="00C41349" w:rsidRDefault="00C41349" w:rsidP="00C41349">
      <w:pPr>
        <w:pStyle w:val="BTEMEASMCA"/>
      </w:pPr>
      <w:r>
        <w:t>STADA Arzneimittel GmbH</w:t>
      </w:r>
    </w:p>
    <w:p w14:paraId="1F707B1B" w14:textId="77777777" w:rsidR="00C41349" w:rsidRDefault="00C41349" w:rsidP="00C41349">
      <w:pPr>
        <w:pStyle w:val="BTEMEASMCA"/>
      </w:pPr>
      <w:r>
        <w:t>Muthgasse 36/2</w:t>
      </w:r>
    </w:p>
    <w:p w14:paraId="392F6D9C" w14:textId="77777777" w:rsidR="00C41349" w:rsidRDefault="00C41349" w:rsidP="00C41349">
      <w:pPr>
        <w:pStyle w:val="BTEMEASMCA"/>
      </w:pPr>
      <w:r>
        <w:t>1190 Wien</w:t>
      </w:r>
    </w:p>
    <w:p w14:paraId="6B8CD95A" w14:textId="77777777" w:rsidR="00C41349" w:rsidRDefault="00C41349" w:rsidP="00C41349">
      <w:pPr>
        <w:pStyle w:val="BTEMEASMCA"/>
      </w:pPr>
      <w:r>
        <w:t>Austrija</w:t>
      </w:r>
    </w:p>
    <w:p w14:paraId="157B502D" w14:textId="77777777" w:rsidR="00C41349" w:rsidRDefault="00C41349" w:rsidP="00C41349">
      <w:pPr>
        <w:pStyle w:val="BTEMEASMCA"/>
      </w:pPr>
    </w:p>
    <w:p w14:paraId="36BF9934" w14:textId="77777777" w:rsidR="00C41349" w:rsidRDefault="00C41349" w:rsidP="00C41349">
      <w:pPr>
        <w:pStyle w:val="BTEMEASMCA"/>
      </w:pPr>
      <w:r>
        <w:t>arba</w:t>
      </w:r>
    </w:p>
    <w:p w14:paraId="6F6524F9" w14:textId="77777777" w:rsidR="00C41349" w:rsidRDefault="00C41349" w:rsidP="00C41349">
      <w:pPr>
        <w:pStyle w:val="BTEMEASMCA"/>
      </w:pPr>
    </w:p>
    <w:p w14:paraId="1648506E" w14:textId="77777777" w:rsidR="00C41349" w:rsidRDefault="00C41349" w:rsidP="00C41349">
      <w:pPr>
        <w:pStyle w:val="BTEMEASMCA"/>
      </w:pPr>
      <w:r>
        <w:t>Clonmel Healthcare Ltd</w:t>
      </w:r>
    </w:p>
    <w:p w14:paraId="6F425C0F" w14:textId="77777777" w:rsidR="00C41349" w:rsidRDefault="00C41349" w:rsidP="00C41349">
      <w:pPr>
        <w:pStyle w:val="BTEMEASMCA"/>
      </w:pPr>
      <w:r>
        <w:t>Waterford Road, Clonmel,</w:t>
      </w:r>
    </w:p>
    <w:p w14:paraId="5FD28BF5" w14:textId="77777777" w:rsidR="00C41349" w:rsidRDefault="00C41349" w:rsidP="00C41349">
      <w:pPr>
        <w:pStyle w:val="BTEMEASMCA"/>
      </w:pPr>
      <w:r>
        <w:t>E91 D768 Co. Tipperary</w:t>
      </w:r>
    </w:p>
    <w:p w14:paraId="2B500E0C" w14:textId="77777777" w:rsidR="00C41349" w:rsidRDefault="00C41349" w:rsidP="00C41349">
      <w:pPr>
        <w:pStyle w:val="BTEMEASMCA"/>
      </w:pPr>
      <w:r>
        <w:t>Airija</w:t>
      </w:r>
    </w:p>
    <w:p w14:paraId="3937A63F" w14:textId="77777777" w:rsidR="00C41349" w:rsidRDefault="00C41349" w:rsidP="00C41349">
      <w:pPr>
        <w:pStyle w:val="BTEMEASMCA"/>
      </w:pPr>
    </w:p>
    <w:p w14:paraId="26F18818" w14:textId="77777777" w:rsidR="00C41349" w:rsidRDefault="00C41349" w:rsidP="00C41349">
      <w:pPr>
        <w:pStyle w:val="BTEMEASMCA"/>
      </w:pPr>
      <w:r>
        <w:t>arba</w:t>
      </w:r>
    </w:p>
    <w:p w14:paraId="1AFEC5F5" w14:textId="77777777" w:rsidR="00C41349" w:rsidRDefault="00C41349" w:rsidP="00C41349">
      <w:pPr>
        <w:pStyle w:val="BTEMEASMCA"/>
      </w:pPr>
    </w:p>
    <w:p w14:paraId="3AFCF530" w14:textId="77777777" w:rsidR="00E52275" w:rsidRDefault="00E52275" w:rsidP="00E52275">
      <w:pPr>
        <w:pStyle w:val="BTEMEASMCA"/>
      </w:pPr>
      <w:r>
        <w:t>Centrafarm Services B.V.</w:t>
      </w:r>
    </w:p>
    <w:p w14:paraId="1556FA39" w14:textId="77777777" w:rsidR="00E52275" w:rsidRDefault="00E52275" w:rsidP="00E52275">
      <w:pPr>
        <w:pStyle w:val="BTEMEASMCA"/>
      </w:pPr>
      <w:r>
        <w:t>Van de Reijtstraat 31 E</w:t>
      </w:r>
    </w:p>
    <w:p w14:paraId="44CA10A2" w14:textId="77777777" w:rsidR="00E52275" w:rsidRDefault="00E52275" w:rsidP="00E52275">
      <w:pPr>
        <w:pStyle w:val="BTEMEASMCA"/>
      </w:pPr>
      <w:r>
        <w:t>4814NE Breda</w:t>
      </w:r>
    </w:p>
    <w:p w14:paraId="16ECEBF9" w14:textId="77777777" w:rsidR="00C41349" w:rsidRDefault="00E52275" w:rsidP="00E52275">
      <w:pPr>
        <w:pStyle w:val="BTEMEASMCA"/>
      </w:pPr>
      <w:r>
        <w:t>Nyderlandai</w:t>
      </w:r>
    </w:p>
    <w:p w14:paraId="1A25701F" w14:textId="77777777" w:rsidR="00E52275" w:rsidRDefault="00E52275" w:rsidP="00E52275">
      <w:pPr>
        <w:pStyle w:val="BTEMEASMCA"/>
      </w:pPr>
    </w:p>
    <w:p w14:paraId="294B25BD" w14:textId="77777777" w:rsidR="00C41349" w:rsidRDefault="00C41349" w:rsidP="00C41349">
      <w:pPr>
        <w:pStyle w:val="BTEMEASMCA"/>
      </w:pPr>
      <w:r>
        <w:t>arba</w:t>
      </w:r>
    </w:p>
    <w:p w14:paraId="42F37A48" w14:textId="77777777" w:rsidR="00A00643" w:rsidRDefault="00A00643" w:rsidP="00C41349">
      <w:pPr>
        <w:pStyle w:val="BTEMEASMCA"/>
      </w:pPr>
    </w:p>
    <w:p w14:paraId="11A705F5" w14:textId="77777777" w:rsidR="00A00643" w:rsidRDefault="00A00643" w:rsidP="00A00643">
      <w:pPr>
        <w:pStyle w:val="BTEMEASMCA"/>
      </w:pPr>
      <w:r>
        <w:t>Laboratori Fundació Dau</w:t>
      </w:r>
    </w:p>
    <w:p w14:paraId="4F9C4DC3" w14:textId="77777777" w:rsidR="00A00643" w:rsidRDefault="00A00643" w:rsidP="00A00643">
      <w:pPr>
        <w:pStyle w:val="BTEMEASMCA"/>
      </w:pPr>
      <w:r>
        <w:t>C/C, 12-14 Pol. Ind. Zona Franca</w:t>
      </w:r>
    </w:p>
    <w:p w14:paraId="3A600FCD" w14:textId="77777777" w:rsidR="00A00643" w:rsidRDefault="00A00643" w:rsidP="00A00643">
      <w:pPr>
        <w:pStyle w:val="BTEMEASMCA"/>
      </w:pPr>
      <w:r>
        <w:t>08040 Barcelona</w:t>
      </w:r>
    </w:p>
    <w:p w14:paraId="124AFCC6" w14:textId="77777777" w:rsidR="00A00643" w:rsidRDefault="00A00643" w:rsidP="00A00643">
      <w:pPr>
        <w:pStyle w:val="BTEMEASMCA"/>
      </w:pPr>
      <w:r>
        <w:t>Ispanija</w:t>
      </w:r>
    </w:p>
    <w:p w14:paraId="61CFEE7A" w14:textId="77777777" w:rsidR="00A00643" w:rsidRDefault="00A00643" w:rsidP="00A00643">
      <w:pPr>
        <w:pStyle w:val="BTEMEASMCA"/>
      </w:pPr>
    </w:p>
    <w:p w14:paraId="00FCA128" w14:textId="77777777" w:rsidR="00A00643" w:rsidRDefault="00A00643" w:rsidP="00A00643">
      <w:pPr>
        <w:pStyle w:val="BTEMEASMCA"/>
      </w:pPr>
      <w:r>
        <w:t>arba</w:t>
      </w:r>
    </w:p>
    <w:p w14:paraId="76BF1F0B" w14:textId="77777777" w:rsidR="00C41349" w:rsidRDefault="00C41349" w:rsidP="00C41349">
      <w:pPr>
        <w:pStyle w:val="BTEMEASMCA"/>
      </w:pPr>
    </w:p>
    <w:p w14:paraId="1D16ECF3" w14:textId="77777777" w:rsidR="00E52275" w:rsidRDefault="00E52275" w:rsidP="00E52275">
      <w:pPr>
        <w:pStyle w:val="BTEMEASMCA"/>
      </w:pPr>
      <w:r>
        <w:t>Stada Nordic ApS</w:t>
      </w:r>
    </w:p>
    <w:p w14:paraId="138CE05A" w14:textId="77777777" w:rsidR="00E52275" w:rsidRDefault="00E52275" w:rsidP="00E52275">
      <w:pPr>
        <w:pStyle w:val="BTEMEASMCA"/>
      </w:pPr>
      <w:r>
        <w:t>Marielundvej 46 A</w:t>
      </w:r>
    </w:p>
    <w:p w14:paraId="1E878768" w14:textId="77777777" w:rsidR="00E52275" w:rsidRDefault="00E52275" w:rsidP="00E52275">
      <w:pPr>
        <w:pStyle w:val="BTEMEASMCA"/>
      </w:pPr>
      <w:r>
        <w:t>2730 Herlev</w:t>
      </w:r>
    </w:p>
    <w:p w14:paraId="506268C9" w14:textId="77777777" w:rsidR="00C41349" w:rsidRDefault="00E52275" w:rsidP="00E52275">
      <w:pPr>
        <w:pStyle w:val="BTEMEASMCA"/>
      </w:pPr>
      <w:r>
        <w:t>Danija</w:t>
      </w:r>
    </w:p>
    <w:p w14:paraId="6A5AD636" w14:textId="77777777" w:rsidR="00E52275" w:rsidRDefault="00E52275" w:rsidP="00E52275">
      <w:pPr>
        <w:pStyle w:val="BTEMEASMCA"/>
      </w:pPr>
    </w:p>
    <w:p w14:paraId="39D8C4BD" w14:textId="77777777" w:rsidR="00C41349" w:rsidRDefault="00C41349" w:rsidP="00C41349">
      <w:pPr>
        <w:pStyle w:val="BTEMEASMCA"/>
        <w:rPr>
          <w:snapToGrid w:val="0"/>
        </w:rPr>
      </w:pPr>
      <w:r>
        <w:rPr>
          <w:snapToGrid w:val="0"/>
        </w:rPr>
        <w:t>Su pakuote pateikiamame lapelyje nurodomas gamintojo, atsakingo už konkrečios serijos išleidimą, pavadinimas ir adresas.</w:t>
      </w:r>
    </w:p>
    <w:p w14:paraId="4C004872" w14:textId="77777777" w:rsidR="00C41349" w:rsidRDefault="00C41349" w:rsidP="00C41349">
      <w:pPr>
        <w:pStyle w:val="BTEMEASMCA"/>
        <w:rPr>
          <w:snapToGrid w:val="0"/>
        </w:rPr>
      </w:pPr>
    </w:p>
    <w:p w14:paraId="41E829B0" w14:textId="77777777" w:rsidR="00C41349" w:rsidRDefault="00C41349" w:rsidP="00C41349">
      <w:pPr>
        <w:pStyle w:val="BTEMEASMCA"/>
        <w:rPr>
          <w:snapToGrid w:val="0"/>
        </w:rPr>
      </w:pPr>
    </w:p>
    <w:p w14:paraId="02940A7A" w14:textId="77777777" w:rsidR="00C41349" w:rsidRPr="003649F5" w:rsidRDefault="00C41349" w:rsidP="00C41349">
      <w:pPr>
        <w:tabs>
          <w:tab w:val="left" w:pos="567"/>
        </w:tabs>
        <w:spacing w:after="0" w:line="240" w:lineRule="auto"/>
        <w:ind w:left="567" w:hanging="567"/>
        <w:rPr>
          <w:rFonts w:ascii="Times New Roman" w:hAnsi="Times New Roman"/>
          <w:lang w:val="lt-LT"/>
        </w:rPr>
      </w:pPr>
      <w:r w:rsidRPr="00253AFB">
        <w:rPr>
          <w:rFonts w:ascii="Times New Roman" w:eastAsia="Times New Roman" w:hAnsi="Times New Roman"/>
          <w:b/>
          <w:noProof/>
          <w:snapToGrid w:val="0"/>
          <w:szCs w:val="24"/>
          <w:lang w:val="lt-LT"/>
        </w:rPr>
        <w:t>B.</w:t>
      </w:r>
      <w:r w:rsidRPr="00253AFB">
        <w:rPr>
          <w:rFonts w:ascii="Times New Roman" w:eastAsia="Times New Roman" w:hAnsi="Times New Roman"/>
          <w:b/>
          <w:snapToGrid w:val="0"/>
          <w:szCs w:val="24"/>
          <w:lang w:val="lt-LT"/>
        </w:rPr>
        <w:tab/>
      </w:r>
      <w:r w:rsidRPr="003649F5">
        <w:rPr>
          <w:rFonts w:ascii="Times New Roman" w:hAnsi="Times New Roman"/>
          <w:b/>
          <w:lang w:val="lt-LT"/>
        </w:rPr>
        <w:t>TIEKIMO IR VARTOJIMO SĄLYGOS AR APRIBOJIMAI</w:t>
      </w:r>
    </w:p>
    <w:p w14:paraId="04628D04" w14:textId="77777777" w:rsidR="00C41349" w:rsidRDefault="00C41349" w:rsidP="00C41349">
      <w:pPr>
        <w:pStyle w:val="BTEMEASMCA"/>
      </w:pPr>
    </w:p>
    <w:p w14:paraId="53C889C0" w14:textId="77777777" w:rsidR="00C41349" w:rsidRDefault="00C41349" w:rsidP="00C41349">
      <w:pPr>
        <w:pStyle w:val="BTEMEASMCA"/>
      </w:pPr>
      <w:r>
        <w:t>Receptinis vaistinis preparatas.</w:t>
      </w:r>
    </w:p>
    <w:p w14:paraId="4F597D88" w14:textId="77777777" w:rsidR="00C41349" w:rsidRDefault="00C41349" w:rsidP="00C41349">
      <w:pPr>
        <w:pStyle w:val="BTEMEASMCA"/>
      </w:pPr>
    </w:p>
    <w:p w14:paraId="37319F73" w14:textId="77777777" w:rsidR="008A4C9A" w:rsidRDefault="008A4C9A" w:rsidP="00C41349">
      <w:pPr>
        <w:pStyle w:val="BTEMEASMCA"/>
      </w:pPr>
    </w:p>
    <w:p w14:paraId="05BEDED7" w14:textId="77777777" w:rsidR="008A4C9A" w:rsidRPr="00656693" w:rsidRDefault="008A4C9A" w:rsidP="008A4C9A">
      <w:pPr>
        <w:pStyle w:val="BTEMEASMCA"/>
        <w:rPr>
          <w:b/>
          <w:bCs/>
        </w:rPr>
      </w:pPr>
      <w:r w:rsidRPr="00656693">
        <w:rPr>
          <w:b/>
          <w:bCs/>
        </w:rPr>
        <w:t>C.</w:t>
      </w:r>
      <w:r w:rsidRPr="00656693">
        <w:rPr>
          <w:b/>
          <w:bCs/>
        </w:rPr>
        <w:tab/>
        <w:t>KITOS SĄLYGOS IR REIKALAVIMAI REGISTRUOTOJUI</w:t>
      </w:r>
    </w:p>
    <w:p w14:paraId="06778C57" w14:textId="77777777" w:rsidR="008A4C9A" w:rsidRDefault="008A4C9A" w:rsidP="008A4C9A">
      <w:pPr>
        <w:pStyle w:val="BTEMEASMCA"/>
      </w:pPr>
    </w:p>
    <w:p w14:paraId="334F9BDB" w14:textId="77777777" w:rsidR="00C41349" w:rsidRDefault="008A4C9A" w:rsidP="008A4C9A">
      <w:pPr>
        <w:pStyle w:val="BTEMEASMCA"/>
        <w:rPr>
          <w:b/>
          <w:bCs/>
        </w:rPr>
      </w:pPr>
      <w:r>
        <w:t>•</w:t>
      </w:r>
      <w:r>
        <w:tab/>
      </w:r>
      <w:r w:rsidRPr="00656693">
        <w:rPr>
          <w:b/>
          <w:bCs/>
        </w:rPr>
        <w:t>Periodiškai atnaujinami saugumo protokolai (PASP)</w:t>
      </w:r>
    </w:p>
    <w:p w14:paraId="101AE785" w14:textId="77777777" w:rsidR="004B176E" w:rsidRDefault="004B176E" w:rsidP="008A4C9A">
      <w:pPr>
        <w:pStyle w:val="BTEMEASMCA"/>
        <w:rPr>
          <w:b/>
          <w:bCs/>
        </w:rPr>
      </w:pPr>
    </w:p>
    <w:p w14:paraId="73308D50" w14:textId="77777777" w:rsidR="004B176E" w:rsidRDefault="004B176E" w:rsidP="004B176E">
      <w:pPr>
        <w:tabs>
          <w:tab w:val="left" w:pos="0"/>
          <w:tab w:val="left" w:pos="567"/>
        </w:tabs>
        <w:snapToGrid w:val="0"/>
        <w:spacing w:after="0" w:line="260" w:lineRule="exact"/>
        <w:rPr>
          <w:rFonts w:ascii="Times New Roman" w:eastAsia="Times New Roman" w:hAnsi="Times New Roman"/>
          <w:i/>
          <w:szCs w:val="24"/>
          <w:lang w:val="lt-LT"/>
        </w:rPr>
      </w:pPr>
      <w:r>
        <w:rPr>
          <w:rFonts w:ascii="Times New Roman" w:eastAsia="Times New Roman" w:hAnsi="Times New Roman"/>
          <w:noProof/>
          <w:szCs w:val="24"/>
          <w:lang w:val="lt-LT"/>
        </w:rPr>
        <w:lastRenderedPageBreak/>
        <w:t xml:space="preserve">Registruotojas šio vaistinio preparato PASP teikia remdamasis Direktyvos 2001/83/EB 107c straipsnio 7 dalyje numatytame Sąjungos </w:t>
      </w:r>
      <w:r>
        <w:rPr>
          <w:rFonts w:ascii="Times New Roman" w:eastAsia="Times New Roman" w:hAnsi="Times New Roman"/>
          <w:szCs w:val="24"/>
          <w:lang w:val="lt-LT"/>
        </w:rPr>
        <w:t xml:space="preserve">referencinių </w:t>
      </w:r>
      <w:r>
        <w:rPr>
          <w:rFonts w:ascii="Times New Roman" w:eastAsia="Times New Roman" w:hAnsi="Times New Roman"/>
          <w:noProof/>
          <w:szCs w:val="24"/>
          <w:lang w:val="lt-LT"/>
        </w:rPr>
        <w:t>datų sąraše (</w:t>
      </w:r>
      <w:r>
        <w:rPr>
          <w:rFonts w:ascii="Times New Roman" w:eastAsia="Times New Roman" w:hAnsi="Times New Roman"/>
          <w:i/>
          <w:noProof/>
          <w:szCs w:val="24"/>
          <w:lang w:val="lt-LT"/>
        </w:rPr>
        <w:t>EURD</w:t>
      </w:r>
      <w:r>
        <w:rPr>
          <w:rFonts w:ascii="Times New Roman" w:eastAsia="Times New Roman" w:hAnsi="Times New Roman"/>
          <w:noProof/>
          <w:szCs w:val="24"/>
          <w:lang w:val="lt-LT"/>
        </w:rPr>
        <w:t xml:space="preserve"> sąraše), kuris skelbiamas Europos vaistų </w:t>
      </w:r>
      <w:r>
        <w:rPr>
          <w:rFonts w:ascii="Times New Roman" w:eastAsia="Times New Roman" w:hAnsi="Times New Roman"/>
          <w:szCs w:val="24"/>
          <w:lang w:val="lt-LT"/>
        </w:rPr>
        <w:t>tinklalapyje</w:t>
      </w:r>
      <w:r>
        <w:rPr>
          <w:rFonts w:ascii="Times New Roman" w:eastAsia="Times New Roman" w:hAnsi="Times New Roman"/>
          <w:noProof/>
          <w:szCs w:val="24"/>
          <w:lang w:val="lt-LT"/>
        </w:rPr>
        <w:t>, nustatytais reikalavimais.</w:t>
      </w:r>
    </w:p>
    <w:p w14:paraId="28AA3884" w14:textId="77777777" w:rsidR="004B176E" w:rsidRDefault="004B176E" w:rsidP="008A4C9A">
      <w:pPr>
        <w:pStyle w:val="BTEMEASMCA"/>
      </w:pPr>
    </w:p>
    <w:p w14:paraId="2546DC92" w14:textId="77777777" w:rsidR="008A4C9A" w:rsidRDefault="008A4C9A" w:rsidP="008A4C9A">
      <w:pPr>
        <w:pStyle w:val="BTEMEASMCA"/>
      </w:pPr>
    </w:p>
    <w:p w14:paraId="2A88A4DB" w14:textId="77777777" w:rsidR="000C0375" w:rsidRDefault="000C0375" w:rsidP="008A4C9A">
      <w:pPr>
        <w:pStyle w:val="BTEMEASMCA"/>
      </w:pPr>
    </w:p>
    <w:p w14:paraId="57293AE7" w14:textId="77777777" w:rsidR="008A4C9A" w:rsidRPr="00656693" w:rsidRDefault="008A4C9A" w:rsidP="008A4C9A">
      <w:pPr>
        <w:pStyle w:val="BTEMEASMCA"/>
        <w:rPr>
          <w:b/>
          <w:bCs/>
        </w:rPr>
      </w:pPr>
      <w:r w:rsidRPr="00656693">
        <w:rPr>
          <w:b/>
          <w:bCs/>
        </w:rPr>
        <w:t>D.</w:t>
      </w:r>
      <w:r w:rsidRPr="00656693">
        <w:rPr>
          <w:b/>
          <w:bCs/>
        </w:rPr>
        <w:tab/>
        <w:t>SĄLYGOS AR APRIBOJIMAI, SKIRTI SAUGIAM IR VEIKSMINGAM VAISTINIO PREPARATO VARTOJIMUI UŽTIKRINTI</w:t>
      </w:r>
    </w:p>
    <w:p w14:paraId="63C5857C" w14:textId="77777777" w:rsidR="008A4C9A" w:rsidRDefault="008A4C9A" w:rsidP="008A4C9A">
      <w:pPr>
        <w:pStyle w:val="BTEMEASMCA"/>
      </w:pPr>
    </w:p>
    <w:p w14:paraId="2B9ED086" w14:textId="77777777" w:rsidR="008A4C9A" w:rsidRDefault="008A4C9A" w:rsidP="000B0CEB">
      <w:pPr>
        <w:pStyle w:val="BTEMEASMCA"/>
        <w:numPr>
          <w:ilvl w:val="2"/>
          <w:numId w:val="20"/>
        </w:numPr>
        <w:rPr>
          <w:b/>
          <w:bCs/>
        </w:rPr>
      </w:pPr>
      <w:r w:rsidRPr="00656693">
        <w:rPr>
          <w:b/>
          <w:bCs/>
        </w:rPr>
        <w:t>Rizikos valdymo planas (RVP)</w:t>
      </w:r>
    </w:p>
    <w:p w14:paraId="06B25C6E" w14:textId="77777777" w:rsidR="008A4C9A" w:rsidRDefault="008A4C9A" w:rsidP="00AF7AA7">
      <w:pPr>
        <w:pStyle w:val="BTEMEASMCA"/>
        <w:rPr>
          <w:b/>
          <w:bCs/>
        </w:rPr>
      </w:pPr>
    </w:p>
    <w:p w14:paraId="0390A0D6" w14:textId="77777777" w:rsidR="004B176E" w:rsidRDefault="004B176E" w:rsidP="004B176E">
      <w:pPr>
        <w:keepNext/>
        <w:tabs>
          <w:tab w:val="left" w:pos="0"/>
          <w:tab w:val="left" w:pos="567"/>
        </w:tabs>
        <w:snapToGrid w:val="0"/>
        <w:spacing w:after="0" w:line="240" w:lineRule="auto"/>
        <w:rPr>
          <w:rFonts w:ascii="Times New Roman" w:eastAsia="Times New Roman" w:hAnsi="Times New Roman"/>
          <w:szCs w:val="20"/>
          <w:lang w:val="lt-LT"/>
        </w:rPr>
      </w:pPr>
      <w:r>
        <w:rPr>
          <w:rFonts w:ascii="Times New Roman" w:eastAsia="Times New Roman" w:hAnsi="Times New Roman"/>
          <w:szCs w:val="20"/>
          <w:lang w:val="lt-LT"/>
        </w:rPr>
        <w:t>Registruotojas atlieka reikalaujamą farmakologinio budrumo veiklą ir veiksmus, kurie išsamiai aprašyti registracijos bylos 1.8.2 modulyje pateiktame RVP ir suderintose tolesnėse jo versijose.</w:t>
      </w:r>
    </w:p>
    <w:p w14:paraId="5E76E00C" w14:textId="77777777" w:rsidR="004B176E" w:rsidRPr="003649F5" w:rsidRDefault="004B176E" w:rsidP="004B176E">
      <w:pPr>
        <w:tabs>
          <w:tab w:val="left" w:pos="567"/>
        </w:tabs>
        <w:snapToGrid w:val="0"/>
        <w:spacing w:after="0" w:line="240" w:lineRule="auto"/>
        <w:rPr>
          <w:rFonts w:ascii="Times New Roman" w:eastAsia="Times New Roman" w:hAnsi="Times New Roman"/>
          <w:szCs w:val="20"/>
          <w:lang w:val="lt-LT"/>
        </w:rPr>
      </w:pPr>
    </w:p>
    <w:p w14:paraId="117E0FF1" w14:textId="77777777" w:rsidR="004B176E" w:rsidRDefault="004B176E" w:rsidP="004B176E">
      <w:pPr>
        <w:tabs>
          <w:tab w:val="left" w:pos="567"/>
        </w:tabs>
        <w:snapToGrid w:val="0"/>
        <w:spacing w:after="0" w:line="240" w:lineRule="auto"/>
        <w:ind w:right="-1"/>
        <w:rPr>
          <w:rFonts w:ascii="Times New Roman" w:eastAsia="Times New Roman" w:hAnsi="Times New Roman"/>
          <w:i/>
          <w:szCs w:val="20"/>
          <w:lang w:val="lt-LT"/>
        </w:rPr>
      </w:pPr>
      <w:r>
        <w:rPr>
          <w:rFonts w:ascii="Times New Roman" w:eastAsia="Times New Roman" w:hAnsi="Times New Roman"/>
          <w:szCs w:val="24"/>
          <w:lang w:val="lt-LT"/>
        </w:rPr>
        <w:t>Atnaujintas rizikos valdymo planas turi būti pateiktas</w:t>
      </w:r>
      <w:r>
        <w:rPr>
          <w:rFonts w:ascii="Times New Roman" w:eastAsia="Times New Roman" w:hAnsi="Times New Roman"/>
          <w:szCs w:val="20"/>
          <w:lang w:val="lt-LT"/>
        </w:rPr>
        <w:t>:</w:t>
      </w:r>
    </w:p>
    <w:p w14:paraId="2C365363" w14:textId="77777777" w:rsidR="004B176E" w:rsidRDefault="004B176E" w:rsidP="000B0CEB">
      <w:pPr>
        <w:numPr>
          <w:ilvl w:val="0"/>
          <w:numId w:val="32"/>
        </w:numPr>
        <w:tabs>
          <w:tab w:val="left" w:pos="567"/>
        </w:tabs>
        <w:snapToGrid w:val="0"/>
        <w:spacing w:after="0" w:line="240" w:lineRule="auto"/>
        <w:ind w:right="-1"/>
        <w:rPr>
          <w:rFonts w:ascii="Times New Roman" w:eastAsia="Times New Roman" w:hAnsi="Times New Roman"/>
          <w:i/>
          <w:noProof/>
          <w:szCs w:val="24"/>
          <w:lang w:val="lt-LT"/>
        </w:rPr>
      </w:pPr>
      <w:r>
        <w:rPr>
          <w:rFonts w:ascii="Times New Roman" w:eastAsia="Times New Roman" w:hAnsi="Times New Roman"/>
          <w:szCs w:val="24"/>
          <w:lang w:val="lt-LT"/>
        </w:rPr>
        <w:t>pareikalavus Valstybinei vaistų kontrolės tarnybai prie Lietuvos Respublikos sveikatos apsaugos ministerijos</w:t>
      </w:r>
      <w:r>
        <w:rPr>
          <w:rFonts w:ascii="Times New Roman" w:eastAsia="Times New Roman" w:hAnsi="Times New Roman"/>
          <w:i/>
          <w:noProof/>
          <w:szCs w:val="24"/>
          <w:lang w:val="lt-LT"/>
        </w:rPr>
        <w:t>;</w:t>
      </w:r>
    </w:p>
    <w:p w14:paraId="3B29D7B4" w14:textId="77777777" w:rsidR="004B176E" w:rsidRDefault="004B176E" w:rsidP="000B0CEB">
      <w:pPr>
        <w:numPr>
          <w:ilvl w:val="0"/>
          <w:numId w:val="32"/>
        </w:numPr>
        <w:tabs>
          <w:tab w:val="left" w:pos="720"/>
        </w:tabs>
        <w:snapToGrid w:val="0"/>
        <w:spacing w:after="0" w:line="240" w:lineRule="auto"/>
        <w:ind w:left="567" w:right="-1" w:hanging="207"/>
        <w:rPr>
          <w:rFonts w:ascii="Times New Roman" w:eastAsia="Times New Roman" w:hAnsi="Times New Roman"/>
          <w:szCs w:val="20"/>
          <w:lang w:val="lt-LT"/>
        </w:rPr>
      </w:pPr>
      <w:r>
        <w:rPr>
          <w:rFonts w:ascii="Times New Roman" w:eastAsia="Times New Roman" w:hAnsi="Times New Roman"/>
          <w:szCs w:val="20"/>
          <w:lang w:val="lt-LT"/>
        </w:rPr>
        <w:t>kai keičiama rizikos valdymo sistema, ypač gavus naujos informacijos, kuri gali lemti didelį naudos ir rizikos santykio pokytį arba pasiekus svarbų (farmakologinio budrumo ar rizikos mažinimo) etapą.</w:t>
      </w:r>
    </w:p>
    <w:p w14:paraId="4F44ECF5" w14:textId="77777777" w:rsidR="004B176E" w:rsidRDefault="004B176E" w:rsidP="004B176E">
      <w:pPr>
        <w:tabs>
          <w:tab w:val="left" w:pos="567"/>
        </w:tabs>
        <w:snapToGrid w:val="0"/>
        <w:spacing w:after="0" w:line="240" w:lineRule="auto"/>
        <w:ind w:right="-1"/>
        <w:rPr>
          <w:rFonts w:ascii="Times New Roman" w:eastAsia="Times New Roman" w:hAnsi="Times New Roman"/>
          <w:noProof/>
          <w:szCs w:val="24"/>
          <w:lang w:val="lt-LT"/>
        </w:rPr>
      </w:pPr>
    </w:p>
    <w:p w14:paraId="2243414E" w14:textId="77777777" w:rsidR="004B176E" w:rsidRDefault="004B176E" w:rsidP="004B176E">
      <w:pPr>
        <w:tabs>
          <w:tab w:val="left" w:pos="567"/>
        </w:tabs>
        <w:snapToGrid w:val="0"/>
        <w:spacing w:after="0" w:line="240" w:lineRule="auto"/>
        <w:ind w:right="-1"/>
        <w:rPr>
          <w:rFonts w:ascii="Times New Roman" w:eastAsia="Times New Roman" w:hAnsi="Times New Roman"/>
          <w:szCs w:val="24"/>
          <w:lang w:val="lt-LT"/>
        </w:rPr>
      </w:pPr>
      <w:r>
        <w:rPr>
          <w:rFonts w:ascii="Times New Roman" w:eastAsia="Times New Roman" w:hAnsi="Times New Roman"/>
          <w:szCs w:val="24"/>
          <w:lang w:val="lt-LT"/>
        </w:rPr>
        <w:t>Jei sutampa PASP ir atnaujinto RVP teikimo datos, jie gali būti pateikiami kartu.</w:t>
      </w:r>
    </w:p>
    <w:p w14:paraId="092D200F" w14:textId="77777777" w:rsidR="008A4C9A" w:rsidRPr="00656693" w:rsidRDefault="008A4C9A" w:rsidP="00656693">
      <w:pPr>
        <w:pStyle w:val="BTEMEASMCA"/>
        <w:rPr>
          <w:b/>
          <w:bCs/>
        </w:rPr>
      </w:pPr>
    </w:p>
    <w:p w14:paraId="2333A74F" w14:textId="77777777" w:rsidR="008A4C9A" w:rsidRPr="004B176E" w:rsidRDefault="008A4C9A" w:rsidP="000B0CEB">
      <w:pPr>
        <w:pStyle w:val="BTEMEASMCA"/>
        <w:numPr>
          <w:ilvl w:val="2"/>
          <w:numId w:val="20"/>
        </w:numPr>
        <w:rPr>
          <w:b/>
        </w:rPr>
      </w:pPr>
      <w:r w:rsidRPr="008A4C9A">
        <w:rPr>
          <w:b/>
          <w:lang w:val="en-US"/>
        </w:rPr>
        <w:t>Papildomos rizikos mažinimo priemonės</w:t>
      </w:r>
    </w:p>
    <w:p w14:paraId="0FA63C99" w14:textId="77777777" w:rsidR="004B176E" w:rsidRDefault="004B176E" w:rsidP="004B176E">
      <w:pPr>
        <w:pStyle w:val="BTEMEASMCA"/>
        <w:ind w:left="567"/>
        <w:rPr>
          <w:b/>
          <w:lang w:val="en-US"/>
        </w:rPr>
      </w:pPr>
    </w:p>
    <w:p w14:paraId="776F6437" w14:textId="77777777" w:rsidR="004B176E" w:rsidRDefault="004B176E" w:rsidP="004B176E">
      <w:pPr>
        <w:tabs>
          <w:tab w:val="left" w:pos="567"/>
        </w:tabs>
        <w:snapToGrid w:val="0"/>
        <w:spacing w:after="0" w:line="240" w:lineRule="auto"/>
        <w:ind w:right="-1"/>
        <w:rPr>
          <w:rFonts w:ascii="Times New Roman" w:hAnsi="Times New Roman"/>
          <w:lang w:val="lt-LT"/>
        </w:rPr>
      </w:pPr>
      <w:r w:rsidRPr="001F7C3C">
        <w:rPr>
          <w:rFonts w:ascii="Times New Roman" w:hAnsi="Times New Roman"/>
          <w:lang w:val="lt-LT"/>
        </w:rPr>
        <w:t>Prieš vaistinio preparato pateikimą į rinką registruotojas su nacionaline</w:t>
      </w:r>
      <w:r>
        <w:rPr>
          <w:rFonts w:ascii="Times New Roman" w:hAnsi="Times New Roman"/>
          <w:lang w:val="lt-LT"/>
        </w:rPr>
        <w:t xml:space="preserve"> </w:t>
      </w:r>
      <w:r w:rsidRPr="001F7C3C">
        <w:rPr>
          <w:rFonts w:ascii="Times New Roman" w:hAnsi="Times New Roman"/>
          <w:lang w:val="lt-LT"/>
        </w:rPr>
        <w:t xml:space="preserve">kompetentinga institucija turi suderinti edukacinę </w:t>
      </w:r>
      <w:r>
        <w:rPr>
          <w:rFonts w:ascii="Times New Roman" w:hAnsi="Times New Roman"/>
          <w:lang w:val="lt-LT"/>
        </w:rPr>
        <w:t>medžiagą, skirtą sveikatos priežiūros specialistams ir pacientams</w:t>
      </w:r>
      <w:r w:rsidRPr="001F7C3C">
        <w:rPr>
          <w:rFonts w:ascii="Times New Roman" w:hAnsi="Times New Roman"/>
          <w:lang w:val="lt-LT"/>
        </w:rPr>
        <w:t>.</w:t>
      </w:r>
    </w:p>
    <w:p w14:paraId="07647963" w14:textId="77777777" w:rsidR="004B176E" w:rsidRPr="001F7C3C" w:rsidRDefault="004B176E" w:rsidP="004B176E">
      <w:pPr>
        <w:tabs>
          <w:tab w:val="left" w:pos="567"/>
        </w:tabs>
        <w:snapToGrid w:val="0"/>
        <w:spacing w:after="0" w:line="240" w:lineRule="auto"/>
        <w:ind w:right="-1"/>
        <w:rPr>
          <w:rFonts w:ascii="Times New Roman" w:hAnsi="Times New Roman"/>
          <w:lang w:val="lt-LT"/>
        </w:rPr>
      </w:pPr>
    </w:p>
    <w:p w14:paraId="3491718E" w14:textId="77777777" w:rsidR="004B176E" w:rsidRPr="00417C37" w:rsidRDefault="004B176E" w:rsidP="004B176E">
      <w:pPr>
        <w:tabs>
          <w:tab w:val="left" w:pos="567"/>
        </w:tabs>
        <w:snapToGrid w:val="0"/>
        <w:spacing w:after="0" w:line="240" w:lineRule="auto"/>
        <w:ind w:right="-1"/>
        <w:rPr>
          <w:rFonts w:ascii="Times New Roman" w:hAnsi="Times New Roman"/>
          <w:lang w:val="lt-LT"/>
        </w:rPr>
      </w:pPr>
      <w:r w:rsidRPr="00417C37">
        <w:rPr>
          <w:rFonts w:ascii="Times New Roman" w:hAnsi="Times New Roman"/>
          <w:lang w:val="lt-LT"/>
        </w:rPr>
        <w:t>Edukacinę medžiagą sveikatos priežiūros specialistams (SPS) sudarys toliau išvardyti svarbiausi</w:t>
      </w:r>
    </w:p>
    <w:p w14:paraId="4ABE1CF7" w14:textId="77777777" w:rsidR="004B176E" w:rsidRDefault="004B176E" w:rsidP="004B176E">
      <w:pPr>
        <w:tabs>
          <w:tab w:val="left" w:pos="567"/>
        </w:tabs>
        <w:snapToGrid w:val="0"/>
        <w:spacing w:after="0" w:line="240" w:lineRule="auto"/>
        <w:ind w:right="-1"/>
        <w:rPr>
          <w:rFonts w:ascii="Times New Roman" w:hAnsi="Times New Roman"/>
          <w:lang w:val="lt-LT"/>
        </w:rPr>
      </w:pPr>
      <w:r w:rsidRPr="00417C37">
        <w:rPr>
          <w:rFonts w:ascii="Times New Roman" w:hAnsi="Times New Roman"/>
          <w:lang w:val="lt-LT"/>
        </w:rPr>
        <w:t>elementai.</w:t>
      </w:r>
    </w:p>
    <w:p w14:paraId="7A6A1B66" w14:textId="77777777" w:rsidR="004B176E" w:rsidRPr="00417C37" w:rsidRDefault="004B176E" w:rsidP="004B176E">
      <w:pPr>
        <w:tabs>
          <w:tab w:val="left" w:pos="567"/>
        </w:tabs>
        <w:snapToGrid w:val="0"/>
        <w:spacing w:after="0" w:line="240" w:lineRule="auto"/>
        <w:ind w:right="-1"/>
        <w:rPr>
          <w:rFonts w:ascii="Times New Roman" w:hAnsi="Times New Roman"/>
          <w:lang w:val="lt-LT"/>
        </w:rPr>
      </w:pPr>
    </w:p>
    <w:p w14:paraId="53AA18EE" w14:textId="77777777" w:rsidR="004B176E" w:rsidRPr="00BC114D" w:rsidRDefault="004B176E" w:rsidP="000B0CEB">
      <w:pPr>
        <w:pStyle w:val="Sraopastraipa"/>
        <w:numPr>
          <w:ilvl w:val="0"/>
          <w:numId w:val="43"/>
        </w:numPr>
        <w:tabs>
          <w:tab w:val="left" w:pos="567"/>
        </w:tabs>
        <w:snapToGrid w:val="0"/>
        <w:spacing w:after="120" w:line="240" w:lineRule="auto"/>
        <w:contextualSpacing w:val="0"/>
        <w:rPr>
          <w:rFonts w:ascii="Times New Roman" w:hAnsi="Times New Roman"/>
          <w:lang w:val="lt-LT"/>
        </w:rPr>
      </w:pPr>
      <w:r w:rsidRPr="00BC114D">
        <w:rPr>
          <w:rFonts w:ascii="Times New Roman" w:hAnsi="Times New Roman"/>
          <w:lang w:val="lt-LT"/>
        </w:rPr>
        <w:t>Prieš pirmą kartą skiriant š</w:t>
      </w:r>
      <w:r>
        <w:rPr>
          <w:rFonts w:ascii="Times New Roman" w:hAnsi="Times New Roman"/>
          <w:lang w:val="lt-LT"/>
        </w:rPr>
        <w:t>io</w:t>
      </w:r>
      <w:r w:rsidRPr="00BC114D">
        <w:rPr>
          <w:rFonts w:ascii="Times New Roman" w:hAnsi="Times New Roman"/>
          <w:lang w:val="lt-LT"/>
        </w:rPr>
        <w:t xml:space="preserve"> vaistin</w:t>
      </w:r>
      <w:r>
        <w:rPr>
          <w:rFonts w:ascii="Times New Roman" w:hAnsi="Times New Roman"/>
          <w:lang w:val="lt-LT"/>
        </w:rPr>
        <w:t>io</w:t>
      </w:r>
      <w:r w:rsidRPr="00BC114D">
        <w:rPr>
          <w:rFonts w:ascii="Times New Roman" w:hAnsi="Times New Roman"/>
          <w:lang w:val="lt-LT"/>
        </w:rPr>
        <w:t xml:space="preserve"> preparatą ir reguliariai gydymo metu, SPS su savo pacientais</w:t>
      </w:r>
      <w:r>
        <w:rPr>
          <w:rFonts w:ascii="Times New Roman" w:hAnsi="Times New Roman"/>
          <w:lang w:val="lt-LT"/>
        </w:rPr>
        <w:t xml:space="preserve"> turi </w:t>
      </w:r>
      <w:r w:rsidRPr="00417C37">
        <w:rPr>
          <w:rFonts w:ascii="Times New Roman" w:hAnsi="Times New Roman"/>
          <w:lang w:val="lt-LT"/>
        </w:rPr>
        <w:t xml:space="preserve">aptarti specifinius su </w:t>
      </w:r>
      <w:proofErr w:type="spellStart"/>
      <w:r>
        <w:rPr>
          <w:rFonts w:ascii="Times New Roman" w:hAnsi="Times New Roman"/>
          <w:lang w:val="lt-LT"/>
        </w:rPr>
        <w:t>teriflunomido</w:t>
      </w:r>
      <w:proofErr w:type="spellEnd"/>
      <w:r>
        <w:rPr>
          <w:rFonts w:ascii="Times New Roman" w:hAnsi="Times New Roman"/>
          <w:lang w:val="lt-LT"/>
        </w:rPr>
        <w:t xml:space="preserve"> </w:t>
      </w:r>
      <w:r w:rsidRPr="00417C37">
        <w:rPr>
          <w:rFonts w:ascii="Times New Roman" w:hAnsi="Times New Roman"/>
          <w:lang w:val="lt-LT"/>
        </w:rPr>
        <w:t>vartojimu susijusius toliau išvardytus saugumo</w:t>
      </w:r>
      <w:r>
        <w:rPr>
          <w:rFonts w:ascii="Times New Roman" w:hAnsi="Times New Roman"/>
          <w:lang w:val="lt-LT"/>
        </w:rPr>
        <w:t xml:space="preserve"> klausimus, įskaitant </w:t>
      </w:r>
      <w:r w:rsidRPr="00417C37">
        <w:rPr>
          <w:rFonts w:ascii="Times New Roman" w:hAnsi="Times New Roman"/>
          <w:lang w:val="lt-LT"/>
        </w:rPr>
        <w:t xml:space="preserve">saugiam vartojimui būtinų </w:t>
      </w:r>
      <w:r>
        <w:rPr>
          <w:rFonts w:ascii="Times New Roman" w:hAnsi="Times New Roman"/>
          <w:lang w:val="lt-LT"/>
        </w:rPr>
        <w:t>tyrimų</w:t>
      </w:r>
      <w:r w:rsidRPr="00417C37">
        <w:rPr>
          <w:rFonts w:ascii="Times New Roman" w:hAnsi="Times New Roman"/>
          <w:lang w:val="lt-LT"/>
        </w:rPr>
        <w:t xml:space="preserve"> ir atsargumo priemonių</w:t>
      </w:r>
      <w:r>
        <w:rPr>
          <w:rFonts w:ascii="Times New Roman" w:hAnsi="Times New Roman"/>
          <w:lang w:val="lt-LT"/>
        </w:rPr>
        <w:t xml:space="preserve"> aptarimą.</w:t>
      </w:r>
    </w:p>
    <w:p w14:paraId="3F8B4C7C" w14:textId="77777777" w:rsidR="004B176E" w:rsidRPr="00B03283" w:rsidRDefault="004B176E" w:rsidP="000B0CEB">
      <w:pPr>
        <w:pStyle w:val="Sraopastraipa"/>
        <w:numPr>
          <w:ilvl w:val="0"/>
          <w:numId w:val="39"/>
        </w:numPr>
        <w:tabs>
          <w:tab w:val="left" w:pos="567"/>
        </w:tabs>
        <w:snapToGrid w:val="0"/>
        <w:spacing w:after="120" w:line="240" w:lineRule="auto"/>
        <w:ind w:left="922"/>
        <w:contextualSpacing w:val="0"/>
        <w:rPr>
          <w:rFonts w:ascii="Times New Roman" w:hAnsi="Times New Roman"/>
          <w:lang w:val="lt-LT"/>
        </w:rPr>
      </w:pPr>
      <w:r w:rsidRPr="00B03283">
        <w:rPr>
          <w:rFonts w:ascii="Times New Roman" w:hAnsi="Times New Roman"/>
          <w:lang w:val="lt-LT"/>
        </w:rPr>
        <w:t>Poveikio kepenims rizika</w:t>
      </w:r>
    </w:p>
    <w:p w14:paraId="5E020BB5" w14:textId="77777777" w:rsidR="004B176E" w:rsidRPr="003F55AC" w:rsidRDefault="004B176E" w:rsidP="000B0CEB">
      <w:pPr>
        <w:pStyle w:val="Sraopastraipa"/>
        <w:numPr>
          <w:ilvl w:val="0"/>
          <w:numId w:val="33"/>
        </w:numPr>
        <w:tabs>
          <w:tab w:val="left" w:pos="567"/>
        </w:tabs>
        <w:snapToGrid w:val="0"/>
        <w:spacing w:after="0" w:line="240" w:lineRule="auto"/>
        <w:ind w:right="-1"/>
        <w:rPr>
          <w:rFonts w:ascii="Times New Roman" w:hAnsi="Times New Roman"/>
          <w:lang w:val="lt-LT"/>
        </w:rPr>
      </w:pPr>
      <w:r w:rsidRPr="00B03283">
        <w:rPr>
          <w:rFonts w:ascii="Times New Roman" w:hAnsi="Times New Roman"/>
          <w:lang w:val="lt-LT"/>
        </w:rPr>
        <w:t>Kepenų funkcijos tyrimus būtina atlikti prieš pradedant gydymą bei periodiškai jo</w:t>
      </w:r>
      <w:r>
        <w:rPr>
          <w:rFonts w:ascii="Times New Roman" w:hAnsi="Times New Roman"/>
          <w:lang w:val="lt-LT"/>
        </w:rPr>
        <w:t xml:space="preserve"> metu.</w:t>
      </w:r>
    </w:p>
    <w:p w14:paraId="0F8816B8" w14:textId="77777777" w:rsidR="004B176E" w:rsidRPr="00B03283" w:rsidRDefault="004B176E" w:rsidP="000B0CEB">
      <w:pPr>
        <w:pStyle w:val="Sraopastraipa"/>
        <w:numPr>
          <w:ilvl w:val="0"/>
          <w:numId w:val="34"/>
        </w:numPr>
        <w:tabs>
          <w:tab w:val="left" w:pos="567"/>
        </w:tabs>
        <w:snapToGrid w:val="0"/>
        <w:spacing w:after="120" w:line="240" w:lineRule="auto"/>
        <w:contextualSpacing w:val="0"/>
        <w:rPr>
          <w:rFonts w:ascii="Times New Roman" w:hAnsi="Times New Roman"/>
          <w:lang w:val="lt-LT"/>
        </w:rPr>
      </w:pPr>
      <w:r w:rsidRPr="003F55AC">
        <w:rPr>
          <w:rFonts w:ascii="Times New Roman" w:hAnsi="Times New Roman"/>
          <w:lang w:val="lt-LT"/>
        </w:rPr>
        <w:t>Pacientus reikia išmokyti atpažinti kepenų ligos požymius ir simptomus ir nurodyti,</w:t>
      </w:r>
      <w:r>
        <w:rPr>
          <w:rFonts w:ascii="Times New Roman" w:hAnsi="Times New Roman"/>
          <w:lang w:val="lt-LT"/>
        </w:rPr>
        <w:t xml:space="preserve"> kad </w:t>
      </w:r>
      <w:r w:rsidRPr="00417C37">
        <w:rPr>
          <w:rFonts w:ascii="Times New Roman" w:hAnsi="Times New Roman"/>
          <w:lang w:val="lt-LT"/>
        </w:rPr>
        <w:t>pasireiškus bet kokiam iš tokių požymių ar simptomų, apie tai būtina pranešti</w:t>
      </w:r>
      <w:r>
        <w:rPr>
          <w:rFonts w:ascii="Times New Roman" w:hAnsi="Times New Roman"/>
          <w:lang w:val="lt-LT"/>
        </w:rPr>
        <w:t xml:space="preserve"> savo SPS.</w:t>
      </w:r>
    </w:p>
    <w:p w14:paraId="72DC3CE6" w14:textId="77777777" w:rsidR="004B176E" w:rsidRPr="00B03283" w:rsidRDefault="004B176E" w:rsidP="000B0CEB">
      <w:pPr>
        <w:pStyle w:val="Sraopastraipa"/>
        <w:numPr>
          <w:ilvl w:val="0"/>
          <w:numId w:val="38"/>
        </w:numPr>
        <w:tabs>
          <w:tab w:val="left" w:pos="567"/>
        </w:tabs>
        <w:snapToGrid w:val="0"/>
        <w:spacing w:after="120" w:line="240" w:lineRule="auto"/>
        <w:ind w:left="922"/>
        <w:contextualSpacing w:val="0"/>
        <w:rPr>
          <w:rFonts w:ascii="Times New Roman" w:hAnsi="Times New Roman"/>
          <w:lang w:val="lt-LT"/>
        </w:rPr>
      </w:pPr>
      <w:proofErr w:type="spellStart"/>
      <w:r w:rsidRPr="00B03283">
        <w:rPr>
          <w:rFonts w:ascii="Times New Roman" w:hAnsi="Times New Roman"/>
          <w:lang w:val="lt-LT"/>
        </w:rPr>
        <w:t>Teratogeninio</w:t>
      </w:r>
      <w:proofErr w:type="spellEnd"/>
      <w:r w:rsidRPr="00B03283">
        <w:rPr>
          <w:rFonts w:ascii="Times New Roman" w:hAnsi="Times New Roman"/>
          <w:lang w:val="lt-LT"/>
        </w:rPr>
        <w:t xml:space="preserve"> poveikio rizika</w:t>
      </w:r>
    </w:p>
    <w:p w14:paraId="06193C45" w14:textId="77777777" w:rsidR="004B176E" w:rsidRPr="003F55AC" w:rsidRDefault="004B176E" w:rsidP="000B0CEB">
      <w:pPr>
        <w:pStyle w:val="Sraopastraipa"/>
        <w:numPr>
          <w:ilvl w:val="0"/>
          <w:numId w:val="34"/>
        </w:numPr>
        <w:tabs>
          <w:tab w:val="left" w:pos="567"/>
        </w:tabs>
        <w:snapToGrid w:val="0"/>
        <w:spacing w:after="0" w:line="240" w:lineRule="auto"/>
        <w:ind w:right="-1"/>
        <w:rPr>
          <w:rFonts w:ascii="Times New Roman" w:hAnsi="Times New Roman"/>
          <w:lang w:val="lt-LT"/>
        </w:rPr>
      </w:pPr>
      <w:r w:rsidRPr="00B03283">
        <w:rPr>
          <w:rFonts w:ascii="Times New Roman" w:hAnsi="Times New Roman"/>
          <w:lang w:val="lt-LT"/>
        </w:rPr>
        <w:t>Vaisingo</w:t>
      </w:r>
      <w:r>
        <w:rPr>
          <w:rFonts w:ascii="Times New Roman" w:hAnsi="Times New Roman"/>
          <w:lang w:val="lt-LT"/>
        </w:rPr>
        <w:t>ms</w:t>
      </w:r>
      <w:r w:rsidRPr="00B03283">
        <w:rPr>
          <w:rFonts w:ascii="Times New Roman" w:hAnsi="Times New Roman"/>
          <w:lang w:val="lt-LT"/>
        </w:rPr>
        <w:t xml:space="preserve"> moterims (VM), įskaitant paaugles (bei jų tėvams ar globėjams),</w:t>
      </w:r>
      <w:r>
        <w:rPr>
          <w:rFonts w:ascii="Times New Roman" w:hAnsi="Times New Roman"/>
          <w:lang w:val="lt-LT"/>
        </w:rPr>
        <w:t xml:space="preserve"> reikia </w:t>
      </w:r>
      <w:r w:rsidRPr="00417C37">
        <w:rPr>
          <w:rFonts w:ascii="Times New Roman" w:hAnsi="Times New Roman"/>
          <w:lang w:val="lt-LT"/>
        </w:rPr>
        <w:t xml:space="preserve">priminti, kad </w:t>
      </w:r>
      <w:proofErr w:type="spellStart"/>
      <w:r>
        <w:rPr>
          <w:rFonts w:ascii="Times New Roman" w:hAnsi="Times New Roman"/>
          <w:lang w:val="lt-LT"/>
        </w:rPr>
        <w:t>teriflunomido</w:t>
      </w:r>
      <w:proofErr w:type="spellEnd"/>
      <w:r w:rsidRPr="00417C37">
        <w:rPr>
          <w:rFonts w:ascii="Times New Roman" w:hAnsi="Times New Roman"/>
          <w:lang w:val="lt-LT"/>
        </w:rPr>
        <w:t xml:space="preserve"> draudžiama vartoti nėščioms moterims ir VM</w:t>
      </w:r>
      <w:r>
        <w:rPr>
          <w:rFonts w:ascii="Times New Roman" w:hAnsi="Times New Roman"/>
          <w:lang w:val="lt-LT"/>
        </w:rPr>
        <w:t xml:space="preserve">, nenaudojančioms </w:t>
      </w:r>
      <w:r w:rsidRPr="00417C37">
        <w:rPr>
          <w:rFonts w:ascii="Times New Roman" w:hAnsi="Times New Roman"/>
          <w:lang w:val="lt-LT"/>
        </w:rPr>
        <w:t>veiksmingos kontracepcijos gydymo metu ir po jo.</w:t>
      </w:r>
    </w:p>
    <w:p w14:paraId="1129C829" w14:textId="77777777" w:rsidR="004B176E" w:rsidRPr="003F55AC" w:rsidRDefault="004B176E" w:rsidP="000B0CEB">
      <w:pPr>
        <w:pStyle w:val="Sraopastraipa"/>
        <w:numPr>
          <w:ilvl w:val="0"/>
          <w:numId w:val="35"/>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t>Būtina reguliariai tirti, ar moteris (įskaitant jaunesnes kaip 18</w:t>
      </w:r>
      <w:r w:rsidR="00FE4ED7">
        <w:rPr>
          <w:rFonts w:ascii="Times New Roman" w:hAnsi="Times New Roman"/>
          <w:lang w:val="lt-LT"/>
        </w:rPr>
        <w:t> </w:t>
      </w:r>
      <w:r w:rsidRPr="003F55AC">
        <w:rPr>
          <w:rFonts w:ascii="Times New Roman" w:hAnsi="Times New Roman"/>
          <w:lang w:val="lt-LT"/>
        </w:rPr>
        <w:t>metų pacientes)</w:t>
      </w:r>
      <w:r>
        <w:rPr>
          <w:rFonts w:ascii="Times New Roman" w:hAnsi="Times New Roman"/>
          <w:lang w:val="lt-LT"/>
        </w:rPr>
        <w:t xml:space="preserve"> nepastojo.</w:t>
      </w:r>
    </w:p>
    <w:p w14:paraId="0AF07D01" w14:textId="06B8AF06" w:rsidR="004B176E" w:rsidRPr="003F55AC" w:rsidRDefault="004B176E" w:rsidP="000B0CEB">
      <w:pPr>
        <w:pStyle w:val="Sraopastraipa"/>
        <w:numPr>
          <w:ilvl w:val="0"/>
          <w:numId w:val="35"/>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t>Moteriškos lyties vaikams ir (arba) moteriškos lyties vaikų tėvams ar globėjams reikia</w:t>
      </w:r>
      <w:r>
        <w:rPr>
          <w:rFonts w:ascii="Times New Roman" w:hAnsi="Times New Roman"/>
          <w:lang w:val="lt-LT"/>
        </w:rPr>
        <w:t xml:space="preserve"> pasakyti</w:t>
      </w:r>
      <w:r w:rsidRPr="000B23E6">
        <w:rPr>
          <w:rFonts w:ascii="Times New Roman" w:hAnsi="Times New Roman"/>
          <w:lang w:val="lt-LT"/>
        </w:rPr>
        <w:t xml:space="preserve"> </w:t>
      </w:r>
      <w:r w:rsidRPr="00417C37">
        <w:rPr>
          <w:rFonts w:ascii="Times New Roman" w:hAnsi="Times New Roman"/>
          <w:lang w:val="lt-LT"/>
        </w:rPr>
        <w:t>apie būtinybę kreiptis į vaistinį preparatą skyrusį gydytoją po to</w:t>
      </w:r>
      <w:r>
        <w:rPr>
          <w:rFonts w:ascii="Times New Roman" w:hAnsi="Times New Roman"/>
          <w:lang w:val="lt-LT"/>
        </w:rPr>
        <w:t xml:space="preserve">, kai </w:t>
      </w:r>
      <w:proofErr w:type="spellStart"/>
      <w:r>
        <w:rPr>
          <w:rFonts w:ascii="Times New Roman" w:hAnsi="Times New Roman"/>
          <w:lang w:val="lt-LT"/>
        </w:rPr>
        <w:t>teriflunomidu</w:t>
      </w:r>
      <w:proofErr w:type="spellEnd"/>
      <w:r>
        <w:rPr>
          <w:rFonts w:ascii="Times New Roman" w:hAnsi="Times New Roman"/>
          <w:lang w:val="lt-LT"/>
        </w:rPr>
        <w:t xml:space="preserve"> </w:t>
      </w:r>
      <w:r w:rsidRPr="00417C37">
        <w:rPr>
          <w:rFonts w:ascii="Times New Roman" w:hAnsi="Times New Roman"/>
          <w:lang w:val="lt-LT"/>
        </w:rPr>
        <w:t>gydomam moteriškos lyties vaikui prasideda menstruacijos.</w:t>
      </w:r>
      <w:r>
        <w:rPr>
          <w:rFonts w:ascii="Times New Roman" w:hAnsi="Times New Roman"/>
          <w:lang w:val="lt-LT"/>
        </w:rPr>
        <w:t xml:space="preserve"> Naujos vaisingo</w:t>
      </w:r>
      <w:r w:rsidR="00332A49">
        <w:rPr>
          <w:rFonts w:ascii="Times New Roman" w:hAnsi="Times New Roman"/>
          <w:lang w:val="lt-LT"/>
        </w:rPr>
        <w:t>s</w:t>
      </w:r>
      <w:r>
        <w:rPr>
          <w:rFonts w:ascii="Times New Roman" w:hAnsi="Times New Roman"/>
          <w:lang w:val="lt-LT"/>
        </w:rPr>
        <w:t xml:space="preserve"> </w:t>
      </w:r>
      <w:r w:rsidRPr="00417C37">
        <w:rPr>
          <w:rFonts w:ascii="Times New Roman" w:hAnsi="Times New Roman"/>
          <w:lang w:val="lt-LT"/>
        </w:rPr>
        <w:t>pacientės turi būti pakonsultuotos dėl kontracepcijos ir galimos</w:t>
      </w:r>
      <w:r>
        <w:rPr>
          <w:rFonts w:ascii="Times New Roman" w:hAnsi="Times New Roman"/>
          <w:lang w:val="lt-LT"/>
        </w:rPr>
        <w:t xml:space="preserve"> rizikos vaisiui.</w:t>
      </w:r>
    </w:p>
    <w:p w14:paraId="46F83401" w14:textId="77777777" w:rsidR="004B176E" w:rsidRPr="003F55AC" w:rsidRDefault="004B176E" w:rsidP="000B0CEB">
      <w:pPr>
        <w:pStyle w:val="Sraopastraipa"/>
        <w:numPr>
          <w:ilvl w:val="0"/>
          <w:numId w:val="35"/>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t>Prieš gydymą reikia patikrinti, ar moteris nėra nėščia.</w:t>
      </w:r>
    </w:p>
    <w:p w14:paraId="3AEFDD62" w14:textId="77777777" w:rsidR="004B176E" w:rsidRPr="003F55AC" w:rsidRDefault="004B176E" w:rsidP="000B0CEB">
      <w:pPr>
        <w:pStyle w:val="Sraopastraipa"/>
        <w:numPr>
          <w:ilvl w:val="0"/>
          <w:numId w:val="35"/>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t>Pacientes vaising</w:t>
      </w:r>
      <w:r>
        <w:rPr>
          <w:rFonts w:ascii="Times New Roman" w:hAnsi="Times New Roman"/>
          <w:lang w:val="lt-LT"/>
        </w:rPr>
        <w:t>as</w:t>
      </w:r>
      <w:r w:rsidRPr="003F55AC">
        <w:rPr>
          <w:rFonts w:ascii="Times New Roman" w:hAnsi="Times New Roman"/>
          <w:lang w:val="lt-LT"/>
        </w:rPr>
        <w:t xml:space="preserve"> moteris reikia informuoti, kad būtina naudoti veiksmingą</w:t>
      </w:r>
      <w:r>
        <w:rPr>
          <w:rFonts w:ascii="Times New Roman" w:hAnsi="Times New Roman"/>
          <w:lang w:val="lt-LT"/>
        </w:rPr>
        <w:t xml:space="preserve"> kontracepcijos metodą </w:t>
      </w:r>
      <w:r w:rsidRPr="00417C37">
        <w:rPr>
          <w:rFonts w:ascii="Times New Roman" w:hAnsi="Times New Roman"/>
          <w:lang w:val="lt-LT"/>
        </w:rPr>
        <w:t xml:space="preserve">gydymo </w:t>
      </w:r>
      <w:proofErr w:type="spellStart"/>
      <w:r w:rsidRPr="00417C37">
        <w:rPr>
          <w:rFonts w:ascii="Times New Roman" w:hAnsi="Times New Roman"/>
          <w:lang w:val="lt-LT"/>
        </w:rPr>
        <w:t>teriflunomidu</w:t>
      </w:r>
      <w:proofErr w:type="spellEnd"/>
      <w:r w:rsidRPr="00417C37">
        <w:rPr>
          <w:rFonts w:ascii="Times New Roman" w:hAnsi="Times New Roman"/>
          <w:lang w:val="lt-LT"/>
        </w:rPr>
        <w:t xml:space="preserve"> metu ir baigus gydymą.</w:t>
      </w:r>
    </w:p>
    <w:p w14:paraId="1F0CDC55" w14:textId="77777777" w:rsidR="004B176E" w:rsidRPr="003F55AC" w:rsidRDefault="004B176E" w:rsidP="000B0CEB">
      <w:pPr>
        <w:pStyle w:val="Sraopastraipa"/>
        <w:numPr>
          <w:ilvl w:val="0"/>
          <w:numId w:val="35"/>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lastRenderedPageBreak/>
        <w:t>Reikia priminti pacientei, kad jei ji nutraukia kontracepcijos metodo naudojimą ar nori</w:t>
      </w:r>
      <w:r>
        <w:rPr>
          <w:rFonts w:ascii="Times New Roman" w:hAnsi="Times New Roman"/>
          <w:lang w:val="lt-LT"/>
        </w:rPr>
        <w:t xml:space="preserve"> jį keisti, ji turi nedelsiant informuoti gydytoją.</w:t>
      </w:r>
    </w:p>
    <w:p w14:paraId="4B6D79A7" w14:textId="77777777" w:rsidR="004B176E" w:rsidRPr="003F55AC" w:rsidRDefault="004B176E" w:rsidP="000B0CEB">
      <w:pPr>
        <w:pStyle w:val="Sraopastraipa"/>
        <w:numPr>
          <w:ilvl w:val="0"/>
          <w:numId w:val="35"/>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t>Jei pacientė pastoja nepaisant kontracepcijos metodo naudojimo, ji turi nutraukti</w:t>
      </w:r>
      <w:r>
        <w:rPr>
          <w:rFonts w:ascii="Times New Roman" w:hAnsi="Times New Roman"/>
          <w:lang w:val="lt-LT"/>
        </w:rPr>
        <w:t xml:space="preserve"> </w:t>
      </w:r>
      <w:proofErr w:type="spellStart"/>
      <w:r>
        <w:rPr>
          <w:rFonts w:ascii="Times New Roman" w:hAnsi="Times New Roman"/>
          <w:lang w:val="lt-LT"/>
        </w:rPr>
        <w:t>teriflunomido</w:t>
      </w:r>
      <w:proofErr w:type="spellEnd"/>
      <w:r>
        <w:rPr>
          <w:rFonts w:ascii="Times New Roman" w:hAnsi="Times New Roman"/>
          <w:lang w:val="lt-LT"/>
        </w:rPr>
        <w:t xml:space="preserve"> vartojimą ir nedelsiant kreiptis į gydytoją, kuris:</w:t>
      </w:r>
    </w:p>
    <w:p w14:paraId="41E0CE2A" w14:textId="77777777" w:rsidR="004B176E" w:rsidRPr="003F55AC" w:rsidRDefault="004B176E" w:rsidP="000B0CEB">
      <w:pPr>
        <w:pStyle w:val="Sraopastraipa"/>
        <w:numPr>
          <w:ilvl w:val="0"/>
          <w:numId w:val="36"/>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t>turi apsvarstyti ir su paciente aptarti pagreitintos eliminacijos procedūrą;</w:t>
      </w:r>
    </w:p>
    <w:p w14:paraId="6851FA92" w14:textId="77777777" w:rsidR="004B176E" w:rsidRPr="003F55AC" w:rsidRDefault="004B176E" w:rsidP="000B0CEB">
      <w:pPr>
        <w:pStyle w:val="Sraopastraipa"/>
        <w:numPr>
          <w:ilvl w:val="0"/>
          <w:numId w:val="36"/>
        </w:numPr>
        <w:tabs>
          <w:tab w:val="left" w:pos="567"/>
        </w:tabs>
        <w:snapToGrid w:val="0"/>
        <w:spacing w:after="120" w:line="240" w:lineRule="auto"/>
        <w:contextualSpacing w:val="0"/>
        <w:rPr>
          <w:rFonts w:ascii="Times New Roman" w:hAnsi="Times New Roman"/>
          <w:lang w:val="lt-LT"/>
        </w:rPr>
      </w:pPr>
      <w:r w:rsidRPr="003F55AC">
        <w:rPr>
          <w:rFonts w:ascii="Times New Roman" w:hAnsi="Times New Roman"/>
          <w:lang w:val="lt-LT"/>
        </w:rPr>
        <w:t xml:space="preserve">turi </w:t>
      </w:r>
      <w:r w:rsidRPr="00297C2E">
        <w:rPr>
          <w:rFonts w:ascii="Times New Roman" w:hAnsi="Times New Roman"/>
          <w:lang w:val="lt-LT"/>
        </w:rPr>
        <w:t>pranešti apie bet kokį nėštumo atvejį (registruotojui), paskambinęs ar informavęs elektroniniu paštu, ne</w:t>
      </w:r>
      <w:r>
        <w:rPr>
          <w:rFonts w:ascii="Times New Roman" w:hAnsi="Times New Roman"/>
          <w:lang w:val="lt-LT"/>
        </w:rPr>
        <w:t>paisant</w:t>
      </w:r>
      <w:r w:rsidRPr="00297C2E">
        <w:rPr>
          <w:rFonts w:ascii="Times New Roman" w:hAnsi="Times New Roman"/>
          <w:lang w:val="lt-LT"/>
        </w:rPr>
        <w:t>, ar buvo stebim</w:t>
      </w:r>
      <w:r>
        <w:rPr>
          <w:rFonts w:ascii="Times New Roman" w:hAnsi="Times New Roman"/>
          <w:lang w:val="lt-LT"/>
        </w:rPr>
        <w:t>a</w:t>
      </w:r>
      <w:r w:rsidRPr="00297C2E">
        <w:rPr>
          <w:rFonts w:ascii="Times New Roman" w:hAnsi="Times New Roman"/>
          <w:lang w:val="lt-LT"/>
        </w:rPr>
        <w:t xml:space="preserve"> nepageidaujam</w:t>
      </w:r>
      <w:r>
        <w:rPr>
          <w:rFonts w:ascii="Times New Roman" w:hAnsi="Times New Roman"/>
          <w:lang w:val="lt-LT"/>
        </w:rPr>
        <w:t>ų</w:t>
      </w:r>
      <w:r w:rsidRPr="00297C2E">
        <w:rPr>
          <w:rFonts w:ascii="Times New Roman" w:hAnsi="Times New Roman"/>
          <w:lang w:val="lt-LT"/>
        </w:rPr>
        <w:t xml:space="preserve"> reiškini</w:t>
      </w:r>
      <w:r>
        <w:rPr>
          <w:rFonts w:ascii="Times New Roman" w:hAnsi="Times New Roman"/>
          <w:lang w:val="lt-LT"/>
        </w:rPr>
        <w:t>ų, ar ne.</w:t>
      </w:r>
    </w:p>
    <w:p w14:paraId="2C06A0A9" w14:textId="77777777" w:rsidR="004B176E" w:rsidRPr="003F55AC" w:rsidRDefault="004B176E" w:rsidP="000B0CEB">
      <w:pPr>
        <w:pStyle w:val="Sraopastraipa"/>
        <w:numPr>
          <w:ilvl w:val="0"/>
          <w:numId w:val="37"/>
        </w:numPr>
        <w:tabs>
          <w:tab w:val="left" w:pos="567"/>
        </w:tabs>
        <w:snapToGrid w:val="0"/>
        <w:spacing w:after="120" w:line="240" w:lineRule="auto"/>
        <w:contextualSpacing w:val="0"/>
        <w:rPr>
          <w:rFonts w:ascii="Times New Roman" w:hAnsi="Times New Roman"/>
          <w:lang w:val="lt-LT"/>
        </w:rPr>
      </w:pPr>
      <w:r w:rsidRPr="003F55AC">
        <w:rPr>
          <w:rFonts w:ascii="Times New Roman" w:hAnsi="Times New Roman"/>
          <w:lang w:val="lt-LT"/>
        </w:rPr>
        <w:t>Hipertenzijos rizika</w:t>
      </w:r>
    </w:p>
    <w:p w14:paraId="154E4345" w14:textId="77777777" w:rsidR="004B176E" w:rsidRPr="003F55AC" w:rsidRDefault="004B176E" w:rsidP="000B0CEB">
      <w:pPr>
        <w:pStyle w:val="Sraopastraipa"/>
        <w:numPr>
          <w:ilvl w:val="0"/>
          <w:numId w:val="40"/>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t>Būtina patikrinti, ar pacientas nesirgo hipertenzija, bei gydymo metu būtina užtikrinti</w:t>
      </w:r>
      <w:r>
        <w:rPr>
          <w:rFonts w:ascii="Times New Roman" w:hAnsi="Times New Roman"/>
          <w:lang w:val="lt-LT"/>
        </w:rPr>
        <w:t xml:space="preserve"> tinkamą </w:t>
      </w:r>
      <w:r w:rsidRPr="00417C37">
        <w:rPr>
          <w:rFonts w:ascii="Times New Roman" w:hAnsi="Times New Roman"/>
          <w:lang w:val="lt-LT"/>
        </w:rPr>
        <w:t xml:space="preserve">kraujospūdžio </w:t>
      </w:r>
      <w:r>
        <w:rPr>
          <w:rFonts w:ascii="Times New Roman" w:hAnsi="Times New Roman"/>
          <w:lang w:val="lt-LT"/>
        </w:rPr>
        <w:t>sureguliavimą</w:t>
      </w:r>
      <w:r w:rsidRPr="00417C37">
        <w:rPr>
          <w:rFonts w:ascii="Times New Roman" w:hAnsi="Times New Roman"/>
          <w:lang w:val="lt-LT"/>
        </w:rPr>
        <w:t>.</w:t>
      </w:r>
    </w:p>
    <w:p w14:paraId="767779AB" w14:textId="77777777" w:rsidR="004B176E" w:rsidRPr="003F55AC" w:rsidRDefault="004B176E" w:rsidP="000B0CEB">
      <w:pPr>
        <w:pStyle w:val="Sraopastraipa"/>
        <w:numPr>
          <w:ilvl w:val="0"/>
          <w:numId w:val="40"/>
        </w:numPr>
        <w:tabs>
          <w:tab w:val="left" w:pos="567"/>
        </w:tabs>
        <w:snapToGrid w:val="0"/>
        <w:spacing w:after="120" w:line="240" w:lineRule="auto"/>
        <w:contextualSpacing w:val="0"/>
        <w:rPr>
          <w:rFonts w:ascii="Times New Roman" w:hAnsi="Times New Roman"/>
          <w:lang w:val="lt-LT"/>
        </w:rPr>
      </w:pPr>
      <w:r w:rsidRPr="003F55AC">
        <w:rPr>
          <w:rFonts w:ascii="Times New Roman" w:hAnsi="Times New Roman"/>
          <w:lang w:val="lt-LT"/>
        </w:rPr>
        <w:t>Būtina matuoti kraujospūdį prieš gydymą bei periodiškai jo metu.</w:t>
      </w:r>
    </w:p>
    <w:p w14:paraId="60837986" w14:textId="77777777" w:rsidR="004B176E" w:rsidRPr="003F55AC" w:rsidRDefault="004B176E" w:rsidP="000B0CEB">
      <w:pPr>
        <w:pStyle w:val="Sraopastraipa"/>
        <w:numPr>
          <w:ilvl w:val="0"/>
          <w:numId w:val="37"/>
        </w:numPr>
        <w:tabs>
          <w:tab w:val="left" w:pos="567"/>
        </w:tabs>
        <w:snapToGrid w:val="0"/>
        <w:spacing w:after="120" w:line="240" w:lineRule="auto"/>
        <w:contextualSpacing w:val="0"/>
        <w:rPr>
          <w:rFonts w:ascii="Times New Roman" w:hAnsi="Times New Roman"/>
          <w:lang w:val="lt-LT"/>
        </w:rPr>
      </w:pPr>
      <w:r w:rsidRPr="003F55AC">
        <w:rPr>
          <w:rFonts w:ascii="Times New Roman" w:hAnsi="Times New Roman"/>
          <w:lang w:val="lt-LT"/>
        </w:rPr>
        <w:t>Poveikio kraujui rizika</w:t>
      </w:r>
    </w:p>
    <w:p w14:paraId="2ED9F2CE" w14:textId="77777777" w:rsidR="004B176E" w:rsidRPr="00054F24" w:rsidRDefault="004B176E" w:rsidP="000B0CEB">
      <w:pPr>
        <w:pStyle w:val="Sraopastraipa"/>
        <w:numPr>
          <w:ilvl w:val="0"/>
          <w:numId w:val="41"/>
        </w:numPr>
        <w:tabs>
          <w:tab w:val="left" w:pos="567"/>
        </w:tabs>
        <w:snapToGrid w:val="0"/>
        <w:spacing w:after="120" w:line="240" w:lineRule="auto"/>
        <w:contextualSpacing w:val="0"/>
        <w:rPr>
          <w:rFonts w:ascii="Times New Roman" w:hAnsi="Times New Roman"/>
          <w:lang w:val="lt-LT"/>
        </w:rPr>
      </w:pPr>
      <w:r w:rsidRPr="00054F24">
        <w:rPr>
          <w:rFonts w:ascii="Times New Roman" w:hAnsi="Times New Roman"/>
          <w:lang w:val="lt-LT"/>
        </w:rPr>
        <w:t>Būtina aptarti kraujo ląstelių skaičiaus sumažėjimo riziką (daugiausiai baltųjų kraujo</w:t>
      </w:r>
      <w:r>
        <w:rPr>
          <w:rFonts w:ascii="Times New Roman" w:hAnsi="Times New Roman"/>
          <w:lang w:val="lt-LT"/>
        </w:rPr>
        <w:t xml:space="preserve"> ląstelių) ir</w:t>
      </w:r>
      <w:r w:rsidRPr="00990094">
        <w:rPr>
          <w:rFonts w:ascii="Times New Roman" w:hAnsi="Times New Roman"/>
          <w:lang w:val="lt-LT"/>
        </w:rPr>
        <w:t xml:space="preserve"> </w:t>
      </w:r>
      <w:r w:rsidRPr="00417C37">
        <w:rPr>
          <w:rFonts w:ascii="Times New Roman" w:hAnsi="Times New Roman"/>
          <w:lang w:val="lt-LT"/>
        </w:rPr>
        <w:t>poreikį atlikti bendrąjį kraujo tyrimą prieš pradedant gydymą bei</w:t>
      </w:r>
      <w:r>
        <w:rPr>
          <w:rFonts w:ascii="Times New Roman" w:hAnsi="Times New Roman"/>
          <w:lang w:val="lt-LT"/>
        </w:rPr>
        <w:t xml:space="preserve"> periodiškai </w:t>
      </w:r>
      <w:r w:rsidRPr="00417C37">
        <w:rPr>
          <w:rFonts w:ascii="Times New Roman" w:hAnsi="Times New Roman"/>
          <w:lang w:val="lt-LT"/>
        </w:rPr>
        <w:t>jo metu</w:t>
      </w:r>
      <w:r>
        <w:rPr>
          <w:rFonts w:ascii="Times New Roman" w:hAnsi="Times New Roman"/>
          <w:lang w:val="lt-LT"/>
        </w:rPr>
        <w:t xml:space="preserve">, </w:t>
      </w:r>
      <w:r w:rsidRPr="00417C37">
        <w:rPr>
          <w:rFonts w:ascii="Times New Roman" w:hAnsi="Times New Roman"/>
          <w:lang w:val="lt-LT"/>
        </w:rPr>
        <w:t>remiantis pasireiškiančiais požymiais ir simptomais.</w:t>
      </w:r>
    </w:p>
    <w:p w14:paraId="7A449C9A" w14:textId="77777777" w:rsidR="004B176E" w:rsidRPr="00054F24" w:rsidRDefault="004B176E" w:rsidP="000B0CEB">
      <w:pPr>
        <w:pStyle w:val="Sraopastraipa"/>
        <w:numPr>
          <w:ilvl w:val="0"/>
          <w:numId w:val="42"/>
        </w:numPr>
        <w:tabs>
          <w:tab w:val="left" w:pos="567"/>
        </w:tabs>
        <w:snapToGrid w:val="0"/>
        <w:spacing w:after="120" w:line="240" w:lineRule="auto"/>
        <w:contextualSpacing w:val="0"/>
        <w:rPr>
          <w:rFonts w:ascii="Times New Roman" w:hAnsi="Times New Roman"/>
          <w:lang w:val="lt-LT"/>
        </w:rPr>
      </w:pPr>
      <w:r w:rsidRPr="00054F24">
        <w:rPr>
          <w:rFonts w:ascii="Times New Roman" w:hAnsi="Times New Roman"/>
          <w:lang w:val="lt-LT"/>
        </w:rPr>
        <w:t>Infekcijos, įskaitant sunkią, rizika</w:t>
      </w:r>
    </w:p>
    <w:p w14:paraId="3538C2FF" w14:textId="77777777" w:rsidR="004B176E" w:rsidRPr="00054F24" w:rsidRDefault="004B176E" w:rsidP="000B0CEB">
      <w:pPr>
        <w:pStyle w:val="Sraopastraipa"/>
        <w:numPr>
          <w:ilvl w:val="0"/>
          <w:numId w:val="41"/>
        </w:numPr>
        <w:tabs>
          <w:tab w:val="left" w:pos="567"/>
        </w:tabs>
        <w:snapToGrid w:val="0"/>
        <w:spacing w:after="120" w:line="240" w:lineRule="auto"/>
        <w:contextualSpacing w:val="0"/>
        <w:rPr>
          <w:rFonts w:ascii="Times New Roman" w:hAnsi="Times New Roman"/>
          <w:lang w:val="lt-LT"/>
        </w:rPr>
      </w:pPr>
      <w:r w:rsidRPr="00054F24">
        <w:rPr>
          <w:rFonts w:ascii="Times New Roman" w:hAnsi="Times New Roman"/>
          <w:lang w:val="lt-LT"/>
        </w:rPr>
        <w:t>Būtina aptarti būtinybę kreiptis į gydytoją, jei atsiranda infekcinės ligos požymių ar</w:t>
      </w:r>
      <w:r>
        <w:rPr>
          <w:rFonts w:ascii="Times New Roman" w:hAnsi="Times New Roman"/>
          <w:lang w:val="lt-LT"/>
        </w:rPr>
        <w:t xml:space="preserve"> simptomų</w:t>
      </w:r>
      <w:r w:rsidRPr="00054F24">
        <w:rPr>
          <w:rFonts w:ascii="Times New Roman" w:hAnsi="Times New Roman"/>
          <w:lang w:val="lt-LT"/>
        </w:rPr>
        <w:t xml:space="preserve"> </w:t>
      </w:r>
      <w:r w:rsidRPr="00417C37">
        <w:rPr>
          <w:rFonts w:ascii="Times New Roman" w:hAnsi="Times New Roman"/>
          <w:lang w:val="lt-LT"/>
        </w:rPr>
        <w:t>arba jei pacientas vartoja imuninę sistemą veikiančių vaistinių preparatų.</w:t>
      </w:r>
      <w:r>
        <w:rPr>
          <w:rFonts w:ascii="Times New Roman" w:hAnsi="Times New Roman"/>
          <w:lang w:val="lt-LT"/>
        </w:rPr>
        <w:t xml:space="preserve"> Jei </w:t>
      </w:r>
      <w:r w:rsidRPr="00417C37">
        <w:rPr>
          <w:rFonts w:ascii="Times New Roman" w:hAnsi="Times New Roman"/>
          <w:lang w:val="lt-LT"/>
        </w:rPr>
        <w:t>pasireiškia sunki infekcija, apsvarstykite pagreitintos eliminacijos iš organizmo</w:t>
      </w:r>
      <w:r>
        <w:rPr>
          <w:rFonts w:ascii="Times New Roman" w:hAnsi="Times New Roman"/>
          <w:lang w:val="lt-LT"/>
        </w:rPr>
        <w:t xml:space="preserve"> procedūrą.</w:t>
      </w:r>
    </w:p>
    <w:p w14:paraId="5D9D7EA3" w14:textId="77777777" w:rsidR="004B176E" w:rsidRPr="00B362F2" w:rsidRDefault="004B176E" w:rsidP="000B0CEB">
      <w:pPr>
        <w:pStyle w:val="Sraopastraipa"/>
        <w:numPr>
          <w:ilvl w:val="0"/>
          <w:numId w:val="43"/>
        </w:numPr>
        <w:tabs>
          <w:tab w:val="left" w:pos="0"/>
        </w:tabs>
        <w:snapToGrid w:val="0"/>
        <w:spacing w:after="0" w:line="240" w:lineRule="auto"/>
        <w:ind w:right="-1"/>
        <w:rPr>
          <w:rFonts w:ascii="Times New Roman" w:hAnsi="Times New Roman"/>
          <w:lang w:val="lt-LT"/>
        </w:rPr>
      </w:pPr>
      <w:r w:rsidRPr="007245EB">
        <w:rPr>
          <w:rFonts w:ascii="Times New Roman" w:hAnsi="Times New Roman"/>
          <w:lang w:val="lt-LT"/>
        </w:rPr>
        <w:t>Priminimas, kad pacientams ar teisiniams atstovams reikia duoti Paciento edukacinę kortelę</w:t>
      </w:r>
      <w:r>
        <w:rPr>
          <w:rFonts w:ascii="Times New Roman" w:hAnsi="Times New Roman"/>
          <w:lang w:val="lt-LT"/>
        </w:rPr>
        <w:t xml:space="preserve"> </w:t>
      </w:r>
      <w:r w:rsidRPr="007245EB">
        <w:rPr>
          <w:rFonts w:ascii="Times New Roman" w:hAnsi="Times New Roman"/>
          <w:lang w:val="lt-LT"/>
        </w:rPr>
        <w:t>(įrašius</w:t>
      </w:r>
      <w:r w:rsidRPr="00906886">
        <w:rPr>
          <w:rFonts w:ascii="Times New Roman" w:hAnsi="Times New Roman"/>
          <w:lang w:val="lt-LT"/>
        </w:rPr>
        <w:t xml:space="preserve"> </w:t>
      </w:r>
      <w:r w:rsidRPr="00417C37">
        <w:rPr>
          <w:rFonts w:ascii="Times New Roman" w:hAnsi="Times New Roman"/>
          <w:lang w:val="lt-LT"/>
        </w:rPr>
        <w:t>savo kontaktinius duomenis) ir, jei reikia,</w:t>
      </w:r>
      <w:r>
        <w:rPr>
          <w:rFonts w:ascii="Times New Roman" w:hAnsi="Times New Roman"/>
          <w:lang w:val="lt-LT"/>
        </w:rPr>
        <w:t xml:space="preserve"> </w:t>
      </w:r>
      <w:r w:rsidRPr="00417C37">
        <w:rPr>
          <w:rFonts w:ascii="Times New Roman" w:hAnsi="Times New Roman"/>
          <w:lang w:val="lt-LT"/>
        </w:rPr>
        <w:t>duoti pakaitinę Paciento edukacinę</w:t>
      </w:r>
      <w:r>
        <w:rPr>
          <w:rFonts w:ascii="Times New Roman" w:hAnsi="Times New Roman"/>
          <w:lang w:val="lt-LT"/>
        </w:rPr>
        <w:t xml:space="preserve"> kortelę.</w:t>
      </w:r>
    </w:p>
    <w:p w14:paraId="7E10106C" w14:textId="77777777" w:rsidR="004B176E" w:rsidRPr="00B362F2" w:rsidRDefault="004B176E" w:rsidP="000B0CEB">
      <w:pPr>
        <w:pStyle w:val="Sraopastraipa"/>
        <w:numPr>
          <w:ilvl w:val="0"/>
          <w:numId w:val="43"/>
        </w:numPr>
        <w:tabs>
          <w:tab w:val="left" w:pos="360"/>
          <w:tab w:val="left" w:pos="450"/>
        </w:tabs>
        <w:snapToGrid w:val="0"/>
        <w:spacing w:after="0" w:line="240" w:lineRule="auto"/>
        <w:ind w:right="-1"/>
        <w:rPr>
          <w:rFonts w:ascii="Times New Roman" w:hAnsi="Times New Roman"/>
          <w:lang w:val="lt-LT"/>
        </w:rPr>
      </w:pPr>
      <w:r w:rsidRPr="00B362F2">
        <w:rPr>
          <w:rFonts w:ascii="Times New Roman" w:hAnsi="Times New Roman"/>
          <w:lang w:val="lt-LT"/>
        </w:rPr>
        <w:t>Priminimas reguliariai su pacientu ar teisiniu atstovu aptarti Paciento edukacinės kortelės turinį</w:t>
      </w:r>
      <w:r>
        <w:rPr>
          <w:rFonts w:ascii="Times New Roman" w:hAnsi="Times New Roman"/>
          <w:lang w:val="lt-LT"/>
        </w:rPr>
        <w:t xml:space="preserve"> kiekvienos </w:t>
      </w:r>
      <w:r w:rsidRPr="00417C37">
        <w:rPr>
          <w:rFonts w:ascii="Times New Roman" w:hAnsi="Times New Roman"/>
          <w:lang w:val="lt-LT"/>
        </w:rPr>
        <w:t>konsultacijos metu</w:t>
      </w:r>
      <w:r>
        <w:rPr>
          <w:rFonts w:ascii="Times New Roman" w:hAnsi="Times New Roman"/>
          <w:lang w:val="lt-LT"/>
        </w:rPr>
        <w:t>, ar</w:t>
      </w:r>
      <w:r w:rsidRPr="00417C37">
        <w:rPr>
          <w:rFonts w:ascii="Times New Roman" w:hAnsi="Times New Roman"/>
          <w:lang w:val="lt-LT"/>
        </w:rPr>
        <w:t xml:space="preserve"> bent kartą per metus gydymo</w:t>
      </w:r>
      <w:r>
        <w:rPr>
          <w:rFonts w:ascii="Times New Roman" w:hAnsi="Times New Roman"/>
          <w:lang w:val="lt-LT"/>
        </w:rPr>
        <w:t xml:space="preserve"> metu.</w:t>
      </w:r>
    </w:p>
    <w:p w14:paraId="4952FDF0" w14:textId="77777777" w:rsidR="004B176E" w:rsidRDefault="004B176E" w:rsidP="000B0CEB">
      <w:pPr>
        <w:pStyle w:val="Sraopastraipa"/>
        <w:numPr>
          <w:ilvl w:val="0"/>
          <w:numId w:val="43"/>
        </w:numPr>
        <w:tabs>
          <w:tab w:val="left" w:pos="360"/>
        </w:tabs>
        <w:snapToGrid w:val="0"/>
        <w:spacing w:after="0" w:line="240" w:lineRule="auto"/>
        <w:ind w:right="-1"/>
        <w:rPr>
          <w:rFonts w:ascii="Times New Roman" w:hAnsi="Times New Roman"/>
          <w:lang w:val="lt-LT"/>
        </w:rPr>
      </w:pPr>
      <w:r w:rsidRPr="00B362F2">
        <w:rPr>
          <w:rFonts w:ascii="Times New Roman" w:hAnsi="Times New Roman"/>
          <w:lang w:val="lt-LT"/>
        </w:rPr>
        <w:t>Paciento paskatinimas, kad jis kreiptųsi į savo IS ar bendrosios praktikos gydytoją, jei atsiranda bet</w:t>
      </w:r>
      <w:r w:rsidRPr="008C4ED2">
        <w:rPr>
          <w:rFonts w:ascii="Times New Roman" w:hAnsi="Times New Roman"/>
          <w:lang w:val="lt-LT"/>
        </w:rPr>
        <w:t xml:space="preserve"> </w:t>
      </w:r>
      <w:r>
        <w:rPr>
          <w:rFonts w:ascii="Times New Roman" w:hAnsi="Times New Roman"/>
          <w:lang w:val="lt-LT"/>
        </w:rPr>
        <w:t xml:space="preserve">kuris </w:t>
      </w:r>
      <w:r w:rsidRPr="00417C37">
        <w:rPr>
          <w:rFonts w:ascii="Times New Roman" w:hAnsi="Times New Roman"/>
          <w:lang w:val="lt-LT"/>
        </w:rPr>
        <w:t>iš Paciento edukacinėje kortelėje aptariamų požymių ir simptomų</w:t>
      </w:r>
      <w:r>
        <w:rPr>
          <w:rFonts w:ascii="Times New Roman" w:hAnsi="Times New Roman"/>
          <w:lang w:val="lt-LT"/>
        </w:rPr>
        <w:t>.</w:t>
      </w:r>
    </w:p>
    <w:p w14:paraId="0FE4C006" w14:textId="77777777" w:rsidR="004B176E" w:rsidRPr="00B362F2" w:rsidRDefault="004B176E" w:rsidP="000B0CEB">
      <w:pPr>
        <w:pStyle w:val="Sraopastraipa"/>
        <w:numPr>
          <w:ilvl w:val="0"/>
          <w:numId w:val="43"/>
        </w:numPr>
        <w:tabs>
          <w:tab w:val="left" w:pos="360"/>
        </w:tabs>
        <w:snapToGrid w:val="0"/>
        <w:spacing w:after="0" w:line="240" w:lineRule="auto"/>
        <w:ind w:right="-1"/>
        <w:rPr>
          <w:rFonts w:ascii="Times New Roman" w:hAnsi="Times New Roman"/>
          <w:lang w:val="lt-LT"/>
        </w:rPr>
      </w:pPr>
      <w:r w:rsidRPr="00B362F2">
        <w:rPr>
          <w:rFonts w:ascii="Times New Roman" w:hAnsi="Times New Roman"/>
          <w:lang w:val="lt-LT"/>
        </w:rPr>
        <w:t>Pratęsiant gydymą ir išrašant naują receptą, turi būti tikrinamos nepageidaujamos reakcijos,</w:t>
      </w:r>
      <w:r>
        <w:rPr>
          <w:rFonts w:ascii="Times New Roman" w:hAnsi="Times New Roman"/>
          <w:lang w:val="lt-LT"/>
        </w:rPr>
        <w:t xml:space="preserve"> aptariama</w:t>
      </w:r>
      <w:r w:rsidRPr="00291F4D">
        <w:rPr>
          <w:rFonts w:ascii="Times New Roman" w:hAnsi="Times New Roman"/>
          <w:lang w:val="lt-LT"/>
        </w:rPr>
        <w:t xml:space="preserve"> </w:t>
      </w:r>
      <w:r w:rsidRPr="00417C37">
        <w:rPr>
          <w:rFonts w:ascii="Times New Roman" w:hAnsi="Times New Roman"/>
          <w:lang w:val="lt-LT"/>
        </w:rPr>
        <w:t>esama rizika ir jų prevencija bei atliekami patikrinimai siekiant užtikrinti tinkamą</w:t>
      </w:r>
      <w:r>
        <w:rPr>
          <w:rFonts w:ascii="Times New Roman" w:hAnsi="Times New Roman"/>
          <w:lang w:val="lt-LT"/>
        </w:rPr>
        <w:t xml:space="preserve"> stebėseną.</w:t>
      </w:r>
    </w:p>
    <w:p w14:paraId="55A765DE" w14:textId="77777777" w:rsidR="004B176E" w:rsidRDefault="004B176E" w:rsidP="004B176E">
      <w:pPr>
        <w:tabs>
          <w:tab w:val="left" w:pos="567"/>
        </w:tabs>
        <w:snapToGrid w:val="0"/>
        <w:spacing w:after="0" w:line="240" w:lineRule="auto"/>
        <w:ind w:right="-1"/>
        <w:rPr>
          <w:rFonts w:ascii="Times New Roman" w:hAnsi="Times New Roman"/>
          <w:lang w:val="lt-LT"/>
        </w:rPr>
      </w:pPr>
    </w:p>
    <w:p w14:paraId="11FBDEA0" w14:textId="77777777" w:rsidR="004B176E" w:rsidRDefault="004B176E" w:rsidP="004B176E">
      <w:pPr>
        <w:tabs>
          <w:tab w:val="left" w:pos="567"/>
        </w:tabs>
        <w:snapToGrid w:val="0"/>
        <w:spacing w:after="0" w:line="240" w:lineRule="auto"/>
        <w:ind w:right="-1"/>
        <w:rPr>
          <w:rFonts w:ascii="Times New Roman" w:hAnsi="Times New Roman"/>
          <w:lang w:val="lt-LT"/>
        </w:rPr>
      </w:pPr>
      <w:r w:rsidRPr="00417C37">
        <w:rPr>
          <w:rFonts w:ascii="Times New Roman" w:hAnsi="Times New Roman"/>
          <w:lang w:val="lt-LT"/>
        </w:rPr>
        <w:t>Pacientams skirt</w:t>
      </w:r>
      <w:r>
        <w:rPr>
          <w:rFonts w:ascii="Times New Roman" w:hAnsi="Times New Roman"/>
          <w:lang w:val="lt-LT"/>
        </w:rPr>
        <w:t>oje</w:t>
      </w:r>
      <w:r w:rsidRPr="00417C37">
        <w:rPr>
          <w:rFonts w:ascii="Times New Roman" w:hAnsi="Times New Roman"/>
          <w:lang w:val="lt-LT"/>
        </w:rPr>
        <w:t xml:space="preserve"> edukacinė</w:t>
      </w:r>
      <w:r>
        <w:rPr>
          <w:rFonts w:ascii="Times New Roman" w:hAnsi="Times New Roman"/>
          <w:lang w:val="lt-LT"/>
        </w:rPr>
        <w:t>je</w:t>
      </w:r>
      <w:r w:rsidRPr="00417C37">
        <w:rPr>
          <w:rFonts w:ascii="Times New Roman" w:hAnsi="Times New Roman"/>
          <w:lang w:val="lt-LT"/>
        </w:rPr>
        <w:t xml:space="preserve"> kortelė</w:t>
      </w:r>
      <w:r>
        <w:rPr>
          <w:rFonts w:ascii="Times New Roman" w:hAnsi="Times New Roman"/>
          <w:lang w:val="lt-LT"/>
        </w:rPr>
        <w:t>je</w:t>
      </w:r>
      <w:r w:rsidRPr="00417C37">
        <w:rPr>
          <w:rFonts w:ascii="Times New Roman" w:hAnsi="Times New Roman"/>
          <w:lang w:val="lt-LT"/>
        </w:rPr>
        <w:t xml:space="preserve"> </w:t>
      </w:r>
      <w:r>
        <w:rPr>
          <w:rFonts w:ascii="Times New Roman" w:hAnsi="Times New Roman"/>
          <w:lang w:val="lt-LT"/>
        </w:rPr>
        <w:t xml:space="preserve">turi būti </w:t>
      </w:r>
      <w:r w:rsidRPr="00417C37">
        <w:rPr>
          <w:rFonts w:ascii="Times New Roman" w:hAnsi="Times New Roman"/>
          <w:lang w:val="lt-LT"/>
        </w:rPr>
        <w:t>toliau išvardyti</w:t>
      </w:r>
      <w:r>
        <w:rPr>
          <w:rFonts w:ascii="Times New Roman" w:hAnsi="Times New Roman"/>
          <w:lang w:val="lt-LT"/>
        </w:rPr>
        <w:t xml:space="preserve"> svarbiausi elementai.</w:t>
      </w:r>
    </w:p>
    <w:p w14:paraId="069865F6" w14:textId="77777777" w:rsidR="004B176E" w:rsidRPr="00417C37" w:rsidRDefault="004B176E" w:rsidP="004B176E">
      <w:pPr>
        <w:tabs>
          <w:tab w:val="left" w:pos="567"/>
        </w:tabs>
        <w:snapToGrid w:val="0"/>
        <w:spacing w:after="0" w:line="240" w:lineRule="auto"/>
        <w:ind w:right="-1"/>
        <w:rPr>
          <w:rFonts w:ascii="Times New Roman" w:hAnsi="Times New Roman"/>
          <w:lang w:val="lt-LT"/>
        </w:rPr>
      </w:pPr>
    </w:p>
    <w:p w14:paraId="1F8C4CEF" w14:textId="77777777" w:rsidR="004B176E" w:rsidRPr="00B362F2" w:rsidRDefault="004B176E" w:rsidP="000B0CEB">
      <w:pPr>
        <w:pStyle w:val="Sraopastraipa"/>
        <w:numPr>
          <w:ilvl w:val="0"/>
          <w:numId w:val="44"/>
        </w:numPr>
        <w:tabs>
          <w:tab w:val="left" w:pos="360"/>
        </w:tabs>
        <w:snapToGrid w:val="0"/>
        <w:spacing w:after="0" w:line="240" w:lineRule="auto"/>
        <w:ind w:right="-1"/>
        <w:rPr>
          <w:rFonts w:ascii="Times New Roman" w:hAnsi="Times New Roman"/>
          <w:lang w:val="lt-LT"/>
        </w:rPr>
      </w:pPr>
      <w:r w:rsidRPr="00B362F2">
        <w:rPr>
          <w:rFonts w:ascii="Times New Roman" w:hAnsi="Times New Roman"/>
          <w:lang w:val="lt-LT"/>
        </w:rPr>
        <w:t xml:space="preserve">Priminimas ir pacientui, ir visiems į jo gydymą įtrauktiems SPS, kad pacientas yra gydomas </w:t>
      </w:r>
      <w:proofErr w:type="spellStart"/>
      <w:r w:rsidRPr="00B362F2">
        <w:rPr>
          <w:rFonts w:ascii="Times New Roman" w:hAnsi="Times New Roman"/>
          <w:lang w:val="lt-LT"/>
        </w:rPr>
        <w:t>teriflunomidu</w:t>
      </w:r>
      <w:proofErr w:type="spellEnd"/>
      <w:r w:rsidRPr="00B362F2">
        <w:rPr>
          <w:rFonts w:ascii="Times New Roman" w:hAnsi="Times New Roman"/>
          <w:lang w:val="lt-LT"/>
        </w:rPr>
        <w:t>, t. y. vaistiniu preparatu:</w:t>
      </w:r>
    </w:p>
    <w:p w14:paraId="64703A00" w14:textId="77777777" w:rsidR="004B176E" w:rsidRPr="00B362F2" w:rsidRDefault="004B176E" w:rsidP="000B0CEB">
      <w:pPr>
        <w:pStyle w:val="Sraopastraipa"/>
        <w:numPr>
          <w:ilvl w:val="0"/>
          <w:numId w:val="46"/>
        </w:numPr>
        <w:tabs>
          <w:tab w:val="left" w:pos="567"/>
        </w:tabs>
        <w:snapToGrid w:val="0"/>
        <w:spacing w:after="0" w:line="240" w:lineRule="auto"/>
        <w:ind w:right="-1"/>
        <w:rPr>
          <w:rFonts w:ascii="Times New Roman" w:hAnsi="Times New Roman"/>
          <w:lang w:val="lt-LT"/>
        </w:rPr>
      </w:pPr>
      <w:r w:rsidRPr="00B362F2">
        <w:rPr>
          <w:rFonts w:ascii="Times New Roman" w:hAnsi="Times New Roman"/>
          <w:lang w:val="lt-LT"/>
        </w:rPr>
        <w:t xml:space="preserve">kurio </w:t>
      </w:r>
      <w:r>
        <w:rPr>
          <w:rFonts w:ascii="Times New Roman" w:hAnsi="Times New Roman"/>
          <w:lang w:val="lt-LT"/>
        </w:rPr>
        <w:t>draudžiama</w:t>
      </w:r>
      <w:r w:rsidRPr="00B362F2">
        <w:rPr>
          <w:rFonts w:ascii="Times New Roman" w:hAnsi="Times New Roman"/>
          <w:lang w:val="lt-LT"/>
        </w:rPr>
        <w:t xml:space="preserve"> vartoti nėščioms moterims;</w:t>
      </w:r>
    </w:p>
    <w:p w14:paraId="406DEF49" w14:textId="70B00BCE" w:rsidR="004B176E" w:rsidRPr="00B362F2" w:rsidRDefault="004B176E" w:rsidP="000B0CEB">
      <w:pPr>
        <w:pStyle w:val="Sraopastraipa"/>
        <w:numPr>
          <w:ilvl w:val="0"/>
          <w:numId w:val="46"/>
        </w:numPr>
        <w:tabs>
          <w:tab w:val="left" w:pos="567"/>
        </w:tabs>
        <w:snapToGrid w:val="0"/>
        <w:spacing w:after="0" w:line="240" w:lineRule="auto"/>
        <w:ind w:right="-1"/>
        <w:rPr>
          <w:rFonts w:ascii="Times New Roman" w:hAnsi="Times New Roman"/>
          <w:lang w:val="lt-LT"/>
        </w:rPr>
      </w:pPr>
      <w:r w:rsidRPr="00B362F2">
        <w:rPr>
          <w:rFonts w:ascii="Times New Roman" w:hAnsi="Times New Roman"/>
          <w:lang w:val="lt-LT"/>
        </w:rPr>
        <w:t>kurio vartojančios vaisingo</w:t>
      </w:r>
      <w:r w:rsidR="00332A49">
        <w:rPr>
          <w:rFonts w:ascii="Times New Roman" w:hAnsi="Times New Roman"/>
          <w:lang w:val="lt-LT"/>
        </w:rPr>
        <w:t>s</w:t>
      </w:r>
      <w:r w:rsidRPr="00B362F2">
        <w:rPr>
          <w:rFonts w:ascii="Times New Roman" w:hAnsi="Times New Roman"/>
          <w:lang w:val="lt-LT"/>
        </w:rPr>
        <w:t xml:space="preserve"> moterys turi naudoti veiksmingą kontracepcijos metodą;</w:t>
      </w:r>
    </w:p>
    <w:p w14:paraId="5481A2D4" w14:textId="77777777" w:rsidR="004B176E" w:rsidRPr="00B362F2" w:rsidRDefault="004B176E" w:rsidP="000B0CEB">
      <w:pPr>
        <w:pStyle w:val="Sraopastraipa"/>
        <w:numPr>
          <w:ilvl w:val="0"/>
          <w:numId w:val="46"/>
        </w:numPr>
        <w:tabs>
          <w:tab w:val="left" w:pos="567"/>
        </w:tabs>
        <w:snapToGrid w:val="0"/>
        <w:spacing w:after="0" w:line="240" w:lineRule="auto"/>
        <w:ind w:right="-1"/>
        <w:rPr>
          <w:rFonts w:ascii="Times New Roman" w:hAnsi="Times New Roman"/>
          <w:lang w:val="lt-LT"/>
        </w:rPr>
      </w:pPr>
      <w:r w:rsidRPr="00B362F2">
        <w:rPr>
          <w:rFonts w:ascii="Times New Roman" w:hAnsi="Times New Roman"/>
          <w:lang w:val="lt-LT"/>
        </w:rPr>
        <w:t>prieš kurio vartojimą būtina patikrinti, ar moteris nėra nėščia;</w:t>
      </w:r>
    </w:p>
    <w:p w14:paraId="0C507AA8" w14:textId="77777777" w:rsidR="004B176E" w:rsidRPr="00B362F2" w:rsidRDefault="004B176E" w:rsidP="000B0CEB">
      <w:pPr>
        <w:pStyle w:val="Sraopastraipa"/>
        <w:numPr>
          <w:ilvl w:val="0"/>
          <w:numId w:val="46"/>
        </w:numPr>
        <w:tabs>
          <w:tab w:val="left" w:pos="567"/>
        </w:tabs>
        <w:snapToGrid w:val="0"/>
        <w:spacing w:after="0" w:line="240" w:lineRule="auto"/>
        <w:ind w:right="-1"/>
        <w:rPr>
          <w:rFonts w:ascii="Times New Roman" w:hAnsi="Times New Roman"/>
          <w:lang w:val="lt-LT"/>
        </w:rPr>
      </w:pPr>
      <w:r w:rsidRPr="00B362F2">
        <w:rPr>
          <w:rFonts w:ascii="Times New Roman" w:hAnsi="Times New Roman"/>
          <w:lang w:val="lt-LT"/>
        </w:rPr>
        <w:t>kuris sukelia poveikį kepenų funkcijai;</w:t>
      </w:r>
    </w:p>
    <w:p w14:paraId="067E3821" w14:textId="77777777" w:rsidR="004B176E" w:rsidRPr="00B362F2" w:rsidRDefault="004B176E" w:rsidP="000B0CEB">
      <w:pPr>
        <w:pStyle w:val="Sraopastraipa"/>
        <w:numPr>
          <w:ilvl w:val="0"/>
          <w:numId w:val="46"/>
        </w:numPr>
        <w:tabs>
          <w:tab w:val="left" w:pos="567"/>
        </w:tabs>
        <w:snapToGrid w:val="0"/>
        <w:spacing w:after="120" w:line="240" w:lineRule="auto"/>
        <w:contextualSpacing w:val="0"/>
        <w:rPr>
          <w:rFonts w:ascii="Times New Roman" w:hAnsi="Times New Roman"/>
          <w:lang w:val="lt-LT"/>
        </w:rPr>
      </w:pPr>
      <w:r w:rsidRPr="00B362F2">
        <w:rPr>
          <w:rFonts w:ascii="Times New Roman" w:hAnsi="Times New Roman"/>
          <w:lang w:val="lt-LT"/>
        </w:rPr>
        <w:t>kuris sukelia poveikį kraujo ląstelių kiekiui ir imuninei sistemai.</w:t>
      </w:r>
    </w:p>
    <w:p w14:paraId="333C0D33" w14:textId="77777777" w:rsidR="004B176E" w:rsidRDefault="004B176E" w:rsidP="000B0CEB">
      <w:pPr>
        <w:pStyle w:val="Sraopastraipa"/>
        <w:numPr>
          <w:ilvl w:val="0"/>
          <w:numId w:val="44"/>
        </w:numPr>
        <w:tabs>
          <w:tab w:val="left" w:pos="360"/>
        </w:tabs>
        <w:snapToGrid w:val="0"/>
        <w:spacing w:after="0" w:line="240" w:lineRule="auto"/>
        <w:ind w:right="-1"/>
        <w:rPr>
          <w:rFonts w:ascii="Times New Roman" w:hAnsi="Times New Roman"/>
          <w:lang w:val="lt-LT"/>
        </w:rPr>
      </w:pPr>
      <w:r>
        <w:rPr>
          <w:rFonts w:ascii="Times New Roman" w:hAnsi="Times New Roman"/>
          <w:lang w:val="lt-LT"/>
        </w:rPr>
        <w:t>I</w:t>
      </w:r>
      <w:r w:rsidRPr="000A5621">
        <w:rPr>
          <w:rFonts w:ascii="Times New Roman" w:hAnsi="Times New Roman"/>
          <w:lang w:val="lt-LT"/>
        </w:rPr>
        <w:t>nformacija</w:t>
      </w:r>
      <w:r>
        <w:rPr>
          <w:rFonts w:ascii="Times New Roman" w:hAnsi="Times New Roman"/>
          <w:lang w:val="lt-LT"/>
        </w:rPr>
        <w:t>, skirta edukuoti pacientą</w:t>
      </w:r>
      <w:r w:rsidRPr="000A5621">
        <w:rPr>
          <w:rFonts w:ascii="Times New Roman" w:hAnsi="Times New Roman"/>
          <w:lang w:val="lt-LT"/>
        </w:rPr>
        <w:t xml:space="preserve"> apie svarbius šalutinius poveikius</w:t>
      </w:r>
      <w:r>
        <w:rPr>
          <w:rFonts w:ascii="Times New Roman" w:hAnsi="Times New Roman"/>
          <w:lang w:val="lt-LT"/>
        </w:rPr>
        <w:t xml:space="preserve"> ir atkreipti dėmesį</w:t>
      </w:r>
      <w:r w:rsidRPr="00930B40">
        <w:rPr>
          <w:rFonts w:ascii="Times New Roman" w:hAnsi="Times New Roman"/>
          <w:lang w:val="lt-LT"/>
        </w:rPr>
        <w:t xml:space="preserve"> </w:t>
      </w:r>
      <w:r w:rsidRPr="00417C37">
        <w:rPr>
          <w:rFonts w:ascii="Times New Roman" w:hAnsi="Times New Roman"/>
          <w:lang w:val="lt-LT"/>
        </w:rPr>
        <w:t>į tam tikrus požymius ir simptomus, kurie gali rodyti kepenų ligą</w:t>
      </w:r>
      <w:r>
        <w:rPr>
          <w:rFonts w:ascii="Times New Roman" w:hAnsi="Times New Roman"/>
          <w:lang w:val="lt-LT"/>
        </w:rPr>
        <w:t xml:space="preserve"> ar </w:t>
      </w:r>
      <w:r w:rsidRPr="00417C37">
        <w:rPr>
          <w:rFonts w:ascii="Times New Roman" w:hAnsi="Times New Roman"/>
          <w:lang w:val="lt-LT"/>
        </w:rPr>
        <w:t>infekcinę ligą, bei nedelsiant kreiptis į savo gydytoją</w:t>
      </w:r>
      <w:r w:rsidR="00484940">
        <w:rPr>
          <w:rFonts w:ascii="Times New Roman" w:hAnsi="Times New Roman"/>
          <w:lang w:val="lt-LT"/>
        </w:rPr>
        <w:t>.</w:t>
      </w:r>
    </w:p>
    <w:p w14:paraId="21D334BF" w14:textId="77777777" w:rsidR="00484940" w:rsidRDefault="00484940" w:rsidP="000B0CEB">
      <w:pPr>
        <w:pStyle w:val="Sraopastraipa"/>
        <w:numPr>
          <w:ilvl w:val="0"/>
          <w:numId w:val="44"/>
        </w:numPr>
        <w:tabs>
          <w:tab w:val="left" w:pos="360"/>
        </w:tabs>
        <w:snapToGrid w:val="0"/>
        <w:spacing w:after="0" w:line="240" w:lineRule="auto"/>
        <w:ind w:right="-1"/>
        <w:rPr>
          <w:rFonts w:ascii="Times New Roman" w:hAnsi="Times New Roman"/>
          <w:lang w:val="lt-LT"/>
        </w:rPr>
      </w:pPr>
      <w:r>
        <w:rPr>
          <w:rFonts w:ascii="Times New Roman" w:hAnsi="Times New Roman"/>
          <w:lang w:val="lt-LT"/>
        </w:rPr>
        <w:t xml:space="preserve">Priminti </w:t>
      </w:r>
      <w:r w:rsidRPr="00260C7A">
        <w:rPr>
          <w:rFonts w:ascii="Times New Roman" w:hAnsi="Times New Roman"/>
          <w:lang w:val="lt-LT"/>
        </w:rPr>
        <w:t>moterims, kad pasakytų savo gydytojui, jei maitina</w:t>
      </w:r>
      <w:r>
        <w:rPr>
          <w:rFonts w:ascii="Times New Roman" w:hAnsi="Times New Roman"/>
          <w:lang w:val="lt-LT"/>
        </w:rPr>
        <w:t xml:space="preserve"> krūtimi.</w:t>
      </w:r>
    </w:p>
    <w:p w14:paraId="3E9B4759" w14:textId="2CC1D247" w:rsidR="004B176E" w:rsidRPr="00484940" w:rsidRDefault="00484940" w:rsidP="000B0CEB">
      <w:pPr>
        <w:pStyle w:val="Sraopastraipa"/>
        <w:numPr>
          <w:ilvl w:val="0"/>
          <w:numId w:val="44"/>
        </w:numPr>
        <w:tabs>
          <w:tab w:val="left" w:pos="360"/>
        </w:tabs>
        <w:snapToGrid w:val="0"/>
        <w:spacing w:after="0" w:line="240" w:lineRule="auto"/>
        <w:ind w:right="-1"/>
        <w:rPr>
          <w:rFonts w:ascii="Times New Roman" w:hAnsi="Times New Roman"/>
          <w:lang w:val="lt-LT"/>
        </w:rPr>
      </w:pPr>
      <w:r>
        <w:rPr>
          <w:rFonts w:ascii="Times New Roman" w:hAnsi="Times New Roman"/>
          <w:lang w:val="lt-LT"/>
        </w:rPr>
        <w:t xml:space="preserve">Priminti </w:t>
      </w:r>
      <w:r w:rsidRPr="00260C7A">
        <w:rPr>
          <w:rFonts w:ascii="Times New Roman" w:hAnsi="Times New Roman"/>
          <w:lang w:val="lt-LT"/>
        </w:rPr>
        <w:t>vaisingo</w:t>
      </w:r>
      <w:r w:rsidR="00332A49">
        <w:rPr>
          <w:rFonts w:ascii="Times New Roman" w:hAnsi="Times New Roman"/>
          <w:lang w:val="lt-LT"/>
        </w:rPr>
        <w:t>ms</w:t>
      </w:r>
      <w:r w:rsidRPr="00260C7A">
        <w:rPr>
          <w:rFonts w:ascii="Times New Roman" w:hAnsi="Times New Roman"/>
          <w:lang w:val="lt-LT"/>
        </w:rPr>
        <w:t xml:space="preserve"> moterims, įskaitant merginas ir jų tėvus ar globėjus:</w:t>
      </w:r>
    </w:p>
    <w:p w14:paraId="660CF181" w14:textId="77777777" w:rsidR="004B176E" w:rsidRPr="00260C7A" w:rsidRDefault="004B176E" w:rsidP="000B0CEB">
      <w:pPr>
        <w:pStyle w:val="Sraopastraipa"/>
        <w:numPr>
          <w:ilvl w:val="0"/>
          <w:numId w:val="45"/>
        </w:numPr>
        <w:tabs>
          <w:tab w:val="left" w:pos="567"/>
        </w:tabs>
        <w:snapToGrid w:val="0"/>
        <w:spacing w:after="0" w:line="240" w:lineRule="auto"/>
        <w:ind w:right="-1"/>
        <w:rPr>
          <w:rFonts w:ascii="Times New Roman" w:hAnsi="Times New Roman"/>
          <w:lang w:val="lt-LT"/>
        </w:rPr>
      </w:pPr>
      <w:r w:rsidRPr="00260C7A">
        <w:rPr>
          <w:rFonts w:ascii="Times New Roman" w:hAnsi="Times New Roman"/>
          <w:lang w:val="lt-LT"/>
        </w:rPr>
        <w:t xml:space="preserve">taikyti veiksmingą kontracepciją gydymo </w:t>
      </w:r>
      <w:proofErr w:type="spellStart"/>
      <w:r w:rsidRPr="00260C7A">
        <w:rPr>
          <w:rFonts w:ascii="Times New Roman" w:hAnsi="Times New Roman"/>
          <w:lang w:val="lt-LT"/>
        </w:rPr>
        <w:t>teriflunomidu</w:t>
      </w:r>
      <w:proofErr w:type="spellEnd"/>
      <w:r w:rsidRPr="00260C7A">
        <w:rPr>
          <w:rFonts w:ascii="Times New Roman" w:hAnsi="Times New Roman"/>
          <w:lang w:val="lt-LT"/>
        </w:rPr>
        <w:t xml:space="preserve"> metu ir po jo;</w:t>
      </w:r>
    </w:p>
    <w:p w14:paraId="1999C958" w14:textId="77777777" w:rsidR="004B176E" w:rsidRPr="00260C7A" w:rsidRDefault="004B176E" w:rsidP="000B0CEB">
      <w:pPr>
        <w:pStyle w:val="Sraopastraipa"/>
        <w:numPr>
          <w:ilvl w:val="0"/>
          <w:numId w:val="45"/>
        </w:numPr>
        <w:tabs>
          <w:tab w:val="left" w:pos="567"/>
        </w:tabs>
        <w:snapToGrid w:val="0"/>
        <w:spacing w:after="0" w:line="240" w:lineRule="auto"/>
        <w:ind w:right="-1"/>
        <w:rPr>
          <w:rFonts w:ascii="Times New Roman" w:hAnsi="Times New Roman"/>
          <w:lang w:val="lt-LT"/>
        </w:rPr>
      </w:pPr>
      <w:r w:rsidRPr="00260C7A">
        <w:rPr>
          <w:rFonts w:ascii="Times New Roman" w:hAnsi="Times New Roman"/>
          <w:lang w:val="lt-LT"/>
        </w:rPr>
        <w:t>kad gydytojas pateiks informacijos dėl galimos rizikos vaisiui ir būtinybės taikyti</w:t>
      </w:r>
      <w:r>
        <w:rPr>
          <w:rFonts w:ascii="Times New Roman" w:hAnsi="Times New Roman"/>
          <w:lang w:val="lt-LT"/>
        </w:rPr>
        <w:t xml:space="preserve"> veiksmingą kontracepciją;</w:t>
      </w:r>
    </w:p>
    <w:p w14:paraId="3BCDE287" w14:textId="77777777" w:rsidR="008C53AF" w:rsidRPr="008C53AF" w:rsidRDefault="004B176E" w:rsidP="000B0CEB">
      <w:pPr>
        <w:pStyle w:val="Sraopastraipa"/>
        <w:numPr>
          <w:ilvl w:val="0"/>
          <w:numId w:val="45"/>
        </w:numPr>
        <w:tabs>
          <w:tab w:val="left" w:pos="567"/>
        </w:tabs>
        <w:snapToGrid w:val="0"/>
        <w:spacing w:after="0" w:line="240" w:lineRule="auto"/>
        <w:ind w:right="-1"/>
        <w:rPr>
          <w:rFonts w:ascii="Times New Roman" w:hAnsi="Times New Roman"/>
          <w:lang w:val="lt-LT"/>
        </w:rPr>
      </w:pPr>
      <w:r w:rsidRPr="00260C7A">
        <w:rPr>
          <w:rFonts w:ascii="Times New Roman" w:hAnsi="Times New Roman"/>
          <w:lang w:val="lt-LT"/>
        </w:rPr>
        <w:t xml:space="preserve">jei moteris mano, kad ji galėjo pastoti, būtina nedelsiant nutraukti </w:t>
      </w:r>
      <w:proofErr w:type="spellStart"/>
      <w:r w:rsidRPr="00260C7A">
        <w:rPr>
          <w:rFonts w:ascii="Times New Roman" w:hAnsi="Times New Roman"/>
          <w:lang w:val="lt-LT"/>
        </w:rPr>
        <w:t>teriflunomido</w:t>
      </w:r>
      <w:proofErr w:type="spellEnd"/>
      <w:r>
        <w:rPr>
          <w:rFonts w:ascii="Times New Roman" w:hAnsi="Times New Roman"/>
          <w:lang w:val="lt-LT"/>
        </w:rPr>
        <w:t xml:space="preserve"> vartojimą </w:t>
      </w:r>
      <w:r w:rsidRPr="00417C37">
        <w:rPr>
          <w:rFonts w:ascii="Times New Roman" w:hAnsi="Times New Roman"/>
          <w:lang w:val="lt-LT"/>
        </w:rPr>
        <w:t>ir nedelsiant kreiptis į gydytoją</w:t>
      </w:r>
      <w:r>
        <w:rPr>
          <w:rFonts w:ascii="Times New Roman" w:hAnsi="Times New Roman"/>
          <w:lang w:val="lt-LT"/>
        </w:rPr>
        <w:t>.</w:t>
      </w:r>
    </w:p>
    <w:p w14:paraId="6478194D" w14:textId="77777777" w:rsidR="004B176E" w:rsidRPr="00623166" w:rsidRDefault="004B176E" w:rsidP="000B0CEB">
      <w:pPr>
        <w:pStyle w:val="Sraopastraipa"/>
        <w:numPr>
          <w:ilvl w:val="0"/>
          <w:numId w:val="44"/>
        </w:numPr>
        <w:tabs>
          <w:tab w:val="left" w:pos="360"/>
        </w:tabs>
        <w:snapToGrid w:val="0"/>
        <w:spacing w:after="0" w:line="240" w:lineRule="auto"/>
        <w:ind w:right="-1"/>
        <w:rPr>
          <w:rFonts w:ascii="Times New Roman" w:hAnsi="Times New Roman"/>
          <w:lang w:val="lt-LT"/>
        </w:rPr>
      </w:pPr>
      <w:r w:rsidRPr="00623166">
        <w:rPr>
          <w:rFonts w:ascii="Times New Roman" w:hAnsi="Times New Roman"/>
          <w:lang w:val="lt-LT"/>
        </w:rPr>
        <w:t>Priminti tėvams ar globėjams ar merginoms:</w:t>
      </w:r>
    </w:p>
    <w:p w14:paraId="6E6F8B04" w14:textId="77777777" w:rsidR="004B176E" w:rsidRPr="00623166" w:rsidRDefault="004B176E" w:rsidP="000B0CEB">
      <w:pPr>
        <w:pStyle w:val="Sraopastraipa"/>
        <w:numPr>
          <w:ilvl w:val="0"/>
          <w:numId w:val="47"/>
        </w:numPr>
        <w:tabs>
          <w:tab w:val="left" w:pos="567"/>
        </w:tabs>
        <w:snapToGrid w:val="0"/>
        <w:spacing w:after="0" w:line="240" w:lineRule="auto"/>
        <w:ind w:right="-1"/>
        <w:rPr>
          <w:rFonts w:ascii="Times New Roman" w:hAnsi="Times New Roman"/>
          <w:lang w:val="lt-LT"/>
        </w:rPr>
      </w:pPr>
      <w:r w:rsidRPr="00623166">
        <w:rPr>
          <w:rFonts w:ascii="Times New Roman" w:hAnsi="Times New Roman"/>
          <w:lang w:val="lt-LT"/>
        </w:rPr>
        <w:t>kad būtina kreiptis į gydytoją, kai merginai pirmąjį kartą prasideda menstruacijos, kad</w:t>
      </w:r>
      <w:r>
        <w:rPr>
          <w:rFonts w:ascii="Times New Roman" w:hAnsi="Times New Roman"/>
          <w:lang w:val="lt-LT"/>
        </w:rPr>
        <w:t xml:space="preserve"> ji </w:t>
      </w:r>
      <w:r w:rsidRPr="00417C37">
        <w:rPr>
          <w:rFonts w:ascii="Times New Roman" w:hAnsi="Times New Roman"/>
          <w:lang w:val="lt-LT"/>
        </w:rPr>
        <w:t>būtų pakonsultuota dėl galimos rizikos vaisiui ir kontracepcijos</w:t>
      </w:r>
      <w:r>
        <w:rPr>
          <w:rFonts w:ascii="Times New Roman" w:hAnsi="Times New Roman"/>
          <w:lang w:val="lt-LT"/>
        </w:rPr>
        <w:t xml:space="preserve"> būtinybės.</w:t>
      </w:r>
    </w:p>
    <w:p w14:paraId="483515CF" w14:textId="77777777" w:rsidR="004B176E" w:rsidRPr="00623166" w:rsidRDefault="004B176E" w:rsidP="000B0CEB">
      <w:pPr>
        <w:pStyle w:val="Sraopastraipa"/>
        <w:numPr>
          <w:ilvl w:val="0"/>
          <w:numId w:val="44"/>
        </w:numPr>
        <w:tabs>
          <w:tab w:val="left" w:pos="360"/>
        </w:tabs>
        <w:snapToGrid w:val="0"/>
        <w:spacing w:after="0" w:line="240" w:lineRule="auto"/>
        <w:ind w:right="-1"/>
        <w:rPr>
          <w:rFonts w:ascii="Times New Roman" w:hAnsi="Times New Roman"/>
          <w:lang w:val="lt-LT"/>
        </w:rPr>
      </w:pPr>
      <w:r w:rsidRPr="00623166">
        <w:rPr>
          <w:rFonts w:ascii="Times New Roman" w:hAnsi="Times New Roman"/>
          <w:lang w:val="lt-LT"/>
        </w:rPr>
        <w:lastRenderedPageBreak/>
        <w:t>Jeigu vaising</w:t>
      </w:r>
      <w:r>
        <w:rPr>
          <w:rFonts w:ascii="Times New Roman" w:hAnsi="Times New Roman"/>
          <w:lang w:val="lt-LT"/>
        </w:rPr>
        <w:t xml:space="preserve">a </w:t>
      </w:r>
      <w:r w:rsidRPr="00623166">
        <w:rPr>
          <w:rFonts w:ascii="Times New Roman" w:hAnsi="Times New Roman"/>
          <w:lang w:val="lt-LT"/>
        </w:rPr>
        <w:t>moteris pastoja:</w:t>
      </w:r>
    </w:p>
    <w:p w14:paraId="37927BB1" w14:textId="77777777" w:rsidR="004B176E" w:rsidRPr="00623166" w:rsidRDefault="004B176E" w:rsidP="000B0CEB">
      <w:pPr>
        <w:pStyle w:val="Sraopastraipa"/>
        <w:numPr>
          <w:ilvl w:val="0"/>
          <w:numId w:val="48"/>
        </w:numPr>
        <w:tabs>
          <w:tab w:val="left" w:pos="567"/>
        </w:tabs>
        <w:snapToGrid w:val="0"/>
        <w:spacing w:after="0" w:line="240" w:lineRule="auto"/>
        <w:ind w:right="-1"/>
        <w:rPr>
          <w:rFonts w:ascii="Times New Roman" w:hAnsi="Times New Roman"/>
          <w:lang w:val="lt-LT"/>
        </w:rPr>
      </w:pPr>
      <w:r w:rsidRPr="00623166">
        <w:rPr>
          <w:rFonts w:ascii="Times New Roman" w:hAnsi="Times New Roman"/>
          <w:lang w:val="lt-LT"/>
        </w:rPr>
        <w:t>priminti pacientei ir SPS apie pagreitintos eliminacijos procedūrą</w:t>
      </w:r>
      <w:r>
        <w:rPr>
          <w:rFonts w:ascii="Times New Roman" w:hAnsi="Times New Roman"/>
          <w:lang w:val="lt-LT"/>
        </w:rPr>
        <w:t>.</w:t>
      </w:r>
    </w:p>
    <w:p w14:paraId="09A018CF" w14:textId="77777777" w:rsidR="004B176E" w:rsidRPr="00623166" w:rsidRDefault="004B176E" w:rsidP="000B0CEB">
      <w:pPr>
        <w:pStyle w:val="Sraopastraipa"/>
        <w:numPr>
          <w:ilvl w:val="0"/>
          <w:numId w:val="44"/>
        </w:numPr>
        <w:tabs>
          <w:tab w:val="left" w:pos="360"/>
          <w:tab w:val="left" w:pos="567"/>
        </w:tabs>
        <w:snapToGrid w:val="0"/>
        <w:spacing w:after="0" w:line="240" w:lineRule="auto"/>
        <w:ind w:right="-1"/>
        <w:rPr>
          <w:rFonts w:ascii="Times New Roman" w:hAnsi="Times New Roman"/>
          <w:lang w:val="lt-LT"/>
        </w:rPr>
      </w:pPr>
      <w:r w:rsidRPr="00623166">
        <w:rPr>
          <w:rFonts w:ascii="Times New Roman" w:hAnsi="Times New Roman"/>
          <w:lang w:val="lt-LT"/>
        </w:rPr>
        <w:t>Priminti pacientams, kad jie parodytų Paciento edukacinę kortelę gydytojams ar SPS, kurie</w:t>
      </w:r>
      <w:r w:rsidRPr="00305F96">
        <w:rPr>
          <w:rFonts w:ascii="Times New Roman" w:hAnsi="Times New Roman"/>
          <w:lang w:val="lt-LT"/>
        </w:rPr>
        <w:t xml:space="preserve"> </w:t>
      </w:r>
      <w:r w:rsidRPr="00417C37">
        <w:rPr>
          <w:rFonts w:ascii="Times New Roman" w:hAnsi="Times New Roman"/>
          <w:lang w:val="lt-LT"/>
        </w:rPr>
        <w:t>yra įtraukti į jo medicininę priežiūrą</w:t>
      </w:r>
      <w:r>
        <w:rPr>
          <w:rFonts w:ascii="Times New Roman" w:hAnsi="Times New Roman"/>
          <w:lang w:val="lt-LT"/>
        </w:rPr>
        <w:t xml:space="preserve"> </w:t>
      </w:r>
      <w:r w:rsidRPr="00417C37">
        <w:rPr>
          <w:rFonts w:ascii="Times New Roman" w:hAnsi="Times New Roman"/>
          <w:lang w:val="lt-LT"/>
        </w:rPr>
        <w:t>(ypač jei yra būklė, kai būtina skubi</w:t>
      </w:r>
      <w:r>
        <w:rPr>
          <w:rFonts w:ascii="Times New Roman" w:hAnsi="Times New Roman"/>
          <w:lang w:val="lt-LT"/>
        </w:rPr>
        <w:t xml:space="preserve"> </w:t>
      </w:r>
      <w:r w:rsidRPr="00417C37">
        <w:rPr>
          <w:rFonts w:ascii="Times New Roman" w:hAnsi="Times New Roman"/>
          <w:lang w:val="lt-LT"/>
        </w:rPr>
        <w:t>medicininė pagalba</w:t>
      </w:r>
      <w:r>
        <w:rPr>
          <w:rFonts w:ascii="Times New Roman" w:hAnsi="Times New Roman"/>
          <w:lang w:val="lt-LT"/>
        </w:rPr>
        <w:t>,</w:t>
      </w:r>
      <w:r w:rsidRPr="00305F96">
        <w:rPr>
          <w:rFonts w:ascii="Times New Roman" w:hAnsi="Times New Roman"/>
          <w:lang w:val="lt-LT"/>
        </w:rPr>
        <w:t xml:space="preserve"> </w:t>
      </w:r>
      <w:r w:rsidRPr="00417C37">
        <w:rPr>
          <w:rFonts w:ascii="Times New Roman" w:hAnsi="Times New Roman"/>
          <w:lang w:val="lt-LT"/>
        </w:rPr>
        <w:t>ir (arba) jei į paciento gydymą įtraukiamas naujas</w:t>
      </w:r>
      <w:r w:rsidRPr="00305F96">
        <w:rPr>
          <w:rFonts w:ascii="Times New Roman" w:hAnsi="Times New Roman"/>
          <w:lang w:val="lt-LT"/>
        </w:rPr>
        <w:t xml:space="preserve"> </w:t>
      </w:r>
      <w:r w:rsidRPr="00417C37">
        <w:rPr>
          <w:rFonts w:ascii="Times New Roman" w:hAnsi="Times New Roman"/>
          <w:lang w:val="lt-LT"/>
        </w:rPr>
        <w:t>gydytojas ar SPS</w:t>
      </w:r>
      <w:r>
        <w:rPr>
          <w:rFonts w:ascii="Times New Roman" w:hAnsi="Times New Roman"/>
          <w:lang w:val="lt-LT"/>
        </w:rPr>
        <w:t>).</w:t>
      </w:r>
    </w:p>
    <w:p w14:paraId="5DE47911" w14:textId="77777777" w:rsidR="008C53AF" w:rsidRDefault="004B176E" w:rsidP="000B0CEB">
      <w:pPr>
        <w:pStyle w:val="Sraopastraipa"/>
        <w:numPr>
          <w:ilvl w:val="0"/>
          <w:numId w:val="44"/>
        </w:numPr>
        <w:tabs>
          <w:tab w:val="left" w:pos="360"/>
        </w:tabs>
        <w:snapToGrid w:val="0"/>
        <w:spacing w:after="0" w:line="240" w:lineRule="auto"/>
        <w:contextualSpacing w:val="0"/>
        <w:rPr>
          <w:rFonts w:ascii="Times New Roman" w:hAnsi="Times New Roman"/>
          <w:lang w:val="lt-LT"/>
        </w:rPr>
      </w:pPr>
      <w:r w:rsidRPr="00623166">
        <w:rPr>
          <w:rFonts w:ascii="Times New Roman" w:hAnsi="Times New Roman"/>
          <w:lang w:val="lt-LT"/>
        </w:rPr>
        <w:t>Užrašyti primojo vaistinio preparato skyrimo datą ir jo skyrusio specialisto kontaktinius</w:t>
      </w:r>
      <w:r>
        <w:rPr>
          <w:rFonts w:ascii="Times New Roman" w:hAnsi="Times New Roman"/>
          <w:lang w:val="lt-LT"/>
        </w:rPr>
        <w:t xml:space="preserve"> duomenis.</w:t>
      </w:r>
    </w:p>
    <w:p w14:paraId="2105600A" w14:textId="77777777" w:rsidR="008C53AF" w:rsidRDefault="008C53AF" w:rsidP="000B0CEB">
      <w:pPr>
        <w:pStyle w:val="Sraopastraipa"/>
        <w:numPr>
          <w:ilvl w:val="0"/>
          <w:numId w:val="44"/>
        </w:numPr>
        <w:tabs>
          <w:tab w:val="left" w:pos="360"/>
        </w:tabs>
        <w:snapToGrid w:val="0"/>
        <w:spacing w:after="120" w:line="240" w:lineRule="auto"/>
        <w:contextualSpacing w:val="0"/>
        <w:rPr>
          <w:rFonts w:ascii="Times New Roman" w:hAnsi="Times New Roman"/>
          <w:lang w:val="lt-LT"/>
        </w:rPr>
      </w:pPr>
      <w:r>
        <w:rPr>
          <w:rFonts w:ascii="Times New Roman" w:hAnsi="Times New Roman"/>
          <w:lang w:val="lt-LT"/>
        </w:rPr>
        <w:t>Paskatinimas, kad pacientas atidžiai perskaitytų pakuotės lapelį.</w:t>
      </w:r>
    </w:p>
    <w:p w14:paraId="66421175" w14:textId="77777777" w:rsidR="008A4C9A" w:rsidRPr="005542AC" w:rsidRDefault="008A4C9A" w:rsidP="008A4C9A">
      <w:pPr>
        <w:pStyle w:val="BTEMEASMCA"/>
      </w:pPr>
    </w:p>
    <w:p w14:paraId="0FA4ADB1" w14:textId="77777777" w:rsidR="00C41349" w:rsidRDefault="00C41349" w:rsidP="00C41349">
      <w:pPr>
        <w:tabs>
          <w:tab w:val="left" w:pos="567"/>
        </w:tabs>
        <w:snapToGrid w:val="0"/>
        <w:spacing w:after="0" w:line="240" w:lineRule="auto"/>
        <w:ind w:right="-1"/>
        <w:rPr>
          <w:rFonts w:ascii="Times New Roman" w:eastAsia="Times New Roman" w:hAnsi="Times New Roman"/>
          <w:szCs w:val="20"/>
          <w:lang w:val="lt-LT"/>
        </w:rPr>
      </w:pPr>
      <w:r>
        <w:rPr>
          <w:lang w:val="lt-LT"/>
        </w:rPr>
        <w:br w:type="page"/>
      </w:r>
    </w:p>
    <w:p w14:paraId="3BA82044" w14:textId="77777777" w:rsidR="00C41349" w:rsidRDefault="00C41349" w:rsidP="00C41349">
      <w:pPr>
        <w:pStyle w:val="BTEMEASMCA"/>
      </w:pPr>
    </w:p>
    <w:p w14:paraId="3BEA96B0" w14:textId="77777777" w:rsidR="00C41349" w:rsidRDefault="00C41349" w:rsidP="00C41349">
      <w:pPr>
        <w:pStyle w:val="BTEMEASMCA"/>
      </w:pPr>
    </w:p>
    <w:p w14:paraId="31A3AA71" w14:textId="77777777" w:rsidR="00C41349" w:rsidRDefault="00C41349" w:rsidP="00C41349">
      <w:pPr>
        <w:pStyle w:val="BTEMEASMCA"/>
      </w:pPr>
    </w:p>
    <w:p w14:paraId="6ECE75FB" w14:textId="77777777" w:rsidR="00C41349" w:rsidRDefault="00C41349" w:rsidP="00C41349">
      <w:pPr>
        <w:pStyle w:val="BTEMEASMCA"/>
      </w:pPr>
    </w:p>
    <w:p w14:paraId="01912296" w14:textId="77777777" w:rsidR="00C41349" w:rsidRDefault="00C41349" w:rsidP="00C41349">
      <w:pPr>
        <w:pStyle w:val="BTEMEASMCA"/>
      </w:pPr>
    </w:p>
    <w:p w14:paraId="37E88678" w14:textId="77777777" w:rsidR="00C41349" w:rsidRDefault="00C41349" w:rsidP="00C41349">
      <w:pPr>
        <w:pStyle w:val="BTEMEASMCA"/>
      </w:pPr>
    </w:p>
    <w:p w14:paraId="6E7B895A" w14:textId="77777777" w:rsidR="00C41349" w:rsidRDefault="00C41349" w:rsidP="00C41349">
      <w:pPr>
        <w:pStyle w:val="BTEMEASMCA"/>
      </w:pPr>
    </w:p>
    <w:p w14:paraId="14512C3F" w14:textId="77777777" w:rsidR="00C41349" w:rsidRDefault="00C41349" w:rsidP="00C41349">
      <w:pPr>
        <w:pStyle w:val="BTEMEASMCA"/>
      </w:pPr>
    </w:p>
    <w:p w14:paraId="091B2BC1" w14:textId="77777777" w:rsidR="00C41349" w:rsidRDefault="00C41349" w:rsidP="00C41349">
      <w:pPr>
        <w:pStyle w:val="BTEMEASMCA"/>
      </w:pPr>
    </w:p>
    <w:p w14:paraId="726A4DCC" w14:textId="77777777" w:rsidR="00C41349" w:rsidRDefault="00C41349" w:rsidP="00C41349">
      <w:pPr>
        <w:pStyle w:val="BTEMEASMCA"/>
      </w:pPr>
    </w:p>
    <w:p w14:paraId="73377E45" w14:textId="77777777" w:rsidR="00C41349" w:rsidRDefault="00C41349" w:rsidP="00C41349">
      <w:pPr>
        <w:pStyle w:val="BTEMEASMCA"/>
      </w:pPr>
    </w:p>
    <w:p w14:paraId="32F42450" w14:textId="77777777" w:rsidR="00C41349" w:rsidRDefault="00C41349" w:rsidP="00C41349">
      <w:pPr>
        <w:pStyle w:val="BTEMEASMCA"/>
      </w:pPr>
    </w:p>
    <w:p w14:paraId="5B21E5A8" w14:textId="77777777" w:rsidR="00C41349" w:rsidRDefault="00C41349" w:rsidP="00C41349">
      <w:pPr>
        <w:pStyle w:val="BTEMEASMCA"/>
      </w:pPr>
    </w:p>
    <w:p w14:paraId="3E743AA5" w14:textId="77777777" w:rsidR="00C41349" w:rsidRDefault="00C41349" w:rsidP="00C41349">
      <w:pPr>
        <w:pStyle w:val="BTEMEASMCA"/>
      </w:pPr>
    </w:p>
    <w:p w14:paraId="0BFA92E7" w14:textId="77777777" w:rsidR="00C41349" w:rsidRDefault="00C41349" w:rsidP="00C41349">
      <w:pPr>
        <w:pStyle w:val="BTEMEASMCA"/>
      </w:pPr>
    </w:p>
    <w:p w14:paraId="26E25BEC" w14:textId="77777777" w:rsidR="00C41349" w:rsidRDefault="00C41349" w:rsidP="00C41349">
      <w:pPr>
        <w:pStyle w:val="BTEMEASMCA"/>
      </w:pPr>
    </w:p>
    <w:p w14:paraId="54ED2275" w14:textId="77777777" w:rsidR="00C41349" w:rsidRDefault="00C41349" w:rsidP="00C41349">
      <w:pPr>
        <w:pStyle w:val="BTEMEASMCA"/>
      </w:pPr>
    </w:p>
    <w:p w14:paraId="284FC569" w14:textId="77777777" w:rsidR="00C41349" w:rsidRDefault="00C41349" w:rsidP="00C41349">
      <w:pPr>
        <w:pStyle w:val="BTEMEASMCA"/>
      </w:pPr>
    </w:p>
    <w:p w14:paraId="17551DFF" w14:textId="77777777" w:rsidR="00C41349" w:rsidRDefault="00C41349" w:rsidP="00C41349">
      <w:pPr>
        <w:pStyle w:val="BTEMEASMCA"/>
      </w:pPr>
    </w:p>
    <w:p w14:paraId="376C72BD" w14:textId="77777777" w:rsidR="00C41349" w:rsidRDefault="00C41349" w:rsidP="00C41349">
      <w:pPr>
        <w:pStyle w:val="BTEMEASMCA"/>
      </w:pPr>
    </w:p>
    <w:p w14:paraId="567A91DA" w14:textId="77777777" w:rsidR="00C41349" w:rsidRDefault="00C41349" w:rsidP="00C41349">
      <w:pPr>
        <w:pStyle w:val="BTEMEASMCA"/>
      </w:pPr>
    </w:p>
    <w:p w14:paraId="373A4631" w14:textId="77777777" w:rsidR="00C41349" w:rsidRDefault="00C41349" w:rsidP="00C41349">
      <w:pPr>
        <w:pStyle w:val="TTEMEASMCA"/>
      </w:pPr>
      <w:bookmarkStart w:id="54" w:name="_Toc129243259"/>
      <w:bookmarkStart w:id="55" w:name="_Toc129243134"/>
    </w:p>
    <w:p w14:paraId="51A39227" w14:textId="77777777" w:rsidR="00C41349" w:rsidRDefault="00C41349" w:rsidP="00C41349">
      <w:pPr>
        <w:pStyle w:val="TTEMEASMCA"/>
      </w:pPr>
    </w:p>
    <w:p w14:paraId="0B2ABF88" w14:textId="77777777" w:rsidR="00C41349" w:rsidRDefault="00C41349" w:rsidP="00C41349">
      <w:pPr>
        <w:pStyle w:val="TTEMEASMCA"/>
      </w:pPr>
      <w:r>
        <w:t>III PRIEDAS</w:t>
      </w:r>
      <w:bookmarkEnd w:id="54"/>
      <w:bookmarkEnd w:id="55"/>
    </w:p>
    <w:p w14:paraId="02028453" w14:textId="77777777" w:rsidR="00C41349" w:rsidRDefault="00C41349" w:rsidP="00C41349">
      <w:pPr>
        <w:pStyle w:val="BTEMEASMCA"/>
      </w:pPr>
    </w:p>
    <w:p w14:paraId="359B154E" w14:textId="77777777" w:rsidR="00C41349" w:rsidRDefault="00C41349" w:rsidP="00C41349">
      <w:pPr>
        <w:pStyle w:val="TTEMEASMCA"/>
      </w:pPr>
      <w:bookmarkStart w:id="56" w:name="_Toc129243260"/>
      <w:bookmarkStart w:id="57" w:name="_Toc129243135"/>
      <w:r>
        <w:t>ŽENKLINIMAS IR PAKUOTĖS LAPELIS</w:t>
      </w:r>
      <w:bookmarkEnd w:id="56"/>
      <w:bookmarkEnd w:id="57"/>
    </w:p>
    <w:p w14:paraId="198D312D" w14:textId="77777777" w:rsidR="00C41349" w:rsidRDefault="00C41349" w:rsidP="00C41349">
      <w:pPr>
        <w:pStyle w:val="BTEMEASMCA"/>
      </w:pPr>
      <w:r>
        <w:br w:type="page"/>
      </w:r>
    </w:p>
    <w:p w14:paraId="58A43BAD" w14:textId="77777777" w:rsidR="00C41349" w:rsidRDefault="00C41349" w:rsidP="00C41349">
      <w:pPr>
        <w:pStyle w:val="BTEMEASMCA"/>
      </w:pPr>
    </w:p>
    <w:p w14:paraId="2F923BC2" w14:textId="77777777" w:rsidR="00C41349" w:rsidRDefault="00C41349" w:rsidP="00C41349">
      <w:pPr>
        <w:pStyle w:val="BTEMEASMCA"/>
      </w:pPr>
    </w:p>
    <w:p w14:paraId="180B4823" w14:textId="77777777" w:rsidR="00C41349" w:rsidRDefault="00C41349" w:rsidP="00C41349">
      <w:pPr>
        <w:pStyle w:val="BTEMEASMCA"/>
      </w:pPr>
    </w:p>
    <w:p w14:paraId="03DB2536" w14:textId="77777777" w:rsidR="00C41349" w:rsidRDefault="00C41349" w:rsidP="00C41349">
      <w:pPr>
        <w:pStyle w:val="BTEMEASMCA"/>
      </w:pPr>
    </w:p>
    <w:p w14:paraId="092F2877" w14:textId="77777777" w:rsidR="00C41349" w:rsidRDefault="00C41349" w:rsidP="00C41349">
      <w:pPr>
        <w:pStyle w:val="BTEMEASMCA"/>
      </w:pPr>
    </w:p>
    <w:p w14:paraId="71301845" w14:textId="77777777" w:rsidR="00C41349" w:rsidRDefault="00C41349" w:rsidP="00C41349">
      <w:pPr>
        <w:pStyle w:val="BTEMEASMCA"/>
      </w:pPr>
    </w:p>
    <w:p w14:paraId="5D20145D" w14:textId="77777777" w:rsidR="00C41349" w:rsidRDefault="00C41349" w:rsidP="00C41349">
      <w:pPr>
        <w:pStyle w:val="BTEMEASMCA"/>
      </w:pPr>
    </w:p>
    <w:p w14:paraId="32BA1305" w14:textId="77777777" w:rsidR="00C41349" w:rsidRDefault="00C41349" w:rsidP="00C41349">
      <w:pPr>
        <w:pStyle w:val="BTEMEASMCA"/>
      </w:pPr>
    </w:p>
    <w:p w14:paraId="27787B7D" w14:textId="77777777" w:rsidR="00C41349" w:rsidRDefault="00C41349" w:rsidP="00C41349">
      <w:pPr>
        <w:pStyle w:val="BTEMEASMCA"/>
      </w:pPr>
    </w:p>
    <w:p w14:paraId="542627A0" w14:textId="77777777" w:rsidR="00C41349" w:rsidRDefault="00C41349" w:rsidP="00C41349">
      <w:pPr>
        <w:pStyle w:val="BTEMEASMCA"/>
      </w:pPr>
    </w:p>
    <w:p w14:paraId="56CB0E53" w14:textId="77777777" w:rsidR="00C41349" w:rsidRDefault="00C41349" w:rsidP="00C41349">
      <w:pPr>
        <w:pStyle w:val="BTEMEASMCA"/>
      </w:pPr>
    </w:p>
    <w:p w14:paraId="46F160E4" w14:textId="77777777" w:rsidR="00C41349" w:rsidRDefault="00C41349" w:rsidP="00C41349">
      <w:pPr>
        <w:pStyle w:val="BTEMEASMCA"/>
      </w:pPr>
    </w:p>
    <w:p w14:paraId="351EE365" w14:textId="77777777" w:rsidR="00C41349" w:rsidRDefault="00C41349" w:rsidP="00C41349">
      <w:pPr>
        <w:pStyle w:val="BTEMEASMCA"/>
      </w:pPr>
    </w:p>
    <w:p w14:paraId="7D0667FD" w14:textId="77777777" w:rsidR="00C41349" w:rsidRDefault="00C41349" w:rsidP="00C41349">
      <w:pPr>
        <w:pStyle w:val="BTEMEASMCA"/>
      </w:pPr>
    </w:p>
    <w:p w14:paraId="79D04DFE" w14:textId="77777777" w:rsidR="00C41349" w:rsidRDefault="00C41349" w:rsidP="00C41349">
      <w:pPr>
        <w:pStyle w:val="BTEMEASMCA"/>
      </w:pPr>
    </w:p>
    <w:p w14:paraId="474CF77E" w14:textId="77777777" w:rsidR="00C41349" w:rsidRDefault="00C41349" w:rsidP="00C41349">
      <w:pPr>
        <w:pStyle w:val="BTEMEASMCA"/>
      </w:pPr>
    </w:p>
    <w:p w14:paraId="6EBF7E1A" w14:textId="77777777" w:rsidR="00C41349" w:rsidRDefault="00C41349" w:rsidP="00C41349">
      <w:pPr>
        <w:pStyle w:val="BTEMEASMCA"/>
      </w:pPr>
    </w:p>
    <w:p w14:paraId="4355A9C6" w14:textId="77777777" w:rsidR="00C41349" w:rsidRDefault="00C41349" w:rsidP="00C41349">
      <w:pPr>
        <w:pStyle w:val="BTEMEASMCA"/>
      </w:pPr>
    </w:p>
    <w:p w14:paraId="485EF45C" w14:textId="77777777" w:rsidR="00C41349" w:rsidRDefault="00C41349" w:rsidP="00C41349">
      <w:pPr>
        <w:pStyle w:val="BTEMEASMCA"/>
      </w:pPr>
    </w:p>
    <w:p w14:paraId="7DD148AE" w14:textId="77777777" w:rsidR="00C41349" w:rsidRDefault="00C41349" w:rsidP="00C41349">
      <w:pPr>
        <w:pStyle w:val="BTEMEASMCA"/>
      </w:pPr>
    </w:p>
    <w:p w14:paraId="60DE448E" w14:textId="77777777" w:rsidR="00C41349" w:rsidRDefault="00C41349" w:rsidP="00C41349">
      <w:pPr>
        <w:pStyle w:val="BTEMEASMCA"/>
      </w:pPr>
    </w:p>
    <w:p w14:paraId="49F8D37A" w14:textId="77777777" w:rsidR="00C41349" w:rsidRDefault="00C41349" w:rsidP="00C41349">
      <w:pPr>
        <w:pStyle w:val="BTEMEASMCA"/>
      </w:pPr>
    </w:p>
    <w:p w14:paraId="69D5CBA1" w14:textId="77777777" w:rsidR="00C41349" w:rsidRDefault="00C41349" w:rsidP="00C41349">
      <w:pPr>
        <w:pStyle w:val="TTEMEASMCA"/>
      </w:pPr>
      <w:bookmarkStart w:id="58" w:name="_Toc129243261"/>
      <w:bookmarkStart w:id="59" w:name="_Toc129243136"/>
    </w:p>
    <w:p w14:paraId="49F1D74C" w14:textId="77777777" w:rsidR="00C41349" w:rsidRDefault="00C41349" w:rsidP="00C41349">
      <w:pPr>
        <w:pStyle w:val="TTEMEASMCA"/>
      </w:pPr>
      <w:r>
        <w:t>A. ŽENKLINIMAS</w:t>
      </w:r>
      <w:bookmarkEnd w:id="58"/>
      <w:bookmarkEnd w:id="59"/>
    </w:p>
    <w:p w14:paraId="5DDD6975" w14:textId="77777777" w:rsidR="00C41349" w:rsidRDefault="00C41349" w:rsidP="00C41349">
      <w:pPr>
        <w:pStyle w:val="BTEMEASMCA"/>
      </w:pPr>
      <w:r>
        <w:br w:type="page"/>
      </w:r>
    </w:p>
    <w:p w14:paraId="12238818" w14:textId="77777777" w:rsidR="00C41349" w:rsidRDefault="00C41349" w:rsidP="00C41349">
      <w:pPr>
        <w:pStyle w:val="PI-1labEMEASMCA"/>
        <w:rPr>
          <w:rFonts w:ascii="Times New Roman" w:hAnsi="Times New Roman"/>
          <w:lang w:val="lt-LT"/>
        </w:rPr>
      </w:pPr>
      <w:r>
        <w:rPr>
          <w:rFonts w:ascii="Times New Roman" w:hAnsi="Times New Roman"/>
          <w:lang w:val="lt-LT"/>
        </w:rPr>
        <w:lastRenderedPageBreak/>
        <w:t>INFORMACIJA ANT IŠORINĖS PAKUOTĖS</w:t>
      </w:r>
    </w:p>
    <w:p w14:paraId="7828CB58" w14:textId="77777777" w:rsidR="00C41349" w:rsidRDefault="00C41349" w:rsidP="00C41349">
      <w:pPr>
        <w:pStyle w:val="PI-1labEMEASMCA"/>
        <w:rPr>
          <w:rFonts w:ascii="Times New Roman" w:hAnsi="Times New Roman"/>
          <w:lang w:val="lt-LT"/>
        </w:rPr>
      </w:pPr>
    </w:p>
    <w:p w14:paraId="500DEBE0" w14:textId="77777777" w:rsidR="00C41349" w:rsidRDefault="00C41349" w:rsidP="00C41349">
      <w:pPr>
        <w:pStyle w:val="PI-1labEMEASMCA"/>
        <w:rPr>
          <w:rFonts w:ascii="Times New Roman" w:hAnsi="Times New Roman"/>
          <w:bCs/>
          <w:lang w:val="lt-LT"/>
        </w:rPr>
      </w:pPr>
      <w:r>
        <w:rPr>
          <w:rFonts w:ascii="Times New Roman" w:hAnsi="Times New Roman"/>
          <w:lang w:val="lt-LT"/>
        </w:rPr>
        <w:t>KARTONO DĖŽUTĖ</w:t>
      </w:r>
      <w:r w:rsidR="009F6402">
        <w:rPr>
          <w:rFonts w:ascii="Times New Roman" w:hAnsi="Times New Roman"/>
          <w:lang w:val="lt-LT"/>
        </w:rPr>
        <w:t xml:space="preserve"> – </w:t>
      </w:r>
      <w:r w:rsidR="009F6402" w:rsidRPr="009F6402">
        <w:rPr>
          <w:rFonts w:ascii="Times New Roman" w:hAnsi="Times New Roman"/>
          <w:lang w:val="lt-LT"/>
        </w:rPr>
        <w:t xml:space="preserve">visas / </w:t>
      </w:r>
      <w:r w:rsidR="009F6402" w:rsidRPr="00656693">
        <w:rPr>
          <w:rFonts w:ascii="Times New Roman" w:hAnsi="Times New Roman"/>
          <w:i/>
          <w:iCs/>
          <w:highlight w:val="darkGray"/>
          <w:lang w:val="lt-LT"/>
        </w:rPr>
        <w:t>sutrumpintas</w:t>
      </w:r>
      <w:r w:rsidR="009F6402" w:rsidRPr="009F6402">
        <w:rPr>
          <w:rFonts w:ascii="Times New Roman" w:hAnsi="Times New Roman"/>
          <w:lang w:val="lt-LT"/>
        </w:rPr>
        <w:t xml:space="preserve"> ES harmonizuotas ženklinimo tekstas</w:t>
      </w:r>
    </w:p>
    <w:p w14:paraId="411EC26C" w14:textId="77777777" w:rsidR="00C41349" w:rsidRDefault="00C41349" w:rsidP="00C41349">
      <w:pPr>
        <w:pStyle w:val="BTEMEASMCA"/>
      </w:pPr>
    </w:p>
    <w:p w14:paraId="54157F1A" w14:textId="77777777" w:rsidR="00C41349" w:rsidRDefault="00C41349" w:rsidP="00C41349">
      <w:pPr>
        <w:pStyle w:val="BTEMEASMCA"/>
      </w:pPr>
    </w:p>
    <w:p w14:paraId="57B9E86D" w14:textId="77777777" w:rsidR="00C41349" w:rsidRDefault="00C41349" w:rsidP="00C41349">
      <w:pPr>
        <w:pStyle w:val="PI-1labEMEASMCA"/>
        <w:rPr>
          <w:rFonts w:ascii="Times New Roman" w:hAnsi="Times New Roman"/>
          <w:lang w:val="lt-LT"/>
        </w:rPr>
      </w:pPr>
      <w:r>
        <w:rPr>
          <w:lang w:val="lt-LT"/>
        </w:rPr>
        <w:t>1.</w:t>
      </w:r>
      <w:r>
        <w:rPr>
          <w:lang w:val="lt-LT"/>
        </w:rPr>
        <w:tab/>
      </w:r>
      <w:bookmarkStart w:id="60" w:name="_Hlk111018462"/>
      <w:r>
        <w:rPr>
          <w:rFonts w:ascii="Times New Roman" w:hAnsi="Times New Roman"/>
          <w:lang w:val="lt-LT"/>
        </w:rPr>
        <w:t>VAISTINIO PREPARATO PAVADINIMAS</w:t>
      </w:r>
      <w:bookmarkEnd w:id="60"/>
    </w:p>
    <w:p w14:paraId="12169197" w14:textId="77777777" w:rsidR="00C41349" w:rsidRDefault="00C41349" w:rsidP="00C41349">
      <w:pPr>
        <w:pStyle w:val="BTEMEASMCA"/>
      </w:pPr>
    </w:p>
    <w:p w14:paraId="06DC083A" w14:textId="77777777" w:rsidR="009F6402" w:rsidRDefault="009F6402" w:rsidP="009F6402">
      <w:pPr>
        <w:pStyle w:val="BTEMEASMCA"/>
      </w:pPr>
      <w:r>
        <w:t xml:space="preserve">Teriflunomide STADA 7 mg </w:t>
      </w:r>
      <w:r w:rsidRPr="00285190">
        <w:rPr>
          <w:i/>
          <w:iCs/>
          <w:shd w:val="clear" w:color="auto" w:fill="747474"/>
        </w:rPr>
        <w:t>plėvele dengtos</w:t>
      </w:r>
      <w:r>
        <w:t xml:space="preserve"> tabletės</w:t>
      </w:r>
    </w:p>
    <w:p w14:paraId="42345FA7" w14:textId="77777777" w:rsidR="00C41349" w:rsidRDefault="00C41349" w:rsidP="00C41349">
      <w:pPr>
        <w:pStyle w:val="BTEMEASMCA"/>
      </w:pPr>
      <w:r w:rsidRPr="009F6402">
        <w:rPr>
          <w:highlight w:val="lightGray"/>
        </w:rPr>
        <w:t xml:space="preserve">Teriflunomide STADA 14 mg </w:t>
      </w:r>
      <w:r w:rsidRPr="00285190">
        <w:rPr>
          <w:i/>
          <w:iCs/>
          <w:highlight w:val="darkGray"/>
          <w:shd w:val="clear" w:color="auto" w:fill="747474"/>
        </w:rPr>
        <w:t>plėvele dengtos</w:t>
      </w:r>
      <w:r w:rsidRPr="009F6402">
        <w:rPr>
          <w:highlight w:val="lightGray"/>
        </w:rPr>
        <w:t xml:space="preserve"> tabletės</w:t>
      </w:r>
    </w:p>
    <w:p w14:paraId="6E46678D" w14:textId="77777777" w:rsidR="009F6402" w:rsidRDefault="009F6402" w:rsidP="00C41349">
      <w:pPr>
        <w:pStyle w:val="BTEMEASMCA"/>
        <w:rPr>
          <w:i/>
          <w:iCs/>
        </w:rPr>
      </w:pPr>
    </w:p>
    <w:p w14:paraId="1DFF7CEB" w14:textId="77777777" w:rsidR="00C41349" w:rsidRPr="009F6402" w:rsidRDefault="00C41349" w:rsidP="00C41349">
      <w:pPr>
        <w:pStyle w:val="BTEMEASMCA"/>
        <w:rPr>
          <w:i/>
          <w:iCs/>
        </w:rPr>
      </w:pPr>
      <w:r w:rsidRPr="009F6402">
        <w:rPr>
          <w:i/>
          <w:iCs/>
        </w:rPr>
        <w:t>teriflunomidum</w:t>
      </w:r>
    </w:p>
    <w:p w14:paraId="6D67FE0A" w14:textId="77777777" w:rsidR="00C41349" w:rsidRDefault="00C41349" w:rsidP="00C41349">
      <w:pPr>
        <w:pStyle w:val="BTEMEASMCA"/>
      </w:pPr>
    </w:p>
    <w:p w14:paraId="4989A817" w14:textId="77777777" w:rsidR="00C41349" w:rsidRDefault="00C41349" w:rsidP="00C41349">
      <w:pPr>
        <w:pStyle w:val="BTEMEASMCA"/>
      </w:pPr>
    </w:p>
    <w:p w14:paraId="410247E8" w14:textId="77777777" w:rsidR="00C41349" w:rsidRDefault="00C41349" w:rsidP="00C41349">
      <w:pPr>
        <w:pStyle w:val="PI-1labEMEASMCA"/>
        <w:rPr>
          <w:rFonts w:ascii="Times New Roman" w:hAnsi="Times New Roman"/>
          <w:lang w:val="lt-LT"/>
        </w:rPr>
      </w:pPr>
      <w:r>
        <w:rPr>
          <w:rFonts w:ascii="Times New Roman" w:hAnsi="Times New Roman"/>
          <w:lang w:val="lt-LT"/>
        </w:rPr>
        <w:t>2.</w:t>
      </w:r>
      <w:r>
        <w:rPr>
          <w:rFonts w:ascii="Times New Roman" w:hAnsi="Times New Roman"/>
          <w:lang w:val="lt-LT"/>
        </w:rPr>
        <w:tab/>
      </w:r>
      <w:bookmarkStart w:id="61" w:name="_Hlk111018479"/>
      <w:r>
        <w:rPr>
          <w:rFonts w:ascii="Times New Roman" w:hAnsi="Times New Roman"/>
          <w:lang w:val="lt-LT"/>
        </w:rPr>
        <w:t>VEIKLIOJI (-IOS) MEDŽIAGA (-OS) IR JOS (-Ų) KIEKIS (-IAI)</w:t>
      </w:r>
      <w:bookmarkEnd w:id="61"/>
    </w:p>
    <w:p w14:paraId="0F8D690C" w14:textId="77777777" w:rsidR="00C41349" w:rsidRDefault="00C41349" w:rsidP="00C41349">
      <w:pPr>
        <w:pStyle w:val="BTEMEASMCA"/>
      </w:pPr>
    </w:p>
    <w:p w14:paraId="3F03BC10" w14:textId="77777777" w:rsidR="009F6402" w:rsidRDefault="009F6402" w:rsidP="009F6402">
      <w:pPr>
        <w:pStyle w:val="BTEMEASMCA"/>
      </w:pPr>
      <w:r>
        <w:t xml:space="preserve">Kiekvienoje </w:t>
      </w:r>
      <w:r w:rsidRPr="0086756F">
        <w:rPr>
          <w:i/>
          <w:iCs/>
          <w:highlight w:val="darkGray"/>
        </w:rPr>
        <w:t>plėvele dengtoje</w:t>
      </w:r>
      <w:r>
        <w:t xml:space="preserve"> tabletėje yra 7 mg teriflunomido.</w:t>
      </w:r>
    </w:p>
    <w:p w14:paraId="0D528F54" w14:textId="77777777" w:rsidR="00C41349" w:rsidRDefault="00C41349" w:rsidP="00C41349">
      <w:pPr>
        <w:pStyle w:val="BTEMEASMCA"/>
      </w:pPr>
      <w:r w:rsidRPr="009F6402">
        <w:rPr>
          <w:highlight w:val="lightGray"/>
        </w:rPr>
        <w:t xml:space="preserve">Kiekvienoje </w:t>
      </w:r>
      <w:r w:rsidR="009F6402" w:rsidRPr="0086756F">
        <w:rPr>
          <w:i/>
          <w:iCs/>
          <w:highlight w:val="darkGray"/>
        </w:rPr>
        <w:t>plėvele dengtoje</w:t>
      </w:r>
      <w:r w:rsidR="009F6402" w:rsidRPr="0086756F">
        <w:rPr>
          <w:shd w:val="clear" w:color="auto" w:fill="BFBFBF"/>
        </w:rPr>
        <w:t xml:space="preserve"> </w:t>
      </w:r>
      <w:r w:rsidRPr="009F6402">
        <w:rPr>
          <w:highlight w:val="lightGray"/>
        </w:rPr>
        <w:t>tabletėje yra 14 mg teriflunomido.</w:t>
      </w:r>
    </w:p>
    <w:p w14:paraId="33513101" w14:textId="77777777" w:rsidR="00C41349" w:rsidRDefault="00C41349" w:rsidP="00C41349">
      <w:pPr>
        <w:pStyle w:val="BTEMEASMCA"/>
      </w:pPr>
    </w:p>
    <w:p w14:paraId="4CD1C2A3" w14:textId="77777777" w:rsidR="00C41349" w:rsidRDefault="00C41349" w:rsidP="00C41349">
      <w:pPr>
        <w:pStyle w:val="BTEMEASMCA"/>
      </w:pPr>
    </w:p>
    <w:p w14:paraId="2624C7CD" w14:textId="77777777" w:rsidR="00C41349" w:rsidRDefault="00C41349" w:rsidP="00C41349">
      <w:pPr>
        <w:pStyle w:val="PI-1labEMEASMCA"/>
        <w:rPr>
          <w:rFonts w:ascii="Times New Roman" w:hAnsi="Times New Roman"/>
          <w:lang w:val="lt-LT"/>
        </w:rPr>
      </w:pPr>
      <w:r>
        <w:rPr>
          <w:rFonts w:ascii="Times New Roman" w:hAnsi="Times New Roman"/>
          <w:lang w:val="lt-LT"/>
        </w:rPr>
        <w:t>3.</w:t>
      </w:r>
      <w:r>
        <w:rPr>
          <w:rFonts w:ascii="Times New Roman" w:hAnsi="Times New Roman"/>
          <w:lang w:val="lt-LT"/>
        </w:rPr>
        <w:tab/>
      </w:r>
      <w:bookmarkStart w:id="62" w:name="_Hlk111018507"/>
      <w:r>
        <w:rPr>
          <w:rFonts w:ascii="Times New Roman" w:hAnsi="Times New Roman"/>
          <w:lang w:val="lt-LT"/>
        </w:rPr>
        <w:t>PAGALBINIŲ MEDŽIAGŲ SĄRAŠAS</w:t>
      </w:r>
      <w:bookmarkEnd w:id="62"/>
    </w:p>
    <w:p w14:paraId="6C11BC1E" w14:textId="77777777" w:rsidR="00C41349" w:rsidRDefault="00C41349" w:rsidP="00C41349">
      <w:pPr>
        <w:pStyle w:val="BTEMEASMCA"/>
      </w:pPr>
    </w:p>
    <w:p w14:paraId="7F6AB106" w14:textId="77777777" w:rsidR="009F6402" w:rsidRDefault="00C41349" w:rsidP="00C41349">
      <w:pPr>
        <w:pStyle w:val="BTEMEASMCA"/>
      </w:pPr>
      <w:r>
        <w:rPr>
          <w:rFonts w:eastAsia="TimesNewRomanPSMT"/>
        </w:rPr>
        <w:t>S</w:t>
      </w:r>
      <w:r>
        <w:t xml:space="preserve">udėtyje yra laktozės. </w:t>
      </w:r>
    </w:p>
    <w:p w14:paraId="3B162333" w14:textId="77777777" w:rsidR="00C41349" w:rsidRPr="0086756F" w:rsidRDefault="00C41349" w:rsidP="00C41349">
      <w:pPr>
        <w:pStyle w:val="BTEMEASMCA"/>
        <w:rPr>
          <w:i/>
          <w:iCs/>
          <w:highlight w:val="lightGray"/>
        </w:rPr>
      </w:pPr>
      <w:r w:rsidRPr="0086756F">
        <w:rPr>
          <w:i/>
          <w:iCs/>
          <w:highlight w:val="lightGray"/>
        </w:rPr>
        <w:t>Daugiau informacijos pateikta pakuotės lapelyje.</w:t>
      </w:r>
    </w:p>
    <w:p w14:paraId="5B512448" w14:textId="77777777" w:rsidR="00C41349" w:rsidRDefault="00C41349" w:rsidP="00C41349">
      <w:pPr>
        <w:pStyle w:val="BTEMEASMCA"/>
      </w:pPr>
    </w:p>
    <w:p w14:paraId="52E9C64E" w14:textId="77777777" w:rsidR="00C41349" w:rsidRDefault="00C41349" w:rsidP="00C41349">
      <w:pPr>
        <w:pStyle w:val="BTEMEASMCA"/>
      </w:pPr>
    </w:p>
    <w:p w14:paraId="6D698A9B" w14:textId="77777777" w:rsidR="00C41349" w:rsidRDefault="00C41349" w:rsidP="00C41349">
      <w:pPr>
        <w:pStyle w:val="PI-1labEMEASMCA"/>
        <w:rPr>
          <w:rFonts w:ascii="Times New Roman" w:hAnsi="Times New Roman"/>
          <w:lang w:val="lt-LT"/>
        </w:rPr>
      </w:pPr>
      <w:r>
        <w:rPr>
          <w:rFonts w:ascii="Times New Roman" w:hAnsi="Times New Roman"/>
          <w:lang w:val="lt-LT"/>
        </w:rPr>
        <w:t>4.</w:t>
      </w:r>
      <w:r>
        <w:rPr>
          <w:rFonts w:ascii="Times New Roman" w:hAnsi="Times New Roman"/>
          <w:lang w:val="lt-LT"/>
        </w:rPr>
        <w:tab/>
      </w:r>
      <w:bookmarkStart w:id="63" w:name="_Hlk111018523"/>
      <w:r>
        <w:rPr>
          <w:rFonts w:ascii="Times New Roman" w:hAnsi="Times New Roman"/>
          <w:lang w:val="lt-LT"/>
        </w:rPr>
        <w:t>FARMACINĖ FORMA IR KIEKIS PAKUOTĖJE</w:t>
      </w:r>
    </w:p>
    <w:bookmarkEnd w:id="63"/>
    <w:p w14:paraId="04F74836" w14:textId="77777777" w:rsidR="00C41349" w:rsidRDefault="00C41349" w:rsidP="00C41349">
      <w:pPr>
        <w:pStyle w:val="BTEMEASMCA"/>
      </w:pPr>
    </w:p>
    <w:p w14:paraId="1D99E250" w14:textId="77777777" w:rsidR="00C41349" w:rsidRDefault="00C41349" w:rsidP="00C41349">
      <w:pPr>
        <w:pStyle w:val="BTEMEASMCA"/>
      </w:pPr>
      <w:r w:rsidRPr="00656693">
        <w:rPr>
          <w:i/>
          <w:iCs/>
          <w:highlight w:val="darkGray"/>
        </w:rPr>
        <w:t>Plėvele dengt</w:t>
      </w:r>
      <w:r w:rsidR="009F6402" w:rsidRPr="00656693">
        <w:rPr>
          <w:i/>
          <w:iCs/>
          <w:highlight w:val="darkGray"/>
        </w:rPr>
        <w:t>a</w:t>
      </w:r>
      <w:r w:rsidRPr="00656693">
        <w:rPr>
          <w:highlight w:val="darkGray"/>
        </w:rPr>
        <w:t xml:space="preserve"> </w:t>
      </w:r>
      <w:r w:rsidRPr="009F3581">
        <w:rPr>
          <w:highlight w:val="lightGray"/>
        </w:rPr>
        <w:t>tabletė</w:t>
      </w:r>
    </w:p>
    <w:p w14:paraId="338BCE5C" w14:textId="77777777" w:rsidR="00C41349" w:rsidRDefault="00C41349" w:rsidP="00C41349">
      <w:pPr>
        <w:pStyle w:val="BTEMEASMCA"/>
      </w:pPr>
    </w:p>
    <w:p w14:paraId="15787B36" w14:textId="77777777" w:rsidR="009F6402" w:rsidRDefault="009F6402" w:rsidP="00C41349">
      <w:pPr>
        <w:pStyle w:val="BTEMEASMCA"/>
      </w:pPr>
      <w:r>
        <w:rPr>
          <w:highlight w:val="lightGray"/>
        </w:rPr>
        <w:t>[</w:t>
      </w:r>
      <w:r w:rsidRPr="009F6402">
        <w:rPr>
          <w:highlight w:val="lightGray"/>
        </w:rPr>
        <w:t>Lizdinė plokštelė]</w:t>
      </w:r>
    </w:p>
    <w:p w14:paraId="4A1B8DA6" w14:textId="77777777" w:rsidR="009F6402" w:rsidRDefault="009F6402" w:rsidP="00C41349">
      <w:pPr>
        <w:pStyle w:val="BTEMEASMCA"/>
      </w:pPr>
      <w:r>
        <w:t>14 </w:t>
      </w:r>
      <w:r w:rsidRPr="00656693">
        <w:rPr>
          <w:i/>
          <w:iCs/>
          <w:highlight w:val="darkGray"/>
        </w:rPr>
        <w:t>plėvele dengtų</w:t>
      </w:r>
      <w:r>
        <w:t xml:space="preserve"> tablečių</w:t>
      </w:r>
    </w:p>
    <w:p w14:paraId="1E15FAA4" w14:textId="77777777" w:rsidR="009F6402" w:rsidRPr="009F6402" w:rsidRDefault="009F6402" w:rsidP="009F6402">
      <w:pPr>
        <w:pStyle w:val="BTEMEASMCA"/>
        <w:rPr>
          <w:highlight w:val="lightGray"/>
        </w:rPr>
      </w:pPr>
      <w:r w:rsidRPr="009F6402">
        <w:rPr>
          <w:highlight w:val="lightGray"/>
        </w:rPr>
        <w:t>28 </w:t>
      </w:r>
      <w:r w:rsidRPr="00656693">
        <w:rPr>
          <w:i/>
          <w:iCs/>
          <w:highlight w:val="darkGray"/>
        </w:rPr>
        <w:t>plėvele dengtos</w:t>
      </w:r>
      <w:r w:rsidRPr="00656693">
        <w:rPr>
          <w:highlight w:val="darkGray"/>
        </w:rPr>
        <w:t xml:space="preserve"> </w:t>
      </w:r>
      <w:r w:rsidRPr="009F6402">
        <w:rPr>
          <w:highlight w:val="lightGray"/>
        </w:rPr>
        <w:t>tabletės</w:t>
      </w:r>
    </w:p>
    <w:p w14:paraId="4C3D172E" w14:textId="77777777" w:rsidR="009F6402" w:rsidRPr="009F6402" w:rsidRDefault="009F6402" w:rsidP="009F6402">
      <w:pPr>
        <w:pStyle w:val="BTEMEASMCA"/>
        <w:rPr>
          <w:highlight w:val="lightGray"/>
        </w:rPr>
      </w:pPr>
      <w:r w:rsidRPr="009F6402">
        <w:rPr>
          <w:highlight w:val="lightGray"/>
        </w:rPr>
        <w:t>84 </w:t>
      </w:r>
      <w:r w:rsidRPr="00656693">
        <w:rPr>
          <w:i/>
          <w:iCs/>
          <w:highlight w:val="darkGray"/>
        </w:rPr>
        <w:t>plėvele dengtos</w:t>
      </w:r>
      <w:r w:rsidRPr="00656693">
        <w:rPr>
          <w:highlight w:val="darkGray"/>
        </w:rPr>
        <w:t xml:space="preserve"> </w:t>
      </w:r>
      <w:r w:rsidRPr="009F6402">
        <w:rPr>
          <w:highlight w:val="lightGray"/>
        </w:rPr>
        <w:t>tabletės</w:t>
      </w:r>
    </w:p>
    <w:p w14:paraId="5EAF22FD" w14:textId="77777777" w:rsidR="009F6402" w:rsidRDefault="009F6402" w:rsidP="009F6402">
      <w:pPr>
        <w:pStyle w:val="BTEMEASMCA"/>
      </w:pPr>
      <w:r w:rsidRPr="009F6402">
        <w:rPr>
          <w:highlight w:val="lightGray"/>
        </w:rPr>
        <w:t>98 </w:t>
      </w:r>
      <w:r w:rsidRPr="00656693">
        <w:rPr>
          <w:i/>
          <w:iCs/>
          <w:highlight w:val="darkGray"/>
        </w:rPr>
        <w:t>plėvele dengtos</w:t>
      </w:r>
      <w:r w:rsidRPr="00656693">
        <w:rPr>
          <w:highlight w:val="darkGray"/>
        </w:rPr>
        <w:t xml:space="preserve"> </w:t>
      </w:r>
      <w:r w:rsidRPr="009F6402">
        <w:rPr>
          <w:highlight w:val="lightGray"/>
        </w:rPr>
        <w:t>tabletės</w:t>
      </w:r>
    </w:p>
    <w:p w14:paraId="7FDE3799" w14:textId="77777777" w:rsidR="00C41349" w:rsidRDefault="00C41349" w:rsidP="00C41349">
      <w:pPr>
        <w:pStyle w:val="BTEMEASMCA"/>
      </w:pPr>
    </w:p>
    <w:p w14:paraId="0B07D3CF" w14:textId="77777777" w:rsidR="00C41349" w:rsidRPr="009F6402" w:rsidRDefault="009F6402" w:rsidP="00C41349">
      <w:pPr>
        <w:pStyle w:val="BTEMEASMCA"/>
        <w:rPr>
          <w:highlight w:val="lightGray"/>
        </w:rPr>
      </w:pPr>
      <w:r>
        <w:rPr>
          <w:highlight w:val="lightGray"/>
        </w:rPr>
        <w:t>[</w:t>
      </w:r>
      <w:r w:rsidRPr="009F6402">
        <w:rPr>
          <w:highlight w:val="lightGray"/>
        </w:rPr>
        <w:t>Dalomoji lizdinė plokštelė</w:t>
      </w:r>
      <w:r>
        <w:rPr>
          <w:highlight w:val="lightGray"/>
        </w:rPr>
        <w:t>]</w:t>
      </w:r>
    </w:p>
    <w:p w14:paraId="46555CFA" w14:textId="77777777" w:rsidR="009F6402" w:rsidRPr="009F6402" w:rsidRDefault="009F6402" w:rsidP="009F6402">
      <w:pPr>
        <w:pStyle w:val="BTEMEASMCA"/>
        <w:rPr>
          <w:highlight w:val="lightGray"/>
        </w:rPr>
      </w:pPr>
      <w:r w:rsidRPr="009F6402">
        <w:rPr>
          <w:highlight w:val="lightGray"/>
        </w:rPr>
        <w:t>14 x 1 </w:t>
      </w:r>
      <w:r w:rsidRPr="00656693">
        <w:rPr>
          <w:i/>
          <w:iCs/>
          <w:highlight w:val="darkGray"/>
        </w:rPr>
        <w:t>plėvele dengtų</w:t>
      </w:r>
      <w:r w:rsidRPr="00656693">
        <w:rPr>
          <w:highlight w:val="darkGray"/>
        </w:rPr>
        <w:t xml:space="preserve"> </w:t>
      </w:r>
      <w:r w:rsidRPr="009F6402">
        <w:rPr>
          <w:highlight w:val="lightGray"/>
        </w:rPr>
        <w:t>tablečių</w:t>
      </w:r>
    </w:p>
    <w:p w14:paraId="53DCC62D" w14:textId="77777777" w:rsidR="009F6402" w:rsidRPr="009F6402" w:rsidRDefault="009F6402" w:rsidP="009F6402">
      <w:pPr>
        <w:pStyle w:val="BTEMEASMCA"/>
        <w:rPr>
          <w:highlight w:val="lightGray"/>
        </w:rPr>
      </w:pPr>
      <w:r w:rsidRPr="009F6402">
        <w:rPr>
          <w:highlight w:val="lightGray"/>
        </w:rPr>
        <w:t>28 x 1 </w:t>
      </w:r>
      <w:r w:rsidRPr="00656693">
        <w:rPr>
          <w:i/>
          <w:iCs/>
          <w:highlight w:val="darkGray"/>
        </w:rPr>
        <w:t>plėvele dengtos</w:t>
      </w:r>
      <w:r w:rsidRPr="00656693">
        <w:rPr>
          <w:highlight w:val="darkGray"/>
        </w:rPr>
        <w:t xml:space="preserve"> </w:t>
      </w:r>
      <w:r w:rsidRPr="009F6402">
        <w:rPr>
          <w:highlight w:val="lightGray"/>
        </w:rPr>
        <w:t>tabletės</w:t>
      </w:r>
    </w:p>
    <w:p w14:paraId="57AB80A4" w14:textId="77777777" w:rsidR="009F6402" w:rsidRPr="009F6402" w:rsidRDefault="009F6402" w:rsidP="009F6402">
      <w:pPr>
        <w:pStyle w:val="BTEMEASMCA"/>
        <w:rPr>
          <w:highlight w:val="lightGray"/>
        </w:rPr>
      </w:pPr>
      <w:r w:rsidRPr="009F6402">
        <w:rPr>
          <w:highlight w:val="lightGray"/>
        </w:rPr>
        <w:t>84 x 1 </w:t>
      </w:r>
      <w:r w:rsidRPr="00656693">
        <w:rPr>
          <w:i/>
          <w:iCs/>
          <w:highlight w:val="darkGray"/>
        </w:rPr>
        <w:t>plėvele dengtos</w:t>
      </w:r>
      <w:r w:rsidRPr="00656693">
        <w:rPr>
          <w:highlight w:val="darkGray"/>
        </w:rPr>
        <w:t xml:space="preserve"> </w:t>
      </w:r>
      <w:r w:rsidRPr="009F6402">
        <w:rPr>
          <w:highlight w:val="lightGray"/>
        </w:rPr>
        <w:t>tabletės</w:t>
      </w:r>
    </w:p>
    <w:p w14:paraId="6972FAAD" w14:textId="77777777" w:rsidR="009F6402" w:rsidRDefault="009F6402" w:rsidP="009F6402">
      <w:pPr>
        <w:pStyle w:val="BTEMEASMCA"/>
      </w:pPr>
      <w:r w:rsidRPr="009F6402">
        <w:rPr>
          <w:highlight w:val="lightGray"/>
        </w:rPr>
        <w:t>98 x 1 </w:t>
      </w:r>
      <w:r w:rsidRPr="00656693">
        <w:rPr>
          <w:i/>
          <w:iCs/>
          <w:highlight w:val="darkGray"/>
        </w:rPr>
        <w:t>plėvele dengtos</w:t>
      </w:r>
      <w:r w:rsidRPr="00656693">
        <w:rPr>
          <w:highlight w:val="darkGray"/>
        </w:rPr>
        <w:t xml:space="preserve"> </w:t>
      </w:r>
      <w:r w:rsidRPr="009F6402">
        <w:rPr>
          <w:highlight w:val="lightGray"/>
        </w:rPr>
        <w:t>tabletės</w:t>
      </w:r>
    </w:p>
    <w:p w14:paraId="7B07BCA6" w14:textId="77777777" w:rsidR="009F6402" w:rsidRDefault="009F6402" w:rsidP="00C41349">
      <w:pPr>
        <w:pStyle w:val="BTEMEASMCA"/>
      </w:pPr>
    </w:p>
    <w:p w14:paraId="72DD2B88" w14:textId="77777777" w:rsidR="009F6402" w:rsidRDefault="009F6402" w:rsidP="00C41349">
      <w:pPr>
        <w:pStyle w:val="BTEMEASMCA"/>
      </w:pPr>
    </w:p>
    <w:p w14:paraId="29DBEABB" w14:textId="77777777" w:rsidR="00C41349" w:rsidRDefault="00C41349" w:rsidP="00C41349">
      <w:pPr>
        <w:pStyle w:val="PI-1labEMEASMCA"/>
        <w:rPr>
          <w:rFonts w:ascii="Times New Roman" w:hAnsi="Times New Roman"/>
          <w:lang w:val="lt-LT"/>
        </w:rPr>
      </w:pPr>
      <w:r>
        <w:rPr>
          <w:rFonts w:ascii="Times New Roman" w:hAnsi="Times New Roman"/>
          <w:lang w:val="lt-LT"/>
        </w:rPr>
        <w:t>5.</w:t>
      </w:r>
      <w:r>
        <w:rPr>
          <w:rFonts w:ascii="Times New Roman" w:hAnsi="Times New Roman"/>
          <w:lang w:val="lt-LT"/>
        </w:rPr>
        <w:tab/>
      </w:r>
      <w:bookmarkStart w:id="64" w:name="_Hlk111018643"/>
      <w:r>
        <w:rPr>
          <w:rFonts w:ascii="Times New Roman" w:hAnsi="Times New Roman"/>
          <w:lang w:val="lt-LT"/>
        </w:rPr>
        <w:t>VARTOJIMO METODAS IR BŪDAS (-AI)</w:t>
      </w:r>
      <w:bookmarkEnd w:id="64"/>
    </w:p>
    <w:p w14:paraId="74C8D82E" w14:textId="77777777" w:rsidR="00C41349" w:rsidRDefault="00C41349" w:rsidP="00C41349">
      <w:pPr>
        <w:pStyle w:val="BTEMEASMCA"/>
      </w:pPr>
    </w:p>
    <w:p w14:paraId="581A4B27" w14:textId="77777777" w:rsidR="00C41349" w:rsidRDefault="00C41349" w:rsidP="00C41349">
      <w:pPr>
        <w:pStyle w:val="BTEMEASMCA"/>
        <w:rPr>
          <w:rFonts w:eastAsia="TimesNewRomanPSMT"/>
        </w:rPr>
      </w:pPr>
      <w:r>
        <w:t>Prieš vartojimą perskaitykite pakuotės lapelį</w:t>
      </w:r>
      <w:r>
        <w:rPr>
          <w:rFonts w:eastAsia="TimesNewRomanPSMT"/>
        </w:rPr>
        <w:t>.</w:t>
      </w:r>
    </w:p>
    <w:p w14:paraId="03C20D7C" w14:textId="77777777" w:rsidR="00C41349" w:rsidRPr="00656693" w:rsidRDefault="00C41349" w:rsidP="00C41349">
      <w:pPr>
        <w:pStyle w:val="BTEMEASMCA"/>
        <w:rPr>
          <w:i/>
          <w:iCs/>
        </w:rPr>
      </w:pPr>
      <w:r w:rsidRPr="00656693">
        <w:rPr>
          <w:i/>
          <w:iCs/>
          <w:highlight w:val="darkGray"/>
        </w:rPr>
        <w:t>Vartoti per burną.</w:t>
      </w:r>
    </w:p>
    <w:p w14:paraId="468BFA41" w14:textId="77777777" w:rsidR="00C41349" w:rsidRDefault="00C41349" w:rsidP="00C41349">
      <w:pPr>
        <w:pStyle w:val="BTEMEASMCA"/>
      </w:pPr>
    </w:p>
    <w:p w14:paraId="030C6FE6" w14:textId="77777777" w:rsidR="00C41349" w:rsidRDefault="00C41349" w:rsidP="00C41349">
      <w:pPr>
        <w:pStyle w:val="BTEMEASMCA"/>
      </w:pPr>
    </w:p>
    <w:p w14:paraId="0F2D8DB2" w14:textId="77777777" w:rsidR="00C41349" w:rsidRDefault="00C41349" w:rsidP="009F6402">
      <w:pPr>
        <w:pStyle w:val="PI-1labEMEASMCA"/>
        <w:ind w:left="567" w:hanging="567"/>
        <w:rPr>
          <w:rFonts w:ascii="Times New Roman" w:hAnsi="Times New Roman"/>
          <w:lang w:val="lt-LT"/>
        </w:rPr>
      </w:pPr>
      <w:r>
        <w:rPr>
          <w:rFonts w:ascii="Times New Roman" w:hAnsi="Times New Roman"/>
          <w:lang w:val="lt-LT"/>
        </w:rPr>
        <w:t>6.</w:t>
      </w:r>
      <w:r>
        <w:rPr>
          <w:rFonts w:ascii="Times New Roman" w:hAnsi="Times New Roman"/>
          <w:lang w:val="lt-LT"/>
        </w:rPr>
        <w:tab/>
      </w:r>
      <w:bookmarkStart w:id="65" w:name="_Hlk111018666"/>
      <w:r>
        <w:rPr>
          <w:rFonts w:ascii="Times New Roman" w:hAnsi="Times New Roman"/>
          <w:lang w:val="lt-LT"/>
        </w:rPr>
        <w:t>SPECIALUS ĮSPĖJIMAS, KAD VAISTINĮ PREPARATĄ BŪTINA LAIKYTI VAIKAMS NEPASTEBIMOJE IR NEPASIEKIAMOJE VIETOJE</w:t>
      </w:r>
      <w:bookmarkEnd w:id="65"/>
    </w:p>
    <w:p w14:paraId="61A18F8D" w14:textId="77777777" w:rsidR="00C41349" w:rsidRDefault="00C41349" w:rsidP="00C41349">
      <w:pPr>
        <w:pStyle w:val="BTEMEASMCA"/>
      </w:pPr>
    </w:p>
    <w:p w14:paraId="0E0CF34F" w14:textId="77777777" w:rsidR="00C41349" w:rsidRDefault="00C41349" w:rsidP="00C41349">
      <w:pPr>
        <w:pStyle w:val="BTEMEASMCA"/>
      </w:pPr>
      <w:r>
        <w:t>Laikyti vaikams nepastebimoje ir nepasiekiamoje vietoje.</w:t>
      </w:r>
    </w:p>
    <w:p w14:paraId="21DEE46F" w14:textId="77777777" w:rsidR="00C41349" w:rsidRDefault="00C41349" w:rsidP="00C41349">
      <w:pPr>
        <w:pStyle w:val="BTEMEASMCA"/>
      </w:pPr>
    </w:p>
    <w:p w14:paraId="7EEE3BC7" w14:textId="77777777" w:rsidR="00C41349" w:rsidRDefault="00C41349" w:rsidP="00C41349">
      <w:pPr>
        <w:pStyle w:val="BTEMEASMCA"/>
      </w:pPr>
    </w:p>
    <w:p w14:paraId="1478501C" w14:textId="77777777" w:rsidR="00C41349" w:rsidRDefault="00C41349" w:rsidP="00C41349">
      <w:pPr>
        <w:pStyle w:val="PI-1labEMEASMCA"/>
        <w:rPr>
          <w:rFonts w:ascii="Times New Roman" w:hAnsi="Times New Roman"/>
          <w:lang w:val="lt-LT"/>
        </w:rPr>
      </w:pPr>
      <w:r>
        <w:rPr>
          <w:rFonts w:ascii="Times New Roman" w:hAnsi="Times New Roman"/>
          <w:lang w:val="lt-LT"/>
        </w:rPr>
        <w:t>7.</w:t>
      </w:r>
      <w:r>
        <w:rPr>
          <w:rFonts w:ascii="Times New Roman" w:hAnsi="Times New Roman"/>
          <w:lang w:val="lt-LT"/>
        </w:rPr>
        <w:tab/>
      </w:r>
      <w:bookmarkStart w:id="66" w:name="_Hlk111018701"/>
      <w:r>
        <w:rPr>
          <w:rFonts w:ascii="Times New Roman" w:hAnsi="Times New Roman"/>
          <w:lang w:val="lt-LT"/>
        </w:rPr>
        <w:t>KITAS (-I) SPECIALUS (-ŪS) ĮSPĖJIMAS (-AI) (JEI REIKIA)</w:t>
      </w:r>
      <w:bookmarkEnd w:id="66"/>
    </w:p>
    <w:p w14:paraId="66A5FDBD" w14:textId="77777777" w:rsidR="00C41349" w:rsidRDefault="00C41349" w:rsidP="00C41349">
      <w:pPr>
        <w:pStyle w:val="BTEMEASMCA"/>
      </w:pPr>
    </w:p>
    <w:p w14:paraId="09042503" w14:textId="77777777" w:rsidR="00C41349" w:rsidRDefault="00C41349" w:rsidP="00C41349">
      <w:pPr>
        <w:pStyle w:val="BTEMEASMCA"/>
      </w:pPr>
    </w:p>
    <w:p w14:paraId="7F0CA666" w14:textId="77777777" w:rsidR="00C41349" w:rsidRDefault="00C41349" w:rsidP="00C41349">
      <w:pPr>
        <w:pStyle w:val="PI-1labEMEASMCA"/>
        <w:rPr>
          <w:rFonts w:ascii="Times New Roman" w:hAnsi="Times New Roman"/>
          <w:lang w:val="lt-LT"/>
        </w:rPr>
      </w:pPr>
      <w:r>
        <w:rPr>
          <w:rFonts w:ascii="Times New Roman" w:hAnsi="Times New Roman"/>
          <w:lang w:val="lt-LT"/>
        </w:rPr>
        <w:t>8.</w:t>
      </w:r>
      <w:r>
        <w:rPr>
          <w:rFonts w:ascii="Times New Roman" w:hAnsi="Times New Roman"/>
          <w:lang w:val="lt-LT"/>
        </w:rPr>
        <w:tab/>
      </w:r>
      <w:bookmarkStart w:id="67" w:name="_Hlk111018719"/>
      <w:r>
        <w:rPr>
          <w:rFonts w:ascii="Times New Roman" w:hAnsi="Times New Roman"/>
          <w:lang w:val="lt-LT"/>
        </w:rPr>
        <w:t>TINKAMUMO LAIKAS</w:t>
      </w:r>
      <w:bookmarkEnd w:id="67"/>
    </w:p>
    <w:p w14:paraId="23588DBE" w14:textId="77777777" w:rsidR="00C41349" w:rsidRDefault="00C41349" w:rsidP="00C41349">
      <w:pPr>
        <w:pStyle w:val="BTEMEASMCA"/>
      </w:pPr>
    </w:p>
    <w:p w14:paraId="17428113" w14:textId="77777777" w:rsidR="00C41349" w:rsidRPr="00143850" w:rsidRDefault="00C41349" w:rsidP="00C41349">
      <w:pPr>
        <w:pStyle w:val="BTEMEASMCA"/>
      </w:pPr>
      <w:r>
        <w:t xml:space="preserve">EXP </w:t>
      </w:r>
      <w:r w:rsidRPr="009F6402">
        <w:rPr>
          <w:highlight w:val="lightGray"/>
        </w:rPr>
        <w:t>{mm/MMMM}</w:t>
      </w:r>
    </w:p>
    <w:p w14:paraId="6D5E8194" w14:textId="77777777" w:rsidR="00C41349" w:rsidRDefault="00C41349" w:rsidP="00C41349">
      <w:pPr>
        <w:pStyle w:val="BTEMEASMCA"/>
      </w:pPr>
    </w:p>
    <w:p w14:paraId="5D9DF623" w14:textId="77777777" w:rsidR="00C41349" w:rsidRDefault="00C41349" w:rsidP="00C41349">
      <w:pPr>
        <w:pStyle w:val="BTEMEASMCA"/>
      </w:pPr>
    </w:p>
    <w:p w14:paraId="0FF881CC" w14:textId="77777777" w:rsidR="00C41349" w:rsidRDefault="00C41349" w:rsidP="00C41349">
      <w:pPr>
        <w:pStyle w:val="PI-1labEMEASMCA"/>
        <w:rPr>
          <w:rFonts w:ascii="Times New Roman" w:hAnsi="Times New Roman"/>
          <w:lang w:val="lt-LT"/>
        </w:rPr>
      </w:pPr>
      <w:r>
        <w:rPr>
          <w:rFonts w:ascii="Times New Roman" w:hAnsi="Times New Roman"/>
          <w:lang w:val="lt-LT"/>
        </w:rPr>
        <w:t>9.</w:t>
      </w:r>
      <w:r>
        <w:rPr>
          <w:rFonts w:ascii="Times New Roman" w:hAnsi="Times New Roman"/>
          <w:lang w:val="lt-LT"/>
        </w:rPr>
        <w:tab/>
      </w:r>
      <w:bookmarkStart w:id="68" w:name="_Hlk111018740"/>
      <w:r>
        <w:rPr>
          <w:rFonts w:ascii="Times New Roman" w:hAnsi="Times New Roman"/>
          <w:lang w:val="lt-LT"/>
        </w:rPr>
        <w:t>SPECIALIOS LAIKYMO SĄLYGOS</w:t>
      </w:r>
      <w:bookmarkEnd w:id="68"/>
    </w:p>
    <w:p w14:paraId="4B9823DC" w14:textId="77777777" w:rsidR="00C41349" w:rsidRDefault="00C41349" w:rsidP="00C41349">
      <w:pPr>
        <w:pStyle w:val="BTEMEASMCA"/>
      </w:pPr>
    </w:p>
    <w:p w14:paraId="26A483F8" w14:textId="77777777" w:rsidR="00C41349" w:rsidRDefault="00C41349" w:rsidP="00C41349">
      <w:pPr>
        <w:pStyle w:val="BTEMEASMCA"/>
      </w:pPr>
    </w:p>
    <w:p w14:paraId="10677ACB" w14:textId="77777777" w:rsidR="00C41349" w:rsidRDefault="00C41349" w:rsidP="009F6402">
      <w:pPr>
        <w:pStyle w:val="PI-1labEMEASMCA"/>
        <w:ind w:left="567" w:hanging="567"/>
        <w:rPr>
          <w:rFonts w:ascii="Times New Roman" w:hAnsi="Times New Roman"/>
          <w:lang w:val="lt-LT"/>
        </w:rPr>
      </w:pPr>
      <w:r>
        <w:rPr>
          <w:rFonts w:ascii="Times New Roman" w:hAnsi="Times New Roman"/>
          <w:lang w:val="lt-LT"/>
        </w:rPr>
        <w:t>10.</w:t>
      </w:r>
      <w:r>
        <w:rPr>
          <w:rFonts w:ascii="Times New Roman" w:hAnsi="Times New Roman"/>
          <w:lang w:val="lt-LT"/>
        </w:rPr>
        <w:tab/>
      </w:r>
      <w:bookmarkStart w:id="69" w:name="_Hlk111018769"/>
      <w:r>
        <w:rPr>
          <w:rFonts w:ascii="Times New Roman" w:hAnsi="Times New Roman"/>
          <w:lang w:val="lt-LT"/>
        </w:rPr>
        <w:t xml:space="preserve">SPECIALIOS ATSARGUMO PRIEMONĖS DĖL NESUVARTOTO </w:t>
      </w:r>
      <w:r>
        <w:rPr>
          <w:rFonts w:ascii="Times New Roman" w:hAnsi="Times New Roman"/>
          <w:bCs/>
          <w:lang w:val="lt-LT"/>
        </w:rPr>
        <w:t xml:space="preserve">VAISTINIO PREPARATO AR JO ATLIEKŲ </w:t>
      </w:r>
      <w:r>
        <w:rPr>
          <w:rFonts w:ascii="Times New Roman" w:hAnsi="Times New Roman"/>
          <w:lang w:val="lt-LT"/>
        </w:rPr>
        <w:t>TVARKYMO (JEI REIKIA)</w:t>
      </w:r>
      <w:bookmarkEnd w:id="69"/>
    </w:p>
    <w:p w14:paraId="6CDE6BF9" w14:textId="77777777" w:rsidR="00C41349" w:rsidRDefault="00C41349" w:rsidP="00C41349">
      <w:pPr>
        <w:pStyle w:val="BTEMEASMCA"/>
      </w:pPr>
    </w:p>
    <w:p w14:paraId="2BE1326F" w14:textId="77777777" w:rsidR="00C41349" w:rsidRDefault="00C41349" w:rsidP="00C41349">
      <w:pPr>
        <w:pStyle w:val="BTEMEASMCA"/>
      </w:pPr>
    </w:p>
    <w:p w14:paraId="79589347" w14:textId="77777777" w:rsidR="00C41349" w:rsidRDefault="00C41349" w:rsidP="00C41349">
      <w:pPr>
        <w:pStyle w:val="PI-1labEMEASMCA"/>
        <w:rPr>
          <w:rFonts w:ascii="Times New Roman" w:hAnsi="Times New Roman"/>
          <w:lang w:val="lt-LT"/>
        </w:rPr>
      </w:pPr>
      <w:r>
        <w:rPr>
          <w:rFonts w:ascii="Times New Roman" w:hAnsi="Times New Roman"/>
          <w:lang w:val="lt-LT"/>
        </w:rPr>
        <w:t>11.</w:t>
      </w:r>
      <w:r>
        <w:rPr>
          <w:rFonts w:ascii="Times New Roman" w:hAnsi="Times New Roman"/>
          <w:lang w:val="lt-LT"/>
        </w:rPr>
        <w:tab/>
      </w:r>
      <w:bookmarkStart w:id="70" w:name="_Hlk111018788"/>
      <w:r>
        <w:rPr>
          <w:rFonts w:ascii="Times New Roman" w:hAnsi="Times New Roman"/>
          <w:lang w:val="lt-LT"/>
        </w:rPr>
        <w:t>REGISTRUOTOJO PAVADINIMAS IR ADRESAS</w:t>
      </w:r>
    </w:p>
    <w:bookmarkEnd w:id="70"/>
    <w:p w14:paraId="56170B85" w14:textId="77777777" w:rsidR="00C41349" w:rsidRDefault="00C41349" w:rsidP="00C41349">
      <w:pPr>
        <w:pStyle w:val="BTEMEASMCA"/>
      </w:pPr>
    </w:p>
    <w:p w14:paraId="4D21C98D" w14:textId="77777777" w:rsidR="009F6402" w:rsidRPr="00F971CE" w:rsidRDefault="009F6402" w:rsidP="009F6402">
      <w:pPr>
        <w:widowControl w:val="0"/>
        <w:autoSpaceDE w:val="0"/>
        <w:autoSpaceDN w:val="0"/>
        <w:spacing w:after="0" w:line="240" w:lineRule="auto"/>
        <w:rPr>
          <w:rFonts w:ascii="Times New Roman" w:eastAsia="Times New Roman" w:hAnsi="Times New Roman"/>
          <w:lang w:val="lt-LT"/>
        </w:rPr>
      </w:pPr>
      <w:r w:rsidRPr="00F971CE">
        <w:rPr>
          <w:rFonts w:ascii="Times New Roman" w:eastAsia="Times New Roman" w:hAnsi="Times New Roman"/>
          <w:lang w:val="lt-LT"/>
        </w:rPr>
        <w:t xml:space="preserve">STADA </w:t>
      </w:r>
      <w:proofErr w:type="spellStart"/>
      <w:r w:rsidRPr="00F971CE">
        <w:rPr>
          <w:rFonts w:ascii="Times New Roman" w:eastAsia="Times New Roman" w:hAnsi="Times New Roman"/>
          <w:lang w:val="lt-LT"/>
        </w:rPr>
        <w:t>Arzneimittel</w:t>
      </w:r>
      <w:proofErr w:type="spellEnd"/>
      <w:r w:rsidRPr="00F971CE">
        <w:rPr>
          <w:rFonts w:ascii="Times New Roman" w:eastAsia="Times New Roman" w:hAnsi="Times New Roman"/>
          <w:lang w:val="lt-LT"/>
        </w:rPr>
        <w:t xml:space="preserve"> AG</w:t>
      </w:r>
    </w:p>
    <w:p w14:paraId="243E1711" w14:textId="77777777" w:rsidR="009F6402" w:rsidRPr="00F971CE" w:rsidRDefault="009F6402" w:rsidP="009F6402">
      <w:pPr>
        <w:widowControl w:val="0"/>
        <w:autoSpaceDE w:val="0"/>
        <w:autoSpaceDN w:val="0"/>
        <w:spacing w:after="0" w:line="240" w:lineRule="auto"/>
        <w:rPr>
          <w:rFonts w:ascii="Times New Roman" w:eastAsia="Times New Roman" w:hAnsi="Times New Roman"/>
          <w:lang w:val="lt-LT"/>
        </w:rPr>
      </w:pPr>
      <w:proofErr w:type="spellStart"/>
      <w:r w:rsidRPr="00F971CE">
        <w:rPr>
          <w:rFonts w:ascii="Times New Roman" w:eastAsia="Times New Roman" w:hAnsi="Times New Roman"/>
          <w:lang w:val="lt-LT"/>
        </w:rPr>
        <w:t>Stadastrasse</w:t>
      </w:r>
      <w:proofErr w:type="spellEnd"/>
      <w:r w:rsidRPr="00F971CE">
        <w:rPr>
          <w:rFonts w:ascii="Times New Roman" w:eastAsia="Times New Roman" w:hAnsi="Times New Roman"/>
          <w:lang w:val="lt-LT"/>
        </w:rPr>
        <w:t xml:space="preserve"> 2-18</w:t>
      </w:r>
    </w:p>
    <w:p w14:paraId="7D07AFC7" w14:textId="77777777" w:rsidR="009F6402" w:rsidRPr="00F971CE" w:rsidRDefault="009F6402" w:rsidP="009F6402">
      <w:pPr>
        <w:widowControl w:val="0"/>
        <w:autoSpaceDE w:val="0"/>
        <w:autoSpaceDN w:val="0"/>
        <w:spacing w:after="0" w:line="240" w:lineRule="auto"/>
        <w:rPr>
          <w:rFonts w:ascii="Times New Roman" w:eastAsia="Times New Roman" w:hAnsi="Times New Roman"/>
          <w:lang w:val="lt-LT"/>
        </w:rPr>
      </w:pPr>
      <w:r w:rsidRPr="00F971CE">
        <w:rPr>
          <w:rFonts w:ascii="Times New Roman" w:eastAsia="Times New Roman" w:hAnsi="Times New Roman"/>
          <w:lang w:val="lt-LT"/>
        </w:rPr>
        <w:t xml:space="preserve">61118 </w:t>
      </w:r>
      <w:proofErr w:type="spellStart"/>
      <w:r w:rsidRPr="00F971CE">
        <w:rPr>
          <w:rFonts w:ascii="Times New Roman" w:eastAsia="Times New Roman" w:hAnsi="Times New Roman"/>
          <w:lang w:val="lt-LT"/>
        </w:rPr>
        <w:t>Bad</w:t>
      </w:r>
      <w:proofErr w:type="spellEnd"/>
      <w:r w:rsidRPr="00F971CE">
        <w:rPr>
          <w:rFonts w:ascii="Times New Roman" w:eastAsia="Times New Roman" w:hAnsi="Times New Roman"/>
          <w:lang w:val="lt-LT"/>
        </w:rPr>
        <w:t xml:space="preserve"> </w:t>
      </w:r>
      <w:proofErr w:type="spellStart"/>
      <w:r w:rsidRPr="00F971CE">
        <w:rPr>
          <w:rFonts w:ascii="Times New Roman" w:eastAsia="Times New Roman" w:hAnsi="Times New Roman"/>
          <w:lang w:val="lt-LT"/>
        </w:rPr>
        <w:t>Vilbel</w:t>
      </w:r>
      <w:proofErr w:type="spellEnd"/>
    </w:p>
    <w:p w14:paraId="2AEF65DF" w14:textId="77777777" w:rsidR="009F6402" w:rsidRPr="00F971CE" w:rsidRDefault="009F6402" w:rsidP="009F6402">
      <w:pPr>
        <w:widowControl w:val="0"/>
        <w:autoSpaceDE w:val="0"/>
        <w:autoSpaceDN w:val="0"/>
        <w:spacing w:after="0" w:line="240" w:lineRule="auto"/>
        <w:rPr>
          <w:rFonts w:ascii="Times New Roman" w:eastAsia="Times New Roman" w:hAnsi="Times New Roman"/>
          <w:lang w:val="lt-LT"/>
        </w:rPr>
      </w:pPr>
      <w:r w:rsidRPr="00F971CE">
        <w:rPr>
          <w:rFonts w:ascii="Times New Roman" w:eastAsia="Times New Roman" w:hAnsi="Times New Roman"/>
          <w:lang w:val="lt-LT"/>
        </w:rPr>
        <w:t>Vokietija</w:t>
      </w:r>
    </w:p>
    <w:p w14:paraId="3D23EA2A" w14:textId="77777777" w:rsidR="00C41349" w:rsidRDefault="00C41349" w:rsidP="00C41349">
      <w:pPr>
        <w:pStyle w:val="BTEMEASMCA"/>
      </w:pPr>
    </w:p>
    <w:p w14:paraId="25DB120B" w14:textId="77777777" w:rsidR="00C41349" w:rsidRDefault="00C41349" w:rsidP="00C41349">
      <w:pPr>
        <w:pStyle w:val="BTEMEASMCA"/>
      </w:pPr>
    </w:p>
    <w:p w14:paraId="60500018" w14:textId="77777777" w:rsidR="00C41349" w:rsidRDefault="00C41349" w:rsidP="00C41349">
      <w:pPr>
        <w:pStyle w:val="PI-1labEMEASMCA"/>
        <w:rPr>
          <w:rFonts w:ascii="Times New Roman" w:hAnsi="Times New Roman"/>
          <w:lang w:val="lt-LT"/>
        </w:rPr>
      </w:pPr>
      <w:r>
        <w:rPr>
          <w:rFonts w:ascii="Times New Roman" w:hAnsi="Times New Roman"/>
          <w:lang w:val="lt-LT"/>
        </w:rPr>
        <w:t>12.</w:t>
      </w:r>
      <w:r>
        <w:rPr>
          <w:rFonts w:ascii="Times New Roman" w:hAnsi="Times New Roman"/>
          <w:lang w:val="lt-LT"/>
        </w:rPr>
        <w:tab/>
      </w:r>
      <w:bookmarkStart w:id="71" w:name="_Hlk111018822"/>
      <w:r>
        <w:rPr>
          <w:rFonts w:ascii="Times New Roman" w:hAnsi="Times New Roman"/>
          <w:lang w:val="lt-LT"/>
        </w:rPr>
        <w:t xml:space="preserve">REGISTRACIJOS PAŽYMĖJIMO NUMERIS (-IAI) </w:t>
      </w:r>
      <w:bookmarkEnd w:id="71"/>
    </w:p>
    <w:p w14:paraId="78207939" w14:textId="77777777" w:rsidR="00C41349" w:rsidRDefault="00C41349" w:rsidP="00C41349">
      <w:pPr>
        <w:pStyle w:val="BTEMEASMCA"/>
      </w:pPr>
    </w:p>
    <w:p w14:paraId="4B754149" w14:textId="77777777" w:rsidR="00915CC3" w:rsidRPr="00915CC3" w:rsidRDefault="00915CC3" w:rsidP="00915CC3">
      <w:pPr>
        <w:pStyle w:val="BTEMEASMCA"/>
        <w:rPr>
          <w:u w:val="single"/>
        </w:rPr>
      </w:pPr>
      <w:r w:rsidRPr="00915CC3">
        <w:rPr>
          <w:highlight w:val="lightGray"/>
          <w:u w:val="single"/>
        </w:rPr>
        <w:t>7 mg</w:t>
      </w:r>
    </w:p>
    <w:p w14:paraId="4A212216" w14:textId="77777777" w:rsidR="00915CC3" w:rsidRPr="00915CC3" w:rsidRDefault="00915CC3" w:rsidP="00915CC3">
      <w:pPr>
        <w:pStyle w:val="BTEMEASMCA"/>
        <w:rPr>
          <w:highlight w:val="lightGray"/>
        </w:rPr>
      </w:pPr>
      <w:r>
        <w:t xml:space="preserve">LT/1/26/6151/001 </w:t>
      </w:r>
      <w:r w:rsidRPr="00915CC3">
        <w:rPr>
          <w:highlight w:val="lightGray"/>
        </w:rPr>
        <w:t>– N14</w:t>
      </w:r>
    </w:p>
    <w:p w14:paraId="742572CA" w14:textId="77777777" w:rsidR="00915CC3" w:rsidRPr="00915CC3" w:rsidRDefault="00915CC3" w:rsidP="00915CC3">
      <w:pPr>
        <w:pStyle w:val="BTEMEASMCA"/>
        <w:rPr>
          <w:highlight w:val="lightGray"/>
        </w:rPr>
      </w:pPr>
      <w:r w:rsidRPr="00915CC3">
        <w:rPr>
          <w:highlight w:val="lightGray"/>
        </w:rPr>
        <w:t>LT/1/26/6151/002 – N28</w:t>
      </w:r>
    </w:p>
    <w:p w14:paraId="5BB1B68D" w14:textId="77777777" w:rsidR="00915CC3" w:rsidRPr="00915CC3" w:rsidRDefault="00915CC3" w:rsidP="00915CC3">
      <w:pPr>
        <w:pStyle w:val="BTEMEASMCA"/>
        <w:rPr>
          <w:highlight w:val="lightGray"/>
        </w:rPr>
      </w:pPr>
      <w:r w:rsidRPr="00915CC3">
        <w:rPr>
          <w:highlight w:val="lightGray"/>
        </w:rPr>
        <w:t>LT/1/26/6151/003 – N84</w:t>
      </w:r>
    </w:p>
    <w:p w14:paraId="4BB53323" w14:textId="77777777" w:rsidR="00915CC3" w:rsidRPr="00915CC3" w:rsidRDefault="00915CC3" w:rsidP="00915CC3">
      <w:pPr>
        <w:pStyle w:val="BTEMEASMCA"/>
        <w:rPr>
          <w:highlight w:val="lightGray"/>
        </w:rPr>
      </w:pPr>
      <w:r w:rsidRPr="00915CC3">
        <w:rPr>
          <w:highlight w:val="lightGray"/>
        </w:rPr>
        <w:t>LT/1/26/6151/004 – N98</w:t>
      </w:r>
    </w:p>
    <w:p w14:paraId="652DFC63" w14:textId="77777777" w:rsidR="00915CC3" w:rsidRPr="00915CC3" w:rsidRDefault="00915CC3" w:rsidP="00915CC3">
      <w:pPr>
        <w:pStyle w:val="BTEMEASMCA"/>
        <w:rPr>
          <w:highlight w:val="lightGray"/>
        </w:rPr>
      </w:pPr>
      <w:r w:rsidRPr="00915CC3">
        <w:rPr>
          <w:highlight w:val="lightGray"/>
        </w:rPr>
        <w:t>LT/1/26/6151/005 – N14x1</w:t>
      </w:r>
    </w:p>
    <w:p w14:paraId="30383F7A" w14:textId="77777777" w:rsidR="00915CC3" w:rsidRPr="00915CC3" w:rsidRDefault="00915CC3" w:rsidP="00915CC3">
      <w:pPr>
        <w:pStyle w:val="BTEMEASMCA"/>
        <w:rPr>
          <w:highlight w:val="lightGray"/>
        </w:rPr>
      </w:pPr>
      <w:r w:rsidRPr="00915CC3">
        <w:rPr>
          <w:highlight w:val="lightGray"/>
        </w:rPr>
        <w:t>LT/1/26/6151/006 – N28x1</w:t>
      </w:r>
    </w:p>
    <w:p w14:paraId="78E804A2" w14:textId="77777777" w:rsidR="00915CC3" w:rsidRPr="00915CC3" w:rsidRDefault="00915CC3" w:rsidP="00915CC3">
      <w:pPr>
        <w:pStyle w:val="BTEMEASMCA"/>
        <w:rPr>
          <w:highlight w:val="lightGray"/>
        </w:rPr>
      </w:pPr>
      <w:r w:rsidRPr="00915CC3">
        <w:rPr>
          <w:highlight w:val="lightGray"/>
        </w:rPr>
        <w:t>LT/1/26/6151/007 – N84x1</w:t>
      </w:r>
    </w:p>
    <w:p w14:paraId="3395FAFD" w14:textId="77777777" w:rsidR="00915CC3" w:rsidRPr="00915CC3" w:rsidRDefault="00915CC3" w:rsidP="00915CC3">
      <w:pPr>
        <w:pStyle w:val="BTEMEASMCA"/>
        <w:rPr>
          <w:highlight w:val="lightGray"/>
        </w:rPr>
      </w:pPr>
      <w:r w:rsidRPr="00915CC3">
        <w:rPr>
          <w:highlight w:val="lightGray"/>
        </w:rPr>
        <w:t>LT/1/26/6151/008 – N98x1</w:t>
      </w:r>
    </w:p>
    <w:p w14:paraId="432817B8" w14:textId="77777777" w:rsidR="00915CC3" w:rsidRPr="00915CC3" w:rsidRDefault="00915CC3" w:rsidP="00915CC3">
      <w:pPr>
        <w:pStyle w:val="BTEMEASMCA"/>
        <w:rPr>
          <w:highlight w:val="lightGray"/>
        </w:rPr>
      </w:pPr>
    </w:p>
    <w:p w14:paraId="7806A878" w14:textId="7422C715" w:rsidR="00915CC3" w:rsidRPr="00915CC3" w:rsidRDefault="00915CC3" w:rsidP="00915CC3">
      <w:pPr>
        <w:pStyle w:val="BTEMEASMCA"/>
        <w:rPr>
          <w:highlight w:val="lightGray"/>
          <w:u w:val="single"/>
        </w:rPr>
      </w:pPr>
      <w:r w:rsidRPr="00915CC3">
        <w:rPr>
          <w:highlight w:val="lightGray"/>
          <w:u w:val="single"/>
        </w:rPr>
        <w:t>14 mg</w:t>
      </w:r>
    </w:p>
    <w:p w14:paraId="0C750BEE" w14:textId="77777777" w:rsidR="00915CC3" w:rsidRPr="00915CC3" w:rsidRDefault="00915CC3" w:rsidP="00915CC3">
      <w:pPr>
        <w:pStyle w:val="BTEMEASMCA"/>
        <w:rPr>
          <w:highlight w:val="lightGray"/>
        </w:rPr>
      </w:pPr>
      <w:r w:rsidRPr="00915CC3">
        <w:rPr>
          <w:highlight w:val="lightGray"/>
        </w:rPr>
        <w:t>LT/1/26/6152/001 – N14</w:t>
      </w:r>
    </w:p>
    <w:p w14:paraId="01576A5A" w14:textId="77777777" w:rsidR="00915CC3" w:rsidRPr="00915CC3" w:rsidRDefault="00915CC3" w:rsidP="00915CC3">
      <w:pPr>
        <w:pStyle w:val="BTEMEASMCA"/>
        <w:rPr>
          <w:highlight w:val="lightGray"/>
        </w:rPr>
      </w:pPr>
      <w:r w:rsidRPr="00915CC3">
        <w:rPr>
          <w:highlight w:val="lightGray"/>
        </w:rPr>
        <w:t>LT/1/26/6152/002 – N28</w:t>
      </w:r>
    </w:p>
    <w:p w14:paraId="1197BDB7" w14:textId="77777777" w:rsidR="00915CC3" w:rsidRPr="00915CC3" w:rsidRDefault="00915CC3" w:rsidP="00915CC3">
      <w:pPr>
        <w:pStyle w:val="BTEMEASMCA"/>
        <w:rPr>
          <w:highlight w:val="lightGray"/>
        </w:rPr>
      </w:pPr>
      <w:r w:rsidRPr="00915CC3">
        <w:rPr>
          <w:highlight w:val="lightGray"/>
        </w:rPr>
        <w:t>LT/1/26/6152/003 – N84</w:t>
      </w:r>
    </w:p>
    <w:p w14:paraId="0555BFBF" w14:textId="77777777" w:rsidR="00915CC3" w:rsidRPr="00915CC3" w:rsidRDefault="00915CC3" w:rsidP="00915CC3">
      <w:pPr>
        <w:pStyle w:val="BTEMEASMCA"/>
        <w:rPr>
          <w:highlight w:val="lightGray"/>
        </w:rPr>
      </w:pPr>
      <w:r w:rsidRPr="00915CC3">
        <w:rPr>
          <w:highlight w:val="lightGray"/>
        </w:rPr>
        <w:t>LT/1/26/6152/004 – N98</w:t>
      </w:r>
    </w:p>
    <w:p w14:paraId="193B91D6" w14:textId="77777777" w:rsidR="00915CC3" w:rsidRPr="00915CC3" w:rsidRDefault="00915CC3" w:rsidP="00915CC3">
      <w:pPr>
        <w:pStyle w:val="BTEMEASMCA"/>
        <w:rPr>
          <w:highlight w:val="lightGray"/>
        </w:rPr>
      </w:pPr>
      <w:r w:rsidRPr="00915CC3">
        <w:rPr>
          <w:highlight w:val="lightGray"/>
        </w:rPr>
        <w:t>LT/1/26/6152/005 – N14x1</w:t>
      </w:r>
    </w:p>
    <w:p w14:paraId="1D5685A0" w14:textId="77777777" w:rsidR="00915CC3" w:rsidRPr="00915CC3" w:rsidRDefault="00915CC3" w:rsidP="00915CC3">
      <w:pPr>
        <w:pStyle w:val="BTEMEASMCA"/>
        <w:rPr>
          <w:highlight w:val="lightGray"/>
        </w:rPr>
      </w:pPr>
      <w:r w:rsidRPr="00915CC3">
        <w:rPr>
          <w:highlight w:val="lightGray"/>
        </w:rPr>
        <w:t>LT/1/26/6152/006 – N28x1</w:t>
      </w:r>
    </w:p>
    <w:p w14:paraId="1B511E86" w14:textId="77777777" w:rsidR="00915CC3" w:rsidRPr="00915CC3" w:rsidRDefault="00915CC3" w:rsidP="00915CC3">
      <w:pPr>
        <w:pStyle w:val="BTEMEASMCA"/>
        <w:rPr>
          <w:highlight w:val="lightGray"/>
        </w:rPr>
      </w:pPr>
      <w:r w:rsidRPr="00915CC3">
        <w:rPr>
          <w:highlight w:val="lightGray"/>
        </w:rPr>
        <w:t>LT/1/26/6152/007 – N84x1</w:t>
      </w:r>
    </w:p>
    <w:p w14:paraId="6AE801D9" w14:textId="120CB487" w:rsidR="00915CC3" w:rsidRDefault="00915CC3" w:rsidP="00915CC3">
      <w:pPr>
        <w:pStyle w:val="BTEMEASMCA"/>
      </w:pPr>
      <w:r w:rsidRPr="00915CC3">
        <w:rPr>
          <w:highlight w:val="lightGray"/>
        </w:rPr>
        <w:t>LT/1/26/6152/008 – N98x1</w:t>
      </w:r>
    </w:p>
    <w:p w14:paraId="10D77E1D" w14:textId="77777777" w:rsidR="00C41349" w:rsidRDefault="00C41349" w:rsidP="00C41349">
      <w:pPr>
        <w:pStyle w:val="BTEMEASMCA"/>
      </w:pPr>
    </w:p>
    <w:p w14:paraId="360DE27F" w14:textId="77777777" w:rsidR="00C41349" w:rsidRDefault="00C41349" w:rsidP="00C41349">
      <w:pPr>
        <w:pStyle w:val="BTEMEASMCA"/>
      </w:pPr>
    </w:p>
    <w:p w14:paraId="4DB6F24F" w14:textId="77777777" w:rsidR="00C41349" w:rsidRDefault="00C41349" w:rsidP="00C41349">
      <w:pPr>
        <w:pStyle w:val="PI-1labEMEASMCA"/>
        <w:rPr>
          <w:rFonts w:ascii="Times New Roman" w:hAnsi="Times New Roman"/>
          <w:lang w:val="lt-LT"/>
        </w:rPr>
      </w:pPr>
      <w:r>
        <w:rPr>
          <w:rFonts w:ascii="Times New Roman" w:hAnsi="Times New Roman"/>
          <w:lang w:val="lt-LT"/>
        </w:rPr>
        <w:t>13.</w:t>
      </w:r>
      <w:r>
        <w:rPr>
          <w:rFonts w:ascii="Times New Roman" w:hAnsi="Times New Roman"/>
          <w:lang w:val="lt-LT"/>
        </w:rPr>
        <w:tab/>
      </w:r>
      <w:bookmarkStart w:id="72" w:name="_Hlk111018894"/>
      <w:r>
        <w:rPr>
          <w:rFonts w:ascii="Times New Roman" w:hAnsi="Times New Roman"/>
          <w:lang w:val="lt-LT"/>
        </w:rPr>
        <w:t>SERIJOS NUMERIS</w:t>
      </w:r>
      <w:bookmarkEnd w:id="72"/>
    </w:p>
    <w:p w14:paraId="7E7AA82C" w14:textId="77777777" w:rsidR="00C41349" w:rsidRDefault="00C41349" w:rsidP="00C41349">
      <w:pPr>
        <w:pStyle w:val="BTEMEASMCA"/>
      </w:pPr>
    </w:p>
    <w:p w14:paraId="42929A44" w14:textId="77777777" w:rsidR="00C41349" w:rsidRDefault="00C41349" w:rsidP="00C41349">
      <w:pPr>
        <w:pStyle w:val="BTEMEASMCA"/>
      </w:pPr>
      <w:r>
        <w:t xml:space="preserve">Lot </w:t>
      </w:r>
      <w:r w:rsidR="009F6402" w:rsidRPr="009F6402">
        <w:rPr>
          <w:highlight w:val="lightGray"/>
        </w:rPr>
        <w:t>{numeris}</w:t>
      </w:r>
    </w:p>
    <w:p w14:paraId="0D350D54" w14:textId="77777777" w:rsidR="00C41349" w:rsidRDefault="00C41349" w:rsidP="00C41349">
      <w:pPr>
        <w:pStyle w:val="BTEMEASMCA"/>
      </w:pPr>
    </w:p>
    <w:p w14:paraId="474D1533" w14:textId="77777777" w:rsidR="00C41349" w:rsidRDefault="00C41349" w:rsidP="00C41349">
      <w:pPr>
        <w:pStyle w:val="BTEMEASMCA"/>
      </w:pPr>
    </w:p>
    <w:p w14:paraId="73331C84" w14:textId="77777777" w:rsidR="00C41349" w:rsidRDefault="00C41349" w:rsidP="00C41349">
      <w:pPr>
        <w:pStyle w:val="PI-1labEMEASMCA"/>
        <w:rPr>
          <w:rFonts w:ascii="Times New Roman" w:hAnsi="Times New Roman"/>
          <w:lang w:val="lt-LT"/>
        </w:rPr>
      </w:pPr>
      <w:r>
        <w:rPr>
          <w:rFonts w:ascii="Times New Roman" w:hAnsi="Times New Roman"/>
          <w:lang w:val="lt-LT"/>
        </w:rPr>
        <w:t>14.</w:t>
      </w:r>
      <w:r>
        <w:rPr>
          <w:rFonts w:ascii="Times New Roman" w:hAnsi="Times New Roman"/>
          <w:lang w:val="lt-LT"/>
        </w:rPr>
        <w:tab/>
      </w:r>
      <w:bookmarkStart w:id="73" w:name="_Hlk111018909"/>
      <w:r>
        <w:rPr>
          <w:rFonts w:ascii="Times New Roman" w:hAnsi="Times New Roman"/>
          <w:lang w:val="lt-LT"/>
        </w:rPr>
        <w:t>PARDAVIMO (IŠDAVIMO) TVARKA</w:t>
      </w:r>
      <w:bookmarkEnd w:id="73"/>
    </w:p>
    <w:p w14:paraId="0AD9EFBD" w14:textId="77777777" w:rsidR="00C41349" w:rsidRDefault="00C41349" w:rsidP="00C41349">
      <w:pPr>
        <w:pStyle w:val="BTEMEASMCA"/>
      </w:pPr>
    </w:p>
    <w:p w14:paraId="65CEDBD5" w14:textId="77777777" w:rsidR="00C41349" w:rsidRDefault="00C41349" w:rsidP="00C41349">
      <w:pPr>
        <w:pStyle w:val="BTEMEASMCA"/>
      </w:pPr>
      <w:r>
        <w:t>Receptinis vaistas.</w:t>
      </w:r>
    </w:p>
    <w:p w14:paraId="4BD460BB" w14:textId="77777777" w:rsidR="00C41349" w:rsidRDefault="00C41349" w:rsidP="00C41349">
      <w:pPr>
        <w:pStyle w:val="BTEMEASMCA"/>
      </w:pPr>
    </w:p>
    <w:p w14:paraId="2D8FC46B" w14:textId="77777777" w:rsidR="00C41349" w:rsidRDefault="00C41349" w:rsidP="00C41349">
      <w:pPr>
        <w:pStyle w:val="BTEMEASMCA"/>
      </w:pPr>
    </w:p>
    <w:p w14:paraId="7F6F1894" w14:textId="77777777" w:rsidR="00C41349" w:rsidRDefault="00C41349" w:rsidP="00C41349">
      <w:pPr>
        <w:pStyle w:val="PI-1labEMEASMCA"/>
        <w:rPr>
          <w:rFonts w:ascii="Times New Roman" w:hAnsi="Times New Roman"/>
          <w:lang w:val="lt-LT"/>
        </w:rPr>
      </w:pPr>
      <w:r>
        <w:rPr>
          <w:rFonts w:ascii="Times New Roman" w:hAnsi="Times New Roman"/>
          <w:lang w:val="lt-LT"/>
        </w:rPr>
        <w:lastRenderedPageBreak/>
        <w:t>15.</w:t>
      </w:r>
      <w:r>
        <w:rPr>
          <w:rFonts w:ascii="Times New Roman" w:hAnsi="Times New Roman"/>
          <w:lang w:val="lt-LT"/>
        </w:rPr>
        <w:tab/>
      </w:r>
      <w:bookmarkStart w:id="74" w:name="_Hlk111018939"/>
      <w:r>
        <w:rPr>
          <w:rFonts w:ascii="Times New Roman" w:hAnsi="Times New Roman"/>
          <w:lang w:val="lt-LT"/>
        </w:rPr>
        <w:t>VARTOJIMO INSTRUKCIJA</w:t>
      </w:r>
      <w:bookmarkEnd w:id="74"/>
    </w:p>
    <w:p w14:paraId="640EF28E" w14:textId="77777777" w:rsidR="00C41349" w:rsidRDefault="00C41349" w:rsidP="00C41349">
      <w:pPr>
        <w:pStyle w:val="BTEMEASMCA"/>
      </w:pPr>
    </w:p>
    <w:p w14:paraId="2C7C171E" w14:textId="77777777" w:rsidR="00C41349" w:rsidRDefault="00C41349" w:rsidP="00C41349">
      <w:pPr>
        <w:pStyle w:val="BTEMEASMCA"/>
      </w:pPr>
    </w:p>
    <w:p w14:paraId="2F8F9219" w14:textId="77777777" w:rsidR="00C41349" w:rsidRDefault="00C41349" w:rsidP="00C41349">
      <w:pPr>
        <w:pStyle w:val="PI-1labEMEASMCA"/>
        <w:rPr>
          <w:rFonts w:ascii="Times New Roman" w:hAnsi="Times New Roman"/>
          <w:lang w:val="lt-LT"/>
        </w:rPr>
      </w:pPr>
      <w:r>
        <w:rPr>
          <w:rFonts w:ascii="Times New Roman" w:hAnsi="Times New Roman"/>
          <w:lang w:val="lt-LT"/>
        </w:rPr>
        <w:t>16.</w:t>
      </w:r>
      <w:r>
        <w:rPr>
          <w:rFonts w:ascii="Times New Roman" w:hAnsi="Times New Roman"/>
          <w:lang w:val="lt-LT"/>
        </w:rPr>
        <w:tab/>
      </w:r>
      <w:bookmarkStart w:id="75" w:name="_Hlk111018950"/>
      <w:r>
        <w:rPr>
          <w:rFonts w:ascii="Times New Roman" w:hAnsi="Times New Roman"/>
          <w:lang w:val="lt-LT"/>
        </w:rPr>
        <w:t>INFORMACIJA BRAILIO RAŠTU</w:t>
      </w:r>
      <w:bookmarkEnd w:id="75"/>
    </w:p>
    <w:p w14:paraId="31E48567" w14:textId="77777777" w:rsidR="00C41349" w:rsidRDefault="00C41349" w:rsidP="00C41349">
      <w:pPr>
        <w:pStyle w:val="BTEMEASMCA"/>
      </w:pPr>
    </w:p>
    <w:p w14:paraId="26DE7C5D" w14:textId="77777777" w:rsidR="007F1D87" w:rsidRPr="00B97A8B" w:rsidRDefault="007F1D87" w:rsidP="000B6528">
      <w:pPr>
        <w:tabs>
          <w:tab w:val="left" w:pos="567"/>
        </w:tabs>
        <w:spacing w:after="0" w:line="260" w:lineRule="exact"/>
        <w:rPr>
          <w:rFonts w:ascii="Times New Roman" w:eastAsia="Times New Roman" w:hAnsi="Times New Roman"/>
          <w:szCs w:val="24"/>
          <w:lang w:val="lt-LT"/>
        </w:rPr>
      </w:pPr>
      <w:r w:rsidRPr="00D702A7">
        <w:rPr>
          <w:rFonts w:ascii="Times New Roman" w:eastAsia="Times New Roman" w:hAnsi="Times New Roman"/>
          <w:szCs w:val="20"/>
          <w:lang w:val="sv-SE"/>
        </w:rPr>
        <w:t>teriflunomide stada 7 mg</w:t>
      </w:r>
    </w:p>
    <w:p w14:paraId="4055BB40" w14:textId="77777777" w:rsidR="00C41349" w:rsidRDefault="007F1D87" w:rsidP="00C41349">
      <w:pPr>
        <w:pStyle w:val="BTEMEASMCA"/>
        <w:rPr>
          <w:lang w:val="sv-SE"/>
        </w:rPr>
      </w:pPr>
      <w:r w:rsidRPr="00C118E7">
        <w:rPr>
          <w:highlight w:val="lightGray"/>
          <w:lang w:val="sv-SE"/>
        </w:rPr>
        <w:t>teriflunomide stada 14 mg</w:t>
      </w:r>
    </w:p>
    <w:p w14:paraId="33FD5A52" w14:textId="77777777" w:rsidR="007F1D87" w:rsidRPr="00C118E7" w:rsidRDefault="007F1D87" w:rsidP="00C41349">
      <w:pPr>
        <w:pStyle w:val="BTEMEASMCA"/>
        <w:rPr>
          <w:lang w:val="sv-SE"/>
        </w:rPr>
      </w:pPr>
    </w:p>
    <w:p w14:paraId="197ECDFD" w14:textId="77777777" w:rsidR="00C41349" w:rsidRDefault="00C41349" w:rsidP="00C41349">
      <w:pPr>
        <w:pStyle w:val="BTEMEASMCA"/>
      </w:pPr>
    </w:p>
    <w:p w14:paraId="30B1205A" w14:textId="77777777" w:rsidR="00C41349" w:rsidRDefault="00C41349" w:rsidP="009F6402">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jc w:val="both"/>
        <w:outlineLvl w:val="0"/>
        <w:rPr>
          <w:rFonts w:ascii="Times New Roman" w:eastAsia="Times New Roman" w:hAnsi="Times New Roman"/>
          <w:i/>
          <w:lang w:val="lt-LT"/>
        </w:rPr>
      </w:pPr>
      <w:r>
        <w:rPr>
          <w:rFonts w:ascii="Times New Roman" w:eastAsia="Times New Roman" w:hAnsi="Times New Roman"/>
          <w:b/>
          <w:lang w:val="lt-LT"/>
        </w:rPr>
        <w:t>17.</w:t>
      </w:r>
      <w:r>
        <w:rPr>
          <w:rFonts w:ascii="Times New Roman" w:eastAsia="Times New Roman" w:hAnsi="Times New Roman"/>
          <w:b/>
          <w:lang w:val="lt-LT"/>
        </w:rPr>
        <w:tab/>
      </w:r>
      <w:bookmarkStart w:id="76" w:name="_Hlk111019023"/>
      <w:r>
        <w:rPr>
          <w:rFonts w:ascii="Times New Roman" w:eastAsia="Times New Roman" w:hAnsi="Times New Roman"/>
          <w:b/>
          <w:lang w:val="lt-LT"/>
        </w:rPr>
        <w:t>UNIKALUS IDENTIFIKATORIUS – 2D BRŪKŠNINIS KODAS</w:t>
      </w:r>
      <w:bookmarkEnd w:id="76"/>
    </w:p>
    <w:p w14:paraId="1632F470" w14:textId="77777777" w:rsidR="00C41349" w:rsidRDefault="00C41349" w:rsidP="00C41349">
      <w:pPr>
        <w:spacing w:after="0" w:line="240" w:lineRule="auto"/>
        <w:jc w:val="both"/>
        <w:rPr>
          <w:rFonts w:ascii="Times New Roman" w:eastAsia="Times New Roman" w:hAnsi="Times New Roman"/>
          <w:lang w:val="lt-LT"/>
        </w:rPr>
      </w:pPr>
    </w:p>
    <w:p w14:paraId="3BD83B10" w14:textId="77777777" w:rsidR="00C41349" w:rsidRDefault="00C41349" w:rsidP="00C41349">
      <w:pPr>
        <w:spacing w:after="0" w:line="240" w:lineRule="auto"/>
        <w:jc w:val="both"/>
        <w:rPr>
          <w:rFonts w:ascii="Times New Roman" w:eastAsia="Times New Roman" w:hAnsi="Times New Roman"/>
          <w:shd w:val="clear" w:color="auto" w:fill="CCCCCC"/>
          <w:lang w:val="lt-LT"/>
        </w:rPr>
      </w:pPr>
      <w:r w:rsidRPr="009F3581">
        <w:rPr>
          <w:rFonts w:ascii="Times New Roman" w:eastAsia="Times New Roman" w:hAnsi="Times New Roman"/>
          <w:highlight w:val="lightGray"/>
          <w:lang w:val="lt-LT"/>
        </w:rPr>
        <w:t>2D brūkšninis kodas su nurodytu unikaliu identifikatoriumi.</w:t>
      </w:r>
    </w:p>
    <w:p w14:paraId="715EAE80" w14:textId="77777777" w:rsidR="00C41349" w:rsidRDefault="00C41349" w:rsidP="00C41349">
      <w:pPr>
        <w:spacing w:after="0" w:line="240" w:lineRule="auto"/>
        <w:jc w:val="both"/>
        <w:rPr>
          <w:rFonts w:ascii="Times New Roman" w:eastAsia="Times New Roman" w:hAnsi="Times New Roman"/>
          <w:shd w:val="clear" w:color="auto" w:fill="CCCCCC"/>
          <w:lang w:val="lt-LT"/>
        </w:rPr>
      </w:pPr>
    </w:p>
    <w:p w14:paraId="58594E99" w14:textId="77777777" w:rsidR="00C41349" w:rsidRDefault="00C41349" w:rsidP="00C41349">
      <w:pPr>
        <w:spacing w:after="0" w:line="240" w:lineRule="auto"/>
        <w:jc w:val="both"/>
        <w:rPr>
          <w:rFonts w:ascii="Times New Roman" w:eastAsia="Times New Roman" w:hAnsi="Times New Roman"/>
          <w:lang w:val="lt-LT"/>
        </w:rPr>
      </w:pPr>
    </w:p>
    <w:p w14:paraId="75292536" w14:textId="77777777" w:rsidR="00C41349" w:rsidRDefault="00C41349" w:rsidP="00E62AFA">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jc w:val="both"/>
        <w:outlineLvl w:val="0"/>
        <w:rPr>
          <w:rFonts w:ascii="Times New Roman" w:eastAsia="Times New Roman" w:hAnsi="Times New Roman"/>
          <w:i/>
          <w:lang w:val="lt-LT"/>
        </w:rPr>
      </w:pPr>
      <w:r>
        <w:rPr>
          <w:rFonts w:ascii="Times New Roman" w:eastAsia="Times New Roman" w:hAnsi="Times New Roman"/>
          <w:b/>
          <w:lang w:val="lt-LT"/>
        </w:rPr>
        <w:t>18.</w:t>
      </w:r>
      <w:r>
        <w:rPr>
          <w:rFonts w:ascii="Times New Roman" w:eastAsia="Times New Roman" w:hAnsi="Times New Roman"/>
          <w:b/>
          <w:lang w:val="lt-LT"/>
        </w:rPr>
        <w:tab/>
      </w:r>
      <w:bookmarkStart w:id="77" w:name="_Hlk111019043"/>
      <w:r>
        <w:rPr>
          <w:rFonts w:ascii="Times New Roman" w:eastAsia="Times New Roman" w:hAnsi="Times New Roman"/>
          <w:b/>
          <w:lang w:val="lt-LT"/>
        </w:rPr>
        <w:t>UNIKALUS IDENTIFIKATORIUS – ŽMONĖMS SUPRANTAMI DUOMENYS</w:t>
      </w:r>
      <w:bookmarkEnd w:id="77"/>
    </w:p>
    <w:p w14:paraId="46857C75" w14:textId="77777777" w:rsidR="00C41349" w:rsidRDefault="00C41349" w:rsidP="00E62AFA">
      <w:pPr>
        <w:keepNext/>
        <w:spacing w:after="0" w:line="240" w:lineRule="auto"/>
        <w:jc w:val="both"/>
        <w:rPr>
          <w:rFonts w:ascii="Times New Roman" w:eastAsia="Times New Roman" w:hAnsi="Times New Roman"/>
          <w:lang w:val="lt-LT"/>
        </w:rPr>
      </w:pPr>
    </w:p>
    <w:p w14:paraId="0A046774" w14:textId="77777777" w:rsidR="0033190E" w:rsidRPr="0033190E" w:rsidRDefault="0033190E" w:rsidP="00E62AFA">
      <w:pPr>
        <w:keepNext/>
        <w:widowControl w:val="0"/>
        <w:tabs>
          <w:tab w:val="left" w:pos="567"/>
        </w:tabs>
        <w:autoSpaceDE w:val="0"/>
        <w:autoSpaceDN w:val="0"/>
        <w:spacing w:after="0" w:line="260" w:lineRule="exact"/>
        <w:rPr>
          <w:rFonts w:ascii="Times New Roman" w:eastAsia="Times New Roman" w:hAnsi="Times New Roman"/>
          <w:lang w:val="lt-LT"/>
        </w:rPr>
      </w:pPr>
      <w:r w:rsidRPr="0033190E">
        <w:rPr>
          <w:rFonts w:ascii="Times New Roman" w:eastAsia="Times New Roman" w:hAnsi="Times New Roman"/>
          <w:lang w:val="lt-LT"/>
        </w:rPr>
        <w:t xml:space="preserve">PC </w:t>
      </w:r>
      <w:r w:rsidRPr="0033190E">
        <w:rPr>
          <w:rFonts w:ascii="Times New Roman" w:eastAsia="Times New Roman" w:hAnsi="Times New Roman"/>
          <w:highlight w:val="lightGray"/>
          <w:lang w:val="lt-LT"/>
        </w:rPr>
        <w:t>{numeris}</w:t>
      </w:r>
    </w:p>
    <w:p w14:paraId="66018389" w14:textId="77777777" w:rsidR="0033190E" w:rsidRPr="0033190E" w:rsidRDefault="0033190E" w:rsidP="00E62AFA">
      <w:pPr>
        <w:keepNext/>
        <w:widowControl w:val="0"/>
        <w:tabs>
          <w:tab w:val="left" w:pos="567"/>
        </w:tabs>
        <w:autoSpaceDE w:val="0"/>
        <w:autoSpaceDN w:val="0"/>
        <w:spacing w:after="0" w:line="260" w:lineRule="exact"/>
        <w:rPr>
          <w:rFonts w:ascii="Times New Roman" w:eastAsia="Times New Roman" w:hAnsi="Times New Roman"/>
          <w:lang w:val="lt-LT"/>
        </w:rPr>
      </w:pPr>
      <w:r w:rsidRPr="0033190E">
        <w:rPr>
          <w:rFonts w:ascii="Times New Roman" w:eastAsia="Times New Roman" w:hAnsi="Times New Roman"/>
          <w:lang w:val="lt-LT"/>
        </w:rPr>
        <w:t xml:space="preserve">SN </w:t>
      </w:r>
      <w:r w:rsidRPr="0033190E">
        <w:rPr>
          <w:rFonts w:ascii="Times New Roman" w:eastAsia="Times New Roman" w:hAnsi="Times New Roman"/>
          <w:highlight w:val="lightGray"/>
          <w:lang w:val="lt-LT"/>
        </w:rPr>
        <w:t>{numeris}</w:t>
      </w:r>
    </w:p>
    <w:p w14:paraId="63201A06" w14:textId="77777777" w:rsidR="00C41349" w:rsidRPr="0033190E" w:rsidRDefault="0033190E" w:rsidP="00E62AFA">
      <w:pPr>
        <w:keepNext/>
        <w:widowControl w:val="0"/>
        <w:tabs>
          <w:tab w:val="left" w:pos="567"/>
        </w:tabs>
        <w:autoSpaceDE w:val="0"/>
        <w:autoSpaceDN w:val="0"/>
        <w:spacing w:after="0" w:line="260" w:lineRule="exact"/>
        <w:rPr>
          <w:lang w:val="lt-LT"/>
        </w:rPr>
      </w:pPr>
      <w:r w:rsidRPr="0033190E">
        <w:rPr>
          <w:rFonts w:ascii="Times New Roman" w:eastAsia="Times New Roman" w:hAnsi="Times New Roman"/>
          <w:highlight w:val="lightGray"/>
          <w:lang w:val="lt-LT"/>
        </w:rPr>
        <w:t>NN {numeris}</w:t>
      </w:r>
    </w:p>
    <w:p w14:paraId="619350AA" w14:textId="77777777" w:rsidR="00C41349" w:rsidRDefault="00C41349" w:rsidP="00C41349">
      <w:pPr>
        <w:pStyle w:val="BTEMEASMCA"/>
      </w:pPr>
      <w:r>
        <w:br w:type="page"/>
      </w:r>
    </w:p>
    <w:p w14:paraId="6B8A6697" w14:textId="77777777" w:rsidR="00C41349" w:rsidRDefault="00C41349" w:rsidP="00C41349">
      <w:pPr>
        <w:pStyle w:val="PI-1labEMEASMCA"/>
        <w:rPr>
          <w:rFonts w:ascii="Times New Roman" w:hAnsi="Times New Roman"/>
          <w:lang w:val="lt-LT"/>
        </w:rPr>
      </w:pPr>
      <w:r>
        <w:rPr>
          <w:rFonts w:ascii="Times New Roman" w:hAnsi="Times New Roman"/>
          <w:lang w:val="lt-LT"/>
        </w:rPr>
        <w:lastRenderedPageBreak/>
        <w:t xml:space="preserve">MINIMALI </w:t>
      </w:r>
      <w:r>
        <w:rPr>
          <w:rFonts w:ascii="Times New Roman" w:hAnsi="Times New Roman"/>
          <w:caps/>
          <w:lang w:val="lt-LT"/>
        </w:rPr>
        <w:t xml:space="preserve">informacija ant </w:t>
      </w:r>
      <w:r>
        <w:rPr>
          <w:rFonts w:ascii="Times New Roman" w:hAnsi="Times New Roman"/>
          <w:lang w:val="lt-LT"/>
        </w:rPr>
        <w:t>LIZDINIŲ PLOKŠTELIŲ ARBA DVISLUOKSNIŲ JUOSTELIŲ</w:t>
      </w:r>
    </w:p>
    <w:p w14:paraId="378EB115" w14:textId="77777777" w:rsidR="00C41349" w:rsidRDefault="00C41349" w:rsidP="00C41349">
      <w:pPr>
        <w:pStyle w:val="PI-1labEMEASMCA"/>
        <w:rPr>
          <w:rFonts w:ascii="Times New Roman" w:hAnsi="Times New Roman"/>
          <w:lang w:val="lt-LT"/>
        </w:rPr>
      </w:pPr>
    </w:p>
    <w:p w14:paraId="782C40C7" w14:textId="77777777" w:rsidR="00E62AFA" w:rsidRDefault="00C41349" w:rsidP="00C41349">
      <w:pPr>
        <w:pStyle w:val="PI-1labEMEASMCA"/>
        <w:rPr>
          <w:rFonts w:ascii="Times New Roman" w:hAnsi="Times New Roman"/>
          <w:lang w:val="lt-LT"/>
        </w:rPr>
      </w:pPr>
      <w:r>
        <w:rPr>
          <w:rFonts w:ascii="Times New Roman" w:hAnsi="Times New Roman"/>
          <w:lang w:val="lt-LT"/>
        </w:rPr>
        <w:t>LIZDINĖ PLOKŠTELĖ</w:t>
      </w:r>
    </w:p>
    <w:p w14:paraId="54BDFD71" w14:textId="77777777" w:rsidR="00C41349" w:rsidRDefault="00E62AFA" w:rsidP="00C41349">
      <w:pPr>
        <w:pStyle w:val="PI-1labEMEASMCA"/>
        <w:rPr>
          <w:rFonts w:ascii="Times New Roman" w:hAnsi="Times New Roman"/>
          <w:lang w:val="lt-LT"/>
        </w:rPr>
      </w:pPr>
      <w:r>
        <w:rPr>
          <w:rFonts w:ascii="Times New Roman" w:hAnsi="Times New Roman"/>
          <w:lang w:val="lt-LT"/>
        </w:rPr>
        <w:t xml:space="preserve">DALOMOJI LIZDINĖ PLOKŠTELĖ – </w:t>
      </w:r>
      <w:r w:rsidRPr="009F6402">
        <w:rPr>
          <w:rFonts w:ascii="Times New Roman" w:hAnsi="Times New Roman"/>
          <w:lang w:val="lt-LT"/>
        </w:rPr>
        <w:t xml:space="preserve">visas / </w:t>
      </w:r>
      <w:r w:rsidRPr="00C118E7">
        <w:rPr>
          <w:rFonts w:ascii="Times New Roman" w:hAnsi="Times New Roman"/>
          <w:i/>
          <w:iCs/>
          <w:highlight w:val="darkGray"/>
          <w:lang w:val="lt-LT"/>
        </w:rPr>
        <w:t>sutrumpintas</w:t>
      </w:r>
      <w:r w:rsidRPr="009F6402">
        <w:rPr>
          <w:rFonts w:ascii="Times New Roman" w:hAnsi="Times New Roman"/>
          <w:lang w:val="lt-LT"/>
        </w:rPr>
        <w:t xml:space="preserve"> ES harmonizuotas ženklinimo tekstas</w:t>
      </w:r>
    </w:p>
    <w:p w14:paraId="17B0A84D" w14:textId="77777777" w:rsidR="00C41349" w:rsidRDefault="00C41349" w:rsidP="00C41349">
      <w:pPr>
        <w:pStyle w:val="BTEMEASMCA"/>
      </w:pPr>
    </w:p>
    <w:p w14:paraId="6F355A0D" w14:textId="77777777" w:rsidR="00C41349" w:rsidRDefault="00C41349" w:rsidP="00C41349">
      <w:pPr>
        <w:pStyle w:val="BTEMEASMCA"/>
      </w:pPr>
    </w:p>
    <w:p w14:paraId="6CCC9AE2" w14:textId="77777777" w:rsidR="00C41349" w:rsidRDefault="00C41349" w:rsidP="00C41349">
      <w:pPr>
        <w:pStyle w:val="PI-1labEMEASMCA"/>
        <w:rPr>
          <w:rFonts w:ascii="Times New Roman" w:hAnsi="Times New Roman"/>
          <w:lang w:val="lt-LT"/>
        </w:rPr>
      </w:pPr>
      <w:r>
        <w:rPr>
          <w:rFonts w:ascii="Times New Roman" w:hAnsi="Times New Roman"/>
          <w:lang w:val="lt-LT"/>
        </w:rPr>
        <w:t>1.</w:t>
      </w:r>
      <w:r>
        <w:rPr>
          <w:rFonts w:ascii="Times New Roman" w:hAnsi="Times New Roman"/>
          <w:lang w:val="lt-LT"/>
        </w:rPr>
        <w:tab/>
        <w:t>VAISTINIO PREPARATO PAVADINIMAS</w:t>
      </w:r>
    </w:p>
    <w:p w14:paraId="005EBB2E" w14:textId="77777777" w:rsidR="00C41349" w:rsidRDefault="00C41349" w:rsidP="00C41349">
      <w:pPr>
        <w:pStyle w:val="BTEMEASMCA"/>
      </w:pPr>
    </w:p>
    <w:p w14:paraId="4D3F768D" w14:textId="77777777" w:rsidR="002B229D" w:rsidRDefault="002B229D" w:rsidP="002B229D">
      <w:pPr>
        <w:pStyle w:val="BTEMEASMCA"/>
      </w:pPr>
      <w:r>
        <w:t xml:space="preserve">Teriflunomide STADA 7 mg </w:t>
      </w:r>
      <w:r w:rsidRPr="00C118E7">
        <w:rPr>
          <w:i/>
          <w:iCs/>
          <w:highlight w:val="darkGray"/>
        </w:rPr>
        <w:t>plėvele dengtos</w:t>
      </w:r>
      <w:r>
        <w:t xml:space="preserve"> tabletės</w:t>
      </w:r>
    </w:p>
    <w:p w14:paraId="16B3EAD3" w14:textId="77777777" w:rsidR="002B229D" w:rsidRDefault="002B229D" w:rsidP="002B229D">
      <w:pPr>
        <w:pStyle w:val="BTEMEASMCA"/>
      </w:pPr>
      <w:r w:rsidRPr="009F6402">
        <w:rPr>
          <w:highlight w:val="lightGray"/>
        </w:rPr>
        <w:t xml:space="preserve">Teriflunomide STADA 14 mg </w:t>
      </w:r>
      <w:r w:rsidRPr="00C118E7">
        <w:rPr>
          <w:i/>
          <w:iCs/>
          <w:highlight w:val="darkGray"/>
        </w:rPr>
        <w:t>plėvele dengtos</w:t>
      </w:r>
      <w:r w:rsidRPr="00C118E7">
        <w:rPr>
          <w:highlight w:val="darkGray"/>
        </w:rPr>
        <w:t xml:space="preserve"> </w:t>
      </w:r>
      <w:r w:rsidRPr="009F6402">
        <w:rPr>
          <w:highlight w:val="lightGray"/>
        </w:rPr>
        <w:t>tabletės</w:t>
      </w:r>
    </w:p>
    <w:p w14:paraId="0F445C39" w14:textId="77777777" w:rsidR="002B229D" w:rsidRDefault="002B229D" w:rsidP="002B229D">
      <w:pPr>
        <w:pStyle w:val="BTEMEASMCA"/>
        <w:rPr>
          <w:i/>
          <w:iCs/>
        </w:rPr>
      </w:pPr>
    </w:p>
    <w:p w14:paraId="4C92B9B1" w14:textId="77777777" w:rsidR="002B229D" w:rsidRPr="009F6402" w:rsidRDefault="002B229D" w:rsidP="002B229D">
      <w:pPr>
        <w:pStyle w:val="BTEMEASMCA"/>
        <w:rPr>
          <w:i/>
          <w:iCs/>
        </w:rPr>
      </w:pPr>
      <w:r w:rsidRPr="009F6402">
        <w:rPr>
          <w:i/>
          <w:iCs/>
        </w:rPr>
        <w:t>teriflunomidum</w:t>
      </w:r>
    </w:p>
    <w:p w14:paraId="33EAA3FA" w14:textId="77777777" w:rsidR="00C41349" w:rsidRDefault="00C41349" w:rsidP="00C41349">
      <w:pPr>
        <w:pStyle w:val="BTEMEASMCA"/>
      </w:pPr>
    </w:p>
    <w:p w14:paraId="4BA17E25" w14:textId="77777777" w:rsidR="00C41349" w:rsidRDefault="00C41349" w:rsidP="00C41349">
      <w:pPr>
        <w:pStyle w:val="BTEMEASMCA"/>
      </w:pPr>
    </w:p>
    <w:p w14:paraId="0D71207F" w14:textId="77777777" w:rsidR="00C41349" w:rsidRDefault="00C41349" w:rsidP="00C41349">
      <w:pPr>
        <w:pStyle w:val="PI-1labEMEASMCA"/>
        <w:rPr>
          <w:rFonts w:ascii="Times New Roman" w:hAnsi="Times New Roman"/>
          <w:lang w:val="lt-LT"/>
        </w:rPr>
      </w:pPr>
      <w:r>
        <w:rPr>
          <w:rFonts w:ascii="Times New Roman" w:hAnsi="Times New Roman"/>
          <w:lang w:val="lt-LT"/>
        </w:rPr>
        <w:t>2.</w:t>
      </w:r>
      <w:r>
        <w:rPr>
          <w:rFonts w:ascii="Times New Roman" w:hAnsi="Times New Roman"/>
          <w:lang w:val="lt-LT"/>
        </w:rPr>
        <w:tab/>
        <w:t>REGISTRUOTOJO PAVADINIMAS</w:t>
      </w:r>
    </w:p>
    <w:p w14:paraId="47F84D73" w14:textId="77777777" w:rsidR="00C41349" w:rsidRDefault="00C41349" w:rsidP="00C41349">
      <w:pPr>
        <w:pStyle w:val="BTEMEASMCA"/>
      </w:pPr>
    </w:p>
    <w:p w14:paraId="1BC02027" w14:textId="77777777" w:rsidR="00C41349" w:rsidRDefault="00C41349" w:rsidP="00C41349">
      <w:pPr>
        <w:spacing w:after="0"/>
        <w:ind w:left="567" w:hanging="567"/>
        <w:jc w:val="both"/>
        <w:rPr>
          <w:rFonts w:ascii="Times New Roman" w:hAnsi="Times New Roman"/>
          <w:lang w:val="lt-LT"/>
        </w:rPr>
      </w:pPr>
      <w:r>
        <w:rPr>
          <w:rFonts w:ascii="Times New Roman" w:hAnsi="Times New Roman"/>
          <w:lang w:val="lt-LT"/>
        </w:rPr>
        <w:t xml:space="preserve">STADA </w:t>
      </w:r>
      <w:proofErr w:type="spellStart"/>
      <w:r>
        <w:rPr>
          <w:rFonts w:ascii="Times New Roman" w:hAnsi="Times New Roman"/>
          <w:lang w:val="lt-LT"/>
        </w:rPr>
        <w:t>Arzneimittel</w:t>
      </w:r>
      <w:proofErr w:type="spellEnd"/>
      <w:r>
        <w:rPr>
          <w:rFonts w:ascii="Times New Roman" w:hAnsi="Times New Roman"/>
          <w:lang w:val="lt-LT"/>
        </w:rPr>
        <w:t xml:space="preserve"> AG</w:t>
      </w:r>
    </w:p>
    <w:p w14:paraId="349E36CF" w14:textId="77777777" w:rsidR="00C41349" w:rsidRDefault="00C41349" w:rsidP="00C41349">
      <w:pPr>
        <w:pStyle w:val="BTEMEASMCA"/>
      </w:pPr>
    </w:p>
    <w:p w14:paraId="34A97758" w14:textId="77777777" w:rsidR="00C41349" w:rsidRDefault="00C41349" w:rsidP="00C41349">
      <w:pPr>
        <w:pStyle w:val="BTEMEASMCA"/>
      </w:pPr>
    </w:p>
    <w:p w14:paraId="64544422" w14:textId="77777777" w:rsidR="00C41349" w:rsidRDefault="00C41349" w:rsidP="00C41349">
      <w:pPr>
        <w:pStyle w:val="PI-1labEMEASMCA"/>
        <w:rPr>
          <w:rFonts w:ascii="Times New Roman" w:hAnsi="Times New Roman"/>
          <w:lang w:val="lt-LT"/>
        </w:rPr>
      </w:pPr>
      <w:r>
        <w:rPr>
          <w:rFonts w:ascii="Times New Roman" w:hAnsi="Times New Roman"/>
          <w:lang w:val="lt-LT"/>
        </w:rPr>
        <w:t>3.</w:t>
      </w:r>
      <w:r>
        <w:rPr>
          <w:rFonts w:ascii="Times New Roman" w:hAnsi="Times New Roman"/>
          <w:lang w:val="lt-LT"/>
        </w:rPr>
        <w:tab/>
        <w:t>TINKAMUMO LAIKAS</w:t>
      </w:r>
    </w:p>
    <w:p w14:paraId="0FC6AC0A" w14:textId="77777777" w:rsidR="00C41349" w:rsidRDefault="00C41349" w:rsidP="00C41349">
      <w:pPr>
        <w:pStyle w:val="BTEMEASMCA"/>
      </w:pPr>
    </w:p>
    <w:p w14:paraId="53C2AD62" w14:textId="77777777" w:rsidR="00C41349" w:rsidRDefault="00C41349" w:rsidP="00C41349">
      <w:pPr>
        <w:pStyle w:val="BTEMEASMCA"/>
      </w:pPr>
      <w:r>
        <w:t xml:space="preserve">EXP </w:t>
      </w:r>
      <w:r w:rsidRPr="002B229D">
        <w:rPr>
          <w:highlight w:val="lightGray"/>
        </w:rPr>
        <w:t>{mm/MMMM}</w:t>
      </w:r>
    </w:p>
    <w:p w14:paraId="6E8279D1" w14:textId="77777777" w:rsidR="00C41349" w:rsidRDefault="00C41349" w:rsidP="00C41349">
      <w:pPr>
        <w:pStyle w:val="BTEMEASMCA"/>
      </w:pPr>
    </w:p>
    <w:p w14:paraId="1E883260" w14:textId="77777777" w:rsidR="00C41349" w:rsidRDefault="00C41349" w:rsidP="00C41349">
      <w:pPr>
        <w:pStyle w:val="BTEMEASMCA"/>
      </w:pPr>
    </w:p>
    <w:p w14:paraId="6A0152A2" w14:textId="77777777" w:rsidR="00C41349" w:rsidRDefault="00C41349" w:rsidP="00C41349">
      <w:pPr>
        <w:pStyle w:val="PI-1labEMEASMCA"/>
        <w:rPr>
          <w:rFonts w:ascii="Times New Roman" w:hAnsi="Times New Roman"/>
          <w:lang w:val="lt-LT"/>
        </w:rPr>
      </w:pPr>
      <w:r>
        <w:rPr>
          <w:rFonts w:ascii="Times New Roman" w:hAnsi="Times New Roman"/>
          <w:lang w:val="lt-LT"/>
        </w:rPr>
        <w:t>4.</w:t>
      </w:r>
      <w:r>
        <w:rPr>
          <w:rFonts w:ascii="Times New Roman" w:hAnsi="Times New Roman"/>
          <w:lang w:val="lt-LT"/>
        </w:rPr>
        <w:tab/>
        <w:t>SERIJOS NUMERIS</w:t>
      </w:r>
    </w:p>
    <w:p w14:paraId="4FCBEED0" w14:textId="77777777" w:rsidR="00C41349" w:rsidRDefault="00C41349" w:rsidP="00C41349">
      <w:pPr>
        <w:pStyle w:val="BTEMEASMCA"/>
      </w:pPr>
    </w:p>
    <w:p w14:paraId="5D9572DC" w14:textId="77777777" w:rsidR="00C41349" w:rsidRDefault="00C41349" w:rsidP="00C41349">
      <w:pPr>
        <w:pStyle w:val="BTEMEASMCA"/>
      </w:pPr>
      <w:r>
        <w:t>Lot</w:t>
      </w:r>
      <w:r w:rsidR="002B229D">
        <w:t xml:space="preserve"> </w:t>
      </w:r>
      <w:r w:rsidR="002B229D" w:rsidRPr="002B229D">
        <w:rPr>
          <w:highlight w:val="lightGray"/>
        </w:rPr>
        <w:t>{numeris}</w:t>
      </w:r>
    </w:p>
    <w:p w14:paraId="49643ED5" w14:textId="77777777" w:rsidR="00C41349" w:rsidRDefault="00C41349" w:rsidP="00C41349">
      <w:pPr>
        <w:pStyle w:val="BTEMEASMCA"/>
      </w:pPr>
    </w:p>
    <w:p w14:paraId="25CB5436" w14:textId="77777777" w:rsidR="00C41349" w:rsidRDefault="00C41349" w:rsidP="00C41349">
      <w:pPr>
        <w:pStyle w:val="BTEMEASMCA"/>
      </w:pPr>
    </w:p>
    <w:p w14:paraId="046A6580" w14:textId="77777777" w:rsidR="00C41349" w:rsidRDefault="00C41349" w:rsidP="00C41349">
      <w:pPr>
        <w:pStyle w:val="PI-1labEMEASMCA"/>
        <w:rPr>
          <w:rFonts w:ascii="Times New Roman" w:hAnsi="Times New Roman"/>
          <w:lang w:val="lt-LT"/>
        </w:rPr>
      </w:pPr>
      <w:r>
        <w:rPr>
          <w:rFonts w:ascii="Times New Roman" w:hAnsi="Times New Roman"/>
          <w:lang w:val="lt-LT"/>
        </w:rPr>
        <w:t>5.</w:t>
      </w:r>
      <w:r>
        <w:rPr>
          <w:rFonts w:ascii="Times New Roman" w:hAnsi="Times New Roman"/>
          <w:lang w:val="lt-LT"/>
        </w:rPr>
        <w:tab/>
        <w:t>KITA</w:t>
      </w:r>
    </w:p>
    <w:p w14:paraId="00C496BA" w14:textId="77777777" w:rsidR="00C41349" w:rsidRDefault="00C41349" w:rsidP="00C41349">
      <w:pPr>
        <w:pStyle w:val="BTEMEASMCA"/>
      </w:pPr>
    </w:p>
    <w:p w14:paraId="10D70C07" w14:textId="77777777" w:rsidR="002B229D" w:rsidRDefault="002B229D" w:rsidP="00C41349">
      <w:pPr>
        <w:pStyle w:val="BTEMEASMCA"/>
      </w:pPr>
    </w:p>
    <w:p w14:paraId="24F533B3" w14:textId="77777777" w:rsidR="00C41349" w:rsidRDefault="00C41349" w:rsidP="00C41349">
      <w:pPr>
        <w:pStyle w:val="BTEMEASMCA"/>
      </w:pPr>
      <w:r>
        <w:rPr>
          <w:b/>
        </w:rPr>
        <w:br w:type="page"/>
      </w:r>
      <w:r>
        <w:lastRenderedPageBreak/>
        <w:t xml:space="preserve"> </w:t>
      </w:r>
    </w:p>
    <w:p w14:paraId="6DCD201F" w14:textId="77777777" w:rsidR="00C41349" w:rsidRDefault="00C41349" w:rsidP="00C41349">
      <w:pPr>
        <w:pStyle w:val="BTEMEASMCA"/>
      </w:pPr>
    </w:p>
    <w:p w14:paraId="71562F65" w14:textId="77777777" w:rsidR="00C41349" w:rsidRDefault="00C41349" w:rsidP="00C41349">
      <w:pPr>
        <w:pStyle w:val="BTEMEASMCA"/>
      </w:pPr>
    </w:p>
    <w:p w14:paraId="12652E1B" w14:textId="77777777" w:rsidR="00C41349" w:rsidRDefault="00C41349" w:rsidP="00C41349">
      <w:pPr>
        <w:pStyle w:val="BTEMEASMCA"/>
      </w:pPr>
    </w:p>
    <w:p w14:paraId="4EA67163" w14:textId="77777777" w:rsidR="00C41349" w:rsidRDefault="00C41349" w:rsidP="00C41349">
      <w:pPr>
        <w:pStyle w:val="BTEMEASMCA"/>
      </w:pPr>
    </w:p>
    <w:p w14:paraId="6258C9EA" w14:textId="77777777" w:rsidR="00C41349" w:rsidRDefault="00C41349" w:rsidP="00C41349">
      <w:pPr>
        <w:pStyle w:val="BTEMEASMCA"/>
      </w:pPr>
    </w:p>
    <w:p w14:paraId="034705E1" w14:textId="77777777" w:rsidR="00C41349" w:rsidRDefault="00C41349" w:rsidP="00C41349">
      <w:pPr>
        <w:pStyle w:val="BTEMEASMCA"/>
      </w:pPr>
    </w:p>
    <w:p w14:paraId="56B9437B" w14:textId="77777777" w:rsidR="00C41349" w:rsidRDefault="00C41349" w:rsidP="00C41349">
      <w:pPr>
        <w:pStyle w:val="BTEMEASMCA"/>
      </w:pPr>
    </w:p>
    <w:p w14:paraId="1C5EAF1D" w14:textId="77777777" w:rsidR="00C41349" w:rsidRDefault="00C41349" w:rsidP="00C41349">
      <w:pPr>
        <w:pStyle w:val="BTEMEASMCA"/>
      </w:pPr>
    </w:p>
    <w:p w14:paraId="7770A574" w14:textId="77777777" w:rsidR="00C41349" w:rsidRDefault="00C41349" w:rsidP="00C41349">
      <w:pPr>
        <w:pStyle w:val="BTEMEASMCA"/>
      </w:pPr>
    </w:p>
    <w:p w14:paraId="37883CA4" w14:textId="77777777" w:rsidR="00C41349" w:rsidRDefault="00C41349" w:rsidP="00C41349">
      <w:pPr>
        <w:pStyle w:val="BTEMEASMCA"/>
      </w:pPr>
    </w:p>
    <w:p w14:paraId="008B2FD5" w14:textId="77777777" w:rsidR="00C41349" w:rsidRDefault="00C41349" w:rsidP="00C41349">
      <w:pPr>
        <w:pStyle w:val="BTEMEASMCA"/>
      </w:pPr>
    </w:p>
    <w:p w14:paraId="76B6A018" w14:textId="77777777" w:rsidR="00C41349" w:rsidRDefault="00C41349" w:rsidP="00C41349">
      <w:pPr>
        <w:pStyle w:val="BTEMEASMCA"/>
      </w:pPr>
    </w:p>
    <w:p w14:paraId="5728AEE1" w14:textId="77777777" w:rsidR="00C41349" w:rsidRDefault="00C41349" w:rsidP="00C41349">
      <w:pPr>
        <w:pStyle w:val="BTEMEASMCA"/>
      </w:pPr>
    </w:p>
    <w:p w14:paraId="4EC9E459" w14:textId="77777777" w:rsidR="00C41349" w:rsidRDefault="00C41349" w:rsidP="00C41349">
      <w:pPr>
        <w:pStyle w:val="BTEMEASMCA"/>
      </w:pPr>
    </w:p>
    <w:p w14:paraId="324A18C7" w14:textId="77777777" w:rsidR="00C41349" w:rsidRDefault="00C41349" w:rsidP="00C41349">
      <w:pPr>
        <w:pStyle w:val="BTEMEASMCA"/>
      </w:pPr>
    </w:p>
    <w:p w14:paraId="5FA55A17" w14:textId="77777777" w:rsidR="00C41349" w:rsidRDefault="00C41349" w:rsidP="00C41349">
      <w:pPr>
        <w:pStyle w:val="BTEMEASMCA"/>
      </w:pPr>
    </w:p>
    <w:p w14:paraId="657E0F5A" w14:textId="77777777" w:rsidR="00C41349" w:rsidRDefault="00C41349" w:rsidP="00C41349">
      <w:pPr>
        <w:pStyle w:val="BTEMEASMCA"/>
      </w:pPr>
    </w:p>
    <w:p w14:paraId="301FD839" w14:textId="77777777" w:rsidR="00C41349" w:rsidRDefault="00C41349" w:rsidP="00C41349">
      <w:pPr>
        <w:pStyle w:val="BTEMEASMCA"/>
      </w:pPr>
    </w:p>
    <w:p w14:paraId="50B6C518" w14:textId="77777777" w:rsidR="00C41349" w:rsidRDefault="00C41349" w:rsidP="00C41349">
      <w:pPr>
        <w:pStyle w:val="BTEMEASMCA"/>
      </w:pPr>
    </w:p>
    <w:p w14:paraId="0EB40103" w14:textId="77777777" w:rsidR="00C41349" w:rsidRDefault="00C41349" w:rsidP="00C41349">
      <w:pPr>
        <w:pStyle w:val="BTEMEASMCA"/>
      </w:pPr>
    </w:p>
    <w:p w14:paraId="2A979B05" w14:textId="77777777" w:rsidR="00C41349" w:rsidRDefault="00C41349" w:rsidP="00C41349">
      <w:pPr>
        <w:pStyle w:val="BTEMEASMCA"/>
      </w:pPr>
    </w:p>
    <w:p w14:paraId="1522DADF" w14:textId="77777777" w:rsidR="00C41349" w:rsidRDefault="00C41349" w:rsidP="00C41349">
      <w:pPr>
        <w:pStyle w:val="BTEMEASMCA"/>
      </w:pPr>
    </w:p>
    <w:p w14:paraId="75335E7F" w14:textId="77777777" w:rsidR="00C41349" w:rsidRDefault="00C41349" w:rsidP="00C41349">
      <w:pPr>
        <w:pStyle w:val="TTEMEASMCA"/>
      </w:pPr>
      <w:bookmarkStart w:id="78" w:name="_Toc129243262"/>
      <w:bookmarkStart w:id="79" w:name="_Toc129243137"/>
      <w:r>
        <w:t>B. PAKUOTĖS LAPELIS</w:t>
      </w:r>
      <w:bookmarkEnd w:id="78"/>
      <w:bookmarkEnd w:id="79"/>
    </w:p>
    <w:p w14:paraId="4EBD24E6" w14:textId="77777777" w:rsidR="00C41349" w:rsidRPr="00C118E7" w:rsidRDefault="00C41349" w:rsidP="002643F4">
      <w:pPr>
        <w:spacing w:after="0" w:line="240" w:lineRule="auto"/>
        <w:jc w:val="center"/>
        <w:rPr>
          <w:rFonts w:ascii="Times New Roman" w:hAnsi="Times New Roman"/>
          <w:b/>
          <w:bCs/>
          <w:lang w:val="lt-LT"/>
        </w:rPr>
      </w:pPr>
      <w:r w:rsidRPr="00C118E7">
        <w:rPr>
          <w:lang w:val="lt-LT"/>
        </w:rPr>
        <w:br w:type="page"/>
      </w:r>
      <w:r w:rsidRPr="00C118E7">
        <w:rPr>
          <w:rFonts w:ascii="Times New Roman" w:hAnsi="Times New Roman"/>
          <w:b/>
          <w:bCs/>
          <w:lang w:val="lt-LT"/>
        </w:rPr>
        <w:lastRenderedPageBreak/>
        <w:t xml:space="preserve">Pakuotės lapelis: informacija </w:t>
      </w:r>
      <w:r w:rsidR="002B229D" w:rsidRPr="00C118E7">
        <w:rPr>
          <w:rFonts w:ascii="Times New Roman" w:hAnsi="Times New Roman"/>
          <w:b/>
          <w:bCs/>
          <w:lang w:val="lt-LT"/>
        </w:rPr>
        <w:t>pacientui</w:t>
      </w:r>
    </w:p>
    <w:p w14:paraId="493D61A6" w14:textId="77777777" w:rsidR="00C41349" w:rsidRDefault="00C41349" w:rsidP="002643F4">
      <w:pPr>
        <w:tabs>
          <w:tab w:val="left" w:pos="567"/>
        </w:tabs>
        <w:autoSpaceDE w:val="0"/>
        <w:autoSpaceDN w:val="0"/>
        <w:adjustRightInd w:val="0"/>
        <w:spacing w:after="0" w:line="240" w:lineRule="auto"/>
        <w:jc w:val="center"/>
        <w:rPr>
          <w:rFonts w:ascii="Times New Roman" w:hAnsi="Times New Roman"/>
          <w:b/>
          <w:bCs/>
          <w:noProof/>
          <w:lang w:val="lt-LT"/>
        </w:rPr>
      </w:pPr>
    </w:p>
    <w:p w14:paraId="52D7EBD4" w14:textId="77777777" w:rsidR="002B229D" w:rsidRPr="002B229D" w:rsidRDefault="002B229D" w:rsidP="002B229D">
      <w:pPr>
        <w:tabs>
          <w:tab w:val="left" w:pos="567"/>
        </w:tabs>
        <w:autoSpaceDE w:val="0"/>
        <w:autoSpaceDN w:val="0"/>
        <w:adjustRightInd w:val="0"/>
        <w:spacing w:after="0" w:line="240" w:lineRule="auto"/>
        <w:jc w:val="center"/>
        <w:rPr>
          <w:rFonts w:ascii="Times New Roman" w:hAnsi="Times New Roman"/>
          <w:b/>
          <w:bCs/>
          <w:noProof/>
          <w:lang w:val="lt-LT"/>
        </w:rPr>
      </w:pPr>
      <w:r w:rsidRPr="00D702A7">
        <w:rPr>
          <w:rFonts w:ascii="Times New Roman" w:hAnsi="Times New Roman"/>
          <w:b/>
          <w:bCs/>
          <w:noProof/>
          <w:highlight w:val="lightGray"/>
          <w:lang w:val="lt-LT"/>
        </w:rPr>
        <w:t>Teriflunomide STADA 7 mg plėvele dengtos tabletės</w:t>
      </w:r>
    </w:p>
    <w:p w14:paraId="407F0BA4" w14:textId="77777777" w:rsidR="002B229D" w:rsidRDefault="002B229D" w:rsidP="002B229D">
      <w:pPr>
        <w:tabs>
          <w:tab w:val="left" w:pos="567"/>
        </w:tabs>
        <w:autoSpaceDE w:val="0"/>
        <w:autoSpaceDN w:val="0"/>
        <w:adjustRightInd w:val="0"/>
        <w:spacing w:after="0" w:line="240" w:lineRule="auto"/>
        <w:jc w:val="center"/>
        <w:rPr>
          <w:rFonts w:ascii="Times New Roman" w:hAnsi="Times New Roman"/>
          <w:b/>
          <w:bCs/>
          <w:noProof/>
          <w:lang w:val="lt-LT"/>
        </w:rPr>
      </w:pPr>
      <w:r w:rsidRPr="00D702A7">
        <w:rPr>
          <w:rFonts w:ascii="Times New Roman" w:hAnsi="Times New Roman"/>
          <w:b/>
          <w:bCs/>
          <w:noProof/>
          <w:highlight w:val="darkGray"/>
          <w:lang w:val="lt-LT"/>
        </w:rPr>
        <w:t>Teriflunomide STADA 14 mg plėvele dengtos tabletės</w:t>
      </w:r>
    </w:p>
    <w:p w14:paraId="64EE746F" w14:textId="77777777" w:rsidR="00C41349" w:rsidRDefault="00C41349" w:rsidP="002B229D">
      <w:pPr>
        <w:tabs>
          <w:tab w:val="left" w:pos="567"/>
        </w:tabs>
        <w:autoSpaceDE w:val="0"/>
        <w:autoSpaceDN w:val="0"/>
        <w:adjustRightInd w:val="0"/>
        <w:spacing w:after="0" w:line="240" w:lineRule="auto"/>
        <w:jc w:val="center"/>
        <w:rPr>
          <w:rFonts w:ascii="Times New Roman" w:hAnsi="Times New Roman"/>
          <w:noProof/>
          <w:lang w:val="lt-LT"/>
        </w:rPr>
      </w:pPr>
      <w:r>
        <w:rPr>
          <w:rFonts w:ascii="Times New Roman" w:hAnsi="Times New Roman"/>
          <w:noProof/>
          <w:lang w:val="lt-LT"/>
        </w:rPr>
        <w:t>teriflunomidas</w:t>
      </w:r>
    </w:p>
    <w:p w14:paraId="2AF5A8B5" w14:textId="77777777" w:rsidR="00C41349" w:rsidRDefault="00C41349" w:rsidP="00C41349">
      <w:pPr>
        <w:pStyle w:val="BTEMEASMCA"/>
      </w:pPr>
    </w:p>
    <w:p w14:paraId="2D55EE30" w14:textId="77777777" w:rsidR="00C41349" w:rsidRPr="003649F5" w:rsidRDefault="00C41349" w:rsidP="00C41349">
      <w:pPr>
        <w:suppressAutoHyphens/>
        <w:spacing w:after="0" w:line="240" w:lineRule="auto"/>
        <w:rPr>
          <w:rFonts w:ascii="Times New Roman" w:hAnsi="Times New Roman"/>
          <w:b/>
          <w:lang w:val="lt-LT"/>
        </w:rPr>
      </w:pPr>
      <w:r w:rsidRPr="003649F5">
        <w:rPr>
          <w:rFonts w:ascii="Times New Roman" w:hAnsi="Times New Roman"/>
          <w:b/>
          <w:lang w:val="lt-LT"/>
        </w:rPr>
        <w:t>Atidžiai perskaitykite visą šį lapelį, prieš pradėdami vartoti vaistą, nes jame pateikiama Jums svarbi informacija.</w:t>
      </w:r>
      <w:r w:rsidRPr="00143850">
        <w:rPr>
          <w:rFonts w:ascii="Times New Roman" w:eastAsia="Times New Roman" w:hAnsi="Times New Roman"/>
          <w:b/>
          <w:bCs/>
          <w:lang w:val="lt-LT"/>
        </w:rPr>
        <w:t xml:space="preserve"> </w:t>
      </w:r>
    </w:p>
    <w:p w14:paraId="549F7763" w14:textId="77777777" w:rsidR="00C41349" w:rsidRPr="003649F5" w:rsidRDefault="00C41349" w:rsidP="000B0CEB">
      <w:pPr>
        <w:numPr>
          <w:ilvl w:val="1"/>
          <w:numId w:val="24"/>
        </w:numPr>
        <w:tabs>
          <w:tab w:val="left" w:pos="540"/>
        </w:tabs>
        <w:spacing w:after="0" w:line="240" w:lineRule="auto"/>
        <w:ind w:left="567" w:hanging="567"/>
        <w:contextualSpacing/>
        <w:rPr>
          <w:rFonts w:ascii="Times New Roman" w:hAnsi="Times New Roman"/>
          <w:lang w:val="lt-LT"/>
        </w:rPr>
      </w:pPr>
      <w:r w:rsidRPr="003649F5">
        <w:rPr>
          <w:rFonts w:ascii="Times New Roman" w:hAnsi="Times New Roman"/>
          <w:lang w:val="lt-LT"/>
        </w:rPr>
        <w:t>Neišmeskite šio lapelio, nes vėl gali prireikti jį perskaityti.</w:t>
      </w:r>
    </w:p>
    <w:p w14:paraId="04B3E38A" w14:textId="77777777" w:rsidR="00C41349" w:rsidRPr="003649F5" w:rsidRDefault="00C41349" w:rsidP="000B0CEB">
      <w:pPr>
        <w:numPr>
          <w:ilvl w:val="1"/>
          <w:numId w:val="24"/>
        </w:numPr>
        <w:tabs>
          <w:tab w:val="left" w:pos="540"/>
        </w:tabs>
        <w:spacing w:after="0" w:line="240" w:lineRule="auto"/>
        <w:ind w:left="567" w:hanging="567"/>
        <w:contextualSpacing/>
        <w:rPr>
          <w:rFonts w:ascii="Times New Roman" w:hAnsi="Times New Roman"/>
          <w:lang w:val="lt-LT"/>
        </w:rPr>
      </w:pPr>
      <w:r w:rsidRPr="003649F5">
        <w:rPr>
          <w:rFonts w:ascii="Times New Roman" w:hAnsi="Times New Roman"/>
          <w:lang w:val="lt-LT"/>
        </w:rPr>
        <w:t>Jeigu kiltų daugiau klausimų, kreipkitės į gydytoją arba vaistininką.</w:t>
      </w:r>
    </w:p>
    <w:p w14:paraId="042CDF0E" w14:textId="77777777" w:rsidR="00C41349" w:rsidRPr="003649F5" w:rsidRDefault="00C41349" w:rsidP="000B0CEB">
      <w:pPr>
        <w:numPr>
          <w:ilvl w:val="1"/>
          <w:numId w:val="24"/>
        </w:numPr>
        <w:tabs>
          <w:tab w:val="left" w:pos="540"/>
        </w:tabs>
        <w:spacing w:after="0" w:line="240" w:lineRule="auto"/>
        <w:ind w:left="567" w:hanging="567"/>
        <w:contextualSpacing/>
        <w:rPr>
          <w:rFonts w:ascii="Times New Roman" w:hAnsi="Times New Roman"/>
          <w:lang w:val="lt-LT"/>
        </w:rPr>
      </w:pPr>
      <w:r w:rsidRPr="003649F5">
        <w:rPr>
          <w:rFonts w:ascii="Times New Roman" w:hAnsi="Times New Roman"/>
          <w:lang w:val="lt-LT"/>
        </w:rPr>
        <w:t>Šis vaistas skirtas tik Jums, todėl kitiems žmonėms jo duoti negalima. Vaistas gali jiems pakenkti (net tiems, kurių ligos požymiai yra tokie patys kaip Jūsų).</w:t>
      </w:r>
    </w:p>
    <w:p w14:paraId="4875DF39" w14:textId="77777777" w:rsidR="00C41349" w:rsidRPr="003649F5" w:rsidRDefault="00C41349" w:rsidP="000B0CEB">
      <w:pPr>
        <w:numPr>
          <w:ilvl w:val="1"/>
          <w:numId w:val="24"/>
        </w:numPr>
        <w:tabs>
          <w:tab w:val="left" w:pos="540"/>
        </w:tabs>
        <w:spacing w:after="0" w:line="240" w:lineRule="auto"/>
        <w:ind w:left="567" w:hanging="567"/>
        <w:contextualSpacing/>
        <w:rPr>
          <w:rFonts w:ascii="Times New Roman" w:hAnsi="Times New Roman"/>
          <w:lang w:val="lt-LT"/>
        </w:rPr>
      </w:pPr>
      <w:r w:rsidRPr="003649F5">
        <w:rPr>
          <w:rFonts w:ascii="Times New Roman" w:hAnsi="Times New Roman"/>
          <w:lang w:val="lt-LT"/>
        </w:rPr>
        <w:t>Jeigu pasireiškė šalutinis poveikis (net jeigu jis šiame lapelyje nenurodytas), kreipkitės į gydytoją arba vaistininką. Žr. 4</w:t>
      </w:r>
      <w:r w:rsidR="002B229D">
        <w:rPr>
          <w:rFonts w:ascii="Times New Roman" w:hAnsi="Times New Roman"/>
          <w:lang w:val="lt-LT"/>
        </w:rPr>
        <w:t> </w:t>
      </w:r>
      <w:r w:rsidRPr="003649F5">
        <w:rPr>
          <w:rFonts w:ascii="Times New Roman" w:hAnsi="Times New Roman"/>
          <w:lang w:val="lt-LT"/>
        </w:rPr>
        <w:t>skyrių.</w:t>
      </w:r>
    </w:p>
    <w:p w14:paraId="6D015DF4" w14:textId="77777777" w:rsidR="00C41349" w:rsidRDefault="00C41349" w:rsidP="00C41349">
      <w:pPr>
        <w:pStyle w:val="BTEMEASMCA"/>
      </w:pPr>
    </w:p>
    <w:p w14:paraId="687E4815" w14:textId="77777777" w:rsidR="00C41349" w:rsidRPr="003649F5" w:rsidRDefault="00C41349" w:rsidP="00C41349">
      <w:pPr>
        <w:spacing w:after="0" w:line="240" w:lineRule="auto"/>
        <w:rPr>
          <w:rFonts w:ascii="Times New Roman" w:hAnsi="Times New Roman"/>
          <w:b/>
          <w:lang w:val="lt-LT"/>
        </w:rPr>
      </w:pPr>
      <w:r w:rsidRPr="003649F5">
        <w:rPr>
          <w:rFonts w:ascii="Times New Roman" w:hAnsi="Times New Roman"/>
          <w:b/>
          <w:lang w:val="lt-LT"/>
        </w:rPr>
        <w:t>Apie ką rašoma šiame lapelyje?</w:t>
      </w:r>
    </w:p>
    <w:p w14:paraId="4FA043F1" w14:textId="77777777" w:rsidR="00C41349" w:rsidRPr="003649F5" w:rsidRDefault="00C41349" w:rsidP="00C41349">
      <w:pPr>
        <w:spacing w:after="0" w:line="240" w:lineRule="auto"/>
        <w:rPr>
          <w:rFonts w:ascii="Times New Roman" w:hAnsi="Times New Roman"/>
          <w:b/>
          <w:lang w:val="lt-LT"/>
        </w:rPr>
      </w:pPr>
    </w:p>
    <w:p w14:paraId="525B471F" w14:textId="77777777" w:rsidR="00C41349" w:rsidRPr="003649F5" w:rsidRDefault="00C41349" w:rsidP="000B0CEB">
      <w:pPr>
        <w:numPr>
          <w:ilvl w:val="0"/>
          <w:numId w:val="19"/>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 xml:space="preserve">Kas yra </w:t>
      </w:r>
      <w:proofErr w:type="spellStart"/>
      <w:r>
        <w:rPr>
          <w:rFonts w:ascii="Times New Roman" w:hAnsi="Times New Roman"/>
          <w:lang w:val="lt-LT"/>
        </w:rPr>
        <w:t>Teriflunomide</w:t>
      </w:r>
      <w:proofErr w:type="spellEnd"/>
      <w:r>
        <w:rPr>
          <w:rFonts w:ascii="Times New Roman" w:hAnsi="Times New Roman"/>
          <w:lang w:val="lt-LT"/>
        </w:rPr>
        <w:t xml:space="preserve"> STADA</w:t>
      </w:r>
      <w:r w:rsidRPr="003649F5">
        <w:rPr>
          <w:rFonts w:ascii="Times New Roman" w:hAnsi="Times New Roman"/>
          <w:lang w:val="lt-LT"/>
        </w:rPr>
        <w:t xml:space="preserve"> ir kam jis vartojamas</w:t>
      </w:r>
    </w:p>
    <w:p w14:paraId="12C4508C" w14:textId="77777777" w:rsidR="00C41349" w:rsidRPr="003649F5" w:rsidRDefault="00C41349" w:rsidP="000B0CEB">
      <w:pPr>
        <w:numPr>
          <w:ilvl w:val="0"/>
          <w:numId w:val="19"/>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 xml:space="preserve">Kas žinotina prieš vartojant </w:t>
      </w:r>
      <w:proofErr w:type="spellStart"/>
      <w:r>
        <w:rPr>
          <w:rFonts w:ascii="Times New Roman" w:hAnsi="Times New Roman"/>
          <w:lang w:val="lt-LT"/>
        </w:rPr>
        <w:t>Teriflunomide</w:t>
      </w:r>
      <w:proofErr w:type="spellEnd"/>
      <w:r>
        <w:rPr>
          <w:rFonts w:ascii="Times New Roman" w:hAnsi="Times New Roman"/>
          <w:lang w:val="lt-LT"/>
        </w:rPr>
        <w:t xml:space="preserve"> STADA</w:t>
      </w:r>
    </w:p>
    <w:p w14:paraId="1052CE00" w14:textId="77777777" w:rsidR="00C41349" w:rsidRPr="003649F5" w:rsidRDefault="00C41349" w:rsidP="000B0CEB">
      <w:pPr>
        <w:numPr>
          <w:ilvl w:val="0"/>
          <w:numId w:val="19"/>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 xml:space="preserve">Kaip vartoti </w:t>
      </w:r>
      <w:proofErr w:type="spellStart"/>
      <w:r>
        <w:rPr>
          <w:rFonts w:ascii="Times New Roman" w:hAnsi="Times New Roman"/>
          <w:lang w:val="lt-LT"/>
        </w:rPr>
        <w:t>Teriflunomide</w:t>
      </w:r>
      <w:proofErr w:type="spellEnd"/>
      <w:r>
        <w:rPr>
          <w:rFonts w:ascii="Times New Roman" w:hAnsi="Times New Roman"/>
          <w:lang w:val="lt-LT"/>
        </w:rPr>
        <w:t xml:space="preserve"> STADA</w:t>
      </w:r>
    </w:p>
    <w:p w14:paraId="53B57FE2" w14:textId="77777777" w:rsidR="00C41349" w:rsidRPr="003649F5" w:rsidRDefault="00C41349" w:rsidP="000B0CEB">
      <w:pPr>
        <w:numPr>
          <w:ilvl w:val="0"/>
          <w:numId w:val="19"/>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Galimas šalutinis poveikis</w:t>
      </w:r>
    </w:p>
    <w:p w14:paraId="74F7EF8B" w14:textId="77777777" w:rsidR="00C41349" w:rsidRPr="003649F5" w:rsidRDefault="00C41349" w:rsidP="000B0CEB">
      <w:pPr>
        <w:numPr>
          <w:ilvl w:val="0"/>
          <w:numId w:val="19"/>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 xml:space="preserve">Kaip laikyti </w:t>
      </w:r>
      <w:proofErr w:type="spellStart"/>
      <w:r>
        <w:rPr>
          <w:rFonts w:ascii="Times New Roman" w:hAnsi="Times New Roman"/>
          <w:lang w:val="lt-LT"/>
        </w:rPr>
        <w:t>Teriflunomide</w:t>
      </w:r>
      <w:proofErr w:type="spellEnd"/>
      <w:r>
        <w:rPr>
          <w:rFonts w:ascii="Times New Roman" w:hAnsi="Times New Roman"/>
          <w:lang w:val="lt-LT"/>
        </w:rPr>
        <w:t xml:space="preserve"> STADA</w:t>
      </w:r>
    </w:p>
    <w:p w14:paraId="66AD9DA8" w14:textId="77777777" w:rsidR="00C41349" w:rsidRPr="003649F5" w:rsidRDefault="00C41349" w:rsidP="000B0CEB">
      <w:pPr>
        <w:numPr>
          <w:ilvl w:val="0"/>
          <w:numId w:val="19"/>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Pakuotės turinys ir kita informacija</w:t>
      </w:r>
    </w:p>
    <w:p w14:paraId="2D86211B" w14:textId="77777777" w:rsidR="00C41349" w:rsidRDefault="00C41349" w:rsidP="00C41349">
      <w:pPr>
        <w:pStyle w:val="BTEMEASMCA"/>
      </w:pPr>
    </w:p>
    <w:p w14:paraId="0DB0D1F1" w14:textId="77777777" w:rsidR="00C41349" w:rsidRDefault="00C41349" w:rsidP="00C41349">
      <w:pPr>
        <w:pStyle w:val="BTEMEASMCA"/>
      </w:pPr>
    </w:p>
    <w:p w14:paraId="5372C8D1" w14:textId="77777777" w:rsidR="00C41349" w:rsidRDefault="00C41349" w:rsidP="00C41349">
      <w:pPr>
        <w:pStyle w:val="BTEMEASMCA"/>
        <w:tabs>
          <w:tab w:val="left" w:pos="567"/>
        </w:tabs>
      </w:pPr>
      <w:r w:rsidRPr="00F3423C">
        <w:rPr>
          <w:b/>
          <w:bCs/>
        </w:rPr>
        <w:t>1.</w:t>
      </w:r>
      <w:r w:rsidRPr="00112BAB">
        <w:tab/>
      </w:r>
      <w:r w:rsidRPr="00F3423C">
        <w:rPr>
          <w:b/>
          <w:bCs/>
        </w:rPr>
        <w:t xml:space="preserve">Kas yra </w:t>
      </w:r>
      <w:r>
        <w:rPr>
          <w:b/>
          <w:bCs/>
        </w:rPr>
        <w:t>Teriflunomide STADA</w:t>
      </w:r>
      <w:r w:rsidRPr="00F3423C">
        <w:rPr>
          <w:b/>
          <w:bCs/>
        </w:rPr>
        <w:t xml:space="preserve"> ir kam jis vartojamas</w:t>
      </w:r>
    </w:p>
    <w:p w14:paraId="758ED197" w14:textId="77777777" w:rsidR="00C41349" w:rsidRPr="00112BAB" w:rsidRDefault="00C41349" w:rsidP="00C41349">
      <w:pPr>
        <w:pStyle w:val="BTEMEASMCA"/>
      </w:pPr>
    </w:p>
    <w:p w14:paraId="030B7BA1" w14:textId="77777777" w:rsidR="00C41349" w:rsidRPr="00F3423C" w:rsidRDefault="00C41349" w:rsidP="00C41349">
      <w:pPr>
        <w:pStyle w:val="BTEMEASMCA"/>
        <w:rPr>
          <w:b/>
          <w:bCs/>
        </w:rPr>
      </w:pPr>
      <w:r w:rsidRPr="00F3423C">
        <w:rPr>
          <w:b/>
          <w:bCs/>
        </w:rPr>
        <w:t xml:space="preserve">Kas yra </w:t>
      </w:r>
      <w:r>
        <w:rPr>
          <w:b/>
          <w:bCs/>
        </w:rPr>
        <w:t>Teriflunomide STADA</w:t>
      </w:r>
    </w:p>
    <w:p w14:paraId="6A928702" w14:textId="77777777" w:rsidR="00C41349" w:rsidRDefault="00C41349" w:rsidP="00C41349">
      <w:pPr>
        <w:pStyle w:val="BTEMEASMCA"/>
      </w:pPr>
      <w:r>
        <w:t>Teriflunomide STADA sudėtyje yra veikliosios medžiagos teriflunomido, imunomoduliatoriaus, kuris imuninę sistemą pakoreguoja taip, kad ji nepultų nervų sistemos.</w:t>
      </w:r>
    </w:p>
    <w:p w14:paraId="1252486D" w14:textId="77777777" w:rsidR="00C41349" w:rsidRPr="00112BAB" w:rsidRDefault="00C41349" w:rsidP="00C41349">
      <w:pPr>
        <w:pStyle w:val="BTEMEASMCA"/>
      </w:pPr>
    </w:p>
    <w:p w14:paraId="79B128E7" w14:textId="77777777" w:rsidR="00C41349" w:rsidRPr="00F3423C" w:rsidRDefault="00C41349" w:rsidP="00C41349">
      <w:pPr>
        <w:pStyle w:val="BTEMEASMCA"/>
        <w:rPr>
          <w:b/>
          <w:bCs/>
        </w:rPr>
      </w:pPr>
      <w:r w:rsidRPr="00F3423C">
        <w:rPr>
          <w:b/>
          <w:bCs/>
        </w:rPr>
        <w:t xml:space="preserve">Kam </w:t>
      </w:r>
      <w:r>
        <w:rPr>
          <w:b/>
          <w:bCs/>
        </w:rPr>
        <w:t>Teriflunomide STADA</w:t>
      </w:r>
      <w:r w:rsidRPr="00F3423C">
        <w:rPr>
          <w:b/>
          <w:bCs/>
        </w:rPr>
        <w:t xml:space="preserve"> </w:t>
      </w:r>
      <w:r w:rsidR="00886498">
        <w:rPr>
          <w:b/>
          <w:bCs/>
        </w:rPr>
        <w:t>varto</w:t>
      </w:r>
      <w:r w:rsidRPr="00F3423C">
        <w:rPr>
          <w:b/>
          <w:bCs/>
        </w:rPr>
        <w:t>jamas</w:t>
      </w:r>
    </w:p>
    <w:p w14:paraId="1C7B25AC" w14:textId="77777777" w:rsidR="00C41349" w:rsidRDefault="00886498" w:rsidP="00C41349">
      <w:pPr>
        <w:autoSpaceDE w:val="0"/>
        <w:autoSpaceDN w:val="0"/>
        <w:adjustRightInd w:val="0"/>
        <w:spacing w:after="0" w:line="240" w:lineRule="auto"/>
        <w:rPr>
          <w:rFonts w:ascii="Times New Roman" w:hAnsi="Times New Roman"/>
          <w:noProof/>
          <w:lang w:val="lt-LT"/>
        </w:rPr>
      </w:pPr>
      <w:proofErr w:type="spellStart"/>
      <w:r w:rsidRPr="00886498">
        <w:rPr>
          <w:rFonts w:ascii="Times New Roman" w:hAnsi="Times New Roman"/>
          <w:lang w:val="lt-LT"/>
        </w:rPr>
        <w:t>Teriflunomide</w:t>
      </w:r>
      <w:proofErr w:type="spellEnd"/>
      <w:r w:rsidRPr="00886498">
        <w:rPr>
          <w:rFonts w:ascii="Times New Roman" w:hAnsi="Times New Roman"/>
          <w:lang w:val="lt-LT"/>
        </w:rPr>
        <w:t xml:space="preserve"> STADA </w:t>
      </w:r>
      <w:r w:rsidR="00C41349" w:rsidRPr="00886498">
        <w:rPr>
          <w:rFonts w:ascii="Times New Roman" w:hAnsi="Times New Roman"/>
          <w:noProof/>
          <w:lang w:val="lt-LT"/>
        </w:rPr>
        <w:t>vartojamas</w:t>
      </w:r>
      <w:r w:rsidR="00C41349">
        <w:rPr>
          <w:rFonts w:ascii="Times New Roman" w:hAnsi="Times New Roman"/>
          <w:noProof/>
          <w:lang w:val="lt-LT"/>
        </w:rPr>
        <w:t xml:space="preserve"> suaugusi</w:t>
      </w:r>
      <w:r w:rsidR="00E11B9D">
        <w:rPr>
          <w:rFonts w:ascii="Times New Roman" w:hAnsi="Times New Roman"/>
          <w:noProof/>
          <w:lang w:val="lt-LT"/>
        </w:rPr>
        <w:t>ųjų</w:t>
      </w:r>
      <w:r w:rsidR="00C41349">
        <w:rPr>
          <w:rFonts w:ascii="Times New Roman" w:hAnsi="Times New Roman"/>
          <w:noProof/>
          <w:lang w:val="lt-LT"/>
        </w:rPr>
        <w:t xml:space="preserve"> ir vaik</w:t>
      </w:r>
      <w:r w:rsidR="00E11B9D">
        <w:rPr>
          <w:rFonts w:ascii="Times New Roman" w:hAnsi="Times New Roman"/>
          <w:noProof/>
          <w:lang w:val="lt-LT"/>
        </w:rPr>
        <w:t>ų</w:t>
      </w:r>
      <w:r w:rsidR="00C41349">
        <w:rPr>
          <w:rFonts w:ascii="Times New Roman" w:hAnsi="Times New Roman"/>
          <w:noProof/>
          <w:lang w:val="lt-LT"/>
        </w:rPr>
        <w:t xml:space="preserve"> bei paaugli</w:t>
      </w:r>
      <w:r w:rsidR="00E11B9D">
        <w:rPr>
          <w:rFonts w:ascii="Times New Roman" w:hAnsi="Times New Roman"/>
          <w:noProof/>
          <w:lang w:val="lt-LT"/>
        </w:rPr>
        <w:t>ų</w:t>
      </w:r>
      <w:r w:rsidR="00C41349">
        <w:rPr>
          <w:rFonts w:ascii="Times New Roman" w:hAnsi="Times New Roman"/>
          <w:noProof/>
          <w:lang w:val="lt-LT"/>
        </w:rPr>
        <w:t xml:space="preserve"> (</w:t>
      </w:r>
      <w:r w:rsidR="00C10E39">
        <w:rPr>
          <w:rFonts w:ascii="Times New Roman" w:hAnsi="Times New Roman"/>
          <w:noProof/>
          <w:lang w:val="lt-LT"/>
        </w:rPr>
        <w:t xml:space="preserve">10 metų ir </w:t>
      </w:r>
      <w:r w:rsidR="00C41349">
        <w:rPr>
          <w:rFonts w:ascii="Times New Roman" w:hAnsi="Times New Roman"/>
          <w:noProof/>
          <w:lang w:val="lt-LT"/>
        </w:rPr>
        <w:t>vyresni</w:t>
      </w:r>
      <w:r w:rsidR="00E11B9D">
        <w:rPr>
          <w:rFonts w:ascii="Times New Roman" w:hAnsi="Times New Roman"/>
          <w:noProof/>
          <w:lang w:val="lt-LT"/>
        </w:rPr>
        <w:t>ų</w:t>
      </w:r>
      <w:r w:rsidR="00C41349">
        <w:rPr>
          <w:rFonts w:ascii="Times New Roman" w:hAnsi="Times New Roman"/>
          <w:noProof/>
          <w:lang w:val="lt-LT"/>
        </w:rPr>
        <w:t>), serganči</w:t>
      </w:r>
      <w:r w:rsidR="00E11B9D">
        <w:rPr>
          <w:rFonts w:ascii="Times New Roman" w:hAnsi="Times New Roman"/>
          <w:noProof/>
          <w:lang w:val="lt-LT"/>
        </w:rPr>
        <w:t>ų</w:t>
      </w:r>
      <w:r w:rsidR="00C41349">
        <w:rPr>
          <w:rFonts w:ascii="Times New Roman" w:hAnsi="Times New Roman"/>
          <w:noProof/>
          <w:lang w:val="lt-LT"/>
        </w:rPr>
        <w:t xml:space="preserve"> recidyvuojančia remituojančia i</w:t>
      </w:r>
      <w:r w:rsidR="00C41349">
        <w:rPr>
          <w:rFonts w:ascii="Times New Roman" w:hAnsi="Times New Roman" w:hint="eastAsia"/>
          <w:noProof/>
          <w:lang w:val="lt-LT"/>
        </w:rPr>
        <w:t>š</w:t>
      </w:r>
      <w:r w:rsidR="00C41349">
        <w:rPr>
          <w:rFonts w:ascii="Times New Roman" w:hAnsi="Times New Roman"/>
          <w:noProof/>
          <w:lang w:val="lt-LT"/>
        </w:rPr>
        <w:t>sėtine skleroze (IS)</w:t>
      </w:r>
      <w:r w:rsidR="00E11B9D">
        <w:rPr>
          <w:rFonts w:ascii="Times New Roman" w:hAnsi="Times New Roman"/>
          <w:noProof/>
          <w:lang w:val="lt-LT"/>
        </w:rPr>
        <w:t xml:space="preserve"> gydymui</w:t>
      </w:r>
      <w:r w:rsidR="00C41349">
        <w:rPr>
          <w:rFonts w:ascii="Times New Roman" w:hAnsi="Times New Roman"/>
          <w:noProof/>
          <w:lang w:val="lt-LT"/>
        </w:rPr>
        <w:t>.</w:t>
      </w:r>
    </w:p>
    <w:p w14:paraId="3B6105C9" w14:textId="77777777" w:rsidR="00C41349" w:rsidRDefault="00C41349" w:rsidP="00C41349">
      <w:pPr>
        <w:pStyle w:val="BTEMEASMCA"/>
      </w:pPr>
    </w:p>
    <w:p w14:paraId="1427C2BE"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Kas yra i</w:t>
      </w:r>
      <w:r>
        <w:rPr>
          <w:rFonts w:ascii="Times New Roman" w:hAnsi="Times New Roman" w:hint="eastAsia"/>
          <w:b/>
          <w:bCs/>
          <w:noProof/>
          <w:lang w:val="lt-LT"/>
        </w:rPr>
        <w:t>š</w:t>
      </w:r>
      <w:r>
        <w:rPr>
          <w:rFonts w:ascii="Times New Roman" w:hAnsi="Times New Roman"/>
          <w:b/>
          <w:bCs/>
          <w:noProof/>
          <w:lang w:val="lt-LT"/>
        </w:rPr>
        <w:t>sėtinė sklerozė</w:t>
      </w:r>
    </w:p>
    <w:p w14:paraId="5466BAE1"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IS yra ilgalaikė liga, paveikianti centrinę nervų sistemą (CNS). CNS sudaro galvos ir nugaros smegenys. Sergant i</w:t>
      </w:r>
      <w:r>
        <w:rPr>
          <w:rFonts w:ascii="Times New Roman" w:hAnsi="Times New Roman" w:hint="eastAsia"/>
          <w:noProof/>
          <w:lang w:val="lt-LT"/>
        </w:rPr>
        <w:t>š</w:t>
      </w:r>
      <w:r>
        <w:rPr>
          <w:rFonts w:ascii="Times New Roman" w:hAnsi="Times New Roman"/>
          <w:noProof/>
          <w:lang w:val="lt-LT"/>
        </w:rPr>
        <w:t>sėtine skleroze, u</w:t>
      </w:r>
      <w:r>
        <w:rPr>
          <w:rFonts w:ascii="Times New Roman" w:hAnsi="Times New Roman" w:hint="eastAsia"/>
          <w:noProof/>
          <w:lang w:val="lt-LT"/>
        </w:rPr>
        <w:t>ž</w:t>
      </w:r>
      <w:r>
        <w:rPr>
          <w:rFonts w:ascii="Times New Roman" w:hAnsi="Times New Roman"/>
          <w:noProof/>
          <w:lang w:val="lt-LT"/>
        </w:rPr>
        <w:t>degimas pa</w:t>
      </w:r>
      <w:r>
        <w:rPr>
          <w:rFonts w:ascii="Times New Roman" w:hAnsi="Times New Roman" w:hint="eastAsia"/>
          <w:noProof/>
          <w:lang w:val="lt-LT"/>
        </w:rPr>
        <w:t>ž</w:t>
      </w:r>
      <w:r>
        <w:rPr>
          <w:rFonts w:ascii="Times New Roman" w:hAnsi="Times New Roman"/>
          <w:noProof/>
          <w:lang w:val="lt-LT"/>
        </w:rPr>
        <w:t>eid</w:t>
      </w:r>
      <w:r>
        <w:rPr>
          <w:rFonts w:ascii="Times New Roman" w:hAnsi="Times New Roman" w:hint="eastAsia"/>
          <w:noProof/>
          <w:lang w:val="lt-LT"/>
        </w:rPr>
        <w:t>ž</w:t>
      </w:r>
      <w:r>
        <w:rPr>
          <w:rFonts w:ascii="Times New Roman" w:hAnsi="Times New Roman"/>
          <w:noProof/>
          <w:lang w:val="lt-LT"/>
        </w:rPr>
        <w:t>ia apsauginį CNS nervų dangalą (vadinamą mielinu). Toks mielino nykimas vadinamas demielinizacija. Tai stabdo tinkamą nervų veiklą.</w:t>
      </w:r>
    </w:p>
    <w:p w14:paraId="041C2B00"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47AA49A2"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hint="eastAsia"/>
          <w:noProof/>
          <w:lang w:val="lt-LT"/>
        </w:rPr>
        <w:t>Ž</w:t>
      </w:r>
      <w:r>
        <w:rPr>
          <w:rFonts w:ascii="Times New Roman" w:hAnsi="Times New Roman"/>
          <w:noProof/>
          <w:lang w:val="lt-LT"/>
        </w:rPr>
        <w:t>monės, sergantys recidyvuojančia i</w:t>
      </w:r>
      <w:r>
        <w:rPr>
          <w:rFonts w:ascii="Times New Roman" w:hAnsi="Times New Roman" w:hint="eastAsia"/>
          <w:noProof/>
          <w:lang w:val="lt-LT"/>
        </w:rPr>
        <w:t>š</w:t>
      </w:r>
      <w:r>
        <w:rPr>
          <w:rFonts w:ascii="Times New Roman" w:hAnsi="Times New Roman"/>
          <w:noProof/>
          <w:lang w:val="lt-LT"/>
        </w:rPr>
        <w:t>sėtinės sklerozės forma, patiria pasikartojančius fizinių simptomų priepuolius (atkryčius), kuriuos sukelia netinkama jų nervų veikla. Kiekvieno paciento simptomai gali būti skirtingi, bet paprastai būna:</w:t>
      </w:r>
    </w:p>
    <w:p w14:paraId="6AD7B340" w14:textId="77777777" w:rsidR="00C41349" w:rsidRDefault="00C41349" w:rsidP="000B0CEB">
      <w:pPr>
        <w:pStyle w:val="Sraopastraipa"/>
        <w:numPr>
          <w:ilvl w:val="2"/>
          <w:numId w:val="25"/>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sunku vaikščioti;</w:t>
      </w:r>
    </w:p>
    <w:p w14:paraId="70049190" w14:textId="77777777" w:rsidR="00C41349" w:rsidRDefault="00C41349" w:rsidP="000B0CEB">
      <w:pPr>
        <w:pStyle w:val="Sraopastraipa"/>
        <w:numPr>
          <w:ilvl w:val="2"/>
          <w:numId w:val="25"/>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 xml:space="preserve">regėjimo </w:t>
      </w:r>
      <w:r w:rsidR="00C10E39">
        <w:rPr>
          <w:rFonts w:ascii="Times New Roman" w:hAnsi="Times New Roman"/>
          <w:noProof/>
          <w:lang w:val="lt-LT"/>
        </w:rPr>
        <w:t>sutrikim</w:t>
      </w:r>
      <w:r>
        <w:rPr>
          <w:rFonts w:ascii="Times New Roman" w:hAnsi="Times New Roman"/>
          <w:noProof/>
          <w:lang w:val="lt-LT"/>
        </w:rPr>
        <w:t>ų;</w:t>
      </w:r>
    </w:p>
    <w:p w14:paraId="7A513021" w14:textId="77777777" w:rsidR="00C41349" w:rsidRDefault="00C41349" w:rsidP="000B0CEB">
      <w:pPr>
        <w:pStyle w:val="Sraopastraipa"/>
        <w:numPr>
          <w:ilvl w:val="2"/>
          <w:numId w:val="25"/>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 xml:space="preserve">pusiausvyros </w:t>
      </w:r>
      <w:r w:rsidR="00C10E39">
        <w:rPr>
          <w:rFonts w:ascii="Times New Roman" w:hAnsi="Times New Roman"/>
          <w:noProof/>
          <w:lang w:val="lt-LT"/>
        </w:rPr>
        <w:t>sutrikim</w:t>
      </w:r>
      <w:r>
        <w:rPr>
          <w:rFonts w:ascii="Times New Roman" w:hAnsi="Times New Roman"/>
          <w:noProof/>
          <w:lang w:val="lt-LT"/>
        </w:rPr>
        <w:t>ų.</w:t>
      </w:r>
    </w:p>
    <w:p w14:paraId="17B054B5"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62AE5AD3"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Simptomai po atkryčio gali visi</w:t>
      </w:r>
      <w:r>
        <w:rPr>
          <w:rFonts w:ascii="Times New Roman" w:hAnsi="Times New Roman" w:hint="eastAsia"/>
          <w:noProof/>
          <w:lang w:val="lt-LT"/>
        </w:rPr>
        <w:t>š</w:t>
      </w:r>
      <w:r>
        <w:rPr>
          <w:rFonts w:ascii="Times New Roman" w:hAnsi="Times New Roman"/>
          <w:noProof/>
          <w:lang w:val="lt-LT"/>
        </w:rPr>
        <w:t>kai i</w:t>
      </w:r>
      <w:r>
        <w:rPr>
          <w:rFonts w:ascii="Times New Roman" w:hAnsi="Times New Roman" w:hint="eastAsia"/>
          <w:noProof/>
          <w:lang w:val="lt-LT"/>
        </w:rPr>
        <w:t>š</w:t>
      </w:r>
      <w:r>
        <w:rPr>
          <w:rFonts w:ascii="Times New Roman" w:hAnsi="Times New Roman"/>
          <w:noProof/>
          <w:lang w:val="lt-LT"/>
        </w:rPr>
        <w:t>nykti, tačiau laikui bėgant, kai kuri</w:t>
      </w:r>
      <w:r w:rsidR="0015318D">
        <w:rPr>
          <w:rFonts w:ascii="Times New Roman" w:hAnsi="Times New Roman"/>
          <w:noProof/>
          <w:lang w:val="lt-LT"/>
        </w:rPr>
        <w:t>e sutrikimai</w:t>
      </w:r>
      <w:r>
        <w:rPr>
          <w:rFonts w:ascii="Times New Roman" w:hAnsi="Times New Roman"/>
          <w:noProof/>
          <w:lang w:val="lt-LT"/>
        </w:rPr>
        <w:t xml:space="preserve"> tarp atkryčių gali i</w:t>
      </w:r>
      <w:r>
        <w:rPr>
          <w:rFonts w:ascii="Times New Roman" w:hAnsi="Times New Roman" w:hint="eastAsia"/>
          <w:noProof/>
          <w:lang w:val="lt-LT"/>
        </w:rPr>
        <w:t>š</w:t>
      </w:r>
      <w:r>
        <w:rPr>
          <w:rFonts w:ascii="Times New Roman" w:hAnsi="Times New Roman"/>
          <w:noProof/>
          <w:lang w:val="lt-LT"/>
        </w:rPr>
        <w:t>likti. Tai gali sukelti fizinę negalią, galinčią trukdyti kasdienei veiklai.</w:t>
      </w:r>
    </w:p>
    <w:p w14:paraId="55DF3DE6"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705673F2"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Kaip Teriflunomide STADA veikia</w:t>
      </w:r>
    </w:p>
    <w:p w14:paraId="3FAB117C" w14:textId="77777777" w:rsidR="00C41349" w:rsidRDefault="0015318D" w:rsidP="00C41349">
      <w:pPr>
        <w:autoSpaceDE w:val="0"/>
        <w:autoSpaceDN w:val="0"/>
        <w:adjustRightInd w:val="0"/>
        <w:spacing w:after="0" w:line="240" w:lineRule="auto"/>
        <w:rPr>
          <w:rFonts w:ascii="Times New Roman" w:hAnsi="Times New Roman"/>
          <w:noProof/>
          <w:lang w:val="lt-LT"/>
        </w:rPr>
      </w:pPr>
      <w:proofErr w:type="spellStart"/>
      <w:r w:rsidRPr="00886498">
        <w:rPr>
          <w:rFonts w:ascii="Times New Roman" w:hAnsi="Times New Roman"/>
          <w:lang w:val="lt-LT"/>
        </w:rPr>
        <w:t>Teriflunomide</w:t>
      </w:r>
      <w:proofErr w:type="spellEnd"/>
      <w:r w:rsidRPr="00886498">
        <w:rPr>
          <w:rFonts w:ascii="Times New Roman" w:hAnsi="Times New Roman"/>
          <w:lang w:val="lt-LT"/>
        </w:rPr>
        <w:t xml:space="preserve"> STADA</w:t>
      </w:r>
      <w:r>
        <w:rPr>
          <w:rFonts w:ascii="Times New Roman" w:hAnsi="Times New Roman"/>
          <w:noProof/>
          <w:lang w:val="lt-LT"/>
        </w:rPr>
        <w:t xml:space="preserve"> </w:t>
      </w:r>
      <w:r w:rsidR="00C41349">
        <w:rPr>
          <w:rFonts w:ascii="Times New Roman" w:hAnsi="Times New Roman"/>
          <w:noProof/>
          <w:lang w:val="lt-LT"/>
        </w:rPr>
        <w:t>padeda apsisaugoti nuo imuninės sistemos atakų prie</w:t>
      </w:r>
      <w:r w:rsidR="00C41349">
        <w:rPr>
          <w:rFonts w:ascii="Times New Roman" w:hAnsi="Times New Roman" w:hint="eastAsia"/>
          <w:noProof/>
          <w:lang w:val="lt-LT"/>
        </w:rPr>
        <w:t>š</w:t>
      </w:r>
      <w:r w:rsidR="00C41349">
        <w:rPr>
          <w:rFonts w:ascii="Times New Roman" w:hAnsi="Times New Roman"/>
          <w:noProof/>
          <w:lang w:val="lt-LT"/>
        </w:rPr>
        <w:t xml:space="preserve"> centrinę nervų sistemą, kadangi ribojamas tam tikrų baltųjų kraujo ląstelių (limfocitų) </w:t>
      </w:r>
      <w:r w:rsidR="00065DB3">
        <w:rPr>
          <w:rFonts w:ascii="Times New Roman" w:hAnsi="Times New Roman"/>
          <w:noProof/>
          <w:lang w:val="lt-LT"/>
        </w:rPr>
        <w:t>skaičiaus</w:t>
      </w:r>
      <w:r w:rsidR="00C41349">
        <w:rPr>
          <w:rFonts w:ascii="Times New Roman" w:hAnsi="Times New Roman"/>
          <w:noProof/>
          <w:lang w:val="lt-LT"/>
        </w:rPr>
        <w:t xml:space="preserve"> didėjimas. Tai apriboja u</w:t>
      </w:r>
      <w:r w:rsidR="00C41349">
        <w:rPr>
          <w:rFonts w:ascii="Times New Roman" w:hAnsi="Times New Roman" w:hint="eastAsia"/>
          <w:noProof/>
          <w:lang w:val="lt-LT"/>
        </w:rPr>
        <w:t>ž</w:t>
      </w:r>
      <w:r w:rsidR="00C41349">
        <w:rPr>
          <w:rFonts w:ascii="Times New Roman" w:hAnsi="Times New Roman"/>
          <w:noProof/>
          <w:lang w:val="lt-LT"/>
        </w:rPr>
        <w:t>degimą, kuris sukelia nervų pa</w:t>
      </w:r>
      <w:r w:rsidR="00C41349">
        <w:rPr>
          <w:rFonts w:ascii="Times New Roman" w:hAnsi="Times New Roman" w:hint="eastAsia"/>
          <w:noProof/>
          <w:lang w:val="lt-LT"/>
        </w:rPr>
        <w:t>ž</w:t>
      </w:r>
      <w:r w:rsidR="00C41349">
        <w:rPr>
          <w:rFonts w:ascii="Times New Roman" w:hAnsi="Times New Roman"/>
          <w:noProof/>
          <w:lang w:val="lt-LT"/>
        </w:rPr>
        <w:t>eidimą sergant IS.</w:t>
      </w:r>
    </w:p>
    <w:p w14:paraId="20CAA494" w14:textId="77777777" w:rsidR="00C41349" w:rsidRDefault="00C41349" w:rsidP="00C41349">
      <w:pPr>
        <w:pStyle w:val="BTEMEASMCA"/>
      </w:pPr>
    </w:p>
    <w:p w14:paraId="19189623" w14:textId="77777777" w:rsidR="00C41349" w:rsidRDefault="00C41349" w:rsidP="00C41349">
      <w:pPr>
        <w:pStyle w:val="BTEMEASMCA"/>
      </w:pPr>
    </w:p>
    <w:p w14:paraId="5F44846B" w14:textId="77777777" w:rsidR="00C41349" w:rsidRDefault="00C41349" w:rsidP="00C41349">
      <w:pPr>
        <w:pStyle w:val="PI-1EMEASMCA"/>
      </w:pPr>
      <w:bookmarkStart w:id="80" w:name="_Toc129243265"/>
      <w:bookmarkStart w:id="81" w:name="_Toc129243140"/>
      <w:r>
        <w:lastRenderedPageBreak/>
        <w:t>2.</w:t>
      </w:r>
      <w:r>
        <w:tab/>
      </w:r>
      <w:bookmarkEnd w:id="80"/>
      <w:bookmarkEnd w:id="81"/>
      <w:r>
        <w:t xml:space="preserve">Kas žinotina prieš vartojant </w:t>
      </w:r>
      <w:proofErr w:type="spellStart"/>
      <w:r>
        <w:t>Teriflunomide</w:t>
      </w:r>
      <w:proofErr w:type="spellEnd"/>
      <w:r>
        <w:t xml:space="preserve"> STADA</w:t>
      </w:r>
    </w:p>
    <w:p w14:paraId="6298F68E" w14:textId="77777777" w:rsidR="00C41349" w:rsidRDefault="00C41349" w:rsidP="00C41349">
      <w:pPr>
        <w:tabs>
          <w:tab w:val="left" w:pos="1560"/>
        </w:tabs>
        <w:spacing w:after="0" w:line="240" w:lineRule="auto"/>
        <w:jc w:val="both"/>
        <w:rPr>
          <w:rFonts w:ascii="Times New Roman" w:hAnsi="Times New Roman"/>
          <w:lang w:val="lt-LT"/>
        </w:rPr>
      </w:pPr>
    </w:p>
    <w:p w14:paraId="21377ED4"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 xml:space="preserve">Teriflunomide STADA vartoti </w:t>
      </w:r>
      <w:r w:rsidR="002B229D">
        <w:rPr>
          <w:rFonts w:ascii="Times New Roman" w:hAnsi="Times New Roman"/>
          <w:b/>
          <w:bCs/>
          <w:noProof/>
          <w:lang w:val="lt-LT"/>
        </w:rPr>
        <w:t>DRAUDŽIAMA</w:t>
      </w:r>
      <w:r>
        <w:rPr>
          <w:rFonts w:ascii="Times New Roman" w:hAnsi="Times New Roman"/>
          <w:b/>
          <w:bCs/>
          <w:noProof/>
          <w:lang w:val="lt-LT"/>
        </w:rPr>
        <w:t>:</w:t>
      </w:r>
    </w:p>
    <w:p w14:paraId="69094B4D" w14:textId="77777777" w:rsidR="00C41349" w:rsidRDefault="00C41349"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 xml:space="preserve">jeigu yra alergija teriflunomidui arba bet kuriai pagalbinei </w:t>
      </w:r>
      <w:r>
        <w:rPr>
          <w:rFonts w:ascii="Times New Roman" w:hAnsi="Times New Roman" w:hint="eastAsia"/>
          <w:noProof/>
          <w:lang w:val="lt-LT"/>
        </w:rPr>
        <w:t>š</w:t>
      </w:r>
      <w:r>
        <w:rPr>
          <w:rFonts w:ascii="Times New Roman" w:hAnsi="Times New Roman"/>
          <w:noProof/>
          <w:lang w:val="lt-LT"/>
        </w:rPr>
        <w:t>io vaisto med</w:t>
      </w:r>
      <w:r>
        <w:rPr>
          <w:rFonts w:ascii="Times New Roman" w:hAnsi="Times New Roman" w:hint="eastAsia"/>
          <w:noProof/>
          <w:lang w:val="lt-LT"/>
        </w:rPr>
        <w:t>ž</w:t>
      </w:r>
      <w:r>
        <w:rPr>
          <w:rFonts w:ascii="Times New Roman" w:hAnsi="Times New Roman"/>
          <w:noProof/>
          <w:lang w:val="lt-LT"/>
        </w:rPr>
        <w:t>iagai (jos i</w:t>
      </w:r>
      <w:r>
        <w:rPr>
          <w:rFonts w:ascii="Times New Roman" w:hAnsi="Times New Roman" w:hint="eastAsia"/>
          <w:noProof/>
          <w:lang w:val="lt-LT"/>
        </w:rPr>
        <w:t>š</w:t>
      </w:r>
      <w:r>
        <w:rPr>
          <w:rFonts w:ascii="Times New Roman" w:hAnsi="Times New Roman"/>
          <w:noProof/>
          <w:lang w:val="lt-LT"/>
        </w:rPr>
        <w:t>vardytos 6</w:t>
      </w:r>
      <w:r w:rsidR="002B229D">
        <w:rPr>
          <w:rFonts w:ascii="Times New Roman" w:hAnsi="Times New Roman"/>
          <w:noProof/>
          <w:lang w:val="lt-LT"/>
        </w:rPr>
        <w:t> </w:t>
      </w:r>
      <w:r>
        <w:rPr>
          <w:rFonts w:ascii="Times New Roman" w:hAnsi="Times New Roman"/>
          <w:noProof/>
          <w:lang w:val="lt-LT"/>
        </w:rPr>
        <w:t>skyriuje);</w:t>
      </w:r>
    </w:p>
    <w:p w14:paraId="249AC355" w14:textId="77777777" w:rsidR="00C41349" w:rsidRDefault="00C41349"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jeigu po teriflunomido ar leflunomido pavartojimo buvo pasirei</w:t>
      </w:r>
      <w:r>
        <w:rPr>
          <w:rFonts w:ascii="Times New Roman" w:hAnsi="Times New Roman" w:hint="eastAsia"/>
          <w:noProof/>
          <w:lang w:val="lt-LT"/>
        </w:rPr>
        <w:t>š</w:t>
      </w:r>
      <w:r>
        <w:rPr>
          <w:rFonts w:ascii="Times New Roman" w:hAnsi="Times New Roman"/>
          <w:noProof/>
          <w:lang w:val="lt-LT"/>
        </w:rPr>
        <w:t>kęs sunkus odos bėrimas ar odos lupimasis, pūslių susidarymas ir (arba) buvo atsiradę burnos opų;</w:t>
      </w:r>
    </w:p>
    <w:p w14:paraId="60445F1B" w14:textId="77777777" w:rsidR="00C41349" w:rsidRDefault="00C41349"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jei</w:t>
      </w:r>
      <w:r w:rsidR="002B229D">
        <w:rPr>
          <w:rFonts w:ascii="Times New Roman" w:hAnsi="Times New Roman"/>
          <w:noProof/>
          <w:lang w:val="lt-LT"/>
        </w:rPr>
        <w:t>gu</w:t>
      </w:r>
      <w:r>
        <w:rPr>
          <w:rFonts w:ascii="Times New Roman" w:hAnsi="Times New Roman"/>
          <w:noProof/>
          <w:lang w:val="lt-LT"/>
        </w:rPr>
        <w:t xml:space="preserve"> J</w:t>
      </w:r>
      <w:r w:rsidR="0015318D">
        <w:rPr>
          <w:rFonts w:ascii="Times New Roman" w:hAnsi="Times New Roman"/>
          <w:noProof/>
          <w:lang w:val="lt-LT"/>
        </w:rPr>
        <w:t xml:space="preserve">ums yra sunkių kepenų </w:t>
      </w:r>
      <w:r w:rsidR="00D8550F">
        <w:rPr>
          <w:rFonts w:ascii="Times New Roman" w:hAnsi="Times New Roman"/>
          <w:noProof/>
          <w:lang w:val="lt-LT"/>
        </w:rPr>
        <w:t xml:space="preserve">funkcijos </w:t>
      </w:r>
      <w:r w:rsidR="0015318D">
        <w:rPr>
          <w:rFonts w:ascii="Times New Roman" w:hAnsi="Times New Roman"/>
          <w:noProof/>
          <w:lang w:val="lt-LT"/>
        </w:rPr>
        <w:t>sutrikimų</w:t>
      </w:r>
      <w:r>
        <w:rPr>
          <w:rFonts w:ascii="Times New Roman" w:hAnsi="Times New Roman"/>
          <w:noProof/>
          <w:lang w:val="lt-LT"/>
        </w:rPr>
        <w:t>;</w:t>
      </w:r>
    </w:p>
    <w:p w14:paraId="3A0176BC" w14:textId="77777777" w:rsidR="00C41349" w:rsidRDefault="00C41349"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 xml:space="preserve">jeigu esate nėščia, manote, kad galbūt esate nėščia arba </w:t>
      </w:r>
      <w:r>
        <w:rPr>
          <w:rFonts w:ascii="Times New Roman" w:hAnsi="Times New Roman" w:hint="eastAsia"/>
          <w:noProof/>
          <w:lang w:val="lt-LT"/>
        </w:rPr>
        <w:t>ž</w:t>
      </w:r>
      <w:r>
        <w:rPr>
          <w:rFonts w:ascii="Times New Roman" w:hAnsi="Times New Roman"/>
          <w:noProof/>
          <w:lang w:val="lt-LT"/>
        </w:rPr>
        <w:t>indote kūdikį;</w:t>
      </w:r>
    </w:p>
    <w:p w14:paraId="6534E1A9" w14:textId="77777777" w:rsidR="00C41349" w:rsidRDefault="00C41349"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jei</w:t>
      </w:r>
      <w:r w:rsidR="002B229D">
        <w:rPr>
          <w:rFonts w:ascii="Times New Roman" w:hAnsi="Times New Roman"/>
          <w:noProof/>
          <w:lang w:val="lt-LT"/>
        </w:rPr>
        <w:t>gu</w:t>
      </w:r>
      <w:r>
        <w:rPr>
          <w:rFonts w:ascii="Times New Roman" w:hAnsi="Times New Roman"/>
          <w:noProof/>
          <w:lang w:val="lt-LT"/>
        </w:rPr>
        <w:t xml:space="preserve"> </w:t>
      </w:r>
      <w:r w:rsidR="0015318D">
        <w:rPr>
          <w:rFonts w:ascii="Times New Roman" w:hAnsi="Times New Roman"/>
          <w:noProof/>
          <w:lang w:val="lt-LT"/>
        </w:rPr>
        <w:t>Jums yra</w:t>
      </w:r>
      <w:r>
        <w:rPr>
          <w:rFonts w:ascii="Times New Roman" w:hAnsi="Times New Roman"/>
          <w:noProof/>
          <w:lang w:val="lt-LT"/>
        </w:rPr>
        <w:t xml:space="preserve"> </w:t>
      </w:r>
      <w:r w:rsidR="00D8550F">
        <w:rPr>
          <w:rFonts w:ascii="Times New Roman" w:hAnsi="Times New Roman"/>
          <w:noProof/>
          <w:lang w:val="lt-LT"/>
        </w:rPr>
        <w:t>sunki</w:t>
      </w:r>
      <w:r>
        <w:rPr>
          <w:rFonts w:ascii="Times New Roman" w:hAnsi="Times New Roman"/>
          <w:noProof/>
          <w:lang w:val="lt-LT"/>
        </w:rPr>
        <w:t xml:space="preserve">ų </w:t>
      </w:r>
      <w:r w:rsidR="0015318D">
        <w:rPr>
          <w:rFonts w:ascii="Times New Roman" w:hAnsi="Times New Roman"/>
          <w:noProof/>
          <w:lang w:val="lt-LT"/>
        </w:rPr>
        <w:t>sutrikimų</w:t>
      </w:r>
      <w:r>
        <w:rPr>
          <w:rFonts w:ascii="Times New Roman" w:hAnsi="Times New Roman"/>
          <w:noProof/>
          <w:lang w:val="lt-LT"/>
        </w:rPr>
        <w:t>, veikiančių imuninę sistemą, pvz., įgytą imunodeficito sindromą (AIDS);</w:t>
      </w:r>
    </w:p>
    <w:p w14:paraId="38C208A8" w14:textId="77777777" w:rsidR="00C41349" w:rsidRDefault="00C41349"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jei</w:t>
      </w:r>
      <w:r w:rsidR="002B229D">
        <w:rPr>
          <w:rFonts w:ascii="Times New Roman" w:hAnsi="Times New Roman"/>
          <w:noProof/>
          <w:lang w:val="lt-LT"/>
        </w:rPr>
        <w:t>gu</w:t>
      </w:r>
      <w:r>
        <w:rPr>
          <w:rFonts w:ascii="Times New Roman" w:hAnsi="Times New Roman"/>
          <w:noProof/>
          <w:lang w:val="lt-LT"/>
        </w:rPr>
        <w:t xml:space="preserve"> </w:t>
      </w:r>
      <w:r w:rsidR="0015318D">
        <w:rPr>
          <w:rFonts w:ascii="Times New Roman" w:hAnsi="Times New Roman"/>
          <w:noProof/>
          <w:lang w:val="lt-LT"/>
        </w:rPr>
        <w:t>Jums yra</w:t>
      </w:r>
      <w:r>
        <w:rPr>
          <w:rFonts w:ascii="Times New Roman" w:hAnsi="Times New Roman"/>
          <w:noProof/>
          <w:lang w:val="lt-LT"/>
        </w:rPr>
        <w:t xml:space="preserve"> </w:t>
      </w:r>
      <w:r w:rsidR="00D8550F">
        <w:rPr>
          <w:rFonts w:ascii="Times New Roman" w:hAnsi="Times New Roman"/>
          <w:noProof/>
          <w:lang w:val="lt-LT"/>
        </w:rPr>
        <w:t xml:space="preserve">sunkių </w:t>
      </w:r>
      <w:r>
        <w:rPr>
          <w:rFonts w:ascii="Times New Roman" w:hAnsi="Times New Roman"/>
          <w:noProof/>
          <w:lang w:val="lt-LT"/>
        </w:rPr>
        <w:t xml:space="preserve">kaulų čiulpų </w:t>
      </w:r>
      <w:r w:rsidR="0015318D">
        <w:rPr>
          <w:rFonts w:ascii="Times New Roman" w:hAnsi="Times New Roman"/>
          <w:noProof/>
          <w:lang w:val="lt-LT"/>
        </w:rPr>
        <w:t xml:space="preserve">sutrikimų </w:t>
      </w:r>
      <w:r>
        <w:rPr>
          <w:rFonts w:ascii="Times New Roman" w:hAnsi="Times New Roman"/>
          <w:noProof/>
          <w:lang w:val="lt-LT"/>
        </w:rPr>
        <w:t>arba jei yra ma</w:t>
      </w:r>
      <w:r>
        <w:rPr>
          <w:rFonts w:ascii="Times New Roman" w:hAnsi="Times New Roman" w:hint="eastAsia"/>
          <w:noProof/>
          <w:lang w:val="lt-LT"/>
        </w:rPr>
        <w:t>ž</w:t>
      </w:r>
      <w:r>
        <w:rPr>
          <w:rFonts w:ascii="Times New Roman" w:hAnsi="Times New Roman"/>
          <w:noProof/>
          <w:lang w:val="lt-LT"/>
        </w:rPr>
        <w:t xml:space="preserve">as eritrocitų arba leukocitų </w:t>
      </w:r>
      <w:r w:rsidR="00065DB3">
        <w:rPr>
          <w:rFonts w:ascii="Times New Roman" w:hAnsi="Times New Roman"/>
          <w:noProof/>
          <w:lang w:val="lt-LT"/>
        </w:rPr>
        <w:t>skaičius</w:t>
      </w:r>
      <w:r>
        <w:rPr>
          <w:rFonts w:ascii="Times New Roman" w:hAnsi="Times New Roman"/>
          <w:noProof/>
          <w:lang w:val="lt-LT"/>
        </w:rPr>
        <w:t xml:space="preserve"> kraujyje, arba per ma</w:t>
      </w:r>
      <w:r>
        <w:rPr>
          <w:rFonts w:ascii="Times New Roman" w:hAnsi="Times New Roman" w:hint="eastAsia"/>
          <w:noProof/>
          <w:lang w:val="lt-LT"/>
        </w:rPr>
        <w:t>ž</w:t>
      </w:r>
      <w:r>
        <w:rPr>
          <w:rFonts w:ascii="Times New Roman" w:hAnsi="Times New Roman"/>
          <w:noProof/>
          <w:lang w:val="lt-LT"/>
        </w:rPr>
        <w:t xml:space="preserve">as </w:t>
      </w:r>
      <w:r w:rsidR="00E11B9D">
        <w:rPr>
          <w:rFonts w:ascii="Times New Roman" w:hAnsi="Times New Roman"/>
          <w:noProof/>
          <w:lang w:val="lt-LT"/>
        </w:rPr>
        <w:t>tombocitų (</w:t>
      </w:r>
      <w:r>
        <w:rPr>
          <w:rFonts w:ascii="Times New Roman" w:hAnsi="Times New Roman"/>
          <w:noProof/>
          <w:lang w:val="lt-LT"/>
        </w:rPr>
        <w:t>kraujo plok</w:t>
      </w:r>
      <w:r>
        <w:rPr>
          <w:rFonts w:ascii="Times New Roman" w:hAnsi="Times New Roman" w:hint="eastAsia"/>
          <w:noProof/>
          <w:lang w:val="lt-LT"/>
        </w:rPr>
        <w:t>š</w:t>
      </w:r>
      <w:r>
        <w:rPr>
          <w:rFonts w:ascii="Times New Roman" w:hAnsi="Times New Roman"/>
          <w:noProof/>
          <w:lang w:val="lt-LT"/>
        </w:rPr>
        <w:t>telių</w:t>
      </w:r>
      <w:r w:rsidR="00E11B9D">
        <w:rPr>
          <w:rFonts w:ascii="Times New Roman" w:hAnsi="Times New Roman"/>
          <w:noProof/>
          <w:lang w:val="lt-LT"/>
        </w:rPr>
        <w:t>)</w:t>
      </w:r>
      <w:r>
        <w:rPr>
          <w:rFonts w:ascii="Times New Roman" w:hAnsi="Times New Roman"/>
          <w:noProof/>
          <w:lang w:val="lt-LT"/>
        </w:rPr>
        <w:t xml:space="preserve"> </w:t>
      </w:r>
      <w:r w:rsidR="00065DB3">
        <w:rPr>
          <w:rFonts w:ascii="Times New Roman" w:hAnsi="Times New Roman"/>
          <w:noProof/>
          <w:lang w:val="lt-LT"/>
        </w:rPr>
        <w:t>skaičius</w:t>
      </w:r>
      <w:r>
        <w:rPr>
          <w:rFonts w:ascii="Times New Roman" w:hAnsi="Times New Roman"/>
          <w:noProof/>
          <w:lang w:val="lt-LT"/>
        </w:rPr>
        <w:t>;</w:t>
      </w:r>
    </w:p>
    <w:p w14:paraId="06D2DCF7" w14:textId="77777777" w:rsidR="00C41349" w:rsidRDefault="00C41349"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jei</w:t>
      </w:r>
      <w:r w:rsidR="002B229D">
        <w:rPr>
          <w:rFonts w:ascii="Times New Roman" w:hAnsi="Times New Roman"/>
          <w:noProof/>
          <w:lang w:val="lt-LT"/>
        </w:rPr>
        <w:t>gu</w:t>
      </w:r>
      <w:r>
        <w:rPr>
          <w:rFonts w:ascii="Times New Roman" w:hAnsi="Times New Roman"/>
          <w:noProof/>
          <w:lang w:val="lt-LT"/>
        </w:rPr>
        <w:t xml:space="preserve"> sergate sunkia infekcine liga;</w:t>
      </w:r>
    </w:p>
    <w:p w14:paraId="6273B197" w14:textId="77777777" w:rsidR="00C41349" w:rsidRDefault="0015318D"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sidRPr="0015318D">
        <w:rPr>
          <w:rFonts w:ascii="Times New Roman" w:hAnsi="Times New Roman"/>
          <w:noProof/>
          <w:lang w:val="lt-LT"/>
        </w:rPr>
        <w:t xml:space="preserve">jeigu Jums yra sunkių </w:t>
      </w:r>
      <w:r>
        <w:rPr>
          <w:rFonts w:ascii="Times New Roman" w:hAnsi="Times New Roman"/>
          <w:noProof/>
          <w:lang w:val="lt-LT"/>
        </w:rPr>
        <w:t>inkstų</w:t>
      </w:r>
      <w:r w:rsidRPr="0015318D">
        <w:rPr>
          <w:rFonts w:ascii="Times New Roman" w:hAnsi="Times New Roman"/>
          <w:noProof/>
          <w:lang w:val="lt-LT"/>
        </w:rPr>
        <w:t xml:space="preserve"> </w:t>
      </w:r>
      <w:r w:rsidR="00D8550F">
        <w:rPr>
          <w:rFonts w:ascii="Times New Roman" w:hAnsi="Times New Roman"/>
          <w:noProof/>
          <w:lang w:val="lt-LT"/>
        </w:rPr>
        <w:t xml:space="preserve">funkcijos </w:t>
      </w:r>
      <w:r w:rsidRPr="0015318D">
        <w:rPr>
          <w:rFonts w:ascii="Times New Roman" w:hAnsi="Times New Roman"/>
          <w:noProof/>
          <w:lang w:val="lt-LT"/>
        </w:rPr>
        <w:t xml:space="preserve">sutrikimų </w:t>
      </w:r>
      <w:r w:rsidR="00C41349">
        <w:rPr>
          <w:rFonts w:ascii="Times New Roman" w:hAnsi="Times New Roman"/>
          <w:noProof/>
          <w:lang w:val="lt-LT"/>
        </w:rPr>
        <w:t>ir būtinas gydymas dializėmis;</w:t>
      </w:r>
    </w:p>
    <w:p w14:paraId="0B70E119" w14:textId="77777777" w:rsidR="00C41349" w:rsidRDefault="00C41349"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jei</w:t>
      </w:r>
      <w:r w:rsidR="002B229D">
        <w:rPr>
          <w:rFonts w:ascii="Times New Roman" w:hAnsi="Times New Roman"/>
          <w:noProof/>
          <w:lang w:val="lt-LT"/>
        </w:rPr>
        <w:t>gu</w:t>
      </w:r>
      <w:r>
        <w:rPr>
          <w:rFonts w:ascii="Times New Roman" w:hAnsi="Times New Roman"/>
          <w:noProof/>
          <w:lang w:val="lt-LT"/>
        </w:rPr>
        <w:t xml:space="preserve"> kraujyje yra labai ma</w:t>
      </w:r>
      <w:r>
        <w:rPr>
          <w:rFonts w:ascii="Times New Roman" w:hAnsi="Times New Roman" w:hint="eastAsia"/>
          <w:noProof/>
          <w:lang w:val="lt-LT"/>
        </w:rPr>
        <w:t>ž</w:t>
      </w:r>
      <w:r>
        <w:rPr>
          <w:rFonts w:ascii="Times New Roman" w:hAnsi="Times New Roman"/>
          <w:noProof/>
          <w:lang w:val="lt-LT"/>
        </w:rPr>
        <w:t>a baltymų k</w:t>
      </w:r>
      <w:r w:rsidR="00716D10">
        <w:rPr>
          <w:rFonts w:ascii="Times New Roman" w:hAnsi="Times New Roman"/>
          <w:noProof/>
          <w:lang w:val="lt-LT"/>
        </w:rPr>
        <w:t>oncentracija</w:t>
      </w:r>
      <w:r>
        <w:rPr>
          <w:rFonts w:ascii="Times New Roman" w:hAnsi="Times New Roman"/>
          <w:noProof/>
          <w:lang w:val="lt-LT"/>
        </w:rPr>
        <w:t xml:space="preserve"> (hipoproteinemija).</w:t>
      </w:r>
    </w:p>
    <w:p w14:paraId="04783D80" w14:textId="77777777" w:rsidR="00502A69" w:rsidRDefault="00502A69" w:rsidP="00C41349">
      <w:pPr>
        <w:autoSpaceDE w:val="0"/>
        <w:autoSpaceDN w:val="0"/>
        <w:adjustRightInd w:val="0"/>
        <w:spacing w:after="0" w:line="240" w:lineRule="auto"/>
        <w:rPr>
          <w:rFonts w:ascii="Times New Roman" w:hAnsi="Times New Roman"/>
          <w:noProof/>
          <w:lang w:val="lt-LT"/>
        </w:rPr>
      </w:pPr>
    </w:p>
    <w:p w14:paraId="13DBFA92"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Jei</w:t>
      </w:r>
      <w:r w:rsidR="002B229D">
        <w:rPr>
          <w:rFonts w:ascii="Times New Roman" w:hAnsi="Times New Roman"/>
          <w:noProof/>
          <w:lang w:val="lt-LT"/>
        </w:rPr>
        <w:t>gu</w:t>
      </w:r>
      <w:r>
        <w:rPr>
          <w:rFonts w:ascii="Times New Roman" w:hAnsi="Times New Roman"/>
          <w:noProof/>
          <w:lang w:val="lt-LT"/>
        </w:rPr>
        <w:t xml:space="preserve"> abejojate, pasitarkite su gydytoju arba vaistininku prie</w:t>
      </w:r>
      <w:r>
        <w:rPr>
          <w:rFonts w:ascii="Times New Roman" w:hAnsi="Times New Roman" w:hint="eastAsia"/>
          <w:noProof/>
          <w:lang w:val="lt-LT"/>
        </w:rPr>
        <w:t>š</w:t>
      </w:r>
      <w:r>
        <w:rPr>
          <w:rFonts w:ascii="Times New Roman" w:hAnsi="Times New Roman"/>
          <w:noProof/>
          <w:lang w:val="lt-LT"/>
        </w:rPr>
        <w:t xml:space="preserve"> pradėdami vartoti š</w:t>
      </w:r>
      <w:r w:rsidR="00716D10">
        <w:rPr>
          <w:rFonts w:ascii="Times New Roman" w:hAnsi="Times New Roman"/>
          <w:noProof/>
          <w:lang w:val="lt-LT"/>
        </w:rPr>
        <w:t>io</w:t>
      </w:r>
      <w:r>
        <w:rPr>
          <w:rFonts w:ascii="Times New Roman" w:hAnsi="Times New Roman"/>
          <w:noProof/>
          <w:lang w:val="lt-LT"/>
        </w:rPr>
        <w:t xml:space="preserve"> vaist</w:t>
      </w:r>
      <w:r w:rsidR="00716D10">
        <w:rPr>
          <w:rFonts w:ascii="Times New Roman" w:hAnsi="Times New Roman"/>
          <w:noProof/>
          <w:lang w:val="lt-LT"/>
        </w:rPr>
        <w:t>o</w:t>
      </w:r>
      <w:r>
        <w:rPr>
          <w:rFonts w:ascii="Times New Roman" w:hAnsi="Times New Roman"/>
          <w:noProof/>
          <w:lang w:val="lt-LT"/>
        </w:rPr>
        <w:t>.</w:t>
      </w:r>
    </w:p>
    <w:p w14:paraId="792866D0"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1DFD271C"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Įspėjimai ir atsargumo priemonės</w:t>
      </w:r>
    </w:p>
    <w:p w14:paraId="13D2263B"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Pasitarkite su gydytoju arba vaistininku, prie</w:t>
      </w:r>
      <w:r>
        <w:rPr>
          <w:rFonts w:ascii="Times New Roman" w:hAnsi="Times New Roman" w:hint="eastAsia"/>
          <w:noProof/>
          <w:lang w:val="lt-LT"/>
        </w:rPr>
        <w:t>š</w:t>
      </w:r>
      <w:r>
        <w:rPr>
          <w:rFonts w:ascii="Times New Roman" w:hAnsi="Times New Roman"/>
          <w:noProof/>
          <w:lang w:val="lt-LT"/>
        </w:rPr>
        <w:t xml:space="preserve"> pradėdami vartoti Teriflunomide STADA, jeigu:</w:t>
      </w:r>
    </w:p>
    <w:p w14:paraId="00115CBC"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sergate kepenų ligomis ir (arba) vartojate daug alkoholio. Gydytojas atliks kraujo tyrimus prie</w:t>
      </w:r>
      <w:r>
        <w:rPr>
          <w:rFonts w:ascii="Times New Roman" w:hAnsi="Times New Roman" w:hint="eastAsia"/>
          <w:noProof/>
          <w:lang w:val="lt-LT"/>
        </w:rPr>
        <w:t>š</w:t>
      </w:r>
      <w:r>
        <w:rPr>
          <w:rFonts w:ascii="Times New Roman" w:hAnsi="Times New Roman"/>
          <w:noProof/>
          <w:lang w:val="lt-LT"/>
        </w:rPr>
        <w:t xml:space="preserve"> gydymą ir jo metu, kad patikrintų Jūsų kepenų veiklą. Jei</w:t>
      </w:r>
      <w:r w:rsidR="0015318D">
        <w:rPr>
          <w:rFonts w:ascii="Times New Roman" w:hAnsi="Times New Roman"/>
          <w:noProof/>
          <w:lang w:val="lt-LT"/>
        </w:rPr>
        <w:t>gu</w:t>
      </w:r>
      <w:r>
        <w:rPr>
          <w:rFonts w:ascii="Times New Roman" w:hAnsi="Times New Roman"/>
          <w:noProof/>
          <w:lang w:val="lt-LT"/>
        </w:rPr>
        <w:t xml:space="preserve"> tyrimo duomenys rodo kepenų </w:t>
      </w:r>
      <w:r w:rsidR="00591CF3">
        <w:rPr>
          <w:rFonts w:ascii="Times New Roman" w:hAnsi="Times New Roman"/>
          <w:noProof/>
          <w:lang w:val="lt-LT"/>
        </w:rPr>
        <w:t xml:space="preserve">funkcijos </w:t>
      </w:r>
      <w:r w:rsidR="00CD2922">
        <w:rPr>
          <w:rFonts w:ascii="Times New Roman" w:hAnsi="Times New Roman"/>
          <w:noProof/>
          <w:lang w:val="lt-LT"/>
        </w:rPr>
        <w:t>sutrikimus</w:t>
      </w:r>
      <w:r>
        <w:rPr>
          <w:rFonts w:ascii="Times New Roman" w:hAnsi="Times New Roman"/>
          <w:noProof/>
          <w:lang w:val="lt-LT"/>
        </w:rPr>
        <w:t xml:space="preserve">, gydytojas gali nutraukti gydymą Teriflunomide STADA. </w:t>
      </w:r>
      <w:r>
        <w:rPr>
          <w:rFonts w:ascii="Times New Roman" w:hAnsi="Times New Roman" w:hint="eastAsia"/>
          <w:noProof/>
          <w:lang w:val="lt-LT"/>
        </w:rPr>
        <w:t>Ž</w:t>
      </w:r>
      <w:r>
        <w:rPr>
          <w:rFonts w:ascii="Times New Roman" w:hAnsi="Times New Roman"/>
          <w:noProof/>
          <w:lang w:val="lt-LT"/>
        </w:rPr>
        <w:t>r. 4</w:t>
      </w:r>
      <w:r w:rsidR="00502A69">
        <w:rPr>
          <w:rFonts w:ascii="Times New Roman" w:hAnsi="Times New Roman"/>
          <w:noProof/>
          <w:lang w:val="lt-LT"/>
        </w:rPr>
        <w:t> </w:t>
      </w:r>
      <w:r>
        <w:rPr>
          <w:rFonts w:ascii="Times New Roman" w:hAnsi="Times New Roman"/>
          <w:noProof/>
          <w:lang w:val="lt-LT"/>
        </w:rPr>
        <w:t>skyrių;</w:t>
      </w:r>
    </w:p>
    <w:p w14:paraId="351F4DB9"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 xml:space="preserve">padidėjęs </w:t>
      </w:r>
      <w:r w:rsidR="00E46F13">
        <w:rPr>
          <w:rFonts w:ascii="Times New Roman" w:hAnsi="Times New Roman"/>
          <w:noProof/>
          <w:lang w:val="lt-LT"/>
        </w:rPr>
        <w:t xml:space="preserve">Jūsų </w:t>
      </w:r>
      <w:r>
        <w:rPr>
          <w:rFonts w:ascii="Times New Roman" w:hAnsi="Times New Roman"/>
          <w:noProof/>
          <w:lang w:val="lt-LT"/>
        </w:rPr>
        <w:t xml:space="preserve">kraujospūdis (hipertenzija), nesvarbu, ar jis </w:t>
      </w:r>
      <w:r w:rsidR="00E46F13">
        <w:rPr>
          <w:rFonts w:ascii="Times New Roman" w:hAnsi="Times New Roman"/>
          <w:noProof/>
          <w:lang w:val="lt-LT"/>
        </w:rPr>
        <w:t>kontroliuojamas</w:t>
      </w:r>
      <w:r>
        <w:rPr>
          <w:rFonts w:ascii="Times New Roman" w:hAnsi="Times New Roman"/>
          <w:noProof/>
          <w:lang w:val="lt-LT"/>
        </w:rPr>
        <w:t xml:space="preserve"> vaistais, ar ne. </w:t>
      </w:r>
      <w:r w:rsidR="00E46F13">
        <w:rPr>
          <w:rFonts w:ascii="Times New Roman" w:hAnsi="Times New Roman"/>
          <w:noProof/>
          <w:lang w:val="lt-LT"/>
        </w:rPr>
        <w:t xml:space="preserve">Teriflunomide STADA </w:t>
      </w:r>
      <w:r>
        <w:rPr>
          <w:rFonts w:ascii="Times New Roman" w:hAnsi="Times New Roman"/>
          <w:noProof/>
          <w:lang w:val="lt-LT"/>
        </w:rPr>
        <w:t>gali sukelti kraujospūd</w:t>
      </w:r>
      <w:r>
        <w:rPr>
          <w:rFonts w:ascii="Times New Roman" w:hAnsi="Times New Roman" w:hint="eastAsia"/>
          <w:noProof/>
          <w:lang w:val="lt-LT"/>
        </w:rPr>
        <w:t>ž</w:t>
      </w:r>
      <w:r>
        <w:rPr>
          <w:rFonts w:ascii="Times New Roman" w:hAnsi="Times New Roman"/>
          <w:noProof/>
          <w:lang w:val="lt-LT"/>
        </w:rPr>
        <w:t>io padidėjimą. Jūsų gydytojas prie</w:t>
      </w:r>
      <w:r>
        <w:rPr>
          <w:rFonts w:ascii="Times New Roman" w:hAnsi="Times New Roman" w:hint="eastAsia"/>
          <w:noProof/>
          <w:lang w:val="lt-LT"/>
        </w:rPr>
        <w:t>š</w:t>
      </w:r>
      <w:r>
        <w:rPr>
          <w:rFonts w:ascii="Times New Roman" w:hAnsi="Times New Roman"/>
          <w:noProof/>
          <w:lang w:val="lt-LT"/>
        </w:rPr>
        <w:t xml:space="preserve"> pradedant gydymą ir vėliau reguliariai matuos Jūsų kraujospūdį. </w:t>
      </w:r>
      <w:r>
        <w:rPr>
          <w:rFonts w:ascii="Times New Roman" w:hAnsi="Times New Roman" w:hint="eastAsia"/>
          <w:noProof/>
          <w:lang w:val="lt-LT"/>
        </w:rPr>
        <w:t>Ž</w:t>
      </w:r>
      <w:r>
        <w:rPr>
          <w:rFonts w:ascii="Times New Roman" w:hAnsi="Times New Roman"/>
          <w:noProof/>
          <w:lang w:val="lt-LT"/>
        </w:rPr>
        <w:t>r. 4 skyrių;</w:t>
      </w:r>
    </w:p>
    <w:p w14:paraId="0CF5793E"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sergate infekcine liga. Prie</w:t>
      </w:r>
      <w:r>
        <w:rPr>
          <w:rFonts w:ascii="Times New Roman" w:hAnsi="Times New Roman" w:hint="eastAsia"/>
          <w:noProof/>
          <w:lang w:val="lt-LT"/>
        </w:rPr>
        <w:t>š</w:t>
      </w:r>
      <w:r>
        <w:rPr>
          <w:rFonts w:ascii="Times New Roman" w:hAnsi="Times New Roman"/>
          <w:noProof/>
          <w:lang w:val="lt-LT"/>
        </w:rPr>
        <w:t xml:space="preserve"> vartojant Teriflunomide STADA, gydytojas įsitikins, kad kraujyje turite pakankamai baltųjų kraujo ląstelių ir </w:t>
      </w:r>
      <w:r w:rsidR="00EF73ED">
        <w:rPr>
          <w:rFonts w:ascii="Times New Roman" w:hAnsi="Times New Roman"/>
          <w:noProof/>
          <w:lang w:val="lt-LT"/>
        </w:rPr>
        <w:t>trombocitų (</w:t>
      </w:r>
      <w:r>
        <w:rPr>
          <w:rFonts w:ascii="Times New Roman" w:hAnsi="Times New Roman"/>
          <w:noProof/>
          <w:lang w:val="lt-LT"/>
        </w:rPr>
        <w:t>kraujo plok</w:t>
      </w:r>
      <w:r>
        <w:rPr>
          <w:rFonts w:ascii="Times New Roman" w:hAnsi="Times New Roman" w:hint="eastAsia"/>
          <w:noProof/>
          <w:lang w:val="lt-LT"/>
        </w:rPr>
        <w:t>š</w:t>
      </w:r>
      <w:r>
        <w:rPr>
          <w:rFonts w:ascii="Times New Roman" w:hAnsi="Times New Roman"/>
          <w:noProof/>
          <w:lang w:val="lt-LT"/>
        </w:rPr>
        <w:t>telių</w:t>
      </w:r>
      <w:r w:rsidR="00EF73ED">
        <w:rPr>
          <w:rFonts w:ascii="Times New Roman" w:hAnsi="Times New Roman"/>
          <w:noProof/>
          <w:lang w:val="lt-LT"/>
        </w:rPr>
        <w:t>)</w:t>
      </w:r>
      <w:r>
        <w:rPr>
          <w:rFonts w:ascii="Times New Roman" w:hAnsi="Times New Roman"/>
          <w:noProof/>
          <w:lang w:val="lt-LT"/>
        </w:rPr>
        <w:t>. Teriflunomide STADA ma</w:t>
      </w:r>
      <w:r>
        <w:rPr>
          <w:rFonts w:ascii="Times New Roman" w:hAnsi="Times New Roman" w:hint="eastAsia"/>
          <w:noProof/>
          <w:lang w:val="lt-LT"/>
        </w:rPr>
        <w:t>ž</w:t>
      </w:r>
      <w:r>
        <w:rPr>
          <w:rFonts w:ascii="Times New Roman" w:hAnsi="Times New Roman"/>
          <w:noProof/>
          <w:lang w:val="lt-LT"/>
        </w:rPr>
        <w:t xml:space="preserve">ina baltųjų ląstelių </w:t>
      </w:r>
      <w:r w:rsidR="00065DB3">
        <w:rPr>
          <w:rFonts w:ascii="Times New Roman" w:hAnsi="Times New Roman"/>
          <w:noProof/>
          <w:lang w:val="lt-LT"/>
        </w:rPr>
        <w:t>skaičių</w:t>
      </w:r>
      <w:r>
        <w:rPr>
          <w:rFonts w:ascii="Times New Roman" w:hAnsi="Times New Roman"/>
          <w:noProof/>
          <w:lang w:val="lt-LT"/>
        </w:rPr>
        <w:t xml:space="preserve"> kraujyje ir tai gali bloginti Jūsų gebėjimą kovoti su infekcija. Jūsų gydytojas gali atlikti kraujo </w:t>
      </w:r>
      <w:r w:rsidRPr="00F978BE">
        <w:rPr>
          <w:rFonts w:ascii="Times New Roman" w:hAnsi="Times New Roman"/>
          <w:noProof/>
          <w:lang w:val="lt-LT"/>
        </w:rPr>
        <w:t xml:space="preserve">tyrimus, kad patikrintų baltųjų kraujo ląstelių </w:t>
      </w:r>
      <w:r w:rsidR="00065DB3">
        <w:rPr>
          <w:rFonts w:ascii="Times New Roman" w:hAnsi="Times New Roman"/>
          <w:noProof/>
          <w:lang w:val="lt-LT"/>
        </w:rPr>
        <w:t>skaičių</w:t>
      </w:r>
      <w:r w:rsidRPr="00F978BE">
        <w:rPr>
          <w:rFonts w:ascii="Times New Roman" w:hAnsi="Times New Roman"/>
          <w:noProof/>
          <w:lang w:val="lt-LT"/>
        </w:rPr>
        <w:t>, jei Jūs manote, kad sergate</w:t>
      </w:r>
      <w:r>
        <w:rPr>
          <w:rFonts w:ascii="Times New Roman" w:hAnsi="Times New Roman"/>
          <w:noProof/>
          <w:lang w:val="lt-LT"/>
        </w:rPr>
        <w:t xml:space="preserve"> bet kokia</w:t>
      </w:r>
      <w:r w:rsidRPr="00F978BE">
        <w:rPr>
          <w:rFonts w:ascii="Times New Roman" w:hAnsi="Times New Roman"/>
          <w:noProof/>
          <w:lang w:val="lt-LT"/>
        </w:rPr>
        <w:t xml:space="preserve"> infekcine liga. </w:t>
      </w:r>
      <w:r w:rsidRPr="00F3423C">
        <w:rPr>
          <w:rFonts w:ascii="Times New Roman" w:hAnsi="Times New Roman"/>
          <w:bCs/>
          <w:iCs/>
          <w:lang w:val="lt-LT"/>
        </w:rPr>
        <w:t xml:space="preserve">Gydant </w:t>
      </w:r>
      <w:proofErr w:type="spellStart"/>
      <w:r w:rsidRPr="00F3423C">
        <w:rPr>
          <w:rFonts w:ascii="Times New Roman" w:hAnsi="Times New Roman"/>
          <w:bCs/>
          <w:iCs/>
          <w:lang w:val="lt-LT"/>
        </w:rPr>
        <w:t>teriflunomidu</w:t>
      </w:r>
      <w:proofErr w:type="spellEnd"/>
      <w:r w:rsidRPr="00F3423C">
        <w:rPr>
          <w:rFonts w:ascii="Times New Roman" w:hAnsi="Times New Roman"/>
          <w:bCs/>
          <w:iCs/>
          <w:lang w:val="lt-LT"/>
        </w:rPr>
        <w:t xml:space="preserve"> gali pasireikšti pūslelinės (</w:t>
      </w:r>
      <w:proofErr w:type="spellStart"/>
      <w:r w:rsidRPr="00F3423C">
        <w:rPr>
          <w:rFonts w:ascii="Times New Roman" w:hAnsi="Times New Roman"/>
          <w:bCs/>
          <w:i/>
          <w:lang w:val="lt-LT"/>
        </w:rPr>
        <w:t>herpes</w:t>
      </w:r>
      <w:proofErr w:type="spellEnd"/>
      <w:r w:rsidRPr="00F3423C">
        <w:rPr>
          <w:rFonts w:ascii="Times New Roman" w:hAnsi="Times New Roman"/>
          <w:bCs/>
          <w:iCs/>
          <w:lang w:val="lt-LT"/>
        </w:rPr>
        <w:t>) virus</w:t>
      </w:r>
      <w:r w:rsidR="007E4F2E">
        <w:rPr>
          <w:rFonts w:ascii="Times New Roman" w:hAnsi="Times New Roman"/>
          <w:bCs/>
          <w:iCs/>
          <w:lang w:val="lt-LT"/>
        </w:rPr>
        <w:t>ų</w:t>
      </w:r>
      <w:r w:rsidRPr="00F3423C">
        <w:rPr>
          <w:rFonts w:ascii="Times New Roman" w:hAnsi="Times New Roman"/>
          <w:bCs/>
          <w:iCs/>
          <w:lang w:val="lt-LT"/>
        </w:rPr>
        <w:t xml:space="preserve"> sukeltos infekcinės ligos, įskaitant burnos pūslelinę ar juostinę pūslelinę. Kai kuriais atvejais atsirado sunkių komplikacijų. Jeigu įtariate, kad Jums pasireiškė bet kokie pūslelinės viruso sukeltos infekcinės ligos simptomai, turite nedelsdami apie tai pasakyti gydytojui. </w:t>
      </w:r>
      <w:r w:rsidRPr="00F3423C">
        <w:rPr>
          <w:rFonts w:ascii="Times New Roman" w:hAnsi="Times New Roman"/>
          <w:noProof/>
          <w:lang w:val="lt-LT"/>
        </w:rPr>
        <w:t>Ž</w:t>
      </w:r>
      <w:r w:rsidRPr="00F978BE">
        <w:rPr>
          <w:rFonts w:ascii="Times New Roman" w:hAnsi="Times New Roman"/>
          <w:noProof/>
          <w:lang w:val="lt-LT"/>
        </w:rPr>
        <w:t>r. 4</w:t>
      </w:r>
      <w:r w:rsidR="00502A69">
        <w:rPr>
          <w:rFonts w:ascii="Times New Roman" w:hAnsi="Times New Roman"/>
          <w:noProof/>
          <w:lang w:val="lt-LT"/>
        </w:rPr>
        <w:t> </w:t>
      </w:r>
      <w:r>
        <w:rPr>
          <w:rFonts w:ascii="Times New Roman" w:hAnsi="Times New Roman"/>
          <w:noProof/>
          <w:lang w:val="lt-LT"/>
        </w:rPr>
        <w:t>skyrių;</w:t>
      </w:r>
    </w:p>
    <w:p w14:paraId="40390821"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Jums pasirei</w:t>
      </w:r>
      <w:r>
        <w:rPr>
          <w:rFonts w:ascii="Times New Roman" w:hAnsi="Times New Roman" w:hint="eastAsia"/>
          <w:noProof/>
          <w:lang w:val="lt-LT"/>
        </w:rPr>
        <w:t>š</w:t>
      </w:r>
      <w:r>
        <w:rPr>
          <w:rFonts w:ascii="Times New Roman" w:hAnsi="Times New Roman"/>
          <w:noProof/>
          <w:lang w:val="lt-LT"/>
        </w:rPr>
        <w:t>kė sunki</w:t>
      </w:r>
      <w:r w:rsidR="00591CF3">
        <w:rPr>
          <w:rFonts w:ascii="Times New Roman" w:hAnsi="Times New Roman"/>
          <w:noProof/>
          <w:lang w:val="lt-LT"/>
        </w:rPr>
        <w:t>ų</w:t>
      </w:r>
      <w:r>
        <w:rPr>
          <w:rFonts w:ascii="Times New Roman" w:hAnsi="Times New Roman"/>
          <w:noProof/>
          <w:lang w:val="lt-LT"/>
        </w:rPr>
        <w:t xml:space="preserve"> odos reakcij</w:t>
      </w:r>
      <w:r w:rsidR="00591CF3">
        <w:rPr>
          <w:rFonts w:ascii="Times New Roman" w:hAnsi="Times New Roman"/>
          <w:noProof/>
          <w:lang w:val="lt-LT"/>
        </w:rPr>
        <w:t>ų</w:t>
      </w:r>
      <w:r>
        <w:rPr>
          <w:rFonts w:ascii="Times New Roman" w:hAnsi="Times New Roman"/>
          <w:noProof/>
          <w:lang w:val="lt-LT"/>
        </w:rPr>
        <w:t>;</w:t>
      </w:r>
    </w:p>
    <w:p w14:paraId="66F9B433"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Jums pasirei</w:t>
      </w:r>
      <w:r>
        <w:rPr>
          <w:rFonts w:ascii="Times New Roman" w:hAnsi="Times New Roman" w:hint="eastAsia"/>
          <w:noProof/>
          <w:lang w:val="lt-LT"/>
        </w:rPr>
        <w:t>š</w:t>
      </w:r>
      <w:r>
        <w:rPr>
          <w:rFonts w:ascii="Times New Roman" w:hAnsi="Times New Roman"/>
          <w:noProof/>
          <w:lang w:val="lt-LT"/>
        </w:rPr>
        <w:t>kė kvėpavimo sutrikimo simptomų;</w:t>
      </w:r>
    </w:p>
    <w:p w14:paraId="1482FD0B"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jaučiate pla</w:t>
      </w:r>
      <w:r>
        <w:rPr>
          <w:rFonts w:ascii="Times New Roman" w:hAnsi="Times New Roman" w:hint="eastAsia"/>
          <w:noProof/>
          <w:lang w:val="lt-LT"/>
        </w:rPr>
        <w:t>š</w:t>
      </w:r>
      <w:r>
        <w:rPr>
          <w:rFonts w:ascii="Times New Roman" w:hAnsi="Times New Roman"/>
          <w:noProof/>
          <w:lang w:val="lt-LT"/>
        </w:rPr>
        <w:t xml:space="preserve">takų ir pėdų silpnumą, </w:t>
      </w:r>
      <w:r w:rsidR="00EF73ED">
        <w:rPr>
          <w:rFonts w:ascii="Times New Roman" w:hAnsi="Times New Roman"/>
          <w:noProof/>
          <w:lang w:val="lt-LT"/>
        </w:rPr>
        <w:t>ap</w:t>
      </w:r>
      <w:r>
        <w:rPr>
          <w:rFonts w:ascii="Times New Roman" w:hAnsi="Times New Roman"/>
          <w:noProof/>
          <w:lang w:val="lt-LT"/>
        </w:rPr>
        <w:t>tirpimą ir skausmą;</w:t>
      </w:r>
    </w:p>
    <w:p w14:paraId="003253C9"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ketinate skiepytis;</w:t>
      </w:r>
    </w:p>
    <w:p w14:paraId="25C4EFC2"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 xml:space="preserve">kartu su </w:t>
      </w:r>
      <w:r w:rsidR="00E46F13">
        <w:rPr>
          <w:rFonts w:ascii="Times New Roman" w:hAnsi="Times New Roman"/>
          <w:noProof/>
          <w:lang w:val="lt-LT"/>
        </w:rPr>
        <w:t xml:space="preserve">Teriflunomide STADA </w:t>
      </w:r>
      <w:r>
        <w:rPr>
          <w:rFonts w:ascii="Times New Roman" w:hAnsi="Times New Roman"/>
          <w:noProof/>
          <w:lang w:val="lt-LT"/>
        </w:rPr>
        <w:t>vartojate leflunomido;</w:t>
      </w:r>
    </w:p>
    <w:p w14:paraId="0F2E9FA0"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keičiate gydymą į Teriflunomide STADA ar nutraukiate gydymą Teriflunomide STADA ir pradedate vartoti kito vaisto;</w:t>
      </w:r>
    </w:p>
    <w:p w14:paraId="0AAE7D31" w14:textId="77777777" w:rsidR="003E2222" w:rsidRDefault="00502A6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w:t>
      </w:r>
      <w:r w:rsidR="00C41349">
        <w:rPr>
          <w:rFonts w:ascii="Times New Roman" w:hAnsi="Times New Roman"/>
          <w:noProof/>
          <w:lang w:val="lt-LT"/>
        </w:rPr>
        <w:t xml:space="preserve">ums bus atliekamas specialus kraujo tyrimas (kalcio </w:t>
      </w:r>
      <w:r w:rsidR="00591CF3">
        <w:rPr>
          <w:rFonts w:ascii="Times New Roman" w:hAnsi="Times New Roman"/>
          <w:noProof/>
          <w:lang w:val="lt-LT"/>
        </w:rPr>
        <w:t xml:space="preserve">koncentracijai </w:t>
      </w:r>
      <w:r w:rsidR="00C41349">
        <w:rPr>
          <w:rFonts w:ascii="Times New Roman" w:hAnsi="Times New Roman"/>
          <w:noProof/>
          <w:lang w:val="lt-LT"/>
        </w:rPr>
        <w:t>nustatyti). Gali būti neteisingai nustatyta ma</w:t>
      </w:r>
      <w:r w:rsidR="00C41349">
        <w:rPr>
          <w:rFonts w:ascii="Times New Roman" w:hAnsi="Times New Roman" w:hint="eastAsia"/>
          <w:noProof/>
          <w:lang w:val="lt-LT"/>
        </w:rPr>
        <w:t>ž</w:t>
      </w:r>
      <w:r w:rsidR="00C41349">
        <w:rPr>
          <w:rFonts w:ascii="Times New Roman" w:hAnsi="Times New Roman"/>
          <w:noProof/>
          <w:lang w:val="lt-LT"/>
        </w:rPr>
        <w:t>a kalcio k</w:t>
      </w:r>
      <w:r w:rsidR="00591CF3">
        <w:rPr>
          <w:rFonts w:ascii="Times New Roman" w:hAnsi="Times New Roman"/>
          <w:noProof/>
          <w:lang w:val="lt-LT"/>
        </w:rPr>
        <w:t>oncentracija</w:t>
      </w:r>
      <w:r w:rsidR="00C41349">
        <w:rPr>
          <w:rFonts w:ascii="Times New Roman" w:hAnsi="Times New Roman"/>
          <w:noProof/>
          <w:lang w:val="lt-LT"/>
        </w:rPr>
        <w:t>.</w:t>
      </w:r>
    </w:p>
    <w:p w14:paraId="63057FE3" w14:textId="77777777" w:rsidR="003E2222" w:rsidRDefault="003E2222" w:rsidP="00D702A7">
      <w:pPr>
        <w:autoSpaceDE w:val="0"/>
        <w:autoSpaceDN w:val="0"/>
        <w:adjustRightInd w:val="0"/>
        <w:spacing w:after="0" w:line="240" w:lineRule="auto"/>
        <w:ind w:left="567"/>
        <w:rPr>
          <w:rFonts w:ascii="Times New Roman" w:hAnsi="Times New Roman"/>
          <w:noProof/>
          <w:lang w:val="lt-LT"/>
        </w:rPr>
      </w:pPr>
    </w:p>
    <w:p w14:paraId="6508256B" w14:textId="77777777" w:rsidR="003E2222" w:rsidRPr="00725285" w:rsidRDefault="003E2222" w:rsidP="00AF7AA7">
      <w:pPr>
        <w:autoSpaceDE w:val="0"/>
        <w:autoSpaceDN w:val="0"/>
        <w:adjustRightInd w:val="0"/>
        <w:spacing w:after="0" w:line="240" w:lineRule="auto"/>
        <w:rPr>
          <w:rFonts w:ascii="Times New Roman" w:hAnsi="Times New Roman"/>
          <w:lang w:val="pt-PT"/>
        </w:rPr>
      </w:pPr>
      <w:r w:rsidRPr="00725285">
        <w:rPr>
          <w:rFonts w:ascii="Times New Roman" w:hAnsi="Times New Roman"/>
          <w:lang w:val="pt-PT"/>
        </w:rPr>
        <w:t xml:space="preserve">Pasitarkite su gydytoju arba vaistininku: </w:t>
      </w:r>
    </w:p>
    <w:p w14:paraId="049060AD" w14:textId="77777777" w:rsidR="003E2222" w:rsidRPr="00D702A7" w:rsidRDefault="003E2222" w:rsidP="000B0CEB">
      <w:pPr>
        <w:numPr>
          <w:ilvl w:val="0"/>
          <w:numId w:val="31"/>
        </w:numPr>
        <w:autoSpaceDE w:val="0"/>
        <w:autoSpaceDN w:val="0"/>
        <w:adjustRightInd w:val="0"/>
        <w:spacing w:after="0" w:line="240" w:lineRule="auto"/>
        <w:ind w:left="567" w:hanging="567"/>
        <w:rPr>
          <w:rFonts w:ascii="Times New Roman" w:hAnsi="Times New Roman"/>
          <w:noProof/>
          <w:lang w:val="lt-LT"/>
        </w:rPr>
      </w:pPr>
      <w:r w:rsidRPr="00725285">
        <w:rPr>
          <w:rFonts w:ascii="Times New Roman" w:hAnsi="Times New Roman"/>
          <w:lang w:val="pt-PT"/>
        </w:rPr>
        <w:t>jeigu gydymo Teriflunomide STADA metu atsiranda odos opų arba pablogėja žaizdų gijimas;</w:t>
      </w:r>
    </w:p>
    <w:p w14:paraId="31D9886B" w14:textId="77777777" w:rsidR="00B97A8B" w:rsidRPr="003E2222" w:rsidRDefault="003E2222" w:rsidP="000B0CEB">
      <w:pPr>
        <w:numPr>
          <w:ilvl w:val="0"/>
          <w:numId w:val="31"/>
        </w:numPr>
        <w:autoSpaceDE w:val="0"/>
        <w:autoSpaceDN w:val="0"/>
        <w:adjustRightInd w:val="0"/>
        <w:spacing w:after="0" w:line="240" w:lineRule="auto"/>
        <w:ind w:left="567" w:hanging="567"/>
        <w:rPr>
          <w:rFonts w:ascii="Times New Roman" w:hAnsi="Times New Roman"/>
          <w:noProof/>
          <w:lang w:val="lt-LT"/>
        </w:rPr>
      </w:pPr>
      <w:r w:rsidRPr="00D702A7">
        <w:rPr>
          <w:rFonts w:ascii="Times New Roman" w:hAnsi="Times New Roman"/>
          <w:noProof/>
          <w:lang w:val="lt-LT"/>
        </w:rPr>
        <w:t>jeigu Jums bus atliekama ar neseniai buvo atlikta didelė operacija arba jeigu po operacijos vis dar yra neužgijusi žaizda, nes Teriflunomide STADA gali pabloginti žaizdų gijimą.</w:t>
      </w:r>
    </w:p>
    <w:p w14:paraId="015333DC"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6FF9413B"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Kvėpavimo sistemos reakcijos</w:t>
      </w:r>
    </w:p>
    <w:p w14:paraId="48486B1F"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Pasakykite gydytojui, jeigu Jums pasireik</w:t>
      </w:r>
      <w:r>
        <w:rPr>
          <w:rFonts w:ascii="Times New Roman" w:hAnsi="Times New Roman" w:hint="eastAsia"/>
          <w:noProof/>
          <w:lang w:val="lt-LT"/>
        </w:rPr>
        <w:t>š</w:t>
      </w:r>
      <w:r w:rsidR="00E46F13">
        <w:rPr>
          <w:rFonts w:ascii="Times New Roman" w:hAnsi="Times New Roman"/>
          <w:noProof/>
          <w:lang w:val="lt-LT"/>
        </w:rPr>
        <w:t>tų</w:t>
      </w:r>
      <w:r>
        <w:rPr>
          <w:rFonts w:ascii="Times New Roman" w:hAnsi="Times New Roman"/>
          <w:noProof/>
          <w:lang w:val="lt-LT"/>
        </w:rPr>
        <w:t xml:space="preserve"> neai</w:t>
      </w:r>
      <w:r>
        <w:rPr>
          <w:rFonts w:ascii="Times New Roman" w:hAnsi="Times New Roman" w:hint="eastAsia"/>
          <w:noProof/>
          <w:lang w:val="lt-LT"/>
        </w:rPr>
        <w:t>š</w:t>
      </w:r>
      <w:r>
        <w:rPr>
          <w:rFonts w:ascii="Times New Roman" w:hAnsi="Times New Roman"/>
          <w:noProof/>
          <w:lang w:val="lt-LT"/>
        </w:rPr>
        <w:t>kių prie</w:t>
      </w:r>
      <w:r>
        <w:rPr>
          <w:rFonts w:ascii="Times New Roman" w:hAnsi="Times New Roman" w:hint="eastAsia"/>
          <w:noProof/>
          <w:lang w:val="lt-LT"/>
        </w:rPr>
        <w:t>ž</w:t>
      </w:r>
      <w:r>
        <w:rPr>
          <w:rFonts w:ascii="Times New Roman" w:hAnsi="Times New Roman"/>
          <w:noProof/>
          <w:lang w:val="lt-LT"/>
        </w:rPr>
        <w:t>asčių sukeltas kosulys ir dusulys</w:t>
      </w:r>
      <w:r w:rsidR="00EF73ED">
        <w:rPr>
          <w:rFonts w:ascii="Times New Roman" w:hAnsi="Times New Roman"/>
          <w:noProof/>
          <w:lang w:val="lt-LT"/>
        </w:rPr>
        <w:t xml:space="preserve"> (oro trūkumas)</w:t>
      </w:r>
      <w:r>
        <w:rPr>
          <w:rFonts w:ascii="Times New Roman" w:hAnsi="Times New Roman"/>
          <w:noProof/>
          <w:lang w:val="lt-LT"/>
        </w:rPr>
        <w:t>. Gydytojas gali atlikti papildomus tyrimus.</w:t>
      </w:r>
    </w:p>
    <w:p w14:paraId="1D425EDA"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163D9BD4" w14:textId="77777777" w:rsidR="00C41349" w:rsidRDefault="00C41349" w:rsidP="00D702A7">
      <w:pPr>
        <w:keepNext/>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lastRenderedPageBreak/>
        <w:t>Vaikams ir paaugliams</w:t>
      </w:r>
    </w:p>
    <w:p w14:paraId="548FC432" w14:textId="77777777" w:rsidR="00C41349" w:rsidRDefault="00E46F13" w:rsidP="00D702A7">
      <w:pPr>
        <w:keepNext/>
        <w:autoSpaceDE w:val="0"/>
        <w:autoSpaceDN w:val="0"/>
        <w:adjustRightInd w:val="0"/>
        <w:spacing w:after="0" w:line="240" w:lineRule="auto"/>
        <w:rPr>
          <w:rFonts w:ascii="Times New Roman" w:hAnsi="Times New Roman"/>
          <w:b/>
          <w:bCs/>
          <w:noProof/>
          <w:lang w:val="lt-LT"/>
        </w:rPr>
      </w:pPr>
      <w:r>
        <w:rPr>
          <w:rFonts w:ascii="Times New Roman" w:hAnsi="Times New Roman"/>
          <w:noProof/>
          <w:lang w:val="lt-LT"/>
        </w:rPr>
        <w:t>Teriflunomide STADA</w:t>
      </w:r>
      <w:r w:rsidR="00C41349">
        <w:rPr>
          <w:rFonts w:ascii="Times New Roman" w:hAnsi="Times New Roman"/>
          <w:noProof/>
          <w:lang w:val="lt-LT"/>
        </w:rPr>
        <w:t xml:space="preserve"> nėra skirtas vartoti jaunesniems kaip 10</w:t>
      </w:r>
      <w:r w:rsidR="00502A69">
        <w:rPr>
          <w:rFonts w:ascii="Times New Roman" w:hAnsi="Times New Roman"/>
          <w:noProof/>
          <w:lang w:val="lt-LT"/>
        </w:rPr>
        <w:t> </w:t>
      </w:r>
      <w:r w:rsidR="00C41349">
        <w:rPr>
          <w:rFonts w:ascii="Times New Roman" w:hAnsi="Times New Roman"/>
          <w:noProof/>
          <w:lang w:val="lt-LT"/>
        </w:rPr>
        <w:t>metų vaikams, kadangi tyrimų su tokio am</w:t>
      </w:r>
      <w:r w:rsidR="00C41349">
        <w:rPr>
          <w:rFonts w:ascii="Times New Roman" w:hAnsi="Times New Roman" w:hint="eastAsia"/>
          <w:noProof/>
          <w:lang w:val="lt-LT"/>
        </w:rPr>
        <w:t>ž</w:t>
      </w:r>
      <w:r w:rsidR="00C41349">
        <w:rPr>
          <w:rFonts w:ascii="Times New Roman" w:hAnsi="Times New Roman"/>
          <w:noProof/>
          <w:lang w:val="lt-LT"/>
        </w:rPr>
        <w:t>iaus</w:t>
      </w:r>
      <w:r w:rsidR="00C41349">
        <w:rPr>
          <w:rFonts w:ascii="Times New Roman" w:hAnsi="Times New Roman"/>
          <w:b/>
          <w:bCs/>
          <w:noProof/>
          <w:lang w:val="lt-LT"/>
        </w:rPr>
        <w:t xml:space="preserve"> </w:t>
      </w:r>
      <w:r w:rsidR="00C41349">
        <w:rPr>
          <w:rFonts w:ascii="Times New Roman" w:hAnsi="Times New Roman"/>
          <w:noProof/>
          <w:lang w:val="lt-LT"/>
        </w:rPr>
        <w:t>IS sergančiais pacientais neatlikta.</w:t>
      </w:r>
    </w:p>
    <w:p w14:paraId="2A668423" w14:textId="77777777" w:rsidR="00C41349" w:rsidRDefault="00C41349" w:rsidP="00502A69">
      <w:pPr>
        <w:keepNext/>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Anksčiau paminėti įspėjimai ir atsargumo priemonės galioja ir vaikams. Toliau pateikiama informacija yra svarbi vaikams ir jų globėjams:</w:t>
      </w:r>
    </w:p>
    <w:p w14:paraId="39E8019D" w14:textId="77777777" w:rsidR="00C41349" w:rsidRDefault="00C41349" w:rsidP="000B0CEB">
      <w:pPr>
        <w:keepNext/>
        <w:numPr>
          <w:ilvl w:val="0"/>
          <w:numId w:val="28"/>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teriflunomidu gydomiems pacientams buvo kasos u</w:t>
      </w:r>
      <w:r>
        <w:rPr>
          <w:rFonts w:ascii="Times New Roman" w:hAnsi="Times New Roman" w:hint="eastAsia"/>
          <w:noProof/>
          <w:lang w:val="lt-LT"/>
        </w:rPr>
        <w:t>ž</w:t>
      </w:r>
      <w:r>
        <w:rPr>
          <w:rFonts w:ascii="Times New Roman" w:hAnsi="Times New Roman"/>
          <w:noProof/>
          <w:lang w:val="lt-LT"/>
        </w:rPr>
        <w:t>degimo atvejų. Jeigu įtariamas kasos u</w:t>
      </w:r>
      <w:r>
        <w:rPr>
          <w:rFonts w:ascii="Times New Roman" w:hAnsi="Times New Roman" w:hint="eastAsia"/>
          <w:noProof/>
          <w:lang w:val="lt-LT"/>
        </w:rPr>
        <w:t>ž</w:t>
      </w:r>
      <w:r>
        <w:rPr>
          <w:rFonts w:ascii="Times New Roman" w:hAnsi="Times New Roman"/>
          <w:noProof/>
          <w:lang w:val="lt-LT"/>
        </w:rPr>
        <w:t>degimas, Jūsų vaiko gydytojas gali atlikti kraujo tyrimus.</w:t>
      </w:r>
    </w:p>
    <w:p w14:paraId="1492C824"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5E14DA54"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Kiti vaistai ir Teriflunomide STADA</w:t>
      </w:r>
    </w:p>
    <w:p w14:paraId="6108ACC5"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Jeigu vartojate ar neseniai vartojote kitų vaistų, įskaitant įsigytus be recepto, arba dėl to nesate tikri, apie tai pasakykite gydytojui arba vaistininkui.</w:t>
      </w:r>
    </w:p>
    <w:p w14:paraId="24D8DCC2"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Labai svarbu pasakyti gydytojui arba vaistininkui, jei</w:t>
      </w:r>
      <w:r w:rsidR="00E46F13">
        <w:rPr>
          <w:rFonts w:ascii="Times New Roman" w:hAnsi="Times New Roman"/>
          <w:noProof/>
          <w:lang w:val="lt-LT"/>
        </w:rPr>
        <w:t>gu</w:t>
      </w:r>
      <w:r>
        <w:rPr>
          <w:rFonts w:ascii="Times New Roman" w:hAnsi="Times New Roman"/>
          <w:noProof/>
          <w:lang w:val="lt-LT"/>
        </w:rPr>
        <w:t xml:space="preserve"> vartojate kur</w:t>
      </w:r>
      <w:r w:rsidR="00E46F13">
        <w:rPr>
          <w:rFonts w:ascii="Times New Roman" w:hAnsi="Times New Roman"/>
          <w:noProof/>
          <w:lang w:val="lt-LT"/>
        </w:rPr>
        <w:t>io</w:t>
      </w:r>
      <w:r>
        <w:rPr>
          <w:rFonts w:ascii="Times New Roman" w:hAnsi="Times New Roman"/>
          <w:noProof/>
          <w:lang w:val="lt-LT"/>
        </w:rPr>
        <w:t xml:space="preserve"> nors i</w:t>
      </w:r>
      <w:r>
        <w:rPr>
          <w:rFonts w:ascii="Times New Roman" w:hAnsi="Times New Roman" w:hint="eastAsia"/>
          <w:noProof/>
          <w:lang w:val="lt-LT"/>
        </w:rPr>
        <w:t>š</w:t>
      </w:r>
      <w:r>
        <w:rPr>
          <w:rFonts w:ascii="Times New Roman" w:hAnsi="Times New Roman"/>
          <w:noProof/>
          <w:lang w:val="lt-LT"/>
        </w:rPr>
        <w:t xml:space="preserve"> </w:t>
      </w:r>
      <w:r>
        <w:rPr>
          <w:rFonts w:ascii="Times New Roman" w:hAnsi="Times New Roman" w:hint="eastAsia"/>
          <w:noProof/>
          <w:lang w:val="lt-LT"/>
        </w:rPr>
        <w:t>š</w:t>
      </w:r>
      <w:r>
        <w:rPr>
          <w:rFonts w:ascii="Times New Roman" w:hAnsi="Times New Roman"/>
          <w:noProof/>
          <w:lang w:val="lt-LT"/>
        </w:rPr>
        <w:t>ių vaistų:</w:t>
      </w:r>
    </w:p>
    <w:p w14:paraId="2E99B420"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leflunomid</w:t>
      </w:r>
      <w:r w:rsidR="00E46F13">
        <w:rPr>
          <w:rFonts w:ascii="Times New Roman" w:hAnsi="Times New Roman"/>
          <w:noProof/>
          <w:lang w:val="lt-LT"/>
        </w:rPr>
        <w:t>o</w:t>
      </w:r>
      <w:r>
        <w:rPr>
          <w:rFonts w:ascii="Times New Roman" w:hAnsi="Times New Roman"/>
          <w:noProof/>
          <w:lang w:val="lt-LT"/>
        </w:rPr>
        <w:t>, metotreksat</w:t>
      </w:r>
      <w:r w:rsidR="00E46F13">
        <w:rPr>
          <w:rFonts w:ascii="Times New Roman" w:hAnsi="Times New Roman"/>
          <w:noProof/>
          <w:lang w:val="lt-LT"/>
        </w:rPr>
        <w:t>o</w:t>
      </w:r>
      <w:r>
        <w:rPr>
          <w:rFonts w:ascii="Times New Roman" w:hAnsi="Times New Roman"/>
          <w:noProof/>
          <w:lang w:val="lt-LT"/>
        </w:rPr>
        <w:t xml:space="preserve"> ir kit</w:t>
      </w:r>
      <w:r w:rsidR="00E46F13">
        <w:rPr>
          <w:rFonts w:ascii="Times New Roman" w:hAnsi="Times New Roman"/>
          <w:noProof/>
          <w:lang w:val="lt-LT"/>
        </w:rPr>
        <w:t>ų</w:t>
      </w:r>
      <w:r>
        <w:rPr>
          <w:rFonts w:ascii="Times New Roman" w:hAnsi="Times New Roman"/>
          <w:noProof/>
          <w:lang w:val="lt-LT"/>
        </w:rPr>
        <w:t xml:space="preserve"> vaist</w:t>
      </w:r>
      <w:r w:rsidR="00E46F13">
        <w:rPr>
          <w:rFonts w:ascii="Times New Roman" w:hAnsi="Times New Roman"/>
          <w:noProof/>
          <w:lang w:val="lt-LT"/>
        </w:rPr>
        <w:t>ų</w:t>
      </w:r>
      <w:r>
        <w:rPr>
          <w:rFonts w:ascii="Times New Roman" w:hAnsi="Times New Roman"/>
          <w:noProof/>
          <w:lang w:val="lt-LT"/>
        </w:rPr>
        <w:t>, kurie veikia imuninę sistemą (jie da</w:t>
      </w:r>
      <w:r>
        <w:rPr>
          <w:rFonts w:ascii="Times New Roman" w:hAnsi="Times New Roman" w:hint="eastAsia"/>
          <w:noProof/>
          <w:lang w:val="lt-LT"/>
        </w:rPr>
        <w:t>ž</w:t>
      </w:r>
      <w:r>
        <w:rPr>
          <w:rFonts w:ascii="Times New Roman" w:hAnsi="Times New Roman"/>
          <w:noProof/>
          <w:lang w:val="lt-LT"/>
        </w:rPr>
        <w:t>nai vadinami imunosupresantais arba imunomoduliatoriais);</w:t>
      </w:r>
    </w:p>
    <w:p w14:paraId="59A00B90"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rifampicin</w:t>
      </w:r>
      <w:r w:rsidR="00E46F13">
        <w:rPr>
          <w:rFonts w:ascii="Times New Roman" w:hAnsi="Times New Roman"/>
          <w:noProof/>
          <w:lang w:val="lt-LT"/>
        </w:rPr>
        <w:t>o</w:t>
      </w:r>
      <w:r>
        <w:rPr>
          <w:rFonts w:ascii="Times New Roman" w:hAnsi="Times New Roman"/>
          <w:noProof/>
          <w:lang w:val="lt-LT"/>
        </w:rPr>
        <w:t xml:space="preserve"> (vaist</w:t>
      </w:r>
      <w:r w:rsidR="00E46F13">
        <w:rPr>
          <w:rFonts w:ascii="Times New Roman" w:hAnsi="Times New Roman"/>
          <w:noProof/>
          <w:lang w:val="lt-LT"/>
        </w:rPr>
        <w:t>o</w:t>
      </w:r>
      <w:r>
        <w:rPr>
          <w:rFonts w:ascii="Times New Roman" w:hAnsi="Times New Roman"/>
          <w:noProof/>
          <w:lang w:val="lt-LT"/>
        </w:rPr>
        <w:t xml:space="preserve"> tuberkuliozei ir kitokioms infekcinėms ligoms gydyti);</w:t>
      </w:r>
    </w:p>
    <w:p w14:paraId="6BE86847"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karbamazepin</w:t>
      </w:r>
      <w:r w:rsidR="00E46F13">
        <w:rPr>
          <w:rFonts w:ascii="Times New Roman" w:hAnsi="Times New Roman"/>
          <w:noProof/>
          <w:lang w:val="lt-LT"/>
        </w:rPr>
        <w:t>o</w:t>
      </w:r>
      <w:r>
        <w:rPr>
          <w:rFonts w:ascii="Times New Roman" w:hAnsi="Times New Roman"/>
          <w:noProof/>
          <w:lang w:val="lt-LT"/>
        </w:rPr>
        <w:t>, fenobarbital</w:t>
      </w:r>
      <w:r w:rsidR="00E46F13">
        <w:rPr>
          <w:rFonts w:ascii="Times New Roman" w:hAnsi="Times New Roman"/>
          <w:noProof/>
          <w:lang w:val="lt-LT"/>
        </w:rPr>
        <w:t>io</w:t>
      </w:r>
      <w:r>
        <w:rPr>
          <w:rFonts w:ascii="Times New Roman" w:hAnsi="Times New Roman"/>
          <w:noProof/>
          <w:lang w:val="lt-LT"/>
        </w:rPr>
        <w:t>, fenitoin</w:t>
      </w:r>
      <w:r w:rsidR="00E46F13">
        <w:rPr>
          <w:rFonts w:ascii="Times New Roman" w:hAnsi="Times New Roman"/>
          <w:noProof/>
          <w:lang w:val="lt-LT"/>
        </w:rPr>
        <w:t>o</w:t>
      </w:r>
      <w:r>
        <w:rPr>
          <w:rFonts w:ascii="Times New Roman" w:hAnsi="Times New Roman"/>
          <w:noProof/>
          <w:lang w:val="lt-LT"/>
        </w:rPr>
        <w:t xml:space="preserve"> epilepsij</w:t>
      </w:r>
      <w:r w:rsidR="00191BC5">
        <w:rPr>
          <w:rFonts w:ascii="Times New Roman" w:hAnsi="Times New Roman"/>
          <w:noProof/>
          <w:lang w:val="lt-LT"/>
        </w:rPr>
        <w:t>ai gydyti</w:t>
      </w:r>
      <w:r>
        <w:rPr>
          <w:rFonts w:ascii="Times New Roman" w:hAnsi="Times New Roman"/>
          <w:noProof/>
          <w:lang w:val="lt-LT"/>
        </w:rPr>
        <w:t>;</w:t>
      </w:r>
    </w:p>
    <w:p w14:paraId="4DF56B3F"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jona</w:t>
      </w:r>
      <w:r>
        <w:rPr>
          <w:rFonts w:ascii="Times New Roman" w:hAnsi="Times New Roman" w:hint="eastAsia"/>
          <w:noProof/>
          <w:lang w:val="lt-LT"/>
        </w:rPr>
        <w:t>ž</w:t>
      </w:r>
      <w:r>
        <w:rPr>
          <w:rFonts w:ascii="Times New Roman" w:hAnsi="Times New Roman"/>
          <w:noProof/>
          <w:lang w:val="lt-LT"/>
        </w:rPr>
        <w:t xml:space="preserve">olės </w:t>
      </w:r>
      <w:r w:rsidR="005A6F50">
        <w:rPr>
          <w:rFonts w:ascii="Times New Roman" w:hAnsi="Times New Roman"/>
          <w:noProof/>
          <w:lang w:val="lt-LT"/>
        </w:rPr>
        <w:t>preparat</w:t>
      </w:r>
      <w:r w:rsidR="00E46F13">
        <w:rPr>
          <w:rFonts w:ascii="Times New Roman" w:hAnsi="Times New Roman"/>
          <w:noProof/>
          <w:lang w:val="lt-LT"/>
        </w:rPr>
        <w:t>ų</w:t>
      </w:r>
      <w:r>
        <w:rPr>
          <w:rFonts w:ascii="Times New Roman" w:hAnsi="Times New Roman"/>
          <w:noProof/>
          <w:lang w:val="lt-LT"/>
        </w:rPr>
        <w:t xml:space="preserve"> (</w:t>
      </w:r>
      <w:r w:rsidR="00E128E8">
        <w:rPr>
          <w:rFonts w:ascii="Times New Roman" w:hAnsi="Times New Roman"/>
          <w:noProof/>
          <w:lang w:val="lt-LT"/>
        </w:rPr>
        <w:t xml:space="preserve">augalinio </w:t>
      </w:r>
      <w:r w:rsidR="00DF39A8">
        <w:rPr>
          <w:rFonts w:ascii="Times New Roman" w:hAnsi="Times New Roman"/>
          <w:noProof/>
          <w:lang w:val="lt-LT"/>
        </w:rPr>
        <w:t xml:space="preserve">vaisto </w:t>
      </w:r>
      <w:r>
        <w:rPr>
          <w:rFonts w:ascii="Times New Roman" w:hAnsi="Times New Roman"/>
          <w:noProof/>
          <w:lang w:val="lt-LT"/>
        </w:rPr>
        <w:t>depresij</w:t>
      </w:r>
      <w:r w:rsidR="00191BC5">
        <w:rPr>
          <w:rFonts w:ascii="Times New Roman" w:hAnsi="Times New Roman"/>
          <w:noProof/>
          <w:lang w:val="lt-LT"/>
        </w:rPr>
        <w:t>ai gydyti</w:t>
      </w:r>
      <w:r>
        <w:rPr>
          <w:rFonts w:ascii="Times New Roman" w:hAnsi="Times New Roman"/>
          <w:noProof/>
          <w:lang w:val="lt-LT"/>
        </w:rPr>
        <w:t>);</w:t>
      </w:r>
    </w:p>
    <w:p w14:paraId="5B2028AD"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repaglinid</w:t>
      </w:r>
      <w:r w:rsidR="00E46F13">
        <w:rPr>
          <w:rFonts w:ascii="Times New Roman" w:hAnsi="Times New Roman"/>
          <w:noProof/>
          <w:lang w:val="lt-LT"/>
        </w:rPr>
        <w:t>o</w:t>
      </w:r>
      <w:r>
        <w:rPr>
          <w:rFonts w:ascii="Times New Roman" w:hAnsi="Times New Roman"/>
          <w:noProof/>
          <w:lang w:val="lt-LT"/>
        </w:rPr>
        <w:t>, pioglitazon</w:t>
      </w:r>
      <w:r w:rsidR="00E46F13">
        <w:rPr>
          <w:rFonts w:ascii="Times New Roman" w:hAnsi="Times New Roman"/>
          <w:noProof/>
          <w:lang w:val="lt-LT"/>
        </w:rPr>
        <w:t>o</w:t>
      </w:r>
      <w:r>
        <w:rPr>
          <w:rFonts w:ascii="Times New Roman" w:hAnsi="Times New Roman"/>
          <w:noProof/>
          <w:lang w:val="lt-LT"/>
        </w:rPr>
        <w:t>, nateglinid</w:t>
      </w:r>
      <w:r w:rsidR="00E46F13">
        <w:rPr>
          <w:rFonts w:ascii="Times New Roman" w:hAnsi="Times New Roman"/>
          <w:noProof/>
          <w:lang w:val="lt-LT"/>
        </w:rPr>
        <w:t>o</w:t>
      </w:r>
      <w:r>
        <w:rPr>
          <w:rFonts w:ascii="Times New Roman" w:hAnsi="Times New Roman"/>
          <w:noProof/>
          <w:lang w:val="lt-LT"/>
        </w:rPr>
        <w:t xml:space="preserve"> arba rosiglitazon</w:t>
      </w:r>
      <w:r w:rsidR="00E46F13">
        <w:rPr>
          <w:rFonts w:ascii="Times New Roman" w:hAnsi="Times New Roman"/>
          <w:noProof/>
          <w:lang w:val="lt-LT"/>
        </w:rPr>
        <w:t>o</w:t>
      </w:r>
      <w:r>
        <w:rPr>
          <w:rFonts w:ascii="Times New Roman" w:hAnsi="Times New Roman"/>
          <w:noProof/>
          <w:lang w:val="lt-LT"/>
        </w:rPr>
        <w:t xml:space="preserve"> diabet</w:t>
      </w:r>
      <w:r w:rsidR="00191BC5">
        <w:rPr>
          <w:rFonts w:ascii="Times New Roman" w:hAnsi="Times New Roman"/>
          <w:noProof/>
          <w:lang w:val="lt-LT"/>
        </w:rPr>
        <w:t>ui gydyti</w:t>
      </w:r>
      <w:r>
        <w:rPr>
          <w:rFonts w:ascii="Times New Roman" w:hAnsi="Times New Roman"/>
          <w:noProof/>
          <w:lang w:val="lt-LT"/>
        </w:rPr>
        <w:t>;</w:t>
      </w:r>
    </w:p>
    <w:p w14:paraId="7BC5580D"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daunorubicin</w:t>
      </w:r>
      <w:r w:rsidR="00E46F13">
        <w:rPr>
          <w:rFonts w:ascii="Times New Roman" w:hAnsi="Times New Roman"/>
          <w:noProof/>
          <w:lang w:val="lt-LT"/>
        </w:rPr>
        <w:t>o</w:t>
      </w:r>
      <w:r>
        <w:rPr>
          <w:rFonts w:ascii="Times New Roman" w:hAnsi="Times New Roman"/>
          <w:noProof/>
          <w:lang w:val="lt-LT"/>
        </w:rPr>
        <w:t>, doksorubicin</w:t>
      </w:r>
      <w:r w:rsidR="00E46F13">
        <w:rPr>
          <w:rFonts w:ascii="Times New Roman" w:hAnsi="Times New Roman"/>
          <w:noProof/>
          <w:lang w:val="lt-LT"/>
        </w:rPr>
        <w:t>o</w:t>
      </w:r>
      <w:r>
        <w:rPr>
          <w:rFonts w:ascii="Times New Roman" w:hAnsi="Times New Roman"/>
          <w:noProof/>
          <w:lang w:val="lt-LT"/>
        </w:rPr>
        <w:t>, paklitaksel</w:t>
      </w:r>
      <w:r w:rsidR="00E46F13">
        <w:rPr>
          <w:rFonts w:ascii="Times New Roman" w:hAnsi="Times New Roman"/>
          <w:noProof/>
          <w:lang w:val="lt-LT"/>
        </w:rPr>
        <w:t>io</w:t>
      </w:r>
      <w:r>
        <w:rPr>
          <w:rFonts w:ascii="Times New Roman" w:hAnsi="Times New Roman"/>
          <w:noProof/>
          <w:lang w:val="lt-LT"/>
        </w:rPr>
        <w:t xml:space="preserve"> ar topotekan</w:t>
      </w:r>
      <w:r w:rsidR="00E46F13">
        <w:rPr>
          <w:rFonts w:ascii="Times New Roman" w:hAnsi="Times New Roman"/>
          <w:noProof/>
          <w:lang w:val="lt-LT"/>
        </w:rPr>
        <w:t>o</w:t>
      </w:r>
      <w:r>
        <w:rPr>
          <w:rFonts w:ascii="Times New Roman" w:hAnsi="Times New Roman"/>
          <w:noProof/>
          <w:lang w:val="lt-LT"/>
        </w:rPr>
        <w:t xml:space="preserve"> vėži</w:t>
      </w:r>
      <w:r w:rsidR="00191BC5">
        <w:rPr>
          <w:rFonts w:ascii="Times New Roman" w:hAnsi="Times New Roman"/>
          <w:noProof/>
          <w:lang w:val="lt-LT"/>
        </w:rPr>
        <w:t>ui gydyti</w:t>
      </w:r>
      <w:r>
        <w:rPr>
          <w:rFonts w:ascii="Times New Roman" w:hAnsi="Times New Roman"/>
          <w:noProof/>
          <w:lang w:val="lt-LT"/>
        </w:rPr>
        <w:t>;</w:t>
      </w:r>
    </w:p>
    <w:p w14:paraId="5CCFD771"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duloksetin</w:t>
      </w:r>
      <w:r w:rsidR="00E46F13">
        <w:rPr>
          <w:rFonts w:ascii="Times New Roman" w:hAnsi="Times New Roman"/>
          <w:noProof/>
          <w:lang w:val="lt-LT"/>
        </w:rPr>
        <w:t>o</w:t>
      </w:r>
      <w:r>
        <w:rPr>
          <w:rFonts w:ascii="Times New Roman" w:hAnsi="Times New Roman"/>
          <w:noProof/>
          <w:lang w:val="lt-LT"/>
        </w:rPr>
        <w:t xml:space="preserve"> depresij</w:t>
      </w:r>
      <w:r w:rsidR="00191BC5">
        <w:rPr>
          <w:rFonts w:ascii="Times New Roman" w:hAnsi="Times New Roman"/>
          <w:noProof/>
          <w:lang w:val="lt-LT"/>
        </w:rPr>
        <w:t>ai</w:t>
      </w:r>
      <w:r>
        <w:rPr>
          <w:rFonts w:ascii="Times New Roman" w:hAnsi="Times New Roman"/>
          <w:noProof/>
          <w:lang w:val="lt-LT"/>
        </w:rPr>
        <w:t xml:space="preserve">, </w:t>
      </w:r>
      <w:r>
        <w:rPr>
          <w:rFonts w:ascii="Times New Roman" w:hAnsi="Times New Roman" w:hint="eastAsia"/>
          <w:noProof/>
          <w:lang w:val="lt-LT"/>
        </w:rPr>
        <w:t>š</w:t>
      </w:r>
      <w:r>
        <w:rPr>
          <w:rFonts w:ascii="Times New Roman" w:hAnsi="Times New Roman"/>
          <w:noProof/>
          <w:lang w:val="lt-LT"/>
        </w:rPr>
        <w:t>lapimo nelaikym</w:t>
      </w:r>
      <w:r w:rsidR="00191BC5">
        <w:rPr>
          <w:rFonts w:ascii="Times New Roman" w:hAnsi="Times New Roman"/>
          <w:noProof/>
          <w:lang w:val="lt-LT"/>
        </w:rPr>
        <w:t>ui</w:t>
      </w:r>
      <w:r>
        <w:rPr>
          <w:rFonts w:ascii="Times New Roman" w:hAnsi="Times New Roman"/>
          <w:noProof/>
          <w:lang w:val="lt-LT"/>
        </w:rPr>
        <w:t xml:space="preserve"> ar inkstų lig</w:t>
      </w:r>
      <w:r w:rsidR="00191BC5">
        <w:rPr>
          <w:rFonts w:ascii="Times New Roman" w:hAnsi="Times New Roman"/>
          <w:noProof/>
          <w:lang w:val="lt-LT"/>
        </w:rPr>
        <w:t>ai</w:t>
      </w:r>
      <w:r>
        <w:rPr>
          <w:rFonts w:ascii="Times New Roman" w:hAnsi="Times New Roman"/>
          <w:noProof/>
          <w:lang w:val="lt-LT"/>
        </w:rPr>
        <w:t xml:space="preserve"> sergant cukriniu diabetu</w:t>
      </w:r>
      <w:r w:rsidR="00191BC5">
        <w:rPr>
          <w:rFonts w:ascii="Times New Roman" w:hAnsi="Times New Roman"/>
          <w:noProof/>
          <w:lang w:val="lt-LT"/>
        </w:rPr>
        <w:t xml:space="preserve"> gydyti</w:t>
      </w:r>
      <w:r>
        <w:rPr>
          <w:rFonts w:ascii="Times New Roman" w:hAnsi="Times New Roman"/>
          <w:noProof/>
          <w:lang w:val="lt-LT"/>
        </w:rPr>
        <w:t>;</w:t>
      </w:r>
    </w:p>
    <w:p w14:paraId="2C88F978"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alosetron</w:t>
      </w:r>
      <w:r w:rsidR="00E46F13">
        <w:rPr>
          <w:rFonts w:ascii="Times New Roman" w:hAnsi="Times New Roman"/>
          <w:noProof/>
          <w:lang w:val="lt-LT"/>
        </w:rPr>
        <w:t>o</w:t>
      </w:r>
      <w:r>
        <w:rPr>
          <w:rFonts w:ascii="Times New Roman" w:hAnsi="Times New Roman"/>
          <w:noProof/>
          <w:lang w:val="lt-LT"/>
        </w:rPr>
        <w:t xml:space="preserve"> sunkiam viduriavimui valdyti;</w:t>
      </w:r>
    </w:p>
    <w:p w14:paraId="1DD74E42"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teofilin</w:t>
      </w:r>
      <w:r w:rsidR="00E46F13">
        <w:rPr>
          <w:rFonts w:ascii="Times New Roman" w:hAnsi="Times New Roman"/>
          <w:noProof/>
          <w:lang w:val="lt-LT"/>
        </w:rPr>
        <w:t>o</w:t>
      </w:r>
      <w:r>
        <w:rPr>
          <w:rFonts w:ascii="Times New Roman" w:hAnsi="Times New Roman"/>
          <w:noProof/>
          <w:lang w:val="lt-LT"/>
        </w:rPr>
        <w:t xml:space="preserve"> astm</w:t>
      </w:r>
      <w:r w:rsidR="00191BC5">
        <w:rPr>
          <w:rFonts w:ascii="Times New Roman" w:hAnsi="Times New Roman"/>
          <w:noProof/>
          <w:lang w:val="lt-LT"/>
        </w:rPr>
        <w:t>ai gydyti</w:t>
      </w:r>
      <w:r>
        <w:rPr>
          <w:rFonts w:ascii="Times New Roman" w:hAnsi="Times New Roman"/>
          <w:noProof/>
          <w:lang w:val="lt-LT"/>
        </w:rPr>
        <w:t>;</w:t>
      </w:r>
    </w:p>
    <w:p w14:paraId="67E1EF66"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tizanidin</w:t>
      </w:r>
      <w:r w:rsidR="00E46F13">
        <w:rPr>
          <w:rFonts w:ascii="Times New Roman" w:hAnsi="Times New Roman"/>
          <w:noProof/>
          <w:lang w:val="lt-LT"/>
        </w:rPr>
        <w:t>o</w:t>
      </w:r>
      <w:r>
        <w:rPr>
          <w:rFonts w:ascii="Times New Roman" w:hAnsi="Times New Roman"/>
          <w:noProof/>
          <w:lang w:val="lt-LT"/>
        </w:rPr>
        <w:t xml:space="preserve"> (raumenis atpalaiduojan</w:t>
      </w:r>
      <w:r w:rsidR="00E46F13">
        <w:rPr>
          <w:rFonts w:ascii="Times New Roman" w:hAnsi="Times New Roman"/>
          <w:noProof/>
          <w:lang w:val="lt-LT"/>
        </w:rPr>
        <w:t>čio vaisto</w:t>
      </w:r>
      <w:r>
        <w:rPr>
          <w:rFonts w:ascii="Times New Roman" w:hAnsi="Times New Roman"/>
          <w:noProof/>
          <w:lang w:val="lt-LT"/>
        </w:rPr>
        <w:t>);</w:t>
      </w:r>
    </w:p>
    <w:p w14:paraId="61AA0973"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varfarin</w:t>
      </w:r>
      <w:r w:rsidR="00E46F13">
        <w:rPr>
          <w:rFonts w:ascii="Times New Roman" w:hAnsi="Times New Roman"/>
          <w:noProof/>
          <w:lang w:val="lt-LT"/>
        </w:rPr>
        <w:t>o</w:t>
      </w:r>
      <w:r w:rsidR="00191BC5">
        <w:rPr>
          <w:rFonts w:ascii="Times New Roman" w:hAnsi="Times New Roman"/>
          <w:noProof/>
          <w:lang w:val="lt-LT"/>
        </w:rPr>
        <w:t xml:space="preserve"> –</w:t>
      </w:r>
      <w:r>
        <w:rPr>
          <w:rFonts w:ascii="Times New Roman" w:hAnsi="Times New Roman"/>
          <w:noProof/>
          <w:lang w:val="lt-LT"/>
        </w:rPr>
        <w:t xml:space="preserve"> antikoaguliant</w:t>
      </w:r>
      <w:r w:rsidR="00E46F13">
        <w:rPr>
          <w:rFonts w:ascii="Times New Roman" w:hAnsi="Times New Roman"/>
          <w:noProof/>
          <w:lang w:val="lt-LT"/>
        </w:rPr>
        <w:t>o</w:t>
      </w:r>
      <w:r>
        <w:rPr>
          <w:rFonts w:ascii="Times New Roman" w:hAnsi="Times New Roman"/>
          <w:noProof/>
          <w:lang w:val="lt-LT"/>
        </w:rPr>
        <w:t>, kuris vartojamas kraujui skystinti, kad būtų i</w:t>
      </w:r>
      <w:r>
        <w:rPr>
          <w:rFonts w:ascii="Times New Roman" w:hAnsi="Times New Roman" w:hint="eastAsia"/>
          <w:noProof/>
          <w:lang w:val="lt-LT"/>
        </w:rPr>
        <w:t>š</w:t>
      </w:r>
      <w:r>
        <w:rPr>
          <w:rFonts w:ascii="Times New Roman" w:hAnsi="Times New Roman"/>
          <w:noProof/>
          <w:lang w:val="lt-LT"/>
        </w:rPr>
        <w:t>vengta kraujo kre</w:t>
      </w:r>
      <w:r>
        <w:rPr>
          <w:rFonts w:ascii="Times New Roman" w:hAnsi="Times New Roman" w:hint="eastAsia"/>
          <w:noProof/>
          <w:lang w:val="lt-LT"/>
        </w:rPr>
        <w:t>š</w:t>
      </w:r>
      <w:r>
        <w:rPr>
          <w:rFonts w:ascii="Times New Roman" w:hAnsi="Times New Roman"/>
          <w:noProof/>
          <w:lang w:val="lt-LT"/>
        </w:rPr>
        <w:t>ulių susiformavimo;</w:t>
      </w:r>
    </w:p>
    <w:p w14:paraId="5339621C"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geriam</w:t>
      </w:r>
      <w:r w:rsidR="00E46F13">
        <w:rPr>
          <w:rFonts w:ascii="Times New Roman" w:hAnsi="Times New Roman"/>
          <w:noProof/>
          <w:lang w:val="lt-LT"/>
        </w:rPr>
        <w:t>ųjų</w:t>
      </w:r>
      <w:r>
        <w:rPr>
          <w:rFonts w:ascii="Times New Roman" w:hAnsi="Times New Roman"/>
          <w:noProof/>
          <w:lang w:val="lt-LT"/>
        </w:rPr>
        <w:t xml:space="preserve"> kontraceptik</w:t>
      </w:r>
      <w:r w:rsidR="00E46F13">
        <w:rPr>
          <w:rFonts w:ascii="Times New Roman" w:hAnsi="Times New Roman"/>
          <w:noProof/>
          <w:lang w:val="lt-LT"/>
        </w:rPr>
        <w:t>ų</w:t>
      </w:r>
      <w:r>
        <w:rPr>
          <w:rFonts w:ascii="Times New Roman" w:hAnsi="Times New Roman"/>
          <w:noProof/>
          <w:lang w:val="lt-LT"/>
        </w:rPr>
        <w:t xml:space="preserve"> (kurių sudėtyje yra etinilestradiolio ir levonorgestrelio);</w:t>
      </w:r>
    </w:p>
    <w:p w14:paraId="5B75A423"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cefaklor</w:t>
      </w:r>
      <w:r w:rsidR="00CF36FB">
        <w:rPr>
          <w:rFonts w:ascii="Times New Roman" w:hAnsi="Times New Roman"/>
          <w:noProof/>
          <w:lang w:val="lt-LT"/>
        </w:rPr>
        <w:t>o</w:t>
      </w:r>
      <w:r>
        <w:rPr>
          <w:rFonts w:ascii="Times New Roman" w:hAnsi="Times New Roman"/>
          <w:noProof/>
          <w:lang w:val="lt-LT"/>
        </w:rPr>
        <w:t>, benzilpenicilin</w:t>
      </w:r>
      <w:r w:rsidR="00CF36FB">
        <w:rPr>
          <w:rFonts w:ascii="Times New Roman" w:hAnsi="Times New Roman"/>
          <w:noProof/>
          <w:lang w:val="lt-LT"/>
        </w:rPr>
        <w:t>o</w:t>
      </w:r>
      <w:r>
        <w:rPr>
          <w:rFonts w:ascii="Times New Roman" w:hAnsi="Times New Roman"/>
          <w:noProof/>
          <w:lang w:val="lt-LT"/>
        </w:rPr>
        <w:t xml:space="preserve"> (penicilin</w:t>
      </w:r>
      <w:r w:rsidR="00CF36FB">
        <w:rPr>
          <w:rFonts w:ascii="Times New Roman" w:hAnsi="Times New Roman"/>
          <w:noProof/>
          <w:lang w:val="lt-LT"/>
        </w:rPr>
        <w:t>o</w:t>
      </w:r>
      <w:r>
        <w:rPr>
          <w:rFonts w:ascii="Times New Roman" w:hAnsi="Times New Roman"/>
          <w:noProof/>
          <w:lang w:val="lt-LT"/>
        </w:rPr>
        <w:t xml:space="preserve"> G), ciprofloksacin</w:t>
      </w:r>
      <w:r w:rsidR="00CF36FB">
        <w:rPr>
          <w:rFonts w:ascii="Times New Roman" w:hAnsi="Times New Roman"/>
          <w:noProof/>
          <w:lang w:val="lt-LT"/>
        </w:rPr>
        <w:t>o</w:t>
      </w:r>
      <w:r>
        <w:rPr>
          <w:rFonts w:ascii="Times New Roman" w:hAnsi="Times New Roman"/>
          <w:noProof/>
          <w:lang w:val="lt-LT"/>
        </w:rPr>
        <w:t xml:space="preserve"> infekcinėms ligoms gydyti;</w:t>
      </w:r>
    </w:p>
    <w:p w14:paraId="4B26B5FF"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indometacin</w:t>
      </w:r>
      <w:r w:rsidR="00CF36FB">
        <w:rPr>
          <w:rFonts w:ascii="Times New Roman" w:hAnsi="Times New Roman"/>
          <w:noProof/>
          <w:lang w:val="lt-LT"/>
        </w:rPr>
        <w:t>o</w:t>
      </w:r>
      <w:r>
        <w:rPr>
          <w:rFonts w:ascii="Times New Roman" w:hAnsi="Times New Roman"/>
          <w:noProof/>
          <w:lang w:val="lt-LT"/>
        </w:rPr>
        <w:t>, ketoprofen</w:t>
      </w:r>
      <w:r w:rsidR="00CF36FB">
        <w:rPr>
          <w:rFonts w:ascii="Times New Roman" w:hAnsi="Times New Roman"/>
          <w:noProof/>
          <w:lang w:val="lt-LT"/>
        </w:rPr>
        <w:t>o</w:t>
      </w:r>
      <w:r>
        <w:rPr>
          <w:rFonts w:ascii="Times New Roman" w:hAnsi="Times New Roman"/>
          <w:noProof/>
          <w:lang w:val="lt-LT"/>
        </w:rPr>
        <w:t xml:space="preserve"> nuo skausmo ar u</w:t>
      </w:r>
      <w:r>
        <w:rPr>
          <w:rFonts w:ascii="Times New Roman" w:hAnsi="Times New Roman" w:hint="eastAsia"/>
          <w:noProof/>
          <w:lang w:val="lt-LT"/>
        </w:rPr>
        <w:t>ž</w:t>
      </w:r>
      <w:r>
        <w:rPr>
          <w:rFonts w:ascii="Times New Roman" w:hAnsi="Times New Roman"/>
          <w:noProof/>
          <w:lang w:val="lt-LT"/>
        </w:rPr>
        <w:t>degimo;</w:t>
      </w:r>
    </w:p>
    <w:p w14:paraId="2720C4F7"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furozemid</w:t>
      </w:r>
      <w:r w:rsidR="00CF36FB">
        <w:rPr>
          <w:rFonts w:ascii="Times New Roman" w:hAnsi="Times New Roman"/>
          <w:noProof/>
          <w:lang w:val="lt-LT"/>
        </w:rPr>
        <w:t>o</w:t>
      </w:r>
      <w:r>
        <w:rPr>
          <w:rFonts w:ascii="Times New Roman" w:hAnsi="Times New Roman"/>
          <w:noProof/>
          <w:lang w:val="lt-LT"/>
        </w:rPr>
        <w:t xml:space="preserve"> </w:t>
      </w:r>
      <w:r>
        <w:rPr>
          <w:rFonts w:ascii="Times New Roman" w:hAnsi="Times New Roman" w:hint="eastAsia"/>
          <w:noProof/>
          <w:lang w:val="lt-LT"/>
        </w:rPr>
        <w:t>š</w:t>
      </w:r>
      <w:r>
        <w:rPr>
          <w:rFonts w:ascii="Times New Roman" w:hAnsi="Times New Roman"/>
          <w:noProof/>
          <w:lang w:val="lt-LT"/>
        </w:rPr>
        <w:t>irdies lig</w:t>
      </w:r>
      <w:r w:rsidR="00191BC5">
        <w:rPr>
          <w:rFonts w:ascii="Times New Roman" w:hAnsi="Times New Roman"/>
          <w:noProof/>
          <w:lang w:val="lt-LT"/>
        </w:rPr>
        <w:t>ai gydyti</w:t>
      </w:r>
      <w:r>
        <w:rPr>
          <w:rFonts w:ascii="Times New Roman" w:hAnsi="Times New Roman"/>
          <w:noProof/>
          <w:lang w:val="lt-LT"/>
        </w:rPr>
        <w:t>;</w:t>
      </w:r>
    </w:p>
    <w:p w14:paraId="2F30FC97"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cimetidin</w:t>
      </w:r>
      <w:r w:rsidR="00CF36FB">
        <w:rPr>
          <w:rFonts w:ascii="Times New Roman" w:hAnsi="Times New Roman"/>
          <w:noProof/>
          <w:lang w:val="lt-LT"/>
        </w:rPr>
        <w:t>o</w:t>
      </w:r>
      <w:r>
        <w:rPr>
          <w:rFonts w:ascii="Times New Roman" w:hAnsi="Times New Roman"/>
          <w:noProof/>
          <w:lang w:val="lt-LT"/>
        </w:rPr>
        <w:t xml:space="preserve"> skrand</w:t>
      </w:r>
      <w:r>
        <w:rPr>
          <w:rFonts w:ascii="Times New Roman" w:hAnsi="Times New Roman" w:hint="eastAsia"/>
          <w:noProof/>
          <w:lang w:val="lt-LT"/>
        </w:rPr>
        <w:t>ž</w:t>
      </w:r>
      <w:r>
        <w:rPr>
          <w:rFonts w:ascii="Times New Roman" w:hAnsi="Times New Roman"/>
          <w:noProof/>
          <w:lang w:val="lt-LT"/>
        </w:rPr>
        <w:t>io rūg</w:t>
      </w:r>
      <w:r>
        <w:rPr>
          <w:rFonts w:ascii="Times New Roman" w:hAnsi="Times New Roman" w:hint="eastAsia"/>
          <w:noProof/>
          <w:lang w:val="lt-LT"/>
        </w:rPr>
        <w:t>š</w:t>
      </w:r>
      <w:r>
        <w:rPr>
          <w:rFonts w:ascii="Times New Roman" w:hAnsi="Times New Roman"/>
          <w:noProof/>
          <w:lang w:val="lt-LT"/>
        </w:rPr>
        <w:t>tingumui suma</w:t>
      </w:r>
      <w:r>
        <w:rPr>
          <w:rFonts w:ascii="Times New Roman" w:hAnsi="Times New Roman" w:hint="eastAsia"/>
          <w:noProof/>
          <w:lang w:val="lt-LT"/>
        </w:rPr>
        <w:t>ž</w:t>
      </w:r>
      <w:r>
        <w:rPr>
          <w:rFonts w:ascii="Times New Roman" w:hAnsi="Times New Roman"/>
          <w:noProof/>
          <w:lang w:val="lt-LT"/>
        </w:rPr>
        <w:t>inti;</w:t>
      </w:r>
    </w:p>
    <w:p w14:paraId="055703ED"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zidovudin</w:t>
      </w:r>
      <w:r w:rsidR="00CF36FB">
        <w:rPr>
          <w:rFonts w:ascii="Times New Roman" w:hAnsi="Times New Roman"/>
          <w:noProof/>
          <w:lang w:val="lt-LT"/>
        </w:rPr>
        <w:t>o</w:t>
      </w:r>
      <w:r>
        <w:rPr>
          <w:rFonts w:ascii="Times New Roman" w:hAnsi="Times New Roman"/>
          <w:noProof/>
          <w:lang w:val="lt-LT"/>
        </w:rPr>
        <w:t xml:space="preserve"> </w:t>
      </w:r>
      <w:r w:rsidR="00191BC5">
        <w:rPr>
          <w:rFonts w:ascii="Times New Roman" w:hAnsi="Times New Roman"/>
          <w:noProof/>
          <w:lang w:val="lt-LT"/>
        </w:rPr>
        <w:t>ŽIV infekcijai gydyti</w:t>
      </w:r>
      <w:r>
        <w:rPr>
          <w:rFonts w:ascii="Times New Roman" w:hAnsi="Times New Roman"/>
          <w:noProof/>
          <w:lang w:val="lt-LT"/>
        </w:rPr>
        <w:t>;</w:t>
      </w:r>
    </w:p>
    <w:p w14:paraId="763E511E"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rozuvastatin</w:t>
      </w:r>
      <w:r w:rsidR="00CF36FB">
        <w:rPr>
          <w:rFonts w:ascii="Times New Roman" w:hAnsi="Times New Roman"/>
          <w:noProof/>
          <w:lang w:val="lt-LT"/>
        </w:rPr>
        <w:t>o</w:t>
      </w:r>
      <w:r>
        <w:rPr>
          <w:rFonts w:ascii="Times New Roman" w:hAnsi="Times New Roman"/>
          <w:noProof/>
          <w:lang w:val="lt-LT"/>
        </w:rPr>
        <w:t>, simvastatin</w:t>
      </w:r>
      <w:r w:rsidR="00CF36FB">
        <w:rPr>
          <w:rFonts w:ascii="Times New Roman" w:hAnsi="Times New Roman"/>
          <w:noProof/>
          <w:lang w:val="lt-LT"/>
        </w:rPr>
        <w:t>o</w:t>
      </w:r>
      <w:r>
        <w:rPr>
          <w:rFonts w:ascii="Times New Roman" w:hAnsi="Times New Roman"/>
          <w:noProof/>
          <w:lang w:val="lt-LT"/>
        </w:rPr>
        <w:t>, atorvastatin</w:t>
      </w:r>
      <w:r w:rsidR="00CF36FB">
        <w:rPr>
          <w:rFonts w:ascii="Times New Roman" w:hAnsi="Times New Roman"/>
          <w:noProof/>
          <w:lang w:val="lt-LT"/>
        </w:rPr>
        <w:t>o</w:t>
      </w:r>
      <w:r>
        <w:rPr>
          <w:rFonts w:ascii="Times New Roman" w:hAnsi="Times New Roman"/>
          <w:noProof/>
          <w:lang w:val="lt-LT"/>
        </w:rPr>
        <w:t>, pravastatin</w:t>
      </w:r>
      <w:r w:rsidR="00CF36FB">
        <w:rPr>
          <w:rFonts w:ascii="Times New Roman" w:hAnsi="Times New Roman"/>
          <w:noProof/>
          <w:lang w:val="lt-LT"/>
        </w:rPr>
        <w:t>o</w:t>
      </w:r>
      <w:r>
        <w:rPr>
          <w:rFonts w:ascii="Times New Roman" w:hAnsi="Times New Roman"/>
          <w:noProof/>
          <w:lang w:val="lt-LT"/>
        </w:rPr>
        <w:t xml:space="preserve"> hipercholesterolemijai (dideliam cholesterolio kiekiui) gydyti;</w:t>
      </w:r>
    </w:p>
    <w:p w14:paraId="4FBAEAAD"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sulfasalazin</w:t>
      </w:r>
      <w:r w:rsidR="00CF36FB">
        <w:rPr>
          <w:rFonts w:ascii="Times New Roman" w:hAnsi="Times New Roman"/>
          <w:noProof/>
          <w:lang w:val="lt-LT"/>
        </w:rPr>
        <w:t>o</w:t>
      </w:r>
      <w:r>
        <w:rPr>
          <w:rFonts w:ascii="Times New Roman" w:hAnsi="Times New Roman"/>
          <w:noProof/>
          <w:lang w:val="lt-LT"/>
        </w:rPr>
        <w:t>, kuriuo gydomos u</w:t>
      </w:r>
      <w:r>
        <w:rPr>
          <w:rFonts w:ascii="Times New Roman" w:hAnsi="Times New Roman" w:hint="eastAsia"/>
          <w:noProof/>
          <w:lang w:val="lt-LT"/>
        </w:rPr>
        <w:t>ž</w:t>
      </w:r>
      <w:r>
        <w:rPr>
          <w:rFonts w:ascii="Times New Roman" w:hAnsi="Times New Roman"/>
          <w:noProof/>
          <w:lang w:val="lt-LT"/>
        </w:rPr>
        <w:t>degimu pasirei</w:t>
      </w:r>
      <w:r>
        <w:rPr>
          <w:rFonts w:ascii="Times New Roman" w:hAnsi="Times New Roman" w:hint="eastAsia"/>
          <w:noProof/>
          <w:lang w:val="lt-LT"/>
        </w:rPr>
        <w:t>š</w:t>
      </w:r>
      <w:r>
        <w:rPr>
          <w:rFonts w:ascii="Times New Roman" w:hAnsi="Times New Roman"/>
          <w:noProof/>
          <w:lang w:val="lt-LT"/>
        </w:rPr>
        <w:t xml:space="preserve">kiančios </w:t>
      </w:r>
      <w:r>
        <w:rPr>
          <w:rFonts w:ascii="Times New Roman" w:hAnsi="Times New Roman" w:hint="eastAsia"/>
          <w:noProof/>
          <w:lang w:val="lt-LT"/>
        </w:rPr>
        <w:t>ž</w:t>
      </w:r>
      <w:r>
        <w:rPr>
          <w:rFonts w:ascii="Times New Roman" w:hAnsi="Times New Roman"/>
          <w:noProof/>
          <w:lang w:val="lt-LT"/>
        </w:rPr>
        <w:t>arnyno ligos ar reumatoidinis artritas;</w:t>
      </w:r>
    </w:p>
    <w:p w14:paraId="50C9D593"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kolestiramin</w:t>
      </w:r>
      <w:r w:rsidR="00CF36FB">
        <w:rPr>
          <w:rFonts w:ascii="Times New Roman" w:hAnsi="Times New Roman"/>
          <w:noProof/>
          <w:lang w:val="lt-LT"/>
        </w:rPr>
        <w:t>o</w:t>
      </w:r>
      <w:r>
        <w:rPr>
          <w:rFonts w:ascii="Times New Roman" w:hAnsi="Times New Roman"/>
          <w:noProof/>
          <w:lang w:val="lt-LT"/>
        </w:rPr>
        <w:t xml:space="preserve">, kurio vartojama esant dideliam cholesterolio kiekiui arba </w:t>
      </w:r>
      <w:r w:rsidR="00B754AD">
        <w:rPr>
          <w:rFonts w:ascii="Times New Roman" w:hAnsi="Times New Roman"/>
          <w:noProof/>
          <w:lang w:val="lt-LT"/>
        </w:rPr>
        <w:t xml:space="preserve">niežuliui </w:t>
      </w:r>
      <w:r>
        <w:rPr>
          <w:rFonts w:ascii="Times New Roman" w:hAnsi="Times New Roman"/>
          <w:noProof/>
          <w:lang w:val="lt-LT"/>
        </w:rPr>
        <w:t>ma</w:t>
      </w:r>
      <w:r>
        <w:rPr>
          <w:rFonts w:ascii="Times New Roman" w:hAnsi="Times New Roman" w:hint="eastAsia"/>
          <w:noProof/>
          <w:lang w:val="lt-LT"/>
        </w:rPr>
        <w:t>ž</w:t>
      </w:r>
      <w:r>
        <w:rPr>
          <w:rFonts w:ascii="Times New Roman" w:hAnsi="Times New Roman"/>
          <w:noProof/>
          <w:lang w:val="lt-LT"/>
        </w:rPr>
        <w:t>inti sergant kepenų liga;</w:t>
      </w:r>
    </w:p>
    <w:p w14:paraId="6A13435D"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aktyvintosios anglies, kuria ma</w:t>
      </w:r>
      <w:r>
        <w:rPr>
          <w:rFonts w:ascii="Times New Roman" w:hAnsi="Times New Roman" w:hint="eastAsia"/>
          <w:noProof/>
          <w:lang w:val="lt-LT"/>
        </w:rPr>
        <w:t>ž</w:t>
      </w:r>
      <w:r>
        <w:rPr>
          <w:rFonts w:ascii="Times New Roman" w:hAnsi="Times New Roman"/>
          <w:noProof/>
          <w:lang w:val="lt-LT"/>
        </w:rPr>
        <w:t>inama vaistų ar kitų med</w:t>
      </w:r>
      <w:r>
        <w:rPr>
          <w:rFonts w:ascii="Times New Roman" w:hAnsi="Times New Roman" w:hint="eastAsia"/>
          <w:noProof/>
          <w:lang w:val="lt-LT"/>
        </w:rPr>
        <w:t>ž</w:t>
      </w:r>
      <w:r>
        <w:rPr>
          <w:rFonts w:ascii="Times New Roman" w:hAnsi="Times New Roman"/>
          <w:noProof/>
          <w:lang w:val="lt-LT"/>
        </w:rPr>
        <w:t>iagų absorbcija.</w:t>
      </w:r>
    </w:p>
    <w:p w14:paraId="000C3442"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6F3D89E9"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 xml:space="preserve">Nėštumas ir </w:t>
      </w:r>
      <w:r>
        <w:rPr>
          <w:rFonts w:ascii="Times New Roman" w:hAnsi="Times New Roman" w:hint="eastAsia"/>
          <w:b/>
          <w:bCs/>
          <w:noProof/>
          <w:lang w:val="lt-LT"/>
        </w:rPr>
        <w:t>ž</w:t>
      </w:r>
      <w:r>
        <w:rPr>
          <w:rFonts w:ascii="Times New Roman" w:hAnsi="Times New Roman"/>
          <w:b/>
          <w:bCs/>
          <w:noProof/>
          <w:lang w:val="lt-LT"/>
        </w:rPr>
        <w:t>indymo laikotarpis</w:t>
      </w:r>
    </w:p>
    <w:p w14:paraId="26E0A9DB" w14:textId="77777777" w:rsidR="00132147" w:rsidRDefault="00132147" w:rsidP="00C41349">
      <w:pPr>
        <w:autoSpaceDE w:val="0"/>
        <w:autoSpaceDN w:val="0"/>
        <w:adjustRightInd w:val="0"/>
        <w:spacing w:after="0" w:line="240" w:lineRule="auto"/>
        <w:rPr>
          <w:rFonts w:ascii="Times New Roman" w:hAnsi="Times New Roman"/>
          <w:b/>
          <w:bCs/>
          <w:noProof/>
          <w:lang w:val="lt-LT"/>
        </w:rPr>
      </w:pPr>
    </w:p>
    <w:p w14:paraId="13E10191" w14:textId="77777777" w:rsidR="00132147" w:rsidRDefault="00132147" w:rsidP="00C41349">
      <w:pPr>
        <w:autoSpaceDE w:val="0"/>
        <w:autoSpaceDN w:val="0"/>
        <w:adjustRightInd w:val="0"/>
        <w:spacing w:after="0" w:line="240" w:lineRule="auto"/>
        <w:rPr>
          <w:rFonts w:ascii="Times New Roman" w:hAnsi="Times New Roman"/>
          <w:szCs w:val="24"/>
          <w:lang w:val="lt-LT"/>
        </w:rPr>
      </w:pPr>
      <w:r w:rsidRPr="00C118E7">
        <w:rPr>
          <w:rFonts w:ascii="Times New Roman" w:hAnsi="Times New Roman"/>
          <w:szCs w:val="24"/>
          <w:lang w:val="lt-LT"/>
        </w:rPr>
        <w:t>Jeigu esate nėščia, žindote kūdikį, manote, kad galbūt esate nėščia, arba planuojate pastoti, tai prieš vartodama šį vaistą pasitarkite su gydytoju.</w:t>
      </w:r>
    </w:p>
    <w:p w14:paraId="3A05C455" w14:textId="77777777" w:rsidR="00132147" w:rsidRPr="00132147" w:rsidRDefault="00132147" w:rsidP="00C41349">
      <w:pPr>
        <w:autoSpaceDE w:val="0"/>
        <w:autoSpaceDN w:val="0"/>
        <w:adjustRightInd w:val="0"/>
        <w:spacing w:after="0" w:line="240" w:lineRule="auto"/>
        <w:rPr>
          <w:rFonts w:ascii="Times New Roman" w:hAnsi="Times New Roman"/>
          <w:b/>
          <w:bCs/>
          <w:noProof/>
          <w:lang w:val="lt-LT"/>
        </w:rPr>
      </w:pPr>
    </w:p>
    <w:p w14:paraId="0A49D49D" w14:textId="77777777" w:rsidR="00C41349" w:rsidRDefault="00191BC5" w:rsidP="00C41349">
      <w:pPr>
        <w:autoSpaceDE w:val="0"/>
        <w:autoSpaceDN w:val="0"/>
        <w:adjustRightInd w:val="0"/>
        <w:spacing w:after="0" w:line="240" w:lineRule="auto"/>
        <w:rPr>
          <w:rFonts w:ascii="Times New Roman" w:hAnsi="Times New Roman"/>
          <w:noProof/>
          <w:lang w:val="lt-LT"/>
        </w:rPr>
      </w:pPr>
      <w:r w:rsidRPr="00191BC5">
        <w:rPr>
          <w:rFonts w:ascii="Times New Roman" w:hAnsi="Times New Roman"/>
          <w:noProof/>
          <w:lang w:val="lt-LT"/>
        </w:rPr>
        <w:t>Teriflunomide STADA</w:t>
      </w:r>
      <w:r w:rsidR="00DF39A8">
        <w:rPr>
          <w:rFonts w:ascii="Times New Roman" w:hAnsi="Times New Roman"/>
          <w:noProof/>
          <w:lang w:val="lt-LT"/>
        </w:rPr>
        <w:t xml:space="preserve"> </w:t>
      </w:r>
      <w:r w:rsidR="00DF39A8" w:rsidRPr="00C118E7">
        <w:rPr>
          <w:rFonts w:ascii="Times New Roman" w:hAnsi="Times New Roman"/>
          <w:b/>
          <w:bCs/>
          <w:noProof/>
          <w:lang w:val="lt-LT"/>
        </w:rPr>
        <w:t>draudžiama</w:t>
      </w:r>
      <w:r w:rsidR="00DF39A8">
        <w:rPr>
          <w:rFonts w:ascii="Times New Roman" w:hAnsi="Times New Roman"/>
          <w:b/>
          <w:bCs/>
          <w:noProof/>
          <w:lang w:val="lt-LT"/>
        </w:rPr>
        <w:t xml:space="preserve"> </w:t>
      </w:r>
      <w:r w:rsidR="00DF39A8" w:rsidRPr="00DF39A8">
        <w:rPr>
          <w:rFonts w:ascii="Times New Roman" w:hAnsi="Times New Roman"/>
          <w:b/>
          <w:bCs/>
          <w:noProof/>
          <w:lang w:val="lt-LT"/>
        </w:rPr>
        <w:t>vartoti</w:t>
      </w:r>
      <w:r w:rsidR="00C41349">
        <w:rPr>
          <w:rFonts w:ascii="Times New Roman" w:hAnsi="Times New Roman"/>
          <w:noProof/>
          <w:lang w:val="lt-LT"/>
        </w:rPr>
        <w:t xml:space="preserve">, jei esate arba manote, kad galite būti </w:t>
      </w:r>
      <w:r w:rsidR="00C41349">
        <w:rPr>
          <w:rFonts w:ascii="Times New Roman" w:hAnsi="Times New Roman"/>
          <w:b/>
          <w:bCs/>
          <w:noProof/>
          <w:lang w:val="lt-LT"/>
        </w:rPr>
        <w:t>nėščia.</w:t>
      </w:r>
      <w:r w:rsidR="00C41349">
        <w:rPr>
          <w:rFonts w:ascii="Times New Roman" w:hAnsi="Times New Roman"/>
          <w:noProof/>
          <w:lang w:val="lt-LT"/>
        </w:rPr>
        <w:t xml:space="preserve"> Jeigu esate nėščia arba pastojote vartodama Teriflunomide STADA, kūdikiui gali būti didesnė </w:t>
      </w:r>
      <w:r w:rsidR="00B754AD">
        <w:rPr>
          <w:rFonts w:ascii="Times New Roman" w:hAnsi="Times New Roman"/>
          <w:noProof/>
          <w:lang w:val="lt-LT"/>
        </w:rPr>
        <w:t>įgimtų formavimosi ydų</w:t>
      </w:r>
      <w:r w:rsidR="00C41349">
        <w:rPr>
          <w:rFonts w:ascii="Times New Roman" w:hAnsi="Times New Roman"/>
          <w:noProof/>
          <w:lang w:val="lt-LT"/>
        </w:rPr>
        <w:t xml:space="preserve"> rizika. Vaisingo</w:t>
      </w:r>
      <w:r w:rsidR="00132147">
        <w:rPr>
          <w:rFonts w:ascii="Times New Roman" w:hAnsi="Times New Roman"/>
          <w:noProof/>
          <w:lang w:val="lt-LT"/>
        </w:rPr>
        <w:t>ms</w:t>
      </w:r>
      <w:r w:rsidR="00C41349">
        <w:rPr>
          <w:rFonts w:ascii="Times New Roman" w:hAnsi="Times New Roman"/>
          <w:noProof/>
          <w:lang w:val="lt-LT"/>
        </w:rPr>
        <w:t xml:space="preserve"> moterims, nevartojančioms patikimų kontracepcijos priemonių, </w:t>
      </w:r>
      <w:r w:rsidR="00C41349">
        <w:rPr>
          <w:rFonts w:ascii="Times New Roman" w:hAnsi="Times New Roman" w:hint="eastAsia"/>
          <w:noProof/>
          <w:lang w:val="lt-LT"/>
        </w:rPr>
        <w:t>š</w:t>
      </w:r>
      <w:r w:rsidR="00C41349">
        <w:rPr>
          <w:rFonts w:ascii="Times New Roman" w:hAnsi="Times New Roman"/>
          <w:noProof/>
          <w:lang w:val="lt-LT"/>
        </w:rPr>
        <w:t xml:space="preserve">io vaisto vartoti negalima. </w:t>
      </w:r>
    </w:p>
    <w:p w14:paraId="4D6E3572"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Jeigu Jūsų dukrai vartojant </w:t>
      </w:r>
      <w:r w:rsidR="00191BC5" w:rsidRPr="00191BC5">
        <w:rPr>
          <w:rFonts w:ascii="Times New Roman" w:hAnsi="Times New Roman"/>
          <w:noProof/>
          <w:lang w:val="lt-LT"/>
        </w:rPr>
        <w:t>Teriflunomide STADA</w:t>
      </w:r>
      <w:r w:rsidR="00191BC5">
        <w:rPr>
          <w:rFonts w:ascii="Times New Roman" w:hAnsi="Times New Roman"/>
          <w:noProof/>
          <w:lang w:val="lt-LT"/>
        </w:rPr>
        <w:t xml:space="preserve"> </w:t>
      </w:r>
      <w:r>
        <w:rPr>
          <w:rFonts w:ascii="Times New Roman" w:hAnsi="Times New Roman"/>
          <w:noProof/>
          <w:lang w:val="lt-LT"/>
        </w:rPr>
        <w:t>prasideda menstruacijos, apie tai turite pasakyti gydytojui, kuris pasirūpins, kad ji būtų pakonsultuota dėl kontracepcijos ir galimos rizikos pastojus.</w:t>
      </w:r>
    </w:p>
    <w:p w14:paraId="180528EA"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18FF4BF6" w14:textId="77777777" w:rsidR="00191BC5"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Pasakykite savo gydytojui, jei po gydymo Teriflunomide STADA nutraukimo planuojate pastoti, nes turite įsitikinti, kad prie</w:t>
      </w:r>
      <w:r>
        <w:rPr>
          <w:rFonts w:ascii="Times New Roman" w:hAnsi="Times New Roman" w:hint="eastAsia"/>
          <w:noProof/>
          <w:lang w:val="lt-LT"/>
        </w:rPr>
        <w:t>š</w:t>
      </w:r>
      <w:r>
        <w:rPr>
          <w:rFonts w:ascii="Times New Roman" w:hAnsi="Times New Roman"/>
          <w:noProof/>
          <w:lang w:val="lt-LT"/>
        </w:rPr>
        <w:t xml:space="preserve"> bandant pastoti, did</w:t>
      </w:r>
      <w:r>
        <w:rPr>
          <w:rFonts w:ascii="Times New Roman" w:hAnsi="Times New Roman" w:hint="eastAsia"/>
          <w:noProof/>
          <w:lang w:val="lt-LT"/>
        </w:rPr>
        <w:t>ž</w:t>
      </w:r>
      <w:r>
        <w:rPr>
          <w:rFonts w:ascii="Times New Roman" w:hAnsi="Times New Roman"/>
          <w:noProof/>
          <w:lang w:val="lt-LT"/>
        </w:rPr>
        <w:t xml:space="preserve">ioji </w:t>
      </w:r>
      <w:r>
        <w:rPr>
          <w:rFonts w:ascii="Times New Roman" w:hAnsi="Times New Roman" w:hint="eastAsia"/>
          <w:noProof/>
          <w:lang w:val="lt-LT"/>
        </w:rPr>
        <w:t>š</w:t>
      </w:r>
      <w:r>
        <w:rPr>
          <w:rFonts w:ascii="Times New Roman" w:hAnsi="Times New Roman"/>
          <w:noProof/>
          <w:lang w:val="lt-LT"/>
        </w:rPr>
        <w:t>io vaisto dalis i</w:t>
      </w:r>
      <w:r>
        <w:rPr>
          <w:rFonts w:ascii="Times New Roman" w:hAnsi="Times New Roman" w:hint="eastAsia"/>
          <w:noProof/>
          <w:lang w:val="lt-LT"/>
        </w:rPr>
        <w:t>š</w:t>
      </w:r>
      <w:r>
        <w:rPr>
          <w:rFonts w:ascii="Times New Roman" w:hAnsi="Times New Roman"/>
          <w:noProof/>
          <w:lang w:val="lt-LT"/>
        </w:rPr>
        <w:t xml:space="preserve"> Jūsų organizmo pasi</w:t>
      </w:r>
      <w:r>
        <w:rPr>
          <w:rFonts w:ascii="Times New Roman" w:hAnsi="Times New Roman" w:hint="eastAsia"/>
          <w:noProof/>
          <w:lang w:val="lt-LT"/>
        </w:rPr>
        <w:t>š</w:t>
      </w:r>
      <w:r>
        <w:rPr>
          <w:rFonts w:ascii="Times New Roman" w:hAnsi="Times New Roman"/>
          <w:noProof/>
          <w:lang w:val="lt-LT"/>
        </w:rPr>
        <w:t>alino. Toks savaiminis veikliosios med</w:t>
      </w:r>
      <w:r>
        <w:rPr>
          <w:rFonts w:ascii="Times New Roman" w:hAnsi="Times New Roman" w:hint="eastAsia"/>
          <w:noProof/>
          <w:lang w:val="lt-LT"/>
        </w:rPr>
        <w:t>ž</w:t>
      </w:r>
      <w:r>
        <w:rPr>
          <w:rFonts w:ascii="Times New Roman" w:hAnsi="Times New Roman"/>
          <w:noProof/>
          <w:lang w:val="lt-LT"/>
        </w:rPr>
        <w:t>iagos i</w:t>
      </w:r>
      <w:r>
        <w:rPr>
          <w:rFonts w:ascii="Times New Roman" w:hAnsi="Times New Roman" w:hint="eastAsia"/>
          <w:noProof/>
          <w:lang w:val="lt-LT"/>
        </w:rPr>
        <w:t>š</w:t>
      </w:r>
      <w:r>
        <w:rPr>
          <w:rFonts w:ascii="Times New Roman" w:hAnsi="Times New Roman"/>
          <w:noProof/>
          <w:lang w:val="lt-LT"/>
        </w:rPr>
        <w:t>siskyrimas i</w:t>
      </w:r>
      <w:r>
        <w:rPr>
          <w:rFonts w:ascii="Times New Roman" w:hAnsi="Times New Roman" w:hint="eastAsia"/>
          <w:noProof/>
          <w:lang w:val="lt-LT"/>
        </w:rPr>
        <w:t>š</w:t>
      </w:r>
      <w:r>
        <w:rPr>
          <w:rFonts w:ascii="Times New Roman" w:hAnsi="Times New Roman"/>
          <w:noProof/>
          <w:lang w:val="lt-LT"/>
        </w:rPr>
        <w:t xml:space="preserve"> organizmo</w:t>
      </w:r>
      <w:r w:rsidR="00B754AD">
        <w:rPr>
          <w:rFonts w:ascii="Times New Roman" w:hAnsi="Times New Roman"/>
          <w:noProof/>
          <w:lang w:val="lt-LT"/>
        </w:rPr>
        <w:t xml:space="preserve"> natūraliai</w:t>
      </w:r>
      <w:r>
        <w:rPr>
          <w:rFonts w:ascii="Times New Roman" w:hAnsi="Times New Roman"/>
          <w:noProof/>
          <w:lang w:val="lt-LT"/>
        </w:rPr>
        <w:t xml:space="preserve"> gali u</w:t>
      </w:r>
      <w:r>
        <w:rPr>
          <w:rFonts w:ascii="Times New Roman" w:hAnsi="Times New Roman" w:hint="eastAsia"/>
          <w:noProof/>
          <w:lang w:val="lt-LT"/>
        </w:rPr>
        <w:t>ž</w:t>
      </w:r>
      <w:r>
        <w:rPr>
          <w:rFonts w:ascii="Times New Roman" w:hAnsi="Times New Roman"/>
          <w:noProof/>
          <w:lang w:val="lt-LT"/>
        </w:rPr>
        <w:t>trukti iki 2</w:t>
      </w:r>
      <w:r w:rsidR="00502A69" w:rsidRPr="00502A69">
        <w:rPr>
          <w:lang w:val="lt-LT"/>
        </w:rPr>
        <w:t> </w:t>
      </w:r>
      <w:r>
        <w:rPr>
          <w:rFonts w:ascii="Times New Roman" w:hAnsi="Times New Roman"/>
          <w:noProof/>
          <w:lang w:val="lt-LT"/>
        </w:rPr>
        <w:t>metų. Šį laikotarpį galima sutrumpinti iki kelių savaičių, vartojant tam tikrų vaistų, pagreitinanči</w:t>
      </w:r>
      <w:r w:rsidR="00191BC5">
        <w:rPr>
          <w:rFonts w:ascii="Times New Roman" w:hAnsi="Times New Roman"/>
          <w:noProof/>
          <w:lang w:val="lt-LT"/>
        </w:rPr>
        <w:t>ų</w:t>
      </w:r>
      <w:r>
        <w:rPr>
          <w:rFonts w:ascii="Times New Roman" w:hAnsi="Times New Roman"/>
          <w:noProof/>
          <w:lang w:val="lt-LT"/>
        </w:rPr>
        <w:t xml:space="preserve"> Teriflunomide STADA </w:t>
      </w:r>
      <w:r>
        <w:rPr>
          <w:rFonts w:ascii="Times New Roman" w:hAnsi="Times New Roman" w:hint="eastAsia"/>
          <w:noProof/>
          <w:lang w:val="lt-LT"/>
        </w:rPr>
        <w:t>š</w:t>
      </w:r>
      <w:r>
        <w:rPr>
          <w:rFonts w:ascii="Times New Roman" w:hAnsi="Times New Roman"/>
          <w:noProof/>
          <w:lang w:val="lt-LT"/>
        </w:rPr>
        <w:t>alinimą i</w:t>
      </w:r>
      <w:r>
        <w:rPr>
          <w:rFonts w:ascii="Times New Roman" w:hAnsi="Times New Roman" w:hint="eastAsia"/>
          <w:noProof/>
          <w:lang w:val="lt-LT"/>
        </w:rPr>
        <w:t>š</w:t>
      </w:r>
      <w:r>
        <w:rPr>
          <w:rFonts w:ascii="Times New Roman" w:hAnsi="Times New Roman"/>
          <w:noProof/>
          <w:lang w:val="lt-LT"/>
        </w:rPr>
        <w:t xml:space="preserve"> organizmo.</w:t>
      </w:r>
    </w:p>
    <w:p w14:paraId="1511E3A0"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lastRenderedPageBreak/>
        <w:t>Bet kuriuo atveju kraujo tyrimas turi patvirtinti, kad pakankamai veikliosios med</w:t>
      </w:r>
      <w:r>
        <w:rPr>
          <w:rFonts w:ascii="Times New Roman" w:hAnsi="Times New Roman" w:hint="eastAsia"/>
          <w:noProof/>
          <w:lang w:val="lt-LT"/>
        </w:rPr>
        <w:t>ž</w:t>
      </w:r>
      <w:r>
        <w:rPr>
          <w:rFonts w:ascii="Times New Roman" w:hAnsi="Times New Roman"/>
          <w:noProof/>
          <w:lang w:val="lt-LT"/>
        </w:rPr>
        <w:t>iagos pasi</w:t>
      </w:r>
      <w:r>
        <w:rPr>
          <w:rFonts w:ascii="Times New Roman" w:hAnsi="Times New Roman" w:hint="eastAsia"/>
          <w:noProof/>
          <w:lang w:val="lt-LT"/>
        </w:rPr>
        <w:t>š</w:t>
      </w:r>
      <w:r>
        <w:rPr>
          <w:rFonts w:ascii="Times New Roman" w:hAnsi="Times New Roman"/>
          <w:noProof/>
          <w:lang w:val="lt-LT"/>
        </w:rPr>
        <w:t>alino i</w:t>
      </w:r>
      <w:r>
        <w:rPr>
          <w:rFonts w:ascii="Times New Roman" w:hAnsi="Times New Roman" w:hint="eastAsia"/>
          <w:noProof/>
          <w:lang w:val="lt-LT"/>
        </w:rPr>
        <w:t>š</w:t>
      </w:r>
      <w:r>
        <w:rPr>
          <w:rFonts w:ascii="Times New Roman" w:hAnsi="Times New Roman"/>
          <w:noProof/>
          <w:lang w:val="lt-LT"/>
        </w:rPr>
        <w:t xml:space="preserve"> organizmo, taip pat reikia gydančio gydytojo patvirtinimo, kad Teriflunomide STADA koncentracija kraujyje yra pakankamai ma</w:t>
      </w:r>
      <w:r>
        <w:rPr>
          <w:rFonts w:ascii="Times New Roman" w:hAnsi="Times New Roman" w:hint="eastAsia"/>
          <w:noProof/>
          <w:lang w:val="lt-LT"/>
        </w:rPr>
        <w:t>ž</w:t>
      </w:r>
      <w:r>
        <w:rPr>
          <w:rFonts w:ascii="Times New Roman" w:hAnsi="Times New Roman"/>
          <w:noProof/>
          <w:lang w:val="lt-LT"/>
        </w:rPr>
        <w:t>a, kad būtų galima pastoti.</w:t>
      </w:r>
    </w:p>
    <w:p w14:paraId="6A5640FF"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0A08689B"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Daugiau informacijos apie laboratorinius tyrimus gali suteikti Jūsų gydytojas.</w:t>
      </w:r>
    </w:p>
    <w:p w14:paraId="7FA1C058"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7B5CFF74"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Jei</w:t>
      </w:r>
      <w:r w:rsidR="00502A69">
        <w:rPr>
          <w:rFonts w:ascii="Times New Roman" w:hAnsi="Times New Roman"/>
          <w:noProof/>
          <w:lang w:val="lt-LT"/>
        </w:rPr>
        <w:t>gu</w:t>
      </w:r>
      <w:r>
        <w:rPr>
          <w:rFonts w:ascii="Times New Roman" w:hAnsi="Times New Roman"/>
          <w:noProof/>
          <w:lang w:val="lt-LT"/>
        </w:rPr>
        <w:t xml:space="preserve"> vartodama Teriflunomide STADA arba per dvejus metus po gydymo nutraukimo įtariate, kad esate nėščia, nutraukite Teriflunomide STADA vartojimą ir </w:t>
      </w:r>
      <w:r>
        <w:rPr>
          <w:rFonts w:ascii="Times New Roman" w:hAnsi="Times New Roman"/>
          <w:b/>
          <w:bCs/>
          <w:noProof/>
          <w:lang w:val="lt-LT"/>
        </w:rPr>
        <w:t>nedelsdama</w:t>
      </w:r>
      <w:r>
        <w:rPr>
          <w:rFonts w:ascii="Times New Roman" w:hAnsi="Times New Roman"/>
          <w:noProof/>
          <w:lang w:val="lt-LT"/>
        </w:rPr>
        <w:t xml:space="preserve"> kreipkitės į savo gydytoją, kad patvirtintų nėštumą. </w:t>
      </w:r>
      <w:r w:rsidR="00502A69">
        <w:rPr>
          <w:rFonts w:ascii="Times New Roman" w:hAnsi="Times New Roman"/>
          <w:noProof/>
          <w:lang w:val="lt-LT"/>
        </w:rPr>
        <w:t>Jeigu</w:t>
      </w:r>
      <w:r>
        <w:rPr>
          <w:rFonts w:ascii="Times New Roman" w:hAnsi="Times New Roman"/>
          <w:noProof/>
          <w:lang w:val="lt-LT"/>
        </w:rPr>
        <w:t xml:space="preserve"> testas rodo, kad esate nėščia, gydytojas gali pasiūlyti gydymą tam tikrais vaistais, kad </w:t>
      </w:r>
      <w:r w:rsidR="00191BC5">
        <w:rPr>
          <w:rFonts w:ascii="Times New Roman" w:hAnsi="Times New Roman"/>
          <w:noProof/>
          <w:lang w:val="lt-LT"/>
        </w:rPr>
        <w:t xml:space="preserve">Teriflunomide STADA </w:t>
      </w:r>
      <w:r>
        <w:rPr>
          <w:rFonts w:ascii="Times New Roman" w:hAnsi="Times New Roman"/>
          <w:noProof/>
          <w:lang w:val="lt-LT"/>
        </w:rPr>
        <w:t>greitai ir pakankamai pa</w:t>
      </w:r>
      <w:r>
        <w:rPr>
          <w:rFonts w:ascii="Times New Roman" w:hAnsi="Times New Roman" w:hint="eastAsia"/>
          <w:noProof/>
          <w:lang w:val="lt-LT"/>
        </w:rPr>
        <w:t>š</w:t>
      </w:r>
      <w:r>
        <w:rPr>
          <w:rFonts w:ascii="Times New Roman" w:hAnsi="Times New Roman"/>
          <w:noProof/>
          <w:lang w:val="lt-LT"/>
        </w:rPr>
        <w:t>alintų i</w:t>
      </w:r>
      <w:r>
        <w:rPr>
          <w:rFonts w:ascii="Times New Roman" w:hAnsi="Times New Roman" w:hint="eastAsia"/>
          <w:noProof/>
          <w:lang w:val="lt-LT"/>
        </w:rPr>
        <w:t>š</w:t>
      </w:r>
      <w:r>
        <w:rPr>
          <w:rFonts w:ascii="Times New Roman" w:hAnsi="Times New Roman"/>
          <w:noProof/>
          <w:lang w:val="lt-LT"/>
        </w:rPr>
        <w:t xml:space="preserve"> organizmo, nes tai gali suma</w:t>
      </w:r>
      <w:r>
        <w:rPr>
          <w:rFonts w:ascii="Times New Roman" w:hAnsi="Times New Roman" w:hint="eastAsia"/>
          <w:noProof/>
          <w:lang w:val="lt-LT"/>
        </w:rPr>
        <w:t>ž</w:t>
      </w:r>
      <w:r>
        <w:rPr>
          <w:rFonts w:ascii="Times New Roman" w:hAnsi="Times New Roman"/>
          <w:noProof/>
          <w:lang w:val="lt-LT"/>
        </w:rPr>
        <w:t>inti riziką Jūsų kūdikiui.</w:t>
      </w:r>
    </w:p>
    <w:p w14:paraId="39C0FF59"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3C10DD10" w14:textId="77777777" w:rsidR="00C41349" w:rsidRDefault="00C41349" w:rsidP="00C41349">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Kontracepcija</w:t>
      </w:r>
    </w:p>
    <w:p w14:paraId="6DFD7F95"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Gydymo </w:t>
      </w:r>
      <w:r w:rsidR="00191BC5">
        <w:rPr>
          <w:rFonts w:ascii="Times New Roman" w:hAnsi="Times New Roman"/>
          <w:noProof/>
          <w:lang w:val="lt-LT"/>
        </w:rPr>
        <w:t xml:space="preserve">Teriflunomide STADA </w:t>
      </w:r>
      <w:r>
        <w:rPr>
          <w:rFonts w:ascii="Times New Roman" w:hAnsi="Times New Roman"/>
          <w:noProof/>
          <w:lang w:val="lt-LT"/>
        </w:rPr>
        <w:t>metu ir baigus gydymą turite naudoti veiksmingą kontracepcijos metodą. Teriflunomidas kraujyje lieka ilgą laiką po to, kai nutraukiamas jo vartojimas. Baigus gydymą, ir toliau naudokite veiksmingą kontracepcijos metodą.</w:t>
      </w:r>
    </w:p>
    <w:p w14:paraId="31146FFD" w14:textId="77777777" w:rsidR="00C41349" w:rsidRDefault="00C41349" w:rsidP="000B0CEB">
      <w:pPr>
        <w:numPr>
          <w:ilvl w:val="0"/>
          <w:numId w:val="30"/>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Jį taikykite tol, kol Teriflunomide STADA koncentracijos kraujyje bus pakankamai ma</w:t>
      </w:r>
      <w:r>
        <w:rPr>
          <w:rFonts w:ascii="Times New Roman" w:hAnsi="Times New Roman" w:hint="eastAsia"/>
          <w:noProof/>
          <w:lang w:val="lt-LT"/>
        </w:rPr>
        <w:t>ž</w:t>
      </w:r>
      <w:r>
        <w:rPr>
          <w:rFonts w:ascii="Times New Roman" w:hAnsi="Times New Roman"/>
          <w:noProof/>
          <w:lang w:val="lt-LT"/>
        </w:rPr>
        <w:t xml:space="preserve">os </w:t>
      </w:r>
      <w:r w:rsidR="00502A69">
        <w:rPr>
          <w:rFonts w:ascii="Times New Roman" w:hAnsi="Times New Roman"/>
          <w:noProof/>
          <w:lang w:val="lt-LT"/>
        </w:rPr>
        <w:t>–</w:t>
      </w:r>
      <w:r>
        <w:rPr>
          <w:rFonts w:ascii="Times New Roman" w:hAnsi="Times New Roman"/>
          <w:noProof/>
          <w:lang w:val="lt-LT"/>
        </w:rPr>
        <w:t xml:space="preserve"> tai patikrins gydytojas.</w:t>
      </w:r>
    </w:p>
    <w:p w14:paraId="7819164C" w14:textId="77777777" w:rsidR="00C41349" w:rsidRDefault="00C41349" w:rsidP="000B0CEB">
      <w:pPr>
        <w:numPr>
          <w:ilvl w:val="0"/>
          <w:numId w:val="30"/>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 xml:space="preserve">Pasitarkite su gydytoju dėl geriausiai Jums tinkančio </w:t>
      </w:r>
      <w:r w:rsidR="007A003D">
        <w:rPr>
          <w:rFonts w:ascii="Times New Roman" w:hAnsi="Times New Roman"/>
          <w:noProof/>
          <w:lang w:val="lt-LT"/>
        </w:rPr>
        <w:t>kontracepcijos metodo</w:t>
      </w:r>
      <w:r>
        <w:rPr>
          <w:rFonts w:ascii="Times New Roman" w:hAnsi="Times New Roman"/>
          <w:noProof/>
          <w:lang w:val="lt-LT"/>
        </w:rPr>
        <w:t xml:space="preserve"> ir bet kokios galimybės prireikus pakeisti kontracepcijos priemones.</w:t>
      </w:r>
    </w:p>
    <w:p w14:paraId="75795632"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4AECAE48"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Nevartokite Teriflunomide STADA </w:t>
      </w:r>
      <w:r>
        <w:rPr>
          <w:rFonts w:ascii="Times New Roman" w:hAnsi="Times New Roman" w:hint="eastAsia"/>
          <w:noProof/>
          <w:lang w:val="lt-LT"/>
        </w:rPr>
        <w:t>ž</w:t>
      </w:r>
      <w:r>
        <w:rPr>
          <w:rFonts w:ascii="Times New Roman" w:hAnsi="Times New Roman"/>
          <w:noProof/>
          <w:lang w:val="lt-LT"/>
        </w:rPr>
        <w:t>indymo metu, nes teriflunomid</w:t>
      </w:r>
      <w:r w:rsidR="007A003D">
        <w:rPr>
          <w:rFonts w:ascii="Times New Roman" w:hAnsi="Times New Roman"/>
          <w:noProof/>
          <w:lang w:val="lt-LT"/>
        </w:rPr>
        <w:t>o</w:t>
      </w:r>
      <w:r>
        <w:rPr>
          <w:rFonts w:ascii="Times New Roman" w:hAnsi="Times New Roman"/>
          <w:noProof/>
          <w:lang w:val="lt-LT"/>
        </w:rPr>
        <w:t xml:space="preserve"> i</w:t>
      </w:r>
      <w:r>
        <w:rPr>
          <w:rFonts w:ascii="Times New Roman" w:hAnsi="Times New Roman" w:hint="eastAsia"/>
          <w:noProof/>
          <w:lang w:val="lt-LT"/>
        </w:rPr>
        <w:t>š</w:t>
      </w:r>
      <w:r>
        <w:rPr>
          <w:rFonts w:ascii="Times New Roman" w:hAnsi="Times New Roman"/>
          <w:noProof/>
          <w:lang w:val="lt-LT"/>
        </w:rPr>
        <w:t xml:space="preserve">siskiria į </w:t>
      </w:r>
      <w:r w:rsidR="00982408">
        <w:rPr>
          <w:rFonts w:ascii="Times New Roman" w:hAnsi="Times New Roman"/>
          <w:noProof/>
          <w:lang w:val="lt-LT"/>
        </w:rPr>
        <w:t xml:space="preserve">moterų </w:t>
      </w:r>
      <w:r>
        <w:rPr>
          <w:rFonts w:ascii="Times New Roman" w:hAnsi="Times New Roman"/>
          <w:noProof/>
          <w:lang w:val="lt-LT"/>
        </w:rPr>
        <w:t>pieną.</w:t>
      </w:r>
    </w:p>
    <w:p w14:paraId="74E6CC35"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5534F51B"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Vairavimas ir mechanizmų valdymas</w:t>
      </w:r>
    </w:p>
    <w:p w14:paraId="6BABDD5B" w14:textId="77777777" w:rsidR="00C41349" w:rsidRDefault="007A003D"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Teriflunomide STADA</w:t>
      </w:r>
      <w:r w:rsidR="00C41349">
        <w:rPr>
          <w:rFonts w:ascii="Times New Roman" w:hAnsi="Times New Roman"/>
          <w:noProof/>
          <w:lang w:val="lt-LT"/>
        </w:rPr>
        <w:t xml:space="preserve"> gali sukelti svaigulį, kuris gali sutrikdyti gebėjimą sutelkti dėmesį ir reaguoti. Jeigu jaučiate tokį poveikį, nevairuokite ir nevaldykite mechanizmų.</w:t>
      </w:r>
    </w:p>
    <w:p w14:paraId="3B57D003"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32D3E8EB"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Teriflunomide STADA sudėtyje yra laktozės</w:t>
      </w:r>
    </w:p>
    <w:p w14:paraId="069B5372" w14:textId="77777777" w:rsidR="00C41349" w:rsidRDefault="007A003D"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Teriflunomide STADA</w:t>
      </w:r>
      <w:r w:rsidR="00C41349">
        <w:rPr>
          <w:rFonts w:ascii="Times New Roman" w:hAnsi="Times New Roman"/>
          <w:noProof/>
          <w:lang w:val="lt-LT"/>
        </w:rPr>
        <w:t xml:space="preserve"> sudėtyje yra laktozės (tai cukraus tipas). Jeigu gydytojas Jums yra sakęs, kad netoleruojate kokių nors angliavandenių, kreipkitės į jį prie</w:t>
      </w:r>
      <w:r w:rsidR="00C41349">
        <w:rPr>
          <w:rFonts w:ascii="Times New Roman" w:hAnsi="Times New Roman" w:hint="eastAsia"/>
          <w:noProof/>
          <w:lang w:val="lt-LT"/>
        </w:rPr>
        <w:t>š</w:t>
      </w:r>
      <w:r w:rsidR="00C41349">
        <w:rPr>
          <w:rFonts w:ascii="Times New Roman" w:hAnsi="Times New Roman"/>
          <w:noProof/>
          <w:lang w:val="lt-LT"/>
        </w:rPr>
        <w:t xml:space="preserve"> pradėdami vartoti šį vaistą.</w:t>
      </w:r>
    </w:p>
    <w:p w14:paraId="0FDCE840"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28C69CB1" w14:textId="77777777" w:rsidR="00502A69" w:rsidRDefault="00502A69" w:rsidP="00502A6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Teriflunomide STADA sudėtyje yra natrio</w:t>
      </w:r>
    </w:p>
    <w:p w14:paraId="66760A0A" w14:textId="77777777" w:rsidR="00C41349" w:rsidRDefault="00C41349" w:rsidP="00C41349">
      <w:pPr>
        <w:tabs>
          <w:tab w:val="left" w:pos="1560"/>
        </w:tabs>
        <w:spacing w:after="0" w:line="240" w:lineRule="auto"/>
        <w:jc w:val="both"/>
        <w:rPr>
          <w:rFonts w:ascii="Times New Roman" w:hAnsi="Times New Roman"/>
          <w:noProof/>
          <w:lang w:val="lt-LT"/>
        </w:rPr>
      </w:pPr>
      <w:r>
        <w:rPr>
          <w:rFonts w:ascii="Times New Roman" w:hAnsi="Times New Roman" w:hint="eastAsia"/>
          <w:noProof/>
          <w:lang w:val="lt-LT"/>
        </w:rPr>
        <w:t>Š</w:t>
      </w:r>
      <w:r>
        <w:rPr>
          <w:rFonts w:ascii="Times New Roman" w:hAnsi="Times New Roman"/>
          <w:noProof/>
          <w:lang w:val="lt-LT"/>
        </w:rPr>
        <w:t xml:space="preserve">io vaisto </w:t>
      </w:r>
      <w:r w:rsidR="00982408" w:rsidRPr="00982408">
        <w:rPr>
          <w:rFonts w:ascii="Times New Roman" w:hAnsi="Times New Roman"/>
          <w:noProof/>
          <w:lang w:val="lt-LT"/>
        </w:rPr>
        <w:t>kiekvienoje tabletėje</w:t>
      </w:r>
      <w:r>
        <w:rPr>
          <w:rFonts w:ascii="Times New Roman" w:hAnsi="Times New Roman"/>
          <w:noProof/>
          <w:lang w:val="lt-LT"/>
        </w:rPr>
        <w:t xml:space="preserve"> yra ma</w:t>
      </w:r>
      <w:r>
        <w:rPr>
          <w:rFonts w:ascii="Times New Roman" w:hAnsi="Times New Roman" w:hint="eastAsia"/>
          <w:noProof/>
          <w:lang w:val="lt-LT"/>
        </w:rPr>
        <w:t>ž</w:t>
      </w:r>
      <w:r>
        <w:rPr>
          <w:rFonts w:ascii="Times New Roman" w:hAnsi="Times New Roman"/>
          <w:noProof/>
          <w:lang w:val="lt-LT"/>
        </w:rPr>
        <w:t>iau kaip 1 mmol (23 mg) natrio, t. y. jis beveik neturi reik</w:t>
      </w:r>
      <w:r>
        <w:rPr>
          <w:rFonts w:ascii="Times New Roman" w:hAnsi="Times New Roman" w:hint="eastAsia"/>
          <w:noProof/>
          <w:lang w:val="lt-LT"/>
        </w:rPr>
        <w:t>š</w:t>
      </w:r>
      <w:r>
        <w:rPr>
          <w:rFonts w:ascii="Times New Roman" w:hAnsi="Times New Roman"/>
          <w:noProof/>
          <w:lang w:val="lt-LT"/>
        </w:rPr>
        <w:t>mės.</w:t>
      </w:r>
    </w:p>
    <w:p w14:paraId="596C165F" w14:textId="77777777" w:rsidR="00C41349" w:rsidRDefault="00C41349" w:rsidP="00C41349">
      <w:pPr>
        <w:pStyle w:val="BTEMEASMCA"/>
      </w:pPr>
    </w:p>
    <w:p w14:paraId="22A31434" w14:textId="77777777" w:rsidR="00C41349" w:rsidRDefault="00C41349" w:rsidP="00C41349">
      <w:pPr>
        <w:pStyle w:val="BTEMEASMCA"/>
      </w:pPr>
    </w:p>
    <w:p w14:paraId="654AD2A0" w14:textId="77777777" w:rsidR="00C41349" w:rsidRDefault="00C41349" w:rsidP="00C41349">
      <w:pPr>
        <w:pStyle w:val="PI-1EMEASMCA"/>
      </w:pPr>
      <w:bookmarkStart w:id="82" w:name="_Toc129243266"/>
      <w:bookmarkStart w:id="83" w:name="_Toc129243141"/>
      <w:r>
        <w:t>3.</w:t>
      </w:r>
      <w:r>
        <w:tab/>
      </w:r>
      <w:bookmarkEnd w:id="82"/>
      <w:bookmarkEnd w:id="83"/>
      <w:r>
        <w:t xml:space="preserve">Kaip vartoti </w:t>
      </w:r>
      <w:proofErr w:type="spellStart"/>
      <w:r>
        <w:t>Teriflunomide</w:t>
      </w:r>
      <w:proofErr w:type="spellEnd"/>
      <w:r>
        <w:t xml:space="preserve"> STADA</w:t>
      </w:r>
    </w:p>
    <w:p w14:paraId="027F25C3" w14:textId="77777777" w:rsidR="00C41349" w:rsidRDefault="00C41349" w:rsidP="00C41349">
      <w:pPr>
        <w:pStyle w:val="BTEMEASMCA"/>
      </w:pPr>
    </w:p>
    <w:p w14:paraId="62D850F3"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Gydymą Teriflunomide STADA pri</w:t>
      </w:r>
      <w:r>
        <w:rPr>
          <w:rFonts w:ascii="Times New Roman" w:hAnsi="Times New Roman" w:hint="eastAsia"/>
          <w:noProof/>
          <w:lang w:val="lt-LT"/>
        </w:rPr>
        <w:t>ž</w:t>
      </w:r>
      <w:r>
        <w:rPr>
          <w:rFonts w:ascii="Times New Roman" w:hAnsi="Times New Roman"/>
          <w:noProof/>
          <w:lang w:val="lt-LT"/>
        </w:rPr>
        <w:t>iūrės gydytojas, turintis i</w:t>
      </w:r>
      <w:r>
        <w:rPr>
          <w:rFonts w:ascii="Times New Roman" w:hAnsi="Times New Roman" w:hint="eastAsia"/>
          <w:noProof/>
          <w:lang w:val="lt-LT"/>
        </w:rPr>
        <w:t>š</w:t>
      </w:r>
      <w:r>
        <w:rPr>
          <w:rFonts w:ascii="Times New Roman" w:hAnsi="Times New Roman"/>
          <w:noProof/>
          <w:lang w:val="lt-LT"/>
        </w:rPr>
        <w:t>sėtinės sklerozės gydymo patirties.</w:t>
      </w:r>
    </w:p>
    <w:p w14:paraId="1FA67371"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4FA77584"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Visada vartokite š</w:t>
      </w:r>
      <w:r w:rsidR="00FA1E1C">
        <w:rPr>
          <w:rFonts w:ascii="Times New Roman" w:hAnsi="Times New Roman"/>
          <w:noProof/>
          <w:lang w:val="lt-LT"/>
        </w:rPr>
        <w:t>į</w:t>
      </w:r>
      <w:r>
        <w:rPr>
          <w:rFonts w:ascii="Times New Roman" w:hAnsi="Times New Roman"/>
          <w:noProof/>
          <w:lang w:val="lt-LT"/>
        </w:rPr>
        <w:t xml:space="preserve"> vaist</w:t>
      </w:r>
      <w:r w:rsidR="00FA1E1C">
        <w:rPr>
          <w:rFonts w:ascii="Times New Roman" w:hAnsi="Times New Roman"/>
          <w:noProof/>
          <w:lang w:val="lt-LT"/>
        </w:rPr>
        <w:t>ą</w:t>
      </w:r>
      <w:r>
        <w:rPr>
          <w:rFonts w:ascii="Times New Roman" w:hAnsi="Times New Roman"/>
          <w:noProof/>
          <w:lang w:val="lt-LT"/>
        </w:rPr>
        <w:t xml:space="preserve"> tiksliai</w:t>
      </w:r>
      <w:r w:rsidR="00FA1E1C">
        <w:rPr>
          <w:rFonts w:ascii="Times New Roman" w:hAnsi="Times New Roman"/>
          <w:noProof/>
          <w:lang w:val="lt-LT"/>
        </w:rPr>
        <w:t>,</w:t>
      </w:r>
      <w:r>
        <w:rPr>
          <w:rFonts w:ascii="Times New Roman" w:hAnsi="Times New Roman"/>
          <w:noProof/>
          <w:lang w:val="lt-LT"/>
        </w:rPr>
        <w:t xml:space="preserve"> kaip nurodė gydytojas. Jeigu abejojate, kreipkitės į gydytoją.</w:t>
      </w:r>
    </w:p>
    <w:p w14:paraId="66541D05"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43EA4160"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Suaugusiesiems</w:t>
      </w:r>
    </w:p>
    <w:p w14:paraId="0CDAE3AF"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Rekomenduojama dozė yra viena 14 mg tabletė per parą.</w:t>
      </w:r>
    </w:p>
    <w:p w14:paraId="445D61F4"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4D839C04"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Vaikams ir paaugliams (10</w:t>
      </w:r>
      <w:r w:rsidR="00502A69">
        <w:rPr>
          <w:rFonts w:ascii="Times New Roman" w:hAnsi="Times New Roman"/>
          <w:b/>
          <w:bCs/>
          <w:noProof/>
          <w:lang w:val="lt-LT"/>
        </w:rPr>
        <w:t> </w:t>
      </w:r>
      <w:r>
        <w:rPr>
          <w:rFonts w:ascii="Times New Roman" w:hAnsi="Times New Roman"/>
          <w:b/>
          <w:bCs/>
          <w:noProof/>
          <w:lang w:val="lt-LT"/>
        </w:rPr>
        <w:t>metų ir vyresniems)</w:t>
      </w:r>
    </w:p>
    <w:p w14:paraId="4D051F24"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Dozė priklauso nuo kūno svorio:</w:t>
      </w:r>
    </w:p>
    <w:p w14:paraId="5888922D" w14:textId="77777777" w:rsidR="00C41349" w:rsidRDefault="00C41349" w:rsidP="000B0CEB">
      <w:pPr>
        <w:pStyle w:val="Sraopastraipa"/>
        <w:numPr>
          <w:ilvl w:val="0"/>
          <w:numId w:val="15"/>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vaikams, kurių kūno svoris yra didesnis nei 40 kg: viena 14 mg tabletė per parą;</w:t>
      </w:r>
    </w:p>
    <w:p w14:paraId="0A5CA9FC" w14:textId="77777777" w:rsidR="00C41349" w:rsidRDefault="00C41349" w:rsidP="000B0CEB">
      <w:pPr>
        <w:pStyle w:val="Sraopastraipa"/>
        <w:numPr>
          <w:ilvl w:val="0"/>
          <w:numId w:val="15"/>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vaikams, kurių kūno svoris yra 40 kg arba ma</w:t>
      </w:r>
      <w:r>
        <w:rPr>
          <w:rFonts w:ascii="Times New Roman" w:hAnsi="Times New Roman" w:hint="eastAsia"/>
          <w:noProof/>
          <w:lang w:val="lt-LT"/>
        </w:rPr>
        <w:t>ž</w:t>
      </w:r>
      <w:r>
        <w:rPr>
          <w:rFonts w:ascii="Times New Roman" w:hAnsi="Times New Roman"/>
          <w:noProof/>
          <w:lang w:val="lt-LT"/>
        </w:rPr>
        <w:t xml:space="preserve">esnis: </w:t>
      </w:r>
      <w:r w:rsidR="007A003D">
        <w:rPr>
          <w:rFonts w:ascii="Times New Roman" w:hAnsi="Times New Roman"/>
          <w:noProof/>
          <w:lang w:val="lt-LT"/>
        </w:rPr>
        <w:t xml:space="preserve">viena </w:t>
      </w:r>
      <w:r>
        <w:rPr>
          <w:rFonts w:ascii="Times New Roman" w:hAnsi="Times New Roman"/>
          <w:noProof/>
          <w:lang w:val="lt-LT"/>
        </w:rPr>
        <w:t xml:space="preserve">7 mg </w:t>
      </w:r>
      <w:r w:rsidR="007A003D">
        <w:rPr>
          <w:rFonts w:ascii="Times New Roman" w:hAnsi="Times New Roman"/>
          <w:noProof/>
          <w:lang w:val="lt-LT"/>
        </w:rPr>
        <w:t>tabletė</w:t>
      </w:r>
      <w:r>
        <w:rPr>
          <w:rFonts w:ascii="Times New Roman" w:hAnsi="Times New Roman"/>
          <w:noProof/>
          <w:lang w:val="lt-LT"/>
        </w:rPr>
        <w:t xml:space="preserve"> per parą.</w:t>
      </w:r>
    </w:p>
    <w:p w14:paraId="1FF1CFA9"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1AB85931"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Vaikams ir paaugliams, kurių stabilus kūno svoris tampa didesnis nei 40 kg, gydytojas nurodys dozę keisti į vieną 14 mg tabletę per parą.</w:t>
      </w:r>
    </w:p>
    <w:p w14:paraId="2D427BA0"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6A8D8642" w14:textId="77777777" w:rsidR="00C41349" w:rsidRDefault="00C41349" w:rsidP="00C41349">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Vartojimo būdas</w:t>
      </w:r>
      <w:r w:rsidR="00502A69">
        <w:rPr>
          <w:rFonts w:ascii="Times New Roman" w:hAnsi="Times New Roman"/>
          <w:noProof/>
          <w:u w:val="single"/>
          <w:lang w:val="lt-LT"/>
        </w:rPr>
        <w:t xml:space="preserve"> </w:t>
      </w:r>
      <w:r>
        <w:rPr>
          <w:rFonts w:ascii="Times New Roman" w:hAnsi="Times New Roman"/>
          <w:noProof/>
          <w:u w:val="single"/>
          <w:lang w:val="lt-LT"/>
        </w:rPr>
        <w:t>/ metodas</w:t>
      </w:r>
    </w:p>
    <w:p w14:paraId="526489B6" w14:textId="77777777" w:rsidR="00C41349" w:rsidRDefault="007A003D"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Teriflunomide STADA </w:t>
      </w:r>
      <w:r w:rsidR="00C41349">
        <w:rPr>
          <w:rFonts w:ascii="Times New Roman" w:hAnsi="Times New Roman"/>
          <w:noProof/>
          <w:lang w:val="lt-LT"/>
        </w:rPr>
        <w:t xml:space="preserve">skirtas vartoti per burną. Vartojama po vieną </w:t>
      </w:r>
      <w:r>
        <w:rPr>
          <w:rFonts w:ascii="Times New Roman" w:hAnsi="Times New Roman"/>
          <w:noProof/>
          <w:lang w:val="lt-LT"/>
        </w:rPr>
        <w:t xml:space="preserve">Teriflunomide STADA </w:t>
      </w:r>
      <w:r w:rsidR="00C41349">
        <w:rPr>
          <w:rFonts w:ascii="Times New Roman" w:hAnsi="Times New Roman"/>
          <w:noProof/>
          <w:lang w:val="lt-LT"/>
        </w:rPr>
        <w:t>dozę kiekvieną dieną bet kuriuo paros laiku.</w:t>
      </w:r>
    </w:p>
    <w:p w14:paraId="7603EEFE" w14:textId="77777777" w:rsidR="00C41349" w:rsidRDefault="003E2222" w:rsidP="00C41349">
      <w:pPr>
        <w:autoSpaceDE w:val="0"/>
        <w:autoSpaceDN w:val="0"/>
        <w:adjustRightInd w:val="0"/>
        <w:spacing w:after="0" w:line="240" w:lineRule="auto"/>
        <w:rPr>
          <w:rFonts w:ascii="Times New Roman" w:hAnsi="Times New Roman"/>
          <w:noProof/>
          <w:lang w:val="lt-LT"/>
        </w:rPr>
      </w:pPr>
      <w:r>
        <w:rPr>
          <w:rFonts w:ascii="Times New Roman" w:hAnsi="Times New Roman"/>
          <w:lang w:val="lt-LT"/>
        </w:rPr>
        <w:t>Tabletę</w:t>
      </w:r>
      <w:r w:rsidR="007A003D" w:rsidRPr="00F971CE">
        <w:rPr>
          <w:rFonts w:ascii="Times New Roman" w:hAnsi="Times New Roman"/>
          <w:lang w:val="lt-LT"/>
        </w:rPr>
        <w:t xml:space="preserve"> reikia nuryti </w:t>
      </w:r>
      <w:r w:rsidR="00132147">
        <w:rPr>
          <w:rFonts w:ascii="Times New Roman" w:hAnsi="Times New Roman"/>
          <w:lang w:val="lt-LT"/>
        </w:rPr>
        <w:t>nekramčius</w:t>
      </w:r>
      <w:r w:rsidR="007A003D" w:rsidRPr="00F971CE">
        <w:rPr>
          <w:rFonts w:ascii="Times New Roman" w:hAnsi="Times New Roman"/>
          <w:lang w:val="lt-LT"/>
        </w:rPr>
        <w:t>, užgeriant vandeniu.</w:t>
      </w:r>
    </w:p>
    <w:p w14:paraId="0FF48B59" w14:textId="77777777" w:rsidR="00C41349" w:rsidRDefault="007A003D"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Teriflunomide STADA </w:t>
      </w:r>
      <w:r w:rsidR="00C41349">
        <w:rPr>
          <w:rFonts w:ascii="Times New Roman" w:hAnsi="Times New Roman"/>
          <w:noProof/>
          <w:lang w:val="lt-LT"/>
        </w:rPr>
        <w:t>galite vartoti su maistu ar be jo.</w:t>
      </w:r>
    </w:p>
    <w:p w14:paraId="33929F96"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1B01178F"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Ką daryti pavartojus per didelę Teriflunomide STADA dozę</w:t>
      </w:r>
    </w:p>
    <w:p w14:paraId="13F1892A"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Jei</w:t>
      </w:r>
      <w:r w:rsidR="007A003D">
        <w:rPr>
          <w:rFonts w:ascii="Times New Roman" w:hAnsi="Times New Roman"/>
          <w:noProof/>
          <w:lang w:val="lt-LT"/>
        </w:rPr>
        <w:t>gu</w:t>
      </w:r>
      <w:r>
        <w:rPr>
          <w:rFonts w:ascii="Times New Roman" w:hAnsi="Times New Roman"/>
          <w:noProof/>
          <w:lang w:val="lt-LT"/>
        </w:rPr>
        <w:t xml:space="preserve"> i</w:t>
      </w:r>
      <w:r>
        <w:rPr>
          <w:rFonts w:ascii="Times New Roman" w:hAnsi="Times New Roman" w:hint="eastAsia"/>
          <w:noProof/>
          <w:lang w:val="lt-LT"/>
        </w:rPr>
        <w:t>š</w:t>
      </w:r>
      <w:r>
        <w:rPr>
          <w:rFonts w:ascii="Times New Roman" w:hAnsi="Times New Roman"/>
          <w:noProof/>
          <w:lang w:val="lt-LT"/>
        </w:rPr>
        <w:t>gėrėte per daug Teriflunomide STADA, tuojau pat kreipkitės į gydytoją. Gali pasireik</w:t>
      </w:r>
      <w:r>
        <w:rPr>
          <w:rFonts w:ascii="Times New Roman" w:hAnsi="Times New Roman" w:hint="eastAsia"/>
          <w:noProof/>
          <w:lang w:val="lt-LT"/>
        </w:rPr>
        <w:t>š</w:t>
      </w:r>
      <w:r>
        <w:rPr>
          <w:rFonts w:ascii="Times New Roman" w:hAnsi="Times New Roman"/>
          <w:noProof/>
          <w:lang w:val="lt-LT"/>
        </w:rPr>
        <w:t xml:space="preserve">ti </w:t>
      </w:r>
      <w:r>
        <w:rPr>
          <w:rFonts w:ascii="Times New Roman" w:hAnsi="Times New Roman" w:hint="eastAsia"/>
          <w:noProof/>
          <w:lang w:val="lt-LT"/>
        </w:rPr>
        <w:t>š</w:t>
      </w:r>
      <w:r>
        <w:rPr>
          <w:rFonts w:ascii="Times New Roman" w:hAnsi="Times New Roman"/>
          <w:noProof/>
          <w:lang w:val="lt-LT"/>
        </w:rPr>
        <w:t>alutinis poveikis, pana</w:t>
      </w:r>
      <w:r>
        <w:rPr>
          <w:rFonts w:ascii="Times New Roman" w:hAnsi="Times New Roman" w:hint="eastAsia"/>
          <w:noProof/>
          <w:lang w:val="lt-LT"/>
        </w:rPr>
        <w:t>š</w:t>
      </w:r>
      <w:r>
        <w:rPr>
          <w:rFonts w:ascii="Times New Roman" w:hAnsi="Times New Roman"/>
          <w:noProof/>
          <w:lang w:val="lt-LT"/>
        </w:rPr>
        <w:t>us į i</w:t>
      </w:r>
      <w:r>
        <w:rPr>
          <w:rFonts w:ascii="Times New Roman" w:hAnsi="Times New Roman" w:hint="eastAsia"/>
          <w:noProof/>
          <w:lang w:val="lt-LT"/>
        </w:rPr>
        <w:t>š</w:t>
      </w:r>
      <w:r>
        <w:rPr>
          <w:rFonts w:ascii="Times New Roman" w:hAnsi="Times New Roman"/>
          <w:noProof/>
          <w:lang w:val="lt-LT"/>
        </w:rPr>
        <w:t>vardytą toliau esančiame 4</w:t>
      </w:r>
      <w:r w:rsidR="00502A69">
        <w:rPr>
          <w:rFonts w:ascii="Times New Roman" w:hAnsi="Times New Roman"/>
          <w:noProof/>
          <w:lang w:val="lt-LT"/>
        </w:rPr>
        <w:t> </w:t>
      </w:r>
      <w:r>
        <w:rPr>
          <w:rFonts w:ascii="Times New Roman" w:hAnsi="Times New Roman"/>
          <w:noProof/>
          <w:lang w:val="lt-LT"/>
        </w:rPr>
        <w:t>skyriuje.</w:t>
      </w:r>
    </w:p>
    <w:p w14:paraId="3427DD49"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786108DE" w14:textId="77777777" w:rsidR="00C41349" w:rsidRDefault="00C41349" w:rsidP="00502A69">
      <w:pPr>
        <w:keepNext/>
        <w:widowControl w:val="0"/>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Pamir</w:t>
      </w:r>
      <w:r>
        <w:rPr>
          <w:rFonts w:ascii="Times New Roman" w:hAnsi="Times New Roman" w:hint="eastAsia"/>
          <w:b/>
          <w:bCs/>
          <w:noProof/>
          <w:lang w:val="lt-LT"/>
        </w:rPr>
        <w:t>š</w:t>
      </w:r>
      <w:r>
        <w:rPr>
          <w:rFonts w:ascii="Times New Roman" w:hAnsi="Times New Roman"/>
          <w:b/>
          <w:bCs/>
          <w:noProof/>
          <w:lang w:val="lt-LT"/>
        </w:rPr>
        <w:t>us pavartoti Teriflunomide STADA</w:t>
      </w:r>
    </w:p>
    <w:p w14:paraId="3D9E1433" w14:textId="77777777" w:rsidR="00C41349" w:rsidRDefault="00C41349" w:rsidP="00502A69">
      <w:pPr>
        <w:keepNext/>
        <w:widowControl w:val="0"/>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Negalima vartoti dvigubos dozės norint kompensuoti praleistą tabletę. Kitą dozę gerkite numatytu laiku.</w:t>
      </w:r>
    </w:p>
    <w:p w14:paraId="7479C390"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7E505FBF" w14:textId="77777777" w:rsidR="00C41349" w:rsidRDefault="00C41349" w:rsidP="00C41349">
      <w:pPr>
        <w:keepNext/>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Nustojus vartoti Teriflunomide STADA</w:t>
      </w:r>
    </w:p>
    <w:p w14:paraId="6C762D14" w14:textId="77777777" w:rsidR="00C41349" w:rsidRDefault="00C41349" w:rsidP="00C41349">
      <w:pPr>
        <w:keepNext/>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Ne</w:t>
      </w:r>
      <w:r w:rsidR="00291396">
        <w:rPr>
          <w:rFonts w:ascii="Times New Roman" w:hAnsi="Times New Roman"/>
          <w:noProof/>
          <w:lang w:val="lt-LT"/>
        </w:rPr>
        <w:t>nutraukite</w:t>
      </w:r>
      <w:r>
        <w:rPr>
          <w:rFonts w:ascii="Times New Roman" w:hAnsi="Times New Roman"/>
          <w:noProof/>
          <w:lang w:val="lt-LT"/>
        </w:rPr>
        <w:t xml:space="preserve"> </w:t>
      </w:r>
      <w:r w:rsidR="007A003D" w:rsidRPr="007A003D">
        <w:rPr>
          <w:rFonts w:ascii="Times New Roman" w:hAnsi="Times New Roman"/>
          <w:noProof/>
          <w:lang w:val="lt-LT"/>
        </w:rPr>
        <w:t xml:space="preserve">Teriflunomide STADA </w:t>
      </w:r>
      <w:r w:rsidR="00291396">
        <w:rPr>
          <w:rFonts w:ascii="Times New Roman" w:hAnsi="Times New Roman"/>
          <w:noProof/>
          <w:lang w:val="lt-LT"/>
        </w:rPr>
        <w:t xml:space="preserve">vartojimo </w:t>
      </w:r>
      <w:r>
        <w:rPr>
          <w:rFonts w:ascii="Times New Roman" w:hAnsi="Times New Roman"/>
          <w:noProof/>
          <w:lang w:val="lt-LT"/>
        </w:rPr>
        <w:t>ir nekeiskite dozės pirmiau nepasitarę su savo gydytoju.</w:t>
      </w:r>
    </w:p>
    <w:p w14:paraId="0CAC3A80"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464CF912" w14:textId="77777777" w:rsidR="00C41349" w:rsidRDefault="00C41349" w:rsidP="00C41349">
      <w:pPr>
        <w:pStyle w:val="BTEMEASMCA"/>
      </w:pPr>
      <w:r>
        <w:t xml:space="preserve">Jeigu kiltų daugiau klausimų dėl </w:t>
      </w:r>
      <w:r>
        <w:rPr>
          <w:rFonts w:hint="eastAsia"/>
        </w:rPr>
        <w:t>š</w:t>
      </w:r>
      <w:r>
        <w:t>io vaisto vartojimo, kreipkitės į gydytoją arba vaistininką.</w:t>
      </w:r>
    </w:p>
    <w:p w14:paraId="11FC06B3" w14:textId="77777777" w:rsidR="00C41349" w:rsidRDefault="00C41349" w:rsidP="00C41349">
      <w:pPr>
        <w:pStyle w:val="BTEMEASMCA"/>
      </w:pPr>
    </w:p>
    <w:p w14:paraId="0C99CEBB" w14:textId="77777777" w:rsidR="00C41349" w:rsidRDefault="00C41349" w:rsidP="00C41349">
      <w:pPr>
        <w:pStyle w:val="BTEMEASMCA"/>
      </w:pPr>
    </w:p>
    <w:p w14:paraId="039C9D46" w14:textId="77777777" w:rsidR="00C41349" w:rsidRDefault="00C41349" w:rsidP="00C41349">
      <w:pPr>
        <w:pStyle w:val="PI-1EMEASMCA"/>
      </w:pPr>
      <w:bookmarkStart w:id="84" w:name="_Toc129243267"/>
      <w:bookmarkStart w:id="85" w:name="_Toc129243142"/>
      <w:r>
        <w:t>4.</w:t>
      </w:r>
      <w:r>
        <w:tab/>
      </w:r>
      <w:bookmarkEnd w:id="84"/>
      <w:bookmarkEnd w:id="85"/>
      <w:r>
        <w:t>Galimas šalutinis poveikis</w:t>
      </w:r>
    </w:p>
    <w:p w14:paraId="2A4A48E5" w14:textId="77777777" w:rsidR="00C41349" w:rsidRDefault="00C41349" w:rsidP="00C41349">
      <w:pPr>
        <w:tabs>
          <w:tab w:val="left" w:pos="1560"/>
        </w:tabs>
        <w:spacing w:after="0" w:line="240" w:lineRule="auto"/>
        <w:jc w:val="both"/>
        <w:rPr>
          <w:rFonts w:ascii="Times New Roman" w:hAnsi="Times New Roman"/>
          <w:noProof/>
          <w:lang w:val="lt-LT"/>
        </w:rPr>
      </w:pPr>
    </w:p>
    <w:p w14:paraId="7EDB3116"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hint="eastAsia"/>
          <w:noProof/>
          <w:lang w:val="lt-LT"/>
        </w:rPr>
        <w:t>Š</w:t>
      </w:r>
      <w:r>
        <w:rPr>
          <w:rFonts w:ascii="Times New Roman" w:hAnsi="Times New Roman"/>
          <w:noProof/>
          <w:lang w:val="lt-LT"/>
        </w:rPr>
        <w:t xml:space="preserve">is vaistas, kaip ir visi kiti, gali sukelti </w:t>
      </w:r>
      <w:r>
        <w:rPr>
          <w:rFonts w:ascii="Times New Roman" w:hAnsi="Times New Roman" w:hint="eastAsia"/>
          <w:noProof/>
          <w:lang w:val="lt-LT"/>
        </w:rPr>
        <w:t>š</w:t>
      </w:r>
      <w:r>
        <w:rPr>
          <w:rFonts w:ascii="Times New Roman" w:hAnsi="Times New Roman"/>
          <w:noProof/>
          <w:lang w:val="lt-LT"/>
        </w:rPr>
        <w:t>alutinį poveikį, nors jis pasirei</w:t>
      </w:r>
      <w:r>
        <w:rPr>
          <w:rFonts w:ascii="Times New Roman" w:hAnsi="Times New Roman" w:hint="eastAsia"/>
          <w:noProof/>
          <w:lang w:val="lt-LT"/>
        </w:rPr>
        <w:t>š</w:t>
      </w:r>
      <w:r>
        <w:rPr>
          <w:rFonts w:ascii="Times New Roman" w:hAnsi="Times New Roman"/>
          <w:noProof/>
          <w:lang w:val="lt-LT"/>
        </w:rPr>
        <w:t xml:space="preserve">kia ne visiems </w:t>
      </w:r>
      <w:r>
        <w:rPr>
          <w:rFonts w:ascii="Times New Roman" w:hAnsi="Times New Roman" w:hint="eastAsia"/>
          <w:noProof/>
          <w:lang w:val="lt-LT"/>
        </w:rPr>
        <w:t>ž</w:t>
      </w:r>
      <w:r>
        <w:rPr>
          <w:rFonts w:ascii="Times New Roman" w:hAnsi="Times New Roman"/>
          <w:noProof/>
          <w:lang w:val="lt-LT"/>
        </w:rPr>
        <w:t>monėms.</w:t>
      </w:r>
    </w:p>
    <w:p w14:paraId="39F7062A"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54B445C2"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Vartojant š</w:t>
      </w:r>
      <w:r w:rsidR="00982408">
        <w:rPr>
          <w:rFonts w:ascii="Times New Roman" w:hAnsi="Times New Roman"/>
          <w:noProof/>
          <w:lang w:val="lt-LT"/>
        </w:rPr>
        <w:t>io</w:t>
      </w:r>
      <w:r>
        <w:rPr>
          <w:rFonts w:ascii="Times New Roman" w:hAnsi="Times New Roman"/>
          <w:noProof/>
          <w:lang w:val="lt-LT"/>
        </w:rPr>
        <w:t xml:space="preserve"> vaist</w:t>
      </w:r>
      <w:r w:rsidR="00982408">
        <w:rPr>
          <w:rFonts w:ascii="Times New Roman" w:hAnsi="Times New Roman"/>
          <w:noProof/>
          <w:lang w:val="lt-LT"/>
        </w:rPr>
        <w:t>o</w:t>
      </w:r>
      <w:r>
        <w:rPr>
          <w:rFonts w:ascii="Times New Roman" w:hAnsi="Times New Roman"/>
          <w:noProof/>
          <w:lang w:val="lt-LT"/>
        </w:rPr>
        <w:t xml:space="preserve">, </w:t>
      </w:r>
      <w:r w:rsidR="00982408" w:rsidRPr="00982408">
        <w:rPr>
          <w:rFonts w:ascii="Times New Roman" w:hAnsi="Times New Roman"/>
          <w:noProof/>
          <w:lang w:val="lt-LT"/>
        </w:rPr>
        <w:t>gali pasireikšti toliau išvardyt</w:t>
      </w:r>
      <w:r w:rsidR="00982408">
        <w:rPr>
          <w:rFonts w:ascii="Times New Roman" w:hAnsi="Times New Roman"/>
          <w:noProof/>
          <w:lang w:val="lt-LT"/>
        </w:rPr>
        <w:t>i</w:t>
      </w:r>
      <w:r w:rsidR="00982408" w:rsidRPr="00982408">
        <w:rPr>
          <w:rFonts w:ascii="Times New Roman" w:hAnsi="Times New Roman"/>
          <w:noProof/>
          <w:lang w:val="lt-LT"/>
        </w:rPr>
        <w:t xml:space="preserve"> </w:t>
      </w:r>
      <w:r>
        <w:rPr>
          <w:rFonts w:ascii="Times New Roman" w:hAnsi="Times New Roman" w:hint="eastAsia"/>
          <w:noProof/>
          <w:lang w:val="lt-LT"/>
        </w:rPr>
        <w:t>š</w:t>
      </w:r>
      <w:r>
        <w:rPr>
          <w:rFonts w:ascii="Times New Roman" w:hAnsi="Times New Roman"/>
          <w:noProof/>
          <w:lang w:val="lt-LT"/>
        </w:rPr>
        <w:t>alutini</w:t>
      </w:r>
      <w:r w:rsidR="00982408">
        <w:rPr>
          <w:rFonts w:ascii="Times New Roman" w:hAnsi="Times New Roman"/>
          <w:noProof/>
          <w:lang w:val="lt-LT"/>
        </w:rPr>
        <w:t>ai</w:t>
      </w:r>
      <w:r>
        <w:rPr>
          <w:rFonts w:ascii="Times New Roman" w:hAnsi="Times New Roman"/>
          <w:noProof/>
          <w:lang w:val="lt-LT"/>
        </w:rPr>
        <w:t xml:space="preserve"> poveik</w:t>
      </w:r>
      <w:r w:rsidR="00982408">
        <w:rPr>
          <w:rFonts w:ascii="Times New Roman" w:hAnsi="Times New Roman"/>
          <w:noProof/>
          <w:lang w:val="lt-LT"/>
        </w:rPr>
        <w:t>iai</w:t>
      </w:r>
      <w:r>
        <w:rPr>
          <w:rFonts w:ascii="Times New Roman" w:hAnsi="Times New Roman"/>
          <w:noProof/>
          <w:lang w:val="lt-LT"/>
        </w:rPr>
        <w:t>:</w:t>
      </w:r>
    </w:p>
    <w:p w14:paraId="22E50EC7"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48749FF7" w14:textId="77777777" w:rsidR="00C41349" w:rsidRPr="00502A69" w:rsidRDefault="00C41349" w:rsidP="00C41349">
      <w:pPr>
        <w:autoSpaceDE w:val="0"/>
        <w:autoSpaceDN w:val="0"/>
        <w:adjustRightInd w:val="0"/>
        <w:spacing w:after="0" w:line="240" w:lineRule="auto"/>
        <w:rPr>
          <w:rFonts w:ascii="Times New Roman" w:hAnsi="Times New Roman"/>
          <w:b/>
          <w:bCs/>
          <w:noProof/>
          <w:lang w:val="lt-LT"/>
        </w:rPr>
      </w:pPr>
      <w:r w:rsidRPr="00502A69">
        <w:rPr>
          <w:rFonts w:ascii="Times New Roman" w:hAnsi="Times New Roman"/>
          <w:b/>
          <w:bCs/>
          <w:noProof/>
          <w:lang w:val="lt-LT"/>
        </w:rPr>
        <w:t xml:space="preserve">Sunkus </w:t>
      </w:r>
      <w:r w:rsidRPr="00502A69">
        <w:rPr>
          <w:rFonts w:ascii="Times New Roman" w:hAnsi="Times New Roman" w:hint="eastAsia"/>
          <w:b/>
          <w:bCs/>
          <w:noProof/>
          <w:lang w:val="lt-LT"/>
        </w:rPr>
        <w:t>š</w:t>
      </w:r>
      <w:r w:rsidRPr="00502A69">
        <w:rPr>
          <w:rFonts w:ascii="Times New Roman" w:hAnsi="Times New Roman"/>
          <w:b/>
          <w:bCs/>
          <w:noProof/>
          <w:lang w:val="lt-LT"/>
        </w:rPr>
        <w:t>alutinis poveikis</w:t>
      </w:r>
    </w:p>
    <w:p w14:paraId="3D299EFF" w14:textId="77777777" w:rsidR="00C41349" w:rsidRDefault="00C41349" w:rsidP="00C41349">
      <w:pPr>
        <w:autoSpaceDE w:val="0"/>
        <w:autoSpaceDN w:val="0"/>
        <w:adjustRightInd w:val="0"/>
        <w:spacing w:after="0" w:line="240" w:lineRule="auto"/>
        <w:rPr>
          <w:rFonts w:ascii="Times New Roman" w:hAnsi="Times New Roman"/>
          <w:b/>
          <w:bCs/>
          <w:noProof/>
          <w:u w:val="single"/>
          <w:lang w:val="lt-LT"/>
        </w:rPr>
      </w:pPr>
    </w:p>
    <w:p w14:paraId="00C5756E"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Tam tikras </w:t>
      </w:r>
      <w:r>
        <w:rPr>
          <w:rFonts w:ascii="Times New Roman" w:hAnsi="Times New Roman" w:hint="eastAsia"/>
          <w:noProof/>
          <w:lang w:val="lt-LT"/>
        </w:rPr>
        <w:t>š</w:t>
      </w:r>
      <w:r>
        <w:rPr>
          <w:rFonts w:ascii="Times New Roman" w:hAnsi="Times New Roman"/>
          <w:noProof/>
          <w:lang w:val="lt-LT"/>
        </w:rPr>
        <w:t>alutinis poveikis gali būti arba tapti sunkus, ir jei Jums pasirei</w:t>
      </w:r>
      <w:r>
        <w:rPr>
          <w:rFonts w:ascii="Times New Roman" w:hAnsi="Times New Roman" w:hint="eastAsia"/>
          <w:noProof/>
          <w:lang w:val="lt-LT"/>
        </w:rPr>
        <w:t>š</w:t>
      </w:r>
      <w:r>
        <w:rPr>
          <w:rFonts w:ascii="Times New Roman" w:hAnsi="Times New Roman"/>
          <w:noProof/>
          <w:lang w:val="lt-LT"/>
        </w:rPr>
        <w:t xml:space="preserve">kia bet kuris paminėtas poveikis, apie tai </w:t>
      </w:r>
      <w:r w:rsidRPr="00502A69">
        <w:rPr>
          <w:rFonts w:ascii="Times New Roman" w:hAnsi="Times New Roman"/>
          <w:b/>
          <w:bCs/>
          <w:noProof/>
          <w:lang w:val="lt-LT"/>
        </w:rPr>
        <w:t>nedelsdami pasakykite gydytojui</w:t>
      </w:r>
      <w:r>
        <w:rPr>
          <w:rFonts w:ascii="Times New Roman" w:hAnsi="Times New Roman"/>
          <w:noProof/>
          <w:lang w:val="lt-LT"/>
        </w:rPr>
        <w:t>.</w:t>
      </w:r>
    </w:p>
    <w:p w14:paraId="3236B9CE"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7882DA31"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 xml:space="preserve">Dažni šalutinio poveikio </w:t>
      </w:r>
      <w:r w:rsidRPr="00782B83">
        <w:rPr>
          <w:rFonts w:ascii="Times New Roman" w:hAnsi="Times New Roman"/>
          <w:b/>
          <w:bCs/>
          <w:noProof/>
          <w:lang w:val="lt-LT"/>
        </w:rPr>
        <w:t>reiškiniai (gali pasireikšti rečiau kaip 1 iš 10</w:t>
      </w:r>
      <w:r w:rsidR="00502A69" w:rsidRPr="00782B83">
        <w:rPr>
          <w:rFonts w:ascii="Times New Roman" w:hAnsi="Times New Roman"/>
          <w:b/>
          <w:bCs/>
          <w:noProof/>
          <w:lang w:val="lt-LT"/>
        </w:rPr>
        <w:t> </w:t>
      </w:r>
      <w:r w:rsidRPr="00782B83">
        <w:rPr>
          <w:rFonts w:ascii="Times New Roman" w:hAnsi="Times New Roman"/>
          <w:b/>
          <w:bCs/>
          <w:noProof/>
          <w:lang w:val="lt-LT"/>
        </w:rPr>
        <w:t>asmenų):</w:t>
      </w:r>
    </w:p>
    <w:p w14:paraId="4EF984A5" w14:textId="77777777" w:rsidR="00C41349" w:rsidRDefault="00C41349" w:rsidP="000B0CEB">
      <w:pPr>
        <w:pStyle w:val="Sraopastraipa"/>
        <w:numPr>
          <w:ilvl w:val="0"/>
          <w:numId w:val="10"/>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kasos u</w:t>
      </w:r>
      <w:r>
        <w:rPr>
          <w:rFonts w:ascii="Times New Roman" w:hAnsi="Times New Roman" w:hint="eastAsia"/>
          <w:noProof/>
          <w:lang w:val="lt-LT"/>
        </w:rPr>
        <w:t>ž</w:t>
      </w:r>
      <w:r>
        <w:rPr>
          <w:rFonts w:ascii="Times New Roman" w:hAnsi="Times New Roman"/>
          <w:noProof/>
          <w:lang w:val="lt-LT"/>
        </w:rPr>
        <w:t>degimas, kurio simptomai gali būti pilvo skausmas, pykinimas arba vėmimas (da</w:t>
      </w:r>
      <w:r>
        <w:rPr>
          <w:rFonts w:ascii="Times New Roman" w:hAnsi="Times New Roman" w:hint="eastAsia"/>
          <w:noProof/>
          <w:lang w:val="lt-LT"/>
        </w:rPr>
        <w:t>ž</w:t>
      </w:r>
      <w:r>
        <w:rPr>
          <w:rFonts w:ascii="Times New Roman" w:hAnsi="Times New Roman"/>
          <w:noProof/>
          <w:lang w:val="lt-LT"/>
        </w:rPr>
        <w:t xml:space="preserve">nis yra </w:t>
      </w:r>
      <w:r w:rsidR="00AC419D">
        <w:rPr>
          <w:rFonts w:ascii="Times New Roman" w:hAnsi="Times New Roman"/>
          <w:noProof/>
          <w:lang w:val="lt-LT"/>
        </w:rPr>
        <w:t>„</w:t>
      </w:r>
      <w:r>
        <w:rPr>
          <w:rFonts w:ascii="Times New Roman" w:hAnsi="Times New Roman"/>
          <w:noProof/>
          <w:lang w:val="lt-LT"/>
        </w:rPr>
        <w:t>da</w:t>
      </w:r>
      <w:r>
        <w:rPr>
          <w:rFonts w:ascii="Times New Roman" w:hAnsi="Times New Roman" w:hint="eastAsia"/>
          <w:noProof/>
          <w:lang w:val="lt-LT"/>
        </w:rPr>
        <w:t>ž</w:t>
      </w:r>
      <w:r>
        <w:rPr>
          <w:rFonts w:ascii="Times New Roman" w:hAnsi="Times New Roman"/>
          <w:noProof/>
          <w:lang w:val="lt-LT"/>
        </w:rPr>
        <w:t xml:space="preserve">nas“ vaikams ir </w:t>
      </w:r>
      <w:r w:rsidR="00AC419D">
        <w:rPr>
          <w:rFonts w:ascii="Times New Roman" w:hAnsi="Times New Roman"/>
          <w:noProof/>
          <w:lang w:val="lt-LT"/>
        </w:rPr>
        <w:t>„</w:t>
      </w:r>
      <w:r>
        <w:rPr>
          <w:rFonts w:ascii="Times New Roman" w:hAnsi="Times New Roman"/>
          <w:noProof/>
          <w:lang w:val="lt-LT"/>
        </w:rPr>
        <w:t>neda</w:t>
      </w:r>
      <w:r>
        <w:rPr>
          <w:rFonts w:ascii="Times New Roman" w:hAnsi="Times New Roman" w:hint="eastAsia"/>
          <w:noProof/>
          <w:lang w:val="lt-LT"/>
        </w:rPr>
        <w:t>ž</w:t>
      </w:r>
      <w:r>
        <w:rPr>
          <w:rFonts w:ascii="Times New Roman" w:hAnsi="Times New Roman"/>
          <w:noProof/>
          <w:lang w:val="lt-LT"/>
        </w:rPr>
        <w:t>nas“</w:t>
      </w:r>
      <w:r>
        <w:rPr>
          <w:rFonts w:ascii="Times New Roman" w:hAnsi="Times New Roman" w:hint="eastAsia"/>
          <w:noProof/>
          <w:lang w:val="lt-LT"/>
        </w:rPr>
        <w:t xml:space="preserve"> </w:t>
      </w:r>
      <w:r>
        <w:rPr>
          <w:rFonts w:ascii="Times New Roman" w:hAnsi="Times New Roman"/>
          <w:noProof/>
          <w:lang w:val="lt-LT"/>
        </w:rPr>
        <w:t>suaugusiems pacientams).</w:t>
      </w:r>
    </w:p>
    <w:p w14:paraId="55629352"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41BA816A" w14:textId="77777777" w:rsidR="00C41349" w:rsidRPr="00502A6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b/>
          <w:bCs/>
          <w:noProof/>
          <w:lang w:val="lt-LT"/>
        </w:rPr>
        <w:t xml:space="preserve">Nedažni šalutinio poveikio </w:t>
      </w:r>
      <w:r w:rsidRPr="00782B83">
        <w:rPr>
          <w:rFonts w:ascii="Times New Roman" w:hAnsi="Times New Roman"/>
          <w:b/>
          <w:bCs/>
          <w:noProof/>
          <w:lang w:val="lt-LT"/>
        </w:rPr>
        <w:t>reiškiniai (gali pasireikšti rečiau kaip 1 iš 100</w:t>
      </w:r>
      <w:r w:rsidR="00502A69" w:rsidRPr="00782B83">
        <w:rPr>
          <w:rFonts w:ascii="Times New Roman" w:hAnsi="Times New Roman"/>
          <w:b/>
          <w:bCs/>
          <w:noProof/>
          <w:lang w:val="lt-LT"/>
        </w:rPr>
        <w:t> </w:t>
      </w:r>
      <w:r w:rsidRPr="00782B83">
        <w:rPr>
          <w:rFonts w:ascii="Times New Roman" w:hAnsi="Times New Roman"/>
          <w:b/>
          <w:bCs/>
          <w:noProof/>
          <w:lang w:val="lt-LT"/>
        </w:rPr>
        <w:t>asmenų):</w:t>
      </w:r>
    </w:p>
    <w:p w14:paraId="2B038412" w14:textId="77777777" w:rsidR="00C41349" w:rsidRDefault="00C41349" w:rsidP="000B0CEB">
      <w:pPr>
        <w:pStyle w:val="Sraopastraipa"/>
        <w:numPr>
          <w:ilvl w:val="0"/>
          <w:numId w:val="16"/>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alerginės reakcijos, kurių simptomai gali būti bėrimas, dilgėlinė, lūpų, lie</w:t>
      </w:r>
      <w:r>
        <w:rPr>
          <w:rFonts w:ascii="Times New Roman" w:hAnsi="Times New Roman" w:hint="eastAsia"/>
          <w:noProof/>
          <w:lang w:val="lt-LT"/>
        </w:rPr>
        <w:t>ž</w:t>
      </w:r>
      <w:r>
        <w:rPr>
          <w:rFonts w:ascii="Times New Roman" w:hAnsi="Times New Roman"/>
          <w:noProof/>
          <w:lang w:val="lt-LT"/>
        </w:rPr>
        <w:t xml:space="preserve">uvio ar veido tinimas arba staigus </w:t>
      </w:r>
      <w:r w:rsidR="00045F75" w:rsidRPr="00045F75">
        <w:rPr>
          <w:rFonts w:ascii="Times New Roman" w:hAnsi="Times New Roman"/>
          <w:noProof/>
          <w:lang w:val="lt-LT"/>
        </w:rPr>
        <w:t>kvėpavimo pasunkėjimas</w:t>
      </w:r>
      <w:r>
        <w:rPr>
          <w:rFonts w:ascii="Times New Roman" w:hAnsi="Times New Roman"/>
          <w:noProof/>
          <w:lang w:val="lt-LT"/>
        </w:rPr>
        <w:t>;</w:t>
      </w:r>
    </w:p>
    <w:p w14:paraId="40EE61BC" w14:textId="77777777" w:rsidR="00C41349" w:rsidRDefault="00C41349" w:rsidP="000B0CEB">
      <w:pPr>
        <w:pStyle w:val="Sraopastraipa"/>
        <w:numPr>
          <w:ilvl w:val="0"/>
          <w:numId w:val="16"/>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sunkios odos reakcijos, kurių simptomai gali būti odos bėrimas, </w:t>
      </w:r>
      <w:r w:rsidR="00B54A13">
        <w:rPr>
          <w:rFonts w:ascii="Times New Roman" w:hAnsi="Times New Roman"/>
          <w:noProof/>
          <w:lang w:val="lt-LT"/>
        </w:rPr>
        <w:t>pūslių susidarymas</w:t>
      </w:r>
      <w:r>
        <w:rPr>
          <w:rFonts w:ascii="Times New Roman" w:hAnsi="Times New Roman"/>
          <w:noProof/>
          <w:lang w:val="lt-LT"/>
        </w:rPr>
        <w:t>, karščiavimas ar opos burnoje;</w:t>
      </w:r>
    </w:p>
    <w:p w14:paraId="14282FCF" w14:textId="77777777" w:rsidR="00C41349" w:rsidRDefault="00C41349" w:rsidP="000B0CEB">
      <w:pPr>
        <w:pStyle w:val="Sraopastraipa"/>
        <w:numPr>
          <w:ilvl w:val="0"/>
          <w:numId w:val="16"/>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sunkios infekcijos ar sepsis (potencialiai pavojingos gyvybei infekcijos tipas), kurių simptomai gali būti auk</w:t>
      </w:r>
      <w:r>
        <w:rPr>
          <w:rFonts w:ascii="Times New Roman" w:hAnsi="Times New Roman" w:hint="eastAsia"/>
          <w:noProof/>
          <w:lang w:val="lt-LT"/>
        </w:rPr>
        <w:t>š</w:t>
      </w:r>
      <w:r>
        <w:rPr>
          <w:rFonts w:ascii="Times New Roman" w:hAnsi="Times New Roman"/>
          <w:noProof/>
          <w:lang w:val="lt-LT"/>
        </w:rPr>
        <w:t xml:space="preserve">ta temperatūra, drebėjimas, </w:t>
      </w:r>
      <w:r>
        <w:rPr>
          <w:rFonts w:ascii="Times New Roman" w:hAnsi="Times New Roman" w:hint="eastAsia"/>
          <w:noProof/>
          <w:lang w:val="lt-LT"/>
        </w:rPr>
        <w:t>š</w:t>
      </w:r>
      <w:r>
        <w:rPr>
          <w:rFonts w:ascii="Times New Roman" w:hAnsi="Times New Roman"/>
          <w:noProof/>
          <w:lang w:val="lt-LT"/>
        </w:rPr>
        <w:t xml:space="preserve">altkrėtis, sumažėjusi </w:t>
      </w:r>
      <w:r>
        <w:rPr>
          <w:rFonts w:ascii="Times New Roman" w:hAnsi="Times New Roman" w:hint="eastAsia"/>
          <w:noProof/>
          <w:lang w:val="lt-LT"/>
        </w:rPr>
        <w:t>š</w:t>
      </w:r>
      <w:r>
        <w:rPr>
          <w:rFonts w:ascii="Times New Roman" w:hAnsi="Times New Roman"/>
          <w:noProof/>
          <w:lang w:val="lt-LT"/>
        </w:rPr>
        <w:t>lapimo srovė ar sumi</w:t>
      </w:r>
      <w:r>
        <w:rPr>
          <w:rFonts w:ascii="Times New Roman" w:hAnsi="Times New Roman" w:hint="eastAsia"/>
          <w:noProof/>
          <w:lang w:val="lt-LT"/>
        </w:rPr>
        <w:t>š</w:t>
      </w:r>
      <w:r>
        <w:rPr>
          <w:rFonts w:ascii="Times New Roman" w:hAnsi="Times New Roman"/>
          <w:noProof/>
          <w:lang w:val="lt-LT"/>
        </w:rPr>
        <w:t>imas;</w:t>
      </w:r>
    </w:p>
    <w:p w14:paraId="64BEC8C0" w14:textId="77777777" w:rsidR="00C41349" w:rsidRDefault="00C41349" w:rsidP="000B0CEB">
      <w:pPr>
        <w:pStyle w:val="Sraopastraipa"/>
        <w:numPr>
          <w:ilvl w:val="0"/>
          <w:numId w:val="16"/>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plaučių u</w:t>
      </w:r>
      <w:r>
        <w:rPr>
          <w:rFonts w:ascii="Times New Roman" w:hAnsi="Times New Roman" w:hint="eastAsia"/>
          <w:noProof/>
          <w:lang w:val="lt-LT"/>
        </w:rPr>
        <w:t>ž</w:t>
      </w:r>
      <w:r>
        <w:rPr>
          <w:rFonts w:ascii="Times New Roman" w:hAnsi="Times New Roman"/>
          <w:noProof/>
          <w:lang w:val="lt-LT"/>
        </w:rPr>
        <w:t>degimas, kurio simptomai gali būti dusulys ar nuolatinis kosulys.</w:t>
      </w:r>
    </w:p>
    <w:p w14:paraId="06286291"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565A0EF8" w14:textId="77777777" w:rsidR="00C41349" w:rsidRDefault="00B54A13" w:rsidP="00C41349">
      <w:pPr>
        <w:autoSpaceDE w:val="0"/>
        <w:autoSpaceDN w:val="0"/>
        <w:adjustRightInd w:val="0"/>
        <w:spacing w:after="0" w:line="240" w:lineRule="auto"/>
        <w:rPr>
          <w:rFonts w:ascii="Times New Roman" w:hAnsi="Times New Roman"/>
          <w:b/>
          <w:bCs/>
          <w:noProof/>
          <w:snapToGrid w:val="0"/>
          <w:lang w:val="lt-LT"/>
        </w:rPr>
      </w:pPr>
      <w:r>
        <w:rPr>
          <w:rFonts w:ascii="Times New Roman" w:hAnsi="Times New Roman"/>
          <w:b/>
          <w:bCs/>
          <w:noProof/>
          <w:snapToGrid w:val="0"/>
          <w:lang w:val="lt-LT"/>
        </w:rPr>
        <w:t>Šalutinio poveikio reiškiniai, kurių dažnis nežinomas</w:t>
      </w:r>
      <w:r w:rsidR="00C41349">
        <w:rPr>
          <w:rFonts w:ascii="Times New Roman" w:hAnsi="Times New Roman"/>
          <w:b/>
          <w:bCs/>
          <w:noProof/>
          <w:snapToGrid w:val="0"/>
          <w:lang w:val="lt-LT"/>
        </w:rPr>
        <w:t xml:space="preserve"> </w:t>
      </w:r>
      <w:r w:rsidR="00C41349" w:rsidRPr="00782B83">
        <w:rPr>
          <w:rFonts w:ascii="Times New Roman" w:hAnsi="Times New Roman"/>
          <w:b/>
          <w:bCs/>
          <w:noProof/>
          <w:snapToGrid w:val="0"/>
          <w:lang w:val="lt-LT"/>
        </w:rPr>
        <w:t>(negali būti apskaičiuotas pagal turimus duomenis):</w:t>
      </w:r>
    </w:p>
    <w:p w14:paraId="57FD2612" w14:textId="77777777" w:rsidR="00C41349" w:rsidRDefault="00C41349" w:rsidP="000B0CEB">
      <w:pPr>
        <w:pStyle w:val="Sraopastraipa"/>
        <w:numPr>
          <w:ilvl w:val="0"/>
          <w:numId w:val="17"/>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sunki kepenų liga, kurios simptomai gali būti pageltusi oda ar akių baltymai, tamsesnis nei įprasta </w:t>
      </w:r>
      <w:r>
        <w:rPr>
          <w:rFonts w:ascii="Times New Roman" w:hAnsi="Times New Roman" w:hint="eastAsia"/>
          <w:noProof/>
          <w:lang w:val="lt-LT"/>
        </w:rPr>
        <w:t>š</w:t>
      </w:r>
      <w:r>
        <w:rPr>
          <w:rFonts w:ascii="Times New Roman" w:hAnsi="Times New Roman"/>
          <w:noProof/>
          <w:lang w:val="lt-LT"/>
        </w:rPr>
        <w:t>lapimas, nepaai</w:t>
      </w:r>
      <w:r>
        <w:rPr>
          <w:rFonts w:ascii="Times New Roman" w:hAnsi="Times New Roman" w:hint="eastAsia"/>
          <w:noProof/>
          <w:lang w:val="lt-LT"/>
        </w:rPr>
        <w:t>š</w:t>
      </w:r>
      <w:r>
        <w:rPr>
          <w:rFonts w:ascii="Times New Roman" w:hAnsi="Times New Roman"/>
          <w:noProof/>
          <w:lang w:val="lt-LT"/>
        </w:rPr>
        <w:t>kinamas pykinimas ir vėmimas arba pilvo skausmas.</w:t>
      </w:r>
    </w:p>
    <w:p w14:paraId="25AA628C"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14935ED1" w14:textId="77777777" w:rsidR="00C41349" w:rsidRPr="00502A69" w:rsidRDefault="00C41349" w:rsidP="00C41349">
      <w:pPr>
        <w:autoSpaceDE w:val="0"/>
        <w:autoSpaceDN w:val="0"/>
        <w:adjustRightInd w:val="0"/>
        <w:spacing w:after="0" w:line="240" w:lineRule="auto"/>
        <w:rPr>
          <w:rFonts w:ascii="Times New Roman" w:hAnsi="Times New Roman"/>
          <w:noProof/>
          <w:lang w:val="lt-LT"/>
        </w:rPr>
      </w:pPr>
      <w:r w:rsidRPr="00502A69">
        <w:rPr>
          <w:rFonts w:ascii="Times New Roman" w:hAnsi="Times New Roman"/>
          <w:b/>
          <w:bCs/>
          <w:noProof/>
          <w:lang w:val="lt-LT"/>
        </w:rPr>
        <w:t xml:space="preserve">Kitas </w:t>
      </w:r>
      <w:r w:rsidRPr="00502A69">
        <w:rPr>
          <w:rFonts w:ascii="Times New Roman" w:hAnsi="Times New Roman" w:hint="eastAsia"/>
          <w:b/>
          <w:bCs/>
          <w:noProof/>
          <w:lang w:val="lt-LT"/>
        </w:rPr>
        <w:t>š</w:t>
      </w:r>
      <w:r w:rsidRPr="00502A69">
        <w:rPr>
          <w:rFonts w:ascii="Times New Roman" w:hAnsi="Times New Roman"/>
          <w:b/>
          <w:bCs/>
          <w:noProof/>
          <w:lang w:val="lt-LT"/>
        </w:rPr>
        <w:t>alutinis poveikis</w:t>
      </w:r>
      <w:r w:rsidRPr="00502A69">
        <w:rPr>
          <w:rFonts w:ascii="Times New Roman" w:hAnsi="Times New Roman"/>
          <w:noProof/>
          <w:lang w:val="lt-LT"/>
        </w:rPr>
        <w:t xml:space="preserve"> gali pasireik</w:t>
      </w:r>
      <w:r w:rsidRPr="00502A69">
        <w:rPr>
          <w:rFonts w:ascii="Times New Roman" w:hAnsi="Times New Roman" w:hint="eastAsia"/>
          <w:noProof/>
          <w:lang w:val="lt-LT"/>
        </w:rPr>
        <w:t>š</w:t>
      </w:r>
      <w:r w:rsidRPr="00502A69">
        <w:rPr>
          <w:rFonts w:ascii="Times New Roman" w:hAnsi="Times New Roman"/>
          <w:noProof/>
          <w:lang w:val="lt-LT"/>
        </w:rPr>
        <w:t>ti toliau i</w:t>
      </w:r>
      <w:r w:rsidRPr="00502A69">
        <w:rPr>
          <w:rFonts w:ascii="Times New Roman" w:hAnsi="Times New Roman" w:hint="eastAsia"/>
          <w:noProof/>
          <w:lang w:val="lt-LT"/>
        </w:rPr>
        <w:t>š</w:t>
      </w:r>
      <w:r w:rsidRPr="00502A69">
        <w:rPr>
          <w:rFonts w:ascii="Times New Roman" w:hAnsi="Times New Roman"/>
          <w:noProof/>
          <w:lang w:val="lt-LT"/>
        </w:rPr>
        <w:t>vardytu da</w:t>
      </w:r>
      <w:r w:rsidRPr="00502A69">
        <w:rPr>
          <w:rFonts w:ascii="Times New Roman" w:hAnsi="Times New Roman" w:hint="eastAsia"/>
          <w:noProof/>
          <w:lang w:val="lt-LT"/>
        </w:rPr>
        <w:t>ž</w:t>
      </w:r>
      <w:r w:rsidRPr="00502A69">
        <w:rPr>
          <w:rFonts w:ascii="Times New Roman" w:hAnsi="Times New Roman"/>
          <w:noProof/>
          <w:lang w:val="lt-LT"/>
        </w:rPr>
        <w:t>niu:</w:t>
      </w:r>
    </w:p>
    <w:p w14:paraId="74A9361D"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1A8DED99" w14:textId="77777777" w:rsidR="00C41349" w:rsidRPr="003649F5" w:rsidRDefault="00C41349" w:rsidP="00C41349">
      <w:pPr>
        <w:autoSpaceDE w:val="0"/>
        <w:autoSpaceDN w:val="0"/>
        <w:adjustRightInd w:val="0"/>
        <w:spacing w:after="0" w:line="240" w:lineRule="auto"/>
        <w:rPr>
          <w:rFonts w:ascii="Times New Roman" w:hAnsi="Times New Roman"/>
          <w:noProof/>
          <w:lang w:val="lt-LT"/>
        </w:rPr>
      </w:pPr>
      <w:r w:rsidRPr="003649F5">
        <w:rPr>
          <w:rFonts w:ascii="Times New Roman" w:hAnsi="Times New Roman"/>
          <w:b/>
          <w:bCs/>
          <w:noProof/>
          <w:lang w:val="lt-LT"/>
        </w:rPr>
        <w:t xml:space="preserve">Labai dažni šalutinio poveikio </w:t>
      </w:r>
      <w:r w:rsidRPr="00782B83">
        <w:rPr>
          <w:rFonts w:ascii="Times New Roman" w:hAnsi="Times New Roman"/>
          <w:b/>
          <w:bCs/>
          <w:noProof/>
          <w:lang w:val="lt-LT"/>
        </w:rPr>
        <w:t>reiškiniai (gali pasireikšti ne rečiau kaip 1 iš 10</w:t>
      </w:r>
      <w:r w:rsidR="00502A69" w:rsidRPr="00782B83">
        <w:rPr>
          <w:rFonts w:ascii="Times New Roman" w:hAnsi="Times New Roman"/>
          <w:b/>
          <w:bCs/>
          <w:noProof/>
          <w:lang w:val="lt-LT"/>
        </w:rPr>
        <w:t> </w:t>
      </w:r>
      <w:r w:rsidRPr="00782B83">
        <w:rPr>
          <w:rFonts w:ascii="Times New Roman" w:hAnsi="Times New Roman"/>
          <w:b/>
          <w:bCs/>
          <w:noProof/>
          <w:lang w:val="lt-LT"/>
        </w:rPr>
        <w:t>asmenų):</w:t>
      </w:r>
    </w:p>
    <w:p w14:paraId="51E0D22F" w14:textId="77777777" w:rsidR="00C41349" w:rsidRDefault="00C41349" w:rsidP="000B0CEB">
      <w:pPr>
        <w:pStyle w:val="Sraopastraipa"/>
        <w:numPr>
          <w:ilvl w:val="0"/>
          <w:numId w:val="18"/>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galvos skausmas;</w:t>
      </w:r>
    </w:p>
    <w:p w14:paraId="38EC397B" w14:textId="77777777" w:rsidR="00C41349" w:rsidRDefault="00C41349" w:rsidP="000B0CEB">
      <w:pPr>
        <w:pStyle w:val="Sraopastraipa"/>
        <w:numPr>
          <w:ilvl w:val="0"/>
          <w:numId w:val="18"/>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viduriavimas, </w:t>
      </w:r>
      <w:r>
        <w:rPr>
          <w:rFonts w:ascii="Times New Roman" w:hAnsi="Times New Roman" w:hint="eastAsia"/>
          <w:noProof/>
          <w:lang w:val="lt-LT"/>
        </w:rPr>
        <w:t>š</w:t>
      </w:r>
      <w:r>
        <w:rPr>
          <w:rFonts w:ascii="Times New Roman" w:hAnsi="Times New Roman"/>
          <w:noProof/>
          <w:lang w:val="lt-LT"/>
        </w:rPr>
        <w:t>leik</w:t>
      </w:r>
      <w:r>
        <w:rPr>
          <w:rFonts w:ascii="Times New Roman" w:hAnsi="Times New Roman" w:hint="eastAsia"/>
          <w:noProof/>
          <w:lang w:val="lt-LT"/>
        </w:rPr>
        <w:t>š</w:t>
      </w:r>
      <w:r>
        <w:rPr>
          <w:rFonts w:ascii="Times New Roman" w:hAnsi="Times New Roman"/>
          <w:noProof/>
          <w:lang w:val="lt-LT"/>
        </w:rPr>
        <w:t>tulys;</w:t>
      </w:r>
    </w:p>
    <w:p w14:paraId="5965E672" w14:textId="77777777" w:rsidR="00C41349" w:rsidRDefault="00C41349" w:rsidP="000B0CEB">
      <w:pPr>
        <w:pStyle w:val="Sraopastraipa"/>
        <w:numPr>
          <w:ilvl w:val="0"/>
          <w:numId w:val="18"/>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ALT aktyvumo padidėjimas (tam tikrų kepenų fermentų aktyvumo kraujyje padidėjimas), patvirtintas tyrimais;</w:t>
      </w:r>
    </w:p>
    <w:p w14:paraId="3546772F" w14:textId="77777777" w:rsidR="00C41349" w:rsidRDefault="00C41349" w:rsidP="000B0CEB">
      <w:pPr>
        <w:pStyle w:val="Sraopastraipa"/>
        <w:numPr>
          <w:ilvl w:val="0"/>
          <w:numId w:val="18"/>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plaukų retėjimas.</w:t>
      </w:r>
    </w:p>
    <w:p w14:paraId="6B5722C2"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08DD60C5" w14:textId="77777777" w:rsidR="00C41349" w:rsidRDefault="00C41349" w:rsidP="00D702A7">
      <w:pPr>
        <w:keepNext/>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lastRenderedPageBreak/>
        <w:t xml:space="preserve">Dažni šalutinio poveikio </w:t>
      </w:r>
      <w:r w:rsidRPr="00782B83">
        <w:rPr>
          <w:rFonts w:ascii="Times New Roman" w:hAnsi="Times New Roman"/>
          <w:b/>
          <w:bCs/>
          <w:noProof/>
          <w:lang w:val="lt-LT"/>
        </w:rPr>
        <w:t>reiškiniai (gali pasireikšti rečiau kaip 1 iš 10</w:t>
      </w:r>
      <w:r w:rsidR="00502A69" w:rsidRPr="00782B83">
        <w:rPr>
          <w:rFonts w:ascii="Times New Roman" w:hAnsi="Times New Roman"/>
          <w:b/>
          <w:bCs/>
          <w:noProof/>
          <w:lang w:val="lt-LT"/>
        </w:rPr>
        <w:t> </w:t>
      </w:r>
      <w:r w:rsidRPr="00782B83">
        <w:rPr>
          <w:rFonts w:ascii="Times New Roman" w:hAnsi="Times New Roman"/>
          <w:b/>
          <w:bCs/>
          <w:noProof/>
          <w:lang w:val="lt-LT"/>
        </w:rPr>
        <w:t>asmenų):</w:t>
      </w:r>
    </w:p>
    <w:p w14:paraId="2FD61572" w14:textId="77777777" w:rsidR="00C41349" w:rsidRDefault="00C41349" w:rsidP="000B0CEB">
      <w:pPr>
        <w:pStyle w:val="Sraopastraipa"/>
        <w:keepNext/>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gripas, vir</w:t>
      </w:r>
      <w:r>
        <w:rPr>
          <w:rFonts w:ascii="Times New Roman" w:hAnsi="Times New Roman" w:hint="eastAsia"/>
          <w:noProof/>
          <w:lang w:val="lt-LT"/>
        </w:rPr>
        <w:t>š</w:t>
      </w:r>
      <w:r>
        <w:rPr>
          <w:rFonts w:ascii="Times New Roman" w:hAnsi="Times New Roman"/>
          <w:noProof/>
          <w:lang w:val="lt-LT"/>
        </w:rPr>
        <w:t>utinių kvėpavimo takų infekci</w:t>
      </w:r>
      <w:r w:rsidR="00324406">
        <w:rPr>
          <w:rFonts w:ascii="Times New Roman" w:hAnsi="Times New Roman"/>
          <w:noProof/>
          <w:lang w:val="lt-LT"/>
        </w:rPr>
        <w:t>j</w:t>
      </w:r>
      <w:r>
        <w:rPr>
          <w:rFonts w:ascii="Times New Roman" w:hAnsi="Times New Roman"/>
          <w:noProof/>
          <w:lang w:val="lt-LT"/>
        </w:rPr>
        <w:t xml:space="preserve">a, </w:t>
      </w:r>
      <w:r>
        <w:rPr>
          <w:rFonts w:ascii="Times New Roman" w:hAnsi="Times New Roman" w:hint="eastAsia"/>
          <w:noProof/>
          <w:lang w:val="lt-LT"/>
        </w:rPr>
        <w:t>š</w:t>
      </w:r>
      <w:r>
        <w:rPr>
          <w:rFonts w:ascii="Times New Roman" w:hAnsi="Times New Roman"/>
          <w:noProof/>
          <w:lang w:val="lt-LT"/>
        </w:rPr>
        <w:t>lapimo takų infekci</w:t>
      </w:r>
      <w:r w:rsidR="00324406">
        <w:rPr>
          <w:rFonts w:ascii="Times New Roman" w:hAnsi="Times New Roman"/>
          <w:noProof/>
          <w:lang w:val="lt-LT"/>
        </w:rPr>
        <w:t>j</w:t>
      </w:r>
      <w:r>
        <w:rPr>
          <w:rFonts w:ascii="Times New Roman" w:hAnsi="Times New Roman"/>
          <w:noProof/>
          <w:lang w:val="lt-LT"/>
        </w:rPr>
        <w:t>a, bronchitas, sinusitas, gerklės skausmas ir sunkumas ryjant, cistitas (šlapimo pūslės uždegimas), virusinis gastroenteritas („skrandžio gripas“), dantų infekcija, laringitas, grybelinė pėdų infekcinė liga;</w:t>
      </w:r>
    </w:p>
    <w:p w14:paraId="430192E0" w14:textId="77777777" w:rsidR="00C41349" w:rsidRPr="00F978BE"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sidRPr="00F3423C">
        <w:rPr>
          <w:rFonts w:ascii="Times New Roman" w:hAnsi="Times New Roman"/>
          <w:lang w:val="lt-LT"/>
        </w:rPr>
        <w:t>pūslelinės</w:t>
      </w:r>
      <w:r w:rsidR="00A265F8">
        <w:rPr>
          <w:rFonts w:ascii="Times New Roman" w:hAnsi="Times New Roman"/>
          <w:lang w:val="lt-LT"/>
        </w:rPr>
        <w:t xml:space="preserve"> (</w:t>
      </w:r>
      <w:proofErr w:type="spellStart"/>
      <w:r w:rsidR="00A265F8" w:rsidRPr="00D46BF8">
        <w:rPr>
          <w:rFonts w:ascii="Times New Roman" w:hAnsi="Times New Roman"/>
          <w:i/>
          <w:iCs/>
          <w:lang w:val="lt-LT"/>
        </w:rPr>
        <w:t>herpes</w:t>
      </w:r>
      <w:proofErr w:type="spellEnd"/>
      <w:r w:rsidR="00A265F8">
        <w:rPr>
          <w:rFonts w:ascii="Times New Roman" w:hAnsi="Times New Roman"/>
          <w:lang w:val="lt-LT"/>
        </w:rPr>
        <w:t>)</w:t>
      </w:r>
      <w:r w:rsidRPr="00F3423C">
        <w:rPr>
          <w:rFonts w:ascii="Times New Roman" w:hAnsi="Times New Roman"/>
          <w:lang w:val="lt-LT"/>
        </w:rPr>
        <w:t xml:space="preserve"> virus</w:t>
      </w:r>
      <w:r w:rsidR="007E4F2E">
        <w:rPr>
          <w:rFonts w:ascii="Times New Roman" w:hAnsi="Times New Roman"/>
          <w:lang w:val="lt-LT"/>
        </w:rPr>
        <w:t>ų</w:t>
      </w:r>
      <w:r w:rsidRPr="00F3423C">
        <w:rPr>
          <w:rFonts w:ascii="Times New Roman" w:hAnsi="Times New Roman"/>
          <w:lang w:val="lt-LT"/>
        </w:rPr>
        <w:t xml:space="preserve"> infekci</w:t>
      </w:r>
      <w:r w:rsidR="00324406">
        <w:rPr>
          <w:rFonts w:ascii="Times New Roman" w:hAnsi="Times New Roman"/>
          <w:lang w:val="lt-LT"/>
        </w:rPr>
        <w:t>j</w:t>
      </w:r>
      <w:r w:rsidRPr="00F3423C">
        <w:rPr>
          <w:rFonts w:ascii="Times New Roman" w:hAnsi="Times New Roman"/>
          <w:lang w:val="lt-LT"/>
        </w:rPr>
        <w:t xml:space="preserve">os, įskaitant burnos pūslelinę ir juostinę pūslelinę, pasireiškiant tokiems simptomams kaip pūslės, deginimas, </w:t>
      </w:r>
      <w:r w:rsidR="00A265F8" w:rsidRPr="00F3423C">
        <w:rPr>
          <w:rFonts w:ascii="Times New Roman" w:hAnsi="Times New Roman"/>
          <w:lang w:val="lt-LT"/>
        </w:rPr>
        <w:t>niež</w:t>
      </w:r>
      <w:r w:rsidR="00A265F8">
        <w:rPr>
          <w:rFonts w:ascii="Times New Roman" w:hAnsi="Times New Roman"/>
          <w:lang w:val="lt-LT"/>
        </w:rPr>
        <w:t>ulys</w:t>
      </w:r>
      <w:r w:rsidRPr="00F3423C">
        <w:rPr>
          <w:rFonts w:ascii="Times New Roman" w:hAnsi="Times New Roman"/>
          <w:lang w:val="lt-LT"/>
        </w:rPr>
        <w:t xml:space="preserve">, odos </w:t>
      </w:r>
      <w:r w:rsidR="00A265F8">
        <w:rPr>
          <w:rFonts w:ascii="Times New Roman" w:hAnsi="Times New Roman"/>
          <w:lang w:val="lt-LT"/>
        </w:rPr>
        <w:t>ap</w:t>
      </w:r>
      <w:r w:rsidRPr="00F3423C">
        <w:rPr>
          <w:rFonts w:ascii="Times New Roman" w:hAnsi="Times New Roman"/>
          <w:lang w:val="lt-LT"/>
        </w:rPr>
        <w:t>tirpimas ar skausmas, paprastai vienoje viršutinės kūno dalies ar veido pusėje, kartu atsirandant ir kitų simptomų, tokių kaip karščiavimas ir silpnumas;</w:t>
      </w:r>
    </w:p>
    <w:p w14:paraId="2E6C7AC3"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sidRPr="00F978BE">
        <w:rPr>
          <w:rFonts w:ascii="Times New Roman" w:hAnsi="Times New Roman"/>
          <w:noProof/>
          <w:lang w:val="lt-LT"/>
        </w:rPr>
        <w:t>laboratorinių tyrimų rodmenų pokyčiai: buvo stebėta r</w:t>
      </w:r>
      <w:r>
        <w:rPr>
          <w:rFonts w:ascii="Times New Roman" w:hAnsi="Times New Roman"/>
          <w:noProof/>
          <w:lang w:val="lt-LT"/>
        </w:rPr>
        <w:t xml:space="preserve">audonųjų kraujo ląstelių </w:t>
      </w:r>
      <w:r w:rsidR="00065DB3">
        <w:rPr>
          <w:rFonts w:ascii="Times New Roman" w:hAnsi="Times New Roman"/>
          <w:noProof/>
          <w:lang w:val="lt-LT"/>
        </w:rPr>
        <w:t>skaičiaus</w:t>
      </w:r>
      <w:r>
        <w:rPr>
          <w:rFonts w:ascii="Times New Roman" w:hAnsi="Times New Roman"/>
          <w:noProof/>
          <w:lang w:val="lt-LT"/>
        </w:rPr>
        <w:t xml:space="preserve"> sumažėjimo (anemijos), kepenų ir baltųjų kraujo ląstelių tyrimų rezultatų pokyčių (</w:t>
      </w:r>
      <w:r>
        <w:rPr>
          <w:rFonts w:ascii="Times New Roman" w:hAnsi="Times New Roman" w:hint="eastAsia"/>
          <w:noProof/>
          <w:lang w:val="lt-LT"/>
        </w:rPr>
        <w:t>ž</w:t>
      </w:r>
      <w:r>
        <w:rPr>
          <w:rFonts w:ascii="Times New Roman" w:hAnsi="Times New Roman"/>
          <w:noProof/>
          <w:lang w:val="lt-LT"/>
        </w:rPr>
        <w:t>r. 2</w:t>
      </w:r>
      <w:r w:rsidR="00502A69">
        <w:rPr>
          <w:rFonts w:ascii="Times New Roman" w:hAnsi="Times New Roman"/>
          <w:noProof/>
          <w:lang w:val="lt-LT"/>
        </w:rPr>
        <w:t> </w:t>
      </w:r>
      <w:r>
        <w:rPr>
          <w:rFonts w:ascii="Times New Roman" w:hAnsi="Times New Roman"/>
          <w:noProof/>
          <w:lang w:val="lt-LT"/>
        </w:rPr>
        <w:t>skyrių) ir raumenų fermento (kreatinfosfokinazės) aktyvumo padidėjimo atvejų;</w:t>
      </w:r>
    </w:p>
    <w:p w14:paraId="12AE4716"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lengvos alerginės reakcijos;</w:t>
      </w:r>
    </w:p>
    <w:p w14:paraId="42E9CBF7"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nerimo jutimas;</w:t>
      </w:r>
    </w:p>
    <w:p w14:paraId="1E42ACAE"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dilgčiojimas ir </w:t>
      </w:r>
      <w:r w:rsidR="00A265F8">
        <w:rPr>
          <w:rFonts w:ascii="Times New Roman" w:hAnsi="Times New Roman"/>
          <w:noProof/>
          <w:lang w:val="lt-LT"/>
        </w:rPr>
        <w:t>“badymo adatomis“ jutimas</w:t>
      </w:r>
      <w:r>
        <w:rPr>
          <w:rFonts w:ascii="Times New Roman" w:hAnsi="Times New Roman"/>
          <w:noProof/>
          <w:lang w:val="lt-LT"/>
        </w:rPr>
        <w:t xml:space="preserve">, silpnumo pojūtis, </w:t>
      </w:r>
      <w:r w:rsidR="00A265F8">
        <w:rPr>
          <w:rFonts w:ascii="Times New Roman" w:hAnsi="Times New Roman"/>
          <w:noProof/>
          <w:lang w:val="lt-LT"/>
        </w:rPr>
        <w:t>ap</w:t>
      </w:r>
      <w:r>
        <w:rPr>
          <w:rFonts w:ascii="Times New Roman" w:hAnsi="Times New Roman"/>
          <w:noProof/>
          <w:lang w:val="lt-LT"/>
        </w:rPr>
        <w:t>tirpimas, dilgčiojimas arba skausmas apatinėje nugaros dalyje ar kojoje (i</w:t>
      </w:r>
      <w:r>
        <w:rPr>
          <w:rFonts w:ascii="Times New Roman" w:hAnsi="Times New Roman" w:hint="eastAsia"/>
          <w:noProof/>
          <w:lang w:val="lt-LT"/>
        </w:rPr>
        <w:t>š</w:t>
      </w:r>
      <w:r>
        <w:rPr>
          <w:rFonts w:ascii="Times New Roman" w:hAnsi="Times New Roman"/>
          <w:noProof/>
          <w:lang w:val="lt-LT"/>
        </w:rPr>
        <w:t>ialgija), rankų ir pir</w:t>
      </w:r>
      <w:r>
        <w:rPr>
          <w:rFonts w:ascii="Times New Roman" w:hAnsi="Times New Roman" w:hint="eastAsia"/>
          <w:noProof/>
          <w:lang w:val="lt-LT"/>
        </w:rPr>
        <w:t>š</w:t>
      </w:r>
      <w:r>
        <w:rPr>
          <w:rFonts w:ascii="Times New Roman" w:hAnsi="Times New Roman"/>
          <w:noProof/>
          <w:lang w:val="lt-LT"/>
        </w:rPr>
        <w:t xml:space="preserve">tų </w:t>
      </w:r>
      <w:r w:rsidR="00AC622C">
        <w:rPr>
          <w:rFonts w:ascii="Times New Roman" w:hAnsi="Times New Roman"/>
          <w:noProof/>
          <w:lang w:val="lt-LT"/>
        </w:rPr>
        <w:t>ap</w:t>
      </w:r>
      <w:r>
        <w:rPr>
          <w:rFonts w:ascii="Times New Roman" w:hAnsi="Times New Roman"/>
          <w:noProof/>
          <w:lang w:val="lt-LT"/>
        </w:rPr>
        <w:t>tirpimas, deginimo pojūtis, dilgčiojimas arba skausmas (rie</w:t>
      </w:r>
      <w:r>
        <w:rPr>
          <w:rFonts w:ascii="Times New Roman" w:hAnsi="Times New Roman" w:hint="eastAsia"/>
          <w:noProof/>
          <w:lang w:val="lt-LT"/>
        </w:rPr>
        <w:t>š</w:t>
      </w:r>
      <w:r>
        <w:rPr>
          <w:rFonts w:ascii="Times New Roman" w:hAnsi="Times New Roman"/>
          <w:noProof/>
          <w:lang w:val="lt-LT"/>
        </w:rPr>
        <w:t>o kanalo</w:t>
      </w:r>
      <w:r w:rsidR="00A265F8">
        <w:rPr>
          <w:rFonts w:ascii="Times New Roman" w:hAnsi="Times New Roman"/>
          <w:noProof/>
          <w:lang w:val="lt-LT"/>
        </w:rPr>
        <w:t xml:space="preserve"> tunelinis</w:t>
      </w:r>
      <w:r>
        <w:rPr>
          <w:rFonts w:ascii="Times New Roman" w:hAnsi="Times New Roman"/>
          <w:noProof/>
          <w:lang w:val="lt-LT"/>
        </w:rPr>
        <w:t xml:space="preserve"> sindromas);</w:t>
      </w:r>
    </w:p>
    <w:p w14:paraId="7EE762E7"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hint="eastAsia"/>
          <w:noProof/>
          <w:lang w:val="lt-LT"/>
        </w:rPr>
        <w:t>š</w:t>
      </w:r>
      <w:r>
        <w:rPr>
          <w:rFonts w:ascii="Times New Roman" w:hAnsi="Times New Roman"/>
          <w:noProof/>
          <w:lang w:val="lt-LT"/>
        </w:rPr>
        <w:t>irdies plakimo pojūtis;</w:t>
      </w:r>
    </w:p>
    <w:p w14:paraId="0DCA3401"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padidėjęs kraujospūdis;</w:t>
      </w:r>
    </w:p>
    <w:p w14:paraId="2139B60C"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hint="eastAsia"/>
          <w:noProof/>
          <w:lang w:val="lt-LT"/>
        </w:rPr>
        <w:t>š</w:t>
      </w:r>
      <w:r>
        <w:rPr>
          <w:rFonts w:ascii="Times New Roman" w:hAnsi="Times New Roman"/>
          <w:noProof/>
          <w:lang w:val="lt-LT"/>
        </w:rPr>
        <w:t>leik</w:t>
      </w:r>
      <w:r>
        <w:rPr>
          <w:rFonts w:ascii="Times New Roman" w:hAnsi="Times New Roman" w:hint="eastAsia"/>
          <w:noProof/>
          <w:lang w:val="lt-LT"/>
        </w:rPr>
        <w:t>š</w:t>
      </w:r>
      <w:r>
        <w:rPr>
          <w:rFonts w:ascii="Times New Roman" w:hAnsi="Times New Roman"/>
          <w:noProof/>
          <w:lang w:val="lt-LT"/>
        </w:rPr>
        <w:t>tulys (vėmimas), dantų skausmas, vir</w:t>
      </w:r>
      <w:r>
        <w:rPr>
          <w:rFonts w:ascii="Times New Roman" w:hAnsi="Times New Roman" w:hint="eastAsia"/>
          <w:noProof/>
          <w:lang w:val="lt-LT"/>
        </w:rPr>
        <w:t>š</w:t>
      </w:r>
      <w:r>
        <w:rPr>
          <w:rFonts w:ascii="Times New Roman" w:hAnsi="Times New Roman"/>
          <w:noProof/>
          <w:lang w:val="lt-LT"/>
        </w:rPr>
        <w:t>utinės pilvo dalies skausmas;</w:t>
      </w:r>
    </w:p>
    <w:p w14:paraId="3E09C03A"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bėrimas, spuogai</w:t>
      </w:r>
      <w:r w:rsidR="00AC622C">
        <w:rPr>
          <w:rFonts w:ascii="Times New Roman" w:hAnsi="Times New Roman"/>
          <w:noProof/>
          <w:lang w:val="lt-LT"/>
        </w:rPr>
        <w:t xml:space="preserve"> (Acne)</w:t>
      </w:r>
      <w:r>
        <w:rPr>
          <w:rFonts w:ascii="Times New Roman" w:hAnsi="Times New Roman"/>
          <w:noProof/>
          <w:lang w:val="lt-LT"/>
        </w:rPr>
        <w:t>;</w:t>
      </w:r>
    </w:p>
    <w:p w14:paraId="1720510E"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sausgyslių, sąnarių, kaulų, raumenų skausmas (</w:t>
      </w:r>
      <w:r w:rsidR="00324406">
        <w:rPr>
          <w:rFonts w:ascii="Times New Roman" w:hAnsi="Times New Roman"/>
          <w:noProof/>
          <w:lang w:val="lt-LT"/>
        </w:rPr>
        <w:t>skeleto</w:t>
      </w:r>
      <w:r>
        <w:rPr>
          <w:rFonts w:ascii="Times New Roman" w:hAnsi="Times New Roman"/>
          <w:noProof/>
          <w:lang w:val="lt-LT"/>
        </w:rPr>
        <w:t xml:space="preserve"> raumenų skausmas);</w:t>
      </w:r>
    </w:p>
    <w:p w14:paraId="4DD253B6"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da</w:t>
      </w:r>
      <w:r>
        <w:rPr>
          <w:rFonts w:ascii="Times New Roman" w:hAnsi="Times New Roman" w:hint="eastAsia"/>
          <w:noProof/>
          <w:lang w:val="lt-LT"/>
        </w:rPr>
        <w:t>ž</w:t>
      </w:r>
      <w:r>
        <w:rPr>
          <w:rFonts w:ascii="Times New Roman" w:hAnsi="Times New Roman"/>
          <w:noProof/>
          <w:lang w:val="lt-LT"/>
        </w:rPr>
        <w:t xml:space="preserve">nesnis nei įprastai noras </w:t>
      </w:r>
      <w:r>
        <w:rPr>
          <w:rFonts w:ascii="Times New Roman" w:hAnsi="Times New Roman" w:hint="eastAsia"/>
          <w:noProof/>
          <w:lang w:val="lt-LT"/>
        </w:rPr>
        <w:t>š</w:t>
      </w:r>
      <w:r>
        <w:rPr>
          <w:rFonts w:ascii="Times New Roman" w:hAnsi="Times New Roman"/>
          <w:noProof/>
          <w:lang w:val="lt-LT"/>
        </w:rPr>
        <w:t>lapintis;</w:t>
      </w:r>
    </w:p>
    <w:p w14:paraId="18E24DDA"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gausios mėnesinės;</w:t>
      </w:r>
    </w:p>
    <w:p w14:paraId="3CD16AC7"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skausmas;</w:t>
      </w:r>
    </w:p>
    <w:p w14:paraId="48FA322E"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energijos stygius ar silpnumas (astenija);</w:t>
      </w:r>
    </w:p>
    <w:p w14:paraId="4163D90A"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kūno </w:t>
      </w:r>
      <w:r w:rsidR="00324406">
        <w:rPr>
          <w:rFonts w:ascii="Times New Roman" w:hAnsi="Times New Roman"/>
          <w:noProof/>
          <w:lang w:val="lt-LT"/>
        </w:rPr>
        <w:t>svorio su</w:t>
      </w:r>
      <w:r>
        <w:rPr>
          <w:rFonts w:ascii="Times New Roman" w:hAnsi="Times New Roman"/>
          <w:noProof/>
          <w:lang w:val="lt-LT"/>
        </w:rPr>
        <w:t>mažėjimas.</w:t>
      </w:r>
    </w:p>
    <w:p w14:paraId="2E8A35AB"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07399D38" w14:textId="77777777" w:rsidR="00C41349" w:rsidRPr="00782B83"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 xml:space="preserve">Nedažni šalutinio poveikio reiškiniai </w:t>
      </w:r>
      <w:r w:rsidRPr="00782B83">
        <w:rPr>
          <w:rFonts w:ascii="Times New Roman" w:hAnsi="Times New Roman"/>
          <w:b/>
          <w:bCs/>
          <w:noProof/>
          <w:lang w:val="lt-LT"/>
        </w:rPr>
        <w:t>(gali pasireikšti rečiau kaip 1 iš 100</w:t>
      </w:r>
      <w:r w:rsidR="00502A69" w:rsidRPr="00782B83">
        <w:rPr>
          <w:rFonts w:ascii="Times New Roman" w:hAnsi="Times New Roman"/>
          <w:b/>
          <w:bCs/>
          <w:noProof/>
          <w:lang w:val="lt-LT"/>
        </w:rPr>
        <w:t> </w:t>
      </w:r>
      <w:r w:rsidRPr="00782B83">
        <w:rPr>
          <w:rFonts w:ascii="Times New Roman" w:hAnsi="Times New Roman"/>
          <w:b/>
          <w:bCs/>
          <w:noProof/>
          <w:lang w:val="lt-LT"/>
        </w:rPr>
        <w:t>asmenų):</w:t>
      </w:r>
    </w:p>
    <w:p w14:paraId="48511462" w14:textId="77777777" w:rsidR="00C41349" w:rsidRDefault="00AC622C" w:rsidP="000B0CEB">
      <w:pPr>
        <w:pStyle w:val="Sraopastraipa"/>
        <w:numPr>
          <w:ilvl w:val="0"/>
          <w:numId w:val="12"/>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trombocitų (</w:t>
      </w:r>
      <w:r w:rsidR="00C41349">
        <w:rPr>
          <w:rFonts w:ascii="Times New Roman" w:hAnsi="Times New Roman"/>
          <w:noProof/>
          <w:lang w:val="lt-LT"/>
        </w:rPr>
        <w:t>kraujo plok</w:t>
      </w:r>
      <w:r w:rsidR="00C41349">
        <w:rPr>
          <w:rFonts w:ascii="Times New Roman" w:hAnsi="Times New Roman" w:hint="eastAsia"/>
          <w:noProof/>
          <w:lang w:val="lt-LT"/>
        </w:rPr>
        <w:t>š</w:t>
      </w:r>
      <w:r w:rsidR="00C41349">
        <w:rPr>
          <w:rFonts w:ascii="Times New Roman" w:hAnsi="Times New Roman"/>
          <w:noProof/>
          <w:lang w:val="lt-LT"/>
        </w:rPr>
        <w:t>telių</w:t>
      </w:r>
      <w:r>
        <w:rPr>
          <w:rFonts w:ascii="Times New Roman" w:hAnsi="Times New Roman"/>
          <w:noProof/>
          <w:lang w:val="lt-LT"/>
        </w:rPr>
        <w:t>)</w:t>
      </w:r>
      <w:r w:rsidR="00C41349">
        <w:rPr>
          <w:rFonts w:ascii="Times New Roman" w:hAnsi="Times New Roman"/>
          <w:noProof/>
          <w:lang w:val="lt-LT"/>
        </w:rPr>
        <w:t xml:space="preserve"> </w:t>
      </w:r>
      <w:r w:rsidR="00065DB3">
        <w:rPr>
          <w:rFonts w:ascii="Times New Roman" w:hAnsi="Times New Roman"/>
          <w:noProof/>
          <w:lang w:val="lt-LT"/>
        </w:rPr>
        <w:t>skaičiaus</w:t>
      </w:r>
      <w:r w:rsidR="00C41349">
        <w:rPr>
          <w:rFonts w:ascii="Times New Roman" w:hAnsi="Times New Roman"/>
          <w:noProof/>
          <w:lang w:val="lt-LT"/>
        </w:rPr>
        <w:t xml:space="preserve"> sumažėjimas (nesunki trombocitopenija);</w:t>
      </w:r>
    </w:p>
    <w:p w14:paraId="6987BF6D" w14:textId="77777777" w:rsidR="00C41349" w:rsidRDefault="00C41349" w:rsidP="000B0CEB">
      <w:pPr>
        <w:pStyle w:val="Sraopastraipa"/>
        <w:numPr>
          <w:ilvl w:val="0"/>
          <w:numId w:val="12"/>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sustiprėję pojūčiai ar jautrumas, ypač odos, duriantis ar tvinkčiojantis vieno ar daugiau nervų skausmas, rankų ar kojų nervų </w:t>
      </w:r>
      <w:r w:rsidR="00AC419D">
        <w:rPr>
          <w:rFonts w:ascii="Times New Roman" w:hAnsi="Times New Roman"/>
          <w:noProof/>
          <w:lang w:val="lt-LT"/>
        </w:rPr>
        <w:t>sutrikimai</w:t>
      </w:r>
      <w:r>
        <w:rPr>
          <w:rFonts w:ascii="Times New Roman" w:hAnsi="Times New Roman"/>
          <w:noProof/>
          <w:lang w:val="lt-LT"/>
        </w:rPr>
        <w:t xml:space="preserve"> (periferinė neuropatija);</w:t>
      </w:r>
    </w:p>
    <w:p w14:paraId="17C7B1E9" w14:textId="77777777" w:rsidR="00C41349" w:rsidRDefault="00C41349" w:rsidP="000B0CEB">
      <w:pPr>
        <w:pStyle w:val="Sraopastraipa"/>
        <w:numPr>
          <w:ilvl w:val="0"/>
          <w:numId w:val="12"/>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nagų sutrikimai, sunkios odos reakcijos;</w:t>
      </w:r>
    </w:p>
    <w:p w14:paraId="6300EE0A" w14:textId="77777777" w:rsidR="00C41349" w:rsidRDefault="00C41349" w:rsidP="000B0CEB">
      <w:pPr>
        <w:pStyle w:val="Sraopastraipa"/>
        <w:numPr>
          <w:ilvl w:val="0"/>
          <w:numId w:val="12"/>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potrauminis skausmas;</w:t>
      </w:r>
    </w:p>
    <w:p w14:paraId="35B8F0E4" w14:textId="77777777" w:rsidR="00C41349" w:rsidRDefault="00C41349" w:rsidP="000B0CEB">
      <w:pPr>
        <w:pStyle w:val="Sraopastraipa"/>
        <w:numPr>
          <w:ilvl w:val="0"/>
          <w:numId w:val="12"/>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psoriazė (odos liga);</w:t>
      </w:r>
    </w:p>
    <w:p w14:paraId="12FE2CF4" w14:textId="77777777" w:rsidR="00C41349" w:rsidRDefault="00C41349" w:rsidP="000B0CEB">
      <w:pPr>
        <w:pStyle w:val="Sraopastraipa"/>
        <w:numPr>
          <w:ilvl w:val="0"/>
          <w:numId w:val="12"/>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burnos ar lūpų u</w:t>
      </w:r>
      <w:r>
        <w:rPr>
          <w:rFonts w:ascii="Times New Roman" w:hAnsi="Times New Roman" w:hint="eastAsia"/>
          <w:noProof/>
          <w:lang w:val="lt-LT"/>
        </w:rPr>
        <w:t>ž</w:t>
      </w:r>
      <w:r>
        <w:rPr>
          <w:rFonts w:ascii="Times New Roman" w:hAnsi="Times New Roman"/>
          <w:noProof/>
          <w:lang w:val="lt-LT"/>
        </w:rPr>
        <w:t>degimas;</w:t>
      </w:r>
    </w:p>
    <w:p w14:paraId="3C0F431D" w14:textId="77777777" w:rsidR="00C41349" w:rsidRDefault="00C41349" w:rsidP="000B0CEB">
      <w:pPr>
        <w:pStyle w:val="Sraopastraipa"/>
        <w:numPr>
          <w:ilvl w:val="0"/>
          <w:numId w:val="12"/>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nenormalus riebalų (lipidų) kiekis kraujyje</w:t>
      </w:r>
      <w:r w:rsidR="00AC419D">
        <w:rPr>
          <w:rFonts w:ascii="Times New Roman" w:hAnsi="Times New Roman"/>
          <w:noProof/>
          <w:lang w:val="lt-LT"/>
        </w:rPr>
        <w:t>;</w:t>
      </w:r>
    </w:p>
    <w:p w14:paraId="308E8B66" w14:textId="77777777" w:rsidR="00C41349" w:rsidRDefault="00C41349" w:rsidP="000B0CEB">
      <w:pPr>
        <w:pStyle w:val="Sraopastraipa"/>
        <w:numPr>
          <w:ilvl w:val="0"/>
          <w:numId w:val="12"/>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gaubtinės </w:t>
      </w:r>
      <w:r>
        <w:rPr>
          <w:rFonts w:ascii="Times New Roman" w:hAnsi="Times New Roman" w:hint="eastAsia"/>
          <w:noProof/>
          <w:lang w:val="lt-LT"/>
        </w:rPr>
        <w:t>ž</w:t>
      </w:r>
      <w:r>
        <w:rPr>
          <w:rFonts w:ascii="Times New Roman" w:hAnsi="Times New Roman"/>
          <w:noProof/>
          <w:lang w:val="lt-LT"/>
        </w:rPr>
        <w:t>arnos u</w:t>
      </w:r>
      <w:r>
        <w:rPr>
          <w:rFonts w:ascii="Times New Roman" w:hAnsi="Times New Roman" w:hint="eastAsia"/>
          <w:noProof/>
          <w:lang w:val="lt-LT"/>
        </w:rPr>
        <w:t>ž</w:t>
      </w:r>
      <w:r>
        <w:rPr>
          <w:rFonts w:ascii="Times New Roman" w:hAnsi="Times New Roman"/>
          <w:noProof/>
          <w:lang w:val="lt-LT"/>
        </w:rPr>
        <w:t>degimas (kolitas).</w:t>
      </w:r>
    </w:p>
    <w:p w14:paraId="6786960E"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3137744C" w14:textId="77777777" w:rsidR="00C41349" w:rsidRPr="00502A6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b/>
          <w:bCs/>
          <w:noProof/>
          <w:lang w:val="lt-LT"/>
        </w:rPr>
        <w:t xml:space="preserve">Reti šalutinio poveikio </w:t>
      </w:r>
      <w:r w:rsidRPr="00782B83">
        <w:rPr>
          <w:rFonts w:ascii="Times New Roman" w:hAnsi="Times New Roman"/>
          <w:b/>
          <w:bCs/>
          <w:noProof/>
          <w:lang w:val="lt-LT"/>
        </w:rPr>
        <w:t>reiškiniai (gali pasireikšti rečiau kaip 1 iš 1</w:t>
      </w:r>
      <w:r w:rsidR="00502A69" w:rsidRPr="00782B83">
        <w:rPr>
          <w:rFonts w:ascii="Times New Roman" w:hAnsi="Times New Roman"/>
          <w:b/>
          <w:bCs/>
          <w:noProof/>
          <w:lang w:val="lt-LT"/>
        </w:rPr>
        <w:t> </w:t>
      </w:r>
      <w:r w:rsidRPr="00782B83">
        <w:rPr>
          <w:rFonts w:ascii="Times New Roman" w:hAnsi="Times New Roman"/>
          <w:b/>
          <w:bCs/>
          <w:noProof/>
          <w:lang w:val="lt-LT"/>
        </w:rPr>
        <w:t>000</w:t>
      </w:r>
      <w:r w:rsidR="00502A69" w:rsidRPr="00782B83">
        <w:rPr>
          <w:rFonts w:ascii="Times New Roman" w:hAnsi="Times New Roman"/>
          <w:b/>
          <w:bCs/>
          <w:noProof/>
          <w:lang w:val="lt-LT"/>
        </w:rPr>
        <w:t> </w:t>
      </w:r>
      <w:r w:rsidRPr="00782B83">
        <w:rPr>
          <w:rFonts w:ascii="Times New Roman" w:hAnsi="Times New Roman"/>
          <w:b/>
          <w:bCs/>
          <w:noProof/>
          <w:lang w:val="lt-LT"/>
        </w:rPr>
        <w:t>asmenų):</w:t>
      </w:r>
    </w:p>
    <w:p w14:paraId="37755FF3" w14:textId="77777777" w:rsidR="00C41349" w:rsidRDefault="00C41349" w:rsidP="000B0CEB">
      <w:pPr>
        <w:pStyle w:val="Sraopastraipa"/>
        <w:numPr>
          <w:ilvl w:val="0"/>
          <w:numId w:val="13"/>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kepenų u</w:t>
      </w:r>
      <w:r>
        <w:rPr>
          <w:rFonts w:ascii="Times New Roman" w:hAnsi="Times New Roman" w:hint="eastAsia"/>
          <w:noProof/>
          <w:lang w:val="lt-LT"/>
        </w:rPr>
        <w:t>ž</w:t>
      </w:r>
      <w:r>
        <w:rPr>
          <w:rFonts w:ascii="Times New Roman" w:hAnsi="Times New Roman"/>
          <w:noProof/>
          <w:lang w:val="lt-LT"/>
        </w:rPr>
        <w:t>degimas ar pa</w:t>
      </w:r>
      <w:r>
        <w:rPr>
          <w:rFonts w:ascii="Times New Roman" w:hAnsi="Times New Roman" w:hint="eastAsia"/>
          <w:noProof/>
          <w:lang w:val="lt-LT"/>
        </w:rPr>
        <w:t>ž</w:t>
      </w:r>
      <w:r>
        <w:rPr>
          <w:rFonts w:ascii="Times New Roman" w:hAnsi="Times New Roman"/>
          <w:noProof/>
          <w:lang w:val="lt-LT"/>
        </w:rPr>
        <w:t>eidimas.</w:t>
      </w:r>
    </w:p>
    <w:p w14:paraId="2CEECD0A"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603CB15A" w14:textId="77777777" w:rsidR="00C41349" w:rsidRDefault="00AC622C" w:rsidP="00C41349">
      <w:pPr>
        <w:autoSpaceDE w:val="0"/>
        <w:autoSpaceDN w:val="0"/>
        <w:adjustRightInd w:val="0"/>
        <w:spacing w:after="0" w:line="240" w:lineRule="auto"/>
        <w:rPr>
          <w:rFonts w:ascii="Times New Roman" w:hAnsi="Times New Roman"/>
          <w:b/>
          <w:bCs/>
          <w:noProof/>
          <w:lang w:val="lt-LT"/>
        </w:rPr>
      </w:pPr>
      <w:r w:rsidRPr="00AC622C">
        <w:rPr>
          <w:rFonts w:ascii="Times New Roman" w:hAnsi="Times New Roman"/>
          <w:b/>
          <w:bCs/>
          <w:noProof/>
          <w:snapToGrid w:val="0"/>
          <w:lang w:val="lt-LT"/>
        </w:rPr>
        <w:t xml:space="preserve"> </w:t>
      </w:r>
      <w:r>
        <w:rPr>
          <w:rFonts w:ascii="Times New Roman" w:hAnsi="Times New Roman"/>
          <w:b/>
          <w:bCs/>
          <w:noProof/>
          <w:snapToGrid w:val="0"/>
          <w:lang w:val="lt-LT"/>
        </w:rPr>
        <w:t>Šalutinio poveikio reiškiniai, kurių dažnis nežinomas</w:t>
      </w:r>
      <w:r w:rsidR="00C41349" w:rsidRPr="00782B83">
        <w:rPr>
          <w:rFonts w:ascii="Times New Roman" w:hAnsi="Times New Roman"/>
          <w:b/>
          <w:bCs/>
          <w:noProof/>
          <w:lang w:val="lt-LT"/>
        </w:rPr>
        <w:t xml:space="preserve"> (negali būti apskaičiuotas pagal turimus duomenis):</w:t>
      </w:r>
      <w:r w:rsidR="00C41349" w:rsidRPr="00502A69">
        <w:rPr>
          <w:rFonts w:ascii="Times New Roman" w:hAnsi="Times New Roman"/>
          <w:noProof/>
          <w:lang w:val="lt-LT"/>
        </w:rPr>
        <w:t xml:space="preserve"> </w:t>
      </w:r>
    </w:p>
    <w:p w14:paraId="136CB6CB" w14:textId="77777777" w:rsidR="00C41349" w:rsidRPr="003649F5" w:rsidRDefault="00C41349" w:rsidP="000B0CEB">
      <w:pPr>
        <w:pStyle w:val="Sraopastraipa"/>
        <w:numPr>
          <w:ilvl w:val="0"/>
          <w:numId w:val="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plautinė hipertenzija</w:t>
      </w:r>
      <w:r w:rsidRPr="003649F5">
        <w:rPr>
          <w:rFonts w:ascii="Times New Roman" w:hAnsi="Times New Roman"/>
          <w:noProof/>
          <w:lang w:val="lt-LT"/>
        </w:rPr>
        <w:t>.</w:t>
      </w:r>
    </w:p>
    <w:p w14:paraId="4CAD4F34"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2FC46658" w14:textId="77777777" w:rsidR="00C41349" w:rsidRDefault="00502A6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V</w:t>
      </w:r>
      <w:r w:rsidR="00C41349">
        <w:rPr>
          <w:rFonts w:ascii="Times New Roman" w:hAnsi="Times New Roman"/>
          <w:b/>
          <w:bCs/>
          <w:noProof/>
          <w:lang w:val="lt-LT"/>
        </w:rPr>
        <w:t>aikams (10</w:t>
      </w:r>
      <w:r>
        <w:rPr>
          <w:rFonts w:ascii="Times New Roman" w:hAnsi="Times New Roman"/>
          <w:b/>
          <w:bCs/>
          <w:noProof/>
          <w:lang w:val="lt-LT"/>
        </w:rPr>
        <w:t> </w:t>
      </w:r>
      <w:r w:rsidR="00C41349">
        <w:rPr>
          <w:rFonts w:ascii="Times New Roman" w:hAnsi="Times New Roman"/>
          <w:b/>
          <w:bCs/>
          <w:noProof/>
          <w:lang w:val="lt-LT"/>
        </w:rPr>
        <w:t>metų ir vyresniems) ir paaugliams</w:t>
      </w:r>
    </w:p>
    <w:p w14:paraId="1C96F964"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A</w:t>
      </w:r>
      <w:r w:rsidR="000E2D1C">
        <w:rPr>
          <w:rFonts w:ascii="Times New Roman" w:hAnsi="Times New Roman"/>
          <w:noProof/>
          <w:lang w:val="lt-LT"/>
        </w:rPr>
        <w:t>nks</w:t>
      </w:r>
      <w:r>
        <w:rPr>
          <w:rFonts w:ascii="Times New Roman" w:hAnsi="Times New Roman"/>
          <w:noProof/>
          <w:lang w:val="lt-LT"/>
        </w:rPr>
        <w:t xml:space="preserve">čiau paminėtas </w:t>
      </w:r>
      <w:r>
        <w:rPr>
          <w:rFonts w:ascii="Times New Roman" w:hAnsi="Times New Roman" w:hint="eastAsia"/>
          <w:noProof/>
          <w:lang w:val="lt-LT"/>
        </w:rPr>
        <w:t>š</w:t>
      </w:r>
      <w:r>
        <w:rPr>
          <w:rFonts w:ascii="Times New Roman" w:hAnsi="Times New Roman"/>
          <w:noProof/>
          <w:lang w:val="lt-LT"/>
        </w:rPr>
        <w:t>alutinis poveikis pasirei</w:t>
      </w:r>
      <w:r>
        <w:rPr>
          <w:rFonts w:ascii="Times New Roman" w:hAnsi="Times New Roman" w:hint="eastAsia"/>
          <w:noProof/>
          <w:lang w:val="lt-LT"/>
        </w:rPr>
        <w:t>š</w:t>
      </w:r>
      <w:r>
        <w:rPr>
          <w:rFonts w:ascii="Times New Roman" w:hAnsi="Times New Roman"/>
          <w:noProof/>
          <w:lang w:val="lt-LT"/>
        </w:rPr>
        <w:t xml:space="preserve">kia ir vaikams bei paaugliams. Toliau pateikiama </w:t>
      </w:r>
      <w:r w:rsidR="00C32B87">
        <w:rPr>
          <w:rFonts w:ascii="Times New Roman" w:hAnsi="Times New Roman"/>
          <w:noProof/>
          <w:lang w:val="lt-LT"/>
        </w:rPr>
        <w:t xml:space="preserve">papildoma </w:t>
      </w:r>
      <w:r>
        <w:rPr>
          <w:rFonts w:ascii="Times New Roman" w:hAnsi="Times New Roman"/>
          <w:noProof/>
          <w:lang w:val="lt-LT"/>
        </w:rPr>
        <w:t>informacija yra svarbi vaikams, paaugliams ir jų globėjams.</w:t>
      </w:r>
    </w:p>
    <w:p w14:paraId="66EA2660"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3FCF21CB"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 xml:space="preserve">Dažni šalutinio poveikio </w:t>
      </w:r>
      <w:r w:rsidRPr="00782B83">
        <w:rPr>
          <w:rFonts w:ascii="Times New Roman" w:hAnsi="Times New Roman"/>
          <w:b/>
          <w:bCs/>
          <w:noProof/>
          <w:lang w:val="lt-LT"/>
        </w:rPr>
        <w:t>reiškiniai (gali pasireikšti rečiau kaip 1 iš 10</w:t>
      </w:r>
      <w:r w:rsidR="00502A69" w:rsidRPr="00782B83">
        <w:rPr>
          <w:rFonts w:ascii="Times New Roman" w:hAnsi="Times New Roman"/>
          <w:b/>
          <w:bCs/>
          <w:noProof/>
          <w:lang w:val="lt-LT"/>
        </w:rPr>
        <w:t> </w:t>
      </w:r>
      <w:r w:rsidRPr="00782B83">
        <w:rPr>
          <w:rFonts w:ascii="Times New Roman" w:hAnsi="Times New Roman"/>
          <w:b/>
          <w:bCs/>
          <w:noProof/>
          <w:lang w:val="lt-LT"/>
        </w:rPr>
        <w:t>asmenų):</w:t>
      </w:r>
    </w:p>
    <w:p w14:paraId="08503853" w14:textId="77777777" w:rsidR="00C41349" w:rsidRDefault="00C41349" w:rsidP="000B0CEB">
      <w:pPr>
        <w:pStyle w:val="Sraopastraipa"/>
        <w:numPr>
          <w:ilvl w:val="0"/>
          <w:numId w:val="13"/>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kasos u</w:t>
      </w:r>
      <w:r>
        <w:rPr>
          <w:rFonts w:ascii="Times New Roman" w:hAnsi="Times New Roman" w:hint="eastAsia"/>
          <w:noProof/>
          <w:lang w:val="lt-LT"/>
        </w:rPr>
        <w:t>ž</w:t>
      </w:r>
      <w:r>
        <w:rPr>
          <w:rFonts w:ascii="Times New Roman" w:hAnsi="Times New Roman"/>
          <w:noProof/>
          <w:lang w:val="lt-LT"/>
        </w:rPr>
        <w:t>degimas.</w:t>
      </w:r>
    </w:p>
    <w:p w14:paraId="088D77E3" w14:textId="77777777" w:rsidR="00C41349" w:rsidRDefault="00C41349" w:rsidP="00C41349">
      <w:pPr>
        <w:tabs>
          <w:tab w:val="left" w:pos="1560"/>
        </w:tabs>
        <w:spacing w:after="0" w:line="240" w:lineRule="auto"/>
        <w:jc w:val="both"/>
        <w:rPr>
          <w:rFonts w:ascii="Times New Roman" w:hAnsi="Times New Roman"/>
          <w:noProof/>
          <w:highlight w:val="yellow"/>
          <w:lang w:val="lt-LT"/>
        </w:rPr>
      </w:pPr>
    </w:p>
    <w:p w14:paraId="363CE7A1" w14:textId="77777777" w:rsidR="00C41349" w:rsidRDefault="00C41349" w:rsidP="00C41349">
      <w:pPr>
        <w:tabs>
          <w:tab w:val="left" w:pos="567"/>
        </w:tabs>
        <w:spacing w:after="0" w:line="240" w:lineRule="auto"/>
        <w:jc w:val="both"/>
        <w:rPr>
          <w:rFonts w:ascii="Times New Roman" w:hAnsi="Times New Roman"/>
          <w:b/>
          <w:noProof/>
          <w:snapToGrid w:val="0"/>
          <w:lang w:val="lt-LT"/>
        </w:rPr>
      </w:pPr>
      <w:r>
        <w:rPr>
          <w:rFonts w:ascii="Times New Roman" w:hAnsi="Times New Roman"/>
          <w:b/>
          <w:noProof/>
          <w:snapToGrid w:val="0"/>
          <w:lang w:val="lt-LT"/>
        </w:rPr>
        <w:t>Pranešimas apie šalutinį poveikį</w:t>
      </w:r>
    </w:p>
    <w:p w14:paraId="598ECCC0" w14:textId="77777777" w:rsidR="00C41349" w:rsidRDefault="00C41349" w:rsidP="00C41349">
      <w:pPr>
        <w:pStyle w:val="BTEMEASMCA"/>
      </w:pPr>
      <w:r w:rsidRPr="007F1F7B">
        <w:rPr>
          <w:snapToGrid w:val="0"/>
        </w:rPr>
        <w:t>Jeigu pasireiškė šalutinis poveikis, įskaitant šiame lapelyje nenurodytą, pasakykite gydytojui</w:t>
      </w:r>
      <w:r w:rsidR="00502A69">
        <w:rPr>
          <w:snapToGrid w:val="0"/>
        </w:rPr>
        <w:t xml:space="preserve"> arba vaistininkui</w:t>
      </w:r>
      <w:r w:rsidRPr="007F1F7B">
        <w:rPr>
          <w:snapToGrid w:val="0"/>
        </w:rPr>
        <w:t xml:space="preserve">. Pranešimą apie šalutinį poveikį galite užpildyti ir pateikti Valstybinės vaistų kontrolės tarnybos prie Lietuvos Respublikos sveikatos apsaugos ministerijos tinklalapyje https://vvkt.lrv.lt/lt/ </w:t>
      </w:r>
      <w:r w:rsidRPr="007F1F7B">
        <w:rPr>
          <w:snapToGrid w:val="0"/>
        </w:rPr>
        <w:lastRenderedPageBreak/>
        <w:t xml:space="preserve">nurodytais būdais arba paskambinti nemokamu telefonu </w:t>
      </w:r>
      <w:r w:rsidR="00502A69">
        <w:rPr>
          <w:snapToGrid w:val="0"/>
        </w:rPr>
        <w:t>+370</w:t>
      </w:r>
      <w:r w:rsidRPr="007F1F7B">
        <w:rPr>
          <w:snapToGrid w:val="0"/>
        </w:rPr>
        <w:t xml:space="preserve"> 800 73 568. Pranešdami apie šalutinį poveikį galite mums padėti gauti daugiau informacijos apie šio vaisto saugumą.</w:t>
      </w:r>
    </w:p>
    <w:p w14:paraId="5651C39B" w14:textId="77777777" w:rsidR="00C41349" w:rsidRDefault="00C41349" w:rsidP="00C41349">
      <w:pPr>
        <w:pStyle w:val="BTEMEASMCA"/>
      </w:pPr>
    </w:p>
    <w:p w14:paraId="19C9F3B1" w14:textId="77777777" w:rsidR="00502A69" w:rsidRDefault="00502A69" w:rsidP="00C41349">
      <w:pPr>
        <w:pStyle w:val="BTEMEASMCA"/>
      </w:pPr>
    </w:p>
    <w:p w14:paraId="739693BB" w14:textId="77777777" w:rsidR="00C41349" w:rsidRDefault="00C41349" w:rsidP="00C118E7">
      <w:pPr>
        <w:pStyle w:val="PI-1EMEASMCA"/>
      </w:pPr>
      <w:bookmarkStart w:id="86" w:name="_Toc129243268"/>
      <w:bookmarkStart w:id="87" w:name="_Toc129243143"/>
      <w:r>
        <w:t>5.</w:t>
      </w:r>
      <w:r>
        <w:tab/>
      </w:r>
      <w:bookmarkEnd w:id="86"/>
      <w:bookmarkEnd w:id="87"/>
      <w:r>
        <w:t xml:space="preserve">Kaip laikyti </w:t>
      </w:r>
      <w:proofErr w:type="spellStart"/>
      <w:r>
        <w:t>Teriflunomide</w:t>
      </w:r>
      <w:proofErr w:type="spellEnd"/>
      <w:r>
        <w:t xml:space="preserve"> STADA</w:t>
      </w:r>
    </w:p>
    <w:p w14:paraId="72AE633E" w14:textId="77777777" w:rsidR="00C41349" w:rsidRDefault="00C41349" w:rsidP="00C118E7">
      <w:pPr>
        <w:pStyle w:val="BTEMEASMCA"/>
        <w:keepNext/>
      </w:pPr>
    </w:p>
    <w:p w14:paraId="27223A89" w14:textId="77777777" w:rsidR="00C41349" w:rsidRDefault="00C41349" w:rsidP="00C118E7">
      <w:pPr>
        <w:keepNext/>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Šį vaistą laikykite vaikams nepastebimoje ir nepasiekiamoje vietoje.</w:t>
      </w:r>
    </w:p>
    <w:p w14:paraId="672C5ABB"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2BA1A448"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Ant dėžutės </w:t>
      </w:r>
      <w:r w:rsidR="00CA7541">
        <w:rPr>
          <w:rFonts w:ascii="Times New Roman" w:hAnsi="Times New Roman"/>
          <w:noProof/>
          <w:lang w:val="lt-LT"/>
        </w:rPr>
        <w:t xml:space="preserve">ar lizdinės plokštelės </w:t>
      </w:r>
      <w:r>
        <w:rPr>
          <w:rFonts w:ascii="Times New Roman" w:hAnsi="Times New Roman"/>
          <w:noProof/>
          <w:lang w:val="lt-LT"/>
        </w:rPr>
        <w:t xml:space="preserve">po </w:t>
      </w:r>
      <w:r w:rsidR="007F05FD">
        <w:rPr>
          <w:rFonts w:ascii="Times New Roman" w:hAnsi="Times New Roman"/>
          <w:noProof/>
          <w:lang w:val="lt-LT"/>
        </w:rPr>
        <w:t>„</w:t>
      </w:r>
      <w:r>
        <w:rPr>
          <w:rFonts w:ascii="Times New Roman" w:hAnsi="Times New Roman"/>
          <w:noProof/>
          <w:lang w:val="lt-LT"/>
        </w:rPr>
        <w:t xml:space="preserve">EXP“ nurodytam tinkamumo laikui pasibaigus, </w:t>
      </w:r>
      <w:r>
        <w:rPr>
          <w:rFonts w:ascii="Times New Roman" w:hAnsi="Times New Roman" w:hint="eastAsia"/>
          <w:noProof/>
          <w:lang w:val="lt-LT"/>
        </w:rPr>
        <w:t>š</w:t>
      </w:r>
      <w:r>
        <w:rPr>
          <w:rFonts w:ascii="Times New Roman" w:hAnsi="Times New Roman"/>
          <w:noProof/>
          <w:lang w:val="lt-LT"/>
        </w:rPr>
        <w:t>io vaisto vartoti negalima. Vaistas tinkamas vartoti iki paskutinės nurodyto mėnesio dienos.</w:t>
      </w:r>
    </w:p>
    <w:p w14:paraId="73282AA8"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66F95A54"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hint="eastAsia"/>
          <w:noProof/>
          <w:lang w:val="lt-LT"/>
        </w:rPr>
        <w:t>Š</w:t>
      </w:r>
      <w:r>
        <w:rPr>
          <w:rFonts w:ascii="Times New Roman" w:hAnsi="Times New Roman"/>
          <w:noProof/>
          <w:lang w:val="lt-LT"/>
        </w:rPr>
        <w:t>iam vaistui specialių laikymo sąlygų nereikia.</w:t>
      </w:r>
    </w:p>
    <w:p w14:paraId="070B268E"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51D2C77D" w14:textId="77777777" w:rsidR="00C41349" w:rsidRPr="001E44DE" w:rsidRDefault="00C41349" w:rsidP="00C41349">
      <w:pPr>
        <w:autoSpaceDE w:val="0"/>
        <w:autoSpaceDN w:val="0"/>
        <w:adjustRightInd w:val="0"/>
        <w:spacing w:after="0" w:line="240" w:lineRule="auto"/>
        <w:rPr>
          <w:lang w:val="lt-LT"/>
        </w:rPr>
      </w:pPr>
      <w:r>
        <w:rPr>
          <w:rFonts w:ascii="Times New Roman" w:hAnsi="Times New Roman"/>
          <w:noProof/>
          <w:lang w:val="lt-LT"/>
        </w:rPr>
        <w:t>Vaistų negalima i</w:t>
      </w:r>
      <w:r>
        <w:rPr>
          <w:rFonts w:ascii="Times New Roman" w:hAnsi="Times New Roman" w:hint="eastAsia"/>
          <w:noProof/>
          <w:lang w:val="lt-LT"/>
        </w:rPr>
        <w:t>š</w:t>
      </w:r>
      <w:r>
        <w:rPr>
          <w:rFonts w:ascii="Times New Roman" w:hAnsi="Times New Roman"/>
          <w:noProof/>
          <w:lang w:val="lt-LT"/>
        </w:rPr>
        <w:t>mesti į kanalizaciją arba su buitinėmis atliekomis. Kaip i</w:t>
      </w:r>
      <w:r>
        <w:rPr>
          <w:rFonts w:ascii="Times New Roman" w:hAnsi="Times New Roman" w:hint="eastAsia"/>
          <w:noProof/>
          <w:lang w:val="lt-LT"/>
        </w:rPr>
        <w:t>š</w:t>
      </w:r>
      <w:r>
        <w:rPr>
          <w:rFonts w:ascii="Times New Roman" w:hAnsi="Times New Roman"/>
          <w:noProof/>
          <w:lang w:val="lt-LT"/>
        </w:rPr>
        <w:t>mesti nereikalingus</w:t>
      </w:r>
      <w:r w:rsidRPr="003649F5">
        <w:rPr>
          <w:rFonts w:ascii="Times New Roman" w:hAnsi="Times New Roman"/>
          <w:lang w:val="lt-LT"/>
        </w:rPr>
        <w:t xml:space="preserve"> vaistus, klauskite vaistininko. </w:t>
      </w:r>
      <w:r w:rsidRPr="003649F5">
        <w:rPr>
          <w:rFonts w:ascii="Times New Roman" w:hAnsi="Times New Roman" w:hint="eastAsia"/>
          <w:lang w:val="lt-LT"/>
        </w:rPr>
        <w:t>Š</w:t>
      </w:r>
      <w:r w:rsidRPr="003649F5">
        <w:rPr>
          <w:rFonts w:ascii="Times New Roman" w:hAnsi="Times New Roman"/>
          <w:lang w:val="lt-LT"/>
        </w:rPr>
        <w:t>ios priemonės padės apsaugoti aplinką.</w:t>
      </w:r>
    </w:p>
    <w:p w14:paraId="1E3BDF34" w14:textId="77777777" w:rsidR="00C41349" w:rsidRDefault="00C41349" w:rsidP="00C41349">
      <w:pPr>
        <w:pStyle w:val="BTEMEASMCA"/>
      </w:pPr>
    </w:p>
    <w:p w14:paraId="79EE8ABB" w14:textId="77777777" w:rsidR="00C41349" w:rsidRDefault="00C41349" w:rsidP="00C41349">
      <w:pPr>
        <w:pStyle w:val="BTEMEASMCA"/>
      </w:pPr>
    </w:p>
    <w:p w14:paraId="4F4D14A7" w14:textId="77777777" w:rsidR="00C41349" w:rsidRDefault="00C41349" w:rsidP="00C41349">
      <w:pPr>
        <w:pStyle w:val="PI-1EMEASMCA"/>
      </w:pPr>
      <w:bookmarkStart w:id="88" w:name="_Toc129243269"/>
      <w:bookmarkStart w:id="89" w:name="_Toc129243144"/>
      <w:r>
        <w:t>6.</w:t>
      </w:r>
      <w:r>
        <w:tab/>
      </w:r>
      <w:bookmarkEnd w:id="88"/>
      <w:bookmarkEnd w:id="89"/>
      <w:r>
        <w:t>Pakuotės turinys ir kita informacija</w:t>
      </w:r>
    </w:p>
    <w:p w14:paraId="5B1E3A16" w14:textId="77777777" w:rsidR="00C41349" w:rsidRDefault="00C41349" w:rsidP="00C41349">
      <w:pPr>
        <w:pStyle w:val="BTEMEASMCA"/>
      </w:pPr>
    </w:p>
    <w:p w14:paraId="31A73BA7" w14:textId="77777777" w:rsidR="00C41349" w:rsidRDefault="00C41349" w:rsidP="00C41349">
      <w:pPr>
        <w:pStyle w:val="PI-3EMEASMCA"/>
      </w:pPr>
      <w:proofErr w:type="spellStart"/>
      <w:r>
        <w:t>Teriflunomide</w:t>
      </w:r>
      <w:proofErr w:type="spellEnd"/>
      <w:r>
        <w:t xml:space="preserve"> STADA sudėtis</w:t>
      </w:r>
    </w:p>
    <w:p w14:paraId="77A85174" w14:textId="77777777" w:rsidR="007F05FD" w:rsidRDefault="007F05FD" w:rsidP="00C41349">
      <w:pPr>
        <w:pStyle w:val="PI-3EMEASMCA"/>
      </w:pPr>
    </w:p>
    <w:p w14:paraId="0F49BC8A" w14:textId="77777777" w:rsidR="007F05FD" w:rsidRDefault="00C41349" w:rsidP="007F05FD">
      <w:pPr>
        <w:pStyle w:val="BT-EMEASMCA"/>
        <w:numPr>
          <w:ilvl w:val="0"/>
          <w:numId w:val="0"/>
        </w:numPr>
      </w:pPr>
      <w:r>
        <w:t>Veiklioji medžiaga yra teriflunomidas.</w:t>
      </w:r>
    </w:p>
    <w:p w14:paraId="1AD2B51B" w14:textId="77777777" w:rsidR="007F05FD" w:rsidRDefault="007F05FD" w:rsidP="007F05FD">
      <w:pPr>
        <w:pStyle w:val="BT-EMEASMCA"/>
        <w:numPr>
          <w:ilvl w:val="0"/>
          <w:numId w:val="0"/>
        </w:numPr>
      </w:pPr>
    </w:p>
    <w:p w14:paraId="207A7E6A" w14:textId="77777777" w:rsidR="007F05FD" w:rsidRPr="007F05FD" w:rsidRDefault="007F05FD" w:rsidP="00285190">
      <w:pPr>
        <w:pStyle w:val="BT-EMEASMCA"/>
        <w:numPr>
          <w:ilvl w:val="0"/>
          <w:numId w:val="0"/>
        </w:numPr>
        <w:shd w:val="clear" w:color="auto" w:fill="D9D9D9"/>
        <w:rPr>
          <w:u w:val="single"/>
        </w:rPr>
      </w:pPr>
      <w:r w:rsidRPr="007F05FD">
        <w:rPr>
          <w:u w:val="single"/>
        </w:rPr>
        <w:t>Teriflunomide STADA 7 mg plėvele dengtos tabletės</w:t>
      </w:r>
    </w:p>
    <w:p w14:paraId="1650656D" w14:textId="77777777" w:rsidR="007F05FD" w:rsidRDefault="007F05FD" w:rsidP="00285190">
      <w:pPr>
        <w:pStyle w:val="BT-EMEASMCA"/>
        <w:shd w:val="clear" w:color="auto" w:fill="D9D9D9"/>
      </w:pPr>
      <w:r>
        <w:t>Kiekvienoje tabletėje yra 7 mg teriflunomido.</w:t>
      </w:r>
    </w:p>
    <w:p w14:paraId="254FD3ED" w14:textId="77777777" w:rsidR="007F05FD" w:rsidRDefault="007F05FD" w:rsidP="00285190">
      <w:pPr>
        <w:pStyle w:val="BT-EMEASMCA"/>
        <w:shd w:val="clear" w:color="auto" w:fill="D9D9D9"/>
      </w:pPr>
      <w:r>
        <w:t>Pagalbinės medžiagos yra:</w:t>
      </w:r>
    </w:p>
    <w:p w14:paraId="0281EFF6" w14:textId="77777777" w:rsidR="007F05FD" w:rsidRDefault="007F05FD" w:rsidP="00285190">
      <w:pPr>
        <w:pStyle w:val="BT-EMEASMCA"/>
        <w:numPr>
          <w:ilvl w:val="0"/>
          <w:numId w:val="0"/>
        </w:numPr>
        <w:shd w:val="clear" w:color="auto" w:fill="D9D9D9"/>
      </w:pPr>
      <w:r w:rsidRPr="007F05FD">
        <w:rPr>
          <w:i/>
          <w:iCs/>
          <w:u w:val="single"/>
        </w:rPr>
        <w:t xml:space="preserve">Tabletės </w:t>
      </w:r>
      <w:r w:rsidR="00555A7E">
        <w:rPr>
          <w:i/>
          <w:iCs/>
          <w:u w:val="single"/>
        </w:rPr>
        <w:t>šerdis</w:t>
      </w:r>
      <w:r w:rsidRPr="007F05FD">
        <w:rPr>
          <w:i/>
          <w:iCs/>
          <w:u w:val="single"/>
        </w:rPr>
        <w:t>:</w:t>
      </w:r>
      <w:r>
        <w:t xml:space="preserve"> l</w:t>
      </w:r>
      <w:r w:rsidRPr="00F971CE">
        <w:t>aktozė monohidratas</w:t>
      </w:r>
      <w:r>
        <w:t>, m</w:t>
      </w:r>
      <w:r w:rsidRPr="00F971CE">
        <w:t>ikrokristalinė celiuliozė</w:t>
      </w:r>
      <w:r>
        <w:t>, k</w:t>
      </w:r>
      <w:r w:rsidRPr="00F971CE">
        <w:t>arboksimetilkrakmolo A natrio druska</w:t>
      </w:r>
      <w:r>
        <w:t>, h</w:t>
      </w:r>
      <w:r w:rsidRPr="00F971CE">
        <w:t>idroksipropilceliuliozė (E463)</w:t>
      </w:r>
      <w:r>
        <w:t>, k</w:t>
      </w:r>
      <w:r w:rsidRPr="00F971CE">
        <w:t>ukurūzų krakmolas</w:t>
      </w:r>
      <w:r>
        <w:t>, k</w:t>
      </w:r>
      <w:r w:rsidRPr="00F971CE">
        <w:t>oloidinis bevandenis silicio dioksidas</w:t>
      </w:r>
      <w:r>
        <w:t>, m</w:t>
      </w:r>
      <w:r w:rsidRPr="00F971CE">
        <w:t>agnio stearatas</w:t>
      </w:r>
      <w:r>
        <w:t xml:space="preserve"> </w:t>
      </w:r>
      <w:r w:rsidRPr="007F05FD">
        <w:t>(žr. 2</w:t>
      </w:r>
      <w:r>
        <w:t> </w:t>
      </w:r>
      <w:r w:rsidRPr="007F05FD">
        <w:t>sk</w:t>
      </w:r>
      <w:r>
        <w:t>yriuje</w:t>
      </w:r>
      <w:r w:rsidRPr="007F05FD">
        <w:t xml:space="preserve"> „Teriflunomide STADA sudėtyje yra laktozės“)</w:t>
      </w:r>
      <w:r>
        <w:t>.</w:t>
      </w:r>
    </w:p>
    <w:p w14:paraId="4DDF6112" w14:textId="77777777" w:rsidR="00FF2D28" w:rsidRPr="00F971CE" w:rsidRDefault="00FF2D28" w:rsidP="00285190">
      <w:pPr>
        <w:pStyle w:val="BT-EMEASMCA"/>
        <w:numPr>
          <w:ilvl w:val="0"/>
          <w:numId w:val="0"/>
        </w:numPr>
        <w:shd w:val="clear" w:color="auto" w:fill="D9D9D9"/>
      </w:pPr>
    </w:p>
    <w:p w14:paraId="0D9BCBEE" w14:textId="77777777" w:rsidR="007F05FD" w:rsidRPr="00F971CE" w:rsidRDefault="007F05FD" w:rsidP="00285190">
      <w:pPr>
        <w:pStyle w:val="BT-EMEASMCA"/>
        <w:numPr>
          <w:ilvl w:val="0"/>
          <w:numId w:val="0"/>
        </w:numPr>
        <w:shd w:val="clear" w:color="auto" w:fill="D9D9D9"/>
      </w:pPr>
      <w:r w:rsidRPr="007F05FD">
        <w:rPr>
          <w:i/>
          <w:iCs/>
          <w:u w:val="single"/>
        </w:rPr>
        <w:t>Tabletės plėvelė:</w:t>
      </w:r>
      <w:r>
        <w:t xml:space="preserve"> h</w:t>
      </w:r>
      <w:r w:rsidRPr="00F971CE">
        <w:t>ipromeliozė (E464)</w:t>
      </w:r>
      <w:r>
        <w:t>, l</w:t>
      </w:r>
      <w:r w:rsidRPr="00F971CE">
        <w:t>aktozė monohidratas</w:t>
      </w:r>
      <w:r>
        <w:t>, k</w:t>
      </w:r>
      <w:r w:rsidRPr="00F971CE">
        <w:t>alcio karbonatas (E170)</w:t>
      </w:r>
      <w:r>
        <w:t>, t</w:t>
      </w:r>
      <w:r w:rsidRPr="00F971CE">
        <w:t>riacetinas (E1518)</w:t>
      </w:r>
      <w:r>
        <w:t>, i</w:t>
      </w:r>
      <w:r w:rsidRPr="00F971CE">
        <w:t xml:space="preserve">ndigokarmino aliuminio </w:t>
      </w:r>
      <w:r w:rsidR="00555A7E">
        <w:t>dažalas</w:t>
      </w:r>
      <w:r w:rsidR="00555A7E" w:rsidRPr="00F971CE">
        <w:t xml:space="preserve"> </w:t>
      </w:r>
      <w:r w:rsidRPr="00F971CE">
        <w:t>(E132)</w:t>
      </w:r>
      <w:r>
        <w:t>, g</w:t>
      </w:r>
      <w:r w:rsidRPr="00F971CE">
        <w:t>eltonasis geležies oksidas (E172)</w:t>
      </w:r>
      <w:r>
        <w:t xml:space="preserve"> </w:t>
      </w:r>
      <w:r w:rsidRPr="007F05FD">
        <w:t>(žr. 2</w:t>
      </w:r>
      <w:r>
        <w:t> </w:t>
      </w:r>
      <w:r w:rsidRPr="007F05FD">
        <w:t>sk</w:t>
      </w:r>
      <w:r>
        <w:t>yriuje</w:t>
      </w:r>
      <w:r w:rsidRPr="007F05FD">
        <w:t xml:space="preserve"> „Teriflunomide STADA sudėtyje yra laktozės“)</w:t>
      </w:r>
      <w:r>
        <w:t>.</w:t>
      </w:r>
    </w:p>
    <w:p w14:paraId="2CEB3284" w14:textId="77777777" w:rsidR="007F05FD" w:rsidRDefault="007F05FD" w:rsidP="007F05FD">
      <w:pPr>
        <w:pStyle w:val="BT-EMEASMCA"/>
        <w:numPr>
          <w:ilvl w:val="0"/>
          <w:numId w:val="0"/>
        </w:numPr>
      </w:pPr>
    </w:p>
    <w:p w14:paraId="55FDCF9D" w14:textId="77777777" w:rsidR="007F05FD" w:rsidRPr="007F05FD" w:rsidRDefault="007F05FD" w:rsidP="00285190">
      <w:pPr>
        <w:pStyle w:val="BT-EMEASMCA"/>
        <w:numPr>
          <w:ilvl w:val="0"/>
          <w:numId w:val="0"/>
        </w:numPr>
        <w:shd w:val="clear" w:color="auto" w:fill="BFBFBF"/>
        <w:rPr>
          <w:u w:val="single"/>
        </w:rPr>
      </w:pPr>
      <w:r w:rsidRPr="007F05FD">
        <w:rPr>
          <w:u w:val="single"/>
        </w:rPr>
        <w:t xml:space="preserve">Teriflunomide STADA </w:t>
      </w:r>
      <w:r>
        <w:rPr>
          <w:u w:val="single"/>
        </w:rPr>
        <w:t>14</w:t>
      </w:r>
      <w:r w:rsidRPr="007F05FD">
        <w:rPr>
          <w:u w:val="single"/>
        </w:rPr>
        <w:t> mg plėvele dengtos tabletės</w:t>
      </w:r>
    </w:p>
    <w:p w14:paraId="051295D4" w14:textId="77777777" w:rsidR="007F05FD" w:rsidRDefault="007F05FD" w:rsidP="00285190">
      <w:pPr>
        <w:pStyle w:val="BT-EMEASMCA"/>
        <w:shd w:val="clear" w:color="auto" w:fill="BFBFBF"/>
      </w:pPr>
      <w:r>
        <w:t>Kiekvienoje tabletėje yra 14 mg teriflunomido.</w:t>
      </w:r>
    </w:p>
    <w:p w14:paraId="350A86AF" w14:textId="77777777" w:rsidR="007F05FD" w:rsidRDefault="007F05FD" w:rsidP="00285190">
      <w:pPr>
        <w:pStyle w:val="BT-EMEASMCA"/>
        <w:shd w:val="clear" w:color="auto" w:fill="BFBFBF"/>
      </w:pPr>
      <w:r>
        <w:t>Pagalbinės medžiagos yra:</w:t>
      </w:r>
    </w:p>
    <w:p w14:paraId="6FDDC8E7" w14:textId="77777777" w:rsidR="000C0C57" w:rsidRDefault="007F05FD" w:rsidP="00285190">
      <w:pPr>
        <w:pStyle w:val="BT-EMEASMCA"/>
        <w:numPr>
          <w:ilvl w:val="0"/>
          <w:numId w:val="0"/>
        </w:numPr>
        <w:shd w:val="clear" w:color="auto" w:fill="BFBFBF"/>
      </w:pPr>
      <w:r w:rsidRPr="007F05FD">
        <w:rPr>
          <w:i/>
          <w:iCs/>
          <w:u w:val="single"/>
        </w:rPr>
        <w:t xml:space="preserve">Tabletės </w:t>
      </w:r>
      <w:r w:rsidR="00555A7E">
        <w:rPr>
          <w:i/>
          <w:iCs/>
          <w:u w:val="single"/>
        </w:rPr>
        <w:t>šerdis</w:t>
      </w:r>
      <w:r w:rsidRPr="007F05FD">
        <w:rPr>
          <w:i/>
          <w:iCs/>
          <w:u w:val="single"/>
        </w:rPr>
        <w:t>:</w:t>
      </w:r>
      <w:r w:rsidR="000C0C57" w:rsidRPr="000C0C57">
        <w:rPr>
          <w:i/>
          <w:iCs/>
        </w:rPr>
        <w:t xml:space="preserve"> </w:t>
      </w:r>
      <w:r w:rsidR="000C0C57">
        <w:t>l</w:t>
      </w:r>
      <w:r w:rsidR="000C0C57" w:rsidRPr="00F971CE">
        <w:t>aktozė monohidratas</w:t>
      </w:r>
      <w:r w:rsidR="000C0C57">
        <w:t>, mikrokristalin</w:t>
      </w:r>
      <w:r w:rsidR="000C0C57">
        <w:rPr>
          <w:rFonts w:hint="eastAsia"/>
        </w:rPr>
        <w:t>ė</w:t>
      </w:r>
      <w:r w:rsidR="000C0C57">
        <w:t xml:space="preserve"> celiulioz</w:t>
      </w:r>
      <w:r w:rsidR="000C0C57">
        <w:rPr>
          <w:rFonts w:hint="eastAsia"/>
        </w:rPr>
        <w:t>ė</w:t>
      </w:r>
      <w:r w:rsidR="000C0C57">
        <w:t>, k</w:t>
      </w:r>
      <w:r w:rsidR="000C0C57" w:rsidRPr="00F971CE">
        <w:t>arboksimetilkrakmolo A natrio druska</w:t>
      </w:r>
      <w:r w:rsidR="000C0C57">
        <w:t>,</w:t>
      </w:r>
      <w:r w:rsidR="000C0C57" w:rsidRPr="000C0C57">
        <w:t xml:space="preserve"> </w:t>
      </w:r>
      <w:r w:rsidR="000C0C57">
        <w:t>h</w:t>
      </w:r>
      <w:r w:rsidR="000C0C57" w:rsidRPr="00F971CE">
        <w:t>idroksipropilceliuliozė (E463)</w:t>
      </w:r>
      <w:r w:rsidR="000C0C57">
        <w:t>, k</w:t>
      </w:r>
      <w:r w:rsidR="000C0C57" w:rsidRPr="00F971CE">
        <w:t>ukurūzų krakmolas</w:t>
      </w:r>
      <w:r w:rsidR="000C0C57">
        <w:t>, k</w:t>
      </w:r>
      <w:r w:rsidR="000C0C57" w:rsidRPr="00F971CE">
        <w:t>oloidinis bevandenis silicio dioksidas</w:t>
      </w:r>
      <w:r w:rsidR="000C0C57">
        <w:t>, m</w:t>
      </w:r>
      <w:r w:rsidR="000C0C57" w:rsidRPr="00F971CE">
        <w:t>agnio stearatas</w:t>
      </w:r>
      <w:r w:rsidR="000C0C57">
        <w:t xml:space="preserve"> </w:t>
      </w:r>
      <w:r w:rsidR="000C0C57" w:rsidRPr="007F05FD">
        <w:t>(žr. 2</w:t>
      </w:r>
      <w:r w:rsidR="000C0C57">
        <w:t> </w:t>
      </w:r>
      <w:r w:rsidR="000C0C57" w:rsidRPr="007F05FD">
        <w:t>sk</w:t>
      </w:r>
      <w:r w:rsidR="000C0C57">
        <w:t>yriuje</w:t>
      </w:r>
      <w:r w:rsidR="000C0C57" w:rsidRPr="007F05FD">
        <w:t xml:space="preserve"> „Teriflunomide STADA sudėtyje yra laktozės“)</w:t>
      </w:r>
      <w:r w:rsidR="000C0C57">
        <w:t>.</w:t>
      </w:r>
    </w:p>
    <w:p w14:paraId="2A714440" w14:textId="77777777" w:rsidR="00FF2D28" w:rsidRPr="00F971CE" w:rsidRDefault="00FF2D28" w:rsidP="00285190">
      <w:pPr>
        <w:pStyle w:val="BT-EMEASMCA"/>
        <w:numPr>
          <w:ilvl w:val="0"/>
          <w:numId w:val="0"/>
        </w:numPr>
        <w:shd w:val="clear" w:color="auto" w:fill="BFBFBF"/>
      </w:pPr>
    </w:p>
    <w:p w14:paraId="56540851" w14:textId="77777777" w:rsidR="007F05FD" w:rsidRPr="00F971CE" w:rsidRDefault="000C0C57" w:rsidP="00285190">
      <w:pPr>
        <w:pStyle w:val="BT-EMEASMCA"/>
        <w:numPr>
          <w:ilvl w:val="0"/>
          <w:numId w:val="0"/>
        </w:numPr>
        <w:shd w:val="clear" w:color="auto" w:fill="BFBFBF"/>
      </w:pPr>
      <w:r w:rsidRPr="007F05FD">
        <w:rPr>
          <w:i/>
          <w:iCs/>
          <w:u w:val="single"/>
        </w:rPr>
        <w:t>Tabletės plėvelė:</w:t>
      </w:r>
      <w:r w:rsidRPr="000C0C57">
        <w:rPr>
          <w:i/>
          <w:iCs/>
        </w:rPr>
        <w:t xml:space="preserve"> </w:t>
      </w:r>
      <w:r w:rsidRPr="000C0C57">
        <w:t>h</w:t>
      </w:r>
      <w:r w:rsidR="007F05FD" w:rsidRPr="000C0C57">
        <w:t xml:space="preserve">ipromeliozė </w:t>
      </w:r>
      <w:r w:rsidR="007F05FD" w:rsidRPr="00F971CE">
        <w:t>(E464)</w:t>
      </w:r>
      <w:r>
        <w:t>, l</w:t>
      </w:r>
      <w:r w:rsidRPr="00F971CE">
        <w:t>aktozė monohidratas</w:t>
      </w:r>
      <w:r>
        <w:t>, k</w:t>
      </w:r>
      <w:r w:rsidR="007F05FD" w:rsidRPr="00F971CE">
        <w:t>alcio karbonatas (E170)</w:t>
      </w:r>
      <w:r>
        <w:t>, t</w:t>
      </w:r>
      <w:r w:rsidR="007F05FD" w:rsidRPr="00F971CE">
        <w:t>riacetinas (E1518)</w:t>
      </w:r>
      <w:r>
        <w:t>, i</w:t>
      </w:r>
      <w:r w:rsidR="007F05FD" w:rsidRPr="00F971CE">
        <w:t xml:space="preserve">ndigokarmino aliuminio </w:t>
      </w:r>
      <w:r w:rsidR="00555A7E">
        <w:t>dažalas</w:t>
      </w:r>
      <w:r w:rsidR="00555A7E" w:rsidRPr="00F971CE">
        <w:t xml:space="preserve"> </w:t>
      </w:r>
      <w:r w:rsidR="007F05FD" w:rsidRPr="00F971CE">
        <w:t>(E132)</w:t>
      </w:r>
      <w:r>
        <w:t>, i</w:t>
      </w:r>
      <w:r w:rsidR="007F05FD" w:rsidRPr="00F971CE">
        <w:t xml:space="preserve">ndigokarmino aliuminio </w:t>
      </w:r>
      <w:r w:rsidR="00555A7E">
        <w:t>dažalas</w:t>
      </w:r>
      <w:r w:rsidR="00555A7E" w:rsidRPr="00F971CE">
        <w:t xml:space="preserve"> </w:t>
      </w:r>
      <w:r w:rsidR="007F05FD" w:rsidRPr="00F971CE">
        <w:t>(E132)</w:t>
      </w:r>
      <w:r>
        <w:t xml:space="preserve"> </w:t>
      </w:r>
      <w:r w:rsidRPr="007F05FD">
        <w:t>(žr. 2</w:t>
      </w:r>
      <w:r>
        <w:t> </w:t>
      </w:r>
      <w:r w:rsidRPr="007F05FD">
        <w:t>sk</w:t>
      </w:r>
      <w:r>
        <w:t>yriuje</w:t>
      </w:r>
      <w:r w:rsidRPr="007F05FD">
        <w:t xml:space="preserve"> „Teriflunomide STADA sudėtyje yra laktozės“)</w:t>
      </w:r>
      <w:r>
        <w:t>.</w:t>
      </w:r>
    </w:p>
    <w:p w14:paraId="70CFE6B0" w14:textId="77777777" w:rsidR="007F05FD" w:rsidRDefault="007F05FD" w:rsidP="007F05FD">
      <w:pPr>
        <w:pStyle w:val="BT-EMEASMCA"/>
        <w:numPr>
          <w:ilvl w:val="0"/>
          <w:numId w:val="0"/>
        </w:numPr>
      </w:pPr>
    </w:p>
    <w:p w14:paraId="72D1D0EA" w14:textId="77777777" w:rsidR="00C41349" w:rsidRDefault="00C41349" w:rsidP="00C41349">
      <w:pPr>
        <w:pStyle w:val="PI-3EMEASMCA"/>
      </w:pPr>
      <w:proofErr w:type="spellStart"/>
      <w:r>
        <w:t>Teriflunomide</w:t>
      </w:r>
      <w:proofErr w:type="spellEnd"/>
      <w:r>
        <w:t xml:space="preserve"> STADA išvaizda ir kiekis pakuotėje</w:t>
      </w:r>
    </w:p>
    <w:p w14:paraId="76489F42" w14:textId="77777777" w:rsidR="000C0C57" w:rsidRDefault="000C0C57" w:rsidP="000C0C57">
      <w:pPr>
        <w:pStyle w:val="BT-EMEASMCA"/>
        <w:numPr>
          <w:ilvl w:val="0"/>
          <w:numId w:val="0"/>
        </w:numPr>
        <w:rPr>
          <w:u w:val="single"/>
        </w:rPr>
      </w:pPr>
    </w:p>
    <w:p w14:paraId="5B12A9BA" w14:textId="77777777" w:rsidR="000C0C57" w:rsidRPr="007F05FD" w:rsidRDefault="000C0C57" w:rsidP="00285190">
      <w:pPr>
        <w:pStyle w:val="BT-EMEASMCA"/>
        <w:numPr>
          <w:ilvl w:val="0"/>
          <w:numId w:val="0"/>
        </w:numPr>
        <w:shd w:val="clear" w:color="auto" w:fill="D9D9D9"/>
        <w:rPr>
          <w:u w:val="single"/>
        </w:rPr>
      </w:pPr>
      <w:r w:rsidRPr="007F05FD">
        <w:rPr>
          <w:u w:val="single"/>
        </w:rPr>
        <w:t>Teriflunomide STADA 7 mg plėvele dengtos tabletės</w:t>
      </w:r>
    </w:p>
    <w:p w14:paraId="76061D0F" w14:textId="77777777" w:rsidR="000C0C57" w:rsidRPr="00F971CE" w:rsidRDefault="000C0C57" w:rsidP="00285190">
      <w:pPr>
        <w:pStyle w:val="BTEMEASMCA"/>
        <w:shd w:val="clear" w:color="auto" w:fill="D9D9D9"/>
        <w:rPr>
          <w:noProof w:val="0"/>
        </w:rPr>
      </w:pPr>
      <w:r w:rsidRPr="00F971CE">
        <w:rPr>
          <w:noProof w:val="0"/>
        </w:rPr>
        <w:t xml:space="preserve">Žalios arba šviesiai žalios spalvos, apvali, plėvele dengta tabletė, kurios abi pusės lygios, tabletės skersmuo – </w:t>
      </w:r>
      <w:r w:rsidR="002D4239">
        <w:rPr>
          <w:noProof w:val="0"/>
        </w:rPr>
        <w:t>6</w:t>
      </w:r>
      <w:r w:rsidRPr="00F971CE">
        <w:rPr>
          <w:noProof w:val="0"/>
        </w:rPr>
        <w:t> mm, storis –</w:t>
      </w:r>
      <w:r w:rsidR="002D4239">
        <w:rPr>
          <w:noProof w:val="0"/>
        </w:rPr>
        <w:t xml:space="preserve"> 3</w:t>
      </w:r>
      <w:r w:rsidR="00FF2D28">
        <w:rPr>
          <w:noProof w:val="0"/>
        </w:rPr>
        <w:t> </w:t>
      </w:r>
      <w:r w:rsidRPr="00F971CE">
        <w:rPr>
          <w:noProof w:val="0"/>
        </w:rPr>
        <w:t>mm.</w:t>
      </w:r>
    </w:p>
    <w:p w14:paraId="6395B624" w14:textId="77777777" w:rsidR="000C0C57" w:rsidRPr="00F971CE" w:rsidRDefault="000C0C57" w:rsidP="000C0C57">
      <w:pPr>
        <w:pStyle w:val="BTEMEASMCA"/>
        <w:rPr>
          <w:noProof w:val="0"/>
        </w:rPr>
      </w:pPr>
    </w:p>
    <w:p w14:paraId="0179804A" w14:textId="77777777" w:rsidR="000C0C57" w:rsidRPr="000C0C57" w:rsidRDefault="000C0C57" w:rsidP="00285190">
      <w:pPr>
        <w:pStyle w:val="BTEMEASMCA"/>
        <w:shd w:val="clear" w:color="auto" w:fill="BFBFBF"/>
        <w:rPr>
          <w:rFonts w:ascii="ArialMT" w:hAnsi="ArialMT" w:cs="ArialMT"/>
          <w:noProof w:val="0"/>
          <w:u w:val="single"/>
        </w:rPr>
      </w:pPr>
      <w:proofErr w:type="spellStart"/>
      <w:r w:rsidRPr="000C0C57">
        <w:rPr>
          <w:noProof w:val="0"/>
          <w:u w:val="single"/>
        </w:rPr>
        <w:t>Teriflunomide</w:t>
      </w:r>
      <w:proofErr w:type="spellEnd"/>
      <w:r w:rsidRPr="000C0C57">
        <w:rPr>
          <w:noProof w:val="0"/>
          <w:u w:val="single"/>
        </w:rPr>
        <w:t xml:space="preserve"> STADA 14 mg plėvele dengtos tabletės</w:t>
      </w:r>
    </w:p>
    <w:p w14:paraId="2D3B3801" w14:textId="77777777" w:rsidR="000C0C57" w:rsidRPr="00F971CE" w:rsidRDefault="000C0C57" w:rsidP="00285190">
      <w:pPr>
        <w:pStyle w:val="BTEMEASMCA"/>
        <w:shd w:val="clear" w:color="auto" w:fill="BFBFBF"/>
        <w:rPr>
          <w:noProof w:val="0"/>
        </w:rPr>
      </w:pPr>
      <w:r w:rsidRPr="00F971CE">
        <w:rPr>
          <w:noProof w:val="0"/>
        </w:rPr>
        <w:t>Mėlynos arba šviesiai mėlynos spalvos, apvali, plėvele dengta tabletė, kurios vienoje pusėje yra vagelė, o kita pusė lygi, tabletės skersmuo – 7</w:t>
      </w:r>
      <w:r w:rsidR="00FF2D28">
        <w:rPr>
          <w:noProof w:val="0"/>
        </w:rPr>
        <w:t> </w:t>
      </w:r>
      <w:r w:rsidRPr="00F971CE">
        <w:rPr>
          <w:noProof w:val="0"/>
        </w:rPr>
        <w:t xml:space="preserve">mm, storis – </w:t>
      </w:r>
      <w:r w:rsidR="00D147EB">
        <w:rPr>
          <w:noProof w:val="0"/>
        </w:rPr>
        <w:t>4</w:t>
      </w:r>
      <w:r w:rsidRPr="00F971CE">
        <w:rPr>
          <w:noProof w:val="0"/>
        </w:rPr>
        <w:t> mm.</w:t>
      </w:r>
    </w:p>
    <w:p w14:paraId="53E03CC7" w14:textId="77777777" w:rsidR="000C0C57" w:rsidRPr="00F971CE" w:rsidRDefault="000C0C57" w:rsidP="00285190">
      <w:pPr>
        <w:pStyle w:val="BTEMEASMCA"/>
        <w:shd w:val="clear" w:color="auto" w:fill="BFBFBF"/>
        <w:rPr>
          <w:noProof w:val="0"/>
        </w:rPr>
      </w:pPr>
      <w:r w:rsidRPr="00F971CE">
        <w:rPr>
          <w:noProof w:val="0"/>
        </w:rPr>
        <w:t>Tabletę galima padalyti į lygias dozes.</w:t>
      </w:r>
    </w:p>
    <w:p w14:paraId="5C888F65" w14:textId="77777777" w:rsidR="000C0C57" w:rsidRDefault="000C0C57" w:rsidP="00C41349">
      <w:pPr>
        <w:pStyle w:val="BTEMEASMCA"/>
      </w:pPr>
    </w:p>
    <w:p w14:paraId="7DF209D4" w14:textId="77777777" w:rsidR="000C0C57" w:rsidRPr="00F971CE" w:rsidRDefault="000C0C57" w:rsidP="000C0C57">
      <w:pPr>
        <w:pStyle w:val="BTEMEASMCA"/>
        <w:rPr>
          <w:noProof w:val="0"/>
        </w:rPr>
      </w:pPr>
      <w:r>
        <w:lastRenderedPageBreak/>
        <w:t xml:space="preserve">Teriflunomide STADA tiekiamas kartono dėžutėse supakuotose </w:t>
      </w:r>
      <w:r w:rsidRPr="00F971CE">
        <w:rPr>
          <w:noProof w:val="0"/>
        </w:rPr>
        <w:t>lizdinė</w:t>
      </w:r>
      <w:r>
        <w:rPr>
          <w:noProof w:val="0"/>
        </w:rPr>
        <w:t>se</w:t>
      </w:r>
      <w:r w:rsidRPr="00F971CE">
        <w:rPr>
          <w:noProof w:val="0"/>
        </w:rPr>
        <w:t xml:space="preserve"> plokštelė</w:t>
      </w:r>
      <w:r>
        <w:rPr>
          <w:noProof w:val="0"/>
        </w:rPr>
        <w:t>se po</w:t>
      </w:r>
      <w:r w:rsidRPr="00F971CE">
        <w:rPr>
          <w:noProof w:val="0"/>
        </w:rPr>
        <w:t xml:space="preserve"> 14, 28, 84 arba 98 plėvele dengt</w:t>
      </w:r>
      <w:r>
        <w:rPr>
          <w:noProof w:val="0"/>
        </w:rPr>
        <w:t>a</w:t>
      </w:r>
      <w:r w:rsidRPr="00F971CE">
        <w:rPr>
          <w:noProof w:val="0"/>
        </w:rPr>
        <w:t>s tablet</w:t>
      </w:r>
      <w:r>
        <w:rPr>
          <w:noProof w:val="0"/>
        </w:rPr>
        <w:t>e</w:t>
      </w:r>
      <w:r w:rsidRPr="00F971CE">
        <w:rPr>
          <w:noProof w:val="0"/>
        </w:rPr>
        <w:t xml:space="preserve">s arba </w:t>
      </w:r>
      <w:r>
        <w:rPr>
          <w:noProof w:val="0"/>
        </w:rPr>
        <w:t xml:space="preserve">perforuotose </w:t>
      </w:r>
      <w:proofErr w:type="spellStart"/>
      <w:r>
        <w:rPr>
          <w:noProof w:val="0"/>
        </w:rPr>
        <w:t>dalomosiose</w:t>
      </w:r>
      <w:proofErr w:type="spellEnd"/>
      <w:r>
        <w:rPr>
          <w:noProof w:val="0"/>
        </w:rPr>
        <w:t xml:space="preserve"> lizdinėse plokštelėse po </w:t>
      </w:r>
      <w:r w:rsidRPr="00F971CE">
        <w:rPr>
          <w:noProof w:val="0"/>
        </w:rPr>
        <w:t>14 x 1, 28 x 1, 84 x 1 arba 98 x 1 plėvele dengt</w:t>
      </w:r>
      <w:r>
        <w:rPr>
          <w:noProof w:val="0"/>
        </w:rPr>
        <w:t>a</w:t>
      </w:r>
      <w:r w:rsidRPr="00F971CE">
        <w:rPr>
          <w:noProof w:val="0"/>
        </w:rPr>
        <w:t>s tablet</w:t>
      </w:r>
      <w:r>
        <w:rPr>
          <w:noProof w:val="0"/>
        </w:rPr>
        <w:t>es</w:t>
      </w:r>
      <w:r w:rsidRPr="00F971CE">
        <w:rPr>
          <w:noProof w:val="0"/>
        </w:rPr>
        <w:t>.</w:t>
      </w:r>
    </w:p>
    <w:p w14:paraId="496FF8AF" w14:textId="77777777" w:rsidR="000C0C57" w:rsidRDefault="000C0C57" w:rsidP="00C41349">
      <w:pPr>
        <w:pStyle w:val="BTEMEASMCA"/>
      </w:pPr>
    </w:p>
    <w:p w14:paraId="67A4365A" w14:textId="77777777" w:rsidR="00C41349" w:rsidRDefault="00C41349" w:rsidP="00C41349">
      <w:pPr>
        <w:pStyle w:val="BTEMEASMCA"/>
      </w:pPr>
      <w:r w:rsidRPr="000C0C57">
        <w:t>Gali būti tiekiamos ne visų dydžių pakuotės.</w:t>
      </w:r>
    </w:p>
    <w:p w14:paraId="21C6004D" w14:textId="77777777" w:rsidR="00C41349" w:rsidRDefault="00C41349" w:rsidP="00C41349">
      <w:pPr>
        <w:pStyle w:val="BTEMEASMCA"/>
      </w:pPr>
    </w:p>
    <w:p w14:paraId="44064923" w14:textId="77777777" w:rsidR="00C41349" w:rsidRDefault="00C41349" w:rsidP="00C118E7">
      <w:pPr>
        <w:pStyle w:val="PI-3EMEASMCA"/>
        <w:keepNext/>
      </w:pPr>
      <w:r>
        <w:t>Registruotojas ir gamintojas</w:t>
      </w:r>
    </w:p>
    <w:p w14:paraId="4030A246" w14:textId="77777777" w:rsidR="00C41349" w:rsidRPr="003649F5" w:rsidRDefault="00C41349" w:rsidP="00C118E7">
      <w:pPr>
        <w:pStyle w:val="PI-3EMEASMCA"/>
        <w:keepNext/>
        <w:rPr>
          <w:b w:val="0"/>
          <w:i/>
        </w:rPr>
      </w:pPr>
    </w:p>
    <w:p w14:paraId="24CE3A1D" w14:textId="77777777" w:rsidR="00C41349" w:rsidRPr="003649F5" w:rsidRDefault="00C41349" w:rsidP="00C118E7">
      <w:pPr>
        <w:pStyle w:val="PI-3EMEASMCA"/>
        <w:keepNext/>
        <w:rPr>
          <w:b w:val="0"/>
          <w:i/>
        </w:rPr>
      </w:pPr>
      <w:r w:rsidRPr="003649F5">
        <w:rPr>
          <w:b w:val="0"/>
          <w:i/>
        </w:rPr>
        <w:t>Registruotojas</w:t>
      </w:r>
    </w:p>
    <w:p w14:paraId="1698267B" w14:textId="77777777" w:rsidR="00C41349" w:rsidRPr="007C0523" w:rsidRDefault="00C41349" w:rsidP="00C41349">
      <w:pPr>
        <w:widowControl w:val="0"/>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t xml:space="preserve">STADA </w:t>
      </w:r>
      <w:proofErr w:type="spellStart"/>
      <w:r w:rsidRPr="007C0523">
        <w:rPr>
          <w:rFonts w:ascii="Times New Roman" w:eastAsia="Times New Roman" w:hAnsi="Times New Roman"/>
          <w:lang w:val="lt-LT"/>
        </w:rPr>
        <w:t>Arzneimittel</w:t>
      </w:r>
      <w:proofErr w:type="spellEnd"/>
      <w:r w:rsidRPr="007C0523">
        <w:rPr>
          <w:rFonts w:ascii="Times New Roman" w:eastAsia="Times New Roman" w:hAnsi="Times New Roman"/>
          <w:lang w:val="lt-LT"/>
        </w:rPr>
        <w:t xml:space="preserve"> AG</w:t>
      </w:r>
    </w:p>
    <w:p w14:paraId="6608FC25" w14:textId="77777777" w:rsidR="00C41349" w:rsidRPr="007C0523" w:rsidRDefault="00C41349" w:rsidP="00C41349">
      <w:pPr>
        <w:widowControl w:val="0"/>
        <w:autoSpaceDE w:val="0"/>
        <w:autoSpaceDN w:val="0"/>
        <w:spacing w:after="0" w:line="240" w:lineRule="auto"/>
        <w:rPr>
          <w:rFonts w:ascii="Times New Roman" w:eastAsia="Times New Roman" w:hAnsi="Times New Roman"/>
          <w:lang w:val="lt-LT"/>
        </w:rPr>
      </w:pPr>
      <w:proofErr w:type="spellStart"/>
      <w:r w:rsidRPr="007C0523">
        <w:rPr>
          <w:rFonts w:ascii="Times New Roman" w:eastAsia="Times New Roman" w:hAnsi="Times New Roman"/>
          <w:lang w:val="lt-LT"/>
        </w:rPr>
        <w:t>Stadastrasse</w:t>
      </w:r>
      <w:proofErr w:type="spellEnd"/>
      <w:r w:rsidRPr="007C0523">
        <w:rPr>
          <w:rFonts w:ascii="Times New Roman" w:eastAsia="Times New Roman" w:hAnsi="Times New Roman"/>
          <w:lang w:val="lt-LT"/>
        </w:rPr>
        <w:t xml:space="preserve"> 2-18</w:t>
      </w:r>
    </w:p>
    <w:p w14:paraId="01BE11E1" w14:textId="77777777" w:rsidR="00C41349" w:rsidRPr="007C0523" w:rsidRDefault="00C41349" w:rsidP="00C41349">
      <w:pPr>
        <w:widowControl w:val="0"/>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t xml:space="preserve">61118 </w:t>
      </w:r>
      <w:proofErr w:type="spellStart"/>
      <w:r w:rsidRPr="007C0523">
        <w:rPr>
          <w:rFonts w:ascii="Times New Roman" w:eastAsia="Times New Roman" w:hAnsi="Times New Roman"/>
          <w:lang w:val="lt-LT"/>
        </w:rPr>
        <w:t>Bad</w:t>
      </w:r>
      <w:proofErr w:type="spellEnd"/>
      <w:r w:rsidRPr="007C0523">
        <w:rPr>
          <w:rFonts w:ascii="Times New Roman" w:eastAsia="Times New Roman" w:hAnsi="Times New Roman"/>
          <w:lang w:val="lt-LT"/>
        </w:rPr>
        <w:t xml:space="preserve"> </w:t>
      </w:r>
      <w:proofErr w:type="spellStart"/>
      <w:r w:rsidRPr="007C0523">
        <w:rPr>
          <w:rFonts w:ascii="Times New Roman" w:eastAsia="Times New Roman" w:hAnsi="Times New Roman"/>
          <w:lang w:val="lt-LT"/>
        </w:rPr>
        <w:t>Vilbel</w:t>
      </w:r>
      <w:proofErr w:type="spellEnd"/>
    </w:p>
    <w:p w14:paraId="73C09092" w14:textId="77777777" w:rsidR="00C41349" w:rsidRPr="007C0523" w:rsidRDefault="00C41349" w:rsidP="00C41349">
      <w:pPr>
        <w:widowControl w:val="0"/>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t>Vokietija</w:t>
      </w:r>
    </w:p>
    <w:p w14:paraId="3D7714D9" w14:textId="77777777" w:rsidR="00C41349" w:rsidRDefault="00C41349" w:rsidP="00C41349">
      <w:pPr>
        <w:spacing w:after="0" w:line="240" w:lineRule="auto"/>
        <w:ind w:left="567" w:hanging="567"/>
        <w:jc w:val="both"/>
        <w:rPr>
          <w:rFonts w:ascii="Times New Roman" w:hAnsi="Times New Roman"/>
          <w:lang w:val="lt-LT"/>
        </w:rPr>
      </w:pPr>
    </w:p>
    <w:p w14:paraId="1C67914A" w14:textId="77777777" w:rsidR="00C41349" w:rsidRDefault="00C41349" w:rsidP="00C41349">
      <w:pPr>
        <w:spacing w:after="0" w:line="240" w:lineRule="auto"/>
        <w:ind w:left="567" w:hanging="567"/>
        <w:jc w:val="both"/>
        <w:rPr>
          <w:rFonts w:ascii="Times New Roman" w:hAnsi="Times New Roman"/>
          <w:i/>
          <w:lang w:val="lt-LT"/>
        </w:rPr>
      </w:pPr>
      <w:r>
        <w:rPr>
          <w:rFonts w:ascii="Times New Roman" w:hAnsi="Times New Roman"/>
          <w:i/>
          <w:lang w:val="lt-LT"/>
        </w:rPr>
        <w:t>Gamintojas</w:t>
      </w:r>
    </w:p>
    <w:p w14:paraId="4C3D9029" w14:textId="77777777" w:rsidR="00C41349" w:rsidRDefault="00C41349" w:rsidP="00C41349">
      <w:pPr>
        <w:pStyle w:val="BTEMEASMCA"/>
      </w:pPr>
      <w:r>
        <w:t>STADA Arzneimittel AG</w:t>
      </w:r>
    </w:p>
    <w:p w14:paraId="70D04B49" w14:textId="77777777" w:rsidR="00C41349" w:rsidRDefault="00C41349" w:rsidP="00C41349">
      <w:pPr>
        <w:pStyle w:val="BTEMEASMCA"/>
      </w:pPr>
      <w:r>
        <w:t>Stadastrasse 2-18</w:t>
      </w:r>
    </w:p>
    <w:p w14:paraId="01E519EC" w14:textId="77777777" w:rsidR="00C41349" w:rsidRDefault="00C41349" w:rsidP="00C41349">
      <w:pPr>
        <w:pStyle w:val="BTEMEASMCA"/>
      </w:pPr>
      <w:r>
        <w:t>61118 Bad Vilbel</w:t>
      </w:r>
    </w:p>
    <w:p w14:paraId="4D202383" w14:textId="77777777" w:rsidR="00C41349" w:rsidRDefault="00C41349" w:rsidP="00C41349">
      <w:pPr>
        <w:pStyle w:val="BTEMEASMCA"/>
      </w:pPr>
      <w:r>
        <w:t>Vokietija</w:t>
      </w:r>
    </w:p>
    <w:p w14:paraId="64FF3BF2" w14:textId="77777777" w:rsidR="00C41349" w:rsidRDefault="00C41349" w:rsidP="00C41349">
      <w:pPr>
        <w:pStyle w:val="BTEMEASMCA"/>
      </w:pPr>
    </w:p>
    <w:p w14:paraId="2EAB9E36" w14:textId="77777777" w:rsidR="00C41349" w:rsidRDefault="00C41349" w:rsidP="00C41349">
      <w:pPr>
        <w:pStyle w:val="BTEMEASMCA"/>
      </w:pPr>
      <w:r>
        <w:t>arba</w:t>
      </w:r>
    </w:p>
    <w:p w14:paraId="08E15BA8" w14:textId="77777777" w:rsidR="00C41349" w:rsidRDefault="00C41349" w:rsidP="00C41349">
      <w:pPr>
        <w:pStyle w:val="BTEMEASMCA"/>
      </w:pPr>
    </w:p>
    <w:p w14:paraId="4885EDEF" w14:textId="77777777" w:rsidR="00C41349" w:rsidRDefault="00C41349" w:rsidP="00C41349">
      <w:pPr>
        <w:pStyle w:val="BTEMEASMCA"/>
      </w:pPr>
      <w:r>
        <w:t>STADA Arzneimittel GmbH</w:t>
      </w:r>
    </w:p>
    <w:p w14:paraId="5505C29D" w14:textId="77777777" w:rsidR="00C41349" w:rsidRDefault="00C41349" w:rsidP="00C41349">
      <w:pPr>
        <w:pStyle w:val="BTEMEASMCA"/>
      </w:pPr>
      <w:r>
        <w:t>Muthgasse 36/2</w:t>
      </w:r>
    </w:p>
    <w:p w14:paraId="5907E43D" w14:textId="77777777" w:rsidR="00C41349" w:rsidRDefault="00C41349" w:rsidP="00C41349">
      <w:pPr>
        <w:pStyle w:val="BTEMEASMCA"/>
      </w:pPr>
      <w:r>
        <w:t>1190 Wien</w:t>
      </w:r>
    </w:p>
    <w:p w14:paraId="1ECBE4E2" w14:textId="77777777" w:rsidR="00C41349" w:rsidRDefault="00C41349" w:rsidP="00C41349">
      <w:pPr>
        <w:pStyle w:val="BTEMEASMCA"/>
      </w:pPr>
      <w:r>
        <w:t>Austrija</w:t>
      </w:r>
    </w:p>
    <w:p w14:paraId="0F187B16" w14:textId="77777777" w:rsidR="00C41349" w:rsidRDefault="00C41349" w:rsidP="00C41349">
      <w:pPr>
        <w:pStyle w:val="BTEMEASMCA"/>
      </w:pPr>
    </w:p>
    <w:p w14:paraId="3936AB52" w14:textId="77777777" w:rsidR="00C41349" w:rsidRDefault="00C41349" w:rsidP="00C41349">
      <w:pPr>
        <w:pStyle w:val="BTEMEASMCA"/>
      </w:pPr>
      <w:r>
        <w:t>arba</w:t>
      </w:r>
    </w:p>
    <w:p w14:paraId="015748B4" w14:textId="77777777" w:rsidR="00C41349" w:rsidRDefault="00C41349" w:rsidP="00C41349">
      <w:pPr>
        <w:pStyle w:val="BTEMEASMCA"/>
      </w:pPr>
    </w:p>
    <w:p w14:paraId="0C8CC1B0" w14:textId="77777777" w:rsidR="00C41349" w:rsidRDefault="00C41349" w:rsidP="00C41349">
      <w:pPr>
        <w:pStyle w:val="BTEMEASMCA"/>
      </w:pPr>
      <w:r>
        <w:t>Clonmel Healthcare Ltd</w:t>
      </w:r>
    </w:p>
    <w:p w14:paraId="0EEF3B6F" w14:textId="77777777" w:rsidR="00C41349" w:rsidRDefault="00C41349" w:rsidP="00C41349">
      <w:pPr>
        <w:pStyle w:val="BTEMEASMCA"/>
      </w:pPr>
      <w:r>
        <w:t>Waterford Road, Clonmel,</w:t>
      </w:r>
    </w:p>
    <w:p w14:paraId="0AC7BCAC" w14:textId="77777777" w:rsidR="00C41349" w:rsidRDefault="00C41349" w:rsidP="00C41349">
      <w:pPr>
        <w:pStyle w:val="BTEMEASMCA"/>
      </w:pPr>
      <w:r>
        <w:t>E91 D768 Co. Tipperary</w:t>
      </w:r>
    </w:p>
    <w:p w14:paraId="2B9DDC2E" w14:textId="77777777" w:rsidR="00C41349" w:rsidRDefault="00C41349" w:rsidP="00C41349">
      <w:pPr>
        <w:pStyle w:val="BTEMEASMCA"/>
      </w:pPr>
      <w:r>
        <w:t>Airija</w:t>
      </w:r>
    </w:p>
    <w:p w14:paraId="621489B1" w14:textId="77777777" w:rsidR="00C41349" w:rsidRDefault="00C41349" w:rsidP="00C41349">
      <w:pPr>
        <w:pStyle w:val="BTEMEASMCA"/>
      </w:pPr>
    </w:p>
    <w:p w14:paraId="48F33D9B" w14:textId="77777777" w:rsidR="00C41349" w:rsidRDefault="00C41349" w:rsidP="00C41349">
      <w:pPr>
        <w:pStyle w:val="BTEMEASMCA"/>
      </w:pPr>
      <w:r>
        <w:t>arba</w:t>
      </w:r>
    </w:p>
    <w:p w14:paraId="368F2D7D" w14:textId="77777777" w:rsidR="00C41349" w:rsidRDefault="00C41349" w:rsidP="00C41349">
      <w:pPr>
        <w:pStyle w:val="BTEMEASMCA"/>
      </w:pPr>
    </w:p>
    <w:p w14:paraId="2DD0E782" w14:textId="77777777" w:rsidR="00C41349" w:rsidRDefault="00C41349" w:rsidP="00C41349">
      <w:pPr>
        <w:pStyle w:val="BTEMEASMCA"/>
      </w:pPr>
      <w:r>
        <w:t>Centrafarm Services B.V.</w:t>
      </w:r>
    </w:p>
    <w:p w14:paraId="424E2A90" w14:textId="77777777" w:rsidR="00C41349" w:rsidRDefault="00C41349" w:rsidP="00C41349">
      <w:pPr>
        <w:pStyle w:val="BTEMEASMCA"/>
      </w:pPr>
      <w:r>
        <w:t>Van de Reijtstraat 31 E</w:t>
      </w:r>
    </w:p>
    <w:p w14:paraId="4BC3A2F7" w14:textId="77777777" w:rsidR="00C41349" w:rsidRDefault="00C41349" w:rsidP="00C41349">
      <w:pPr>
        <w:pStyle w:val="BTEMEASMCA"/>
      </w:pPr>
      <w:r>
        <w:t>4814NE Breda</w:t>
      </w:r>
    </w:p>
    <w:p w14:paraId="2B4FB09A" w14:textId="77777777" w:rsidR="00C41349" w:rsidRDefault="00C41349" w:rsidP="00C41349">
      <w:pPr>
        <w:pStyle w:val="BTEMEASMCA"/>
      </w:pPr>
      <w:r>
        <w:t>Nyderlandai</w:t>
      </w:r>
    </w:p>
    <w:p w14:paraId="2B36D9BD" w14:textId="77777777" w:rsidR="00C41349" w:rsidRDefault="00C41349" w:rsidP="00C41349">
      <w:pPr>
        <w:pStyle w:val="BTEMEASMCA"/>
      </w:pPr>
    </w:p>
    <w:p w14:paraId="724C00AC" w14:textId="77777777" w:rsidR="00C41349" w:rsidRDefault="00C41349" w:rsidP="00C41349">
      <w:pPr>
        <w:pStyle w:val="BTEMEASMCA"/>
      </w:pPr>
      <w:r>
        <w:t>arba</w:t>
      </w:r>
    </w:p>
    <w:p w14:paraId="68C2BE98" w14:textId="77777777" w:rsidR="00C41349" w:rsidRDefault="00C41349" w:rsidP="00C41349">
      <w:pPr>
        <w:pStyle w:val="BTEMEASMCA"/>
      </w:pPr>
    </w:p>
    <w:p w14:paraId="1216ADA8" w14:textId="77777777" w:rsidR="00C41349" w:rsidRDefault="00C41349" w:rsidP="00C41349">
      <w:pPr>
        <w:pStyle w:val="BTEMEASMCA"/>
      </w:pPr>
      <w:r>
        <w:t>Laboratori Fundació Dau</w:t>
      </w:r>
    </w:p>
    <w:p w14:paraId="0B10B0BE" w14:textId="77777777" w:rsidR="00C41349" w:rsidRDefault="00C41349" w:rsidP="00C41349">
      <w:pPr>
        <w:pStyle w:val="BTEMEASMCA"/>
      </w:pPr>
      <w:r>
        <w:t>C/C, 12-14 Pol. Ind. Zona Franca</w:t>
      </w:r>
    </w:p>
    <w:p w14:paraId="1A593108" w14:textId="77777777" w:rsidR="00C41349" w:rsidRDefault="00C41349" w:rsidP="00C41349">
      <w:pPr>
        <w:pStyle w:val="BTEMEASMCA"/>
      </w:pPr>
      <w:r>
        <w:t>08040 Barcelona</w:t>
      </w:r>
    </w:p>
    <w:p w14:paraId="6ABAC8BC" w14:textId="77777777" w:rsidR="00C41349" w:rsidRDefault="00C41349" w:rsidP="00C41349">
      <w:pPr>
        <w:pStyle w:val="BTEMEASMCA"/>
      </w:pPr>
      <w:r>
        <w:t>Ispanija</w:t>
      </w:r>
    </w:p>
    <w:p w14:paraId="1AB3C36B" w14:textId="77777777" w:rsidR="00A00643" w:rsidRDefault="00A00643" w:rsidP="00C41349">
      <w:pPr>
        <w:pStyle w:val="BTEMEASMCA"/>
      </w:pPr>
    </w:p>
    <w:p w14:paraId="7D5CA1A8" w14:textId="77777777" w:rsidR="00A00643" w:rsidRDefault="00A00643" w:rsidP="00C41349">
      <w:pPr>
        <w:pStyle w:val="BTEMEASMCA"/>
      </w:pPr>
      <w:r>
        <w:t>arba</w:t>
      </w:r>
    </w:p>
    <w:p w14:paraId="65B2964D" w14:textId="77777777" w:rsidR="00A00643" w:rsidRDefault="00A00643" w:rsidP="00C41349">
      <w:pPr>
        <w:pStyle w:val="BTEMEASMCA"/>
      </w:pPr>
    </w:p>
    <w:p w14:paraId="0F3CF3F3" w14:textId="77777777" w:rsidR="00A00643" w:rsidRDefault="00A00643" w:rsidP="00A00643">
      <w:pPr>
        <w:pStyle w:val="BTEMEASMCA"/>
      </w:pPr>
      <w:r>
        <w:t>Stada Nordic ApS</w:t>
      </w:r>
    </w:p>
    <w:p w14:paraId="30675AF0" w14:textId="77777777" w:rsidR="00A00643" w:rsidRDefault="00A00643" w:rsidP="00A00643">
      <w:pPr>
        <w:pStyle w:val="BTEMEASMCA"/>
      </w:pPr>
      <w:r>
        <w:t>Marielundvej 46 A</w:t>
      </w:r>
    </w:p>
    <w:p w14:paraId="081882BB" w14:textId="77777777" w:rsidR="00A00643" w:rsidRDefault="00A00643" w:rsidP="00A00643">
      <w:pPr>
        <w:pStyle w:val="BTEMEASMCA"/>
      </w:pPr>
      <w:r>
        <w:t>2730 Herlev</w:t>
      </w:r>
    </w:p>
    <w:p w14:paraId="2F5BF5BC" w14:textId="77777777" w:rsidR="00A00643" w:rsidRDefault="00A00643" w:rsidP="00A00643">
      <w:pPr>
        <w:pStyle w:val="BTEMEASMCA"/>
      </w:pPr>
      <w:r>
        <w:t>Danija</w:t>
      </w:r>
    </w:p>
    <w:p w14:paraId="75EEF0CE" w14:textId="77777777" w:rsidR="00C41349" w:rsidRDefault="00C41349" w:rsidP="00C41349">
      <w:pPr>
        <w:pStyle w:val="BTEMEASMCA"/>
      </w:pPr>
    </w:p>
    <w:p w14:paraId="6A9901EC" w14:textId="77777777" w:rsidR="00C41349" w:rsidRDefault="00C41349" w:rsidP="00C41349">
      <w:pPr>
        <w:pStyle w:val="BTEMEASMCA"/>
      </w:pPr>
      <w:r>
        <w:t>Jeigu apie šį vaistą norite sužinoti daugiau, kreipkitės į vietinį registruotojo atstovą:</w:t>
      </w:r>
    </w:p>
    <w:p w14:paraId="0AEBBAF1" w14:textId="77777777" w:rsidR="00C41349" w:rsidRDefault="00C41349" w:rsidP="00C41349">
      <w:pPr>
        <w:pStyle w:val="BTEMEASMCA"/>
      </w:pPr>
    </w:p>
    <w:p w14:paraId="106F5ADD" w14:textId="77777777" w:rsidR="00C41349" w:rsidRPr="007C0523" w:rsidRDefault="00C41349" w:rsidP="00C41349">
      <w:pPr>
        <w:widowControl w:val="0"/>
        <w:numPr>
          <w:ilvl w:val="12"/>
          <w:numId w:val="0"/>
        </w:numPr>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lastRenderedPageBreak/>
        <w:t>UAB „STADA Baltics“</w:t>
      </w:r>
    </w:p>
    <w:p w14:paraId="1AFD8350" w14:textId="77777777" w:rsidR="00C41349" w:rsidRPr="007C0523" w:rsidRDefault="00C41349" w:rsidP="00C41349">
      <w:pPr>
        <w:widowControl w:val="0"/>
        <w:numPr>
          <w:ilvl w:val="12"/>
          <w:numId w:val="0"/>
        </w:numPr>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t xml:space="preserve">A. Goštauto g. 40A </w:t>
      </w:r>
    </w:p>
    <w:p w14:paraId="0AA3624B" w14:textId="77777777" w:rsidR="00C41349" w:rsidRPr="007C0523" w:rsidRDefault="00C41349" w:rsidP="00C41349">
      <w:pPr>
        <w:widowControl w:val="0"/>
        <w:numPr>
          <w:ilvl w:val="12"/>
          <w:numId w:val="0"/>
        </w:numPr>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t>LT-03163 Vilnius</w:t>
      </w:r>
    </w:p>
    <w:p w14:paraId="38FE7CA3" w14:textId="77777777" w:rsidR="00C41349" w:rsidRPr="007C0523" w:rsidRDefault="00C41349" w:rsidP="00C41349">
      <w:pPr>
        <w:widowControl w:val="0"/>
        <w:numPr>
          <w:ilvl w:val="12"/>
          <w:numId w:val="0"/>
        </w:numPr>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t>Lietuva</w:t>
      </w:r>
    </w:p>
    <w:p w14:paraId="16004532" w14:textId="77777777" w:rsidR="00C41349" w:rsidRPr="007C0523" w:rsidRDefault="00C41349" w:rsidP="00C41349">
      <w:pPr>
        <w:widowControl w:val="0"/>
        <w:numPr>
          <w:ilvl w:val="12"/>
          <w:numId w:val="0"/>
        </w:numPr>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t>Tel.: +370 5 260 3926</w:t>
      </w:r>
    </w:p>
    <w:p w14:paraId="236B49AF" w14:textId="77777777" w:rsidR="00C41349" w:rsidRPr="007C0523" w:rsidRDefault="00C41349" w:rsidP="00C41349">
      <w:pPr>
        <w:widowControl w:val="0"/>
        <w:numPr>
          <w:ilvl w:val="12"/>
          <w:numId w:val="0"/>
        </w:numPr>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t>El. paštas: stada.baltics@stada.com</w:t>
      </w:r>
    </w:p>
    <w:p w14:paraId="65F69317" w14:textId="77777777" w:rsidR="00C41349" w:rsidRDefault="00C41349" w:rsidP="00C41349">
      <w:pPr>
        <w:pStyle w:val="BTEMEASMCA"/>
      </w:pPr>
    </w:p>
    <w:p w14:paraId="3F75D55D" w14:textId="77777777" w:rsidR="00C41349" w:rsidRPr="00F3423C" w:rsidRDefault="00C41349" w:rsidP="00C41349">
      <w:pPr>
        <w:pStyle w:val="BTEMEASMCA"/>
        <w:rPr>
          <w:b/>
          <w:bCs/>
        </w:rPr>
      </w:pPr>
      <w:r w:rsidRPr="00F3423C">
        <w:rPr>
          <w:b/>
          <w:bCs/>
        </w:rPr>
        <w:t>Šis vaistas Europos ekonominės erdvės valstybėse narėse registruotas tokiais pavadinimais:</w:t>
      </w:r>
    </w:p>
    <w:p w14:paraId="26871BDD" w14:textId="77777777" w:rsidR="00C41349" w:rsidRPr="000C0C57" w:rsidRDefault="00C41349" w:rsidP="00C41349">
      <w:pPr>
        <w:pStyle w:val="BTEMEASMCA"/>
      </w:pPr>
    </w:p>
    <w:tbl>
      <w:tblPr>
        <w:tblW w:w="3586"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4"/>
        <w:gridCol w:w="3424"/>
      </w:tblGrid>
      <w:tr w:rsidR="00D702A7" w:rsidRPr="00B819A9" w14:paraId="484458C8" w14:textId="77777777" w:rsidTr="00484940">
        <w:trPr>
          <w:trHeight w:val="229"/>
        </w:trPr>
        <w:tc>
          <w:tcPr>
            <w:tcW w:w="2365" w:type="pct"/>
          </w:tcPr>
          <w:p w14:paraId="2844C747" w14:textId="77777777" w:rsidR="00D702A7" w:rsidRPr="00802CE3" w:rsidRDefault="00D702A7" w:rsidP="00D702A7">
            <w:pPr>
              <w:widowControl w:val="0"/>
              <w:autoSpaceDE w:val="0"/>
              <w:autoSpaceDN w:val="0"/>
              <w:adjustRightInd w:val="0"/>
              <w:spacing w:after="0" w:line="240" w:lineRule="auto"/>
              <w:rPr>
                <w:rFonts w:ascii="Times New Roman" w:eastAsia="Times New Roman" w:hAnsi="Times New Roman"/>
                <w:color w:val="000000"/>
                <w:lang w:val="pt-PT"/>
              </w:rPr>
            </w:pPr>
            <w:bookmarkStart w:id="90" w:name="_Hlk236896492"/>
            <w:r w:rsidRPr="00C118E7">
              <w:rPr>
                <w:rFonts w:ascii="Times New Roman" w:eastAsia="Times New Roman" w:hAnsi="Times New Roman"/>
                <w:color w:val="000000"/>
                <w:lang w:val="lt-LT"/>
              </w:rPr>
              <w:t xml:space="preserve">Islandija, </w:t>
            </w:r>
            <w:r>
              <w:rPr>
                <w:rFonts w:ascii="Times New Roman" w:eastAsia="Times New Roman" w:hAnsi="Times New Roman"/>
                <w:color w:val="000000"/>
                <w:lang w:val="lt-LT"/>
              </w:rPr>
              <w:t xml:space="preserve">Danija, </w:t>
            </w:r>
            <w:r w:rsidRPr="00C118E7">
              <w:rPr>
                <w:rFonts w:ascii="Times New Roman" w:eastAsia="Times New Roman" w:hAnsi="Times New Roman"/>
                <w:color w:val="000000"/>
                <w:lang w:val="lt-LT"/>
              </w:rPr>
              <w:t>Norvegija, Suomija, Švedija:</w:t>
            </w:r>
          </w:p>
        </w:tc>
        <w:tc>
          <w:tcPr>
            <w:tcW w:w="2635" w:type="pct"/>
          </w:tcPr>
          <w:p w14:paraId="719DA809" w14:textId="77777777" w:rsidR="00D702A7" w:rsidRPr="00B819A9" w:rsidRDefault="00D702A7" w:rsidP="00D702A7">
            <w:pPr>
              <w:tabs>
                <w:tab w:val="left" w:pos="567"/>
                <w:tab w:val="center" w:pos="4153"/>
                <w:tab w:val="right" w:pos="8306"/>
              </w:tabs>
              <w:spacing w:after="0" w:line="240" w:lineRule="auto"/>
              <w:rPr>
                <w:rFonts w:ascii="Times New Roman" w:eastAsia="PMingLiU" w:hAnsi="Times New Roman"/>
                <w:color w:val="000000"/>
                <w:lang w:val="lt-LT"/>
              </w:rPr>
            </w:pPr>
            <w:proofErr w:type="spellStart"/>
            <w:r w:rsidRPr="00B819A9">
              <w:rPr>
                <w:rFonts w:ascii="Times New Roman" w:eastAsia="PMingLiU" w:hAnsi="Times New Roman"/>
                <w:color w:val="000000"/>
                <w:lang w:val="lt-LT"/>
              </w:rPr>
              <w:t>Teriflunomide</w:t>
            </w:r>
            <w:proofErr w:type="spellEnd"/>
            <w:r w:rsidRPr="00B819A9">
              <w:rPr>
                <w:rFonts w:ascii="Times New Roman" w:eastAsia="PMingLiU" w:hAnsi="Times New Roman"/>
                <w:color w:val="000000"/>
                <w:lang w:val="lt-LT"/>
              </w:rPr>
              <w:t xml:space="preserve"> STADA </w:t>
            </w:r>
            <w:proofErr w:type="spellStart"/>
            <w:r w:rsidRPr="00B819A9">
              <w:rPr>
                <w:rFonts w:ascii="Times New Roman" w:eastAsia="PMingLiU" w:hAnsi="Times New Roman"/>
                <w:color w:val="000000"/>
                <w:lang w:val="lt-LT"/>
              </w:rPr>
              <w:t>Nordic</w:t>
            </w:r>
            <w:proofErr w:type="spellEnd"/>
          </w:p>
        </w:tc>
      </w:tr>
      <w:bookmarkEnd w:id="90"/>
      <w:tr w:rsidR="00D702A7" w:rsidRPr="00B819A9" w14:paraId="1E16BD56" w14:textId="77777777" w:rsidTr="00484940">
        <w:trPr>
          <w:trHeight w:val="229"/>
        </w:trPr>
        <w:tc>
          <w:tcPr>
            <w:tcW w:w="2365" w:type="pct"/>
          </w:tcPr>
          <w:p w14:paraId="010EBFB6" w14:textId="77777777" w:rsidR="00D702A7" w:rsidRPr="00802CE3" w:rsidRDefault="00D702A7" w:rsidP="00D702A7">
            <w:pPr>
              <w:widowControl w:val="0"/>
              <w:autoSpaceDE w:val="0"/>
              <w:autoSpaceDN w:val="0"/>
              <w:adjustRightInd w:val="0"/>
              <w:spacing w:after="0" w:line="240" w:lineRule="auto"/>
              <w:rPr>
                <w:rFonts w:ascii="Times New Roman" w:eastAsia="Times New Roman" w:hAnsi="Times New Roman"/>
                <w:color w:val="000000"/>
                <w:lang w:val="pt-PT"/>
              </w:rPr>
            </w:pPr>
            <w:r w:rsidRPr="00802CE3">
              <w:rPr>
                <w:rFonts w:ascii="Times New Roman" w:eastAsia="Times New Roman" w:hAnsi="Times New Roman"/>
                <w:color w:val="000000"/>
                <w:lang w:val="pt-PT"/>
              </w:rPr>
              <w:t>Airija, Malta:</w:t>
            </w:r>
          </w:p>
        </w:tc>
        <w:tc>
          <w:tcPr>
            <w:tcW w:w="2635" w:type="pct"/>
          </w:tcPr>
          <w:p w14:paraId="2DDD4E6F" w14:textId="77777777" w:rsidR="00D702A7" w:rsidRPr="00B819A9" w:rsidRDefault="00D702A7" w:rsidP="00D702A7">
            <w:pPr>
              <w:tabs>
                <w:tab w:val="left" w:pos="567"/>
                <w:tab w:val="center" w:pos="4153"/>
                <w:tab w:val="right" w:pos="8306"/>
              </w:tabs>
              <w:spacing w:after="0" w:line="240" w:lineRule="auto"/>
              <w:rPr>
                <w:rFonts w:ascii="Times New Roman" w:eastAsia="PMingLiU" w:hAnsi="Times New Roman"/>
                <w:color w:val="000000"/>
                <w:lang w:val="lt-LT"/>
              </w:rPr>
            </w:pPr>
            <w:proofErr w:type="spellStart"/>
            <w:r w:rsidRPr="00B819A9">
              <w:rPr>
                <w:rFonts w:ascii="Times New Roman" w:eastAsia="PMingLiU" w:hAnsi="Times New Roman"/>
                <w:color w:val="000000"/>
                <w:lang w:val="lt-LT"/>
              </w:rPr>
              <w:t>Teriflunomide</w:t>
            </w:r>
            <w:proofErr w:type="spellEnd"/>
            <w:r w:rsidRPr="00B819A9">
              <w:rPr>
                <w:rFonts w:ascii="Times New Roman" w:eastAsia="PMingLiU" w:hAnsi="Times New Roman"/>
                <w:color w:val="000000"/>
                <w:lang w:val="lt-LT"/>
              </w:rPr>
              <w:t xml:space="preserve"> </w:t>
            </w:r>
            <w:proofErr w:type="spellStart"/>
            <w:r w:rsidRPr="00B819A9">
              <w:rPr>
                <w:rFonts w:ascii="Times New Roman" w:eastAsia="PMingLiU" w:hAnsi="Times New Roman"/>
                <w:color w:val="000000"/>
                <w:lang w:val="lt-LT"/>
              </w:rPr>
              <w:t>Clonmel</w:t>
            </w:r>
            <w:proofErr w:type="spellEnd"/>
            <w:r w:rsidRPr="00B819A9">
              <w:rPr>
                <w:rFonts w:ascii="Times New Roman" w:eastAsia="PMingLiU" w:hAnsi="Times New Roman"/>
                <w:color w:val="000000"/>
                <w:lang w:val="lt-LT"/>
              </w:rPr>
              <w:t xml:space="preserve"> </w:t>
            </w:r>
            <w:proofErr w:type="spellStart"/>
            <w:r w:rsidRPr="00B819A9">
              <w:rPr>
                <w:rFonts w:ascii="Times New Roman" w:eastAsia="PMingLiU" w:hAnsi="Times New Roman"/>
                <w:color w:val="000000"/>
                <w:lang w:val="lt-LT"/>
              </w:rPr>
              <w:t>Healthcare</w:t>
            </w:r>
            <w:proofErr w:type="spellEnd"/>
          </w:p>
        </w:tc>
      </w:tr>
      <w:tr w:rsidR="002426EF" w:rsidRPr="00B819A9" w14:paraId="7BC78C4D" w14:textId="77777777" w:rsidTr="00484940">
        <w:trPr>
          <w:trHeight w:val="229"/>
        </w:trPr>
        <w:tc>
          <w:tcPr>
            <w:tcW w:w="2365" w:type="pct"/>
          </w:tcPr>
          <w:p w14:paraId="696A5662" w14:textId="77777777" w:rsidR="002426EF" w:rsidRPr="00802CE3" w:rsidRDefault="002426EF" w:rsidP="00B819A9">
            <w:pPr>
              <w:widowControl w:val="0"/>
              <w:autoSpaceDE w:val="0"/>
              <w:autoSpaceDN w:val="0"/>
              <w:adjustRightInd w:val="0"/>
              <w:spacing w:after="0" w:line="240" w:lineRule="auto"/>
              <w:rPr>
                <w:rFonts w:ascii="Times New Roman" w:eastAsia="Times New Roman" w:hAnsi="Times New Roman"/>
                <w:color w:val="000000"/>
                <w:lang w:val="pt-PT"/>
              </w:rPr>
            </w:pPr>
            <w:proofErr w:type="spellStart"/>
            <w:r w:rsidRPr="00802CE3">
              <w:rPr>
                <w:rFonts w:ascii="Times New Roman" w:eastAsia="Times New Roman" w:hAnsi="Times New Roman"/>
                <w:color w:val="000000"/>
                <w:lang w:val="de-DE"/>
              </w:rPr>
              <w:t>Austrija</w:t>
            </w:r>
            <w:proofErr w:type="spellEnd"/>
            <w:r w:rsidRPr="00802CE3">
              <w:rPr>
                <w:rFonts w:ascii="Times New Roman" w:eastAsia="Times New Roman" w:hAnsi="Times New Roman"/>
                <w:color w:val="000000"/>
                <w:lang w:val="de-DE"/>
              </w:rPr>
              <w:t xml:space="preserve">, </w:t>
            </w:r>
            <w:proofErr w:type="spellStart"/>
            <w:r w:rsidRPr="00802CE3">
              <w:rPr>
                <w:rFonts w:ascii="Times New Roman" w:eastAsia="Times New Roman" w:hAnsi="Times New Roman"/>
                <w:color w:val="000000"/>
                <w:lang w:val="de-DE"/>
              </w:rPr>
              <w:t>Vengrija</w:t>
            </w:r>
            <w:proofErr w:type="spellEnd"/>
            <w:r w:rsidRPr="00802CE3">
              <w:rPr>
                <w:rFonts w:ascii="Times New Roman" w:eastAsia="Times New Roman" w:hAnsi="Times New Roman"/>
                <w:color w:val="000000"/>
                <w:lang w:val="de-DE"/>
              </w:rPr>
              <w:t>:</w:t>
            </w:r>
          </w:p>
        </w:tc>
        <w:tc>
          <w:tcPr>
            <w:tcW w:w="2635" w:type="pct"/>
          </w:tcPr>
          <w:p w14:paraId="2F80D065" w14:textId="77777777" w:rsidR="002426EF" w:rsidRPr="00B819A9" w:rsidRDefault="002426EF" w:rsidP="00B819A9">
            <w:pPr>
              <w:tabs>
                <w:tab w:val="left" w:pos="567"/>
                <w:tab w:val="center" w:pos="4153"/>
                <w:tab w:val="right" w:pos="8306"/>
              </w:tabs>
              <w:spacing w:after="0" w:line="240" w:lineRule="auto"/>
              <w:rPr>
                <w:rFonts w:ascii="Times New Roman" w:eastAsia="PMingLiU" w:hAnsi="Times New Roman"/>
                <w:color w:val="000000"/>
                <w:lang w:val="lt-LT"/>
              </w:rPr>
            </w:pPr>
            <w:proofErr w:type="spellStart"/>
            <w:r w:rsidRPr="00B819A9">
              <w:rPr>
                <w:rFonts w:ascii="Times New Roman" w:eastAsia="PMingLiU" w:hAnsi="Times New Roman"/>
                <w:color w:val="000000"/>
                <w:lang w:val="de-DE"/>
              </w:rPr>
              <w:t>Teriflunomid</w:t>
            </w:r>
            <w:proofErr w:type="spellEnd"/>
            <w:r w:rsidRPr="00B819A9">
              <w:rPr>
                <w:rFonts w:ascii="Times New Roman" w:eastAsia="PMingLiU" w:hAnsi="Times New Roman"/>
                <w:color w:val="000000"/>
                <w:lang w:val="de-DE"/>
              </w:rPr>
              <w:t xml:space="preserve"> STADA Arzneimittel</w:t>
            </w:r>
          </w:p>
        </w:tc>
      </w:tr>
      <w:tr w:rsidR="002426EF" w:rsidRPr="00B819A9" w14:paraId="51132985" w14:textId="77777777" w:rsidTr="00484940">
        <w:trPr>
          <w:trHeight w:val="229"/>
        </w:trPr>
        <w:tc>
          <w:tcPr>
            <w:tcW w:w="2365" w:type="pct"/>
          </w:tcPr>
          <w:p w14:paraId="315E6F78" w14:textId="77777777" w:rsidR="002426EF" w:rsidRPr="00802CE3" w:rsidRDefault="002426EF" w:rsidP="00B819A9">
            <w:pPr>
              <w:widowControl w:val="0"/>
              <w:autoSpaceDE w:val="0"/>
              <w:autoSpaceDN w:val="0"/>
              <w:adjustRightInd w:val="0"/>
              <w:spacing w:after="0" w:line="240" w:lineRule="auto"/>
              <w:rPr>
                <w:rFonts w:ascii="Times New Roman" w:eastAsia="Times New Roman" w:hAnsi="Times New Roman"/>
                <w:color w:val="000000"/>
                <w:lang w:val="pt-PT"/>
              </w:rPr>
            </w:pPr>
            <w:proofErr w:type="spellStart"/>
            <w:r w:rsidRPr="00802CE3">
              <w:rPr>
                <w:rFonts w:ascii="Times New Roman" w:eastAsia="Times New Roman" w:hAnsi="Times New Roman"/>
                <w:color w:val="000000"/>
                <w:lang w:val="de-DE"/>
              </w:rPr>
              <w:t>Belgija</w:t>
            </w:r>
            <w:proofErr w:type="spellEnd"/>
            <w:r w:rsidRPr="00802CE3">
              <w:rPr>
                <w:rFonts w:ascii="Times New Roman" w:eastAsia="Times New Roman" w:hAnsi="Times New Roman"/>
                <w:color w:val="000000"/>
                <w:lang w:val="de-DE"/>
              </w:rPr>
              <w:t xml:space="preserve">, </w:t>
            </w:r>
            <w:proofErr w:type="spellStart"/>
            <w:r w:rsidRPr="00802CE3">
              <w:rPr>
                <w:rFonts w:ascii="Times New Roman" w:eastAsia="Times New Roman" w:hAnsi="Times New Roman"/>
                <w:color w:val="000000"/>
                <w:lang w:val="de-DE"/>
              </w:rPr>
              <w:t>Liuksemburgas</w:t>
            </w:r>
            <w:proofErr w:type="spellEnd"/>
            <w:r w:rsidRPr="00802CE3">
              <w:rPr>
                <w:rFonts w:ascii="Times New Roman" w:eastAsia="Times New Roman" w:hAnsi="Times New Roman"/>
                <w:color w:val="000000"/>
                <w:lang w:val="de-DE"/>
              </w:rPr>
              <w:t>:</w:t>
            </w:r>
          </w:p>
        </w:tc>
        <w:tc>
          <w:tcPr>
            <w:tcW w:w="2635" w:type="pct"/>
          </w:tcPr>
          <w:p w14:paraId="0EE70E10" w14:textId="77777777" w:rsidR="002426EF" w:rsidRPr="00B819A9" w:rsidRDefault="002426EF" w:rsidP="00B819A9">
            <w:pPr>
              <w:tabs>
                <w:tab w:val="left" w:pos="567"/>
                <w:tab w:val="center" w:pos="4153"/>
                <w:tab w:val="right" w:pos="8306"/>
              </w:tabs>
              <w:spacing w:after="0" w:line="240" w:lineRule="auto"/>
              <w:rPr>
                <w:rFonts w:ascii="Times New Roman" w:eastAsia="PMingLiU" w:hAnsi="Times New Roman"/>
                <w:color w:val="000000"/>
                <w:lang w:val="de-DE"/>
              </w:rPr>
            </w:pPr>
            <w:proofErr w:type="spellStart"/>
            <w:r w:rsidRPr="00B819A9">
              <w:rPr>
                <w:rFonts w:ascii="Times New Roman" w:eastAsia="PMingLiU" w:hAnsi="Times New Roman"/>
                <w:color w:val="000000"/>
                <w:lang w:val="lt-LT"/>
              </w:rPr>
              <w:t>Teriflunomide</w:t>
            </w:r>
            <w:proofErr w:type="spellEnd"/>
            <w:r w:rsidRPr="00B819A9">
              <w:rPr>
                <w:rFonts w:ascii="Times New Roman" w:eastAsia="PMingLiU" w:hAnsi="Times New Roman"/>
                <w:color w:val="000000"/>
                <w:lang w:val="lt-LT"/>
              </w:rPr>
              <w:t xml:space="preserve"> </w:t>
            </w:r>
            <w:proofErr w:type="spellStart"/>
            <w:r w:rsidRPr="00B819A9">
              <w:rPr>
                <w:rFonts w:ascii="Times New Roman" w:eastAsia="PMingLiU" w:hAnsi="Times New Roman"/>
                <w:color w:val="000000"/>
                <w:lang w:val="lt-LT"/>
              </w:rPr>
              <w:t>Eurogenerics</w:t>
            </w:r>
            <w:proofErr w:type="spellEnd"/>
          </w:p>
        </w:tc>
      </w:tr>
      <w:tr w:rsidR="002426EF" w:rsidRPr="00B819A9" w14:paraId="5C88D86E" w14:textId="77777777" w:rsidTr="00484940">
        <w:trPr>
          <w:trHeight w:val="271"/>
        </w:trPr>
        <w:tc>
          <w:tcPr>
            <w:tcW w:w="2365" w:type="pct"/>
          </w:tcPr>
          <w:p w14:paraId="672CA583"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Čekija, Kroatija:</w:t>
            </w:r>
          </w:p>
        </w:tc>
        <w:tc>
          <w:tcPr>
            <w:tcW w:w="2635" w:type="pct"/>
          </w:tcPr>
          <w:p w14:paraId="36D67665" w14:textId="77777777" w:rsidR="002426EF" w:rsidRPr="00B819A9" w:rsidRDefault="002426EF" w:rsidP="00B819A9">
            <w:pPr>
              <w:tabs>
                <w:tab w:val="left" w:pos="567"/>
                <w:tab w:val="center" w:pos="4153"/>
                <w:tab w:val="right" w:pos="8306"/>
              </w:tabs>
              <w:spacing w:after="0" w:line="240" w:lineRule="auto"/>
              <w:rPr>
                <w:rFonts w:ascii="Times New Roman" w:eastAsia="PMingLiU" w:hAnsi="Times New Roman"/>
                <w:color w:val="000000"/>
                <w:lang w:val="de-DE"/>
              </w:rPr>
            </w:pPr>
            <w:proofErr w:type="spellStart"/>
            <w:r w:rsidRPr="00B819A9">
              <w:rPr>
                <w:rFonts w:ascii="Times New Roman" w:eastAsia="Times New Roman" w:hAnsi="Times New Roman"/>
                <w:color w:val="000000"/>
                <w:lang w:val="lt-LT"/>
              </w:rPr>
              <w:t>Teriflunomid</w:t>
            </w:r>
            <w:proofErr w:type="spellEnd"/>
            <w:r w:rsidRPr="00B819A9">
              <w:rPr>
                <w:rFonts w:ascii="Times New Roman" w:eastAsia="Times New Roman" w:hAnsi="Times New Roman"/>
                <w:color w:val="000000"/>
                <w:lang w:val="lt-LT"/>
              </w:rPr>
              <w:t xml:space="preserve"> STADA</w:t>
            </w:r>
          </w:p>
        </w:tc>
      </w:tr>
      <w:tr w:rsidR="002426EF" w:rsidRPr="00B819A9" w14:paraId="3152FA95" w14:textId="77777777" w:rsidTr="00484940">
        <w:trPr>
          <w:trHeight w:val="233"/>
        </w:trPr>
        <w:tc>
          <w:tcPr>
            <w:tcW w:w="2365" w:type="pct"/>
          </w:tcPr>
          <w:p w14:paraId="08E3E8B4"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Estija, Latvija, Lenkija, Lietuva:</w:t>
            </w:r>
          </w:p>
        </w:tc>
        <w:tc>
          <w:tcPr>
            <w:tcW w:w="2635" w:type="pct"/>
          </w:tcPr>
          <w:p w14:paraId="2A62F4B8" w14:textId="77777777" w:rsidR="002426EF" w:rsidRPr="00B819A9" w:rsidRDefault="002426EF" w:rsidP="00B819A9">
            <w:pPr>
              <w:tabs>
                <w:tab w:val="left" w:pos="567"/>
                <w:tab w:val="center" w:pos="4153"/>
                <w:tab w:val="right" w:pos="8306"/>
              </w:tabs>
              <w:spacing w:after="0" w:line="240" w:lineRule="auto"/>
              <w:rPr>
                <w:rFonts w:ascii="Times New Roman" w:eastAsia="PMingLiU" w:hAnsi="Times New Roman"/>
                <w:color w:val="000000"/>
                <w:lang w:val="lt-LT"/>
              </w:rPr>
            </w:pPr>
            <w:r w:rsidRPr="00B819A9">
              <w:rPr>
                <w:rFonts w:ascii="Times New Roman" w:eastAsia="Times New Roman" w:hAnsi="Times New Roman"/>
                <w:color w:val="000000"/>
                <w:lang w:val="fr-FR"/>
              </w:rPr>
              <w:t>Teriflunomide STADA</w:t>
            </w:r>
          </w:p>
        </w:tc>
      </w:tr>
      <w:tr w:rsidR="002426EF" w:rsidRPr="00B819A9" w14:paraId="5921DB33" w14:textId="77777777" w:rsidTr="00484940">
        <w:trPr>
          <w:trHeight w:val="191"/>
        </w:trPr>
        <w:tc>
          <w:tcPr>
            <w:tcW w:w="2365" w:type="pct"/>
          </w:tcPr>
          <w:p w14:paraId="5763E165"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Graikija, Kipras:</w:t>
            </w:r>
          </w:p>
        </w:tc>
        <w:tc>
          <w:tcPr>
            <w:tcW w:w="2635" w:type="pct"/>
          </w:tcPr>
          <w:p w14:paraId="2DCAD388" w14:textId="77777777" w:rsidR="002426EF" w:rsidRPr="00B819A9"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proofErr w:type="spellStart"/>
            <w:r w:rsidRPr="00B819A9">
              <w:rPr>
                <w:rFonts w:ascii="Times New Roman" w:eastAsia="Times New Roman" w:hAnsi="Times New Roman"/>
                <w:color w:val="000000"/>
                <w:lang w:val="lt-LT"/>
              </w:rPr>
              <w:t>Teriflunomide</w:t>
            </w:r>
            <w:proofErr w:type="spellEnd"/>
            <w:r w:rsidRPr="00B819A9">
              <w:rPr>
                <w:rFonts w:ascii="Times New Roman" w:eastAsia="Times New Roman" w:hAnsi="Times New Roman"/>
                <w:color w:val="000000"/>
                <w:lang w:val="lt-LT"/>
              </w:rPr>
              <w:t>/</w:t>
            </w:r>
            <w:proofErr w:type="spellStart"/>
            <w:r w:rsidRPr="00B819A9">
              <w:rPr>
                <w:rFonts w:ascii="Times New Roman" w:eastAsia="Times New Roman" w:hAnsi="Times New Roman"/>
                <w:color w:val="000000"/>
                <w:lang w:val="lt-LT"/>
              </w:rPr>
              <w:t>Hemopharm</w:t>
            </w:r>
            <w:proofErr w:type="spellEnd"/>
          </w:p>
        </w:tc>
      </w:tr>
      <w:tr w:rsidR="002426EF" w:rsidRPr="00B819A9" w14:paraId="447F6BC6" w14:textId="77777777" w:rsidTr="00484940">
        <w:trPr>
          <w:trHeight w:val="191"/>
        </w:trPr>
        <w:tc>
          <w:tcPr>
            <w:tcW w:w="2365" w:type="pct"/>
          </w:tcPr>
          <w:p w14:paraId="02E328B8"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Ispanija, Portugalija:</w:t>
            </w:r>
          </w:p>
        </w:tc>
        <w:tc>
          <w:tcPr>
            <w:tcW w:w="2635" w:type="pct"/>
          </w:tcPr>
          <w:p w14:paraId="5F9DD19D" w14:textId="77777777" w:rsidR="002426EF" w:rsidRPr="00B819A9"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proofErr w:type="spellStart"/>
            <w:r w:rsidRPr="00B819A9">
              <w:rPr>
                <w:rFonts w:ascii="Times New Roman" w:eastAsia="Times New Roman" w:hAnsi="Times New Roman"/>
                <w:color w:val="000000"/>
                <w:lang w:val="lt-LT"/>
              </w:rPr>
              <w:t>Teriflunomida</w:t>
            </w:r>
            <w:proofErr w:type="spellEnd"/>
            <w:r w:rsidRPr="00B819A9">
              <w:rPr>
                <w:rFonts w:ascii="Times New Roman" w:eastAsia="Times New Roman" w:hAnsi="Times New Roman"/>
                <w:color w:val="000000"/>
                <w:lang w:val="lt-LT"/>
              </w:rPr>
              <w:t xml:space="preserve"> STADAFARMA</w:t>
            </w:r>
          </w:p>
        </w:tc>
      </w:tr>
      <w:tr w:rsidR="002426EF" w:rsidRPr="00B819A9" w14:paraId="3382BE50" w14:textId="77777777" w:rsidTr="00484940">
        <w:trPr>
          <w:trHeight w:val="191"/>
        </w:trPr>
        <w:tc>
          <w:tcPr>
            <w:tcW w:w="2365" w:type="pct"/>
          </w:tcPr>
          <w:p w14:paraId="67565F72"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Italija:</w:t>
            </w:r>
          </w:p>
        </w:tc>
        <w:tc>
          <w:tcPr>
            <w:tcW w:w="2635" w:type="pct"/>
          </w:tcPr>
          <w:p w14:paraId="7798946B" w14:textId="77777777" w:rsidR="002426EF" w:rsidRPr="00B819A9" w:rsidRDefault="002426EF" w:rsidP="00B819A9">
            <w:pPr>
              <w:widowControl w:val="0"/>
              <w:autoSpaceDE w:val="0"/>
              <w:autoSpaceDN w:val="0"/>
              <w:adjustRightInd w:val="0"/>
              <w:spacing w:after="0" w:line="240" w:lineRule="auto"/>
              <w:rPr>
                <w:rFonts w:ascii="Times New Roman" w:eastAsia="Times New Roman" w:hAnsi="Times New Roman"/>
                <w:color w:val="000000"/>
                <w:lang w:val="fr-FR"/>
              </w:rPr>
            </w:pPr>
            <w:proofErr w:type="spellStart"/>
            <w:r w:rsidRPr="00B819A9">
              <w:rPr>
                <w:rFonts w:ascii="Times New Roman" w:eastAsia="Times New Roman" w:hAnsi="Times New Roman"/>
                <w:color w:val="000000"/>
                <w:lang w:val="lt-LT"/>
              </w:rPr>
              <w:t>Teriflunomide</w:t>
            </w:r>
            <w:proofErr w:type="spellEnd"/>
            <w:r w:rsidRPr="00B819A9">
              <w:rPr>
                <w:rFonts w:ascii="Times New Roman" w:eastAsia="Times New Roman" w:hAnsi="Times New Roman"/>
                <w:color w:val="000000"/>
                <w:lang w:val="lt-LT"/>
              </w:rPr>
              <w:t xml:space="preserve"> EG STADA</w:t>
            </w:r>
          </w:p>
        </w:tc>
      </w:tr>
      <w:tr w:rsidR="002426EF" w:rsidRPr="00B819A9" w14:paraId="456E30CF" w14:textId="77777777" w:rsidTr="00484940">
        <w:trPr>
          <w:trHeight w:val="191"/>
        </w:trPr>
        <w:tc>
          <w:tcPr>
            <w:tcW w:w="2365" w:type="pct"/>
          </w:tcPr>
          <w:p w14:paraId="39CBDD34"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Nyderlandai:</w:t>
            </w:r>
          </w:p>
        </w:tc>
        <w:tc>
          <w:tcPr>
            <w:tcW w:w="2635" w:type="pct"/>
          </w:tcPr>
          <w:p w14:paraId="5CF1DB12" w14:textId="77777777" w:rsidR="002426EF" w:rsidRPr="00B819A9"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proofErr w:type="spellStart"/>
            <w:r w:rsidRPr="00B819A9">
              <w:rPr>
                <w:rFonts w:ascii="Times New Roman" w:eastAsia="Times New Roman" w:hAnsi="Times New Roman"/>
                <w:color w:val="000000"/>
                <w:lang w:val="lt-LT"/>
              </w:rPr>
              <w:t>Teriflunomide</w:t>
            </w:r>
            <w:proofErr w:type="spellEnd"/>
            <w:r w:rsidRPr="00B819A9">
              <w:rPr>
                <w:rFonts w:ascii="Times New Roman" w:eastAsia="Times New Roman" w:hAnsi="Times New Roman"/>
                <w:color w:val="000000"/>
                <w:lang w:val="lt-LT"/>
              </w:rPr>
              <w:t xml:space="preserve"> </w:t>
            </w:r>
            <w:proofErr w:type="spellStart"/>
            <w:r w:rsidRPr="00B819A9">
              <w:rPr>
                <w:rFonts w:ascii="Times New Roman" w:eastAsia="Times New Roman" w:hAnsi="Times New Roman"/>
                <w:color w:val="000000"/>
                <w:lang w:val="lt-LT"/>
              </w:rPr>
              <w:t>Centrafarm</w:t>
            </w:r>
            <w:proofErr w:type="spellEnd"/>
          </w:p>
        </w:tc>
      </w:tr>
      <w:tr w:rsidR="002426EF" w:rsidRPr="00B819A9" w14:paraId="02EC267D" w14:textId="77777777" w:rsidTr="00484940">
        <w:trPr>
          <w:trHeight w:val="191"/>
        </w:trPr>
        <w:tc>
          <w:tcPr>
            <w:tcW w:w="2365" w:type="pct"/>
          </w:tcPr>
          <w:p w14:paraId="2F5344ED"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Prancūzija:</w:t>
            </w:r>
          </w:p>
        </w:tc>
        <w:tc>
          <w:tcPr>
            <w:tcW w:w="2635" w:type="pct"/>
          </w:tcPr>
          <w:p w14:paraId="2887F5C4" w14:textId="77777777" w:rsidR="002426EF" w:rsidRPr="00B819A9"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B819A9">
              <w:rPr>
                <w:rFonts w:ascii="Times New Roman" w:eastAsia="Times New Roman" w:hAnsi="Times New Roman"/>
                <w:color w:val="000000"/>
                <w:lang w:val="lt-LT"/>
              </w:rPr>
              <w:t>TERIFLUNOMIDE EG LABO</w:t>
            </w:r>
          </w:p>
        </w:tc>
      </w:tr>
      <w:tr w:rsidR="002426EF" w:rsidRPr="00B819A9" w14:paraId="706647E5" w14:textId="77777777" w:rsidTr="00484940">
        <w:trPr>
          <w:trHeight w:val="191"/>
        </w:trPr>
        <w:tc>
          <w:tcPr>
            <w:tcW w:w="2365" w:type="pct"/>
          </w:tcPr>
          <w:p w14:paraId="388D4B6C"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Rumunija:</w:t>
            </w:r>
          </w:p>
        </w:tc>
        <w:tc>
          <w:tcPr>
            <w:tcW w:w="2635" w:type="pct"/>
          </w:tcPr>
          <w:p w14:paraId="1F93490D" w14:textId="77777777" w:rsidR="002426EF" w:rsidRPr="00B819A9"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proofErr w:type="spellStart"/>
            <w:r w:rsidRPr="00B819A9">
              <w:rPr>
                <w:rFonts w:ascii="Times New Roman" w:eastAsia="Times New Roman" w:hAnsi="Times New Roman"/>
                <w:color w:val="000000"/>
                <w:lang w:val="lt-LT"/>
              </w:rPr>
              <w:t>Teriflunomidă</w:t>
            </w:r>
            <w:proofErr w:type="spellEnd"/>
            <w:r w:rsidRPr="00B819A9">
              <w:rPr>
                <w:rFonts w:ascii="Times New Roman" w:eastAsia="Times New Roman" w:hAnsi="Times New Roman"/>
                <w:color w:val="000000"/>
                <w:lang w:val="lt-LT"/>
              </w:rPr>
              <w:t xml:space="preserve"> STADA M&amp;D</w:t>
            </w:r>
          </w:p>
        </w:tc>
      </w:tr>
      <w:tr w:rsidR="002426EF" w:rsidRPr="00B819A9" w14:paraId="4823C920" w14:textId="77777777" w:rsidTr="00484940">
        <w:trPr>
          <w:trHeight w:val="191"/>
        </w:trPr>
        <w:tc>
          <w:tcPr>
            <w:tcW w:w="2365" w:type="pct"/>
          </w:tcPr>
          <w:p w14:paraId="1EE103AB"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Slovakija:</w:t>
            </w:r>
          </w:p>
        </w:tc>
        <w:tc>
          <w:tcPr>
            <w:tcW w:w="2635" w:type="pct"/>
          </w:tcPr>
          <w:p w14:paraId="39568B1E" w14:textId="77777777" w:rsidR="002426EF" w:rsidRPr="00B819A9"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proofErr w:type="spellStart"/>
            <w:r w:rsidRPr="00B819A9">
              <w:rPr>
                <w:rFonts w:ascii="Times New Roman" w:eastAsia="Times New Roman" w:hAnsi="Times New Roman"/>
                <w:color w:val="000000"/>
                <w:lang w:val="lt-LT"/>
              </w:rPr>
              <w:t>Teriflunomide</w:t>
            </w:r>
            <w:proofErr w:type="spellEnd"/>
            <w:r w:rsidRPr="00B819A9">
              <w:rPr>
                <w:rFonts w:ascii="Times New Roman" w:eastAsia="Times New Roman" w:hAnsi="Times New Roman"/>
                <w:color w:val="000000"/>
                <w:lang w:val="lt-LT"/>
              </w:rPr>
              <w:t xml:space="preserve"> STADA </w:t>
            </w:r>
            <w:proofErr w:type="spellStart"/>
            <w:r w:rsidRPr="00B819A9">
              <w:rPr>
                <w:rFonts w:ascii="Times New Roman" w:eastAsia="Times New Roman" w:hAnsi="Times New Roman"/>
                <w:color w:val="000000"/>
                <w:lang w:val="lt-LT"/>
              </w:rPr>
              <w:t>Arzeimittel</w:t>
            </w:r>
            <w:proofErr w:type="spellEnd"/>
          </w:p>
        </w:tc>
      </w:tr>
      <w:tr w:rsidR="002426EF" w:rsidRPr="00B819A9" w14:paraId="691202C0" w14:textId="77777777" w:rsidTr="00484940">
        <w:trPr>
          <w:trHeight w:val="191"/>
        </w:trPr>
        <w:tc>
          <w:tcPr>
            <w:tcW w:w="2365" w:type="pct"/>
          </w:tcPr>
          <w:p w14:paraId="1FE7B88E"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Vokietija:</w:t>
            </w:r>
          </w:p>
        </w:tc>
        <w:tc>
          <w:tcPr>
            <w:tcW w:w="2635" w:type="pct"/>
          </w:tcPr>
          <w:p w14:paraId="179FD098" w14:textId="77777777" w:rsidR="002426EF" w:rsidRPr="00B819A9"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proofErr w:type="spellStart"/>
            <w:r w:rsidRPr="00B819A9">
              <w:rPr>
                <w:rFonts w:ascii="Times New Roman" w:eastAsia="Times New Roman" w:hAnsi="Times New Roman"/>
                <w:lang w:val="de-DE"/>
              </w:rPr>
              <w:t>Teriflunomid</w:t>
            </w:r>
            <w:proofErr w:type="spellEnd"/>
            <w:r w:rsidRPr="00B819A9">
              <w:rPr>
                <w:rFonts w:ascii="Times New Roman" w:eastAsia="Times New Roman" w:hAnsi="Times New Roman"/>
                <w:lang w:val="de-DE"/>
              </w:rPr>
              <w:t xml:space="preserve"> AL</w:t>
            </w:r>
          </w:p>
        </w:tc>
      </w:tr>
    </w:tbl>
    <w:p w14:paraId="73006E0B" w14:textId="77777777" w:rsidR="000C0C57" w:rsidRPr="000C0C57" w:rsidRDefault="000C0C57" w:rsidP="00C41349">
      <w:pPr>
        <w:pStyle w:val="BTEMEASMCA"/>
        <w:rPr>
          <w:highlight w:val="yellow"/>
        </w:rPr>
      </w:pPr>
    </w:p>
    <w:p w14:paraId="728A8438" w14:textId="2A2FE786" w:rsidR="00C41349" w:rsidRPr="007C0523" w:rsidRDefault="00C41349" w:rsidP="00C41349">
      <w:pPr>
        <w:widowControl w:val="0"/>
        <w:autoSpaceDE w:val="0"/>
        <w:autoSpaceDN w:val="0"/>
        <w:spacing w:after="0" w:line="240" w:lineRule="auto"/>
        <w:rPr>
          <w:rFonts w:ascii="Times New Roman" w:eastAsia="Times New Roman" w:hAnsi="Times New Roman"/>
          <w:szCs w:val="24"/>
          <w:lang w:val="lt-LT"/>
        </w:rPr>
      </w:pPr>
      <w:r w:rsidRPr="007C0523">
        <w:rPr>
          <w:rFonts w:ascii="Times New Roman" w:eastAsia="Times New Roman" w:hAnsi="Times New Roman"/>
          <w:b/>
          <w:bCs/>
          <w:szCs w:val="24"/>
          <w:lang w:val="lt-LT" w:eastAsia="x-none"/>
        </w:rPr>
        <w:t>Šis pakuotės lapelis</w:t>
      </w:r>
      <w:r w:rsidRPr="007C0523">
        <w:rPr>
          <w:rFonts w:ascii="Times New Roman" w:eastAsia="Times New Roman" w:hAnsi="Times New Roman"/>
          <w:b/>
          <w:szCs w:val="24"/>
          <w:lang w:val="lt-LT" w:eastAsia="x-none"/>
        </w:rPr>
        <w:t xml:space="preserve"> paskutinį kartą peržiūrėtas </w:t>
      </w:r>
      <w:r w:rsidR="00915CC3">
        <w:rPr>
          <w:rFonts w:ascii="Times New Roman" w:eastAsia="Times New Roman" w:hAnsi="Times New Roman"/>
          <w:b/>
          <w:bCs/>
          <w:lang w:val="lt-LT"/>
        </w:rPr>
        <w:t>2026-09-18</w:t>
      </w:r>
      <w:r w:rsidRPr="007C0523">
        <w:rPr>
          <w:rFonts w:ascii="Times New Roman" w:eastAsia="Times New Roman" w:hAnsi="Times New Roman"/>
          <w:b/>
          <w:bCs/>
          <w:lang w:val="lt-LT"/>
        </w:rPr>
        <w:t>.</w:t>
      </w:r>
    </w:p>
    <w:p w14:paraId="46FF4BA9" w14:textId="77777777" w:rsidR="00C41349" w:rsidRPr="007C0523" w:rsidRDefault="00C41349" w:rsidP="00C41349">
      <w:pPr>
        <w:widowControl w:val="0"/>
        <w:autoSpaceDE w:val="0"/>
        <w:autoSpaceDN w:val="0"/>
        <w:spacing w:after="0" w:line="240" w:lineRule="auto"/>
        <w:rPr>
          <w:rFonts w:ascii="Times New Roman" w:eastAsia="Times New Roman" w:hAnsi="Times New Roman"/>
          <w:szCs w:val="24"/>
          <w:lang w:val="lt-LT"/>
        </w:rPr>
      </w:pPr>
    </w:p>
    <w:p w14:paraId="4B065ADA" w14:textId="769ACB7B" w:rsidR="00C41349" w:rsidRDefault="00C41349" w:rsidP="00C41349">
      <w:pPr>
        <w:widowControl w:val="0"/>
        <w:autoSpaceDE w:val="0"/>
        <w:autoSpaceDN w:val="0"/>
        <w:spacing w:after="0" w:line="240" w:lineRule="auto"/>
        <w:jc w:val="both"/>
        <w:rPr>
          <w:rFonts w:ascii="Times New Roman" w:eastAsia="Times New Roman" w:hAnsi="Times New Roman"/>
          <w:lang w:val="lt-LT"/>
        </w:rPr>
      </w:pPr>
      <w:r w:rsidRPr="007C0523">
        <w:rPr>
          <w:rFonts w:ascii="Times New Roman" w:eastAsia="Times New Roman" w:hAnsi="Times New Roman"/>
          <w:lang w:val="lt-LT"/>
        </w:rPr>
        <w:t xml:space="preserve">Išsami informacija apie šį vaistą pateikiama Valstybinės vaistų kontrolės tarnybos prie Lietuvos Respublikos sveikatos apsaugos ministerijos tinklalapyje </w:t>
      </w:r>
      <w:r w:rsidR="000951FC" w:rsidRPr="000951FC">
        <w:rPr>
          <w:color w:val="0000EE"/>
          <w:u w:val="single"/>
          <w:lang w:val="lt-LT" w:eastAsia="lt-LT"/>
        </w:rPr>
        <w:t>https://vvkt.lrv.lt/lt/</w:t>
      </w:r>
      <w:r w:rsidR="000951FC" w:rsidRPr="000951FC">
        <w:rPr>
          <w:lang w:val="lt-LT" w:eastAsia="lt-LT"/>
        </w:rPr>
        <w:t>.</w:t>
      </w:r>
    </w:p>
    <w:p w14:paraId="4DD82979" w14:textId="77777777" w:rsidR="00F26EC2" w:rsidRPr="007C0523" w:rsidRDefault="00F26EC2" w:rsidP="00C41349">
      <w:pPr>
        <w:widowControl w:val="0"/>
        <w:autoSpaceDE w:val="0"/>
        <w:autoSpaceDN w:val="0"/>
        <w:spacing w:after="0" w:line="240" w:lineRule="auto"/>
        <w:jc w:val="both"/>
        <w:rPr>
          <w:rFonts w:ascii="Times New Roman" w:eastAsia="Times New Roman" w:hAnsi="Times New Roman"/>
          <w:lang w:val="lt-LT"/>
        </w:rPr>
      </w:pPr>
    </w:p>
    <w:p w14:paraId="78BBDD59" w14:textId="77777777" w:rsidR="00C41349" w:rsidRPr="003762AD" w:rsidRDefault="00C41349" w:rsidP="00C41349">
      <w:pPr>
        <w:spacing w:after="0" w:line="240" w:lineRule="auto"/>
        <w:rPr>
          <w:rFonts w:ascii="Times New Roman" w:hAnsi="Times New Roman"/>
          <w:lang w:val="lt-LT"/>
        </w:rPr>
      </w:pPr>
    </w:p>
    <w:p w14:paraId="5A2789BB" w14:textId="77777777" w:rsidR="00C41349" w:rsidRPr="003649F5" w:rsidRDefault="00C41349" w:rsidP="00C41349">
      <w:pPr>
        <w:pStyle w:val="BTEMEASMCA"/>
      </w:pPr>
    </w:p>
    <w:p w14:paraId="39DBA213" w14:textId="77777777" w:rsidR="00623D84" w:rsidRPr="00F971CE" w:rsidRDefault="00623D84" w:rsidP="00623D84">
      <w:pPr>
        <w:rPr>
          <w:lang w:val="lt-LT"/>
        </w:rPr>
      </w:pPr>
    </w:p>
    <w:sectPr w:rsidR="00623D84" w:rsidRPr="00F971CE">
      <w:headerReference w:type="default" r:id="rId11"/>
      <w:footerReference w:type="default" r:id="rId12"/>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DAB7D" w14:textId="77777777" w:rsidR="00FF2D02" w:rsidRDefault="00FF2D02">
      <w:pPr>
        <w:spacing w:after="0" w:line="240" w:lineRule="auto"/>
      </w:pPr>
      <w:r>
        <w:separator/>
      </w:r>
    </w:p>
  </w:endnote>
  <w:endnote w:type="continuationSeparator" w:id="0">
    <w:p w14:paraId="1DF56F95" w14:textId="77777777" w:rsidR="00FF2D02" w:rsidRDefault="00FF2D02">
      <w:pPr>
        <w:spacing w:after="0" w:line="240" w:lineRule="auto"/>
      </w:pPr>
      <w:r>
        <w:continuationSeparator/>
      </w:r>
    </w:p>
  </w:endnote>
  <w:endnote w:type="continuationNotice" w:id="1">
    <w:p w14:paraId="3806CA82" w14:textId="77777777" w:rsidR="00FF2D02" w:rsidRDefault="00FF2D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TimesNewRomanPSMT">
    <w:altName w:val="Klee One"/>
    <w:panose1 w:val="00000000000000000000"/>
    <w:charset w:val="EE"/>
    <w:family w:val="auto"/>
    <w:notTrueType/>
    <w:pitch w:val="default"/>
    <w:sig w:usb0="00000005" w:usb1="00000000" w:usb2="00000000" w:usb3="00000000" w:csb0="00000082" w:csb1="00000000"/>
  </w:font>
  <w:font w:name="Cambria Math">
    <w:panose1 w:val="02040503050406030204"/>
    <w:charset w:val="BA"/>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59642" w14:textId="77777777" w:rsidR="00BB7668" w:rsidRDefault="00FB003F" w:rsidP="00FB003F">
    <w:pPr>
      <w:pStyle w:val="Porat"/>
      <w:jc w:val="center"/>
    </w:pPr>
    <w:r w:rsidRPr="00FB003F">
      <w:rPr>
        <w:sz w:val="22"/>
        <w:szCs w:val="22"/>
      </w:rPr>
      <w:fldChar w:fldCharType="begin"/>
    </w:r>
    <w:r w:rsidRPr="00FB003F">
      <w:rPr>
        <w:sz w:val="22"/>
        <w:szCs w:val="22"/>
      </w:rPr>
      <w:instrText>PAGE   \* MERGEFORMAT</w:instrText>
    </w:r>
    <w:r w:rsidRPr="00FB003F">
      <w:rPr>
        <w:sz w:val="22"/>
        <w:szCs w:val="22"/>
      </w:rPr>
      <w:fldChar w:fldCharType="separate"/>
    </w:r>
    <w:r w:rsidRPr="00FB003F">
      <w:rPr>
        <w:sz w:val="22"/>
        <w:szCs w:val="22"/>
      </w:rPr>
      <w:t>2</w:t>
    </w:r>
    <w:r w:rsidRPr="00FB003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DDD00" w14:textId="77777777" w:rsidR="00FF2D02" w:rsidRDefault="00FF2D02">
      <w:pPr>
        <w:spacing w:after="0" w:line="240" w:lineRule="auto"/>
      </w:pPr>
      <w:r>
        <w:separator/>
      </w:r>
    </w:p>
  </w:footnote>
  <w:footnote w:type="continuationSeparator" w:id="0">
    <w:p w14:paraId="5C5AA300" w14:textId="77777777" w:rsidR="00FF2D02" w:rsidRDefault="00FF2D02">
      <w:pPr>
        <w:spacing w:after="0" w:line="240" w:lineRule="auto"/>
      </w:pPr>
      <w:r>
        <w:continuationSeparator/>
      </w:r>
    </w:p>
  </w:footnote>
  <w:footnote w:type="continuationNotice" w:id="1">
    <w:p w14:paraId="6388C304" w14:textId="77777777" w:rsidR="00FF2D02" w:rsidRDefault="00FF2D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6341A" w14:textId="77777777" w:rsidR="00EA766C" w:rsidRDefault="00EA766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5B66"/>
    <w:multiLevelType w:val="hybridMultilevel"/>
    <w:tmpl w:val="4724B7BC"/>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D35B9F"/>
    <w:multiLevelType w:val="hybridMultilevel"/>
    <w:tmpl w:val="09F2EE0A"/>
    <w:lvl w:ilvl="0" w:tplc="8C868AAE">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EF2AFB"/>
    <w:multiLevelType w:val="hybridMultilevel"/>
    <w:tmpl w:val="17CEA8AE"/>
    <w:lvl w:ilvl="0" w:tplc="9DE4B594">
      <w:numFmt w:val="bullet"/>
      <w:lvlText w:val="-"/>
      <w:lvlJc w:val="left"/>
      <w:pPr>
        <w:ind w:left="720" w:hanging="360"/>
      </w:pPr>
      <w:rPr>
        <w:rFonts w:ascii="Times New Roman" w:eastAsia="Times New Roman" w:hAnsi="Times New Roman" w:cs="Times New Roman" w:hint="default"/>
        <w:b w:val="0"/>
        <w:bCs w:val="0"/>
        <w:i w:val="0"/>
        <w:iCs w:val="0"/>
        <w:color w:val="auto"/>
        <w:spacing w:val="0"/>
        <w:w w:val="99"/>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2B49DC"/>
    <w:multiLevelType w:val="hybridMultilevel"/>
    <w:tmpl w:val="9270665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41D5E29"/>
    <w:multiLevelType w:val="hybridMultilevel"/>
    <w:tmpl w:val="B7F6F116"/>
    <w:lvl w:ilvl="0" w:tplc="267E3586">
      <w:start w:val="1"/>
      <w:numFmt w:val="bullet"/>
      <w:lvlText w:val="-"/>
      <w:lvlJc w:val="left"/>
      <w:pPr>
        <w:ind w:left="780" w:hanging="360"/>
      </w:pPr>
      <w:rPr>
        <w:rFonts w:ascii="Times New Roman" w:hAnsi="Times New Roman" w:cs="Times New Roman"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6" w15:restartNumberingAfterBreak="0">
    <w:nsid w:val="15866645"/>
    <w:multiLevelType w:val="hybridMultilevel"/>
    <w:tmpl w:val="A5E2448E"/>
    <w:lvl w:ilvl="0" w:tplc="042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8176A98"/>
    <w:multiLevelType w:val="hybridMultilevel"/>
    <w:tmpl w:val="18F867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5362AC"/>
    <w:multiLevelType w:val="hybridMultilevel"/>
    <w:tmpl w:val="19BEFB8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D6E4ADB"/>
    <w:multiLevelType w:val="hybridMultilevel"/>
    <w:tmpl w:val="DEA04D1E"/>
    <w:lvl w:ilvl="0" w:tplc="C4F6957A">
      <w:numFmt w:val="bullet"/>
      <w:lvlText w:val="-"/>
      <w:lvlJc w:val="left"/>
      <w:pPr>
        <w:ind w:left="72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4B97CD7"/>
    <w:multiLevelType w:val="hybridMultilevel"/>
    <w:tmpl w:val="477CC6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91E2A17"/>
    <w:multiLevelType w:val="hybridMultilevel"/>
    <w:tmpl w:val="FC1C7590"/>
    <w:lvl w:ilvl="0" w:tplc="8C868AAE">
      <w:numFmt w:val="bullet"/>
      <w:lvlText w:val="•"/>
      <w:lvlJc w:val="left"/>
      <w:pPr>
        <w:ind w:left="927" w:hanging="360"/>
      </w:pPr>
      <w:rPr>
        <w:rFonts w:ascii="Times New Roman" w:eastAsia="Calibr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2" w15:restartNumberingAfterBreak="0">
    <w:nsid w:val="2AAE1CF5"/>
    <w:multiLevelType w:val="hybridMultilevel"/>
    <w:tmpl w:val="5892446A"/>
    <w:lvl w:ilvl="0" w:tplc="04270003">
      <w:start w:val="1"/>
      <w:numFmt w:val="bullet"/>
      <w:lvlText w:val="o"/>
      <w:lvlJc w:val="left"/>
      <w:pPr>
        <w:ind w:left="1080" w:hanging="360"/>
      </w:pPr>
      <w:rPr>
        <w:rFonts w:ascii="Courier New" w:hAnsi="Courier New" w:cs="Courier New"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3" w15:restartNumberingAfterBreak="0">
    <w:nsid w:val="30062488"/>
    <w:multiLevelType w:val="hybridMultilevel"/>
    <w:tmpl w:val="968C2660"/>
    <w:lvl w:ilvl="0" w:tplc="267E358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31D747FC"/>
    <w:multiLevelType w:val="hybridMultilevel"/>
    <w:tmpl w:val="BB5A134A"/>
    <w:lvl w:ilvl="0" w:tplc="60D65E6C">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701E3E"/>
    <w:multiLevelType w:val="hybridMultilevel"/>
    <w:tmpl w:val="F3F4A0F4"/>
    <w:lvl w:ilvl="0" w:tplc="8C868AAE">
      <w:numFmt w:val="bullet"/>
      <w:lvlText w:val="•"/>
      <w:lvlJc w:val="left"/>
      <w:pPr>
        <w:ind w:left="927" w:hanging="360"/>
      </w:pPr>
      <w:rPr>
        <w:rFonts w:ascii="Times New Roman" w:eastAsia="Calibr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6" w15:restartNumberingAfterBreak="0">
    <w:nsid w:val="33C54A56"/>
    <w:multiLevelType w:val="hybridMultilevel"/>
    <w:tmpl w:val="E2C8D7A6"/>
    <w:lvl w:ilvl="0" w:tplc="042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6807C30"/>
    <w:multiLevelType w:val="hybridMultilevel"/>
    <w:tmpl w:val="804C7B32"/>
    <w:lvl w:ilvl="0" w:tplc="0427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39C16FB5"/>
    <w:multiLevelType w:val="hybridMultilevel"/>
    <w:tmpl w:val="97E6003A"/>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D36785C"/>
    <w:multiLevelType w:val="hybridMultilevel"/>
    <w:tmpl w:val="523679E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E6159E3"/>
    <w:multiLevelType w:val="hybridMultilevel"/>
    <w:tmpl w:val="3ED85F0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0D55EA9"/>
    <w:multiLevelType w:val="hybridMultilevel"/>
    <w:tmpl w:val="2484495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121401E"/>
    <w:multiLevelType w:val="hybridMultilevel"/>
    <w:tmpl w:val="1DA22E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2987B25"/>
    <w:multiLevelType w:val="hybridMultilevel"/>
    <w:tmpl w:val="C4E2C7C8"/>
    <w:lvl w:ilvl="0" w:tplc="FFFFFFFF">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C4F6957A">
      <w:numFmt w:val="bullet"/>
      <w:lvlText w:val="-"/>
      <w:lvlJc w:val="left"/>
      <w:pPr>
        <w:ind w:left="144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6197CD2"/>
    <w:multiLevelType w:val="hybridMultilevel"/>
    <w:tmpl w:val="9A88FB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6E623C6"/>
    <w:multiLevelType w:val="hybridMultilevel"/>
    <w:tmpl w:val="57FA8D80"/>
    <w:lvl w:ilvl="0" w:tplc="C4F6957A">
      <w:numFmt w:val="bullet"/>
      <w:lvlText w:val="-"/>
      <w:lvlJc w:val="left"/>
      <w:pPr>
        <w:ind w:left="72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8AC3999"/>
    <w:multiLevelType w:val="hybridMultilevel"/>
    <w:tmpl w:val="B2529812"/>
    <w:lvl w:ilvl="0" w:tplc="7B5CF080">
      <w:start w:val="1"/>
      <w:numFmt w:val="bullet"/>
      <w:pStyle w:val="BT-EMEASMCA"/>
      <w:lvlText w:val="-"/>
      <w:lvlJc w:val="left"/>
      <w:pPr>
        <w:ind w:left="360" w:hanging="360"/>
      </w:pPr>
      <w:rPr>
        <w:rFonts w:ascii="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B8A34D3"/>
    <w:multiLevelType w:val="hybridMultilevel"/>
    <w:tmpl w:val="D604114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BAC39B7"/>
    <w:multiLevelType w:val="hybridMultilevel"/>
    <w:tmpl w:val="D88E7802"/>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BE12AEA"/>
    <w:multiLevelType w:val="hybridMultilevel"/>
    <w:tmpl w:val="7038986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F053158"/>
    <w:multiLevelType w:val="hybridMultilevel"/>
    <w:tmpl w:val="B2D2986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06E4183"/>
    <w:multiLevelType w:val="hybridMultilevel"/>
    <w:tmpl w:val="51B887C0"/>
    <w:lvl w:ilvl="0" w:tplc="267E358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2" w15:restartNumberingAfterBreak="0">
    <w:nsid w:val="55BF5209"/>
    <w:multiLevelType w:val="hybridMultilevel"/>
    <w:tmpl w:val="88DAA660"/>
    <w:lvl w:ilvl="0" w:tplc="04270003">
      <w:start w:val="1"/>
      <w:numFmt w:val="bullet"/>
      <w:lvlText w:val="o"/>
      <w:lvlJc w:val="left"/>
      <w:pPr>
        <w:ind w:left="1080" w:hanging="360"/>
      </w:pPr>
      <w:rPr>
        <w:rFonts w:ascii="Courier New" w:hAnsi="Courier New" w:cs="Courier New" w:hint="default"/>
      </w:rPr>
    </w:lvl>
    <w:lvl w:ilvl="1" w:tplc="04270003">
      <w:start w:val="1"/>
      <w:numFmt w:val="bullet"/>
      <w:lvlText w:val="o"/>
      <w:lvlJc w:val="left"/>
      <w:pPr>
        <w:ind w:left="1069" w:hanging="360"/>
      </w:pPr>
      <w:rPr>
        <w:rFonts w:ascii="Courier New" w:hAnsi="Courier New" w:cs="Courier New" w:hint="default"/>
      </w:rPr>
    </w:lvl>
    <w:lvl w:ilvl="2" w:tplc="1B46D352">
      <w:start w:val="2"/>
      <w:numFmt w:val="bullet"/>
      <w:lvlText w:val="•"/>
      <w:lvlJc w:val="left"/>
      <w:pPr>
        <w:ind w:left="2520" w:hanging="360"/>
      </w:pPr>
      <w:rPr>
        <w:rFonts w:ascii="MS Mincho" w:eastAsia="MS Mincho" w:hAnsi="MS Mincho" w:cs="Times New Roman" w:hint="eastAsia"/>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3" w15:restartNumberingAfterBreak="0">
    <w:nsid w:val="5CB00B11"/>
    <w:multiLevelType w:val="hybridMultilevel"/>
    <w:tmpl w:val="4C7ED72C"/>
    <w:lvl w:ilvl="0" w:tplc="60D65E6C">
      <w:numFmt w:val="bullet"/>
      <w:lvlText w:val="-"/>
      <w:lvlJc w:val="left"/>
      <w:pPr>
        <w:ind w:left="502" w:hanging="360"/>
      </w:pPr>
      <w:rPr>
        <w:rFonts w:ascii="Times New Roman" w:eastAsia="Calibri"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4" w15:restartNumberingAfterBreak="0">
    <w:nsid w:val="5D0D73E7"/>
    <w:multiLevelType w:val="hybridMultilevel"/>
    <w:tmpl w:val="8A14CB10"/>
    <w:lvl w:ilvl="0" w:tplc="C4F6957A">
      <w:numFmt w:val="bullet"/>
      <w:lvlText w:val="-"/>
      <w:lvlJc w:val="left"/>
      <w:pPr>
        <w:ind w:left="72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1151DC6"/>
    <w:multiLevelType w:val="multilevel"/>
    <w:tmpl w:val="63E6058C"/>
    <w:lvl w:ilvl="0">
      <w:start w:val="7"/>
      <w:numFmt w:val="decimal"/>
      <w:lvlText w:val="%1."/>
      <w:lvlJc w:val="left"/>
      <w:pPr>
        <w:ind w:left="567"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567" w:hanging="567"/>
      </w:pPr>
      <w:rPr>
        <w:rFonts w:ascii="Times New Roman" w:hAnsi="Times New Roman" w:cs="Times New Roman" w:hint="default"/>
        <w:b/>
        <w:bCs/>
        <w:i w:val="0"/>
        <w:iCs w:val="0"/>
        <w:spacing w:val="0"/>
        <w:w w:val="100"/>
        <w:sz w:val="22"/>
        <w:szCs w:val="22"/>
      </w:rPr>
    </w:lvl>
    <w:lvl w:ilvl="2">
      <w:numFmt w:val="bullet"/>
      <w:lvlText w:val="•"/>
      <w:lvlJc w:val="left"/>
      <w:pPr>
        <w:ind w:left="567" w:hanging="567"/>
      </w:pPr>
      <w:rPr>
        <w:rFonts w:ascii="Times New Roman" w:hAnsi="Times New Roman" w:hint="default"/>
        <w:b w:val="0"/>
        <w:i w:val="0"/>
        <w:spacing w:val="0"/>
        <w:w w:val="100"/>
        <w:sz w:val="22"/>
      </w:rPr>
    </w:lvl>
    <w:lvl w:ilvl="3">
      <w:numFmt w:val="bullet"/>
      <w:lvlText w:val="•"/>
      <w:lvlJc w:val="left"/>
      <w:pPr>
        <w:ind w:left="3197" w:hanging="567"/>
      </w:pPr>
      <w:rPr>
        <w:rFonts w:hint="default"/>
      </w:rPr>
    </w:lvl>
    <w:lvl w:ilvl="4">
      <w:numFmt w:val="bullet"/>
      <w:lvlText w:val="•"/>
      <w:lvlJc w:val="left"/>
      <w:pPr>
        <w:ind w:left="4077" w:hanging="567"/>
      </w:pPr>
      <w:rPr>
        <w:rFonts w:hint="default"/>
      </w:rPr>
    </w:lvl>
    <w:lvl w:ilvl="5">
      <w:numFmt w:val="bullet"/>
      <w:lvlText w:val="•"/>
      <w:lvlJc w:val="left"/>
      <w:pPr>
        <w:ind w:left="4957" w:hanging="567"/>
      </w:pPr>
      <w:rPr>
        <w:rFonts w:hint="default"/>
      </w:rPr>
    </w:lvl>
    <w:lvl w:ilvl="6">
      <w:numFmt w:val="bullet"/>
      <w:lvlText w:val="•"/>
      <w:lvlJc w:val="left"/>
      <w:pPr>
        <w:ind w:left="5837" w:hanging="567"/>
      </w:pPr>
      <w:rPr>
        <w:rFonts w:hint="default"/>
      </w:rPr>
    </w:lvl>
    <w:lvl w:ilvl="7">
      <w:numFmt w:val="bullet"/>
      <w:lvlText w:val="•"/>
      <w:lvlJc w:val="left"/>
      <w:pPr>
        <w:ind w:left="6716" w:hanging="567"/>
      </w:pPr>
      <w:rPr>
        <w:rFonts w:hint="default"/>
      </w:rPr>
    </w:lvl>
    <w:lvl w:ilvl="8">
      <w:numFmt w:val="bullet"/>
      <w:lvlText w:val="•"/>
      <w:lvlJc w:val="left"/>
      <w:pPr>
        <w:ind w:left="7596" w:hanging="567"/>
      </w:pPr>
      <w:rPr>
        <w:rFonts w:hint="default"/>
      </w:rPr>
    </w:lvl>
  </w:abstractNum>
  <w:abstractNum w:abstractNumId="36" w15:restartNumberingAfterBreak="0">
    <w:nsid w:val="62AB14FD"/>
    <w:multiLevelType w:val="hybridMultilevel"/>
    <w:tmpl w:val="E0BC05DC"/>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C5B28F9"/>
    <w:multiLevelType w:val="hybridMultilevel"/>
    <w:tmpl w:val="10642870"/>
    <w:lvl w:ilvl="0" w:tplc="8C868AAE">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C6D6058"/>
    <w:multiLevelType w:val="hybridMultilevel"/>
    <w:tmpl w:val="FB84A4A0"/>
    <w:lvl w:ilvl="0" w:tplc="04270001">
      <w:start w:val="1"/>
      <w:numFmt w:val="bullet"/>
      <w:lvlText w:val=""/>
      <w:lvlJc w:val="left"/>
      <w:pPr>
        <w:ind w:left="502" w:hanging="360"/>
      </w:pPr>
      <w:rPr>
        <w:rFonts w:ascii="Symbol" w:hAnsi="Symbo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9" w15:restartNumberingAfterBreak="0">
    <w:nsid w:val="6C815770"/>
    <w:multiLevelType w:val="hybridMultilevel"/>
    <w:tmpl w:val="1C20557C"/>
    <w:lvl w:ilvl="0" w:tplc="FFFFFFFF">
      <w:start w:val="4"/>
      <w:numFmt w:val="bullet"/>
      <w:lvlText w:val="‒"/>
      <w:lvlJc w:val="left"/>
      <w:pPr>
        <w:ind w:left="720" w:hanging="360"/>
      </w:pPr>
      <w:rPr>
        <w:rFonts w:ascii="Times New Roman" w:hAnsi="Times New Roman" w:cs="Times New Roman" w:hint="default"/>
        <w:w w:val="100"/>
        <w:sz w:val="22"/>
        <w:szCs w:val="22"/>
      </w:rPr>
    </w:lvl>
    <w:lvl w:ilvl="1" w:tplc="C4F6957A">
      <w:numFmt w:val="bullet"/>
      <w:lvlText w:val="-"/>
      <w:lvlJc w:val="left"/>
      <w:pPr>
        <w:ind w:left="144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FDE6038"/>
    <w:multiLevelType w:val="hybridMultilevel"/>
    <w:tmpl w:val="DA021C90"/>
    <w:lvl w:ilvl="0" w:tplc="267E358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1" w15:restartNumberingAfterBreak="0">
    <w:nsid w:val="73902957"/>
    <w:multiLevelType w:val="hybridMultilevel"/>
    <w:tmpl w:val="6F047836"/>
    <w:lvl w:ilvl="0" w:tplc="042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75B90D20"/>
    <w:multiLevelType w:val="hybridMultilevel"/>
    <w:tmpl w:val="7F7E8674"/>
    <w:lvl w:ilvl="0" w:tplc="A0A41C1E">
      <w:numFmt w:val="bullet"/>
      <w:lvlText w:val="˗"/>
      <w:lvlJc w:val="left"/>
      <w:pPr>
        <w:ind w:left="360" w:hanging="360"/>
      </w:pPr>
      <w:rPr>
        <w:rFonts w:ascii="Times New Roman" w:hAnsi="Times New Roman" w:cs="Times New Roman"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5F3459F"/>
    <w:multiLevelType w:val="hybridMultilevel"/>
    <w:tmpl w:val="6024DC3A"/>
    <w:lvl w:ilvl="0" w:tplc="C4F6957A">
      <w:numFmt w:val="bullet"/>
      <w:lvlText w:val="-"/>
      <w:lvlJc w:val="left"/>
      <w:pPr>
        <w:ind w:left="72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9086A5F"/>
    <w:multiLevelType w:val="hybridMultilevel"/>
    <w:tmpl w:val="B7388D7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CC31C11"/>
    <w:multiLevelType w:val="hybridMultilevel"/>
    <w:tmpl w:val="DCEE3A40"/>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E5B4223"/>
    <w:multiLevelType w:val="hybridMultilevel"/>
    <w:tmpl w:val="5DC81D6A"/>
    <w:lvl w:ilvl="0" w:tplc="042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7FF80EE0"/>
    <w:multiLevelType w:val="hybridMultilevel"/>
    <w:tmpl w:val="D4EE3682"/>
    <w:lvl w:ilvl="0" w:tplc="C4F6957A">
      <w:numFmt w:val="bullet"/>
      <w:lvlText w:val="-"/>
      <w:lvlJc w:val="left"/>
      <w:pPr>
        <w:ind w:left="72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15619999">
    <w:abstractNumId w:val="32"/>
  </w:num>
  <w:num w:numId="2" w16cid:durableId="258872869">
    <w:abstractNumId w:val="12"/>
  </w:num>
  <w:num w:numId="3" w16cid:durableId="896471773">
    <w:abstractNumId w:val="17"/>
  </w:num>
  <w:num w:numId="4" w16cid:durableId="1644047348">
    <w:abstractNumId w:val="6"/>
  </w:num>
  <w:num w:numId="5" w16cid:durableId="1548444303">
    <w:abstractNumId w:val="14"/>
  </w:num>
  <w:num w:numId="6" w16cid:durableId="1337806420">
    <w:abstractNumId w:val="46"/>
  </w:num>
  <w:num w:numId="7" w16cid:durableId="600647933">
    <w:abstractNumId w:val="33"/>
  </w:num>
  <w:num w:numId="8" w16cid:durableId="537938613">
    <w:abstractNumId w:val="42"/>
  </w:num>
  <w:num w:numId="9" w16cid:durableId="1199585583">
    <w:abstractNumId w:val="26"/>
  </w:num>
  <w:num w:numId="10" w16cid:durableId="80177704">
    <w:abstractNumId w:val="5"/>
  </w:num>
  <w:num w:numId="11" w16cid:durableId="1060130254">
    <w:abstractNumId w:val="31"/>
  </w:num>
  <w:num w:numId="12" w16cid:durableId="778451742">
    <w:abstractNumId w:val="13"/>
  </w:num>
  <w:num w:numId="13" w16cid:durableId="850946561">
    <w:abstractNumId w:val="40"/>
  </w:num>
  <w:num w:numId="14" w16cid:durableId="1761752649">
    <w:abstractNumId w:val="36"/>
  </w:num>
  <w:num w:numId="15" w16cid:durableId="1190610406">
    <w:abstractNumId w:val="28"/>
  </w:num>
  <w:num w:numId="16" w16cid:durableId="1033849397">
    <w:abstractNumId w:val="18"/>
  </w:num>
  <w:num w:numId="17" w16cid:durableId="164365020">
    <w:abstractNumId w:val="45"/>
  </w:num>
  <w:num w:numId="18" w16cid:durableId="1649507047">
    <w:abstractNumId w:val="0"/>
  </w:num>
  <w:num w:numId="19" w16cid:durableId="972713431">
    <w:abstractNumId w:val="4"/>
  </w:num>
  <w:num w:numId="20" w16cid:durableId="701172450">
    <w:abstractNumId w:val="35"/>
  </w:num>
  <w:num w:numId="21" w16cid:durableId="1008824907">
    <w:abstractNumId w:val="16"/>
  </w:num>
  <w:num w:numId="22" w16cid:durableId="1916089728">
    <w:abstractNumId w:val="41"/>
  </w:num>
  <w:num w:numId="23" w16cid:durableId="699623561">
    <w:abstractNumId w:val="38"/>
  </w:num>
  <w:num w:numId="24" w16cid:durableId="649093631">
    <w:abstractNumId w:val="39"/>
  </w:num>
  <w:num w:numId="25" w16cid:durableId="1297568082">
    <w:abstractNumId w:val="23"/>
  </w:num>
  <w:num w:numId="26" w16cid:durableId="222722495">
    <w:abstractNumId w:val="34"/>
  </w:num>
  <w:num w:numId="27" w16cid:durableId="1460298151">
    <w:abstractNumId w:val="9"/>
  </w:num>
  <w:num w:numId="28" w16cid:durableId="403336885">
    <w:abstractNumId w:val="43"/>
  </w:num>
  <w:num w:numId="29" w16cid:durableId="1604997112">
    <w:abstractNumId w:val="25"/>
  </w:num>
  <w:num w:numId="30" w16cid:durableId="461114877">
    <w:abstractNumId w:val="47"/>
  </w:num>
  <w:num w:numId="31" w16cid:durableId="1353724505">
    <w:abstractNumId w:val="2"/>
  </w:num>
  <w:num w:numId="32" w16cid:durableId="971323568">
    <w:abstractNumId w:val="3"/>
  </w:num>
  <w:num w:numId="33" w16cid:durableId="1993026282">
    <w:abstractNumId w:val="27"/>
  </w:num>
  <w:num w:numId="34" w16cid:durableId="252515442">
    <w:abstractNumId w:val="44"/>
  </w:num>
  <w:num w:numId="35" w16cid:durableId="109788338">
    <w:abstractNumId w:val="7"/>
  </w:num>
  <w:num w:numId="36" w16cid:durableId="688020934">
    <w:abstractNumId w:val="20"/>
  </w:num>
  <w:num w:numId="37" w16cid:durableId="1199703322">
    <w:abstractNumId w:val="1"/>
  </w:num>
  <w:num w:numId="38" w16cid:durableId="1835491830">
    <w:abstractNumId w:val="15"/>
  </w:num>
  <w:num w:numId="39" w16cid:durableId="1405027326">
    <w:abstractNumId w:val="11"/>
  </w:num>
  <w:num w:numId="40" w16cid:durableId="1389767220">
    <w:abstractNumId w:val="21"/>
  </w:num>
  <w:num w:numId="41" w16cid:durableId="1485851852">
    <w:abstractNumId w:val="29"/>
  </w:num>
  <w:num w:numId="42" w16cid:durableId="1848330752">
    <w:abstractNumId w:val="37"/>
  </w:num>
  <w:num w:numId="43" w16cid:durableId="963465146">
    <w:abstractNumId w:val="24"/>
  </w:num>
  <w:num w:numId="44" w16cid:durableId="1239025293">
    <w:abstractNumId w:val="30"/>
  </w:num>
  <w:num w:numId="45" w16cid:durableId="231738418">
    <w:abstractNumId w:val="8"/>
  </w:num>
  <w:num w:numId="46" w16cid:durableId="103115111">
    <w:abstractNumId w:val="19"/>
  </w:num>
  <w:num w:numId="47" w16cid:durableId="1734817633">
    <w:abstractNumId w:val="22"/>
  </w:num>
  <w:num w:numId="48" w16cid:durableId="1246063247">
    <w:abstractNumId w:val="1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de-DE" w:vendorID="64" w:dllVersion="6" w:nlCheck="1" w:checkStyle="0"/>
  <w:activeWritingStyle w:appName="MSWord" w:lang="en-US" w:vendorID="64" w:dllVersion="6" w:nlCheck="1" w:checkStyle="1"/>
  <w:activeWritingStyle w:appName="MSWord" w:lang="en-US" w:vendorID="64" w:dllVersion="0" w:nlCheck="1" w:checkStyle="0"/>
  <w:activeWritingStyle w:appName="MSWord" w:lang="de-DE" w:vendorID="64" w:dllVersion="0" w:nlCheck="1" w:checkStyle="0"/>
  <w:activeWritingStyle w:appName="MSWord" w:lang="pl-PL" w:vendorID="64" w:dllVersion="0" w:nlCheck="1" w:checkStyle="0"/>
  <w:activeWritingStyle w:appName="MSWord" w:lang="fr-FR" w:vendorID="64" w:dllVersion="0" w:nlCheck="1" w:checkStyle="0"/>
  <w:activeWritingStyle w:appName="MSWord" w:lang="es-ES" w:vendorID="64" w:dllVersion="0" w:nlCheck="1" w:checkStyle="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668"/>
    <w:rsid w:val="000021A7"/>
    <w:rsid w:val="00002A82"/>
    <w:rsid w:val="00024968"/>
    <w:rsid w:val="00030F17"/>
    <w:rsid w:val="00032A57"/>
    <w:rsid w:val="0003680F"/>
    <w:rsid w:val="00045F75"/>
    <w:rsid w:val="00046D98"/>
    <w:rsid w:val="00050895"/>
    <w:rsid w:val="00050F4D"/>
    <w:rsid w:val="00051199"/>
    <w:rsid w:val="00055527"/>
    <w:rsid w:val="00055EC4"/>
    <w:rsid w:val="0005622B"/>
    <w:rsid w:val="00060763"/>
    <w:rsid w:val="0006189D"/>
    <w:rsid w:val="00065DB3"/>
    <w:rsid w:val="00072D3B"/>
    <w:rsid w:val="0007576C"/>
    <w:rsid w:val="00083AB4"/>
    <w:rsid w:val="0009241D"/>
    <w:rsid w:val="00094F16"/>
    <w:rsid w:val="000951FC"/>
    <w:rsid w:val="00097A62"/>
    <w:rsid w:val="000B0CEB"/>
    <w:rsid w:val="000B14D1"/>
    <w:rsid w:val="000B3EA4"/>
    <w:rsid w:val="000B6528"/>
    <w:rsid w:val="000B6655"/>
    <w:rsid w:val="000C0375"/>
    <w:rsid w:val="000C0C57"/>
    <w:rsid w:val="000C2D8F"/>
    <w:rsid w:val="000E2D1C"/>
    <w:rsid w:val="000E5AC1"/>
    <w:rsid w:val="000E60BE"/>
    <w:rsid w:val="000F3F63"/>
    <w:rsid w:val="0010293B"/>
    <w:rsid w:val="00102D95"/>
    <w:rsid w:val="001105B3"/>
    <w:rsid w:val="00112BAB"/>
    <w:rsid w:val="0011326C"/>
    <w:rsid w:val="00115A83"/>
    <w:rsid w:val="0012645C"/>
    <w:rsid w:val="00132147"/>
    <w:rsid w:val="001333F9"/>
    <w:rsid w:val="0013344E"/>
    <w:rsid w:val="00143850"/>
    <w:rsid w:val="001504E7"/>
    <w:rsid w:val="0015318D"/>
    <w:rsid w:val="00154DB0"/>
    <w:rsid w:val="00156E2B"/>
    <w:rsid w:val="001573B9"/>
    <w:rsid w:val="00184464"/>
    <w:rsid w:val="001870D4"/>
    <w:rsid w:val="00191BC5"/>
    <w:rsid w:val="00193EB0"/>
    <w:rsid w:val="001B13A9"/>
    <w:rsid w:val="001B326F"/>
    <w:rsid w:val="001B6D1D"/>
    <w:rsid w:val="001B7D4E"/>
    <w:rsid w:val="001C2DED"/>
    <w:rsid w:val="001C5A4D"/>
    <w:rsid w:val="001E2102"/>
    <w:rsid w:val="001E44DE"/>
    <w:rsid w:val="001F31FC"/>
    <w:rsid w:val="00202F51"/>
    <w:rsid w:val="00211892"/>
    <w:rsid w:val="00213586"/>
    <w:rsid w:val="002159E2"/>
    <w:rsid w:val="0022016A"/>
    <w:rsid w:val="002314B1"/>
    <w:rsid w:val="00234439"/>
    <w:rsid w:val="00235013"/>
    <w:rsid w:val="00236028"/>
    <w:rsid w:val="002402A8"/>
    <w:rsid w:val="00240388"/>
    <w:rsid w:val="002426EF"/>
    <w:rsid w:val="002429E9"/>
    <w:rsid w:val="00253AFB"/>
    <w:rsid w:val="00257E52"/>
    <w:rsid w:val="00262665"/>
    <w:rsid w:val="002643F4"/>
    <w:rsid w:val="00265A01"/>
    <w:rsid w:val="00265B2D"/>
    <w:rsid w:val="0027043B"/>
    <w:rsid w:val="002754D8"/>
    <w:rsid w:val="00284283"/>
    <w:rsid w:val="00285190"/>
    <w:rsid w:val="00291396"/>
    <w:rsid w:val="002A02CF"/>
    <w:rsid w:val="002A2D59"/>
    <w:rsid w:val="002A318A"/>
    <w:rsid w:val="002A466C"/>
    <w:rsid w:val="002B1936"/>
    <w:rsid w:val="002B229D"/>
    <w:rsid w:val="002D4239"/>
    <w:rsid w:val="002E0CD1"/>
    <w:rsid w:val="002E1D3F"/>
    <w:rsid w:val="002E5122"/>
    <w:rsid w:val="002F07E7"/>
    <w:rsid w:val="002F6154"/>
    <w:rsid w:val="002F62B8"/>
    <w:rsid w:val="00302F93"/>
    <w:rsid w:val="00307063"/>
    <w:rsid w:val="00316451"/>
    <w:rsid w:val="00324406"/>
    <w:rsid w:val="00325A99"/>
    <w:rsid w:val="00327916"/>
    <w:rsid w:val="00327F8B"/>
    <w:rsid w:val="0033190E"/>
    <w:rsid w:val="00331A8D"/>
    <w:rsid w:val="00332A49"/>
    <w:rsid w:val="00332EB7"/>
    <w:rsid w:val="00340A9B"/>
    <w:rsid w:val="00344B26"/>
    <w:rsid w:val="003476FC"/>
    <w:rsid w:val="0035542E"/>
    <w:rsid w:val="003569E2"/>
    <w:rsid w:val="00364501"/>
    <w:rsid w:val="003649F5"/>
    <w:rsid w:val="00377608"/>
    <w:rsid w:val="00393C7E"/>
    <w:rsid w:val="00397778"/>
    <w:rsid w:val="003A4EDE"/>
    <w:rsid w:val="003A7A39"/>
    <w:rsid w:val="003B27C2"/>
    <w:rsid w:val="003C4FB1"/>
    <w:rsid w:val="003E2222"/>
    <w:rsid w:val="003E4D2C"/>
    <w:rsid w:val="003E4DFC"/>
    <w:rsid w:val="003F1AD5"/>
    <w:rsid w:val="0042352D"/>
    <w:rsid w:val="004275BC"/>
    <w:rsid w:val="00431949"/>
    <w:rsid w:val="00431B18"/>
    <w:rsid w:val="00432ECC"/>
    <w:rsid w:val="00456E19"/>
    <w:rsid w:val="0045741E"/>
    <w:rsid w:val="0046655D"/>
    <w:rsid w:val="00474EE1"/>
    <w:rsid w:val="004811FB"/>
    <w:rsid w:val="00484940"/>
    <w:rsid w:val="004962DC"/>
    <w:rsid w:val="004B176E"/>
    <w:rsid w:val="004B2D57"/>
    <w:rsid w:val="004B4E4A"/>
    <w:rsid w:val="004C1ECD"/>
    <w:rsid w:val="004C7BB7"/>
    <w:rsid w:val="004E6D71"/>
    <w:rsid w:val="004E72F4"/>
    <w:rsid w:val="004F116D"/>
    <w:rsid w:val="004F13F8"/>
    <w:rsid w:val="00502A69"/>
    <w:rsid w:val="00503FA3"/>
    <w:rsid w:val="00515A08"/>
    <w:rsid w:val="00521811"/>
    <w:rsid w:val="00521B30"/>
    <w:rsid w:val="00544DC2"/>
    <w:rsid w:val="00546E7F"/>
    <w:rsid w:val="00546EC7"/>
    <w:rsid w:val="00551465"/>
    <w:rsid w:val="00551809"/>
    <w:rsid w:val="005542AC"/>
    <w:rsid w:val="00555A7E"/>
    <w:rsid w:val="005613C5"/>
    <w:rsid w:val="00562151"/>
    <w:rsid w:val="00584FD9"/>
    <w:rsid w:val="00585630"/>
    <w:rsid w:val="00587A65"/>
    <w:rsid w:val="00591CF3"/>
    <w:rsid w:val="00597DF2"/>
    <w:rsid w:val="005A6F50"/>
    <w:rsid w:val="005D45C4"/>
    <w:rsid w:val="005E1EB9"/>
    <w:rsid w:val="005E59BB"/>
    <w:rsid w:val="005E757A"/>
    <w:rsid w:val="00602D07"/>
    <w:rsid w:val="00615609"/>
    <w:rsid w:val="00622F26"/>
    <w:rsid w:val="00623D84"/>
    <w:rsid w:val="0062424A"/>
    <w:rsid w:val="006433BC"/>
    <w:rsid w:val="00656693"/>
    <w:rsid w:val="0066513E"/>
    <w:rsid w:val="00665642"/>
    <w:rsid w:val="00671898"/>
    <w:rsid w:val="006725C6"/>
    <w:rsid w:val="006726B5"/>
    <w:rsid w:val="0067478B"/>
    <w:rsid w:val="00676E84"/>
    <w:rsid w:val="00697E15"/>
    <w:rsid w:val="00697FDC"/>
    <w:rsid w:val="006A39BA"/>
    <w:rsid w:val="006A43AB"/>
    <w:rsid w:val="006B5AE1"/>
    <w:rsid w:val="006C162D"/>
    <w:rsid w:val="006C40E2"/>
    <w:rsid w:val="006C702B"/>
    <w:rsid w:val="006C78ED"/>
    <w:rsid w:val="006D6EF4"/>
    <w:rsid w:val="006E70B2"/>
    <w:rsid w:val="00702EB5"/>
    <w:rsid w:val="00704770"/>
    <w:rsid w:val="00716312"/>
    <w:rsid w:val="00716D10"/>
    <w:rsid w:val="007208F0"/>
    <w:rsid w:val="00722B8F"/>
    <w:rsid w:val="00723AF0"/>
    <w:rsid w:val="00725285"/>
    <w:rsid w:val="00736DF4"/>
    <w:rsid w:val="00751A0F"/>
    <w:rsid w:val="0075626A"/>
    <w:rsid w:val="0075782C"/>
    <w:rsid w:val="007601C1"/>
    <w:rsid w:val="007617B5"/>
    <w:rsid w:val="00764AE1"/>
    <w:rsid w:val="00771D8B"/>
    <w:rsid w:val="00782B83"/>
    <w:rsid w:val="00795C37"/>
    <w:rsid w:val="00795CA8"/>
    <w:rsid w:val="007A003D"/>
    <w:rsid w:val="007B684C"/>
    <w:rsid w:val="007C35A9"/>
    <w:rsid w:val="007D57A7"/>
    <w:rsid w:val="007E054B"/>
    <w:rsid w:val="007E4F2E"/>
    <w:rsid w:val="007E64FE"/>
    <w:rsid w:val="007F05FD"/>
    <w:rsid w:val="007F1159"/>
    <w:rsid w:val="007F1D87"/>
    <w:rsid w:val="007F1F7B"/>
    <w:rsid w:val="007F34C4"/>
    <w:rsid w:val="008019C5"/>
    <w:rsid w:val="00802CE3"/>
    <w:rsid w:val="0080366E"/>
    <w:rsid w:val="0081181E"/>
    <w:rsid w:val="0083212E"/>
    <w:rsid w:val="00834F28"/>
    <w:rsid w:val="00841EFD"/>
    <w:rsid w:val="0084616F"/>
    <w:rsid w:val="0086151D"/>
    <w:rsid w:val="00865323"/>
    <w:rsid w:val="0086756F"/>
    <w:rsid w:val="00882D2F"/>
    <w:rsid w:val="00886498"/>
    <w:rsid w:val="008871C1"/>
    <w:rsid w:val="008A4C9A"/>
    <w:rsid w:val="008B128E"/>
    <w:rsid w:val="008B4F28"/>
    <w:rsid w:val="008B635A"/>
    <w:rsid w:val="008C53AF"/>
    <w:rsid w:val="008D05EE"/>
    <w:rsid w:val="008E2311"/>
    <w:rsid w:val="008F266D"/>
    <w:rsid w:val="008F2D3D"/>
    <w:rsid w:val="008F6312"/>
    <w:rsid w:val="008F63F4"/>
    <w:rsid w:val="00900F89"/>
    <w:rsid w:val="00905D2F"/>
    <w:rsid w:val="009069E0"/>
    <w:rsid w:val="009119C1"/>
    <w:rsid w:val="00915CC3"/>
    <w:rsid w:val="00921481"/>
    <w:rsid w:val="009301F2"/>
    <w:rsid w:val="00933BE4"/>
    <w:rsid w:val="009347BE"/>
    <w:rsid w:val="00940DB6"/>
    <w:rsid w:val="0094607A"/>
    <w:rsid w:val="00946B9D"/>
    <w:rsid w:val="0096077D"/>
    <w:rsid w:val="009728B2"/>
    <w:rsid w:val="0097355F"/>
    <w:rsid w:val="009773F8"/>
    <w:rsid w:val="009808FA"/>
    <w:rsid w:val="00982408"/>
    <w:rsid w:val="009837CA"/>
    <w:rsid w:val="00992F42"/>
    <w:rsid w:val="00993182"/>
    <w:rsid w:val="00994C68"/>
    <w:rsid w:val="009953F2"/>
    <w:rsid w:val="009A6799"/>
    <w:rsid w:val="009B7543"/>
    <w:rsid w:val="009C1828"/>
    <w:rsid w:val="009C7497"/>
    <w:rsid w:val="009D7430"/>
    <w:rsid w:val="009E7920"/>
    <w:rsid w:val="009F3581"/>
    <w:rsid w:val="009F6402"/>
    <w:rsid w:val="009F6CEA"/>
    <w:rsid w:val="00A00643"/>
    <w:rsid w:val="00A013A3"/>
    <w:rsid w:val="00A0423D"/>
    <w:rsid w:val="00A265F8"/>
    <w:rsid w:val="00A43D35"/>
    <w:rsid w:val="00A44A56"/>
    <w:rsid w:val="00A46D52"/>
    <w:rsid w:val="00A47668"/>
    <w:rsid w:val="00A561F7"/>
    <w:rsid w:val="00A57B66"/>
    <w:rsid w:val="00A60849"/>
    <w:rsid w:val="00A707AC"/>
    <w:rsid w:val="00A75A74"/>
    <w:rsid w:val="00A84AF4"/>
    <w:rsid w:val="00AA3135"/>
    <w:rsid w:val="00AB69E7"/>
    <w:rsid w:val="00AC419D"/>
    <w:rsid w:val="00AC47AA"/>
    <w:rsid w:val="00AC622C"/>
    <w:rsid w:val="00AE09E1"/>
    <w:rsid w:val="00AE7288"/>
    <w:rsid w:val="00AF3225"/>
    <w:rsid w:val="00AF7691"/>
    <w:rsid w:val="00AF7AA7"/>
    <w:rsid w:val="00B04025"/>
    <w:rsid w:val="00B11116"/>
    <w:rsid w:val="00B1271B"/>
    <w:rsid w:val="00B31238"/>
    <w:rsid w:val="00B33712"/>
    <w:rsid w:val="00B34B80"/>
    <w:rsid w:val="00B35186"/>
    <w:rsid w:val="00B36878"/>
    <w:rsid w:val="00B40CC7"/>
    <w:rsid w:val="00B5090A"/>
    <w:rsid w:val="00B50DBD"/>
    <w:rsid w:val="00B532D6"/>
    <w:rsid w:val="00B54A13"/>
    <w:rsid w:val="00B57A4C"/>
    <w:rsid w:val="00B741EE"/>
    <w:rsid w:val="00B754AD"/>
    <w:rsid w:val="00B80925"/>
    <w:rsid w:val="00B813D8"/>
    <w:rsid w:val="00B819A9"/>
    <w:rsid w:val="00B841A5"/>
    <w:rsid w:val="00B91D60"/>
    <w:rsid w:val="00B93060"/>
    <w:rsid w:val="00B9396A"/>
    <w:rsid w:val="00B974A4"/>
    <w:rsid w:val="00B97A8B"/>
    <w:rsid w:val="00BA2B32"/>
    <w:rsid w:val="00BA3CE9"/>
    <w:rsid w:val="00BA6D00"/>
    <w:rsid w:val="00BB525D"/>
    <w:rsid w:val="00BB6D15"/>
    <w:rsid w:val="00BB7668"/>
    <w:rsid w:val="00BC0462"/>
    <w:rsid w:val="00BD3335"/>
    <w:rsid w:val="00BE2890"/>
    <w:rsid w:val="00BF55E1"/>
    <w:rsid w:val="00BF72D5"/>
    <w:rsid w:val="00C10E39"/>
    <w:rsid w:val="00C118E7"/>
    <w:rsid w:val="00C15264"/>
    <w:rsid w:val="00C25388"/>
    <w:rsid w:val="00C31CD7"/>
    <w:rsid w:val="00C32B87"/>
    <w:rsid w:val="00C41349"/>
    <w:rsid w:val="00C43DEF"/>
    <w:rsid w:val="00C45A7F"/>
    <w:rsid w:val="00C45C0B"/>
    <w:rsid w:val="00C463C7"/>
    <w:rsid w:val="00C54DDC"/>
    <w:rsid w:val="00C5661D"/>
    <w:rsid w:val="00C56F4A"/>
    <w:rsid w:val="00C65E72"/>
    <w:rsid w:val="00C6682A"/>
    <w:rsid w:val="00C841FF"/>
    <w:rsid w:val="00C92F09"/>
    <w:rsid w:val="00CA04FD"/>
    <w:rsid w:val="00CA39B9"/>
    <w:rsid w:val="00CA6B8A"/>
    <w:rsid w:val="00CA7541"/>
    <w:rsid w:val="00CB1944"/>
    <w:rsid w:val="00CB1F32"/>
    <w:rsid w:val="00CB598B"/>
    <w:rsid w:val="00CD2922"/>
    <w:rsid w:val="00CD7B5C"/>
    <w:rsid w:val="00CE1998"/>
    <w:rsid w:val="00CF36FB"/>
    <w:rsid w:val="00CF77BA"/>
    <w:rsid w:val="00D130E0"/>
    <w:rsid w:val="00D132E7"/>
    <w:rsid w:val="00D147EB"/>
    <w:rsid w:val="00D24F81"/>
    <w:rsid w:val="00D25D90"/>
    <w:rsid w:val="00D27707"/>
    <w:rsid w:val="00D27A51"/>
    <w:rsid w:val="00D31CD1"/>
    <w:rsid w:val="00D34749"/>
    <w:rsid w:val="00D426D3"/>
    <w:rsid w:val="00D43699"/>
    <w:rsid w:val="00D46BF8"/>
    <w:rsid w:val="00D5566A"/>
    <w:rsid w:val="00D55FAC"/>
    <w:rsid w:val="00D56234"/>
    <w:rsid w:val="00D569CA"/>
    <w:rsid w:val="00D633FD"/>
    <w:rsid w:val="00D639DD"/>
    <w:rsid w:val="00D702A7"/>
    <w:rsid w:val="00D725D4"/>
    <w:rsid w:val="00D76E32"/>
    <w:rsid w:val="00D835F2"/>
    <w:rsid w:val="00D841D5"/>
    <w:rsid w:val="00D8550F"/>
    <w:rsid w:val="00D95E22"/>
    <w:rsid w:val="00DA21E1"/>
    <w:rsid w:val="00DA2E4C"/>
    <w:rsid w:val="00DB7AE3"/>
    <w:rsid w:val="00DE713E"/>
    <w:rsid w:val="00DF39A8"/>
    <w:rsid w:val="00DF5966"/>
    <w:rsid w:val="00E11B9D"/>
    <w:rsid w:val="00E128E8"/>
    <w:rsid w:val="00E21307"/>
    <w:rsid w:val="00E22B07"/>
    <w:rsid w:val="00E25D67"/>
    <w:rsid w:val="00E31FAF"/>
    <w:rsid w:val="00E45FC7"/>
    <w:rsid w:val="00E46F13"/>
    <w:rsid w:val="00E4721E"/>
    <w:rsid w:val="00E50D85"/>
    <w:rsid w:val="00E52275"/>
    <w:rsid w:val="00E6217A"/>
    <w:rsid w:val="00E62AFA"/>
    <w:rsid w:val="00E67832"/>
    <w:rsid w:val="00E732BA"/>
    <w:rsid w:val="00E8122D"/>
    <w:rsid w:val="00E83028"/>
    <w:rsid w:val="00E96003"/>
    <w:rsid w:val="00EA4438"/>
    <w:rsid w:val="00EA766C"/>
    <w:rsid w:val="00EB2FD3"/>
    <w:rsid w:val="00EB3A1E"/>
    <w:rsid w:val="00EB53E9"/>
    <w:rsid w:val="00EC4FDA"/>
    <w:rsid w:val="00EC5224"/>
    <w:rsid w:val="00EC6DC3"/>
    <w:rsid w:val="00EC6FC6"/>
    <w:rsid w:val="00ED2D07"/>
    <w:rsid w:val="00ED5715"/>
    <w:rsid w:val="00EE1580"/>
    <w:rsid w:val="00EF1B12"/>
    <w:rsid w:val="00EF3440"/>
    <w:rsid w:val="00EF73ED"/>
    <w:rsid w:val="00F05DBD"/>
    <w:rsid w:val="00F12CE3"/>
    <w:rsid w:val="00F15848"/>
    <w:rsid w:val="00F15C9C"/>
    <w:rsid w:val="00F23045"/>
    <w:rsid w:val="00F25949"/>
    <w:rsid w:val="00F26EC2"/>
    <w:rsid w:val="00F3423C"/>
    <w:rsid w:val="00F3551C"/>
    <w:rsid w:val="00F3621F"/>
    <w:rsid w:val="00F626DF"/>
    <w:rsid w:val="00F644B6"/>
    <w:rsid w:val="00F71144"/>
    <w:rsid w:val="00F7560E"/>
    <w:rsid w:val="00F80657"/>
    <w:rsid w:val="00F81713"/>
    <w:rsid w:val="00F971CE"/>
    <w:rsid w:val="00F978BE"/>
    <w:rsid w:val="00FA1E1C"/>
    <w:rsid w:val="00FA3F55"/>
    <w:rsid w:val="00FA7BB2"/>
    <w:rsid w:val="00FB003F"/>
    <w:rsid w:val="00FB7F8C"/>
    <w:rsid w:val="00FD3683"/>
    <w:rsid w:val="00FD66C7"/>
    <w:rsid w:val="00FE34D3"/>
    <w:rsid w:val="00FE4ED7"/>
    <w:rsid w:val="00FE501A"/>
    <w:rsid w:val="00FE5C0A"/>
    <w:rsid w:val="00FF2D02"/>
    <w:rsid w:val="00FF2D28"/>
    <w:rsid w:val="00FF34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E071D"/>
  <w15:docId w15:val="{766746E7-3DB2-431D-8129-9CBB3A2A4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val="en-US" w:eastAsia="en-US"/>
    </w:rPr>
  </w:style>
  <w:style w:type="paragraph" w:styleId="Antrat1">
    <w:name w:val="heading 1"/>
    <w:basedOn w:val="prastasis"/>
    <w:next w:val="prastasis"/>
    <w:link w:val="Antrat1Diagrama"/>
    <w:uiPriority w:val="9"/>
    <w:qFormat/>
    <w:pPr>
      <w:keepNext/>
      <w:keepLines/>
      <w:spacing w:before="480" w:after="0"/>
      <w:outlineLvl w:val="0"/>
    </w:pPr>
    <w:rPr>
      <w:rFonts w:ascii="Cambria" w:eastAsia="Times New Roman" w:hAnsi="Cambria"/>
      <w:b/>
      <w:bCs/>
      <w:color w:val="365F91"/>
      <w:sz w:val="28"/>
      <w:szCs w:val="28"/>
    </w:rPr>
  </w:style>
  <w:style w:type="paragraph" w:styleId="Antrat2">
    <w:name w:val="heading 2"/>
    <w:basedOn w:val="prastasis"/>
    <w:next w:val="prastasis"/>
    <w:link w:val="Antrat2Diagrama"/>
    <w:uiPriority w:val="9"/>
    <w:semiHidden/>
    <w:unhideWhenUsed/>
    <w:qFormat/>
    <w:pPr>
      <w:keepNext/>
      <w:keepLines/>
      <w:spacing w:before="200" w:after="0"/>
      <w:outlineLvl w:val="1"/>
    </w:pPr>
    <w:rPr>
      <w:rFonts w:ascii="Cambria" w:eastAsia="Times New Roman" w:hAnsi="Cambria"/>
      <w:b/>
      <w:bCs/>
      <w:color w:val="4F81BD"/>
      <w:sz w:val="26"/>
      <w:szCs w:val="26"/>
    </w:rPr>
  </w:style>
  <w:style w:type="paragraph" w:styleId="Antrat3">
    <w:name w:val="heading 3"/>
    <w:basedOn w:val="prastasis"/>
    <w:next w:val="prastasis"/>
    <w:link w:val="Antrat3Diagrama"/>
    <w:uiPriority w:val="9"/>
    <w:semiHidden/>
    <w:unhideWhenUsed/>
    <w:qFormat/>
    <w:pPr>
      <w:keepNext/>
      <w:keepLines/>
      <w:spacing w:before="200" w:after="0"/>
      <w:outlineLvl w:val="2"/>
    </w:pPr>
    <w:rPr>
      <w:rFonts w:ascii="Cambria" w:eastAsia="Times New Roman" w:hAnsi="Cambria"/>
      <w:b/>
      <w:bCs/>
      <w:color w:val="4F81BD"/>
    </w:rPr>
  </w:style>
  <w:style w:type="paragraph" w:styleId="Antrat4">
    <w:name w:val="heading 4"/>
    <w:basedOn w:val="prastasis"/>
    <w:next w:val="prastasis"/>
    <w:link w:val="Antrat4Diagrama"/>
    <w:uiPriority w:val="9"/>
    <w:semiHidden/>
    <w:unhideWhenUsed/>
    <w:qFormat/>
    <w:pPr>
      <w:keepNext/>
      <w:keepLines/>
      <w:spacing w:before="200" w:after="0"/>
      <w:outlineLvl w:val="3"/>
    </w:pPr>
    <w:rPr>
      <w:rFonts w:ascii="Cambria" w:eastAsia="Times New Roman" w:hAnsi="Cambria"/>
      <w:b/>
      <w:bCs/>
      <w:i/>
      <w:iCs/>
      <w:color w:val="4F81B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Pr>
      <w:rFonts w:ascii="Cambria" w:eastAsia="Times New Roman" w:hAnsi="Cambria" w:cs="Times New Roman"/>
      <w:b/>
      <w:bCs/>
      <w:color w:val="365F91"/>
      <w:sz w:val="28"/>
      <w:szCs w:val="28"/>
    </w:rPr>
  </w:style>
  <w:style w:type="character" w:customStyle="1" w:styleId="Antrat2Diagrama">
    <w:name w:val="Antraštė 2 Diagrama"/>
    <w:link w:val="Antrat2"/>
    <w:uiPriority w:val="9"/>
    <w:semiHidden/>
    <w:rPr>
      <w:rFonts w:ascii="Cambria" w:eastAsia="Times New Roman" w:hAnsi="Cambria" w:cs="Times New Roman"/>
      <w:b/>
      <w:bCs/>
      <w:color w:val="4F81BD"/>
      <w:sz w:val="26"/>
      <w:szCs w:val="26"/>
    </w:rPr>
  </w:style>
  <w:style w:type="character" w:customStyle="1" w:styleId="Antrat3Diagrama">
    <w:name w:val="Antraštė 3 Diagrama"/>
    <w:link w:val="Antrat3"/>
    <w:uiPriority w:val="9"/>
    <w:semiHidden/>
    <w:rPr>
      <w:rFonts w:ascii="Cambria" w:eastAsia="Times New Roman" w:hAnsi="Cambria" w:cs="Times New Roman"/>
      <w:b/>
      <w:bCs/>
      <w:color w:val="4F81BD"/>
    </w:rPr>
  </w:style>
  <w:style w:type="character" w:styleId="Hipersaitas">
    <w:name w:val="Hyperlink"/>
    <w:unhideWhenUsed/>
    <w:rPr>
      <w:color w:val="0000FF"/>
      <w:u w:val="single"/>
    </w:rPr>
  </w:style>
  <w:style w:type="paragraph" w:customStyle="1" w:styleId="PI-1EMEASMCA">
    <w:name w:val="PI-1 EMEA_SMCA"/>
    <w:basedOn w:val="Antrat2"/>
    <w:autoRedefine/>
    <w:rsid w:val="000B3EA4"/>
    <w:pPr>
      <w:keepLines w:val="0"/>
      <w:tabs>
        <w:tab w:val="left" w:pos="567"/>
      </w:tabs>
      <w:spacing w:before="0" w:line="240" w:lineRule="auto"/>
      <w:jc w:val="both"/>
    </w:pPr>
    <w:rPr>
      <w:rFonts w:ascii="Times New Roman" w:hAnsi="Times New Roman"/>
      <w:bCs w:val="0"/>
      <w:color w:val="auto"/>
      <w:sz w:val="22"/>
      <w:szCs w:val="22"/>
      <w:lang w:val="lt-LT"/>
    </w:rPr>
  </w:style>
  <w:style w:type="character" w:customStyle="1" w:styleId="PI-1labEMEASMCAChar">
    <w:name w:val="PI-1_lab EMEA_SMCA Char"/>
    <w:link w:val="PI-1labEMEASMCA"/>
    <w:locked/>
    <w:rPr>
      <w:b/>
      <w:noProof/>
    </w:rPr>
  </w:style>
  <w:style w:type="paragraph" w:customStyle="1" w:styleId="PI-1labEMEASMCA">
    <w:name w:val="PI-1_lab EMEA_SMCA"/>
    <w:basedOn w:val="prastasis"/>
    <w:link w:val="PI-1labEMEASMCAChar"/>
    <w:autoRedefine/>
    <w:pPr>
      <w:pBdr>
        <w:top w:val="single" w:sz="4" w:space="1" w:color="auto"/>
        <w:left w:val="single" w:sz="4" w:space="4" w:color="auto"/>
        <w:bottom w:val="single" w:sz="4" w:space="1" w:color="auto"/>
        <w:right w:val="single" w:sz="4" w:space="4" w:color="auto"/>
      </w:pBdr>
      <w:tabs>
        <w:tab w:val="left" w:pos="540"/>
      </w:tabs>
      <w:spacing w:after="0" w:line="240" w:lineRule="auto"/>
      <w:jc w:val="both"/>
    </w:pPr>
    <w:rPr>
      <w:b/>
      <w:noProof/>
    </w:rPr>
  </w:style>
  <w:style w:type="paragraph" w:customStyle="1" w:styleId="PI-2EMEASMCA">
    <w:name w:val="PI-2 EMEA_SMCA"/>
    <w:basedOn w:val="Antrat3"/>
    <w:autoRedefine/>
    <w:rsid w:val="0022016A"/>
    <w:pPr>
      <w:tabs>
        <w:tab w:val="left" w:pos="567"/>
      </w:tabs>
      <w:spacing w:before="0" w:line="240" w:lineRule="auto"/>
      <w:ind w:left="567" w:hanging="567"/>
      <w:jc w:val="both"/>
    </w:pPr>
    <w:rPr>
      <w:rFonts w:ascii="Times New Roman" w:hAnsi="Times New Roman"/>
      <w:bCs w:val="0"/>
      <w:color w:val="auto"/>
      <w:kern w:val="28"/>
      <w:lang w:val="lt-LT"/>
    </w:rPr>
  </w:style>
  <w:style w:type="character" w:customStyle="1" w:styleId="BTEMEASMCAChar">
    <w:name w:val="BT EMEA_SMCA Char"/>
    <w:link w:val="BTEMEASMCA"/>
    <w:locked/>
    <w:rsid w:val="008B128E"/>
    <w:rPr>
      <w:rFonts w:ascii="Times New Roman" w:eastAsia="Calibri" w:hAnsi="Times New Roman" w:cs="Times New Roman"/>
      <w:noProof/>
      <w:lang w:val="lt-LT"/>
    </w:rPr>
  </w:style>
  <w:style w:type="paragraph" w:customStyle="1" w:styleId="BTEMEASMCA">
    <w:name w:val="BT EMEA_SMCA"/>
    <w:basedOn w:val="prastasis"/>
    <w:link w:val="BTEMEASMCAChar"/>
    <w:autoRedefine/>
    <w:rsid w:val="008B128E"/>
    <w:pPr>
      <w:spacing w:after="0" w:line="240" w:lineRule="auto"/>
    </w:pPr>
    <w:rPr>
      <w:rFonts w:ascii="Times New Roman" w:hAnsi="Times New Roman"/>
      <w:noProof/>
      <w:lang w:val="lt-LT"/>
    </w:rPr>
  </w:style>
  <w:style w:type="character" w:customStyle="1" w:styleId="TTEMEASMCAChar">
    <w:name w:val="TT EMEA_SMCA Char"/>
    <w:link w:val="TTEMEASMCA"/>
    <w:locked/>
    <w:rPr>
      <w:rFonts w:ascii="Times New Roman" w:hAnsi="Times New Roman" w:cs="Times New Roman"/>
      <w:b/>
      <w:lang w:val="lt-LT"/>
    </w:rPr>
  </w:style>
  <w:style w:type="paragraph" w:customStyle="1" w:styleId="TTEMEASMCA">
    <w:name w:val="TT EMEA_SMCA"/>
    <w:basedOn w:val="Antrat1"/>
    <w:link w:val="TTEMEASMCAChar"/>
    <w:autoRedefine/>
    <w:pPr>
      <w:keepNext w:val="0"/>
      <w:keepLines w:val="0"/>
      <w:tabs>
        <w:tab w:val="left" w:pos="567"/>
      </w:tabs>
      <w:spacing w:before="0" w:line="240" w:lineRule="auto"/>
      <w:ind w:left="1287" w:hanging="1287"/>
      <w:jc w:val="center"/>
    </w:pPr>
    <w:rPr>
      <w:rFonts w:ascii="Times New Roman" w:eastAsia="Calibri" w:hAnsi="Times New Roman"/>
      <w:bCs w:val="0"/>
      <w:color w:val="auto"/>
      <w:sz w:val="22"/>
      <w:szCs w:val="22"/>
      <w:lang w:val="lt-LT"/>
    </w:rPr>
  </w:style>
  <w:style w:type="paragraph" w:customStyle="1" w:styleId="BTAnIIEMEASMCA">
    <w:name w:val="BT(AnII) EMEA_SMCA"/>
    <w:basedOn w:val="Debesliotekstas"/>
    <w:autoRedefine/>
    <w:pPr>
      <w:tabs>
        <w:tab w:val="left" w:pos="1701"/>
      </w:tabs>
      <w:ind w:left="1701" w:hanging="567"/>
    </w:pPr>
    <w:rPr>
      <w:rFonts w:ascii="Times New Roman" w:eastAsia="Times New Roman" w:hAnsi="Times New Roman"/>
      <w:b/>
      <w:sz w:val="22"/>
      <w:szCs w:val="22"/>
      <w:lang w:val="en-GB"/>
    </w:rPr>
  </w:style>
  <w:style w:type="paragraph" w:customStyle="1" w:styleId="BT-EMEASMCA">
    <w:name w:val="BT- EMEA_SMCA"/>
    <w:basedOn w:val="BTEMEASMCA"/>
    <w:autoRedefine/>
    <w:pPr>
      <w:numPr>
        <w:numId w:val="9"/>
      </w:numPr>
      <w:tabs>
        <w:tab w:val="left" w:pos="567"/>
        <w:tab w:val="left" w:pos="1135"/>
      </w:tabs>
      <w:ind w:left="540" w:hanging="540"/>
    </w:pPr>
  </w:style>
  <w:style w:type="paragraph" w:customStyle="1" w:styleId="PI-3EMEASMCA">
    <w:name w:val="PI-3 EMEA_SMCA"/>
    <w:basedOn w:val="prastasis"/>
    <w:autoRedefine/>
    <w:pPr>
      <w:spacing w:after="0" w:line="220" w:lineRule="exact"/>
      <w:jc w:val="both"/>
    </w:pPr>
    <w:rPr>
      <w:rFonts w:ascii="Times New Roman" w:eastAsia="Times New Roman" w:hAnsi="Times New Roman"/>
      <w:b/>
      <w:bCs/>
      <w:lang w:val="lt-LT"/>
    </w:rPr>
  </w:style>
  <w:style w:type="paragraph" w:customStyle="1" w:styleId="BTbEMEASMCA">
    <w:name w:val="BT(b) EMEA_SMCA"/>
    <w:basedOn w:val="BTEMEASMCA"/>
    <w:autoRedefine/>
    <w:rPr>
      <w:b/>
    </w:rPr>
  </w:style>
  <w:style w:type="paragraph" w:customStyle="1" w:styleId="BTbeEMEASMCA">
    <w:name w:val="BT(be) EMEA_SMCA"/>
    <w:basedOn w:val="BTEMEASMCA"/>
    <w:autoRedefine/>
    <w:rPr>
      <w:b/>
    </w:rPr>
  </w:style>
  <w:style w:type="paragraph" w:customStyle="1" w:styleId="BTeEMEASMCA">
    <w:name w:val="BT(e) EMEA_SMCA"/>
    <w:basedOn w:val="BTEMEASMCA"/>
    <w:autoRedefine/>
  </w:style>
  <w:style w:type="paragraph" w:customStyle="1" w:styleId="BTuEMEASMCA">
    <w:name w:val="BT(u) EMEA_SMCA"/>
    <w:basedOn w:val="BTEMEASMCA"/>
    <w:autoRedefine/>
    <w:rPr>
      <w:u w:val="single"/>
    </w:rPr>
  </w:style>
  <w:style w:type="paragraph" w:styleId="Porat">
    <w:name w:val="footer"/>
    <w:basedOn w:val="prastasis"/>
    <w:link w:val="PoratDiagrama"/>
    <w:uiPriority w:val="99"/>
    <w:unhideWhenUsed/>
    <w:pPr>
      <w:tabs>
        <w:tab w:val="center" w:pos="4819"/>
        <w:tab w:val="right" w:pos="9638"/>
      </w:tabs>
      <w:spacing w:after="0" w:line="240" w:lineRule="auto"/>
    </w:pPr>
    <w:rPr>
      <w:rFonts w:ascii="Times New Roman" w:eastAsia="Times New Roman" w:hAnsi="Times New Roman"/>
      <w:sz w:val="24"/>
      <w:szCs w:val="24"/>
      <w:lang w:val="lt-LT"/>
    </w:rPr>
  </w:style>
  <w:style w:type="character" w:customStyle="1" w:styleId="PoratDiagrama">
    <w:name w:val="Poraštė Diagrama"/>
    <w:link w:val="Porat"/>
    <w:uiPriority w:val="99"/>
    <w:rPr>
      <w:rFonts w:ascii="Times New Roman" w:eastAsia="Times New Roman" w:hAnsi="Times New Roman" w:cs="Times New Roman"/>
      <w:sz w:val="24"/>
      <w:szCs w:val="24"/>
      <w:lang w:val="lt-LT"/>
    </w:rPr>
  </w:style>
  <w:style w:type="paragraph" w:customStyle="1" w:styleId="Default">
    <w:name w:val="Default"/>
    <w:pPr>
      <w:widowControl w:val="0"/>
      <w:autoSpaceDE w:val="0"/>
      <w:autoSpaceDN w:val="0"/>
      <w:adjustRightInd w:val="0"/>
    </w:pPr>
    <w:rPr>
      <w:rFonts w:ascii="Times New Roman" w:eastAsia="Times New Roman" w:hAnsi="Times New Roman"/>
      <w:color w:val="000000"/>
      <w:sz w:val="24"/>
      <w:szCs w:val="24"/>
      <w:lang w:val="de-DE" w:eastAsia="de-DE"/>
    </w:rPr>
  </w:style>
  <w:style w:type="paragraph" w:styleId="Debesliotekstas">
    <w:name w:val="Balloon Text"/>
    <w:basedOn w:val="prastasis"/>
    <w:link w:val="DebesliotekstasDiagrama"/>
    <w:uiPriority w:val="99"/>
    <w:semiHidden/>
    <w:unhideWhenUsed/>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Pr>
      <w:rFonts w:ascii="Tahoma" w:hAnsi="Tahoma" w:cs="Tahoma"/>
      <w:sz w:val="16"/>
      <w:szCs w:val="16"/>
    </w:rPr>
  </w:style>
  <w:style w:type="character" w:styleId="Komentaronuoroda">
    <w:name w:val="annotation reference"/>
    <w:uiPriority w:val="99"/>
    <w:semiHidden/>
    <w:unhideWhenUsed/>
    <w:rPr>
      <w:sz w:val="16"/>
      <w:szCs w:val="16"/>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link w:val="Komentarotekstas"/>
    <w:uiPriority w:val="99"/>
    <w:rPr>
      <w:sz w:val="20"/>
      <w:szCs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link w:val="Komentarotema"/>
    <w:uiPriority w:val="99"/>
    <w:semiHidden/>
    <w:rPr>
      <w:b/>
      <w:bCs/>
      <w:sz w:val="20"/>
      <w:szCs w:val="20"/>
    </w:rPr>
  </w:style>
  <w:style w:type="paragraph" w:styleId="Antrats">
    <w:name w:val="header"/>
    <w:basedOn w:val="prastasis"/>
    <w:link w:val="AntratsDiagrama"/>
    <w:uiPriority w:val="99"/>
    <w:unhideWhenUse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tyle>
  <w:style w:type="paragraph" w:styleId="Pataisymai">
    <w:name w:val="Revision"/>
    <w:hidden/>
    <w:uiPriority w:val="99"/>
    <w:semiHidden/>
    <w:rPr>
      <w:sz w:val="22"/>
      <w:szCs w:val="22"/>
      <w:lang w:val="en-US" w:eastAsia="en-US"/>
    </w:rPr>
  </w:style>
  <w:style w:type="paragraph" w:styleId="HTMLiankstoformatuotas">
    <w:name w:val="HTML Preformatted"/>
    <w:basedOn w:val="prastasis"/>
    <w:link w:val="HTMLiankstoformatuotasDiagrama"/>
    <w:uiPriority w:val="99"/>
    <w:unhideWhenUsed/>
    <w:pPr>
      <w:spacing w:after="0" w:line="240" w:lineRule="auto"/>
    </w:pPr>
    <w:rPr>
      <w:rFonts w:ascii="Consolas" w:hAnsi="Consolas"/>
      <w:sz w:val="20"/>
      <w:szCs w:val="20"/>
    </w:rPr>
  </w:style>
  <w:style w:type="character" w:customStyle="1" w:styleId="HTMLiankstoformatuotasDiagrama">
    <w:name w:val="HTML iš anksto formatuotas Diagrama"/>
    <w:link w:val="HTMLiankstoformatuotas"/>
    <w:uiPriority w:val="99"/>
    <w:rPr>
      <w:rFonts w:ascii="Consolas" w:hAnsi="Consolas"/>
      <w:sz w:val="20"/>
      <w:szCs w:val="20"/>
    </w:rPr>
  </w:style>
  <w:style w:type="character" w:customStyle="1" w:styleId="Antrat4Diagrama">
    <w:name w:val="Antraštė 4 Diagrama"/>
    <w:link w:val="Antrat4"/>
    <w:uiPriority w:val="9"/>
    <w:semiHidden/>
    <w:rPr>
      <w:rFonts w:ascii="Cambria" w:eastAsia="Times New Roman" w:hAnsi="Cambria" w:cs="Times New Roman"/>
      <w:b/>
      <w:bCs/>
      <w:i/>
      <w:iCs/>
      <w:color w:val="4F81BD"/>
    </w:rPr>
  </w:style>
  <w:style w:type="paragraph" w:styleId="Sraopastraipa">
    <w:name w:val="List Paragraph"/>
    <w:basedOn w:val="prastasis"/>
    <w:uiPriority w:val="34"/>
    <w:qFormat/>
    <w:pPr>
      <w:ind w:left="720"/>
      <w:contextualSpacing/>
    </w:pPr>
  </w:style>
  <w:style w:type="character" w:customStyle="1" w:styleId="UnresolvedMention1">
    <w:name w:val="Unresolved Mention1"/>
    <w:uiPriority w:val="99"/>
    <w:semiHidden/>
    <w:unhideWhenUsed/>
    <w:rPr>
      <w:color w:val="605E5C"/>
      <w:shd w:val="clear" w:color="auto" w:fill="E1DFDD"/>
    </w:rPr>
  </w:style>
  <w:style w:type="table" w:styleId="Lentelstinklelis">
    <w:name w:val="Table Grid"/>
    <w:basedOn w:val="prastojilente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uiPriority w:val="99"/>
    <w:semiHidden/>
    <w:unhideWhenUsed/>
    <w:rPr>
      <w:color w:val="605E5C"/>
      <w:shd w:val="clear" w:color="auto" w:fill="E1DFDD"/>
    </w:rPr>
  </w:style>
  <w:style w:type="character" w:customStyle="1" w:styleId="Neapdorotaspaminjimas1">
    <w:name w:val="Neapdorotas paminėjimas1"/>
    <w:uiPriority w:val="99"/>
    <w:semiHidden/>
    <w:unhideWhenUsed/>
    <w:rsid w:val="004962DC"/>
    <w:rPr>
      <w:color w:val="605E5C"/>
      <w:shd w:val="clear" w:color="auto" w:fill="E1DFDD"/>
    </w:rPr>
  </w:style>
  <w:style w:type="character" w:styleId="Perirtashipersaitas">
    <w:name w:val="FollowedHyperlink"/>
    <w:uiPriority w:val="99"/>
    <w:semiHidden/>
    <w:unhideWhenUsed/>
    <w:rsid w:val="004962DC"/>
    <w:rPr>
      <w:color w:val="96607D"/>
      <w:u w:val="single"/>
    </w:rPr>
  </w:style>
  <w:style w:type="character" w:styleId="Neapdorotaspaminjimas">
    <w:name w:val="Unresolved Mention"/>
    <w:uiPriority w:val="99"/>
    <w:semiHidden/>
    <w:unhideWhenUsed/>
    <w:rsid w:val="00C41349"/>
    <w:rPr>
      <w:color w:val="605E5C"/>
      <w:shd w:val="clear" w:color="auto" w:fill="E1DFDD"/>
    </w:rPr>
  </w:style>
  <w:style w:type="table" w:customStyle="1" w:styleId="TableGrid1">
    <w:name w:val="Table Grid1"/>
    <w:basedOn w:val="prastojilentel"/>
    <w:next w:val="Lentelstinklelis"/>
    <w:uiPriority w:val="59"/>
    <w:rsid w:val="000C0C57"/>
    <w:rPr>
      <w:rFonts w:ascii="Arial" w:eastAsia="Times New Roman" w:hAnsi="Arial"/>
      <w:sz w:val="22"/>
      <w:szCs w:val="22"/>
      <w:lang w:val="de-DE"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283166">
      <w:bodyDiv w:val="1"/>
      <w:marLeft w:val="0"/>
      <w:marRight w:val="0"/>
      <w:marTop w:val="0"/>
      <w:marBottom w:val="0"/>
      <w:divBdr>
        <w:top w:val="none" w:sz="0" w:space="0" w:color="auto"/>
        <w:left w:val="none" w:sz="0" w:space="0" w:color="auto"/>
        <w:bottom w:val="none" w:sz="0" w:space="0" w:color="auto"/>
        <w:right w:val="none" w:sz="0" w:space="0" w:color="auto"/>
      </w:divBdr>
    </w:div>
    <w:div w:id="1258707584">
      <w:bodyDiv w:val="1"/>
      <w:marLeft w:val="0"/>
      <w:marRight w:val="0"/>
      <w:marTop w:val="0"/>
      <w:marBottom w:val="0"/>
      <w:divBdr>
        <w:top w:val="none" w:sz="0" w:space="0" w:color="auto"/>
        <w:left w:val="none" w:sz="0" w:space="0" w:color="auto"/>
        <w:bottom w:val="none" w:sz="0" w:space="0" w:color="auto"/>
        <w:right w:val="none" w:sz="0" w:space="0" w:color="auto"/>
      </w:divBdr>
    </w:div>
    <w:div w:id="1371610391">
      <w:bodyDiv w:val="1"/>
      <w:marLeft w:val="0"/>
      <w:marRight w:val="0"/>
      <w:marTop w:val="0"/>
      <w:marBottom w:val="0"/>
      <w:divBdr>
        <w:top w:val="none" w:sz="0" w:space="0" w:color="auto"/>
        <w:left w:val="none" w:sz="0" w:space="0" w:color="auto"/>
        <w:bottom w:val="none" w:sz="0" w:space="0" w:color="auto"/>
        <w:right w:val="none" w:sz="0" w:space="0" w:color="auto"/>
      </w:divBdr>
    </w:div>
    <w:div w:id="1891190056">
      <w:bodyDiv w:val="1"/>
      <w:marLeft w:val="0"/>
      <w:marRight w:val="0"/>
      <w:marTop w:val="0"/>
      <w:marBottom w:val="0"/>
      <w:divBdr>
        <w:top w:val="none" w:sz="0" w:space="0" w:color="auto"/>
        <w:left w:val="none" w:sz="0" w:space="0" w:color="auto"/>
        <w:bottom w:val="none" w:sz="0" w:space="0" w:color="auto"/>
        <w:right w:val="none" w:sz="0" w:space="0" w:color="auto"/>
      </w:divBdr>
    </w:div>
    <w:div w:id="195913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1ce74ce-6288-40aa-b392-4d3bb9648aad"/>
    <lcf76f155ced4ddcb4097134ff3c332f xmlns="d773f5e4-4fda-4e10-ae40-9e97953da94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B07EDB-0455-474A-BAE0-2F65279918FF}">
  <ds:schemaRefs>
    <ds:schemaRef ds:uri="http://schemas.openxmlformats.org/officeDocument/2006/bibliography"/>
  </ds:schemaRefs>
</ds:datastoreItem>
</file>

<file path=customXml/itemProps2.xml><?xml version="1.0" encoding="utf-8"?>
<ds:datastoreItem xmlns:ds="http://schemas.openxmlformats.org/officeDocument/2006/customXml" ds:itemID="{E8711708-056C-48E3-8EAF-05BC27EA7429}">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3.xml><?xml version="1.0" encoding="utf-8"?>
<ds:datastoreItem xmlns:ds="http://schemas.openxmlformats.org/officeDocument/2006/customXml" ds:itemID="{4F77BC6D-2D35-4133-A014-3BE9445CF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639A5F-E172-4D6A-81B2-D59A0A50B4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45</Pages>
  <Words>63986</Words>
  <Characters>36473</Characters>
  <Application>Microsoft Office Word</Application>
  <DocSecurity>0</DocSecurity>
  <Lines>303</Lines>
  <Paragraphs>200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100259</CharactersWithSpaces>
  <SharedDoc>false</SharedDoc>
  <HLinks>
    <vt:vector size="18" baseType="variant">
      <vt:variant>
        <vt:i4>4063287</vt:i4>
      </vt:variant>
      <vt:variant>
        <vt:i4>6</vt:i4>
      </vt:variant>
      <vt:variant>
        <vt:i4>0</vt:i4>
      </vt:variant>
      <vt:variant>
        <vt:i4>5</vt:i4>
      </vt:variant>
      <vt:variant>
        <vt:lpwstr>https://vvkt.lrv.lt/lt/</vt:lpwstr>
      </vt:variant>
      <vt:variant>
        <vt:lpwstr/>
      </vt:variant>
      <vt:variant>
        <vt:i4>4063287</vt:i4>
      </vt:variant>
      <vt:variant>
        <vt:i4>3</vt:i4>
      </vt:variant>
      <vt:variant>
        <vt:i4>0</vt:i4>
      </vt:variant>
      <vt:variant>
        <vt:i4>5</vt:i4>
      </vt:variant>
      <vt:variant>
        <vt:lpwstr>https://vvkt.lrv.lt/lt/</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Rameliene</dc:creator>
  <cp:keywords/>
  <cp:lastModifiedBy>Birutė Valkauskaitė</cp:lastModifiedBy>
  <cp:revision>2</cp:revision>
  <dcterms:created xsi:type="dcterms:W3CDTF">2026-09-21T11:40:00Z</dcterms:created>
  <dcterms:modified xsi:type="dcterms:W3CDTF">2026-09-21T11:40:00Z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