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CB9B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70263EE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0D3E450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D56260A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E0375B4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E4726F3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A744483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344171E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4DFA9D6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0AB8AD0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DDAB79E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4A18232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5AE7200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346B6C3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A6E52B8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4EDA3F6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8D5C8F7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B96717D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50FFFC0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CB7BA2E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58DE8F9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7773CD4" w14:textId="77777777" w:rsidR="00F734DF" w:rsidRDefault="00F734DF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389AF2B" w14:textId="102F73B9" w:rsidR="00044BD3" w:rsidRPr="00044BD3" w:rsidRDefault="00044BD3" w:rsidP="00044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34120067" w14:textId="163B043F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  <w:r w:rsidRPr="00044BD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INFORMACIJA ANT IŠORINĖS PAKUOTĖS </w:t>
      </w:r>
    </w:p>
    <w:p w14:paraId="31A64BF5" w14:textId="77777777" w:rsidR="00044BD3" w:rsidRPr="00044BD3" w:rsidRDefault="00044BD3" w:rsidP="0004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3BCB5FE" w14:textId="77777777" w:rsidR="00044BD3" w:rsidRPr="00044BD3" w:rsidRDefault="00044BD3" w:rsidP="0004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099EAFC3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C98131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6DF4DD" w14:textId="77777777" w:rsidR="00044BD3" w:rsidRPr="00044BD3" w:rsidRDefault="00044BD3" w:rsidP="0004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1.</w:t>
      </w:r>
      <w:r w:rsidRPr="00044BD3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044BD3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:szCs w:val="22"/>
          <w14:ligatures w14:val="none"/>
        </w:rPr>
        <w:t>VAISTINIO</w:t>
      </w: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 xml:space="preserve"> PREPARATO PAVADINIMAS</w:t>
      </w:r>
    </w:p>
    <w:p w14:paraId="2D57A7BD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6CAD567" w14:textId="3CBC89C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</w:t>
      </w:r>
      <w:r w:rsidR="00743F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aldol</w:t>
      </w:r>
      <w:proofErr w:type="spellEnd"/>
      <w:r w:rsidR="00743FD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 mg/ml injekcinis tirpalas</w:t>
      </w:r>
    </w:p>
    <w:p w14:paraId="34FDAB70" w14:textId="0031D87D" w:rsidR="00044BD3" w:rsidRPr="00044BD3" w:rsidRDefault="00DE7EA6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</w:t>
      </w:r>
      <w:r w:rsidRPr="00DE7EA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aloperidolis</w:t>
      </w:r>
      <w:proofErr w:type="spellEnd"/>
    </w:p>
    <w:p w14:paraId="02A6AB80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0E0FBC" w14:textId="77777777" w:rsidR="00044BD3" w:rsidRPr="00044BD3" w:rsidRDefault="00044BD3" w:rsidP="0004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697E8F04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570C0B9" w14:textId="445023E3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 ml tirpalo yra 5 mg </w:t>
      </w:r>
      <w:proofErr w:type="spellStart"/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haloperidolio</w:t>
      </w:r>
      <w:proofErr w:type="spellEnd"/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319E68ED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2C1F45" w14:textId="77777777" w:rsidR="00044BD3" w:rsidRPr="00044BD3" w:rsidRDefault="00044BD3" w:rsidP="0004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044BD3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PAGALBINIŲ MEDŽIAGŲ SĄRAŠAS</w:t>
      </w:r>
    </w:p>
    <w:p w14:paraId="28B8655F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515B60B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AA11AB" w14:textId="6B504092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medžiagos:</w:t>
      </w:r>
      <w:r w:rsidR="00524BB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</w:t>
      </w:r>
      <w:r w:rsidR="00AC613B" w:rsidRPr="00AC613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ieno rūgštis, injekcinis vanduo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774AEAD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5E0FB8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FARMACINĖ FORMA IR KIEKIS PAKUOTĖJE</w:t>
      </w:r>
    </w:p>
    <w:p w14:paraId="5D8DDCC2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343E8B" w14:textId="6A3F73FC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</w:t>
      </w:r>
      <w:r w:rsidR="001B3E0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x</w:t>
      </w:r>
      <w:r w:rsidR="001B3E0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 ml injekcinis tirpalas</w:t>
      </w:r>
    </w:p>
    <w:p w14:paraId="11501A1D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06862E" w14:textId="360D57DD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VARTOJIMO METODAS IR BŪDAS</w:t>
      </w:r>
      <w:r w:rsidR="00C3317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(-AI)</w:t>
      </w:r>
    </w:p>
    <w:p w14:paraId="1A565CAB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2DCA4F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Leisti į raumenis.</w:t>
      </w:r>
    </w:p>
    <w:p w14:paraId="37B01771" w14:textId="463801D8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Prieš vartojimą perskaitykite pakuotės lapelį. </w:t>
      </w:r>
    </w:p>
    <w:p w14:paraId="79802E74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830144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4DD4618C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BF60C2" w14:textId="4DB4B69A" w:rsid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45A3A2BB" w14:textId="77777777" w:rsidR="00EE58A0" w:rsidRPr="00044BD3" w:rsidRDefault="00EE58A0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EFC919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0276A8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KITAS SPECIALUS ĮSPĖJIMAS (JEI REIKIA)</w:t>
      </w:r>
    </w:p>
    <w:p w14:paraId="728EFC2C" w14:textId="77777777" w:rsid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70EB0D" w14:textId="5312AD16" w:rsidR="00435E78" w:rsidRPr="00435E78" w:rsidRDefault="00524BB0" w:rsidP="00435E7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0" w:name="_Hlk199754247"/>
      <w:r w:rsidRPr="00524BB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0E86FC23" wp14:editId="6B8387B4">
            <wp:extent cx="495369" cy="447737"/>
            <wp:effectExtent l="0" t="0" r="0" b="9525"/>
            <wp:docPr id="1499161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1618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69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5E78" w:rsidRPr="00435E7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HALDOL + NĖŠTUMAS = PAVOJUS</w:t>
      </w:r>
    </w:p>
    <w:p w14:paraId="36DD0285" w14:textId="7FF40B4D" w:rsidR="00435E78" w:rsidRDefault="00435E78" w:rsidP="00435E7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35E7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Nevartoti nėščioms moterims, išskyrus atvejus, kai nėra alternatyvaus gydymo.</w:t>
      </w:r>
    </w:p>
    <w:bookmarkEnd w:id="0"/>
    <w:p w14:paraId="7F0E5790" w14:textId="77777777" w:rsidR="00435E78" w:rsidRDefault="00435E78" w:rsidP="00435E7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22A151" w14:textId="06B97C6F" w:rsidR="00435E78" w:rsidRPr="00044BD3" w:rsidRDefault="00524BB0" w:rsidP="00435E7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24BB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E75A76" wp14:editId="0A8613D2">
            <wp:extent cx="504895" cy="390580"/>
            <wp:effectExtent l="0" t="0" r="0" b="9525"/>
            <wp:docPr id="415221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216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895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00DF" w:rsidRPr="004B00D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Atsargiai, pavojus:</w:t>
      </w:r>
      <w:r w:rsidR="005B17CF" w:rsidRPr="005B17CF">
        <w:t xml:space="preserve"> </w:t>
      </w:r>
      <w:r w:rsidR="005B17CF" w:rsidRPr="005B17C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Nevairuokite ir nevaldykite jokių įrenginių ar mechanizmų prieš tai nepasitarę su gydytoju.</w:t>
      </w:r>
    </w:p>
    <w:p w14:paraId="726D0876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EA8709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8.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TINKAMUMO LAIKAS</w:t>
      </w:r>
    </w:p>
    <w:p w14:paraId="4F4B3AF6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E28F5E0" w14:textId="61878604" w:rsidR="00EE58A0" w:rsidRPr="00044BD3" w:rsidRDefault="00524BB0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</w:t>
      </w:r>
      <w:r w:rsidR="00044BD3"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{MMMM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mm</w:t>
      </w:r>
      <w:r w:rsidR="00044BD3"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}</w:t>
      </w:r>
    </w:p>
    <w:p w14:paraId="21BA29A2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DBF235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9.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SPECIALIOS LAIKYMO SĄLYGOS</w:t>
      </w:r>
    </w:p>
    <w:p w14:paraId="79E7CA98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52EB27" w14:textId="272D2E42" w:rsidR="00044BD3" w:rsidRDefault="00E84B9A" w:rsidP="00044BD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E84B9A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Laikyti gamintojo pakuotėje, kad </w:t>
      </w:r>
      <w:r w:rsidR="004E311F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vais</w:t>
      </w:r>
      <w:r w:rsidRPr="00E84B9A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tas būtų apsaugotas nuo šviesos.</w:t>
      </w:r>
    </w:p>
    <w:p w14:paraId="31CD6875" w14:textId="77777777" w:rsidR="00EE58A0" w:rsidRPr="00044BD3" w:rsidRDefault="00EE58A0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1422EB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8C4C7E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10.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044BD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VAISTINIO PREPARATO AR JO ATLIEKŲ 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TVARKYMO (JEI REIKIA)</w:t>
      </w:r>
    </w:p>
    <w:p w14:paraId="4B5F3D50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C0011A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7FDA23" w14:textId="77777777" w:rsidR="00234040" w:rsidRPr="00234040" w:rsidRDefault="00234040" w:rsidP="002340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3404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23404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2E02C23" w14:textId="77777777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E68E0C9" w14:textId="77777777" w:rsidR="004E311F" w:rsidRDefault="004E311F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3D09EFC4" w14:textId="09C3FA60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40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2340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2340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413FFCC2" w14:textId="77777777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3404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ED06E0D" w14:textId="77777777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3404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D1ABED1" w14:textId="77777777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3404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6172673" w14:textId="77777777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12AF167" w14:textId="77777777" w:rsidR="00234040" w:rsidRPr="00234040" w:rsidRDefault="00234040" w:rsidP="002340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3404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23404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77BDE5A" w14:textId="77777777" w:rsidR="00234040" w:rsidRPr="00234040" w:rsidRDefault="00234040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60DE5C3" w14:textId="45F457FA" w:rsidR="00234040" w:rsidRPr="00E72250" w:rsidRDefault="00CF4C15" w:rsidP="00234040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E72250">
        <w:rPr>
          <w:rFonts w:asciiTheme="majorBidi" w:hAnsiTheme="majorBidi" w:cstheme="majorBidi"/>
          <w:sz w:val="22"/>
          <w:szCs w:val="22"/>
          <w:highlight w:val="lightGray"/>
          <w:lang w:eastAsia="lt-LT"/>
        </w:rPr>
        <w:t>1 ml N5</w:t>
      </w:r>
      <w:r w:rsidRPr="00E7225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234040" w:rsidRPr="00E7225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E72250" w:rsidRPr="00E72250">
        <w:rPr>
          <w:rFonts w:asciiTheme="majorBidi" w:hAnsiTheme="majorBidi" w:cstheme="majorBidi"/>
          <w:sz w:val="22"/>
          <w:szCs w:val="22"/>
        </w:rPr>
        <w:t>25/2653/001</w:t>
      </w:r>
    </w:p>
    <w:p w14:paraId="532359B0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34973F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13.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SERIJOS NUMERIS</w:t>
      </w:r>
    </w:p>
    <w:p w14:paraId="129B0B5B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73E467" w14:textId="0B546103" w:rsidR="00044BD3" w:rsidRPr="00044BD3" w:rsidRDefault="00524BB0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</w:t>
      </w: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00E00DC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43CFAA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14.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PARDAVIMO (IŠDAVIMO) TVARKA </w:t>
      </w:r>
    </w:p>
    <w:p w14:paraId="58827B22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C0E6BB" w14:textId="523D4676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2D607591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88B0926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15.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VARTOJIMO INSTRUKCIJA</w:t>
      </w:r>
    </w:p>
    <w:p w14:paraId="38EAEFF7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04A58F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5015B9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16.</w:t>
      </w:r>
      <w:r w:rsidRPr="0004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INFORMACIJA BRAILIO RAŠTU</w:t>
      </w:r>
    </w:p>
    <w:p w14:paraId="7C5E2B93" w14:textId="77777777" w:rsidR="00044BD3" w:rsidRPr="00044BD3" w:rsidRDefault="00044BD3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3566D4" w14:textId="5119DD1F" w:rsidR="00234040" w:rsidRDefault="00EE58A0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</w:t>
      </w:r>
      <w:r w:rsidRPr="00EE58A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aldol</w:t>
      </w:r>
      <w:proofErr w:type="spellEnd"/>
      <w:r w:rsidRPr="00EE58A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 mg/ml</w:t>
      </w:r>
    </w:p>
    <w:p w14:paraId="30BF7451" w14:textId="77777777" w:rsidR="00EE58A0" w:rsidRPr="00044BD3" w:rsidRDefault="00EE58A0" w:rsidP="00044BD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1788B9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5DE518CB" w14:textId="77777777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91BBBE4" w14:textId="6FFD0794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shd w:val="clear" w:color="auto" w:fill="CCCCCC"/>
          <w14:ligatures w14:val="none"/>
        </w:rPr>
      </w:pPr>
      <w:r w:rsidRPr="00044BD3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2803E356" w14:textId="77777777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383514FD" w14:textId="77777777" w:rsidR="00044BD3" w:rsidRPr="00044BD3" w:rsidRDefault="00044BD3" w:rsidP="00044B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044BD3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6772F0F8" w14:textId="77777777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3F9349BD" w14:textId="77777777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{numeris} </w:t>
      </w:r>
    </w:p>
    <w:p w14:paraId="1080A3DE" w14:textId="77777777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{numeris} </w:t>
      </w:r>
    </w:p>
    <w:p w14:paraId="321B24B6" w14:textId="77777777" w:rsidR="00044BD3" w:rsidRPr="00044BD3" w:rsidRDefault="00044BD3" w:rsidP="00044BD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vanish/>
          <w:kern w:val="0"/>
          <w:sz w:val="22"/>
          <w:szCs w:val="22"/>
          <w14:ligatures w14:val="none"/>
        </w:rPr>
      </w:pPr>
      <w:r w:rsidRPr="00044BD3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 xml:space="preserve">NN: {numeris} </w:t>
      </w:r>
    </w:p>
    <w:p w14:paraId="5F15C464" w14:textId="10889A07" w:rsidR="000E75BE" w:rsidRDefault="000E75BE" w:rsidP="00044BD3">
      <w:pP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50B189B" w14:textId="77777777" w:rsidR="00335B6E" w:rsidRDefault="00335B6E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bookmarkStart w:id="1" w:name="_Hlk199754503"/>
    </w:p>
    <w:p w14:paraId="223C1192" w14:textId="715108D0" w:rsidR="001B3E06" w:rsidRPr="001B3E06" w:rsidRDefault="001B3E06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bookmarkStart w:id="2" w:name="_Hlk29461397"/>
      <w:proofErr w:type="spellStart"/>
      <w:r w:rsidR="00524BB0" w:rsidRPr="00524B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</w:t>
      </w:r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amar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Health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Care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Services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Madrid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bookmarkEnd w:id="2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S.A.,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Avenida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Leganés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62,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Alcorcon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28923, </w:t>
      </w:r>
      <w:proofErr w:type="spellStart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Madrid</w:t>
      </w:r>
      <w:proofErr w:type="spellEnd"/>
      <w:r w:rsidR="00524BB0"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524B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Janssen Pharmaceutica NV</w:t>
      </w:r>
      <w:r w:rsidR="00524BB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Turnhoutseweg</w:t>
      </w:r>
      <w:proofErr w:type="spellEnd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30, 2340 </w:t>
      </w:r>
      <w:proofErr w:type="spellStart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Beerse</w:t>
      </w:r>
      <w:proofErr w:type="spellEnd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Belgija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bookmarkEnd w:id="1"/>
    <w:p w14:paraId="757AC27C" w14:textId="77777777" w:rsidR="001B3E06" w:rsidRPr="001B3E06" w:rsidRDefault="001B3E06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18414F3" w14:textId="77777777" w:rsidR="001B3E06" w:rsidRPr="001B3E06" w:rsidRDefault="001B3E06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C5E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Perpakavo</w:t>
      </w: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: LABOR </w:t>
      </w:r>
      <w:proofErr w:type="spellStart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</w:t>
      </w:r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lonėnų</w:t>
      </w:r>
      <w:proofErr w:type="spellEnd"/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1B3E0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324522B" w14:textId="77777777" w:rsidR="001B3E06" w:rsidRPr="001B3E06" w:rsidRDefault="001B3E06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459CC9E" w14:textId="3E1FE081" w:rsidR="001B3E06" w:rsidRDefault="001B3E06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732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D6691CE" w14:textId="77777777" w:rsidR="00335B6E" w:rsidRPr="001B3E06" w:rsidRDefault="00335B6E" w:rsidP="001B3E06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DC2B8E6" w14:textId="4C80D38D" w:rsidR="001B3E06" w:rsidRPr="00C6633A" w:rsidRDefault="00335B6E" w:rsidP="00335B6E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335B6E">
        <w:rPr>
          <w:rFonts w:ascii="Times New Roman" w:eastAsia="Aptos" w:hAnsi="Times New Roman" w:cs="Times New Roman"/>
          <w:i/>
          <w:iCs/>
          <w:sz w:val="22"/>
          <w:szCs w:val="22"/>
        </w:rPr>
        <w:lastRenderedPageBreak/>
        <w:t>Lygiagrečiai importuojamas vaistas nuo referencinio vaisto skiriasi tinkamumo laiku: referencinio vaisto – 5</w:t>
      </w:r>
      <w:r w:rsidR="00524BB0">
        <w:rPr>
          <w:rFonts w:ascii="Times New Roman" w:eastAsia="Aptos" w:hAnsi="Times New Roman" w:cs="Times New Roman"/>
          <w:i/>
          <w:iCs/>
          <w:sz w:val="22"/>
          <w:szCs w:val="22"/>
        </w:rPr>
        <w:t> </w:t>
      </w:r>
      <w:r w:rsidRPr="00335B6E">
        <w:rPr>
          <w:rFonts w:ascii="Times New Roman" w:eastAsia="Aptos" w:hAnsi="Times New Roman" w:cs="Times New Roman"/>
          <w:i/>
          <w:iCs/>
          <w:sz w:val="22"/>
          <w:szCs w:val="22"/>
        </w:rPr>
        <w:t>metai, lygiagrečiai importuojamo – 3 metai; išvaizda: referencinio vaisto tirpalas gali būti šiek tiek gelsvas.</w:t>
      </w:r>
    </w:p>
    <w:sectPr w:rsidR="001B3E06" w:rsidRPr="00C6633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52"/>
    <w:rsid w:val="00043852"/>
    <w:rsid w:val="00044BD3"/>
    <w:rsid w:val="000724CC"/>
    <w:rsid w:val="00090DCA"/>
    <w:rsid w:val="000E75BE"/>
    <w:rsid w:val="000F5BAB"/>
    <w:rsid w:val="001B3E06"/>
    <w:rsid w:val="00234040"/>
    <w:rsid w:val="0025197B"/>
    <w:rsid w:val="002D5803"/>
    <w:rsid w:val="00335B6E"/>
    <w:rsid w:val="00435E78"/>
    <w:rsid w:val="004732E6"/>
    <w:rsid w:val="004B00DF"/>
    <w:rsid w:val="004E311F"/>
    <w:rsid w:val="00524BB0"/>
    <w:rsid w:val="0052520B"/>
    <w:rsid w:val="005924A7"/>
    <w:rsid w:val="005B17CF"/>
    <w:rsid w:val="005B7809"/>
    <w:rsid w:val="00743FD8"/>
    <w:rsid w:val="007760E6"/>
    <w:rsid w:val="007C031C"/>
    <w:rsid w:val="008D5201"/>
    <w:rsid w:val="00911252"/>
    <w:rsid w:val="009842AC"/>
    <w:rsid w:val="009C5E25"/>
    <w:rsid w:val="00AC613B"/>
    <w:rsid w:val="00AF58BD"/>
    <w:rsid w:val="00B95268"/>
    <w:rsid w:val="00C3317A"/>
    <w:rsid w:val="00C6587D"/>
    <w:rsid w:val="00C6633A"/>
    <w:rsid w:val="00CA7933"/>
    <w:rsid w:val="00CF4C15"/>
    <w:rsid w:val="00DE7EA6"/>
    <w:rsid w:val="00E03A26"/>
    <w:rsid w:val="00E72250"/>
    <w:rsid w:val="00E72F37"/>
    <w:rsid w:val="00E84B9A"/>
    <w:rsid w:val="00EE58A0"/>
    <w:rsid w:val="00F734DF"/>
    <w:rsid w:val="00FB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3ECB"/>
  <w15:chartTrackingRefBased/>
  <w15:docId w15:val="{E84C87FE-5CF6-4E24-A949-AEA98890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43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43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43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43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43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43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43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43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43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43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43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43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4385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4385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4385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4385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4385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4385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43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43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43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43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43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4385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4385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4385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43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4385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43852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F73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4</cp:revision>
  <dcterms:created xsi:type="dcterms:W3CDTF">2026-08-03T08:25:00Z</dcterms:created>
  <dcterms:modified xsi:type="dcterms:W3CDTF">2026-08-08T05:41:00Z</dcterms:modified>
</cp:coreProperties>
</file>