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04591" w14:textId="77777777" w:rsidR="00E76057" w:rsidRPr="00E76057" w:rsidRDefault="00E76057" w:rsidP="00E76057">
      <w:pPr>
        <w:tabs>
          <w:tab w:val="left" w:pos="567"/>
        </w:tabs>
        <w:spacing w:after="0" w:line="240" w:lineRule="auto"/>
        <w:jc w:val="center"/>
        <w:outlineLvl w:val="0"/>
        <w:rPr>
          <w:rFonts w:ascii="Times New Roman" w:eastAsia="Times New Roman" w:hAnsi="Times New Roman" w:cs="Times New Roman"/>
          <w:b/>
          <w:noProof/>
          <w:kern w:val="0"/>
          <w:sz w:val="22"/>
          <w:szCs w:val="22"/>
          <w:lang w:eastAsia="lt-LT"/>
          <w14:ligatures w14:val="none"/>
        </w:rPr>
      </w:pPr>
    </w:p>
    <w:p w14:paraId="42D9D5C5" w14:textId="77777777" w:rsidR="00E76057" w:rsidRPr="00E76057" w:rsidRDefault="00E76057" w:rsidP="00E76057">
      <w:pPr>
        <w:tabs>
          <w:tab w:val="left" w:pos="567"/>
        </w:tabs>
        <w:spacing w:after="0" w:line="240" w:lineRule="auto"/>
        <w:jc w:val="center"/>
        <w:outlineLvl w:val="0"/>
        <w:rPr>
          <w:rFonts w:ascii="Times New Roman" w:eastAsia="Times New Roman" w:hAnsi="Times New Roman" w:cs="Times New Roman"/>
          <w:b/>
          <w:noProof/>
          <w:kern w:val="0"/>
          <w:sz w:val="22"/>
          <w:szCs w:val="22"/>
          <w:lang w:eastAsia="lt-LT"/>
          <w14:ligatures w14:val="none"/>
        </w:rPr>
      </w:pPr>
    </w:p>
    <w:p w14:paraId="39EAB76A" w14:textId="77777777" w:rsidR="00E76057" w:rsidRPr="00E76057" w:rsidRDefault="00E76057" w:rsidP="00E76057">
      <w:pPr>
        <w:tabs>
          <w:tab w:val="left" w:pos="567"/>
        </w:tabs>
        <w:spacing w:after="0" w:line="240" w:lineRule="auto"/>
        <w:jc w:val="center"/>
        <w:outlineLvl w:val="0"/>
        <w:rPr>
          <w:rFonts w:ascii="Times New Roman" w:eastAsia="Times New Roman" w:hAnsi="Times New Roman" w:cs="Times New Roman"/>
          <w:b/>
          <w:kern w:val="0"/>
          <w:sz w:val="22"/>
          <w:szCs w:val="20"/>
          <w:lang w:eastAsia="lt-LT"/>
          <w14:ligatures w14:val="none"/>
        </w:rPr>
      </w:pPr>
      <w:r w:rsidRPr="00E76057">
        <w:rPr>
          <w:rFonts w:ascii="Times New Roman" w:eastAsia="Times New Roman" w:hAnsi="Times New Roman" w:cs="Times New Roman"/>
          <w:b/>
          <w:noProof/>
          <w:kern w:val="0"/>
          <w:sz w:val="22"/>
          <w:szCs w:val="22"/>
          <w:lang w:eastAsia="lt-LT"/>
          <w14:ligatures w14:val="none"/>
        </w:rPr>
        <w:t>B.</w:t>
      </w:r>
      <w:r w:rsidRPr="00E76057">
        <w:rPr>
          <w:rFonts w:ascii="Times New Roman" w:eastAsia="Times New Roman" w:hAnsi="Times New Roman" w:cs="Times New Roman"/>
          <w:b/>
          <w:kern w:val="0"/>
          <w:sz w:val="22"/>
          <w:szCs w:val="20"/>
          <w:lang w:eastAsia="lt-LT"/>
          <w14:ligatures w14:val="none"/>
        </w:rPr>
        <w:t xml:space="preserve"> PAKUOTĖS LAPELIS</w:t>
      </w:r>
    </w:p>
    <w:p w14:paraId="7C8B36F8" w14:textId="77777777" w:rsidR="00E76057" w:rsidRPr="00E76057" w:rsidRDefault="00E76057" w:rsidP="00E76057">
      <w:pPr>
        <w:spacing w:after="0" w:line="240" w:lineRule="auto"/>
        <w:jc w:val="center"/>
        <w:outlineLvl w:val="0"/>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br w:type="page"/>
      </w:r>
      <w:r w:rsidRPr="00E76057">
        <w:rPr>
          <w:rFonts w:ascii="Times New Roman" w:eastAsia="Times New Roman" w:hAnsi="Times New Roman" w:cs="Times New Roman"/>
          <w:b/>
          <w:kern w:val="0"/>
          <w:sz w:val="22"/>
          <w:szCs w:val="20"/>
          <w:lang w:eastAsia="lt-LT"/>
          <w14:ligatures w14:val="none"/>
        </w:rPr>
        <w:lastRenderedPageBreak/>
        <w:t>Pakuotės lapelis: informacija pacientui</w:t>
      </w:r>
    </w:p>
    <w:p w14:paraId="03C8C3A8" w14:textId="77777777" w:rsidR="00E76057" w:rsidRPr="00E76057" w:rsidRDefault="00E76057" w:rsidP="00E76057">
      <w:pPr>
        <w:numPr>
          <w:ilvl w:val="12"/>
          <w:numId w:val="0"/>
        </w:numPr>
        <w:shd w:val="clear" w:color="auto" w:fill="FFFFFF"/>
        <w:spacing w:after="0" w:line="240" w:lineRule="auto"/>
        <w:jc w:val="center"/>
        <w:rPr>
          <w:rFonts w:ascii="Times New Roman" w:eastAsia="Times New Roman" w:hAnsi="Times New Roman" w:cs="Times New Roman"/>
          <w:kern w:val="0"/>
          <w:sz w:val="22"/>
          <w:szCs w:val="20"/>
          <w:lang w:eastAsia="lt-LT"/>
          <w14:ligatures w14:val="none"/>
        </w:rPr>
      </w:pPr>
    </w:p>
    <w:p w14:paraId="42032732" w14:textId="112F8ECC" w:rsidR="00E76057" w:rsidRPr="00E76057" w:rsidRDefault="008B6E67" w:rsidP="00E76057">
      <w:pPr>
        <w:widowControl w:val="0"/>
        <w:spacing w:after="0" w:line="240" w:lineRule="auto"/>
        <w:jc w:val="center"/>
        <w:rPr>
          <w:rFonts w:ascii="Times New Roman" w:eastAsia="Times New Roman" w:hAnsi="Times New Roman" w:cs="Times New Roman"/>
          <w:b/>
          <w:kern w:val="0"/>
          <w:sz w:val="22"/>
          <w:szCs w:val="20"/>
          <w:lang w:eastAsia="lt-LT"/>
          <w14:ligatures w14:val="none"/>
        </w:rPr>
      </w:pPr>
      <w:proofErr w:type="spellStart"/>
      <w:r>
        <w:rPr>
          <w:rFonts w:ascii="Times New Roman" w:eastAsia="Times New Roman" w:hAnsi="Times New Roman" w:cs="Times New Roman"/>
          <w:b/>
          <w:kern w:val="0"/>
          <w:sz w:val="22"/>
          <w:szCs w:val="20"/>
          <w:lang w:eastAsia="lt-LT"/>
          <w14:ligatures w14:val="none"/>
        </w:rPr>
        <w:t>Abirateron</w:t>
      </w:r>
      <w:proofErr w:type="spellEnd"/>
      <w:r>
        <w:rPr>
          <w:rFonts w:ascii="Times New Roman" w:eastAsia="Times New Roman" w:hAnsi="Times New Roman" w:cs="Times New Roman"/>
          <w:b/>
          <w:kern w:val="0"/>
          <w:sz w:val="22"/>
          <w:szCs w:val="20"/>
          <w:lang w:eastAsia="lt-LT"/>
          <w14:ligatures w14:val="none"/>
        </w:rPr>
        <w:t xml:space="preserve"> ARISTO</w:t>
      </w:r>
      <w:r w:rsidR="00E76057" w:rsidRPr="00E76057">
        <w:rPr>
          <w:rFonts w:ascii="Times New Roman" w:eastAsia="Times New Roman" w:hAnsi="Times New Roman" w:cs="Times New Roman"/>
          <w:b/>
          <w:kern w:val="0"/>
          <w:sz w:val="22"/>
          <w:szCs w:val="20"/>
          <w:lang w:eastAsia="lt-LT"/>
          <w14:ligatures w14:val="none"/>
        </w:rPr>
        <w:t xml:space="preserve"> </w:t>
      </w:r>
      <w:r w:rsidR="00E76057" w:rsidRPr="00E76057">
        <w:rPr>
          <w:rFonts w:ascii="Times New Roman" w:eastAsia="Times New Roman" w:hAnsi="Times New Roman" w:cs="Times New Roman"/>
          <w:b/>
          <w:bCs/>
          <w:color w:val="000000"/>
          <w:kern w:val="0"/>
          <w:sz w:val="22"/>
          <w:szCs w:val="22"/>
          <w:lang w:eastAsia="lt-LT"/>
          <w14:ligatures w14:val="none"/>
        </w:rPr>
        <w:t>500 mg plėvele dengtos tabletės</w:t>
      </w:r>
    </w:p>
    <w:p w14:paraId="0E038268" w14:textId="77777777" w:rsidR="00E76057" w:rsidRPr="00E76057" w:rsidRDefault="00E76057" w:rsidP="00E76057">
      <w:pPr>
        <w:widowControl w:val="0"/>
        <w:spacing w:after="0" w:line="240" w:lineRule="auto"/>
        <w:jc w:val="center"/>
        <w:rPr>
          <w:rFonts w:ascii="Times New Roman" w:eastAsia="Times New Roman" w:hAnsi="Times New Roman" w:cs="Times New Roman"/>
          <w:color w:val="000000"/>
          <w:kern w:val="0"/>
          <w:sz w:val="22"/>
          <w:szCs w:val="22"/>
          <w:lang w:eastAsia="lt-LT"/>
          <w14:ligatures w14:val="none"/>
        </w:rPr>
      </w:pPr>
      <w:proofErr w:type="spellStart"/>
      <w:r w:rsidRPr="00E76057">
        <w:rPr>
          <w:rFonts w:ascii="Times New Roman" w:eastAsia="Times New Roman" w:hAnsi="Times New Roman" w:cs="Times New Roman"/>
          <w:color w:val="000000"/>
          <w:kern w:val="0"/>
          <w:sz w:val="22"/>
          <w:szCs w:val="22"/>
          <w:lang w:eastAsia="lt-LT"/>
          <w14:ligatures w14:val="none"/>
        </w:rPr>
        <w:t>abiraterono</w:t>
      </w:r>
      <w:proofErr w:type="spellEnd"/>
      <w:r w:rsidRPr="00E76057">
        <w:rPr>
          <w:rFonts w:ascii="Times New Roman" w:eastAsia="Times New Roman" w:hAnsi="Times New Roman" w:cs="Times New Roman"/>
          <w:color w:val="000000"/>
          <w:kern w:val="0"/>
          <w:sz w:val="22"/>
          <w:szCs w:val="22"/>
          <w:lang w:eastAsia="lt-LT"/>
          <w14:ligatures w14:val="none"/>
        </w:rPr>
        <w:t xml:space="preserve"> acetatas</w:t>
      </w:r>
    </w:p>
    <w:p w14:paraId="37AE9012" w14:textId="77777777" w:rsidR="00E76057" w:rsidRPr="00E76057" w:rsidRDefault="00E76057" w:rsidP="00E76057">
      <w:pPr>
        <w:spacing w:after="0" w:line="240" w:lineRule="auto"/>
        <w:rPr>
          <w:rFonts w:ascii="Times New Roman" w:eastAsia="Times New Roman" w:hAnsi="Times New Roman" w:cs="Times New Roman"/>
          <w:kern w:val="0"/>
          <w:sz w:val="22"/>
          <w:szCs w:val="20"/>
          <w:lang w:eastAsia="lt-LT"/>
          <w14:ligatures w14:val="none"/>
        </w:rPr>
      </w:pPr>
    </w:p>
    <w:p w14:paraId="3ED9D689" w14:textId="77777777" w:rsidR="00E76057" w:rsidRPr="00E76057" w:rsidRDefault="00E76057" w:rsidP="00E76057">
      <w:pPr>
        <w:spacing w:after="0" w:line="240" w:lineRule="auto"/>
        <w:rPr>
          <w:rFonts w:ascii="Times New Roman" w:eastAsia="Times New Roman" w:hAnsi="Times New Roman" w:cs="Times New Roman"/>
          <w:kern w:val="0"/>
          <w:sz w:val="22"/>
          <w:szCs w:val="20"/>
          <w:lang w:eastAsia="lt-LT"/>
          <w14:ligatures w14:val="none"/>
        </w:rPr>
      </w:pPr>
    </w:p>
    <w:p w14:paraId="460810FF" w14:textId="77777777" w:rsidR="00E76057" w:rsidRPr="00E76057" w:rsidRDefault="00E76057" w:rsidP="00926E27">
      <w:pPr>
        <w:suppressAutoHyphens/>
        <w:spacing w:after="0" w:line="240" w:lineRule="auto"/>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b/>
          <w:kern w:val="0"/>
          <w:sz w:val="22"/>
          <w:szCs w:val="20"/>
          <w:lang w:eastAsia="lt-LT"/>
          <w14:ligatures w14:val="none"/>
        </w:rPr>
        <w:t>Atidžiai perskaitykite visą šį lapelį, prieš pradėdami vartoti vaistą, nes jame pateikiama Jums svarbi informacija.</w:t>
      </w:r>
    </w:p>
    <w:p w14:paraId="3E80EE90" w14:textId="77777777" w:rsidR="00E76057" w:rsidRPr="00E76057" w:rsidRDefault="00E76057" w:rsidP="00711B9C">
      <w:pPr>
        <w:numPr>
          <w:ilvl w:val="0"/>
          <w:numId w:val="16"/>
        </w:numPr>
        <w:spacing w:after="0" w:line="240" w:lineRule="auto"/>
        <w:ind w:left="567" w:right="-2" w:hanging="283"/>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Neišmeskite šio lapelio, nes vėl gali prireikti jį perskaityti. </w:t>
      </w:r>
    </w:p>
    <w:p w14:paraId="734CE1AD" w14:textId="77777777" w:rsidR="00E76057" w:rsidRPr="00E76057" w:rsidRDefault="00E76057" w:rsidP="00711B9C">
      <w:pPr>
        <w:numPr>
          <w:ilvl w:val="0"/>
          <w:numId w:val="16"/>
        </w:numPr>
        <w:spacing w:after="0" w:line="240" w:lineRule="auto"/>
        <w:ind w:left="567" w:right="-2" w:hanging="283"/>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Jeigu kiltų daugiau klausimų, kreipkitės į gydytoją arba vaistininką.</w:t>
      </w:r>
    </w:p>
    <w:p w14:paraId="677AA21B" w14:textId="175FCDE5" w:rsidR="00E76057" w:rsidRPr="00711B9C" w:rsidRDefault="00E76057" w:rsidP="00711B9C">
      <w:pPr>
        <w:pStyle w:val="Sraopastraipa"/>
        <w:numPr>
          <w:ilvl w:val="0"/>
          <w:numId w:val="16"/>
        </w:numPr>
        <w:spacing w:after="0" w:line="240" w:lineRule="auto"/>
        <w:ind w:left="567" w:right="-2" w:hanging="283"/>
        <w:rPr>
          <w:rFonts w:ascii="Times New Roman" w:eastAsia="Times New Roman" w:hAnsi="Times New Roman" w:cs="Times New Roman"/>
          <w:kern w:val="0"/>
          <w:sz w:val="22"/>
          <w:szCs w:val="20"/>
          <w:lang w:eastAsia="lt-LT"/>
          <w14:ligatures w14:val="none"/>
        </w:rPr>
      </w:pPr>
      <w:r w:rsidRPr="00711B9C">
        <w:rPr>
          <w:rFonts w:ascii="Times New Roman" w:eastAsia="Times New Roman" w:hAnsi="Times New Roman" w:cs="Times New Roman"/>
          <w:kern w:val="0"/>
          <w:sz w:val="22"/>
          <w:szCs w:val="20"/>
          <w:lang w:eastAsia="lt-LT"/>
          <w14:ligatures w14:val="none"/>
        </w:rPr>
        <w:t>Šis vaistas skirtas tik Jums, todėl kitiems žmonėms jo duoti negalima. Vaistas gali jiems pakenkti (net tiems, kurių ligos požymiai yra tokie patys kaip Jūsų).</w:t>
      </w:r>
      <w:r w:rsidRPr="00711B9C">
        <w:rPr>
          <w:rFonts w:ascii="Times New Roman" w:eastAsia="Times New Roman" w:hAnsi="Times New Roman" w:cs="Times New Roman"/>
          <w:color w:val="008000"/>
          <w:kern w:val="0"/>
          <w:sz w:val="22"/>
          <w:szCs w:val="20"/>
          <w:lang w:eastAsia="lt-LT"/>
          <w14:ligatures w14:val="none"/>
        </w:rPr>
        <w:t xml:space="preserve"> </w:t>
      </w:r>
    </w:p>
    <w:p w14:paraId="66A9D42D" w14:textId="77777777" w:rsidR="00E76057" w:rsidRPr="00E76057" w:rsidRDefault="00E76057" w:rsidP="00711B9C">
      <w:pPr>
        <w:numPr>
          <w:ilvl w:val="0"/>
          <w:numId w:val="16"/>
        </w:numPr>
        <w:spacing w:after="0" w:line="240" w:lineRule="auto"/>
        <w:ind w:left="567" w:hanging="283"/>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Jeigu pasireiškė šalutinis poveikis (net jeigu jis šiame lapelyje nenurodytas), kreipkitės į gydytoją arba vaistininką. Žr. 4 skyrių.</w:t>
      </w:r>
    </w:p>
    <w:p w14:paraId="1C3DB18B" w14:textId="77777777" w:rsidR="00E76057" w:rsidRPr="00E76057" w:rsidRDefault="00E76057" w:rsidP="00E76057">
      <w:pPr>
        <w:spacing w:after="0" w:line="240" w:lineRule="auto"/>
        <w:ind w:right="-2"/>
        <w:rPr>
          <w:rFonts w:ascii="Times New Roman" w:eastAsia="Times New Roman" w:hAnsi="Times New Roman" w:cs="Times New Roman"/>
          <w:kern w:val="0"/>
          <w:sz w:val="22"/>
          <w:szCs w:val="20"/>
          <w:lang w:eastAsia="lt-LT"/>
          <w14:ligatures w14:val="none"/>
        </w:rPr>
      </w:pPr>
    </w:p>
    <w:p w14:paraId="3AB78167" w14:textId="367B91E8" w:rsidR="00E76057" w:rsidRPr="00E76057" w:rsidRDefault="00E76057" w:rsidP="00E76057">
      <w:pPr>
        <w:keepNext/>
        <w:numPr>
          <w:ilvl w:val="12"/>
          <w:numId w:val="0"/>
        </w:numPr>
        <w:spacing w:after="0" w:line="240" w:lineRule="auto"/>
        <w:ind w:right="-2"/>
        <w:outlineLvl w:val="0"/>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b/>
          <w:kern w:val="0"/>
          <w:sz w:val="22"/>
          <w:szCs w:val="20"/>
          <w:lang w:eastAsia="lt-LT"/>
          <w14:ligatures w14:val="none"/>
        </w:rPr>
        <w:t>Apie ką rašoma šiame lapelyje?</w:t>
      </w:r>
    </w:p>
    <w:p w14:paraId="2CEC1254" w14:textId="7605EFF7" w:rsidR="00E76057" w:rsidRPr="00E76057" w:rsidRDefault="00E76057" w:rsidP="00711B9C">
      <w:pPr>
        <w:numPr>
          <w:ilvl w:val="0"/>
          <w:numId w:val="4"/>
        </w:numPr>
        <w:spacing w:after="0" w:line="240" w:lineRule="auto"/>
        <w:ind w:left="567" w:right="-29" w:hanging="283"/>
        <w:contextualSpacing/>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Kas yra </w:t>
      </w:r>
      <w:proofErr w:type="spellStart"/>
      <w:r w:rsidR="008B6E67">
        <w:rPr>
          <w:rFonts w:ascii="Times New Roman" w:eastAsia="Times New Roman" w:hAnsi="Times New Roman" w:cs="Times New Roman"/>
          <w:kern w:val="0"/>
          <w:sz w:val="22"/>
          <w:szCs w:val="20"/>
          <w:lang w:eastAsia="lt-LT"/>
          <w14:ligatures w14:val="none"/>
        </w:rPr>
        <w:t>Abirateron</w:t>
      </w:r>
      <w:proofErr w:type="spellEnd"/>
      <w:r w:rsidR="008B6E67">
        <w:rPr>
          <w:rFonts w:ascii="Times New Roman" w:eastAsia="Times New Roman" w:hAnsi="Times New Roman" w:cs="Times New Roman"/>
          <w:kern w:val="0"/>
          <w:sz w:val="22"/>
          <w:szCs w:val="20"/>
          <w:lang w:eastAsia="lt-LT"/>
          <w14:ligatures w14:val="none"/>
        </w:rPr>
        <w:t xml:space="preserve"> ARISTO</w:t>
      </w:r>
      <w:r w:rsidRPr="00E76057">
        <w:rPr>
          <w:rFonts w:ascii="Times New Roman" w:eastAsia="Times New Roman" w:hAnsi="Times New Roman" w:cs="Times New Roman"/>
          <w:kern w:val="0"/>
          <w:sz w:val="22"/>
          <w:szCs w:val="20"/>
          <w:lang w:eastAsia="lt-LT"/>
          <w14:ligatures w14:val="none"/>
        </w:rPr>
        <w:t xml:space="preserve"> ir kam jis vartojamas </w:t>
      </w:r>
    </w:p>
    <w:p w14:paraId="7787E60C" w14:textId="468A5954" w:rsidR="00E76057" w:rsidRPr="00E76057" w:rsidRDefault="00E76057" w:rsidP="00711B9C">
      <w:pPr>
        <w:numPr>
          <w:ilvl w:val="0"/>
          <w:numId w:val="4"/>
        </w:numPr>
        <w:spacing w:after="0" w:line="240" w:lineRule="auto"/>
        <w:ind w:left="567" w:right="-29" w:hanging="283"/>
        <w:contextualSpacing/>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Kas žinotina prieš vartojant </w:t>
      </w:r>
      <w:proofErr w:type="spellStart"/>
      <w:r w:rsidR="008B6E67">
        <w:rPr>
          <w:rFonts w:ascii="Times New Roman" w:eastAsia="Times New Roman" w:hAnsi="Times New Roman" w:cs="Times New Roman"/>
          <w:kern w:val="0"/>
          <w:sz w:val="22"/>
          <w:szCs w:val="20"/>
          <w:lang w:eastAsia="lt-LT"/>
          <w14:ligatures w14:val="none"/>
        </w:rPr>
        <w:t>Abirateron</w:t>
      </w:r>
      <w:proofErr w:type="spellEnd"/>
      <w:r w:rsidR="008B6E67">
        <w:rPr>
          <w:rFonts w:ascii="Times New Roman" w:eastAsia="Times New Roman" w:hAnsi="Times New Roman" w:cs="Times New Roman"/>
          <w:kern w:val="0"/>
          <w:sz w:val="22"/>
          <w:szCs w:val="20"/>
          <w:lang w:eastAsia="lt-LT"/>
          <w14:ligatures w14:val="none"/>
        </w:rPr>
        <w:t xml:space="preserve"> ARISTO</w:t>
      </w:r>
    </w:p>
    <w:p w14:paraId="339149C7" w14:textId="28301B84" w:rsidR="00E76057" w:rsidRPr="00E76057" w:rsidRDefault="00E76057" w:rsidP="00711B9C">
      <w:pPr>
        <w:numPr>
          <w:ilvl w:val="0"/>
          <w:numId w:val="4"/>
        </w:numPr>
        <w:spacing w:after="0" w:line="240" w:lineRule="auto"/>
        <w:ind w:left="567" w:right="-29" w:hanging="283"/>
        <w:contextualSpacing/>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Kaip vartoti </w:t>
      </w:r>
      <w:proofErr w:type="spellStart"/>
      <w:r w:rsidR="008B6E67">
        <w:rPr>
          <w:rFonts w:ascii="Times New Roman" w:eastAsia="Times New Roman" w:hAnsi="Times New Roman" w:cs="Times New Roman"/>
          <w:kern w:val="0"/>
          <w:sz w:val="22"/>
          <w:szCs w:val="20"/>
          <w:lang w:eastAsia="lt-LT"/>
          <w14:ligatures w14:val="none"/>
        </w:rPr>
        <w:t>Abirateron</w:t>
      </w:r>
      <w:proofErr w:type="spellEnd"/>
      <w:r w:rsidR="008B6E67">
        <w:rPr>
          <w:rFonts w:ascii="Times New Roman" w:eastAsia="Times New Roman" w:hAnsi="Times New Roman" w:cs="Times New Roman"/>
          <w:kern w:val="0"/>
          <w:sz w:val="22"/>
          <w:szCs w:val="20"/>
          <w:lang w:eastAsia="lt-LT"/>
          <w14:ligatures w14:val="none"/>
        </w:rPr>
        <w:t xml:space="preserve"> ARISTO</w:t>
      </w:r>
    </w:p>
    <w:p w14:paraId="67C83507" w14:textId="77777777" w:rsidR="00E76057" w:rsidRPr="00E76057" w:rsidRDefault="00E76057" w:rsidP="00711B9C">
      <w:pPr>
        <w:numPr>
          <w:ilvl w:val="0"/>
          <w:numId w:val="4"/>
        </w:numPr>
        <w:spacing w:after="0" w:line="240" w:lineRule="auto"/>
        <w:ind w:left="567" w:right="-29" w:hanging="283"/>
        <w:contextualSpacing/>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Galimas šalutinis poveikis </w:t>
      </w:r>
    </w:p>
    <w:p w14:paraId="06A7304D" w14:textId="01C2EE66" w:rsidR="00E76057" w:rsidRPr="00E76057" w:rsidRDefault="00E76057" w:rsidP="00711B9C">
      <w:pPr>
        <w:numPr>
          <w:ilvl w:val="0"/>
          <w:numId w:val="4"/>
        </w:numPr>
        <w:spacing w:after="0" w:line="240" w:lineRule="auto"/>
        <w:ind w:left="567" w:right="-29" w:hanging="283"/>
        <w:contextualSpacing/>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Kaip laikyti </w:t>
      </w:r>
      <w:proofErr w:type="spellStart"/>
      <w:r w:rsidR="008B6E67">
        <w:rPr>
          <w:rFonts w:ascii="Times New Roman" w:eastAsia="Times New Roman" w:hAnsi="Times New Roman" w:cs="Times New Roman"/>
          <w:kern w:val="0"/>
          <w:sz w:val="22"/>
          <w:szCs w:val="20"/>
          <w:lang w:eastAsia="lt-LT"/>
          <w14:ligatures w14:val="none"/>
        </w:rPr>
        <w:t>Abirateron</w:t>
      </w:r>
      <w:proofErr w:type="spellEnd"/>
      <w:r w:rsidR="008B6E67">
        <w:rPr>
          <w:rFonts w:ascii="Times New Roman" w:eastAsia="Times New Roman" w:hAnsi="Times New Roman" w:cs="Times New Roman"/>
          <w:kern w:val="0"/>
          <w:sz w:val="22"/>
          <w:szCs w:val="20"/>
          <w:lang w:eastAsia="lt-LT"/>
          <w14:ligatures w14:val="none"/>
        </w:rPr>
        <w:t xml:space="preserve"> ARISTO</w:t>
      </w:r>
    </w:p>
    <w:p w14:paraId="56F4BCE2" w14:textId="77777777" w:rsidR="00E76057" w:rsidRPr="00E76057" w:rsidRDefault="00E76057" w:rsidP="00711B9C">
      <w:pPr>
        <w:numPr>
          <w:ilvl w:val="0"/>
          <w:numId w:val="4"/>
        </w:numPr>
        <w:spacing w:after="0" w:line="240" w:lineRule="auto"/>
        <w:ind w:left="567" w:right="-29" w:hanging="283"/>
        <w:contextualSpacing/>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Pakuotės turinys ir kita informacija</w:t>
      </w:r>
    </w:p>
    <w:p w14:paraId="05FF0BD0" w14:textId="77777777" w:rsidR="00E76057" w:rsidRPr="00E76057" w:rsidRDefault="00E76057" w:rsidP="00E76057">
      <w:pPr>
        <w:numPr>
          <w:ilvl w:val="12"/>
          <w:numId w:val="0"/>
        </w:numPr>
        <w:spacing w:after="0" w:line="240" w:lineRule="auto"/>
        <w:ind w:right="-2"/>
        <w:rPr>
          <w:rFonts w:ascii="Times New Roman" w:eastAsia="Times New Roman" w:hAnsi="Times New Roman" w:cs="Times New Roman"/>
          <w:kern w:val="0"/>
          <w:sz w:val="22"/>
          <w:szCs w:val="20"/>
          <w:lang w:eastAsia="lt-LT"/>
          <w14:ligatures w14:val="none"/>
        </w:rPr>
      </w:pPr>
    </w:p>
    <w:p w14:paraId="2474D8A5"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31A8009E" w14:textId="7BA723DC" w:rsidR="00E76057" w:rsidRPr="00E76057" w:rsidRDefault="00E76057" w:rsidP="00E76057">
      <w:pPr>
        <w:keepNext/>
        <w:numPr>
          <w:ilvl w:val="0"/>
          <w:numId w:val="3"/>
        </w:numPr>
        <w:tabs>
          <w:tab w:val="left" w:pos="567"/>
        </w:tabs>
        <w:spacing w:after="0" w:line="240" w:lineRule="auto"/>
        <w:ind w:left="567" w:right="-2"/>
        <w:rPr>
          <w:rFonts w:ascii="Times New Roman" w:eastAsia="Times New Roman" w:hAnsi="Times New Roman" w:cs="Times New Roman"/>
          <w:b/>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 xml:space="preserve">Kas yra </w:t>
      </w:r>
      <w:proofErr w:type="spellStart"/>
      <w:r w:rsidR="008B6E67">
        <w:rPr>
          <w:rFonts w:ascii="Times New Roman" w:eastAsia="Times New Roman" w:hAnsi="Times New Roman" w:cs="Times New Roman"/>
          <w:b/>
          <w:kern w:val="0"/>
          <w:sz w:val="22"/>
          <w:szCs w:val="20"/>
          <w:lang w:eastAsia="lt-LT"/>
          <w14:ligatures w14:val="none"/>
        </w:rPr>
        <w:t>Abirateron</w:t>
      </w:r>
      <w:proofErr w:type="spellEnd"/>
      <w:r w:rsidR="008B6E67">
        <w:rPr>
          <w:rFonts w:ascii="Times New Roman" w:eastAsia="Times New Roman" w:hAnsi="Times New Roman" w:cs="Times New Roman"/>
          <w:b/>
          <w:kern w:val="0"/>
          <w:sz w:val="22"/>
          <w:szCs w:val="20"/>
          <w:lang w:eastAsia="lt-LT"/>
          <w14:ligatures w14:val="none"/>
        </w:rPr>
        <w:t xml:space="preserve"> ARISTO</w:t>
      </w:r>
      <w:r w:rsidRPr="00E76057">
        <w:rPr>
          <w:rFonts w:ascii="Times New Roman" w:eastAsia="Times New Roman" w:hAnsi="Times New Roman" w:cs="Times New Roman"/>
          <w:b/>
          <w:kern w:val="0"/>
          <w:sz w:val="22"/>
          <w:szCs w:val="20"/>
          <w:lang w:eastAsia="lt-LT"/>
          <w14:ligatures w14:val="none"/>
        </w:rPr>
        <w:t xml:space="preserve"> ir kam jis vartojamas</w:t>
      </w:r>
    </w:p>
    <w:p w14:paraId="152C7C9A"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66B4D332" w14:textId="6C416BCE" w:rsidR="00E76057" w:rsidRPr="00E76057" w:rsidRDefault="008B6E6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roofErr w:type="spellStart"/>
      <w:r>
        <w:rPr>
          <w:rFonts w:ascii="Times New Roman" w:eastAsia="Times New Roman" w:hAnsi="Times New Roman" w:cs="Times New Roman"/>
          <w:kern w:val="0"/>
          <w:sz w:val="22"/>
          <w:szCs w:val="22"/>
          <w:lang w:eastAsia="lt-LT"/>
          <w14:ligatures w14:val="none"/>
        </w:rPr>
        <w:t>Abirateron</w:t>
      </w:r>
      <w:proofErr w:type="spellEnd"/>
      <w:r>
        <w:rPr>
          <w:rFonts w:ascii="Times New Roman" w:eastAsia="Times New Roman" w:hAnsi="Times New Roman" w:cs="Times New Roman"/>
          <w:kern w:val="0"/>
          <w:sz w:val="22"/>
          <w:szCs w:val="22"/>
          <w:lang w:eastAsia="lt-LT"/>
          <w14:ligatures w14:val="none"/>
        </w:rPr>
        <w:t xml:space="preserve"> ARISTO</w:t>
      </w:r>
      <w:r w:rsidR="00E76057" w:rsidRPr="00E76057">
        <w:rPr>
          <w:rFonts w:ascii="Times New Roman" w:eastAsia="Times New Roman" w:hAnsi="Times New Roman" w:cs="Times New Roman"/>
          <w:kern w:val="0"/>
          <w:sz w:val="22"/>
          <w:szCs w:val="22"/>
          <w:lang w:eastAsia="lt-LT"/>
          <w14:ligatures w14:val="none"/>
        </w:rPr>
        <w:t xml:space="preserve"> sudėtyje yra vaisto, vadinamo </w:t>
      </w:r>
      <w:proofErr w:type="spellStart"/>
      <w:r w:rsidR="00E76057" w:rsidRPr="00E76057">
        <w:rPr>
          <w:rFonts w:ascii="Times New Roman" w:eastAsia="Times New Roman" w:hAnsi="Times New Roman" w:cs="Times New Roman"/>
          <w:kern w:val="0"/>
          <w:sz w:val="22"/>
          <w:szCs w:val="22"/>
          <w:lang w:eastAsia="lt-LT"/>
          <w14:ligatures w14:val="none"/>
        </w:rPr>
        <w:t>abiraterono</w:t>
      </w:r>
      <w:proofErr w:type="spellEnd"/>
      <w:r w:rsidR="00E76057" w:rsidRPr="00E76057">
        <w:rPr>
          <w:rFonts w:ascii="Times New Roman" w:eastAsia="Times New Roman" w:hAnsi="Times New Roman" w:cs="Times New Roman"/>
          <w:kern w:val="0"/>
          <w:sz w:val="22"/>
          <w:szCs w:val="22"/>
          <w:lang w:eastAsia="lt-LT"/>
          <w14:ligatures w14:val="none"/>
        </w:rPr>
        <w:t xml:space="preserve"> acetatu. Jis yra vartojamas išplitusio į kitas kūno vietas prostatos vėžio suaugusių vyrų gydymui. </w:t>
      </w:r>
      <w:proofErr w:type="spellStart"/>
      <w:r>
        <w:rPr>
          <w:rFonts w:ascii="Times New Roman" w:eastAsia="Times New Roman" w:hAnsi="Times New Roman" w:cs="Times New Roman"/>
          <w:kern w:val="0"/>
          <w:sz w:val="22"/>
          <w:szCs w:val="22"/>
          <w:lang w:eastAsia="lt-LT"/>
          <w14:ligatures w14:val="none"/>
        </w:rPr>
        <w:t>Abirateron</w:t>
      </w:r>
      <w:proofErr w:type="spellEnd"/>
      <w:r>
        <w:rPr>
          <w:rFonts w:ascii="Times New Roman" w:eastAsia="Times New Roman" w:hAnsi="Times New Roman" w:cs="Times New Roman"/>
          <w:kern w:val="0"/>
          <w:sz w:val="22"/>
          <w:szCs w:val="22"/>
          <w:lang w:eastAsia="lt-LT"/>
          <w14:ligatures w14:val="none"/>
        </w:rPr>
        <w:t xml:space="preserve"> ARISTO</w:t>
      </w:r>
      <w:r w:rsidR="00E76057" w:rsidRPr="00E76057">
        <w:rPr>
          <w:rFonts w:ascii="Times New Roman" w:eastAsia="Times New Roman" w:hAnsi="Times New Roman" w:cs="Times New Roman"/>
          <w:kern w:val="0"/>
          <w:sz w:val="22"/>
          <w:szCs w:val="22"/>
          <w:lang w:eastAsia="lt-LT"/>
          <w14:ligatures w14:val="none"/>
        </w:rPr>
        <w:t xml:space="preserve"> slopina testosterono gamybą Jūsų organizme; tai gali lėtinti prostatos vėžio augimą.</w:t>
      </w:r>
    </w:p>
    <w:p w14:paraId="4217084B"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08A60B01" w14:textId="1AC83629" w:rsidR="00E76057" w:rsidRPr="00E76057" w:rsidRDefault="008B6E6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roofErr w:type="spellStart"/>
      <w:r>
        <w:rPr>
          <w:rFonts w:ascii="Times New Roman" w:eastAsia="Times New Roman" w:hAnsi="Times New Roman" w:cs="Times New Roman"/>
          <w:kern w:val="0"/>
          <w:sz w:val="22"/>
          <w:szCs w:val="22"/>
          <w:lang w:eastAsia="lt-LT"/>
          <w14:ligatures w14:val="none"/>
        </w:rPr>
        <w:t>Abirateron</w:t>
      </w:r>
      <w:proofErr w:type="spellEnd"/>
      <w:r>
        <w:rPr>
          <w:rFonts w:ascii="Times New Roman" w:eastAsia="Times New Roman" w:hAnsi="Times New Roman" w:cs="Times New Roman"/>
          <w:kern w:val="0"/>
          <w:sz w:val="22"/>
          <w:szCs w:val="22"/>
          <w:lang w:eastAsia="lt-LT"/>
          <w14:ligatures w14:val="none"/>
        </w:rPr>
        <w:t xml:space="preserve"> ARISTO</w:t>
      </w:r>
      <w:r w:rsidR="00E76057" w:rsidRPr="00E76057">
        <w:rPr>
          <w:rFonts w:ascii="Times New Roman" w:eastAsia="Times New Roman" w:hAnsi="Times New Roman" w:cs="Times New Roman"/>
          <w:kern w:val="0"/>
          <w:sz w:val="22"/>
          <w:szCs w:val="22"/>
          <w:lang w:eastAsia="lt-LT"/>
          <w14:ligatures w14:val="none"/>
        </w:rPr>
        <w:t xml:space="preserve"> skiriamas ankstyvojoje ligos stadijoje, kai dar reaguojama į gydymą hormonais, kartu yra skiriamas testosterono kiekį mažinantis gydymas (androgenų </w:t>
      </w:r>
      <w:proofErr w:type="spellStart"/>
      <w:r w:rsidR="00E76057" w:rsidRPr="00E76057">
        <w:rPr>
          <w:rFonts w:ascii="Times New Roman" w:eastAsia="Times New Roman" w:hAnsi="Times New Roman" w:cs="Times New Roman"/>
          <w:kern w:val="0"/>
          <w:sz w:val="22"/>
          <w:szCs w:val="22"/>
          <w:lang w:eastAsia="lt-LT"/>
          <w14:ligatures w14:val="none"/>
        </w:rPr>
        <w:t>deprivacijos</w:t>
      </w:r>
      <w:proofErr w:type="spellEnd"/>
      <w:r w:rsidR="00E76057" w:rsidRPr="00E76057">
        <w:rPr>
          <w:rFonts w:ascii="Times New Roman" w:eastAsia="Times New Roman" w:hAnsi="Times New Roman" w:cs="Times New Roman"/>
          <w:kern w:val="0"/>
          <w:sz w:val="22"/>
          <w:szCs w:val="22"/>
          <w:lang w:eastAsia="lt-LT"/>
          <w14:ligatures w14:val="none"/>
        </w:rPr>
        <w:t xml:space="preserve"> terapija).</w:t>
      </w:r>
    </w:p>
    <w:p w14:paraId="6500CC19"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6AA2D7C3"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Kai vartosite šį vaistą, gydytojas kartu paskirs vartoti kitą vaistą, vadinamą prednizonu arba prednizolonu. Tuo siekiama sumažinti tikimybę atsirasti padidėjusiam kraujospūdžiui, per dideliam vandens kiekiui organizme (skysčių susilaikymui) ar sumažėjusiam cheminės medžiagos, vadinamos kaliu, kiekiui kraujyje.</w:t>
      </w:r>
    </w:p>
    <w:p w14:paraId="043C3746" w14:textId="77777777" w:rsidR="00E76057" w:rsidRPr="00E76057" w:rsidRDefault="00E76057" w:rsidP="00E76057">
      <w:pPr>
        <w:spacing w:after="0" w:line="240" w:lineRule="auto"/>
        <w:ind w:right="-2"/>
        <w:rPr>
          <w:rFonts w:ascii="Times New Roman" w:eastAsia="Times New Roman" w:hAnsi="Times New Roman" w:cs="Times New Roman"/>
          <w:kern w:val="0"/>
          <w:sz w:val="22"/>
          <w:szCs w:val="22"/>
          <w:lang w:eastAsia="lt-LT"/>
          <w14:ligatures w14:val="none"/>
        </w:rPr>
      </w:pPr>
    </w:p>
    <w:p w14:paraId="15212D55" w14:textId="77777777" w:rsidR="00E76057" w:rsidRPr="00E76057" w:rsidRDefault="00E76057" w:rsidP="00E76057">
      <w:pPr>
        <w:spacing w:after="0" w:line="240" w:lineRule="auto"/>
        <w:ind w:right="-2"/>
        <w:rPr>
          <w:rFonts w:ascii="Times New Roman" w:eastAsia="Times New Roman" w:hAnsi="Times New Roman" w:cs="Times New Roman"/>
          <w:kern w:val="0"/>
          <w:sz w:val="22"/>
          <w:szCs w:val="22"/>
          <w:lang w:eastAsia="lt-LT"/>
          <w14:ligatures w14:val="none"/>
        </w:rPr>
      </w:pPr>
    </w:p>
    <w:p w14:paraId="34D4D27F" w14:textId="624F9B6D" w:rsidR="00E76057" w:rsidRPr="00E76057" w:rsidRDefault="00E76057" w:rsidP="00E76057">
      <w:pPr>
        <w:keepNext/>
        <w:numPr>
          <w:ilvl w:val="0"/>
          <w:numId w:val="3"/>
        </w:numPr>
        <w:tabs>
          <w:tab w:val="left" w:pos="567"/>
        </w:tabs>
        <w:spacing w:after="0" w:line="240" w:lineRule="auto"/>
        <w:ind w:left="567" w:right="-2"/>
        <w:rPr>
          <w:rFonts w:ascii="Times New Roman" w:eastAsia="Times New Roman" w:hAnsi="Times New Roman" w:cs="Times New Roman"/>
          <w:b/>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 xml:space="preserve">Kas žinotina prieš vartojant </w:t>
      </w:r>
      <w:proofErr w:type="spellStart"/>
      <w:r w:rsidR="008B6E67">
        <w:rPr>
          <w:rFonts w:ascii="Times New Roman" w:eastAsia="Times New Roman" w:hAnsi="Times New Roman" w:cs="Times New Roman"/>
          <w:b/>
          <w:kern w:val="0"/>
          <w:sz w:val="22"/>
          <w:szCs w:val="20"/>
          <w:lang w:eastAsia="lt-LT"/>
          <w14:ligatures w14:val="none"/>
        </w:rPr>
        <w:t>Abirateron</w:t>
      </w:r>
      <w:proofErr w:type="spellEnd"/>
      <w:r w:rsidR="008B6E67">
        <w:rPr>
          <w:rFonts w:ascii="Times New Roman" w:eastAsia="Times New Roman" w:hAnsi="Times New Roman" w:cs="Times New Roman"/>
          <w:b/>
          <w:kern w:val="0"/>
          <w:sz w:val="22"/>
          <w:szCs w:val="20"/>
          <w:lang w:eastAsia="lt-LT"/>
          <w14:ligatures w14:val="none"/>
        </w:rPr>
        <w:t xml:space="preserve"> ARISTO</w:t>
      </w:r>
      <w:r w:rsidRPr="00E76057">
        <w:rPr>
          <w:rFonts w:ascii="Times New Roman" w:eastAsia="Times New Roman" w:hAnsi="Times New Roman" w:cs="Times New Roman"/>
          <w:b/>
          <w:kern w:val="0"/>
          <w:sz w:val="22"/>
          <w:szCs w:val="20"/>
          <w:lang w:eastAsia="lt-LT"/>
          <w14:ligatures w14:val="none"/>
        </w:rPr>
        <w:t xml:space="preserve"> </w:t>
      </w:r>
    </w:p>
    <w:p w14:paraId="639C29F3" w14:textId="77777777" w:rsidR="00E76057" w:rsidRPr="00E76057" w:rsidRDefault="00E76057" w:rsidP="00E76057">
      <w:pPr>
        <w:keepNext/>
        <w:numPr>
          <w:ilvl w:val="12"/>
          <w:numId w:val="0"/>
        </w:numPr>
        <w:spacing w:after="0" w:line="240" w:lineRule="auto"/>
        <w:outlineLvl w:val="0"/>
        <w:rPr>
          <w:rFonts w:ascii="Times New Roman" w:eastAsia="Times New Roman" w:hAnsi="Times New Roman" w:cs="Times New Roman"/>
          <w:i/>
          <w:kern w:val="0"/>
          <w:sz w:val="22"/>
          <w:szCs w:val="22"/>
          <w:lang w:eastAsia="lt-LT"/>
          <w14:ligatures w14:val="none"/>
        </w:rPr>
      </w:pPr>
    </w:p>
    <w:p w14:paraId="79024AFB" w14:textId="6772DFE5" w:rsidR="00E76057" w:rsidRPr="00E76057" w:rsidRDefault="008B6E67" w:rsidP="00E76057">
      <w:pPr>
        <w:keepNext/>
        <w:numPr>
          <w:ilvl w:val="12"/>
          <w:numId w:val="0"/>
        </w:numPr>
        <w:spacing w:after="0" w:line="240" w:lineRule="auto"/>
        <w:outlineLvl w:val="0"/>
        <w:rPr>
          <w:rFonts w:ascii="Times New Roman" w:eastAsia="Times New Roman" w:hAnsi="Times New Roman" w:cs="Times New Roman"/>
          <w:kern w:val="0"/>
          <w:sz w:val="22"/>
          <w:szCs w:val="22"/>
          <w:lang w:eastAsia="lt-LT"/>
          <w14:ligatures w14:val="none"/>
        </w:rPr>
      </w:pPr>
      <w:proofErr w:type="spellStart"/>
      <w:r>
        <w:rPr>
          <w:rFonts w:ascii="Times New Roman" w:eastAsia="Times New Roman" w:hAnsi="Times New Roman" w:cs="Times New Roman"/>
          <w:b/>
          <w:kern w:val="0"/>
          <w:sz w:val="22"/>
          <w:szCs w:val="20"/>
          <w:lang w:eastAsia="lt-LT"/>
          <w14:ligatures w14:val="none"/>
        </w:rPr>
        <w:t>Abirateron</w:t>
      </w:r>
      <w:proofErr w:type="spellEnd"/>
      <w:r>
        <w:rPr>
          <w:rFonts w:ascii="Times New Roman" w:eastAsia="Times New Roman" w:hAnsi="Times New Roman" w:cs="Times New Roman"/>
          <w:b/>
          <w:kern w:val="0"/>
          <w:sz w:val="22"/>
          <w:szCs w:val="20"/>
          <w:lang w:eastAsia="lt-LT"/>
          <w14:ligatures w14:val="none"/>
        </w:rPr>
        <w:t xml:space="preserve"> ARISTO</w:t>
      </w:r>
      <w:r w:rsidR="00E76057" w:rsidRPr="00E76057">
        <w:rPr>
          <w:rFonts w:ascii="Times New Roman" w:eastAsia="Times New Roman" w:hAnsi="Times New Roman" w:cs="Times New Roman"/>
          <w:b/>
          <w:kern w:val="0"/>
          <w:sz w:val="22"/>
          <w:szCs w:val="20"/>
          <w:lang w:eastAsia="lt-LT"/>
          <w14:ligatures w14:val="none"/>
        </w:rPr>
        <w:t xml:space="preserve"> vartoti draudžiama:</w:t>
      </w:r>
    </w:p>
    <w:p w14:paraId="68037B1D" w14:textId="77777777" w:rsidR="00E76057" w:rsidRPr="00E76057" w:rsidRDefault="00E76057" w:rsidP="00711B9C">
      <w:pPr>
        <w:widowControl w:val="0"/>
        <w:numPr>
          <w:ilvl w:val="0"/>
          <w:numId w:val="15"/>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jeigu yra alergija </w:t>
      </w:r>
      <w:proofErr w:type="spellStart"/>
      <w:r w:rsidRPr="00E76057">
        <w:rPr>
          <w:rFonts w:ascii="Times New Roman" w:eastAsia="Times New Roman" w:hAnsi="Times New Roman" w:cs="Times New Roman"/>
          <w:kern w:val="0"/>
          <w:sz w:val="22"/>
          <w:szCs w:val="22"/>
          <w:lang w:eastAsia="lt-LT"/>
          <w14:ligatures w14:val="none"/>
        </w:rPr>
        <w:t>abiraterono</w:t>
      </w:r>
      <w:proofErr w:type="spellEnd"/>
      <w:r w:rsidRPr="00E76057">
        <w:rPr>
          <w:rFonts w:ascii="Times New Roman" w:eastAsia="Times New Roman" w:hAnsi="Times New Roman" w:cs="Times New Roman"/>
          <w:kern w:val="0"/>
          <w:sz w:val="22"/>
          <w:szCs w:val="22"/>
          <w:lang w:eastAsia="lt-LT"/>
          <w14:ligatures w14:val="none"/>
        </w:rPr>
        <w:t xml:space="preserve"> acetatui arba bet kuriai pagalbinei šio vaisto medžiagai (jos išvardytos 6 skyriuje);</w:t>
      </w:r>
    </w:p>
    <w:p w14:paraId="6896F228" w14:textId="6A4BD6AE" w:rsidR="00E76057" w:rsidRPr="00E76057" w:rsidRDefault="00E76057" w:rsidP="00711B9C">
      <w:pPr>
        <w:widowControl w:val="0"/>
        <w:numPr>
          <w:ilvl w:val="0"/>
          <w:numId w:val="15"/>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jeigu esate moteris, ypač jeigu esate nėščia.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 xml:space="preserve"> skirtas vartoti tik pacientams vyrams;</w:t>
      </w:r>
    </w:p>
    <w:p w14:paraId="01D4D495" w14:textId="77777777" w:rsidR="00E76057" w:rsidRPr="00E76057" w:rsidRDefault="00E76057" w:rsidP="00711B9C">
      <w:pPr>
        <w:widowControl w:val="0"/>
        <w:numPr>
          <w:ilvl w:val="0"/>
          <w:numId w:val="15"/>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Jums yra sunkus kepenų pažeidimas;</w:t>
      </w:r>
    </w:p>
    <w:p w14:paraId="5CEC08C2" w14:textId="77777777" w:rsidR="00E76057" w:rsidRPr="00E76057" w:rsidRDefault="00E76057" w:rsidP="00711B9C">
      <w:pPr>
        <w:widowControl w:val="0"/>
        <w:numPr>
          <w:ilvl w:val="0"/>
          <w:numId w:val="15"/>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derinyje su Ra-223 (vartojamu prostatos vėžiui gydyti).</w:t>
      </w:r>
    </w:p>
    <w:p w14:paraId="6618CFE5"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60EC77BB" w14:textId="77777777" w:rsidR="00E76057" w:rsidRPr="00E76057" w:rsidRDefault="00E76057" w:rsidP="00E76057">
      <w:pPr>
        <w:spacing w:after="0" w:line="240" w:lineRule="auto"/>
        <w:contextualSpacing/>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Jei kuris nors iš aukščiau išvardytų atvejų tinka Jums, </w:t>
      </w:r>
      <w:r w:rsidRPr="00E76057">
        <w:rPr>
          <w:rFonts w:ascii="Times New Roman" w:eastAsia="Times New Roman" w:hAnsi="Times New Roman" w:cs="Times New Roman"/>
          <w:kern w:val="0"/>
          <w:sz w:val="22"/>
          <w:szCs w:val="22"/>
          <w:lang w:eastAsia="lt-LT"/>
          <w14:ligatures w14:val="none"/>
        </w:rPr>
        <w:t>šio vaisto nevartokite. Jeigu abejojate, prieš pradėdami vartoti šį vaistą, kreipkitės į gydytoją arba vaistininką.</w:t>
      </w:r>
      <w:r w:rsidRPr="00E76057">
        <w:rPr>
          <w:rFonts w:ascii="Times New Roman" w:eastAsia="Times New Roman" w:hAnsi="Times New Roman" w:cs="Times New Roman"/>
          <w:kern w:val="0"/>
          <w:sz w:val="22"/>
          <w:szCs w:val="20"/>
          <w:lang w:eastAsia="lt-LT"/>
          <w14:ligatures w14:val="none"/>
        </w:rPr>
        <w:t xml:space="preserve"> </w:t>
      </w:r>
    </w:p>
    <w:p w14:paraId="6ABA1E38"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012629A8" w14:textId="77777777" w:rsidR="00E76057" w:rsidRPr="00E76057" w:rsidRDefault="00E76057" w:rsidP="00E76057">
      <w:pPr>
        <w:numPr>
          <w:ilvl w:val="12"/>
          <w:numId w:val="0"/>
        </w:numPr>
        <w:spacing w:after="0" w:line="240" w:lineRule="auto"/>
        <w:outlineLvl w:val="0"/>
        <w:rPr>
          <w:rFonts w:ascii="Times New Roman" w:eastAsia="Times New Roman" w:hAnsi="Times New Roman" w:cs="Times New Roman"/>
          <w:b/>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 xml:space="preserve">Įspėjimai ir atsargumo priemonės </w:t>
      </w:r>
    </w:p>
    <w:p w14:paraId="3018C74E"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Pasitarkite su gydytoju arba vaistininku, prieš pradėdami vartoti šį vaistą:</w:t>
      </w:r>
    </w:p>
    <w:p w14:paraId="41A2DACC"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turite kepenų sutrikimų;</w:t>
      </w:r>
    </w:p>
    <w:p w14:paraId="1FB092D3"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jeigu Jums kada nors buvo sakyta, kad Jums yra padidėjęs kraujospūdis, širdies </w:t>
      </w:r>
      <w:r w:rsidRPr="00E76057">
        <w:rPr>
          <w:rFonts w:ascii="Times New Roman" w:eastAsia="Times New Roman" w:hAnsi="Times New Roman" w:cs="Times New Roman"/>
          <w:kern w:val="0"/>
          <w:sz w:val="22"/>
          <w:szCs w:val="22"/>
          <w:lang w:eastAsia="lt-LT"/>
          <w14:ligatures w14:val="none"/>
        </w:rPr>
        <w:lastRenderedPageBreak/>
        <w:t>nepakankamumas ar mažas kalio kiekis kraujyje (mažas kalio kiekis kraujyje gali didinti širdies ritmo sutrikimų riziką);</w:t>
      </w:r>
    </w:p>
    <w:p w14:paraId="53FD6831"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turėjote kitų širdies ar kraujagyslių problemų;</w:t>
      </w:r>
    </w:p>
    <w:p w14:paraId="3B92FAD7"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Jums pasireiškia neritmiškas ar dažnas širdies plakimas;</w:t>
      </w:r>
    </w:p>
    <w:p w14:paraId="10ADD82F"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Jums pasireiškia dusulys;</w:t>
      </w:r>
    </w:p>
    <w:p w14:paraId="784B40E3"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Jums greitai didėja kūno svoris;</w:t>
      </w:r>
    </w:p>
    <w:p w14:paraId="7A053F0B"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Jums tinsta pėdos, kulkšnys ar kojos;</w:t>
      </w:r>
    </w:p>
    <w:p w14:paraId="36508F7E"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jeigu anksčiau vartojote vaistą, vadinamą </w:t>
      </w:r>
      <w:proofErr w:type="spellStart"/>
      <w:r w:rsidRPr="00E76057">
        <w:rPr>
          <w:rFonts w:ascii="Times New Roman" w:eastAsia="Times New Roman" w:hAnsi="Times New Roman" w:cs="Times New Roman"/>
          <w:kern w:val="0"/>
          <w:sz w:val="22"/>
          <w:szCs w:val="22"/>
          <w:lang w:eastAsia="lt-LT"/>
          <w14:ligatures w14:val="none"/>
        </w:rPr>
        <w:t>ketokonazolu</w:t>
      </w:r>
      <w:proofErr w:type="spellEnd"/>
      <w:r w:rsidRPr="00E76057">
        <w:rPr>
          <w:rFonts w:ascii="Times New Roman" w:eastAsia="Times New Roman" w:hAnsi="Times New Roman" w:cs="Times New Roman"/>
          <w:kern w:val="0"/>
          <w:sz w:val="22"/>
          <w:szCs w:val="22"/>
          <w:lang w:eastAsia="lt-LT"/>
          <w14:ligatures w14:val="none"/>
        </w:rPr>
        <w:t>, prostatos vėžiui gydyti;</w:t>
      </w:r>
    </w:p>
    <w:p w14:paraId="4B9DB069"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apie būtinybę vartoti šį vaistą kartu su prednizonu ar prednizolonu;</w:t>
      </w:r>
    </w:p>
    <w:p w14:paraId="7B858B9A"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apie galimą poveikį kaulams;</w:t>
      </w:r>
    </w:p>
    <w:p w14:paraId="4D497C85" w14:textId="77777777" w:rsidR="00E76057" w:rsidRPr="00E76057" w:rsidRDefault="00E76057" w:rsidP="00711B9C">
      <w:pPr>
        <w:widowControl w:val="0"/>
        <w:numPr>
          <w:ilvl w:val="0"/>
          <w:numId w:val="14"/>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yra didelis cukraus kiekis kraujyje.</w:t>
      </w:r>
    </w:p>
    <w:p w14:paraId="173AD19C"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4688189A"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Pasakykite savo gydytojui, jeigu buvo pasireiškęs bet koks širdies arba kraujagyslių būklės, įskaitant širdies ritmo sutrikimus (aritmiją), arba </w:t>
      </w:r>
      <w:r w:rsidRPr="00E76057">
        <w:rPr>
          <w:rFonts w:ascii="Times New Roman" w:eastAsia="Times New Roman" w:hAnsi="Times New Roman" w:cs="Times New Roman"/>
          <w:kern w:val="0"/>
          <w:sz w:val="22"/>
          <w:szCs w:val="20"/>
          <w:lang w:eastAsia="lt-LT"/>
          <w14:ligatures w14:val="none"/>
        </w:rPr>
        <w:t>Jūs vartojate vaistų šioms būklėms gydyti</w:t>
      </w:r>
      <w:r w:rsidRPr="00E76057">
        <w:rPr>
          <w:rFonts w:ascii="Times New Roman" w:eastAsia="Times New Roman" w:hAnsi="Times New Roman" w:cs="Times New Roman"/>
          <w:kern w:val="0"/>
          <w:sz w:val="22"/>
          <w:szCs w:val="22"/>
          <w:lang w:eastAsia="lt-LT"/>
          <w14:ligatures w14:val="none"/>
        </w:rPr>
        <w:t>.</w:t>
      </w:r>
    </w:p>
    <w:p w14:paraId="6E2497FF"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0CE7F97E"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Pasakykite gydytojui, jeigu Jums pagelto oda ar akių obuoliai, patamsėjo šlapimas ar pasireiškė stiprus pykinimas arba vėmimas, nes tai gali būti kepenų ligos požymiai arba simptomai. Retai gali pasireikšti kepenų funkcijos nepakankamumas (vadinamas ūminiu kepenų nepakankamumu), kuris gali baigtis mirtimi.</w:t>
      </w:r>
    </w:p>
    <w:p w14:paraId="3A5B00F5"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50409AF5"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Gali sumažėti raudonųjų kraujo ląstelių skaičius, susilpnėti lytinis potraukis ir pasireikšti raumenų silpnumas ir (arba) raumenų skausmas.</w:t>
      </w:r>
    </w:p>
    <w:p w14:paraId="59858EAE"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73BF95B4" w14:textId="5F50DC35" w:rsidR="00E76057" w:rsidRPr="00E76057" w:rsidRDefault="008B6E6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proofErr w:type="spellStart"/>
      <w:r>
        <w:rPr>
          <w:rFonts w:ascii="Times New Roman" w:eastAsia="Times New Roman" w:hAnsi="Times New Roman" w:cs="Times New Roman"/>
          <w:kern w:val="0"/>
          <w:sz w:val="22"/>
          <w:szCs w:val="22"/>
          <w:lang w:eastAsia="lt-LT"/>
          <w14:ligatures w14:val="none"/>
        </w:rPr>
        <w:t>Abirateron</w:t>
      </w:r>
      <w:proofErr w:type="spellEnd"/>
      <w:r>
        <w:rPr>
          <w:rFonts w:ascii="Times New Roman" w:eastAsia="Times New Roman" w:hAnsi="Times New Roman" w:cs="Times New Roman"/>
          <w:kern w:val="0"/>
          <w:sz w:val="22"/>
          <w:szCs w:val="22"/>
          <w:lang w:eastAsia="lt-LT"/>
          <w14:ligatures w14:val="none"/>
        </w:rPr>
        <w:t xml:space="preserve"> ARISTO</w:t>
      </w:r>
      <w:r w:rsidR="00E76057" w:rsidRPr="00E76057">
        <w:rPr>
          <w:rFonts w:ascii="Times New Roman" w:eastAsia="Times New Roman" w:hAnsi="Times New Roman" w:cs="Times New Roman"/>
          <w:kern w:val="0"/>
          <w:sz w:val="22"/>
          <w:szCs w:val="22"/>
          <w:lang w:eastAsia="lt-LT"/>
          <w14:ligatures w14:val="none"/>
        </w:rPr>
        <w:t xml:space="preserve"> negalima vartoti derinyje su Ra-223 dėl galimos padidėjusios kaulų lūžių ar mirties rizikos.</w:t>
      </w:r>
    </w:p>
    <w:p w14:paraId="17DF1B32"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652309EE" w14:textId="3732882A"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Jeigu po gydymo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 xml:space="preserve"> su prednizonu ar prednizolonu planuojate vartoti Ra-223, prieš pradėdami vartoti Ra-223 privalote palaukti 5 dienas.</w:t>
      </w:r>
    </w:p>
    <w:p w14:paraId="0C40D538"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2E406C15" w14:textId="77777777" w:rsidR="00E76057" w:rsidRPr="00E76057" w:rsidRDefault="00E76057" w:rsidP="00E76057">
      <w:pPr>
        <w:widowControl w:val="0"/>
        <w:numPr>
          <w:ilvl w:val="12"/>
          <w:numId w:val="0"/>
        </w:numPr>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Jeigu abejojate, ar kuri nors paminėta situacija Jums tinka, prieš pradėdami vartoti šį vaistą, kreipkitės į gydytoją arba vaistininką.</w:t>
      </w:r>
    </w:p>
    <w:p w14:paraId="787F37F1"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p>
    <w:p w14:paraId="43922258" w14:textId="77777777" w:rsidR="00E76057" w:rsidRPr="00E76057" w:rsidRDefault="00E76057" w:rsidP="00E76057">
      <w:pPr>
        <w:numPr>
          <w:ilvl w:val="12"/>
          <w:numId w:val="0"/>
        </w:numPr>
        <w:spacing w:after="0" w:line="240" w:lineRule="auto"/>
        <w:rPr>
          <w:rFonts w:ascii="Times New Roman" w:eastAsia="Times New Roman" w:hAnsi="Times New Roman" w:cs="Times New Roman"/>
          <w:b/>
          <w:bCs/>
          <w:kern w:val="0"/>
          <w:sz w:val="22"/>
          <w:szCs w:val="20"/>
          <w:lang w:eastAsia="lt-LT"/>
          <w14:ligatures w14:val="none"/>
        </w:rPr>
      </w:pPr>
      <w:r w:rsidRPr="00E76057">
        <w:rPr>
          <w:rFonts w:ascii="Times New Roman" w:eastAsia="Times New Roman" w:hAnsi="Times New Roman" w:cs="Times New Roman"/>
          <w:b/>
          <w:bCs/>
          <w:kern w:val="0"/>
          <w:sz w:val="22"/>
          <w:szCs w:val="20"/>
          <w:lang w:eastAsia="lt-LT"/>
          <w14:ligatures w14:val="none"/>
        </w:rPr>
        <w:t xml:space="preserve">Kraujo tikrinimas </w:t>
      </w:r>
    </w:p>
    <w:p w14:paraId="583C654E" w14:textId="63EE5CE4" w:rsidR="00E76057" w:rsidRPr="00E76057" w:rsidRDefault="008B6E6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proofErr w:type="spellStart"/>
      <w:r>
        <w:rPr>
          <w:rFonts w:ascii="Times New Roman" w:eastAsia="Times New Roman" w:hAnsi="Times New Roman" w:cs="Times New Roman"/>
          <w:kern w:val="0"/>
          <w:sz w:val="22"/>
          <w:szCs w:val="22"/>
          <w:lang w:eastAsia="lt-LT"/>
          <w14:ligatures w14:val="none"/>
        </w:rPr>
        <w:t>Abirateron</w:t>
      </w:r>
      <w:proofErr w:type="spellEnd"/>
      <w:r>
        <w:rPr>
          <w:rFonts w:ascii="Times New Roman" w:eastAsia="Times New Roman" w:hAnsi="Times New Roman" w:cs="Times New Roman"/>
          <w:kern w:val="0"/>
          <w:sz w:val="22"/>
          <w:szCs w:val="22"/>
          <w:lang w:eastAsia="lt-LT"/>
          <w14:ligatures w14:val="none"/>
        </w:rPr>
        <w:t xml:space="preserve"> ARISTO</w:t>
      </w:r>
      <w:r w:rsidR="00E76057" w:rsidRPr="00E76057">
        <w:rPr>
          <w:rFonts w:ascii="Times New Roman" w:eastAsia="Times New Roman" w:hAnsi="Times New Roman" w:cs="Times New Roman"/>
          <w:kern w:val="0"/>
          <w:sz w:val="22"/>
          <w:szCs w:val="22"/>
          <w:lang w:eastAsia="lt-LT"/>
          <w14:ligatures w14:val="none"/>
        </w:rPr>
        <w:t xml:space="preserve"> </w:t>
      </w:r>
      <w:r w:rsidR="00E76057" w:rsidRPr="00E76057">
        <w:rPr>
          <w:rFonts w:ascii="Times New Roman" w:eastAsia="Times New Roman" w:hAnsi="Times New Roman" w:cs="Times New Roman"/>
          <w:kern w:val="0"/>
          <w:sz w:val="22"/>
          <w:szCs w:val="20"/>
          <w:lang w:eastAsia="lt-LT"/>
          <w14:ligatures w14:val="none"/>
        </w:rPr>
        <w:t xml:space="preserve">gali paveikti Jūsų kepenis, ir Jūs galite nejusti jokių simptomų. Kai vartosite šį vaistą, gydytojas periodiškai tikrins Jūsų kraują, ar nepasireiškia kokio nors poveikio kepenims. </w:t>
      </w:r>
    </w:p>
    <w:p w14:paraId="20074B49"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p>
    <w:p w14:paraId="52E00337" w14:textId="77777777" w:rsidR="00E76057" w:rsidRPr="00E76057" w:rsidRDefault="00E76057" w:rsidP="00E76057">
      <w:pPr>
        <w:numPr>
          <w:ilvl w:val="12"/>
          <w:numId w:val="0"/>
        </w:numPr>
        <w:spacing w:after="0" w:line="240" w:lineRule="auto"/>
        <w:rPr>
          <w:rFonts w:ascii="Times New Roman" w:eastAsia="Times New Roman" w:hAnsi="Times New Roman" w:cs="Times New Roman"/>
          <w:b/>
          <w:bCs/>
          <w:kern w:val="0"/>
          <w:sz w:val="22"/>
          <w:szCs w:val="20"/>
          <w:lang w:eastAsia="lt-LT"/>
          <w14:ligatures w14:val="none"/>
        </w:rPr>
      </w:pPr>
      <w:r w:rsidRPr="00E76057">
        <w:rPr>
          <w:rFonts w:ascii="Times New Roman" w:eastAsia="Times New Roman" w:hAnsi="Times New Roman" w:cs="Times New Roman"/>
          <w:b/>
          <w:bCs/>
          <w:kern w:val="0"/>
          <w:sz w:val="22"/>
          <w:szCs w:val="20"/>
          <w:lang w:eastAsia="lt-LT"/>
          <w14:ligatures w14:val="none"/>
        </w:rPr>
        <w:t xml:space="preserve">Vaikams ir paaugliams </w:t>
      </w:r>
    </w:p>
    <w:p w14:paraId="76E82AB2" w14:textId="0EFE2715"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Šis vaistas neskirtas vartoti vaikams ir paaugliams. Jeigu vaikas ar paauglys netyčia nurijo </w:t>
      </w:r>
      <w:proofErr w:type="spellStart"/>
      <w:r w:rsidR="008B6E67">
        <w:rPr>
          <w:rFonts w:ascii="Times New Roman" w:eastAsia="Times New Roman" w:hAnsi="Times New Roman" w:cs="Times New Roman"/>
          <w:kern w:val="0"/>
          <w:sz w:val="22"/>
          <w:szCs w:val="20"/>
          <w:lang w:eastAsia="lt-LT"/>
          <w14:ligatures w14:val="none"/>
        </w:rPr>
        <w:t>Abirateron</w:t>
      </w:r>
      <w:proofErr w:type="spellEnd"/>
      <w:r w:rsidR="008B6E67">
        <w:rPr>
          <w:rFonts w:ascii="Times New Roman" w:eastAsia="Times New Roman" w:hAnsi="Times New Roman" w:cs="Times New Roman"/>
          <w:kern w:val="0"/>
          <w:sz w:val="22"/>
          <w:szCs w:val="20"/>
          <w:lang w:eastAsia="lt-LT"/>
          <w14:ligatures w14:val="none"/>
        </w:rPr>
        <w:t xml:space="preserve"> ARISTO</w:t>
      </w:r>
      <w:r w:rsidRPr="00E76057">
        <w:rPr>
          <w:rFonts w:ascii="Times New Roman" w:eastAsia="Times New Roman" w:hAnsi="Times New Roman" w:cs="Times New Roman"/>
          <w:kern w:val="0"/>
          <w:sz w:val="22"/>
          <w:szCs w:val="20"/>
          <w:lang w:eastAsia="lt-LT"/>
          <w14:ligatures w14:val="none"/>
        </w:rPr>
        <w:t xml:space="preserve">, nedelsiant kreipkitės į ligoninės priimamąjį ir pasiimkite šį pakuotės lapelį, kad parodytumėte </w:t>
      </w:r>
      <w:r w:rsidRPr="00E76057">
        <w:rPr>
          <w:rFonts w:ascii="Times New Roman" w:eastAsia="Times New Roman" w:hAnsi="Times New Roman" w:cs="Times New Roman"/>
          <w:kern w:val="0"/>
          <w:sz w:val="22"/>
          <w:szCs w:val="22"/>
          <w:lang w:eastAsia="lt-LT"/>
          <w14:ligatures w14:val="none"/>
        </w:rPr>
        <w:t>skubią pagalbą teikiančiam gydytojui</w:t>
      </w:r>
      <w:r w:rsidRPr="00E76057">
        <w:rPr>
          <w:rFonts w:ascii="Times New Roman" w:eastAsia="Times New Roman" w:hAnsi="Times New Roman" w:cs="Times New Roman"/>
          <w:kern w:val="0"/>
          <w:sz w:val="22"/>
          <w:szCs w:val="20"/>
          <w:lang w:eastAsia="lt-LT"/>
          <w14:ligatures w14:val="none"/>
        </w:rPr>
        <w:t xml:space="preserve">. </w:t>
      </w:r>
      <w:r w:rsidRPr="00E76057">
        <w:rPr>
          <w:rFonts w:ascii="Times New Roman" w:eastAsia="Times New Roman" w:hAnsi="Times New Roman" w:cs="Times New Roman"/>
          <w:kern w:val="0"/>
          <w:sz w:val="22"/>
          <w:szCs w:val="20"/>
          <w:lang w:eastAsia="lt-LT"/>
          <w14:ligatures w14:val="none"/>
        </w:rPr>
        <w:cr/>
      </w:r>
    </w:p>
    <w:p w14:paraId="43BAE713" w14:textId="4CA242FF" w:rsidR="00E76057" w:rsidRPr="00E76057" w:rsidRDefault="00E76057" w:rsidP="00E76057">
      <w:pPr>
        <w:keepNext/>
        <w:numPr>
          <w:ilvl w:val="12"/>
          <w:numId w:val="0"/>
        </w:numPr>
        <w:spacing w:after="0" w:line="240" w:lineRule="auto"/>
        <w:ind w:right="-2"/>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b/>
          <w:kern w:val="0"/>
          <w:sz w:val="22"/>
          <w:szCs w:val="20"/>
          <w:lang w:eastAsia="lt-LT"/>
          <w14:ligatures w14:val="none"/>
        </w:rPr>
        <w:t xml:space="preserve">Kiti vaistai ir </w:t>
      </w:r>
      <w:proofErr w:type="spellStart"/>
      <w:r w:rsidR="008B6E67">
        <w:rPr>
          <w:rFonts w:ascii="Times New Roman" w:eastAsia="Times New Roman" w:hAnsi="Times New Roman" w:cs="Times New Roman"/>
          <w:b/>
          <w:kern w:val="0"/>
          <w:sz w:val="22"/>
          <w:szCs w:val="20"/>
          <w:lang w:eastAsia="lt-LT"/>
          <w14:ligatures w14:val="none"/>
        </w:rPr>
        <w:t>Abirateron</w:t>
      </w:r>
      <w:proofErr w:type="spellEnd"/>
      <w:r w:rsidR="008B6E67">
        <w:rPr>
          <w:rFonts w:ascii="Times New Roman" w:eastAsia="Times New Roman" w:hAnsi="Times New Roman" w:cs="Times New Roman"/>
          <w:b/>
          <w:kern w:val="0"/>
          <w:sz w:val="22"/>
          <w:szCs w:val="20"/>
          <w:lang w:eastAsia="lt-LT"/>
          <w14:ligatures w14:val="none"/>
        </w:rPr>
        <w:t xml:space="preserve"> ARISTO</w:t>
      </w:r>
    </w:p>
    <w:p w14:paraId="743F99D8"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Prieš vartojant bet kokį vaistą, būtina pasitarti su gydytoju.</w:t>
      </w:r>
    </w:p>
    <w:p w14:paraId="46FDDA6C" w14:textId="77777777" w:rsidR="00E76057" w:rsidRPr="00E76057" w:rsidRDefault="00E76057" w:rsidP="00E76057">
      <w:pPr>
        <w:numPr>
          <w:ilvl w:val="12"/>
          <w:numId w:val="0"/>
        </w:numPr>
        <w:spacing w:after="0" w:line="240" w:lineRule="auto"/>
        <w:ind w:right="-2"/>
        <w:rPr>
          <w:rFonts w:ascii="Times New Roman" w:eastAsia="Times New Roman" w:hAnsi="Times New Roman" w:cs="Times New Roman"/>
          <w:kern w:val="0"/>
          <w:sz w:val="22"/>
          <w:szCs w:val="22"/>
          <w:lang w:eastAsia="lt-LT"/>
          <w14:ligatures w14:val="none"/>
        </w:rPr>
      </w:pPr>
    </w:p>
    <w:p w14:paraId="13B12AE4" w14:textId="1B568003"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Jeigu vartojate ar neseniai vartojote kitų vaistų arba dėl to nesate tikri, apie tai pasakykite gydytojui arba vaistininkui. Tai svarbu, kadangi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 xml:space="preserve"> gali sustiprinti kai kurių vaistų, įskaitant vaistus širdies ligoms gydyti,</w:t>
      </w:r>
      <w:r w:rsidRPr="00E76057">
        <w:rPr>
          <w:rFonts w:ascii="Times New Roman" w:eastAsia="Times New Roman" w:hAnsi="Times New Roman" w:cs="Times New Roman"/>
          <w:kern w:val="0"/>
          <w:sz w:val="22"/>
          <w:szCs w:val="20"/>
          <w:lang w:eastAsia="lt-LT"/>
          <w14:ligatures w14:val="none"/>
        </w:rPr>
        <w:t xml:space="preserve"> nerimą ir įtampą mažinančius vaistus, kai kuriuos vaistus diabetui gydyti</w:t>
      </w:r>
      <w:r w:rsidRPr="00E76057">
        <w:rPr>
          <w:rFonts w:ascii="Times New Roman" w:eastAsia="Times New Roman" w:hAnsi="Times New Roman" w:cs="Times New Roman"/>
          <w:kern w:val="0"/>
          <w:sz w:val="22"/>
          <w:szCs w:val="22"/>
          <w:lang w:eastAsia="lt-LT"/>
          <w14:ligatures w14:val="none"/>
        </w:rPr>
        <w:t xml:space="preserve">, vaistažolių (pvz., paprastosios jonažolės) preparatus ir kitus, poveikį. Jūsų gydytojas gali norėti pakoreguoti šių vaistų dozę. Taip pat kai kurie vaistai gali sustiprinti arba susilpninti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 xml:space="preserve"> poveikį. Dėl to gali pasireikšti šalutinis poveikis arba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 xml:space="preserve"> gali neveikti taip kaip turėtų.</w:t>
      </w:r>
    </w:p>
    <w:p w14:paraId="0EC73583"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0B5C9D69"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Androgenų kiekį mažinantis gydymas gali didinti širdies ritmo sutrikimų riziką. Pasakykite gydytojui, jeigu vartojate vaistus:</w:t>
      </w:r>
    </w:p>
    <w:p w14:paraId="7B0F8F2C" w14:textId="77777777" w:rsidR="00E76057" w:rsidRPr="00E76057" w:rsidRDefault="00E76057" w:rsidP="00711B9C">
      <w:pPr>
        <w:widowControl w:val="0"/>
        <w:numPr>
          <w:ilvl w:val="0"/>
          <w:numId w:val="13"/>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širdies ritmo sutrikimams gydyti (pvz., </w:t>
      </w:r>
      <w:proofErr w:type="spellStart"/>
      <w:r w:rsidRPr="00E76057">
        <w:rPr>
          <w:rFonts w:ascii="Times New Roman" w:eastAsia="Times New Roman" w:hAnsi="Times New Roman" w:cs="Times New Roman"/>
          <w:kern w:val="0"/>
          <w:sz w:val="22"/>
          <w:szCs w:val="22"/>
          <w:lang w:eastAsia="lt-LT"/>
          <w14:ligatures w14:val="none"/>
        </w:rPr>
        <w:t>chinidino</w:t>
      </w:r>
      <w:proofErr w:type="spellEnd"/>
      <w:r w:rsidRPr="00E76057">
        <w:rPr>
          <w:rFonts w:ascii="Times New Roman" w:eastAsia="Times New Roman" w:hAnsi="Times New Roman" w:cs="Times New Roman"/>
          <w:kern w:val="0"/>
          <w:sz w:val="22"/>
          <w:szCs w:val="22"/>
          <w:lang w:eastAsia="lt-LT"/>
          <w14:ligatures w14:val="none"/>
        </w:rPr>
        <w:t xml:space="preserve">, </w:t>
      </w:r>
      <w:proofErr w:type="spellStart"/>
      <w:r w:rsidRPr="00E76057">
        <w:rPr>
          <w:rFonts w:ascii="Times New Roman" w:eastAsia="Times New Roman" w:hAnsi="Times New Roman" w:cs="Times New Roman"/>
          <w:kern w:val="0"/>
          <w:sz w:val="22"/>
          <w:szCs w:val="22"/>
          <w:lang w:eastAsia="lt-LT"/>
          <w14:ligatures w14:val="none"/>
        </w:rPr>
        <w:t>prokainamido</w:t>
      </w:r>
      <w:proofErr w:type="spellEnd"/>
      <w:r w:rsidRPr="00E76057">
        <w:rPr>
          <w:rFonts w:ascii="Times New Roman" w:eastAsia="Times New Roman" w:hAnsi="Times New Roman" w:cs="Times New Roman"/>
          <w:kern w:val="0"/>
          <w:sz w:val="22"/>
          <w:szCs w:val="22"/>
          <w:lang w:eastAsia="lt-LT"/>
          <w14:ligatures w14:val="none"/>
        </w:rPr>
        <w:t xml:space="preserve">, </w:t>
      </w:r>
      <w:proofErr w:type="spellStart"/>
      <w:r w:rsidRPr="00E76057">
        <w:rPr>
          <w:rFonts w:ascii="Times New Roman" w:eastAsia="Times New Roman" w:hAnsi="Times New Roman" w:cs="Times New Roman"/>
          <w:kern w:val="0"/>
          <w:sz w:val="22"/>
          <w:szCs w:val="22"/>
          <w:lang w:eastAsia="lt-LT"/>
          <w14:ligatures w14:val="none"/>
        </w:rPr>
        <w:t>amjodarono</w:t>
      </w:r>
      <w:proofErr w:type="spellEnd"/>
      <w:r w:rsidRPr="00E76057">
        <w:rPr>
          <w:rFonts w:ascii="Times New Roman" w:eastAsia="Times New Roman" w:hAnsi="Times New Roman" w:cs="Times New Roman"/>
          <w:kern w:val="0"/>
          <w:sz w:val="22"/>
          <w:szCs w:val="22"/>
          <w:lang w:eastAsia="lt-LT"/>
          <w14:ligatures w14:val="none"/>
        </w:rPr>
        <w:t xml:space="preserve"> ir </w:t>
      </w:r>
      <w:proofErr w:type="spellStart"/>
      <w:r w:rsidRPr="00E76057">
        <w:rPr>
          <w:rFonts w:ascii="Times New Roman" w:eastAsia="Times New Roman" w:hAnsi="Times New Roman" w:cs="Times New Roman"/>
          <w:kern w:val="0"/>
          <w:sz w:val="22"/>
          <w:szCs w:val="22"/>
          <w:lang w:eastAsia="lt-LT"/>
          <w14:ligatures w14:val="none"/>
        </w:rPr>
        <w:t>sotalolio</w:t>
      </w:r>
      <w:proofErr w:type="spellEnd"/>
      <w:r w:rsidRPr="00E76057">
        <w:rPr>
          <w:rFonts w:ascii="Times New Roman" w:eastAsia="Times New Roman" w:hAnsi="Times New Roman" w:cs="Times New Roman"/>
          <w:kern w:val="0"/>
          <w:sz w:val="22"/>
          <w:szCs w:val="22"/>
          <w:lang w:eastAsia="lt-LT"/>
          <w14:ligatures w14:val="none"/>
        </w:rPr>
        <w:t>);</w:t>
      </w:r>
    </w:p>
    <w:p w14:paraId="1EF47682" w14:textId="77777777" w:rsidR="00E76057" w:rsidRPr="00E76057" w:rsidRDefault="00E76057" w:rsidP="00711B9C">
      <w:pPr>
        <w:widowControl w:val="0"/>
        <w:numPr>
          <w:ilvl w:val="0"/>
          <w:numId w:val="13"/>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0"/>
          <w:lang w:eastAsia="lt-LT"/>
          <w14:ligatures w14:val="none"/>
        </w:rPr>
        <w:t>žinomai</w:t>
      </w:r>
      <w:r w:rsidRPr="00E76057">
        <w:rPr>
          <w:rFonts w:ascii="Times New Roman" w:eastAsia="Times New Roman" w:hAnsi="Times New Roman" w:cs="Times New Roman"/>
          <w:kern w:val="0"/>
          <w:sz w:val="22"/>
          <w:szCs w:val="22"/>
          <w:lang w:eastAsia="lt-LT"/>
          <w14:ligatures w14:val="none"/>
        </w:rPr>
        <w:t xml:space="preserve"> didinančių širdies ritmo sutrikimų riziką [pvz., metadono (vartojamo skausmui malšinti </w:t>
      </w:r>
      <w:r w:rsidRPr="00E76057">
        <w:rPr>
          <w:rFonts w:ascii="Times New Roman" w:eastAsia="Times New Roman" w:hAnsi="Times New Roman" w:cs="Times New Roman"/>
          <w:kern w:val="0"/>
          <w:sz w:val="22"/>
          <w:szCs w:val="22"/>
          <w:lang w:eastAsia="lt-LT"/>
          <w14:ligatures w14:val="none"/>
        </w:rPr>
        <w:lastRenderedPageBreak/>
        <w:t xml:space="preserve">ir kaip vieną iš priklausomybės nuo narkotinių medžiagų detoksikacijos priemonių), </w:t>
      </w:r>
      <w:proofErr w:type="spellStart"/>
      <w:r w:rsidRPr="00E76057">
        <w:rPr>
          <w:rFonts w:ascii="Times New Roman" w:eastAsia="Times New Roman" w:hAnsi="Times New Roman" w:cs="Times New Roman"/>
          <w:kern w:val="0"/>
          <w:sz w:val="22"/>
          <w:szCs w:val="22"/>
          <w:lang w:eastAsia="lt-LT"/>
          <w14:ligatures w14:val="none"/>
        </w:rPr>
        <w:t>moksifloksacino</w:t>
      </w:r>
      <w:proofErr w:type="spellEnd"/>
      <w:r w:rsidRPr="00E76057">
        <w:rPr>
          <w:rFonts w:ascii="Times New Roman" w:eastAsia="Times New Roman" w:hAnsi="Times New Roman" w:cs="Times New Roman"/>
          <w:kern w:val="0"/>
          <w:sz w:val="22"/>
          <w:szCs w:val="22"/>
          <w:lang w:eastAsia="lt-LT"/>
          <w14:ligatures w14:val="none"/>
        </w:rPr>
        <w:t xml:space="preserve"> (antibiotiko), </w:t>
      </w:r>
      <w:proofErr w:type="spellStart"/>
      <w:r w:rsidRPr="00E76057">
        <w:rPr>
          <w:rFonts w:ascii="Times New Roman" w:eastAsia="Times New Roman" w:hAnsi="Times New Roman" w:cs="Times New Roman"/>
          <w:kern w:val="0"/>
          <w:sz w:val="22"/>
          <w:szCs w:val="22"/>
          <w:lang w:eastAsia="lt-LT"/>
          <w14:ligatures w14:val="none"/>
        </w:rPr>
        <w:t>antipsichozinių</w:t>
      </w:r>
      <w:proofErr w:type="spellEnd"/>
      <w:r w:rsidRPr="00E76057">
        <w:rPr>
          <w:rFonts w:ascii="Times New Roman" w:eastAsia="Times New Roman" w:hAnsi="Times New Roman" w:cs="Times New Roman"/>
          <w:kern w:val="0"/>
          <w:sz w:val="22"/>
          <w:szCs w:val="22"/>
          <w:lang w:eastAsia="lt-LT"/>
          <w14:ligatures w14:val="none"/>
        </w:rPr>
        <w:t xml:space="preserve"> vaistų (vartojamų sunkioms psichikos ligoms gydyti)].</w:t>
      </w:r>
    </w:p>
    <w:p w14:paraId="237325E1"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1380FB9D"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Pasakykite gydytojui, jeigu vartojate bet kuriuos iš anksčiau išvardytų vaistų.</w:t>
      </w:r>
    </w:p>
    <w:p w14:paraId="56416577"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25DE5F3F" w14:textId="3698EA1C" w:rsidR="00E76057" w:rsidRPr="00E76057" w:rsidRDefault="008B6E67" w:rsidP="00E76057">
      <w:pPr>
        <w:numPr>
          <w:ilvl w:val="12"/>
          <w:numId w:val="0"/>
        </w:numPr>
        <w:spacing w:after="0" w:line="240" w:lineRule="auto"/>
        <w:ind w:right="-2"/>
        <w:rPr>
          <w:rFonts w:ascii="Times New Roman" w:eastAsia="Times New Roman" w:hAnsi="Times New Roman" w:cs="Times New Roman"/>
          <w:b/>
          <w:bCs/>
          <w:kern w:val="0"/>
          <w:sz w:val="22"/>
          <w:szCs w:val="22"/>
          <w:lang w:eastAsia="lt-LT"/>
          <w14:ligatures w14:val="none"/>
        </w:rPr>
      </w:pPr>
      <w:proofErr w:type="spellStart"/>
      <w:r>
        <w:rPr>
          <w:rFonts w:ascii="Times New Roman" w:eastAsia="Times New Roman" w:hAnsi="Times New Roman" w:cs="Times New Roman"/>
          <w:b/>
          <w:kern w:val="0"/>
          <w:sz w:val="22"/>
          <w:szCs w:val="20"/>
          <w:lang w:eastAsia="lt-LT"/>
          <w14:ligatures w14:val="none"/>
        </w:rPr>
        <w:t>Abirateron</w:t>
      </w:r>
      <w:proofErr w:type="spellEnd"/>
      <w:r>
        <w:rPr>
          <w:rFonts w:ascii="Times New Roman" w:eastAsia="Times New Roman" w:hAnsi="Times New Roman" w:cs="Times New Roman"/>
          <w:b/>
          <w:kern w:val="0"/>
          <w:sz w:val="22"/>
          <w:szCs w:val="20"/>
          <w:lang w:eastAsia="lt-LT"/>
          <w14:ligatures w14:val="none"/>
        </w:rPr>
        <w:t xml:space="preserve"> ARISTO</w:t>
      </w:r>
      <w:r w:rsidR="00E76057" w:rsidRPr="00E76057">
        <w:rPr>
          <w:rFonts w:ascii="Times New Roman" w:eastAsia="Times New Roman" w:hAnsi="Times New Roman" w:cs="Times New Roman"/>
          <w:b/>
          <w:kern w:val="0"/>
          <w:sz w:val="22"/>
          <w:szCs w:val="20"/>
          <w:lang w:eastAsia="lt-LT"/>
          <w14:ligatures w14:val="none"/>
        </w:rPr>
        <w:t xml:space="preserve"> </w:t>
      </w:r>
      <w:r w:rsidR="00E76057" w:rsidRPr="00E76057">
        <w:rPr>
          <w:rFonts w:ascii="Times New Roman" w:eastAsia="Times New Roman" w:hAnsi="Times New Roman" w:cs="Times New Roman"/>
          <w:b/>
          <w:bCs/>
          <w:kern w:val="0"/>
          <w:sz w:val="22"/>
          <w:szCs w:val="22"/>
          <w:lang w:eastAsia="lt-LT"/>
          <w14:ligatures w14:val="none"/>
        </w:rPr>
        <w:t xml:space="preserve">vartojimas su maistu </w:t>
      </w:r>
    </w:p>
    <w:p w14:paraId="5EF8C5A2" w14:textId="4F544C38" w:rsidR="00E76057" w:rsidRPr="00E76057" w:rsidRDefault="00E76057" w:rsidP="00E76057">
      <w:pPr>
        <w:numPr>
          <w:ilvl w:val="12"/>
          <w:numId w:val="0"/>
        </w:numPr>
        <w:spacing w:after="0" w:line="240" w:lineRule="auto"/>
        <w:ind w:right="-2"/>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Šio vaisto negalima vartoti su maistu (žr. 3 skyrių „Vaisto vartojimas“).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 xml:space="preserve"> vartojimas su maistu gali sukelti šalutinį poveikį.</w:t>
      </w:r>
    </w:p>
    <w:p w14:paraId="08C2B837" w14:textId="77777777" w:rsidR="00E76057" w:rsidRPr="00E76057" w:rsidRDefault="00E76057" w:rsidP="00E76057">
      <w:pPr>
        <w:numPr>
          <w:ilvl w:val="12"/>
          <w:numId w:val="0"/>
        </w:numPr>
        <w:tabs>
          <w:tab w:val="left" w:pos="1290"/>
        </w:tabs>
        <w:spacing w:after="0" w:line="240" w:lineRule="auto"/>
        <w:ind w:right="-2"/>
        <w:rPr>
          <w:rFonts w:ascii="Times New Roman" w:eastAsia="Times New Roman" w:hAnsi="Times New Roman" w:cs="Times New Roman"/>
          <w:kern w:val="0"/>
          <w:sz w:val="22"/>
          <w:szCs w:val="22"/>
          <w:lang w:eastAsia="lt-LT"/>
          <w14:ligatures w14:val="none"/>
        </w:rPr>
      </w:pPr>
    </w:p>
    <w:p w14:paraId="3121B9B9" w14:textId="77777777" w:rsidR="00E76057" w:rsidRPr="00E76057" w:rsidRDefault="00E76057" w:rsidP="00E76057">
      <w:pPr>
        <w:numPr>
          <w:ilvl w:val="12"/>
          <w:numId w:val="0"/>
        </w:numPr>
        <w:spacing w:after="0" w:line="240" w:lineRule="auto"/>
        <w:ind w:right="-2"/>
        <w:outlineLvl w:val="0"/>
        <w:rPr>
          <w:rFonts w:ascii="Times New Roman" w:eastAsia="Times New Roman" w:hAnsi="Times New Roman" w:cs="Times New Roman"/>
          <w:b/>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Nėštumas ir žindymo laikotarpis</w:t>
      </w:r>
    </w:p>
    <w:p w14:paraId="75DEBA55" w14:textId="551C8E49" w:rsidR="00E76057" w:rsidRPr="00E76057" w:rsidRDefault="008B6E6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proofErr w:type="spellStart"/>
      <w:r>
        <w:rPr>
          <w:rFonts w:ascii="Times New Roman" w:eastAsia="Times New Roman" w:hAnsi="Times New Roman" w:cs="Times New Roman"/>
          <w:kern w:val="0"/>
          <w:sz w:val="22"/>
          <w:szCs w:val="20"/>
          <w:lang w:eastAsia="lt-LT"/>
          <w14:ligatures w14:val="none"/>
        </w:rPr>
        <w:t>Abirateron</w:t>
      </w:r>
      <w:proofErr w:type="spellEnd"/>
      <w:r>
        <w:rPr>
          <w:rFonts w:ascii="Times New Roman" w:eastAsia="Times New Roman" w:hAnsi="Times New Roman" w:cs="Times New Roman"/>
          <w:kern w:val="0"/>
          <w:sz w:val="22"/>
          <w:szCs w:val="20"/>
          <w:lang w:eastAsia="lt-LT"/>
          <w14:ligatures w14:val="none"/>
        </w:rPr>
        <w:t xml:space="preserve"> ARISTO</w:t>
      </w:r>
      <w:r w:rsidR="00E76057" w:rsidRPr="00E76057">
        <w:rPr>
          <w:rFonts w:ascii="Times New Roman" w:eastAsia="Times New Roman" w:hAnsi="Times New Roman" w:cs="Times New Roman"/>
          <w:kern w:val="0"/>
          <w:sz w:val="22"/>
          <w:szCs w:val="20"/>
          <w:lang w:eastAsia="lt-LT"/>
          <w14:ligatures w14:val="none"/>
        </w:rPr>
        <w:t xml:space="preserve"> neskirtas vartoti moterims. Šis vaistas gali pakenkti negimusiam kūdikiui, jei jį vartoja nėščios moterys. </w:t>
      </w:r>
    </w:p>
    <w:p w14:paraId="7C9F3DB2"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 xml:space="preserve">Jeigu turite lytinių santykių su moterimi, kuri gali pastoti, naudokite prezervatyvą ir kitą veiksmingą kontracepcijos metodą. </w:t>
      </w:r>
    </w:p>
    <w:p w14:paraId="040EC862"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Jeigu turite lytinių santykių su nėščia moterimi, naudokite prezervatyvą tam, kad apsaugotumėte dar negimusį kūdikį.</w:t>
      </w:r>
    </w:p>
    <w:p w14:paraId="462A0EAC"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5681C9BB" w14:textId="5524B948" w:rsidR="00E76057" w:rsidRPr="00E76057" w:rsidRDefault="008B6E67" w:rsidP="00E76057">
      <w:pPr>
        <w:numPr>
          <w:ilvl w:val="12"/>
          <w:numId w:val="0"/>
        </w:numPr>
        <w:spacing w:after="0" w:line="240" w:lineRule="auto"/>
        <w:rPr>
          <w:rFonts w:ascii="Times New Roman" w:eastAsia="Times New Roman" w:hAnsi="Times New Roman" w:cs="Times New Roman"/>
          <w:bCs/>
          <w:kern w:val="0"/>
          <w:sz w:val="22"/>
          <w:szCs w:val="22"/>
          <w:u w:val="single"/>
          <w:lang w:eastAsia="lt-LT"/>
          <w14:ligatures w14:val="none"/>
        </w:rPr>
      </w:pPr>
      <w:proofErr w:type="spellStart"/>
      <w:r>
        <w:rPr>
          <w:rFonts w:ascii="Times New Roman" w:eastAsia="Times New Roman" w:hAnsi="Times New Roman" w:cs="Times New Roman"/>
          <w:bCs/>
          <w:kern w:val="0"/>
          <w:sz w:val="22"/>
          <w:szCs w:val="20"/>
          <w:u w:val="single"/>
          <w:lang w:eastAsia="lt-LT"/>
          <w14:ligatures w14:val="none"/>
        </w:rPr>
        <w:t>Abirateron</w:t>
      </w:r>
      <w:proofErr w:type="spellEnd"/>
      <w:r>
        <w:rPr>
          <w:rFonts w:ascii="Times New Roman" w:eastAsia="Times New Roman" w:hAnsi="Times New Roman" w:cs="Times New Roman"/>
          <w:bCs/>
          <w:kern w:val="0"/>
          <w:sz w:val="22"/>
          <w:szCs w:val="20"/>
          <w:u w:val="single"/>
          <w:lang w:eastAsia="lt-LT"/>
          <w14:ligatures w14:val="none"/>
        </w:rPr>
        <w:t xml:space="preserve"> ARISTO</w:t>
      </w:r>
      <w:r w:rsidR="00E76057" w:rsidRPr="00E76057">
        <w:rPr>
          <w:rFonts w:ascii="Times New Roman" w:eastAsia="Times New Roman" w:hAnsi="Times New Roman" w:cs="Times New Roman"/>
          <w:bCs/>
          <w:kern w:val="0"/>
          <w:sz w:val="22"/>
          <w:szCs w:val="20"/>
          <w:u w:val="single"/>
          <w:lang w:eastAsia="lt-LT"/>
          <w14:ligatures w14:val="none"/>
        </w:rPr>
        <w:t xml:space="preserve"> 250 mg tabletės:</w:t>
      </w:r>
    </w:p>
    <w:p w14:paraId="4C24DE54" w14:textId="752E603C" w:rsidR="00E76057" w:rsidRPr="00E76057" w:rsidRDefault="00E76057" w:rsidP="00E76057">
      <w:pPr>
        <w:widowControl w:val="0"/>
        <w:numPr>
          <w:ilvl w:val="12"/>
          <w:numId w:val="0"/>
        </w:numPr>
        <w:spacing w:after="0" w:line="240" w:lineRule="auto"/>
        <w:ind w:right="-2"/>
        <w:rPr>
          <w:rFonts w:ascii="Times New Roman" w:eastAsia="TimesNewRoman,Bold" w:hAnsi="Times New Roman" w:cs="Times New Roman"/>
          <w:kern w:val="0"/>
          <w:sz w:val="22"/>
          <w:szCs w:val="22"/>
          <w:lang w:eastAsia="lt-LT"/>
          <w14:ligatures w14:val="none"/>
        </w:rPr>
      </w:pPr>
      <w:r w:rsidRPr="00E76057">
        <w:rPr>
          <w:rFonts w:ascii="Times New Roman" w:eastAsia="TimesNewRoman,Bold" w:hAnsi="Times New Roman" w:cs="Times New Roman"/>
          <w:kern w:val="0"/>
          <w:sz w:val="22"/>
          <w:szCs w:val="22"/>
          <w:lang w:eastAsia="lt-LT"/>
          <w14:ligatures w14:val="none"/>
        </w:rPr>
        <w:t xml:space="preserve">Nėščios ar pastoti galinčios moterys turi dėvėti pirštines, jeigu joms reikia liesti ar tvarkyti </w:t>
      </w:r>
      <w:proofErr w:type="spellStart"/>
      <w:r w:rsidR="008B6E67">
        <w:rPr>
          <w:rFonts w:ascii="Times New Roman" w:eastAsia="TimesNewRoman,Bold" w:hAnsi="Times New Roman" w:cs="Times New Roman"/>
          <w:kern w:val="0"/>
          <w:sz w:val="22"/>
          <w:szCs w:val="22"/>
          <w:lang w:eastAsia="lt-LT"/>
          <w14:ligatures w14:val="none"/>
        </w:rPr>
        <w:t>Abirateron</w:t>
      </w:r>
      <w:proofErr w:type="spellEnd"/>
      <w:r w:rsidR="008B6E67">
        <w:rPr>
          <w:rFonts w:ascii="Times New Roman" w:eastAsia="TimesNewRoman,Bold" w:hAnsi="Times New Roman" w:cs="Times New Roman"/>
          <w:kern w:val="0"/>
          <w:sz w:val="22"/>
          <w:szCs w:val="22"/>
          <w:lang w:eastAsia="lt-LT"/>
          <w14:ligatures w14:val="none"/>
        </w:rPr>
        <w:t xml:space="preserve"> ARISTO</w:t>
      </w:r>
      <w:r w:rsidRPr="00E76057">
        <w:rPr>
          <w:rFonts w:ascii="Times New Roman" w:eastAsia="TimesNewRoman,Bold" w:hAnsi="Times New Roman" w:cs="Times New Roman"/>
          <w:kern w:val="0"/>
          <w:sz w:val="22"/>
          <w:szCs w:val="22"/>
          <w:lang w:eastAsia="lt-LT"/>
          <w14:ligatures w14:val="none"/>
        </w:rPr>
        <w:t>.</w:t>
      </w:r>
    </w:p>
    <w:p w14:paraId="3D721CB9"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2"/>
          <w:lang w:eastAsia="lt-LT"/>
          <w14:ligatures w14:val="none"/>
        </w:rPr>
      </w:pPr>
    </w:p>
    <w:p w14:paraId="5DC4C7BC" w14:textId="77777777" w:rsidR="00E76057" w:rsidRPr="00E76057" w:rsidRDefault="00E76057" w:rsidP="00E76057">
      <w:pPr>
        <w:numPr>
          <w:ilvl w:val="12"/>
          <w:numId w:val="0"/>
        </w:numPr>
        <w:spacing w:after="0" w:line="240" w:lineRule="auto"/>
        <w:ind w:right="-2"/>
        <w:outlineLvl w:val="0"/>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Vairavimas ir mechanizmų valdymas</w:t>
      </w:r>
    </w:p>
    <w:p w14:paraId="612F7207" w14:textId="77777777" w:rsidR="00E76057" w:rsidRPr="00E76057" w:rsidRDefault="00E76057" w:rsidP="00E76057">
      <w:pPr>
        <w:numPr>
          <w:ilvl w:val="12"/>
          <w:numId w:val="0"/>
        </w:numPr>
        <w:spacing w:after="0" w:line="240" w:lineRule="auto"/>
        <w:ind w:right="-2"/>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Nepanašu, kad šis vaistas turėtų įtakos Jūsų gebėjimui vairuoti ir valdyti kokius nors įrankius ar mechanizmus.</w:t>
      </w:r>
    </w:p>
    <w:p w14:paraId="7436649C" w14:textId="77777777" w:rsidR="00E76057" w:rsidRPr="00E76057" w:rsidRDefault="00E76057" w:rsidP="00E76057">
      <w:pPr>
        <w:numPr>
          <w:ilvl w:val="12"/>
          <w:numId w:val="0"/>
        </w:numPr>
        <w:spacing w:after="0" w:line="240" w:lineRule="auto"/>
        <w:ind w:right="-2"/>
        <w:rPr>
          <w:rFonts w:ascii="Times New Roman" w:eastAsia="Times New Roman" w:hAnsi="Times New Roman" w:cs="Times New Roman"/>
          <w:kern w:val="0"/>
          <w:sz w:val="22"/>
          <w:szCs w:val="22"/>
          <w:lang w:eastAsia="lt-LT"/>
          <w14:ligatures w14:val="none"/>
        </w:rPr>
      </w:pPr>
    </w:p>
    <w:p w14:paraId="65BEAE5A" w14:textId="104D22B0" w:rsidR="00E76057" w:rsidRPr="00E76057" w:rsidRDefault="008B6E67" w:rsidP="00E76057">
      <w:pPr>
        <w:numPr>
          <w:ilvl w:val="12"/>
          <w:numId w:val="0"/>
        </w:numPr>
        <w:spacing w:after="0" w:line="240" w:lineRule="auto"/>
        <w:ind w:right="-2"/>
        <w:outlineLvl w:val="0"/>
        <w:rPr>
          <w:rFonts w:ascii="Times New Roman" w:eastAsia="Times New Roman" w:hAnsi="Times New Roman" w:cs="Times New Roman"/>
          <w:bCs/>
          <w:kern w:val="0"/>
          <w:sz w:val="22"/>
          <w:szCs w:val="20"/>
          <w:lang w:eastAsia="lt-LT"/>
          <w14:ligatures w14:val="none"/>
        </w:rPr>
      </w:pPr>
      <w:proofErr w:type="spellStart"/>
      <w:r>
        <w:rPr>
          <w:rFonts w:ascii="Times New Roman" w:eastAsia="Times New Roman" w:hAnsi="Times New Roman" w:cs="Times New Roman"/>
          <w:b/>
          <w:kern w:val="0"/>
          <w:sz w:val="22"/>
          <w:szCs w:val="20"/>
          <w:lang w:eastAsia="lt-LT"/>
          <w14:ligatures w14:val="none"/>
        </w:rPr>
        <w:t>Abirateron</w:t>
      </w:r>
      <w:proofErr w:type="spellEnd"/>
      <w:r>
        <w:rPr>
          <w:rFonts w:ascii="Times New Roman" w:eastAsia="Times New Roman" w:hAnsi="Times New Roman" w:cs="Times New Roman"/>
          <w:b/>
          <w:kern w:val="0"/>
          <w:sz w:val="22"/>
          <w:szCs w:val="20"/>
          <w:lang w:eastAsia="lt-LT"/>
          <w14:ligatures w14:val="none"/>
        </w:rPr>
        <w:t xml:space="preserve"> ARISTO</w:t>
      </w:r>
      <w:r w:rsidR="00E76057" w:rsidRPr="00E76057">
        <w:rPr>
          <w:rFonts w:ascii="Times New Roman" w:eastAsia="Times New Roman" w:hAnsi="Times New Roman" w:cs="Times New Roman"/>
          <w:b/>
          <w:kern w:val="0"/>
          <w:sz w:val="22"/>
          <w:szCs w:val="20"/>
          <w:lang w:eastAsia="lt-LT"/>
          <w14:ligatures w14:val="none"/>
        </w:rPr>
        <w:t xml:space="preserve"> sudėtyje yra laktozės ir natrio </w:t>
      </w:r>
      <w:r w:rsidR="00E76057" w:rsidRPr="00E76057">
        <w:rPr>
          <w:rFonts w:ascii="Times New Roman" w:eastAsia="Times New Roman" w:hAnsi="Times New Roman" w:cs="Times New Roman"/>
          <w:bCs/>
          <w:kern w:val="0"/>
          <w:sz w:val="22"/>
          <w:szCs w:val="20"/>
          <w:lang w:eastAsia="lt-LT"/>
          <w14:ligatures w14:val="none"/>
        </w:rPr>
        <w:t xml:space="preserve">Jeigu gydytojas Jums yra sakęs, kad netoleruojate kokių nors angliavandenių, kreipkitės į jį prieš pradėdami vartoti šį vaistą. </w:t>
      </w:r>
    </w:p>
    <w:p w14:paraId="5F33B24C" w14:textId="77777777" w:rsidR="00E76057" w:rsidRPr="00E76057" w:rsidRDefault="00E76057" w:rsidP="00E76057">
      <w:pPr>
        <w:numPr>
          <w:ilvl w:val="12"/>
          <w:numId w:val="0"/>
        </w:numPr>
        <w:spacing w:after="0" w:line="240" w:lineRule="auto"/>
        <w:ind w:right="-2"/>
        <w:outlineLvl w:val="0"/>
        <w:rPr>
          <w:rFonts w:ascii="Times New Roman" w:eastAsia="Times New Roman" w:hAnsi="Times New Roman" w:cs="Times New Roman"/>
          <w:bCs/>
          <w:kern w:val="0"/>
          <w:sz w:val="22"/>
          <w:szCs w:val="20"/>
          <w:lang w:eastAsia="lt-LT"/>
          <w14:ligatures w14:val="none"/>
        </w:rPr>
      </w:pPr>
    </w:p>
    <w:p w14:paraId="5D4BF442" w14:textId="77777777" w:rsidR="00E76057" w:rsidRPr="00E76057" w:rsidRDefault="00E76057" w:rsidP="00E76057">
      <w:pPr>
        <w:numPr>
          <w:ilvl w:val="12"/>
          <w:numId w:val="0"/>
        </w:numPr>
        <w:spacing w:after="0" w:line="240" w:lineRule="auto"/>
        <w:ind w:right="-2"/>
        <w:outlineLvl w:val="0"/>
        <w:rPr>
          <w:rFonts w:ascii="Times New Roman" w:eastAsia="Times New Roman" w:hAnsi="Times New Roman" w:cs="Times New Roman"/>
          <w:bCs/>
          <w:kern w:val="0"/>
          <w:sz w:val="22"/>
          <w:szCs w:val="20"/>
          <w:lang w:eastAsia="lt-LT"/>
          <w14:ligatures w14:val="none"/>
        </w:rPr>
      </w:pPr>
      <w:r w:rsidRPr="00E76057">
        <w:rPr>
          <w:rFonts w:ascii="Times New Roman" w:eastAsia="Times New Roman" w:hAnsi="Times New Roman" w:cs="Times New Roman"/>
          <w:bCs/>
          <w:kern w:val="0"/>
          <w:sz w:val="22"/>
          <w:szCs w:val="20"/>
          <w:lang w:eastAsia="lt-LT"/>
          <w14:ligatures w14:val="none"/>
        </w:rPr>
        <w:t xml:space="preserve">Šio vaisto keturių 250 mg plėvele dengtų tablečių dozėje yra 23,2 mg natrio (pagrindinė valgomosios druskos sudedamoji dalis), o dviejų 500 mg plėvele dengtų tablečių dozėje yra 23 mg natrio. Tai atitinka 1,2 % didžiausios </w:t>
      </w:r>
      <w:r w:rsidRPr="00E76057">
        <w:rPr>
          <w:rFonts w:ascii="Times New Roman" w:eastAsia="Times New Roman" w:hAnsi="Times New Roman" w:cs="Times New Roman"/>
          <w:kern w:val="0"/>
          <w:sz w:val="22"/>
          <w:szCs w:val="22"/>
          <w:lang w:eastAsia="lt-LT"/>
          <w14:ligatures w14:val="none"/>
        </w:rPr>
        <w:t>rekomenduojamos natrio paros normos suaugusiesiems</w:t>
      </w:r>
      <w:r w:rsidRPr="00E76057">
        <w:rPr>
          <w:rFonts w:ascii="Times New Roman" w:eastAsia="Times New Roman" w:hAnsi="Times New Roman" w:cs="Times New Roman"/>
          <w:bCs/>
          <w:kern w:val="0"/>
          <w:sz w:val="22"/>
          <w:szCs w:val="20"/>
          <w:lang w:eastAsia="lt-LT"/>
          <w14:ligatures w14:val="none"/>
        </w:rPr>
        <w:t>.</w:t>
      </w:r>
    </w:p>
    <w:p w14:paraId="45E68256" w14:textId="77777777" w:rsidR="00E76057" w:rsidRPr="00E76057" w:rsidRDefault="00E76057" w:rsidP="00E76057">
      <w:pPr>
        <w:numPr>
          <w:ilvl w:val="12"/>
          <w:numId w:val="0"/>
        </w:numPr>
        <w:spacing w:after="0" w:line="240" w:lineRule="auto"/>
        <w:ind w:right="-2"/>
        <w:outlineLvl w:val="0"/>
        <w:rPr>
          <w:rFonts w:ascii="Times New Roman" w:eastAsia="Times New Roman" w:hAnsi="Times New Roman" w:cs="Times New Roman"/>
          <w:bCs/>
          <w:kern w:val="0"/>
          <w:sz w:val="22"/>
          <w:szCs w:val="22"/>
          <w:lang w:eastAsia="lt-LT"/>
          <w14:ligatures w14:val="none"/>
        </w:rPr>
      </w:pPr>
    </w:p>
    <w:p w14:paraId="3722E879" w14:textId="77777777" w:rsidR="00E76057" w:rsidRPr="00E76057" w:rsidRDefault="00E76057" w:rsidP="00E76057">
      <w:pPr>
        <w:numPr>
          <w:ilvl w:val="12"/>
          <w:numId w:val="0"/>
        </w:numPr>
        <w:spacing w:after="0" w:line="240" w:lineRule="auto"/>
        <w:ind w:right="-2"/>
        <w:outlineLvl w:val="0"/>
        <w:rPr>
          <w:rFonts w:ascii="Times New Roman" w:eastAsia="Times New Roman" w:hAnsi="Times New Roman" w:cs="Times New Roman"/>
          <w:bCs/>
          <w:kern w:val="0"/>
          <w:sz w:val="22"/>
          <w:szCs w:val="22"/>
          <w:lang w:eastAsia="lt-LT"/>
          <w14:ligatures w14:val="none"/>
        </w:rPr>
      </w:pPr>
    </w:p>
    <w:p w14:paraId="513D2B85" w14:textId="60D5F82C" w:rsidR="00E76057" w:rsidRPr="00E76057" w:rsidRDefault="00E76057" w:rsidP="00E76057">
      <w:pPr>
        <w:keepNext/>
        <w:numPr>
          <w:ilvl w:val="0"/>
          <w:numId w:val="3"/>
        </w:numPr>
        <w:tabs>
          <w:tab w:val="left" w:pos="567"/>
        </w:tabs>
        <w:spacing w:after="0" w:line="240" w:lineRule="auto"/>
        <w:ind w:left="567" w:right="-2"/>
        <w:rPr>
          <w:rFonts w:ascii="Times New Roman" w:eastAsia="Times New Roman" w:hAnsi="Times New Roman" w:cs="Times New Roman"/>
          <w:b/>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 xml:space="preserve">Kaip vartoti </w:t>
      </w:r>
      <w:proofErr w:type="spellStart"/>
      <w:r w:rsidR="008B6E67">
        <w:rPr>
          <w:rFonts w:ascii="Times New Roman" w:eastAsia="Times New Roman" w:hAnsi="Times New Roman" w:cs="Times New Roman"/>
          <w:b/>
          <w:kern w:val="0"/>
          <w:sz w:val="22"/>
          <w:szCs w:val="20"/>
          <w:lang w:eastAsia="lt-LT"/>
          <w14:ligatures w14:val="none"/>
        </w:rPr>
        <w:t>Abirateron</w:t>
      </w:r>
      <w:proofErr w:type="spellEnd"/>
      <w:r w:rsidR="008B6E67">
        <w:rPr>
          <w:rFonts w:ascii="Times New Roman" w:eastAsia="Times New Roman" w:hAnsi="Times New Roman" w:cs="Times New Roman"/>
          <w:b/>
          <w:kern w:val="0"/>
          <w:sz w:val="22"/>
          <w:szCs w:val="20"/>
          <w:lang w:eastAsia="lt-LT"/>
          <w14:ligatures w14:val="none"/>
        </w:rPr>
        <w:t xml:space="preserve"> ARISTO</w:t>
      </w:r>
    </w:p>
    <w:p w14:paraId="32BB64AF" w14:textId="77777777" w:rsidR="00E76057" w:rsidRPr="00E76057" w:rsidRDefault="00E76057" w:rsidP="00E76057">
      <w:pPr>
        <w:keepNext/>
        <w:numPr>
          <w:ilvl w:val="12"/>
          <w:numId w:val="0"/>
        </w:numPr>
        <w:spacing w:after="0" w:line="240" w:lineRule="auto"/>
        <w:ind w:right="-2"/>
        <w:rPr>
          <w:rFonts w:ascii="Times New Roman" w:eastAsia="Times New Roman" w:hAnsi="Times New Roman" w:cs="Times New Roman"/>
          <w:kern w:val="0"/>
          <w:sz w:val="22"/>
          <w:szCs w:val="22"/>
          <w:lang w:eastAsia="lt-LT"/>
          <w14:ligatures w14:val="none"/>
        </w:rPr>
      </w:pPr>
    </w:p>
    <w:p w14:paraId="5A125F78"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Visada vartokite šį vaistą tiksliai, kaip nurodė gydytojas. Jeigu abejojate, kreipkitės į gydytoją arba vaistininką.</w:t>
      </w:r>
    </w:p>
    <w:p w14:paraId="0DE56CE4"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358F28B1"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b/>
          <w:bCs/>
          <w:kern w:val="0"/>
          <w:sz w:val="22"/>
          <w:szCs w:val="22"/>
          <w:lang w:eastAsia="lt-LT"/>
          <w14:ligatures w14:val="none"/>
        </w:rPr>
      </w:pPr>
      <w:r w:rsidRPr="00E76057">
        <w:rPr>
          <w:rFonts w:ascii="Times New Roman" w:eastAsia="Times New Roman" w:hAnsi="Times New Roman" w:cs="Times New Roman"/>
          <w:b/>
          <w:bCs/>
          <w:kern w:val="0"/>
          <w:sz w:val="22"/>
          <w:szCs w:val="22"/>
          <w:lang w:eastAsia="lt-LT"/>
          <w14:ligatures w14:val="none"/>
        </w:rPr>
        <w:t>Kiek vartoti</w:t>
      </w:r>
    </w:p>
    <w:p w14:paraId="5018DB2D"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Rekomenduojama dozė yra 1 000 mg (keturios tabletės) vieną kartą per parą.</w:t>
      </w:r>
    </w:p>
    <w:p w14:paraId="649D351F"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Rekomenduojama dozė yra 1 000 mg (dvi tabletės) vieną kartą per parą.</w:t>
      </w:r>
    </w:p>
    <w:p w14:paraId="7E0BD60D"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271FB13A"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b/>
          <w:bCs/>
          <w:kern w:val="0"/>
          <w:sz w:val="22"/>
          <w:szCs w:val="22"/>
          <w:lang w:eastAsia="lt-LT"/>
          <w14:ligatures w14:val="none"/>
        </w:rPr>
      </w:pPr>
      <w:r w:rsidRPr="00E76057">
        <w:rPr>
          <w:rFonts w:ascii="Times New Roman" w:eastAsia="Times New Roman" w:hAnsi="Times New Roman" w:cs="Times New Roman"/>
          <w:b/>
          <w:bCs/>
          <w:kern w:val="0"/>
          <w:sz w:val="22"/>
          <w:szCs w:val="22"/>
          <w:lang w:eastAsia="lt-LT"/>
          <w14:ligatures w14:val="none"/>
        </w:rPr>
        <w:t>Vaisto vartojimas</w:t>
      </w:r>
    </w:p>
    <w:p w14:paraId="05DEC555" w14:textId="77777777" w:rsidR="00E76057" w:rsidRPr="00E76057" w:rsidRDefault="00E76057" w:rsidP="00711B9C">
      <w:pPr>
        <w:widowControl w:val="0"/>
        <w:numPr>
          <w:ilvl w:val="0"/>
          <w:numId w:val="12"/>
        </w:numPr>
        <w:autoSpaceDE w:val="0"/>
        <w:autoSpaceDN w:val="0"/>
        <w:adjustRightInd w:val="0"/>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Vartokite šį vaistą per burną.</w:t>
      </w:r>
    </w:p>
    <w:p w14:paraId="4E44F763" w14:textId="5CCC6D4E" w:rsidR="00E76057" w:rsidRPr="00E76057" w:rsidRDefault="00E76057" w:rsidP="00711B9C">
      <w:pPr>
        <w:widowControl w:val="0"/>
        <w:numPr>
          <w:ilvl w:val="0"/>
          <w:numId w:val="12"/>
        </w:numPr>
        <w:autoSpaceDE w:val="0"/>
        <w:autoSpaceDN w:val="0"/>
        <w:adjustRightInd w:val="0"/>
        <w:spacing w:after="0" w:line="240" w:lineRule="auto"/>
        <w:ind w:left="567" w:hanging="283"/>
        <w:contextualSpacing/>
        <w:rPr>
          <w:rFonts w:ascii="Times New Roman" w:eastAsia="Times New Roman" w:hAnsi="Times New Roman" w:cs="Times New Roman"/>
          <w:kern w:val="0"/>
          <w:sz w:val="22"/>
          <w:szCs w:val="22"/>
          <w:lang w:val="fi-FI" w:eastAsia="lt-LT"/>
          <w14:ligatures w14:val="none"/>
        </w:rPr>
      </w:pPr>
      <w:r w:rsidRPr="00E76057">
        <w:rPr>
          <w:rFonts w:ascii="Times New Roman" w:eastAsia="Times New Roman" w:hAnsi="Times New Roman" w:cs="Times New Roman"/>
          <w:b/>
          <w:bCs/>
          <w:kern w:val="0"/>
          <w:sz w:val="22"/>
          <w:szCs w:val="22"/>
          <w:lang w:eastAsia="lt-LT"/>
          <w14:ligatures w14:val="none"/>
        </w:rPr>
        <w:t xml:space="preserve">Nevartokite </w:t>
      </w:r>
      <w:proofErr w:type="spellStart"/>
      <w:r w:rsidR="008B6E67">
        <w:rPr>
          <w:rFonts w:ascii="Times New Roman" w:eastAsia="Times New Roman" w:hAnsi="Times New Roman" w:cs="Times New Roman"/>
          <w:b/>
          <w:bCs/>
          <w:kern w:val="0"/>
          <w:sz w:val="22"/>
          <w:szCs w:val="20"/>
          <w:lang w:eastAsia="lt-LT"/>
          <w14:ligatures w14:val="none"/>
        </w:rPr>
        <w:t>Abirateron</w:t>
      </w:r>
      <w:proofErr w:type="spellEnd"/>
      <w:r w:rsidR="008B6E67">
        <w:rPr>
          <w:rFonts w:ascii="Times New Roman" w:eastAsia="Times New Roman" w:hAnsi="Times New Roman" w:cs="Times New Roman"/>
          <w:b/>
          <w:bCs/>
          <w:kern w:val="0"/>
          <w:sz w:val="22"/>
          <w:szCs w:val="20"/>
          <w:lang w:eastAsia="lt-LT"/>
          <w14:ligatures w14:val="none"/>
        </w:rPr>
        <w:t xml:space="preserve"> ARISTO</w:t>
      </w:r>
      <w:r w:rsidRPr="00E76057">
        <w:rPr>
          <w:rFonts w:ascii="Times New Roman" w:eastAsia="Times New Roman" w:hAnsi="Times New Roman" w:cs="Times New Roman"/>
          <w:b/>
          <w:bCs/>
          <w:kern w:val="0"/>
          <w:sz w:val="22"/>
          <w:szCs w:val="22"/>
          <w:lang w:eastAsia="lt-LT"/>
          <w14:ligatures w14:val="none"/>
        </w:rPr>
        <w:t xml:space="preserve"> su maistu</w:t>
      </w:r>
      <w:r w:rsidRPr="00E76057">
        <w:rPr>
          <w:rFonts w:ascii="Times New Roman" w:eastAsia="Times New Roman" w:hAnsi="Times New Roman" w:cs="Times New Roman"/>
          <w:kern w:val="0"/>
          <w:sz w:val="22"/>
          <w:szCs w:val="22"/>
          <w:lang w:eastAsia="lt-LT"/>
          <w14:ligatures w14:val="none"/>
        </w:rPr>
        <w:t>.</w:t>
      </w:r>
      <w:r w:rsidRPr="00E76057">
        <w:rPr>
          <w:rFonts w:ascii="Times New Roman" w:eastAsia="Times New Roman" w:hAnsi="Times New Roman" w:cs="Times New Roman"/>
          <w:kern w:val="0"/>
          <w:sz w:val="22"/>
          <w:szCs w:val="20"/>
          <w:lang w:val="fi-FI" w:eastAsia="lt-LT"/>
          <w14:ligatures w14:val="none"/>
        </w:rPr>
        <w:t xml:space="preserve"> </w:t>
      </w:r>
    </w:p>
    <w:p w14:paraId="46D382EE" w14:textId="5586B58B" w:rsidR="00E76057" w:rsidRPr="00711B9C" w:rsidRDefault="00E76057" w:rsidP="00711B9C">
      <w:pPr>
        <w:pStyle w:val="Sraopastraipa"/>
        <w:widowControl w:val="0"/>
        <w:numPr>
          <w:ilvl w:val="0"/>
          <w:numId w:val="12"/>
        </w:numPr>
        <w:autoSpaceDE w:val="0"/>
        <w:autoSpaceDN w:val="0"/>
        <w:adjustRightInd w:val="0"/>
        <w:spacing w:after="0" w:line="240" w:lineRule="auto"/>
        <w:ind w:left="567" w:hanging="283"/>
        <w:rPr>
          <w:rFonts w:ascii="Times New Roman" w:eastAsia="Times New Roman" w:hAnsi="Times New Roman" w:cs="Times New Roman"/>
          <w:kern w:val="0"/>
          <w:sz w:val="22"/>
          <w:szCs w:val="22"/>
          <w:lang w:eastAsia="lt-LT"/>
          <w14:ligatures w14:val="none"/>
        </w:rPr>
      </w:pPr>
      <w:r w:rsidRPr="00711B9C">
        <w:rPr>
          <w:rFonts w:ascii="Times New Roman" w:eastAsia="Times New Roman" w:hAnsi="Times New Roman" w:cs="Times New Roman"/>
          <w:b/>
          <w:bCs/>
          <w:kern w:val="0"/>
          <w:sz w:val="22"/>
          <w:szCs w:val="22"/>
          <w:lang w:eastAsia="lt-LT"/>
          <w14:ligatures w14:val="none"/>
        </w:rPr>
        <w:t xml:space="preserve">Vartokite </w:t>
      </w:r>
      <w:proofErr w:type="spellStart"/>
      <w:r w:rsidR="008B6E67">
        <w:rPr>
          <w:rFonts w:ascii="Times New Roman" w:eastAsia="Times New Roman" w:hAnsi="Times New Roman" w:cs="Times New Roman"/>
          <w:b/>
          <w:bCs/>
          <w:kern w:val="0"/>
          <w:sz w:val="22"/>
          <w:szCs w:val="20"/>
          <w:lang w:eastAsia="lt-LT"/>
          <w14:ligatures w14:val="none"/>
        </w:rPr>
        <w:t>Abirateron</w:t>
      </w:r>
      <w:proofErr w:type="spellEnd"/>
      <w:r w:rsidR="008B6E67">
        <w:rPr>
          <w:rFonts w:ascii="Times New Roman" w:eastAsia="Times New Roman" w:hAnsi="Times New Roman" w:cs="Times New Roman"/>
          <w:b/>
          <w:bCs/>
          <w:kern w:val="0"/>
          <w:sz w:val="22"/>
          <w:szCs w:val="20"/>
          <w:lang w:eastAsia="lt-LT"/>
          <w14:ligatures w14:val="none"/>
        </w:rPr>
        <w:t xml:space="preserve"> ARISTO</w:t>
      </w:r>
      <w:r w:rsidRPr="00711B9C">
        <w:rPr>
          <w:rFonts w:ascii="Times New Roman" w:eastAsia="Times New Roman" w:hAnsi="Times New Roman" w:cs="Times New Roman"/>
          <w:b/>
          <w:bCs/>
          <w:kern w:val="0"/>
          <w:sz w:val="22"/>
          <w:szCs w:val="22"/>
          <w:lang w:eastAsia="lt-LT"/>
          <w14:ligatures w14:val="none"/>
        </w:rPr>
        <w:t xml:space="preserve"> likus mažiausiai vienai valandai iki valgio arba praėjus mažiausiai dviem valandoms po valgio</w:t>
      </w:r>
      <w:r w:rsidRPr="00711B9C">
        <w:rPr>
          <w:rFonts w:ascii="Times New Roman" w:eastAsia="Times New Roman" w:hAnsi="Times New Roman" w:cs="Times New Roman"/>
          <w:kern w:val="0"/>
          <w:sz w:val="22"/>
          <w:szCs w:val="22"/>
          <w:lang w:eastAsia="lt-LT"/>
          <w14:ligatures w14:val="none"/>
        </w:rPr>
        <w:t xml:space="preserve"> (žr. 2 skyrių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711B9C">
        <w:rPr>
          <w:rFonts w:ascii="Times New Roman" w:eastAsia="Times New Roman" w:hAnsi="Times New Roman" w:cs="Times New Roman"/>
          <w:kern w:val="0"/>
          <w:sz w:val="22"/>
          <w:szCs w:val="22"/>
          <w:lang w:eastAsia="lt-LT"/>
          <w14:ligatures w14:val="none"/>
        </w:rPr>
        <w:t xml:space="preserve"> vartojimas su maistu“). </w:t>
      </w:r>
    </w:p>
    <w:p w14:paraId="3B52C8DE" w14:textId="77777777" w:rsidR="00E76057" w:rsidRPr="00E76057" w:rsidRDefault="00E76057" w:rsidP="00711B9C">
      <w:pPr>
        <w:widowControl w:val="0"/>
        <w:numPr>
          <w:ilvl w:val="0"/>
          <w:numId w:val="12"/>
        </w:numPr>
        <w:autoSpaceDE w:val="0"/>
        <w:autoSpaceDN w:val="0"/>
        <w:adjustRightInd w:val="0"/>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Nurykite tabletes nekramtę, užsigerdami vandeniu.</w:t>
      </w:r>
    </w:p>
    <w:p w14:paraId="71F0AF68" w14:textId="77777777" w:rsidR="00E76057" w:rsidRPr="00E76057" w:rsidRDefault="00E76057" w:rsidP="00711B9C">
      <w:pPr>
        <w:widowControl w:val="0"/>
        <w:numPr>
          <w:ilvl w:val="0"/>
          <w:numId w:val="12"/>
        </w:numPr>
        <w:autoSpaceDE w:val="0"/>
        <w:autoSpaceDN w:val="0"/>
        <w:adjustRightInd w:val="0"/>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Tablečių nelaužykite.</w:t>
      </w:r>
    </w:p>
    <w:p w14:paraId="398622EA" w14:textId="1CC579F3" w:rsidR="00E76057" w:rsidRPr="00E76057" w:rsidRDefault="008B6E67" w:rsidP="00711B9C">
      <w:pPr>
        <w:widowControl w:val="0"/>
        <w:numPr>
          <w:ilvl w:val="0"/>
          <w:numId w:val="12"/>
        </w:numPr>
        <w:autoSpaceDE w:val="0"/>
        <w:autoSpaceDN w:val="0"/>
        <w:adjustRightInd w:val="0"/>
        <w:spacing w:after="0" w:line="240" w:lineRule="auto"/>
        <w:ind w:left="567" w:hanging="283"/>
        <w:contextualSpacing/>
        <w:rPr>
          <w:rFonts w:ascii="Times New Roman" w:eastAsia="Times New Roman" w:hAnsi="Times New Roman" w:cs="Times New Roman"/>
          <w:kern w:val="0"/>
          <w:sz w:val="22"/>
          <w:szCs w:val="22"/>
          <w:lang w:eastAsia="lt-LT"/>
          <w14:ligatures w14:val="none"/>
        </w:rPr>
      </w:pPr>
      <w:proofErr w:type="spellStart"/>
      <w:r>
        <w:rPr>
          <w:rFonts w:ascii="Times New Roman" w:eastAsia="Times New Roman" w:hAnsi="Times New Roman" w:cs="Times New Roman"/>
          <w:kern w:val="0"/>
          <w:sz w:val="22"/>
          <w:szCs w:val="22"/>
          <w:lang w:eastAsia="lt-LT"/>
          <w14:ligatures w14:val="none"/>
        </w:rPr>
        <w:t>Abirateron</w:t>
      </w:r>
      <w:proofErr w:type="spellEnd"/>
      <w:r>
        <w:rPr>
          <w:rFonts w:ascii="Times New Roman" w:eastAsia="Times New Roman" w:hAnsi="Times New Roman" w:cs="Times New Roman"/>
          <w:kern w:val="0"/>
          <w:sz w:val="22"/>
          <w:szCs w:val="22"/>
          <w:lang w:eastAsia="lt-LT"/>
          <w14:ligatures w14:val="none"/>
        </w:rPr>
        <w:t xml:space="preserve"> ARISTO</w:t>
      </w:r>
      <w:r w:rsidR="00E76057" w:rsidRPr="00E76057">
        <w:rPr>
          <w:rFonts w:ascii="Times New Roman" w:eastAsia="Times New Roman" w:hAnsi="Times New Roman" w:cs="Times New Roman"/>
          <w:kern w:val="0"/>
          <w:sz w:val="22"/>
          <w:szCs w:val="22"/>
          <w:lang w:eastAsia="lt-LT"/>
          <w14:ligatures w14:val="none"/>
        </w:rPr>
        <w:t xml:space="preserve"> yra vartojamas kartu su vaistu, vadinamu prednizonu arba prednizolonu. Prednizoną arba prednizoloną vartokite tiksliai taip, kaip nurodė gydytojas.</w:t>
      </w:r>
    </w:p>
    <w:p w14:paraId="69F647D7" w14:textId="70E96E2D" w:rsidR="00E76057" w:rsidRPr="00E76057" w:rsidRDefault="00E76057" w:rsidP="00711B9C">
      <w:pPr>
        <w:widowControl w:val="0"/>
        <w:numPr>
          <w:ilvl w:val="0"/>
          <w:numId w:val="12"/>
        </w:numPr>
        <w:autoSpaceDE w:val="0"/>
        <w:autoSpaceDN w:val="0"/>
        <w:adjustRightInd w:val="0"/>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Prednizoną arba prednizoloną turite vartoti kasdien tol, kol vartojate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w:t>
      </w:r>
    </w:p>
    <w:p w14:paraId="282F0555" w14:textId="77777777" w:rsidR="00E76057" w:rsidRPr="00E76057" w:rsidRDefault="00E76057" w:rsidP="00711B9C">
      <w:pPr>
        <w:widowControl w:val="0"/>
        <w:numPr>
          <w:ilvl w:val="0"/>
          <w:numId w:val="12"/>
        </w:numPr>
        <w:autoSpaceDE w:val="0"/>
        <w:autoSpaceDN w:val="0"/>
        <w:adjustRightInd w:val="0"/>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Jeigu Jums yra būklė, kai reikia skubios medicininės pagalbos, gali reikėti keisti vartojamą prednizono ir prednizolono dozę. Gydytojas nurodys, ar Jums reikia keisti vartojamą prednizono </w:t>
      </w:r>
      <w:r w:rsidRPr="00E76057">
        <w:rPr>
          <w:rFonts w:ascii="Times New Roman" w:eastAsia="Times New Roman" w:hAnsi="Times New Roman" w:cs="Times New Roman"/>
          <w:kern w:val="0"/>
          <w:sz w:val="22"/>
          <w:szCs w:val="22"/>
          <w:lang w:eastAsia="lt-LT"/>
          <w14:ligatures w14:val="none"/>
        </w:rPr>
        <w:lastRenderedPageBreak/>
        <w:t>arba prednizolono dozę. Nenustokite vartoti prednizono arba prednizolono, nebent taip nurodytų gydytojas.</w:t>
      </w:r>
    </w:p>
    <w:p w14:paraId="2EEC5BE1" w14:textId="77777777" w:rsidR="00E76057" w:rsidRPr="00E76057" w:rsidRDefault="00E76057" w:rsidP="00E76057">
      <w:pPr>
        <w:widowControl w:val="0"/>
        <w:autoSpaceDE w:val="0"/>
        <w:autoSpaceDN w:val="0"/>
        <w:adjustRightInd w:val="0"/>
        <w:spacing w:after="0" w:line="240" w:lineRule="auto"/>
        <w:ind w:left="567" w:hanging="567"/>
        <w:rPr>
          <w:rFonts w:ascii="Times New Roman" w:eastAsia="Times New Roman" w:hAnsi="Times New Roman" w:cs="Times New Roman"/>
          <w:kern w:val="0"/>
          <w:sz w:val="22"/>
          <w:szCs w:val="22"/>
          <w:lang w:eastAsia="lt-LT"/>
          <w14:ligatures w14:val="none"/>
        </w:rPr>
      </w:pPr>
    </w:p>
    <w:p w14:paraId="3C8DA3F3" w14:textId="6D61699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Gydytojas Jums taip pat gali skirti kitų vaistų, kai vartosite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 xml:space="preserve"> ir prednizoną ar prednizoloną.</w:t>
      </w:r>
    </w:p>
    <w:p w14:paraId="20D7799F"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lang w:eastAsia="lt-LT"/>
          <w14:ligatures w14:val="none"/>
        </w:rPr>
      </w:pPr>
    </w:p>
    <w:p w14:paraId="05618229" w14:textId="61D33732" w:rsidR="00E76057" w:rsidRPr="00E76057" w:rsidRDefault="00E76057" w:rsidP="00E76057">
      <w:pPr>
        <w:widowControl w:val="0"/>
        <w:autoSpaceDE w:val="0"/>
        <w:autoSpaceDN w:val="0"/>
        <w:adjustRightInd w:val="0"/>
        <w:spacing w:after="0" w:line="240" w:lineRule="auto"/>
        <w:rPr>
          <w:rFonts w:ascii="Times New Roman" w:eastAsia="TimesNewRoman,Bold" w:hAnsi="Times New Roman" w:cs="Times New Roman"/>
          <w:b/>
          <w:bCs/>
          <w:kern w:val="0"/>
          <w:sz w:val="22"/>
          <w:szCs w:val="22"/>
          <w:lang w:eastAsia="lt-LT"/>
          <w14:ligatures w14:val="none"/>
        </w:rPr>
      </w:pPr>
      <w:r w:rsidRPr="00E76057">
        <w:rPr>
          <w:rFonts w:ascii="Times New Roman" w:eastAsia="TimesNewRoman,Bold" w:hAnsi="Times New Roman" w:cs="Times New Roman"/>
          <w:b/>
          <w:bCs/>
          <w:kern w:val="0"/>
          <w:sz w:val="22"/>
          <w:szCs w:val="22"/>
          <w:lang w:eastAsia="lt-LT"/>
          <w14:ligatures w14:val="none"/>
        </w:rPr>
        <w:t xml:space="preserve">Ką daryti pavartojus per didelę </w:t>
      </w:r>
      <w:proofErr w:type="spellStart"/>
      <w:r w:rsidR="008B6E67">
        <w:rPr>
          <w:rFonts w:ascii="Times New Roman" w:eastAsia="Times New Roman" w:hAnsi="Times New Roman" w:cs="Times New Roman"/>
          <w:b/>
          <w:bCs/>
          <w:kern w:val="0"/>
          <w:sz w:val="22"/>
          <w:szCs w:val="20"/>
          <w:lang w:eastAsia="lt-LT"/>
          <w14:ligatures w14:val="none"/>
        </w:rPr>
        <w:t>Abirateron</w:t>
      </w:r>
      <w:proofErr w:type="spellEnd"/>
      <w:r w:rsidR="008B6E67">
        <w:rPr>
          <w:rFonts w:ascii="Times New Roman" w:eastAsia="Times New Roman" w:hAnsi="Times New Roman" w:cs="Times New Roman"/>
          <w:b/>
          <w:bCs/>
          <w:kern w:val="0"/>
          <w:sz w:val="22"/>
          <w:szCs w:val="20"/>
          <w:lang w:eastAsia="lt-LT"/>
          <w14:ligatures w14:val="none"/>
        </w:rPr>
        <w:t xml:space="preserve"> ARISTO</w:t>
      </w:r>
      <w:r w:rsidRPr="00E76057">
        <w:rPr>
          <w:rFonts w:ascii="Times New Roman" w:eastAsia="Times New Roman" w:hAnsi="Times New Roman" w:cs="Times New Roman"/>
          <w:b/>
          <w:bCs/>
          <w:kern w:val="0"/>
          <w:sz w:val="22"/>
          <w:szCs w:val="22"/>
          <w:lang w:eastAsia="lt-LT"/>
          <w14:ligatures w14:val="none"/>
        </w:rPr>
        <w:t xml:space="preserve"> </w:t>
      </w:r>
      <w:r w:rsidRPr="00E76057">
        <w:rPr>
          <w:rFonts w:ascii="Times New Roman" w:eastAsia="TimesNewRoman,Bold" w:hAnsi="Times New Roman" w:cs="Times New Roman"/>
          <w:b/>
          <w:bCs/>
          <w:kern w:val="0"/>
          <w:sz w:val="22"/>
          <w:szCs w:val="22"/>
          <w:lang w:eastAsia="lt-LT"/>
          <w14:ligatures w14:val="none"/>
        </w:rPr>
        <w:t>dozę</w:t>
      </w:r>
    </w:p>
    <w:p w14:paraId="08CB179E" w14:textId="77777777" w:rsidR="00E76057" w:rsidRPr="00E76057" w:rsidRDefault="00E76057" w:rsidP="00E76057">
      <w:pPr>
        <w:widowControl w:val="0"/>
        <w:autoSpaceDE w:val="0"/>
        <w:autoSpaceDN w:val="0"/>
        <w:adjustRightInd w:val="0"/>
        <w:spacing w:after="0" w:line="240" w:lineRule="auto"/>
        <w:rPr>
          <w:rFonts w:ascii="Times New Roman" w:eastAsia="TimesNewRoman,Bold" w:hAnsi="Times New Roman" w:cs="Times New Roman"/>
          <w:kern w:val="0"/>
          <w:sz w:val="22"/>
          <w:szCs w:val="22"/>
          <w:lang w:eastAsia="lt-LT"/>
          <w14:ligatures w14:val="none"/>
        </w:rPr>
      </w:pPr>
      <w:r w:rsidRPr="00E76057">
        <w:rPr>
          <w:rFonts w:ascii="Times New Roman" w:eastAsia="TimesNewRoman,Bold" w:hAnsi="Times New Roman" w:cs="Times New Roman"/>
          <w:kern w:val="0"/>
          <w:sz w:val="22"/>
          <w:szCs w:val="22"/>
          <w:lang w:eastAsia="lt-LT"/>
          <w14:ligatures w14:val="none"/>
        </w:rPr>
        <w:t>Pavartojus per didelę dozę, kreipkitės į gydytoją arba nedelsiant vykite į ligoninę.</w:t>
      </w:r>
      <w:r w:rsidRPr="00E76057">
        <w:rPr>
          <w:rFonts w:ascii="Times New Roman" w:eastAsia="TimesNewRoman,Bold" w:hAnsi="Times New Roman" w:cs="Times New Roman"/>
          <w:kern w:val="0"/>
          <w:sz w:val="22"/>
          <w:szCs w:val="22"/>
          <w:lang w:eastAsia="lt-LT"/>
          <w14:ligatures w14:val="none"/>
        </w:rPr>
        <w:cr/>
      </w:r>
    </w:p>
    <w:p w14:paraId="7255CF21" w14:textId="3F3CB02A" w:rsidR="00E76057" w:rsidRPr="00E76057" w:rsidRDefault="00E76057" w:rsidP="00E76057">
      <w:pPr>
        <w:widowControl w:val="0"/>
        <w:autoSpaceDE w:val="0"/>
        <w:autoSpaceDN w:val="0"/>
        <w:adjustRightInd w:val="0"/>
        <w:spacing w:after="0" w:line="240" w:lineRule="auto"/>
        <w:rPr>
          <w:rFonts w:ascii="Times New Roman" w:eastAsia="TimesNewRoman,Bold" w:hAnsi="Times New Roman" w:cs="Times New Roman"/>
          <w:b/>
          <w:bCs/>
          <w:kern w:val="0"/>
          <w:sz w:val="22"/>
          <w:szCs w:val="22"/>
          <w:lang w:eastAsia="lt-LT"/>
          <w14:ligatures w14:val="none"/>
        </w:rPr>
      </w:pPr>
      <w:r w:rsidRPr="00E76057">
        <w:rPr>
          <w:rFonts w:ascii="Times New Roman" w:eastAsia="TimesNewRoman,Bold" w:hAnsi="Times New Roman" w:cs="Times New Roman"/>
          <w:b/>
          <w:bCs/>
          <w:kern w:val="0"/>
          <w:sz w:val="22"/>
          <w:szCs w:val="22"/>
          <w:lang w:eastAsia="lt-LT"/>
          <w14:ligatures w14:val="none"/>
        </w:rPr>
        <w:t xml:space="preserve">Pamiršus pavartoti </w:t>
      </w:r>
      <w:proofErr w:type="spellStart"/>
      <w:r w:rsidR="008B6E67">
        <w:rPr>
          <w:rFonts w:ascii="Times New Roman" w:eastAsia="Times New Roman" w:hAnsi="Times New Roman" w:cs="Times New Roman"/>
          <w:b/>
          <w:bCs/>
          <w:kern w:val="0"/>
          <w:sz w:val="22"/>
          <w:szCs w:val="20"/>
          <w:lang w:eastAsia="lt-LT"/>
          <w14:ligatures w14:val="none"/>
        </w:rPr>
        <w:t>Abirateron</w:t>
      </w:r>
      <w:proofErr w:type="spellEnd"/>
      <w:r w:rsidR="008B6E67">
        <w:rPr>
          <w:rFonts w:ascii="Times New Roman" w:eastAsia="Times New Roman" w:hAnsi="Times New Roman" w:cs="Times New Roman"/>
          <w:b/>
          <w:bCs/>
          <w:kern w:val="0"/>
          <w:sz w:val="22"/>
          <w:szCs w:val="20"/>
          <w:lang w:eastAsia="lt-LT"/>
          <w14:ligatures w14:val="none"/>
        </w:rPr>
        <w:t xml:space="preserve"> ARISTO</w:t>
      </w:r>
    </w:p>
    <w:p w14:paraId="60F810CF" w14:textId="0B0289D0" w:rsidR="00E76057" w:rsidRPr="00E76057" w:rsidRDefault="00E76057" w:rsidP="00E76057">
      <w:pPr>
        <w:widowControl w:val="0"/>
        <w:autoSpaceDE w:val="0"/>
        <w:autoSpaceDN w:val="0"/>
        <w:adjustRightInd w:val="0"/>
        <w:spacing w:after="0" w:line="240" w:lineRule="auto"/>
        <w:rPr>
          <w:rFonts w:ascii="Times New Roman" w:eastAsia="TimesNewRoman,Bold" w:hAnsi="Times New Roman" w:cs="Times New Roman"/>
          <w:kern w:val="0"/>
          <w:sz w:val="22"/>
          <w:szCs w:val="22"/>
          <w:lang w:eastAsia="lt-LT"/>
          <w14:ligatures w14:val="none"/>
        </w:rPr>
      </w:pPr>
      <w:r w:rsidRPr="00E76057">
        <w:rPr>
          <w:rFonts w:ascii="Times New Roman" w:eastAsia="TimesNewRoman,Bold" w:hAnsi="Times New Roman" w:cs="Times New Roman"/>
          <w:kern w:val="0"/>
          <w:sz w:val="22"/>
          <w:szCs w:val="22"/>
          <w:lang w:eastAsia="lt-LT"/>
          <w14:ligatures w14:val="none"/>
        </w:rPr>
        <w:t xml:space="preserve">Pamiršę pavartoti </w:t>
      </w:r>
      <w:proofErr w:type="spellStart"/>
      <w:r w:rsidR="008B6E67">
        <w:rPr>
          <w:rFonts w:ascii="Times New Roman" w:eastAsia="TimesNewRoman,Bold" w:hAnsi="Times New Roman" w:cs="Times New Roman"/>
          <w:kern w:val="0"/>
          <w:sz w:val="22"/>
          <w:szCs w:val="22"/>
          <w:lang w:eastAsia="lt-LT"/>
          <w14:ligatures w14:val="none"/>
        </w:rPr>
        <w:t>Abirateron</w:t>
      </w:r>
      <w:proofErr w:type="spellEnd"/>
      <w:r w:rsidR="008B6E67">
        <w:rPr>
          <w:rFonts w:ascii="Times New Roman" w:eastAsia="TimesNewRoman,Bold" w:hAnsi="Times New Roman" w:cs="Times New Roman"/>
          <w:kern w:val="0"/>
          <w:sz w:val="22"/>
          <w:szCs w:val="22"/>
          <w:lang w:eastAsia="lt-LT"/>
          <w14:ligatures w14:val="none"/>
        </w:rPr>
        <w:t xml:space="preserve"> ARISTO</w:t>
      </w:r>
      <w:r w:rsidRPr="00E76057">
        <w:rPr>
          <w:rFonts w:ascii="Times New Roman" w:eastAsia="TimesNewRoman,Bold" w:hAnsi="Times New Roman" w:cs="Times New Roman"/>
          <w:kern w:val="0"/>
          <w:sz w:val="22"/>
          <w:szCs w:val="22"/>
          <w:lang w:eastAsia="lt-LT"/>
          <w14:ligatures w14:val="none"/>
        </w:rPr>
        <w:t xml:space="preserve"> ar prednizoną arba prednizoloną, kitą dieną vartokite įprastinę dozę.</w:t>
      </w:r>
    </w:p>
    <w:p w14:paraId="27A9BDBA" w14:textId="380CE760" w:rsidR="00E76057" w:rsidRPr="00E76057" w:rsidRDefault="00E76057" w:rsidP="00E76057">
      <w:pPr>
        <w:widowControl w:val="0"/>
        <w:autoSpaceDE w:val="0"/>
        <w:autoSpaceDN w:val="0"/>
        <w:adjustRightInd w:val="0"/>
        <w:spacing w:after="0" w:line="240" w:lineRule="auto"/>
        <w:rPr>
          <w:rFonts w:ascii="Times New Roman" w:eastAsia="TimesNewRoman,Bold" w:hAnsi="Times New Roman" w:cs="Times New Roman"/>
          <w:kern w:val="0"/>
          <w:sz w:val="22"/>
          <w:szCs w:val="22"/>
          <w:lang w:eastAsia="lt-LT"/>
          <w14:ligatures w14:val="none"/>
        </w:rPr>
      </w:pPr>
      <w:r w:rsidRPr="00E76057">
        <w:rPr>
          <w:rFonts w:ascii="Times New Roman" w:eastAsia="TimesNewRoman,Bold" w:hAnsi="Times New Roman" w:cs="Times New Roman"/>
          <w:kern w:val="0"/>
          <w:sz w:val="22"/>
          <w:szCs w:val="22"/>
          <w:lang w:eastAsia="lt-LT"/>
          <w14:ligatures w14:val="none"/>
        </w:rPr>
        <w:t xml:space="preserve">Pamiršę pavartoti </w:t>
      </w:r>
      <w:proofErr w:type="spellStart"/>
      <w:r w:rsidR="008B6E67">
        <w:rPr>
          <w:rFonts w:ascii="Times New Roman" w:eastAsia="TimesNewRoman,Bold" w:hAnsi="Times New Roman" w:cs="Times New Roman"/>
          <w:kern w:val="0"/>
          <w:sz w:val="22"/>
          <w:szCs w:val="22"/>
          <w:lang w:eastAsia="lt-LT"/>
          <w14:ligatures w14:val="none"/>
        </w:rPr>
        <w:t>Abirateron</w:t>
      </w:r>
      <w:proofErr w:type="spellEnd"/>
      <w:r w:rsidR="008B6E67">
        <w:rPr>
          <w:rFonts w:ascii="Times New Roman" w:eastAsia="TimesNewRoman,Bold" w:hAnsi="Times New Roman" w:cs="Times New Roman"/>
          <w:kern w:val="0"/>
          <w:sz w:val="22"/>
          <w:szCs w:val="22"/>
          <w:lang w:eastAsia="lt-LT"/>
          <w14:ligatures w14:val="none"/>
        </w:rPr>
        <w:t xml:space="preserve"> ARISTO</w:t>
      </w:r>
      <w:r w:rsidRPr="00E76057">
        <w:rPr>
          <w:rFonts w:ascii="Times New Roman" w:eastAsia="TimesNewRoman,Bold" w:hAnsi="Times New Roman" w:cs="Times New Roman"/>
          <w:kern w:val="0"/>
          <w:sz w:val="22"/>
          <w:szCs w:val="22"/>
          <w:lang w:eastAsia="lt-LT"/>
          <w14:ligatures w14:val="none"/>
        </w:rPr>
        <w:t xml:space="preserve"> ar prednizoną arba prednizoloną daugiau nei vieną dieną, nedelsiant kreipkitės į gydytoją.</w:t>
      </w:r>
    </w:p>
    <w:p w14:paraId="35E04AF5" w14:textId="77777777" w:rsidR="00E76057" w:rsidRPr="00E76057" w:rsidRDefault="00E76057" w:rsidP="00E76057">
      <w:pPr>
        <w:widowControl w:val="0"/>
        <w:autoSpaceDE w:val="0"/>
        <w:autoSpaceDN w:val="0"/>
        <w:adjustRightInd w:val="0"/>
        <w:spacing w:after="0" w:line="240" w:lineRule="auto"/>
        <w:rPr>
          <w:rFonts w:ascii="Times New Roman" w:eastAsia="TimesNewRoman,Bold" w:hAnsi="Times New Roman" w:cs="Times New Roman"/>
          <w:kern w:val="0"/>
          <w:sz w:val="22"/>
          <w:szCs w:val="22"/>
          <w:lang w:eastAsia="lt-LT"/>
          <w14:ligatures w14:val="none"/>
        </w:rPr>
      </w:pPr>
    </w:p>
    <w:p w14:paraId="78A8704B" w14:textId="5EF7FC4A" w:rsidR="00E76057" w:rsidRPr="00E76057" w:rsidRDefault="00E76057" w:rsidP="00E76057">
      <w:pPr>
        <w:widowControl w:val="0"/>
        <w:autoSpaceDE w:val="0"/>
        <w:autoSpaceDN w:val="0"/>
        <w:adjustRightInd w:val="0"/>
        <w:spacing w:after="0" w:line="240" w:lineRule="auto"/>
        <w:rPr>
          <w:rFonts w:ascii="Times New Roman" w:eastAsia="TimesNewRoman,Bold" w:hAnsi="Times New Roman" w:cs="Times New Roman"/>
          <w:b/>
          <w:bCs/>
          <w:kern w:val="0"/>
          <w:sz w:val="22"/>
          <w:szCs w:val="22"/>
          <w:lang w:eastAsia="lt-LT"/>
          <w14:ligatures w14:val="none"/>
        </w:rPr>
      </w:pPr>
      <w:r w:rsidRPr="00E76057">
        <w:rPr>
          <w:rFonts w:ascii="Times New Roman" w:eastAsia="TimesNewRoman,Bold" w:hAnsi="Times New Roman" w:cs="Times New Roman"/>
          <w:b/>
          <w:bCs/>
          <w:kern w:val="0"/>
          <w:sz w:val="22"/>
          <w:szCs w:val="22"/>
          <w:lang w:eastAsia="lt-LT"/>
          <w14:ligatures w14:val="none"/>
        </w:rPr>
        <w:t xml:space="preserve">Nustojus vartoti </w:t>
      </w:r>
      <w:proofErr w:type="spellStart"/>
      <w:r w:rsidR="008B6E67">
        <w:rPr>
          <w:rFonts w:ascii="Times New Roman" w:eastAsia="TimesNewRoman,Bold" w:hAnsi="Times New Roman" w:cs="Times New Roman"/>
          <w:b/>
          <w:bCs/>
          <w:kern w:val="0"/>
          <w:sz w:val="22"/>
          <w:szCs w:val="22"/>
          <w:lang w:eastAsia="lt-LT"/>
          <w14:ligatures w14:val="none"/>
        </w:rPr>
        <w:t>Abirateron</w:t>
      </w:r>
      <w:proofErr w:type="spellEnd"/>
      <w:r w:rsidR="008B6E67">
        <w:rPr>
          <w:rFonts w:ascii="Times New Roman" w:eastAsia="TimesNewRoman,Bold" w:hAnsi="Times New Roman" w:cs="Times New Roman"/>
          <w:b/>
          <w:bCs/>
          <w:kern w:val="0"/>
          <w:sz w:val="22"/>
          <w:szCs w:val="22"/>
          <w:lang w:eastAsia="lt-LT"/>
          <w14:ligatures w14:val="none"/>
        </w:rPr>
        <w:t xml:space="preserve"> ARISTO</w:t>
      </w:r>
    </w:p>
    <w:p w14:paraId="70E8DE89" w14:textId="2F549C2B"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NewRoman,Bold" w:hAnsi="Times New Roman" w:cs="Times New Roman"/>
          <w:kern w:val="0"/>
          <w:sz w:val="22"/>
          <w:szCs w:val="22"/>
          <w:lang w:eastAsia="lt-LT"/>
          <w14:ligatures w14:val="none"/>
        </w:rPr>
        <w:t xml:space="preserve">Nenustokite vartoti </w:t>
      </w:r>
      <w:proofErr w:type="spellStart"/>
      <w:r w:rsidR="008B6E67">
        <w:rPr>
          <w:rFonts w:ascii="Times New Roman" w:eastAsia="TimesNewRoman,Bold" w:hAnsi="Times New Roman" w:cs="Times New Roman"/>
          <w:kern w:val="0"/>
          <w:sz w:val="22"/>
          <w:szCs w:val="22"/>
          <w:lang w:eastAsia="lt-LT"/>
          <w14:ligatures w14:val="none"/>
        </w:rPr>
        <w:t>Abirateron</w:t>
      </w:r>
      <w:proofErr w:type="spellEnd"/>
      <w:r w:rsidR="008B6E67">
        <w:rPr>
          <w:rFonts w:ascii="Times New Roman" w:eastAsia="TimesNewRoman,Bold" w:hAnsi="Times New Roman" w:cs="Times New Roman"/>
          <w:kern w:val="0"/>
          <w:sz w:val="22"/>
          <w:szCs w:val="22"/>
          <w:lang w:eastAsia="lt-LT"/>
          <w14:ligatures w14:val="none"/>
        </w:rPr>
        <w:t xml:space="preserve"> ARISTO</w:t>
      </w:r>
      <w:r w:rsidRPr="00E76057">
        <w:rPr>
          <w:rFonts w:ascii="Times New Roman" w:eastAsia="TimesNewRoman,Bold" w:hAnsi="Times New Roman" w:cs="Times New Roman"/>
          <w:kern w:val="0"/>
          <w:sz w:val="22"/>
          <w:szCs w:val="22"/>
          <w:lang w:eastAsia="lt-LT"/>
          <w14:ligatures w14:val="none"/>
        </w:rPr>
        <w:t xml:space="preserve"> ar prednizono ar prednizolono, </w:t>
      </w:r>
      <w:r w:rsidRPr="00E76057">
        <w:rPr>
          <w:rFonts w:ascii="Times New Roman" w:eastAsia="Times New Roman" w:hAnsi="Times New Roman" w:cs="Times New Roman"/>
          <w:kern w:val="0"/>
          <w:sz w:val="22"/>
          <w:szCs w:val="22"/>
          <w:lang w:eastAsia="lt-LT"/>
          <w14:ligatures w14:val="none"/>
        </w:rPr>
        <w:t>nebent taip nurodytų gydytojas</w:t>
      </w:r>
      <w:r w:rsidRPr="00E76057">
        <w:rPr>
          <w:rFonts w:ascii="Times New Roman" w:eastAsia="TimesNewRoman,Bold" w:hAnsi="Times New Roman" w:cs="Times New Roman"/>
          <w:kern w:val="0"/>
          <w:sz w:val="22"/>
          <w:szCs w:val="22"/>
          <w:lang w:eastAsia="lt-LT"/>
          <w14:ligatures w14:val="none"/>
        </w:rPr>
        <w:t>. Jeigu kiltų daugiau klausimų dėl šio vaisto vartojimo, kreipkitės į gydytoją arba vaistininką.</w:t>
      </w:r>
    </w:p>
    <w:p w14:paraId="30AE2030"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p>
    <w:p w14:paraId="23159300"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p>
    <w:p w14:paraId="0DB53E5F" w14:textId="77777777" w:rsidR="00E76057" w:rsidRPr="00E76057" w:rsidRDefault="00E76057" w:rsidP="00E76057">
      <w:pPr>
        <w:keepNext/>
        <w:numPr>
          <w:ilvl w:val="0"/>
          <w:numId w:val="3"/>
        </w:numPr>
        <w:tabs>
          <w:tab w:val="left" w:pos="567"/>
        </w:tabs>
        <w:spacing w:after="0" w:line="240" w:lineRule="auto"/>
        <w:ind w:left="567" w:right="-2"/>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b/>
          <w:kern w:val="0"/>
          <w:sz w:val="22"/>
          <w:szCs w:val="20"/>
          <w:lang w:eastAsia="lt-LT"/>
          <w14:ligatures w14:val="none"/>
        </w:rPr>
        <w:t>Galimas šalutinis poveikis</w:t>
      </w:r>
    </w:p>
    <w:p w14:paraId="7D266E0B" w14:textId="77777777" w:rsidR="00E76057" w:rsidRPr="00E76057" w:rsidRDefault="00E76057" w:rsidP="00E76057">
      <w:pPr>
        <w:keepNext/>
        <w:numPr>
          <w:ilvl w:val="12"/>
          <w:numId w:val="0"/>
        </w:numPr>
        <w:spacing w:after="0" w:line="240" w:lineRule="auto"/>
        <w:rPr>
          <w:rFonts w:ascii="Times New Roman" w:eastAsia="Times New Roman" w:hAnsi="Times New Roman" w:cs="Times New Roman"/>
          <w:kern w:val="0"/>
          <w:sz w:val="22"/>
          <w:szCs w:val="20"/>
          <w:lang w:eastAsia="lt-LT"/>
          <w14:ligatures w14:val="none"/>
        </w:rPr>
      </w:pPr>
    </w:p>
    <w:p w14:paraId="46588A4A" w14:textId="77777777" w:rsidR="00E76057" w:rsidRPr="00E76057" w:rsidRDefault="00E76057" w:rsidP="00E76057">
      <w:pPr>
        <w:numPr>
          <w:ilvl w:val="12"/>
          <w:numId w:val="0"/>
        </w:numPr>
        <w:spacing w:after="0" w:line="240" w:lineRule="auto"/>
        <w:ind w:right="-29"/>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0"/>
          <w:lang w:eastAsia="lt-LT"/>
          <w14:ligatures w14:val="none"/>
        </w:rPr>
        <w:t>Šis vaistas, kaip ir visi kiti, gali sukelti šalutinį poveikį, nors jis pasireiškia ne visiems žmonėms.</w:t>
      </w:r>
    </w:p>
    <w:p w14:paraId="4DBE211C" w14:textId="77777777" w:rsidR="00E76057" w:rsidRPr="00E76057" w:rsidRDefault="00E76057" w:rsidP="00E76057">
      <w:pPr>
        <w:numPr>
          <w:ilvl w:val="12"/>
          <w:numId w:val="0"/>
        </w:numPr>
        <w:spacing w:after="0" w:line="240" w:lineRule="auto"/>
        <w:ind w:right="-29"/>
        <w:rPr>
          <w:rFonts w:ascii="Times New Roman" w:eastAsia="Times New Roman" w:hAnsi="Times New Roman" w:cs="Times New Roman"/>
          <w:kern w:val="0"/>
          <w:sz w:val="22"/>
          <w:szCs w:val="22"/>
          <w:lang w:eastAsia="lt-LT"/>
          <w14:ligatures w14:val="none"/>
        </w:rPr>
      </w:pPr>
    </w:p>
    <w:p w14:paraId="1208FC0D" w14:textId="4E5F6F45" w:rsidR="00E76057" w:rsidRPr="00E76057" w:rsidRDefault="00E76057" w:rsidP="00E76057">
      <w:pPr>
        <w:numPr>
          <w:ilvl w:val="12"/>
          <w:numId w:val="0"/>
        </w:numPr>
        <w:spacing w:after="0" w:line="240" w:lineRule="auto"/>
        <w:ind w:right="-2"/>
        <w:rPr>
          <w:rFonts w:ascii="Times New Roman" w:eastAsia="Times New Roman" w:hAnsi="Times New Roman" w:cs="Times New Roman"/>
          <w:b/>
          <w:kern w:val="0"/>
          <w:sz w:val="22"/>
          <w:szCs w:val="20"/>
          <w:lang w:eastAsia="lt-LT"/>
          <w14:ligatures w14:val="none"/>
        </w:rPr>
      </w:pPr>
      <w:r w:rsidRPr="00E76057">
        <w:rPr>
          <w:rFonts w:ascii="Times New Roman" w:eastAsia="Times New Roman" w:hAnsi="Times New Roman" w:cs="Times New Roman"/>
          <w:b/>
          <w:kern w:val="0"/>
          <w:sz w:val="22"/>
          <w:szCs w:val="20"/>
          <w:lang w:eastAsia="lt-LT"/>
          <w14:ligatures w14:val="none"/>
        </w:rPr>
        <w:t xml:space="preserve">Nustokite vartoti </w:t>
      </w:r>
      <w:proofErr w:type="spellStart"/>
      <w:r w:rsidR="008B6E67">
        <w:rPr>
          <w:rFonts w:ascii="Times New Roman" w:eastAsia="Times New Roman" w:hAnsi="Times New Roman" w:cs="Times New Roman"/>
          <w:b/>
          <w:kern w:val="0"/>
          <w:sz w:val="22"/>
          <w:szCs w:val="20"/>
          <w:lang w:eastAsia="lt-LT"/>
          <w14:ligatures w14:val="none"/>
        </w:rPr>
        <w:t>Abirateron</w:t>
      </w:r>
      <w:proofErr w:type="spellEnd"/>
      <w:r w:rsidR="008B6E67">
        <w:rPr>
          <w:rFonts w:ascii="Times New Roman" w:eastAsia="Times New Roman" w:hAnsi="Times New Roman" w:cs="Times New Roman"/>
          <w:b/>
          <w:kern w:val="0"/>
          <w:sz w:val="22"/>
          <w:szCs w:val="20"/>
          <w:lang w:eastAsia="lt-LT"/>
          <w14:ligatures w14:val="none"/>
        </w:rPr>
        <w:t xml:space="preserve"> ARISTO</w:t>
      </w:r>
      <w:r w:rsidRPr="00E76057">
        <w:rPr>
          <w:rFonts w:ascii="Times New Roman" w:eastAsia="Times New Roman" w:hAnsi="Times New Roman" w:cs="Times New Roman"/>
          <w:b/>
          <w:kern w:val="0"/>
          <w:sz w:val="22"/>
          <w:szCs w:val="20"/>
          <w:lang w:eastAsia="lt-LT"/>
          <w14:ligatures w14:val="none"/>
        </w:rPr>
        <w:t xml:space="preserve"> ir nedelsiant kreipkitės į gydytoją, jeigu pastebėjote, kad Jums pasireiškė:</w:t>
      </w:r>
    </w:p>
    <w:p w14:paraId="7DBA4022" w14:textId="77777777" w:rsidR="00E76057" w:rsidRPr="00E76057" w:rsidRDefault="00E76057" w:rsidP="00711B9C">
      <w:pPr>
        <w:numPr>
          <w:ilvl w:val="0"/>
          <w:numId w:val="7"/>
        </w:numPr>
        <w:spacing w:after="0" w:line="240" w:lineRule="auto"/>
        <w:ind w:left="567" w:right="-2" w:hanging="283"/>
        <w:contextualSpacing/>
        <w:rPr>
          <w:rFonts w:ascii="Times New Roman" w:eastAsia="Times New Roman" w:hAnsi="Times New Roman" w:cs="Times New Roman"/>
          <w:bCs/>
          <w:kern w:val="0"/>
          <w:sz w:val="22"/>
          <w:szCs w:val="20"/>
          <w:lang w:eastAsia="lt-LT"/>
          <w14:ligatures w14:val="none"/>
        </w:rPr>
      </w:pPr>
      <w:r w:rsidRPr="00E76057">
        <w:rPr>
          <w:rFonts w:ascii="Times New Roman" w:eastAsia="Times New Roman" w:hAnsi="Times New Roman" w:cs="Times New Roman"/>
          <w:bCs/>
          <w:kern w:val="0"/>
          <w:sz w:val="22"/>
          <w:szCs w:val="20"/>
          <w:lang w:eastAsia="lt-LT"/>
          <w14:ligatures w14:val="none"/>
        </w:rPr>
        <w:t>raumenų silpnumas, raumenų trūkčiojimai ar stiprus širdies plakimas (</w:t>
      </w:r>
      <w:proofErr w:type="spellStart"/>
      <w:r w:rsidRPr="00E76057">
        <w:rPr>
          <w:rFonts w:ascii="Times New Roman" w:eastAsia="Times New Roman" w:hAnsi="Times New Roman" w:cs="Times New Roman"/>
          <w:bCs/>
          <w:kern w:val="0"/>
          <w:sz w:val="22"/>
          <w:szCs w:val="20"/>
          <w:lang w:eastAsia="lt-LT"/>
          <w14:ligatures w14:val="none"/>
        </w:rPr>
        <w:t>palpitacijos</w:t>
      </w:r>
      <w:proofErr w:type="spellEnd"/>
      <w:r w:rsidRPr="00E76057">
        <w:rPr>
          <w:rFonts w:ascii="Times New Roman" w:eastAsia="Times New Roman" w:hAnsi="Times New Roman" w:cs="Times New Roman"/>
          <w:bCs/>
          <w:kern w:val="0"/>
          <w:sz w:val="22"/>
          <w:szCs w:val="20"/>
          <w:lang w:eastAsia="lt-LT"/>
          <w14:ligatures w14:val="none"/>
        </w:rPr>
        <w:t xml:space="preserve">). Tai gali būti mažo kalio kiekio kraujyje požymiai. </w:t>
      </w:r>
      <w:r w:rsidRPr="00E76057">
        <w:rPr>
          <w:rFonts w:ascii="Times New Roman" w:eastAsia="Times New Roman" w:hAnsi="Times New Roman" w:cs="Times New Roman"/>
          <w:bCs/>
          <w:kern w:val="0"/>
          <w:sz w:val="22"/>
          <w:szCs w:val="20"/>
          <w:lang w:eastAsia="lt-LT"/>
          <w14:ligatures w14:val="none"/>
        </w:rPr>
        <w:cr/>
      </w:r>
    </w:p>
    <w:p w14:paraId="6D3B4824" w14:textId="77777777" w:rsidR="00E76057" w:rsidRDefault="00E76057" w:rsidP="00E76057">
      <w:pPr>
        <w:widowControl w:val="0"/>
        <w:autoSpaceDE w:val="0"/>
        <w:autoSpaceDN w:val="0"/>
        <w:adjustRightInd w:val="0"/>
        <w:spacing w:after="0" w:line="240" w:lineRule="auto"/>
        <w:rPr>
          <w:rFonts w:ascii="Times New Roman" w:eastAsia="Times New Roman" w:hAnsi="Times New Roman" w:cs="Times New Roman"/>
          <w:b/>
          <w:bCs/>
          <w:kern w:val="0"/>
          <w:sz w:val="22"/>
          <w:szCs w:val="22"/>
          <w:lang w:eastAsia="lt-LT"/>
          <w14:ligatures w14:val="none"/>
        </w:rPr>
      </w:pPr>
      <w:r w:rsidRPr="00E76057">
        <w:rPr>
          <w:rFonts w:ascii="Times New Roman" w:eastAsia="Times New Roman" w:hAnsi="Times New Roman" w:cs="Times New Roman"/>
          <w:b/>
          <w:bCs/>
          <w:kern w:val="0"/>
          <w:sz w:val="22"/>
          <w:szCs w:val="22"/>
          <w:lang w:eastAsia="lt-LT"/>
          <w14:ligatures w14:val="none"/>
        </w:rPr>
        <w:t>Kiti šalutinis poveikiai</w:t>
      </w:r>
    </w:p>
    <w:p w14:paraId="755C23BA" w14:textId="77777777" w:rsidR="00711B9C" w:rsidRPr="00E76057" w:rsidRDefault="00711B9C" w:rsidP="00E76057">
      <w:pPr>
        <w:widowControl w:val="0"/>
        <w:autoSpaceDE w:val="0"/>
        <w:autoSpaceDN w:val="0"/>
        <w:adjustRightInd w:val="0"/>
        <w:spacing w:after="0" w:line="240" w:lineRule="auto"/>
        <w:rPr>
          <w:rFonts w:ascii="Times New Roman" w:eastAsia="Times New Roman" w:hAnsi="Times New Roman" w:cs="Times New Roman"/>
          <w:b/>
          <w:bCs/>
          <w:kern w:val="0"/>
          <w:sz w:val="22"/>
          <w:szCs w:val="22"/>
          <w:lang w:eastAsia="lt-LT"/>
          <w14:ligatures w14:val="none"/>
        </w:rPr>
      </w:pPr>
    </w:p>
    <w:p w14:paraId="164B8D95"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b/>
          <w:bCs/>
          <w:kern w:val="0"/>
          <w:sz w:val="22"/>
          <w:szCs w:val="22"/>
          <w:lang w:eastAsia="lt-LT"/>
          <w14:ligatures w14:val="none"/>
        </w:rPr>
        <w:t>Labai dažni šalutinio poveikio reiškiniai</w:t>
      </w:r>
      <w:r w:rsidRPr="00E76057">
        <w:rPr>
          <w:rFonts w:ascii="Times New Roman" w:eastAsia="Times New Roman" w:hAnsi="Times New Roman" w:cs="Times New Roman"/>
          <w:kern w:val="0"/>
          <w:sz w:val="22"/>
          <w:szCs w:val="22"/>
          <w:lang w:eastAsia="lt-LT"/>
          <w14:ligatures w14:val="none"/>
        </w:rPr>
        <w:t xml:space="preserve"> </w:t>
      </w:r>
      <w:r w:rsidRPr="00E76057">
        <w:rPr>
          <w:rFonts w:ascii="Times New Roman" w:eastAsia="Times New Roman" w:hAnsi="Times New Roman" w:cs="Times New Roman"/>
          <w:b/>
          <w:bCs/>
          <w:kern w:val="0"/>
          <w:sz w:val="22"/>
          <w:szCs w:val="22"/>
          <w:lang w:eastAsia="lt-LT"/>
          <w14:ligatures w14:val="none"/>
        </w:rPr>
        <w:t>(gali pasireikšti ne rečiau kaip 1 iš 10 asmenų</w:t>
      </w:r>
      <w:r w:rsidRPr="00E76057">
        <w:rPr>
          <w:rFonts w:ascii="Times New Roman" w:eastAsia="Times New Roman" w:hAnsi="Times New Roman" w:cs="Times New Roman"/>
          <w:kern w:val="0"/>
          <w:sz w:val="22"/>
          <w:szCs w:val="22"/>
          <w:lang w:eastAsia="lt-LT"/>
          <w14:ligatures w14:val="none"/>
        </w:rPr>
        <w:t>):</w:t>
      </w:r>
    </w:p>
    <w:p w14:paraId="6B835462" w14:textId="77777777" w:rsidR="00E76057" w:rsidRPr="00711B9C" w:rsidRDefault="00E76057" w:rsidP="00711B9C">
      <w:pPr>
        <w:pStyle w:val="Sraopastraipa"/>
        <w:widowControl w:val="0"/>
        <w:numPr>
          <w:ilvl w:val="0"/>
          <w:numId w:val="9"/>
        </w:numPr>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711B9C">
        <w:rPr>
          <w:rFonts w:ascii="Times New Roman" w:eastAsia="Times New Roman" w:hAnsi="Times New Roman" w:cs="Times New Roman"/>
          <w:kern w:val="0"/>
          <w:sz w:val="22"/>
          <w:szCs w:val="22"/>
          <w:lang w:eastAsia="lt-LT"/>
          <w14:ligatures w14:val="none"/>
        </w:rPr>
        <w:t>Skysčio sankaupa kojose ar pėdose, mažas kalio kiekis kraujyje, padidėję kepenų funkcijos tyrimų rodmenys, didelis kraujospūdis, šlapimo takų infekcija, viduriavimas.</w:t>
      </w:r>
    </w:p>
    <w:p w14:paraId="633B7B70" w14:textId="77777777" w:rsidR="00711B9C" w:rsidRDefault="00711B9C" w:rsidP="00E76057">
      <w:pPr>
        <w:widowControl w:val="0"/>
        <w:autoSpaceDE w:val="0"/>
        <w:autoSpaceDN w:val="0"/>
        <w:adjustRightInd w:val="0"/>
        <w:spacing w:after="0" w:line="240" w:lineRule="auto"/>
        <w:rPr>
          <w:rFonts w:ascii="Times New Roman" w:eastAsia="Times New Roman" w:hAnsi="Times New Roman" w:cs="Times New Roman"/>
          <w:b/>
          <w:bCs/>
          <w:kern w:val="0"/>
          <w:sz w:val="22"/>
          <w:szCs w:val="22"/>
          <w:lang w:eastAsia="lt-LT"/>
          <w14:ligatures w14:val="none"/>
        </w:rPr>
      </w:pPr>
    </w:p>
    <w:p w14:paraId="284929D7" w14:textId="4B5050E0"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b/>
          <w:bCs/>
          <w:kern w:val="0"/>
          <w:sz w:val="22"/>
          <w:szCs w:val="22"/>
          <w:lang w:eastAsia="lt-LT"/>
          <w14:ligatures w14:val="none"/>
        </w:rPr>
        <w:t>Dažni šalutinio poveikio reiškiniai</w:t>
      </w:r>
      <w:r w:rsidRPr="00E76057">
        <w:rPr>
          <w:rFonts w:ascii="Times New Roman" w:eastAsia="Times New Roman" w:hAnsi="Times New Roman" w:cs="Times New Roman"/>
          <w:kern w:val="0"/>
          <w:sz w:val="22"/>
          <w:szCs w:val="22"/>
          <w:lang w:eastAsia="lt-LT"/>
          <w14:ligatures w14:val="none"/>
        </w:rPr>
        <w:t xml:space="preserve"> </w:t>
      </w:r>
      <w:r w:rsidRPr="00E76057">
        <w:rPr>
          <w:rFonts w:ascii="Times New Roman" w:eastAsia="Times New Roman" w:hAnsi="Times New Roman" w:cs="Times New Roman"/>
          <w:b/>
          <w:bCs/>
          <w:kern w:val="0"/>
          <w:sz w:val="22"/>
          <w:szCs w:val="22"/>
          <w:lang w:eastAsia="lt-LT"/>
          <w14:ligatures w14:val="none"/>
        </w:rPr>
        <w:t>(gali pasireikšti rečiau kaip 1 iš 10 asmenų):</w:t>
      </w:r>
    </w:p>
    <w:p w14:paraId="19D6E8DC" w14:textId="77777777" w:rsidR="00E76057" w:rsidRPr="00711B9C" w:rsidRDefault="00E76057" w:rsidP="00711B9C">
      <w:pPr>
        <w:pStyle w:val="Sraopastraipa"/>
        <w:widowControl w:val="0"/>
        <w:numPr>
          <w:ilvl w:val="0"/>
          <w:numId w:val="10"/>
        </w:numPr>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711B9C">
        <w:rPr>
          <w:rFonts w:ascii="Times New Roman" w:eastAsia="Times New Roman" w:hAnsi="Times New Roman" w:cs="Times New Roman"/>
          <w:kern w:val="0"/>
          <w:sz w:val="22"/>
          <w:szCs w:val="22"/>
          <w:lang w:eastAsia="lt-LT"/>
          <w14:ligatures w14:val="none"/>
        </w:rPr>
        <w:t xml:space="preserve">Didelis riebalų kiekis kraujyje, krūtinės skausmas, nereguliarus širdies plakimas (prieširdžių virpėjimas), širdies nepakankamumas, dažnas širdies plakimas, sunkios infekcijos, vadinamos sepsiu, kaulų lūžiai, </w:t>
      </w:r>
      <w:proofErr w:type="spellStart"/>
      <w:r w:rsidRPr="00711B9C">
        <w:rPr>
          <w:rFonts w:ascii="Times New Roman" w:eastAsia="Times New Roman" w:hAnsi="Times New Roman" w:cs="Times New Roman"/>
          <w:kern w:val="0"/>
          <w:sz w:val="22"/>
          <w:szCs w:val="22"/>
          <w:lang w:eastAsia="lt-LT"/>
          <w14:ligatures w14:val="none"/>
        </w:rPr>
        <w:t>nevirškinimas</w:t>
      </w:r>
      <w:proofErr w:type="spellEnd"/>
      <w:r w:rsidRPr="00711B9C">
        <w:rPr>
          <w:rFonts w:ascii="Times New Roman" w:eastAsia="Times New Roman" w:hAnsi="Times New Roman" w:cs="Times New Roman"/>
          <w:kern w:val="0"/>
          <w:sz w:val="22"/>
          <w:szCs w:val="22"/>
          <w:lang w:eastAsia="lt-LT"/>
          <w14:ligatures w14:val="none"/>
        </w:rPr>
        <w:t>, kraujas šlapime, išbėrimas.</w:t>
      </w:r>
    </w:p>
    <w:p w14:paraId="50B98DC8" w14:textId="77777777" w:rsidR="00711B9C" w:rsidRDefault="00711B9C" w:rsidP="00E76057">
      <w:pPr>
        <w:widowControl w:val="0"/>
        <w:autoSpaceDE w:val="0"/>
        <w:autoSpaceDN w:val="0"/>
        <w:adjustRightInd w:val="0"/>
        <w:spacing w:after="0" w:line="240" w:lineRule="auto"/>
        <w:rPr>
          <w:rFonts w:ascii="Times New Roman" w:eastAsia="Times New Roman" w:hAnsi="Times New Roman" w:cs="Times New Roman"/>
          <w:b/>
          <w:bCs/>
          <w:kern w:val="0"/>
          <w:sz w:val="22"/>
          <w:szCs w:val="22"/>
          <w:lang w:eastAsia="lt-LT"/>
          <w14:ligatures w14:val="none"/>
        </w:rPr>
      </w:pPr>
    </w:p>
    <w:p w14:paraId="64B00BE6" w14:textId="6AD38C48"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b/>
          <w:bCs/>
          <w:kern w:val="0"/>
          <w:sz w:val="22"/>
          <w:szCs w:val="22"/>
          <w:lang w:eastAsia="lt-LT"/>
          <w14:ligatures w14:val="none"/>
        </w:rPr>
        <w:t>Nedažni šalutinio poveikio reiškiniai</w:t>
      </w:r>
      <w:r w:rsidRPr="00E76057">
        <w:rPr>
          <w:rFonts w:ascii="Times New Roman" w:eastAsia="Times New Roman" w:hAnsi="Times New Roman" w:cs="Times New Roman"/>
          <w:kern w:val="0"/>
          <w:sz w:val="22"/>
          <w:szCs w:val="22"/>
          <w:lang w:eastAsia="lt-LT"/>
          <w14:ligatures w14:val="none"/>
        </w:rPr>
        <w:t xml:space="preserve"> </w:t>
      </w:r>
      <w:r w:rsidRPr="00E76057">
        <w:rPr>
          <w:rFonts w:ascii="Times New Roman" w:eastAsia="Times New Roman" w:hAnsi="Times New Roman" w:cs="Times New Roman"/>
          <w:b/>
          <w:bCs/>
          <w:kern w:val="0"/>
          <w:sz w:val="22"/>
          <w:szCs w:val="22"/>
          <w:lang w:eastAsia="lt-LT"/>
          <w14:ligatures w14:val="none"/>
        </w:rPr>
        <w:t>(gali pasireikšti rečiau kaip 1 iš 100 asmenų):</w:t>
      </w:r>
    </w:p>
    <w:p w14:paraId="50C55770" w14:textId="77777777" w:rsidR="00E76057" w:rsidRPr="00711B9C" w:rsidRDefault="00E76057" w:rsidP="00711B9C">
      <w:pPr>
        <w:pStyle w:val="Sraopastraipa"/>
        <w:widowControl w:val="0"/>
        <w:numPr>
          <w:ilvl w:val="0"/>
          <w:numId w:val="11"/>
        </w:numPr>
        <w:autoSpaceDE w:val="0"/>
        <w:autoSpaceDN w:val="0"/>
        <w:adjustRightInd w:val="0"/>
        <w:spacing w:after="0" w:line="240" w:lineRule="auto"/>
        <w:rPr>
          <w:rFonts w:ascii="Times New Roman" w:eastAsia="Times New Roman" w:hAnsi="Times New Roman" w:cs="Times New Roman"/>
          <w:kern w:val="0"/>
          <w:sz w:val="22"/>
          <w:szCs w:val="20"/>
          <w:lang w:eastAsia="lt-LT"/>
          <w14:ligatures w14:val="none"/>
        </w:rPr>
      </w:pPr>
      <w:r w:rsidRPr="00711B9C">
        <w:rPr>
          <w:rFonts w:ascii="Times New Roman" w:eastAsia="Times New Roman" w:hAnsi="Times New Roman" w:cs="Times New Roman"/>
          <w:kern w:val="0"/>
          <w:sz w:val="22"/>
          <w:szCs w:val="20"/>
          <w:lang w:eastAsia="lt-LT"/>
          <w14:ligatures w14:val="none"/>
        </w:rPr>
        <w:t>Antinksčių veiklos problemos (susijusios su druskos ir vandens problemomis), nenormalus širdies ritmas (aritmija), raumenų silpnumas ir (arba) raumenų skausmas.</w:t>
      </w:r>
    </w:p>
    <w:p w14:paraId="67D94AD7" w14:textId="77777777" w:rsidR="00711B9C" w:rsidRDefault="00711B9C" w:rsidP="00E76057">
      <w:pPr>
        <w:widowControl w:val="0"/>
        <w:autoSpaceDE w:val="0"/>
        <w:autoSpaceDN w:val="0"/>
        <w:adjustRightInd w:val="0"/>
        <w:spacing w:after="0" w:line="240" w:lineRule="auto"/>
        <w:rPr>
          <w:rFonts w:ascii="Times New Roman" w:eastAsia="Times New Roman" w:hAnsi="Times New Roman" w:cs="Times New Roman"/>
          <w:b/>
          <w:bCs/>
          <w:kern w:val="0"/>
          <w:sz w:val="22"/>
          <w:szCs w:val="22"/>
          <w:lang w:eastAsia="lt-LT"/>
          <w14:ligatures w14:val="none"/>
        </w:rPr>
      </w:pPr>
    </w:p>
    <w:p w14:paraId="3DB83835" w14:textId="79811396"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b/>
          <w:bCs/>
          <w:kern w:val="0"/>
          <w:sz w:val="22"/>
          <w:szCs w:val="22"/>
          <w:lang w:eastAsia="lt-LT"/>
          <w14:ligatures w14:val="none"/>
        </w:rPr>
        <w:t>Reti šalutinio poveikio reiškiniai</w:t>
      </w:r>
      <w:r w:rsidRPr="00E76057">
        <w:rPr>
          <w:rFonts w:ascii="Times New Roman" w:eastAsia="Times New Roman" w:hAnsi="Times New Roman" w:cs="Times New Roman"/>
          <w:kern w:val="0"/>
          <w:sz w:val="22"/>
          <w:szCs w:val="22"/>
          <w:lang w:eastAsia="lt-LT"/>
          <w14:ligatures w14:val="none"/>
        </w:rPr>
        <w:t xml:space="preserve"> </w:t>
      </w:r>
      <w:r w:rsidRPr="00E76057">
        <w:rPr>
          <w:rFonts w:ascii="Times New Roman" w:eastAsia="Times New Roman" w:hAnsi="Times New Roman" w:cs="Times New Roman"/>
          <w:b/>
          <w:bCs/>
          <w:kern w:val="0"/>
          <w:sz w:val="22"/>
          <w:szCs w:val="22"/>
          <w:lang w:eastAsia="lt-LT"/>
          <w14:ligatures w14:val="none"/>
        </w:rPr>
        <w:t>(gali pasireikšti rečiau kaip 1 iš 1 000 asmenų):</w:t>
      </w:r>
    </w:p>
    <w:p w14:paraId="5F511EE5" w14:textId="77777777" w:rsidR="00E76057" w:rsidRPr="00711B9C" w:rsidRDefault="00E76057" w:rsidP="00711B9C">
      <w:pPr>
        <w:pStyle w:val="Sraopastraipa"/>
        <w:widowControl w:val="0"/>
        <w:numPr>
          <w:ilvl w:val="0"/>
          <w:numId w:val="11"/>
        </w:numPr>
        <w:autoSpaceDE w:val="0"/>
        <w:autoSpaceDN w:val="0"/>
        <w:adjustRightInd w:val="0"/>
        <w:spacing w:after="0" w:line="240" w:lineRule="auto"/>
        <w:rPr>
          <w:rFonts w:ascii="Times New Roman" w:eastAsia="Times New Roman" w:hAnsi="Times New Roman" w:cs="Times New Roman"/>
          <w:kern w:val="0"/>
          <w:sz w:val="22"/>
          <w:szCs w:val="20"/>
          <w:lang w:eastAsia="lt-LT"/>
          <w14:ligatures w14:val="none"/>
        </w:rPr>
      </w:pPr>
      <w:r w:rsidRPr="00711B9C">
        <w:rPr>
          <w:rFonts w:ascii="Times New Roman" w:eastAsia="Times New Roman" w:hAnsi="Times New Roman" w:cs="Times New Roman"/>
          <w:kern w:val="0"/>
          <w:sz w:val="22"/>
          <w:szCs w:val="20"/>
          <w:lang w:eastAsia="lt-LT"/>
          <w14:ligatures w14:val="none"/>
        </w:rPr>
        <w:t xml:space="preserve">Plaučių sudirginimas (taip pat vadinamas alerginiu </w:t>
      </w:r>
      <w:proofErr w:type="spellStart"/>
      <w:r w:rsidRPr="00711B9C">
        <w:rPr>
          <w:rFonts w:ascii="Times New Roman" w:eastAsia="Times New Roman" w:hAnsi="Times New Roman" w:cs="Times New Roman"/>
          <w:kern w:val="0"/>
          <w:sz w:val="22"/>
          <w:szCs w:val="20"/>
          <w:lang w:eastAsia="lt-LT"/>
          <w14:ligatures w14:val="none"/>
        </w:rPr>
        <w:t>alveolitu</w:t>
      </w:r>
      <w:proofErr w:type="spellEnd"/>
      <w:r w:rsidRPr="00711B9C">
        <w:rPr>
          <w:rFonts w:ascii="Times New Roman" w:eastAsia="Times New Roman" w:hAnsi="Times New Roman" w:cs="Times New Roman"/>
          <w:kern w:val="0"/>
          <w:sz w:val="22"/>
          <w:szCs w:val="20"/>
          <w:lang w:eastAsia="lt-LT"/>
          <w14:ligatures w14:val="none"/>
        </w:rPr>
        <w:t>). Kepenų funkcijos nepakankamumas (taip pat vadinamas ūminiu kepenų nepakankamumu).</w:t>
      </w:r>
    </w:p>
    <w:p w14:paraId="589242B8" w14:textId="77777777" w:rsidR="00711B9C" w:rsidRDefault="00711B9C" w:rsidP="00E76057">
      <w:pPr>
        <w:widowControl w:val="0"/>
        <w:autoSpaceDE w:val="0"/>
        <w:autoSpaceDN w:val="0"/>
        <w:adjustRightInd w:val="0"/>
        <w:spacing w:after="0" w:line="240" w:lineRule="auto"/>
        <w:rPr>
          <w:rFonts w:ascii="Times New Roman" w:eastAsia="Times New Roman" w:hAnsi="Times New Roman" w:cs="Times New Roman"/>
          <w:b/>
          <w:bCs/>
          <w:noProof/>
          <w:snapToGrid w:val="0"/>
          <w:kern w:val="0"/>
          <w:sz w:val="22"/>
          <w:szCs w:val="22"/>
          <w14:ligatures w14:val="none"/>
        </w:rPr>
      </w:pPr>
    </w:p>
    <w:p w14:paraId="461B28A2" w14:textId="161902EF" w:rsidR="00E76057" w:rsidRPr="00E76057" w:rsidRDefault="00711B9C" w:rsidP="00E76057">
      <w:pPr>
        <w:widowControl w:val="0"/>
        <w:autoSpaceDE w:val="0"/>
        <w:autoSpaceDN w:val="0"/>
        <w:adjustRightInd w:val="0"/>
        <w:spacing w:after="0" w:line="240" w:lineRule="auto"/>
        <w:rPr>
          <w:rFonts w:ascii="Times New Roman" w:eastAsia="Times New Roman" w:hAnsi="Times New Roman" w:cs="Times New Roman"/>
          <w:b/>
          <w:bCs/>
          <w:kern w:val="0"/>
          <w:sz w:val="22"/>
          <w:szCs w:val="22"/>
          <w:lang w:eastAsia="lt-LT"/>
          <w14:ligatures w14:val="none"/>
        </w:rPr>
      </w:pPr>
      <w:r w:rsidRPr="00711B9C">
        <w:rPr>
          <w:rFonts w:ascii="Times New Roman" w:eastAsia="Times New Roman" w:hAnsi="Times New Roman" w:cs="Times New Roman"/>
          <w:b/>
          <w:bCs/>
          <w:noProof/>
          <w:snapToGrid w:val="0"/>
          <w:kern w:val="0"/>
          <w:sz w:val="22"/>
          <w:szCs w:val="22"/>
          <w14:ligatures w14:val="none"/>
        </w:rPr>
        <w:t>Šalutinio poveikio reiškiniai, kurių dažnis nežinomas (negali būti apskaičiuotas pagal turimus duomenis):</w:t>
      </w:r>
    </w:p>
    <w:p w14:paraId="1AF2A8D8" w14:textId="77777777" w:rsidR="00E76057" w:rsidRPr="00711B9C" w:rsidRDefault="00E76057" w:rsidP="00711B9C">
      <w:pPr>
        <w:pStyle w:val="Sraopastraipa"/>
        <w:widowControl w:val="0"/>
        <w:numPr>
          <w:ilvl w:val="0"/>
          <w:numId w:val="11"/>
        </w:numPr>
        <w:autoSpaceDE w:val="0"/>
        <w:autoSpaceDN w:val="0"/>
        <w:adjustRightInd w:val="0"/>
        <w:spacing w:after="0" w:line="240" w:lineRule="auto"/>
        <w:ind w:left="567" w:hanging="283"/>
        <w:rPr>
          <w:rFonts w:ascii="Times New Roman" w:eastAsia="Times New Roman" w:hAnsi="Times New Roman" w:cs="Times New Roman"/>
          <w:kern w:val="0"/>
          <w:sz w:val="22"/>
          <w:szCs w:val="20"/>
          <w:lang w:eastAsia="lt-LT"/>
          <w14:ligatures w14:val="none"/>
        </w:rPr>
      </w:pPr>
      <w:r w:rsidRPr="00711B9C">
        <w:rPr>
          <w:rFonts w:ascii="Times New Roman" w:eastAsia="Times New Roman" w:hAnsi="Times New Roman" w:cs="Times New Roman"/>
          <w:kern w:val="0"/>
          <w:sz w:val="22"/>
          <w:szCs w:val="20"/>
          <w:lang w:eastAsia="lt-LT"/>
          <w14:ligatures w14:val="none"/>
        </w:rPr>
        <w:t>Miokardo infarktas, elektrokardiogramos (EKG) pokyčiai (QT intervalo pailgėjimas) ir sunkios alerginės reakcijos, kai sunku nuryti arba kvėpuoti, patinsta veidas, lūpos, liežuvis arba ryklė (gerklė) arba atsiranda niežėjimą sukeliantis išbėrimas.</w:t>
      </w:r>
    </w:p>
    <w:p w14:paraId="6A441FB6" w14:textId="77777777"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528180A1" w14:textId="325DEFCD" w:rsidR="00E76057" w:rsidRPr="00E76057" w:rsidRDefault="00E76057" w:rsidP="00E76057">
      <w:pPr>
        <w:widowControl w:val="0"/>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 xml:space="preserve">Prostatos vėžiu sergantiems vyrams gali pasireikšti kaulų audinio praradimas. </w:t>
      </w:r>
      <w:proofErr w:type="spellStart"/>
      <w:r w:rsidR="008B6E67">
        <w:rPr>
          <w:rFonts w:ascii="Times New Roman" w:eastAsia="Times New Roman" w:hAnsi="Times New Roman" w:cs="Times New Roman"/>
          <w:kern w:val="0"/>
          <w:sz w:val="22"/>
          <w:szCs w:val="22"/>
          <w:lang w:eastAsia="lt-LT"/>
          <w14:ligatures w14:val="none"/>
        </w:rPr>
        <w:t>Abirateron</w:t>
      </w:r>
      <w:proofErr w:type="spellEnd"/>
      <w:r w:rsidR="008B6E67">
        <w:rPr>
          <w:rFonts w:ascii="Times New Roman" w:eastAsia="Times New Roman" w:hAnsi="Times New Roman" w:cs="Times New Roman"/>
          <w:kern w:val="0"/>
          <w:sz w:val="22"/>
          <w:szCs w:val="22"/>
          <w:lang w:eastAsia="lt-LT"/>
          <w14:ligatures w14:val="none"/>
        </w:rPr>
        <w:t xml:space="preserve"> ARISTO</w:t>
      </w:r>
      <w:r w:rsidRPr="00E76057">
        <w:rPr>
          <w:rFonts w:ascii="Times New Roman" w:eastAsia="Times New Roman" w:hAnsi="Times New Roman" w:cs="Times New Roman"/>
          <w:kern w:val="0"/>
          <w:sz w:val="22"/>
          <w:szCs w:val="22"/>
          <w:lang w:eastAsia="lt-LT"/>
          <w14:ligatures w14:val="none"/>
        </w:rPr>
        <w:t xml:space="preserve"> vartojimas kartu su prednizonu arba prednizolonu gali padidinti kaulų audinio praradimą.</w:t>
      </w:r>
      <w:r w:rsidRPr="00E76057">
        <w:rPr>
          <w:rFonts w:ascii="Times New Roman" w:eastAsia="Times New Roman" w:hAnsi="Times New Roman" w:cs="Times New Roman"/>
          <w:kern w:val="0"/>
          <w:sz w:val="22"/>
          <w:szCs w:val="22"/>
          <w:lang w:eastAsia="lt-LT"/>
          <w14:ligatures w14:val="none"/>
        </w:rPr>
        <w:cr/>
      </w:r>
    </w:p>
    <w:p w14:paraId="4D306F76" w14:textId="77777777" w:rsidR="00E76057" w:rsidRPr="00E76057" w:rsidRDefault="00E76057" w:rsidP="00E76057">
      <w:pPr>
        <w:keepNext/>
        <w:widowControl w:val="0"/>
        <w:autoSpaceDE w:val="0"/>
        <w:autoSpaceDN w:val="0"/>
        <w:adjustRightInd w:val="0"/>
        <w:spacing w:after="0" w:line="240" w:lineRule="auto"/>
        <w:rPr>
          <w:rFonts w:ascii="Times New Roman" w:eastAsia="Times New Roman" w:hAnsi="Times New Roman" w:cs="Times New Roman"/>
          <w:b/>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Pranešimas apie šalutinį poveikį</w:t>
      </w:r>
    </w:p>
    <w:p w14:paraId="2DFEA2AF" w14:textId="7C000167" w:rsidR="00E76057" w:rsidRPr="00E76057" w:rsidRDefault="0051609A" w:rsidP="003D70B2">
      <w:pPr>
        <w:spacing w:after="0" w:line="240" w:lineRule="auto"/>
        <w:rPr>
          <w:rFonts w:ascii="Times New Roman" w:eastAsia="Times New Roman" w:hAnsi="Times New Roman" w:cs="Times New Roman"/>
          <w:kern w:val="0"/>
          <w:sz w:val="22"/>
          <w:szCs w:val="22"/>
          <w:lang w:eastAsia="lt-LT"/>
          <w14:ligatures w14:val="none"/>
        </w:rPr>
      </w:pPr>
      <w:r w:rsidRPr="0051609A">
        <w:rPr>
          <w:rFonts w:ascii="Times New Roman" w:eastAsia="Times New Roman" w:hAnsi="Times New Roman" w:cs="Times New Roman"/>
          <w:kern w:val="0"/>
          <w:sz w:val="22"/>
          <w:szCs w:val="20"/>
          <w:lang w:eastAsia="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7" w:history="1">
        <w:r w:rsidRPr="0051609A">
          <w:rPr>
            <w:rFonts w:ascii="Times New Roman" w:eastAsia="Times New Roman" w:hAnsi="Times New Roman" w:cs="Times New Roman"/>
            <w:color w:val="467886"/>
            <w:kern w:val="0"/>
            <w:sz w:val="22"/>
            <w:szCs w:val="20"/>
            <w:u w:val="single"/>
            <w:lang w:eastAsia="lt-LT"/>
            <w14:ligatures w14:val="none"/>
          </w:rPr>
          <w:t>https://vvkt.lrv.lt/lt/</w:t>
        </w:r>
      </w:hyperlink>
      <w:r w:rsidRPr="0051609A">
        <w:rPr>
          <w:rFonts w:ascii="Times New Roman" w:eastAsia="Times New Roman" w:hAnsi="Times New Roman" w:cs="Times New Roman"/>
          <w:kern w:val="0"/>
          <w:sz w:val="22"/>
          <w:szCs w:val="20"/>
          <w:lang w:eastAsia="lt-LT"/>
          <w14:ligatures w14:val="none"/>
        </w:rPr>
        <w:t xml:space="preserve"> nurodytais būdais arba paskambinti nemokamu telefonu </w:t>
      </w:r>
      <w:r w:rsidR="00D42387">
        <w:rPr>
          <w:rFonts w:ascii="Times New Roman" w:eastAsia="Times New Roman" w:hAnsi="Times New Roman" w:cs="Times New Roman"/>
          <w:kern w:val="0"/>
          <w:sz w:val="22"/>
          <w:szCs w:val="20"/>
          <w:lang w:eastAsia="lt-LT"/>
          <w14:ligatures w14:val="none"/>
        </w:rPr>
        <w:t>+370</w:t>
      </w:r>
      <w:r w:rsidRPr="0051609A">
        <w:rPr>
          <w:rFonts w:ascii="Times New Roman" w:eastAsia="Times New Roman" w:hAnsi="Times New Roman" w:cs="Times New Roman"/>
          <w:kern w:val="0"/>
          <w:sz w:val="22"/>
          <w:szCs w:val="20"/>
          <w:lang w:eastAsia="lt-LT"/>
          <w14:ligatures w14:val="none"/>
        </w:rPr>
        <w:t xml:space="preserve"> 800 73 568. Pranešdami apie šalutinį poveikį galite mums padėti gauti daugiau informacijos apie šio vaisto saugumą</w:t>
      </w:r>
      <w:r w:rsidRPr="0051609A">
        <w:rPr>
          <w:rFonts w:ascii="Times New Roman" w:eastAsia="Times New Roman" w:hAnsi="Times New Roman" w:cs="Times New Roman"/>
          <w:kern w:val="0"/>
          <w:sz w:val="22"/>
          <w:szCs w:val="20"/>
          <w14:ligatures w14:val="none"/>
        </w:rPr>
        <w:t>.</w:t>
      </w:r>
    </w:p>
    <w:p w14:paraId="1CB3D1D8" w14:textId="77777777" w:rsidR="00E76057" w:rsidRPr="00E76057" w:rsidRDefault="00E76057" w:rsidP="00E76057">
      <w:pPr>
        <w:tabs>
          <w:tab w:val="left" w:pos="567"/>
        </w:tabs>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
    <w:p w14:paraId="3985FCC6" w14:textId="24122AAC" w:rsidR="00E76057" w:rsidRPr="00E76057" w:rsidRDefault="00E76057" w:rsidP="00E76057">
      <w:pPr>
        <w:keepNext/>
        <w:numPr>
          <w:ilvl w:val="0"/>
          <w:numId w:val="3"/>
        </w:numPr>
        <w:tabs>
          <w:tab w:val="left" w:pos="567"/>
        </w:tabs>
        <w:spacing w:after="0" w:line="240" w:lineRule="auto"/>
        <w:ind w:left="567" w:right="-2"/>
        <w:rPr>
          <w:rFonts w:ascii="Times New Roman" w:eastAsia="Times New Roman" w:hAnsi="Times New Roman" w:cs="Times New Roman"/>
          <w:b/>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 xml:space="preserve">Kaip laikyti </w:t>
      </w:r>
      <w:proofErr w:type="spellStart"/>
      <w:r w:rsidR="008B6E67">
        <w:rPr>
          <w:rFonts w:ascii="Times New Roman" w:eastAsia="Times New Roman" w:hAnsi="Times New Roman" w:cs="Times New Roman"/>
          <w:b/>
          <w:bCs/>
          <w:kern w:val="0"/>
          <w:sz w:val="22"/>
          <w:szCs w:val="20"/>
          <w:lang w:eastAsia="lt-LT"/>
          <w14:ligatures w14:val="none"/>
        </w:rPr>
        <w:t>Abirateron</w:t>
      </w:r>
      <w:proofErr w:type="spellEnd"/>
      <w:r w:rsidR="008B6E67">
        <w:rPr>
          <w:rFonts w:ascii="Times New Roman" w:eastAsia="Times New Roman" w:hAnsi="Times New Roman" w:cs="Times New Roman"/>
          <w:b/>
          <w:bCs/>
          <w:kern w:val="0"/>
          <w:sz w:val="22"/>
          <w:szCs w:val="20"/>
          <w:lang w:eastAsia="lt-LT"/>
          <w14:ligatures w14:val="none"/>
        </w:rPr>
        <w:t xml:space="preserve"> ARISTO</w:t>
      </w:r>
    </w:p>
    <w:p w14:paraId="643EFF56" w14:textId="77777777" w:rsidR="00E76057" w:rsidRPr="00E76057" w:rsidRDefault="00E76057" w:rsidP="00E76057">
      <w:pPr>
        <w:keepNext/>
        <w:tabs>
          <w:tab w:val="left" w:pos="567"/>
        </w:tabs>
        <w:spacing w:after="0" w:line="240" w:lineRule="auto"/>
        <w:ind w:left="-3" w:right="-2"/>
        <w:rPr>
          <w:rFonts w:ascii="Times New Roman" w:eastAsia="Times New Roman" w:hAnsi="Times New Roman" w:cs="Times New Roman"/>
          <w:b/>
          <w:kern w:val="0"/>
          <w:sz w:val="22"/>
          <w:szCs w:val="22"/>
          <w:lang w:eastAsia="lt-LT"/>
          <w14:ligatures w14:val="none"/>
        </w:rPr>
      </w:pPr>
    </w:p>
    <w:p w14:paraId="5FD6640D" w14:textId="77777777" w:rsidR="00E76057" w:rsidRPr="00E76057" w:rsidRDefault="00E76057" w:rsidP="00E76057">
      <w:pPr>
        <w:spacing w:after="0" w:line="240" w:lineRule="auto"/>
        <w:ind w:right="-2"/>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Šį vaistą laikykite vaikams nepastebimoje ir nepasiekiamoje vietoje.</w:t>
      </w:r>
    </w:p>
    <w:p w14:paraId="2C9D3C11" w14:textId="77777777" w:rsidR="009C2553" w:rsidRDefault="009C2553" w:rsidP="00E76057">
      <w:pPr>
        <w:spacing w:after="0" w:line="240" w:lineRule="auto"/>
        <w:ind w:right="-2"/>
        <w:rPr>
          <w:rFonts w:ascii="Times New Roman" w:eastAsia="Times New Roman" w:hAnsi="Times New Roman" w:cs="Times New Roman"/>
          <w:kern w:val="0"/>
          <w:sz w:val="22"/>
          <w:szCs w:val="20"/>
          <w:highlight w:val="lightGray"/>
          <w:lang w:eastAsia="lt-LT"/>
          <w14:ligatures w14:val="none"/>
        </w:rPr>
      </w:pPr>
    </w:p>
    <w:p w14:paraId="0C891EC3" w14:textId="2554430E" w:rsidR="00E76057" w:rsidRPr="00E76057" w:rsidRDefault="00E76057" w:rsidP="00E76057">
      <w:pPr>
        <w:spacing w:after="0" w:line="240" w:lineRule="auto"/>
        <w:ind w:right="-2"/>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Ant kartono dėžutės ir lizdinės plokštelės po „EXP“ nurodytam tinkamumo laikui pasibaigus, šio vaisto vartoti negalima. Vaistas tinkamas vartoti iki paskutinės nurodyto mėnesio dienos.</w:t>
      </w:r>
    </w:p>
    <w:p w14:paraId="036DC967" w14:textId="77777777" w:rsidR="00E76057" w:rsidRPr="00E76057" w:rsidRDefault="00E76057" w:rsidP="00E76057">
      <w:pPr>
        <w:spacing w:after="0" w:line="240" w:lineRule="auto"/>
        <w:ind w:right="-2"/>
        <w:rPr>
          <w:rFonts w:ascii="Times New Roman" w:eastAsia="Times New Roman" w:hAnsi="Times New Roman" w:cs="Times New Roman"/>
          <w:kern w:val="0"/>
          <w:sz w:val="22"/>
          <w:szCs w:val="22"/>
          <w:lang w:eastAsia="lt-LT"/>
          <w14:ligatures w14:val="none"/>
        </w:rPr>
      </w:pPr>
    </w:p>
    <w:p w14:paraId="4FEB570D" w14:textId="58B01BD5" w:rsidR="00E76057" w:rsidRPr="00E76057" w:rsidRDefault="00A86A6A" w:rsidP="00E76057">
      <w:pPr>
        <w:spacing w:after="0" w:line="240" w:lineRule="auto"/>
        <w:ind w:right="-2"/>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Š</w:t>
      </w:r>
      <w:r w:rsidR="00E76057" w:rsidRPr="00E76057">
        <w:rPr>
          <w:rFonts w:ascii="Times New Roman" w:eastAsia="Times New Roman" w:hAnsi="Times New Roman" w:cs="Times New Roman"/>
          <w:kern w:val="0"/>
          <w:sz w:val="22"/>
          <w:szCs w:val="22"/>
          <w:lang w:eastAsia="lt-LT"/>
          <w14:ligatures w14:val="none"/>
        </w:rPr>
        <w:t xml:space="preserve">iam </w:t>
      </w:r>
      <w:r w:rsidR="00E072F1">
        <w:rPr>
          <w:rFonts w:ascii="Times New Roman" w:eastAsia="Times New Roman" w:hAnsi="Times New Roman" w:cs="Times New Roman"/>
          <w:kern w:val="0"/>
          <w:sz w:val="22"/>
          <w:szCs w:val="22"/>
          <w:lang w:eastAsia="lt-LT"/>
          <w14:ligatures w14:val="none"/>
        </w:rPr>
        <w:t xml:space="preserve">vaistiniam preparatui </w:t>
      </w:r>
      <w:r w:rsidR="00E76057" w:rsidRPr="00E76057">
        <w:rPr>
          <w:rFonts w:ascii="Times New Roman" w:eastAsia="Times New Roman" w:hAnsi="Times New Roman" w:cs="Times New Roman"/>
          <w:kern w:val="0"/>
          <w:sz w:val="22"/>
          <w:szCs w:val="22"/>
          <w:lang w:eastAsia="lt-LT"/>
          <w14:ligatures w14:val="none"/>
        </w:rPr>
        <w:t>specialių laikymo sąlygų nereikia.</w:t>
      </w:r>
    </w:p>
    <w:p w14:paraId="12777CEB" w14:textId="77777777" w:rsidR="00E76057" w:rsidRPr="00E76057" w:rsidRDefault="00E76057" w:rsidP="00E76057">
      <w:pPr>
        <w:spacing w:after="0" w:line="240" w:lineRule="auto"/>
        <w:ind w:right="-2"/>
        <w:rPr>
          <w:rFonts w:ascii="Times New Roman" w:eastAsia="Times New Roman" w:hAnsi="Times New Roman" w:cs="Times New Roman"/>
          <w:kern w:val="0"/>
          <w:sz w:val="22"/>
          <w:szCs w:val="22"/>
          <w:lang w:eastAsia="lt-LT"/>
          <w14:ligatures w14:val="none"/>
        </w:rPr>
      </w:pPr>
    </w:p>
    <w:p w14:paraId="0D000C21" w14:textId="77777777" w:rsidR="00E76057" w:rsidRPr="00E76057" w:rsidRDefault="00E76057" w:rsidP="00E76057">
      <w:pPr>
        <w:spacing w:after="0" w:line="240" w:lineRule="auto"/>
        <w:ind w:right="-2"/>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kern w:val="0"/>
          <w:sz w:val="22"/>
          <w:szCs w:val="22"/>
          <w:lang w:eastAsia="lt-LT"/>
          <w14:ligatures w14:val="none"/>
        </w:rPr>
        <w:t>Vaistų negalima išmesti į kanalizaciją arba su buitinėmis</w:t>
      </w:r>
      <w:r w:rsidRPr="00E76057">
        <w:rPr>
          <w:rFonts w:ascii="Times New Roman" w:eastAsia="Times New Roman" w:hAnsi="Times New Roman" w:cs="Times New Roman"/>
          <w:color w:val="993366"/>
          <w:kern w:val="0"/>
          <w:sz w:val="22"/>
          <w:szCs w:val="22"/>
          <w:lang w:eastAsia="lt-LT"/>
          <w14:ligatures w14:val="none"/>
        </w:rPr>
        <w:t xml:space="preserve"> </w:t>
      </w:r>
      <w:r w:rsidRPr="00E76057">
        <w:rPr>
          <w:rFonts w:ascii="Times New Roman" w:eastAsia="Times New Roman" w:hAnsi="Times New Roman" w:cs="Times New Roman"/>
          <w:kern w:val="0"/>
          <w:sz w:val="22"/>
          <w:szCs w:val="22"/>
          <w:lang w:eastAsia="lt-LT"/>
          <w14:ligatures w14:val="none"/>
        </w:rPr>
        <w:t>atliekomis. Kaip išmesti nereikalingus vaistus, klauskite vaistininko. Šios priemonės padės apsaugoti aplinką.</w:t>
      </w:r>
    </w:p>
    <w:p w14:paraId="55DE0FC6" w14:textId="77777777" w:rsidR="00E76057" w:rsidRPr="00E76057" w:rsidRDefault="00E76057" w:rsidP="00E76057">
      <w:pPr>
        <w:numPr>
          <w:ilvl w:val="12"/>
          <w:numId w:val="0"/>
        </w:numPr>
        <w:spacing w:after="0" w:line="240" w:lineRule="auto"/>
        <w:ind w:right="-2"/>
        <w:rPr>
          <w:rFonts w:ascii="Times New Roman" w:eastAsia="Times New Roman" w:hAnsi="Times New Roman" w:cs="Times New Roman"/>
          <w:kern w:val="0"/>
          <w:sz w:val="22"/>
          <w:szCs w:val="22"/>
          <w:lang w:eastAsia="lt-LT"/>
          <w14:ligatures w14:val="none"/>
        </w:rPr>
      </w:pPr>
    </w:p>
    <w:p w14:paraId="43100B34" w14:textId="77777777" w:rsidR="00E76057" w:rsidRPr="00E76057" w:rsidRDefault="00E76057" w:rsidP="00E76057">
      <w:pPr>
        <w:numPr>
          <w:ilvl w:val="12"/>
          <w:numId w:val="0"/>
        </w:numPr>
        <w:spacing w:after="0" w:line="240" w:lineRule="auto"/>
        <w:ind w:right="-2"/>
        <w:rPr>
          <w:rFonts w:ascii="Times New Roman" w:eastAsia="Times New Roman" w:hAnsi="Times New Roman" w:cs="Times New Roman"/>
          <w:kern w:val="0"/>
          <w:sz w:val="22"/>
          <w:szCs w:val="22"/>
          <w:lang w:eastAsia="lt-LT"/>
          <w14:ligatures w14:val="none"/>
        </w:rPr>
      </w:pPr>
    </w:p>
    <w:p w14:paraId="598A8F6C" w14:textId="77777777" w:rsidR="00E76057" w:rsidRPr="00E76057" w:rsidRDefault="00E76057" w:rsidP="00E76057">
      <w:pPr>
        <w:keepNext/>
        <w:numPr>
          <w:ilvl w:val="0"/>
          <w:numId w:val="3"/>
        </w:numPr>
        <w:tabs>
          <w:tab w:val="left" w:pos="567"/>
        </w:tabs>
        <w:spacing w:after="0" w:line="240" w:lineRule="auto"/>
        <w:ind w:left="567" w:right="-2"/>
        <w:rPr>
          <w:rFonts w:ascii="Times New Roman" w:eastAsia="Times New Roman" w:hAnsi="Times New Roman" w:cs="Times New Roman"/>
          <w:b/>
          <w:kern w:val="0"/>
          <w:sz w:val="22"/>
          <w:szCs w:val="20"/>
          <w:lang w:eastAsia="lt-LT"/>
          <w14:ligatures w14:val="none"/>
        </w:rPr>
      </w:pPr>
      <w:r w:rsidRPr="00E76057">
        <w:rPr>
          <w:rFonts w:ascii="Times New Roman" w:eastAsia="Times New Roman" w:hAnsi="Times New Roman" w:cs="Times New Roman"/>
          <w:b/>
          <w:kern w:val="0"/>
          <w:sz w:val="22"/>
          <w:szCs w:val="20"/>
          <w:lang w:eastAsia="lt-LT"/>
          <w14:ligatures w14:val="none"/>
        </w:rPr>
        <w:t>Pakuotės turinys ir kita informacija</w:t>
      </w:r>
    </w:p>
    <w:p w14:paraId="33AD11A7" w14:textId="77777777" w:rsidR="00E76057" w:rsidRPr="00E76057" w:rsidRDefault="00E76057" w:rsidP="00E76057">
      <w:pPr>
        <w:keepNext/>
        <w:numPr>
          <w:ilvl w:val="12"/>
          <w:numId w:val="0"/>
        </w:numPr>
        <w:spacing w:after="0" w:line="240" w:lineRule="auto"/>
        <w:rPr>
          <w:rFonts w:ascii="Times New Roman" w:eastAsia="Times New Roman" w:hAnsi="Times New Roman" w:cs="Times New Roman"/>
          <w:kern w:val="0"/>
          <w:sz w:val="22"/>
          <w:szCs w:val="20"/>
          <w:lang w:eastAsia="lt-LT"/>
          <w14:ligatures w14:val="none"/>
        </w:rPr>
      </w:pPr>
    </w:p>
    <w:p w14:paraId="118B1155" w14:textId="4326B2D8" w:rsidR="00E76057" w:rsidRPr="00E76057" w:rsidRDefault="008B6E67" w:rsidP="00E76057">
      <w:pPr>
        <w:numPr>
          <w:ilvl w:val="12"/>
          <w:numId w:val="0"/>
        </w:numPr>
        <w:spacing w:after="0" w:line="240" w:lineRule="auto"/>
        <w:ind w:right="-2"/>
        <w:rPr>
          <w:rFonts w:ascii="Times New Roman" w:eastAsia="Times New Roman" w:hAnsi="Times New Roman" w:cs="Times New Roman"/>
          <w:b/>
          <w:kern w:val="0"/>
          <w:sz w:val="22"/>
          <w:szCs w:val="20"/>
          <w:lang w:eastAsia="lt-LT"/>
          <w14:ligatures w14:val="none"/>
        </w:rPr>
      </w:pPr>
      <w:proofErr w:type="spellStart"/>
      <w:r>
        <w:rPr>
          <w:rFonts w:ascii="Times New Roman" w:eastAsia="Times New Roman" w:hAnsi="Times New Roman" w:cs="Times New Roman"/>
          <w:b/>
          <w:kern w:val="0"/>
          <w:sz w:val="22"/>
          <w:szCs w:val="20"/>
          <w:lang w:eastAsia="lt-LT"/>
          <w14:ligatures w14:val="none"/>
        </w:rPr>
        <w:t>Abirateron</w:t>
      </w:r>
      <w:proofErr w:type="spellEnd"/>
      <w:r>
        <w:rPr>
          <w:rFonts w:ascii="Times New Roman" w:eastAsia="Times New Roman" w:hAnsi="Times New Roman" w:cs="Times New Roman"/>
          <w:b/>
          <w:kern w:val="0"/>
          <w:sz w:val="22"/>
          <w:szCs w:val="20"/>
          <w:lang w:eastAsia="lt-LT"/>
          <w14:ligatures w14:val="none"/>
        </w:rPr>
        <w:t xml:space="preserve"> ARISTO</w:t>
      </w:r>
      <w:r w:rsidR="00E76057" w:rsidRPr="00E76057">
        <w:rPr>
          <w:rFonts w:ascii="Times New Roman" w:eastAsia="Times New Roman" w:hAnsi="Times New Roman" w:cs="Times New Roman"/>
          <w:b/>
          <w:kern w:val="0"/>
          <w:sz w:val="22"/>
          <w:szCs w:val="20"/>
          <w:lang w:eastAsia="lt-LT"/>
          <w14:ligatures w14:val="none"/>
        </w:rPr>
        <w:t xml:space="preserve"> sudėtis </w:t>
      </w:r>
    </w:p>
    <w:p w14:paraId="58948BA6" w14:textId="77777777" w:rsidR="00E76057" w:rsidRPr="009C2553" w:rsidRDefault="00E76057" w:rsidP="009C2553">
      <w:pPr>
        <w:pStyle w:val="Sraopastraipa"/>
        <w:keepNext/>
        <w:numPr>
          <w:ilvl w:val="0"/>
          <w:numId w:val="8"/>
        </w:numPr>
        <w:spacing w:after="0" w:line="240" w:lineRule="auto"/>
        <w:ind w:left="567" w:right="-2" w:hanging="283"/>
        <w:rPr>
          <w:rFonts w:ascii="Times New Roman" w:eastAsia="Times New Roman" w:hAnsi="Times New Roman" w:cs="Times New Roman"/>
          <w:i/>
          <w:iCs/>
          <w:kern w:val="0"/>
          <w:sz w:val="22"/>
          <w:szCs w:val="22"/>
          <w:lang w:eastAsia="lt-LT"/>
          <w14:ligatures w14:val="none"/>
        </w:rPr>
      </w:pPr>
      <w:r w:rsidRPr="009C2553">
        <w:rPr>
          <w:rFonts w:ascii="Times New Roman" w:eastAsia="Times New Roman" w:hAnsi="Times New Roman" w:cs="Times New Roman"/>
          <w:kern w:val="0"/>
          <w:sz w:val="22"/>
          <w:szCs w:val="20"/>
          <w:lang w:eastAsia="lt-LT"/>
          <w14:ligatures w14:val="none"/>
        </w:rPr>
        <w:t xml:space="preserve">Veiklioji medžiaga yra </w:t>
      </w:r>
      <w:proofErr w:type="spellStart"/>
      <w:r w:rsidRPr="009C2553">
        <w:rPr>
          <w:rFonts w:ascii="Times New Roman" w:eastAsia="Times New Roman" w:hAnsi="Times New Roman" w:cs="Times New Roman"/>
          <w:kern w:val="0"/>
          <w:sz w:val="22"/>
          <w:szCs w:val="20"/>
          <w:lang w:eastAsia="lt-LT"/>
          <w14:ligatures w14:val="none"/>
        </w:rPr>
        <w:t>abiraterono</w:t>
      </w:r>
      <w:proofErr w:type="spellEnd"/>
      <w:r w:rsidRPr="009C2553">
        <w:rPr>
          <w:rFonts w:ascii="Times New Roman" w:eastAsia="Times New Roman" w:hAnsi="Times New Roman" w:cs="Times New Roman"/>
          <w:kern w:val="0"/>
          <w:sz w:val="22"/>
          <w:szCs w:val="20"/>
          <w:lang w:eastAsia="lt-LT"/>
          <w14:ligatures w14:val="none"/>
        </w:rPr>
        <w:t xml:space="preserve"> acetatas. Kiekvienoje tabletėje yra 500 mg </w:t>
      </w:r>
      <w:proofErr w:type="spellStart"/>
      <w:r w:rsidRPr="009C2553">
        <w:rPr>
          <w:rFonts w:ascii="Times New Roman" w:eastAsia="Times New Roman" w:hAnsi="Times New Roman" w:cs="Times New Roman"/>
          <w:kern w:val="0"/>
          <w:sz w:val="22"/>
          <w:szCs w:val="20"/>
          <w:lang w:eastAsia="lt-LT"/>
          <w14:ligatures w14:val="none"/>
        </w:rPr>
        <w:t>abiraterono</w:t>
      </w:r>
      <w:proofErr w:type="spellEnd"/>
      <w:r w:rsidRPr="009C2553">
        <w:rPr>
          <w:rFonts w:ascii="Times New Roman" w:eastAsia="Times New Roman" w:hAnsi="Times New Roman" w:cs="Times New Roman"/>
          <w:kern w:val="0"/>
          <w:sz w:val="22"/>
          <w:szCs w:val="20"/>
          <w:lang w:eastAsia="lt-LT"/>
          <w14:ligatures w14:val="none"/>
        </w:rPr>
        <w:t xml:space="preserve"> acetato. </w:t>
      </w:r>
    </w:p>
    <w:p w14:paraId="55BE4295" w14:textId="4A42BB21" w:rsidR="00E76057" w:rsidRPr="009C2553" w:rsidRDefault="00E76057" w:rsidP="009C2553">
      <w:pPr>
        <w:pStyle w:val="Sraopastraipa"/>
        <w:keepNext/>
        <w:numPr>
          <w:ilvl w:val="0"/>
          <w:numId w:val="8"/>
        </w:numPr>
        <w:spacing w:after="0" w:line="240" w:lineRule="auto"/>
        <w:ind w:left="567" w:right="-2" w:hanging="283"/>
        <w:rPr>
          <w:rFonts w:ascii="Times New Roman" w:eastAsia="Times New Roman" w:hAnsi="Times New Roman" w:cs="Times New Roman"/>
          <w:kern w:val="0"/>
          <w:sz w:val="22"/>
          <w:szCs w:val="22"/>
          <w:lang w:eastAsia="lt-LT"/>
          <w14:ligatures w14:val="none"/>
        </w:rPr>
      </w:pPr>
      <w:r w:rsidRPr="009C2553">
        <w:rPr>
          <w:rFonts w:ascii="Times New Roman" w:eastAsia="Times New Roman" w:hAnsi="Times New Roman" w:cs="Times New Roman"/>
          <w:kern w:val="0"/>
          <w:sz w:val="22"/>
          <w:szCs w:val="20"/>
          <w:lang w:eastAsia="lt-LT"/>
          <w14:ligatures w14:val="none"/>
        </w:rPr>
        <w:t xml:space="preserve">Pagalbinės medžiagos tabletės šerdyje yra </w:t>
      </w:r>
      <w:proofErr w:type="spellStart"/>
      <w:r w:rsidRPr="009C2553">
        <w:rPr>
          <w:rFonts w:ascii="Times New Roman" w:eastAsia="Times New Roman" w:hAnsi="Times New Roman" w:cs="Times New Roman"/>
          <w:kern w:val="0"/>
          <w:sz w:val="22"/>
          <w:szCs w:val="20"/>
          <w:lang w:eastAsia="lt-LT"/>
          <w14:ligatures w14:val="none"/>
        </w:rPr>
        <w:t>mikrokristalinė</w:t>
      </w:r>
      <w:proofErr w:type="spellEnd"/>
      <w:r w:rsidRPr="009C2553">
        <w:rPr>
          <w:rFonts w:ascii="Times New Roman" w:eastAsia="Times New Roman" w:hAnsi="Times New Roman" w:cs="Times New Roman"/>
          <w:kern w:val="0"/>
          <w:sz w:val="22"/>
          <w:szCs w:val="20"/>
          <w:lang w:eastAsia="lt-LT"/>
          <w14:ligatures w14:val="none"/>
        </w:rPr>
        <w:t xml:space="preserve"> celiuliozė, </w:t>
      </w:r>
      <w:proofErr w:type="spellStart"/>
      <w:r w:rsidRPr="009C2553">
        <w:rPr>
          <w:rFonts w:ascii="Times New Roman" w:eastAsia="Times New Roman" w:hAnsi="Times New Roman" w:cs="Times New Roman"/>
          <w:kern w:val="0"/>
          <w:sz w:val="22"/>
          <w:szCs w:val="20"/>
          <w:lang w:eastAsia="lt-LT"/>
          <w14:ligatures w14:val="none"/>
        </w:rPr>
        <w:t>kroskarmeliozės</w:t>
      </w:r>
      <w:proofErr w:type="spellEnd"/>
      <w:r w:rsidRPr="009C2553">
        <w:rPr>
          <w:rFonts w:ascii="Times New Roman" w:eastAsia="Times New Roman" w:hAnsi="Times New Roman" w:cs="Times New Roman"/>
          <w:kern w:val="0"/>
          <w:sz w:val="22"/>
          <w:szCs w:val="20"/>
          <w:lang w:eastAsia="lt-LT"/>
          <w14:ligatures w14:val="none"/>
        </w:rPr>
        <w:t xml:space="preserve"> natrio druska, laktozė </w:t>
      </w:r>
      <w:proofErr w:type="spellStart"/>
      <w:r w:rsidRPr="009C2553">
        <w:rPr>
          <w:rFonts w:ascii="Times New Roman" w:eastAsia="Times New Roman" w:hAnsi="Times New Roman" w:cs="Times New Roman"/>
          <w:kern w:val="0"/>
          <w:sz w:val="22"/>
          <w:szCs w:val="20"/>
          <w:lang w:eastAsia="lt-LT"/>
          <w14:ligatures w14:val="none"/>
        </w:rPr>
        <w:t>monohidratas</w:t>
      </w:r>
      <w:proofErr w:type="spellEnd"/>
      <w:r w:rsidRPr="009C2553">
        <w:rPr>
          <w:rFonts w:ascii="Times New Roman" w:eastAsia="Times New Roman" w:hAnsi="Times New Roman" w:cs="Times New Roman"/>
          <w:kern w:val="0"/>
          <w:sz w:val="22"/>
          <w:szCs w:val="20"/>
          <w:lang w:eastAsia="lt-LT"/>
          <w14:ligatures w14:val="none"/>
        </w:rPr>
        <w:t xml:space="preserve">, magnio </w:t>
      </w:r>
      <w:proofErr w:type="spellStart"/>
      <w:r w:rsidRPr="009C2553">
        <w:rPr>
          <w:rFonts w:ascii="Times New Roman" w:eastAsia="Times New Roman" w:hAnsi="Times New Roman" w:cs="Times New Roman"/>
          <w:kern w:val="0"/>
          <w:sz w:val="22"/>
          <w:szCs w:val="20"/>
          <w:lang w:eastAsia="lt-LT"/>
          <w14:ligatures w14:val="none"/>
        </w:rPr>
        <w:t>stearatas</w:t>
      </w:r>
      <w:proofErr w:type="spellEnd"/>
      <w:r w:rsidRPr="009C2553">
        <w:rPr>
          <w:rFonts w:ascii="Times New Roman" w:eastAsia="Times New Roman" w:hAnsi="Times New Roman" w:cs="Times New Roman"/>
          <w:kern w:val="0"/>
          <w:sz w:val="22"/>
          <w:szCs w:val="20"/>
          <w:lang w:eastAsia="lt-LT"/>
          <w14:ligatures w14:val="none"/>
        </w:rPr>
        <w:t xml:space="preserve">, </w:t>
      </w:r>
      <w:proofErr w:type="spellStart"/>
      <w:r w:rsidRPr="009C2553">
        <w:rPr>
          <w:rFonts w:ascii="Times New Roman" w:eastAsia="Times New Roman" w:hAnsi="Times New Roman" w:cs="Times New Roman"/>
          <w:kern w:val="0"/>
          <w:sz w:val="22"/>
          <w:szCs w:val="20"/>
          <w:lang w:eastAsia="lt-LT"/>
          <w14:ligatures w14:val="none"/>
        </w:rPr>
        <w:t>hipromeliozė</w:t>
      </w:r>
      <w:proofErr w:type="spellEnd"/>
      <w:r w:rsidRPr="009C2553">
        <w:rPr>
          <w:rFonts w:ascii="Times New Roman" w:eastAsia="Times New Roman" w:hAnsi="Times New Roman" w:cs="Times New Roman"/>
          <w:kern w:val="0"/>
          <w:sz w:val="22"/>
          <w:szCs w:val="20"/>
          <w:lang w:eastAsia="lt-LT"/>
          <w14:ligatures w14:val="none"/>
        </w:rPr>
        <w:t xml:space="preserve"> (2910 tipo), bevandenis koloidinis silicio dioksidas ir natrio </w:t>
      </w:r>
      <w:proofErr w:type="spellStart"/>
      <w:r w:rsidRPr="009C2553">
        <w:rPr>
          <w:rFonts w:ascii="Times New Roman" w:eastAsia="Times New Roman" w:hAnsi="Times New Roman" w:cs="Times New Roman"/>
          <w:kern w:val="0"/>
          <w:sz w:val="22"/>
          <w:szCs w:val="20"/>
          <w:lang w:eastAsia="lt-LT"/>
          <w14:ligatures w14:val="none"/>
        </w:rPr>
        <w:t>laurilsulfatas</w:t>
      </w:r>
      <w:proofErr w:type="spellEnd"/>
      <w:r w:rsidRPr="009C2553">
        <w:rPr>
          <w:rFonts w:ascii="Times New Roman" w:eastAsia="Times New Roman" w:hAnsi="Times New Roman" w:cs="Times New Roman"/>
          <w:kern w:val="0"/>
          <w:sz w:val="22"/>
          <w:szCs w:val="20"/>
          <w:lang w:eastAsia="lt-LT"/>
          <w14:ligatures w14:val="none"/>
        </w:rPr>
        <w:t xml:space="preserve"> (žr. 2 skyrių „</w:t>
      </w:r>
      <w:proofErr w:type="spellStart"/>
      <w:r w:rsidR="008B6E67">
        <w:rPr>
          <w:rFonts w:ascii="Times New Roman" w:eastAsia="Times New Roman" w:hAnsi="Times New Roman" w:cs="Times New Roman"/>
          <w:kern w:val="0"/>
          <w:sz w:val="22"/>
          <w:szCs w:val="20"/>
          <w:lang w:eastAsia="lt-LT"/>
          <w14:ligatures w14:val="none"/>
        </w:rPr>
        <w:t>Abirateron</w:t>
      </w:r>
      <w:proofErr w:type="spellEnd"/>
      <w:r w:rsidR="008B6E67">
        <w:rPr>
          <w:rFonts w:ascii="Times New Roman" w:eastAsia="Times New Roman" w:hAnsi="Times New Roman" w:cs="Times New Roman"/>
          <w:kern w:val="0"/>
          <w:sz w:val="22"/>
          <w:szCs w:val="20"/>
          <w:lang w:eastAsia="lt-LT"/>
          <w14:ligatures w14:val="none"/>
        </w:rPr>
        <w:t xml:space="preserve"> ARISTO</w:t>
      </w:r>
      <w:r w:rsidRPr="009C2553">
        <w:rPr>
          <w:rFonts w:ascii="Times New Roman" w:eastAsia="Times New Roman" w:hAnsi="Times New Roman" w:cs="Times New Roman"/>
          <w:kern w:val="0"/>
          <w:sz w:val="22"/>
          <w:szCs w:val="20"/>
          <w:lang w:eastAsia="lt-LT"/>
          <w14:ligatures w14:val="none"/>
        </w:rPr>
        <w:t xml:space="preserve">“ sudėtyje yra laktozės ir natrio). </w:t>
      </w:r>
      <w:r w:rsidR="00FD02D5">
        <w:rPr>
          <w:rFonts w:ascii="Times New Roman" w:eastAsia="Times New Roman" w:hAnsi="Times New Roman" w:cs="Times New Roman"/>
          <w:kern w:val="0"/>
          <w:sz w:val="22"/>
          <w:szCs w:val="20"/>
          <w:lang w:eastAsia="lt-LT"/>
          <w14:ligatures w14:val="none"/>
        </w:rPr>
        <w:br/>
      </w:r>
      <w:r w:rsidRPr="009C2553">
        <w:rPr>
          <w:rFonts w:ascii="Times New Roman" w:eastAsia="Times New Roman" w:hAnsi="Times New Roman" w:cs="Times New Roman"/>
          <w:kern w:val="0"/>
          <w:sz w:val="22"/>
          <w:szCs w:val="20"/>
          <w:lang w:eastAsia="lt-LT"/>
          <w14:ligatures w14:val="none"/>
        </w:rPr>
        <w:t xml:space="preserve">Tabletės plėvelėje yra juodojo geležies oksido (E172), raudonojo geležies oksido (E172), skiepytojo </w:t>
      </w:r>
      <w:proofErr w:type="spellStart"/>
      <w:r w:rsidRPr="009C2553">
        <w:rPr>
          <w:rFonts w:ascii="Times New Roman" w:eastAsia="Times New Roman" w:hAnsi="Times New Roman" w:cs="Times New Roman"/>
          <w:kern w:val="0"/>
          <w:sz w:val="22"/>
          <w:szCs w:val="20"/>
          <w:lang w:eastAsia="lt-LT"/>
          <w14:ligatures w14:val="none"/>
        </w:rPr>
        <w:t>makrogolio</w:t>
      </w:r>
      <w:proofErr w:type="spellEnd"/>
      <w:r w:rsidRPr="009C2553">
        <w:rPr>
          <w:rFonts w:ascii="Times New Roman" w:eastAsia="Times New Roman" w:hAnsi="Times New Roman" w:cs="Times New Roman"/>
          <w:kern w:val="0"/>
          <w:sz w:val="22"/>
          <w:szCs w:val="20"/>
          <w:lang w:eastAsia="lt-LT"/>
          <w14:ligatures w14:val="none"/>
        </w:rPr>
        <w:t xml:space="preserve"> ir polivinilo alkoholio </w:t>
      </w:r>
      <w:proofErr w:type="spellStart"/>
      <w:r w:rsidRPr="009C2553">
        <w:rPr>
          <w:rFonts w:ascii="Times New Roman" w:eastAsia="Times New Roman" w:hAnsi="Times New Roman" w:cs="Times New Roman"/>
          <w:kern w:val="0"/>
          <w:sz w:val="22"/>
          <w:szCs w:val="20"/>
          <w:lang w:eastAsia="lt-LT"/>
          <w14:ligatures w14:val="none"/>
        </w:rPr>
        <w:t>kopolimero</w:t>
      </w:r>
      <w:proofErr w:type="spellEnd"/>
      <w:r w:rsidRPr="009C2553">
        <w:rPr>
          <w:rFonts w:ascii="Times New Roman" w:eastAsia="Times New Roman" w:hAnsi="Times New Roman" w:cs="Times New Roman"/>
          <w:kern w:val="0"/>
          <w:sz w:val="22"/>
          <w:szCs w:val="20"/>
          <w:lang w:eastAsia="lt-LT"/>
          <w14:ligatures w14:val="none"/>
        </w:rPr>
        <w:t>, talko ir titano dioksido (E171).</w:t>
      </w:r>
    </w:p>
    <w:p w14:paraId="7F0D41D1" w14:textId="77777777" w:rsidR="00E76057" w:rsidRPr="00E76057" w:rsidRDefault="00E76057" w:rsidP="00E76057">
      <w:pPr>
        <w:keepNext/>
        <w:spacing w:after="0" w:line="240" w:lineRule="auto"/>
        <w:ind w:right="-2"/>
        <w:rPr>
          <w:rFonts w:ascii="Times New Roman" w:eastAsia="Times New Roman" w:hAnsi="Times New Roman" w:cs="Times New Roman"/>
          <w:kern w:val="0"/>
          <w:sz w:val="22"/>
          <w:szCs w:val="22"/>
          <w:lang w:eastAsia="lt-LT"/>
          <w14:ligatures w14:val="none"/>
        </w:rPr>
      </w:pPr>
    </w:p>
    <w:p w14:paraId="0E053C20" w14:textId="2C10EA80" w:rsidR="00E76057" w:rsidRPr="00E76057" w:rsidRDefault="008B6E67" w:rsidP="003F29EF">
      <w:pPr>
        <w:numPr>
          <w:ilvl w:val="12"/>
          <w:numId w:val="0"/>
        </w:numPr>
        <w:spacing w:after="0" w:line="240" w:lineRule="auto"/>
        <w:rPr>
          <w:rFonts w:ascii="Times New Roman" w:eastAsia="Times New Roman" w:hAnsi="Times New Roman" w:cs="Times New Roman"/>
          <w:kern w:val="0"/>
          <w:sz w:val="16"/>
          <w:szCs w:val="16"/>
          <w:lang w:eastAsia="lt-LT"/>
          <w14:ligatures w14:val="none"/>
        </w:rPr>
      </w:pPr>
      <w:proofErr w:type="spellStart"/>
      <w:r>
        <w:rPr>
          <w:rFonts w:ascii="Times New Roman" w:eastAsia="Times New Roman" w:hAnsi="Times New Roman" w:cs="Times New Roman"/>
          <w:b/>
          <w:kern w:val="0"/>
          <w:sz w:val="22"/>
          <w:szCs w:val="20"/>
          <w:lang w:eastAsia="lt-LT"/>
          <w14:ligatures w14:val="none"/>
        </w:rPr>
        <w:t>Abirateron</w:t>
      </w:r>
      <w:proofErr w:type="spellEnd"/>
      <w:r>
        <w:rPr>
          <w:rFonts w:ascii="Times New Roman" w:eastAsia="Times New Roman" w:hAnsi="Times New Roman" w:cs="Times New Roman"/>
          <w:b/>
          <w:kern w:val="0"/>
          <w:sz w:val="22"/>
          <w:szCs w:val="20"/>
          <w:lang w:eastAsia="lt-LT"/>
          <w14:ligatures w14:val="none"/>
        </w:rPr>
        <w:t xml:space="preserve"> ARISTO</w:t>
      </w:r>
      <w:r w:rsidR="00E76057" w:rsidRPr="00E76057">
        <w:rPr>
          <w:rFonts w:ascii="Times New Roman" w:eastAsia="Times New Roman" w:hAnsi="Times New Roman" w:cs="Times New Roman"/>
          <w:b/>
          <w:kern w:val="0"/>
          <w:sz w:val="22"/>
          <w:szCs w:val="20"/>
          <w:lang w:eastAsia="lt-LT"/>
          <w14:ligatures w14:val="none"/>
        </w:rPr>
        <w:t xml:space="preserve"> išvaizda ir kiekis pakuotėje</w:t>
      </w:r>
    </w:p>
    <w:p w14:paraId="79E04A20" w14:textId="600B1EE7" w:rsidR="00E76057" w:rsidRPr="00E76057" w:rsidRDefault="008B6E67" w:rsidP="009C2553">
      <w:pPr>
        <w:spacing w:after="0" w:line="240" w:lineRule="auto"/>
        <w:rPr>
          <w:rFonts w:ascii="Times New Roman" w:eastAsia="Times New Roman" w:hAnsi="Times New Roman" w:cs="Times New Roman"/>
          <w:kern w:val="0"/>
          <w:sz w:val="22"/>
          <w:szCs w:val="20"/>
          <w:lang w:eastAsia="lt-LT"/>
          <w14:ligatures w14:val="none"/>
        </w:rPr>
      </w:pPr>
      <w:proofErr w:type="spellStart"/>
      <w:r>
        <w:rPr>
          <w:rFonts w:ascii="Times New Roman" w:eastAsia="Times New Roman" w:hAnsi="Times New Roman" w:cs="Times New Roman"/>
          <w:kern w:val="0"/>
          <w:sz w:val="22"/>
          <w:szCs w:val="20"/>
          <w:lang w:eastAsia="lt-LT"/>
          <w14:ligatures w14:val="none"/>
        </w:rPr>
        <w:t>Abirateron</w:t>
      </w:r>
      <w:proofErr w:type="spellEnd"/>
      <w:r>
        <w:rPr>
          <w:rFonts w:ascii="Times New Roman" w:eastAsia="Times New Roman" w:hAnsi="Times New Roman" w:cs="Times New Roman"/>
          <w:kern w:val="0"/>
          <w:sz w:val="22"/>
          <w:szCs w:val="20"/>
          <w:lang w:eastAsia="lt-LT"/>
          <w14:ligatures w14:val="none"/>
        </w:rPr>
        <w:t xml:space="preserve"> ARISTO</w:t>
      </w:r>
      <w:r w:rsidR="00E76057" w:rsidRPr="00E76057">
        <w:rPr>
          <w:rFonts w:ascii="Times New Roman" w:eastAsia="Times New Roman" w:hAnsi="Times New Roman" w:cs="Times New Roman"/>
          <w:kern w:val="0"/>
          <w:sz w:val="22"/>
          <w:szCs w:val="20"/>
          <w:lang w:eastAsia="lt-LT"/>
          <w14:ligatures w14:val="none"/>
        </w:rPr>
        <w:t xml:space="preserve">  yra violetinės, ovalios, abipus išgaubtos, plėvele dengtos tabletės, kurių vienoje pusėje įspausta „500“, o kita pusė lygi.</w:t>
      </w:r>
    </w:p>
    <w:p w14:paraId="3A540DCE" w14:textId="77777777" w:rsidR="005F254C" w:rsidRDefault="005F254C" w:rsidP="009C2553">
      <w:pPr>
        <w:spacing w:after="0" w:line="240" w:lineRule="auto"/>
        <w:rPr>
          <w:rFonts w:ascii="Times New Roman" w:eastAsia="Times New Roman" w:hAnsi="Times New Roman" w:cs="Times New Roman"/>
          <w:kern w:val="0"/>
          <w:sz w:val="22"/>
          <w:szCs w:val="20"/>
          <w:lang w:eastAsia="lt-LT"/>
          <w14:ligatures w14:val="none"/>
        </w:rPr>
      </w:pPr>
    </w:p>
    <w:p w14:paraId="2C8897CD" w14:textId="322115F4" w:rsidR="00E76057" w:rsidRPr="00E76057" w:rsidRDefault="00E76057" w:rsidP="009C2553">
      <w:pPr>
        <w:spacing w:after="0" w:line="240" w:lineRule="auto"/>
        <w:rPr>
          <w:rFonts w:ascii="Times New Roman" w:eastAsia="Times New Roman" w:hAnsi="Times New Roman" w:cs="Times New Roman"/>
          <w:kern w:val="0"/>
          <w:sz w:val="22"/>
          <w:szCs w:val="20"/>
          <w:lang w:eastAsia="lt-LT"/>
          <w14:ligatures w14:val="none"/>
        </w:rPr>
      </w:pPr>
      <w:r w:rsidRPr="00E76057">
        <w:rPr>
          <w:rFonts w:ascii="Times New Roman" w:eastAsia="Times New Roman" w:hAnsi="Times New Roman" w:cs="Times New Roman"/>
          <w:kern w:val="0"/>
          <w:sz w:val="22"/>
          <w:szCs w:val="20"/>
          <w:lang w:eastAsia="lt-LT"/>
          <w14:ligatures w14:val="none"/>
        </w:rPr>
        <w:t>Tabletės supakuotos į lizdines plokšteles kartoninėse dėžutėse, kuriose yra 60 plėvele dengtų tablečių.</w:t>
      </w:r>
    </w:p>
    <w:p w14:paraId="57048F04" w14:textId="77777777" w:rsidR="00E76057" w:rsidRPr="00E76057" w:rsidRDefault="00E76057" w:rsidP="00E76057">
      <w:pPr>
        <w:numPr>
          <w:ilvl w:val="12"/>
          <w:numId w:val="0"/>
        </w:numPr>
        <w:spacing w:after="0" w:line="240" w:lineRule="auto"/>
        <w:rPr>
          <w:rFonts w:ascii="Times New Roman" w:eastAsia="Times New Roman" w:hAnsi="Times New Roman" w:cs="Times New Roman"/>
          <w:kern w:val="0"/>
          <w:sz w:val="22"/>
          <w:szCs w:val="20"/>
          <w:lang w:eastAsia="lt-LT"/>
          <w14:ligatures w14:val="none"/>
        </w:rPr>
      </w:pPr>
    </w:p>
    <w:p w14:paraId="1425BEE4" w14:textId="4652F5D4" w:rsidR="009C2553" w:rsidRDefault="009C2553" w:rsidP="009C2553">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r w:rsidRPr="009C2553">
        <w:rPr>
          <w:rFonts w:ascii="Times New Roman" w:eastAsia="Times New Roman" w:hAnsi="Times New Roman" w:cs="Times New Roman"/>
          <w:b/>
          <w:noProof/>
          <w:kern w:val="0"/>
          <w:sz w:val="22"/>
          <w:szCs w:val="22"/>
          <w14:ligatures w14:val="none"/>
        </w:rPr>
        <w:t>Registruotojas eksportuojančioje valstybėje</w:t>
      </w:r>
      <w:r w:rsidR="00E072F1">
        <w:rPr>
          <w:rFonts w:ascii="Times New Roman" w:eastAsia="Times New Roman" w:hAnsi="Times New Roman" w:cs="Times New Roman"/>
          <w:b/>
          <w:noProof/>
          <w:kern w:val="0"/>
          <w:sz w:val="22"/>
          <w:szCs w:val="22"/>
          <w14:ligatures w14:val="none"/>
        </w:rPr>
        <w:t xml:space="preserve"> ir gamintojas</w:t>
      </w:r>
    </w:p>
    <w:p w14:paraId="5905DB4F" w14:textId="77777777" w:rsidR="00E072F1" w:rsidRDefault="00E072F1" w:rsidP="009C2553">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p>
    <w:p w14:paraId="3D6141B3" w14:textId="672D99F3" w:rsidR="00E072F1" w:rsidRPr="009C2553" w:rsidRDefault="00E072F1" w:rsidP="009C2553">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b/>
          <w:noProof/>
          <w:kern w:val="0"/>
          <w:sz w:val="22"/>
          <w:szCs w:val="22"/>
          <w14:ligatures w14:val="none"/>
        </w:rPr>
        <w:t>Registruotojas</w:t>
      </w:r>
    </w:p>
    <w:p w14:paraId="041453A6"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9C2553">
        <w:rPr>
          <w:rFonts w:ascii="Times New Roman" w:eastAsia="Aptos" w:hAnsi="Times New Roman" w:cs="Times New Roman"/>
          <w:bCs/>
          <w:color w:val="000000"/>
          <w:kern w:val="0"/>
          <w:sz w:val="22"/>
          <w:szCs w:val="22"/>
          <w14:ligatures w14:val="none"/>
        </w:rPr>
        <w:t>Aristo</w:t>
      </w:r>
      <w:proofErr w:type="spellEnd"/>
      <w:r w:rsidRPr="009C2553">
        <w:rPr>
          <w:rFonts w:ascii="Times New Roman" w:eastAsia="Aptos" w:hAnsi="Times New Roman" w:cs="Times New Roman"/>
          <w:bCs/>
          <w:color w:val="000000"/>
          <w:kern w:val="0"/>
          <w:sz w:val="22"/>
          <w:szCs w:val="22"/>
          <w14:ligatures w14:val="none"/>
        </w:rPr>
        <w:t xml:space="preserve"> Pharma </w:t>
      </w:r>
      <w:proofErr w:type="spellStart"/>
      <w:r w:rsidRPr="009C2553">
        <w:rPr>
          <w:rFonts w:ascii="Times New Roman" w:eastAsia="Aptos" w:hAnsi="Times New Roman" w:cs="Times New Roman"/>
          <w:bCs/>
          <w:color w:val="000000"/>
          <w:kern w:val="0"/>
          <w:sz w:val="22"/>
          <w:szCs w:val="22"/>
          <w14:ligatures w14:val="none"/>
        </w:rPr>
        <w:t>GmbH</w:t>
      </w:r>
      <w:proofErr w:type="spellEnd"/>
    </w:p>
    <w:p w14:paraId="1AD9AE32"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9C2553">
        <w:rPr>
          <w:rFonts w:ascii="Times New Roman" w:eastAsia="Aptos" w:hAnsi="Times New Roman" w:cs="Times New Roman"/>
          <w:bCs/>
          <w:color w:val="000000"/>
          <w:kern w:val="0"/>
          <w:sz w:val="22"/>
          <w:szCs w:val="22"/>
          <w14:ligatures w14:val="none"/>
        </w:rPr>
        <w:t>Wallenroder</w:t>
      </w:r>
      <w:proofErr w:type="spellEnd"/>
      <w:r w:rsidRPr="009C2553">
        <w:rPr>
          <w:rFonts w:ascii="Times New Roman" w:eastAsia="Aptos" w:hAnsi="Times New Roman" w:cs="Times New Roman"/>
          <w:bCs/>
          <w:color w:val="000000"/>
          <w:kern w:val="0"/>
          <w:sz w:val="22"/>
          <w:szCs w:val="22"/>
          <w14:ligatures w14:val="none"/>
        </w:rPr>
        <w:t xml:space="preserve"> </w:t>
      </w:r>
      <w:proofErr w:type="spellStart"/>
      <w:r w:rsidRPr="009C2553">
        <w:rPr>
          <w:rFonts w:ascii="Times New Roman" w:eastAsia="Aptos" w:hAnsi="Times New Roman" w:cs="Times New Roman"/>
          <w:bCs/>
          <w:color w:val="000000"/>
          <w:kern w:val="0"/>
          <w:sz w:val="22"/>
          <w:szCs w:val="22"/>
          <w14:ligatures w14:val="none"/>
        </w:rPr>
        <w:t>Straße</w:t>
      </w:r>
      <w:proofErr w:type="spellEnd"/>
      <w:r w:rsidRPr="009C2553">
        <w:rPr>
          <w:rFonts w:ascii="Times New Roman" w:eastAsia="Aptos" w:hAnsi="Times New Roman" w:cs="Times New Roman"/>
          <w:bCs/>
          <w:color w:val="000000"/>
          <w:kern w:val="0"/>
          <w:sz w:val="22"/>
          <w:szCs w:val="22"/>
          <w14:ligatures w14:val="none"/>
        </w:rPr>
        <w:t xml:space="preserve"> 8-10</w:t>
      </w:r>
    </w:p>
    <w:p w14:paraId="2BFC720E"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9C2553">
        <w:rPr>
          <w:rFonts w:ascii="Times New Roman" w:eastAsia="Aptos" w:hAnsi="Times New Roman" w:cs="Times New Roman"/>
          <w:bCs/>
          <w:color w:val="000000"/>
          <w:kern w:val="0"/>
          <w:sz w:val="22"/>
          <w:szCs w:val="22"/>
          <w14:ligatures w14:val="none"/>
        </w:rPr>
        <w:t xml:space="preserve">13435 </w:t>
      </w:r>
      <w:proofErr w:type="spellStart"/>
      <w:r w:rsidRPr="009C2553">
        <w:rPr>
          <w:rFonts w:ascii="Times New Roman" w:eastAsia="Aptos" w:hAnsi="Times New Roman" w:cs="Times New Roman"/>
          <w:bCs/>
          <w:color w:val="000000"/>
          <w:kern w:val="0"/>
          <w:sz w:val="22"/>
          <w:szCs w:val="22"/>
          <w14:ligatures w14:val="none"/>
        </w:rPr>
        <w:t>Berlin</w:t>
      </w:r>
      <w:proofErr w:type="spellEnd"/>
    </w:p>
    <w:p w14:paraId="0718EAE7" w14:textId="0EB05E4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9C2553">
        <w:rPr>
          <w:rFonts w:ascii="Times New Roman" w:eastAsia="Aptos" w:hAnsi="Times New Roman" w:cs="Times New Roman"/>
          <w:bCs/>
          <w:color w:val="000000"/>
          <w:kern w:val="0"/>
          <w:sz w:val="22"/>
          <w:szCs w:val="22"/>
          <w14:ligatures w14:val="none"/>
        </w:rPr>
        <w:t>Vokietija</w:t>
      </w:r>
    </w:p>
    <w:p w14:paraId="61F84AA0"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D53CA7F"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9C2553">
        <w:rPr>
          <w:rFonts w:ascii="Times New Roman" w:eastAsia="Aptos" w:hAnsi="Times New Roman" w:cs="Times New Roman"/>
          <w:b/>
          <w:color w:val="000000"/>
          <w:kern w:val="0"/>
          <w:sz w:val="22"/>
          <w:szCs w:val="22"/>
          <w14:ligatures w14:val="none"/>
        </w:rPr>
        <w:t>Gamintojas</w:t>
      </w:r>
    </w:p>
    <w:p w14:paraId="4D862B14"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9C2553">
        <w:rPr>
          <w:rFonts w:ascii="Times New Roman" w:eastAsia="Aptos" w:hAnsi="Times New Roman" w:cs="Times New Roman"/>
          <w:bCs/>
          <w:color w:val="000000"/>
          <w:kern w:val="0"/>
          <w:sz w:val="22"/>
          <w:szCs w:val="22"/>
          <w14:ligatures w14:val="none"/>
        </w:rPr>
        <w:t>Aristo</w:t>
      </w:r>
      <w:proofErr w:type="spellEnd"/>
      <w:r w:rsidRPr="009C2553">
        <w:rPr>
          <w:rFonts w:ascii="Times New Roman" w:eastAsia="Aptos" w:hAnsi="Times New Roman" w:cs="Times New Roman"/>
          <w:bCs/>
          <w:color w:val="000000"/>
          <w:kern w:val="0"/>
          <w:sz w:val="22"/>
          <w:szCs w:val="22"/>
          <w14:ligatures w14:val="none"/>
        </w:rPr>
        <w:t xml:space="preserve"> Pharma </w:t>
      </w:r>
      <w:proofErr w:type="spellStart"/>
      <w:r w:rsidRPr="009C2553">
        <w:rPr>
          <w:rFonts w:ascii="Times New Roman" w:eastAsia="Aptos" w:hAnsi="Times New Roman" w:cs="Times New Roman"/>
          <w:bCs/>
          <w:color w:val="000000"/>
          <w:kern w:val="0"/>
          <w:sz w:val="22"/>
          <w:szCs w:val="22"/>
          <w14:ligatures w14:val="none"/>
        </w:rPr>
        <w:t>GmbH</w:t>
      </w:r>
      <w:proofErr w:type="spellEnd"/>
    </w:p>
    <w:p w14:paraId="2F2F84B2"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9C2553">
        <w:rPr>
          <w:rFonts w:ascii="Times New Roman" w:eastAsia="Aptos" w:hAnsi="Times New Roman" w:cs="Times New Roman"/>
          <w:bCs/>
          <w:color w:val="000000"/>
          <w:kern w:val="0"/>
          <w:sz w:val="22"/>
          <w:szCs w:val="22"/>
          <w14:ligatures w14:val="none"/>
        </w:rPr>
        <w:t>Wallenroder</w:t>
      </w:r>
      <w:proofErr w:type="spellEnd"/>
      <w:r w:rsidRPr="009C2553">
        <w:rPr>
          <w:rFonts w:ascii="Times New Roman" w:eastAsia="Aptos" w:hAnsi="Times New Roman" w:cs="Times New Roman"/>
          <w:bCs/>
          <w:color w:val="000000"/>
          <w:kern w:val="0"/>
          <w:sz w:val="22"/>
          <w:szCs w:val="22"/>
          <w14:ligatures w14:val="none"/>
        </w:rPr>
        <w:t xml:space="preserve"> </w:t>
      </w:r>
      <w:proofErr w:type="spellStart"/>
      <w:r w:rsidRPr="009C2553">
        <w:rPr>
          <w:rFonts w:ascii="Times New Roman" w:eastAsia="Aptos" w:hAnsi="Times New Roman" w:cs="Times New Roman"/>
          <w:bCs/>
          <w:color w:val="000000"/>
          <w:kern w:val="0"/>
          <w:sz w:val="22"/>
          <w:szCs w:val="22"/>
          <w14:ligatures w14:val="none"/>
        </w:rPr>
        <w:t>Straße</w:t>
      </w:r>
      <w:proofErr w:type="spellEnd"/>
      <w:r w:rsidRPr="009C2553">
        <w:rPr>
          <w:rFonts w:ascii="Times New Roman" w:eastAsia="Aptos" w:hAnsi="Times New Roman" w:cs="Times New Roman"/>
          <w:bCs/>
          <w:color w:val="000000"/>
          <w:kern w:val="0"/>
          <w:sz w:val="22"/>
          <w:szCs w:val="22"/>
          <w14:ligatures w14:val="none"/>
        </w:rPr>
        <w:t xml:space="preserve"> 8-10</w:t>
      </w:r>
    </w:p>
    <w:p w14:paraId="4D025FC1"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9C2553">
        <w:rPr>
          <w:rFonts w:ascii="Times New Roman" w:eastAsia="Aptos" w:hAnsi="Times New Roman" w:cs="Times New Roman"/>
          <w:bCs/>
          <w:color w:val="000000"/>
          <w:kern w:val="0"/>
          <w:sz w:val="22"/>
          <w:szCs w:val="22"/>
          <w14:ligatures w14:val="none"/>
        </w:rPr>
        <w:t xml:space="preserve">13435 </w:t>
      </w:r>
      <w:proofErr w:type="spellStart"/>
      <w:r w:rsidRPr="009C2553">
        <w:rPr>
          <w:rFonts w:ascii="Times New Roman" w:eastAsia="Aptos" w:hAnsi="Times New Roman" w:cs="Times New Roman"/>
          <w:bCs/>
          <w:color w:val="000000"/>
          <w:kern w:val="0"/>
          <w:sz w:val="22"/>
          <w:szCs w:val="22"/>
          <w14:ligatures w14:val="none"/>
        </w:rPr>
        <w:t>Berlin</w:t>
      </w:r>
      <w:proofErr w:type="spellEnd"/>
    </w:p>
    <w:p w14:paraId="6F2046B4"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9C2553">
        <w:rPr>
          <w:rFonts w:ascii="Times New Roman" w:eastAsia="Aptos" w:hAnsi="Times New Roman" w:cs="Times New Roman"/>
          <w:bCs/>
          <w:color w:val="000000"/>
          <w:kern w:val="0"/>
          <w:sz w:val="22"/>
          <w:szCs w:val="22"/>
          <w14:ligatures w14:val="none"/>
        </w:rPr>
        <w:t>Vokietija</w:t>
      </w:r>
    </w:p>
    <w:p w14:paraId="44454E31"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31D58FBC"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9C2553">
        <w:rPr>
          <w:rFonts w:ascii="Times New Roman" w:eastAsia="Aptos" w:hAnsi="Times New Roman" w:cs="Times New Roman"/>
          <w:bCs/>
          <w:color w:val="000000"/>
          <w:kern w:val="0"/>
          <w:sz w:val="22"/>
          <w:szCs w:val="22"/>
          <w14:ligatures w14:val="none"/>
        </w:rPr>
        <w:t>arba</w:t>
      </w:r>
    </w:p>
    <w:p w14:paraId="68F7E248"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8B0CCD6"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9C2553">
        <w:rPr>
          <w:rFonts w:ascii="Times New Roman" w:eastAsia="Aptos" w:hAnsi="Times New Roman" w:cs="Times New Roman"/>
          <w:bCs/>
          <w:color w:val="000000"/>
          <w:kern w:val="0"/>
          <w:sz w:val="22"/>
          <w:szCs w:val="22"/>
          <w14:ligatures w14:val="none"/>
        </w:rPr>
        <w:t>Haupt</w:t>
      </w:r>
      <w:proofErr w:type="spellEnd"/>
      <w:r w:rsidRPr="009C2553">
        <w:rPr>
          <w:rFonts w:ascii="Times New Roman" w:eastAsia="Aptos" w:hAnsi="Times New Roman" w:cs="Times New Roman"/>
          <w:bCs/>
          <w:color w:val="000000"/>
          <w:kern w:val="0"/>
          <w:sz w:val="22"/>
          <w:szCs w:val="22"/>
          <w14:ligatures w14:val="none"/>
        </w:rPr>
        <w:t xml:space="preserve"> Pharma </w:t>
      </w:r>
      <w:proofErr w:type="spellStart"/>
      <w:r w:rsidRPr="009C2553">
        <w:rPr>
          <w:rFonts w:ascii="Times New Roman" w:eastAsia="Aptos" w:hAnsi="Times New Roman" w:cs="Times New Roman"/>
          <w:bCs/>
          <w:color w:val="000000"/>
          <w:kern w:val="0"/>
          <w:sz w:val="22"/>
          <w:szCs w:val="22"/>
          <w14:ligatures w14:val="none"/>
        </w:rPr>
        <w:t>Münster</w:t>
      </w:r>
      <w:proofErr w:type="spellEnd"/>
      <w:r w:rsidRPr="009C2553">
        <w:rPr>
          <w:rFonts w:ascii="Times New Roman" w:eastAsia="Aptos" w:hAnsi="Times New Roman" w:cs="Times New Roman"/>
          <w:bCs/>
          <w:color w:val="000000"/>
          <w:kern w:val="0"/>
          <w:sz w:val="22"/>
          <w:szCs w:val="22"/>
          <w14:ligatures w14:val="none"/>
        </w:rPr>
        <w:t xml:space="preserve"> </w:t>
      </w:r>
      <w:proofErr w:type="spellStart"/>
      <w:r w:rsidRPr="009C2553">
        <w:rPr>
          <w:rFonts w:ascii="Times New Roman" w:eastAsia="Aptos" w:hAnsi="Times New Roman" w:cs="Times New Roman"/>
          <w:bCs/>
          <w:color w:val="000000"/>
          <w:kern w:val="0"/>
          <w:sz w:val="22"/>
          <w:szCs w:val="22"/>
          <w14:ligatures w14:val="none"/>
        </w:rPr>
        <w:t>GmbH</w:t>
      </w:r>
      <w:proofErr w:type="spellEnd"/>
    </w:p>
    <w:p w14:paraId="01AED7B5"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9C2553">
        <w:rPr>
          <w:rFonts w:ascii="Times New Roman" w:eastAsia="Aptos" w:hAnsi="Times New Roman" w:cs="Times New Roman"/>
          <w:bCs/>
          <w:color w:val="000000"/>
          <w:kern w:val="0"/>
          <w:sz w:val="22"/>
          <w:szCs w:val="22"/>
          <w14:ligatures w14:val="none"/>
        </w:rPr>
        <w:lastRenderedPageBreak/>
        <w:t>Schleebrüggenkamp</w:t>
      </w:r>
      <w:proofErr w:type="spellEnd"/>
      <w:r w:rsidRPr="009C2553">
        <w:rPr>
          <w:rFonts w:ascii="Times New Roman" w:eastAsia="Aptos" w:hAnsi="Times New Roman" w:cs="Times New Roman"/>
          <w:bCs/>
          <w:color w:val="000000"/>
          <w:kern w:val="0"/>
          <w:sz w:val="22"/>
          <w:szCs w:val="22"/>
          <w14:ligatures w14:val="none"/>
        </w:rPr>
        <w:t xml:space="preserve"> 15</w:t>
      </w:r>
    </w:p>
    <w:p w14:paraId="2B95E371"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9C2553">
        <w:rPr>
          <w:rFonts w:ascii="Times New Roman" w:eastAsia="Aptos" w:hAnsi="Times New Roman" w:cs="Times New Roman"/>
          <w:bCs/>
          <w:color w:val="000000"/>
          <w:kern w:val="0"/>
          <w:sz w:val="22"/>
          <w:szCs w:val="22"/>
          <w14:ligatures w14:val="none"/>
        </w:rPr>
        <w:t xml:space="preserve">48159 </w:t>
      </w:r>
      <w:proofErr w:type="spellStart"/>
      <w:r w:rsidRPr="009C2553">
        <w:rPr>
          <w:rFonts w:ascii="Times New Roman" w:eastAsia="Aptos" w:hAnsi="Times New Roman" w:cs="Times New Roman"/>
          <w:bCs/>
          <w:color w:val="000000"/>
          <w:kern w:val="0"/>
          <w:sz w:val="22"/>
          <w:szCs w:val="22"/>
          <w14:ligatures w14:val="none"/>
        </w:rPr>
        <w:t>Münster</w:t>
      </w:r>
      <w:proofErr w:type="spellEnd"/>
    </w:p>
    <w:p w14:paraId="628C32F7" w14:textId="304331BB"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9C2553">
        <w:rPr>
          <w:rFonts w:ascii="Times New Roman" w:eastAsia="Aptos" w:hAnsi="Times New Roman" w:cs="Times New Roman"/>
          <w:bCs/>
          <w:color w:val="000000"/>
          <w:kern w:val="0"/>
          <w:sz w:val="22"/>
          <w:szCs w:val="22"/>
          <w14:ligatures w14:val="none"/>
        </w:rPr>
        <w:t>Vokietija</w:t>
      </w:r>
    </w:p>
    <w:p w14:paraId="378C1CDA" w14:textId="77777777" w:rsidR="009C2553" w:rsidRPr="009C2553" w:rsidRDefault="009C2553" w:rsidP="009C2553">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153B98FC" w14:textId="77777777" w:rsidR="009C2553" w:rsidRPr="009C2553" w:rsidRDefault="009C2553" w:rsidP="009C2553">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9C2553">
        <w:rPr>
          <w:rFonts w:ascii="Times New Roman" w:eastAsia="Aptos" w:hAnsi="Times New Roman" w:cs="Times New Roman"/>
          <w:b/>
          <w:color w:val="000000"/>
          <w:kern w:val="0"/>
          <w:sz w:val="22"/>
          <w:szCs w:val="22"/>
          <w14:ligatures w14:val="none"/>
        </w:rPr>
        <w:t xml:space="preserve">Lygiagretus importuotojas </w:t>
      </w:r>
      <w:r w:rsidRPr="009C2553">
        <w:rPr>
          <w:rFonts w:ascii="Times New Roman" w:eastAsia="Aptos" w:hAnsi="Times New Roman" w:cs="Times New Roman"/>
          <w:b/>
          <w:color w:val="000000"/>
          <w:kern w:val="0"/>
          <w:sz w:val="22"/>
          <w:szCs w:val="22"/>
          <w14:ligatures w14:val="none"/>
        </w:rPr>
        <w:br/>
      </w:r>
      <w:r w:rsidRPr="009C2553">
        <w:rPr>
          <w:rFonts w:ascii="Times New Roman" w:eastAsia="TimesNewRoman" w:hAnsi="Times New Roman" w:cs="Times New Roman"/>
          <w:color w:val="000000"/>
          <w:kern w:val="0"/>
          <w:sz w:val="22"/>
          <w:szCs w:val="22"/>
          <w14:ligatures w14:val="none"/>
        </w:rPr>
        <w:t>UAB „Niromed“</w:t>
      </w:r>
      <w:r w:rsidRPr="009C2553">
        <w:rPr>
          <w:rFonts w:ascii="Times New Roman" w:eastAsia="Aptos" w:hAnsi="Times New Roman" w:cs="Times New Roman"/>
          <w:b/>
          <w:color w:val="000000"/>
          <w:kern w:val="0"/>
          <w:sz w:val="22"/>
          <w:szCs w:val="22"/>
          <w14:ligatures w14:val="none"/>
        </w:rPr>
        <w:br/>
      </w:r>
      <w:r w:rsidRPr="009C2553">
        <w:rPr>
          <w:rFonts w:ascii="Times New Roman" w:eastAsia="TimesNewRoman" w:hAnsi="Times New Roman" w:cs="Times New Roman"/>
          <w:color w:val="000000"/>
          <w:kern w:val="0"/>
          <w:sz w:val="22"/>
          <w:szCs w:val="22"/>
          <w14:ligatures w14:val="none"/>
        </w:rPr>
        <w:t>Žirmūnų g. 139A</w:t>
      </w:r>
      <w:r w:rsidRPr="009C2553">
        <w:rPr>
          <w:rFonts w:ascii="Times New Roman" w:eastAsia="Aptos" w:hAnsi="Times New Roman" w:cs="Times New Roman"/>
          <w:b/>
          <w:color w:val="000000"/>
          <w:kern w:val="0"/>
          <w:sz w:val="22"/>
          <w:szCs w:val="22"/>
          <w14:ligatures w14:val="none"/>
        </w:rPr>
        <w:br/>
      </w:r>
      <w:r w:rsidRPr="009C2553">
        <w:rPr>
          <w:rFonts w:ascii="Times New Roman" w:eastAsia="TimesNewRoman" w:hAnsi="Times New Roman" w:cs="Times New Roman"/>
          <w:color w:val="000000"/>
          <w:kern w:val="0"/>
          <w:sz w:val="22"/>
          <w:szCs w:val="22"/>
          <w14:ligatures w14:val="none"/>
        </w:rPr>
        <w:t>LT-09120 Vilnius</w:t>
      </w:r>
      <w:r w:rsidRPr="009C2553">
        <w:rPr>
          <w:rFonts w:ascii="Times New Roman" w:eastAsia="TimesNewRoman" w:hAnsi="Times New Roman" w:cs="Times New Roman"/>
          <w:color w:val="000000"/>
          <w:kern w:val="0"/>
          <w:sz w:val="22"/>
          <w:szCs w:val="22"/>
          <w14:ligatures w14:val="none"/>
        </w:rPr>
        <w:br/>
        <w:t>Lietuva</w:t>
      </w:r>
    </w:p>
    <w:p w14:paraId="2A68C175" w14:textId="77777777" w:rsidR="009C2553" w:rsidRPr="009C2553" w:rsidRDefault="009C2553" w:rsidP="009C2553">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0FD26B0A" w14:textId="77777777" w:rsidR="009C2553" w:rsidRPr="009C2553" w:rsidRDefault="009C2553" w:rsidP="009C2553">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9C2553">
        <w:rPr>
          <w:rFonts w:ascii="Times New Roman" w:eastAsia="Times New Roman" w:hAnsi="Times New Roman" w:cs="Times New Roman"/>
          <w:b/>
          <w:bCs/>
          <w:kern w:val="0"/>
          <w:sz w:val="22"/>
          <w:szCs w:val="22"/>
          <w14:ligatures w14:val="none"/>
        </w:rPr>
        <w:t>Perpakavo</w:t>
      </w:r>
    </w:p>
    <w:p w14:paraId="166127B1" w14:textId="77777777" w:rsidR="009C2553" w:rsidRPr="009C2553" w:rsidRDefault="009C2553" w:rsidP="009C2553">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C2553">
        <w:rPr>
          <w:rFonts w:ascii="Times New Roman" w:eastAsia="TimesNewRoman" w:hAnsi="Times New Roman" w:cs="Times New Roman"/>
          <w:color w:val="000000"/>
          <w:kern w:val="0"/>
          <w:sz w:val="22"/>
          <w:szCs w:val="22"/>
          <w14:ligatures w14:val="none"/>
        </w:rPr>
        <w:t xml:space="preserve">LABOR </w:t>
      </w:r>
      <w:proofErr w:type="spellStart"/>
      <w:r w:rsidRPr="009C2553">
        <w:rPr>
          <w:rFonts w:ascii="Times New Roman" w:eastAsia="TimesNewRoman" w:hAnsi="Times New Roman" w:cs="Times New Roman"/>
          <w:color w:val="000000"/>
          <w:kern w:val="0"/>
          <w:sz w:val="22"/>
          <w:szCs w:val="22"/>
          <w14:ligatures w14:val="none"/>
        </w:rPr>
        <w:t>Przedsiębiorstwo</w:t>
      </w:r>
      <w:proofErr w:type="spellEnd"/>
      <w:r w:rsidRPr="009C2553">
        <w:rPr>
          <w:rFonts w:ascii="Times New Roman" w:eastAsia="TimesNewRoman" w:hAnsi="Times New Roman" w:cs="Times New Roman"/>
          <w:color w:val="000000"/>
          <w:kern w:val="0"/>
          <w:sz w:val="22"/>
          <w:szCs w:val="22"/>
          <w14:ligatures w14:val="none"/>
        </w:rPr>
        <w:t xml:space="preserve"> </w:t>
      </w:r>
      <w:proofErr w:type="spellStart"/>
      <w:r w:rsidRPr="009C2553">
        <w:rPr>
          <w:rFonts w:ascii="Times New Roman" w:eastAsia="TimesNewRoman" w:hAnsi="Times New Roman" w:cs="Times New Roman"/>
          <w:color w:val="000000"/>
          <w:kern w:val="0"/>
          <w:sz w:val="22"/>
          <w:szCs w:val="22"/>
          <w14:ligatures w14:val="none"/>
        </w:rPr>
        <w:t>Farmaceutyczno-Chemiczne</w:t>
      </w:r>
      <w:proofErr w:type="spellEnd"/>
      <w:r w:rsidRPr="009C2553">
        <w:rPr>
          <w:rFonts w:ascii="Times New Roman" w:eastAsia="TimesNewRoman" w:hAnsi="Times New Roman" w:cs="Times New Roman"/>
          <w:color w:val="000000"/>
          <w:kern w:val="0"/>
          <w:sz w:val="22"/>
          <w:szCs w:val="22"/>
          <w14:ligatures w14:val="none"/>
        </w:rPr>
        <w:t xml:space="preserve"> sp. z </w:t>
      </w:r>
      <w:proofErr w:type="spellStart"/>
      <w:r w:rsidRPr="009C2553">
        <w:rPr>
          <w:rFonts w:ascii="Times New Roman" w:eastAsia="TimesNewRoman" w:hAnsi="Times New Roman" w:cs="Times New Roman"/>
          <w:color w:val="000000"/>
          <w:kern w:val="0"/>
          <w:sz w:val="22"/>
          <w:szCs w:val="22"/>
          <w14:ligatures w14:val="none"/>
        </w:rPr>
        <w:t>o.o</w:t>
      </w:r>
      <w:proofErr w:type="spellEnd"/>
      <w:r w:rsidRPr="009C2553">
        <w:rPr>
          <w:rFonts w:ascii="Times New Roman" w:eastAsia="TimesNewRoman" w:hAnsi="Times New Roman" w:cs="Times New Roman"/>
          <w:color w:val="000000"/>
          <w:kern w:val="0"/>
          <w:sz w:val="22"/>
          <w:szCs w:val="22"/>
          <w14:ligatures w14:val="none"/>
        </w:rPr>
        <w:t>.</w:t>
      </w:r>
    </w:p>
    <w:p w14:paraId="283C689A" w14:textId="77777777" w:rsidR="009C2553" w:rsidRPr="009C2553" w:rsidRDefault="009C2553" w:rsidP="009C2553">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roofErr w:type="spellStart"/>
      <w:r w:rsidRPr="009C2553">
        <w:rPr>
          <w:rFonts w:ascii="Times New Roman" w:eastAsia="TimesNewRoman" w:hAnsi="Times New Roman" w:cs="Times New Roman"/>
          <w:color w:val="000000"/>
          <w:kern w:val="0"/>
          <w:sz w:val="22"/>
          <w:szCs w:val="22"/>
          <w14:ligatures w14:val="none"/>
        </w:rPr>
        <w:t>Ul</w:t>
      </w:r>
      <w:proofErr w:type="spellEnd"/>
      <w:r w:rsidRPr="009C2553">
        <w:rPr>
          <w:rFonts w:ascii="Times New Roman" w:eastAsia="TimesNewRoman" w:hAnsi="Times New Roman" w:cs="Times New Roman"/>
          <w:color w:val="000000"/>
          <w:kern w:val="0"/>
          <w:sz w:val="22"/>
          <w:szCs w:val="22"/>
          <w14:ligatures w14:val="none"/>
        </w:rPr>
        <w:t xml:space="preserve">. </w:t>
      </w:r>
      <w:proofErr w:type="spellStart"/>
      <w:r w:rsidRPr="009C2553">
        <w:rPr>
          <w:rFonts w:ascii="Times New Roman" w:eastAsia="TimesNewRoman" w:hAnsi="Times New Roman" w:cs="Times New Roman"/>
          <w:color w:val="000000"/>
          <w:kern w:val="0"/>
          <w:sz w:val="22"/>
          <w:szCs w:val="22"/>
          <w14:ligatures w14:val="none"/>
        </w:rPr>
        <w:t>Długosza</w:t>
      </w:r>
      <w:proofErr w:type="spellEnd"/>
      <w:r w:rsidRPr="009C2553">
        <w:rPr>
          <w:rFonts w:ascii="Times New Roman" w:eastAsia="TimesNewRoman" w:hAnsi="Times New Roman" w:cs="Times New Roman"/>
          <w:color w:val="000000"/>
          <w:kern w:val="0"/>
          <w:sz w:val="22"/>
          <w:szCs w:val="22"/>
          <w14:ligatures w14:val="none"/>
        </w:rPr>
        <w:t xml:space="preserve"> 49,</w:t>
      </w:r>
    </w:p>
    <w:p w14:paraId="3085915F" w14:textId="77777777" w:rsidR="009C2553" w:rsidRPr="009C2553" w:rsidRDefault="009C2553" w:rsidP="009C2553">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C2553">
        <w:rPr>
          <w:rFonts w:ascii="Times New Roman" w:eastAsia="TimesNewRoman" w:hAnsi="Times New Roman" w:cs="Times New Roman"/>
          <w:color w:val="000000"/>
          <w:kern w:val="0"/>
          <w:sz w:val="22"/>
          <w:szCs w:val="22"/>
          <w14:ligatures w14:val="none"/>
        </w:rPr>
        <w:t xml:space="preserve">51-162 </w:t>
      </w:r>
      <w:proofErr w:type="spellStart"/>
      <w:r w:rsidRPr="009C2553">
        <w:rPr>
          <w:rFonts w:ascii="Times New Roman" w:eastAsia="TimesNewRoman" w:hAnsi="Times New Roman" w:cs="Times New Roman"/>
          <w:color w:val="000000"/>
          <w:kern w:val="0"/>
          <w:sz w:val="22"/>
          <w:szCs w:val="22"/>
          <w14:ligatures w14:val="none"/>
        </w:rPr>
        <w:t>Wrocław</w:t>
      </w:r>
      <w:proofErr w:type="spellEnd"/>
      <w:r w:rsidRPr="009C2553">
        <w:rPr>
          <w:rFonts w:ascii="Times New Roman" w:eastAsia="TimesNewRoman" w:hAnsi="Times New Roman" w:cs="Times New Roman"/>
          <w:color w:val="000000"/>
          <w:kern w:val="0"/>
          <w:sz w:val="22"/>
          <w:szCs w:val="22"/>
          <w14:ligatures w14:val="none"/>
        </w:rPr>
        <w:t>,</w:t>
      </w:r>
    </w:p>
    <w:p w14:paraId="0F26B08C" w14:textId="77777777" w:rsidR="009C2553" w:rsidRPr="009C2553" w:rsidRDefault="009C2553" w:rsidP="009C2553">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C2553">
        <w:rPr>
          <w:rFonts w:ascii="Times New Roman" w:eastAsia="TimesNewRoman" w:hAnsi="Times New Roman" w:cs="Times New Roman"/>
          <w:color w:val="000000"/>
          <w:kern w:val="0"/>
          <w:sz w:val="22"/>
          <w:szCs w:val="22"/>
          <w14:ligatures w14:val="none"/>
        </w:rPr>
        <w:t>Lenkija</w:t>
      </w:r>
    </w:p>
    <w:p w14:paraId="5A4FA5D4" w14:textId="77777777" w:rsidR="009C2553" w:rsidRPr="009C2553" w:rsidRDefault="009C2553" w:rsidP="009C2553">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3C998DFB" w14:textId="77777777" w:rsidR="009C2553" w:rsidRPr="009C2553" w:rsidRDefault="009C2553" w:rsidP="009C2553">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C2553">
        <w:rPr>
          <w:rFonts w:ascii="Times New Roman" w:eastAsia="TimesNewRoman" w:hAnsi="Times New Roman" w:cs="Times New Roman"/>
          <w:color w:val="000000"/>
          <w:kern w:val="0"/>
          <w:sz w:val="22"/>
          <w:szCs w:val="22"/>
          <w14:ligatures w14:val="none"/>
        </w:rPr>
        <w:t>arba</w:t>
      </w:r>
    </w:p>
    <w:p w14:paraId="69E8B976" w14:textId="77777777" w:rsidR="009C2553" w:rsidRPr="009C2553" w:rsidRDefault="009C2553" w:rsidP="009C2553">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201FD78F" w14:textId="77777777" w:rsidR="009C2553" w:rsidRPr="009C2553" w:rsidRDefault="009C2553" w:rsidP="009C2553">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9C2553">
        <w:rPr>
          <w:rFonts w:ascii="Times New Roman" w:eastAsia="TimesNewRoman" w:hAnsi="Times New Roman" w:cs="Times New Roman"/>
          <w:color w:val="000000"/>
          <w:kern w:val="0"/>
          <w:sz w:val="22"/>
          <w:szCs w:val="22"/>
          <w14:ligatures w14:val="none"/>
        </w:rPr>
        <w:t>UAB „Entafarma“</w:t>
      </w:r>
    </w:p>
    <w:p w14:paraId="009D4DD0" w14:textId="77777777" w:rsidR="009C2553" w:rsidRPr="009C2553" w:rsidRDefault="009C2553" w:rsidP="009C2553">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proofErr w:type="spellStart"/>
      <w:r w:rsidRPr="009C2553">
        <w:rPr>
          <w:rFonts w:ascii="Times New Roman" w:eastAsia="TimesNewRoman" w:hAnsi="Times New Roman" w:cs="Times New Roman"/>
          <w:color w:val="000000"/>
          <w:kern w:val="0"/>
          <w:sz w:val="22"/>
          <w:szCs w:val="22"/>
          <w14:ligatures w14:val="none"/>
        </w:rPr>
        <w:t>Klonėnų</w:t>
      </w:r>
      <w:proofErr w:type="spellEnd"/>
      <w:r w:rsidRPr="009C2553">
        <w:rPr>
          <w:rFonts w:ascii="Times New Roman" w:eastAsia="TimesNewRoman" w:hAnsi="Times New Roman" w:cs="Times New Roman"/>
          <w:color w:val="000000"/>
          <w:kern w:val="0"/>
          <w:sz w:val="22"/>
          <w:szCs w:val="22"/>
          <w14:ligatures w14:val="none"/>
        </w:rPr>
        <w:t xml:space="preserve"> vs. 1,</w:t>
      </w:r>
    </w:p>
    <w:p w14:paraId="2DBED544" w14:textId="77777777" w:rsidR="009C2553" w:rsidRPr="009C2553" w:rsidRDefault="009C2553" w:rsidP="009C2553">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9C2553">
        <w:rPr>
          <w:rFonts w:ascii="Times New Roman" w:eastAsia="TimesNewRoman" w:hAnsi="Times New Roman" w:cs="Times New Roman"/>
          <w:color w:val="000000"/>
          <w:kern w:val="0"/>
          <w:sz w:val="22"/>
          <w:szCs w:val="22"/>
          <w14:ligatures w14:val="none"/>
        </w:rPr>
        <w:t>LT-19156 Širvintų r. sav.</w:t>
      </w:r>
    </w:p>
    <w:p w14:paraId="0D086E18" w14:textId="77777777" w:rsidR="009C2553" w:rsidRPr="008F4C12" w:rsidRDefault="009C2553" w:rsidP="009C2553">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9C2553">
        <w:rPr>
          <w:rFonts w:ascii="Times New Roman" w:eastAsia="TimesNewRoman" w:hAnsi="Times New Roman" w:cs="Times New Roman"/>
          <w:color w:val="000000"/>
          <w:kern w:val="0"/>
          <w:sz w:val="22"/>
          <w:szCs w:val="22"/>
          <w14:ligatures w14:val="none"/>
        </w:rPr>
        <w:t>Lietuva</w:t>
      </w:r>
    </w:p>
    <w:p w14:paraId="2D13751F" w14:textId="77777777" w:rsidR="00E76057" w:rsidRPr="00E76057" w:rsidRDefault="00E76057" w:rsidP="00E76057">
      <w:pPr>
        <w:numPr>
          <w:ilvl w:val="12"/>
          <w:numId w:val="0"/>
        </w:numPr>
        <w:spacing w:after="0" w:line="240" w:lineRule="auto"/>
        <w:ind w:right="-2"/>
        <w:rPr>
          <w:rFonts w:ascii="Times New Roman" w:eastAsia="Times New Roman" w:hAnsi="Times New Roman" w:cs="Times New Roman"/>
          <w:kern w:val="0"/>
          <w:sz w:val="22"/>
          <w:szCs w:val="22"/>
          <w:lang w:eastAsia="lt-LT"/>
          <w14:ligatures w14:val="none"/>
        </w:rPr>
      </w:pPr>
    </w:p>
    <w:p w14:paraId="5E80DF6E" w14:textId="45C91497" w:rsidR="00E76057" w:rsidRPr="00E76057" w:rsidRDefault="00E76057" w:rsidP="00E76057">
      <w:pPr>
        <w:keepNext/>
        <w:numPr>
          <w:ilvl w:val="12"/>
          <w:numId w:val="0"/>
        </w:numPr>
        <w:spacing w:after="0" w:line="240" w:lineRule="auto"/>
        <w:ind w:right="-2"/>
        <w:outlineLvl w:val="0"/>
        <w:rPr>
          <w:rFonts w:ascii="Times New Roman" w:eastAsia="Times New Roman" w:hAnsi="Times New Roman" w:cs="Times New Roman"/>
          <w:kern w:val="0"/>
          <w:sz w:val="22"/>
          <w:szCs w:val="22"/>
          <w:lang w:eastAsia="lt-LT"/>
          <w14:ligatures w14:val="none"/>
        </w:rPr>
      </w:pPr>
      <w:r w:rsidRPr="00E76057">
        <w:rPr>
          <w:rFonts w:ascii="Times New Roman" w:eastAsia="Times New Roman" w:hAnsi="Times New Roman" w:cs="Times New Roman"/>
          <w:b/>
          <w:kern w:val="0"/>
          <w:sz w:val="22"/>
          <w:szCs w:val="20"/>
          <w:lang w:eastAsia="lt-LT"/>
          <w14:ligatures w14:val="none"/>
        </w:rPr>
        <w:t>Šis pakuotės lapelis paskutinį kartą peržiūrėtas</w:t>
      </w:r>
      <w:r w:rsidR="008F4C12">
        <w:rPr>
          <w:rFonts w:ascii="Times New Roman" w:eastAsia="Times New Roman" w:hAnsi="Times New Roman" w:cs="Times New Roman"/>
          <w:b/>
          <w:kern w:val="0"/>
          <w:sz w:val="22"/>
          <w:szCs w:val="20"/>
          <w:lang w:eastAsia="lt-LT"/>
          <w14:ligatures w14:val="none"/>
        </w:rPr>
        <w:t xml:space="preserve"> 2025-07-30.</w:t>
      </w:r>
    </w:p>
    <w:p w14:paraId="11086F82" w14:textId="77777777" w:rsidR="00E76057" w:rsidRPr="00E76057" w:rsidRDefault="00E76057" w:rsidP="00E76057">
      <w:pPr>
        <w:keepNext/>
        <w:numPr>
          <w:ilvl w:val="12"/>
          <w:numId w:val="0"/>
        </w:numPr>
        <w:tabs>
          <w:tab w:val="left" w:pos="567"/>
        </w:tabs>
        <w:spacing w:after="0" w:line="240" w:lineRule="auto"/>
        <w:ind w:right="-2"/>
        <w:rPr>
          <w:rFonts w:ascii="Times New Roman" w:eastAsia="Times New Roman" w:hAnsi="Times New Roman" w:cs="Times New Roman"/>
          <w:kern w:val="0"/>
          <w:sz w:val="22"/>
          <w:szCs w:val="22"/>
          <w:lang w:eastAsia="lt-LT"/>
          <w14:ligatures w14:val="none"/>
        </w:rPr>
      </w:pPr>
    </w:p>
    <w:p w14:paraId="0BAA7AF6" w14:textId="77777777" w:rsidR="00E76057" w:rsidRPr="00E76057" w:rsidRDefault="00E76057" w:rsidP="00E76057">
      <w:pPr>
        <w:numPr>
          <w:ilvl w:val="12"/>
          <w:numId w:val="0"/>
        </w:numPr>
        <w:tabs>
          <w:tab w:val="left" w:pos="567"/>
        </w:tabs>
        <w:spacing w:after="0" w:line="240" w:lineRule="auto"/>
        <w:ind w:right="-2"/>
        <w:rPr>
          <w:rFonts w:ascii="Times New Roman" w:eastAsia="Times New Roman" w:hAnsi="Times New Roman" w:cs="Times New Roman"/>
          <w:i/>
          <w:kern w:val="0"/>
          <w:sz w:val="22"/>
          <w:szCs w:val="22"/>
          <w:lang w:eastAsia="lt-LT"/>
          <w14:ligatures w14:val="none"/>
        </w:rPr>
      </w:pPr>
    </w:p>
    <w:p w14:paraId="65010D0A" w14:textId="276BD7C3" w:rsidR="00E76057" w:rsidRDefault="00CB6896" w:rsidP="00CB6896">
      <w:pPr>
        <w:spacing w:after="0" w:line="240" w:lineRule="auto"/>
        <w:rPr>
          <w:rFonts w:ascii="Times New Roman" w:eastAsia="Times New Roman" w:hAnsi="Times New Roman" w:cs="Times New Roman"/>
          <w:kern w:val="0"/>
          <w:sz w:val="22"/>
          <w:szCs w:val="20"/>
          <w:lang w:eastAsia="lt-LT" w:bidi="lt-LT"/>
          <w14:ligatures w14:val="none"/>
        </w:rPr>
      </w:pPr>
      <w:r w:rsidRPr="00CB6896">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8" w:history="1">
        <w:r w:rsidRPr="00CB6896">
          <w:rPr>
            <w:rStyle w:val="Hipersaitas"/>
            <w:rFonts w:ascii="Times New Roman" w:eastAsia="Times New Roman" w:hAnsi="Times New Roman" w:cs="Times New Roman"/>
            <w:kern w:val="0"/>
            <w:sz w:val="22"/>
            <w:szCs w:val="20"/>
            <w:lang w:eastAsia="lt-LT" w:bidi="lt-LT"/>
            <w14:ligatures w14:val="none"/>
          </w:rPr>
          <w:t>https://vvkt.lrv.lt/lt/</w:t>
        </w:r>
      </w:hyperlink>
      <w:r w:rsidRPr="00CB6896">
        <w:rPr>
          <w:rFonts w:ascii="Times New Roman" w:eastAsia="Times New Roman" w:hAnsi="Times New Roman" w:cs="Times New Roman"/>
          <w:kern w:val="0"/>
          <w:sz w:val="22"/>
          <w:szCs w:val="20"/>
          <w:lang w:eastAsia="lt-LT" w:bidi="lt-LT"/>
          <w14:ligatures w14:val="none"/>
        </w:rPr>
        <w:t>.</w:t>
      </w:r>
    </w:p>
    <w:p w14:paraId="608CC0B4" w14:textId="77777777" w:rsidR="00CB6896" w:rsidRPr="00E76057" w:rsidRDefault="00CB6896" w:rsidP="00CB6896">
      <w:pPr>
        <w:spacing w:after="0" w:line="240" w:lineRule="auto"/>
        <w:rPr>
          <w:rFonts w:ascii="Times New Roman" w:eastAsia="Times New Roman" w:hAnsi="Times New Roman" w:cs="Times New Roman"/>
          <w:kern w:val="0"/>
          <w:sz w:val="22"/>
          <w:szCs w:val="20"/>
          <w:lang w:eastAsia="lt-LT" w:bidi="lt-LT"/>
          <w14:ligatures w14:val="none"/>
        </w:rPr>
      </w:pPr>
    </w:p>
    <w:p w14:paraId="631AC155" w14:textId="221A6E3A" w:rsidR="000E75BE" w:rsidRPr="00E76057" w:rsidRDefault="000E75BE" w:rsidP="00E76057"/>
    <w:sectPr w:rsidR="000E75BE" w:rsidRPr="00E76057" w:rsidSect="00926E27">
      <w:headerReference w:type="even" r:id="rId9"/>
      <w:headerReference w:type="default" r:id="rId10"/>
      <w:footerReference w:type="even" r:id="rId11"/>
      <w:footerReference w:type="default" r:id="rId12"/>
      <w:headerReference w:type="first" r:id="rId13"/>
      <w:footerReference w:type="first" r:id="rId14"/>
      <w:endnotePr>
        <w:numFmt w:val="decimal"/>
      </w:endnotePr>
      <w:pgSz w:w="11907" w:h="16840" w:code="9"/>
      <w:pgMar w:top="1134" w:right="1418" w:bottom="1418"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84027" w14:textId="77777777" w:rsidR="009A5EE6" w:rsidRDefault="009A5EE6">
      <w:pPr>
        <w:spacing w:after="0" w:line="240" w:lineRule="auto"/>
      </w:pPr>
      <w:r>
        <w:separator/>
      </w:r>
    </w:p>
  </w:endnote>
  <w:endnote w:type="continuationSeparator" w:id="0">
    <w:p w14:paraId="69DCB45E" w14:textId="77777777" w:rsidR="009A5EE6" w:rsidRDefault="009A5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Yu Gothic UI"/>
    <w:charset w:val="00"/>
    <w:family w:val="auto"/>
    <w:pitch w:val="default"/>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NewRoman,Bold">
    <w:altName w:val="MS Goth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FBFC" w14:textId="77777777" w:rsidR="003D70B2" w:rsidRDefault="003D70B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97E25" w14:textId="77777777" w:rsidR="003D70B2" w:rsidRDefault="003D70B2">
    <w:pPr>
      <w:pStyle w:val="Porat1"/>
      <w:tabs>
        <w:tab w:val="right" w:pos="8931"/>
      </w:tabs>
      <w:ind w:right="96"/>
      <w:jc w:val="center"/>
    </w:pPr>
    <w:r>
      <w:fldChar w:fldCharType="begin"/>
    </w:r>
    <w:r>
      <w:instrText xml:space="preserve"> EQ </w:instrText>
    </w:r>
    <w:r>
      <w:fldChar w:fldCharType="end"/>
    </w:r>
    <w:r w:rsidRPr="00E76057">
      <w:rPr>
        <w:rStyle w:val="Puslapionumeris1"/>
        <w:rFonts w:cs="Arial"/>
      </w:rPr>
      <w:fldChar w:fldCharType="begin"/>
    </w:r>
    <w:r w:rsidRPr="00E76057">
      <w:rPr>
        <w:rStyle w:val="Puslapionumeris1"/>
        <w:rFonts w:cs="Arial"/>
      </w:rPr>
      <w:instrText xml:space="preserve">PAGE  </w:instrText>
    </w:r>
    <w:r w:rsidRPr="00E76057">
      <w:rPr>
        <w:rStyle w:val="Puslapionumeris1"/>
        <w:rFonts w:cs="Arial"/>
      </w:rPr>
      <w:fldChar w:fldCharType="separate"/>
    </w:r>
    <w:r w:rsidRPr="00E76057">
      <w:rPr>
        <w:rStyle w:val="Puslapionumeris1"/>
        <w:rFonts w:cs="Arial"/>
      </w:rPr>
      <w:t>43</w:t>
    </w:r>
    <w:r w:rsidRPr="00E76057">
      <w:rPr>
        <w:rStyle w:val="Puslapionumeris1"/>
        <w:rFonts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406EF" w14:textId="77777777" w:rsidR="003D70B2" w:rsidRDefault="003D70B2">
    <w:pPr>
      <w:pStyle w:val="Porat1"/>
      <w:tabs>
        <w:tab w:val="right" w:pos="8931"/>
      </w:tabs>
      <w:ind w:right="96"/>
      <w:jc w:val="center"/>
    </w:pPr>
    <w:r>
      <w:fldChar w:fldCharType="begin"/>
    </w:r>
    <w:r>
      <w:instrText xml:space="preserve"> EQ </w:instrText>
    </w:r>
    <w:r>
      <w:fldChar w:fldCharType="end"/>
    </w:r>
    <w:r w:rsidRPr="00E76057">
      <w:rPr>
        <w:rStyle w:val="Puslapionumeris1"/>
        <w:rFonts w:cs="Arial"/>
      </w:rPr>
      <w:fldChar w:fldCharType="begin"/>
    </w:r>
    <w:r w:rsidRPr="00E76057">
      <w:rPr>
        <w:rStyle w:val="Puslapionumeris1"/>
        <w:rFonts w:cs="Arial"/>
      </w:rPr>
      <w:instrText xml:space="preserve">PAGE  </w:instrText>
    </w:r>
    <w:r w:rsidRPr="00E76057">
      <w:rPr>
        <w:rStyle w:val="Puslapionumeris1"/>
        <w:rFonts w:cs="Arial"/>
      </w:rPr>
      <w:fldChar w:fldCharType="separate"/>
    </w:r>
    <w:r w:rsidRPr="00E76057">
      <w:rPr>
        <w:rStyle w:val="Puslapionumeris1"/>
        <w:rFonts w:cs="Arial"/>
      </w:rPr>
      <w:t>1</w:t>
    </w:r>
    <w:r w:rsidRPr="00E76057">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13E876" w14:textId="77777777" w:rsidR="009A5EE6" w:rsidRDefault="009A5EE6">
      <w:pPr>
        <w:spacing w:after="0" w:line="240" w:lineRule="auto"/>
      </w:pPr>
      <w:r>
        <w:separator/>
      </w:r>
    </w:p>
  </w:footnote>
  <w:footnote w:type="continuationSeparator" w:id="0">
    <w:p w14:paraId="734668A6" w14:textId="77777777" w:rsidR="009A5EE6" w:rsidRDefault="009A5E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E31DD" w14:textId="77777777" w:rsidR="003D70B2" w:rsidRDefault="003D70B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AB324" w14:textId="77777777" w:rsidR="003D70B2" w:rsidRDefault="003D70B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F37E9" w14:textId="77777777" w:rsidR="003D70B2" w:rsidRDefault="003D70B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61A3A7B"/>
    <w:multiLevelType w:val="hybridMultilevel"/>
    <w:tmpl w:val="1E14419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3F60634"/>
    <w:multiLevelType w:val="hybridMultilevel"/>
    <w:tmpl w:val="61AEA56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7D2425"/>
    <w:multiLevelType w:val="hybridMultilevel"/>
    <w:tmpl w:val="F89E508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D3F14CF"/>
    <w:multiLevelType w:val="hybridMultilevel"/>
    <w:tmpl w:val="6FC0A652"/>
    <w:lvl w:ilvl="0" w:tplc="BDECAC42">
      <w:start w:val="1"/>
      <w:numFmt w:val="decimal"/>
      <w:lvlText w:val="%1."/>
      <w:lvlJc w:val="left"/>
      <w:pPr>
        <w:ind w:left="780" w:hanging="420"/>
      </w:pPr>
      <w:rPr>
        <w:rFonts w:hint="default"/>
      </w:rPr>
    </w:lvl>
    <w:lvl w:ilvl="1" w:tplc="F010443A" w:tentative="1">
      <w:start w:val="1"/>
      <w:numFmt w:val="lowerLetter"/>
      <w:lvlText w:val="%2."/>
      <w:lvlJc w:val="left"/>
      <w:pPr>
        <w:ind w:left="1440" w:hanging="360"/>
      </w:pPr>
    </w:lvl>
    <w:lvl w:ilvl="2" w:tplc="F2CC0D68" w:tentative="1">
      <w:start w:val="1"/>
      <w:numFmt w:val="lowerRoman"/>
      <w:lvlText w:val="%3."/>
      <w:lvlJc w:val="right"/>
      <w:pPr>
        <w:ind w:left="2160" w:hanging="180"/>
      </w:pPr>
    </w:lvl>
    <w:lvl w:ilvl="3" w:tplc="C216613A" w:tentative="1">
      <w:start w:val="1"/>
      <w:numFmt w:val="decimal"/>
      <w:lvlText w:val="%4."/>
      <w:lvlJc w:val="left"/>
      <w:pPr>
        <w:ind w:left="2880" w:hanging="360"/>
      </w:pPr>
    </w:lvl>
    <w:lvl w:ilvl="4" w:tplc="42204CA2" w:tentative="1">
      <w:start w:val="1"/>
      <w:numFmt w:val="lowerLetter"/>
      <w:lvlText w:val="%5."/>
      <w:lvlJc w:val="left"/>
      <w:pPr>
        <w:ind w:left="3600" w:hanging="360"/>
      </w:pPr>
    </w:lvl>
    <w:lvl w:ilvl="5" w:tplc="45321882" w:tentative="1">
      <w:start w:val="1"/>
      <w:numFmt w:val="lowerRoman"/>
      <w:lvlText w:val="%6."/>
      <w:lvlJc w:val="right"/>
      <w:pPr>
        <w:ind w:left="4320" w:hanging="180"/>
      </w:pPr>
    </w:lvl>
    <w:lvl w:ilvl="6" w:tplc="8A380A88" w:tentative="1">
      <w:start w:val="1"/>
      <w:numFmt w:val="decimal"/>
      <w:lvlText w:val="%7."/>
      <w:lvlJc w:val="left"/>
      <w:pPr>
        <w:ind w:left="5040" w:hanging="360"/>
      </w:pPr>
    </w:lvl>
    <w:lvl w:ilvl="7" w:tplc="463E0BA4" w:tentative="1">
      <w:start w:val="1"/>
      <w:numFmt w:val="lowerLetter"/>
      <w:lvlText w:val="%8."/>
      <w:lvlJc w:val="left"/>
      <w:pPr>
        <w:ind w:left="5760" w:hanging="360"/>
      </w:pPr>
    </w:lvl>
    <w:lvl w:ilvl="8" w:tplc="CF685E00" w:tentative="1">
      <w:start w:val="1"/>
      <w:numFmt w:val="lowerRoman"/>
      <w:lvlText w:val="%9."/>
      <w:lvlJc w:val="right"/>
      <w:pPr>
        <w:ind w:left="6480" w:hanging="180"/>
      </w:pPr>
    </w:lvl>
  </w:abstractNum>
  <w:abstractNum w:abstractNumId="6" w15:restartNumberingAfterBreak="0">
    <w:nsid w:val="309C0446"/>
    <w:multiLevelType w:val="hybridMultilevel"/>
    <w:tmpl w:val="B20E620E"/>
    <w:lvl w:ilvl="0" w:tplc="BBECE5FC">
      <w:start w:val="1"/>
      <w:numFmt w:val="decimal"/>
      <w:lvlText w:val="%1."/>
      <w:lvlJc w:val="left"/>
      <w:pPr>
        <w:ind w:left="930" w:hanging="570"/>
      </w:pPr>
      <w:rPr>
        <w:rFonts w:hint="default"/>
        <w:b/>
      </w:rPr>
    </w:lvl>
    <w:lvl w:ilvl="1" w:tplc="92A2C3B6" w:tentative="1">
      <w:start w:val="1"/>
      <w:numFmt w:val="lowerLetter"/>
      <w:lvlText w:val="%2."/>
      <w:lvlJc w:val="left"/>
      <w:pPr>
        <w:ind w:left="1440" w:hanging="360"/>
      </w:pPr>
    </w:lvl>
    <w:lvl w:ilvl="2" w:tplc="C62E8C14" w:tentative="1">
      <w:start w:val="1"/>
      <w:numFmt w:val="lowerRoman"/>
      <w:lvlText w:val="%3."/>
      <w:lvlJc w:val="right"/>
      <w:pPr>
        <w:ind w:left="2160" w:hanging="180"/>
      </w:pPr>
    </w:lvl>
    <w:lvl w:ilvl="3" w:tplc="5F247976" w:tentative="1">
      <w:start w:val="1"/>
      <w:numFmt w:val="decimal"/>
      <w:lvlText w:val="%4."/>
      <w:lvlJc w:val="left"/>
      <w:pPr>
        <w:ind w:left="2880" w:hanging="360"/>
      </w:pPr>
    </w:lvl>
    <w:lvl w:ilvl="4" w:tplc="4572A2C4" w:tentative="1">
      <w:start w:val="1"/>
      <w:numFmt w:val="lowerLetter"/>
      <w:lvlText w:val="%5."/>
      <w:lvlJc w:val="left"/>
      <w:pPr>
        <w:ind w:left="3600" w:hanging="360"/>
      </w:pPr>
    </w:lvl>
    <w:lvl w:ilvl="5" w:tplc="D9EE0736" w:tentative="1">
      <w:start w:val="1"/>
      <w:numFmt w:val="lowerRoman"/>
      <w:lvlText w:val="%6."/>
      <w:lvlJc w:val="right"/>
      <w:pPr>
        <w:ind w:left="4320" w:hanging="180"/>
      </w:pPr>
    </w:lvl>
    <w:lvl w:ilvl="6" w:tplc="26BE8ED6" w:tentative="1">
      <w:start w:val="1"/>
      <w:numFmt w:val="decimal"/>
      <w:lvlText w:val="%7."/>
      <w:lvlJc w:val="left"/>
      <w:pPr>
        <w:ind w:left="5040" w:hanging="360"/>
      </w:pPr>
    </w:lvl>
    <w:lvl w:ilvl="7" w:tplc="26A87F44" w:tentative="1">
      <w:start w:val="1"/>
      <w:numFmt w:val="lowerLetter"/>
      <w:lvlText w:val="%8."/>
      <w:lvlJc w:val="left"/>
      <w:pPr>
        <w:ind w:left="5760" w:hanging="360"/>
      </w:pPr>
    </w:lvl>
    <w:lvl w:ilvl="8" w:tplc="B63496A8" w:tentative="1">
      <w:start w:val="1"/>
      <w:numFmt w:val="lowerRoman"/>
      <w:lvlText w:val="%9."/>
      <w:lvlJc w:val="right"/>
      <w:pPr>
        <w:ind w:left="6480" w:hanging="180"/>
      </w:pPr>
    </w:lvl>
  </w:abstractNum>
  <w:abstractNum w:abstractNumId="7" w15:restartNumberingAfterBreak="0">
    <w:nsid w:val="32F93C71"/>
    <w:multiLevelType w:val="hybridMultilevel"/>
    <w:tmpl w:val="D098042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6A47426"/>
    <w:multiLevelType w:val="hybridMultilevel"/>
    <w:tmpl w:val="694C0EBC"/>
    <w:lvl w:ilvl="0" w:tplc="24425DAE">
      <w:numFmt w:val="bullet"/>
      <w:lvlText w:val="-"/>
      <w:lvlJc w:val="left"/>
      <w:pPr>
        <w:ind w:left="720" w:hanging="360"/>
      </w:pPr>
      <w:rPr>
        <w:rFonts w:ascii="Times New Roman" w:eastAsia="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9F628F"/>
    <w:multiLevelType w:val="hybridMultilevel"/>
    <w:tmpl w:val="92F430F8"/>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42282AEE"/>
    <w:multiLevelType w:val="hybridMultilevel"/>
    <w:tmpl w:val="1218942C"/>
    <w:lvl w:ilvl="0" w:tplc="24425DAE">
      <w:numFmt w:val="bullet"/>
      <w:lvlText w:val="-"/>
      <w:lvlJc w:val="left"/>
      <w:pPr>
        <w:ind w:left="720" w:hanging="360"/>
      </w:pPr>
      <w:rPr>
        <w:rFonts w:ascii="Times New Roman" w:eastAsia="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651BB4"/>
    <w:multiLevelType w:val="hybridMultilevel"/>
    <w:tmpl w:val="FB2A43A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7354A18"/>
    <w:multiLevelType w:val="hybridMultilevel"/>
    <w:tmpl w:val="8208127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1E40BFE"/>
    <w:multiLevelType w:val="hybridMultilevel"/>
    <w:tmpl w:val="A650F41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A5445A8"/>
    <w:multiLevelType w:val="hybridMultilevel"/>
    <w:tmpl w:val="FB48A0B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82893500">
    <w:abstractNumId w:val="0"/>
    <w:lvlOverride w:ilvl="0">
      <w:lvl w:ilvl="0">
        <w:start w:val="1"/>
        <w:numFmt w:val="bullet"/>
        <w:lvlText w:val="-"/>
        <w:legacy w:legacy="1" w:legacySpace="0" w:legacyIndent="360"/>
        <w:lvlJc w:val="left"/>
        <w:pPr>
          <w:ind w:left="360" w:hanging="360"/>
        </w:pPr>
      </w:lvl>
    </w:lvlOverride>
  </w:num>
  <w:num w:numId="2" w16cid:durableId="1270964872">
    <w:abstractNumId w:val="0"/>
    <w:lvlOverride w:ilvl="0">
      <w:lvl w:ilvl="0">
        <w:start w:val="1"/>
        <w:numFmt w:val="bullet"/>
        <w:lvlText w:val="-"/>
        <w:legacy w:legacy="1" w:legacySpace="0" w:legacyIndent="360"/>
        <w:lvlJc w:val="left"/>
        <w:pPr>
          <w:ind w:left="360" w:hanging="360"/>
        </w:pPr>
      </w:lvl>
    </w:lvlOverride>
  </w:num>
  <w:num w:numId="3" w16cid:durableId="1865482418">
    <w:abstractNumId w:val="6"/>
  </w:num>
  <w:num w:numId="4" w16cid:durableId="1898203080">
    <w:abstractNumId w:val="5"/>
  </w:num>
  <w:num w:numId="5" w16cid:durableId="1716857523">
    <w:abstractNumId w:val="3"/>
  </w:num>
  <w:num w:numId="6" w16cid:durableId="1422484094">
    <w:abstractNumId w:val="8"/>
  </w:num>
  <w:num w:numId="7" w16cid:durableId="1984966429">
    <w:abstractNumId w:val="10"/>
  </w:num>
  <w:num w:numId="8" w16cid:durableId="569005660">
    <w:abstractNumId w:val="11"/>
  </w:num>
  <w:num w:numId="9" w16cid:durableId="985012737">
    <w:abstractNumId w:val="12"/>
  </w:num>
  <w:num w:numId="10" w16cid:durableId="1328244248">
    <w:abstractNumId w:val="14"/>
  </w:num>
  <w:num w:numId="11" w16cid:durableId="1274827875">
    <w:abstractNumId w:val="7"/>
  </w:num>
  <w:num w:numId="12" w16cid:durableId="1737316747">
    <w:abstractNumId w:val="13"/>
  </w:num>
  <w:num w:numId="13" w16cid:durableId="1415274001">
    <w:abstractNumId w:val="4"/>
  </w:num>
  <w:num w:numId="14" w16cid:durableId="1315791511">
    <w:abstractNumId w:val="1"/>
  </w:num>
  <w:num w:numId="15" w16cid:durableId="781341509">
    <w:abstractNumId w:val="9"/>
  </w:num>
  <w:num w:numId="16" w16cid:durableId="12388298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6"/>
  <w:hyphenationZone w:val="396"/>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A93"/>
    <w:rsid w:val="00090DCA"/>
    <w:rsid w:val="000E75BE"/>
    <w:rsid w:val="003D70B2"/>
    <w:rsid w:val="003F29EF"/>
    <w:rsid w:val="004E6719"/>
    <w:rsid w:val="0051609A"/>
    <w:rsid w:val="005F254C"/>
    <w:rsid w:val="00711B9C"/>
    <w:rsid w:val="007D2BD8"/>
    <w:rsid w:val="00807C95"/>
    <w:rsid w:val="00846851"/>
    <w:rsid w:val="008B6E67"/>
    <w:rsid w:val="008F4C12"/>
    <w:rsid w:val="00926E27"/>
    <w:rsid w:val="009A5EE6"/>
    <w:rsid w:val="009C2553"/>
    <w:rsid w:val="00A86A6A"/>
    <w:rsid w:val="00CB6896"/>
    <w:rsid w:val="00D42387"/>
    <w:rsid w:val="00D5598B"/>
    <w:rsid w:val="00E072F1"/>
    <w:rsid w:val="00E10A93"/>
    <w:rsid w:val="00E76057"/>
    <w:rsid w:val="00FB1B68"/>
    <w:rsid w:val="00FD02D5"/>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2473F"/>
  <w15:chartTrackingRefBased/>
  <w15:docId w15:val="{B0860120-EDA6-4CE1-8CA2-BC5B9BD06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E10A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10A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10A9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10A9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10A9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10A93"/>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10A93"/>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10A93"/>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10A93"/>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10A9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10A9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10A9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10A9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10A9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10A9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10A9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10A9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10A9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10A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10A9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10A9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10A9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10A9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10A93"/>
    <w:rPr>
      <w:i/>
      <w:iCs/>
      <w:color w:val="404040" w:themeColor="text1" w:themeTint="BF"/>
    </w:rPr>
  </w:style>
  <w:style w:type="paragraph" w:styleId="Sraopastraipa">
    <w:name w:val="List Paragraph"/>
    <w:basedOn w:val="prastasis"/>
    <w:uiPriority w:val="34"/>
    <w:qFormat/>
    <w:rsid w:val="00E10A93"/>
    <w:pPr>
      <w:ind w:left="720"/>
      <w:contextualSpacing/>
    </w:pPr>
  </w:style>
  <w:style w:type="character" w:styleId="Rykuspabraukimas">
    <w:name w:val="Intense Emphasis"/>
    <w:basedOn w:val="Numatytasispastraiposriftas"/>
    <w:uiPriority w:val="21"/>
    <w:qFormat/>
    <w:rsid w:val="00E10A93"/>
    <w:rPr>
      <w:i/>
      <w:iCs/>
      <w:color w:val="0F4761" w:themeColor="accent1" w:themeShade="BF"/>
    </w:rPr>
  </w:style>
  <w:style w:type="paragraph" w:styleId="Iskirtacitata">
    <w:name w:val="Intense Quote"/>
    <w:basedOn w:val="prastasis"/>
    <w:next w:val="prastasis"/>
    <w:link w:val="IskirtacitataDiagrama"/>
    <w:uiPriority w:val="30"/>
    <w:qFormat/>
    <w:rsid w:val="00E10A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10A93"/>
    <w:rPr>
      <w:i/>
      <w:iCs/>
      <w:color w:val="0F4761" w:themeColor="accent1" w:themeShade="BF"/>
    </w:rPr>
  </w:style>
  <w:style w:type="character" w:styleId="Rykinuoroda">
    <w:name w:val="Intense Reference"/>
    <w:basedOn w:val="Numatytasispastraiposriftas"/>
    <w:uiPriority w:val="32"/>
    <w:qFormat/>
    <w:rsid w:val="00E10A93"/>
    <w:rPr>
      <w:b/>
      <w:bCs/>
      <w:smallCaps/>
      <w:color w:val="0F4761" w:themeColor="accent1" w:themeShade="BF"/>
      <w:spacing w:val="5"/>
    </w:rPr>
  </w:style>
  <w:style w:type="paragraph" w:styleId="Antrats">
    <w:name w:val="header"/>
    <w:basedOn w:val="prastasis"/>
    <w:link w:val="AntratsDiagrama"/>
    <w:uiPriority w:val="99"/>
    <w:semiHidden/>
    <w:unhideWhenUsed/>
    <w:rsid w:val="00E7605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E76057"/>
  </w:style>
  <w:style w:type="paragraph" w:styleId="Porat">
    <w:name w:val="footer"/>
    <w:basedOn w:val="prastasis"/>
    <w:link w:val="PoratDiagrama"/>
    <w:uiPriority w:val="99"/>
    <w:semiHidden/>
    <w:unhideWhenUsed/>
    <w:rsid w:val="00E7605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E76057"/>
  </w:style>
  <w:style w:type="paragraph" w:customStyle="1" w:styleId="Porat1">
    <w:name w:val="Poraštė1"/>
    <w:basedOn w:val="prastasis"/>
    <w:rsid w:val="00E76057"/>
    <w:pPr>
      <w:tabs>
        <w:tab w:val="left" w:pos="567"/>
        <w:tab w:val="center" w:pos="4536"/>
        <w:tab w:val="right" w:pos="8306"/>
      </w:tabs>
      <w:spacing w:after="0" w:line="260" w:lineRule="exact"/>
    </w:pPr>
    <w:rPr>
      <w:rFonts w:ascii="Arial" w:eastAsia="Times New Roman" w:hAnsi="Arial" w:cs="Times New Roman"/>
      <w:noProof/>
      <w:kern w:val="0"/>
      <w:sz w:val="16"/>
      <w:szCs w:val="20"/>
      <w:lang w:eastAsia="lt-LT"/>
      <w14:ligatures w14:val="none"/>
    </w:rPr>
  </w:style>
  <w:style w:type="character" w:customStyle="1" w:styleId="Puslapionumeris1">
    <w:name w:val="Puslapio numeris1"/>
    <w:basedOn w:val="Numatytasispastraiposriftas"/>
    <w:rsid w:val="00E76057"/>
  </w:style>
  <w:style w:type="table" w:styleId="Lentelstinklelis">
    <w:name w:val="Table Grid"/>
    <w:basedOn w:val="prastojilentel"/>
    <w:rsid w:val="00E76057"/>
    <w:pPr>
      <w:spacing w:after="0" w:line="240" w:lineRule="auto"/>
    </w:pPr>
    <w:rPr>
      <w:rFonts w:ascii="Times New Roman" w:eastAsia="Times New Roman" w:hAnsi="Times New Roman"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CB6896"/>
    <w:rPr>
      <w:color w:val="467886" w:themeColor="hyperlink"/>
      <w:u w:val="single"/>
    </w:rPr>
  </w:style>
  <w:style w:type="character" w:styleId="Neapdorotaspaminjimas">
    <w:name w:val="Unresolved Mention"/>
    <w:basedOn w:val="Numatytasispastraiposriftas"/>
    <w:uiPriority w:val="99"/>
    <w:semiHidden/>
    <w:unhideWhenUsed/>
    <w:rsid w:val="00CB68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9024</Words>
  <Characters>5144</Characters>
  <Application>Microsoft Office Word</Application>
  <DocSecurity>0</DocSecurity>
  <Lines>42</Lines>
  <Paragraphs>28</Paragraphs>
  <ScaleCrop>false</ScaleCrop>
  <Company/>
  <LinksUpToDate>false</LinksUpToDate>
  <CharactersWithSpaces>14140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18</cp:revision>
  <dcterms:created xsi:type="dcterms:W3CDTF">2025-01-21T21:08:00Z</dcterms:created>
  <dcterms:modified xsi:type="dcterms:W3CDTF">2025-08-07T06:37:00Z</dcterms:modified>
</cp:coreProperties>
</file>