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59B27" w14:textId="77777777" w:rsidR="00C50390" w:rsidRPr="00C50390" w:rsidRDefault="00C50390" w:rsidP="00C50390">
      <w:pPr>
        <w:overflowPunct w:val="0"/>
        <w:autoSpaceDE w:val="0"/>
        <w:autoSpaceDN w:val="0"/>
        <w:adjustRightInd w:val="0"/>
        <w:spacing w:before="240" w:after="60" w:line="240" w:lineRule="auto"/>
        <w:jc w:val="center"/>
        <w:rPr>
          <w:rFonts w:ascii="Times New Roman" w:eastAsia="Times New Roman" w:hAnsi="Times New Roman" w:cs="Times New Roman"/>
          <w:b/>
          <w:kern w:val="28"/>
          <w:sz w:val="22"/>
          <w:szCs w:val="22"/>
          <w14:ligatures w14:val="none"/>
        </w:rPr>
      </w:pPr>
      <w:r w:rsidRPr="00C50390">
        <w:rPr>
          <w:rFonts w:ascii="Times New Roman" w:eastAsia="Times New Roman" w:hAnsi="Times New Roman" w:cs="Times New Roman"/>
          <w:b/>
          <w:kern w:val="28"/>
          <w:sz w:val="22"/>
          <w:szCs w:val="22"/>
          <w14:ligatures w14:val="none"/>
        </w:rPr>
        <w:t>B. PAKUOTĖS LAPELIS</w:t>
      </w:r>
    </w:p>
    <w:p w14:paraId="7C0DEA73" w14:textId="77777777" w:rsidR="00C50390" w:rsidRPr="00C50390" w:rsidRDefault="00C50390" w:rsidP="00C50390">
      <w:pPr>
        <w:spacing w:after="0" w:line="240" w:lineRule="auto"/>
        <w:jc w:val="center"/>
        <w:rPr>
          <w:rFonts w:ascii="Times New Roman" w:eastAsia="Times New Roman" w:hAnsi="Times New Roman" w:cs="Times New Roman"/>
          <w:b/>
          <w:kern w:val="0"/>
          <w:sz w:val="22"/>
          <w:szCs w:val="22"/>
          <w14:ligatures w14:val="none"/>
        </w:rPr>
      </w:pPr>
    </w:p>
    <w:p w14:paraId="3CE84253" w14:textId="77777777" w:rsidR="00C50390" w:rsidRPr="00C50390" w:rsidRDefault="00C50390" w:rsidP="00C50390">
      <w:pPr>
        <w:spacing w:after="0" w:line="240" w:lineRule="auto"/>
        <w:jc w:val="center"/>
        <w:rPr>
          <w:rFonts w:ascii="Times New Roman" w:eastAsia="Times New Roman" w:hAnsi="Times New Roman" w:cs="Times New Roman"/>
          <w:b/>
          <w:kern w:val="0"/>
          <w:sz w:val="22"/>
          <w:szCs w:val="22"/>
          <w14:ligatures w14:val="none"/>
        </w:rPr>
      </w:pPr>
    </w:p>
    <w:p w14:paraId="3545506E" w14:textId="77777777" w:rsidR="00C50390" w:rsidRPr="00C50390" w:rsidRDefault="00C50390" w:rsidP="00C50390">
      <w:pPr>
        <w:spacing w:after="0" w:line="240" w:lineRule="auto"/>
        <w:jc w:val="center"/>
        <w:rPr>
          <w:rFonts w:ascii="Times New Roman" w:eastAsia="Times New Roman" w:hAnsi="Times New Roman" w:cs="Times New Roman"/>
          <w:b/>
          <w:kern w:val="0"/>
          <w:sz w:val="22"/>
          <w:szCs w:val="22"/>
          <w14:ligatures w14:val="none"/>
        </w:rPr>
      </w:pPr>
    </w:p>
    <w:p w14:paraId="3F2B637A" w14:textId="77777777" w:rsidR="00C50390" w:rsidRPr="00C50390" w:rsidRDefault="00C50390" w:rsidP="00C50390">
      <w:pPr>
        <w:spacing w:after="0" w:line="240" w:lineRule="auto"/>
        <w:jc w:val="center"/>
        <w:rPr>
          <w:rFonts w:ascii="Times New Roman" w:eastAsia="Times New Roman" w:hAnsi="Times New Roman" w:cs="Times New Roman"/>
          <w:b/>
          <w:kern w:val="0"/>
          <w:sz w:val="22"/>
          <w:szCs w:val="22"/>
          <w14:ligatures w14:val="none"/>
        </w:rPr>
      </w:pPr>
    </w:p>
    <w:p w14:paraId="7E941F26" w14:textId="77777777" w:rsidR="00C50390" w:rsidRPr="00C50390" w:rsidRDefault="00C50390" w:rsidP="00C50390">
      <w:pPr>
        <w:spacing w:after="0" w:line="240" w:lineRule="auto"/>
        <w:jc w:val="center"/>
        <w:rPr>
          <w:rFonts w:ascii="Times New Roman" w:eastAsia="Times New Roman" w:hAnsi="Times New Roman" w:cs="Times New Roman"/>
          <w:b/>
          <w:kern w:val="0"/>
          <w:sz w:val="22"/>
          <w:szCs w:val="22"/>
          <w14:ligatures w14:val="none"/>
        </w:rPr>
      </w:pPr>
    </w:p>
    <w:p w14:paraId="137C0139" w14:textId="77777777" w:rsidR="00C50390" w:rsidRPr="00C50390" w:rsidRDefault="00C50390" w:rsidP="00C50390">
      <w:pPr>
        <w:spacing w:after="0" w:line="240" w:lineRule="auto"/>
        <w:jc w:val="center"/>
        <w:rPr>
          <w:rFonts w:ascii="Times New Roman" w:eastAsia="Times New Roman" w:hAnsi="Times New Roman" w:cs="Times New Roman"/>
          <w:b/>
          <w:kern w:val="0"/>
          <w:sz w:val="22"/>
          <w:szCs w:val="22"/>
          <w14:ligatures w14:val="none"/>
        </w:rPr>
      </w:pPr>
    </w:p>
    <w:p w14:paraId="1747AA79" w14:textId="77777777" w:rsidR="00C50390" w:rsidRPr="00C50390" w:rsidRDefault="00C50390" w:rsidP="00C50390">
      <w:pPr>
        <w:spacing w:after="0" w:line="240" w:lineRule="auto"/>
        <w:jc w:val="center"/>
        <w:rPr>
          <w:rFonts w:ascii="Times New Roman" w:eastAsia="Times New Roman" w:hAnsi="Times New Roman" w:cs="Times New Roman"/>
          <w:b/>
          <w:kern w:val="0"/>
          <w:sz w:val="22"/>
          <w:szCs w:val="22"/>
          <w14:ligatures w14:val="none"/>
        </w:rPr>
      </w:pPr>
    </w:p>
    <w:p w14:paraId="3363915D" w14:textId="77777777" w:rsidR="00C50390" w:rsidRPr="00C50390" w:rsidRDefault="00C50390" w:rsidP="00C50390">
      <w:pPr>
        <w:spacing w:after="0" w:line="240" w:lineRule="auto"/>
        <w:jc w:val="center"/>
        <w:rPr>
          <w:rFonts w:ascii="Times New Roman" w:eastAsia="Times New Roman" w:hAnsi="Times New Roman" w:cs="Times New Roman"/>
          <w:b/>
          <w:kern w:val="0"/>
          <w:sz w:val="22"/>
          <w:szCs w:val="22"/>
          <w14:ligatures w14:val="none"/>
        </w:rPr>
      </w:pPr>
    </w:p>
    <w:p w14:paraId="0DCC797A" w14:textId="77777777" w:rsidR="00C50390" w:rsidRPr="00C50390" w:rsidRDefault="00C50390" w:rsidP="00C50390">
      <w:pPr>
        <w:spacing w:after="0" w:line="240" w:lineRule="auto"/>
        <w:jc w:val="center"/>
        <w:rPr>
          <w:rFonts w:ascii="Times New Roman" w:eastAsia="Times New Roman" w:hAnsi="Times New Roman" w:cs="Times New Roman"/>
          <w:b/>
          <w:kern w:val="0"/>
          <w:sz w:val="22"/>
          <w:szCs w:val="22"/>
          <w14:ligatures w14:val="none"/>
        </w:rPr>
      </w:pPr>
    </w:p>
    <w:p w14:paraId="785CE4E1" w14:textId="77777777" w:rsidR="00C50390" w:rsidRPr="00C50390" w:rsidRDefault="00C50390" w:rsidP="00C50390">
      <w:pPr>
        <w:spacing w:after="0" w:line="240" w:lineRule="auto"/>
        <w:jc w:val="center"/>
        <w:rPr>
          <w:rFonts w:ascii="Times New Roman" w:eastAsia="Times New Roman" w:hAnsi="Times New Roman" w:cs="Times New Roman"/>
          <w:b/>
          <w:kern w:val="0"/>
          <w:sz w:val="22"/>
          <w:szCs w:val="22"/>
          <w14:ligatures w14:val="none"/>
        </w:rPr>
      </w:pPr>
    </w:p>
    <w:p w14:paraId="1EC58859" w14:textId="77777777" w:rsidR="00C50390" w:rsidRPr="00C50390" w:rsidRDefault="00C50390" w:rsidP="00C50390">
      <w:pPr>
        <w:spacing w:after="0" w:line="240" w:lineRule="auto"/>
        <w:jc w:val="center"/>
        <w:rPr>
          <w:rFonts w:ascii="Times New Roman" w:eastAsia="Times New Roman" w:hAnsi="Times New Roman" w:cs="Times New Roman"/>
          <w:b/>
          <w:kern w:val="0"/>
          <w:sz w:val="22"/>
          <w:szCs w:val="22"/>
          <w14:ligatures w14:val="none"/>
        </w:rPr>
      </w:pPr>
    </w:p>
    <w:p w14:paraId="1B0C7482" w14:textId="77777777" w:rsidR="00C50390" w:rsidRPr="00C50390" w:rsidRDefault="00C50390" w:rsidP="00C50390">
      <w:pPr>
        <w:spacing w:after="0" w:line="240" w:lineRule="auto"/>
        <w:jc w:val="center"/>
        <w:rPr>
          <w:rFonts w:ascii="Times New Roman" w:eastAsia="Times New Roman" w:hAnsi="Times New Roman" w:cs="Times New Roman"/>
          <w:b/>
          <w:kern w:val="0"/>
          <w:sz w:val="22"/>
          <w:szCs w:val="22"/>
          <w14:ligatures w14:val="none"/>
        </w:rPr>
      </w:pPr>
    </w:p>
    <w:p w14:paraId="47DE5F37" w14:textId="77777777" w:rsidR="00C50390" w:rsidRPr="00C50390" w:rsidRDefault="00C50390" w:rsidP="00C50390">
      <w:pPr>
        <w:spacing w:after="0" w:line="240" w:lineRule="auto"/>
        <w:jc w:val="center"/>
        <w:rPr>
          <w:rFonts w:ascii="Times New Roman" w:eastAsia="Times New Roman" w:hAnsi="Times New Roman" w:cs="Times New Roman"/>
          <w:b/>
          <w:kern w:val="0"/>
          <w:sz w:val="22"/>
          <w:szCs w:val="22"/>
          <w14:ligatures w14:val="none"/>
        </w:rPr>
      </w:pPr>
    </w:p>
    <w:p w14:paraId="38F79F77" w14:textId="77777777" w:rsidR="00C50390" w:rsidRPr="00C50390" w:rsidRDefault="00C50390" w:rsidP="00C50390">
      <w:pPr>
        <w:spacing w:after="0" w:line="240" w:lineRule="auto"/>
        <w:jc w:val="center"/>
        <w:rPr>
          <w:rFonts w:ascii="Times New Roman" w:eastAsia="Times New Roman" w:hAnsi="Times New Roman" w:cs="Times New Roman"/>
          <w:b/>
          <w:kern w:val="0"/>
          <w:sz w:val="22"/>
          <w:szCs w:val="22"/>
          <w14:ligatures w14:val="none"/>
        </w:rPr>
      </w:pPr>
    </w:p>
    <w:p w14:paraId="0EAD73F2" w14:textId="77777777" w:rsidR="00C50390" w:rsidRPr="00C50390" w:rsidRDefault="00C50390" w:rsidP="00C50390">
      <w:pPr>
        <w:spacing w:after="0" w:line="240" w:lineRule="auto"/>
        <w:jc w:val="center"/>
        <w:rPr>
          <w:rFonts w:ascii="Times New Roman" w:eastAsia="Times New Roman" w:hAnsi="Times New Roman" w:cs="Times New Roman"/>
          <w:b/>
          <w:kern w:val="0"/>
          <w:sz w:val="22"/>
          <w:szCs w:val="22"/>
          <w14:ligatures w14:val="none"/>
        </w:rPr>
      </w:pPr>
    </w:p>
    <w:p w14:paraId="2F45CAFB" w14:textId="77777777" w:rsidR="00C50390" w:rsidRPr="00C50390" w:rsidRDefault="00C50390" w:rsidP="00C50390">
      <w:pPr>
        <w:spacing w:after="0" w:line="240" w:lineRule="auto"/>
        <w:jc w:val="center"/>
        <w:rPr>
          <w:rFonts w:ascii="Times New Roman" w:eastAsia="Times New Roman" w:hAnsi="Times New Roman" w:cs="Times New Roman"/>
          <w:b/>
          <w:kern w:val="0"/>
          <w:sz w:val="22"/>
          <w:szCs w:val="22"/>
          <w14:ligatures w14:val="none"/>
        </w:rPr>
      </w:pPr>
    </w:p>
    <w:p w14:paraId="2388BE46" w14:textId="77777777" w:rsidR="00C50390" w:rsidRPr="00C50390" w:rsidRDefault="00C50390" w:rsidP="00C50390">
      <w:pPr>
        <w:spacing w:after="200" w:line="276" w:lineRule="auto"/>
        <w:rPr>
          <w:rFonts w:ascii="Times New Roman" w:eastAsia="Times New Roman" w:hAnsi="Times New Roman" w:cs="Times New Roman"/>
          <w:b/>
          <w:kern w:val="0"/>
          <w:sz w:val="22"/>
          <w:szCs w:val="22"/>
          <w14:ligatures w14:val="none"/>
        </w:rPr>
      </w:pPr>
      <w:r w:rsidRPr="00C50390">
        <w:rPr>
          <w:rFonts w:ascii="Times New Roman" w:eastAsia="Times New Roman" w:hAnsi="Times New Roman" w:cs="Times New Roman"/>
          <w:b/>
          <w:kern w:val="0"/>
          <w:sz w:val="22"/>
          <w:szCs w:val="22"/>
          <w14:ligatures w14:val="none"/>
        </w:rPr>
        <w:br w:type="page"/>
      </w:r>
    </w:p>
    <w:p w14:paraId="4FF85B05" w14:textId="77777777" w:rsidR="00C50390" w:rsidRPr="00C50390" w:rsidRDefault="00C50390" w:rsidP="00C50390">
      <w:pPr>
        <w:spacing w:after="0" w:line="240" w:lineRule="auto"/>
        <w:jc w:val="center"/>
        <w:rPr>
          <w:rFonts w:ascii="Times New Roman" w:eastAsia="Times New Roman" w:hAnsi="Times New Roman" w:cs="Times New Roman"/>
          <w:b/>
          <w:kern w:val="0"/>
          <w:sz w:val="22"/>
          <w:szCs w:val="22"/>
          <w14:ligatures w14:val="none"/>
        </w:rPr>
      </w:pPr>
      <w:r w:rsidRPr="00C50390">
        <w:rPr>
          <w:rFonts w:ascii="Times New Roman" w:eastAsia="Times New Roman" w:hAnsi="Times New Roman" w:cs="Times New Roman"/>
          <w:b/>
          <w:kern w:val="0"/>
          <w:sz w:val="22"/>
          <w:szCs w:val="22"/>
          <w14:ligatures w14:val="none"/>
        </w:rPr>
        <w:lastRenderedPageBreak/>
        <w:t>Pakuotės lapelis: informacija vartotojui</w:t>
      </w:r>
    </w:p>
    <w:p w14:paraId="05C8B59F" w14:textId="77777777" w:rsidR="00C50390" w:rsidRPr="00C50390" w:rsidRDefault="00C50390" w:rsidP="00C50390">
      <w:pPr>
        <w:spacing w:after="0" w:line="240" w:lineRule="auto"/>
        <w:jc w:val="center"/>
        <w:rPr>
          <w:rFonts w:ascii="Times New Roman" w:eastAsia="Calibri" w:hAnsi="Times New Roman" w:cs="Times New Roman"/>
          <w:kern w:val="0"/>
          <w:sz w:val="22"/>
          <w:szCs w:val="22"/>
          <w14:ligatures w14:val="none"/>
        </w:rPr>
      </w:pPr>
    </w:p>
    <w:p w14:paraId="7FEC5053" w14:textId="77777777" w:rsidR="00C50390" w:rsidRPr="00C50390" w:rsidRDefault="00C50390" w:rsidP="00C50390">
      <w:pPr>
        <w:spacing w:after="0" w:line="240" w:lineRule="auto"/>
        <w:jc w:val="center"/>
        <w:rPr>
          <w:rFonts w:ascii="Times New Roman" w:eastAsia="Times New Roman" w:hAnsi="Times New Roman" w:cs="Times New Roman"/>
          <w:b/>
          <w:bCs/>
          <w:kern w:val="0"/>
          <w:sz w:val="22"/>
          <w:szCs w:val="22"/>
          <w14:ligatures w14:val="none"/>
        </w:rPr>
      </w:pPr>
      <w:proofErr w:type="spellStart"/>
      <w:r w:rsidRPr="00C50390">
        <w:rPr>
          <w:rFonts w:ascii="Times New Roman" w:eastAsia="Times New Roman" w:hAnsi="Times New Roman" w:cs="Times New Roman"/>
          <w:b/>
          <w:kern w:val="0"/>
          <w:sz w:val="22"/>
          <w:szCs w:val="22"/>
          <w14:ligatures w14:val="none"/>
        </w:rPr>
        <w:t>Jeanine</w:t>
      </w:r>
      <w:proofErr w:type="spellEnd"/>
      <w:r w:rsidRPr="00C50390">
        <w:rPr>
          <w:rFonts w:ascii="Times New Roman" w:eastAsia="Times New Roman" w:hAnsi="Times New Roman" w:cs="Times New Roman"/>
          <w:b/>
          <w:kern w:val="0"/>
          <w:sz w:val="22"/>
          <w:szCs w:val="22"/>
          <w14:ligatures w14:val="none"/>
        </w:rPr>
        <w:t xml:space="preserve"> </w:t>
      </w:r>
      <w:r w:rsidRPr="00C50390">
        <w:rPr>
          <w:rFonts w:ascii="Times New Roman" w:eastAsia="Times New Roman" w:hAnsi="Times New Roman" w:cs="Times New Roman"/>
          <w:b/>
          <w:bCs/>
          <w:kern w:val="0"/>
          <w:sz w:val="22"/>
          <w:szCs w:val="22"/>
          <w14:ligatures w14:val="none"/>
        </w:rPr>
        <w:t>2000/30 </w:t>
      </w:r>
      <w:proofErr w:type="spellStart"/>
      <w:r w:rsidRPr="00C50390">
        <w:rPr>
          <w:rFonts w:ascii="Times New Roman" w:eastAsia="Times New Roman" w:hAnsi="Times New Roman" w:cs="Times New Roman"/>
          <w:b/>
          <w:bCs/>
          <w:kern w:val="0"/>
          <w:sz w:val="22"/>
          <w:szCs w:val="22"/>
          <w14:ligatures w14:val="none"/>
        </w:rPr>
        <w:t>mikrogramų</w:t>
      </w:r>
      <w:proofErr w:type="spellEnd"/>
      <w:r w:rsidRPr="00C50390">
        <w:rPr>
          <w:rFonts w:ascii="Times New Roman" w:eastAsia="Times New Roman" w:hAnsi="Times New Roman" w:cs="Times New Roman"/>
          <w:b/>
          <w:bCs/>
          <w:kern w:val="0"/>
          <w:sz w:val="22"/>
          <w:szCs w:val="22"/>
          <w14:ligatures w14:val="none"/>
        </w:rPr>
        <w:t xml:space="preserve"> dengtos tabletės</w:t>
      </w:r>
    </w:p>
    <w:p w14:paraId="27D28FDE" w14:textId="77777777" w:rsidR="00C50390" w:rsidRPr="00C50390" w:rsidRDefault="00C50390" w:rsidP="00C50390">
      <w:pPr>
        <w:spacing w:after="0" w:line="240" w:lineRule="auto"/>
        <w:jc w:val="center"/>
        <w:rPr>
          <w:rFonts w:ascii="Times New Roman" w:eastAsia="Times New Roman" w:hAnsi="Times New Roman" w:cs="Times New Roman"/>
          <w:kern w:val="0"/>
          <w:sz w:val="22"/>
          <w:szCs w:val="22"/>
          <w14:ligatures w14:val="none"/>
        </w:rPr>
      </w:pPr>
      <w:proofErr w:type="spellStart"/>
      <w:r w:rsidRPr="00C50390">
        <w:rPr>
          <w:rFonts w:ascii="Times New Roman" w:eastAsia="Times New Roman" w:hAnsi="Times New Roman" w:cs="Times New Roman"/>
          <w:bCs/>
          <w:kern w:val="0"/>
          <w:sz w:val="22"/>
          <w:szCs w:val="22"/>
          <w14:ligatures w14:val="none"/>
        </w:rPr>
        <w:t>dienogestas</w:t>
      </w:r>
      <w:proofErr w:type="spellEnd"/>
      <w:r w:rsidRPr="00C50390">
        <w:rPr>
          <w:rFonts w:ascii="Times New Roman" w:eastAsia="Times New Roman" w:hAnsi="Times New Roman" w:cs="Times New Roman"/>
          <w:bCs/>
          <w:kern w:val="0"/>
          <w:sz w:val="22"/>
          <w:szCs w:val="22"/>
          <w14:ligatures w14:val="none"/>
        </w:rPr>
        <w:t>/</w:t>
      </w:r>
      <w:proofErr w:type="spellStart"/>
      <w:r w:rsidRPr="00C50390">
        <w:rPr>
          <w:rFonts w:ascii="Times New Roman" w:eastAsia="Times New Roman" w:hAnsi="Times New Roman" w:cs="Times New Roman"/>
          <w:bCs/>
          <w:kern w:val="0"/>
          <w:sz w:val="22"/>
          <w:szCs w:val="22"/>
          <w14:ligatures w14:val="none"/>
        </w:rPr>
        <w:t>etinilestradiolis</w:t>
      </w:r>
      <w:proofErr w:type="spellEnd"/>
    </w:p>
    <w:p w14:paraId="53E5FA1C" w14:textId="77777777" w:rsidR="00C50390" w:rsidRPr="00C50390" w:rsidRDefault="00C50390" w:rsidP="00C50390">
      <w:pPr>
        <w:spacing w:after="0" w:line="240" w:lineRule="auto"/>
        <w:jc w:val="both"/>
        <w:rPr>
          <w:rFonts w:ascii="Times New Roman" w:eastAsia="Times New Roman" w:hAnsi="Times New Roman" w:cs="Times New Roman"/>
          <w:kern w:val="0"/>
          <w:sz w:val="22"/>
          <w:szCs w:val="22"/>
          <w14:ligatures w14:val="none"/>
        </w:rPr>
      </w:pPr>
    </w:p>
    <w:p w14:paraId="38B8E26F" w14:textId="77777777" w:rsidR="00C50390" w:rsidRPr="00C50390" w:rsidRDefault="00C50390" w:rsidP="00C50390">
      <w:pPr>
        <w:spacing w:after="0" w:line="240" w:lineRule="auto"/>
        <w:jc w:val="both"/>
        <w:rPr>
          <w:rFonts w:ascii="Times New Roman" w:eastAsia="Times New Roman" w:hAnsi="Times New Roman" w:cs="Times New Roman"/>
          <w:kern w:val="0"/>
          <w:sz w:val="22"/>
          <w:szCs w:val="22"/>
          <w14:ligatures w14:val="none"/>
        </w:rPr>
      </w:pPr>
    </w:p>
    <w:p w14:paraId="27D38322" w14:textId="77777777" w:rsidR="00C50390" w:rsidRPr="00C50390" w:rsidRDefault="00C50390" w:rsidP="00C50390">
      <w:pPr>
        <w:spacing w:after="0" w:line="240" w:lineRule="auto"/>
        <w:rPr>
          <w:rFonts w:ascii="Times New Roman" w:eastAsia="Times New Roman" w:hAnsi="Times New Roman" w:cs="Times New Roman"/>
          <w:b/>
          <w:kern w:val="0"/>
          <w:sz w:val="22"/>
          <w:szCs w:val="22"/>
          <w14:ligatures w14:val="none"/>
        </w:rPr>
      </w:pPr>
      <w:r w:rsidRPr="00C50390">
        <w:rPr>
          <w:rFonts w:ascii="Times New Roman" w:eastAsia="Times New Roman" w:hAnsi="Times New Roman" w:cs="Times New Roman"/>
          <w:b/>
          <w:kern w:val="0"/>
          <w:sz w:val="22"/>
          <w:szCs w:val="22"/>
          <w14:ligatures w14:val="none"/>
        </w:rPr>
        <w:t>Atidžiai perskaitykite visą šį lapelį, prieš pradėdami vartoti vaistą, nes jame pateikiama Jums svarbi informacija.</w:t>
      </w:r>
    </w:p>
    <w:p w14:paraId="785A7BC6" w14:textId="77777777" w:rsidR="00C50390" w:rsidRPr="00C50390" w:rsidRDefault="00C50390" w:rsidP="00C50390">
      <w:pPr>
        <w:spacing w:after="0" w:line="240" w:lineRule="auto"/>
        <w:rPr>
          <w:rFonts w:ascii="Times New Roman" w:eastAsia="Calibri" w:hAnsi="Times New Roman" w:cs="Times New Roman"/>
          <w:kern w:val="0"/>
          <w:sz w:val="22"/>
          <w:szCs w:val="22"/>
          <w14:ligatures w14:val="none"/>
        </w:rPr>
      </w:pPr>
    </w:p>
    <w:p w14:paraId="424B659F" w14:textId="12C51947" w:rsidR="00C50390" w:rsidRPr="006C6A68" w:rsidRDefault="00C50390" w:rsidP="006C6A68">
      <w:pPr>
        <w:pStyle w:val="Sraopastraipa"/>
        <w:numPr>
          <w:ilvl w:val="0"/>
          <w:numId w:val="33"/>
        </w:numPr>
        <w:spacing w:after="0" w:line="240" w:lineRule="auto"/>
        <w:ind w:left="567" w:hanging="283"/>
        <w:rPr>
          <w:rFonts w:ascii="Times New Roman" w:eastAsia="Times New Roman" w:hAnsi="Times New Roman" w:cs="Times New Roman"/>
          <w:kern w:val="0"/>
          <w:sz w:val="22"/>
          <w:szCs w:val="22"/>
          <w14:ligatures w14:val="none"/>
        </w:rPr>
      </w:pPr>
      <w:r w:rsidRPr="006C6A68">
        <w:rPr>
          <w:rFonts w:ascii="Times New Roman" w:eastAsia="Times New Roman" w:hAnsi="Times New Roman" w:cs="Times New Roman"/>
          <w:kern w:val="0"/>
          <w:sz w:val="22"/>
          <w:szCs w:val="22"/>
          <w14:ligatures w14:val="none"/>
        </w:rPr>
        <w:t>Neišmeskite šio lapelio, nes vėl gali prireikti jį perskaityti.</w:t>
      </w:r>
    </w:p>
    <w:p w14:paraId="618666FE" w14:textId="6C37F472" w:rsidR="00C50390" w:rsidRPr="006C6A68" w:rsidRDefault="00C50390" w:rsidP="006C6A68">
      <w:pPr>
        <w:pStyle w:val="Sraopastraipa"/>
        <w:numPr>
          <w:ilvl w:val="0"/>
          <w:numId w:val="33"/>
        </w:numPr>
        <w:spacing w:after="0" w:line="240" w:lineRule="auto"/>
        <w:ind w:left="567" w:hanging="283"/>
        <w:rPr>
          <w:rFonts w:ascii="Times New Roman" w:eastAsia="Times New Roman" w:hAnsi="Times New Roman" w:cs="Times New Roman"/>
          <w:kern w:val="0"/>
          <w:sz w:val="22"/>
          <w:szCs w:val="22"/>
          <w14:ligatures w14:val="none"/>
        </w:rPr>
      </w:pPr>
      <w:r w:rsidRPr="006C6A68">
        <w:rPr>
          <w:rFonts w:ascii="Times New Roman" w:eastAsia="Times New Roman" w:hAnsi="Times New Roman" w:cs="Times New Roman"/>
          <w:kern w:val="0"/>
          <w:sz w:val="22"/>
          <w:szCs w:val="22"/>
          <w14:ligatures w14:val="none"/>
        </w:rPr>
        <w:t>Jeigu kiltų daugiau klausimų, kreipkitės į gydytoją arba vaistininką.</w:t>
      </w:r>
    </w:p>
    <w:p w14:paraId="7C29FD21" w14:textId="4AB53296" w:rsidR="00C50390" w:rsidRPr="006C6A68" w:rsidRDefault="00C50390" w:rsidP="006C6A68">
      <w:pPr>
        <w:pStyle w:val="Sraopastraipa"/>
        <w:numPr>
          <w:ilvl w:val="0"/>
          <w:numId w:val="33"/>
        </w:numPr>
        <w:spacing w:after="0" w:line="240" w:lineRule="auto"/>
        <w:ind w:left="567" w:hanging="283"/>
        <w:rPr>
          <w:rFonts w:ascii="Times New Roman" w:eastAsia="Times New Roman" w:hAnsi="Times New Roman" w:cs="Times New Roman"/>
          <w:kern w:val="0"/>
          <w:sz w:val="22"/>
          <w:szCs w:val="22"/>
          <w14:ligatures w14:val="none"/>
        </w:rPr>
      </w:pPr>
      <w:r w:rsidRPr="006C6A68">
        <w:rPr>
          <w:rFonts w:ascii="Times New Roman" w:eastAsia="Times New Roman" w:hAnsi="Times New Roman" w:cs="Times New Roman"/>
          <w:kern w:val="0"/>
          <w:sz w:val="22"/>
          <w:szCs w:val="22"/>
          <w14:ligatures w14:val="none"/>
        </w:rPr>
        <w:t xml:space="preserve">Šis vaistas skirtas tik Jums, todėl kitiems žmonėms jo duoti negalima. Vaistas gali jiems pakenkti (net tiems, kurių ligos </w:t>
      </w:r>
      <w:r w:rsidRPr="006C6A68">
        <w:rPr>
          <w:rFonts w:ascii="Times New Roman" w:eastAsia="Times New Roman" w:hAnsi="Times New Roman" w:cs="Times New Roman"/>
          <w:kern w:val="0"/>
          <w:sz w:val="22"/>
          <w:szCs w:val="22"/>
          <w:lang w:eastAsia="lt-LT"/>
          <w14:ligatures w14:val="none"/>
        </w:rPr>
        <w:t>požymiai</w:t>
      </w:r>
      <w:r w:rsidRPr="006C6A68">
        <w:rPr>
          <w:rFonts w:ascii="Times New Roman" w:eastAsia="Times New Roman" w:hAnsi="Times New Roman" w:cs="Times New Roman"/>
          <w:kern w:val="0"/>
          <w:sz w:val="22"/>
          <w:szCs w:val="22"/>
          <w14:ligatures w14:val="none"/>
        </w:rPr>
        <w:t xml:space="preserve"> yra tokie patys kaip Jūsų).</w:t>
      </w:r>
    </w:p>
    <w:p w14:paraId="71E0D98A" w14:textId="2E68D006" w:rsidR="00C50390" w:rsidRPr="006C6A68" w:rsidRDefault="00C50390" w:rsidP="006C6A68">
      <w:pPr>
        <w:pStyle w:val="Sraopastraipa"/>
        <w:numPr>
          <w:ilvl w:val="0"/>
          <w:numId w:val="33"/>
        </w:numPr>
        <w:spacing w:after="0" w:line="240" w:lineRule="auto"/>
        <w:ind w:left="567" w:hanging="283"/>
        <w:rPr>
          <w:rFonts w:ascii="Times New Roman" w:eastAsia="Times New Roman" w:hAnsi="Times New Roman" w:cs="Times New Roman"/>
          <w:kern w:val="0"/>
          <w:sz w:val="22"/>
          <w:szCs w:val="22"/>
          <w14:ligatures w14:val="none"/>
        </w:rPr>
      </w:pPr>
      <w:r w:rsidRPr="006C6A68">
        <w:rPr>
          <w:rFonts w:ascii="Times New Roman" w:eastAsia="Times New Roman" w:hAnsi="Times New Roman" w:cs="Times New Roman"/>
          <w:kern w:val="0"/>
          <w:sz w:val="22"/>
          <w:szCs w:val="22"/>
          <w14:ligatures w14:val="none"/>
        </w:rPr>
        <w:t>Jeigu pasireiškė šalutinis poveikis (net jeigu jis šiame lapelyje nenurodytas), kreipkitės į gydytoją arba vaistininką. Žr. 4 skyrių.</w:t>
      </w:r>
    </w:p>
    <w:p w14:paraId="5A067B64" w14:textId="77777777" w:rsidR="00C50390" w:rsidRPr="00C50390" w:rsidRDefault="00C50390" w:rsidP="00C50390">
      <w:pPr>
        <w:spacing w:after="0" w:line="240" w:lineRule="auto"/>
        <w:jc w:val="both"/>
        <w:rPr>
          <w:rFonts w:ascii="Times New Roman" w:eastAsia="Calibri" w:hAnsi="Times New Roman" w:cs="Times New Roman"/>
          <w:kern w:val="0"/>
          <w:sz w:val="22"/>
          <w:szCs w:val="22"/>
          <w14:ligatures w14:val="none"/>
        </w:rPr>
      </w:pPr>
    </w:p>
    <w:p w14:paraId="45B899B3" w14:textId="77777777" w:rsidR="00C50390" w:rsidRPr="00C50390" w:rsidRDefault="00C50390" w:rsidP="00C50390">
      <w:pPr>
        <w:autoSpaceDE w:val="0"/>
        <w:autoSpaceDN w:val="0"/>
        <w:adjustRightInd w:val="0"/>
        <w:snapToGrid w:val="0"/>
        <w:spacing w:after="0" w:line="240" w:lineRule="auto"/>
        <w:outlineLvl w:val="0"/>
        <w:rPr>
          <w:rFonts w:ascii="Times New Roman" w:eastAsia="Times New Roman" w:hAnsi="Times New Roman" w:cs="Times New Roman"/>
          <w:b/>
          <w:kern w:val="0"/>
          <w:sz w:val="22"/>
          <w:szCs w:val="22"/>
          <w14:ligatures w14:val="none"/>
        </w:rPr>
      </w:pPr>
      <w:r w:rsidRPr="00C50390">
        <w:rPr>
          <w:rFonts w:ascii="Times New Roman" w:eastAsia="Times New Roman" w:hAnsi="Times New Roman" w:cs="Times New Roman"/>
          <w:b/>
          <w:kern w:val="0"/>
          <w:sz w:val="22"/>
          <w:szCs w:val="22"/>
          <w14:ligatures w14:val="none"/>
        </w:rPr>
        <w:t>Svarbūs dalykai, kuriuos reikia žinoti apie sudėtinius geriamuosius kontraceptikus (SGK)</w:t>
      </w:r>
    </w:p>
    <w:p w14:paraId="55ED30DB" w14:textId="77777777" w:rsidR="00C50390" w:rsidRPr="00C50390" w:rsidRDefault="00C50390" w:rsidP="00C50390">
      <w:pPr>
        <w:numPr>
          <w:ilvl w:val="0"/>
          <w:numId w:val="9"/>
        </w:numPr>
        <w:autoSpaceDE w:val="0"/>
        <w:autoSpaceDN w:val="0"/>
        <w:adjustRightInd w:val="0"/>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Teisingai naudojant, tai yra vienas iš patikimiausių grįžtamojo poveikio kontracepcijos metodų.</w:t>
      </w:r>
    </w:p>
    <w:p w14:paraId="077830AE" w14:textId="77777777" w:rsidR="00C50390" w:rsidRPr="00C50390" w:rsidRDefault="00C50390" w:rsidP="00C50390">
      <w:pPr>
        <w:numPr>
          <w:ilvl w:val="0"/>
          <w:numId w:val="9"/>
        </w:numPr>
        <w:autoSpaceDE w:val="0"/>
        <w:autoSpaceDN w:val="0"/>
        <w:adjustRightInd w:val="0"/>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Sudėtiniai hormoniniai kontraceptikai šiek tiek didina kraujo krešulių venose ir arterijose riziką, ypač pirmaisiais metais arba vėl pradėjus juos vartoti po 4 savaičių arba ilgesnės pertraukos.</w:t>
      </w:r>
    </w:p>
    <w:p w14:paraId="28F04500" w14:textId="77777777" w:rsidR="00C50390" w:rsidRPr="00C50390" w:rsidRDefault="00C50390" w:rsidP="00C50390">
      <w:pPr>
        <w:numPr>
          <w:ilvl w:val="0"/>
          <w:numId w:val="9"/>
        </w:numPr>
        <w:autoSpaceDE w:val="0"/>
        <w:autoSpaceDN w:val="0"/>
        <w:adjustRightInd w:val="0"/>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Jeigu manote, kad Jums galbūt pasireiškė kraujo krešulio simptomų, būkite budrūs ir kreipkitės į gydytoją (žr. 2 skyriuje skyrelį „Kraujo krešuliai“).</w:t>
      </w:r>
    </w:p>
    <w:p w14:paraId="2493D6E9" w14:textId="77777777" w:rsidR="00C50390" w:rsidRPr="00C50390" w:rsidRDefault="00C50390" w:rsidP="00C50390">
      <w:pPr>
        <w:spacing w:after="0" w:line="240" w:lineRule="auto"/>
        <w:jc w:val="both"/>
        <w:rPr>
          <w:rFonts w:ascii="Times New Roman" w:eastAsia="Calibri" w:hAnsi="Times New Roman" w:cs="Times New Roman"/>
          <w:kern w:val="0"/>
          <w:sz w:val="22"/>
          <w:szCs w:val="22"/>
          <w14:ligatures w14:val="none"/>
        </w:rPr>
      </w:pPr>
    </w:p>
    <w:p w14:paraId="1697A3C5" w14:textId="173BF40F" w:rsidR="00C50390" w:rsidRPr="00C50390" w:rsidRDefault="00C50390" w:rsidP="00C50390">
      <w:pPr>
        <w:spacing w:after="0" w:line="240" w:lineRule="auto"/>
        <w:rPr>
          <w:rFonts w:ascii="Times New Roman" w:eastAsia="Calibri" w:hAnsi="Times New Roman" w:cs="Times New Roman"/>
          <w:kern w:val="0"/>
          <w:sz w:val="22"/>
          <w:szCs w:val="22"/>
          <w14:ligatures w14:val="none"/>
        </w:rPr>
      </w:pPr>
      <w:r w:rsidRPr="00C50390">
        <w:rPr>
          <w:rFonts w:ascii="Times New Roman" w:eastAsia="Times New Roman" w:hAnsi="Times New Roman" w:cs="Times New Roman"/>
          <w:b/>
          <w:kern w:val="0"/>
          <w:sz w:val="22"/>
          <w:szCs w:val="22"/>
          <w14:ligatures w14:val="none"/>
        </w:rPr>
        <w:t>Apie ką rašoma šiame lapelyje?</w:t>
      </w:r>
    </w:p>
    <w:p w14:paraId="527273DD" w14:textId="77777777" w:rsidR="00C50390" w:rsidRPr="006C6A68" w:rsidRDefault="00C50390" w:rsidP="006C6A68">
      <w:pPr>
        <w:pStyle w:val="Sraopastraipa"/>
        <w:numPr>
          <w:ilvl w:val="0"/>
          <w:numId w:val="35"/>
        </w:numPr>
        <w:spacing w:after="0" w:line="240" w:lineRule="auto"/>
        <w:ind w:left="567" w:hanging="283"/>
        <w:jc w:val="both"/>
        <w:rPr>
          <w:rFonts w:ascii="Times New Roman" w:eastAsia="Times New Roman" w:hAnsi="Times New Roman" w:cs="Times New Roman"/>
          <w:kern w:val="0"/>
          <w:sz w:val="22"/>
          <w:szCs w:val="22"/>
          <w14:ligatures w14:val="none"/>
        </w:rPr>
      </w:pPr>
      <w:r w:rsidRPr="006C6A68">
        <w:rPr>
          <w:rFonts w:ascii="Times New Roman" w:eastAsia="Times New Roman" w:hAnsi="Times New Roman" w:cs="Times New Roman"/>
          <w:kern w:val="0"/>
          <w:sz w:val="22"/>
          <w:szCs w:val="22"/>
          <w14:ligatures w14:val="none"/>
        </w:rPr>
        <w:t xml:space="preserve">Kas yra </w:t>
      </w:r>
      <w:proofErr w:type="spellStart"/>
      <w:r w:rsidRPr="006C6A68">
        <w:rPr>
          <w:rFonts w:ascii="Times New Roman" w:eastAsia="Times New Roman" w:hAnsi="Times New Roman" w:cs="Times New Roman"/>
          <w:kern w:val="0"/>
          <w:sz w:val="22"/>
          <w:szCs w:val="22"/>
          <w14:ligatures w14:val="none"/>
        </w:rPr>
        <w:t>Jeanine</w:t>
      </w:r>
      <w:proofErr w:type="spellEnd"/>
      <w:r w:rsidRPr="006C6A68">
        <w:rPr>
          <w:rFonts w:ascii="Times New Roman" w:eastAsia="Times New Roman" w:hAnsi="Times New Roman" w:cs="Times New Roman"/>
          <w:kern w:val="0"/>
          <w:sz w:val="22"/>
          <w:szCs w:val="22"/>
          <w14:ligatures w14:val="none"/>
        </w:rPr>
        <w:t xml:space="preserve"> ir kam jis vartojamas</w:t>
      </w:r>
    </w:p>
    <w:p w14:paraId="0BD3C113" w14:textId="77777777" w:rsidR="00C50390" w:rsidRPr="006C6A68" w:rsidRDefault="00C50390" w:rsidP="006C6A68">
      <w:pPr>
        <w:pStyle w:val="Sraopastraipa"/>
        <w:numPr>
          <w:ilvl w:val="0"/>
          <w:numId w:val="35"/>
        </w:numPr>
        <w:spacing w:after="0" w:line="240" w:lineRule="auto"/>
        <w:ind w:left="567" w:hanging="283"/>
        <w:jc w:val="both"/>
        <w:rPr>
          <w:rFonts w:ascii="Times New Roman" w:eastAsia="Times New Roman" w:hAnsi="Times New Roman" w:cs="Times New Roman"/>
          <w:kern w:val="0"/>
          <w:sz w:val="22"/>
          <w:szCs w:val="22"/>
          <w14:ligatures w14:val="none"/>
        </w:rPr>
      </w:pPr>
      <w:r w:rsidRPr="006C6A68">
        <w:rPr>
          <w:rFonts w:ascii="Times New Roman" w:eastAsia="Times New Roman" w:hAnsi="Times New Roman" w:cs="Times New Roman"/>
          <w:kern w:val="0"/>
          <w:sz w:val="22"/>
          <w:szCs w:val="22"/>
          <w14:ligatures w14:val="none"/>
        </w:rPr>
        <w:t xml:space="preserve">Kas žinotina prieš vartojant </w:t>
      </w:r>
      <w:proofErr w:type="spellStart"/>
      <w:r w:rsidRPr="006C6A68">
        <w:rPr>
          <w:rFonts w:ascii="Times New Roman" w:eastAsia="Times New Roman" w:hAnsi="Times New Roman" w:cs="Times New Roman"/>
          <w:kern w:val="0"/>
          <w:sz w:val="22"/>
          <w:szCs w:val="22"/>
          <w14:ligatures w14:val="none"/>
        </w:rPr>
        <w:t>Jeanine</w:t>
      </w:r>
      <w:proofErr w:type="spellEnd"/>
    </w:p>
    <w:p w14:paraId="55A2BCEF" w14:textId="77777777" w:rsidR="00C50390" w:rsidRPr="006C6A68" w:rsidRDefault="00C50390" w:rsidP="006C6A68">
      <w:pPr>
        <w:pStyle w:val="Sraopastraipa"/>
        <w:numPr>
          <w:ilvl w:val="0"/>
          <w:numId w:val="35"/>
        </w:numPr>
        <w:spacing w:after="0" w:line="240" w:lineRule="auto"/>
        <w:ind w:left="567" w:hanging="283"/>
        <w:jc w:val="both"/>
        <w:rPr>
          <w:rFonts w:ascii="Times New Roman" w:eastAsia="Times New Roman" w:hAnsi="Times New Roman" w:cs="Times New Roman"/>
          <w:kern w:val="0"/>
          <w:sz w:val="22"/>
          <w:szCs w:val="22"/>
          <w14:ligatures w14:val="none"/>
        </w:rPr>
      </w:pPr>
      <w:r w:rsidRPr="006C6A68">
        <w:rPr>
          <w:rFonts w:ascii="Times New Roman" w:eastAsia="Times New Roman" w:hAnsi="Times New Roman" w:cs="Times New Roman"/>
          <w:kern w:val="0"/>
          <w:sz w:val="22"/>
          <w:szCs w:val="22"/>
          <w14:ligatures w14:val="none"/>
        </w:rPr>
        <w:t xml:space="preserve">Kaip vartoti </w:t>
      </w:r>
      <w:proofErr w:type="spellStart"/>
      <w:r w:rsidRPr="006C6A68">
        <w:rPr>
          <w:rFonts w:ascii="Times New Roman" w:eastAsia="Times New Roman" w:hAnsi="Times New Roman" w:cs="Times New Roman"/>
          <w:kern w:val="0"/>
          <w:sz w:val="22"/>
          <w:szCs w:val="22"/>
          <w14:ligatures w14:val="none"/>
        </w:rPr>
        <w:t>Jeanine</w:t>
      </w:r>
      <w:proofErr w:type="spellEnd"/>
    </w:p>
    <w:p w14:paraId="5F36FE28" w14:textId="77777777" w:rsidR="00C50390" w:rsidRPr="006C6A68" w:rsidRDefault="00C50390" w:rsidP="006C6A68">
      <w:pPr>
        <w:pStyle w:val="Sraopastraipa"/>
        <w:numPr>
          <w:ilvl w:val="0"/>
          <w:numId w:val="35"/>
        </w:numPr>
        <w:spacing w:after="0" w:line="240" w:lineRule="auto"/>
        <w:ind w:left="567" w:hanging="283"/>
        <w:jc w:val="both"/>
        <w:rPr>
          <w:rFonts w:ascii="Times New Roman" w:eastAsia="Times New Roman" w:hAnsi="Times New Roman" w:cs="Times New Roman"/>
          <w:kern w:val="0"/>
          <w:sz w:val="22"/>
          <w:szCs w:val="22"/>
          <w14:ligatures w14:val="none"/>
        </w:rPr>
      </w:pPr>
      <w:r w:rsidRPr="006C6A68">
        <w:rPr>
          <w:rFonts w:ascii="Times New Roman" w:eastAsia="Times New Roman" w:hAnsi="Times New Roman" w:cs="Times New Roman"/>
          <w:kern w:val="0"/>
          <w:sz w:val="22"/>
          <w:szCs w:val="22"/>
          <w14:ligatures w14:val="none"/>
        </w:rPr>
        <w:t>Galimas šalutinis poveikis</w:t>
      </w:r>
    </w:p>
    <w:p w14:paraId="5BC11C7F" w14:textId="77777777" w:rsidR="00C50390" w:rsidRPr="006C6A68" w:rsidRDefault="00C50390" w:rsidP="006C6A68">
      <w:pPr>
        <w:pStyle w:val="Sraopastraipa"/>
        <w:numPr>
          <w:ilvl w:val="0"/>
          <w:numId w:val="35"/>
        </w:numPr>
        <w:spacing w:after="0" w:line="240" w:lineRule="auto"/>
        <w:ind w:left="567" w:hanging="283"/>
        <w:jc w:val="both"/>
        <w:rPr>
          <w:rFonts w:ascii="Times New Roman" w:eastAsia="Times New Roman" w:hAnsi="Times New Roman" w:cs="Times New Roman"/>
          <w:kern w:val="0"/>
          <w:sz w:val="22"/>
          <w:szCs w:val="22"/>
          <w14:ligatures w14:val="none"/>
        </w:rPr>
      </w:pPr>
      <w:r w:rsidRPr="006C6A68">
        <w:rPr>
          <w:rFonts w:ascii="Times New Roman" w:eastAsia="Times New Roman" w:hAnsi="Times New Roman" w:cs="Times New Roman"/>
          <w:kern w:val="0"/>
          <w:sz w:val="22"/>
          <w:szCs w:val="22"/>
          <w14:ligatures w14:val="none"/>
        </w:rPr>
        <w:t xml:space="preserve">Kaip laikyti </w:t>
      </w:r>
      <w:proofErr w:type="spellStart"/>
      <w:r w:rsidRPr="006C6A68">
        <w:rPr>
          <w:rFonts w:ascii="Times New Roman" w:eastAsia="Times New Roman" w:hAnsi="Times New Roman" w:cs="Times New Roman"/>
          <w:kern w:val="0"/>
          <w:sz w:val="22"/>
          <w:szCs w:val="22"/>
          <w14:ligatures w14:val="none"/>
        </w:rPr>
        <w:t>Jeanine</w:t>
      </w:r>
      <w:proofErr w:type="spellEnd"/>
    </w:p>
    <w:p w14:paraId="1A6F176B" w14:textId="77777777" w:rsidR="00C50390" w:rsidRPr="006C6A68" w:rsidRDefault="00C50390" w:rsidP="006C6A68">
      <w:pPr>
        <w:pStyle w:val="Sraopastraipa"/>
        <w:numPr>
          <w:ilvl w:val="0"/>
          <w:numId w:val="35"/>
        </w:numPr>
        <w:spacing w:after="0" w:line="240" w:lineRule="auto"/>
        <w:ind w:left="567" w:hanging="283"/>
        <w:jc w:val="both"/>
        <w:rPr>
          <w:rFonts w:ascii="Times New Roman" w:eastAsia="Times New Roman" w:hAnsi="Times New Roman" w:cs="Times New Roman"/>
          <w:kern w:val="0"/>
          <w:sz w:val="22"/>
          <w:szCs w:val="22"/>
          <w14:ligatures w14:val="none"/>
        </w:rPr>
      </w:pPr>
      <w:r w:rsidRPr="006C6A68">
        <w:rPr>
          <w:rFonts w:ascii="Times New Roman" w:eastAsia="Times New Roman" w:hAnsi="Times New Roman" w:cs="Times New Roman"/>
          <w:kern w:val="0"/>
          <w:sz w:val="22"/>
          <w:szCs w:val="22"/>
          <w14:ligatures w14:val="none"/>
        </w:rPr>
        <w:t>Pakuotės turinys ir kita informacija</w:t>
      </w:r>
    </w:p>
    <w:p w14:paraId="32E23133" w14:textId="77777777" w:rsidR="00C50390" w:rsidRPr="00C50390" w:rsidRDefault="00C50390" w:rsidP="00C50390">
      <w:pPr>
        <w:spacing w:after="0" w:line="240" w:lineRule="auto"/>
        <w:jc w:val="both"/>
        <w:rPr>
          <w:rFonts w:ascii="Times New Roman" w:eastAsia="Times New Roman" w:hAnsi="Times New Roman" w:cs="Times New Roman"/>
          <w:kern w:val="0"/>
          <w:sz w:val="22"/>
          <w:szCs w:val="22"/>
          <w14:ligatures w14:val="none"/>
        </w:rPr>
      </w:pPr>
    </w:p>
    <w:p w14:paraId="2A863663" w14:textId="77777777" w:rsidR="00C50390" w:rsidRPr="00C50390" w:rsidRDefault="00C50390" w:rsidP="00C50390">
      <w:pPr>
        <w:spacing w:after="0" w:line="240" w:lineRule="auto"/>
        <w:jc w:val="both"/>
        <w:rPr>
          <w:rFonts w:ascii="Times New Roman" w:eastAsia="Times New Roman" w:hAnsi="Times New Roman" w:cs="Times New Roman"/>
          <w:kern w:val="0"/>
          <w:sz w:val="22"/>
          <w:szCs w:val="22"/>
          <w14:ligatures w14:val="none"/>
        </w:rPr>
      </w:pPr>
    </w:p>
    <w:p w14:paraId="79E14B07" w14:textId="77777777" w:rsidR="00C50390" w:rsidRPr="00C50390" w:rsidRDefault="00C50390" w:rsidP="00C50390">
      <w:pPr>
        <w:numPr>
          <w:ilvl w:val="0"/>
          <w:numId w:val="2"/>
        </w:numPr>
        <w:tabs>
          <w:tab w:val="num" w:pos="567"/>
        </w:tabs>
        <w:spacing w:after="0" w:line="240" w:lineRule="auto"/>
        <w:ind w:left="567" w:hanging="567"/>
        <w:jc w:val="both"/>
        <w:rPr>
          <w:rFonts w:ascii="Times New Roman" w:eastAsia="Times New Roman" w:hAnsi="Times New Roman" w:cs="Times New Roman"/>
          <w:b/>
          <w:kern w:val="0"/>
          <w:sz w:val="22"/>
          <w:szCs w:val="22"/>
          <w14:ligatures w14:val="none"/>
        </w:rPr>
      </w:pPr>
      <w:r w:rsidRPr="00C50390">
        <w:rPr>
          <w:rFonts w:ascii="Times New Roman" w:eastAsia="Times New Roman" w:hAnsi="Times New Roman" w:cs="Times New Roman"/>
          <w:b/>
          <w:kern w:val="0"/>
          <w:sz w:val="22"/>
          <w:szCs w:val="22"/>
          <w14:ligatures w14:val="none"/>
        </w:rPr>
        <w:t xml:space="preserve">Kas yra </w:t>
      </w:r>
      <w:proofErr w:type="spellStart"/>
      <w:r w:rsidRPr="00C50390">
        <w:rPr>
          <w:rFonts w:ascii="Times New Roman" w:eastAsia="Times New Roman" w:hAnsi="Times New Roman" w:cs="Times New Roman"/>
          <w:b/>
          <w:kern w:val="0"/>
          <w:sz w:val="22"/>
          <w:szCs w:val="22"/>
          <w14:ligatures w14:val="none"/>
        </w:rPr>
        <w:t>Jeanine</w:t>
      </w:r>
      <w:proofErr w:type="spellEnd"/>
      <w:r w:rsidRPr="00C50390">
        <w:rPr>
          <w:rFonts w:ascii="Times New Roman" w:eastAsia="Times New Roman" w:hAnsi="Times New Roman" w:cs="Times New Roman"/>
          <w:b/>
          <w:kern w:val="0"/>
          <w:sz w:val="22"/>
          <w:szCs w:val="22"/>
          <w14:ligatures w14:val="none"/>
        </w:rPr>
        <w:t xml:space="preserve"> ir kam jis vartojamas</w:t>
      </w:r>
    </w:p>
    <w:p w14:paraId="53084E4B" w14:textId="77777777" w:rsidR="00C50390" w:rsidRPr="00C50390" w:rsidRDefault="00C50390" w:rsidP="00C50390">
      <w:pPr>
        <w:spacing w:after="0" w:line="240" w:lineRule="auto"/>
        <w:jc w:val="both"/>
        <w:rPr>
          <w:rFonts w:ascii="Times New Roman" w:eastAsia="Calibri" w:hAnsi="Times New Roman" w:cs="Times New Roman"/>
          <w:kern w:val="0"/>
          <w:sz w:val="22"/>
          <w:szCs w:val="22"/>
          <w14:ligatures w14:val="none"/>
        </w:rPr>
      </w:pPr>
    </w:p>
    <w:p w14:paraId="00B06BBE"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 xml:space="preserve"> yra sudėtinės kontraceptinės tabletės. Vienoje tabletėje yra mažas dviejų skirtingų moters lytinių hormonų kiekis. Tai </w:t>
      </w:r>
      <w:proofErr w:type="spellStart"/>
      <w:r w:rsidRPr="00C50390">
        <w:rPr>
          <w:rFonts w:ascii="Times New Roman" w:eastAsia="Times New Roman" w:hAnsi="Times New Roman" w:cs="Times New Roman"/>
          <w:kern w:val="0"/>
          <w:sz w:val="22"/>
          <w:szCs w:val="22"/>
          <w14:ligatures w14:val="none"/>
        </w:rPr>
        <w:t>dienogestas</w:t>
      </w:r>
      <w:proofErr w:type="spellEnd"/>
      <w:r w:rsidRPr="00C50390">
        <w:rPr>
          <w:rFonts w:ascii="Times New Roman" w:eastAsia="Times New Roman" w:hAnsi="Times New Roman" w:cs="Times New Roman"/>
          <w:kern w:val="0"/>
          <w:sz w:val="22"/>
          <w:szCs w:val="22"/>
          <w14:ligatures w14:val="none"/>
        </w:rPr>
        <w:t xml:space="preserve"> (</w:t>
      </w:r>
      <w:proofErr w:type="spellStart"/>
      <w:r w:rsidRPr="00C50390">
        <w:rPr>
          <w:rFonts w:ascii="Times New Roman" w:eastAsia="Times New Roman" w:hAnsi="Times New Roman" w:cs="Times New Roman"/>
          <w:kern w:val="0"/>
          <w:sz w:val="22"/>
          <w:szCs w:val="22"/>
          <w14:ligatures w14:val="none"/>
        </w:rPr>
        <w:t>progestagenas</w:t>
      </w:r>
      <w:proofErr w:type="spellEnd"/>
      <w:r w:rsidRPr="00C50390">
        <w:rPr>
          <w:rFonts w:ascii="Times New Roman" w:eastAsia="Times New Roman" w:hAnsi="Times New Roman" w:cs="Times New Roman"/>
          <w:kern w:val="0"/>
          <w:sz w:val="22"/>
          <w:szCs w:val="22"/>
          <w14:ligatures w14:val="none"/>
        </w:rPr>
        <w:t xml:space="preserve">) ir </w:t>
      </w:r>
      <w:proofErr w:type="spellStart"/>
      <w:r w:rsidRPr="00C50390">
        <w:rPr>
          <w:rFonts w:ascii="Times New Roman" w:eastAsia="Times New Roman" w:hAnsi="Times New Roman" w:cs="Times New Roman"/>
          <w:kern w:val="0"/>
          <w:sz w:val="22"/>
          <w:szCs w:val="22"/>
          <w14:ligatures w14:val="none"/>
        </w:rPr>
        <w:t>etinilestradiolis</w:t>
      </w:r>
      <w:proofErr w:type="spellEnd"/>
      <w:r w:rsidRPr="00C50390">
        <w:rPr>
          <w:rFonts w:ascii="Times New Roman" w:eastAsia="Times New Roman" w:hAnsi="Times New Roman" w:cs="Times New Roman"/>
          <w:kern w:val="0"/>
          <w:sz w:val="22"/>
          <w:szCs w:val="22"/>
          <w14:ligatures w14:val="none"/>
        </w:rPr>
        <w:t xml:space="preserve"> (estrogenas). </w:t>
      </w: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 xml:space="preserve"> sudėtyje yra mažas hormonų kiekis, todėl jis laikomas mažos dozės kontraceptiku. Visose pakuotės tabletėse yra toks pat tų pačių hormonų kiekis, todėl tai vienos fazės sudėtinės kontraceptinės tabletės.</w:t>
      </w:r>
    </w:p>
    <w:p w14:paraId="0B21F8FF"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p>
    <w:p w14:paraId="3159FF1E" w14:textId="77777777" w:rsidR="00C50390" w:rsidRPr="00C50390" w:rsidRDefault="00C50390" w:rsidP="00C50390">
      <w:pPr>
        <w:spacing w:after="0" w:line="240" w:lineRule="auto"/>
        <w:jc w:val="both"/>
        <w:rPr>
          <w:rFonts w:ascii="Times New Roman" w:eastAsia="Times New Roman" w:hAnsi="Times New Roman" w:cs="Times New Roman"/>
          <w:kern w:val="0"/>
          <w:sz w:val="22"/>
          <w:szCs w:val="22"/>
          <w14:ligatures w14:val="none"/>
        </w:rPr>
      </w:pP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 xml:space="preserve"> yra vaistinis preparatas, vartojamas:</w:t>
      </w:r>
    </w:p>
    <w:p w14:paraId="649CF4E1" w14:textId="77777777" w:rsidR="00C50390" w:rsidRPr="00C50390" w:rsidRDefault="00C50390" w:rsidP="00C50390">
      <w:pPr>
        <w:numPr>
          <w:ilvl w:val="0"/>
          <w:numId w:val="29"/>
        </w:numPr>
        <w:spacing w:after="0" w:line="240" w:lineRule="auto"/>
        <w:contextualSpacing/>
        <w:rPr>
          <w:rFonts w:ascii="Times New Roman" w:eastAsia="Times New Roman" w:hAnsi="Times New Roman" w:cs="Times New Roman"/>
          <w:kern w:val="0"/>
          <w14:ligatures w14:val="none"/>
        </w:rPr>
      </w:pPr>
      <w:r w:rsidRPr="00C50390">
        <w:rPr>
          <w:rFonts w:ascii="Times New Roman" w:eastAsia="Times New Roman" w:hAnsi="Times New Roman" w:cs="Times New Roman"/>
          <w:kern w:val="0"/>
          <w:sz w:val="22"/>
          <w:szCs w:val="22"/>
          <w14:ligatures w14:val="none"/>
        </w:rPr>
        <w:t>norint apsisaugoti nuo nėštumo;</w:t>
      </w:r>
    </w:p>
    <w:p w14:paraId="746B4F2A" w14:textId="77777777" w:rsidR="00C50390" w:rsidRPr="00C50390" w:rsidRDefault="00C50390" w:rsidP="00C50390">
      <w:pPr>
        <w:numPr>
          <w:ilvl w:val="0"/>
          <w:numId w:val="29"/>
        </w:numPr>
        <w:spacing w:after="0" w:line="240" w:lineRule="auto"/>
        <w:contextualSpacing/>
        <w:rPr>
          <w:rFonts w:ascii="Times New Roman" w:eastAsia="Times New Roman" w:hAnsi="Times New Roman" w:cs="Times New Roman"/>
          <w:kern w:val="0"/>
          <w14:ligatures w14:val="none"/>
        </w:rPr>
      </w:pPr>
      <w:r w:rsidRPr="00C50390">
        <w:rPr>
          <w:rFonts w:ascii="Times New Roman" w:eastAsia="Times New Roman" w:hAnsi="Times New Roman" w:cs="Times New Roman"/>
          <w:kern w:val="0"/>
          <w:sz w:val="22"/>
          <w:szCs w:val="22"/>
          <w14:ligatures w14:val="none"/>
        </w:rPr>
        <w:t xml:space="preserve">moterims vidutinio sunkumo </w:t>
      </w:r>
      <w:proofErr w:type="spellStart"/>
      <w:r w:rsidRPr="00C50390">
        <w:rPr>
          <w:rFonts w:ascii="Times New Roman" w:eastAsia="Times New Roman" w:hAnsi="Times New Roman" w:cs="Times New Roman"/>
          <w:kern w:val="0"/>
          <w:sz w:val="22"/>
          <w:szCs w:val="22"/>
          <w14:ligatures w14:val="none"/>
        </w:rPr>
        <w:t>aknės</w:t>
      </w:r>
      <w:proofErr w:type="spellEnd"/>
      <w:r w:rsidRPr="00C50390">
        <w:rPr>
          <w:rFonts w:ascii="Times New Roman" w:eastAsia="Times New Roman" w:hAnsi="Times New Roman" w:cs="Times New Roman"/>
          <w:kern w:val="0"/>
          <w:sz w:val="22"/>
          <w:szCs w:val="22"/>
          <w14:ligatures w14:val="none"/>
        </w:rPr>
        <w:t xml:space="preserve"> gydymui po nesėkmingo vietinio gydymo arba gydymo geriamuoju antibiotiku, sutinkančioms vartoti kontraceptiką.</w:t>
      </w:r>
    </w:p>
    <w:p w14:paraId="53C8E44F" w14:textId="77777777" w:rsidR="00C50390" w:rsidRPr="00C50390" w:rsidRDefault="00C50390" w:rsidP="00C50390">
      <w:pPr>
        <w:spacing w:after="0" w:line="240" w:lineRule="auto"/>
        <w:contextualSpacing/>
        <w:rPr>
          <w:rFonts w:ascii="Times New Roman" w:eastAsia="Times New Roman" w:hAnsi="Times New Roman" w:cs="Times New Roman"/>
          <w:kern w:val="0"/>
          <w14:ligatures w14:val="none"/>
        </w:rPr>
      </w:pPr>
    </w:p>
    <w:p w14:paraId="5CEB93D2" w14:textId="77777777" w:rsidR="00C50390" w:rsidRPr="00C50390" w:rsidRDefault="00C50390" w:rsidP="00C50390">
      <w:pPr>
        <w:spacing w:after="0" w:line="240" w:lineRule="auto"/>
        <w:jc w:val="both"/>
        <w:rPr>
          <w:rFonts w:ascii="Times New Roman" w:eastAsia="Times New Roman" w:hAnsi="Times New Roman" w:cs="Times New Roman"/>
          <w:kern w:val="0"/>
          <w:sz w:val="22"/>
          <w:szCs w:val="22"/>
          <w14:ligatures w14:val="none"/>
        </w:rPr>
      </w:pPr>
    </w:p>
    <w:p w14:paraId="5492D96C" w14:textId="77777777" w:rsidR="00C50390" w:rsidRPr="00C50390" w:rsidRDefault="00C50390" w:rsidP="00C50390">
      <w:pPr>
        <w:tabs>
          <w:tab w:val="left" w:pos="567"/>
          <w:tab w:val="left" w:pos="3660"/>
        </w:tabs>
        <w:spacing w:after="0" w:line="240" w:lineRule="auto"/>
        <w:jc w:val="both"/>
        <w:rPr>
          <w:rFonts w:ascii="Times New Roman" w:eastAsia="Times New Roman" w:hAnsi="Times New Roman" w:cs="Times New Roman"/>
          <w:b/>
          <w:kern w:val="0"/>
          <w:sz w:val="22"/>
          <w:szCs w:val="22"/>
          <w14:ligatures w14:val="none"/>
        </w:rPr>
      </w:pPr>
      <w:r w:rsidRPr="00C50390">
        <w:rPr>
          <w:rFonts w:ascii="Times New Roman" w:eastAsia="Times New Roman" w:hAnsi="Times New Roman" w:cs="Times New Roman"/>
          <w:b/>
          <w:caps/>
          <w:kern w:val="0"/>
          <w:sz w:val="22"/>
          <w:szCs w:val="22"/>
          <w14:ligatures w14:val="none"/>
        </w:rPr>
        <w:t>2.</w:t>
      </w:r>
      <w:r w:rsidRPr="00C50390">
        <w:rPr>
          <w:rFonts w:ascii="Times New Roman" w:eastAsia="Times New Roman" w:hAnsi="Times New Roman" w:cs="Times New Roman"/>
          <w:b/>
          <w:caps/>
          <w:kern w:val="0"/>
          <w:sz w:val="22"/>
          <w:szCs w:val="22"/>
          <w14:ligatures w14:val="none"/>
        </w:rPr>
        <w:tab/>
      </w:r>
      <w:r w:rsidRPr="00C50390">
        <w:rPr>
          <w:rFonts w:ascii="Times New Roman" w:eastAsia="Times New Roman" w:hAnsi="Times New Roman" w:cs="Times New Roman"/>
          <w:b/>
          <w:kern w:val="0"/>
          <w:sz w:val="22"/>
          <w:szCs w:val="22"/>
          <w14:ligatures w14:val="none"/>
        </w:rPr>
        <w:t xml:space="preserve">Kas žinotina prieš vartojant </w:t>
      </w:r>
      <w:proofErr w:type="spellStart"/>
      <w:r w:rsidRPr="00C50390">
        <w:rPr>
          <w:rFonts w:ascii="Times New Roman" w:eastAsia="Times New Roman" w:hAnsi="Times New Roman" w:cs="Times New Roman"/>
          <w:b/>
          <w:kern w:val="0"/>
          <w:sz w:val="22"/>
          <w:szCs w:val="22"/>
          <w14:ligatures w14:val="none"/>
        </w:rPr>
        <w:t>Jeanine</w:t>
      </w:r>
      <w:proofErr w:type="spellEnd"/>
    </w:p>
    <w:p w14:paraId="20ABE0EC" w14:textId="77777777" w:rsidR="00C50390" w:rsidRPr="00C50390" w:rsidRDefault="00C50390" w:rsidP="00C50390">
      <w:pPr>
        <w:tabs>
          <w:tab w:val="left" w:pos="567"/>
          <w:tab w:val="left" w:pos="3660"/>
        </w:tabs>
        <w:spacing w:after="0" w:line="240" w:lineRule="auto"/>
        <w:jc w:val="both"/>
        <w:rPr>
          <w:rFonts w:ascii="Times New Roman" w:eastAsia="Times New Roman" w:hAnsi="Times New Roman" w:cs="Times New Roman"/>
          <w:caps/>
          <w:kern w:val="0"/>
          <w:sz w:val="22"/>
          <w:szCs w:val="22"/>
          <w14:ligatures w14:val="none"/>
        </w:rPr>
      </w:pPr>
    </w:p>
    <w:p w14:paraId="7CE08BA8" w14:textId="77777777" w:rsidR="00C50390" w:rsidRPr="00C50390" w:rsidRDefault="00C50390" w:rsidP="00C50390">
      <w:pPr>
        <w:numPr>
          <w:ilvl w:val="0"/>
          <w:numId w:val="3"/>
        </w:numPr>
        <w:spacing w:after="0" w:line="240" w:lineRule="auto"/>
        <w:jc w:val="both"/>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Bendrosios pastabos</w:t>
      </w:r>
    </w:p>
    <w:p w14:paraId="4D5AA8A3" w14:textId="77777777" w:rsidR="00C50390" w:rsidRPr="00C50390" w:rsidRDefault="00C50390" w:rsidP="00C50390">
      <w:pPr>
        <w:snapToGrid w:val="0"/>
        <w:spacing w:after="0" w:line="240" w:lineRule="auto"/>
        <w:rPr>
          <w:rFonts w:ascii="Times New Roman" w:eastAsia="Times New Roman" w:hAnsi="Times New Roman" w:cs="Times New Roman"/>
          <w:kern w:val="0"/>
          <w:sz w:val="22"/>
          <w:szCs w:val="22"/>
          <w14:ligatures w14:val="none"/>
        </w:rPr>
      </w:pPr>
    </w:p>
    <w:p w14:paraId="2A0451C1" w14:textId="77777777" w:rsidR="00C50390" w:rsidRPr="00C50390" w:rsidRDefault="00C50390" w:rsidP="00C50390">
      <w:p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 xml:space="preserve">Prieš pradėdamos vartoti </w:t>
      </w: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 turite perskaityti 2 skyriuje pateikiamą informaciją apie kraujo krešulius (trombozę). Ypač svarbu perskaityti kraujo krešulio simptomus (žr. 2 skyriuje skyrelį „Kraujo krešuliai“).</w:t>
      </w:r>
    </w:p>
    <w:p w14:paraId="02C1191B" w14:textId="77777777" w:rsidR="00C50390" w:rsidRPr="00C50390" w:rsidRDefault="00C50390" w:rsidP="00C50390">
      <w:pPr>
        <w:spacing w:after="0" w:line="240" w:lineRule="auto"/>
        <w:jc w:val="both"/>
        <w:rPr>
          <w:rFonts w:ascii="Times New Roman" w:eastAsia="Times New Roman" w:hAnsi="Times New Roman" w:cs="Times New Roman"/>
          <w:kern w:val="0"/>
          <w:sz w:val="22"/>
          <w:szCs w:val="22"/>
          <w14:ligatures w14:val="none"/>
        </w:rPr>
      </w:pPr>
    </w:p>
    <w:p w14:paraId="44ECD8EE"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lastRenderedPageBreak/>
        <w:t>Šiame lapelyje aprašyta keletas situacijų, kai reikia liautis vartoti kontraceptines tabletes arba kai jų patikimumas gali būti sumažėjęs. Tuomet reikia vengti lytinių santykių arba vartoti nehormonines kontracepcijos priemones, pvz., prezervatyvus ar kitas barjerines priemones. Nesinaudokite ritmo ar temperatūros metodais. Šie metodai yra nepatikimi, nes kontraceptinės tabletės pakeičia įprastinius temperatūros svyravimus ir gimdos kaklelio gleivių pokyčius, vykstančius per mėnesinių ciklą.</w:t>
      </w:r>
    </w:p>
    <w:p w14:paraId="4D4AFE2D" w14:textId="77777777" w:rsidR="00C50390" w:rsidRPr="00C50390" w:rsidRDefault="00C50390" w:rsidP="00C50390">
      <w:pPr>
        <w:spacing w:after="0" w:line="240" w:lineRule="auto"/>
        <w:jc w:val="both"/>
        <w:rPr>
          <w:rFonts w:ascii="Times New Roman" w:eastAsia="Calibri" w:hAnsi="Times New Roman" w:cs="Times New Roman"/>
          <w:kern w:val="0"/>
          <w:sz w:val="22"/>
          <w:szCs w:val="22"/>
          <w14:ligatures w14:val="none"/>
        </w:rPr>
      </w:pPr>
    </w:p>
    <w:p w14:paraId="5105DB6A"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 kaip ir kitos kontraceptinės tabletės, neapsaugo nuo ŽIV infekcijos (AIDS) ir kitų lytiškai plintančių ligų.</w:t>
      </w:r>
    </w:p>
    <w:p w14:paraId="68BF4DE4"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p>
    <w:p w14:paraId="0E1C229C" w14:textId="77777777" w:rsidR="00C50390" w:rsidRPr="00C50390" w:rsidRDefault="00C50390" w:rsidP="00C50390">
      <w:pPr>
        <w:tabs>
          <w:tab w:val="left" w:pos="567"/>
          <w:tab w:val="left" w:pos="3660"/>
        </w:tabs>
        <w:spacing w:after="0" w:line="240" w:lineRule="auto"/>
        <w:jc w:val="both"/>
        <w:rPr>
          <w:rFonts w:ascii="Times New Roman" w:eastAsia="Calibri" w:hAnsi="Times New Roman" w:cs="Times New Roman"/>
          <w:bCs/>
          <w:kern w:val="0"/>
          <w:sz w:val="22"/>
          <w:szCs w:val="22"/>
          <w14:ligatures w14:val="none"/>
        </w:rPr>
      </w:pPr>
      <w:r w:rsidRPr="00C50390">
        <w:rPr>
          <w:rFonts w:ascii="Times New Roman" w:eastAsia="Calibri" w:hAnsi="Times New Roman" w:cs="Times New Roman"/>
          <w:bCs/>
          <w:kern w:val="0"/>
          <w:sz w:val="22"/>
          <w:szCs w:val="22"/>
          <w14:ligatures w14:val="none"/>
        </w:rPr>
        <w:t xml:space="preserve">Paprastai </w:t>
      </w:r>
      <w:proofErr w:type="spellStart"/>
      <w:r w:rsidRPr="00C50390">
        <w:rPr>
          <w:rFonts w:ascii="Times New Roman" w:eastAsia="Calibri" w:hAnsi="Times New Roman" w:cs="Times New Roman"/>
          <w:bCs/>
          <w:kern w:val="0"/>
          <w:sz w:val="22"/>
          <w:szCs w:val="22"/>
          <w14:ligatures w14:val="none"/>
        </w:rPr>
        <w:t>aknė</w:t>
      </w:r>
      <w:proofErr w:type="spellEnd"/>
      <w:r w:rsidRPr="00C50390">
        <w:rPr>
          <w:rFonts w:ascii="Times New Roman" w:eastAsia="Calibri" w:hAnsi="Times New Roman" w:cs="Times New Roman"/>
          <w:bCs/>
          <w:kern w:val="0"/>
          <w:sz w:val="22"/>
          <w:szCs w:val="22"/>
          <w14:ligatures w14:val="none"/>
        </w:rPr>
        <w:t xml:space="preserve"> pagerėja praėjus trims–šešiems gydymo mėnesiams, o po šešių mėnesių ji gali toliau mažėti. Turite aptarti su gydytoju būtinybę tęsti gydymą nuo trijų iki šešių mėnesių nuo gydymo pradžios ir reguliariai vėliau.</w:t>
      </w:r>
    </w:p>
    <w:p w14:paraId="68687B08" w14:textId="77777777" w:rsidR="00C50390" w:rsidRPr="00C50390" w:rsidRDefault="00C50390" w:rsidP="00C50390">
      <w:pPr>
        <w:snapToGrid w:val="0"/>
        <w:spacing w:after="0" w:line="240" w:lineRule="auto"/>
        <w:rPr>
          <w:rFonts w:ascii="Times New Roman" w:eastAsia="Times New Roman" w:hAnsi="Times New Roman" w:cs="Times New Roman"/>
          <w:kern w:val="0"/>
          <w:sz w:val="22"/>
          <w:szCs w:val="22"/>
          <w14:ligatures w14:val="none"/>
        </w:rPr>
      </w:pPr>
    </w:p>
    <w:p w14:paraId="0B44E33C" w14:textId="77777777" w:rsidR="00C50390" w:rsidRPr="00C50390" w:rsidRDefault="00C50390" w:rsidP="00C50390">
      <w:pPr>
        <w:snapToGrid w:val="0"/>
        <w:spacing w:after="0" w:line="240" w:lineRule="auto"/>
        <w:rPr>
          <w:rFonts w:ascii="Times New Roman" w:eastAsia="Times New Roman" w:hAnsi="Times New Roman" w:cs="Times New Roman"/>
          <w:b/>
          <w:kern w:val="0"/>
          <w:sz w:val="22"/>
          <w:szCs w:val="22"/>
          <w14:ligatures w14:val="none"/>
        </w:rPr>
      </w:pPr>
      <w:proofErr w:type="spellStart"/>
      <w:r w:rsidRPr="00C50390">
        <w:rPr>
          <w:rFonts w:ascii="Times New Roman" w:eastAsia="Times New Roman" w:hAnsi="Times New Roman" w:cs="Times New Roman"/>
          <w:b/>
          <w:kern w:val="0"/>
          <w:sz w:val="22"/>
          <w:szCs w:val="22"/>
          <w14:ligatures w14:val="none"/>
        </w:rPr>
        <w:t>Jeanine</w:t>
      </w:r>
      <w:proofErr w:type="spellEnd"/>
      <w:r w:rsidRPr="00C50390">
        <w:rPr>
          <w:rFonts w:ascii="Times New Roman" w:eastAsia="Times New Roman" w:hAnsi="Times New Roman" w:cs="Times New Roman"/>
          <w:b/>
          <w:kern w:val="0"/>
          <w:sz w:val="22"/>
          <w:szCs w:val="22"/>
          <w14:ligatures w14:val="none"/>
        </w:rPr>
        <w:t xml:space="preserve"> vartoti draudžiama</w:t>
      </w:r>
    </w:p>
    <w:p w14:paraId="6CCE3BE7"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 xml:space="preserve">Jeigu Jums yra bent viena iš toliau išvardytų būklių, </w:t>
      </w: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 xml:space="preserve"> vartoti draudžiama. Jeigu Jums yra bent viena iš toliau išvardytų būklių, reikia pasakyti gydytojui. Gydytojas su Jumis aptars, koks būtų tinkamesnis kitas kontracepcijos metodas:</w:t>
      </w:r>
    </w:p>
    <w:p w14:paraId="3EDCF538" w14:textId="77777777" w:rsidR="00C50390" w:rsidRPr="00C50390" w:rsidRDefault="00C50390" w:rsidP="00C50390">
      <w:pPr>
        <w:numPr>
          <w:ilvl w:val="0"/>
          <w:numId w:val="10"/>
        </w:numPr>
        <w:tabs>
          <w:tab w:val="num" w:pos="284"/>
        </w:tabs>
        <w:snapToGrid w:val="0"/>
        <w:spacing w:after="0" w:line="240" w:lineRule="auto"/>
        <w:ind w:left="284" w:hanging="284"/>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jeigu Jums yra (arba kada nors buvo) kraujo krešulys kojų (giliųjų venų trombozė, GVT), plaučių (plaučių embolija, PE) ar kitų organų kraujagyslėse;</w:t>
      </w:r>
    </w:p>
    <w:p w14:paraId="3DB83930" w14:textId="77777777" w:rsidR="00C50390" w:rsidRPr="00C50390" w:rsidRDefault="00C50390" w:rsidP="00C50390">
      <w:pPr>
        <w:numPr>
          <w:ilvl w:val="0"/>
          <w:numId w:val="10"/>
        </w:numPr>
        <w:tabs>
          <w:tab w:val="num" w:pos="284"/>
        </w:tabs>
        <w:snapToGrid w:val="0"/>
        <w:spacing w:after="0" w:line="240" w:lineRule="auto"/>
        <w:ind w:left="284" w:hanging="284"/>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 xml:space="preserve">jeigu žinote, kad Jums yra sutrikimas, veikiantis kraujo krešėjimą, pvz., baltymo C trūkumas, baltymo S trūkumas, </w:t>
      </w:r>
      <w:proofErr w:type="spellStart"/>
      <w:r w:rsidRPr="00C50390">
        <w:rPr>
          <w:rFonts w:ascii="Times New Roman" w:eastAsia="Times New Roman" w:hAnsi="Times New Roman" w:cs="Times New Roman"/>
          <w:kern w:val="0"/>
          <w:sz w:val="22"/>
          <w:szCs w:val="22"/>
          <w14:ligatures w14:val="none"/>
        </w:rPr>
        <w:t>antitrombino</w:t>
      </w:r>
      <w:proofErr w:type="spellEnd"/>
      <w:r w:rsidRPr="00C50390">
        <w:rPr>
          <w:rFonts w:ascii="Times New Roman" w:eastAsia="Times New Roman" w:hAnsi="Times New Roman" w:cs="Times New Roman"/>
          <w:kern w:val="0"/>
          <w:sz w:val="22"/>
          <w:szCs w:val="22"/>
          <w14:ligatures w14:val="none"/>
        </w:rPr>
        <w:t xml:space="preserve"> III trūkumas, </w:t>
      </w:r>
      <w:r w:rsidRPr="00C50390">
        <w:rPr>
          <w:rFonts w:ascii="Times New Roman" w:eastAsia="Times New Roman" w:hAnsi="Times New Roman" w:cs="Times New Roman"/>
          <w:i/>
          <w:kern w:val="0"/>
          <w:sz w:val="22"/>
          <w:szCs w:val="22"/>
          <w14:ligatures w14:val="none"/>
        </w:rPr>
        <w:t xml:space="preserve">Leideno V faktorius arba </w:t>
      </w:r>
      <w:proofErr w:type="spellStart"/>
      <w:r w:rsidRPr="00C50390">
        <w:rPr>
          <w:rFonts w:ascii="Times New Roman" w:eastAsia="Times New Roman" w:hAnsi="Times New Roman" w:cs="Times New Roman"/>
          <w:kern w:val="0"/>
          <w:sz w:val="22"/>
          <w:szCs w:val="22"/>
          <w14:ligatures w14:val="none"/>
        </w:rPr>
        <w:t>antifosfolipidiniai</w:t>
      </w:r>
      <w:proofErr w:type="spellEnd"/>
      <w:r w:rsidRPr="00C50390">
        <w:rPr>
          <w:rFonts w:ascii="Times New Roman" w:eastAsia="Times New Roman" w:hAnsi="Times New Roman" w:cs="Times New Roman"/>
          <w:kern w:val="0"/>
          <w:sz w:val="22"/>
          <w:szCs w:val="22"/>
          <w14:ligatures w14:val="none"/>
        </w:rPr>
        <w:t xml:space="preserve"> antikūnai;</w:t>
      </w:r>
    </w:p>
    <w:p w14:paraId="5F76CA17" w14:textId="77777777" w:rsidR="00C50390" w:rsidRPr="00C50390" w:rsidRDefault="00C50390" w:rsidP="00C50390">
      <w:pPr>
        <w:numPr>
          <w:ilvl w:val="0"/>
          <w:numId w:val="10"/>
        </w:numPr>
        <w:tabs>
          <w:tab w:val="num" w:pos="284"/>
        </w:tabs>
        <w:snapToGrid w:val="0"/>
        <w:spacing w:after="0" w:line="240" w:lineRule="auto"/>
        <w:ind w:left="284" w:hanging="284"/>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jeigu Jums reikalinga operacija arba ilgą laiką nevaikštote (žr. skyrių „Kraujo krešuliai“);</w:t>
      </w:r>
    </w:p>
    <w:p w14:paraId="6B33C485" w14:textId="77777777" w:rsidR="00C50390" w:rsidRPr="00C50390" w:rsidRDefault="00C50390" w:rsidP="00C50390">
      <w:pPr>
        <w:numPr>
          <w:ilvl w:val="0"/>
          <w:numId w:val="10"/>
        </w:numPr>
        <w:tabs>
          <w:tab w:val="num" w:pos="284"/>
        </w:tabs>
        <w:snapToGrid w:val="0"/>
        <w:spacing w:after="0" w:line="240" w:lineRule="auto"/>
        <w:ind w:left="284" w:hanging="284"/>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jeigu Jums kada nors buvo širdies priepuolis (miokardo infarktas) arba insultas;</w:t>
      </w:r>
    </w:p>
    <w:p w14:paraId="3C071F4C" w14:textId="77777777" w:rsidR="00C50390" w:rsidRPr="00C50390" w:rsidRDefault="00C50390" w:rsidP="00C50390">
      <w:pPr>
        <w:numPr>
          <w:ilvl w:val="0"/>
          <w:numId w:val="10"/>
        </w:numPr>
        <w:tabs>
          <w:tab w:val="num" w:pos="284"/>
        </w:tabs>
        <w:snapToGrid w:val="0"/>
        <w:spacing w:after="0" w:line="240" w:lineRule="auto"/>
        <w:ind w:left="284" w:hanging="284"/>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jeigu Jums yra (arba kada nors buvo) krūtinės angina (būklė, kuri sukelia sunkų krūtinės skausmą ir gali būti pirmasis širdies priepuolio [miokardo infarkto] požymis) arba praeinantysis smegenų išemijos priepuolis (PSIP – trumpalaikiai insulto simptomai);</w:t>
      </w:r>
    </w:p>
    <w:p w14:paraId="78487F8C" w14:textId="77777777" w:rsidR="00C50390" w:rsidRPr="00C50390" w:rsidRDefault="00C50390" w:rsidP="00C50390">
      <w:pPr>
        <w:numPr>
          <w:ilvl w:val="0"/>
          <w:numId w:val="10"/>
        </w:numPr>
        <w:snapToGrid w:val="0"/>
        <w:spacing w:after="0" w:line="240" w:lineRule="auto"/>
        <w:ind w:left="284" w:hanging="284"/>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jeigu Jums yra bent viena iš toliau nurodytų ligų, galinčių didinti krešulio arterijose riziką:</w:t>
      </w:r>
    </w:p>
    <w:p w14:paraId="10520F01" w14:textId="77777777" w:rsidR="00C50390" w:rsidRPr="00C50390" w:rsidRDefault="00C50390" w:rsidP="00C50390">
      <w:pPr>
        <w:numPr>
          <w:ilvl w:val="1"/>
          <w:numId w:val="10"/>
        </w:numPr>
        <w:tabs>
          <w:tab w:val="num" w:pos="993"/>
        </w:tabs>
        <w:snapToGrid w:val="0"/>
        <w:spacing w:after="0" w:line="240" w:lineRule="auto"/>
        <w:ind w:hanging="731"/>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sunkus cukrinis diabetas su kraujagyslių pažeidimu,</w:t>
      </w:r>
    </w:p>
    <w:p w14:paraId="371657A1" w14:textId="77777777" w:rsidR="00C50390" w:rsidRPr="00C50390" w:rsidRDefault="00C50390" w:rsidP="00C50390">
      <w:pPr>
        <w:numPr>
          <w:ilvl w:val="1"/>
          <w:numId w:val="10"/>
        </w:numPr>
        <w:tabs>
          <w:tab w:val="num" w:pos="993"/>
        </w:tabs>
        <w:snapToGrid w:val="0"/>
        <w:spacing w:after="0" w:line="240" w:lineRule="auto"/>
        <w:ind w:hanging="731"/>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labai didelis kraujospūdis,</w:t>
      </w:r>
    </w:p>
    <w:p w14:paraId="6F2C9327" w14:textId="77777777" w:rsidR="00C50390" w:rsidRPr="00C50390" w:rsidRDefault="00C50390" w:rsidP="00C50390">
      <w:pPr>
        <w:numPr>
          <w:ilvl w:val="1"/>
          <w:numId w:val="10"/>
        </w:numPr>
        <w:tabs>
          <w:tab w:val="num" w:pos="993"/>
        </w:tabs>
        <w:snapToGrid w:val="0"/>
        <w:spacing w:after="0" w:line="240" w:lineRule="auto"/>
        <w:ind w:hanging="731"/>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labai didelis riebalų (cholesterolio arba trigliceridų) kiekis kraujyje,</w:t>
      </w:r>
    </w:p>
    <w:p w14:paraId="1C162CF1" w14:textId="77777777" w:rsidR="00C50390" w:rsidRPr="00C50390" w:rsidRDefault="00C50390" w:rsidP="00C50390">
      <w:pPr>
        <w:numPr>
          <w:ilvl w:val="1"/>
          <w:numId w:val="10"/>
        </w:numPr>
        <w:tabs>
          <w:tab w:val="num" w:pos="993"/>
        </w:tabs>
        <w:snapToGrid w:val="0"/>
        <w:spacing w:after="0" w:line="240" w:lineRule="auto"/>
        <w:ind w:hanging="731"/>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 xml:space="preserve">būklė, vadinama </w:t>
      </w:r>
      <w:proofErr w:type="spellStart"/>
      <w:r w:rsidRPr="00C50390">
        <w:rPr>
          <w:rFonts w:ascii="Times New Roman" w:eastAsia="Times New Roman" w:hAnsi="Times New Roman" w:cs="Times New Roman"/>
          <w:kern w:val="0"/>
          <w:sz w:val="22"/>
          <w:szCs w:val="22"/>
          <w14:ligatures w14:val="none"/>
        </w:rPr>
        <w:t>hiperhomocisteinemija</w:t>
      </w:r>
      <w:proofErr w:type="spellEnd"/>
      <w:r w:rsidRPr="00C50390">
        <w:rPr>
          <w:rFonts w:ascii="Times New Roman" w:eastAsia="Times New Roman" w:hAnsi="Times New Roman" w:cs="Times New Roman"/>
          <w:kern w:val="0"/>
          <w:sz w:val="22"/>
          <w:szCs w:val="22"/>
          <w14:ligatures w14:val="none"/>
        </w:rPr>
        <w:t>;</w:t>
      </w:r>
    </w:p>
    <w:p w14:paraId="19C6D113" w14:textId="77777777" w:rsidR="00C50390" w:rsidRPr="00C50390" w:rsidRDefault="00C50390" w:rsidP="00C50390">
      <w:pPr>
        <w:numPr>
          <w:ilvl w:val="0"/>
          <w:numId w:val="10"/>
        </w:numPr>
        <w:tabs>
          <w:tab w:val="num" w:pos="851"/>
        </w:tabs>
        <w:snapToGrid w:val="0"/>
        <w:spacing w:after="0" w:line="240" w:lineRule="auto"/>
        <w:ind w:left="284" w:hanging="284"/>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jeigu Jums būna (arba kada nors būdavo) tam tikro tipo migrena, vadinama „migrena su aura“;</w:t>
      </w:r>
    </w:p>
    <w:p w14:paraId="7B4F903A" w14:textId="77777777" w:rsidR="00C50390" w:rsidRPr="00C50390" w:rsidRDefault="00C50390" w:rsidP="00C50390">
      <w:pPr>
        <w:numPr>
          <w:ilvl w:val="0"/>
          <w:numId w:val="11"/>
        </w:numPr>
        <w:spacing w:after="0" w:line="240" w:lineRule="auto"/>
        <w:ind w:left="284" w:hanging="284"/>
        <w:contextualSpacing/>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jeigu yra gelta (odos pageltimas) arba sunki kepenų liga;</w:t>
      </w:r>
    </w:p>
    <w:p w14:paraId="365D0877" w14:textId="77777777" w:rsidR="00C50390" w:rsidRPr="00C50390" w:rsidRDefault="00C50390" w:rsidP="00C50390">
      <w:pPr>
        <w:numPr>
          <w:ilvl w:val="0"/>
          <w:numId w:val="11"/>
        </w:numPr>
        <w:spacing w:after="0" w:line="240" w:lineRule="auto"/>
        <w:ind w:left="284" w:hanging="284"/>
        <w:contextualSpacing/>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jeigu yra ar buvo vėžys, kuris gali augti veikiant lytiniams hormonams (pvz., krūtų arba lytinių organų);</w:t>
      </w:r>
    </w:p>
    <w:p w14:paraId="2A1A9FC3" w14:textId="77777777" w:rsidR="00C50390" w:rsidRPr="00C50390" w:rsidRDefault="00C50390" w:rsidP="00C50390">
      <w:pPr>
        <w:numPr>
          <w:ilvl w:val="0"/>
          <w:numId w:val="11"/>
        </w:numPr>
        <w:spacing w:after="0" w:line="240" w:lineRule="auto"/>
        <w:ind w:left="284" w:hanging="284"/>
        <w:contextualSpacing/>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jeigu yra ar buvo gerybinis ar piktybinis kepenų navikas;</w:t>
      </w:r>
    </w:p>
    <w:p w14:paraId="5A6FD035" w14:textId="77777777" w:rsidR="00C50390" w:rsidRPr="00C50390" w:rsidRDefault="00C50390" w:rsidP="00C50390">
      <w:pPr>
        <w:numPr>
          <w:ilvl w:val="0"/>
          <w:numId w:val="11"/>
        </w:numPr>
        <w:spacing w:after="0" w:line="240" w:lineRule="auto"/>
        <w:ind w:left="284" w:hanging="284"/>
        <w:contextualSpacing/>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jeigu yra nenustatytos priežasties kraujavimas iš makšties;</w:t>
      </w:r>
    </w:p>
    <w:p w14:paraId="0E936F54" w14:textId="77777777" w:rsidR="00C50390" w:rsidRPr="00C50390" w:rsidRDefault="00C50390" w:rsidP="00C50390">
      <w:pPr>
        <w:numPr>
          <w:ilvl w:val="0"/>
          <w:numId w:val="11"/>
        </w:numPr>
        <w:spacing w:after="0" w:line="240" w:lineRule="auto"/>
        <w:ind w:left="284" w:hanging="284"/>
        <w:contextualSpacing/>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jeigu yra ar gali būti nėštumas;</w:t>
      </w:r>
    </w:p>
    <w:p w14:paraId="49229679" w14:textId="77777777" w:rsidR="00C50390" w:rsidRPr="00C50390" w:rsidRDefault="00C50390" w:rsidP="00C50390">
      <w:pPr>
        <w:numPr>
          <w:ilvl w:val="0"/>
          <w:numId w:val="11"/>
        </w:numPr>
        <w:spacing w:after="0" w:line="240" w:lineRule="auto"/>
        <w:ind w:left="284" w:hanging="284"/>
        <w:contextualSpacing/>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 xml:space="preserve">jeigu yra alergija </w:t>
      </w:r>
      <w:proofErr w:type="spellStart"/>
      <w:r w:rsidRPr="00C50390">
        <w:rPr>
          <w:rFonts w:ascii="Times New Roman" w:eastAsia="Times New Roman" w:hAnsi="Times New Roman" w:cs="Times New Roman"/>
          <w:kern w:val="0"/>
          <w:sz w:val="22"/>
          <w:szCs w:val="22"/>
          <w14:ligatures w14:val="none"/>
        </w:rPr>
        <w:t>etinilestradioliui</w:t>
      </w:r>
      <w:proofErr w:type="spellEnd"/>
      <w:r w:rsidRPr="00C50390">
        <w:rPr>
          <w:rFonts w:ascii="Times New Roman" w:eastAsia="Times New Roman" w:hAnsi="Times New Roman" w:cs="Times New Roman"/>
          <w:kern w:val="0"/>
          <w:sz w:val="22"/>
          <w:szCs w:val="22"/>
          <w14:ligatures w14:val="none"/>
        </w:rPr>
        <w:t xml:space="preserve">, </w:t>
      </w:r>
      <w:proofErr w:type="spellStart"/>
      <w:r w:rsidRPr="00C50390">
        <w:rPr>
          <w:rFonts w:ascii="Times New Roman" w:eastAsia="Times New Roman" w:hAnsi="Times New Roman" w:cs="Times New Roman"/>
          <w:kern w:val="0"/>
          <w:sz w:val="22"/>
          <w:szCs w:val="22"/>
          <w14:ligatures w14:val="none"/>
        </w:rPr>
        <w:t>dienogestui</w:t>
      </w:r>
      <w:proofErr w:type="spellEnd"/>
      <w:r w:rsidRPr="00C50390">
        <w:rPr>
          <w:rFonts w:ascii="Times New Roman" w:eastAsia="Times New Roman" w:hAnsi="Times New Roman" w:cs="Times New Roman"/>
          <w:kern w:val="0"/>
          <w:sz w:val="22"/>
          <w:szCs w:val="22"/>
          <w14:ligatures w14:val="none"/>
        </w:rPr>
        <w:t xml:space="preserve"> ar bet kuriai pagalbinei šio vaisto medžiagai (jos išvardytos 6 skyriuje).</w:t>
      </w:r>
    </w:p>
    <w:p w14:paraId="4EF37932"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p>
    <w:p w14:paraId="6D7D59D0"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Jei kuri nors šių būklių pirmą kartą atsiranda vartojant kontraceptines tabletes, iškart liaukitės jas vartojusi ir kreipkitės į gydytoją. Tuo laiku naudokite nehormonines kontracepcijos priemones. Taip pat žr. „Bendrąsias pastabas“.</w:t>
      </w:r>
    </w:p>
    <w:p w14:paraId="7CEB7AEB" w14:textId="77777777" w:rsidR="00C50390" w:rsidRPr="00C50390" w:rsidRDefault="00C50390" w:rsidP="00C50390">
      <w:pPr>
        <w:keepNext/>
        <w:tabs>
          <w:tab w:val="left" w:pos="992"/>
        </w:tabs>
        <w:spacing w:after="0" w:line="240" w:lineRule="auto"/>
        <w:jc w:val="both"/>
        <w:outlineLvl w:val="1"/>
        <w:rPr>
          <w:rFonts w:ascii="Times New Roman" w:eastAsia="Times New Roman" w:hAnsi="Times New Roman" w:cs="Times New Roman"/>
          <w:bCs/>
          <w:kern w:val="28"/>
          <w:sz w:val="22"/>
          <w:szCs w:val="22"/>
          <w14:ligatures w14:val="none"/>
        </w:rPr>
      </w:pPr>
    </w:p>
    <w:p w14:paraId="70D77B09" w14:textId="77777777" w:rsidR="00C50390" w:rsidRPr="00C50390" w:rsidRDefault="00C50390" w:rsidP="00C50390">
      <w:pPr>
        <w:keepNext/>
        <w:tabs>
          <w:tab w:val="left" w:pos="992"/>
        </w:tabs>
        <w:spacing w:after="0" w:line="240" w:lineRule="auto"/>
        <w:outlineLvl w:val="1"/>
        <w:rPr>
          <w:rFonts w:ascii="Times New Roman" w:eastAsia="Times New Roman" w:hAnsi="Times New Roman" w:cs="Times New Roman"/>
          <w:kern w:val="28"/>
          <w:sz w:val="22"/>
          <w:szCs w:val="22"/>
          <w14:ligatures w14:val="none"/>
        </w:rPr>
      </w:pPr>
      <w:r w:rsidRPr="00C50390">
        <w:rPr>
          <w:rFonts w:ascii="Times New Roman" w:eastAsia="Times New Roman" w:hAnsi="Times New Roman" w:cs="Times New Roman"/>
          <w:bCs/>
          <w:kern w:val="28"/>
          <w:sz w:val="22"/>
          <w:szCs w:val="22"/>
          <w14:ligatures w14:val="none"/>
        </w:rPr>
        <w:t xml:space="preserve">Nevartokite </w:t>
      </w:r>
      <w:proofErr w:type="spellStart"/>
      <w:r w:rsidRPr="00C50390">
        <w:rPr>
          <w:rFonts w:ascii="Times New Roman" w:eastAsia="Times New Roman" w:hAnsi="Times New Roman" w:cs="Times New Roman"/>
          <w:kern w:val="28"/>
          <w:sz w:val="22"/>
          <w:szCs w:val="22"/>
          <w14:ligatures w14:val="none"/>
        </w:rPr>
        <w:t>Jeanine</w:t>
      </w:r>
      <w:proofErr w:type="spellEnd"/>
      <w:r w:rsidRPr="00C50390">
        <w:rPr>
          <w:rFonts w:ascii="Times New Roman" w:eastAsia="Times New Roman" w:hAnsi="Times New Roman" w:cs="Times New Roman"/>
          <w:bCs/>
          <w:kern w:val="28"/>
          <w:sz w:val="22"/>
          <w:szCs w:val="22"/>
          <w14:ligatures w14:val="none"/>
        </w:rPr>
        <w:t>, jei sergate C hepatitu ir vartojate vaistų, kurių sudėtyje yra</w:t>
      </w:r>
      <w:r w:rsidRPr="00C50390">
        <w:rPr>
          <w:rFonts w:ascii="Times New Roman" w:eastAsia="Times New Roman" w:hAnsi="Times New Roman" w:cs="Times New Roman"/>
          <w:kern w:val="28"/>
          <w:sz w:val="22"/>
          <w:szCs w:val="22"/>
          <w14:ligatures w14:val="none"/>
        </w:rPr>
        <w:t xml:space="preserve"> </w:t>
      </w:r>
      <w:proofErr w:type="spellStart"/>
      <w:r w:rsidRPr="00C50390">
        <w:rPr>
          <w:rFonts w:ascii="Times New Roman" w:eastAsia="Times New Roman" w:hAnsi="Times New Roman" w:cs="Times New Roman"/>
          <w:kern w:val="28"/>
          <w:sz w:val="22"/>
          <w:szCs w:val="22"/>
          <w14:ligatures w14:val="none"/>
        </w:rPr>
        <w:t>ombitasviro</w:t>
      </w:r>
      <w:proofErr w:type="spellEnd"/>
      <w:r w:rsidRPr="00C50390">
        <w:rPr>
          <w:rFonts w:ascii="Times New Roman" w:eastAsia="Times New Roman" w:hAnsi="Times New Roman" w:cs="Times New Roman"/>
          <w:kern w:val="28"/>
          <w:sz w:val="22"/>
          <w:szCs w:val="22"/>
          <w14:ligatures w14:val="none"/>
        </w:rPr>
        <w:t>/</w:t>
      </w:r>
      <w:proofErr w:type="spellStart"/>
      <w:r w:rsidRPr="00C50390">
        <w:rPr>
          <w:rFonts w:ascii="Times New Roman" w:eastAsia="Times New Roman" w:hAnsi="Times New Roman" w:cs="Times New Roman"/>
          <w:kern w:val="28"/>
          <w:sz w:val="22"/>
          <w:szCs w:val="22"/>
          <w14:ligatures w14:val="none"/>
        </w:rPr>
        <w:t>paritapreviro</w:t>
      </w:r>
      <w:proofErr w:type="spellEnd"/>
      <w:r w:rsidRPr="00C50390">
        <w:rPr>
          <w:rFonts w:ascii="Times New Roman" w:eastAsia="Times New Roman" w:hAnsi="Times New Roman" w:cs="Times New Roman"/>
          <w:kern w:val="28"/>
          <w:sz w:val="22"/>
          <w:szCs w:val="22"/>
          <w14:ligatures w14:val="none"/>
        </w:rPr>
        <w:t xml:space="preserve">/ritonaviro ir </w:t>
      </w:r>
      <w:proofErr w:type="spellStart"/>
      <w:r w:rsidRPr="00C50390">
        <w:rPr>
          <w:rFonts w:ascii="Times New Roman" w:eastAsia="Times New Roman" w:hAnsi="Times New Roman" w:cs="Times New Roman"/>
          <w:kern w:val="28"/>
          <w:sz w:val="22"/>
          <w:szCs w:val="22"/>
          <w14:ligatures w14:val="none"/>
        </w:rPr>
        <w:t>dasabuviro</w:t>
      </w:r>
      <w:proofErr w:type="spellEnd"/>
      <w:r w:rsidRPr="00C50390">
        <w:rPr>
          <w:rFonts w:ascii="Times New Roman" w:eastAsia="Times New Roman" w:hAnsi="Times New Roman" w:cs="Times New Roman"/>
          <w:kern w:val="28"/>
          <w:sz w:val="22"/>
          <w:szCs w:val="22"/>
          <w14:ligatures w14:val="none"/>
        </w:rPr>
        <w:t xml:space="preserve"> ar </w:t>
      </w:r>
      <w:proofErr w:type="spellStart"/>
      <w:r w:rsidRPr="00C50390">
        <w:rPr>
          <w:rFonts w:ascii="Times New Roman" w:eastAsia="Times New Roman" w:hAnsi="Times New Roman" w:cs="Times New Roman"/>
          <w:kern w:val="28"/>
          <w:sz w:val="22"/>
          <w:szCs w:val="22"/>
          <w14:ligatures w14:val="none"/>
        </w:rPr>
        <w:t>glekapreviro</w:t>
      </w:r>
      <w:proofErr w:type="spellEnd"/>
      <w:r w:rsidRPr="00C50390">
        <w:rPr>
          <w:rFonts w:ascii="Times New Roman" w:eastAsia="Times New Roman" w:hAnsi="Times New Roman" w:cs="Times New Roman"/>
          <w:kern w:val="28"/>
          <w:sz w:val="22"/>
          <w:szCs w:val="22"/>
          <w14:ligatures w14:val="none"/>
        </w:rPr>
        <w:t>/</w:t>
      </w:r>
      <w:proofErr w:type="spellStart"/>
      <w:r w:rsidRPr="00C50390">
        <w:rPr>
          <w:rFonts w:ascii="Times New Roman" w:eastAsia="Times New Roman" w:hAnsi="Times New Roman" w:cs="Times New Roman"/>
          <w:kern w:val="28"/>
          <w:sz w:val="22"/>
          <w:szCs w:val="22"/>
          <w14:ligatures w14:val="none"/>
        </w:rPr>
        <w:t>pibrentasviro</w:t>
      </w:r>
      <w:proofErr w:type="spellEnd"/>
      <w:r w:rsidRPr="00C50390">
        <w:rPr>
          <w:rFonts w:ascii="Times New Roman" w:eastAsia="Times New Roman" w:hAnsi="Times New Roman" w:cs="Times New Roman"/>
          <w:kern w:val="28"/>
          <w:sz w:val="22"/>
          <w:szCs w:val="22"/>
          <w14:ligatures w14:val="none"/>
        </w:rPr>
        <w:t xml:space="preserve"> arba </w:t>
      </w:r>
      <w:proofErr w:type="spellStart"/>
      <w:r w:rsidRPr="00C50390">
        <w:rPr>
          <w:rFonts w:ascii="Times New Roman" w:eastAsia="Times New Roman" w:hAnsi="Times New Roman" w:cs="Times New Roman"/>
          <w:kern w:val="28"/>
          <w:sz w:val="22"/>
          <w:szCs w:val="22"/>
          <w14:ligatures w14:val="none"/>
        </w:rPr>
        <w:t>sofosbuviro</w:t>
      </w:r>
      <w:proofErr w:type="spellEnd"/>
      <w:r w:rsidRPr="00C50390">
        <w:rPr>
          <w:rFonts w:ascii="Times New Roman" w:eastAsia="Times New Roman" w:hAnsi="Times New Roman" w:cs="Times New Roman"/>
          <w:kern w:val="28"/>
          <w:sz w:val="22"/>
          <w:szCs w:val="22"/>
          <w14:ligatures w14:val="none"/>
        </w:rPr>
        <w:t xml:space="preserve">/ </w:t>
      </w:r>
    </w:p>
    <w:p w14:paraId="1597F73E" w14:textId="77777777" w:rsidR="00C50390" w:rsidRPr="00C50390" w:rsidRDefault="00C50390" w:rsidP="00C50390">
      <w:pPr>
        <w:keepNext/>
        <w:tabs>
          <w:tab w:val="left" w:pos="992"/>
        </w:tabs>
        <w:spacing w:after="0" w:line="240" w:lineRule="auto"/>
        <w:jc w:val="both"/>
        <w:outlineLvl w:val="1"/>
        <w:rPr>
          <w:rFonts w:ascii="Times New Roman" w:eastAsia="Times New Roman" w:hAnsi="Times New Roman" w:cs="Times New Roman"/>
          <w:kern w:val="28"/>
          <w:sz w:val="22"/>
          <w:szCs w:val="22"/>
          <w14:ligatures w14:val="none"/>
        </w:rPr>
      </w:pPr>
      <w:proofErr w:type="spellStart"/>
      <w:r w:rsidRPr="00C50390">
        <w:rPr>
          <w:rFonts w:ascii="Times New Roman" w:eastAsia="Times New Roman" w:hAnsi="Times New Roman" w:cs="Times New Roman"/>
          <w:kern w:val="28"/>
          <w:sz w:val="22"/>
          <w:szCs w:val="22"/>
          <w14:ligatures w14:val="none"/>
        </w:rPr>
        <w:t>velpatasviro</w:t>
      </w:r>
      <w:proofErr w:type="spellEnd"/>
      <w:r w:rsidRPr="00C50390">
        <w:rPr>
          <w:rFonts w:ascii="Times New Roman" w:eastAsia="Times New Roman" w:hAnsi="Times New Roman" w:cs="Times New Roman"/>
          <w:kern w:val="28"/>
          <w:sz w:val="22"/>
          <w:szCs w:val="22"/>
          <w14:ligatures w14:val="none"/>
        </w:rPr>
        <w:t>/</w:t>
      </w:r>
      <w:proofErr w:type="spellStart"/>
      <w:r w:rsidRPr="00C50390">
        <w:rPr>
          <w:rFonts w:ascii="Times New Roman" w:eastAsia="Times New Roman" w:hAnsi="Times New Roman" w:cs="Times New Roman"/>
          <w:kern w:val="28"/>
          <w:sz w:val="22"/>
          <w:szCs w:val="22"/>
          <w14:ligatures w14:val="none"/>
        </w:rPr>
        <w:t>voksilapreviro</w:t>
      </w:r>
      <w:proofErr w:type="spellEnd"/>
      <w:r w:rsidRPr="00C50390">
        <w:rPr>
          <w:rFonts w:ascii="Times New Roman" w:eastAsia="Times New Roman" w:hAnsi="Times New Roman" w:cs="Times New Roman"/>
          <w:kern w:val="28"/>
          <w:sz w:val="22"/>
          <w:szCs w:val="22"/>
          <w14:ligatures w14:val="none"/>
        </w:rPr>
        <w:t xml:space="preserve"> (žr. skyrių „Kiti vaistai ir </w:t>
      </w:r>
      <w:proofErr w:type="spellStart"/>
      <w:r w:rsidRPr="00C50390">
        <w:rPr>
          <w:rFonts w:ascii="Times New Roman" w:eastAsia="Times New Roman" w:hAnsi="Times New Roman" w:cs="Times New Roman"/>
          <w:kern w:val="28"/>
          <w:sz w:val="22"/>
          <w:szCs w:val="22"/>
          <w14:ligatures w14:val="none"/>
        </w:rPr>
        <w:t>Jeanine</w:t>
      </w:r>
      <w:proofErr w:type="spellEnd"/>
      <w:r w:rsidRPr="00C50390">
        <w:rPr>
          <w:rFonts w:ascii="Times New Roman" w:eastAsia="Times New Roman" w:hAnsi="Times New Roman" w:cs="Times New Roman"/>
          <w:kern w:val="28"/>
          <w:sz w:val="22"/>
          <w:szCs w:val="22"/>
          <w14:ligatures w14:val="none"/>
        </w:rPr>
        <w:t>“).</w:t>
      </w:r>
    </w:p>
    <w:p w14:paraId="01F4B974" w14:textId="77777777" w:rsidR="00C50390" w:rsidRPr="00C50390" w:rsidDel="007F5B26" w:rsidRDefault="00C50390" w:rsidP="00C50390">
      <w:pPr>
        <w:spacing w:after="0" w:line="240" w:lineRule="auto"/>
        <w:jc w:val="both"/>
        <w:rPr>
          <w:rFonts w:ascii="Times New Roman" w:eastAsia="Times New Roman" w:hAnsi="Times New Roman" w:cs="Times New Roman"/>
          <w:kern w:val="0"/>
          <w:sz w:val="22"/>
          <w:szCs w:val="22"/>
          <w14:ligatures w14:val="none"/>
        </w:rPr>
      </w:pPr>
    </w:p>
    <w:p w14:paraId="247B45E6" w14:textId="77777777" w:rsidR="00C50390" w:rsidRPr="00C50390" w:rsidRDefault="00C50390" w:rsidP="00C50390">
      <w:pPr>
        <w:spacing w:after="0" w:line="240" w:lineRule="auto"/>
        <w:jc w:val="both"/>
        <w:rPr>
          <w:rFonts w:ascii="Times New Roman" w:eastAsia="Times New Roman" w:hAnsi="Times New Roman" w:cs="Times New Roman"/>
          <w:b/>
          <w:kern w:val="0"/>
          <w:sz w:val="22"/>
          <w:szCs w:val="22"/>
          <w14:ligatures w14:val="none"/>
        </w:rPr>
      </w:pPr>
      <w:r w:rsidRPr="00C50390">
        <w:rPr>
          <w:rFonts w:ascii="Times New Roman" w:eastAsia="Times New Roman" w:hAnsi="Times New Roman" w:cs="Times New Roman"/>
          <w:b/>
          <w:kern w:val="0"/>
          <w:sz w:val="22"/>
          <w:szCs w:val="22"/>
          <w14:ligatures w14:val="none"/>
        </w:rPr>
        <w:t>Vaikams ir paaugliams</w:t>
      </w:r>
    </w:p>
    <w:p w14:paraId="28354939" w14:textId="77777777" w:rsidR="00C50390" w:rsidRPr="00C50390" w:rsidRDefault="00C50390" w:rsidP="00C50390">
      <w:pPr>
        <w:spacing w:after="0" w:line="240" w:lineRule="auto"/>
        <w:jc w:val="both"/>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 xml:space="preserve">Kol mėnesinės dar neprasidėjo, </w:t>
      </w: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 xml:space="preserve"> neskiriama.</w:t>
      </w:r>
    </w:p>
    <w:p w14:paraId="1F46D0D2" w14:textId="77777777" w:rsidR="00C50390" w:rsidRPr="00C50390" w:rsidRDefault="00C50390" w:rsidP="00C50390">
      <w:pPr>
        <w:spacing w:after="0" w:line="240" w:lineRule="auto"/>
        <w:jc w:val="both"/>
        <w:rPr>
          <w:rFonts w:ascii="Times New Roman" w:eastAsia="Times New Roman" w:hAnsi="Times New Roman" w:cs="Times New Roman"/>
          <w:kern w:val="0"/>
          <w:sz w:val="22"/>
          <w:szCs w:val="22"/>
          <w14:ligatures w14:val="none"/>
        </w:rPr>
      </w:pPr>
    </w:p>
    <w:p w14:paraId="7AC5DC35" w14:textId="77777777" w:rsidR="00C50390" w:rsidRPr="00C50390" w:rsidRDefault="00C50390" w:rsidP="00C50390">
      <w:pPr>
        <w:keepNext/>
        <w:keepLines/>
        <w:spacing w:after="0" w:line="240" w:lineRule="auto"/>
        <w:jc w:val="both"/>
        <w:rPr>
          <w:rFonts w:ascii="Times New Roman" w:eastAsia="Times New Roman" w:hAnsi="Times New Roman" w:cs="Times New Roman"/>
          <w:b/>
          <w:kern w:val="0"/>
          <w:sz w:val="22"/>
          <w:szCs w:val="22"/>
          <w14:ligatures w14:val="none"/>
        </w:rPr>
      </w:pPr>
      <w:r w:rsidRPr="00C50390">
        <w:rPr>
          <w:rFonts w:ascii="Times New Roman" w:eastAsia="Times New Roman" w:hAnsi="Times New Roman" w:cs="Times New Roman"/>
          <w:b/>
          <w:kern w:val="0"/>
          <w:sz w:val="22"/>
          <w:szCs w:val="22"/>
          <w14:ligatures w14:val="none"/>
        </w:rPr>
        <w:lastRenderedPageBreak/>
        <w:t>Senyvoms pacientėms</w:t>
      </w:r>
    </w:p>
    <w:p w14:paraId="139DC7E1" w14:textId="77777777" w:rsidR="00C50390" w:rsidRPr="00C50390" w:rsidRDefault="00C50390" w:rsidP="00C50390">
      <w:pPr>
        <w:keepNext/>
        <w:keepLines/>
        <w:spacing w:after="0" w:line="240" w:lineRule="auto"/>
        <w:jc w:val="both"/>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 xml:space="preserve">Po menopauzės </w:t>
      </w: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 xml:space="preserve"> neskiriama.</w:t>
      </w:r>
    </w:p>
    <w:p w14:paraId="2709C880" w14:textId="77777777" w:rsidR="00C50390" w:rsidRPr="00C50390" w:rsidRDefault="00C50390" w:rsidP="00C50390">
      <w:pPr>
        <w:spacing w:after="0" w:line="240" w:lineRule="auto"/>
        <w:jc w:val="both"/>
        <w:rPr>
          <w:rFonts w:ascii="Times New Roman" w:eastAsia="Times New Roman" w:hAnsi="Times New Roman" w:cs="Times New Roman"/>
          <w:kern w:val="0"/>
          <w:sz w:val="22"/>
          <w:szCs w:val="22"/>
          <w14:ligatures w14:val="none"/>
        </w:rPr>
      </w:pPr>
    </w:p>
    <w:p w14:paraId="3D5D8E19" w14:textId="77777777" w:rsidR="00C50390" w:rsidRPr="00C50390" w:rsidRDefault="00C50390" w:rsidP="00C50390">
      <w:pPr>
        <w:spacing w:after="0" w:line="240" w:lineRule="auto"/>
        <w:jc w:val="both"/>
        <w:rPr>
          <w:rFonts w:ascii="Times New Roman" w:eastAsia="Times New Roman" w:hAnsi="Times New Roman" w:cs="Times New Roman"/>
          <w:b/>
          <w:kern w:val="0"/>
          <w:sz w:val="22"/>
          <w:szCs w:val="22"/>
          <w14:ligatures w14:val="none"/>
        </w:rPr>
      </w:pPr>
      <w:r w:rsidRPr="00C50390">
        <w:rPr>
          <w:rFonts w:ascii="Times New Roman" w:eastAsia="Times New Roman" w:hAnsi="Times New Roman" w:cs="Times New Roman"/>
          <w:b/>
          <w:kern w:val="0"/>
          <w:sz w:val="22"/>
          <w:szCs w:val="22"/>
          <w14:ligatures w14:val="none"/>
        </w:rPr>
        <w:t>Pacientėms, kurių kepenų funkcija sutrikusi</w:t>
      </w:r>
    </w:p>
    <w:p w14:paraId="49212661"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 xml:space="preserve">Jei sergate sunkia kepenų liga, </w:t>
      </w: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 xml:space="preserve"> vartoti negalima. Taip pat žr. skyrius „</w:t>
      </w: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 xml:space="preserve"> vartoti draudžiama“ ir „Įspėjimai ir atsargumo priemonės“.</w:t>
      </w:r>
    </w:p>
    <w:p w14:paraId="17CA3427" w14:textId="77777777" w:rsidR="00C50390" w:rsidRPr="00C50390" w:rsidRDefault="00C50390" w:rsidP="00C50390">
      <w:pPr>
        <w:spacing w:after="0" w:line="240" w:lineRule="auto"/>
        <w:jc w:val="both"/>
        <w:rPr>
          <w:rFonts w:ascii="Times New Roman" w:eastAsia="Times New Roman" w:hAnsi="Times New Roman" w:cs="Times New Roman"/>
          <w:kern w:val="0"/>
          <w:sz w:val="22"/>
          <w:szCs w:val="22"/>
          <w14:ligatures w14:val="none"/>
        </w:rPr>
      </w:pPr>
    </w:p>
    <w:p w14:paraId="433F78A3" w14:textId="77777777" w:rsidR="00C50390" w:rsidRPr="00C50390" w:rsidRDefault="00C50390" w:rsidP="00C50390">
      <w:pPr>
        <w:spacing w:after="0" w:line="240" w:lineRule="auto"/>
        <w:jc w:val="both"/>
        <w:rPr>
          <w:rFonts w:ascii="Times New Roman" w:eastAsia="Times New Roman" w:hAnsi="Times New Roman" w:cs="Times New Roman"/>
          <w:b/>
          <w:kern w:val="0"/>
          <w:sz w:val="22"/>
          <w:szCs w:val="22"/>
          <w14:ligatures w14:val="none"/>
        </w:rPr>
      </w:pPr>
      <w:r w:rsidRPr="00C50390">
        <w:rPr>
          <w:rFonts w:ascii="Times New Roman" w:eastAsia="Times New Roman" w:hAnsi="Times New Roman" w:cs="Times New Roman"/>
          <w:b/>
          <w:kern w:val="0"/>
          <w:sz w:val="22"/>
          <w:szCs w:val="22"/>
          <w14:ligatures w14:val="none"/>
        </w:rPr>
        <w:t>Pacientėms, kurių inkstų funkcija sutrikusi</w:t>
      </w:r>
    </w:p>
    <w:p w14:paraId="7503CF17" w14:textId="77777777" w:rsidR="00C50390" w:rsidRPr="00C50390" w:rsidDel="007F5B26" w:rsidRDefault="00C50390" w:rsidP="00C50390">
      <w:p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Pasitarkite su gydytoju. Turimi duomenys nerodo, kad šiuo atveju reikėtų keisti gydymą.</w:t>
      </w:r>
    </w:p>
    <w:p w14:paraId="2E2CA94E" w14:textId="77777777" w:rsidR="00C50390" w:rsidRPr="00C50390" w:rsidRDefault="00C50390" w:rsidP="00C50390">
      <w:pPr>
        <w:spacing w:after="0" w:line="240" w:lineRule="auto"/>
        <w:rPr>
          <w:rFonts w:ascii="Times New Roman" w:eastAsia="Calibri" w:hAnsi="Times New Roman" w:cs="Times New Roman"/>
          <w:kern w:val="0"/>
          <w:sz w:val="22"/>
          <w:szCs w:val="22"/>
          <w14:ligatures w14:val="none"/>
        </w:rPr>
      </w:pPr>
    </w:p>
    <w:p w14:paraId="0267EA3C" w14:textId="77777777" w:rsidR="00C50390" w:rsidRPr="00C50390" w:rsidRDefault="00C50390" w:rsidP="00C50390">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2"/>
          <w14:ligatures w14:val="none"/>
        </w:rPr>
      </w:pPr>
      <w:r w:rsidRPr="00C50390">
        <w:rPr>
          <w:rFonts w:ascii="Times New Roman" w:eastAsia="Times New Roman" w:hAnsi="Times New Roman" w:cs="Times New Roman"/>
          <w:b/>
          <w:bCs/>
          <w:snapToGrid w:val="0"/>
          <w:kern w:val="0"/>
          <w:sz w:val="22"/>
          <w:szCs w:val="22"/>
          <w14:ligatures w14:val="none"/>
        </w:rPr>
        <w:t>Įspėjimai ir atsargumo priemonės</w:t>
      </w:r>
    </w:p>
    <w:p w14:paraId="6791AB8E" w14:textId="77777777" w:rsidR="00C50390" w:rsidRPr="00C50390" w:rsidRDefault="00C50390" w:rsidP="00C50390">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C50390">
        <w:rPr>
          <w:rFonts w:ascii="Times New Roman" w:eastAsia="Times New Roman" w:hAnsi="Times New Roman" w:cs="Times New Roman"/>
          <w:snapToGrid w:val="0"/>
          <w:kern w:val="0"/>
          <w:sz w:val="22"/>
          <w:szCs w:val="22"/>
          <w14:ligatures w14:val="none"/>
        </w:rPr>
        <w:t xml:space="preserve">Pasitarkite su gydytoju arba vaistininku prieš pradėdami vartoti </w:t>
      </w:r>
      <w:proofErr w:type="spellStart"/>
      <w:r w:rsidRPr="00C50390">
        <w:rPr>
          <w:rFonts w:ascii="Times New Roman" w:eastAsia="Times New Roman" w:hAnsi="Times New Roman" w:cs="Times New Roman"/>
          <w:snapToGrid w:val="0"/>
          <w:kern w:val="0"/>
          <w:sz w:val="22"/>
          <w:szCs w:val="22"/>
          <w14:ligatures w14:val="none"/>
        </w:rPr>
        <w:t>Jeanine</w:t>
      </w:r>
      <w:proofErr w:type="spellEnd"/>
      <w:r w:rsidRPr="00C50390">
        <w:rPr>
          <w:rFonts w:ascii="Times New Roman" w:eastAsia="Times New Roman" w:hAnsi="Times New Roman" w:cs="Times New Roman"/>
          <w:snapToGrid w:val="0"/>
          <w:kern w:val="0"/>
          <w:sz w:val="22"/>
          <w:szCs w:val="22"/>
          <w14:ligatures w14:val="none"/>
        </w:rPr>
        <w:t>.</w:t>
      </w:r>
    </w:p>
    <w:p w14:paraId="5A6F436C" w14:textId="77777777" w:rsidR="00C50390" w:rsidRPr="00C50390" w:rsidRDefault="00C50390" w:rsidP="00C50390">
      <w:pPr>
        <w:keepNext/>
        <w:snapToGrid w:val="0"/>
        <w:spacing w:after="0" w:line="240" w:lineRule="auto"/>
        <w:ind w:left="567" w:hanging="567"/>
        <w:rPr>
          <w:rFonts w:ascii="Times New Roman" w:eastAsia="Times New Roman" w:hAnsi="Times New Roman" w:cs="Times New Roman"/>
          <w:i/>
          <w:kern w:val="0"/>
          <w:sz w:val="22"/>
          <w:szCs w:val="22"/>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C50390" w:rsidRPr="00C50390" w14:paraId="76546178" w14:textId="77777777" w:rsidTr="000E5F8E">
        <w:trPr>
          <w:cantSplit/>
        </w:trPr>
        <w:tc>
          <w:tcPr>
            <w:tcW w:w="8885" w:type="dxa"/>
            <w:tcBorders>
              <w:top w:val="single" w:sz="4" w:space="0" w:color="auto"/>
              <w:left w:val="single" w:sz="4" w:space="0" w:color="auto"/>
              <w:bottom w:val="single" w:sz="4" w:space="0" w:color="auto"/>
              <w:right w:val="single" w:sz="4" w:space="0" w:color="auto"/>
            </w:tcBorders>
            <w:hideMark/>
          </w:tcPr>
          <w:p w14:paraId="797A7919" w14:textId="77777777" w:rsidR="00C50390" w:rsidRPr="00C50390" w:rsidRDefault="00C50390" w:rsidP="00C50390">
            <w:p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Kada reikia kreiptis į gydytoją?</w:t>
            </w:r>
          </w:p>
          <w:p w14:paraId="6A849F61" w14:textId="77777777" w:rsidR="00C50390" w:rsidRPr="00C50390" w:rsidRDefault="00C50390" w:rsidP="00C50390">
            <w:pPr>
              <w:snapToGrid w:val="0"/>
              <w:spacing w:after="0" w:line="240" w:lineRule="auto"/>
              <w:rPr>
                <w:rFonts w:ascii="Times New Roman" w:eastAsia="Times New Roman" w:hAnsi="Times New Roman" w:cs="Times New Roman"/>
                <w:kern w:val="0"/>
                <w:sz w:val="22"/>
                <w:szCs w:val="22"/>
                <w:u w:val="single"/>
                <w14:ligatures w14:val="none"/>
              </w:rPr>
            </w:pPr>
          </w:p>
          <w:p w14:paraId="7CE32A45" w14:textId="77777777" w:rsidR="00C50390" w:rsidRPr="00C50390" w:rsidRDefault="00C50390" w:rsidP="00C50390">
            <w:p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u w:val="single"/>
                <w14:ligatures w14:val="none"/>
              </w:rPr>
              <w:t>Kreipkitės skubios medicininės pagalbos</w:t>
            </w:r>
          </w:p>
          <w:p w14:paraId="31D997B2" w14:textId="77777777" w:rsidR="00C50390" w:rsidRPr="00C50390" w:rsidRDefault="00C50390" w:rsidP="00C50390">
            <w:pPr>
              <w:numPr>
                <w:ilvl w:val="0"/>
                <w:numId w:val="12"/>
              </w:num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krešulys (trombozė)“).</w:t>
            </w:r>
          </w:p>
          <w:p w14:paraId="039D609C" w14:textId="77777777" w:rsidR="00C50390" w:rsidRPr="00C50390" w:rsidRDefault="00C50390" w:rsidP="00C50390">
            <w:pPr>
              <w:snapToGrid w:val="0"/>
              <w:spacing w:after="0" w:line="240" w:lineRule="auto"/>
              <w:rPr>
                <w:rFonts w:ascii="Times New Roman" w:eastAsia="Times New Roman" w:hAnsi="Times New Roman" w:cs="Times New Roman"/>
                <w:kern w:val="0"/>
                <w:sz w:val="22"/>
                <w:szCs w:val="22"/>
                <w14:ligatures w14:val="none"/>
              </w:rPr>
            </w:pPr>
          </w:p>
          <w:p w14:paraId="478FE516" w14:textId="77777777" w:rsidR="00C50390" w:rsidRPr="00C50390" w:rsidRDefault="00C50390" w:rsidP="00C50390">
            <w:p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Šio sunkaus šalutinio poveikio simptomai aprašyti skyrelyje „Kaip atpažinti kraujo krešulį“.</w:t>
            </w:r>
          </w:p>
        </w:tc>
      </w:tr>
    </w:tbl>
    <w:p w14:paraId="1E2C28B0" w14:textId="77777777" w:rsidR="00C50390" w:rsidRPr="00C50390" w:rsidRDefault="00C50390" w:rsidP="00C50390">
      <w:pPr>
        <w:tabs>
          <w:tab w:val="left" w:pos="1277"/>
        </w:tabs>
        <w:snapToGrid w:val="0"/>
        <w:spacing w:after="0" w:line="240" w:lineRule="auto"/>
        <w:outlineLvl w:val="0"/>
        <w:rPr>
          <w:rFonts w:ascii="Times New Roman" w:eastAsia="Times New Roman" w:hAnsi="Times New Roman" w:cs="Times New Roman"/>
          <w:kern w:val="0"/>
          <w:sz w:val="22"/>
          <w:szCs w:val="22"/>
          <w14:ligatures w14:val="none"/>
        </w:rPr>
      </w:pPr>
    </w:p>
    <w:p w14:paraId="1F21B797" w14:textId="77777777" w:rsidR="00C50390" w:rsidRPr="00C50390" w:rsidRDefault="00C50390" w:rsidP="00C50390">
      <w:pPr>
        <w:snapToGrid w:val="0"/>
        <w:spacing w:after="0" w:line="280" w:lineRule="atLeast"/>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b/>
          <w:kern w:val="0"/>
          <w:sz w:val="22"/>
          <w:szCs w:val="22"/>
          <w14:ligatures w14:val="none"/>
        </w:rPr>
        <w:t>Jeigu Jums tinka bent viena iš toliau nurodytų būklių, pasakykite gydytojui</w:t>
      </w:r>
      <w:r w:rsidRPr="00C50390">
        <w:rPr>
          <w:rFonts w:ascii="Times New Roman" w:eastAsia="Times New Roman" w:hAnsi="Times New Roman" w:cs="Times New Roman"/>
          <w:kern w:val="0"/>
          <w:sz w:val="22"/>
          <w:szCs w:val="22"/>
          <w14:ligatures w14:val="none"/>
        </w:rPr>
        <w:t>.</w:t>
      </w:r>
    </w:p>
    <w:p w14:paraId="6B8CD28D"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 xml:space="preserve">Jei jums yra kuri nors iš toliau išvardytų būklių ir vartojate kontraceptines tabletes, gali prireikti dažnai tikrinti jūsų sveikatą. Gydytojas jums tai paaiškins. Jeigu tokia būklė pasireiškia arba pasunkėja vartojant </w:t>
      </w: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 taip pat reikia pasakyti gydytojui:</w:t>
      </w:r>
    </w:p>
    <w:p w14:paraId="14765BFE" w14:textId="77777777" w:rsidR="00C50390" w:rsidRPr="00C50390" w:rsidRDefault="00C50390" w:rsidP="00C50390">
      <w:pPr>
        <w:numPr>
          <w:ilvl w:val="0"/>
          <w:numId w:val="4"/>
        </w:numPr>
        <w:tabs>
          <w:tab w:val="clear" w:pos="360"/>
          <w:tab w:val="num" w:pos="567"/>
        </w:tabs>
        <w:spacing w:after="0" w:line="240" w:lineRule="auto"/>
        <w:ind w:left="567" w:hanging="567"/>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jeigu sergate epilepsija;</w:t>
      </w:r>
    </w:p>
    <w:p w14:paraId="1BB3E0FD" w14:textId="77777777" w:rsidR="00C50390" w:rsidRPr="00C50390" w:rsidRDefault="00C50390" w:rsidP="00C50390">
      <w:pPr>
        <w:numPr>
          <w:ilvl w:val="0"/>
          <w:numId w:val="4"/>
        </w:numPr>
        <w:tabs>
          <w:tab w:val="clear" w:pos="360"/>
          <w:tab w:val="num" w:pos="567"/>
        </w:tabs>
        <w:spacing w:after="0" w:line="240" w:lineRule="auto"/>
        <w:ind w:left="567" w:hanging="567"/>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jums arba kam nors iš artimiausių giminių yra ar buvo didelė cholesterolio ar trigliceridų (tam tikrų riebalų) koncentracija kraujyje;</w:t>
      </w:r>
    </w:p>
    <w:p w14:paraId="5ECB08D9" w14:textId="77777777" w:rsidR="00C50390" w:rsidRPr="00C50390" w:rsidRDefault="00C50390" w:rsidP="00C50390">
      <w:pPr>
        <w:numPr>
          <w:ilvl w:val="0"/>
          <w:numId w:val="4"/>
        </w:numPr>
        <w:tabs>
          <w:tab w:val="clear" w:pos="360"/>
          <w:tab w:val="num" w:pos="567"/>
        </w:tabs>
        <w:spacing w:after="0" w:line="240" w:lineRule="auto"/>
        <w:ind w:left="567" w:hanging="567"/>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kas nors iš artimiausių giminių yra sirgęs krūties vėžiu;</w:t>
      </w:r>
    </w:p>
    <w:p w14:paraId="2E1F5CDA" w14:textId="77777777" w:rsidR="00C50390" w:rsidRPr="00C50390" w:rsidRDefault="00C50390" w:rsidP="00C50390">
      <w:pPr>
        <w:numPr>
          <w:ilvl w:val="0"/>
          <w:numId w:val="4"/>
        </w:numPr>
        <w:tabs>
          <w:tab w:val="clear" w:pos="360"/>
          <w:tab w:val="num" w:pos="567"/>
        </w:tabs>
        <w:spacing w:after="0" w:line="240" w:lineRule="auto"/>
        <w:ind w:left="567" w:hanging="567"/>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sergate kepenų arba tulžies pūslės liga;</w:t>
      </w:r>
    </w:p>
    <w:p w14:paraId="0439DFE1" w14:textId="77777777" w:rsidR="00C50390" w:rsidRPr="00C50390" w:rsidRDefault="00C50390" w:rsidP="00C50390">
      <w:pPr>
        <w:numPr>
          <w:ilvl w:val="0"/>
          <w:numId w:val="4"/>
        </w:numPr>
        <w:tabs>
          <w:tab w:val="clear" w:pos="360"/>
          <w:tab w:val="num" w:pos="567"/>
        </w:tabs>
        <w:spacing w:after="0" w:line="240" w:lineRule="auto"/>
        <w:ind w:left="567" w:hanging="567"/>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 xml:space="preserve">yra būklė, kuri pirmą kartą pasireiškė ar pasunkėjo nėštumo metu arba anksčiau vartojant lytinius hormonus (pvz., pablogėjusi klausa, medžiagų apykaitos liga, vadinama </w:t>
      </w:r>
      <w:proofErr w:type="spellStart"/>
      <w:r w:rsidRPr="00C50390">
        <w:rPr>
          <w:rFonts w:ascii="Times New Roman" w:eastAsia="Times New Roman" w:hAnsi="Times New Roman" w:cs="Times New Roman"/>
          <w:kern w:val="0"/>
          <w:sz w:val="22"/>
          <w:szCs w:val="22"/>
          <w14:ligatures w14:val="none"/>
        </w:rPr>
        <w:t>porfirija</w:t>
      </w:r>
      <w:proofErr w:type="spellEnd"/>
      <w:r w:rsidRPr="00C50390">
        <w:rPr>
          <w:rFonts w:ascii="Times New Roman" w:eastAsia="Times New Roman" w:hAnsi="Times New Roman" w:cs="Times New Roman"/>
          <w:kern w:val="0"/>
          <w:sz w:val="22"/>
          <w:szCs w:val="22"/>
          <w14:ligatures w14:val="none"/>
        </w:rPr>
        <w:t xml:space="preserve">, odos liga, vadinama nėščiųjų pūsleline, nervų liga, vadinama </w:t>
      </w:r>
      <w:proofErr w:type="spellStart"/>
      <w:r w:rsidRPr="00C50390">
        <w:rPr>
          <w:rFonts w:ascii="Times New Roman" w:eastAsia="Times New Roman" w:hAnsi="Times New Roman" w:cs="Times New Roman"/>
          <w:kern w:val="0"/>
          <w:sz w:val="22"/>
          <w:szCs w:val="22"/>
          <w14:ligatures w14:val="none"/>
        </w:rPr>
        <w:t>Saidenhemo</w:t>
      </w:r>
      <w:proofErr w:type="spellEnd"/>
      <w:r w:rsidRPr="00C50390">
        <w:rPr>
          <w:rFonts w:ascii="Times New Roman" w:eastAsia="Times New Roman" w:hAnsi="Times New Roman" w:cs="Times New Roman"/>
          <w:kern w:val="0"/>
          <w:sz w:val="22"/>
          <w:szCs w:val="22"/>
          <w14:ligatures w14:val="none"/>
        </w:rPr>
        <w:t xml:space="preserve"> </w:t>
      </w:r>
      <w:proofErr w:type="spellStart"/>
      <w:r w:rsidRPr="00C50390">
        <w:rPr>
          <w:rFonts w:ascii="Times New Roman" w:eastAsia="Times New Roman" w:hAnsi="Times New Roman" w:cs="Times New Roman"/>
          <w:kern w:val="0"/>
          <w:sz w:val="22"/>
          <w:szCs w:val="22"/>
          <w14:ligatures w14:val="none"/>
        </w:rPr>
        <w:t>chorėja</w:t>
      </w:r>
      <w:proofErr w:type="spellEnd"/>
      <w:r w:rsidRPr="00C50390">
        <w:rPr>
          <w:rFonts w:ascii="Times New Roman" w:eastAsia="Times New Roman" w:hAnsi="Times New Roman" w:cs="Times New Roman"/>
          <w:kern w:val="0"/>
          <w:sz w:val="22"/>
          <w:szCs w:val="22"/>
          <w14:ligatures w14:val="none"/>
        </w:rPr>
        <w:t>);</w:t>
      </w:r>
    </w:p>
    <w:p w14:paraId="3B4E758F" w14:textId="77777777" w:rsidR="00C50390" w:rsidRPr="00C50390" w:rsidRDefault="00C50390" w:rsidP="00C50390">
      <w:pPr>
        <w:numPr>
          <w:ilvl w:val="0"/>
          <w:numId w:val="4"/>
        </w:numPr>
        <w:tabs>
          <w:tab w:val="clear" w:pos="360"/>
          <w:tab w:val="num" w:pos="567"/>
        </w:tabs>
        <w:spacing w:after="0" w:line="240" w:lineRule="auto"/>
        <w:ind w:left="567" w:hanging="567"/>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yra ar anksčiau buvo rudmė (geltonai rudos pigmentinės odos, ypač veido, dėmės); jei taip, venkite saulės arba ultravioletinių spindulių;</w:t>
      </w:r>
    </w:p>
    <w:p w14:paraId="4C00B8FA" w14:textId="77777777" w:rsidR="00C50390" w:rsidRPr="00C50390" w:rsidRDefault="00C50390" w:rsidP="00C50390">
      <w:pPr>
        <w:numPr>
          <w:ilvl w:val="0"/>
          <w:numId w:val="4"/>
        </w:numPr>
        <w:tabs>
          <w:tab w:val="clear" w:pos="360"/>
          <w:tab w:val="num" w:pos="567"/>
        </w:tabs>
        <w:spacing w:after="0" w:line="240" w:lineRule="auto"/>
        <w:ind w:left="567" w:hanging="567"/>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 xml:space="preserve">jeigu Jums pasireiškė </w:t>
      </w:r>
      <w:proofErr w:type="spellStart"/>
      <w:r w:rsidRPr="00C50390">
        <w:rPr>
          <w:rFonts w:ascii="Times New Roman" w:eastAsia="Times New Roman" w:hAnsi="Times New Roman" w:cs="Times New Roman"/>
          <w:kern w:val="0"/>
          <w:sz w:val="22"/>
          <w:szCs w:val="22"/>
          <w14:ligatures w14:val="none"/>
        </w:rPr>
        <w:t>angioneurozinės</w:t>
      </w:r>
      <w:proofErr w:type="spellEnd"/>
      <w:r w:rsidRPr="00C50390">
        <w:rPr>
          <w:rFonts w:ascii="Times New Roman" w:eastAsia="Times New Roman" w:hAnsi="Times New Roman" w:cs="Times New Roman"/>
          <w:kern w:val="0"/>
          <w:sz w:val="22"/>
          <w:szCs w:val="22"/>
          <w14:ligatures w14:val="none"/>
        </w:rPr>
        <w:t xml:space="preserve"> edemos simptomų, tokių kaip veido, liežuvio ir (arba) gerklų patinimas ir (arba) pasunkėjęs rijimas arba dilgėlinė, lydima pasunkėjusio kvėpavimo, nedelsiant kreipkitės į gydytoją. Vaistai, kurių sudėtyje yra estrogenų, gali sukelti arba pasunkinti paveldimos ir įgytos </w:t>
      </w:r>
      <w:proofErr w:type="spellStart"/>
      <w:r w:rsidRPr="00C50390">
        <w:rPr>
          <w:rFonts w:ascii="Times New Roman" w:eastAsia="Times New Roman" w:hAnsi="Times New Roman" w:cs="Times New Roman"/>
          <w:kern w:val="0"/>
          <w:sz w:val="22"/>
          <w:szCs w:val="22"/>
          <w14:ligatures w14:val="none"/>
        </w:rPr>
        <w:t>angioneurozinės</w:t>
      </w:r>
      <w:proofErr w:type="spellEnd"/>
      <w:r w:rsidRPr="00C50390">
        <w:rPr>
          <w:rFonts w:ascii="Times New Roman" w:eastAsia="Times New Roman" w:hAnsi="Times New Roman" w:cs="Times New Roman"/>
          <w:kern w:val="0"/>
          <w:sz w:val="22"/>
          <w:szCs w:val="22"/>
          <w14:ligatures w14:val="none"/>
        </w:rPr>
        <w:t xml:space="preserve"> edemos simptomus;</w:t>
      </w:r>
    </w:p>
    <w:p w14:paraId="52C53A57" w14:textId="77777777" w:rsidR="00C50390" w:rsidRPr="00C50390" w:rsidRDefault="00C50390" w:rsidP="00C50390">
      <w:pPr>
        <w:numPr>
          <w:ilvl w:val="0"/>
          <w:numId w:val="4"/>
        </w:numPr>
        <w:tabs>
          <w:tab w:val="clear" w:pos="360"/>
          <w:tab w:val="num" w:pos="567"/>
        </w:tabs>
        <w:snapToGrid w:val="0"/>
        <w:spacing w:after="0" w:line="240" w:lineRule="auto"/>
        <w:ind w:left="567" w:hanging="567"/>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jeigu sergate Krono liga arba opiniu kolitu (lėtine uždegimine žarnyno liga);</w:t>
      </w:r>
    </w:p>
    <w:p w14:paraId="735C0E8B" w14:textId="77777777" w:rsidR="00C50390" w:rsidRPr="00C50390" w:rsidRDefault="00C50390" w:rsidP="00C50390">
      <w:pPr>
        <w:numPr>
          <w:ilvl w:val="0"/>
          <w:numId w:val="4"/>
        </w:numPr>
        <w:tabs>
          <w:tab w:val="clear" w:pos="360"/>
          <w:tab w:val="num" w:pos="567"/>
        </w:tabs>
        <w:snapToGrid w:val="0"/>
        <w:spacing w:after="0" w:line="240" w:lineRule="auto"/>
        <w:ind w:left="567" w:hanging="567"/>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jeigu sergate sistemine raudonąja vilklige (SRV – liga, veikiančia natūralią organizmo apsaugos sistemą);</w:t>
      </w:r>
    </w:p>
    <w:p w14:paraId="2DA6DCC3" w14:textId="77777777" w:rsidR="00C50390" w:rsidRPr="00C50390" w:rsidRDefault="00C50390" w:rsidP="00C50390">
      <w:pPr>
        <w:numPr>
          <w:ilvl w:val="0"/>
          <w:numId w:val="4"/>
        </w:numPr>
        <w:tabs>
          <w:tab w:val="clear" w:pos="360"/>
          <w:tab w:val="num" w:pos="567"/>
        </w:tabs>
        <w:snapToGrid w:val="0"/>
        <w:spacing w:after="0" w:line="240" w:lineRule="auto"/>
        <w:ind w:left="567" w:hanging="567"/>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 xml:space="preserve">jeigu Jums yra hemolizinis </w:t>
      </w:r>
      <w:proofErr w:type="spellStart"/>
      <w:r w:rsidRPr="00C50390">
        <w:rPr>
          <w:rFonts w:ascii="Times New Roman" w:eastAsia="Times New Roman" w:hAnsi="Times New Roman" w:cs="Times New Roman"/>
          <w:kern w:val="0"/>
          <w:sz w:val="22"/>
          <w:szCs w:val="22"/>
          <w14:ligatures w14:val="none"/>
        </w:rPr>
        <w:t>ureminis</w:t>
      </w:r>
      <w:proofErr w:type="spellEnd"/>
      <w:r w:rsidRPr="00C50390">
        <w:rPr>
          <w:rFonts w:ascii="Times New Roman" w:eastAsia="Times New Roman" w:hAnsi="Times New Roman" w:cs="Times New Roman"/>
          <w:kern w:val="0"/>
          <w:sz w:val="22"/>
          <w:szCs w:val="22"/>
          <w14:ligatures w14:val="none"/>
        </w:rPr>
        <w:t xml:space="preserve"> sindromas (HUS – inkstų nepakankamumą sukeliantis kraujo krešėjimo sutrikimas);</w:t>
      </w:r>
    </w:p>
    <w:p w14:paraId="756FFED3" w14:textId="77777777" w:rsidR="00C50390" w:rsidRPr="00C50390" w:rsidRDefault="00C50390" w:rsidP="00C50390">
      <w:pPr>
        <w:numPr>
          <w:ilvl w:val="0"/>
          <w:numId w:val="4"/>
        </w:numPr>
        <w:tabs>
          <w:tab w:val="clear" w:pos="360"/>
          <w:tab w:val="num" w:pos="567"/>
        </w:tabs>
        <w:snapToGrid w:val="0"/>
        <w:spacing w:after="0" w:line="240" w:lineRule="auto"/>
        <w:ind w:left="567" w:hanging="567"/>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jeigu sergate pjautuvo pavidalo ląstelių anemija (paveldima raudonųjų kraujo ląstelių liga);</w:t>
      </w:r>
    </w:p>
    <w:p w14:paraId="648FEA9F" w14:textId="77777777" w:rsidR="00C50390" w:rsidRPr="00C50390" w:rsidRDefault="00C50390" w:rsidP="00C50390">
      <w:pPr>
        <w:numPr>
          <w:ilvl w:val="0"/>
          <w:numId w:val="4"/>
        </w:numPr>
        <w:tabs>
          <w:tab w:val="clear" w:pos="360"/>
          <w:tab w:val="num" w:pos="567"/>
        </w:tabs>
        <w:snapToGrid w:val="0"/>
        <w:spacing w:after="0" w:line="240" w:lineRule="auto"/>
        <w:ind w:left="567" w:hanging="567"/>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jeigu Jūsų kraujyje yra padidėjusi riebalų koncentracija kraujyje (</w:t>
      </w:r>
      <w:proofErr w:type="spellStart"/>
      <w:r w:rsidRPr="00C50390">
        <w:rPr>
          <w:rFonts w:ascii="Times New Roman" w:eastAsia="Times New Roman" w:hAnsi="Times New Roman" w:cs="Times New Roman"/>
          <w:kern w:val="0"/>
          <w:sz w:val="22"/>
          <w:szCs w:val="22"/>
          <w14:ligatures w14:val="none"/>
        </w:rPr>
        <w:t>hipertrigliceridemija</w:t>
      </w:r>
      <w:proofErr w:type="spellEnd"/>
      <w:r w:rsidRPr="00C50390">
        <w:rPr>
          <w:rFonts w:ascii="Times New Roman" w:eastAsia="Times New Roman" w:hAnsi="Times New Roman" w:cs="Times New Roman"/>
          <w:kern w:val="0"/>
          <w:sz w:val="22"/>
          <w:szCs w:val="22"/>
          <w14:ligatures w14:val="none"/>
        </w:rPr>
        <w:t xml:space="preserve">) arba teigiama šios būklės šeimos anamnezė. </w:t>
      </w:r>
      <w:proofErr w:type="spellStart"/>
      <w:r w:rsidRPr="00C50390">
        <w:rPr>
          <w:rFonts w:ascii="Times New Roman" w:eastAsia="Times New Roman" w:hAnsi="Times New Roman" w:cs="Times New Roman"/>
          <w:kern w:val="0"/>
          <w:sz w:val="22"/>
          <w:szCs w:val="22"/>
          <w14:ligatures w14:val="none"/>
        </w:rPr>
        <w:t>Hipertrigliceridemija</w:t>
      </w:r>
      <w:proofErr w:type="spellEnd"/>
      <w:r w:rsidRPr="00C50390">
        <w:rPr>
          <w:rFonts w:ascii="Times New Roman" w:eastAsia="Times New Roman" w:hAnsi="Times New Roman" w:cs="Times New Roman"/>
          <w:kern w:val="0"/>
          <w:sz w:val="22"/>
          <w:szCs w:val="22"/>
          <w14:ligatures w14:val="none"/>
        </w:rPr>
        <w:t xml:space="preserve"> yra susijusi su padidėjusia pankreatito (kasos uždegimo) išsivystymo rizika;</w:t>
      </w:r>
    </w:p>
    <w:p w14:paraId="0028CD47" w14:textId="77777777" w:rsidR="00C50390" w:rsidRPr="00C50390" w:rsidRDefault="00C50390" w:rsidP="00C50390">
      <w:pPr>
        <w:numPr>
          <w:ilvl w:val="0"/>
          <w:numId w:val="4"/>
        </w:numPr>
        <w:tabs>
          <w:tab w:val="clear" w:pos="360"/>
          <w:tab w:val="num" w:pos="567"/>
        </w:tabs>
        <w:snapToGrid w:val="0"/>
        <w:spacing w:after="0" w:line="240" w:lineRule="auto"/>
        <w:ind w:left="567" w:hanging="567"/>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jeigu Jums reikalinga operacija arba ilgą laiką nevaikštote (žr. 2 skyrių „Kraujo krešuliai“);</w:t>
      </w:r>
    </w:p>
    <w:p w14:paraId="3857C568" w14:textId="77777777" w:rsidR="00C50390" w:rsidRPr="00C50390" w:rsidRDefault="00C50390" w:rsidP="00C50390">
      <w:pPr>
        <w:numPr>
          <w:ilvl w:val="0"/>
          <w:numId w:val="4"/>
        </w:numPr>
        <w:tabs>
          <w:tab w:val="clear" w:pos="360"/>
          <w:tab w:val="num" w:pos="567"/>
        </w:tabs>
        <w:snapToGrid w:val="0"/>
        <w:spacing w:after="0" w:line="240" w:lineRule="auto"/>
        <w:ind w:left="567" w:hanging="567"/>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lastRenderedPageBreak/>
        <w:t>jeigu</w:t>
      </w:r>
      <w:r w:rsidRPr="00C50390">
        <w:rPr>
          <w:rFonts w:ascii="Times New Roman" w:eastAsia="Times New Roman" w:hAnsi="Times New Roman" w:cs="Times New Roman"/>
          <w:spacing w:val="-5"/>
          <w:kern w:val="0"/>
          <w:sz w:val="22"/>
          <w:szCs w:val="22"/>
          <w14:ligatures w14:val="none"/>
        </w:rPr>
        <w:t xml:space="preserve"> </w:t>
      </w:r>
      <w:r w:rsidRPr="00C50390">
        <w:rPr>
          <w:rFonts w:ascii="Times New Roman" w:eastAsia="Times New Roman" w:hAnsi="Times New Roman" w:cs="Times New Roman"/>
          <w:spacing w:val="-1"/>
          <w:kern w:val="0"/>
          <w:sz w:val="22"/>
          <w:szCs w:val="22"/>
          <w14:ligatures w14:val="none"/>
        </w:rPr>
        <w:t>J</w:t>
      </w:r>
      <w:r w:rsidRPr="00C50390">
        <w:rPr>
          <w:rFonts w:ascii="Times New Roman" w:eastAsia="Times New Roman" w:hAnsi="Times New Roman" w:cs="Times New Roman"/>
          <w:spacing w:val="1"/>
          <w:kern w:val="0"/>
          <w:sz w:val="22"/>
          <w:szCs w:val="22"/>
          <w14:ligatures w14:val="none"/>
        </w:rPr>
        <w:t>ū</w:t>
      </w:r>
      <w:r w:rsidRPr="00C50390">
        <w:rPr>
          <w:rFonts w:ascii="Times New Roman" w:eastAsia="Times New Roman" w:hAnsi="Times New Roman" w:cs="Times New Roman"/>
          <w:kern w:val="0"/>
          <w:sz w:val="22"/>
          <w:szCs w:val="22"/>
          <w14:ligatures w14:val="none"/>
        </w:rPr>
        <w:t>s</w:t>
      </w:r>
      <w:r w:rsidRPr="00C50390">
        <w:rPr>
          <w:rFonts w:ascii="Times New Roman" w:eastAsia="Times New Roman" w:hAnsi="Times New Roman" w:cs="Times New Roman"/>
          <w:spacing w:val="-3"/>
          <w:kern w:val="0"/>
          <w:sz w:val="22"/>
          <w:szCs w:val="22"/>
          <w14:ligatures w14:val="none"/>
        </w:rPr>
        <w:t xml:space="preserve"> ką tik gimdėte, Jums yra padidėjusi kraujo krešulių rizika</w:t>
      </w:r>
      <w:r w:rsidRPr="00C50390">
        <w:rPr>
          <w:rFonts w:ascii="Times New Roman" w:eastAsia="Times New Roman" w:hAnsi="Times New Roman" w:cs="Times New Roman"/>
          <w:kern w:val="0"/>
          <w:sz w:val="22"/>
          <w:szCs w:val="22"/>
          <w14:ligatures w14:val="none"/>
        </w:rPr>
        <w:t xml:space="preserve">. Turite paklausti gydytojo, po kiek laiko po gimdymo galėsite pradėti vartoti </w:t>
      </w: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w:t>
      </w:r>
    </w:p>
    <w:p w14:paraId="1A3CEB7F" w14:textId="77777777" w:rsidR="00C50390" w:rsidRPr="00C50390" w:rsidRDefault="00C50390" w:rsidP="00C50390">
      <w:pPr>
        <w:numPr>
          <w:ilvl w:val="0"/>
          <w:numId w:val="4"/>
        </w:numPr>
        <w:tabs>
          <w:tab w:val="clear" w:pos="360"/>
          <w:tab w:val="num" w:pos="567"/>
        </w:tabs>
        <w:snapToGrid w:val="0"/>
        <w:spacing w:after="0" w:line="240" w:lineRule="auto"/>
        <w:ind w:left="567" w:hanging="567"/>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 xml:space="preserve">jeigu Jums yra poodinių venų uždegimas (paviršinis </w:t>
      </w:r>
      <w:proofErr w:type="spellStart"/>
      <w:r w:rsidRPr="00C50390">
        <w:rPr>
          <w:rFonts w:ascii="Times New Roman" w:eastAsia="Times New Roman" w:hAnsi="Times New Roman" w:cs="Times New Roman"/>
          <w:kern w:val="0"/>
          <w:sz w:val="22"/>
          <w:szCs w:val="22"/>
          <w14:ligatures w14:val="none"/>
        </w:rPr>
        <w:t>tromboflebitas</w:t>
      </w:r>
      <w:proofErr w:type="spellEnd"/>
      <w:r w:rsidRPr="00C50390">
        <w:rPr>
          <w:rFonts w:ascii="Times New Roman" w:eastAsia="Times New Roman" w:hAnsi="Times New Roman" w:cs="Times New Roman"/>
          <w:kern w:val="0"/>
          <w:sz w:val="22"/>
          <w:szCs w:val="22"/>
          <w14:ligatures w14:val="none"/>
        </w:rPr>
        <w:t>);</w:t>
      </w:r>
    </w:p>
    <w:p w14:paraId="2E23184B" w14:textId="77777777" w:rsidR="00C50390" w:rsidRPr="00C50390" w:rsidRDefault="00C50390" w:rsidP="00C50390">
      <w:pPr>
        <w:numPr>
          <w:ilvl w:val="0"/>
          <w:numId w:val="4"/>
        </w:numPr>
        <w:tabs>
          <w:tab w:val="clear" w:pos="360"/>
          <w:tab w:val="num" w:pos="567"/>
        </w:tabs>
        <w:snapToGrid w:val="0"/>
        <w:spacing w:after="0" w:line="240" w:lineRule="auto"/>
        <w:ind w:left="567" w:hanging="567"/>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jeigu Jūsų venos mazguotos ir išsiplėtusios.</w:t>
      </w:r>
    </w:p>
    <w:p w14:paraId="1367AEB8" w14:textId="77777777" w:rsidR="00C50390" w:rsidRPr="00C50390" w:rsidRDefault="00C50390" w:rsidP="00C50390">
      <w:pPr>
        <w:spacing w:after="0" w:line="240" w:lineRule="auto"/>
        <w:jc w:val="both"/>
        <w:rPr>
          <w:rFonts w:ascii="Times New Roman" w:eastAsia="Times New Roman" w:hAnsi="Times New Roman" w:cs="Times New Roman"/>
          <w:kern w:val="0"/>
          <w:sz w:val="22"/>
          <w:szCs w:val="22"/>
          <w14:ligatures w14:val="none"/>
        </w:rPr>
      </w:pPr>
    </w:p>
    <w:p w14:paraId="0BA68889" w14:textId="77777777" w:rsidR="00C50390" w:rsidRPr="00C50390" w:rsidRDefault="00C50390" w:rsidP="00C50390">
      <w:pPr>
        <w:keepNext/>
        <w:snapToGrid w:val="0"/>
        <w:spacing w:after="0" w:line="240" w:lineRule="auto"/>
        <w:outlineLvl w:val="0"/>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b/>
          <w:kern w:val="0"/>
          <w:sz w:val="22"/>
          <w:szCs w:val="22"/>
          <w14:ligatures w14:val="none"/>
        </w:rPr>
        <w:t>KRAUJO KREŠULIAI</w:t>
      </w:r>
    </w:p>
    <w:p w14:paraId="0ED0B262" w14:textId="77777777" w:rsidR="00C50390" w:rsidRPr="00C50390" w:rsidRDefault="00C50390" w:rsidP="00C50390">
      <w:pPr>
        <w:keepNext/>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 xml:space="preserve">Vartojant sudėtinį hormoninį kontraceptiką, pvz., </w:t>
      </w: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 Jums yra didesnė kraujo krešulio atsiradimo rizika nei jo nevartojant. Retais atvejais kraujo krešulys gali užkimšti kraujagysles ir sukelti sunkius sutrikimus.</w:t>
      </w:r>
    </w:p>
    <w:p w14:paraId="77581F6F" w14:textId="77777777" w:rsidR="00C50390" w:rsidRPr="00C50390" w:rsidRDefault="00C50390" w:rsidP="00C50390">
      <w:pPr>
        <w:snapToGrid w:val="0"/>
        <w:spacing w:after="0" w:line="240" w:lineRule="auto"/>
        <w:rPr>
          <w:rFonts w:ascii="Times New Roman" w:eastAsia="Times New Roman" w:hAnsi="Times New Roman" w:cs="Times New Roman"/>
          <w:kern w:val="0"/>
          <w:sz w:val="22"/>
          <w:szCs w:val="22"/>
          <w14:ligatures w14:val="none"/>
        </w:rPr>
      </w:pPr>
    </w:p>
    <w:p w14:paraId="0ABACA42" w14:textId="77777777" w:rsidR="00C50390" w:rsidRPr="00C50390" w:rsidRDefault="00C50390" w:rsidP="00C50390">
      <w:p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Kraujo krešulių gali atsirasti</w:t>
      </w:r>
    </w:p>
    <w:p w14:paraId="3AEDECDD" w14:textId="77777777" w:rsidR="00C50390" w:rsidRPr="00C50390" w:rsidRDefault="00C50390" w:rsidP="00C50390">
      <w:pPr>
        <w:numPr>
          <w:ilvl w:val="0"/>
          <w:numId w:val="13"/>
        </w:num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venose (vadinama venų tromboze, venų tromboembolija arba VTE),</w:t>
      </w:r>
    </w:p>
    <w:p w14:paraId="54A4BE8A" w14:textId="77777777" w:rsidR="00C50390" w:rsidRPr="00C50390" w:rsidRDefault="00C50390" w:rsidP="00C50390">
      <w:pPr>
        <w:numPr>
          <w:ilvl w:val="0"/>
          <w:numId w:val="13"/>
        </w:num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arterijose (vadinama arterijų tromboze, arterijų tromboembolija arba ATE).</w:t>
      </w:r>
    </w:p>
    <w:p w14:paraId="4F2E8F52" w14:textId="77777777" w:rsidR="00C50390" w:rsidRPr="00C50390" w:rsidRDefault="00C50390" w:rsidP="00C50390">
      <w:pPr>
        <w:snapToGrid w:val="0"/>
        <w:spacing w:after="0" w:line="240" w:lineRule="auto"/>
        <w:rPr>
          <w:rFonts w:ascii="Times New Roman" w:eastAsia="Times New Roman" w:hAnsi="Times New Roman" w:cs="Times New Roman"/>
          <w:kern w:val="0"/>
          <w:sz w:val="22"/>
          <w:szCs w:val="22"/>
          <w14:ligatures w14:val="none"/>
        </w:rPr>
      </w:pPr>
    </w:p>
    <w:p w14:paraId="483D18CD" w14:textId="77777777" w:rsidR="00C50390" w:rsidRPr="00C50390" w:rsidRDefault="00C50390" w:rsidP="00C50390">
      <w:p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Kraujo krešuliai ne visada visiškai išnyksta. Retais atvejais krešuliai gali sukelti sunkius ilgalaikius padarinius arba labai retais atvejais jie gali baigtis mirtimi.</w:t>
      </w:r>
    </w:p>
    <w:p w14:paraId="6AED4C68" w14:textId="77777777" w:rsidR="00C50390" w:rsidRPr="00C50390" w:rsidRDefault="00C50390" w:rsidP="00C50390">
      <w:pPr>
        <w:snapToGrid w:val="0"/>
        <w:spacing w:after="0" w:line="240" w:lineRule="auto"/>
        <w:rPr>
          <w:rFonts w:ascii="Times New Roman" w:eastAsia="Calibri" w:hAnsi="Times New Roman" w:cs="Times New Roman"/>
          <w:kern w:val="0"/>
          <w:sz w:val="22"/>
          <w:szCs w:val="22"/>
          <w14:ligatures w14:val="none"/>
        </w:rPr>
      </w:pPr>
    </w:p>
    <w:p w14:paraId="2C992D1D" w14:textId="77777777" w:rsidR="00C50390" w:rsidRPr="00C50390" w:rsidRDefault="00C50390" w:rsidP="00C50390">
      <w:pPr>
        <w:snapToGrid w:val="0"/>
        <w:spacing w:after="0" w:line="240" w:lineRule="auto"/>
        <w:rPr>
          <w:rFonts w:ascii="Times New Roman" w:eastAsia="Times New Roman" w:hAnsi="Times New Roman" w:cs="Times New Roman"/>
          <w:b/>
          <w:kern w:val="0"/>
          <w:sz w:val="22"/>
          <w:szCs w:val="22"/>
          <w14:ligatures w14:val="none"/>
        </w:rPr>
      </w:pPr>
      <w:r w:rsidRPr="00C50390">
        <w:rPr>
          <w:rFonts w:ascii="Times New Roman" w:eastAsia="Times New Roman" w:hAnsi="Times New Roman" w:cs="Times New Roman"/>
          <w:b/>
          <w:kern w:val="0"/>
          <w:sz w:val="22"/>
          <w:szCs w:val="22"/>
          <w14:ligatures w14:val="none"/>
        </w:rPr>
        <w:t xml:space="preserve">Svarbu atsiminti, kad bendra kenksmingo kraujo krešulio atsiradimo dėl </w:t>
      </w:r>
      <w:proofErr w:type="spellStart"/>
      <w:r w:rsidRPr="00C50390">
        <w:rPr>
          <w:rFonts w:ascii="Times New Roman" w:eastAsia="Times New Roman" w:hAnsi="Times New Roman" w:cs="Times New Roman"/>
          <w:b/>
          <w:kern w:val="0"/>
          <w:sz w:val="22"/>
          <w:szCs w:val="22"/>
          <w14:ligatures w14:val="none"/>
        </w:rPr>
        <w:t>Jeanine</w:t>
      </w:r>
      <w:proofErr w:type="spellEnd"/>
      <w:r w:rsidRPr="00C50390">
        <w:rPr>
          <w:rFonts w:ascii="Times New Roman" w:eastAsia="Times New Roman" w:hAnsi="Times New Roman" w:cs="Times New Roman"/>
          <w:b/>
          <w:kern w:val="0"/>
          <w:sz w:val="22"/>
          <w:szCs w:val="22"/>
          <w14:ligatures w14:val="none"/>
        </w:rPr>
        <w:t xml:space="preserve"> vartojimo rizika yra maža.</w:t>
      </w:r>
    </w:p>
    <w:p w14:paraId="0B648AC7" w14:textId="77777777" w:rsidR="00C50390" w:rsidRPr="00C50390" w:rsidRDefault="00C50390" w:rsidP="00C50390">
      <w:pPr>
        <w:snapToGrid w:val="0"/>
        <w:spacing w:after="0" w:line="240" w:lineRule="auto"/>
        <w:rPr>
          <w:rFonts w:ascii="Times New Roman" w:eastAsia="Calibri" w:hAnsi="Times New Roman" w:cs="Times New Roman"/>
          <w:kern w:val="0"/>
          <w:sz w:val="22"/>
          <w:szCs w:val="22"/>
          <w14:ligatures w14:val="none"/>
        </w:rPr>
      </w:pPr>
    </w:p>
    <w:p w14:paraId="2B2CB495" w14:textId="77777777" w:rsidR="00C50390" w:rsidRPr="00C50390" w:rsidRDefault="00C50390" w:rsidP="00C50390">
      <w:pPr>
        <w:snapToGrid w:val="0"/>
        <w:spacing w:after="0" w:line="240" w:lineRule="auto"/>
        <w:rPr>
          <w:rFonts w:ascii="Times New Roman" w:eastAsia="Times New Roman" w:hAnsi="Times New Roman" w:cs="Times New Roman"/>
          <w:b/>
          <w:kern w:val="0"/>
          <w:sz w:val="22"/>
          <w:szCs w:val="22"/>
          <w14:ligatures w14:val="none"/>
        </w:rPr>
      </w:pPr>
      <w:r w:rsidRPr="00C50390">
        <w:rPr>
          <w:rFonts w:ascii="Times New Roman" w:eastAsia="Times New Roman" w:hAnsi="Times New Roman" w:cs="Times New Roman"/>
          <w:b/>
          <w:kern w:val="0"/>
          <w:sz w:val="22"/>
          <w:szCs w:val="22"/>
          <w14:ligatures w14:val="none"/>
        </w:rPr>
        <w:t>KAIP ATPAŽINTI KRAUJO KREŠULĮ</w:t>
      </w:r>
    </w:p>
    <w:p w14:paraId="6D188C1F" w14:textId="77777777" w:rsidR="00C50390" w:rsidRPr="00C50390" w:rsidRDefault="00C50390" w:rsidP="00C50390">
      <w:p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 xml:space="preserve">Jeigu pastebėjote bent vieną iš šių požymių ar simptomų, </w:t>
      </w:r>
      <w:r w:rsidRPr="00C50390">
        <w:rPr>
          <w:rFonts w:ascii="Times New Roman" w:eastAsia="Times New Roman" w:hAnsi="Times New Roman" w:cs="Times New Roman"/>
          <w:kern w:val="0"/>
          <w:sz w:val="22"/>
          <w:szCs w:val="22"/>
          <w:u w:val="single"/>
          <w14:ligatures w14:val="none"/>
        </w:rPr>
        <w:t>kreipkitės skubios medicininės pagalbos</w:t>
      </w:r>
      <w:r w:rsidRPr="00C50390">
        <w:rPr>
          <w:rFonts w:ascii="Times New Roman" w:eastAsia="Times New Roman" w:hAnsi="Times New Roman" w:cs="Times New Roman"/>
          <w:kern w:val="0"/>
          <w:sz w:val="22"/>
          <w:szCs w:val="22"/>
          <w14:ligatures w14:val="none"/>
        </w:rPr>
        <w:t>.</w:t>
      </w:r>
    </w:p>
    <w:p w14:paraId="61C472DA" w14:textId="77777777" w:rsidR="00C50390" w:rsidRPr="00C50390" w:rsidRDefault="00C50390" w:rsidP="00C50390">
      <w:pPr>
        <w:snapToGrid w:val="0"/>
        <w:spacing w:after="0" w:line="240" w:lineRule="auto"/>
        <w:rPr>
          <w:rFonts w:ascii="Times New Roman" w:eastAsia="Calibri" w:hAnsi="Times New Roman" w:cs="Times New Roman"/>
          <w:kern w:val="0"/>
          <w:sz w:val="22"/>
          <w:szCs w:val="22"/>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C50390" w:rsidRPr="00C50390" w14:paraId="0A1CA363" w14:textId="77777777" w:rsidTr="000E5F8E">
        <w:tc>
          <w:tcPr>
            <w:tcW w:w="5868" w:type="dxa"/>
            <w:tcBorders>
              <w:top w:val="single" w:sz="4" w:space="0" w:color="auto"/>
              <w:left w:val="single" w:sz="4" w:space="0" w:color="auto"/>
              <w:bottom w:val="single" w:sz="4" w:space="0" w:color="auto"/>
              <w:right w:val="single" w:sz="4" w:space="0" w:color="auto"/>
            </w:tcBorders>
            <w:shd w:val="clear" w:color="auto" w:fill="CCCCCC"/>
            <w:hideMark/>
          </w:tcPr>
          <w:p w14:paraId="4876FD1F" w14:textId="77777777" w:rsidR="00C50390" w:rsidRPr="00C50390" w:rsidRDefault="00C50390" w:rsidP="00C50390">
            <w:p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Ar Jums pasireiškia bent vienas iš šių požymių?</w:t>
            </w:r>
          </w:p>
        </w:tc>
        <w:tc>
          <w:tcPr>
            <w:tcW w:w="2786" w:type="dxa"/>
            <w:tcBorders>
              <w:top w:val="single" w:sz="4" w:space="0" w:color="auto"/>
              <w:left w:val="single" w:sz="4" w:space="0" w:color="auto"/>
              <w:bottom w:val="single" w:sz="4" w:space="0" w:color="auto"/>
              <w:right w:val="single" w:sz="4" w:space="0" w:color="auto"/>
            </w:tcBorders>
            <w:shd w:val="clear" w:color="auto" w:fill="CCCCCC"/>
            <w:hideMark/>
          </w:tcPr>
          <w:p w14:paraId="17D965A2" w14:textId="77777777" w:rsidR="00C50390" w:rsidRPr="00C50390" w:rsidRDefault="00C50390" w:rsidP="00C50390">
            <w:p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Kokia Jums gali būti būklė?</w:t>
            </w:r>
          </w:p>
        </w:tc>
      </w:tr>
      <w:tr w:rsidR="00C50390" w:rsidRPr="00C50390" w14:paraId="10AB8D73" w14:textId="77777777" w:rsidTr="000E5F8E">
        <w:tc>
          <w:tcPr>
            <w:tcW w:w="5868" w:type="dxa"/>
            <w:tcBorders>
              <w:top w:val="single" w:sz="4" w:space="0" w:color="auto"/>
              <w:left w:val="single" w:sz="4" w:space="0" w:color="auto"/>
              <w:bottom w:val="single" w:sz="4" w:space="0" w:color="auto"/>
              <w:right w:val="single" w:sz="4" w:space="0" w:color="auto"/>
            </w:tcBorders>
          </w:tcPr>
          <w:p w14:paraId="07B4D4E6" w14:textId="77777777" w:rsidR="00C50390" w:rsidRPr="00C50390" w:rsidRDefault="00C50390" w:rsidP="00C50390">
            <w:pPr>
              <w:numPr>
                <w:ilvl w:val="0"/>
                <w:numId w:val="14"/>
              </w:num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vienos kojos, pėdos patinimas arba patinimas išilgai kojos venos, ypač jeigu susijęs su:</w:t>
            </w:r>
          </w:p>
          <w:p w14:paraId="3F583D6B" w14:textId="77777777" w:rsidR="00C50390" w:rsidRPr="00C50390" w:rsidRDefault="00C50390" w:rsidP="00C50390">
            <w:pPr>
              <w:numPr>
                <w:ilvl w:val="0"/>
                <w:numId w:val="14"/>
              </w:numPr>
              <w:snapToGrid w:val="0"/>
              <w:spacing w:after="0" w:line="240" w:lineRule="auto"/>
              <w:ind w:left="720"/>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kojos skausmu arba skausmingumu, kuris gali būti juntamas tik stovint arba vaikščiojant;</w:t>
            </w:r>
          </w:p>
          <w:p w14:paraId="3738FEC0" w14:textId="77777777" w:rsidR="00C50390" w:rsidRPr="00C50390" w:rsidRDefault="00C50390" w:rsidP="00C50390">
            <w:pPr>
              <w:numPr>
                <w:ilvl w:val="0"/>
                <w:numId w:val="14"/>
              </w:numPr>
              <w:snapToGrid w:val="0"/>
              <w:spacing w:after="0" w:line="240" w:lineRule="auto"/>
              <w:ind w:left="720"/>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padidėjusia paveiktos kojos temperatūra;</w:t>
            </w:r>
          </w:p>
          <w:p w14:paraId="2091CD2A" w14:textId="77777777" w:rsidR="00C50390" w:rsidRPr="00C50390" w:rsidRDefault="00C50390" w:rsidP="00C50390">
            <w:pPr>
              <w:numPr>
                <w:ilvl w:val="0"/>
                <w:numId w:val="14"/>
              </w:numPr>
              <w:snapToGrid w:val="0"/>
              <w:spacing w:after="0" w:line="240" w:lineRule="auto"/>
              <w:ind w:left="720"/>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pakitusia, pvz., išbalusia, paraudusia ar pamėlusia kojos odos spalva.</w:t>
            </w:r>
          </w:p>
          <w:p w14:paraId="14788DB1" w14:textId="77777777" w:rsidR="00C50390" w:rsidRPr="00C50390" w:rsidRDefault="00C50390" w:rsidP="00C50390">
            <w:pPr>
              <w:snapToGrid w:val="0"/>
              <w:spacing w:after="0" w:line="240" w:lineRule="auto"/>
              <w:rPr>
                <w:rFonts w:ascii="Times New Roman" w:eastAsia="Times New Roman" w:hAnsi="Times New Roman" w:cs="Times New Roman"/>
                <w:kern w:val="0"/>
                <w:sz w:val="22"/>
                <w:szCs w:val="22"/>
                <w14:ligatures w14:val="none"/>
              </w:rPr>
            </w:pPr>
          </w:p>
        </w:tc>
        <w:tc>
          <w:tcPr>
            <w:tcW w:w="2786" w:type="dxa"/>
            <w:tcBorders>
              <w:top w:val="single" w:sz="4" w:space="0" w:color="auto"/>
              <w:left w:val="single" w:sz="4" w:space="0" w:color="auto"/>
              <w:bottom w:val="single" w:sz="4" w:space="0" w:color="auto"/>
              <w:right w:val="single" w:sz="4" w:space="0" w:color="auto"/>
            </w:tcBorders>
            <w:hideMark/>
          </w:tcPr>
          <w:p w14:paraId="6FE07313" w14:textId="77777777" w:rsidR="00C50390" w:rsidRPr="00C50390" w:rsidRDefault="00C50390" w:rsidP="00C50390">
            <w:p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Giliųjų venų trombozė</w:t>
            </w:r>
          </w:p>
        </w:tc>
      </w:tr>
      <w:tr w:rsidR="00C50390" w:rsidRPr="00C50390" w14:paraId="26708BC8" w14:textId="77777777" w:rsidTr="000E5F8E">
        <w:tc>
          <w:tcPr>
            <w:tcW w:w="5868" w:type="dxa"/>
            <w:tcBorders>
              <w:top w:val="single" w:sz="4" w:space="0" w:color="auto"/>
              <w:left w:val="single" w:sz="4" w:space="0" w:color="auto"/>
              <w:bottom w:val="single" w:sz="4" w:space="0" w:color="auto"/>
              <w:right w:val="single" w:sz="4" w:space="0" w:color="auto"/>
            </w:tcBorders>
          </w:tcPr>
          <w:p w14:paraId="205E3DD6" w14:textId="77777777" w:rsidR="00C50390" w:rsidRPr="00C50390" w:rsidRDefault="00C50390" w:rsidP="00C50390">
            <w:pPr>
              <w:numPr>
                <w:ilvl w:val="0"/>
                <w:numId w:val="14"/>
              </w:num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staigus nepaaiškinamas dusulys arba kvėpavimo padažnėjimas;</w:t>
            </w:r>
          </w:p>
          <w:p w14:paraId="5A76F20A" w14:textId="77777777" w:rsidR="00C50390" w:rsidRPr="00C50390" w:rsidRDefault="00C50390" w:rsidP="00C50390">
            <w:pPr>
              <w:numPr>
                <w:ilvl w:val="0"/>
                <w:numId w:val="14"/>
              </w:num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staigus kosulys be aiškios priežasties, kuris gali būti su krauju;</w:t>
            </w:r>
          </w:p>
          <w:p w14:paraId="2030456C" w14:textId="77777777" w:rsidR="00C50390" w:rsidRPr="00C50390" w:rsidRDefault="00C50390" w:rsidP="00C50390">
            <w:pPr>
              <w:numPr>
                <w:ilvl w:val="0"/>
                <w:numId w:val="14"/>
              </w:num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aštrus krūtinės skausmas, kuris gali padidėti giliai kvėpuojant;</w:t>
            </w:r>
          </w:p>
          <w:p w14:paraId="76E40743" w14:textId="77777777" w:rsidR="00C50390" w:rsidRPr="00C50390" w:rsidRDefault="00C50390" w:rsidP="00C50390">
            <w:pPr>
              <w:numPr>
                <w:ilvl w:val="0"/>
                <w:numId w:val="14"/>
              </w:num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sunkus galvos svaigimas ar sukimasis;</w:t>
            </w:r>
          </w:p>
          <w:p w14:paraId="24F79D09" w14:textId="77777777" w:rsidR="00C50390" w:rsidRPr="00C50390" w:rsidRDefault="00C50390" w:rsidP="00C50390">
            <w:pPr>
              <w:numPr>
                <w:ilvl w:val="0"/>
                <w:numId w:val="14"/>
              </w:num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dažnas arba neritmiškas širdies plakimas;</w:t>
            </w:r>
          </w:p>
          <w:p w14:paraId="4A503A4F" w14:textId="77777777" w:rsidR="00C50390" w:rsidRPr="00C50390" w:rsidRDefault="00C50390" w:rsidP="00C50390">
            <w:pPr>
              <w:numPr>
                <w:ilvl w:val="0"/>
                <w:numId w:val="14"/>
              </w:num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sunkus skrandžio skausmas.</w:t>
            </w:r>
          </w:p>
          <w:p w14:paraId="02D9D2F4" w14:textId="77777777" w:rsidR="00C50390" w:rsidRPr="00C50390" w:rsidRDefault="00C50390" w:rsidP="00C50390">
            <w:pPr>
              <w:snapToGrid w:val="0"/>
              <w:spacing w:after="0" w:line="240" w:lineRule="auto"/>
              <w:rPr>
                <w:rFonts w:ascii="Times New Roman" w:eastAsia="Times New Roman" w:hAnsi="Times New Roman" w:cs="Times New Roman"/>
                <w:kern w:val="0"/>
                <w:sz w:val="22"/>
                <w:szCs w:val="22"/>
                <w14:ligatures w14:val="none"/>
              </w:rPr>
            </w:pPr>
          </w:p>
          <w:p w14:paraId="797E7D7B" w14:textId="77777777" w:rsidR="00C50390" w:rsidRPr="00C50390" w:rsidRDefault="00C50390" w:rsidP="00C50390">
            <w:p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Jeigu abejojate, kreipkitės į gydytoją, nes kai kurie iš šių simptomų, pvz., kosulys ar dusulys, gali būti neteisingai palaikyti lengvesne būkle, pvz., kvėpavimo takų infekcija (pvz., paprastu peršalimu).</w:t>
            </w:r>
          </w:p>
        </w:tc>
        <w:tc>
          <w:tcPr>
            <w:tcW w:w="2786" w:type="dxa"/>
            <w:tcBorders>
              <w:top w:val="single" w:sz="4" w:space="0" w:color="auto"/>
              <w:left w:val="single" w:sz="4" w:space="0" w:color="auto"/>
              <w:bottom w:val="single" w:sz="4" w:space="0" w:color="auto"/>
              <w:right w:val="single" w:sz="4" w:space="0" w:color="auto"/>
            </w:tcBorders>
            <w:hideMark/>
          </w:tcPr>
          <w:p w14:paraId="04A0C349" w14:textId="77777777" w:rsidR="00C50390" w:rsidRPr="00C50390" w:rsidRDefault="00C50390" w:rsidP="00C50390">
            <w:p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Plaučių embolija</w:t>
            </w:r>
          </w:p>
        </w:tc>
      </w:tr>
      <w:tr w:rsidR="00C50390" w:rsidRPr="00C50390" w14:paraId="1D615DC0" w14:textId="77777777" w:rsidTr="000E5F8E">
        <w:tc>
          <w:tcPr>
            <w:tcW w:w="5868" w:type="dxa"/>
            <w:tcBorders>
              <w:top w:val="single" w:sz="4" w:space="0" w:color="auto"/>
              <w:left w:val="single" w:sz="4" w:space="0" w:color="auto"/>
              <w:bottom w:val="single" w:sz="4" w:space="0" w:color="auto"/>
              <w:right w:val="single" w:sz="4" w:space="0" w:color="auto"/>
            </w:tcBorders>
          </w:tcPr>
          <w:p w14:paraId="46AF3D57" w14:textId="77777777" w:rsidR="00C50390" w:rsidRPr="00C50390" w:rsidRDefault="00C50390" w:rsidP="00C50390">
            <w:p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Simptomai, dažniausiai pasireiškiantys vienoje akyje:</w:t>
            </w:r>
          </w:p>
          <w:p w14:paraId="4BD10999" w14:textId="77777777" w:rsidR="00C50390" w:rsidRPr="00C50390" w:rsidRDefault="00C50390" w:rsidP="00C50390">
            <w:pPr>
              <w:numPr>
                <w:ilvl w:val="0"/>
                <w:numId w:val="15"/>
              </w:num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staigus apakimas arba</w:t>
            </w:r>
          </w:p>
          <w:p w14:paraId="2D6A0800" w14:textId="77777777" w:rsidR="00C50390" w:rsidRPr="00C50390" w:rsidRDefault="00C50390" w:rsidP="00C50390">
            <w:pPr>
              <w:numPr>
                <w:ilvl w:val="0"/>
                <w:numId w:val="15"/>
              </w:num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skausmo nesukeliantis neryškus regėjimas, kuris gali progresuoti iki apakimo</w:t>
            </w:r>
          </w:p>
          <w:p w14:paraId="57C1C489" w14:textId="77777777" w:rsidR="00C50390" w:rsidRPr="00C50390" w:rsidRDefault="00C50390" w:rsidP="00C50390">
            <w:pPr>
              <w:snapToGrid w:val="0"/>
              <w:spacing w:after="0" w:line="240" w:lineRule="auto"/>
              <w:rPr>
                <w:rFonts w:ascii="Times New Roman" w:eastAsia="Times New Roman" w:hAnsi="Times New Roman" w:cs="Times New Roman"/>
                <w:kern w:val="0"/>
                <w:sz w:val="22"/>
                <w:szCs w:val="22"/>
                <w14:ligatures w14:val="none"/>
              </w:rPr>
            </w:pPr>
          </w:p>
        </w:tc>
        <w:tc>
          <w:tcPr>
            <w:tcW w:w="2786" w:type="dxa"/>
            <w:tcBorders>
              <w:top w:val="single" w:sz="4" w:space="0" w:color="auto"/>
              <w:left w:val="single" w:sz="4" w:space="0" w:color="auto"/>
              <w:bottom w:val="single" w:sz="4" w:space="0" w:color="auto"/>
              <w:right w:val="single" w:sz="4" w:space="0" w:color="auto"/>
            </w:tcBorders>
            <w:hideMark/>
          </w:tcPr>
          <w:p w14:paraId="3F9DA21F" w14:textId="77777777" w:rsidR="00C50390" w:rsidRPr="00C50390" w:rsidRDefault="00C50390" w:rsidP="00C50390">
            <w:p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Tinklainės venos trombozė (kraujo krešulys akyje)</w:t>
            </w:r>
          </w:p>
        </w:tc>
      </w:tr>
      <w:tr w:rsidR="00C50390" w:rsidRPr="00C50390" w14:paraId="0018045A" w14:textId="77777777" w:rsidTr="000E5F8E">
        <w:tc>
          <w:tcPr>
            <w:tcW w:w="5868" w:type="dxa"/>
            <w:tcBorders>
              <w:top w:val="single" w:sz="4" w:space="0" w:color="auto"/>
              <w:left w:val="single" w:sz="4" w:space="0" w:color="auto"/>
              <w:bottom w:val="single" w:sz="4" w:space="0" w:color="auto"/>
              <w:right w:val="single" w:sz="4" w:space="0" w:color="auto"/>
            </w:tcBorders>
          </w:tcPr>
          <w:p w14:paraId="3B564419" w14:textId="77777777" w:rsidR="00C50390" w:rsidRPr="00C50390" w:rsidRDefault="00C50390" w:rsidP="00C50390">
            <w:pPr>
              <w:numPr>
                <w:ilvl w:val="0"/>
                <w:numId w:val="16"/>
              </w:num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lastRenderedPageBreak/>
              <w:t>krūtinės skausmas, diskomfortas, spaudimas, sunkumas;</w:t>
            </w:r>
          </w:p>
          <w:p w14:paraId="777F5982" w14:textId="77777777" w:rsidR="00C50390" w:rsidRPr="00C50390" w:rsidRDefault="00C50390" w:rsidP="00C50390">
            <w:pPr>
              <w:numPr>
                <w:ilvl w:val="0"/>
                <w:numId w:val="16"/>
              </w:num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veržimo ar pilnumo pojūtis krūtinėje, rankoje ar po krūtinkauliu;</w:t>
            </w:r>
          </w:p>
          <w:p w14:paraId="6B99B5AD" w14:textId="77777777" w:rsidR="00C50390" w:rsidRPr="00C50390" w:rsidRDefault="00C50390" w:rsidP="00C50390">
            <w:pPr>
              <w:numPr>
                <w:ilvl w:val="0"/>
                <w:numId w:val="16"/>
              </w:num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 xml:space="preserve">pilnumo, </w:t>
            </w:r>
            <w:proofErr w:type="spellStart"/>
            <w:r w:rsidRPr="00C50390">
              <w:rPr>
                <w:rFonts w:ascii="Times New Roman" w:eastAsia="Times New Roman" w:hAnsi="Times New Roman" w:cs="Times New Roman"/>
                <w:kern w:val="0"/>
                <w:sz w:val="22"/>
                <w:szCs w:val="22"/>
                <w14:ligatures w14:val="none"/>
              </w:rPr>
              <w:t>nevirškinimo</w:t>
            </w:r>
            <w:proofErr w:type="spellEnd"/>
            <w:r w:rsidRPr="00C50390">
              <w:rPr>
                <w:rFonts w:ascii="Times New Roman" w:eastAsia="Times New Roman" w:hAnsi="Times New Roman" w:cs="Times New Roman"/>
                <w:kern w:val="0"/>
                <w:sz w:val="22"/>
                <w:szCs w:val="22"/>
                <w14:ligatures w14:val="none"/>
              </w:rPr>
              <w:t xml:space="preserve"> arba užspringimo pojūtis;</w:t>
            </w:r>
          </w:p>
          <w:p w14:paraId="02DBABF5" w14:textId="77777777" w:rsidR="00C50390" w:rsidRPr="00C50390" w:rsidRDefault="00C50390" w:rsidP="00C50390">
            <w:pPr>
              <w:numPr>
                <w:ilvl w:val="0"/>
                <w:numId w:val="16"/>
              </w:num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viršutinės kūno dalies diskomfortas, plintantis į nugarą, žandikaulį, gerklę, ranką ir skrandį;</w:t>
            </w:r>
          </w:p>
          <w:p w14:paraId="40607E17" w14:textId="77777777" w:rsidR="00C50390" w:rsidRPr="00C50390" w:rsidRDefault="00C50390" w:rsidP="00C50390">
            <w:pPr>
              <w:numPr>
                <w:ilvl w:val="0"/>
                <w:numId w:val="16"/>
              </w:num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prakaitavimas, pykinimas, vėmimas ar galvos sukimasis;</w:t>
            </w:r>
          </w:p>
          <w:p w14:paraId="50D21904" w14:textId="77777777" w:rsidR="00C50390" w:rsidRPr="00C50390" w:rsidRDefault="00C50390" w:rsidP="00C50390">
            <w:pPr>
              <w:numPr>
                <w:ilvl w:val="0"/>
                <w:numId w:val="16"/>
              </w:num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labai didelis silpnumas, nerimas ar dusulys;</w:t>
            </w:r>
          </w:p>
          <w:p w14:paraId="27168512" w14:textId="77777777" w:rsidR="00C50390" w:rsidRPr="00C50390" w:rsidRDefault="00C50390" w:rsidP="00C50390">
            <w:pPr>
              <w:numPr>
                <w:ilvl w:val="0"/>
                <w:numId w:val="16"/>
              </w:num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dažnas arba neritmiškas širdies plakimas.</w:t>
            </w:r>
          </w:p>
          <w:p w14:paraId="25FBDC7B" w14:textId="77777777" w:rsidR="00C50390" w:rsidRPr="00C50390" w:rsidRDefault="00C50390" w:rsidP="00C50390">
            <w:pPr>
              <w:snapToGrid w:val="0"/>
              <w:spacing w:after="0" w:line="240" w:lineRule="auto"/>
              <w:rPr>
                <w:rFonts w:ascii="Times New Roman" w:eastAsia="Times New Roman" w:hAnsi="Times New Roman" w:cs="Times New Roman"/>
                <w:kern w:val="0"/>
                <w:sz w:val="22"/>
                <w:szCs w:val="22"/>
                <w14:ligatures w14:val="none"/>
              </w:rPr>
            </w:pPr>
          </w:p>
        </w:tc>
        <w:tc>
          <w:tcPr>
            <w:tcW w:w="2786" w:type="dxa"/>
            <w:tcBorders>
              <w:top w:val="single" w:sz="4" w:space="0" w:color="auto"/>
              <w:left w:val="single" w:sz="4" w:space="0" w:color="auto"/>
              <w:bottom w:val="single" w:sz="4" w:space="0" w:color="auto"/>
              <w:right w:val="single" w:sz="4" w:space="0" w:color="auto"/>
            </w:tcBorders>
            <w:hideMark/>
          </w:tcPr>
          <w:p w14:paraId="4A462576" w14:textId="77777777" w:rsidR="00C50390" w:rsidRPr="00C50390" w:rsidRDefault="00C50390" w:rsidP="00C50390">
            <w:p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Širdies priepuolis (miokardo infarktas)</w:t>
            </w:r>
          </w:p>
        </w:tc>
      </w:tr>
      <w:tr w:rsidR="00C50390" w:rsidRPr="00C50390" w14:paraId="6A9AB3E5" w14:textId="77777777" w:rsidTr="000E5F8E">
        <w:tc>
          <w:tcPr>
            <w:tcW w:w="5868" w:type="dxa"/>
            <w:tcBorders>
              <w:top w:val="single" w:sz="4" w:space="0" w:color="auto"/>
              <w:left w:val="single" w:sz="4" w:space="0" w:color="auto"/>
              <w:bottom w:val="single" w:sz="4" w:space="0" w:color="auto"/>
              <w:right w:val="single" w:sz="4" w:space="0" w:color="auto"/>
            </w:tcBorders>
          </w:tcPr>
          <w:p w14:paraId="346B9410" w14:textId="77777777" w:rsidR="00C50390" w:rsidRPr="00C50390" w:rsidRDefault="00C50390" w:rsidP="00C50390">
            <w:pPr>
              <w:numPr>
                <w:ilvl w:val="0"/>
                <w:numId w:val="17"/>
              </w:num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staigus veido, rankos ar kojos silpnumas ar tirpulys, ypač vienoje kūno pusėje;</w:t>
            </w:r>
          </w:p>
          <w:p w14:paraId="1E1BF977" w14:textId="77777777" w:rsidR="00C50390" w:rsidRPr="00C50390" w:rsidRDefault="00C50390" w:rsidP="00C50390">
            <w:pPr>
              <w:numPr>
                <w:ilvl w:val="0"/>
                <w:numId w:val="17"/>
              </w:num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staigus sumišimas, kalbėjimo ar supratimo sutrikimas;</w:t>
            </w:r>
          </w:p>
          <w:p w14:paraId="323E0E91" w14:textId="77777777" w:rsidR="00C50390" w:rsidRPr="00C50390" w:rsidRDefault="00C50390" w:rsidP="00C50390">
            <w:pPr>
              <w:numPr>
                <w:ilvl w:val="0"/>
                <w:numId w:val="17"/>
              </w:num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staigus matymo viena ar abiem akimis sutrikimas;</w:t>
            </w:r>
          </w:p>
          <w:p w14:paraId="11C19D55" w14:textId="77777777" w:rsidR="00C50390" w:rsidRPr="00C50390" w:rsidRDefault="00C50390" w:rsidP="00C50390">
            <w:pPr>
              <w:numPr>
                <w:ilvl w:val="0"/>
                <w:numId w:val="17"/>
              </w:num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staigus vaikščiojimo sutrikimas, galvos sukimasis, pusiausvyros ar koordinacijos sutrikimas;</w:t>
            </w:r>
          </w:p>
          <w:p w14:paraId="4BBD7263" w14:textId="77777777" w:rsidR="00C50390" w:rsidRPr="00C50390" w:rsidRDefault="00C50390" w:rsidP="00C50390">
            <w:pPr>
              <w:numPr>
                <w:ilvl w:val="0"/>
                <w:numId w:val="17"/>
              </w:num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staigus, sunkus ar ilgalaikis galvos skausmas be žinomos priežasties;</w:t>
            </w:r>
          </w:p>
          <w:p w14:paraId="3DDA15C2" w14:textId="77777777" w:rsidR="00C50390" w:rsidRPr="00C50390" w:rsidRDefault="00C50390" w:rsidP="00C50390">
            <w:pPr>
              <w:numPr>
                <w:ilvl w:val="0"/>
                <w:numId w:val="17"/>
              </w:num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sąmonės netekimas ar apalpimas su traukuliais arba be jų.</w:t>
            </w:r>
          </w:p>
          <w:p w14:paraId="72818C7D" w14:textId="77777777" w:rsidR="00C50390" w:rsidRPr="00C50390" w:rsidRDefault="00C50390" w:rsidP="00C50390">
            <w:pPr>
              <w:snapToGrid w:val="0"/>
              <w:spacing w:after="0" w:line="240" w:lineRule="auto"/>
              <w:rPr>
                <w:rFonts w:ascii="Times New Roman" w:eastAsia="Times New Roman" w:hAnsi="Times New Roman" w:cs="Times New Roman"/>
                <w:kern w:val="0"/>
                <w:sz w:val="22"/>
                <w:szCs w:val="22"/>
                <w14:ligatures w14:val="none"/>
              </w:rPr>
            </w:pPr>
          </w:p>
          <w:p w14:paraId="6EF78F85" w14:textId="77777777" w:rsidR="00C50390" w:rsidRPr="00C50390" w:rsidRDefault="00C50390" w:rsidP="00C50390">
            <w:p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Kartais insulto simptomai gali būti trumpalaikiai ir jie gali beveik iš karto ir visiškai išnykti, tačiau vis tiek turite kreiptis skubios medicininės pagalbos, nes Jums gali būti kito insulto rizika.</w:t>
            </w:r>
          </w:p>
        </w:tc>
        <w:tc>
          <w:tcPr>
            <w:tcW w:w="2786" w:type="dxa"/>
            <w:tcBorders>
              <w:top w:val="single" w:sz="4" w:space="0" w:color="auto"/>
              <w:left w:val="single" w:sz="4" w:space="0" w:color="auto"/>
              <w:bottom w:val="single" w:sz="4" w:space="0" w:color="auto"/>
              <w:right w:val="single" w:sz="4" w:space="0" w:color="auto"/>
            </w:tcBorders>
            <w:hideMark/>
          </w:tcPr>
          <w:p w14:paraId="2A49C1C0" w14:textId="77777777" w:rsidR="00C50390" w:rsidRPr="00C50390" w:rsidRDefault="00C50390" w:rsidP="00C50390">
            <w:p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Insultas</w:t>
            </w:r>
          </w:p>
        </w:tc>
      </w:tr>
      <w:tr w:rsidR="00C50390" w:rsidRPr="00C50390" w14:paraId="7007702B" w14:textId="77777777" w:rsidTr="000E5F8E">
        <w:tc>
          <w:tcPr>
            <w:tcW w:w="5868" w:type="dxa"/>
            <w:tcBorders>
              <w:top w:val="single" w:sz="4" w:space="0" w:color="auto"/>
              <w:left w:val="single" w:sz="4" w:space="0" w:color="auto"/>
              <w:bottom w:val="single" w:sz="4" w:space="0" w:color="auto"/>
              <w:right w:val="single" w:sz="4" w:space="0" w:color="auto"/>
            </w:tcBorders>
            <w:hideMark/>
          </w:tcPr>
          <w:p w14:paraId="4BF44D87" w14:textId="77777777" w:rsidR="00C50390" w:rsidRPr="00C50390" w:rsidRDefault="00C50390" w:rsidP="00C50390">
            <w:pPr>
              <w:numPr>
                <w:ilvl w:val="0"/>
                <w:numId w:val="18"/>
              </w:num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galūnės patinimas ir lengvas pamėlynavimas;</w:t>
            </w:r>
          </w:p>
          <w:p w14:paraId="764F1F1D" w14:textId="77777777" w:rsidR="00C50390" w:rsidRPr="00C50390" w:rsidRDefault="00C50390" w:rsidP="00C50390">
            <w:pPr>
              <w:numPr>
                <w:ilvl w:val="0"/>
                <w:numId w:val="18"/>
              </w:num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sunkus pilvo skausmas (ūmus pilvas).</w:t>
            </w:r>
          </w:p>
        </w:tc>
        <w:tc>
          <w:tcPr>
            <w:tcW w:w="2786" w:type="dxa"/>
            <w:tcBorders>
              <w:top w:val="single" w:sz="4" w:space="0" w:color="auto"/>
              <w:left w:val="single" w:sz="4" w:space="0" w:color="auto"/>
              <w:bottom w:val="single" w:sz="4" w:space="0" w:color="auto"/>
              <w:right w:val="single" w:sz="4" w:space="0" w:color="auto"/>
            </w:tcBorders>
            <w:hideMark/>
          </w:tcPr>
          <w:p w14:paraId="54698B07" w14:textId="77777777" w:rsidR="00C50390" w:rsidRPr="00C50390" w:rsidRDefault="00C50390" w:rsidP="00C50390">
            <w:p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Kraujo krešuliai, užkemšantys kitas kraujagysles</w:t>
            </w:r>
          </w:p>
        </w:tc>
      </w:tr>
    </w:tbl>
    <w:p w14:paraId="68671FA6" w14:textId="77777777" w:rsidR="00C50390" w:rsidRPr="00C50390" w:rsidRDefault="00C50390" w:rsidP="00C50390">
      <w:pPr>
        <w:snapToGrid w:val="0"/>
        <w:spacing w:after="0" w:line="240" w:lineRule="auto"/>
        <w:rPr>
          <w:rFonts w:ascii="Times New Roman" w:eastAsia="Times New Roman" w:hAnsi="Times New Roman" w:cs="Times New Roman"/>
          <w:kern w:val="0"/>
          <w:sz w:val="22"/>
          <w:szCs w:val="22"/>
          <w14:ligatures w14:val="none"/>
        </w:rPr>
      </w:pPr>
    </w:p>
    <w:p w14:paraId="57361139" w14:textId="77777777" w:rsidR="00C50390" w:rsidRPr="00C50390" w:rsidRDefault="00C50390" w:rsidP="00C50390">
      <w:pPr>
        <w:autoSpaceDE w:val="0"/>
        <w:autoSpaceDN w:val="0"/>
        <w:adjustRightInd w:val="0"/>
        <w:snapToGrid w:val="0"/>
        <w:spacing w:after="0" w:line="240" w:lineRule="auto"/>
        <w:outlineLvl w:val="0"/>
        <w:rPr>
          <w:rFonts w:ascii="Times New Roman" w:eastAsia="Times New Roman" w:hAnsi="Times New Roman" w:cs="Times New Roman"/>
          <w:b/>
          <w:kern w:val="0"/>
          <w:sz w:val="22"/>
          <w:szCs w:val="22"/>
          <w14:ligatures w14:val="none"/>
        </w:rPr>
      </w:pPr>
      <w:r w:rsidRPr="00C50390">
        <w:rPr>
          <w:rFonts w:ascii="Times New Roman" w:eastAsia="Times New Roman" w:hAnsi="Times New Roman" w:cs="Times New Roman"/>
          <w:b/>
          <w:kern w:val="0"/>
          <w:sz w:val="22"/>
          <w:szCs w:val="22"/>
          <w14:ligatures w14:val="none"/>
        </w:rPr>
        <w:t>KRAUJO KREŠULIAI VENOJE</w:t>
      </w:r>
    </w:p>
    <w:p w14:paraId="503FA374" w14:textId="77777777" w:rsidR="00C50390" w:rsidRPr="00C50390" w:rsidRDefault="00C50390" w:rsidP="00C50390">
      <w:pPr>
        <w:autoSpaceDE w:val="0"/>
        <w:autoSpaceDN w:val="0"/>
        <w:adjustRightInd w:val="0"/>
        <w:snapToGrid w:val="0"/>
        <w:spacing w:after="0" w:line="240" w:lineRule="auto"/>
        <w:rPr>
          <w:rFonts w:ascii="Times New Roman" w:eastAsia="Times New Roman" w:hAnsi="Times New Roman" w:cs="Times New Roman"/>
          <w:kern w:val="0"/>
          <w:sz w:val="22"/>
          <w:szCs w:val="22"/>
          <w14:ligatures w14:val="none"/>
        </w:rPr>
      </w:pPr>
    </w:p>
    <w:p w14:paraId="346E7AA0" w14:textId="77777777" w:rsidR="00C50390" w:rsidRPr="00C50390" w:rsidRDefault="00C50390" w:rsidP="00C50390">
      <w:pPr>
        <w:autoSpaceDE w:val="0"/>
        <w:autoSpaceDN w:val="0"/>
        <w:adjustRightInd w:val="0"/>
        <w:snapToGrid w:val="0"/>
        <w:spacing w:after="0" w:line="240" w:lineRule="auto"/>
        <w:rPr>
          <w:rFonts w:ascii="Times New Roman" w:eastAsia="Times New Roman" w:hAnsi="Times New Roman" w:cs="Times New Roman"/>
          <w:b/>
          <w:kern w:val="0"/>
          <w:sz w:val="22"/>
          <w:szCs w:val="22"/>
          <w14:ligatures w14:val="none"/>
        </w:rPr>
      </w:pPr>
      <w:r w:rsidRPr="00C50390">
        <w:rPr>
          <w:rFonts w:ascii="Times New Roman" w:eastAsia="Times New Roman" w:hAnsi="Times New Roman" w:cs="Times New Roman"/>
          <w:b/>
          <w:kern w:val="0"/>
          <w:sz w:val="22"/>
          <w:szCs w:val="22"/>
          <w14:ligatures w14:val="none"/>
        </w:rPr>
        <w:t>Kas gali atsitikti, jeigu venoje susidarė kraujo krešulys?</w:t>
      </w:r>
    </w:p>
    <w:p w14:paraId="0D630BAB" w14:textId="77777777" w:rsidR="00C50390" w:rsidRPr="00C50390" w:rsidRDefault="00C50390" w:rsidP="00C50390">
      <w:pPr>
        <w:numPr>
          <w:ilvl w:val="0"/>
          <w:numId w:val="19"/>
        </w:numPr>
        <w:autoSpaceDE w:val="0"/>
        <w:autoSpaceDN w:val="0"/>
        <w:adjustRightInd w:val="0"/>
        <w:snapToGrid w:val="0"/>
        <w:spacing w:after="0" w:line="240" w:lineRule="auto"/>
        <w:ind w:left="357" w:hanging="357"/>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2BC353CC" w14:textId="77777777" w:rsidR="00C50390" w:rsidRPr="00C50390" w:rsidRDefault="00C50390" w:rsidP="00C50390">
      <w:pPr>
        <w:numPr>
          <w:ilvl w:val="0"/>
          <w:numId w:val="19"/>
        </w:numPr>
        <w:autoSpaceDE w:val="0"/>
        <w:autoSpaceDN w:val="0"/>
        <w:adjustRightInd w:val="0"/>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Jeigu kojos ar pėdos venoje susidarė kraujo krešulys, jis gali sukelti giliųjų venų trombozę (GVT).</w:t>
      </w:r>
    </w:p>
    <w:p w14:paraId="7F72872E" w14:textId="77777777" w:rsidR="00C50390" w:rsidRPr="00C50390" w:rsidRDefault="00C50390" w:rsidP="00C50390">
      <w:pPr>
        <w:numPr>
          <w:ilvl w:val="0"/>
          <w:numId w:val="19"/>
        </w:numPr>
        <w:autoSpaceDE w:val="0"/>
        <w:autoSpaceDN w:val="0"/>
        <w:adjustRightInd w:val="0"/>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Jeigu kraujo krešulys iš kojos patenka į plaučius, jis gali sukelti plaučių emboliją.</w:t>
      </w:r>
    </w:p>
    <w:p w14:paraId="67B8FA40" w14:textId="77777777" w:rsidR="00C50390" w:rsidRPr="00C50390" w:rsidRDefault="00C50390" w:rsidP="00C50390">
      <w:pPr>
        <w:numPr>
          <w:ilvl w:val="0"/>
          <w:numId w:val="19"/>
        </w:numPr>
        <w:autoSpaceDE w:val="0"/>
        <w:autoSpaceDN w:val="0"/>
        <w:adjustRightInd w:val="0"/>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Labai retai krešulys gali susidaryti kito organo, pvz., akies, venoje (tinklainės venos trombozė).</w:t>
      </w:r>
    </w:p>
    <w:p w14:paraId="3E6563E8" w14:textId="77777777" w:rsidR="00C50390" w:rsidRPr="00C50390" w:rsidRDefault="00C50390" w:rsidP="00C50390">
      <w:pPr>
        <w:autoSpaceDE w:val="0"/>
        <w:autoSpaceDN w:val="0"/>
        <w:adjustRightInd w:val="0"/>
        <w:snapToGrid w:val="0"/>
        <w:spacing w:after="0" w:line="240" w:lineRule="auto"/>
        <w:rPr>
          <w:rFonts w:ascii="Times New Roman" w:eastAsia="Times New Roman" w:hAnsi="Times New Roman" w:cs="Times New Roman"/>
          <w:kern w:val="0"/>
          <w:sz w:val="22"/>
          <w:szCs w:val="22"/>
          <w14:ligatures w14:val="none"/>
        </w:rPr>
      </w:pPr>
    </w:p>
    <w:p w14:paraId="52B6A262" w14:textId="77777777" w:rsidR="00C50390" w:rsidRPr="00C50390" w:rsidRDefault="00C50390" w:rsidP="00C50390">
      <w:pPr>
        <w:autoSpaceDE w:val="0"/>
        <w:autoSpaceDN w:val="0"/>
        <w:adjustRightInd w:val="0"/>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b/>
          <w:kern w:val="0"/>
          <w:sz w:val="22"/>
          <w:szCs w:val="22"/>
          <w14:ligatures w14:val="none"/>
        </w:rPr>
        <w:t>Kada kraujo krešulio susidarymo venoje rizika yra didžiausia?</w:t>
      </w:r>
    </w:p>
    <w:p w14:paraId="4380610B" w14:textId="77777777" w:rsidR="00C50390" w:rsidRPr="00C50390" w:rsidRDefault="00C50390" w:rsidP="00C50390">
      <w:pPr>
        <w:autoSpaceDE w:val="0"/>
        <w:autoSpaceDN w:val="0"/>
        <w:adjustRightInd w:val="0"/>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14:paraId="2F17BBDD" w14:textId="77777777" w:rsidR="00C50390" w:rsidRPr="00C50390" w:rsidRDefault="00C50390" w:rsidP="00C50390">
      <w:pPr>
        <w:autoSpaceDE w:val="0"/>
        <w:autoSpaceDN w:val="0"/>
        <w:adjustRightInd w:val="0"/>
        <w:snapToGrid w:val="0"/>
        <w:spacing w:after="0" w:line="240" w:lineRule="auto"/>
        <w:rPr>
          <w:rFonts w:ascii="Times New Roman" w:eastAsia="Times New Roman" w:hAnsi="Times New Roman" w:cs="Times New Roman"/>
          <w:kern w:val="0"/>
          <w:sz w:val="22"/>
          <w:szCs w:val="22"/>
          <w14:ligatures w14:val="none"/>
        </w:rPr>
      </w:pPr>
    </w:p>
    <w:p w14:paraId="3C8ED119" w14:textId="77777777" w:rsidR="00C50390" w:rsidRPr="00C50390" w:rsidRDefault="00C50390" w:rsidP="00C50390">
      <w:pPr>
        <w:autoSpaceDE w:val="0"/>
        <w:autoSpaceDN w:val="0"/>
        <w:adjustRightInd w:val="0"/>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Po pirmųjų metų ši rizika mažėja, tačiau lieka šiek tiek didesnė nei nevartojant sudėtinio hormoninio kontraceptiko.</w:t>
      </w:r>
    </w:p>
    <w:p w14:paraId="4DF86E51" w14:textId="77777777" w:rsidR="00C50390" w:rsidRPr="00C50390" w:rsidRDefault="00C50390" w:rsidP="00C50390">
      <w:pPr>
        <w:autoSpaceDE w:val="0"/>
        <w:autoSpaceDN w:val="0"/>
        <w:adjustRightInd w:val="0"/>
        <w:snapToGrid w:val="0"/>
        <w:spacing w:after="0" w:line="240" w:lineRule="auto"/>
        <w:rPr>
          <w:rFonts w:ascii="Times New Roman" w:eastAsia="Times New Roman" w:hAnsi="Times New Roman" w:cs="Times New Roman"/>
          <w:kern w:val="0"/>
          <w:sz w:val="22"/>
          <w:szCs w:val="22"/>
          <w14:ligatures w14:val="none"/>
        </w:rPr>
      </w:pPr>
    </w:p>
    <w:p w14:paraId="4EAD0925" w14:textId="77777777" w:rsidR="00C50390" w:rsidRPr="00C50390" w:rsidRDefault="00C50390" w:rsidP="00C50390">
      <w:pPr>
        <w:autoSpaceDE w:val="0"/>
        <w:autoSpaceDN w:val="0"/>
        <w:adjustRightInd w:val="0"/>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 xml:space="preserve">Nutraukus </w:t>
      </w: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 xml:space="preserve"> vartojimą, Jums esanti kraujo krešulio atsiradimo rizika vėl tampa normali per kelias savaites.</w:t>
      </w:r>
    </w:p>
    <w:p w14:paraId="5F44A39C" w14:textId="77777777" w:rsidR="00C50390" w:rsidRPr="00C50390" w:rsidRDefault="00C50390" w:rsidP="00C50390">
      <w:pPr>
        <w:autoSpaceDE w:val="0"/>
        <w:autoSpaceDN w:val="0"/>
        <w:adjustRightInd w:val="0"/>
        <w:snapToGrid w:val="0"/>
        <w:spacing w:after="0" w:line="240" w:lineRule="auto"/>
        <w:rPr>
          <w:rFonts w:ascii="Times New Roman" w:eastAsia="Times New Roman" w:hAnsi="Times New Roman" w:cs="Times New Roman"/>
          <w:kern w:val="0"/>
          <w:sz w:val="22"/>
          <w:szCs w:val="22"/>
          <w14:ligatures w14:val="none"/>
        </w:rPr>
      </w:pPr>
    </w:p>
    <w:p w14:paraId="67458956" w14:textId="77777777" w:rsidR="00C50390" w:rsidRPr="00C50390" w:rsidRDefault="00C50390" w:rsidP="00C50390">
      <w:pPr>
        <w:autoSpaceDE w:val="0"/>
        <w:autoSpaceDN w:val="0"/>
        <w:adjustRightInd w:val="0"/>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b/>
          <w:kern w:val="0"/>
          <w:sz w:val="22"/>
          <w:szCs w:val="22"/>
          <w14:ligatures w14:val="none"/>
        </w:rPr>
        <w:t>Kokia yra kraujo krešulio susidarymo rizika?</w:t>
      </w:r>
    </w:p>
    <w:p w14:paraId="71B29722" w14:textId="77777777" w:rsidR="00C50390" w:rsidRPr="00C50390" w:rsidRDefault="00C50390" w:rsidP="00C50390">
      <w:pPr>
        <w:autoSpaceDE w:val="0"/>
        <w:autoSpaceDN w:val="0"/>
        <w:adjustRightInd w:val="0"/>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Ši rizika priklauso nuo natūralios Jums esančios VTE rizikos ir vartojamo sudėtinio hormoninio kontraceptiko tipo.</w:t>
      </w:r>
    </w:p>
    <w:p w14:paraId="6B5CECF5" w14:textId="77777777" w:rsidR="00C50390" w:rsidRPr="00C50390" w:rsidRDefault="00C50390" w:rsidP="00C50390">
      <w:pPr>
        <w:autoSpaceDE w:val="0"/>
        <w:autoSpaceDN w:val="0"/>
        <w:adjustRightInd w:val="0"/>
        <w:snapToGrid w:val="0"/>
        <w:spacing w:after="0" w:line="240" w:lineRule="auto"/>
        <w:rPr>
          <w:rFonts w:ascii="Times New Roman" w:eastAsia="Times New Roman" w:hAnsi="Times New Roman" w:cs="Times New Roman"/>
          <w:kern w:val="0"/>
          <w:sz w:val="22"/>
          <w:szCs w:val="22"/>
          <w14:ligatures w14:val="none"/>
        </w:rPr>
      </w:pPr>
    </w:p>
    <w:p w14:paraId="66FB6BB6" w14:textId="77777777" w:rsidR="00C50390" w:rsidRPr="00C50390" w:rsidRDefault="00C50390" w:rsidP="00C50390">
      <w:pPr>
        <w:autoSpaceDE w:val="0"/>
        <w:autoSpaceDN w:val="0"/>
        <w:adjustRightInd w:val="0"/>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 xml:space="preserve">Bendra kraujo krešulio atsiradimo kojoje ar plaučiuose (GVT arba PE) rizika vartojant </w:t>
      </w: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 xml:space="preserve"> yra maža.</w:t>
      </w:r>
    </w:p>
    <w:p w14:paraId="566016EF" w14:textId="77777777" w:rsidR="00C50390" w:rsidRPr="00C50390" w:rsidRDefault="00C50390" w:rsidP="00C50390">
      <w:pPr>
        <w:spacing w:after="0" w:line="240" w:lineRule="auto"/>
        <w:jc w:val="both"/>
        <w:rPr>
          <w:rFonts w:ascii="Times New Roman" w:eastAsia="Times New Roman" w:hAnsi="Times New Roman" w:cs="Times New Roman"/>
          <w:kern w:val="0"/>
          <w:sz w:val="22"/>
          <w:szCs w:val="22"/>
          <w14:ligatures w14:val="none"/>
        </w:rPr>
      </w:pPr>
    </w:p>
    <w:p w14:paraId="3F5CA54B" w14:textId="77777777" w:rsidR="00C50390" w:rsidRPr="00C50390" w:rsidRDefault="00C50390" w:rsidP="00C50390">
      <w:pPr>
        <w:numPr>
          <w:ilvl w:val="0"/>
          <w:numId w:val="20"/>
        </w:numPr>
        <w:autoSpaceDE w:val="0"/>
        <w:autoSpaceDN w:val="0"/>
        <w:adjustRightInd w:val="0"/>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Maždaug 2 iš 10000 moterų, kurios nevartoja sudėtinių hormoninių kontraceptikų ir nėra nėščios, per metus susidarys kraujo krešuliai.</w:t>
      </w:r>
    </w:p>
    <w:p w14:paraId="603DF93F" w14:textId="77777777" w:rsidR="00C50390" w:rsidRPr="00C50390" w:rsidRDefault="00C50390" w:rsidP="00C50390">
      <w:pPr>
        <w:numPr>
          <w:ilvl w:val="0"/>
          <w:numId w:val="20"/>
        </w:numPr>
        <w:autoSpaceDE w:val="0"/>
        <w:autoSpaceDN w:val="0"/>
        <w:adjustRightInd w:val="0"/>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Maždaug 5</w:t>
      </w:r>
      <w:r w:rsidRPr="00C50390">
        <w:rPr>
          <w:rFonts w:ascii="Times New Roman" w:eastAsia="Times New Roman" w:hAnsi="Times New Roman" w:cs="Times New Roman"/>
          <w:kern w:val="0"/>
          <w:sz w:val="22"/>
          <w:szCs w:val="22"/>
          <w14:ligatures w14:val="none"/>
        </w:rPr>
        <w:noBreakHyphen/>
        <w:t xml:space="preserve">7 iš 10000 moterų, kurios vartoja sudėtinių hormoninių kontraceptikų, kurių sudėtyje yra </w:t>
      </w:r>
      <w:proofErr w:type="spellStart"/>
      <w:r w:rsidRPr="00C50390">
        <w:rPr>
          <w:rFonts w:ascii="Times New Roman" w:eastAsia="Times New Roman" w:hAnsi="Times New Roman" w:cs="Times New Roman"/>
          <w:kern w:val="0"/>
          <w:sz w:val="22"/>
          <w:szCs w:val="22"/>
          <w14:ligatures w14:val="none"/>
        </w:rPr>
        <w:t>levonorgestrelio</w:t>
      </w:r>
      <w:proofErr w:type="spellEnd"/>
      <w:r w:rsidRPr="00C50390">
        <w:rPr>
          <w:rFonts w:ascii="Times New Roman" w:eastAsia="Times New Roman" w:hAnsi="Times New Roman" w:cs="Times New Roman"/>
          <w:kern w:val="0"/>
          <w:sz w:val="22"/>
          <w:szCs w:val="22"/>
          <w14:ligatures w14:val="none"/>
        </w:rPr>
        <w:t xml:space="preserve">, </w:t>
      </w:r>
      <w:proofErr w:type="spellStart"/>
      <w:r w:rsidRPr="00C50390">
        <w:rPr>
          <w:rFonts w:ascii="Times New Roman" w:eastAsia="Times New Roman" w:hAnsi="Times New Roman" w:cs="Times New Roman"/>
          <w:kern w:val="0"/>
          <w:sz w:val="22"/>
          <w:szCs w:val="22"/>
          <w14:ligatures w14:val="none"/>
        </w:rPr>
        <w:t>noretisterono</w:t>
      </w:r>
      <w:proofErr w:type="spellEnd"/>
      <w:r w:rsidRPr="00C50390">
        <w:rPr>
          <w:rFonts w:ascii="Times New Roman" w:eastAsia="Times New Roman" w:hAnsi="Times New Roman" w:cs="Times New Roman"/>
          <w:kern w:val="0"/>
          <w:sz w:val="22"/>
          <w:szCs w:val="22"/>
          <w14:ligatures w14:val="none"/>
        </w:rPr>
        <w:t xml:space="preserve"> arba </w:t>
      </w:r>
      <w:proofErr w:type="spellStart"/>
      <w:r w:rsidRPr="00C50390">
        <w:rPr>
          <w:rFonts w:ascii="Times New Roman" w:eastAsia="Times New Roman" w:hAnsi="Times New Roman" w:cs="Times New Roman"/>
          <w:kern w:val="0"/>
          <w:sz w:val="22"/>
          <w:szCs w:val="22"/>
          <w14:ligatures w14:val="none"/>
        </w:rPr>
        <w:t>norgestimato</w:t>
      </w:r>
      <w:proofErr w:type="spellEnd"/>
      <w:r w:rsidRPr="00C50390">
        <w:rPr>
          <w:rFonts w:ascii="Times New Roman" w:eastAsia="Times New Roman" w:hAnsi="Times New Roman" w:cs="Times New Roman"/>
          <w:kern w:val="0"/>
          <w:sz w:val="22"/>
          <w:szCs w:val="22"/>
          <w14:ligatures w14:val="none"/>
        </w:rPr>
        <w:t>, per metus susidarys kraujo krešuliai.</w:t>
      </w:r>
    </w:p>
    <w:p w14:paraId="448FDF45" w14:textId="77777777" w:rsidR="00C50390" w:rsidRPr="00C50390" w:rsidRDefault="00C50390" w:rsidP="00C50390">
      <w:pPr>
        <w:numPr>
          <w:ilvl w:val="0"/>
          <w:numId w:val="20"/>
        </w:numPr>
        <w:autoSpaceDE w:val="0"/>
        <w:autoSpaceDN w:val="0"/>
        <w:adjustRightInd w:val="0"/>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Maždaug 8</w:t>
      </w:r>
      <w:r w:rsidRPr="00C50390">
        <w:rPr>
          <w:rFonts w:ascii="Times New Roman" w:eastAsia="Times New Roman" w:hAnsi="Times New Roman" w:cs="Times New Roman"/>
          <w:kern w:val="0"/>
          <w:sz w:val="22"/>
          <w:szCs w:val="22"/>
          <w14:ligatures w14:val="none"/>
        </w:rPr>
        <w:noBreakHyphen/>
        <w:t xml:space="preserve">11 iš 10000 moterų, kurios vartoja sudėtinių hormoninių kontraceptikų, kurių sudėtyje yra </w:t>
      </w:r>
      <w:proofErr w:type="spellStart"/>
      <w:r w:rsidRPr="00C50390">
        <w:rPr>
          <w:rFonts w:ascii="Times New Roman" w:eastAsia="Times New Roman" w:hAnsi="Times New Roman" w:cs="Times New Roman"/>
          <w:kern w:val="0"/>
          <w:sz w:val="22"/>
          <w:szCs w:val="22"/>
          <w14:ligatures w14:val="none"/>
        </w:rPr>
        <w:t>dienogesto</w:t>
      </w:r>
      <w:proofErr w:type="spellEnd"/>
      <w:r w:rsidRPr="00C50390">
        <w:rPr>
          <w:rFonts w:ascii="Times New Roman" w:eastAsia="Times New Roman" w:hAnsi="Times New Roman" w:cs="Times New Roman"/>
          <w:kern w:val="0"/>
          <w:sz w:val="22"/>
          <w:szCs w:val="22"/>
          <w14:ligatures w14:val="none"/>
        </w:rPr>
        <w:t xml:space="preserve"> ir </w:t>
      </w:r>
      <w:proofErr w:type="spellStart"/>
      <w:r w:rsidRPr="00C50390">
        <w:rPr>
          <w:rFonts w:ascii="Times New Roman" w:eastAsia="Times New Roman" w:hAnsi="Times New Roman" w:cs="Times New Roman"/>
          <w:kern w:val="0"/>
          <w:sz w:val="22"/>
          <w:szCs w:val="22"/>
          <w14:ligatures w14:val="none"/>
        </w:rPr>
        <w:t>etinilestradiolio</w:t>
      </w:r>
      <w:proofErr w:type="spellEnd"/>
      <w:r w:rsidRPr="00C50390">
        <w:rPr>
          <w:rFonts w:ascii="Times New Roman" w:eastAsia="Times New Roman" w:hAnsi="Times New Roman" w:cs="Times New Roman"/>
          <w:kern w:val="0"/>
          <w:sz w:val="22"/>
          <w:szCs w:val="22"/>
          <w14:ligatures w14:val="none"/>
        </w:rPr>
        <w:t xml:space="preserve">, tokius kaip </w:t>
      </w: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 per metus susidarys kraujo krešuliai.</w:t>
      </w:r>
    </w:p>
    <w:p w14:paraId="5E753DCB" w14:textId="77777777" w:rsidR="00C50390" w:rsidRPr="00C50390" w:rsidRDefault="00C50390" w:rsidP="00C50390">
      <w:pPr>
        <w:numPr>
          <w:ilvl w:val="0"/>
          <w:numId w:val="20"/>
        </w:numPr>
        <w:autoSpaceDE w:val="0"/>
        <w:autoSpaceDN w:val="0"/>
        <w:adjustRightInd w:val="0"/>
        <w:snapToGrid w:val="0"/>
        <w:spacing w:after="0" w:line="240" w:lineRule="auto"/>
        <w:ind w:left="714" w:hanging="357"/>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Kraujo krešulio susidarymo rizika yra įvairi ir priklauso nuo individualios medicininės anamnezės (žr. „Veiksniai, kurie didina kraujo krešulio riziką“ toliau).</w:t>
      </w:r>
    </w:p>
    <w:p w14:paraId="52D08BE2" w14:textId="77777777" w:rsidR="00C50390" w:rsidRPr="00C50390" w:rsidRDefault="00C50390" w:rsidP="00C50390">
      <w:pPr>
        <w:autoSpaceDE w:val="0"/>
        <w:autoSpaceDN w:val="0"/>
        <w:adjustRightInd w:val="0"/>
        <w:snapToGrid w:val="0"/>
        <w:spacing w:after="0" w:line="240" w:lineRule="auto"/>
        <w:rPr>
          <w:rFonts w:ascii="Times New Roman" w:eastAsia="Times New Roman" w:hAnsi="Times New Roman" w:cs="Times New Roman"/>
          <w:kern w:val="0"/>
          <w:sz w:val="22"/>
          <w:szCs w:val="22"/>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C50390" w:rsidRPr="00C50390" w14:paraId="01D513D1" w14:textId="77777777" w:rsidTr="000E5F8E">
        <w:trPr>
          <w:cantSplit/>
        </w:trPr>
        <w:tc>
          <w:tcPr>
            <w:tcW w:w="5329" w:type="dxa"/>
            <w:tcBorders>
              <w:top w:val="nil"/>
              <w:left w:val="nil"/>
              <w:bottom w:val="single" w:sz="4" w:space="0" w:color="auto"/>
              <w:right w:val="single" w:sz="4" w:space="0" w:color="auto"/>
            </w:tcBorders>
          </w:tcPr>
          <w:p w14:paraId="25932F99" w14:textId="77777777" w:rsidR="00C50390" w:rsidRPr="00C50390" w:rsidRDefault="00C50390" w:rsidP="00C50390">
            <w:pPr>
              <w:snapToGrid w:val="0"/>
              <w:spacing w:after="0" w:line="240" w:lineRule="auto"/>
              <w:rPr>
                <w:rFonts w:ascii="Times New Roman" w:eastAsia="Times New Roman" w:hAnsi="Times New Roman" w:cs="Times New Roman"/>
                <w:kern w:val="0"/>
                <w:sz w:val="22"/>
                <w:szCs w:val="22"/>
                <w14:ligatures w14:val="none"/>
              </w:rPr>
            </w:pPr>
          </w:p>
        </w:tc>
        <w:tc>
          <w:tcPr>
            <w:tcW w:w="3193" w:type="dxa"/>
            <w:tcBorders>
              <w:top w:val="single" w:sz="4" w:space="0" w:color="auto"/>
              <w:left w:val="single" w:sz="4" w:space="0" w:color="auto"/>
              <w:bottom w:val="single" w:sz="4" w:space="0" w:color="auto"/>
              <w:right w:val="single" w:sz="4" w:space="0" w:color="auto"/>
            </w:tcBorders>
            <w:hideMark/>
          </w:tcPr>
          <w:p w14:paraId="1A95D9E6" w14:textId="77777777" w:rsidR="00C50390" w:rsidRPr="00C50390" w:rsidRDefault="00C50390" w:rsidP="00C50390">
            <w:p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b/>
                <w:kern w:val="0"/>
                <w:sz w:val="22"/>
                <w:szCs w:val="22"/>
                <w14:ligatures w14:val="none"/>
              </w:rPr>
              <w:t>Kraujo krešulio susidarymo per metus rizika</w:t>
            </w:r>
          </w:p>
        </w:tc>
      </w:tr>
      <w:tr w:rsidR="00C50390" w:rsidRPr="00C50390" w14:paraId="14A7484B" w14:textId="77777777" w:rsidTr="000E5F8E">
        <w:trPr>
          <w:cantSplit/>
        </w:trPr>
        <w:tc>
          <w:tcPr>
            <w:tcW w:w="5329" w:type="dxa"/>
            <w:tcBorders>
              <w:top w:val="single" w:sz="4" w:space="0" w:color="auto"/>
              <w:left w:val="single" w:sz="4" w:space="0" w:color="auto"/>
              <w:bottom w:val="single" w:sz="4" w:space="0" w:color="auto"/>
              <w:right w:val="single" w:sz="4" w:space="0" w:color="auto"/>
            </w:tcBorders>
            <w:hideMark/>
          </w:tcPr>
          <w:p w14:paraId="6665E26F" w14:textId="77777777" w:rsidR="00C50390" w:rsidRPr="00C50390" w:rsidRDefault="00C50390" w:rsidP="00C50390">
            <w:p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 xml:space="preserve">Moterys, kurios </w:t>
            </w:r>
            <w:r w:rsidRPr="00C50390">
              <w:rPr>
                <w:rFonts w:ascii="Times New Roman" w:eastAsia="Times New Roman" w:hAnsi="Times New Roman" w:cs="Times New Roman"/>
                <w:b/>
                <w:kern w:val="0"/>
                <w:sz w:val="22"/>
                <w:szCs w:val="22"/>
                <w14:ligatures w14:val="none"/>
              </w:rPr>
              <w:t>nevartoja</w:t>
            </w:r>
            <w:r w:rsidRPr="00C50390">
              <w:rPr>
                <w:rFonts w:ascii="Times New Roman" w:eastAsia="Times New Roman" w:hAnsi="Times New Roman" w:cs="Times New Roman"/>
                <w:kern w:val="0"/>
                <w:sz w:val="22"/>
                <w:szCs w:val="22"/>
                <w14:ligatures w14:val="none"/>
              </w:rPr>
              <w:t xml:space="preserve"> sudėtinių hormoninių tablečių, pleistro ar žiedo ir nėra nėščios</w:t>
            </w:r>
          </w:p>
        </w:tc>
        <w:tc>
          <w:tcPr>
            <w:tcW w:w="3193" w:type="dxa"/>
            <w:tcBorders>
              <w:top w:val="single" w:sz="4" w:space="0" w:color="auto"/>
              <w:left w:val="single" w:sz="4" w:space="0" w:color="auto"/>
              <w:bottom w:val="single" w:sz="4" w:space="0" w:color="auto"/>
              <w:right w:val="single" w:sz="4" w:space="0" w:color="auto"/>
            </w:tcBorders>
            <w:hideMark/>
          </w:tcPr>
          <w:p w14:paraId="6DACAE4A" w14:textId="77777777" w:rsidR="00C50390" w:rsidRPr="00C50390" w:rsidRDefault="00C50390" w:rsidP="00C50390">
            <w:p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Maždaug 2 iš 10000 moterų</w:t>
            </w:r>
          </w:p>
        </w:tc>
      </w:tr>
      <w:tr w:rsidR="00C50390" w:rsidRPr="00C50390" w14:paraId="1DFF4A19" w14:textId="77777777" w:rsidTr="000E5F8E">
        <w:trPr>
          <w:cantSplit/>
        </w:trPr>
        <w:tc>
          <w:tcPr>
            <w:tcW w:w="5329" w:type="dxa"/>
            <w:tcBorders>
              <w:top w:val="single" w:sz="4" w:space="0" w:color="auto"/>
              <w:left w:val="single" w:sz="4" w:space="0" w:color="auto"/>
              <w:bottom w:val="single" w:sz="4" w:space="0" w:color="auto"/>
              <w:right w:val="single" w:sz="4" w:space="0" w:color="auto"/>
            </w:tcBorders>
            <w:hideMark/>
          </w:tcPr>
          <w:p w14:paraId="708D1F03" w14:textId="77777777" w:rsidR="00C50390" w:rsidRPr="00C50390" w:rsidRDefault="00C50390" w:rsidP="00C50390">
            <w:p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 xml:space="preserve">Moterys, vartojančios sudėtinių hormoninių tablečių, kurių sudėtyje yra </w:t>
            </w:r>
            <w:proofErr w:type="spellStart"/>
            <w:r w:rsidRPr="00C50390">
              <w:rPr>
                <w:rFonts w:ascii="Times New Roman" w:eastAsia="Times New Roman" w:hAnsi="Times New Roman" w:cs="Times New Roman"/>
                <w:b/>
                <w:kern w:val="0"/>
                <w:sz w:val="22"/>
                <w:szCs w:val="22"/>
                <w14:ligatures w14:val="none"/>
              </w:rPr>
              <w:t>levonorgestrelio</w:t>
            </w:r>
            <w:proofErr w:type="spellEnd"/>
            <w:r w:rsidRPr="00C50390">
              <w:rPr>
                <w:rFonts w:ascii="Times New Roman" w:eastAsia="Times New Roman" w:hAnsi="Times New Roman" w:cs="Times New Roman"/>
                <w:b/>
                <w:kern w:val="0"/>
                <w:sz w:val="22"/>
                <w:szCs w:val="22"/>
                <w14:ligatures w14:val="none"/>
              </w:rPr>
              <w:t xml:space="preserve">, </w:t>
            </w:r>
            <w:proofErr w:type="spellStart"/>
            <w:r w:rsidRPr="00C50390">
              <w:rPr>
                <w:rFonts w:ascii="Times New Roman" w:eastAsia="Times New Roman" w:hAnsi="Times New Roman" w:cs="Times New Roman"/>
                <w:b/>
                <w:kern w:val="0"/>
                <w:sz w:val="22"/>
                <w:szCs w:val="22"/>
                <w14:ligatures w14:val="none"/>
              </w:rPr>
              <w:t>noretisterono</w:t>
            </w:r>
            <w:proofErr w:type="spellEnd"/>
            <w:r w:rsidRPr="00C50390">
              <w:rPr>
                <w:rFonts w:ascii="Times New Roman" w:eastAsia="Times New Roman" w:hAnsi="Times New Roman" w:cs="Times New Roman"/>
                <w:b/>
                <w:kern w:val="0"/>
                <w:sz w:val="22"/>
                <w:szCs w:val="22"/>
                <w14:ligatures w14:val="none"/>
              </w:rPr>
              <w:t xml:space="preserve"> ar </w:t>
            </w:r>
            <w:proofErr w:type="spellStart"/>
            <w:r w:rsidRPr="00C50390">
              <w:rPr>
                <w:rFonts w:ascii="Times New Roman" w:eastAsia="Times New Roman" w:hAnsi="Times New Roman" w:cs="Times New Roman"/>
                <w:b/>
                <w:kern w:val="0"/>
                <w:sz w:val="22"/>
                <w:szCs w:val="22"/>
                <w14:ligatures w14:val="none"/>
              </w:rPr>
              <w:t>norgestimato</w:t>
            </w:r>
            <w:proofErr w:type="spellEnd"/>
          </w:p>
        </w:tc>
        <w:tc>
          <w:tcPr>
            <w:tcW w:w="3193" w:type="dxa"/>
            <w:tcBorders>
              <w:top w:val="single" w:sz="4" w:space="0" w:color="auto"/>
              <w:left w:val="single" w:sz="4" w:space="0" w:color="auto"/>
              <w:bottom w:val="single" w:sz="4" w:space="0" w:color="auto"/>
              <w:right w:val="single" w:sz="4" w:space="0" w:color="auto"/>
            </w:tcBorders>
            <w:hideMark/>
          </w:tcPr>
          <w:p w14:paraId="70EBB803" w14:textId="77777777" w:rsidR="00C50390" w:rsidRPr="00C50390" w:rsidRDefault="00C50390" w:rsidP="00C50390">
            <w:p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Maždaug 5</w:t>
            </w:r>
            <w:r w:rsidRPr="00C50390">
              <w:rPr>
                <w:rFonts w:ascii="Times New Roman" w:eastAsia="Times New Roman" w:hAnsi="Times New Roman" w:cs="Times New Roman"/>
                <w:kern w:val="0"/>
                <w:sz w:val="22"/>
                <w:szCs w:val="22"/>
                <w14:ligatures w14:val="none"/>
              </w:rPr>
              <w:noBreakHyphen/>
              <w:t>7 iš 10000 moterų</w:t>
            </w:r>
          </w:p>
        </w:tc>
      </w:tr>
      <w:tr w:rsidR="00C50390" w:rsidRPr="00C50390" w14:paraId="2B4EB2B7" w14:textId="77777777" w:rsidTr="000E5F8E">
        <w:trPr>
          <w:cantSplit/>
        </w:trPr>
        <w:tc>
          <w:tcPr>
            <w:tcW w:w="5329" w:type="dxa"/>
            <w:tcBorders>
              <w:top w:val="single" w:sz="4" w:space="0" w:color="auto"/>
              <w:left w:val="single" w:sz="4" w:space="0" w:color="auto"/>
              <w:bottom w:val="single" w:sz="4" w:space="0" w:color="auto"/>
              <w:right w:val="single" w:sz="4" w:space="0" w:color="auto"/>
            </w:tcBorders>
            <w:hideMark/>
          </w:tcPr>
          <w:p w14:paraId="65CA500F" w14:textId="77777777" w:rsidR="00C50390" w:rsidRPr="00C50390" w:rsidRDefault="00C50390" w:rsidP="00C50390">
            <w:p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 xml:space="preserve">Moterys, kurios vartoja </w:t>
            </w:r>
            <w:proofErr w:type="spellStart"/>
            <w:r w:rsidRPr="00C50390">
              <w:rPr>
                <w:rFonts w:ascii="Times New Roman" w:eastAsia="Times New Roman" w:hAnsi="Times New Roman" w:cs="Times New Roman"/>
                <w:kern w:val="0"/>
                <w:sz w:val="22"/>
                <w:szCs w:val="22"/>
                <w14:ligatures w14:val="none"/>
              </w:rPr>
              <w:t>Jeanine</w:t>
            </w:r>
            <w:proofErr w:type="spellEnd"/>
          </w:p>
        </w:tc>
        <w:tc>
          <w:tcPr>
            <w:tcW w:w="3193" w:type="dxa"/>
            <w:tcBorders>
              <w:top w:val="single" w:sz="4" w:space="0" w:color="auto"/>
              <w:left w:val="single" w:sz="4" w:space="0" w:color="auto"/>
              <w:bottom w:val="single" w:sz="4" w:space="0" w:color="auto"/>
              <w:right w:val="single" w:sz="4" w:space="0" w:color="auto"/>
            </w:tcBorders>
            <w:hideMark/>
          </w:tcPr>
          <w:p w14:paraId="1D6E4B62" w14:textId="77777777" w:rsidR="00C50390" w:rsidRPr="00C50390" w:rsidRDefault="00C50390" w:rsidP="00C50390">
            <w:p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Maždaug 8</w:t>
            </w:r>
            <w:r w:rsidRPr="00C50390">
              <w:rPr>
                <w:rFonts w:ascii="Times New Roman" w:eastAsia="Times New Roman" w:hAnsi="Times New Roman" w:cs="Times New Roman"/>
                <w:kern w:val="0"/>
                <w:sz w:val="22"/>
                <w:szCs w:val="22"/>
                <w14:ligatures w14:val="none"/>
              </w:rPr>
              <w:noBreakHyphen/>
              <w:t>11 iš 10000 moterų</w:t>
            </w:r>
          </w:p>
        </w:tc>
      </w:tr>
    </w:tbl>
    <w:p w14:paraId="052ACE3B" w14:textId="77777777" w:rsidR="00C50390" w:rsidRPr="00C50390" w:rsidRDefault="00C50390" w:rsidP="00C50390">
      <w:pPr>
        <w:autoSpaceDE w:val="0"/>
        <w:autoSpaceDN w:val="0"/>
        <w:adjustRightInd w:val="0"/>
        <w:snapToGrid w:val="0"/>
        <w:spacing w:after="0" w:line="240" w:lineRule="auto"/>
        <w:rPr>
          <w:rFonts w:ascii="Times New Roman" w:eastAsia="Times New Roman" w:hAnsi="Times New Roman" w:cs="Times New Roman"/>
          <w:kern w:val="0"/>
          <w:sz w:val="22"/>
          <w:szCs w:val="22"/>
          <w14:ligatures w14:val="none"/>
        </w:rPr>
      </w:pPr>
    </w:p>
    <w:p w14:paraId="5636664E" w14:textId="77777777" w:rsidR="00C50390" w:rsidRPr="00C50390" w:rsidRDefault="00C50390" w:rsidP="00C50390">
      <w:pPr>
        <w:snapToGrid w:val="0"/>
        <w:spacing w:after="0" w:line="240" w:lineRule="auto"/>
        <w:outlineLvl w:val="0"/>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b/>
          <w:kern w:val="0"/>
          <w:sz w:val="22"/>
          <w:szCs w:val="22"/>
          <w14:ligatures w14:val="none"/>
        </w:rPr>
        <w:t>Veiksniai, kurie didina kraujo krešulių venose riziką</w:t>
      </w:r>
    </w:p>
    <w:p w14:paraId="7FFF9300" w14:textId="77777777" w:rsidR="00C50390" w:rsidRPr="00C50390" w:rsidRDefault="00C50390" w:rsidP="00C50390">
      <w:p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 xml:space="preserve">Kraujo krešulių susidarymo rizika vartojant </w:t>
      </w: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 xml:space="preserve"> yra maža, tačiau kai kurios būklės šią riziką didina. Ši rizika yra didesnė:</w:t>
      </w:r>
    </w:p>
    <w:p w14:paraId="0AB770F2" w14:textId="77777777" w:rsidR="00C50390" w:rsidRPr="00C50390" w:rsidRDefault="00C50390" w:rsidP="00C50390">
      <w:pPr>
        <w:numPr>
          <w:ilvl w:val="0"/>
          <w:numId w:val="21"/>
        </w:num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jei turite labai daug antsvorio (kūno masės indeksas (KMI) viršija 30 kg/m²);</w:t>
      </w:r>
    </w:p>
    <w:p w14:paraId="3A74B6D3" w14:textId="77777777" w:rsidR="00C50390" w:rsidRPr="00C50390" w:rsidRDefault="00C50390" w:rsidP="00C50390">
      <w:pPr>
        <w:numPr>
          <w:ilvl w:val="0"/>
          <w:numId w:val="21"/>
        </w:num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jei kuriam nors Jūsų kraujo giminaičiui buvo</w:t>
      </w:r>
      <w:r w:rsidRPr="00C50390">
        <w:rPr>
          <w:rFonts w:ascii="Times New Roman" w:eastAsia="Times New Roman" w:hAnsi="Times New Roman" w:cs="Times New Roman"/>
          <w:spacing w:val="-4"/>
          <w:kern w:val="0"/>
          <w:sz w:val="22"/>
          <w:szCs w:val="22"/>
          <w14:ligatures w14:val="none"/>
        </w:rPr>
        <w:t xml:space="preserve"> susidaręs </w:t>
      </w:r>
      <w:r w:rsidRPr="00C50390">
        <w:rPr>
          <w:rFonts w:ascii="Times New Roman" w:eastAsia="Times New Roman" w:hAnsi="Times New Roman" w:cs="Times New Roman"/>
          <w:kern w:val="0"/>
          <w:sz w:val="22"/>
          <w:szCs w:val="22"/>
          <w14:ligatures w14:val="none"/>
        </w:rPr>
        <w:t>kraujo</w:t>
      </w:r>
      <w:r w:rsidRPr="00C50390">
        <w:rPr>
          <w:rFonts w:ascii="Times New Roman" w:eastAsia="Times New Roman" w:hAnsi="Times New Roman" w:cs="Times New Roman"/>
          <w:spacing w:val="-6"/>
          <w:kern w:val="0"/>
          <w:sz w:val="22"/>
          <w:szCs w:val="22"/>
          <w14:ligatures w14:val="none"/>
        </w:rPr>
        <w:t xml:space="preserve"> </w:t>
      </w:r>
      <w:r w:rsidRPr="00C50390">
        <w:rPr>
          <w:rFonts w:ascii="Times New Roman" w:eastAsia="Times New Roman" w:hAnsi="Times New Roman" w:cs="Times New Roman"/>
          <w:kern w:val="0"/>
          <w:sz w:val="22"/>
          <w:szCs w:val="22"/>
          <w14:ligatures w14:val="none"/>
        </w:rPr>
        <w:t>krešulys</w:t>
      </w:r>
      <w:r w:rsidRPr="00C50390">
        <w:rPr>
          <w:rFonts w:ascii="Times New Roman" w:eastAsia="Times New Roman" w:hAnsi="Times New Roman" w:cs="Times New Roman"/>
          <w:spacing w:val="-6"/>
          <w:kern w:val="0"/>
          <w:sz w:val="22"/>
          <w:szCs w:val="22"/>
          <w14:ligatures w14:val="none"/>
        </w:rPr>
        <w:t xml:space="preserve"> </w:t>
      </w:r>
      <w:r w:rsidRPr="00C50390">
        <w:rPr>
          <w:rFonts w:ascii="Times New Roman" w:eastAsia="Times New Roman" w:hAnsi="Times New Roman" w:cs="Times New Roman"/>
          <w:kern w:val="0"/>
          <w:sz w:val="22"/>
          <w:szCs w:val="22"/>
          <w14:ligatures w14:val="none"/>
        </w:rPr>
        <w:t>kojoje,</w:t>
      </w:r>
      <w:r w:rsidRPr="00C50390">
        <w:rPr>
          <w:rFonts w:ascii="Times New Roman" w:eastAsia="Times New Roman" w:hAnsi="Times New Roman" w:cs="Times New Roman"/>
          <w:spacing w:val="-6"/>
          <w:kern w:val="0"/>
          <w:sz w:val="22"/>
          <w:szCs w:val="22"/>
          <w14:ligatures w14:val="none"/>
        </w:rPr>
        <w:t xml:space="preserve"> </w:t>
      </w:r>
      <w:r w:rsidRPr="00C50390">
        <w:rPr>
          <w:rFonts w:ascii="Times New Roman" w:eastAsia="Times New Roman" w:hAnsi="Times New Roman" w:cs="Times New Roman"/>
          <w:kern w:val="0"/>
          <w:sz w:val="22"/>
          <w:szCs w:val="22"/>
          <w14:ligatures w14:val="none"/>
        </w:rPr>
        <w:t>pla</w:t>
      </w:r>
      <w:r w:rsidRPr="00C50390">
        <w:rPr>
          <w:rFonts w:ascii="Times New Roman" w:eastAsia="Times New Roman" w:hAnsi="Times New Roman" w:cs="Times New Roman"/>
          <w:spacing w:val="1"/>
          <w:kern w:val="0"/>
          <w:sz w:val="22"/>
          <w:szCs w:val="22"/>
          <w14:ligatures w14:val="none"/>
        </w:rPr>
        <w:t>u</w:t>
      </w:r>
      <w:r w:rsidRPr="00C50390">
        <w:rPr>
          <w:rFonts w:ascii="Times New Roman" w:eastAsia="Times New Roman" w:hAnsi="Times New Roman" w:cs="Times New Roman"/>
          <w:kern w:val="0"/>
          <w:sz w:val="22"/>
          <w:szCs w:val="22"/>
          <w14:ligatures w14:val="none"/>
        </w:rPr>
        <w:t>čiuose arba</w:t>
      </w:r>
      <w:r w:rsidRPr="00C50390">
        <w:rPr>
          <w:rFonts w:ascii="Times New Roman" w:eastAsia="Times New Roman" w:hAnsi="Times New Roman" w:cs="Times New Roman"/>
          <w:spacing w:val="-4"/>
          <w:kern w:val="0"/>
          <w:sz w:val="22"/>
          <w:szCs w:val="22"/>
          <w14:ligatures w14:val="none"/>
        </w:rPr>
        <w:t xml:space="preserve"> kitame organe ankstyvame amžiuje (pvz., maždaug iki 50 metų)</w:t>
      </w:r>
      <w:r w:rsidRPr="00C50390">
        <w:rPr>
          <w:rFonts w:ascii="Times New Roman" w:eastAsia="Times New Roman" w:hAnsi="Times New Roman" w:cs="Times New Roman"/>
          <w:spacing w:val="-6"/>
          <w:kern w:val="0"/>
          <w:sz w:val="22"/>
          <w:szCs w:val="22"/>
          <w14:ligatures w14:val="none"/>
        </w:rPr>
        <w:t>.</w:t>
      </w:r>
      <w:r w:rsidRPr="00C50390">
        <w:rPr>
          <w:rFonts w:ascii="Times New Roman" w:eastAsia="Times New Roman" w:hAnsi="Times New Roman" w:cs="Times New Roman"/>
          <w:kern w:val="0"/>
          <w:sz w:val="22"/>
          <w:szCs w:val="22"/>
          <w14:ligatures w14:val="none"/>
        </w:rPr>
        <w:t xml:space="preserve"> Tokiu atveju Jums gali būti paveldimas kraujo krešėjimo sutrikimas;</w:t>
      </w:r>
    </w:p>
    <w:p w14:paraId="2A969E5C" w14:textId="77777777" w:rsidR="00C50390" w:rsidRPr="00C50390" w:rsidRDefault="00C50390" w:rsidP="00C50390">
      <w:pPr>
        <w:numPr>
          <w:ilvl w:val="0"/>
          <w:numId w:val="21"/>
        </w:num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 xml:space="preserve">jei Jums reikalinga operacija arba ilgą laiką nevaikštote dėl sužalojimo, ligos arba sugipsuotos kojos. Likus kelioms savaitėms iki operacijos arba kol Jūsų judrumas ribotas, gali reikėti nutraukti </w:t>
      </w: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 xml:space="preserve"> vartojimą. Jeigu Jums reikia nutraukti gydymą </w:t>
      </w: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 paklauskite gydytojo, kada galėsite vėl pradėti jį vartoti;</w:t>
      </w:r>
    </w:p>
    <w:p w14:paraId="6F4603DD" w14:textId="77777777" w:rsidR="00C50390" w:rsidRPr="00C50390" w:rsidRDefault="00C50390" w:rsidP="00C50390">
      <w:pPr>
        <w:numPr>
          <w:ilvl w:val="0"/>
          <w:numId w:val="21"/>
        </w:num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su amžiumi (ypač jeigu Jums yra daugiau nei maždaug 35 metai);</w:t>
      </w:r>
    </w:p>
    <w:p w14:paraId="6C0F2A52" w14:textId="77777777" w:rsidR="00C50390" w:rsidRPr="00C50390" w:rsidRDefault="00C50390" w:rsidP="00C50390">
      <w:pPr>
        <w:numPr>
          <w:ilvl w:val="0"/>
          <w:numId w:val="21"/>
        </w:num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gimdėte prieš mažiau nei kelias savaites.</w:t>
      </w:r>
    </w:p>
    <w:p w14:paraId="1CD78181" w14:textId="77777777" w:rsidR="00C50390" w:rsidRPr="00C50390" w:rsidRDefault="00C50390" w:rsidP="00C50390">
      <w:pPr>
        <w:snapToGrid w:val="0"/>
        <w:spacing w:after="0" w:line="240" w:lineRule="auto"/>
        <w:rPr>
          <w:rFonts w:ascii="Times New Roman" w:eastAsia="Times New Roman" w:hAnsi="Times New Roman" w:cs="Times New Roman"/>
          <w:kern w:val="0"/>
          <w:sz w:val="22"/>
          <w:szCs w:val="22"/>
          <w14:ligatures w14:val="none"/>
        </w:rPr>
      </w:pPr>
    </w:p>
    <w:p w14:paraId="128FF321" w14:textId="77777777" w:rsidR="00C50390" w:rsidRPr="00C50390" w:rsidRDefault="00C50390" w:rsidP="00C50390">
      <w:p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Kuo daugiau šių sąlygų Jums tinka, tuo kraujo krešulio susidarymo rizika yra didesnė.</w:t>
      </w:r>
    </w:p>
    <w:p w14:paraId="376EF47B" w14:textId="77777777" w:rsidR="00C50390" w:rsidRPr="00C50390" w:rsidRDefault="00C50390" w:rsidP="00C50390">
      <w:p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Keliavimas oro transportu (&gt; 4 valandas) gali laikinai padidinti kraujo krešulio susidarymo riziką, ypač jeigu Jums yra kitų išvardytų rizikos veiksnių.</w:t>
      </w:r>
    </w:p>
    <w:p w14:paraId="36A5F511" w14:textId="77777777" w:rsidR="00C50390" w:rsidRPr="00C50390" w:rsidRDefault="00C50390" w:rsidP="00C50390">
      <w:pPr>
        <w:snapToGrid w:val="0"/>
        <w:spacing w:after="0" w:line="240" w:lineRule="auto"/>
        <w:rPr>
          <w:rFonts w:ascii="Times New Roman" w:eastAsia="Times New Roman" w:hAnsi="Times New Roman" w:cs="Times New Roman"/>
          <w:kern w:val="0"/>
          <w:sz w:val="22"/>
          <w:szCs w:val="22"/>
          <w14:ligatures w14:val="none"/>
        </w:rPr>
      </w:pPr>
    </w:p>
    <w:p w14:paraId="17B7539C" w14:textId="77777777" w:rsidR="00C50390" w:rsidRPr="00C50390" w:rsidRDefault="00C50390" w:rsidP="00C50390">
      <w:p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 xml:space="preserve">Svarbu pasakyti gydytojui, jeigu Jums tinka bet kuri iš šių sąlygų, net jeigu nesate tikra. Gydytojas gali nuspręsti, kad </w:t>
      </w: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 xml:space="preserve"> vartojimą reikia nutraukti.</w:t>
      </w:r>
    </w:p>
    <w:p w14:paraId="6F0F579E" w14:textId="77777777" w:rsidR="00C50390" w:rsidRPr="00C50390" w:rsidRDefault="00C50390" w:rsidP="00C50390">
      <w:pPr>
        <w:snapToGrid w:val="0"/>
        <w:spacing w:after="0" w:line="240" w:lineRule="auto"/>
        <w:rPr>
          <w:rFonts w:ascii="Times New Roman" w:eastAsia="Times New Roman" w:hAnsi="Times New Roman" w:cs="Times New Roman"/>
          <w:kern w:val="0"/>
          <w:sz w:val="22"/>
          <w:szCs w:val="22"/>
          <w14:ligatures w14:val="none"/>
        </w:rPr>
      </w:pPr>
    </w:p>
    <w:p w14:paraId="3AA14155" w14:textId="77777777" w:rsidR="00C50390" w:rsidRPr="00C50390" w:rsidRDefault="00C50390" w:rsidP="00C50390">
      <w:p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 xml:space="preserve">Jeigu vartojant </w:t>
      </w: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 xml:space="preserve"> pasikeitė bet kuri iš pirmiau išvardytų sąlygų, pvz., kraujo giminaičiui pasireiškė trombozė be žinomos priežasties arba priaugote daug svorio, pasakykite gydytojui.</w:t>
      </w:r>
    </w:p>
    <w:p w14:paraId="57543A4F" w14:textId="77777777" w:rsidR="00C50390" w:rsidRPr="00C50390" w:rsidRDefault="00C50390" w:rsidP="00C50390">
      <w:pPr>
        <w:snapToGrid w:val="0"/>
        <w:spacing w:after="0" w:line="240" w:lineRule="auto"/>
        <w:outlineLvl w:val="0"/>
        <w:rPr>
          <w:rFonts w:ascii="Times New Roman" w:eastAsia="Calibri" w:hAnsi="Times New Roman" w:cs="Times New Roman"/>
          <w:kern w:val="0"/>
          <w:sz w:val="22"/>
          <w:szCs w:val="22"/>
          <w14:ligatures w14:val="none"/>
        </w:rPr>
      </w:pPr>
    </w:p>
    <w:p w14:paraId="554DE022" w14:textId="77777777" w:rsidR="00C50390" w:rsidRPr="00C50390" w:rsidRDefault="00C50390" w:rsidP="00C50390">
      <w:pPr>
        <w:snapToGrid w:val="0"/>
        <w:spacing w:after="0" w:line="240" w:lineRule="auto"/>
        <w:outlineLvl w:val="0"/>
        <w:rPr>
          <w:rFonts w:ascii="Times New Roman" w:eastAsia="Times New Roman" w:hAnsi="Times New Roman" w:cs="Times New Roman"/>
          <w:b/>
          <w:kern w:val="0"/>
          <w:sz w:val="22"/>
          <w:szCs w:val="22"/>
          <w14:ligatures w14:val="none"/>
        </w:rPr>
      </w:pPr>
      <w:r w:rsidRPr="00C50390">
        <w:rPr>
          <w:rFonts w:ascii="Times New Roman" w:eastAsia="Times New Roman" w:hAnsi="Times New Roman" w:cs="Times New Roman"/>
          <w:b/>
          <w:kern w:val="0"/>
          <w:sz w:val="22"/>
          <w:szCs w:val="22"/>
          <w14:ligatures w14:val="none"/>
        </w:rPr>
        <w:t>KRAUJO KREŠULIAI ARTERIJOJE</w:t>
      </w:r>
    </w:p>
    <w:p w14:paraId="279C66B9" w14:textId="77777777" w:rsidR="00C50390" w:rsidRPr="00C50390" w:rsidRDefault="00C50390" w:rsidP="00C50390">
      <w:pPr>
        <w:snapToGrid w:val="0"/>
        <w:spacing w:after="0" w:line="240" w:lineRule="auto"/>
        <w:rPr>
          <w:rFonts w:ascii="Times New Roman" w:eastAsia="Calibri" w:hAnsi="Times New Roman" w:cs="Times New Roman"/>
          <w:kern w:val="0"/>
          <w:sz w:val="22"/>
          <w:szCs w:val="22"/>
          <w14:ligatures w14:val="none"/>
        </w:rPr>
      </w:pPr>
    </w:p>
    <w:p w14:paraId="361D900A" w14:textId="77777777" w:rsidR="00C50390" w:rsidRPr="00C50390" w:rsidRDefault="00C50390" w:rsidP="00C50390">
      <w:pPr>
        <w:snapToGrid w:val="0"/>
        <w:spacing w:after="0" w:line="240" w:lineRule="auto"/>
        <w:rPr>
          <w:rFonts w:ascii="Times New Roman" w:eastAsia="Times New Roman" w:hAnsi="Times New Roman" w:cs="Times New Roman"/>
          <w:b/>
          <w:kern w:val="0"/>
          <w:sz w:val="22"/>
          <w:szCs w:val="22"/>
          <w14:ligatures w14:val="none"/>
        </w:rPr>
      </w:pPr>
      <w:r w:rsidRPr="00C50390">
        <w:rPr>
          <w:rFonts w:ascii="Times New Roman" w:eastAsia="Times New Roman" w:hAnsi="Times New Roman" w:cs="Times New Roman"/>
          <w:b/>
          <w:kern w:val="0"/>
          <w:sz w:val="22"/>
          <w:szCs w:val="22"/>
          <w14:ligatures w14:val="none"/>
        </w:rPr>
        <w:t>Kas gali atsitikti, jeigu arterijoje susidarė kraujo krešulys?</w:t>
      </w:r>
    </w:p>
    <w:p w14:paraId="272B9864" w14:textId="77777777" w:rsidR="00C50390" w:rsidRPr="00C50390" w:rsidRDefault="00C50390" w:rsidP="00C50390">
      <w:p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Arterijoje, kaip ir venoje, susidaręs kraujo krešulys gali sukelti sunkių sutrikimų. Pavyzdžiui, jis gali sukelti širdies priepuolį (miokardo infarktą) arba insultą.</w:t>
      </w:r>
    </w:p>
    <w:p w14:paraId="4E81F61D" w14:textId="77777777" w:rsidR="00C50390" w:rsidRPr="00C50390" w:rsidRDefault="00C50390" w:rsidP="00C50390">
      <w:pPr>
        <w:snapToGrid w:val="0"/>
        <w:spacing w:after="0" w:line="240" w:lineRule="auto"/>
        <w:rPr>
          <w:rFonts w:ascii="Times New Roman" w:eastAsia="Times New Roman" w:hAnsi="Times New Roman" w:cs="Times New Roman"/>
          <w:kern w:val="0"/>
          <w:sz w:val="22"/>
          <w:szCs w:val="22"/>
          <w14:ligatures w14:val="none"/>
        </w:rPr>
      </w:pPr>
    </w:p>
    <w:p w14:paraId="6ACBA2CE" w14:textId="77777777" w:rsidR="00C50390" w:rsidRPr="00C50390" w:rsidRDefault="00C50390" w:rsidP="00C50390">
      <w:pPr>
        <w:keepNext/>
        <w:snapToGrid w:val="0"/>
        <w:spacing w:after="0" w:line="240" w:lineRule="auto"/>
        <w:rPr>
          <w:rFonts w:ascii="Times New Roman" w:eastAsia="Times New Roman" w:hAnsi="Times New Roman" w:cs="Times New Roman"/>
          <w:b/>
          <w:kern w:val="0"/>
          <w:sz w:val="22"/>
          <w:szCs w:val="22"/>
          <w14:ligatures w14:val="none"/>
        </w:rPr>
      </w:pPr>
      <w:r w:rsidRPr="00C50390">
        <w:rPr>
          <w:rFonts w:ascii="Times New Roman" w:eastAsia="Times New Roman" w:hAnsi="Times New Roman" w:cs="Times New Roman"/>
          <w:b/>
          <w:kern w:val="0"/>
          <w:sz w:val="22"/>
          <w:szCs w:val="22"/>
          <w14:ligatures w14:val="none"/>
        </w:rPr>
        <w:lastRenderedPageBreak/>
        <w:t>Veiksniai, kurie didina kraujo krešulio arterijoje riziką</w:t>
      </w:r>
    </w:p>
    <w:p w14:paraId="2131A4BC" w14:textId="77777777" w:rsidR="00C50390" w:rsidRPr="00C50390" w:rsidRDefault="00C50390" w:rsidP="00C50390">
      <w:pPr>
        <w:keepNext/>
        <w:snapToGrid w:val="0"/>
        <w:spacing w:after="0" w:line="240" w:lineRule="auto"/>
        <w:rPr>
          <w:rFonts w:ascii="Times New Roman" w:eastAsia="Times New Roman" w:hAnsi="Times New Roman" w:cs="Times New Roman"/>
          <w:kern w:val="0"/>
          <w:sz w:val="22"/>
          <w:szCs w:val="22"/>
          <w14:ligatures w14:val="none"/>
        </w:rPr>
      </w:pPr>
    </w:p>
    <w:p w14:paraId="0889895B" w14:textId="77777777" w:rsidR="00C50390" w:rsidRPr="00C50390" w:rsidRDefault="00C50390" w:rsidP="00C50390">
      <w:pPr>
        <w:keepNext/>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 xml:space="preserve">Svarbu atkreipti dėmesį, kad širdies priepuolio (miokardo infarkto) arba insulto dėl </w:t>
      </w: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 xml:space="preserve"> vartojimo rizika yra labai maža, bet ji gali padidėti:</w:t>
      </w:r>
    </w:p>
    <w:p w14:paraId="1F671F5C" w14:textId="77777777" w:rsidR="00C50390" w:rsidRPr="00C50390" w:rsidRDefault="00C50390" w:rsidP="00C50390">
      <w:pPr>
        <w:numPr>
          <w:ilvl w:val="0"/>
          <w:numId w:val="22"/>
        </w:num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su amžiumi (virš maždaug 35 metų amžiaus);</w:t>
      </w:r>
    </w:p>
    <w:p w14:paraId="522AC1D8" w14:textId="77777777" w:rsidR="00C50390" w:rsidRPr="00C50390" w:rsidRDefault="00C50390" w:rsidP="00C50390">
      <w:pPr>
        <w:numPr>
          <w:ilvl w:val="0"/>
          <w:numId w:val="22"/>
        </w:num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b/>
          <w:kern w:val="0"/>
          <w:sz w:val="22"/>
          <w:szCs w:val="22"/>
          <w14:ligatures w14:val="none"/>
        </w:rPr>
        <w:t xml:space="preserve">jeigu rūkote. </w:t>
      </w:r>
      <w:r w:rsidRPr="00C50390">
        <w:rPr>
          <w:rFonts w:ascii="Times New Roman" w:eastAsia="Times New Roman" w:hAnsi="Times New Roman" w:cs="Times New Roman"/>
          <w:kern w:val="0"/>
          <w:sz w:val="22"/>
          <w:szCs w:val="22"/>
          <w14:ligatures w14:val="none"/>
        </w:rPr>
        <w:t xml:space="preserve">Vartojant sudėtinius hormoninius kontraceptikus, pvz., </w:t>
      </w: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 patartina nerūkyti. Jeigu negalite mesti rūkyti ir Jums yra daugiau nei 35 metai, gydytojas gali patarti Jums naudoti kitą kontracepcijos metodą;</w:t>
      </w:r>
    </w:p>
    <w:p w14:paraId="4D5B68DD" w14:textId="77777777" w:rsidR="00C50390" w:rsidRPr="00C50390" w:rsidRDefault="00C50390" w:rsidP="00C50390">
      <w:pPr>
        <w:numPr>
          <w:ilvl w:val="0"/>
          <w:numId w:val="22"/>
        </w:num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jeigu turite antsvorio;</w:t>
      </w:r>
    </w:p>
    <w:p w14:paraId="46D2C79E" w14:textId="77777777" w:rsidR="00C50390" w:rsidRPr="00C50390" w:rsidRDefault="00C50390" w:rsidP="00C50390">
      <w:pPr>
        <w:numPr>
          <w:ilvl w:val="0"/>
          <w:numId w:val="22"/>
        </w:num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jeigu Jūsų kraujospūdis yra padidėjęs;</w:t>
      </w:r>
    </w:p>
    <w:p w14:paraId="1F40D05E" w14:textId="77777777" w:rsidR="00C50390" w:rsidRPr="00C50390" w:rsidRDefault="00C50390" w:rsidP="00C50390">
      <w:pPr>
        <w:numPr>
          <w:ilvl w:val="0"/>
          <w:numId w:val="22"/>
        </w:num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jeigu kuriam nors iš Jūsų kraujo giminaičių buvo</w:t>
      </w:r>
      <w:r w:rsidRPr="00C50390">
        <w:rPr>
          <w:rFonts w:ascii="Times New Roman" w:eastAsia="Times New Roman" w:hAnsi="Times New Roman" w:cs="Times New Roman"/>
          <w:spacing w:val="-4"/>
          <w:kern w:val="0"/>
          <w:sz w:val="22"/>
          <w:szCs w:val="22"/>
          <w14:ligatures w14:val="none"/>
        </w:rPr>
        <w:t xml:space="preserve"> širdies priepuolis </w:t>
      </w:r>
      <w:r w:rsidRPr="00C50390">
        <w:rPr>
          <w:rFonts w:ascii="Times New Roman" w:eastAsia="Times New Roman" w:hAnsi="Times New Roman" w:cs="Times New Roman"/>
          <w:kern w:val="0"/>
          <w:sz w:val="22"/>
          <w:szCs w:val="22"/>
          <w14:ligatures w14:val="none"/>
        </w:rPr>
        <w:t xml:space="preserve">(miokardo infarktas) </w:t>
      </w:r>
      <w:r w:rsidRPr="00C50390">
        <w:rPr>
          <w:rFonts w:ascii="Times New Roman" w:eastAsia="Times New Roman" w:hAnsi="Times New Roman" w:cs="Times New Roman"/>
          <w:spacing w:val="-4"/>
          <w:kern w:val="0"/>
          <w:sz w:val="22"/>
          <w:szCs w:val="22"/>
          <w14:ligatures w14:val="none"/>
        </w:rPr>
        <w:t>arba insultas ankstyvame amžiuje (maždaug iki 50 metų)</w:t>
      </w:r>
      <w:r w:rsidRPr="00C50390">
        <w:rPr>
          <w:rFonts w:ascii="Times New Roman" w:eastAsia="Times New Roman" w:hAnsi="Times New Roman" w:cs="Times New Roman"/>
          <w:spacing w:val="-6"/>
          <w:kern w:val="0"/>
          <w:sz w:val="22"/>
          <w:szCs w:val="22"/>
          <w14:ligatures w14:val="none"/>
        </w:rPr>
        <w:t>.</w:t>
      </w:r>
      <w:r w:rsidRPr="00C50390">
        <w:rPr>
          <w:rFonts w:ascii="Times New Roman" w:eastAsia="Times New Roman" w:hAnsi="Times New Roman" w:cs="Times New Roman"/>
          <w:kern w:val="0"/>
          <w:sz w:val="22"/>
          <w:szCs w:val="22"/>
          <w14:ligatures w14:val="none"/>
        </w:rPr>
        <w:t xml:space="preserve"> Tokiu atveju Jums taip pat gali būti didesnė širdies priepuolio (miokardo infarkto) arba insulto rizika;</w:t>
      </w:r>
    </w:p>
    <w:p w14:paraId="14866311" w14:textId="77777777" w:rsidR="00C50390" w:rsidRPr="00C50390" w:rsidRDefault="00C50390" w:rsidP="00C50390">
      <w:pPr>
        <w:numPr>
          <w:ilvl w:val="0"/>
          <w:numId w:val="22"/>
        </w:num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jeigu Jums ar kam nors iš Jūsų kraujo giminaičių nustatyta didelė riebalų (cholesterolio arba trigliceridų) koncentracija kraujyje;</w:t>
      </w:r>
    </w:p>
    <w:p w14:paraId="02935081" w14:textId="77777777" w:rsidR="00C50390" w:rsidRPr="00C50390" w:rsidRDefault="00C50390" w:rsidP="00C50390">
      <w:pPr>
        <w:numPr>
          <w:ilvl w:val="0"/>
          <w:numId w:val="22"/>
        </w:num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jeigu Jums pasireiškia migrena, ypač migrena su aura;</w:t>
      </w:r>
    </w:p>
    <w:p w14:paraId="688429B8" w14:textId="77777777" w:rsidR="00C50390" w:rsidRPr="00C50390" w:rsidRDefault="00C50390" w:rsidP="00C50390">
      <w:pPr>
        <w:numPr>
          <w:ilvl w:val="0"/>
          <w:numId w:val="22"/>
        </w:num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jeigu Jums yra širdies sutrikimas (vožtuvo sutrikimas ar ritmo sutrikimas, vadinamas prieširdžių virpėjimu);</w:t>
      </w:r>
    </w:p>
    <w:p w14:paraId="31417547" w14:textId="77777777" w:rsidR="00C50390" w:rsidRPr="00C50390" w:rsidRDefault="00C50390" w:rsidP="00C50390">
      <w:pPr>
        <w:numPr>
          <w:ilvl w:val="0"/>
          <w:numId w:val="22"/>
        </w:num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jeigu sergate cukriniu diabetu.</w:t>
      </w:r>
    </w:p>
    <w:p w14:paraId="373CF1D2" w14:textId="77777777" w:rsidR="00C50390" w:rsidRPr="00C50390" w:rsidRDefault="00C50390" w:rsidP="00C50390">
      <w:pPr>
        <w:snapToGrid w:val="0"/>
        <w:spacing w:after="0" w:line="240" w:lineRule="auto"/>
        <w:rPr>
          <w:rFonts w:ascii="Times New Roman" w:eastAsia="Times New Roman" w:hAnsi="Times New Roman" w:cs="Times New Roman"/>
          <w:kern w:val="0"/>
          <w:sz w:val="22"/>
          <w:szCs w:val="22"/>
          <w14:ligatures w14:val="none"/>
        </w:rPr>
      </w:pPr>
    </w:p>
    <w:p w14:paraId="3815D4A4" w14:textId="77777777" w:rsidR="00C50390" w:rsidRPr="00C50390" w:rsidRDefault="00C50390" w:rsidP="00C50390">
      <w:p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Jeigu Jums tinka daugiau nei viena iš išvardytų sąlygų arba bet kuri iš šių būklių yra sunki, kraujo krešulio susidarymo rizika gali būti dar didesnė.</w:t>
      </w:r>
    </w:p>
    <w:p w14:paraId="388B58C4" w14:textId="77777777" w:rsidR="00C50390" w:rsidRPr="00C50390" w:rsidRDefault="00C50390" w:rsidP="00C50390">
      <w:pPr>
        <w:snapToGrid w:val="0"/>
        <w:spacing w:after="0" w:line="240" w:lineRule="auto"/>
        <w:rPr>
          <w:rFonts w:ascii="Times New Roman" w:eastAsia="Times New Roman" w:hAnsi="Times New Roman" w:cs="Times New Roman"/>
          <w:kern w:val="0"/>
          <w:sz w:val="22"/>
          <w:szCs w:val="22"/>
          <w14:ligatures w14:val="none"/>
        </w:rPr>
      </w:pPr>
    </w:p>
    <w:p w14:paraId="54D93217" w14:textId="77777777" w:rsidR="00C50390" w:rsidRPr="00C50390" w:rsidRDefault="00C50390" w:rsidP="00C50390">
      <w:p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 xml:space="preserve">Jeigu vartojant </w:t>
      </w: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 xml:space="preserve"> pasikeitė bet kuri iš pirmiau išvardytų sąlygų, pvz., pradėjote rūkyti, kraujo giminaičiui pasireiškė trombozė be žinomos priežasties arba priaugote daug svorio, pasakykite gydytojui.</w:t>
      </w:r>
    </w:p>
    <w:p w14:paraId="2B6382DC" w14:textId="77777777" w:rsidR="00C50390" w:rsidRPr="00C50390" w:rsidRDefault="00C50390" w:rsidP="00C50390">
      <w:pPr>
        <w:keepNext/>
        <w:spacing w:after="0" w:line="240" w:lineRule="auto"/>
        <w:outlineLvl w:val="1"/>
        <w:rPr>
          <w:rFonts w:ascii="Times New Roman" w:eastAsia="Times New Roman" w:hAnsi="Times New Roman" w:cs="Times New Roman"/>
          <w:kern w:val="0"/>
          <w:sz w:val="22"/>
          <w:szCs w:val="22"/>
          <w:u w:val="single"/>
          <w14:ligatures w14:val="none"/>
        </w:rPr>
      </w:pPr>
    </w:p>
    <w:p w14:paraId="239FF7FB" w14:textId="77777777" w:rsidR="00C50390" w:rsidRPr="00C50390" w:rsidRDefault="00C50390" w:rsidP="00C50390">
      <w:pPr>
        <w:keepNext/>
        <w:spacing w:after="0" w:line="240" w:lineRule="auto"/>
        <w:outlineLvl w:val="1"/>
        <w:rPr>
          <w:rFonts w:ascii="Times New Roman" w:eastAsia="Times New Roman" w:hAnsi="Times New Roman" w:cs="Times New Roman"/>
          <w:b/>
          <w:kern w:val="0"/>
          <w:sz w:val="22"/>
          <w:szCs w:val="22"/>
          <w14:ligatures w14:val="none"/>
        </w:rPr>
      </w:pPr>
      <w:r w:rsidRPr="00C50390">
        <w:rPr>
          <w:rFonts w:ascii="Times New Roman" w:eastAsia="Times New Roman" w:hAnsi="Times New Roman" w:cs="Times New Roman"/>
          <w:b/>
          <w:kern w:val="0"/>
          <w:sz w:val="22"/>
          <w:szCs w:val="22"/>
          <w14:ligatures w14:val="none"/>
        </w:rPr>
        <w:t>Kontraceptinės tabletės ir vėžys</w:t>
      </w:r>
    </w:p>
    <w:p w14:paraId="4AF92BA7"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Krūties vėžys truputį dažniau diagnozuojamas kontraceptines tabletes vartojančioms moterims negu tokio pat amžiaus jų nevartojančioms. Nustojus vartoti, per 10 metų šis padažnėjimas išnyksta. Nenustatyta, ar padažnėjimą sukelia kontraceptinių tablečių vartojimas. Galbūt jas vartojančios moterys dažniau tiriamos, todėl krūties vėžys anksčiau diagnozuojamas.</w:t>
      </w:r>
    </w:p>
    <w:p w14:paraId="540C8CD8"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p>
    <w:p w14:paraId="008418E2"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Kontraceptines tabletes vartojančioms moterims retai pasitaiko gerybinių, o dar rečiau – piktybinių kepenų navikų. Šie navikai gali sukelti kraujavimą į vidaus organus. Jeigu jums labai skauda pilvą, nedelsdama kreipkitės į gydytoją.</w:t>
      </w:r>
    </w:p>
    <w:p w14:paraId="66BB447B"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p>
    <w:p w14:paraId="393F0D3C"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 xml:space="preserve">Svarbiausias gimdos kaklelio vėžio rizikos veiksnys yra </w:t>
      </w:r>
      <w:proofErr w:type="spellStart"/>
      <w:r w:rsidRPr="00C50390">
        <w:rPr>
          <w:rFonts w:ascii="Times New Roman" w:eastAsia="Times New Roman" w:hAnsi="Times New Roman" w:cs="Times New Roman"/>
          <w:kern w:val="0"/>
          <w:sz w:val="22"/>
          <w:szCs w:val="22"/>
          <w14:ligatures w14:val="none"/>
        </w:rPr>
        <w:t>persistentinė</w:t>
      </w:r>
      <w:proofErr w:type="spellEnd"/>
      <w:r w:rsidRPr="00C50390">
        <w:rPr>
          <w:rFonts w:ascii="Times New Roman" w:eastAsia="Times New Roman" w:hAnsi="Times New Roman" w:cs="Times New Roman"/>
          <w:kern w:val="0"/>
          <w:sz w:val="22"/>
          <w:szCs w:val="22"/>
          <w14:ligatures w14:val="none"/>
        </w:rPr>
        <w:t xml:space="preserve"> žmogaus papilomos viruso infekcija. Kai kurie epidemiologiniai tyrimai parodė, kad, ilgai vartojant kontraceptines tabletes, ši rizika gali padidėti, tačiau neaišku, kiek tai priklauso nuo kitų veiksnių, pvz., gimdos kaklelio tyrimų ir lytinio gyvenimo būdo, įskaitant barjerinių kontraceptikų vartojimą.</w:t>
      </w:r>
    </w:p>
    <w:p w14:paraId="42EB80FA"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p>
    <w:p w14:paraId="5FBFC9EA"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Minėtų tipų navikai gali kelti grėsmę gyvybei arba būti mirtini.</w:t>
      </w:r>
    </w:p>
    <w:p w14:paraId="5BB200B4"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p>
    <w:p w14:paraId="56D1EC68" w14:textId="77777777" w:rsidR="00C50390" w:rsidRPr="00C50390" w:rsidRDefault="00C50390" w:rsidP="00C50390">
      <w:pPr>
        <w:spacing w:after="0" w:line="240" w:lineRule="auto"/>
        <w:rPr>
          <w:rFonts w:ascii="Times New Roman" w:eastAsia="Times New Roman" w:hAnsi="Times New Roman" w:cs="Times New Roman"/>
          <w:b/>
          <w:kern w:val="0"/>
          <w:sz w:val="22"/>
          <w:szCs w:val="22"/>
          <w14:ligatures w14:val="none"/>
        </w:rPr>
      </w:pPr>
      <w:r w:rsidRPr="00C50390">
        <w:rPr>
          <w:rFonts w:ascii="Times New Roman" w:eastAsia="Times New Roman" w:hAnsi="Times New Roman" w:cs="Times New Roman"/>
          <w:b/>
          <w:kern w:val="0"/>
          <w:sz w:val="22"/>
          <w:szCs w:val="22"/>
          <w14:ligatures w14:val="none"/>
        </w:rPr>
        <w:t>Psichikos sutrikimai</w:t>
      </w:r>
    </w:p>
    <w:p w14:paraId="4E6724A7"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 xml:space="preserve">Kai kurios hormoninius kontraceptikus, įskaitant </w:t>
      </w: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 vartojusios moterys pranešė apie depresiją arba slogią nuotaiką. Depresija gali turėti rimtų pasekmių ir kartais sukelti minčių apie savižudybę. Jeigu Jums pasireiškia nuotaikos svyravimai ir depresijos simptomai, kiek galima greičiai kreipkitės į savo gydytoją dėl tolesnio gydymo.</w:t>
      </w:r>
    </w:p>
    <w:p w14:paraId="65F5F075"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p>
    <w:p w14:paraId="2716B7E2" w14:textId="77777777" w:rsidR="00C50390" w:rsidRPr="00C50390" w:rsidRDefault="00C50390" w:rsidP="00C50390">
      <w:pPr>
        <w:keepNext/>
        <w:spacing w:after="0" w:line="240" w:lineRule="auto"/>
        <w:rPr>
          <w:rFonts w:ascii="Times New Roman" w:eastAsia="Times New Roman" w:hAnsi="Times New Roman" w:cs="Times New Roman"/>
          <w:b/>
          <w:kern w:val="0"/>
          <w:sz w:val="22"/>
          <w:szCs w:val="22"/>
          <w14:ligatures w14:val="none"/>
        </w:rPr>
      </w:pPr>
      <w:r w:rsidRPr="00C50390">
        <w:rPr>
          <w:rFonts w:ascii="Times New Roman" w:eastAsia="Times New Roman" w:hAnsi="Times New Roman" w:cs="Times New Roman"/>
          <w:b/>
          <w:kern w:val="0"/>
          <w:sz w:val="22"/>
          <w:szCs w:val="22"/>
          <w14:ligatures w14:val="none"/>
        </w:rPr>
        <w:lastRenderedPageBreak/>
        <w:t>Kada reikia kreiptis į gydytoją</w:t>
      </w:r>
    </w:p>
    <w:p w14:paraId="2D992ADA" w14:textId="77777777" w:rsidR="00C50390" w:rsidRPr="00C50390" w:rsidRDefault="00C50390" w:rsidP="00C50390">
      <w:pPr>
        <w:keepNext/>
        <w:spacing w:after="0" w:line="240" w:lineRule="auto"/>
        <w:rPr>
          <w:rFonts w:ascii="Times New Roman" w:eastAsia="Times New Roman" w:hAnsi="Times New Roman" w:cs="Times New Roman"/>
          <w:kern w:val="0"/>
          <w:sz w:val="22"/>
          <w:szCs w:val="22"/>
          <w14:ligatures w14:val="none"/>
        </w:rPr>
      </w:pPr>
    </w:p>
    <w:p w14:paraId="680DA730" w14:textId="77777777" w:rsidR="00C50390" w:rsidRPr="00C50390" w:rsidRDefault="00C50390" w:rsidP="00C50390">
      <w:pPr>
        <w:keepNext/>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i/>
          <w:kern w:val="0"/>
          <w:sz w:val="22"/>
          <w:szCs w:val="22"/>
          <w14:ligatures w14:val="none"/>
        </w:rPr>
        <w:t>Nedelsdama kreipkitės į gydytoją, jei:</w:t>
      </w:r>
    </w:p>
    <w:p w14:paraId="6ED3CCE7" w14:textId="77777777" w:rsidR="00C50390" w:rsidRPr="00C50390" w:rsidRDefault="00C50390" w:rsidP="00C50390">
      <w:pPr>
        <w:keepNext/>
        <w:numPr>
          <w:ilvl w:val="0"/>
          <w:numId w:val="5"/>
        </w:num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pastebėjote sveikatos pokyčių, ypač paminėtų šiame lapelyje (žr. „</w:t>
      </w: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 xml:space="preserve"> vartoti draudžiama“ ir „Ką reikia žinoti prieš vartojant </w:t>
      </w: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 nepamirškite ir minimų artimiausių giminių sveikatos sutrikimų);</w:t>
      </w:r>
    </w:p>
    <w:p w14:paraId="4E68AC68" w14:textId="77777777" w:rsidR="00C50390" w:rsidRPr="00C50390" w:rsidRDefault="00C50390" w:rsidP="00C50390">
      <w:pPr>
        <w:keepNext/>
        <w:numPr>
          <w:ilvl w:val="0"/>
          <w:numId w:val="5"/>
        </w:num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apčiuopėte krūtyse gumbų;</w:t>
      </w:r>
    </w:p>
    <w:p w14:paraId="20AB009A" w14:textId="77777777" w:rsidR="00C50390" w:rsidRPr="00C50390" w:rsidRDefault="00C50390" w:rsidP="00C50390">
      <w:pPr>
        <w:keepNext/>
        <w:numPr>
          <w:ilvl w:val="0"/>
          <w:numId w:val="5"/>
        </w:num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 xml:space="preserve">ketinate vartoti kitų vaistų (žr. „Kiti vaistai ir </w:t>
      </w: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w:t>
      </w:r>
    </w:p>
    <w:p w14:paraId="5B42E039" w14:textId="77777777" w:rsidR="00C50390" w:rsidRPr="00C50390" w:rsidRDefault="00C50390" w:rsidP="00C50390">
      <w:pPr>
        <w:keepNext/>
        <w:numPr>
          <w:ilvl w:val="0"/>
          <w:numId w:val="5"/>
        </w:num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 xml:space="preserve">planuojama jus operuoti arba </w:t>
      </w:r>
      <w:proofErr w:type="spellStart"/>
      <w:r w:rsidRPr="00C50390">
        <w:rPr>
          <w:rFonts w:ascii="Times New Roman" w:eastAsia="Times New Roman" w:hAnsi="Times New Roman" w:cs="Times New Roman"/>
          <w:kern w:val="0"/>
          <w:sz w:val="22"/>
          <w:szCs w:val="22"/>
          <w14:ligatures w14:val="none"/>
        </w:rPr>
        <w:t>imobilizuoti</w:t>
      </w:r>
      <w:proofErr w:type="spellEnd"/>
      <w:r w:rsidRPr="00C50390">
        <w:rPr>
          <w:rFonts w:ascii="Times New Roman" w:eastAsia="Times New Roman" w:hAnsi="Times New Roman" w:cs="Times New Roman"/>
          <w:kern w:val="0"/>
          <w:sz w:val="22"/>
          <w:szCs w:val="22"/>
          <w14:ligatures w14:val="none"/>
        </w:rPr>
        <w:t xml:space="preserve"> (kreipkitės į gydytoją bent prieš 4 savaites);</w:t>
      </w:r>
    </w:p>
    <w:p w14:paraId="2FA0C11A" w14:textId="77777777" w:rsidR="00C50390" w:rsidRPr="00C50390" w:rsidRDefault="00C50390" w:rsidP="00C50390">
      <w:pPr>
        <w:keepNext/>
        <w:numPr>
          <w:ilvl w:val="0"/>
          <w:numId w:val="5"/>
        </w:num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neįprastai gausiai kraujuoja iš makšties;</w:t>
      </w:r>
    </w:p>
    <w:p w14:paraId="451CC67B" w14:textId="77777777" w:rsidR="00C50390" w:rsidRPr="00C50390" w:rsidRDefault="00C50390" w:rsidP="00C50390">
      <w:pPr>
        <w:keepNext/>
        <w:numPr>
          <w:ilvl w:val="0"/>
          <w:numId w:val="6"/>
        </w:num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pirmą vartojimo savaitę užmiršote išgerti tablečių ir pastarąsias septynias dienas turėjote lytinių santykių;</w:t>
      </w:r>
    </w:p>
    <w:p w14:paraId="7BF733D2" w14:textId="77777777" w:rsidR="00C50390" w:rsidRPr="00C50390" w:rsidRDefault="00C50390" w:rsidP="00C50390">
      <w:pPr>
        <w:keepNext/>
        <w:numPr>
          <w:ilvl w:val="0"/>
          <w:numId w:val="6"/>
        </w:num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labai viduriuojate;</w:t>
      </w:r>
    </w:p>
    <w:p w14:paraId="558C0902" w14:textId="77777777" w:rsidR="00C50390" w:rsidRPr="00C50390" w:rsidRDefault="00C50390" w:rsidP="00C50390">
      <w:pPr>
        <w:keepNext/>
        <w:numPr>
          <w:ilvl w:val="0"/>
          <w:numId w:val="6"/>
        </w:num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du kartus iš eilės nebuvo mėnesinių arba įtariate, kad pastojote (nepradėkite tablečių iš naujos pakuotės, kol gydytojas pasakys, kad galima).</w:t>
      </w:r>
    </w:p>
    <w:p w14:paraId="7842662B" w14:textId="77777777" w:rsidR="00C50390" w:rsidRPr="00C50390" w:rsidRDefault="00C50390" w:rsidP="00C50390">
      <w:pPr>
        <w:keepNext/>
        <w:spacing w:after="0" w:line="240" w:lineRule="auto"/>
        <w:jc w:val="both"/>
        <w:rPr>
          <w:rFonts w:ascii="Times New Roman" w:eastAsia="Times New Roman" w:hAnsi="Times New Roman" w:cs="Times New Roman"/>
          <w:kern w:val="0"/>
          <w:sz w:val="22"/>
          <w:szCs w:val="22"/>
          <w14:ligatures w14:val="none"/>
        </w:rPr>
      </w:pPr>
    </w:p>
    <w:p w14:paraId="265674A9" w14:textId="77777777" w:rsidR="00C50390" w:rsidRPr="00C50390" w:rsidRDefault="00C50390" w:rsidP="00C50390">
      <w:pPr>
        <w:keepNext/>
        <w:spacing w:after="0" w:line="240" w:lineRule="auto"/>
        <w:jc w:val="both"/>
        <w:outlineLvl w:val="1"/>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b/>
          <w:kern w:val="0"/>
          <w:sz w:val="22"/>
          <w:szCs w:val="22"/>
          <w14:ligatures w14:val="none"/>
        </w:rPr>
        <w:t xml:space="preserve">Kiti vaistai ir </w:t>
      </w:r>
      <w:proofErr w:type="spellStart"/>
      <w:r w:rsidRPr="00C50390">
        <w:rPr>
          <w:rFonts w:ascii="Times New Roman" w:eastAsia="Times New Roman" w:hAnsi="Times New Roman" w:cs="Times New Roman"/>
          <w:b/>
          <w:kern w:val="0"/>
          <w:sz w:val="22"/>
          <w:szCs w:val="22"/>
          <w14:ligatures w14:val="none"/>
        </w:rPr>
        <w:t>Jeanine</w:t>
      </w:r>
      <w:proofErr w:type="spellEnd"/>
    </w:p>
    <w:p w14:paraId="5DC646BE"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 xml:space="preserve">Gydytojui visada pasakykite, kokius vaistus ar augalinius preparatus jau vartojate. Bet kuriam gydytojui ar odontologui, skiriančiam jums vaistų (arba vaistus išduodančiam vaistininkui), pasakykite, kad vartojate </w:t>
      </w: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 Jie galės patarti, ar Jums tam tikrą laiką reikės papildomų kontracepcijos priemonių (pvz., prezervatyvų), ir pasakyti, ar būtina pakeisti kitą Jums reikalingą vaistą.</w:t>
      </w:r>
    </w:p>
    <w:p w14:paraId="1A94CE94"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p>
    <w:p w14:paraId="59C5B84A"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 xml:space="preserve">Kai kurie vaistai turi įtakos </w:t>
      </w: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 xml:space="preserve"> koncentracijai kraujyje, dėl jų vartojimo gali susilpnėti nuo nėštumo apsaugantis </w:t>
      </w: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 xml:space="preserve"> poveikis, jie gali sukelti netikėtą kraujavimą.</w:t>
      </w:r>
    </w:p>
    <w:p w14:paraId="113BD563"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Jiems priskiriami:</w:t>
      </w:r>
    </w:p>
    <w:p w14:paraId="3F75FD06" w14:textId="77777777" w:rsidR="00C50390" w:rsidRPr="00C50390" w:rsidRDefault="00C50390" w:rsidP="00C50390">
      <w:pPr>
        <w:numPr>
          <w:ilvl w:val="0"/>
          <w:numId w:val="23"/>
        </w:numPr>
        <w:spacing w:after="0" w:line="240" w:lineRule="auto"/>
        <w:contextualSpacing/>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vaistai nuo:</w:t>
      </w:r>
    </w:p>
    <w:p w14:paraId="2C78A2A7" w14:textId="77777777" w:rsidR="00C50390" w:rsidRPr="00C50390" w:rsidRDefault="00C50390" w:rsidP="00C50390">
      <w:pPr>
        <w:numPr>
          <w:ilvl w:val="0"/>
          <w:numId w:val="27"/>
        </w:numPr>
        <w:spacing w:after="0" w:line="240" w:lineRule="auto"/>
        <w:contextualSpacing/>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 xml:space="preserve">epilepsijos (pvz., </w:t>
      </w:r>
      <w:proofErr w:type="spellStart"/>
      <w:r w:rsidRPr="00C50390">
        <w:rPr>
          <w:rFonts w:ascii="Times New Roman" w:eastAsia="Times New Roman" w:hAnsi="Times New Roman" w:cs="Times New Roman"/>
          <w:kern w:val="0"/>
          <w:sz w:val="22"/>
          <w:szCs w:val="22"/>
          <w14:ligatures w14:val="none"/>
        </w:rPr>
        <w:t>primidonas</w:t>
      </w:r>
      <w:proofErr w:type="spellEnd"/>
      <w:r w:rsidRPr="00C50390">
        <w:rPr>
          <w:rFonts w:ascii="Times New Roman" w:eastAsia="Times New Roman" w:hAnsi="Times New Roman" w:cs="Times New Roman"/>
          <w:kern w:val="0"/>
          <w:sz w:val="22"/>
          <w:szCs w:val="22"/>
          <w14:ligatures w14:val="none"/>
        </w:rPr>
        <w:t xml:space="preserve">, </w:t>
      </w:r>
      <w:proofErr w:type="spellStart"/>
      <w:r w:rsidRPr="00C50390">
        <w:rPr>
          <w:rFonts w:ascii="Times New Roman" w:eastAsia="Times New Roman" w:hAnsi="Times New Roman" w:cs="Times New Roman"/>
          <w:kern w:val="0"/>
          <w:sz w:val="22"/>
          <w:szCs w:val="22"/>
          <w14:ligatures w14:val="none"/>
        </w:rPr>
        <w:t>fenitoinas</w:t>
      </w:r>
      <w:proofErr w:type="spellEnd"/>
      <w:r w:rsidRPr="00C50390">
        <w:rPr>
          <w:rFonts w:ascii="Times New Roman" w:eastAsia="Times New Roman" w:hAnsi="Times New Roman" w:cs="Times New Roman"/>
          <w:kern w:val="0"/>
          <w:sz w:val="22"/>
          <w:szCs w:val="22"/>
          <w14:ligatures w14:val="none"/>
        </w:rPr>
        <w:t xml:space="preserve">, barbitūratai, </w:t>
      </w:r>
      <w:proofErr w:type="spellStart"/>
      <w:r w:rsidRPr="00C50390">
        <w:rPr>
          <w:rFonts w:ascii="Times New Roman" w:eastAsia="Times New Roman" w:hAnsi="Times New Roman" w:cs="Times New Roman"/>
          <w:kern w:val="0"/>
          <w:sz w:val="22"/>
          <w:szCs w:val="22"/>
          <w14:ligatures w14:val="none"/>
        </w:rPr>
        <w:t>karbamazepinas</w:t>
      </w:r>
      <w:proofErr w:type="spellEnd"/>
      <w:r w:rsidRPr="00C50390">
        <w:rPr>
          <w:rFonts w:ascii="Times New Roman" w:eastAsia="Times New Roman" w:hAnsi="Times New Roman" w:cs="Times New Roman"/>
          <w:kern w:val="0"/>
          <w:sz w:val="22"/>
          <w:szCs w:val="22"/>
          <w14:ligatures w14:val="none"/>
        </w:rPr>
        <w:t xml:space="preserve">, </w:t>
      </w:r>
      <w:proofErr w:type="spellStart"/>
      <w:r w:rsidRPr="00C50390">
        <w:rPr>
          <w:rFonts w:ascii="Times New Roman" w:eastAsia="Times New Roman" w:hAnsi="Times New Roman" w:cs="Times New Roman"/>
          <w:kern w:val="0"/>
          <w:sz w:val="22"/>
          <w:szCs w:val="22"/>
          <w14:ligatures w14:val="none"/>
        </w:rPr>
        <w:t>okskarbazepinas</w:t>
      </w:r>
      <w:proofErr w:type="spellEnd"/>
      <w:r w:rsidRPr="00C50390">
        <w:rPr>
          <w:rFonts w:ascii="Times New Roman" w:eastAsia="Times New Roman" w:hAnsi="Times New Roman" w:cs="Times New Roman"/>
          <w:kern w:val="0"/>
          <w:sz w:val="22"/>
          <w:szCs w:val="22"/>
          <w14:ligatures w14:val="none"/>
        </w:rPr>
        <w:t xml:space="preserve">, </w:t>
      </w:r>
      <w:proofErr w:type="spellStart"/>
      <w:r w:rsidRPr="00C50390">
        <w:rPr>
          <w:rFonts w:ascii="Times New Roman" w:eastAsia="Times New Roman" w:hAnsi="Times New Roman" w:cs="Times New Roman"/>
          <w:kern w:val="0"/>
          <w:sz w:val="22"/>
          <w:szCs w:val="22"/>
          <w14:ligatures w14:val="none"/>
        </w:rPr>
        <w:t>topiramatas</w:t>
      </w:r>
      <w:proofErr w:type="spellEnd"/>
      <w:r w:rsidRPr="00C50390">
        <w:rPr>
          <w:rFonts w:ascii="Times New Roman" w:eastAsia="Times New Roman" w:hAnsi="Times New Roman" w:cs="Times New Roman"/>
          <w:kern w:val="0"/>
          <w:sz w:val="22"/>
          <w:szCs w:val="22"/>
          <w14:ligatures w14:val="none"/>
        </w:rPr>
        <w:t xml:space="preserve">, </w:t>
      </w:r>
      <w:proofErr w:type="spellStart"/>
      <w:r w:rsidRPr="00C50390">
        <w:rPr>
          <w:rFonts w:ascii="Times New Roman" w:eastAsia="Times New Roman" w:hAnsi="Times New Roman" w:cs="Times New Roman"/>
          <w:kern w:val="0"/>
          <w:sz w:val="22"/>
          <w:szCs w:val="22"/>
          <w14:ligatures w14:val="none"/>
        </w:rPr>
        <w:t>felbamatas</w:t>
      </w:r>
      <w:proofErr w:type="spellEnd"/>
      <w:r w:rsidRPr="00C50390">
        <w:rPr>
          <w:rFonts w:ascii="Times New Roman" w:eastAsia="Times New Roman" w:hAnsi="Times New Roman" w:cs="Times New Roman"/>
          <w:kern w:val="0"/>
          <w:sz w:val="22"/>
          <w:szCs w:val="22"/>
          <w14:ligatures w14:val="none"/>
        </w:rPr>
        <w:t>),</w:t>
      </w:r>
    </w:p>
    <w:p w14:paraId="2B04A17C" w14:textId="77777777" w:rsidR="00C50390" w:rsidRPr="00C50390" w:rsidRDefault="00C50390" w:rsidP="00C50390">
      <w:pPr>
        <w:numPr>
          <w:ilvl w:val="0"/>
          <w:numId w:val="27"/>
        </w:numPr>
        <w:spacing w:after="0" w:line="240" w:lineRule="auto"/>
        <w:contextualSpacing/>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 xml:space="preserve">tuberkuliozės (pvz., </w:t>
      </w:r>
      <w:proofErr w:type="spellStart"/>
      <w:r w:rsidRPr="00C50390">
        <w:rPr>
          <w:rFonts w:ascii="Times New Roman" w:eastAsia="Times New Roman" w:hAnsi="Times New Roman" w:cs="Times New Roman"/>
          <w:kern w:val="0"/>
          <w:sz w:val="22"/>
          <w:szCs w:val="22"/>
          <w14:ligatures w14:val="none"/>
        </w:rPr>
        <w:t>rifampicinas</w:t>
      </w:r>
      <w:proofErr w:type="spellEnd"/>
      <w:r w:rsidRPr="00C50390">
        <w:rPr>
          <w:rFonts w:ascii="Times New Roman" w:eastAsia="Times New Roman" w:hAnsi="Times New Roman" w:cs="Times New Roman"/>
          <w:kern w:val="0"/>
          <w:sz w:val="22"/>
          <w:szCs w:val="22"/>
          <w14:ligatures w14:val="none"/>
        </w:rPr>
        <w:t>),</w:t>
      </w:r>
    </w:p>
    <w:p w14:paraId="6BB3CA17" w14:textId="77777777" w:rsidR="00C50390" w:rsidRPr="00C50390" w:rsidRDefault="00C50390" w:rsidP="00C50390">
      <w:pPr>
        <w:numPr>
          <w:ilvl w:val="0"/>
          <w:numId w:val="27"/>
        </w:numPr>
        <w:spacing w:after="0" w:line="240" w:lineRule="auto"/>
        <w:contextualSpacing/>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 xml:space="preserve">ŽIV ir hepatito C virusų (taip vadinami proteazių inhibitoriai ir nenukleozidiniai atvirkštinės </w:t>
      </w:r>
      <w:proofErr w:type="spellStart"/>
      <w:r w:rsidRPr="00C50390">
        <w:rPr>
          <w:rFonts w:ascii="Times New Roman" w:eastAsia="Times New Roman" w:hAnsi="Times New Roman" w:cs="Times New Roman"/>
          <w:kern w:val="0"/>
          <w:sz w:val="22"/>
          <w:szCs w:val="22"/>
          <w14:ligatures w14:val="none"/>
        </w:rPr>
        <w:t>transkriptazės</w:t>
      </w:r>
      <w:proofErr w:type="spellEnd"/>
      <w:r w:rsidRPr="00C50390">
        <w:rPr>
          <w:rFonts w:ascii="Times New Roman" w:eastAsia="Times New Roman" w:hAnsi="Times New Roman" w:cs="Times New Roman"/>
          <w:kern w:val="0"/>
          <w:sz w:val="22"/>
          <w:szCs w:val="22"/>
          <w14:ligatures w14:val="none"/>
        </w:rPr>
        <w:t xml:space="preserve"> inhibitoriai),</w:t>
      </w:r>
    </w:p>
    <w:p w14:paraId="6B5CCF76" w14:textId="77777777" w:rsidR="00C50390" w:rsidRPr="00C50390" w:rsidRDefault="00C50390" w:rsidP="00C50390">
      <w:pPr>
        <w:numPr>
          <w:ilvl w:val="0"/>
          <w:numId w:val="27"/>
        </w:numPr>
        <w:spacing w:after="0" w:line="240" w:lineRule="auto"/>
        <w:contextualSpacing/>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grybelinių infekcijų (</w:t>
      </w:r>
      <w:proofErr w:type="spellStart"/>
      <w:r w:rsidRPr="00C50390">
        <w:rPr>
          <w:rFonts w:ascii="Times New Roman" w:eastAsia="Times New Roman" w:hAnsi="Times New Roman" w:cs="Times New Roman"/>
          <w:kern w:val="0"/>
          <w:sz w:val="22"/>
          <w:szCs w:val="22"/>
          <w14:ligatures w14:val="none"/>
        </w:rPr>
        <w:t>grizeofulvinas</w:t>
      </w:r>
      <w:proofErr w:type="spellEnd"/>
      <w:r w:rsidRPr="00C50390">
        <w:rPr>
          <w:rFonts w:ascii="Times New Roman" w:eastAsia="Times New Roman" w:hAnsi="Times New Roman" w:cs="Times New Roman"/>
          <w:kern w:val="0"/>
          <w:sz w:val="22"/>
          <w:szCs w:val="22"/>
          <w14:ligatures w14:val="none"/>
        </w:rPr>
        <w:t xml:space="preserve">, </w:t>
      </w:r>
      <w:proofErr w:type="spellStart"/>
      <w:r w:rsidRPr="00C50390">
        <w:rPr>
          <w:rFonts w:ascii="Times New Roman" w:eastAsia="Times New Roman" w:hAnsi="Times New Roman" w:cs="Times New Roman"/>
          <w:kern w:val="0"/>
          <w:sz w:val="22"/>
          <w:szCs w:val="22"/>
          <w14:ligatures w14:val="none"/>
        </w:rPr>
        <w:t>azolo</w:t>
      </w:r>
      <w:proofErr w:type="spellEnd"/>
      <w:r w:rsidRPr="00C50390">
        <w:rPr>
          <w:rFonts w:ascii="Times New Roman" w:eastAsia="Times New Roman" w:hAnsi="Times New Roman" w:cs="Times New Roman"/>
          <w:kern w:val="0"/>
          <w:sz w:val="22"/>
          <w:szCs w:val="22"/>
          <w14:ligatures w14:val="none"/>
        </w:rPr>
        <w:t xml:space="preserve"> grupės priešgrybeliniai vaistai, pvz., </w:t>
      </w:r>
      <w:proofErr w:type="spellStart"/>
      <w:r w:rsidRPr="00C50390">
        <w:rPr>
          <w:rFonts w:ascii="Times New Roman" w:eastAsia="Times New Roman" w:hAnsi="Times New Roman" w:cs="Times New Roman"/>
          <w:kern w:val="0"/>
          <w:sz w:val="22"/>
          <w:szCs w:val="22"/>
          <w14:ligatures w14:val="none"/>
        </w:rPr>
        <w:t>itrakonazolas</w:t>
      </w:r>
      <w:proofErr w:type="spellEnd"/>
      <w:r w:rsidRPr="00C50390">
        <w:rPr>
          <w:rFonts w:ascii="Times New Roman" w:eastAsia="Times New Roman" w:hAnsi="Times New Roman" w:cs="Times New Roman"/>
          <w:kern w:val="0"/>
          <w:sz w:val="22"/>
          <w:szCs w:val="22"/>
          <w14:ligatures w14:val="none"/>
        </w:rPr>
        <w:t xml:space="preserve">, </w:t>
      </w:r>
      <w:proofErr w:type="spellStart"/>
      <w:r w:rsidRPr="00C50390">
        <w:rPr>
          <w:rFonts w:ascii="Times New Roman" w:eastAsia="Times New Roman" w:hAnsi="Times New Roman" w:cs="Times New Roman"/>
          <w:kern w:val="0"/>
          <w:sz w:val="22"/>
          <w:szCs w:val="22"/>
          <w14:ligatures w14:val="none"/>
        </w:rPr>
        <w:t>vorikonazolas</w:t>
      </w:r>
      <w:proofErr w:type="spellEnd"/>
      <w:r w:rsidRPr="00C50390">
        <w:rPr>
          <w:rFonts w:ascii="Times New Roman" w:eastAsia="Times New Roman" w:hAnsi="Times New Roman" w:cs="Times New Roman"/>
          <w:kern w:val="0"/>
          <w:sz w:val="22"/>
          <w:szCs w:val="22"/>
          <w14:ligatures w14:val="none"/>
        </w:rPr>
        <w:t xml:space="preserve">, </w:t>
      </w:r>
      <w:proofErr w:type="spellStart"/>
      <w:r w:rsidRPr="00C50390">
        <w:rPr>
          <w:rFonts w:ascii="Times New Roman" w:eastAsia="Times New Roman" w:hAnsi="Times New Roman" w:cs="Times New Roman"/>
          <w:kern w:val="0"/>
          <w:sz w:val="22"/>
          <w:szCs w:val="22"/>
          <w14:ligatures w14:val="none"/>
        </w:rPr>
        <w:t>flukonazolas</w:t>
      </w:r>
      <w:proofErr w:type="spellEnd"/>
      <w:r w:rsidRPr="00C50390">
        <w:rPr>
          <w:rFonts w:ascii="Times New Roman" w:eastAsia="Times New Roman" w:hAnsi="Times New Roman" w:cs="Times New Roman"/>
          <w:kern w:val="0"/>
          <w:sz w:val="22"/>
          <w:szCs w:val="22"/>
          <w14:ligatures w14:val="none"/>
        </w:rPr>
        <w:t>),</w:t>
      </w:r>
    </w:p>
    <w:p w14:paraId="628FCC7D" w14:textId="77777777" w:rsidR="00C50390" w:rsidRPr="00C50390" w:rsidRDefault="00C50390" w:rsidP="00C50390">
      <w:pPr>
        <w:numPr>
          <w:ilvl w:val="0"/>
          <w:numId w:val="27"/>
        </w:numPr>
        <w:spacing w:after="0" w:line="240" w:lineRule="auto"/>
        <w:contextualSpacing/>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bakterinių infekcijų (</w:t>
      </w:r>
      <w:proofErr w:type="spellStart"/>
      <w:r w:rsidRPr="00C50390">
        <w:rPr>
          <w:rFonts w:ascii="Times New Roman" w:eastAsia="Times New Roman" w:hAnsi="Times New Roman" w:cs="Times New Roman"/>
          <w:kern w:val="0"/>
          <w:sz w:val="22"/>
          <w:szCs w:val="22"/>
          <w14:ligatures w14:val="none"/>
        </w:rPr>
        <w:t>makrolidiniai</w:t>
      </w:r>
      <w:proofErr w:type="spellEnd"/>
      <w:r w:rsidRPr="00C50390">
        <w:rPr>
          <w:rFonts w:ascii="Times New Roman" w:eastAsia="Times New Roman" w:hAnsi="Times New Roman" w:cs="Times New Roman"/>
          <w:kern w:val="0"/>
          <w:sz w:val="22"/>
          <w:szCs w:val="22"/>
          <w14:ligatures w14:val="none"/>
        </w:rPr>
        <w:t xml:space="preserve"> antibiotikai, pvz., </w:t>
      </w:r>
      <w:proofErr w:type="spellStart"/>
      <w:r w:rsidRPr="00C50390">
        <w:rPr>
          <w:rFonts w:ascii="Times New Roman" w:eastAsia="Times New Roman" w:hAnsi="Times New Roman" w:cs="Times New Roman"/>
          <w:kern w:val="0"/>
          <w:sz w:val="22"/>
          <w:szCs w:val="22"/>
          <w14:ligatures w14:val="none"/>
        </w:rPr>
        <w:t>klaritromicinas</w:t>
      </w:r>
      <w:proofErr w:type="spellEnd"/>
      <w:r w:rsidRPr="00C50390">
        <w:rPr>
          <w:rFonts w:ascii="Times New Roman" w:eastAsia="Times New Roman" w:hAnsi="Times New Roman" w:cs="Times New Roman"/>
          <w:kern w:val="0"/>
          <w:sz w:val="22"/>
          <w:szCs w:val="22"/>
          <w14:ligatures w14:val="none"/>
        </w:rPr>
        <w:t xml:space="preserve">, </w:t>
      </w:r>
      <w:proofErr w:type="spellStart"/>
      <w:r w:rsidRPr="00C50390">
        <w:rPr>
          <w:rFonts w:ascii="Times New Roman" w:eastAsia="Times New Roman" w:hAnsi="Times New Roman" w:cs="Times New Roman"/>
          <w:kern w:val="0"/>
          <w:sz w:val="22"/>
          <w:szCs w:val="22"/>
          <w14:ligatures w14:val="none"/>
        </w:rPr>
        <w:t>eritromicinas</w:t>
      </w:r>
      <w:proofErr w:type="spellEnd"/>
      <w:r w:rsidRPr="00C50390">
        <w:rPr>
          <w:rFonts w:ascii="Times New Roman" w:eastAsia="Times New Roman" w:hAnsi="Times New Roman" w:cs="Times New Roman"/>
          <w:kern w:val="0"/>
          <w:sz w:val="22"/>
          <w:szCs w:val="22"/>
          <w14:ligatures w14:val="none"/>
        </w:rPr>
        <w:t>),</w:t>
      </w:r>
    </w:p>
    <w:p w14:paraId="41A4C388" w14:textId="77777777" w:rsidR="00C50390" w:rsidRPr="00C50390" w:rsidRDefault="00C50390" w:rsidP="00C50390">
      <w:pPr>
        <w:numPr>
          <w:ilvl w:val="0"/>
          <w:numId w:val="27"/>
        </w:numPr>
        <w:spacing w:after="0" w:line="240" w:lineRule="auto"/>
        <w:contextualSpacing/>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 xml:space="preserve">tam tikrų širdies ligų, padidėjusio kraujospūdžio (kalcio kanalų blokatorių, pvz., </w:t>
      </w:r>
      <w:proofErr w:type="spellStart"/>
      <w:r w:rsidRPr="00C50390">
        <w:rPr>
          <w:rFonts w:ascii="Times New Roman" w:eastAsia="Times New Roman" w:hAnsi="Times New Roman" w:cs="Times New Roman"/>
          <w:kern w:val="0"/>
          <w:sz w:val="22"/>
          <w:szCs w:val="22"/>
          <w14:ligatures w14:val="none"/>
        </w:rPr>
        <w:t>verapamilis</w:t>
      </w:r>
      <w:proofErr w:type="spellEnd"/>
      <w:r w:rsidRPr="00C50390">
        <w:rPr>
          <w:rFonts w:ascii="Times New Roman" w:eastAsia="Times New Roman" w:hAnsi="Times New Roman" w:cs="Times New Roman"/>
          <w:kern w:val="0"/>
          <w:sz w:val="22"/>
          <w:szCs w:val="22"/>
          <w14:ligatures w14:val="none"/>
        </w:rPr>
        <w:t xml:space="preserve">, </w:t>
      </w:r>
      <w:proofErr w:type="spellStart"/>
      <w:r w:rsidRPr="00C50390">
        <w:rPr>
          <w:rFonts w:ascii="Times New Roman" w:eastAsia="Times New Roman" w:hAnsi="Times New Roman" w:cs="Times New Roman"/>
          <w:kern w:val="0"/>
          <w:sz w:val="22"/>
          <w:szCs w:val="22"/>
          <w14:ligatures w14:val="none"/>
        </w:rPr>
        <w:t>diltiazemas</w:t>
      </w:r>
      <w:proofErr w:type="spellEnd"/>
      <w:r w:rsidRPr="00C50390">
        <w:rPr>
          <w:rFonts w:ascii="Times New Roman" w:eastAsia="Times New Roman" w:hAnsi="Times New Roman" w:cs="Times New Roman"/>
          <w:kern w:val="0"/>
          <w:sz w:val="22"/>
          <w:szCs w:val="22"/>
          <w14:ligatures w14:val="none"/>
        </w:rPr>
        <w:t>),</w:t>
      </w:r>
    </w:p>
    <w:p w14:paraId="68EE165D" w14:textId="77777777" w:rsidR="00C50390" w:rsidRPr="00C50390" w:rsidRDefault="00C50390" w:rsidP="00C50390">
      <w:pPr>
        <w:numPr>
          <w:ilvl w:val="0"/>
          <w:numId w:val="27"/>
        </w:numPr>
        <w:spacing w:after="0" w:line="240" w:lineRule="auto"/>
        <w:contextualSpacing/>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artrito, artrozės (</w:t>
      </w:r>
      <w:proofErr w:type="spellStart"/>
      <w:r w:rsidRPr="00C50390">
        <w:rPr>
          <w:rFonts w:ascii="Times New Roman" w:eastAsia="Times New Roman" w:hAnsi="Times New Roman" w:cs="Times New Roman"/>
          <w:kern w:val="0"/>
          <w:sz w:val="22"/>
          <w:szCs w:val="22"/>
          <w14:ligatures w14:val="none"/>
        </w:rPr>
        <w:t>etorikoksibas</w:t>
      </w:r>
      <w:proofErr w:type="spellEnd"/>
      <w:r w:rsidRPr="00C50390">
        <w:rPr>
          <w:rFonts w:ascii="Times New Roman" w:eastAsia="Times New Roman" w:hAnsi="Times New Roman" w:cs="Times New Roman"/>
          <w:kern w:val="0"/>
          <w:sz w:val="22"/>
          <w:szCs w:val="22"/>
          <w14:ligatures w14:val="none"/>
        </w:rPr>
        <w:t>),</w:t>
      </w:r>
    </w:p>
    <w:p w14:paraId="10DCE573" w14:textId="77777777" w:rsidR="00C50390" w:rsidRPr="00C50390" w:rsidRDefault="00C50390" w:rsidP="00C50390">
      <w:pPr>
        <w:numPr>
          <w:ilvl w:val="0"/>
          <w:numId w:val="23"/>
        </w:numPr>
        <w:spacing w:after="0" w:line="240" w:lineRule="auto"/>
        <w:contextualSpacing/>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augalinis vaistas jonažolė (daugiausia vartojama nuo depresijos),</w:t>
      </w:r>
    </w:p>
    <w:p w14:paraId="055B2354" w14:textId="77777777" w:rsidR="00C50390" w:rsidRPr="00C50390" w:rsidRDefault="00C50390" w:rsidP="00C50390">
      <w:pPr>
        <w:numPr>
          <w:ilvl w:val="0"/>
          <w:numId w:val="23"/>
        </w:numPr>
        <w:spacing w:after="0" w:line="240" w:lineRule="auto"/>
        <w:contextualSpacing/>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greipfrutų sultys.</w:t>
      </w:r>
    </w:p>
    <w:p w14:paraId="146709FC"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p>
    <w:p w14:paraId="4FF6D26D"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 xml:space="preserve"> gali turėti įtakos kitų vaistų poveikiui, pvz.:</w:t>
      </w:r>
    </w:p>
    <w:p w14:paraId="4AF37D2F" w14:textId="77777777" w:rsidR="00C50390" w:rsidRPr="00C50390" w:rsidRDefault="00C50390" w:rsidP="00C50390">
      <w:pPr>
        <w:numPr>
          <w:ilvl w:val="0"/>
          <w:numId w:val="24"/>
        </w:numPr>
        <w:spacing w:after="0" w:line="240" w:lineRule="auto"/>
        <w:ind w:left="567" w:hanging="567"/>
        <w:contextualSpacing/>
        <w:rPr>
          <w:rFonts w:ascii="Times New Roman" w:eastAsia="Times New Roman" w:hAnsi="Times New Roman" w:cs="Times New Roman"/>
          <w:kern w:val="0"/>
          <w:sz w:val="22"/>
          <w:szCs w:val="22"/>
          <w14:ligatures w14:val="none"/>
        </w:rPr>
      </w:pPr>
      <w:proofErr w:type="spellStart"/>
      <w:r w:rsidRPr="00C50390">
        <w:rPr>
          <w:rFonts w:ascii="Times New Roman" w:eastAsia="Times New Roman" w:hAnsi="Times New Roman" w:cs="Times New Roman"/>
          <w:kern w:val="0"/>
          <w:sz w:val="22"/>
          <w:szCs w:val="22"/>
          <w14:ligatures w14:val="none"/>
        </w:rPr>
        <w:t>ciklosporino</w:t>
      </w:r>
      <w:proofErr w:type="spellEnd"/>
      <w:r w:rsidRPr="00C50390">
        <w:rPr>
          <w:rFonts w:ascii="Times New Roman" w:eastAsia="Times New Roman" w:hAnsi="Times New Roman" w:cs="Times New Roman"/>
          <w:kern w:val="0"/>
          <w:sz w:val="22"/>
          <w:szCs w:val="22"/>
          <w14:ligatures w14:val="none"/>
        </w:rPr>
        <w:t xml:space="preserve"> (imunitetą slopinantis vaistas),</w:t>
      </w:r>
    </w:p>
    <w:p w14:paraId="7A1648E4" w14:textId="77777777" w:rsidR="00C50390" w:rsidRPr="00C50390" w:rsidRDefault="00C50390" w:rsidP="00C50390">
      <w:pPr>
        <w:numPr>
          <w:ilvl w:val="0"/>
          <w:numId w:val="24"/>
        </w:numPr>
        <w:spacing w:after="0" w:line="240" w:lineRule="auto"/>
        <w:ind w:left="567" w:hanging="567"/>
        <w:contextualSpacing/>
        <w:rPr>
          <w:rFonts w:ascii="Times New Roman" w:eastAsia="Times New Roman" w:hAnsi="Times New Roman" w:cs="Times New Roman"/>
          <w:kern w:val="0"/>
          <w:sz w:val="22"/>
          <w:szCs w:val="22"/>
          <w14:ligatures w14:val="none"/>
        </w:rPr>
      </w:pPr>
      <w:proofErr w:type="spellStart"/>
      <w:r w:rsidRPr="00C50390">
        <w:rPr>
          <w:rFonts w:ascii="Times New Roman" w:eastAsia="Times New Roman" w:hAnsi="Times New Roman" w:cs="Times New Roman"/>
          <w:kern w:val="0"/>
          <w:sz w:val="22"/>
          <w:szCs w:val="22"/>
          <w14:ligatures w14:val="none"/>
        </w:rPr>
        <w:t>lamotrigino</w:t>
      </w:r>
      <w:proofErr w:type="spellEnd"/>
      <w:r w:rsidRPr="00C50390">
        <w:rPr>
          <w:rFonts w:ascii="Times New Roman" w:eastAsia="Times New Roman" w:hAnsi="Times New Roman" w:cs="Times New Roman"/>
          <w:kern w:val="0"/>
          <w:sz w:val="22"/>
          <w:szCs w:val="22"/>
          <w14:ligatures w14:val="none"/>
        </w:rPr>
        <w:t xml:space="preserve"> (</w:t>
      </w:r>
      <w:proofErr w:type="spellStart"/>
      <w:r w:rsidRPr="00C50390">
        <w:rPr>
          <w:rFonts w:ascii="Times New Roman" w:eastAsia="Times New Roman" w:hAnsi="Times New Roman" w:cs="Times New Roman"/>
          <w:kern w:val="0"/>
          <w:sz w:val="22"/>
          <w:szCs w:val="22"/>
          <w14:ligatures w14:val="none"/>
        </w:rPr>
        <w:t>priešepilepsinis</w:t>
      </w:r>
      <w:proofErr w:type="spellEnd"/>
      <w:r w:rsidRPr="00C50390">
        <w:rPr>
          <w:rFonts w:ascii="Times New Roman" w:eastAsia="Times New Roman" w:hAnsi="Times New Roman" w:cs="Times New Roman"/>
          <w:kern w:val="0"/>
          <w:sz w:val="22"/>
          <w:szCs w:val="22"/>
          <w14:ligatures w14:val="none"/>
        </w:rPr>
        <w:t xml:space="preserve"> vaistas),</w:t>
      </w:r>
    </w:p>
    <w:p w14:paraId="43F74458" w14:textId="77777777" w:rsidR="00C50390" w:rsidRPr="00C50390" w:rsidRDefault="00C50390" w:rsidP="00C50390">
      <w:pPr>
        <w:numPr>
          <w:ilvl w:val="0"/>
          <w:numId w:val="24"/>
        </w:numPr>
        <w:spacing w:after="0" w:line="240" w:lineRule="auto"/>
        <w:ind w:left="567" w:hanging="567"/>
        <w:contextualSpacing/>
        <w:rPr>
          <w:rFonts w:ascii="Times New Roman" w:eastAsia="Times New Roman" w:hAnsi="Times New Roman" w:cs="Times New Roman"/>
          <w:kern w:val="0"/>
          <w:sz w:val="22"/>
          <w:szCs w:val="22"/>
          <w14:ligatures w14:val="none"/>
        </w:rPr>
      </w:pPr>
      <w:proofErr w:type="spellStart"/>
      <w:r w:rsidRPr="00C50390">
        <w:rPr>
          <w:rFonts w:ascii="Times New Roman" w:eastAsia="Times New Roman" w:hAnsi="Times New Roman" w:cs="Times New Roman"/>
          <w:kern w:val="0"/>
          <w:sz w:val="22"/>
          <w:szCs w:val="22"/>
          <w14:ligatures w14:val="none"/>
        </w:rPr>
        <w:t>melatonino</w:t>
      </w:r>
      <w:proofErr w:type="spellEnd"/>
      <w:r w:rsidRPr="00C50390">
        <w:rPr>
          <w:rFonts w:ascii="Times New Roman" w:eastAsia="Times New Roman" w:hAnsi="Times New Roman" w:cs="Times New Roman"/>
          <w:kern w:val="0"/>
          <w:sz w:val="22"/>
          <w:szCs w:val="22"/>
          <w14:ligatures w14:val="none"/>
        </w:rPr>
        <w:t xml:space="preserve"> (natūralaus organizmo gaminamas hormonas, susijęs su normaliu miegu),</w:t>
      </w:r>
    </w:p>
    <w:p w14:paraId="0005C501" w14:textId="77777777" w:rsidR="00C50390" w:rsidRPr="00C50390" w:rsidRDefault="00C50390" w:rsidP="00C50390">
      <w:pPr>
        <w:numPr>
          <w:ilvl w:val="0"/>
          <w:numId w:val="24"/>
        </w:numPr>
        <w:spacing w:after="0" w:line="240" w:lineRule="auto"/>
        <w:ind w:left="567" w:hanging="567"/>
        <w:contextualSpacing/>
        <w:rPr>
          <w:rFonts w:ascii="Times New Roman" w:eastAsia="Times New Roman" w:hAnsi="Times New Roman" w:cs="Times New Roman"/>
          <w:kern w:val="0"/>
          <w:sz w:val="22"/>
          <w:szCs w:val="22"/>
          <w14:ligatures w14:val="none"/>
        </w:rPr>
      </w:pPr>
      <w:proofErr w:type="spellStart"/>
      <w:r w:rsidRPr="00C50390">
        <w:rPr>
          <w:rFonts w:ascii="Times New Roman" w:eastAsia="Times New Roman" w:hAnsi="Times New Roman" w:cs="Times New Roman"/>
          <w:kern w:val="0"/>
          <w:sz w:val="22"/>
          <w:szCs w:val="22"/>
          <w14:ligatures w14:val="none"/>
        </w:rPr>
        <w:t>midazolamo</w:t>
      </w:r>
      <w:proofErr w:type="spellEnd"/>
      <w:r w:rsidRPr="00C50390">
        <w:rPr>
          <w:rFonts w:ascii="Times New Roman" w:eastAsia="Times New Roman" w:hAnsi="Times New Roman" w:cs="Times New Roman"/>
          <w:kern w:val="0"/>
          <w:sz w:val="22"/>
          <w:szCs w:val="22"/>
          <w14:ligatures w14:val="none"/>
        </w:rPr>
        <w:t xml:space="preserve"> (raminantis vaistas),</w:t>
      </w:r>
    </w:p>
    <w:p w14:paraId="78637374" w14:textId="77777777" w:rsidR="00C50390" w:rsidRPr="00C50390" w:rsidRDefault="00C50390" w:rsidP="00C50390">
      <w:pPr>
        <w:numPr>
          <w:ilvl w:val="0"/>
          <w:numId w:val="24"/>
        </w:numPr>
        <w:spacing w:after="0" w:line="240" w:lineRule="auto"/>
        <w:ind w:left="567" w:hanging="567"/>
        <w:contextualSpacing/>
        <w:rPr>
          <w:rFonts w:ascii="Times New Roman" w:eastAsia="Times New Roman" w:hAnsi="Times New Roman" w:cs="Times New Roman"/>
          <w:kern w:val="0"/>
          <w:sz w:val="22"/>
          <w:szCs w:val="22"/>
          <w14:ligatures w14:val="none"/>
        </w:rPr>
      </w:pPr>
      <w:proofErr w:type="spellStart"/>
      <w:r w:rsidRPr="00C50390">
        <w:rPr>
          <w:rFonts w:ascii="Times New Roman" w:eastAsia="Times New Roman" w:hAnsi="Times New Roman" w:cs="Times New Roman"/>
          <w:kern w:val="0"/>
          <w:sz w:val="22"/>
          <w:szCs w:val="22"/>
          <w14:ligatures w14:val="none"/>
        </w:rPr>
        <w:t>teofilino</w:t>
      </w:r>
      <w:proofErr w:type="spellEnd"/>
      <w:r w:rsidRPr="00C50390">
        <w:rPr>
          <w:rFonts w:ascii="Times New Roman" w:eastAsia="Times New Roman" w:hAnsi="Times New Roman" w:cs="Times New Roman"/>
          <w:kern w:val="0"/>
          <w:sz w:val="22"/>
          <w:szCs w:val="22"/>
          <w14:ligatures w14:val="none"/>
        </w:rPr>
        <w:t xml:space="preserve"> (vaistas bronchinei astmai gydyti),</w:t>
      </w:r>
    </w:p>
    <w:p w14:paraId="1A511CE9" w14:textId="77777777" w:rsidR="00C50390" w:rsidRPr="00C50390" w:rsidRDefault="00C50390" w:rsidP="00C50390">
      <w:pPr>
        <w:numPr>
          <w:ilvl w:val="0"/>
          <w:numId w:val="24"/>
        </w:numPr>
        <w:spacing w:after="0" w:line="240" w:lineRule="auto"/>
        <w:ind w:left="567" w:hanging="567"/>
        <w:contextualSpacing/>
        <w:rPr>
          <w:rFonts w:ascii="Times New Roman" w:eastAsia="Times New Roman" w:hAnsi="Times New Roman" w:cs="Times New Roman"/>
          <w:kern w:val="0"/>
          <w:sz w:val="22"/>
          <w:szCs w:val="22"/>
          <w14:ligatures w14:val="none"/>
        </w:rPr>
      </w:pPr>
      <w:proofErr w:type="spellStart"/>
      <w:r w:rsidRPr="00C50390">
        <w:rPr>
          <w:rFonts w:ascii="Times New Roman" w:eastAsia="Times New Roman" w:hAnsi="Times New Roman" w:cs="Times New Roman"/>
          <w:kern w:val="0"/>
          <w:sz w:val="22"/>
          <w:szCs w:val="22"/>
          <w14:ligatures w14:val="none"/>
        </w:rPr>
        <w:t>tizanidino</w:t>
      </w:r>
      <w:proofErr w:type="spellEnd"/>
      <w:r w:rsidRPr="00C50390">
        <w:rPr>
          <w:rFonts w:ascii="Times New Roman" w:eastAsia="Times New Roman" w:hAnsi="Times New Roman" w:cs="Times New Roman"/>
          <w:kern w:val="0"/>
          <w:sz w:val="22"/>
          <w:szCs w:val="22"/>
          <w14:ligatures w14:val="none"/>
        </w:rPr>
        <w:t xml:space="preserve"> (vaistas, atpalaiduojantis griaučių raumenis).</w:t>
      </w:r>
    </w:p>
    <w:p w14:paraId="34CEC9F9"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p>
    <w:p w14:paraId="7C271930" w14:textId="77777777" w:rsidR="00C50390" w:rsidRPr="00C50390" w:rsidRDefault="00C50390" w:rsidP="00C50390">
      <w:pPr>
        <w:keepNext/>
        <w:tabs>
          <w:tab w:val="left" w:pos="992"/>
        </w:tabs>
        <w:spacing w:after="0" w:line="240" w:lineRule="auto"/>
        <w:outlineLvl w:val="1"/>
        <w:rPr>
          <w:rFonts w:ascii="Times New Roman" w:eastAsia="Times New Roman" w:hAnsi="Times New Roman" w:cs="Times New Roman"/>
          <w:kern w:val="28"/>
          <w:sz w:val="22"/>
          <w:szCs w:val="22"/>
          <w14:ligatures w14:val="none"/>
        </w:rPr>
      </w:pPr>
      <w:r w:rsidRPr="00C50390">
        <w:rPr>
          <w:rFonts w:ascii="Times New Roman" w:eastAsia="Times New Roman" w:hAnsi="Times New Roman" w:cs="Times New Roman"/>
          <w:bCs/>
          <w:kern w:val="28"/>
          <w:sz w:val="22"/>
          <w:szCs w:val="22"/>
          <w14:ligatures w14:val="none"/>
        </w:rPr>
        <w:t xml:space="preserve">Nevartokite </w:t>
      </w:r>
      <w:proofErr w:type="spellStart"/>
      <w:r w:rsidRPr="00C50390">
        <w:rPr>
          <w:rFonts w:ascii="Times New Roman" w:eastAsia="Times New Roman" w:hAnsi="Times New Roman" w:cs="Times New Roman"/>
          <w:bCs/>
          <w:kern w:val="28"/>
          <w:sz w:val="22"/>
          <w:szCs w:val="22"/>
          <w14:ligatures w14:val="none"/>
        </w:rPr>
        <w:t>Jeanine</w:t>
      </w:r>
      <w:proofErr w:type="spellEnd"/>
      <w:r w:rsidRPr="00C50390">
        <w:rPr>
          <w:rFonts w:ascii="Times New Roman" w:eastAsia="Times New Roman" w:hAnsi="Times New Roman" w:cs="Times New Roman"/>
          <w:bCs/>
          <w:kern w:val="28"/>
          <w:sz w:val="22"/>
          <w:szCs w:val="22"/>
          <w14:ligatures w14:val="none"/>
        </w:rPr>
        <w:t>, jei sergate C hepatitu ir vartojate vaistų, kurių sudėtyje yra</w:t>
      </w:r>
      <w:r w:rsidRPr="00C50390">
        <w:rPr>
          <w:rFonts w:ascii="Times New Roman" w:eastAsia="Times New Roman" w:hAnsi="Times New Roman" w:cs="Times New Roman"/>
          <w:kern w:val="28"/>
          <w:sz w:val="22"/>
          <w:szCs w:val="22"/>
          <w14:ligatures w14:val="none"/>
        </w:rPr>
        <w:t xml:space="preserve"> </w:t>
      </w:r>
      <w:proofErr w:type="spellStart"/>
      <w:r w:rsidRPr="00C50390">
        <w:rPr>
          <w:rFonts w:ascii="Times New Roman" w:eastAsia="Times New Roman" w:hAnsi="Times New Roman" w:cs="Times New Roman"/>
          <w:kern w:val="28"/>
          <w:sz w:val="22"/>
          <w:szCs w:val="22"/>
          <w14:ligatures w14:val="none"/>
        </w:rPr>
        <w:t>ombitasviro</w:t>
      </w:r>
      <w:proofErr w:type="spellEnd"/>
      <w:r w:rsidRPr="00C50390">
        <w:rPr>
          <w:rFonts w:ascii="Times New Roman" w:eastAsia="Times New Roman" w:hAnsi="Times New Roman" w:cs="Times New Roman"/>
          <w:kern w:val="28"/>
          <w:sz w:val="22"/>
          <w:szCs w:val="22"/>
          <w14:ligatures w14:val="none"/>
        </w:rPr>
        <w:t>/</w:t>
      </w:r>
      <w:proofErr w:type="spellStart"/>
      <w:r w:rsidRPr="00C50390">
        <w:rPr>
          <w:rFonts w:ascii="Times New Roman" w:eastAsia="Times New Roman" w:hAnsi="Times New Roman" w:cs="Times New Roman"/>
          <w:kern w:val="28"/>
          <w:sz w:val="22"/>
          <w:szCs w:val="22"/>
          <w14:ligatures w14:val="none"/>
        </w:rPr>
        <w:t>paritapreviro</w:t>
      </w:r>
      <w:proofErr w:type="spellEnd"/>
      <w:r w:rsidRPr="00C50390">
        <w:rPr>
          <w:rFonts w:ascii="Times New Roman" w:eastAsia="Times New Roman" w:hAnsi="Times New Roman" w:cs="Times New Roman"/>
          <w:kern w:val="28"/>
          <w:sz w:val="22"/>
          <w:szCs w:val="22"/>
          <w14:ligatures w14:val="none"/>
        </w:rPr>
        <w:t xml:space="preserve">/ritonaviro ir </w:t>
      </w:r>
      <w:proofErr w:type="spellStart"/>
      <w:r w:rsidRPr="00C50390">
        <w:rPr>
          <w:rFonts w:ascii="Times New Roman" w:eastAsia="Times New Roman" w:hAnsi="Times New Roman" w:cs="Times New Roman"/>
          <w:kern w:val="28"/>
          <w:sz w:val="22"/>
          <w:szCs w:val="22"/>
          <w14:ligatures w14:val="none"/>
        </w:rPr>
        <w:t>dasabuviro</w:t>
      </w:r>
      <w:proofErr w:type="spellEnd"/>
      <w:r w:rsidRPr="00C50390">
        <w:rPr>
          <w:rFonts w:ascii="Times New Roman" w:eastAsia="Times New Roman" w:hAnsi="Times New Roman" w:cs="Times New Roman"/>
          <w:kern w:val="28"/>
          <w:sz w:val="22"/>
          <w:szCs w:val="22"/>
          <w14:ligatures w14:val="none"/>
        </w:rPr>
        <w:t xml:space="preserve"> ar </w:t>
      </w:r>
      <w:proofErr w:type="spellStart"/>
      <w:r w:rsidRPr="00C50390">
        <w:rPr>
          <w:rFonts w:ascii="Times New Roman" w:eastAsia="Times New Roman" w:hAnsi="Times New Roman" w:cs="Times New Roman"/>
          <w:kern w:val="28"/>
          <w:sz w:val="22"/>
          <w:szCs w:val="22"/>
          <w14:ligatures w14:val="none"/>
        </w:rPr>
        <w:t>glekapreviro</w:t>
      </w:r>
      <w:proofErr w:type="spellEnd"/>
      <w:r w:rsidRPr="00C50390">
        <w:rPr>
          <w:rFonts w:ascii="Times New Roman" w:eastAsia="Times New Roman" w:hAnsi="Times New Roman" w:cs="Times New Roman"/>
          <w:kern w:val="28"/>
          <w:sz w:val="22"/>
          <w:szCs w:val="22"/>
          <w14:ligatures w14:val="none"/>
        </w:rPr>
        <w:t>/</w:t>
      </w:r>
      <w:proofErr w:type="spellStart"/>
      <w:r w:rsidRPr="00C50390">
        <w:rPr>
          <w:rFonts w:ascii="Times New Roman" w:eastAsia="Times New Roman" w:hAnsi="Times New Roman" w:cs="Times New Roman"/>
          <w:kern w:val="28"/>
          <w:sz w:val="22"/>
          <w:szCs w:val="22"/>
          <w14:ligatures w14:val="none"/>
        </w:rPr>
        <w:t>pibrentasviro</w:t>
      </w:r>
      <w:proofErr w:type="spellEnd"/>
      <w:r w:rsidRPr="00C50390">
        <w:rPr>
          <w:rFonts w:ascii="Times New Roman" w:eastAsia="Times New Roman" w:hAnsi="Times New Roman" w:cs="Times New Roman"/>
          <w:kern w:val="28"/>
          <w:sz w:val="22"/>
          <w:szCs w:val="22"/>
          <w14:ligatures w14:val="none"/>
        </w:rPr>
        <w:t xml:space="preserve"> arba </w:t>
      </w:r>
      <w:proofErr w:type="spellStart"/>
      <w:r w:rsidRPr="00C50390">
        <w:rPr>
          <w:rFonts w:ascii="Times New Roman" w:eastAsia="Times New Roman" w:hAnsi="Times New Roman" w:cs="Times New Roman"/>
          <w:kern w:val="28"/>
          <w:sz w:val="22"/>
          <w:szCs w:val="22"/>
          <w14:ligatures w14:val="none"/>
        </w:rPr>
        <w:t>sofosbuviro</w:t>
      </w:r>
      <w:proofErr w:type="spellEnd"/>
      <w:r w:rsidRPr="00C50390">
        <w:rPr>
          <w:rFonts w:ascii="Times New Roman" w:eastAsia="Times New Roman" w:hAnsi="Times New Roman" w:cs="Times New Roman"/>
          <w:kern w:val="28"/>
          <w:sz w:val="22"/>
          <w:szCs w:val="22"/>
          <w14:ligatures w14:val="none"/>
        </w:rPr>
        <w:t xml:space="preserve">/ </w:t>
      </w:r>
      <w:proofErr w:type="spellStart"/>
      <w:r w:rsidRPr="00C50390">
        <w:rPr>
          <w:rFonts w:ascii="Times New Roman" w:eastAsia="Times New Roman" w:hAnsi="Times New Roman" w:cs="Times New Roman"/>
          <w:kern w:val="28"/>
          <w:sz w:val="22"/>
          <w:szCs w:val="22"/>
          <w14:ligatures w14:val="none"/>
        </w:rPr>
        <w:t>velpatasviro</w:t>
      </w:r>
      <w:proofErr w:type="spellEnd"/>
      <w:r w:rsidRPr="00C50390">
        <w:rPr>
          <w:rFonts w:ascii="Times New Roman" w:eastAsia="Times New Roman" w:hAnsi="Times New Roman" w:cs="Times New Roman"/>
          <w:kern w:val="28"/>
          <w:sz w:val="22"/>
          <w:szCs w:val="22"/>
          <w14:ligatures w14:val="none"/>
        </w:rPr>
        <w:t>/</w:t>
      </w:r>
      <w:proofErr w:type="spellStart"/>
      <w:r w:rsidRPr="00C50390">
        <w:rPr>
          <w:rFonts w:ascii="Times New Roman" w:eastAsia="Times New Roman" w:hAnsi="Times New Roman" w:cs="Times New Roman"/>
          <w:kern w:val="28"/>
          <w:sz w:val="22"/>
          <w:szCs w:val="22"/>
          <w14:ligatures w14:val="none"/>
        </w:rPr>
        <w:t>voksilapreviro</w:t>
      </w:r>
      <w:proofErr w:type="spellEnd"/>
      <w:r w:rsidRPr="00C50390">
        <w:rPr>
          <w:rFonts w:ascii="Times New Roman" w:eastAsia="Times New Roman" w:hAnsi="Times New Roman" w:cs="Times New Roman"/>
          <w:kern w:val="28"/>
          <w:sz w:val="22"/>
          <w:szCs w:val="22"/>
          <w14:ligatures w14:val="none"/>
        </w:rPr>
        <w:t>, nes tai gali padidinti kepen</w:t>
      </w:r>
      <w:r w:rsidRPr="00C50390">
        <w:rPr>
          <w:rFonts w:ascii="Times New Roman" w:eastAsia="Times New Roman" w:hAnsi="Times New Roman" w:cs="Times New Roman"/>
          <w:bCs/>
          <w:kern w:val="28"/>
          <w:sz w:val="22"/>
          <w:szCs w:val="22"/>
          <w14:ligatures w14:val="none"/>
        </w:rPr>
        <w:t>ų fermentų (ALT) aktyvum</w:t>
      </w:r>
      <w:r w:rsidRPr="00C50390">
        <w:rPr>
          <w:rFonts w:ascii="Times New Roman" w:eastAsia="Times New Roman" w:hAnsi="Times New Roman" w:cs="Times New Roman"/>
          <w:kern w:val="0"/>
          <w:sz w:val="22"/>
          <w:szCs w:val="22"/>
          <w14:ligatures w14:val="none"/>
        </w:rPr>
        <w:t>ą, kuris</w:t>
      </w:r>
      <w:r w:rsidRPr="00C50390">
        <w:rPr>
          <w:rFonts w:ascii="Times New Roman" w:eastAsia="Times New Roman" w:hAnsi="Times New Roman" w:cs="Times New Roman"/>
          <w:bCs/>
          <w:kern w:val="28"/>
          <w:sz w:val="22"/>
          <w:szCs w:val="22"/>
          <w14:ligatures w14:val="none"/>
        </w:rPr>
        <w:t xml:space="preserve"> nustatomas atlikus </w:t>
      </w:r>
      <w:r w:rsidRPr="00C50390">
        <w:rPr>
          <w:rFonts w:ascii="Times New Roman" w:eastAsia="Times New Roman" w:hAnsi="Times New Roman" w:cs="Times New Roman"/>
          <w:kern w:val="28"/>
          <w:sz w:val="22"/>
          <w:szCs w:val="22"/>
          <w14:ligatures w14:val="none"/>
        </w:rPr>
        <w:t>kraujo tyrim</w:t>
      </w:r>
      <w:r w:rsidRPr="00C50390">
        <w:rPr>
          <w:rFonts w:ascii="Times New Roman" w:eastAsia="Times New Roman" w:hAnsi="Times New Roman" w:cs="Times New Roman"/>
          <w:kern w:val="0"/>
          <w:sz w:val="22"/>
          <w:szCs w:val="22"/>
          <w14:ligatures w14:val="none"/>
        </w:rPr>
        <w:t>ą</w:t>
      </w:r>
      <w:r w:rsidRPr="00C50390">
        <w:rPr>
          <w:rFonts w:ascii="Times New Roman" w:eastAsia="Times New Roman" w:hAnsi="Times New Roman" w:cs="Times New Roman"/>
          <w:kern w:val="28"/>
          <w:sz w:val="22"/>
          <w:szCs w:val="22"/>
          <w14:ligatures w14:val="none"/>
        </w:rPr>
        <w:t xml:space="preserve">. Prieš pradėdamas gydymą šiais vaistais, gydytojas paskirs Jums kitą kontracepcijos </w:t>
      </w:r>
      <w:r w:rsidRPr="00C50390">
        <w:rPr>
          <w:rFonts w:ascii="Times New Roman" w:eastAsia="Times New Roman" w:hAnsi="Times New Roman" w:cs="Times New Roman"/>
          <w:kern w:val="28"/>
          <w:sz w:val="22"/>
          <w:szCs w:val="22"/>
          <w14:ligatures w14:val="none"/>
        </w:rPr>
        <w:lastRenderedPageBreak/>
        <w:t xml:space="preserve">metodą. </w:t>
      </w:r>
      <w:proofErr w:type="spellStart"/>
      <w:r w:rsidRPr="00C50390">
        <w:rPr>
          <w:rFonts w:ascii="Times New Roman" w:eastAsia="Times New Roman" w:hAnsi="Times New Roman" w:cs="Times New Roman"/>
          <w:kern w:val="28"/>
          <w:sz w:val="22"/>
          <w:szCs w:val="22"/>
          <w14:ligatures w14:val="none"/>
        </w:rPr>
        <w:t>Jeanine</w:t>
      </w:r>
      <w:proofErr w:type="spellEnd"/>
      <w:r w:rsidRPr="00C50390">
        <w:rPr>
          <w:rFonts w:ascii="Times New Roman" w:eastAsia="Times New Roman" w:hAnsi="Times New Roman" w:cs="Times New Roman"/>
          <w:kern w:val="28"/>
          <w:sz w:val="22"/>
          <w:szCs w:val="22"/>
          <w14:ligatures w14:val="none"/>
        </w:rPr>
        <w:t xml:space="preserve"> galima vėl pradėti vartoti praėjus maždaug 2 savaitėms po šio gydymo pabaigos. Žr. skyrių „</w:t>
      </w:r>
      <w:proofErr w:type="spellStart"/>
      <w:r w:rsidRPr="00C50390">
        <w:rPr>
          <w:rFonts w:ascii="Times New Roman" w:eastAsia="Times New Roman" w:hAnsi="Times New Roman" w:cs="Times New Roman"/>
          <w:kern w:val="28"/>
          <w:sz w:val="22"/>
          <w:szCs w:val="22"/>
          <w14:ligatures w14:val="none"/>
        </w:rPr>
        <w:t>Jeanine</w:t>
      </w:r>
      <w:proofErr w:type="spellEnd"/>
      <w:r w:rsidRPr="00C50390">
        <w:rPr>
          <w:rFonts w:ascii="Times New Roman" w:eastAsia="Times New Roman" w:hAnsi="Times New Roman" w:cs="Times New Roman"/>
          <w:kern w:val="28"/>
          <w:sz w:val="22"/>
          <w:szCs w:val="22"/>
          <w14:ligatures w14:val="none"/>
        </w:rPr>
        <w:t xml:space="preserve"> vartoti draudžiama“.</w:t>
      </w:r>
    </w:p>
    <w:p w14:paraId="02FE4E70"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p>
    <w:p w14:paraId="7113C5DF"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Jeigu vartojate arba neseniai vartojote kitų vaistų ar vaistažolių arba dėl to nesate tikri, apie tai pasakykite gydytojui arba vaistininkui.</w:t>
      </w:r>
    </w:p>
    <w:p w14:paraId="1E9AFC25"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p>
    <w:p w14:paraId="3AC7D2DC" w14:textId="77777777" w:rsidR="00C50390" w:rsidRPr="00C50390" w:rsidRDefault="00C50390" w:rsidP="00C50390">
      <w:pPr>
        <w:keepNext/>
        <w:spacing w:after="0" w:line="240" w:lineRule="auto"/>
        <w:outlineLvl w:val="0"/>
        <w:rPr>
          <w:rFonts w:ascii="Times New Roman" w:eastAsia="Times New Roman" w:hAnsi="Times New Roman" w:cs="Times New Roman"/>
          <w:b/>
          <w:kern w:val="0"/>
          <w:sz w:val="22"/>
          <w:szCs w:val="22"/>
          <w14:ligatures w14:val="none"/>
        </w:rPr>
      </w:pPr>
      <w:r w:rsidRPr="00C50390">
        <w:rPr>
          <w:rFonts w:ascii="Times New Roman" w:eastAsia="Times New Roman" w:hAnsi="Times New Roman" w:cs="Times New Roman"/>
          <w:b/>
          <w:kern w:val="0"/>
          <w:sz w:val="22"/>
          <w:szCs w:val="22"/>
          <w14:ligatures w14:val="none"/>
        </w:rPr>
        <w:t>Nėštumas ir žindymo laikotarpis</w:t>
      </w:r>
    </w:p>
    <w:p w14:paraId="1EF11D56"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r w:rsidRPr="00C50390">
        <w:rPr>
          <w:rFonts w:ascii="Times New Roman" w:eastAsia="Calibri" w:hAnsi="Times New Roman" w:cs="Times New Roman"/>
          <w:kern w:val="0"/>
          <w:sz w:val="22"/>
          <w:szCs w:val="22"/>
          <w14:ligatures w14:val="none"/>
        </w:rPr>
        <w:t>Jeigu esate nėščia, žindote kūdikį, manote, kad galbūt esate nėščia, arba planuojate pastoti, tai prieš vartodama šį vaistą, pasitarkite</w:t>
      </w:r>
      <w:r w:rsidRPr="00C50390">
        <w:rPr>
          <w:rFonts w:ascii="Times New Roman" w:eastAsia="Times New Roman" w:hAnsi="Times New Roman" w:cs="Times New Roman"/>
          <w:kern w:val="0"/>
          <w:sz w:val="22"/>
          <w:szCs w:val="22"/>
          <w14:ligatures w14:val="none"/>
        </w:rPr>
        <w:t xml:space="preserve"> su gydytoju arba vaistininku.</w:t>
      </w:r>
    </w:p>
    <w:p w14:paraId="22FF36CC"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 xml:space="preserve">Nėščioms moterims </w:t>
      </w: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 xml:space="preserve"> vartoti draudžiama. Jei įtariate, kad vartodama </w:t>
      </w: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 xml:space="preserve"> pastojote, nedelsdama kreipkitės į gydytoją.</w:t>
      </w:r>
    </w:p>
    <w:p w14:paraId="33E5FFAF"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 xml:space="preserve">Paprastai kūdikį žindančioms moterims nepatariama vartoti </w:t>
      </w: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 Jei žindote kūdikį ir norite vartoti šias tabletes, pasitarkite su gydytoju.</w:t>
      </w:r>
    </w:p>
    <w:p w14:paraId="198EB2AB" w14:textId="77777777" w:rsidR="00C50390" w:rsidRPr="00C50390" w:rsidRDefault="00C50390" w:rsidP="00C50390">
      <w:pPr>
        <w:spacing w:after="0" w:line="240" w:lineRule="auto"/>
        <w:jc w:val="both"/>
        <w:rPr>
          <w:rFonts w:ascii="Times New Roman" w:eastAsia="Times New Roman" w:hAnsi="Times New Roman" w:cs="Times New Roman"/>
          <w:kern w:val="0"/>
          <w:sz w:val="22"/>
          <w:szCs w:val="22"/>
          <w14:ligatures w14:val="none"/>
        </w:rPr>
      </w:pPr>
    </w:p>
    <w:p w14:paraId="126918A6" w14:textId="77777777" w:rsidR="00C50390" w:rsidRPr="00C50390" w:rsidRDefault="00C50390" w:rsidP="00C50390">
      <w:pPr>
        <w:keepNext/>
        <w:spacing w:after="0" w:line="240" w:lineRule="auto"/>
        <w:jc w:val="both"/>
        <w:outlineLvl w:val="1"/>
        <w:rPr>
          <w:rFonts w:ascii="Times New Roman" w:eastAsia="Times New Roman" w:hAnsi="Times New Roman" w:cs="Times New Roman"/>
          <w:b/>
          <w:kern w:val="0"/>
          <w:sz w:val="22"/>
          <w:szCs w:val="22"/>
          <w14:ligatures w14:val="none"/>
        </w:rPr>
      </w:pPr>
      <w:r w:rsidRPr="00C50390">
        <w:rPr>
          <w:rFonts w:ascii="Times New Roman" w:eastAsia="Times New Roman" w:hAnsi="Times New Roman" w:cs="Times New Roman"/>
          <w:b/>
          <w:kern w:val="0"/>
          <w:sz w:val="22"/>
          <w:szCs w:val="22"/>
          <w14:ligatures w14:val="none"/>
        </w:rPr>
        <w:t>Vairavimas ir mechanizmų valdymas</w:t>
      </w:r>
    </w:p>
    <w:p w14:paraId="64E35991" w14:textId="77777777" w:rsidR="00C50390" w:rsidRPr="00C50390" w:rsidRDefault="00C50390" w:rsidP="00C50390">
      <w:pPr>
        <w:spacing w:after="0" w:line="240" w:lineRule="auto"/>
        <w:jc w:val="both"/>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Poveikio gebėjimui vairuoti ar valdyti mechanizmus nepastebėta.</w:t>
      </w:r>
    </w:p>
    <w:p w14:paraId="00EFF189" w14:textId="77777777" w:rsidR="00C50390" w:rsidRPr="00C50390" w:rsidRDefault="00C50390" w:rsidP="00C50390">
      <w:pPr>
        <w:spacing w:after="0" w:line="240" w:lineRule="auto"/>
        <w:jc w:val="both"/>
        <w:rPr>
          <w:rFonts w:ascii="Times New Roman" w:eastAsia="Times New Roman" w:hAnsi="Times New Roman" w:cs="Times New Roman"/>
          <w:kern w:val="0"/>
          <w:sz w:val="22"/>
          <w:szCs w:val="22"/>
          <w14:ligatures w14:val="none"/>
        </w:rPr>
      </w:pPr>
    </w:p>
    <w:p w14:paraId="1011D0CA" w14:textId="77777777" w:rsidR="00C50390" w:rsidRPr="00C50390" w:rsidRDefault="00C50390" w:rsidP="00C50390">
      <w:pPr>
        <w:spacing w:after="0" w:line="240" w:lineRule="auto"/>
        <w:jc w:val="both"/>
        <w:rPr>
          <w:rFonts w:ascii="Times New Roman" w:eastAsia="Times New Roman" w:hAnsi="Times New Roman" w:cs="Times New Roman"/>
          <w:b/>
          <w:kern w:val="0"/>
          <w:sz w:val="22"/>
          <w:szCs w:val="22"/>
          <w14:ligatures w14:val="none"/>
        </w:rPr>
      </w:pPr>
      <w:proofErr w:type="spellStart"/>
      <w:r w:rsidRPr="00C50390">
        <w:rPr>
          <w:rFonts w:ascii="Times New Roman" w:eastAsia="Times New Roman" w:hAnsi="Times New Roman" w:cs="Times New Roman"/>
          <w:b/>
          <w:kern w:val="0"/>
          <w:sz w:val="22"/>
          <w:szCs w:val="22"/>
          <w14:ligatures w14:val="none"/>
        </w:rPr>
        <w:t>Jeanine</w:t>
      </w:r>
      <w:proofErr w:type="spellEnd"/>
      <w:r w:rsidRPr="00C50390">
        <w:rPr>
          <w:rFonts w:ascii="Times New Roman" w:eastAsia="Times New Roman" w:hAnsi="Times New Roman" w:cs="Times New Roman"/>
          <w:b/>
          <w:kern w:val="0"/>
          <w:sz w:val="22"/>
          <w:szCs w:val="22"/>
          <w14:ligatures w14:val="none"/>
        </w:rPr>
        <w:t xml:space="preserve"> sudėtyje yra laktozės, sacharozės ir gliukozės</w:t>
      </w:r>
    </w:p>
    <w:p w14:paraId="16839BD2" w14:textId="77777777" w:rsidR="00C50390" w:rsidRPr="00C50390" w:rsidRDefault="00C50390" w:rsidP="00C50390">
      <w:pPr>
        <w:spacing w:after="0" w:line="240" w:lineRule="auto"/>
        <w:jc w:val="both"/>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Sudėtyje yra laktozės, sacharozės, gliukozės. Jeigu gydytojas Jums yra sakęs, kad netoleruojate kokių nors angliavandenių, kreipkitės į jį prieš pradėdami vartoti šį vaistą.</w:t>
      </w:r>
    </w:p>
    <w:p w14:paraId="51FD7C60" w14:textId="77777777" w:rsidR="00C50390" w:rsidRPr="00C50390" w:rsidRDefault="00C50390" w:rsidP="00C50390">
      <w:pPr>
        <w:spacing w:after="0" w:line="240" w:lineRule="auto"/>
        <w:jc w:val="both"/>
        <w:rPr>
          <w:rFonts w:ascii="Times New Roman" w:eastAsia="Times New Roman" w:hAnsi="Times New Roman" w:cs="Times New Roman"/>
          <w:kern w:val="0"/>
          <w:sz w:val="22"/>
          <w:szCs w:val="22"/>
          <w14:ligatures w14:val="none"/>
        </w:rPr>
      </w:pPr>
    </w:p>
    <w:p w14:paraId="04995019"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Jei vartojate kontraceptines tabletes, gydytojas patars reguliariai tikrintis sveikatą.</w:t>
      </w:r>
    </w:p>
    <w:p w14:paraId="08A28961" w14:textId="77777777" w:rsidR="00C50390" w:rsidRPr="00C50390" w:rsidRDefault="00C50390" w:rsidP="00C50390">
      <w:pPr>
        <w:spacing w:after="0" w:line="240" w:lineRule="auto"/>
        <w:jc w:val="both"/>
        <w:rPr>
          <w:rFonts w:ascii="Times New Roman" w:eastAsia="Times New Roman" w:hAnsi="Times New Roman" w:cs="Times New Roman"/>
          <w:kern w:val="0"/>
          <w:sz w:val="22"/>
          <w:szCs w:val="22"/>
          <w14:ligatures w14:val="none"/>
        </w:rPr>
      </w:pPr>
    </w:p>
    <w:p w14:paraId="5E7D0DDA" w14:textId="77777777" w:rsidR="00C50390" w:rsidRPr="00C50390" w:rsidRDefault="00C50390" w:rsidP="00C50390">
      <w:pPr>
        <w:tabs>
          <w:tab w:val="left" w:pos="567"/>
        </w:tabs>
        <w:spacing w:after="0" w:line="240" w:lineRule="auto"/>
        <w:rPr>
          <w:rFonts w:ascii="Times New Roman" w:eastAsia="Times New Roman" w:hAnsi="Times New Roman" w:cs="Times New Roman"/>
          <w:b/>
          <w:caps/>
          <w:kern w:val="0"/>
          <w:sz w:val="22"/>
          <w:szCs w:val="22"/>
          <w14:ligatures w14:val="none"/>
        </w:rPr>
      </w:pPr>
      <w:r w:rsidRPr="00C50390">
        <w:rPr>
          <w:rFonts w:ascii="Times New Roman" w:eastAsia="Times New Roman" w:hAnsi="Times New Roman" w:cs="Times New Roman"/>
          <w:b/>
          <w:caps/>
          <w:kern w:val="0"/>
          <w:sz w:val="22"/>
          <w:szCs w:val="22"/>
          <w14:ligatures w14:val="none"/>
        </w:rPr>
        <w:t>3.</w:t>
      </w:r>
      <w:r w:rsidRPr="00C50390">
        <w:rPr>
          <w:rFonts w:ascii="Times New Roman" w:eastAsia="Times New Roman" w:hAnsi="Times New Roman" w:cs="Times New Roman"/>
          <w:b/>
          <w:caps/>
          <w:kern w:val="0"/>
          <w:sz w:val="22"/>
          <w:szCs w:val="22"/>
          <w14:ligatures w14:val="none"/>
        </w:rPr>
        <w:tab/>
      </w:r>
      <w:r w:rsidRPr="00C50390">
        <w:rPr>
          <w:rFonts w:ascii="Times New Roman" w:eastAsia="Times New Roman" w:hAnsi="Times New Roman" w:cs="Times New Roman"/>
          <w:b/>
          <w:kern w:val="0"/>
          <w:sz w:val="22"/>
          <w:szCs w:val="22"/>
          <w14:ligatures w14:val="none"/>
        </w:rPr>
        <w:t xml:space="preserve">Kaip vartoti </w:t>
      </w:r>
      <w:proofErr w:type="spellStart"/>
      <w:r w:rsidRPr="00C50390">
        <w:rPr>
          <w:rFonts w:ascii="Times New Roman" w:eastAsia="Times New Roman" w:hAnsi="Times New Roman" w:cs="Times New Roman"/>
          <w:b/>
          <w:kern w:val="0"/>
          <w:sz w:val="22"/>
          <w:szCs w:val="22"/>
          <w14:ligatures w14:val="none"/>
        </w:rPr>
        <w:t>Jeanine</w:t>
      </w:r>
      <w:proofErr w:type="spellEnd"/>
    </w:p>
    <w:p w14:paraId="7E894633" w14:textId="77777777" w:rsidR="00C50390" w:rsidRPr="00C50390" w:rsidRDefault="00C50390" w:rsidP="00C50390">
      <w:pPr>
        <w:spacing w:after="0" w:line="240" w:lineRule="auto"/>
        <w:jc w:val="both"/>
        <w:rPr>
          <w:rFonts w:ascii="Times New Roman" w:eastAsia="Times New Roman" w:hAnsi="Times New Roman" w:cs="Times New Roman"/>
          <w:kern w:val="0"/>
          <w:sz w:val="22"/>
          <w:szCs w:val="22"/>
          <w14:ligatures w14:val="none"/>
        </w:rPr>
      </w:pPr>
    </w:p>
    <w:p w14:paraId="735702D8"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Sudėtinius geriamuosius kontraceptikus vartojant tinkamai, pastojimų dažnis yra maždaug 1 </w:t>
      </w:r>
      <w:r w:rsidRPr="00C50390">
        <w:rPr>
          <w:rFonts w:ascii="Times New Roman" w:eastAsia="Times New Roman" w:hAnsi="Times New Roman" w:cs="Times New Roman"/>
          <w:kern w:val="0"/>
          <w:sz w:val="22"/>
          <w:szCs w:val="22"/>
          <w14:ligatures w14:val="none"/>
        </w:rPr>
        <w:sym w:font="Symbol" w:char="F025"/>
      </w:r>
      <w:r w:rsidRPr="00C50390">
        <w:rPr>
          <w:rFonts w:ascii="Times New Roman" w:eastAsia="Times New Roman" w:hAnsi="Times New Roman" w:cs="Times New Roman"/>
          <w:kern w:val="0"/>
          <w:sz w:val="22"/>
          <w:szCs w:val="22"/>
          <w14:ligatures w14:val="none"/>
        </w:rPr>
        <w:t xml:space="preserve"> per metus. Jis gali padidėti, jei tabletės praleidžiamos arba vartojamos netinkamai.</w:t>
      </w:r>
    </w:p>
    <w:p w14:paraId="6C14FD18"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p>
    <w:p w14:paraId="7C3E7FD2"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 xml:space="preserve"> pakuotėje yra 21 tabletė. Ant pakuotės ties tablete pažymėta, kurią savaitės dieną tabletę vartoti. Gerkite tabletes kasdien maždaug tuo pačiu laiku; jei reikia, užgerkite trupučiu skysčio. Imkite tabletes iš eilės rodyklės kryptimi, kol suvartosite 21 tabletę. Kitas 7 dienas vaisto negerkite. Per tas 7 dienas turi prasidėti kraujavimas. Paprastai jis prasideda 2</w:t>
      </w:r>
      <w:r w:rsidRPr="00C50390">
        <w:rPr>
          <w:rFonts w:ascii="Times New Roman" w:eastAsia="Times New Roman" w:hAnsi="Times New Roman" w:cs="Times New Roman"/>
          <w:kern w:val="0"/>
          <w:sz w:val="22"/>
          <w:szCs w:val="22"/>
          <w14:ligatures w14:val="none"/>
        </w:rPr>
        <w:noBreakHyphen/>
        <w:t xml:space="preserve">3-ią dieną po paskutinės </w:t>
      </w: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 xml:space="preserve"> tabletės. Pradėkite naują pakuotę 8-ąją dieną, net jei kraujavimas tebesitęsia. Tuomet naują pakuotę visada pradėsite tą pačią savaitės dieną, o kraujavimas bus kiekvieną mėnesį maždaug tomis pačiomis dienomis.</w:t>
      </w:r>
    </w:p>
    <w:p w14:paraId="04BA901B"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p>
    <w:p w14:paraId="0437162F"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 xml:space="preserve">Paprastųjų spuogų gydymui </w:t>
      </w: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 xml:space="preserve"> vartokite pagal nurodytą hormoninės kontracepcijos dozavimą ir vartojimo metodą. Vartojimo trukmė priklauso nuo ligos pobūdžio. Paprastai </w:t>
      </w: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 xml:space="preserve"> gydyti reikia keletą mėnesių, todėl dėl paprastųjų spuogų gydymo trukmės pasitarkite su gydančiu gydytoju.</w:t>
      </w:r>
    </w:p>
    <w:p w14:paraId="505AA94B"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p>
    <w:p w14:paraId="411D8022" w14:textId="77777777" w:rsidR="00C50390" w:rsidRPr="00C50390" w:rsidRDefault="00C50390" w:rsidP="00C50390">
      <w:pPr>
        <w:numPr>
          <w:ilvl w:val="0"/>
          <w:numId w:val="7"/>
        </w:numPr>
        <w:tabs>
          <w:tab w:val="num" w:pos="567"/>
        </w:tabs>
        <w:spacing w:after="0" w:line="240" w:lineRule="auto"/>
        <w:ind w:left="567" w:hanging="567"/>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Kada galima pradėti pirmąją pakuotę</w:t>
      </w:r>
    </w:p>
    <w:p w14:paraId="23C962AF"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p>
    <w:p w14:paraId="7FDB8E3D" w14:textId="77777777" w:rsidR="00C50390" w:rsidRPr="00C50390" w:rsidRDefault="00C50390" w:rsidP="00C50390">
      <w:pPr>
        <w:keepNext/>
        <w:spacing w:after="0" w:line="240" w:lineRule="auto"/>
        <w:ind w:left="567" w:hanging="567"/>
        <w:outlineLvl w:val="4"/>
        <w:rPr>
          <w:rFonts w:ascii="Times New Roman" w:eastAsia="Times New Roman" w:hAnsi="Times New Roman" w:cs="Times New Roman"/>
          <w:i/>
          <w:kern w:val="0"/>
          <w:sz w:val="22"/>
          <w:szCs w:val="22"/>
          <w14:ligatures w14:val="none"/>
        </w:rPr>
      </w:pPr>
      <w:r w:rsidRPr="00C50390">
        <w:rPr>
          <w:rFonts w:ascii="Times New Roman" w:eastAsia="Times New Roman" w:hAnsi="Times New Roman" w:cs="Times New Roman"/>
          <w:i/>
          <w:kern w:val="0"/>
          <w:sz w:val="22"/>
          <w:szCs w:val="22"/>
          <w14:ligatures w14:val="none"/>
        </w:rPr>
        <w:t>Jei pastarąjį mėnesį hormoninių kontraceptikų nevartojote</w:t>
      </w:r>
    </w:p>
    <w:p w14:paraId="24ECC2FB"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p>
    <w:p w14:paraId="2A00E4BC"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 xml:space="preserve">Pradėkite vartoti </w:t>
      </w: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 xml:space="preserve"> pirmąją ciklo dieną, t. y. pirmąją mėnesinių dieną. Gerkite ta savaitės diena pažymėtą tabletę. Pvz., jei mėnesinės prasideda penktadienį, imkite penktadienio tabletę. Paskui imkite tabletes iš eilės. </w:t>
      </w: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 xml:space="preserve"> tabletės pradeda veikti iš karto, todėl papildomų kontracepcijos priemonių nereikia.</w:t>
      </w:r>
    </w:p>
    <w:p w14:paraId="7F53DA0F"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p>
    <w:p w14:paraId="4EE16284"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Galite pradėti vartoti tabletes 2</w:t>
      </w:r>
      <w:r w:rsidRPr="00C50390">
        <w:rPr>
          <w:rFonts w:ascii="Times New Roman" w:eastAsia="Times New Roman" w:hAnsi="Times New Roman" w:cs="Times New Roman"/>
          <w:kern w:val="0"/>
          <w:sz w:val="22"/>
          <w:szCs w:val="22"/>
          <w14:ligatures w14:val="none"/>
        </w:rPr>
        <w:noBreakHyphen/>
        <w:t>5-ą mėnesinių ciklo dieną, tačiau tuomet pirmąsias 7 tablečių vartojimo dienas reikia papildomų (barjerinių) kontracepcijos priemonių.</w:t>
      </w:r>
    </w:p>
    <w:p w14:paraId="378D3F8A"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p>
    <w:p w14:paraId="40CB65F4" w14:textId="77777777" w:rsidR="00C50390" w:rsidRPr="00C50390" w:rsidRDefault="00C50390" w:rsidP="00C50390">
      <w:pPr>
        <w:keepNext/>
        <w:spacing w:after="0" w:line="240" w:lineRule="auto"/>
        <w:outlineLvl w:val="4"/>
        <w:rPr>
          <w:rFonts w:ascii="Times New Roman" w:eastAsia="Times New Roman" w:hAnsi="Times New Roman" w:cs="Times New Roman"/>
          <w:bCs/>
          <w:i/>
          <w:iCs/>
          <w:kern w:val="0"/>
          <w:sz w:val="22"/>
          <w:szCs w:val="22"/>
          <w14:ligatures w14:val="none"/>
        </w:rPr>
      </w:pPr>
      <w:r w:rsidRPr="00C50390">
        <w:rPr>
          <w:rFonts w:ascii="Times New Roman" w:eastAsia="Times New Roman" w:hAnsi="Times New Roman" w:cs="Times New Roman"/>
          <w:i/>
          <w:kern w:val="0"/>
          <w:sz w:val="22"/>
          <w:szCs w:val="22"/>
          <w14:ligatures w14:val="none"/>
        </w:rPr>
        <w:lastRenderedPageBreak/>
        <w:t xml:space="preserve">Keičiant kitas sudėtines kontraceptines tabletes, </w:t>
      </w:r>
      <w:r w:rsidRPr="00C50390">
        <w:rPr>
          <w:rFonts w:ascii="Times New Roman" w:eastAsia="Times New Roman" w:hAnsi="Times New Roman" w:cs="Times New Roman"/>
          <w:bCs/>
          <w:i/>
          <w:iCs/>
          <w:kern w:val="0"/>
          <w:sz w:val="22"/>
          <w:szCs w:val="22"/>
          <w14:ligatures w14:val="none"/>
        </w:rPr>
        <w:t xml:space="preserve">makšties žiedą ar </w:t>
      </w:r>
      <w:proofErr w:type="spellStart"/>
      <w:r w:rsidRPr="00C50390">
        <w:rPr>
          <w:rFonts w:ascii="Times New Roman" w:eastAsia="Times New Roman" w:hAnsi="Times New Roman" w:cs="Times New Roman"/>
          <w:bCs/>
          <w:i/>
          <w:iCs/>
          <w:kern w:val="0"/>
          <w:sz w:val="22"/>
          <w:szCs w:val="22"/>
          <w14:ligatures w14:val="none"/>
        </w:rPr>
        <w:t>transderminį</w:t>
      </w:r>
      <w:proofErr w:type="spellEnd"/>
      <w:r w:rsidRPr="00C50390">
        <w:rPr>
          <w:rFonts w:ascii="Times New Roman" w:eastAsia="Times New Roman" w:hAnsi="Times New Roman" w:cs="Times New Roman"/>
          <w:bCs/>
          <w:i/>
          <w:iCs/>
          <w:kern w:val="0"/>
          <w:sz w:val="22"/>
          <w:szCs w:val="22"/>
          <w14:ligatures w14:val="none"/>
        </w:rPr>
        <w:t xml:space="preserve"> (kontraceptinį) pleistrą</w:t>
      </w:r>
    </w:p>
    <w:p w14:paraId="56130CCB" w14:textId="77777777" w:rsidR="00C50390" w:rsidRPr="00C50390" w:rsidRDefault="00C50390" w:rsidP="00C50390">
      <w:pPr>
        <w:keepNext/>
        <w:spacing w:after="0" w:line="240" w:lineRule="auto"/>
        <w:rPr>
          <w:rFonts w:ascii="Times New Roman" w:eastAsia="Times New Roman" w:hAnsi="Times New Roman" w:cs="Times New Roman"/>
          <w:kern w:val="0"/>
          <w:sz w:val="22"/>
          <w:szCs w:val="22"/>
          <w14:ligatures w14:val="none"/>
        </w:rPr>
      </w:pPr>
    </w:p>
    <w:p w14:paraId="33DEA8B4" w14:textId="77777777" w:rsidR="00C50390" w:rsidRPr="00C50390" w:rsidRDefault="00C50390" w:rsidP="00C50390">
      <w:pPr>
        <w:keepNext/>
        <w:spacing w:after="0" w:line="240" w:lineRule="auto"/>
        <w:rPr>
          <w:rFonts w:ascii="Times New Roman" w:eastAsia="Times New Roman" w:hAnsi="Times New Roman" w:cs="Times New Roman"/>
          <w:kern w:val="0"/>
          <w:sz w:val="22"/>
          <w:szCs w:val="22"/>
          <w14:ligatures w14:val="none"/>
        </w:rPr>
      </w:pP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 xml:space="preserve"> galite pradėti vartoti kitą dieną po paskutinės anksčiau gertų kontraceptikų tabletės (t. y. be pertraukos). Jei iki tol vartotų kontraceptinių vaistų pakuotėje yra ir neveiksmingų tablečių, pradėkite gerti </w:t>
      </w: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 xml:space="preserve"> kitą dieną po paskutinės veiksmingos tabletės (jei neaišku, klauskite gydytojo arba vaistininko). </w:t>
      </w: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 xml:space="preserve"> galite pradėti vartoti ir ne iš karto, bet ne vėliau kaip kitą dieną po paskutinės neveiksmingos tabletės arba vaistų vartojimo pertraukos. Jeigu vartojote makšties žiedą ar </w:t>
      </w:r>
      <w:proofErr w:type="spellStart"/>
      <w:r w:rsidRPr="00C50390">
        <w:rPr>
          <w:rFonts w:ascii="Times New Roman" w:eastAsia="Times New Roman" w:hAnsi="Times New Roman" w:cs="Times New Roman"/>
          <w:kern w:val="0"/>
          <w:sz w:val="22"/>
          <w:szCs w:val="22"/>
          <w14:ligatures w14:val="none"/>
        </w:rPr>
        <w:t>transderminį</w:t>
      </w:r>
      <w:proofErr w:type="spellEnd"/>
      <w:r w:rsidRPr="00C50390">
        <w:rPr>
          <w:rFonts w:ascii="Times New Roman" w:eastAsia="Times New Roman" w:hAnsi="Times New Roman" w:cs="Times New Roman"/>
          <w:kern w:val="0"/>
          <w:sz w:val="22"/>
          <w:szCs w:val="22"/>
          <w14:ligatures w14:val="none"/>
        </w:rPr>
        <w:t xml:space="preserve"> pleistrą, </w:t>
      </w: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 xml:space="preserve"> geriausia pradėti vartoti paskutinio ciklinės pakuotės žiedo arba pleistro šalinimo dieną, bet ne vėliau, kai turėtų būti kitas vartojimas. Laikantis šių nurodymų, papildomų kontracepcijos priemonių imtis nereikia.</w:t>
      </w:r>
    </w:p>
    <w:p w14:paraId="7FFADCE0" w14:textId="77777777" w:rsidR="00C50390" w:rsidRPr="00C50390" w:rsidRDefault="00C50390" w:rsidP="00C50390">
      <w:pPr>
        <w:keepNext/>
        <w:spacing w:after="0" w:line="240" w:lineRule="auto"/>
        <w:rPr>
          <w:rFonts w:ascii="Times New Roman" w:eastAsia="Times New Roman" w:hAnsi="Times New Roman" w:cs="Times New Roman"/>
          <w:kern w:val="0"/>
          <w:sz w:val="22"/>
          <w:szCs w:val="22"/>
          <w14:ligatures w14:val="none"/>
        </w:rPr>
      </w:pPr>
    </w:p>
    <w:p w14:paraId="55F87542"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i/>
          <w:kern w:val="0"/>
          <w:sz w:val="22"/>
          <w:szCs w:val="22"/>
          <w14:ligatures w14:val="none"/>
        </w:rPr>
        <w:t xml:space="preserve">Keičiant vien </w:t>
      </w:r>
      <w:proofErr w:type="spellStart"/>
      <w:r w:rsidRPr="00C50390">
        <w:rPr>
          <w:rFonts w:ascii="Times New Roman" w:eastAsia="Times New Roman" w:hAnsi="Times New Roman" w:cs="Times New Roman"/>
          <w:i/>
          <w:kern w:val="0"/>
          <w:sz w:val="22"/>
          <w:szCs w:val="22"/>
          <w14:ligatures w14:val="none"/>
        </w:rPr>
        <w:t>progestageno</w:t>
      </w:r>
      <w:proofErr w:type="spellEnd"/>
      <w:r w:rsidRPr="00C50390">
        <w:rPr>
          <w:rFonts w:ascii="Times New Roman" w:eastAsia="Times New Roman" w:hAnsi="Times New Roman" w:cs="Times New Roman"/>
          <w:i/>
          <w:kern w:val="0"/>
          <w:sz w:val="22"/>
          <w:szCs w:val="22"/>
          <w14:ligatures w14:val="none"/>
        </w:rPr>
        <w:t xml:space="preserve"> tabletes (</w:t>
      </w:r>
      <w:proofErr w:type="spellStart"/>
      <w:r w:rsidRPr="00C50390">
        <w:rPr>
          <w:rFonts w:ascii="Times New Roman" w:eastAsia="Times New Roman" w:hAnsi="Times New Roman" w:cs="Times New Roman"/>
          <w:i/>
          <w:kern w:val="0"/>
          <w:sz w:val="22"/>
          <w:szCs w:val="22"/>
          <w14:ligatures w14:val="none"/>
        </w:rPr>
        <w:t>minitabletes</w:t>
      </w:r>
      <w:proofErr w:type="spellEnd"/>
      <w:r w:rsidRPr="00C50390">
        <w:rPr>
          <w:rFonts w:ascii="Times New Roman" w:eastAsia="Times New Roman" w:hAnsi="Times New Roman" w:cs="Times New Roman"/>
          <w:i/>
          <w:kern w:val="0"/>
          <w:sz w:val="22"/>
          <w:szCs w:val="22"/>
          <w14:ligatures w14:val="none"/>
        </w:rPr>
        <w:t>)</w:t>
      </w:r>
    </w:p>
    <w:p w14:paraId="37B756CB"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p>
    <w:p w14:paraId="0F898037"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 xml:space="preserve">Galite liautis vartoti </w:t>
      </w:r>
      <w:proofErr w:type="spellStart"/>
      <w:r w:rsidRPr="00C50390">
        <w:rPr>
          <w:rFonts w:ascii="Times New Roman" w:eastAsia="Times New Roman" w:hAnsi="Times New Roman" w:cs="Times New Roman"/>
          <w:kern w:val="0"/>
          <w:sz w:val="22"/>
          <w:szCs w:val="22"/>
          <w14:ligatures w14:val="none"/>
        </w:rPr>
        <w:t>minitabletes</w:t>
      </w:r>
      <w:proofErr w:type="spellEnd"/>
      <w:r w:rsidRPr="00C50390">
        <w:rPr>
          <w:rFonts w:ascii="Times New Roman" w:eastAsia="Times New Roman" w:hAnsi="Times New Roman" w:cs="Times New Roman"/>
          <w:kern w:val="0"/>
          <w:sz w:val="22"/>
          <w:szCs w:val="22"/>
          <w14:ligatures w14:val="none"/>
        </w:rPr>
        <w:t xml:space="preserve"> bet kurią dieną ir </w:t>
      </w: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 xml:space="preserve"> pradėti gerti kitą dieną tuo pačiu laiku. Tačiau jei turėjote lytinių santykių, pirmąsias septynias </w:t>
      </w: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 xml:space="preserve"> vartojimo dienas turite imtis papildomų (barjerinių) kontracepcijos priemonių.</w:t>
      </w:r>
    </w:p>
    <w:p w14:paraId="290888FC"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p>
    <w:p w14:paraId="477BFE91" w14:textId="77777777" w:rsidR="00C50390" w:rsidRPr="00C50390" w:rsidRDefault="00C50390" w:rsidP="00C50390">
      <w:pPr>
        <w:spacing w:after="0" w:line="240" w:lineRule="auto"/>
        <w:rPr>
          <w:rFonts w:ascii="Times New Roman" w:eastAsia="Times New Roman" w:hAnsi="Times New Roman" w:cs="Times New Roman"/>
          <w:i/>
          <w:kern w:val="0"/>
          <w:sz w:val="22"/>
          <w:szCs w:val="22"/>
          <w14:ligatures w14:val="none"/>
        </w:rPr>
      </w:pPr>
      <w:r w:rsidRPr="00C50390">
        <w:rPr>
          <w:rFonts w:ascii="Times New Roman" w:eastAsia="Times New Roman" w:hAnsi="Times New Roman" w:cs="Times New Roman"/>
          <w:i/>
          <w:kern w:val="0"/>
          <w:sz w:val="22"/>
          <w:szCs w:val="22"/>
          <w14:ligatures w14:val="none"/>
        </w:rPr>
        <w:t xml:space="preserve">Keičiant švirkščiamuosius vaistus, implantus arba </w:t>
      </w:r>
      <w:proofErr w:type="spellStart"/>
      <w:r w:rsidRPr="00C50390">
        <w:rPr>
          <w:rFonts w:ascii="Times New Roman" w:eastAsia="Times New Roman" w:hAnsi="Times New Roman" w:cs="Times New Roman"/>
          <w:i/>
          <w:kern w:val="0"/>
          <w:sz w:val="22"/>
          <w:szCs w:val="22"/>
          <w14:ligatures w14:val="none"/>
        </w:rPr>
        <w:t>progestageną</w:t>
      </w:r>
      <w:proofErr w:type="spellEnd"/>
      <w:r w:rsidRPr="00C50390">
        <w:rPr>
          <w:rFonts w:ascii="Times New Roman" w:eastAsia="Times New Roman" w:hAnsi="Times New Roman" w:cs="Times New Roman"/>
          <w:i/>
          <w:kern w:val="0"/>
          <w:sz w:val="22"/>
          <w:szCs w:val="22"/>
          <w14:ligatures w14:val="none"/>
        </w:rPr>
        <w:t xml:space="preserve"> išskiriančias vartojimo į gimdą sistemas (VGS)</w:t>
      </w:r>
    </w:p>
    <w:p w14:paraId="7AE1E467"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p>
    <w:p w14:paraId="47043A8E"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 xml:space="preserve"> pradėkite vartoti tą dieną, kai turėtų būti švirkščiama vaistų arba kai šalinamas implantas ar VGS, tačiau jei turėjote lytinių santykių, pirmąsias septynias </w:t>
      </w: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 xml:space="preserve"> vartojimo dienas turite imtis papildomų (barjerinių) kontracepcijos priemonių.</w:t>
      </w:r>
    </w:p>
    <w:p w14:paraId="08472C3C"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p>
    <w:p w14:paraId="2D78BAB0" w14:textId="77777777" w:rsidR="00C50390" w:rsidRPr="00C50390" w:rsidRDefault="00C50390" w:rsidP="00C50390">
      <w:pPr>
        <w:keepNext/>
        <w:spacing w:after="0" w:line="240" w:lineRule="auto"/>
        <w:outlineLvl w:val="4"/>
        <w:rPr>
          <w:rFonts w:ascii="Times New Roman" w:eastAsia="Times New Roman" w:hAnsi="Times New Roman" w:cs="Times New Roman"/>
          <w:i/>
          <w:kern w:val="0"/>
          <w:sz w:val="22"/>
          <w:szCs w:val="22"/>
          <w14:ligatures w14:val="none"/>
        </w:rPr>
      </w:pPr>
      <w:r w:rsidRPr="00C50390">
        <w:rPr>
          <w:rFonts w:ascii="Times New Roman" w:eastAsia="Times New Roman" w:hAnsi="Times New Roman" w:cs="Times New Roman"/>
          <w:i/>
          <w:kern w:val="0"/>
          <w:sz w:val="22"/>
          <w:szCs w:val="22"/>
          <w14:ligatures w14:val="none"/>
        </w:rPr>
        <w:t>Po gimdymo</w:t>
      </w:r>
    </w:p>
    <w:p w14:paraId="0B9EB0F5"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p>
    <w:p w14:paraId="61F75143"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 xml:space="preserve">Po gimdymo, prieš pradedant vartoti </w:t>
      </w: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 xml:space="preserve">, gydytojas gali patarti palaukti pirmųjų normalių mėnesinių. Kartais galima pradėti ir anksčiau. Gydytojas patars, kaip geriau elgtis. Jei žindote kūdikį ir norite vartoti </w:t>
      </w: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 pirmiausia pasitarkite su gydytoju.</w:t>
      </w:r>
    </w:p>
    <w:p w14:paraId="67F56243" w14:textId="77777777" w:rsidR="00C50390" w:rsidRPr="00C50390" w:rsidRDefault="00C50390" w:rsidP="00C50390">
      <w:pPr>
        <w:spacing w:after="0" w:line="240" w:lineRule="auto"/>
        <w:jc w:val="both"/>
        <w:rPr>
          <w:rFonts w:ascii="Times New Roman" w:eastAsia="Times New Roman" w:hAnsi="Times New Roman" w:cs="Times New Roman"/>
          <w:kern w:val="0"/>
          <w:sz w:val="22"/>
          <w:szCs w:val="22"/>
          <w14:ligatures w14:val="none"/>
        </w:rPr>
      </w:pPr>
    </w:p>
    <w:p w14:paraId="4BC785E5" w14:textId="77777777" w:rsidR="00C50390" w:rsidRPr="00C50390" w:rsidRDefault="00C50390" w:rsidP="00C50390">
      <w:pPr>
        <w:keepNext/>
        <w:spacing w:after="0" w:line="240" w:lineRule="auto"/>
        <w:jc w:val="both"/>
        <w:outlineLvl w:val="4"/>
        <w:rPr>
          <w:rFonts w:ascii="Times New Roman" w:eastAsia="Times New Roman" w:hAnsi="Times New Roman" w:cs="Times New Roman"/>
          <w:i/>
          <w:kern w:val="0"/>
          <w:sz w:val="22"/>
          <w:szCs w:val="22"/>
          <w14:ligatures w14:val="none"/>
        </w:rPr>
      </w:pPr>
      <w:r w:rsidRPr="00C50390">
        <w:rPr>
          <w:rFonts w:ascii="Times New Roman" w:eastAsia="Times New Roman" w:hAnsi="Times New Roman" w:cs="Times New Roman"/>
          <w:i/>
          <w:kern w:val="0"/>
          <w:sz w:val="22"/>
          <w:szCs w:val="22"/>
          <w14:ligatures w14:val="none"/>
        </w:rPr>
        <w:t>Po persileidimo ar nėštumo nutraukimo</w:t>
      </w:r>
    </w:p>
    <w:p w14:paraId="40688F10"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Klauskite gydytojo patarimo.</w:t>
      </w:r>
    </w:p>
    <w:p w14:paraId="06452FBC"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p>
    <w:p w14:paraId="2744E763" w14:textId="77777777" w:rsidR="00C50390" w:rsidRPr="00C50390" w:rsidRDefault="00C50390" w:rsidP="00C50390">
      <w:pPr>
        <w:spacing w:after="0" w:line="240" w:lineRule="auto"/>
        <w:rPr>
          <w:rFonts w:ascii="Times New Roman" w:eastAsia="Times New Roman" w:hAnsi="Times New Roman" w:cs="Times New Roman"/>
          <w:b/>
          <w:kern w:val="0"/>
          <w:sz w:val="22"/>
          <w:szCs w:val="22"/>
          <w14:ligatures w14:val="none"/>
        </w:rPr>
      </w:pPr>
      <w:r w:rsidRPr="00C50390">
        <w:rPr>
          <w:rFonts w:ascii="Times New Roman" w:eastAsia="Times New Roman" w:hAnsi="Times New Roman" w:cs="Times New Roman"/>
          <w:b/>
          <w:kern w:val="0"/>
          <w:sz w:val="22"/>
          <w:szCs w:val="22"/>
          <w14:ligatures w14:val="none"/>
        </w:rPr>
        <w:t xml:space="preserve">Ką daryti pavartojus per didelę </w:t>
      </w:r>
      <w:proofErr w:type="spellStart"/>
      <w:r w:rsidRPr="00C50390">
        <w:rPr>
          <w:rFonts w:ascii="Times New Roman" w:eastAsia="Times New Roman" w:hAnsi="Times New Roman" w:cs="Times New Roman"/>
          <w:b/>
          <w:kern w:val="0"/>
          <w:sz w:val="22"/>
          <w:szCs w:val="22"/>
          <w14:ligatures w14:val="none"/>
        </w:rPr>
        <w:t>Jeanine</w:t>
      </w:r>
      <w:proofErr w:type="spellEnd"/>
      <w:r w:rsidRPr="00C50390">
        <w:rPr>
          <w:rFonts w:ascii="Times New Roman" w:eastAsia="Times New Roman" w:hAnsi="Times New Roman" w:cs="Times New Roman"/>
          <w:b/>
          <w:kern w:val="0"/>
          <w:sz w:val="22"/>
          <w:szCs w:val="22"/>
          <w14:ligatures w14:val="none"/>
        </w:rPr>
        <w:t xml:space="preserve"> dozę?</w:t>
      </w:r>
    </w:p>
    <w:p w14:paraId="196D7B43"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 xml:space="preserve">Nepastebėta, kad vienu metu išgėrus per daug </w:t>
      </w: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 xml:space="preserve"> tablečių pasireikštų sunkus žalingas poveikis. Iškart išgėrus keletą tablečių, gali būti pykinimas, vėmimas, gali kraujuoti iš makšties.</w:t>
      </w:r>
      <w:r w:rsidRPr="00C50390">
        <w:rPr>
          <w:rFonts w:ascii="Times New Roman" w:eastAsia="Times New Roman" w:hAnsi="Times New Roman" w:cs="Times New Roman"/>
          <w:kern w:val="0"/>
          <w:sz w:val="22"/>
          <w:szCs w:val="22"/>
          <w:lang w:eastAsia="lt-LT"/>
          <w14:ligatures w14:val="none"/>
        </w:rPr>
        <w:t xml:space="preserve"> Toks kraujavimas gali pasireikšti ir mergaitėms, kurioms dar nėra mėnesinių, netyčia pavartojusioms šio vaisto</w:t>
      </w:r>
      <w:r w:rsidRPr="00C50390">
        <w:rPr>
          <w:rFonts w:ascii="Times New Roman" w:eastAsia="Times New Roman" w:hAnsi="Times New Roman" w:cs="Times New Roman"/>
          <w:kern w:val="0"/>
          <w:sz w:val="22"/>
          <w:szCs w:val="22"/>
          <w14:ligatures w14:val="none"/>
        </w:rPr>
        <w:t xml:space="preserve">. Jei </w:t>
      </w: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 xml:space="preserve"> tablečių išgėrė vaikas, klauskite gydytojo patarimo.</w:t>
      </w:r>
    </w:p>
    <w:p w14:paraId="181E78F5"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p>
    <w:p w14:paraId="64130AA5" w14:textId="77777777" w:rsidR="00C50390" w:rsidRPr="00C50390" w:rsidRDefault="00C50390" w:rsidP="00C50390">
      <w:pPr>
        <w:spacing w:after="0" w:line="240" w:lineRule="auto"/>
        <w:ind w:left="567" w:hanging="567"/>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b/>
          <w:kern w:val="0"/>
          <w:sz w:val="22"/>
          <w:szCs w:val="22"/>
          <w14:ligatures w14:val="none"/>
        </w:rPr>
        <w:t xml:space="preserve">Nustojus vartoti </w:t>
      </w:r>
      <w:proofErr w:type="spellStart"/>
      <w:r w:rsidRPr="00C50390">
        <w:rPr>
          <w:rFonts w:ascii="Times New Roman" w:eastAsia="Times New Roman" w:hAnsi="Times New Roman" w:cs="Times New Roman"/>
          <w:b/>
          <w:kern w:val="0"/>
          <w:sz w:val="22"/>
          <w:szCs w:val="22"/>
          <w14:ligatures w14:val="none"/>
        </w:rPr>
        <w:t>Jeanine</w:t>
      </w:r>
      <w:proofErr w:type="spellEnd"/>
    </w:p>
    <w:p w14:paraId="498C4C42"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 xml:space="preserve">Galite liautis vartoti </w:t>
      </w: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 xml:space="preserve"> bet kada. Jei norite pastoti, nutraukite </w:t>
      </w: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 xml:space="preserve"> vartojimą ir palaukite pirmųjų normalių mėnesinių, prieš bandydama pastoti. Tai padės nustatyti, kada turi gimti kūdikis. Jei nenorite pastoti, klauskite gydytojo apie kitus apsaugos nuo nėštumo būdus.</w:t>
      </w:r>
    </w:p>
    <w:p w14:paraId="26566488" w14:textId="77777777" w:rsidR="00C50390" w:rsidRPr="00C50390" w:rsidRDefault="00C50390" w:rsidP="00C50390">
      <w:pPr>
        <w:spacing w:after="0" w:line="240" w:lineRule="auto"/>
        <w:jc w:val="both"/>
        <w:rPr>
          <w:rFonts w:ascii="Times New Roman" w:eastAsia="Calibri" w:hAnsi="Times New Roman" w:cs="Times New Roman"/>
          <w:kern w:val="0"/>
          <w:sz w:val="22"/>
          <w:szCs w:val="22"/>
          <w14:ligatures w14:val="none"/>
        </w:rPr>
      </w:pPr>
    </w:p>
    <w:p w14:paraId="5B5B861A" w14:textId="77777777" w:rsidR="00C50390" w:rsidRPr="00C50390" w:rsidRDefault="00C50390" w:rsidP="00C50390">
      <w:pPr>
        <w:spacing w:after="0" w:line="240" w:lineRule="auto"/>
        <w:jc w:val="both"/>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b/>
          <w:bCs/>
          <w:kern w:val="0"/>
          <w:sz w:val="22"/>
          <w:szCs w:val="22"/>
          <w14:ligatures w14:val="none"/>
        </w:rPr>
        <w:t xml:space="preserve">Pamiršus pavartoti </w:t>
      </w:r>
      <w:proofErr w:type="spellStart"/>
      <w:r w:rsidRPr="00C50390">
        <w:rPr>
          <w:rFonts w:ascii="Times New Roman" w:eastAsia="Times New Roman" w:hAnsi="Times New Roman" w:cs="Times New Roman"/>
          <w:b/>
          <w:bCs/>
          <w:kern w:val="0"/>
          <w:sz w:val="22"/>
          <w:szCs w:val="22"/>
          <w14:ligatures w14:val="none"/>
        </w:rPr>
        <w:t>Jeanine</w:t>
      </w:r>
      <w:proofErr w:type="spellEnd"/>
    </w:p>
    <w:p w14:paraId="61348556" w14:textId="77777777" w:rsidR="00C50390" w:rsidRPr="00C50390" w:rsidRDefault="00C50390" w:rsidP="00C50390">
      <w:pPr>
        <w:numPr>
          <w:ilvl w:val="0"/>
          <w:numId w:val="7"/>
        </w:numPr>
        <w:tabs>
          <w:tab w:val="clear" w:pos="360"/>
          <w:tab w:val="num" w:pos="567"/>
        </w:tabs>
        <w:spacing w:after="0" w:line="240" w:lineRule="auto"/>
        <w:ind w:left="567" w:hanging="567"/>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Jei pavėlavote išgerti tabletę mažiau negu 12 valandų, apsauga nuo nėštumo nesusilpnėja. Tabletę išgerkite, kai tik prisiminsite, paskui gerkite vaistą įprastu laiku.</w:t>
      </w:r>
    </w:p>
    <w:p w14:paraId="36EC11AE" w14:textId="77777777" w:rsidR="00C50390" w:rsidRPr="00C50390" w:rsidRDefault="00C50390" w:rsidP="00C50390">
      <w:pPr>
        <w:numPr>
          <w:ilvl w:val="0"/>
          <w:numId w:val="7"/>
        </w:numPr>
        <w:tabs>
          <w:tab w:val="clear" w:pos="360"/>
          <w:tab w:val="num" w:pos="567"/>
        </w:tabs>
        <w:spacing w:after="0" w:line="240" w:lineRule="auto"/>
        <w:ind w:left="567" w:hanging="567"/>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Jei pavėlavote daugiau kaip 12 valandų, apsauga nuo nėštumo gali susilpnėti. Kuo daugiau tablečių praleidote, tuo didesnė tikimybė, kad kontraceptinis poveikis bus susilpnėjęs. Didžiausia nepakankamos apsaugos nuo nėštumo rizika būna tada, jei vaisto pamirštama išgerti pradedant arba baigiant pakuotę. Tada reikia laikytis toliau pateiktų taisyklių (taip pat žr. žemiau pateiktą diagramą).</w:t>
      </w:r>
    </w:p>
    <w:p w14:paraId="196F0719" w14:textId="77777777" w:rsidR="00C50390" w:rsidRPr="00C50390" w:rsidRDefault="00C50390" w:rsidP="00C50390">
      <w:pPr>
        <w:keepNext/>
        <w:spacing w:after="0" w:line="240" w:lineRule="auto"/>
        <w:jc w:val="both"/>
        <w:outlineLvl w:val="1"/>
        <w:rPr>
          <w:rFonts w:ascii="Times New Roman" w:eastAsia="Calibri" w:hAnsi="Times New Roman" w:cs="Times New Roman"/>
          <w:kern w:val="0"/>
          <w:sz w:val="22"/>
          <w:szCs w:val="22"/>
          <w14:ligatures w14:val="none"/>
        </w:rPr>
      </w:pPr>
    </w:p>
    <w:p w14:paraId="536FF71D" w14:textId="77777777" w:rsidR="00C50390" w:rsidRPr="00C50390" w:rsidRDefault="00C50390" w:rsidP="00C50390">
      <w:pPr>
        <w:keepNext/>
        <w:spacing w:after="0" w:line="240" w:lineRule="auto"/>
        <w:jc w:val="both"/>
        <w:outlineLvl w:val="1"/>
        <w:rPr>
          <w:rFonts w:ascii="Times New Roman" w:eastAsia="Times New Roman" w:hAnsi="Times New Roman" w:cs="Times New Roman"/>
          <w:i/>
          <w:kern w:val="0"/>
          <w:sz w:val="22"/>
          <w:szCs w:val="22"/>
          <w14:ligatures w14:val="none"/>
        </w:rPr>
      </w:pPr>
      <w:r w:rsidRPr="00C50390">
        <w:rPr>
          <w:rFonts w:ascii="Times New Roman" w:eastAsia="Times New Roman" w:hAnsi="Times New Roman" w:cs="Times New Roman"/>
          <w:i/>
          <w:kern w:val="0"/>
          <w:sz w:val="22"/>
          <w:szCs w:val="22"/>
          <w14:ligatures w14:val="none"/>
        </w:rPr>
        <w:t>Praleista daugiau negu viena pakuotės tabletė</w:t>
      </w:r>
    </w:p>
    <w:p w14:paraId="0967F3BF" w14:textId="77777777" w:rsidR="00C50390" w:rsidRPr="00C50390" w:rsidRDefault="00C50390" w:rsidP="00C50390">
      <w:pPr>
        <w:spacing w:after="0" w:line="240" w:lineRule="auto"/>
        <w:jc w:val="both"/>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Klauskite gydytojo patarimo.</w:t>
      </w:r>
    </w:p>
    <w:p w14:paraId="73FEA28D" w14:textId="77777777" w:rsidR="00C50390" w:rsidRPr="00C50390" w:rsidRDefault="00C50390" w:rsidP="00C50390">
      <w:pPr>
        <w:keepNext/>
        <w:spacing w:after="0" w:line="240" w:lineRule="auto"/>
        <w:jc w:val="both"/>
        <w:outlineLvl w:val="1"/>
        <w:rPr>
          <w:rFonts w:ascii="Times New Roman" w:eastAsia="Calibri" w:hAnsi="Times New Roman" w:cs="Times New Roman"/>
          <w:kern w:val="0"/>
          <w:sz w:val="22"/>
          <w:szCs w:val="22"/>
          <w14:ligatures w14:val="none"/>
        </w:rPr>
      </w:pPr>
    </w:p>
    <w:p w14:paraId="0AAEF5F5" w14:textId="77777777" w:rsidR="00C50390" w:rsidRPr="00C50390" w:rsidRDefault="00C50390" w:rsidP="00C50390">
      <w:pPr>
        <w:keepNext/>
        <w:spacing w:after="0" w:line="240" w:lineRule="auto"/>
        <w:outlineLvl w:val="1"/>
        <w:rPr>
          <w:rFonts w:ascii="Times New Roman" w:eastAsia="Times New Roman" w:hAnsi="Times New Roman" w:cs="Times New Roman"/>
          <w:i/>
          <w:kern w:val="0"/>
          <w:sz w:val="22"/>
          <w:szCs w:val="22"/>
          <w14:ligatures w14:val="none"/>
        </w:rPr>
      </w:pPr>
      <w:r w:rsidRPr="00C50390">
        <w:rPr>
          <w:rFonts w:ascii="Times New Roman" w:eastAsia="Times New Roman" w:hAnsi="Times New Roman" w:cs="Times New Roman"/>
          <w:i/>
          <w:kern w:val="0"/>
          <w:sz w:val="22"/>
          <w:szCs w:val="22"/>
          <w14:ligatures w14:val="none"/>
        </w:rPr>
        <w:t xml:space="preserve">Viena tabletė praleista pirmąją savaitę </w:t>
      </w:r>
    </w:p>
    <w:p w14:paraId="751E7FDB"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Išgerkite praleistąją tabletę, kai tik prisiminsite (net jei vienu metu reikėtų gerti dvi tabletes), paskui gerkite vaistą įprastu laiku. Artimiausias 7 dienas naudokite papildomas (barjerines) kontracepcijos priemones. Jei paskutinę savaitę prieš praleistąją tabletę turėjote lytinių santykių, galėjote pastoti, todėl nedelsdama kreipkitės į gydytoją.</w:t>
      </w:r>
    </w:p>
    <w:p w14:paraId="2E1BFC2E"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p>
    <w:p w14:paraId="02A641DD" w14:textId="77777777" w:rsidR="00C50390" w:rsidRPr="00C50390" w:rsidRDefault="00C50390" w:rsidP="00C50390">
      <w:pPr>
        <w:keepNext/>
        <w:spacing w:after="0" w:line="240" w:lineRule="auto"/>
        <w:outlineLvl w:val="0"/>
        <w:rPr>
          <w:rFonts w:ascii="Times New Roman" w:eastAsia="Times New Roman" w:hAnsi="Times New Roman" w:cs="Times New Roman"/>
          <w:i/>
          <w:kern w:val="0"/>
          <w:sz w:val="22"/>
          <w:szCs w:val="22"/>
          <w14:ligatures w14:val="none"/>
        </w:rPr>
      </w:pPr>
      <w:r w:rsidRPr="00C50390">
        <w:rPr>
          <w:rFonts w:ascii="Times New Roman" w:eastAsia="Times New Roman" w:hAnsi="Times New Roman" w:cs="Times New Roman"/>
          <w:i/>
          <w:kern w:val="0"/>
          <w:sz w:val="22"/>
          <w:szCs w:val="22"/>
          <w14:ligatures w14:val="none"/>
        </w:rPr>
        <w:t>Viena tabletė praleista antrąją savaitę</w:t>
      </w:r>
    </w:p>
    <w:p w14:paraId="3F3963E6"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Išgerkite praleistąją tabletę, kai tik prisiminsite (net jei vienu metu reikėtų gerti dvi tabletes), paskui gerkite vaistą įprastu laiku. Apsauga nuo nėštumo nesusilpnėja, papildomų kontracepcijos priemonių nereikia.</w:t>
      </w:r>
    </w:p>
    <w:p w14:paraId="17BA3345" w14:textId="77777777" w:rsidR="00C50390" w:rsidRPr="00C50390" w:rsidRDefault="00C50390" w:rsidP="00C50390">
      <w:pPr>
        <w:keepNext/>
        <w:spacing w:after="0" w:line="240" w:lineRule="auto"/>
        <w:outlineLvl w:val="0"/>
        <w:rPr>
          <w:rFonts w:ascii="Times New Roman" w:eastAsia="Times New Roman" w:hAnsi="Times New Roman" w:cs="Times New Roman"/>
          <w:kern w:val="0"/>
          <w:sz w:val="22"/>
          <w:szCs w:val="22"/>
          <w14:ligatures w14:val="none"/>
        </w:rPr>
      </w:pPr>
    </w:p>
    <w:p w14:paraId="5D4D97D6" w14:textId="77777777" w:rsidR="00C50390" w:rsidRPr="00C50390" w:rsidRDefault="00C50390" w:rsidP="00C50390">
      <w:pPr>
        <w:keepNext/>
        <w:spacing w:after="0" w:line="240" w:lineRule="auto"/>
        <w:outlineLvl w:val="0"/>
        <w:rPr>
          <w:rFonts w:ascii="Times New Roman" w:eastAsia="Times New Roman" w:hAnsi="Times New Roman" w:cs="Times New Roman"/>
          <w:i/>
          <w:kern w:val="0"/>
          <w:sz w:val="22"/>
          <w:szCs w:val="22"/>
          <w14:ligatures w14:val="none"/>
        </w:rPr>
      </w:pPr>
      <w:r w:rsidRPr="00C50390">
        <w:rPr>
          <w:rFonts w:ascii="Times New Roman" w:eastAsia="Times New Roman" w:hAnsi="Times New Roman" w:cs="Times New Roman"/>
          <w:i/>
          <w:kern w:val="0"/>
          <w:sz w:val="22"/>
          <w:szCs w:val="22"/>
          <w14:ligatures w14:val="none"/>
        </w:rPr>
        <w:t>Viena tabletė praleista trečiąją savaitę</w:t>
      </w:r>
    </w:p>
    <w:p w14:paraId="04C6C84F"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Galite pasirinkti vieną iš dviejų būdų, nenaudodama papildomų kontracepcijos priemonių.</w:t>
      </w:r>
    </w:p>
    <w:p w14:paraId="58FF30D3" w14:textId="77777777" w:rsidR="00C50390" w:rsidRPr="00C50390" w:rsidRDefault="00C50390" w:rsidP="00C50390">
      <w:pPr>
        <w:spacing w:after="0" w:line="240" w:lineRule="auto"/>
        <w:ind w:left="227" w:hanging="227"/>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1. Išgerkite praleistąją tabletę, kai tik prisiminsite (net jei vienu metu reikėtų gerti dvi tabletes), paskui gerkite vaistą įprastu laiku. Nedarykite savaitės pertraukos, o iš karto pradėkite naują pakuotę.</w:t>
      </w:r>
      <w:r w:rsidRPr="00C50390">
        <w:rPr>
          <w:rFonts w:ascii="Times New Roman" w:eastAsia="Times New Roman" w:hAnsi="Times New Roman" w:cs="Times New Roman"/>
          <w:b/>
          <w:kern w:val="0"/>
          <w:sz w:val="22"/>
          <w:szCs w:val="22"/>
          <w14:ligatures w14:val="none"/>
        </w:rPr>
        <w:t xml:space="preserve"> </w:t>
      </w:r>
      <w:r w:rsidRPr="00C50390">
        <w:rPr>
          <w:rFonts w:ascii="Times New Roman" w:eastAsia="Times New Roman" w:hAnsi="Times New Roman" w:cs="Times New Roman"/>
          <w:kern w:val="0"/>
          <w:sz w:val="22"/>
          <w:szCs w:val="22"/>
          <w14:ligatures w14:val="none"/>
        </w:rPr>
        <w:t xml:space="preserve">Kol vartosite tabletes iš naujosios pakuotės, mėnesinių gali nebūti, tačiau gali būti tepimas arba </w:t>
      </w:r>
      <w:proofErr w:type="spellStart"/>
      <w:r w:rsidRPr="00C50390">
        <w:rPr>
          <w:rFonts w:ascii="Times New Roman" w:eastAsia="Times New Roman" w:hAnsi="Times New Roman" w:cs="Times New Roman"/>
          <w:kern w:val="0"/>
          <w:sz w:val="22"/>
          <w:szCs w:val="22"/>
          <w14:ligatures w14:val="none"/>
        </w:rPr>
        <w:t>tarpciklinis</w:t>
      </w:r>
      <w:proofErr w:type="spellEnd"/>
      <w:r w:rsidRPr="00C50390">
        <w:rPr>
          <w:rFonts w:ascii="Times New Roman" w:eastAsia="Times New Roman" w:hAnsi="Times New Roman" w:cs="Times New Roman"/>
          <w:kern w:val="0"/>
          <w:sz w:val="22"/>
          <w:szCs w:val="22"/>
          <w14:ligatures w14:val="none"/>
        </w:rPr>
        <w:t xml:space="preserve"> kraujavimas.</w:t>
      </w:r>
    </w:p>
    <w:p w14:paraId="5100FC59" w14:textId="77777777" w:rsidR="00C50390" w:rsidRPr="00C50390" w:rsidRDefault="00C50390" w:rsidP="00C50390">
      <w:pPr>
        <w:spacing w:after="0" w:line="240" w:lineRule="auto"/>
        <w:ind w:left="284" w:hanging="284"/>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 xml:space="preserve">2. Nebegerkite tablečių iš pradėtosios pakuotės, o darykite 7 dienų ar trumpesnę pertrauką (įskaičiuokite ir praleistąją dieną), paskui pradėkite naują pakuotę. Pasirinkusi šį būdą, galite pradėti naują pakuotę tą pačią savaitės dieną, kaip paprastai. </w:t>
      </w:r>
    </w:p>
    <w:p w14:paraId="2DDDB92D" w14:textId="77777777" w:rsidR="00C50390" w:rsidRPr="00C50390" w:rsidRDefault="00C50390" w:rsidP="00C50390">
      <w:pPr>
        <w:spacing w:after="0" w:line="240" w:lineRule="auto"/>
        <w:ind w:left="284" w:hanging="284"/>
        <w:rPr>
          <w:rFonts w:ascii="Times New Roman" w:eastAsia="Times New Roman" w:hAnsi="Times New Roman" w:cs="Times New Roman"/>
          <w:kern w:val="0"/>
          <w:sz w:val="22"/>
          <w:szCs w:val="22"/>
          <w14:ligatures w14:val="none"/>
        </w:rPr>
      </w:pPr>
    </w:p>
    <w:p w14:paraId="2E15BAD5" w14:textId="77777777" w:rsidR="00C50390" w:rsidRPr="00C50390" w:rsidRDefault="00C50390" w:rsidP="00C50390">
      <w:pPr>
        <w:numPr>
          <w:ilvl w:val="0"/>
          <w:numId w:val="7"/>
        </w:numPr>
        <w:tabs>
          <w:tab w:val="num" w:pos="284"/>
        </w:tabs>
        <w:spacing w:after="0" w:line="240" w:lineRule="auto"/>
        <w:ind w:left="284" w:hanging="284"/>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Jei pamiršote išgerti vaisto ir pirmąją tablečių vartojimo pertrauką nebuvo kraujavimo, Jūs galite būti nėščia. Prieš pradėdama naują pakuotę, pasitarkite su gydytoju.</w:t>
      </w:r>
    </w:p>
    <w:p w14:paraId="12AD3BCC" w14:textId="77777777" w:rsidR="00C50390" w:rsidRPr="00C50390" w:rsidRDefault="00C50390" w:rsidP="00C50390">
      <w:pPr>
        <w:spacing w:after="0" w:line="240" w:lineRule="auto"/>
        <w:jc w:val="both"/>
        <w:rPr>
          <w:rFonts w:ascii="Times New Roman" w:eastAsia="Times New Roman" w:hAnsi="Times New Roman" w:cs="Times New Roman"/>
          <w:kern w:val="0"/>
          <w:sz w:val="22"/>
          <w:szCs w:val="22"/>
          <w14:ligatures w14:val="none"/>
        </w:rPr>
      </w:pPr>
    </w:p>
    <w:p w14:paraId="1ADBC05A" w14:textId="77777777" w:rsidR="00C50390" w:rsidRPr="00C50390" w:rsidRDefault="00C50390" w:rsidP="00C50390">
      <w:pPr>
        <w:spacing w:after="0" w:line="240" w:lineRule="auto"/>
        <w:jc w:val="both"/>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noProof/>
          <w:kern w:val="0"/>
          <w:sz w:val="22"/>
          <w:szCs w:val="22"/>
          <w:lang w:eastAsia="lt-LT"/>
          <w14:ligatures w14:val="none"/>
        </w:rPr>
        <w:lastRenderedPageBreak/>
        <w:drawing>
          <wp:inline distT="0" distB="0" distL="0" distR="0" wp14:anchorId="512D04ED" wp14:editId="4722E9EA">
            <wp:extent cx="5971540" cy="517648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71540" cy="5176487"/>
                    </a:xfrm>
                    <a:prstGeom prst="rect">
                      <a:avLst/>
                    </a:prstGeom>
                    <a:noFill/>
                    <a:ln>
                      <a:noFill/>
                    </a:ln>
                  </pic:spPr>
                </pic:pic>
              </a:graphicData>
            </a:graphic>
          </wp:inline>
        </w:drawing>
      </w:r>
    </w:p>
    <w:p w14:paraId="7B6EFBDB" w14:textId="77777777" w:rsidR="00C50390" w:rsidRPr="00C50390" w:rsidRDefault="00C50390" w:rsidP="00C50390">
      <w:pPr>
        <w:spacing w:after="0" w:line="240" w:lineRule="auto"/>
        <w:jc w:val="both"/>
        <w:rPr>
          <w:rFonts w:ascii="Times New Roman" w:eastAsia="Times New Roman" w:hAnsi="Times New Roman" w:cs="Times New Roman"/>
          <w:kern w:val="0"/>
          <w:sz w:val="22"/>
          <w:szCs w:val="22"/>
          <w14:ligatures w14:val="none"/>
        </w:rPr>
      </w:pPr>
    </w:p>
    <w:p w14:paraId="6BC1057B" w14:textId="77777777" w:rsidR="00C50390" w:rsidRPr="00C50390" w:rsidRDefault="00C50390" w:rsidP="00C50390">
      <w:pPr>
        <w:spacing w:after="0" w:line="240" w:lineRule="auto"/>
        <w:jc w:val="both"/>
        <w:rPr>
          <w:rFonts w:ascii="Times New Roman" w:eastAsia="Times New Roman" w:hAnsi="Times New Roman" w:cs="Times New Roman"/>
          <w:i/>
          <w:kern w:val="0"/>
          <w:sz w:val="22"/>
          <w:szCs w:val="22"/>
          <w14:ligatures w14:val="none"/>
        </w:rPr>
      </w:pPr>
      <w:r w:rsidRPr="00C50390">
        <w:rPr>
          <w:rFonts w:ascii="Times New Roman" w:eastAsia="Times New Roman" w:hAnsi="Times New Roman" w:cs="Times New Roman"/>
          <w:i/>
          <w:kern w:val="0"/>
          <w:sz w:val="22"/>
          <w:szCs w:val="22"/>
          <w14:ligatures w14:val="none"/>
        </w:rPr>
        <w:t>Ką daryti, jei vemiate ar viduriuojate</w:t>
      </w:r>
    </w:p>
    <w:p w14:paraId="66FC2283" w14:textId="77777777" w:rsidR="00C50390" w:rsidRPr="00C50390" w:rsidRDefault="00C50390" w:rsidP="00C50390">
      <w:pPr>
        <w:spacing w:after="0" w:line="240" w:lineRule="auto"/>
        <w:jc w:val="both"/>
        <w:rPr>
          <w:rFonts w:ascii="Times New Roman" w:eastAsia="Times New Roman" w:hAnsi="Times New Roman" w:cs="Times New Roman"/>
          <w:kern w:val="0"/>
          <w:sz w:val="22"/>
          <w:szCs w:val="22"/>
          <w14:ligatures w14:val="none"/>
        </w:rPr>
      </w:pPr>
    </w:p>
    <w:p w14:paraId="71C4EBE8"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 xml:space="preserve">Jei vemiate arba labai viduriuojate, veikliosios </w:t>
      </w: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 xml:space="preserve"> tablečių medžiagos gali ne visiškai absorbuotis. Jei išgėrusi vaisto vėmėte per pirmąsias 3–4 valandas, tai tas pat, lyg vaisto nebūtumėte gėrusi. Darykite taip, kaip ir praleidusi tabletę. Jei labai viduriuojate, kreipkitės į gydytoją.</w:t>
      </w:r>
    </w:p>
    <w:p w14:paraId="2A9B07D6" w14:textId="77777777" w:rsidR="00C50390" w:rsidRPr="00C50390" w:rsidRDefault="00C50390" w:rsidP="00C50390">
      <w:pPr>
        <w:spacing w:after="0" w:line="240" w:lineRule="auto"/>
        <w:rPr>
          <w:rFonts w:ascii="Times New Roman" w:eastAsia="Calibri" w:hAnsi="Times New Roman" w:cs="Times New Roman"/>
          <w:kern w:val="0"/>
          <w:sz w:val="22"/>
          <w:szCs w:val="22"/>
          <w14:ligatures w14:val="none"/>
        </w:rPr>
      </w:pPr>
    </w:p>
    <w:p w14:paraId="18886D98" w14:textId="77777777" w:rsidR="00C50390" w:rsidRPr="00C50390" w:rsidRDefault="00C50390" w:rsidP="00C50390">
      <w:pPr>
        <w:spacing w:after="0" w:line="240" w:lineRule="auto"/>
        <w:rPr>
          <w:rFonts w:ascii="Times New Roman" w:eastAsia="Times New Roman" w:hAnsi="Times New Roman" w:cs="Times New Roman"/>
          <w:i/>
          <w:kern w:val="0"/>
          <w:sz w:val="22"/>
          <w:szCs w:val="22"/>
          <w14:ligatures w14:val="none"/>
        </w:rPr>
      </w:pPr>
      <w:r w:rsidRPr="00C50390">
        <w:rPr>
          <w:rFonts w:ascii="Times New Roman" w:eastAsia="Times New Roman" w:hAnsi="Times New Roman" w:cs="Times New Roman"/>
          <w:bCs/>
          <w:i/>
          <w:kern w:val="0"/>
          <w:sz w:val="22"/>
          <w:szCs w:val="22"/>
          <w14:ligatures w14:val="none"/>
        </w:rPr>
        <w:t xml:space="preserve">Ką daryti, jei norite </w:t>
      </w:r>
      <w:r w:rsidRPr="00C50390">
        <w:rPr>
          <w:rFonts w:ascii="Times New Roman" w:eastAsia="Times New Roman" w:hAnsi="Times New Roman" w:cs="Times New Roman"/>
          <w:i/>
          <w:kern w:val="0"/>
          <w:sz w:val="22"/>
          <w:szCs w:val="22"/>
          <w14:ligatures w14:val="none"/>
        </w:rPr>
        <w:t>atitolinti mėnesines</w:t>
      </w:r>
    </w:p>
    <w:p w14:paraId="44E11352" w14:textId="77777777" w:rsidR="00C50390" w:rsidRPr="00C50390" w:rsidRDefault="00C50390" w:rsidP="00C50390">
      <w:pPr>
        <w:spacing w:after="0" w:line="240" w:lineRule="auto"/>
        <w:rPr>
          <w:rFonts w:ascii="Times New Roman" w:eastAsia="Calibri" w:hAnsi="Times New Roman" w:cs="Times New Roman"/>
          <w:kern w:val="0"/>
          <w:sz w:val="22"/>
          <w:szCs w:val="22"/>
          <w14:ligatures w14:val="none"/>
        </w:rPr>
      </w:pPr>
    </w:p>
    <w:p w14:paraId="09AF05FC"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 xml:space="preserve">Norėdama atitolinti mėnesines, baigusi tabletes iš vienos pakuotės, nedarykite pertraukos, iškart pradėkite naują pakuotę. Tarpą tarp mėnesinių galima ilginti tol, kol baigsis naujosios pakuotės tabletės. Tuo laiku gali būti </w:t>
      </w:r>
      <w:proofErr w:type="spellStart"/>
      <w:r w:rsidRPr="00C50390">
        <w:rPr>
          <w:rFonts w:ascii="Times New Roman" w:eastAsia="Times New Roman" w:hAnsi="Times New Roman" w:cs="Times New Roman"/>
          <w:kern w:val="0"/>
          <w:sz w:val="22"/>
          <w:szCs w:val="22"/>
          <w14:ligatures w14:val="none"/>
        </w:rPr>
        <w:t>tarpciklinis</w:t>
      </w:r>
      <w:proofErr w:type="spellEnd"/>
      <w:r w:rsidRPr="00C50390">
        <w:rPr>
          <w:rFonts w:ascii="Times New Roman" w:eastAsia="Times New Roman" w:hAnsi="Times New Roman" w:cs="Times New Roman"/>
          <w:kern w:val="0"/>
          <w:sz w:val="22"/>
          <w:szCs w:val="22"/>
          <w14:ligatures w14:val="none"/>
        </w:rPr>
        <w:t xml:space="preserve"> kraujavimas arba tepimas. Norėdama, kad mėnesinės prasidėtų, paprasčiausiai liaukitės vartoti vaistą. Naują pakuotę pradėkite po įprastinės 7 dienų pertraukos.</w:t>
      </w:r>
    </w:p>
    <w:p w14:paraId="1A855C2E" w14:textId="77777777" w:rsidR="00C50390" w:rsidRPr="00C50390" w:rsidRDefault="00C50390" w:rsidP="00C50390">
      <w:pPr>
        <w:spacing w:after="0" w:line="240" w:lineRule="auto"/>
        <w:rPr>
          <w:rFonts w:ascii="Times New Roman" w:eastAsia="Calibri" w:hAnsi="Times New Roman" w:cs="Times New Roman"/>
          <w:kern w:val="0"/>
          <w:sz w:val="22"/>
          <w:szCs w:val="22"/>
          <w14:ligatures w14:val="none"/>
        </w:rPr>
      </w:pPr>
    </w:p>
    <w:p w14:paraId="092E1D11"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bCs/>
          <w:i/>
          <w:kern w:val="0"/>
          <w:sz w:val="22"/>
          <w:szCs w:val="22"/>
          <w14:ligatures w14:val="none"/>
        </w:rPr>
        <w:t xml:space="preserve">Ką daryti, jei </w:t>
      </w:r>
      <w:r w:rsidRPr="00C50390">
        <w:rPr>
          <w:rFonts w:ascii="Times New Roman" w:eastAsia="Times New Roman" w:hAnsi="Times New Roman" w:cs="Times New Roman"/>
          <w:i/>
          <w:kern w:val="0"/>
          <w:sz w:val="22"/>
          <w:szCs w:val="22"/>
          <w14:ligatures w14:val="none"/>
        </w:rPr>
        <w:t>norite pakeisti pirmąją mėnesinių dieną</w:t>
      </w:r>
    </w:p>
    <w:p w14:paraId="491DCC2C" w14:textId="77777777" w:rsidR="00C50390" w:rsidRPr="00C50390" w:rsidRDefault="00C50390" w:rsidP="00C50390">
      <w:pPr>
        <w:spacing w:after="0" w:line="240" w:lineRule="auto"/>
        <w:rPr>
          <w:rFonts w:ascii="Times New Roman" w:eastAsia="Calibri" w:hAnsi="Times New Roman" w:cs="Times New Roman"/>
          <w:kern w:val="0"/>
          <w:sz w:val="22"/>
          <w:szCs w:val="22"/>
          <w14:ligatures w14:val="none"/>
        </w:rPr>
      </w:pPr>
    </w:p>
    <w:p w14:paraId="172E9A44"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 xml:space="preserve">Vartojant tabletes pagal rekomendacijas, mėnesinės būna kas 4 savaites maždaug tomis pačiomis savaitės dienomis. Norėdama pakeisti mėnesinių pradžios dieną, trumpinkite (tik neilginkite) artimiausią vaisto vartojimo pertrauką. Pvz., jei mėnesinės paprastai prasideda penktadieniais, o jūs norite, kad prasidėtų antradieniais (t. y. trimis dienomis anksčiau), pradėkite naują pakuotę trimis dienomis anksčiau negu </w:t>
      </w:r>
      <w:r w:rsidRPr="00C50390">
        <w:rPr>
          <w:rFonts w:ascii="Times New Roman" w:eastAsia="Times New Roman" w:hAnsi="Times New Roman" w:cs="Times New Roman"/>
          <w:kern w:val="0"/>
          <w:sz w:val="22"/>
          <w:szCs w:val="22"/>
          <w14:ligatures w14:val="none"/>
        </w:rPr>
        <w:lastRenderedPageBreak/>
        <w:t xml:space="preserve">paprastai. Jei pertrauka labai trumpa (pvz., trys dienos ar mažiau), jos metu mėnesinių gali nebūti,  o vartojant naujos pakuotės tabletes gali būti tepimas arba </w:t>
      </w:r>
      <w:proofErr w:type="spellStart"/>
      <w:r w:rsidRPr="00C50390">
        <w:rPr>
          <w:rFonts w:ascii="Times New Roman" w:eastAsia="Times New Roman" w:hAnsi="Times New Roman" w:cs="Times New Roman"/>
          <w:kern w:val="0"/>
          <w:sz w:val="22"/>
          <w:szCs w:val="22"/>
          <w14:ligatures w14:val="none"/>
        </w:rPr>
        <w:t>tarpciklinis</w:t>
      </w:r>
      <w:proofErr w:type="spellEnd"/>
      <w:r w:rsidRPr="00C50390">
        <w:rPr>
          <w:rFonts w:ascii="Times New Roman" w:eastAsia="Times New Roman" w:hAnsi="Times New Roman" w:cs="Times New Roman"/>
          <w:kern w:val="0"/>
          <w:sz w:val="22"/>
          <w:szCs w:val="22"/>
          <w14:ligatures w14:val="none"/>
        </w:rPr>
        <w:t xml:space="preserve"> kraujavimas.</w:t>
      </w:r>
    </w:p>
    <w:p w14:paraId="71E0D3DA"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p>
    <w:p w14:paraId="592C5864"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bCs/>
          <w:i/>
          <w:kern w:val="0"/>
          <w:sz w:val="22"/>
          <w:szCs w:val="22"/>
          <w14:ligatures w14:val="none"/>
        </w:rPr>
        <w:t>Ką daryti, jei</w:t>
      </w:r>
      <w:r w:rsidRPr="00C50390">
        <w:rPr>
          <w:rFonts w:ascii="Times New Roman" w:eastAsia="Times New Roman" w:hAnsi="Times New Roman" w:cs="Times New Roman"/>
          <w:i/>
          <w:kern w:val="0"/>
          <w:sz w:val="22"/>
          <w:szCs w:val="22"/>
          <w14:ligatures w14:val="none"/>
        </w:rPr>
        <w:t xml:space="preserve"> ne laiku kraujuojate</w:t>
      </w:r>
    </w:p>
    <w:p w14:paraId="1547DA75"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p>
    <w:p w14:paraId="00948416"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 xml:space="preserve">Vartojant bet kokias kontraceptines tabletes, pirmaisiais mėnesiais gali nereguliariai kraujuoti ne mėnesinių dienomis (tepimas arba </w:t>
      </w:r>
      <w:proofErr w:type="spellStart"/>
      <w:r w:rsidRPr="00C50390">
        <w:rPr>
          <w:rFonts w:ascii="Times New Roman" w:eastAsia="Times New Roman" w:hAnsi="Times New Roman" w:cs="Times New Roman"/>
          <w:kern w:val="0"/>
          <w:sz w:val="22"/>
          <w:szCs w:val="22"/>
          <w14:ligatures w14:val="none"/>
        </w:rPr>
        <w:t>tarpciklinis</w:t>
      </w:r>
      <w:proofErr w:type="spellEnd"/>
      <w:r w:rsidRPr="00C50390">
        <w:rPr>
          <w:rFonts w:ascii="Times New Roman" w:eastAsia="Times New Roman" w:hAnsi="Times New Roman" w:cs="Times New Roman"/>
          <w:kern w:val="0"/>
          <w:sz w:val="22"/>
          <w:szCs w:val="22"/>
          <w14:ligatures w14:val="none"/>
        </w:rPr>
        <w:t xml:space="preserve"> kraujavimas). Dėl to gali tekti vartoti įklotus, bet tablečių gerti nenustokite. Organizmui prisitaikius prie kontraceptinių tablečių, nereguliarus kraujavimas paprastai liaujasi (dažniausiai maždaug po 3 tablečių vartojimo ciklų). Jei kraujavimas tęsiasi, kartojasi arba kraujuoja gausiai, kreipkitės į gydytoją.</w:t>
      </w:r>
    </w:p>
    <w:p w14:paraId="5C9C01B4"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p>
    <w:p w14:paraId="67FA3BB1"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bCs/>
          <w:i/>
          <w:kern w:val="0"/>
          <w:sz w:val="22"/>
          <w:szCs w:val="22"/>
          <w14:ligatures w14:val="none"/>
        </w:rPr>
        <w:t>Ką daryti, jei</w:t>
      </w:r>
      <w:r w:rsidRPr="00C50390">
        <w:rPr>
          <w:rFonts w:ascii="Times New Roman" w:eastAsia="Times New Roman" w:hAnsi="Times New Roman" w:cs="Times New Roman"/>
          <w:b/>
          <w:i/>
          <w:kern w:val="0"/>
          <w:sz w:val="22"/>
          <w:szCs w:val="22"/>
          <w14:ligatures w14:val="none"/>
        </w:rPr>
        <w:t xml:space="preserve"> </w:t>
      </w:r>
      <w:r w:rsidRPr="00C50390">
        <w:rPr>
          <w:rFonts w:ascii="Times New Roman" w:eastAsia="Times New Roman" w:hAnsi="Times New Roman" w:cs="Times New Roman"/>
          <w:i/>
          <w:kern w:val="0"/>
          <w:sz w:val="22"/>
          <w:szCs w:val="22"/>
          <w14:ligatures w14:val="none"/>
        </w:rPr>
        <w:t>nebūna mėnesinių</w:t>
      </w:r>
    </w:p>
    <w:p w14:paraId="05D0F0C9"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p>
    <w:p w14:paraId="3BB20FAF"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 xml:space="preserve">Jei tabletes vartojote tinkamai, nevėmėte, gausiai neviduriavote, nevartojote kitų vaistų, labai mažai tikėtina, kad pastojote. Toliau vartokite </w:t>
      </w: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 xml:space="preserve"> pagal schemą.</w:t>
      </w:r>
    </w:p>
    <w:p w14:paraId="39107D0C"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p>
    <w:p w14:paraId="489A1258"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 xml:space="preserve">Jei mėnesinių nebuvo du kartus iš eilės, Jūs galite būti nėščia, todėl nedelsdama kreipkitės į gydytoją. Nepradėkite naujos </w:t>
      </w: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 xml:space="preserve"> pakuotės, kol įsitikinsite, kad nepastojote.</w:t>
      </w:r>
    </w:p>
    <w:p w14:paraId="59BEA3C4" w14:textId="77777777" w:rsidR="00C50390" w:rsidRPr="00C50390" w:rsidRDefault="00C50390" w:rsidP="00C50390">
      <w:pPr>
        <w:spacing w:after="0" w:line="240" w:lineRule="auto"/>
        <w:jc w:val="both"/>
        <w:rPr>
          <w:rFonts w:ascii="Times New Roman" w:eastAsia="Calibri" w:hAnsi="Times New Roman" w:cs="Times New Roman"/>
          <w:kern w:val="0"/>
          <w:sz w:val="22"/>
          <w:szCs w:val="22"/>
          <w14:ligatures w14:val="none"/>
        </w:rPr>
      </w:pPr>
    </w:p>
    <w:p w14:paraId="019D8254" w14:textId="77777777" w:rsidR="00C50390" w:rsidRPr="00C50390" w:rsidRDefault="00C50390" w:rsidP="00C50390">
      <w:pPr>
        <w:tabs>
          <w:tab w:val="left" w:pos="567"/>
        </w:tabs>
        <w:spacing w:after="0" w:line="240" w:lineRule="auto"/>
        <w:jc w:val="both"/>
        <w:rPr>
          <w:rFonts w:ascii="Times New Roman" w:eastAsia="Times New Roman" w:hAnsi="Times New Roman" w:cs="Times New Roman"/>
          <w:b/>
          <w:caps/>
          <w:kern w:val="0"/>
          <w:sz w:val="22"/>
          <w:szCs w:val="22"/>
          <w14:ligatures w14:val="none"/>
        </w:rPr>
      </w:pPr>
      <w:r w:rsidRPr="00C50390">
        <w:rPr>
          <w:rFonts w:ascii="Times New Roman" w:eastAsia="Times New Roman" w:hAnsi="Times New Roman" w:cs="Times New Roman"/>
          <w:b/>
          <w:caps/>
          <w:kern w:val="0"/>
          <w:sz w:val="22"/>
          <w:szCs w:val="22"/>
          <w14:ligatures w14:val="none"/>
        </w:rPr>
        <w:t>4.</w:t>
      </w:r>
      <w:r w:rsidRPr="00C50390">
        <w:rPr>
          <w:rFonts w:ascii="Times New Roman" w:eastAsia="Times New Roman" w:hAnsi="Times New Roman" w:cs="Times New Roman"/>
          <w:b/>
          <w:caps/>
          <w:kern w:val="0"/>
          <w:sz w:val="22"/>
          <w:szCs w:val="22"/>
          <w14:ligatures w14:val="none"/>
        </w:rPr>
        <w:tab/>
      </w:r>
      <w:r w:rsidRPr="00C50390">
        <w:rPr>
          <w:rFonts w:ascii="Times New Roman" w:eastAsia="Times New Roman" w:hAnsi="Times New Roman" w:cs="Times New Roman"/>
          <w:b/>
          <w:kern w:val="0"/>
          <w:sz w:val="22"/>
          <w:szCs w:val="22"/>
          <w14:ligatures w14:val="none"/>
        </w:rPr>
        <w:t>Galimas šalutinis poveikis</w:t>
      </w:r>
    </w:p>
    <w:p w14:paraId="129D881E" w14:textId="77777777" w:rsidR="00C50390" w:rsidRPr="00C50390" w:rsidRDefault="00C50390" w:rsidP="00C50390">
      <w:pPr>
        <w:spacing w:after="0" w:line="240" w:lineRule="auto"/>
        <w:jc w:val="both"/>
        <w:rPr>
          <w:rFonts w:ascii="Times New Roman" w:eastAsia="Times New Roman" w:hAnsi="Times New Roman" w:cs="Times New Roman"/>
          <w:kern w:val="0"/>
          <w:sz w:val="22"/>
          <w:szCs w:val="22"/>
          <w14:ligatures w14:val="none"/>
        </w:rPr>
      </w:pPr>
    </w:p>
    <w:p w14:paraId="407B91D5"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r w:rsidRPr="00C50390">
        <w:rPr>
          <w:rFonts w:ascii="Times New Roman" w:eastAsia="Calibri" w:hAnsi="Times New Roman" w:cs="Times New Roman"/>
          <w:kern w:val="0"/>
          <w:sz w:val="22"/>
          <w:szCs w:val="22"/>
          <w14:ligatures w14:val="none"/>
        </w:rPr>
        <w:t>Šis vaistas</w:t>
      </w:r>
      <w:r w:rsidRPr="00C50390">
        <w:rPr>
          <w:rFonts w:ascii="Times New Roman" w:eastAsia="Times New Roman" w:hAnsi="Times New Roman" w:cs="Times New Roman"/>
          <w:kern w:val="0"/>
          <w:sz w:val="22"/>
          <w:szCs w:val="22"/>
          <w14:ligatures w14:val="none"/>
        </w:rPr>
        <w:t xml:space="preserve">, kaip ir visi kiti, gali sukelti šalutinį poveikį, nors jis pasireiškia ne visiems žmonėms. Jeigu pasireiškė šalutinis poveikis, ypač jeigu jis sunkus ir nepraeinantis, arba atsirado sveikatos būklės pakitimas, kurį, Jūsų nuomone, galėjo sukelti </w:t>
      </w: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 pasakykite gydytojui.</w:t>
      </w:r>
    </w:p>
    <w:p w14:paraId="5F9680CA" w14:textId="77777777" w:rsidR="00C50390" w:rsidRPr="00C50390" w:rsidRDefault="00C50390" w:rsidP="00C50390">
      <w:pPr>
        <w:spacing w:after="0" w:line="240" w:lineRule="auto"/>
        <w:ind w:left="567" w:hanging="567"/>
        <w:jc w:val="both"/>
        <w:rPr>
          <w:rFonts w:ascii="Times New Roman" w:eastAsia="Times New Roman" w:hAnsi="Times New Roman" w:cs="Times New Roman"/>
          <w:kern w:val="0"/>
          <w:sz w:val="22"/>
          <w:szCs w:val="22"/>
          <w14:ligatures w14:val="none"/>
        </w:rPr>
      </w:pPr>
    </w:p>
    <w:p w14:paraId="2BD7B6D3" w14:textId="77777777" w:rsidR="00C50390" w:rsidRPr="00C50390" w:rsidRDefault="00C50390" w:rsidP="00C50390">
      <w:pPr>
        <w:snapToGrid w:val="0"/>
        <w:spacing w:after="0" w:line="240" w:lineRule="auto"/>
        <w:rPr>
          <w:rFonts w:ascii="Times New Roman" w:eastAsia="SimSun" w:hAnsi="Times New Roman" w:cs="Times New Roman"/>
          <w:kern w:val="0"/>
          <w:sz w:val="22"/>
          <w:szCs w:val="22"/>
          <w14:ligatures w14:val="none"/>
        </w:rPr>
      </w:pPr>
      <w:r w:rsidRPr="00C50390">
        <w:rPr>
          <w:rFonts w:ascii="Times New Roman" w:eastAsia="SimSun" w:hAnsi="Times New Roman" w:cs="Times New Roman"/>
          <w:kern w:val="0"/>
          <w:sz w:val="22"/>
          <w:szCs w:val="22"/>
          <w14:ligatures w14:val="none"/>
        </w:rPr>
        <w:t xml:space="preserve">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w:t>
      </w:r>
      <w:proofErr w:type="spellStart"/>
      <w:r w:rsidRPr="00C50390">
        <w:rPr>
          <w:rFonts w:ascii="Times New Roman" w:eastAsia="SimSun" w:hAnsi="Times New Roman" w:cs="Times New Roman"/>
          <w:kern w:val="0"/>
          <w:sz w:val="22"/>
          <w:szCs w:val="22"/>
          <w14:ligatures w14:val="none"/>
        </w:rPr>
        <w:t>Jeanine</w:t>
      </w:r>
      <w:proofErr w:type="spellEnd"/>
      <w:r w:rsidRPr="00C50390">
        <w:rPr>
          <w:rFonts w:ascii="Times New Roman" w:eastAsia="SimSun" w:hAnsi="Times New Roman" w:cs="Times New Roman"/>
          <w:kern w:val="0"/>
          <w:sz w:val="22"/>
          <w:szCs w:val="22"/>
          <w14:ligatures w14:val="none"/>
        </w:rPr>
        <w:t>“.</w:t>
      </w:r>
    </w:p>
    <w:p w14:paraId="0D8D96A5" w14:textId="77777777" w:rsidR="00C50390" w:rsidRPr="00C50390" w:rsidRDefault="00C50390" w:rsidP="00C50390">
      <w:pPr>
        <w:keepNext/>
        <w:spacing w:after="0" w:line="240" w:lineRule="auto"/>
        <w:outlineLvl w:val="1"/>
        <w:rPr>
          <w:rFonts w:ascii="Times New Roman" w:eastAsia="Calibri" w:hAnsi="Times New Roman" w:cs="Times New Roman"/>
          <w:kern w:val="0"/>
          <w:sz w:val="22"/>
          <w:szCs w:val="22"/>
          <w14:ligatures w14:val="none"/>
        </w:rPr>
      </w:pPr>
    </w:p>
    <w:p w14:paraId="0BD8F131" w14:textId="77777777" w:rsidR="00C50390" w:rsidRPr="00C50390" w:rsidRDefault="00C50390" w:rsidP="00C50390">
      <w:pPr>
        <w:keepNext/>
        <w:spacing w:after="0" w:line="240" w:lineRule="auto"/>
        <w:outlineLvl w:val="1"/>
        <w:rPr>
          <w:rFonts w:ascii="Times New Roman" w:eastAsia="Times New Roman" w:hAnsi="Times New Roman" w:cs="Times New Roman"/>
          <w:b/>
          <w:kern w:val="0"/>
          <w:sz w:val="22"/>
          <w:szCs w:val="22"/>
          <w14:ligatures w14:val="none"/>
        </w:rPr>
      </w:pPr>
      <w:r w:rsidRPr="00C50390">
        <w:rPr>
          <w:rFonts w:ascii="Times New Roman" w:eastAsia="Times New Roman" w:hAnsi="Times New Roman" w:cs="Times New Roman"/>
          <w:b/>
          <w:kern w:val="0"/>
          <w:sz w:val="22"/>
          <w:szCs w:val="22"/>
          <w14:ligatures w14:val="none"/>
        </w:rPr>
        <w:t>Sunkus šalutinis poveikis</w:t>
      </w:r>
    </w:p>
    <w:p w14:paraId="1CA98F96"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Sunkios reakcijos, susijusios su kontraceptinių tablečių vartojimu, jau aprašytos skyriuose „Specialių atsargumo priemonių reikia“, „Kraujo krešuliai“ ir „Kontraceptinės tabletės ir vėžys“. Dar kartą perskaitykite šiuos skyrius ir, jeigu jums kas nors kelia nerimą, nedelsdama kreipkitės į gydytoją.</w:t>
      </w:r>
    </w:p>
    <w:p w14:paraId="2FF63C78"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p>
    <w:p w14:paraId="147A8C4E"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 xml:space="preserve">Nedelsiant kreipkitės į gydytoją, jei Jums pasireiškė kuris nors iš šių </w:t>
      </w:r>
      <w:proofErr w:type="spellStart"/>
      <w:r w:rsidRPr="00C50390">
        <w:rPr>
          <w:rFonts w:ascii="Times New Roman" w:eastAsia="Times New Roman" w:hAnsi="Times New Roman" w:cs="Times New Roman"/>
          <w:kern w:val="0"/>
          <w:sz w:val="22"/>
          <w:szCs w:val="22"/>
          <w14:ligatures w14:val="none"/>
        </w:rPr>
        <w:t>angioneurozinės</w:t>
      </w:r>
      <w:proofErr w:type="spellEnd"/>
      <w:r w:rsidRPr="00C50390">
        <w:rPr>
          <w:rFonts w:ascii="Times New Roman" w:eastAsia="Times New Roman" w:hAnsi="Times New Roman" w:cs="Times New Roman"/>
          <w:kern w:val="0"/>
          <w:sz w:val="22"/>
          <w:szCs w:val="22"/>
          <w14:ligatures w14:val="none"/>
        </w:rPr>
        <w:t xml:space="preserve"> edemos simptomų: veido, liežuvio ir (arba) gerklų patinimas ir (arba) pasunkėjęs rijimas arba dilgėlinė, lydima pasunkėjusio kvėpavimo (taip pat žr. skyrių „Įspėjimai ir atsargumo priemonės“).</w:t>
      </w:r>
    </w:p>
    <w:p w14:paraId="3C655577"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p>
    <w:p w14:paraId="168C9ADD"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 xml:space="preserve"> vartojančioms pacientėms buvo nustatytas šis šalutinis poveikis.</w:t>
      </w:r>
    </w:p>
    <w:p w14:paraId="2B1DC197" w14:textId="77777777" w:rsidR="00C50390" w:rsidRPr="00C50390" w:rsidRDefault="00C50390" w:rsidP="00C50390">
      <w:pPr>
        <w:spacing w:after="0" w:line="240" w:lineRule="auto"/>
        <w:rPr>
          <w:rFonts w:ascii="Times New Roman" w:eastAsia="Calibri" w:hAnsi="Times New Roman" w:cs="Times New Roman"/>
          <w:kern w:val="0"/>
          <w:sz w:val="22"/>
          <w:szCs w:val="22"/>
          <w14:ligatures w14:val="none"/>
        </w:rPr>
      </w:pPr>
    </w:p>
    <w:p w14:paraId="2F988543" w14:textId="77777777" w:rsidR="00C50390" w:rsidRPr="00C50390" w:rsidRDefault="00C50390" w:rsidP="00C50390">
      <w:pPr>
        <w:tabs>
          <w:tab w:val="left" w:pos="4508"/>
        </w:tabs>
        <w:spacing w:after="0" w:line="240" w:lineRule="auto"/>
        <w:ind w:left="108" w:hanging="108"/>
        <w:rPr>
          <w:rFonts w:ascii="Times New Roman" w:eastAsia="Calibri" w:hAnsi="Times New Roman" w:cs="Times New Roman"/>
          <w:kern w:val="0"/>
          <w:sz w:val="22"/>
          <w:szCs w:val="22"/>
          <w:lang w:eastAsia="de-DE"/>
          <w14:ligatures w14:val="none"/>
        </w:rPr>
      </w:pPr>
      <w:r w:rsidRPr="00C50390">
        <w:rPr>
          <w:rFonts w:ascii="Times New Roman" w:eastAsia="Calibri" w:hAnsi="Times New Roman" w:cs="Times New Roman"/>
          <w:b/>
          <w:bCs/>
          <w:kern w:val="0"/>
          <w:sz w:val="22"/>
          <w:szCs w:val="22"/>
          <w:lang w:eastAsia="de-DE"/>
          <w14:ligatures w14:val="none"/>
        </w:rPr>
        <w:t>Dažni šalutinio poveikio reiškiniai (gali pasireikšti rečiau kaip 1 iš 10 asmenų):</w:t>
      </w:r>
    </w:p>
    <w:p w14:paraId="093D3927" w14:textId="77777777" w:rsidR="00C50390" w:rsidRPr="00C50390" w:rsidRDefault="00C50390" w:rsidP="00C50390">
      <w:pPr>
        <w:numPr>
          <w:ilvl w:val="0"/>
          <w:numId w:val="8"/>
        </w:numPr>
        <w:tabs>
          <w:tab w:val="left" w:pos="4508"/>
        </w:tabs>
        <w:spacing w:after="0" w:line="240" w:lineRule="auto"/>
        <w:rPr>
          <w:rFonts w:ascii="Times New Roman" w:eastAsia="Calibri" w:hAnsi="Times New Roman" w:cs="Times New Roman"/>
          <w:kern w:val="0"/>
          <w:sz w:val="22"/>
          <w:szCs w:val="22"/>
          <w:lang w:eastAsia="de-DE"/>
          <w14:ligatures w14:val="none"/>
        </w:rPr>
      </w:pPr>
      <w:r w:rsidRPr="00C50390">
        <w:rPr>
          <w:rFonts w:ascii="Times New Roman" w:eastAsia="Calibri" w:hAnsi="Times New Roman" w:cs="Times New Roman"/>
          <w:kern w:val="0"/>
          <w:sz w:val="22"/>
          <w:szCs w:val="22"/>
          <w:lang w:eastAsia="de-DE"/>
          <w14:ligatures w14:val="none"/>
        </w:rPr>
        <w:t>galvos skausmas</w:t>
      </w:r>
    </w:p>
    <w:p w14:paraId="0CC65088" w14:textId="77777777" w:rsidR="00C50390" w:rsidRPr="00C50390" w:rsidRDefault="00C50390" w:rsidP="00C50390">
      <w:pPr>
        <w:numPr>
          <w:ilvl w:val="0"/>
          <w:numId w:val="8"/>
        </w:numPr>
        <w:tabs>
          <w:tab w:val="left" w:pos="4508"/>
        </w:tabs>
        <w:spacing w:after="0" w:line="240" w:lineRule="auto"/>
        <w:rPr>
          <w:rFonts w:ascii="Times New Roman" w:eastAsia="Calibri" w:hAnsi="Times New Roman" w:cs="Times New Roman"/>
          <w:kern w:val="0"/>
          <w:sz w:val="22"/>
          <w:szCs w:val="22"/>
          <w:lang w:eastAsia="de-DE"/>
          <w14:ligatures w14:val="none"/>
        </w:rPr>
      </w:pPr>
      <w:r w:rsidRPr="00C50390">
        <w:rPr>
          <w:rFonts w:ascii="Times New Roman" w:eastAsia="Calibri" w:hAnsi="Times New Roman" w:cs="Times New Roman"/>
          <w:kern w:val="0"/>
          <w:sz w:val="22"/>
          <w:szCs w:val="22"/>
          <w:lang w:eastAsia="de-DE"/>
          <w14:ligatures w14:val="none"/>
        </w:rPr>
        <w:t>krūtų skausmas įskaitant diskomfortą krūtyse ir krūtų jautrumą</w:t>
      </w:r>
    </w:p>
    <w:p w14:paraId="2F0C3033" w14:textId="77777777" w:rsidR="00C50390" w:rsidRPr="00C50390" w:rsidRDefault="00C50390" w:rsidP="00C50390">
      <w:pPr>
        <w:spacing w:after="0" w:line="240" w:lineRule="auto"/>
        <w:rPr>
          <w:rFonts w:ascii="Times New Roman" w:eastAsia="Times New Roman" w:hAnsi="Times New Roman" w:cs="Times New Roman"/>
          <w:i/>
          <w:kern w:val="0"/>
          <w:sz w:val="22"/>
          <w:szCs w:val="22"/>
          <w14:ligatures w14:val="none"/>
        </w:rPr>
      </w:pPr>
    </w:p>
    <w:p w14:paraId="01A1D040"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b/>
          <w:bCs/>
          <w:kern w:val="0"/>
          <w:sz w:val="22"/>
          <w:szCs w:val="22"/>
          <w14:ligatures w14:val="none"/>
        </w:rPr>
        <w:t>Nedažni šalutinio poveikio reiškiniai (gali pasireikšti rečiau kaip 1 iš 100 asmenų):</w:t>
      </w:r>
    </w:p>
    <w:p w14:paraId="37BED1CF"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r w:rsidRPr="00C50390">
        <w:rPr>
          <w:rFonts w:ascii="Times New Roman" w:eastAsia="Times New Roman" w:hAnsi="Times New Roman" w:cs="Times New Roman"/>
          <w:kern w:val="0"/>
          <w:sz w:val="22"/>
          <w:szCs w:val="22"/>
          <w:lang w:eastAsia="de-DE"/>
          <w14:ligatures w14:val="none"/>
        </w:rPr>
        <w:t xml:space="preserve">vaginitas ar  </w:t>
      </w:r>
      <w:proofErr w:type="spellStart"/>
      <w:r w:rsidRPr="00C50390">
        <w:rPr>
          <w:rFonts w:ascii="Times New Roman" w:eastAsia="Times New Roman" w:hAnsi="Times New Roman" w:cs="Times New Roman"/>
          <w:kern w:val="0"/>
          <w:sz w:val="22"/>
          <w:szCs w:val="22"/>
          <w:lang w:eastAsia="de-DE"/>
          <w14:ligatures w14:val="none"/>
        </w:rPr>
        <w:t>vulvovaginitas</w:t>
      </w:r>
      <w:proofErr w:type="spellEnd"/>
      <w:r w:rsidRPr="00C50390">
        <w:rPr>
          <w:rFonts w:ascii="Times New Roman" w:eastAsia="Times New Roman" w:hAnsi="Times New Roman" w:cs="Times New Roman"/>
          <w:kern w:val="0"/>
          <w:sz w:val="22"/>
          <w:szCs w:val="22"/>
          <w:lang w:eastAsia="de-DE"/>
          <w14:ligatures w14:val="none"/>
        </w:rPr>
        <w:t xml:space="preserve"> (lyties organų uždegimas),</w:t>
      </w:r>
    </w:p>
    <w:p w14:paraId="2E83D2A2"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r w:rsidRPr="00C50390">
        <w:rPr>
          <w:rFonts w:ascii="Times New Roman" w:eastAsia="Times New Roman" w:hAnsi="Times New Roman" w:cs="Times New Roman"/>
          <w:kern w:val="0"/>
          <w:sz w:val="22"/>
          <w:szCs w:val="22"/>
          <w:lang w:eastAsia="de-DE"/>
          <w14:ligatures w14:val="none"/>
        </w:rPr>
        <w:t>makšties kandidamikozė (pienligė) ar kitos grybelinės lyties organų infekcijos,</w:t>
      </w:r>
    </w:p>
    <w:p w14:paraId="12346D64" w14:textId="77777777" w:rsidR="00C50390" w:rsidRPr="00C50390" w:rsidRDefault="00C50390" w:rsidP="00C50390">
      <w:pPr>
        <w:numPr>
          <w:ilvl w:val="0"/>
          <w:numId w:val="8"/>
        </w:num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padidėjęs apetitas,</w:t>
      </w:r>
    </w:p>
    <w:p w14:paraId="00555552" w14:textId="77777777" w:rsidR="00C50390" w:rsidRPr="00C50390" w:rsidRDefault="00C50390" w:rsidP="00C50390">
      <w:pPr>
        <w:numPr>
          <w:ilvl w:val="0"/>
          <w:numId w:val="8"/>
        </w:num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prislėgta nuotaika,</w:t>
      </w:r>
    </w:p>
    <w:p w14:paraId="64B6E2E9" w14:textId="77777777" w:rsidR="00C50390" w:rsidRPr="00C50390" w:rsidRDefault="00C50390" w:rsidP="00C50390">
      <w:pPr>
        <w:numPr>
          <w:ilvl w:val="0"/>
          <w:numId w:val="8"/>
        </w:num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svaigulys,</w:t>
      </w:r>
    </w:p>
    <w:p w14:paraId="572BE05B" w14:textId="77777777" w:rsidR="00C50390" w:rsidRPr="00C50390" w:rsidRDefault="00C50390" w:rsidP="00C50390">
      <w:pPr>
        <w:numPr>
          <w:ilvl w:val="0"/>
          <w:numId w:val="8"/>
        </w:num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migrena,</w:t>
      </w:r>
    </w:p>
    <w:p w14:paraId="494AF7DF" w14:textId="77777777" w:rsidR="00C50390" w:rsidRPr="00C50390" w:rsidRDefault="00C50390" w:rsidP="00C50390">
      <w:pPr>
        <w:numPr>
          <w:ilvl w:val="0"/>
          <w:numId w:val="8"/>
        </w:num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padidėjęs arba sumažėjęs kraujospūdis,</w:t>
      </w:r>
    </w:p>
    <w:p w14:paraId="5C1406AB" w14:textId="77777777" w:rsidR="00C50390" w:rsidRPr="00C50390" w:rsidRDefault="00C50390" w:rsidP="00C50390">
      <w:pPr>
        <w:numPr>
          <w:ilvl w:val="0"/>
          <w:numId w:val="8"/>
        </w:num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lastRenderedPageBreak/>
        <w:t>pilvo skausmas (įskaitant viršutinės ir apatinės pilvo dalies skausmą, pilvo diskomfortą ar tempimą),</w:t>
      </w:r>
    </w:p>
    <w:p w14:paraId="0750B41A" w14:textId="77777777" w:rsidR="00C50390" w:rsidRPr="00C50390" w:rsidRDefault="00C50390" w:rsidP="00C50390">
      <w:pPr>
        <w:numPr>
          <w:ilvl w:val="0"/>
          <w:numId w:val="8"/>
        </w:num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pykinimas, vėmimas arba viduriavimas,</w:t>
      </w:r>
    </w:p>
    <w:p w14:paraId="3E1A0517" w14:textId="77777777" w:rsidR="00C50390" w:rsidRPr="00C50390" w:rsidRDefault="00C50390" w:rsidP="00C50390">
      <w:pPr>
        <w:numPr>
          <w:ilvl w:val="0"/>
          <w:numId w:val="8"/>
        </w:num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spuogai,</w:t>
      </w:r>
    </w:p>
    <w:p w14:paraId="07420D50" w14:textId="77777777" w:rsidR="00C50390" w:rsidRPr="00C50390" w:rsidRDefault="00C50390" w:rsidP="00C50390">
      <w:pPr>
        <w:numPr>
          <w:ilvl w:val="0"/>
          <w:numId w:val="8"/>
        </w:numPr>
        <w:spacing w:after="0" w:line="240" w:lineRule="auto"/>
        <w:rPr>
          <w:rFonts w:ascii="Times New Roman" w:eastAsia="Times New Roman" w:hAnsi="Times New Roman" w:cs="Times New Roman"/>
          <w:kern w:val="0"/>
          <w:sz w:val="22"/>
          <w:szCs w:val="22"/>
          <w14:ligatures w14:val="none"/>
        </w:rPr>
      </w:pPr>
      <w:proofErr w:type="spellStart"/>
      <w:r w:rsidRPr="00C50390">
        <w:rPr>
          <w:rFonts w:ascii="Times New Roman" w:eastAsia="Times New Roman" w:hAnsi="Times New Roman" w:cs="Times New Roman"/>
          <w:kern w:val="0"/>
          <w:sz w:val="22"/>
          <w:szCs w:val="22"/>
          <w14:ligatures w14:val="none"/>
        </w:rPr>
        <w:t>alopecija</w:t>
      </w:r>
      <w:proofErr w:type="spellEnd"/>
      <w:r w:rsidRPr="00C50390">
        <w:rPr>
          <w:rFonts w:ascii="Times New Roman" w:eastAsia="Times New Roman" w:hAnsi="Times New Roman" w:cs="Times New Roman"/>
          <w:kern w:val="0"/>
          <w:sz w:val="22"/>
          <w:szCs w:val="22"/>
          <w14:ligatures w14:val="none"/>
        </w:rPr>
        <w:t xml:space="preserve"> (plaukų slinkimas),</w:t>
      </w:r>
    </w:p>
    <w:p w14:paraId="0C057442" w14:textId="77777777" w:rsidR="00C50390" w:rsidRPr="00C50390" w:rsidRDefault="00C50390" w:rsidP="00C50390">
      <w:pPr>
        <w:numPr>
          <w:ilvl w:val="0"/>
          <w:numId w:val="8"/>
        </w:num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bėrimas (įskaitant bėrimą dėmėmis)</w:t>
      </w:r>
    </w:p>
    <w:p w14:paraId="4849B250" w14:textId="77777777" w:rsidR="00C50390" w:rsidRPr="00C50390" w:rsidRDefault="00C50390" w:rsidP="00C50390">
      <w:pPr>
        <w:numPr>
          <w:ilvl w:val="0"/>
          <w:numId w:val="8"/>
        </w:num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niežėjimas (kartais viso kūno)</w:t>
      </w:r>
    </w:p>
    <w:p w14:paraId="4E4A7297" w14:textId="77777777" w:rsidR="00C50390" w:rsidRPr="00C50390" w:rsidRDefault="00C50390" w:rsidP="00C50390">
      <w:pPr>
        <w:numPr>
          <w:ilvl w:val="0"/>
          <w:numId w:val="8"/>
        </w:num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 xml:space="preserve">nenormalios mėnesinės įskaitant </w:t>
      </w:r>
      <w:proofErr w:type="spellStart"/>
      <w:r w:rsidRPr="00C50390">
        <w:rPr>
          <w:rFonts w:ascii="Times New Roman" w:eastAsia="Times New Roman" w:hAnsi="Times New Roman" w:cs="Times New Roman"/>
          <w:kern w:val="0"/>
          <w:sz w:val="22"/>
          <w:szCs w:val="22"/>
          <w14:ligatures w14:val="none"/>
        </w:rPr>
        <w:t>menoragiją</w:t>
      </w:r>
      <w:proofErr w:type="spellEnd"/>
      <w:r w:rsidRPr="00C50390">
        <w:rPr>
          <w:rFonts w:ascii="Times New Roman" w:eastAsia="Times New Roman" w:hAnsi="Times New Roman" w:cs="Times New Roman"/>
          <w:kern w:val="0"/>
          <w:sz w:val="22"/>
          <w:szCs w:val="22"/>
          <w14:ligatures w14:val="none"/>
        </w:rPr>
        <w:t xml:space="preserve"> (gausios mėnesinės), </w:t>
      </w:r>
      <w:proofErr w:type="spellStart"/>
      <w:r w:rsidRPr="00C50390">
        <w:rPr>
          <w:rFonts w:ascii="Times New Roman" w:eastAsia="Times New Roman" w:hAnsi="Times New Roman" w:cs="Times New Roman"/>
          <w:kern w:val="0"/>
          <w:sz w:val="22"/>
          <w:szCs w:val="22"/>
          <w14:ligatures w14:val="none"/>
        </w:rPr>
        <w:t>hipomenorėją</w:t>
      </w:r>
      <w:proofErr w:type="spellEnd"/>
      <w:r w:rsidRPr="00C50390">
        <w:rPr>
          <w:rFonts w:ascii="Times New Roman" w:eastAsia="Times New Roman" w:hAnsi="Times New Roman" w:cs="Times New Roman"/>
          <w:kern w:val="0"/>
          <w:sz w:val="22"/>
          <w:szCs w:val="22"/>
          <w14:ligatures w14:val="none"/>
        </w:rPr>
        <w:t xml:space="preserve"> (menkos mėnesinės), </w:t>
      </w:r>
      <w:proofErr w:type="spellStart"/>
      <w:r w:rsidRPr="00C50390">
        <w:rPr>
          <w:rFonts w:ascii="Times New Roman" w:eastAsia="Times New Roman" w:hAnsi="Times New Roman" w:cs="Times New Roman"/>
          <w:kern w:val="0"/>
          <w:sz w:val="22"/>
          <w:szCs w:val="22"/>
          <w14:ligatures w14:val="none"/>
        </w:rPr>
        <w:t>oligomenorėją</w:t>
      </w:r>
      <w:proofErr w:type="spellEnd"/>
      <w:r w:rsidRPr="00C50390">
        <w:rPr>
          <w:rFonts w:ascii="Times New Roman" w:eastAsia="Times New Roman" w:hAnsi="Times New Roman" w:cs="Times New Roman"/>
          <w:kern w:val="0"/>
          <w:sz w:val="22"/>
          <w:szCs w:val="22"/>
          <w14:ligatures w14:val="none"/>
        </w:rPr>
        <w:t xml:space="preserve"> (retos mėnesinės) ir amenorėją (mėnesinių nebuvimas),</w:t>
      </w:r>
    </w:p>
    <w:p w14:paraId="191AE84B" w14:textId="77777777" w:rsidR="00C50390" w:rsidRPr="00C50390" w:rsidRDefault="00C50390" w:rsidP="00C50390">
      <w:pPr>
        <w:numPr>
          <w:ilvl w:val="0"/>
          <w:numId w:val="8"/>
        </w:num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 xml:space="preserve">kraujavimas tarp mėnesinių: makšties </w:t>
      </w:r>
      <w:proofErr w:type="spellStart"/>
      <w:r w:rsidRPr="00C50390">
        <w:rPr>
          <w:rFonts w:ascii="Times New Roman" w:eastAsia="Times New Roman" w:hAnsi="Times New Roman" w:cs="Times New Roman"/>
          <w:kern w:val="0"/>
          <w:sz w:val="22"/>
          <w:szCs w:val="22"/>
          <w14:ligatures w14:val="none"/>
        </w:rPr>
        <w:t>hemoragija</w:t>
      </w:r>
      <w:proofErr w:type="spellEnd"/>
      <w:r w:rsidRPr="00C50390">
        <w:rPr>
          <w:rFonts w:ascii="Times New Roman" w:eastAsia="Times New Roman" w:hAnsi="Times New Roman" w:cs="Times New Roman"/>
          <w:kern w:val="0"/>
          <w:sz w:val="22"/>
          <w:szCs w:val="22"/>
          <w14:ligatures w14:val="none"/>
        </w:rPr>
        <w:t xml:space="preserve"> ir </w:t>
      </w:r>
      <w:proofErr w:type="spellStart"/>
      <w:r w:rsidRPr="00C50390">
        <w:rPr>
          <w:rFonts w:ascii="Times New Roman" w:eastAsia="Times New Roman" w:hAnsi="Times New Roman" w:cs="Times New Roman"/>
          <w:kern w:val="0"/>
          <w:sz w:val="22"/>
          <w:szCs w:val="22"/>
          <w14:ligatures w14:val="none"/>
        </w:rPr>
        <w:t>metroragija</w:t>
      </w:r>
      <w:proofErr w:type="spellEnd"/>
      <w:r w:rsidRPr="00C50390">
        <w:rPr>
          <w:rFonts w:ascii="Times New Roman" w:eastAsia="Times New Roman" w:hAnsi="Times New Roman" w:cs="Times New Roman"/>
          <w:kern w:val="0"/>
          <w:sz w:val="22"/>
          <w:szCs w:val="22"/>
          <w14:ligatures w14:val="none"/>
        </w:rPr>
        <w:t xml:space="preserve"> (nereguliarus kraujavimas tarp mėnesinių),</w:t>
      </w:r>
    </w:p>
    <w:p w14:paraId="384E4C21" w14:textId="77777777" w:rsidR="00C50390" w:rsidRPr="00C50390" w:rsidRDefault="00C50390" w:rsidP="00C50390">
      <w:pPr>
        <w:numPr>
          <w:ilvl w:val="0"/>
          <w:numId w:val="8"/>
        </w:num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krūtų padidėjimas, įskaitant krūtų pritvinkimą ir krūtų pabrinkimą,</w:t>
      </w:r>
    </w:p>
    <w:p w14:paraId="2ECB6163" w14:textId="77777777" w:rsidR="00C50390" w:rsidRPr="00C50390" w:rsidRDefault="00C50390" w:rsidP="00C50390">
      <w:pPr>
        <w:numPr>
          <w:ilvl w:val="0"/>
          <w:numId w:val="8"/>
        </w:num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krūtų pabrinkimas (patinimas),</w:t>
      </w:r>
    </w:p>
    <w:p w14:paraId="4B63CCCF" w14:textId="77777777" w:rsidR="00C50390" w:rsidRPr="00C50390" w:rsidRDefault="00C50390" w:rsidP="00C50390">
      <w:pPr>
        <w:numPr>
          <w:ilvl w:val="0"/>
          <w:numId w:val="8"/>
        </w:numPr>
        <w:spacing w:after="0" w:line="240" w:lineRule="auto"/>
        <w:rPr>
          <w:rFonts w:ascii="Times New Roman" w:eastAsia="Times New Roman" w:hAnsi="Times New Roman" w:cs="Times New Roman"/>
          <w:kern w:val="0"/>
          <w:sz w:val="22"/>
          <w:szCs w:val="22"/>
          <w14:ligatures w14:val="none"/>
        </w:rPr>
      </w:pPr>
      <w:proofErr w:type="spellStart"/>
      <w:r w:rsidRPr="00C50390">
        <w:rPr>
          <w:rFonts w:ascii="Times New Roman" w:eastAsia="Times New Roman" w:hAnsi="Times New Roman" w:cs="Times New Roman"/>
          <w:kern w:val="0"/>
          <w:sz w:val="22"/>
          <w:szCs w:val="22"/>
          <w14:ligatures w14:val="none"/>
        </w:rPr>
        <w:t>dismenorėja</w:t>
      </w:r>
      <w:proofErr w:type="spellEnd"/>
      <w:r w:rsidRPr="00C50390">
        <w:rPr>
          <w:rFonts w:ascii="Times New Roman" w:eastAsia="Times New Roman" w:hAnsi="Times New Roman" w:cs="Times New Roman"/>
          <w:kern w:val="0"/>
          <w:sz w:val="22"/>
          <w:szCs w:val="22"/>
          <w14:ligatures w14:val="none"/>
        </w:rPr>
        <w:t xml:space="preserve"> (skausmingos mėnesinės),</w:t>
      </w:r>
    </w:p>
    <w:p w14:paraId="4EB503BB" w14:textId="77777777" w:rsidR="00C50390" w:rsidRPr="00C50390" w:rsidRDefault="00C50390" w:rsidP="00C50390">
      <w:pPr>
        <w:numPr>
          <w:ilvl w:val="0"/>
          <w:numId w:val="8"/>
        </w:num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išskyros iš makšties,</w:t>
      </w:r>
    </w:p>
    <w:p w14:paraId="115CF14E" w14:textId="77777777" w:rsidR="00C50390" w:rsidRPr="00C50390" w:rsidRDefault="00C50390" w:rsidP="00C50390">
      <w:pPr>
        <w:numPr>
          <w:ilvl w:val="0"/>
          <w:numId w:val="8"/>
        </w:num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kiaušidžių cistos,</w:t>
      </w:r>
    </w:p>
    <w:p w14:paraId="35A2050B" w14:textId="77777777" w:rsidR="00C50390" w:rsidRPr="00C50390" w:rsidRDefault="00C50390" w:rsidP="00C50390">
      <w:pPr>
        <w:numPr>
          <w:ilvl w:val="0"/>
          <w:numId w:val="8"/>
        </w:num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dubens skausmas,</w:t>
      </w:r>
    </w:p>
    <w:p w14:paraId="23A84A52" w14:textId="77777777" w:rsidR="00C50390" w:rsidRPr="00C50390" w:rsidRDefault="00C50390" w:rsidP="00C50390">
      <w:pPr>
        <w:numPr>
          <w:ilvl w:val="0"/>
          <w:numId w:val="8"/>
        </w:num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nuovargis, įskaitant silpnumą ir bendrą negalavimą,</w:t>
      </w:r>
    </w:p>
    <w:p w14:paraId="0A37DEAB" w14:textId="77777777" w:rsidR="00C50390" w:rsidRPr="00C50390" w:rsidRDefault="00C50390" w:rsidP="00C50390">
      <w:pPr>
        <w:numPr>
          <w:ilvl w:val="0"/>
          <w:numId w:val="8"/>
        </w:num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svorio pokyčiai (padidėjimas arba sumažėjimas).</w:t>
      </w:r>
    </w:p>
    <w:p w14:paraId="1C660669" w14:textId="77777777" w:rsidR="00C50390" w:rsidRPr="00C50390" w:rsidRDefault="00C50390" w:rsidP="00C50390">
      <w:pPr>
        <w:widowControl w:val="0"/>
        <w:spacing w:after="0" w:line="240" w:lineRule="auto"/>
        <w:rPr>
          <w:rFonts w:ascii="Times New Roman" w:eastAsia="Times New Roman" w:hAnsi="Times New Roman" w:cs="Times New Roman"/>
          <w:kern w:val="0"/>
          <w:sz w:val="22"/>
          <w:szCs w:val="22"/>
          <w:lang w:eastAsia="de-DE"/>
          <w14:ligatures w14:val="none"/>
        </w:rPr>
      </w:pPr>
    </w:p>
    <w:p w14:paraId="1110BE24" w14:textId="77777777" w:rsidR="00C50390" w:rsidRPr="00C50390" w:rsidRDefault="00C50390" w:rsidP="00C50390">
      <w:pPr>
        <w:tabs>
          <w:tab w:val="left" w:pos="4508"/>
        </w:tabs>
        <w:spacing w:after="0" w:line="240" w:lineRule="auto"/>
        <w:rPr>
          <w:rFonts w:ascii="Times New Roman" w:eastAsia="Calibri" w:hAnsi="Times New Roman" w:cs="Times New Roman"/>
          <w:kern w:val="0"/>
          <w:sz w:val="22"/>
          <w:szCs w:val="22"/>
          <w:lang w:eastAsia="de-DE"/>
          <w14:ligatures w14:val="none"/>
        </w:rPr>
      </w:pPr>
      <w:r w:rsidRPr="00C50390">
        <w:rPr>
          <w:rFonts w:ascii="Times New Roman" w:eastAsia="Calibri" w:hAnsi="Times New Roman" w:cs="Times New Roman"/>
          <w:b/>
          <w:bCs/>
          <w:kern w:val="0"/>
          <w:sz w:val="22"/>
          <w:szCs w:val="22"/>
          <w:lang w:eastAsia="de-DE"/>
          <w14:ligatures w14:val="none"/>
        </w:rPr>
        <w:t>Reti šalutinio poveikio reiškiniai (gali pasireikšti rečiau kaip 1 iš 1 000 asmenų)</w:t>
      </w:r>
      <w:r w:rsidRPr="00C50390">
        <w:rPr>
          <w:rFonts w:ascii="Times New Roman" w:eastAsia="Calibri" w:hAnsi="Times New Roman" w:cs="Times New Roman"/>
          <w:bCs/>
          <w:kern w:val="0"/>
          <w:sz w:val="22"/>
          <w:szCs w:val="22"/>
          <w:lang w:eastAsia="de-DE"/>
          <w14:ligatures w14:val="none"/>
        </w:rPr>
        <w:t>:</w:t>
      </w:r>
    </w:p>
    <w:p w14:paraId="4A5B364E"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color w:val="000000"/>
          <w:kern w:val="0"/>
          <w:sz w:val="22"/>
          <w:szCs w:val="22"/>
          <w:lang w:eastAsia="de-DE"/>
          <w14:ligatures w14:val="none"/>
        </w:rPr>
      </w:pPr>
      <w:proofErr w:type="spellStart"/>
      <w:r w:rsidRPr="00C50390">
        <w:rPr>
          <w:rFonts w:ascii="Times New Roman" w:eastAsia="Times New Roman" w:hAnsi="Times New Roman" w:cs="Times New Roman"/>
          <w:kern w:val="0"/>
          <w:sz w:val="22"/>
          <w:szCs w:val="22"/>
          <w:lang w:eastAsia="de-DE"/>
          <w14:ligatures w14:val="none"/>
        </w:rPr>
        <w:t>salpingoooforitas</w:t>
      </w:r>
      <w:proofErr w:type="spellEnd"/>
      <w:r w:rsidRPr="00C50390">
        <w:rPr>
          <w:rFonts w:ascii="Times New Roman" w:eastAsia="Times New Roman" w:hAnsi="Times New Roman" w:cs="Times New Roman"/>
          <w:color w:val="000000"/>
          <w:kern w:val="0"/>
          <w:sz w:val="22"/>
          <w:szCs w:val="22"/>
          <w:lang w:eastAsia="de-DE"/>
          <w14:ligatures w14:val="none"/>
        </w:rPr>
        <w:t xml:space="preserve"> (kiaušintakio ir kiaušidės uždegimas),</w:t>
      </w:r>
    </w:p>
    <w:p w14:paraId="283F3643"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r w:rsidRPr="00C50390">
        <w:rPr>
          <w:rFonts w:ascii="Times New Roman" w:eastAsia="Times New Roman" w:hAnsi="Times New Roman" w:cs="Times New Roman"/>
          <w:color w:val="000000"/>
          <w:kern w:val="0"/>
          <w:sz w:val="22"/>
          <w:szCs w:val="22"/>
          <w:lang w:eastAsia="de-DE"/>
          <w14:ligatures w14:val="none"/>
        </w:rPr>
        <w:t>šlapimo takų infekcija,</w:t>
      </w:r>
    </w:p>
    <w:p w14:paraId="1C117FB5"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r w:rsidRPr="00C50390">
        <w:rPr>
          <w:rFonts w:ascii="Times New Roman" w:eastAsia="Times New Roman" w:hAnsi="Times New Roman" w:cs="Times New Roman"/>
          <w:color w:val="000000"/>
          <w:kern w:val="0"/>
          <w:sz w:val="22"/>
          <w:szCs w:val="22"/>
          <w:lang w:eastAsia="de-DE"/>
          <w14:ligatures w14:val="none"/>
        </w:rPr>
        <w:t>cistitas (šlapimo pūslės uždegimas),</w:t>
      </w:r>
    </w:p>
    <w:p w14:paraId="665D14A6"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r w:rsidRPr="00C50390">
        <w:rPr>
          <w:rFonts w:ascii="Times New Roman" w:eastAsia="Times New Roman" w:hAnsi="Times New Roman" w:cs="Times New Roman"/>
          <w:color w:val="000000"/>
          <w:kern w:val="0"/>
          <w:sz w:val="22"/>
          <w:szCs w:val="22"/>
          <w:lang w:eastAsia="de-DE"/>
          <w14:ligatures w14:val="none"/>
        </w:rPr>
        <w:t>mastitas (krūties uždegimas),</w:t>
      </w:r>
    </w:p>
    <w:p w14:paraId="1BEE129A"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proofErr w:type="spellStart"/>
      <w:r w:rsidRPr="00C50390">
        <w:rPr>
          <w:rFonts w:ascii="Times New Roman" w:eastAsia="Times New Roman" w:hAnsi="Times New Roman" w:cs="Times New Roman"/>
          <w:color w:val="000000"/>
          <w:kern w:val="0"/>
          <w:sz w:val="22"/>
          <w:szCs w:val="22"/>
          <w:lang w:eastAsia="de-DE"/>
          <w14:ligatures w14:val="none"/>
        </w:rPr>
        <w:t>cervicitas</w:t>
      </w:r>
      <w:proofErr w:type="spellEnd"/>
      <w:r w:rsidRPr="00C50390">
        <w:rPr>
          <w:rFonts w:ascii="Times New Roman" w:eastAsia="Times New Roman" w:hAnsi="Times New Roman" w:cs="Times New Roman"/>
          <w:color w:val="000000"/>
          <w:kern w:val="0"/>
          <w:sz w:val="22"/>
          <w:szCs w:val="22"/>
          <w:lang w:eastAsia="de-DE"/>
          <w14:ligatures w14:val="none"/>
        </w:rPr>
        <w:t xml:space="preserve"> (gimdos kaklelio uždegimas),</w:t>
      </w:r>
    </w:p>
    <w:p w14:paraId="174C5FCF"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proofErr w:type="spellStart"/>
      <w:r w:rsidRPr="00C50390">
        <w:rPr>
          <w:rFonts w:ascii="Times New Roman" w:eastAsia="Times New Roman" w:hAnsi="Times New Roman" w:cs="Times New Roman"/>
          <w:i/>
          <w:kern w:val="0"/>
          <w:sz w:val="22"/>
          <w:szCs w:val="22"/>
          <w:lang w:eastAsia="de-DE"/>
          <w14:ligatures w14:val="none"/>
        </w:rPr>
        <w:t>Candida</w:t>
      </w:r>
      <w:proofErr w:type="spellEnd"/>
      <w:r w:rsidRPr="00C50390">
        <w:rPr>
          <w:rFonts w:ascii="Times New Roman" w:eastAsia="Times New Roman" w:hAnsi="Times New Roman" w:cs="Times New Roman"/>
          <w:i/>
          <w:kern w:val="0"/>
          <w:sz w:val="22"/>
          <w:szCs w:val="22"/>
          <w:lang w:eastAsia="de-DE"/>
          <w14:ligatures w14:val="none"/>
        </w:rPr>
        <w:t xml:space="preserve"> </w:t>
      </w:r>
      <w:r w:rsidRPr="00C50390">
        <w:rPr>
          <w:rFonts w:ascii="Times New Roman" w:eastAsia="Times New Roman" w:hAnsi="Times New Roman" w:cs="Times New Roman"/>
          <w:kern w:val="0"/>
          <w:sz w:val="22"/>
          <w:szCs w:val="22"/>
          <w:lang w:eastAsia="de-DE"/>
          <w14:ligatures w14:val="none"/>
        </w:rPr>
        <w:t>ar kita grybelinė infekcija,</w:t>
      </w:r>
    </w:p>
    <w:p w14:paraId="68045513"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r w:rsidRPr="00C50390">
        <w:rPr>
          <w:rFonts w:ascii="Times New Roman" w:eastAsia="Times New Roman" w:hAnsi="Times New Roman" w:cs="Times New Roman"/>
          <w:kern w:val="0"/>
          <w:sz w:val="22"/>
          <w:szCs w:val="22"/>
          <w:lang w:eastAsia="de-DE"/>
          <w14:ligatures w14:val="none"/>
        </w:rPr>
        <w:t>burnos pūslelinė,</w:t>
      </w:r>
    </w:p>
    <w:p w14:paraId="0940A1AF"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r w:rsidRPr="00C50390">
        <w:rPr>
          <w:rFonts w:ascii="Times New Roman" w:eastAsia="Times New Roman" w:hAnsi="Times New Roman" w:cs="Times New Roman"/>
          <w:kern w:val="0"/>
          <w:sz w:val="22"/>
          <w:szCs w:val="22"/>
          <w:lang w:eastAsia="de-DE"/>
          <w14:ligatures w14:val="none"/>
        </w:rPr>
        <w:t>gripas,</w:t>
      </w:r>
    </w:p>
    <w:p w14:paraId="0F8759A5"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r w:rsidRPr="00C50390">
        <w:rPr>
          <w:rFonts w:ascii="Times New Roman" w:eastAsia="Times New Roman" w:hAnsi="Times New Roman" w:cs="Times New Roman"/>
          <w:kern w:val="0"/>
          <w:sz w:val="22"/>
          <w:szCs w:val="22"/>
          <w:lang w:eastAsia="de-DE"/>
          <w14:ligatures w14:val="none"/>
        </w:rPr>
        <w:t>bronchitas,</w:t>
      </w:r>
    </w:p>
    <w:p w14:paraId="5686C2B7"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r w:rsidRPr="00C50390">
        <w:rPr>
          <w:rFonts w:ascii="Times New Roman" w:eastAsia="Times New Roman" w:hAnsi="Times New Roman" w:cs="Times New Roman"/>
          <w:kern w:val="0"/>
          <w:sz w:val="22"/>
          <w:szCs w:val="22"/>
          <w:lang w:eastAsia="de-DE"/>
          <w14:ligatures w14:val="none"/>
        </w:rPr>
        <w:t>sinusitas,</w:t>
      </w:r>
    </w:p>
    <w:p w14:paraId="0AE8D407"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r w:rsidRPr="00C50390">
        <w:rPr>
          <w:rFonts w:ascii="Times New Roman" w:eastAsia="Times New Roman" w:hAnsi="Times New Roman" w:cs="Times New Roman"/>
          <w:kern w:val="0"/>
          <w:sz w:val="22"/>
          <w:szCs w:val="22"/>
          <w:lang w:eastAsia="de-DE"/>
          <w14:ligatures w14:val="none"/>
        </w:rPr>
        <w:t>viršutinių kvėpavimo takų infekcija,</w:t>
      </w:r>
    </w:p>
    <w:p w14:paraId="211AD973"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r w:rsidRPr="00C50390">
        <w:rPr>
          <w:rFonts w:ascii="Times New Roman" w:eastAsia="Times New Roman" w:hAnsi="Times New Roman" w:cs="Times New Roman"/>
          <w:kern w:val="0"/>
          <w:sz w:val="22"/>
          <w:szCs w:val="22"/>
          <w:lang w:eastAsia="de-DE"/>
          <w14:ligatures w14:val="none"/>
        </w:rPr>
        <w:t>virusinės infekcijos,</w:t>
      </w:r>
    </w:p>
    <w:p w14:paraId="1E14E081"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r w:rsidRPr="00C50390">
        <w:rPr>
          <w:rFonts w:ascii="Times New Roman" w:eastAsia="Times New Roman" w:hAnsi="Times New Roman" w:cs="Times New Roman"/>
          <w:kern w:val="0"/>
          <w:sz w:val="22"/>
          <w:szCs w:val="22"/>
          <w:lang w:eastAsia="de-DE"/>
          <w14:ligatures w14:val="none"/>
        </w:rPr>
        <w:t xml:space="preserve">gimdos </w:t>
      </w:r>
      <w:proofErr w:type="spellStart"/>
      <w:r w:rsidRPr="00C50390">
        <w:rPr>
          <w:rFonts w:ascii="Times New Roman" w:eastAsia="Times New Roman" w:hAnsi="Times New Roman" w:cs="Times New Roman"/>
          <w:kern w:val="0"/>
          <w:sz w:val="22"/>
          <w:szCs w:val="22"/>
          <w:lang w:eastAsia="de-DE"/>
          <w14:ligatures w14:val="none"/>
        </w:rPr>
        <w:t>lejomioma</w:t>
      </w:r>
      <w:proofErr w:type="spellEnd"/>
      <w:r w:rsidRPr="00C50390">
        <w:rPr>
          <w:rFonts w:ascii="Times New Roman" w:eastAsia="Times New Roman" w:hAnsi="Times New Roman" w:cs="Times New Roman"/>
          <w:kern w:val="0"/>
          <w:sz w:val="22"/>
          <w:szCs w:val="22"/>
          <w:lang w:eastAsia="de-DE"/>
          <w14:ligatures w14:val="none"/>
        </w:rPr>
        <w:t xml:space="preserve"> (gerybinis gimdos auglys),</w:t>
      </w:r>
    </w:p>
    <w:p w14:paraId="21F57288"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r w:rsidRPr="00C50390">
        <w:rPr>
          <w:rFonts w:ascii="Times New Roman" w:eastAsia="Times New Roman" w:hAnsi="Times New Roman" w:cs="Times New Roman"/>
          <w:kern w:val="0"/>
          <w:sz w:val="22"/>
          <w:szCs w:val="22"/>
          <w:lang w:eastAsia="de-DE"/>
          <w14:ligatures w14:val="none"/>
        </w:rPr>
        <w:t>krūties lipoma (gerybinis riebalinio audinio auglys),</w:t>
      </w:r>
    </w:p>
    <w:p w14:paraId="603791B0"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r w:rsidRPr="00C50390">
        <w:rPr>
          <w:rFonts w:ascii="Times New Roman" w:eastAsia="Times New Roman" w:hAnsi="Times New Roman" w:cs="Times New Roman"/>
          <w:kern w:val="0"/>
          <w:sz w:val="22"/>
          <w:szCs w:val="22"/>
          <w:lang w:eastAsia="de-DE"/>
          <w14:ligatures w14:val="none"/>
        </w:rPr>
        <w:t>mažakraujystė,</w:t>
      </w:r>
    </w:p>
    <w:p w14:paraId="4EDCF550"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r w:rsidRPr="00C50390">
        <w:rPr>
          <w:rFonts w:ascii="Times New Roman" w:eastAsia="Times New Roman" w:hAnsi="Times New Roman" w:cs="Times New Roman"/>
          <w:kern w:val="0"/>
          <w:sz w:val="22"/>
          <w:szCs w:val="22"/>
          <w:lang w:eastAsia="de-DE"/>
          <w14:ligatures w14:val="none"/>
        </w:rPr>
        <w:t>padidėjusio jautrumo (alerginė) reakcija,</w:t>
      </w:r>
    </w:p>
    <w:p w14:paraId="0DBBD8E1"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proofErr w:type="spellStart"/>
      <w:r w:rsidRPr="00C50390">
        <w:rPr>
          <w:rFonts w:ascii="Times New Roman" w:eastAsia="Times New Roman" w:hAnsi="Times New Roman" w:cs="Times New Roman"/>
          <w:kern w:val="0"/>
          <w:sz w:val="22"/>
          <w:szCs w:val="22"/>
          <w:lang w:eastAsia="de-DE"/>
          <w14:ligatures w14:val="none"/>
        </w:rPr>
        <w:t>virilizmas</w:t>
      </w:r>
      <w:proofErr w:type="spellEnd"/>
      <w:r w:rsidRPr="00C50390">
        <w:rPr>
          <w:rFonts w:ascii="Times New Roman" w:eastAsia="Times New Roman" w:hAnsi="Times New Roman" w:cs="Times New Roman"/>
          <w:kern w:val="0"/>
          <w:sz w:val="22"/>
          <w:szCs w:val="22"/>
          <w:lang w:eastAsia="de-DE"/>
          <w14:ligatures w14:val="none"/>
        </w:rPr>
        <w:t xml:space="preserve"> (vyriškų antrinių lytinių požymių išsivystymas),</w:t>
      </w:r>
    </w:p>
    <w:p w14:paraId="7A7BE8E8"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r w:rsidRPr="00C50390">
        <w:rPr>
          <w:rFonts w:ascii="Times New Roman" w:eastAsia="Times New Roman" w:hAnsi="Times New Roman" w:cs="Times New Roman"/>
          <w:kern w:val="0"/>
          <w:sz w:val="22"/>
          <w:szCs w:val="22"/>
          <w:lang w:eastAsia="de-DE"/>
          <w14:ligatures w14:val="none"/>
        </w:rPr>
        <w:t>anoreksija (</w:t>
      </w:r>
      <w:r w:rsidRPr="00C50390">
        <w:rPr>
          <w:rFonts w:ascii="Times New Roman" w:eastAsia="Times New Roman" w:hAnsi="Times New Roman" w:cs="Times New Roman"/>
          <w:snapToGrid w:val="0"/>
          <w:color w:val="000000"/>
          <w:kern w:val="0"/>
          <w:sz w:val="22"/>
          <w:szCs w:val="22"/>
          <w:lang w:eastAsia="de-DE"/>
          <w14:ligatures w14:val="none"/>
        </w:rPr>
        <w:t>žymus apetito netekimas),</w:t>
      </w:r>
    </w:p>
    <w:p w14:paraId="7EA2FCD2"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r w:rsidRPr="00C50390">
        <w:rPr>
          <w:rFonts w:ascii="Times New Roman" w:eastAsia="Times New Roman" w:hAnsi="Times New Roman" w:cs="Times New Roman"/>
          <w:snapToGrid w:val="0"/>
          <w:color w:val="000000"/>
          <w:kern w:val="0"/>
          <w:sz w:val="22"/>
          <w:szCs w:val="22"/>
          <w:lang w:eastAsia="de-DE"/>
          <w14:ligatures w14:val="none"/>
        </w:rPr>
        <w:t>depresija,</w:t>
      </w:r>
    </w:p>
    <w:p w14:paraId="4DC9FDE6"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r w:rsidRPr="00C50390">
        <w:rPr>
          <w:rFonts w:ascii="Times New Roman" w:eastAsia="Times New Roman" w:hAnsi="Times New Roman" w:cs="Times New Roman"/>
          <w:kern w:val="0"/>
          <w:sz w:val="22"/>
          <w:szCs w:val="22"/>
          <w:lang w:eastAsia="de-DE"/>
          <w14:ligatures w14:val="none"/>
        </w:rPr>
        <w:t>psichikos sutrikimai,</w:t>
      </w:r>
    </w:p>
    <w:p w14:paraId="591E32E6"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r w:rsidRPr="00C50390">
        <w:rPr>
          <w:rFonts w:ascii="Times New Roman" w:eastAsia="Times New Roman" w:hAnsi="Times New Roman" w:cs="Times New Roman"/>
          <w:kern w:val="0"/>
          <w:sz w:val="22"/>
          <w:szCs w:val="22"/>
          <w:lang w:eastAsia="de-DE"/>
          <w14:ligatures w14:val="none"/>
        </w:rPr>
        <w:t>nemiga,</w:t>
      </w:r>
    </w:p>
    <w:p w14:paraId="7693934B"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r w:rsidRPr="00C50390">
        <w:rPr>
          <w:rFonts w:ascii="Times New Roman" w:eastAsia="Times New Roman" w:hAnsi="Times New Roman" w:cs="Times New Roman"/>
          <w:kern w:val="0"/>
          <w:sz w:val="22"/>
          <w:szCs w:val="22"/>
          <w:lang w:eastAsia="de-DE"/>
          <w14:ligatures w14:val="none"/>
        </w:rPr>
        <w:t>miego sutrikimas,</w:t>
      </w:r>
    </w:p>
    <w:p w14:paraId="16869A1C"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r w:rsidRPr="00C50390">
        <w:rPr>
          <w:rFonts w:ascii="Times New Roman" w:eastAsia="Times New Roman" w:hAnsi="Times New Roman" w:cs="Times New Roman"/>
          <w:kern w:val="0"/>
          <w:sz w:val="22"/>
          <w:szCs w:val="22"/>
          <w:lang w:eastAsia="de-DE"/>
          <w14:ligatures w14:val="none"/>
        </w:rPr>
        <w:t>agresyvumas,</w:t>
      </w:r>
    </w:p>
    <w:p w14:paraId="44D2F35F"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r w:rsidRPr="00C50390">
        <w:rPr>
          <w:rFonts w:ascii="Times New Roman" w:eastAsia="Times New Roman" w:hAnsi="Times New Roman" w:cs="Times New Roman"/>
          <w:kern w:val="0"/>
          <w:sz w:val="22"/>
          <w:szCs w:val="22"/>
          <w:lang w:eastAsia="de-DE"/>
          <w14:ligatures w14:val="none"/>
        </w:rPr>
        <w:t>distonija (ilgalaikis raumenų susitraukimas, sukeliantis pvz., sukamuosius judesius ar nenormalią kūno padėtį),</w:t>
      </w:r>
    </w:p>
    <w:p w14:paraId="6BCF5D20"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r w:rsidRPr="00C50390">
        <w:rPr>
          <w:rFonts w:ascii="Times New Roman" w:eastAsia="Times New Roman" w:hAnsi="Times New Roman" w:cs="Times New Roman"/>
          <w:kern w:val="0"/>
          <w:sz w:val="22"/>
          <w:szCs w:val="22"/>
          <w:lang w:eastAsia="de-DE"/>
          <w14:ligatures w14:val="none"/>
        </w:rPr>
        <w:t>sausos ar sudirgusios akys,</w:t>
      </w:r>
    </w:p>
    <w:p w14:paraId="0D3477C2"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proofErr w:type="spellStart"/>
      <w:r w:rsidRPr="00C50390">
        <w:rPr>
          <w:rFonts w:ascii="Times New Roman" w:eastAsia="Times New Roman" w:hAnsi="Times New Roman" w:cs="Times New Roman"/>
          <w:kern w:val="0"/>
          <w:sz w:val="22"/>
          <w:szCs w:val="22"/>
          <w:lang w:eastAsia="de-DE"/>
          <w14:ligatures w14:val="none"/>
        </w:rPr>
        <w:t>oscilopsija</w:t>
      </w:r>
      <w:proofErr w:type="spellEnd"/>
      <w:r w:rsidRPr="00C50390">
        <w:rPr>
          <w:rFonts w:ascii="Times New Roman" w:eastAsia="Times New Roman" w:hAnsi="Times New Roman" w:cs="Times New Roman"/>
          <w:kern w:val="0"/>
          <w:sz w:val="22"/>
          <w:szCs w:val="22"/>
          <w:lang w:eastAsia="de-DE"/>
          <w14:ligatures w14:val="none"/>
        </w:rPr>
        <w:t xml:space="preserve"> (būsena, kai atrodo, kad daiktai juda pirmyn ir atgal) ar kiti regos sutrikimai,</w:t>
      </w:r>
    </w:p>
    <w:p w14:paraId="30E30CF1"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r w:rsidRPr="00C50390">
        <w:rPr>
          <w:rFonts w:ascii="Times New Roman" w:eastAsia="Times New Roman" w:hAnsi="Times New Roman" w:cs="Times New Roman"/>
          <w:kern w:val="0"/>
          <w:sz w:val="22"/>
          <w:szCs w:val="22"/>
          <w:lang w:eastAsia="de-DE"/>
          <w14:ligatures w14:val="none"/>
        </w:rPr>
        <w:t>staigus klausos netekimas,</w:t>
      </w:r>
    </w:p>
    <w:p w14:paraId="11744DA0"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r w:rsidRPr="00C50390">
        <w:rPr>
          <w:rFonts w:ascii="Times New Roman" w:eastAsia="Times New Roman" w:hAnsi="Times New Roman" w:cs="Times New Roman"/>
          <w:kern w:val="0"/>
          <w:sz w:val="22"/>
          <w:szCs w:val="22"/>
          <w:lang w:eastAsia="de-DE"/>
          <w14:ligatures w14:val="none"/>
        </w:rPr>
        <w:t>spengimas ausyse,</w:t>
      </w:r>
    </w:p>
    <w:p w14:paraId="35D29EF6"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r w:rsidRPr="00C50390">
        <w:rPr>
          <w:rFonts w:ascii="Times New Roman" w:eastAsia="Times New Roman" w:hAnsi="Times New Roman" w:cs="Times New Roman"/>
          <w:kern w:val="0"/>
          <w:sz w:val="22"/>
          <w:szCs w:val="22"/>
          <w:lang w:eastAsia="de-DE"/>
          <w14:ligatures w14:val="none"/>
        </w:rPr>
        <w:t>galvos sukimasis,</w:t>
      </w:r>
    </w:p>
    <w:p w14:paraId="6C2900CE"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r w:rsidRPr="00C50390">
        <w:rPr>
          <w:rFonts w:ascii="Times New Roman" w:eastAsia="Times New Roman" w:hAnsi="Times New Roman" w:cs="Times New Roman"/>
          <w:kern w:val="0"/>
          <w:sz w:val="22"/>
          <w:szCs w:val="22"/>
          <w:lang w:eastAsia="de-DE"/>
          <w14:ligatures w14:val="none"/>
        </w:rPr>
        <w:t>sutrikusi klausa,</w:t>
      </w:r>
    </w:p>
    <w:p w14:paraId="7C10DCF0"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r w:rsidRPr="00C50390">
        <w:rPr>
          <w:rFonts w:ascii="Times New Roman" w:eastAsia="Times New Roman" w:hAnsi="Times New Roman" w:cs="Times New Roman"/>
          <w:kern w:val="0"/>
          <w:sz w:val="22"/>
          <w:szCs w:val="22"/>
          <w:lang w:eastAsia="de-DE"/>
          <w14:ligatures w14:val="none"/>
        </w:rPr>
        <w:t>širdies ir kraujagyslių veiklos sutrikimas (širdies aprūpinimo krauju sutrikimas),</w:t>
      </w:r>
    </w:p>
    <w:p w14:paraId="2DF8D801"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r w:rsidRPr="00C50390">
        <w:rPr>
          <w:rFonts w:ascii="Times New Roman" w:eastAsia="Times New Roman" w:hAnsi="Times New Roman" w:cs="Times New Roman"/>
          <w:kern w:val="0"/>
          <w:sz w:val="22"/>
          <w:szCs w:val="22"/>
          <w:lang w:eastAsia="de-DE"/>
          <w14:ligatures w14:val="none"/>
        </w:rPr>
        <w:t>tachikardija (padažnėjęs širdies plakimas),</w:t>
      </w:r>
    </w:p>
    <w:p w14:paraId="3E8358BC"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r w:rsidRPr="00C50390">
        <w:rPr>
          <w:rFonts w:ascii="Times New Roman" w:eastAsia="Times New Roman" w:hAnsi="Times New Roman" w:cs="Times New Roman"/>
          <w:kern w:val="0"/>
          <w:sz w:val="22"/>
          <w:szCs w:val="22"/>
          <w:lang w:eastAsia="de-DE"/>
          <w14:ligatures w14:val="none"/>
        </w:rPr>
        <w:lastRenderedPageBreak/>
        <w:t xml:space="preserve">venų ir arterijų </w:t>
      </w:r>
      <w:proofErr w:type="spellStart"/>
      <w:r w:rsidRPr="00C50390">
        <w:rPr>
          <w:rFonts w:ascii="Times New Roman" w:eastAsia="Times New Roman" w:hAnsi="Times New Roman" w:cs="Times New Roman"/>
          <w:kern w:val="0"/>
          <w:sz w:val="22"/>
          <w:szCs w:val="22"/>
          <w:lang w:eastAsia="de-DE"/>
          <w14:ligatures w14:val="none"/>
        </w:rPr>
        <w:t>tromboemboliniai</w:t>
      </w:r>
      <w:proofErr w:type="spellEnd"/>
      <w:r w:rsidRPr="00C50390">
        <w:rPr>
          <w:rFonts w:ascii="Times New Roman" w:eastAsia="Times New Roman" w:hAnsi="Times New Roman" w:cs="Times New Roman"/>
          <w:kern w:val="0"/>
          <w:sz w:val="22"/>
          <w:szCs w:val="22"/>
          <w:lang w:eastAsia="de-DE"/>
          <w14:ligatures w14:val="none"/>
        </w:rPr>
        <w:t xml:space="preserve"> reiškiniai*,</w:t>
      </w:r>
    </w:p>
    <w:p w14:paraId="4FEFEAE1"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r w:rsidRPr="00C50390">
        <w:rPr>
          <w:rFonts w:ascii="Times New Roman" w:eastAsia="Times New Roman" w:hAnsi="Times New Roman" w:cs="Times New Roman"/>
          <w:kern w:val="0"/>
          <w:sz w:val="22"/>
          <w:szCs w:val="22"/>
          <w:lang w:eastAsia="de-DE"/>
          <w14:ligatures w14:val="none"/>
        </w:rPr>
        <w:t xml:space="preserve">padidėjęs </w:t>
      </w:r>
      <w:bookmarkStart w:id="0" w:name="OLE_LINK5"/>
      <w:bookmarkStart w:id="1" w:name="OLE_LINK6"/>
      <w:proofErr w:type="spellStart"/>
      <w:r w:rsidRPr="00C50390">
        <w:rPr>
          <w:rFonts w:ascii="Times New Roman" w:eastAsia="Times New Roman" w:hAnsi="Times New Roman" w:cs="Times New Roman"/>
          <w:kern w:val="0"/>
          <w:sz w:val="22"/>
          <w:szCs w:val="22"/>
          <w:lang w:eastAsia="de-DE"/>
          <w14:ligatures w14:val="none"/>
        </w:rPr>
        <w:t>diastolinis</w:t>
      </w:r>
      <w:proofErr w:type="spellEnd"/>
      <w:r w:rsidRPr="00C50390">
        <w:rPr>
          <w:rFonts w:ascii="Times New Roman" w:eastAsia="Times New Roman" w:hAnsi="Times New Roman" w:cs="Times New Roman"/>
          <w:kern w:val="0"/>
          <w:sz w:val="22"/>
          <w:szCs w:val="22"/>
          <w:lang w:eastAsia="de-DE"/>
          <w14:ligatures w14:val="none"/>
        </w:rPr>
        <w:t xml:space="preserve"> kraujospūdis </w:t>
      </w:r>
      <w:bookmarkEnd w:id="0"/>
      <w:bookmarkEnd w:id="1"/>
      <w:r w:rsidRPr="00C50390">
        <w:rPr>
          <w:rFonts w:ascii="Times New Roman" w:eastAsia="Times New Roman" w:hAnsi="Times New Roman" w:cs="Times New Roman"/>
          <w:kern w:val="0"/>
          <w:sz w:val="22"/>
          <w:szCs w:val="22"/>
          <w:lang w:eastAsia="de-DE"/>
          <w14:ligatures w14:val="none"/>
        </w:rPr>
        <w:t xml:space="preserve">(žemiausias lygmuo, iki kurio kraujospūdis sumažėja tarp širdies plakimų), </w:t>
      </w:r>
    </w:p>
    <w:p w14:paraId="421297A0"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proofErr w:type="spellStart"/>
      <w:r w:rsidRPr="00C50390">
        <w:rPr>
          <w:rFonts w:ascii="Times New Roman" w:eastAsia="Times New Roman" w:hAnsi="Times New Roman" w:cs="Times New Roman"/>
          <w:kern w:val="0"/>
          <w:sz w:val="22"/>
          <w:szCs w:val="22"/>
          <w:lang w:eastAsia="de-DE"/>
          <w14:ligatures w14:val="none"/>
        </w:rPr>
        <w:t>ortostatinis</w:t>
      </w:r>
      <w:proofErr w:type="spellEnd"/>
      <w:r w:rsidRPr="00C50390">
        <w:rPr>
          <w:rFonts w:ascii="Times New Roman" w:eastAsia="Times New Roman" w:hAnsi="Times New Roman" w:cs="Times New Roman"/>
          <w:kern w:val="0"/>
          <w:sz w:val="22"/>
          <w:szCs w:val="22"/>
          <w:lang w:eastAsia="de-DE"/>
          <w14:ligatures w14:val="none"/>
        </w:rPr>
        <w:t xml:space="preserve"> kraujo apytakos reguliavimo sutrikimas (galvos svaigimas ar alpimas stojantis iš sėdimos arba sėdantis iš gulimos padėties),</w:t>
      </w:r>
    </w:p>
    <w:p w14:paraId="5E4F9F74"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r w:rsidRPr="00C50390">
        <w:rPr>
          <w:rFonts w:ascii="Times New Roman" w:eastAsia="Times New Roman" w:hAnsi="Times New Roman" w:cs="Times New Roman"/>
          <w:kern w:val="0"/>
          <w:sz w:val="22"/>
          <w:szCs w:val="22"/>
          <w:lang w:eastAsia="de-DE"/>
          <w14:ligatures w14:val="none"/>
        </w:rPr>
        <w:t>karščio antplūdžiai,</w:t>
      </w:r>
    </w:p>
    <w:p w14:paraId="2FA5062D"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r w:rsidRPr="00C50390">
        <w:rPr>
          <w:rFonts w:ascii="Times New Roman" w:eastAsia="Times New Roman" w:hAnsi="Times New Roman" w:cs="Times New Roman"/>
          <w:kern w:val="0"/>
          <w:sz w:val="22"/>
          <w:szCs w:val="22"/>
          <w:lang w:eastAsia="de-DE"/>
          <w14:ligatures w14:val="none"/>
        </w:rPr>
        <w:t xml:space="preserve">venų </w:t>
      </w:r>
      <w:proofErr w:type="spellStart"/>
      <w:r w:rsidRPr="00C50390">
        <w:rPr>
          <w:rFonts w:ascii="Times New Roman" w:eastAsia="Times New Roman" w:hAnsi="Times New Roman" w:cs="Times New Roman"/>
          <w:kern w:val="0"/>
          <w:sz w:val="22"/>
          <w:szCs w:val="22"/>
          <w:lang w:eastAsia="de-DE"/>
          <w14:ligatures w14:val="none"/>
        </w:rPr>
        <w:t>varikozė</w:t>
      </w:r>
      <w:proofErr w:type="spellEnd"/>
      <w:r w:rsidRPr="00C50390">
        <w:rPr>
          <w:rFonts w:ascii="Times New Roman" w:eastAsia="Times New Roman" w:hAnsi="Times New Roman" w:cs="Times New Roman"/>
          <w:kern w:val="0"/>
          <w:sz w:val="22"/>
          <w:szCs w:val="22"/>
          <w:lang w:eastAsia="de-DE"/>
          <w14:ligatures w14:val="none"/>
        </w:rPr>
        <w:t xml:space="preserve"> (mazginis išsiplėtimas),</w:t>
      </w:r>
    </w:p>
    <w:p w14:paraId="68EAA870"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r w:rsidRPr="00C50390">
        <w:rPr>
          <w:rFonts w:ascii="Times New Roman" w:eastAsia="Times New Roman" w:hAnsi="Times New Roman" w:cs="Times New Roman"/>
          <w:kern w:val="0"/>
          <w:sz w:val="22"/>
          <w:szCs w:val="22"/>
          <w:lang w:eastAsia="de-DE"/>
          <w14:ligatures w14:val="none"/>
        </w:rPr>
        <w:t>venų sutrikimas ar skausmas,</w:t>
      </w:r>
    </w:p>
    <w:p w14:paraId="0D4CC475"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r w:rsidRPr="00C50390">
        <w:rPr>
          <w:rFonts w:ascii="Times New Roman" w:eastAsia="Times New Roman" w:hAnsi="Times New Roman" w:cs="Times New Roman"/>
          <w:kern w:val="0"/>
          <w:sz w:val="22"/>
          <w:szCs w:val="22"/>
          <w:lang w:eastAsia="de-DE"/>
          <w14:ligatures w14:val="none"/>
        </w:rPr>
        <w:t>astma,</w:t>
      </w:r>
    </w:p>
    <w:p w14:paraId="551961F8"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r w:rsidRPr="00C50390">
        <w:rPr>
          <w:rFonts w:ascii="Times New Roman" w:eastAsia="Times New Roman" w:hAnsi="Times New Roman" w:cs="Times New Roman"/>
          <w:kern w:val="0"/>
          <w:sz w:val="22"/>
          <w:szCs w:val="22"/>
          <w:lang w:eastAsia="de-DE"/>
          <w14:ligatures w14:val="none"/>
        </w:rPr>
        <w:t>hiperventiliacija,</w:t>
      </w:r>
    </w:p>
    <w:p w14:paraId="49D03A0A"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r w:rsidRPr="00C50390">
        <w:rPr>
          <w:rFonts w:ascii="Times New Roman" w:eastAsia="Times New Roman" w:hAnsi="Times New Roman" w:cs="Times New Roman"/>
          <w:kern w:val="0"/>
          <w:sz w:val="22"/>
          <w:szCs w:val="22"/>
          <w:lang w:eastAsia="de-DE"/>
          <w14:ligatures w14:val="none"/>
        </w:rPr>
        <w:t>gastritas (skrandžio uždegimas),</w:t>
      </w:r>
    </w:p>
    <w:p w14:paraId="544F6E65"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r w:rsidRPr="00C50390">
        <w:rPr>
          <w:rFonts w:ascii="Times New Roman" w:eastAsia="Times New Roman" w:hAnsi="Times New Roman" w:cs="Times New Roman"/>
          <w:kern w:val="0"/>
          <w:sz w:val="22"/>
          <w:szCs w:val="22"/>
          <w:lang w:eastAsia="de-DE"/>
          <w14:ligatures w14:val="none"/>
        </w:rPr>
        <w:t>enteritas (plonųjų žarnų uždegimas),</w:t>
      </w:r>
    </w:p>
    <w:p w14:paraId="064AED97"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r w:rsidRPr="00C50390">
        <w:rPr>
          <w:rFonts w:ascii="Times New Roman" w:eastAsia="Times New Roman" w:hAnsi="Times New Roman" w:cs="Times New Roman"/>
          <w:kern w:val="0"/>
          <w:sz w:val="22"/>
          <w:szCs w:val="22"/>
          <w:lang w:eastAsia="de-DE"/>
          <w14:ligatures w14:val="none"/>
        </w:rPr>
        <w:t>dispepsija (</w:t>
      </w:r>
      <w:proofErr w:type="spellStart"/>
      <w:r w:rsidRPr="00C50390">
        <w:rPr>
          <w:rFonts w:ascii="Times New Roman" w:eastAsia="Times New Roman" w:hAnsi="Times New Roman" w:cs="Times New Roman"/>
          <w:kern w:val="0"/>
          <w:sz w:val="22"/>
          <w:szCs w:val="22"/>
          <w:lang w:eastAsia="de-DE"/>
          <w14:ligatures w14:val="none"/>
        </w:rPr>
        <w:t>nevirškinimas</w:t>
      </w:r>
      <w:proofErr w:type="spellEnd"/>
      <w:r w:rsidRPr="00C50390">
        <w:rPr>
          <w:rFonts w:ascii="Times New Roman" w:eastAsia="Times New Roman" w:hAnsi="Times New Roman" w:cs="Times New Roman"/>
          <w:kern w:val="0"/>
          <w:sz w:val="22"/>
          <w:szCs w:val="22"/>
          <w:lang w:eastAsia="de-DE"/>
          <w14:ligatures w14:val="none"/>
        </w:rPr>
        <w:t>),</w:t>
      </w:r>
    </w:p>
    <w:p w14:paraId="0389659E"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r w:rsidRPr="00C50390">
        <w:rPr>
          <w:rFonts w:ascii="Times New Roman" w:eastAsia="Times New Roman" w:hAnsi="Times New Roman" w:cs="Times New Roman"/>
          <w:kern w:val="0"/>
          <w:sz w:val="22"/>
          <w:szCs w:val="22"/>
          <w:lang w:eastAsia="de-DE"/>
          <w14:ligatures w14:val="none"/>
        </w:rPr>
        <w:t>odos reakcijos,</w:t>
      </w:r>
    </w:p>
    <w:p w14:paraId="490C14DF"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r w:rsidRPr="00C50390">
        <w:rPr>
          <w:rFonts w:ascii="Times New Roman" w:eastAsia="Times New Roman" w:hAnsi="Times New Roman" w:cs="Times New Roman"/>
          <w:kern w:val="0"/>
          <w:sz w:val="22"/>
          <w:szCs w:val="22"/>
          <w:lang w:eastAsia="de-DE"/>
          <w14:ligatures w14:val="none"/>
        </w:rPr>
        <w:t xml:space="preserve">odos sutrikimai, įskaitant alerginį dermatitą, </w:t>
      </w:r>
      <w:proofErr w:type="spellStart"/>
      <w:r w:rsidRPr="00C50390">
        <w:rPr>
          <w:rFonts w:ascii="Times New Roman" w:eastAsia="Times New Roman" w:hAnsi="Times New Roman" w:cs="Times New Roman"/>
          <w:kern w:val="0"/>
          <w:sz w:val="22"/>
          <w:szCs w:val="22"/>
          <w:lang w:eastAsia="de-DE"/>
          <w14:ligatures w14:val="none"/>
        </w:rPr>
        <w:t>neurodermatitą</w:t>
      </w:r>
      <w:proofErr w:type="spellEnd"/>
      <w:r w:rsidRPr="00C50390">
        <w:rPr>
          <w:rFonts w:ascii="Times New Roman" w:eastAsia="Times New Roman" w:hAnsi="Times New Roman" w:cs="Times New Roman"/>
          <w:kern w:val="0"/>
          <w:sz w:val="22"/>
          <w:szCs w:val="22"/>
          <w:lang w:eastAsia="de-DE"/>
          <w14:ligatures w14:val="none"/>
        </w:rPr>
        <w:t>/atopinį dermatitą, egzemą, žvynelinę),</w:t>
      </w:r>
    </w:p>
    <w:p w14:paraId="6F898ADF"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proofErr w:type="spellStart"/>
      <w:r w:rsidRPr="00C50390">
        <w:rPr>
          <w:rFonts w:ascii="Times New Roman" w:eastAsia="Times New Roman" w:hAnsi="Times New Roman" w:cs="Times New Roman"/>
          <w:kern w:val="0"/>
          <w:sz w:val="22"/>
          <w:szCs w:val="22"/>
          <w:lang w:eastAsia="de-DE"/>
          <w14:ligatures w14:val="none"/>
        </w:rPr>
        <w:t>hiperhidrozė</w:t>
      </w:r>
      <w:proofErr w:type="spellEnd"/>
      <w:r w:rsidRPr="00C50390">
        <w:rPr>
          <w:rFonts w:ascii="Times New Roman" w:eastAsia="Times New Roman" w:hAnsi="Times New Roman" w:cs="Times New Roman"/>
          <w:kern w:val="0"/>
          <w:sz w:val="22"/>
          <w:szCs w:val="22"/>
          <w:lang w:eastAsia="de-DE"/>
          <w14:ligatures w14:val="none"/>
        </w:rPr>
        <w:t xml:space="preserve"> (pernelyg stiprus prakaitavimas),</w:t>
      </w:r>
    </w:p>
    <w:p w14:paraId="0AA18161"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r w:rsidRPr="00C50390">
        <w:rPr>
          <w:rFonts w:ascii="Times New Roman" w:eastAsia="Times New Roman" w:hAnsi="Times New Roman" w:cs="Times New Roman"/>
          <w:kern w:val="0"/>
          <w:sz w:val="22"/>
          <w:szCs w:val="22"/>
          <w:lang w:eastAsia="de-DE"/>
          <w14:ligatures w14:val="none"/>
        </w:rPr>
        <w:t>rudmė (geltonai rudos pigmentinės odos, ypač veido, dėmės, dar vadinamos nėštumo dėmėmis),</w:t>
      </w:r>
    </w:p>
    <w:p w14:paraId="70ED1D28"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r w:rsidRPr="00C50390">
        <w:rPr>
          <w:rFonts w:ascii="Times New Roman" w:eastAsia="Times New Roman" w:hAnsi="Times New Roman" w:cs="Times New Roman"/>
          <w:kern w:val="0"/>
          <w:sz w:val="22"/>
          <w:szCs w:val="22"/>
          <w:lang w:eastAsia="de-DE"/>
          <w14:ligatures w14:val="none"/>
        </w:rPr>
        <w:t xml:space="preserve">pigmentacijos sutrikimas/ </w:t>
      </w:r>
      <w:proofErr w:type="spellStart"/>
      <w:r w:rsidRPr="00C50390">
        <w:rPr>
          <w:rFonts w:ascii="Times New Roman" w:eastAsia="Times New Roman" w:hAnsi="Times New Roman" w:cs="Times New Roman"/>
          <w:kern w:val="0"/>
          <w:sz w:val="22"/>
          <w:szCs w:val="22"/>
          <w:lang w:eastAsia="de-DE"/>
          <w14:ligatures w14:val="none"/>
        </w:rPr>
        <w:t>hiperpigmentacija</w:t>
      </w:r>
      <w:proofErr w:type="spellEnd"/>
      <w:r w:rsidRPr="00C50390">
        <w:rPr>
          <w:rFonts w:ascii="Times New Roman" w:eastAsia="Times New Roman" w:hAnsi="Times New Roman" w:cs="Times New Roman"/>
          <w:kern w:val="0"/>
          <w:sz w:val="22"/>
          <w:szCs w:val="22"/>
          <w:lang w:eastAsia="de-DE"/>
          <w14:ligatures w14:val="none"/>
        </w:rPr>
        <w:t>,</w:t>
      </w:r>
    </w:p>
    <w:p w14:paraId="53848D34"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proofErr w:type="spellStart"/>
      <w:r w:rsidRPr="00C50390">
        <w:rPr>
          <w:rFonts w:ascii="Times New Roman" w:eastAsia="Times New Roman" w:hAnsi="Times New Roman" w:cs="Times New Roman"/>
          <w:kern w:val="0"/>
          <w:sz w:val="22"/>
          <w:szCs w:val="22"/>
          <w:lang w:eastAsia="de-DE"/>
          <w14:ligatures w14:val="none"/>
        </w:rPr>
        <w:t>seborėja</w:t>
      </w:r>
      <w:proofErr w:type="spellEnd"/>
      <w:r w:rsidRPr="00C50390">
        <w:rPr>
          <w:rFonts w:ascii="Times New Roman" w:eastAsia="Times New Roman" w:hAnsi="Times New Roman" w:cs="Times New Roman"/>
          <w:kern w:val="0"/>
          <w:sz w:val="22"/>
          <w:szCs w:val="22"/>
          <w:lang w:eastAsia="de-DE"/>
          <w14:ligatures w14:val="none"/>
        </w:rPr>
        <w:t xml:space="preserve"> (riebi oda),</w:t>
      </w:r>
    </w:p>
    <w:p w14:paraId="1F29DF88"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r w:rsidRPr="00C50390">
        <w:rPr>
          <w:rFonts w:ascii="Times New Roman" w:eastAsia="Times New Roman" w:hAnsi="Times New Roman" w:cs="Times New Roman"/>
          <w:kern w:val="0"/>
          <w:sz w:val="22"/>
          <w:szCs w:val="22"/>
          <w:lang w:eastAsia="de-DE"/>
          <w14:ligatures w14:val="none"/>
        </w:rPr>
        <w:t>pleiskanos,</w:t>
      </w:r>
    </w:p>
    <w:p w14:paraId="24711D81"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proofErr w:type="spellStart"/>
      <w:r w:rsidRPr="00C50390">
        <w:rPr>
          <w:rFonts w:ascii="Times New Roman" w:eastAsia="Times New Roman" w:hAnsi="Times New Roman" w:cs="Times New Roman"/>
          <w:kern w:val="0"/>
          <w:sz w:val="22"/>
          <w:szCs w:val="22"/>
          <w:lang w:eastAsia="de-DE"/>
          <w14:ligatures w14:val="none"/>
        </w:rPr>
        <w:t>hirsutizmas</w:t>
      </w:r>
      <w:proofErr w:type="spellEnd"/>
      <w:r w:rsidRPr="00C50390">
        <w:rPr>
          <w:rFonts w:ascii="Times New Roman" w:eastAsia="Times New Roman" w:hAnsi="Times New Roman" w:cs="Times New Roman"/>
          <w:kern w:val="0"/>
          <w:sz w:val="22"/>
          <w:szCs w:val="22"/>
          <w:lang w:eastAsia="de-DE"/>
          <w14:ligatures w14:val="none"/>
        </w:rPr>
        <w:t xml:space="preserve"> (vyriškas plaukuotumo tipas),</w:t>
      </w:r>
    </w:p>
    <w:p w14:paraId="2285A113"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r w:rsidRPr="00C50390">
        <w:rPr>
          <w:rFonts w:ascii="Times New Roman" w:eastAsia="Times New Roman" w:hAnsi="Times New Roman" w:cs="Times New Roman"/>
          <w:kern w:val="0"/>
          <w:sz w:val="22"/>
          <w:szCs w:val="22"/>
          <w:lang w:eastAsia="de-DE"/>
          <w14:ligatures w14:val="none"/>
        </w:rPr>
        <w:t>„apelsino žievelės“ oda,</w:t>
      </w:r>
    </w:p>
    <w:p w14:paraId="7B812D1E"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proofErr w:type="spellStart"/>
      <w:r w:rsidRPr="00C50390">
        <w:rPr>
          <w:rFonts w:ascii="Times New Roman" w:eastAsia="Times New Roman" w:hAnsi="Times New Roman" w:cs="Times New Roman"/>
          <w:kern w:val="0"/>
          <w:sz w:val="22"/>
          <w:szCs w:val="22"/>
          <w:lang w:eastAsia="de-DE"/>
          <w14:ligatures w14:val="none"/>
        </w:rPr>
        <w:t>voratinkliškas</w:t>
      </w:r>
      <w:proofErr w:type="spellEnd"/>
      <w:r w:rsidRPr="00C50390">
        <w:rPr>
          <w:rFonts w:ascii="Times New Roman" w:eastAsia="Times New Roman" w:hAnsi="Times New Roman" w:cs="Times New Roman"/>
          <w:kern w:val="0"/>
          <w:sz w:val="22"/>
          <w:szCs w:val="22"/>
          <w:lang w:eastAsia="de-DE"/>
          <w14:ligatures w14:val="none"/>
        </w:rPr>
        <w:t xml:space="preserve"> apgamas (voratinklio formos kraujagyslės su raudona dėme centre),</w:t>
      </w:r>
    </w:p>
    <w:p w14:paraId="25ACC239"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r w:rsidRPr="00C50390">
        <w:rPr>
          <w:rFonts w:ascii="Times New Roman" w:eastAsia="Times New Roman" w:hAnsi="Times New Roman" w:cs="Times New Roman"/>
          <w:kern w:val="0"/>
          <w:sz w:val="22"/>
          <w:szCs w:val="22"/>
          <w:lang w:eastAsia="de-DE"/>
          <w14:ligatures w14:val="none"/>
        </w:rPr>
        <w:t>nugaros skausmas,</w:t>
      </w:r>
    </w:p>
    <w:p w14:paraId="6FA3D4F4"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r w:rsidRPr="00C50390">
        <w:rPr>
          <w:rFonts w:ascii="Times New Roman" w:eastAsia="Times New Roman" w:hAnsi="Times New Roman" w:cs="Times New Roman"/>
          <w:kern w:val="0"/>
          <w:sz w:val="22"/>
          <w:szCs w:val="22"/>
          <w:lang w:eastAsia="de-DE"/>
          <w14:ligatures w14:val="none"/>
        </w:rPr>
        <w:t>diskomfortas kauluose ar raumenyse,</w:t>
      </w:r>
    </w:p>
    <w:p w14:paraId="7B2D8315"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proofErr w:type="spellStart"/>
      <w:r w:rsidRPr="00C50390">
        <w:rPr>
          <w:rFonts w:ascii="Times New Roman" w:eastAsia="Times New Roman" w:hAnsi="Times New Roman" w:cs="Times New Roman"/>
          <w:kern w:val="0"/>
          <w:sz w:val="22"/>
          <w:szCs w:val="22"/>
          <w:lang w:eastAsia="de-DE"/>
          <w14:ligatures w14:val="none"/>
        </w:rPr>
        <w:t>mialgija</w:t>
      </w:r>
      <w:proofErr w:type="spellEnd"/>
      <w:r w:rsidRPr="00C50390">
        <w:rPr>
          <w:rFonts w:ascii="Times New Roman" w:eastAsia="Times New Roman" w:hAnsi="Times New Roman" w:cs="Times New Roman"/>
          <w:kern w:val="0"/>
          <w:sz w:val="22"/>
          <w:szCs w:val="22"/>
          <w:lang w:eastAsia="de-DE"/>
          <w14:ligatures w14:val="none"/>
        </w:rPr>
        <w:t xml:space="preserve"> (raumenų skausmas),</w:t>
      </w:r>
    </w:p>
    <w:p w14:paraId="1C0AB2F1"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r w:rsidRPr="00C50390">
        <w:rPr>
          <w:rFonts w:ascii="Times New Roman" w:eastAsia="Times New Roman" w:hAnsi="Times New Roman" w:cs="Times New Roman"/>
          <w:kern w:val="0"/>
          <w:sz w:val="22"/>
          <w:szCs w:val="22"/>
          <w:lang w:eastAsia="de-DE"/>
          <w14:ligatures w14:val="none"/>
        </w:rPr>
        <w:t>rankų ar kojų skausmas,</w:t>
      </w:r>
    </w:p>
    <w:p w14:paraId="617F9A32"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r w:rsidRPr="00C50390">
        <w:rPr>
          <w:rFonts w:ascii="Times New Roman" w:eastAsia="Times New Roman" w:hAnsi="Times New Roman" w:cs="Times New Roman"/>
          <w:kern w:val="0"/>
          <w:sz w:val="22"/>
          <w:szCs w:val="22"/>
          <w:lang w:eastAsia="de-DE"/>
          <w14:ligatures w14:val="none"/>
        </w:rPr>
        <w:t>gimdos kaklelio displazija (nenormalus ląstelių augimas gimdos kaklelio paviršiuje),</w:t>
      </w:r>
    </w:p>
    <w:p w14:paraId="774B576A"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r w:rsidRPr="00C50390">
        <w:rPr>
          <w:rFonts w:ascii="Times New Roman" w:eastAsia="Times New Roman" w:hAnsi="Times New Roman" w:cs="Times New Roman"/>
          <w:kern w:val="0"/>
          <w:sz w:val="22"/>
          <w:szCs w:val="22"/>
          <w:lang w:eastAsia="de-DE"/>
          <w14:ligatures w14:val="none"/>
        </w:rPr>
        <w:t>gimdos priklausinių (kiaušidžių ir kiaušintakių) skausmas ar cistos,</w:t>
      </w:r>
    </w:p>
    <w:p w14:paraId="206562E3"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r w:rsidRPr="00C50390">
        <w:rPr>
          <w:rFonts w:ascii="Times New Roman" w:eastAsia="Times New Roman" w:hAnsi="Times New Roman" w:cs="Times New Roman"/>
          <w:kern w:val="0"/>
          <w:sz w:val="22"/>
          <w:szCs w:val="22"/>
          <w:lang w:eastAsia="de-DE"/>
          <w14:ligatures w14:val="none"/>
        </w:rPr>
        <w:t>krūties cistos,</w:t>
      </w:r>
    </w:p>
    <w:p w14:paraId="6C8F6F29"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proofErr w:type="spellStart"/>
      <w:r w:rsidRPr="00C50390">
        <w:rPr>
          <w:rFonts w:ascii="Times New Roman" w:eastAsia="Times New Roman" w:hAnsi="Times New Roman" w:cs="Times New Roman"/>
          <w:kern w:val="0"/>
          <w:sz w:val="22"/>
          <w:szCs w:val="22"/>
          <w:lang w:eastAsia="de-DE"/>
          <w14:ligatures w14:val="none"/>
        </w:rPr>
        <w:t>fibrocistinė</w:t>
      </w:r>
      <w:proofErr w:type="spellEnd"/>
      <w:r w:rsidRPr="00C50390">
        <w:rPr>
          <w:rFonts w:ascii="Times New Roman" w:eastAsia="Times New Roman" w:hAnsi="Times New Roman" w:cs="Times New Roman"/>
          <w:kern w:val="0"/>
          <w:sz w:val="22"/>
          <w:szCs w:val="22"/>
          <w:lang w:eastAsia="de-DE"/>
          <w14:ligatures w14:val="none"/>
        </w:rPr>
        <w:t xml:space="preserve"> krūties liga (gerybiniai augliai krūtyje),</w:t>
      </w:r>
    </w:p>
    <w:p w14:paraId="55A869C9"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proofErr w:type="spellStart"/>
      <w:r w:rsidRPr="00C50390">
        <w:rPr>
          <w:rFonts w:ascii="Times New Roman" w:eastAsia="Times New Roman" w:hAnsi="Times New Roman" w:cs="Times New Roman"/>
          <w:kern w:val="0"/>
          <w:sz w:val="22"/>
          <w:szCs w:val="22"/>
          <w:lang w:eastAsia="de-DE"/>
          <w14:ligatures w14:val="none"/>
        </w:rPr>
        <w:t>dispareunija</w:t>
      </w:r>
      <w:proofErr w:type="spellEnd"/>
      <w:r w:rsidRPr="00C50390">
        <w:rPr>
          <w:rFonts w:ascii="Times New Roman" w:eastAsia="Times New Roman" w:hAnsi="Times New Roman" w:cs="Times New Roman"/>
          <w:kern w:val="0"/>
          <w:sz w:val="22"/>
          <w:szCs w:val="22"/>
          <w:lang w:eastAsia="de-DE"/>
          <w14:ligatures w14:val="none"/>
        </w:rPr>
        <w:t xml:space="preserve"> (skausmingi lytiniai santykiai),</w:t>
      </w:r>
    </w:p>
    <w:p w14:paraId="38EF2175"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proofErr w:type="spellStart"/>
      <w:r w:rsidRPr="00C50390">
        <w:rPr>
          <w:rFonts w:ascii="Times New Roman" w:eastAsia="Times New Roman" w:hAnsi="Times New Roman" w:cs="Times New Roman"/>
          <w:kern w:val="0"/>
          <w:sz w:val="22"/>
          <w:szCs w:val="22"/>
          <w:lang w:eastAsia="de-DE"/>
          <w14:ligatures w14:val="none"/>
        </w:rPr>
        <w:t>galaktorėja</w:t>
      </w:r>
      <w:proofErr w:type="spellEnd"/>
      <w:r w:rsidRPr="00C50390">
        <w:rPr>
          <w:rFonts w:ascii="Times New Roman" w:eastAsia="Times New Roman" w:hAnsi="Times New Roman" w:cs="Times New Roman"/>
          <w:kern w:val="0"/>
          <w:sz w:val="22"/>
          <w:szCs w:val="22"/>
          <w:lang w:eastAsia="de-DE"/>
          <w14:ligatures w14:val="none"/>
        </w:rPr>
        <w:t xml:space="preserve"> (pieno išsiskyrimas),</w:t>
      </w:r>
    </w:p>
    <w:p w14:paraId="48E34C63"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r w:rsidRPr="00C50390">
        <w:rPr>
          <w:rFonts w:ascii="Times New Roman" w:eastAsia="Times New Roman" w:hAnsi="Times New Roman" w:cs="Times New Roman"/>
          <w:kern w:val="0"/>
          <w:sz w:val="22"/>
          <w:szCs w:val="22"/>
          <w:lang w:eastAsia="de-DE"/>
          <w14:ligatures w14:val="none"/>
        </w:rPr>
        <w:t>mėnesinių sutrikimai,</w:t>
      </w:r>
    </w:p>
    <w:p w14:paraId="52F6455C"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r w:rsidRPr="00C50390">
        <w:rPr>
          <w:rFonts w:ascii="Times New Roman" w:eastAsia="Times New Roman" w:hAnsi="Times New Roman" w:cs="Times New Roman"/>
          <w:kern w:val="0"/>
          <w:sz w:val="22"/>
          <w:szCs w:val="22"/>
          <w:lang w:eastAsia="de-DE"/>
          <w14:ligatures w14:val="none"/>
        </w:rPr>
        <w:t>krūtų skausmas,</w:t>
      </w:r>
    </w:p>
    <w:p w14:paraId="4CCFBAA1"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r w:rsidRPr="00C50390">
        <w:rPr>
          <w:rFonts w:ascii="Times New Roman" w:eastAsia="Times New Roman" w:hAnsi="Times New Roman" w:cs="Times New Roman"/>
          <w:kern w:val="0"/>
          <w:sz w:val="22"/>
          <w:szCs w:val="22"/>
          <w:lang w:eastAsia="de-DE"/>
          <w14:ligatures w14:val="none"/>
        </w:rPr>
        <w:t>periferinis pabrinkimas,</w:t>
      </w:r>
    </w:p>
    <w:p w14:paraId="58379505"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r w:rsidRPr="00C50390">
        <w:rPr>
          <w:rFonts w:ascii="Times New Roman" w:eastAsia="Times New Roman" w:hAnsi="Times New Roman" w:cs="Times New Roman"/>
          <w:kern w:val="0"/>
          <w:sz w:val="22"/>
          <w:szCs w:val="22"/>
          <w:lang w:eastAsia="de-DE"/>
          <w14:ligatures w14:val="none"/>
        </w:rPr>
        <w:t>į gripą panaši liga,</w:t>
      </w:r>
    </w:p>
    <w:p w14:paraId="675CB52F" w14:textId="77777777" w:rsidR="00C50390" w:rsidRPr="00C50390" w:rsidRDefault="00C50390" w:rsidP="00C50390">
      <w:pPr>
        <w:widowControl w:val="0"/>
        <w:numPr>
          <w:ilvl w:val="0"/>
          <w:numId w:val="8"/>
        </w:numPr>
        <w:spacing w:after="0" w:line="240" w:lineRule="auto"/>
        <w:rPr>
          <w:rFonts w:ascii="Times New Roman" w:eastAsia="Times New Roman" w:hAnsi="Times New Roman" w:cs="Times New Roman"/>
          <w:kern w:val="0"/>
          <w:sz w:val="22"/>
          <w:szCs w:val="22"/>
          <w:lang w:eastAsia="de-DE"/>
          <w14:ligatures w14:val="none"/>
        </w:rPr>
      </w:pPr>
      <w:r w:rsidRPr="00C50390">
        <w:rPr>
          <w:rFonts w:ascii="Times New Roman" w:eastAsia="Times New Roman" w:hAnsi="Times New Roman" w:cs="Times New Roman"/>
          <w:kern w:val="0"/>
          <w:sz w:val="22"/>
          <w:szCs w:val="22"/>
          <w:lang w:eastAsia="de-DE"/>
          <w14:ligatures w14:val="none"/>
        </w:rPr>
        <w:t>uždegimas,</w:t>
      </w:r>
    </w:p>
    <w:p w14:paraId="6A9FBA24" w14:textId="77777777" w:rsidR="00C50390" w:rsidRPr="00C50390" w:rsidRDefault="00C50390" w:rsidP="00C50390">
      <w:pPr>
        <w:numPr>
          <w:ilvl w:val="0"/>
          <w:numId w:val="8"/>
        </w:num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kenksmingi kraujo krešuliai venoje ar arterijoje, pvz.:</w:t>
      </w:r>
    </w:p>
    <w:p w14:paraId="0CB4F0C4" w14:textId="77777777" w:rsidR="00C50390" w:rsidRPr="00C50390" w:rsidRDefault="00C50390" w:rsidP="00C50390">
      <w:pPr>
        <w:numPr>
          <w:ilvl w:val="1"/>
          <w:numId w:val="8"/>
        </w:num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kojoje ar pėdoje (t. y., GVT);</w:t>
      </w:r>
    </w:p>
    <w:p w14:paraId="14854215" w14:textId="77777777" w:rsidR="00C50390" w:rsidRPr="00C50390" w:rsidRDefault="00C50390" w:rsidP="00C50390">
      <w:pPr>
        <w:numPr>
          <w:ilvl w:val="1"/>
          <w:numId w:val="8"/>
        </w:num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plaučiuose (t. y., PE);</w:t>
      </w:r>
    </w:p>
    <w:p w14:paraId="5744DFEB" w14:textId="77777777" w:rsidR="00C50390" w:rsidRPr="00C50390" w:rsidRDefault="00C50390" w:rsidP="00C50390">
      <w:pPr>
        <w:numPr>
          <w:ilvl w:val="1"/>
          <w:numId w:val="8"/>
        </w:num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širdies priepuolis (miokardo infarktas);</w:t>
      </w:r>
    </w:p>
    <w:p w14:paraId="084F0E5F" w14:textId="77777777" w:rsidR="00C50390" w:rsidRPr="00C50390" w:rsidRDefault="00C50390" w:rsidP="00C50390">
      <w:pPr>
        <w:numPr>
          <w:ilvl w:val="1"/>
          <w:numId w:val="8"/>
        </w:num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insultas;</w:t>
      </w:r>
    </w:p>
    <w:p w14:paraId="5BE6F760" w14:textId="77777777" w:rsidR="00C50390" w:rsidRPr="00C50390" w:rsidRDefault="00C50390" w:rsidP="00C50390">
      <w:pPr>
        <w:numPr>
          <w:ilvl w:val="1"/>
          <w:numId w:val="8"/>
        </w:numPr>
        <w:snapToGrid w:val="0"/>
        <w:spacing w:after="0" w:line="240" w:lineRule="auto"/>
        <w:rPr>
          <w:rFonts w:ascii="Times New Roman" w:eastAsia="Times New Roman" w:hAnsi="Times New Roman" w:cs="Times New Roman"/>
          <w:kern w:val="0"/>
          <w:sz w:val="22"/>
          <w:szCs w:val="22"/>
          <w14:ligatures w14:val="none"/>
        </w:rPr>
      </w:pPr>
      <w:proofErr w:type="spellStart"/>
      <w:r w:rsidRPr="00C50390">
        <w:rPr>
          <w:rFonts w:ascii="Times New Roman" w:eastAsia="Times New Roman" w:hAnsi="Times New Roman" w:cs="Times New Roman"/>
          <w:kern w:val="0"/>
          <w:sz w:val="22"/>
          <w:szCs w:val="22"/>
          <w14:ligatures w14:val="none"/>
        </w:rPr>
        <w:t>mikroinsultas</w:t>
      </w:r>
      <w:proofErr w:type="spellEnd"/>
      <w:r w:rsidRPr="00C50390">
        <w:rPr>
          <w:rFonts w:ascii="Times New Roman" w:eastAsia="Times New Roman" w:hAnsi="Times New Roman" w:cs="Times New Roman"/>
          <w:kern w:val="0"/>
          <w:sz w:val="22"/>
          <w:szCs w:val="22"/>
          <w14:ligatures w14:val="none"/>
        </w:rPr>
        <w:t xml:space="preserve"> arba trumpalaikiai į insultą panašūs simptomai, vadinami praeinančiuoju smegenų išemijos priepuoliu (PSIP);</w:t>
      </w:r>
    </w:p>
    <w:p w14:paraId="46AD05CD" w14:textId="77777777" w:rsidR="00C50390" w:rsidRPr="00C50390" w:rsidRDefault="00C50390" w:rsidP="00C50390">
      <w:pPr>
        <w:numPr>
          <w:ilvl w:val="1"/>
          <w:numId w:val="8"/>
        </w:num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kraujo krešuliai kepenyse, skrandyje, žarnyne, inkstuose ar akyje.</w:t>
      </w:r>
    </w:p>
    <w:p w14:paraId="76C460D6" w14:textId="77777777" w:rsidR="00C50390" w:rsidRPr="00C50390" w:rsidRDefault="00C50390" w:rsidP="00C50390">
      <w:pPr>
        <w:snapToGrid w:val="0"/>
        <w:spacing w:after="0" w:line="240" w:lineRule="auto"/>
        <w:rPr>
          <w:rFonts w:ascii="Times New Roman" w:eastAsia="Times New Roman" w:hAnsi="Times New Roman" w:cs="Times New Roman"/>
          <w:kern w:val="0"/>
          <w:sz w:val="22"/>
          <w:szCs w:val="22"/>
          <w14:ligatures w14:val="none"/>
        </w:rPr>
      </w:pPr>
    </w:p>
    <w:p w14:paraId="66C3EA00" w14:textId="77777777" w:rsidR="00C50390" w:rsidRPr="00C50390" w:rsidRDefault="00C50390" w:rsidP="00C50390">
      <w:p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 Dažnis apskaičiuotas pagal epidemiologinių tyrimų, apimančių sudėtinių geriamųjų kontraceptikų grupę, duomenis. Terminas „venų ir arterijų tromboembolija“ apibūdina toliau išvardintus reiškinius: bet koks nepraeinamumas arba krešulys giliojoje periferinėje venoje, krešuliai, kurie cirkuliuoja veninio kraujo apytakos sistemoje (pvz., krešuliui nukeliavus į plaučius, šis reiškinys kitaip žinomas kaip plaučių embolija arba plaučių infarktas), širdies priepuolis, kurį sukelia kraujo krešuliai, insultas, sukeltas kraujo tiekimo į smegenis nepakankamumo.</w:t>
      </w:r>
    </w:p>
    <w:p w14:paraId="04F4F060" w14:textId="77777777" w:rsidR="00C50390" w:rsidRPr="00C50390" w:rsidRDefault="00C50390" w:rsidP="00C50390">
      <w:pPr>
        <w:snapToGrid w:val="0"/>
        <w:spacing w:after="0" w:line="240" w:lineRule="auto"/>
        <w:rPr>
          <w:rFonts w:ascii="Times New Roman" w:eastAsia="Times New Roman" w:hAnsi="Times New Roman" w:cs="Times New Roman"/>
          <w:kern w:val="0"/>
          <w:sz w:val="22"/>
          <w:szCs w:val="22"/>
          <w14:ligatures w14:val="none"/>
        </w:rPr>
      </w:pPr>
    </w:p>
    <w:p w14:paraId="43B63558" w14:textId="77777777" w:rsidR="00C50390" w:rsidRPr="00C50390" w:rsidRDefault="00C50390" w:rsidP="00C50390">
      <w:pPr>
        <w:snapToGrid w:val="0"/>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Kraujo krešulio susidarymo tikimybė gali būti didesnė, jeigu yra kitų veiksnių, kurie didina šią riziką (daugiau informacijos apie veiksnius, kurie didina kraujo krešulio susidarymo riziką, ir apie kraujo krešulio simptomus pateikiama 2 skyriuje).</w:t>
      </w:r>
    </w:p>
    <w:p w14:paraId="402939B9" w14:textId="77777777" w:rsidR="00C50390" w:rsidRPr="00C50390" w:rsidRDefault="00C50390" w:rsidP="00C50390">
      <w:pPr>
        <w:widowControl w:val="0"/>
        <w:spacing w:after="0" w:line="240" w:lineRule="auto"/>
        <w:rPr>
          <w:rFonts w:ascii="Times New Roman" w:eastAsia="Times New Roman" w:hAnsi="Times New Roman" w:cs="Times New Roman"/>
          <w:kern w:val="0"/>
          <w:sz w:val="22"/>
          <w:szCs w:val="22"/>
          <w:lang w:eastAsia="de-DE"/>
          <w14:ligatures w14:val="none"/>
        </w:rPr>
      </w:pPr>
    </w:p>
    <w:p w14:paraId="0898565C" w14:textId="77777777" w:rsidR="00C50390" w:rsidRPr="00C50390" w:rsidRDefault="00C50390" w:rsidP="00C50390">
      <w:pPr>
        <w:widowControl w:val="0"/>
        <w:spacing w:after="0" w:line="240" w:lineRule="auto"/>
        <w:rPr>
          <w:rFonts w:ascii="Times New Roman" w:eastAsia="Times New Roman" w:hAnsi="Times New Roman" w:cs="Times New Roman"/>
          <w:kern w:val="0"/>
          <w:sz w:val="22"/>
          <w:szCs w:val="22"/>
          <w:lang w:eastAsia="de-DE"/>
          <w14:ligatures w14:val="none"/>
        </w:rPr>
      </w:pPr>
      <w:r w:rsidRPr="00C50390">
        <w:rPr>
          <w:rFonts w:ascii="Times New Roman" w:eastAsia="Times New Roman" w:hAnsi="Times New Roman" w:cs="Times New Roman"/>
          <w:kern w:val="0"/>
          <w:sz w:val="22"/>
          <w:szCs w:val="22"/>
          <w:lang w:eastAsia="de-DE"/>
          <w14:ligatures w14:val="none"/>
        </w:rPr>
        <w:t>Šalutinis poveikis, nustatytas vartojant kontraceptines tabletes, kurio tikslus dažnis nežinomas, yra:</w:t>
      </w:r>
    </w:p>
    <w:p w14:paraId="5735CD54" w14:textId="77777777" w:rsidR="00C50390" w:rsidRPr="00C50390" w:rsidRDefault="00C50390" w:rsidP="00C50390">
      <w:pPr>
        <w:widowControl w:val="0"/>
        <w:spacing w:after="0" w:line="240" w:lineRule="auto"/>
        <w:rPr>
          <w:rFonts w:ascii="Times New Roman" w:eastAsia="Times New Roman" w:hAnsi="Times New Roman" w:cs="Times New Roman"/>
          <w:kern w:val="0"/>
          <w:sz w:val="22"/>
          <w:szCs w:val="22"/>
          <w:lang w:eastAsia="de-DE"/>
          <w14:ligatures w14:val="none"/>
        </w:rPr>
      </w:pPr>
      <w:r w:rsidRPr="00C50390">
        <w:rPr>
          <w:rFonts w:ascii="Times New Roman" w:eastAsia="Times New Roman" w:hAnsi="Times New Roman" w:cs="Times New Roman"/>
          <w:kern w:val="0"/>
          <w:sz w:val="22"/>
          <w:szCs w:val="22"/>
          <w:lang w:eastAsia="de-DE"/>
          <w14:ligatures w14:val="none"/>
        </w:rPr>
        <w:t xml:space="preserve">nuotaikos pokyčiai, sumažėjęs ar padidėjęs lytinis potraukis, kontaktinių lęšių netoleravimas, dilgėlinė, odos sutrikimai, pvz., mazginė ar daugiaformė </w:t>
      </w:r>
      <w:proofErr w:type="spellStart"/>
      <w:r w:rsidRPr="00C50390">
        <w:rPr>
          <w:rFonts w:ascii="Times New Roman" w:eastAsia="Times New Roman" w:hAnsi="Times New Roman" w:cs="Times New Roman"/>
          <w:kern w:val="0"/>
          <w:sz w:val="22"/>
          <w:szCs w:val="22"/>
          <w:lang w:eastAsia="de-DE"/>
          <w14:ligatures w14:val="none"/>
        </w:rPr>
        <w:t>eritema</w:t>
      </w:r>
      <w:proofErr w:type="spellEnd"/>
      <w:r w:rsidRPr="00C50390">
        <w:rPr>
          <w:rFonts w:ascii="Times New Roman" w:eastAsia="Times New Roman" w:hAnsi="Times New Roman" w:cs="Times New Roman"/>
          <w:kern w:val="0"/>
          <w:sz w:val="22"/>
          <w:szCs w:val="22"/>
          <w:lang w:eastAsia="de-DE"/>
          <w14:ligatures w14:val="none"/>
        </w:rPr>
        <w:t>, išskyros iš krūtų, skysčių kaupimasis.</w:t>
      </w:r>
    </w:p>
    <w:p w14:paraId="4612FB6A"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p>
    <w:p w14:paraId="6143DA90" w14:textId="77777777" w:rsidR="00C50390" w:rsidRPr="00C50390" w:rsidRDefault="00C50390" w:rsidP="00C50390">
      <w:pPr>
        <w:spacing w:after="0" w:line="240" w:lineRule="auto"/>
        <w:rPr>
          <w:rFonts w:ascii="Times New Roman" w:eastAsia="Times New Roman" w:hAnsi="Times New Roman" w:cs="Times New Roman"/>
          <w:color w:val="000000"/>
          <w:kern w:val="0"/>
          <w:sz w:val="22"/>
          <w:szCs w:val="22"/>
          <w:u w:val="single"/>
          <w:lang w:eastAsia="lt-LT"/>
          <w14:ligatures w14:val="none"/>
        </w:rPr>
      </w:pPr>
      <w:r w:rsidRPr="00C50390">
        <w:rPr>
          <w:rFonts w:ascii="Times New Roman" w:eastAsia="Times New Roman" w:hAnsi="Times New Roman" w:cs="Times New Roman"/>
          <w:color w:val="000000"/>
          <w:kern w:val="0"/>
          <w:sz w:val="22"/>
          <w:szCs w:val="22"/>
          <w:u w:val="single"/>
          <w:lang w:eastAsia="lt-LT"/>
          <w14:ligatures w14:val="none"/>
        </w:rPr>
        <w:t>Atrinktų šalutinio poveikio reiškinių apibūdinimas</w:t>
      </w:r>
    </w:p>
    <w:p w14:paraId="0324A3FA" w14:textId="77777777" w:rsidR="00C50390" w:rsidRPr="00C50390" w:rsidRDefault="00C50390" w:rsidP="00C50390">
      <w:pPr>
        <w:spacing w:after="0" w:line="240" w:lineRule="auto"/>
        <w:rPr>
          <w:rFonts w:ascii="Times New Roman" w:eastAsia="Times New Roman" w:hAnsi="Times New Roman" w:cs="Times New Roman"/>
          <w:kern w:val="0"/>
          <w:sz w:val="22"/>
          <w:szCs w:val="22"/>
          <w:lang w:eastAsia="lt-LT"/>
          <w14:ligatures w14:val="none"/>
        </w:rPr>
      </w:pPr>
      <w:r w:rsidRPr="00C50390">
        <w:rPr>
          <w:rFonts w:ascii="Times New Roman" w:eastAsia="Times New Roman" w:hAnsi="Times New Roman" w:cs="Times New Roman"/>
          <w:kern w:val="0"/>
          <w:sz w:val="22"/>
          <w:szCs w:val="22"/>
          <w:lang w:eastAsia="lt-LT"/>
          <w14:ligatures w14:val="none"/>
        </w:rPr>
        <w:t>Manoma, kad labai mažo dažnio šalutinės reakcijos arba šalutinės reakcijos, kurių simptomai uždelsti, yra susijusios su sudėtinių geriamųjų kontraceptikų grupe. Jos yra išvardintos žemiau (taip pat žiūrėkite skyrius „</w:t>
      </w:r>
      <w:r w:rsidRPr="00C50390">
        <w:rPr>
          <w:rFonts w:ascii="Times New Roman" w:eastAsia="Times New Roman" w:hAnsi="Times New Roman" w:cs="Times New Roman"/>
          <w:kern w:val="0"/>
          <w:sz w:val="22"/>
          <w:szCs w:val="22"/>
          <w14:ligatures w14:val="none"/>
        </w:rPr>
        <w:t xml:space="preserve">Kada negalima vartoti </w:t>
      </w: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lang w:eastAsia="lt-LT"/>
          <w14:ligatures w14:val="none"/>
        </w:rPr>
        <w:t xml:space="preserve">“ ir „Kada reikia specialių atsargumo priemonių vartojant </w:t>
      </w:r>
      <w:proofErr w:type="spellStart"/>
      <w:r w:rsidRPr="00C50390">
        <w:rPr>
          <w:rFonts w:ascii="Times New Roman" w:eastAsia="Times New Roman" w:hAnsi="Times New Roman" w:cs="Times New Roman"/>
          <w:kern w:val="0"/>
          <w:sz w:val="22"/>
          <w:szCs w:val="22"/>
          <w:lang w:eastAsia="lt-LT"/>
          <w14:ligatures w14:val="none"/>
        </w:rPr>
        <w:t>Jeanine</w:t>
      </w:r>
      <w:proofErr w:type="spellEnd"/>
      <w:r w:rsidRPr="00C50390">
        <w:rPr>
          <w:rFonts w:ascii="Times New Roman" w:eastAsia="Times New Roman" w:hAnsi="Times New Roman" w:cs="Times New Roman"/>
          <w:kern w:val="0"/>
          <w:sz w:val="22"/>
          <w:szCs w:val="22"/>
          <w:lang w:eastAsia="lt-LT"/>
          <w14:ligatures w14:val="none"/>
        </w:rPr>
        <w:t>“):</w:t>
      </w:r>
    </w:p>
    <w:p w14:paraId="2FB3633F" w14:textId="77777777" w:rsidR="00C50390" w:rsidRPr="00C50390" w:rsidRDefault="00C50390" w:rsidP="00C50390">
      <w:pPr>
        <w:spacing w:after="0" w:line="240" w:lineRule="auto"/>
        <w:rPr>
          <w:rFonts w:ascii="Times New Roman" w:eastAsia="Times New Roman" w:hAnsi="Times New Roman" w:cs="Times New Roman"/>
          <w:kern w:val="0"/>
          <w:sz w:val="22"/>
          <w:szCs w:val="22"/>
          <w:lang w:eastAsia="lt-LT"/>
          <w14:ligatures w14:val="none"/>
        </w:rPr>
      </w:pPr>
    </w:p>
    <w:p w14:paraId="7F5BE5B4" w14:textId="24F361B1" w:rsidR="00C50390" w:rsidRPr="00C50390" w:rsidRDefault="00C50390" w:rsidP="00AC0E1C">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C50390">
        <w:rPr>
          <w:rFonts w:ascii="Times New Roman" w:eastAsia="Times New Roman" w:hAnsi="Times New Roman" w:cs="Times New Roman"/>
          <w:i/>
          <w:kern w:val="0"/>
          <w:sz w:val="22"/>
          <w:szCs w:val="22"/>
          <w:lang w:eastAsia="lt-LT"/>
          <w14:ligatures w14:val="none"/>
        </w:rPr>
        <w:t>Navikai</w:t>
      </w:r>
    </w:p>
    <w:p w14:paraId="03881FA8" w14:textId="77777777" w:rsidR="00C50390" w:rsidRPr="00C50390" w:rsidRDefault="00C50390" w:rsidP="00AC0E1C">
      <w:pPr>
        <w:numPr>
          <w:ilvl w:val="0"/>
          <w:numId w:val="32"/>
        </w:numPr>
        <w:spacing w:after="0" w:line="260" w:lineRule="exact"/>
        <w:ind w:left="567" w:hanging="283"/>
        <w:contextualSpacing/>
        <w:rPr>
          <w:rFonts w:ascii="Times New Roman" w:eastAsia="Times New Roman" w:hAnsi="Times New Roman" w:cs="Times New Roman"/>
          <w:kern w:val="0"/>
          <w:sz w:val="22"/>
          <w:szCs w:val="22"/>
          <w:lang w:eastAsia="lt-LT"/>
          <w14:ligatures w14:val="none"/>
        </w:rPr>
      </w:pPr>
      <w:r w:rsidRPr="00C50390">
        <w:rPr>
          <w:rFonts w:ascii="Times New Roman" w:eastAsia="Times New Roman" w:hAnsi="Times New Roman" w:cs="Times New Roman"/>
          <w:kern w:val="0"/>
          <w:sz w:val="22"/>
          <w:szCs w:val="22"/>
          <w:lang w:eastAsia="lt-LT"/>
          <w14:ligatures w14:val="none"/>
        </w:rPr>
        <w:t>Geriamuosius kontraceptikus vartojančioms moterims šiek tiek dažniau diagnozuojamas krūties vėžys. Kadangi moterys iki 40 metų krūties vėžiu serga retai, šis padažnėjimas labai mažas, palyginti su bendra krūties vėžio rizika. Šio reiškinio ryšys su SGK vartojimu neaiškus.</w:t>
      </w:r>
    </w:p>
    <w:p w14:paraId="18332DDA" w14:textId="77777777" w:rsidR="00C50390" w:rsidRPr="00C50390" w:rsidRDefault="00C50390" w:rsidP="00AC0E1C">
      <w:pPr>
        <w:numPr>
          <w:ilvl w:val="0"/>
          <w:numId w:val="32"/>
        </w:numPr>
        <w:spacing w:after="0" w:line="260" w:lineRule="exact"/>
        <w:ind w:left="567" w:hanging="283"/>
        <w:contextualSpacing/>
        <w:rPr>
          <w:rFonts w:ascii="Times New Roman" w:eastAsia="Times New Roman" w:hAnsi="Times New Roman" w:cs="Times New Roman"/>
          <w:kern w:val="0"/>
          <w:sz w:val="22"/>
          <w:szCs w:val="22"/>
          <w:lang w:eastAsia="lt-LT"/>
          <w14:ligatures w14:val="none"/>
        </w:rPr>
      </w:pPr>
      <w:r w:rsidRPr="00C50390">
        <w:rPr>
          <w:rFonts w:ascii="Times New Roman" w:eastAsia="Times New Roman" w:hAnsi="Times New Roman" w:cs="Times New Roman"/>
          <w:kern w:val="0"/>
          <w:sz w:val="22"/>
          <w:szCs w:val="22"/>
          <w:lang w:eastAsia="lt-LT"/>
          <w14:ligatures w14:val="none"/>
        </w:rPr>
        <w:t>Kepenų navikai (gerybiniai ir piktybiniai).</w:t>
      </w:r>
    </w:p>
    <w:p w14:paraId="7E72B20C" w14:textId="77777777" w:rsidR="00C50390" w:rsidRPr="00C50390" w:rsidRDefault="00C50390" w:rsidP="00C50390">
      <w:pPr>
        <w:spacing w:after="0" w:line="240" w:lineRule="auto"/>
        <w:rPr>
          <w:rFonts w:ascii="Times New Roman" w:eastAsia="Times New Roman" w:hAnsi="Times New Roman" w:cs="Times New Roman"/>
          <w:color w:val="000000"/>
          <w:kern w:val="0"/>
          <w:sz w:val="22"/>
          <w:szCs w:val="22"/>
          <w:lang w:eastAsia="lt-LT"/>
          <w14:ligatures w14:val="none"/>
        </w:rPr>
      </w:pPr>
    </w:p>
    <w:p w14:paraId="11257CDC" w14:textId="77777777" w:rsidR="00C50390" w:rsidRPr="00C50390" w:rsidRDefault="00C50390" w:rsidP="00C50390">
      <w:pPr>
        <w:tabs>
          <w:tab w:val="left" w:pos="567"/>
        </w:tabs>
        <w:spacing w:after="0" w:line="260" w:lineRule="exact"/>
        <w:rPr>
          <w:rFonts w:ascii="Times New Roman" w:eastAsia="Times New Roman" w:hAnsi="Times New Roman" w:cs="Times New Roman"/>
          <w:i/>
          <w:kern w:val="0"/>
          <w:sz w:val="22"/>
          <w:szCs w:val="22"/>
          <w:lang w:eastAsia="lt-LT"/>
          <w14:ligatures w14:val="none"/>
        </w:rPr>
      </w:pPr>
      <w:r w:rsidRPr="00C50390">
        <w:rPr>
          <w:rFonts w:ascii="Times New Roman" w:eastAsia="Times New Roman" w:hAnsi="Times New Roman" w:cs="Times New Roman"/>
          <w:i/>
          <w:kern w:val="0"/>
          <w:sz w:val="22"/>
          <w:szCs w:val="22"/>
          <w:lang w:eastAsia="lt-LT"/>
          <w14:ligatures w14:val="none"/>
        </w:rPr>
        <w:t>Kitos būklės</w:t>
      </w:r>
    </w:p>
    <w:p w14:paraId="6633B932" w14:textId="77777777" w:rsidR="00C50390" w:rsidRPr="00C50390" w:rsidRDefault="00C50390" w:rsidP="00AC0E1C">
      <w:pPr>
        <w:numPr>
          <w:ilvl w:val="0"/>
          <w:numId w:val="31"/>
        </w:numPr>
        <w:spacing w:after="0" w:line="240" w:lineRule="auto"/>
        <w:ind w:left="567" w:hanging="283"/>
        <w:rPr>
          <w:rFonts w:ascii="Times New Roman" w:eastAsia="Times New Roman" w:hAnsi="Times New Roman" w:cs="Times New Roman"/>
          <w:kern w:val="0"/>
          <w:sz w:val="22"/>
          <w:szCs w:val="22"/>
          <w:lang w:eastAsia="lt-LT"/>
          <w14:ligatures w14:val="none"/>
        </w:rPr>
      </w:pPr>
      <w:r w:rsidRPr="00C50390">
        <w:rPr>
          <w:rFonts w:ascii="Times New Roman" w:eastAsia="Times New Roman" w:hAnsi="Times New Roman" w:cs="Times New Roman"/>
          <w:kern w:val="0"/>
          <w:sz w:val="22"/>
          <w:szCs w:val="22"/>
          <w:lang w:eastAsia="lt-LT"/>
          <w14:ligatures w14:val="none"/>
        </w:rPr>
        <w:t xml:space="preserve">Moterys, kurioms pasireiškia </w:t>
      </w:r>
      <w:proofErr w:type="spellStart"/>
      <w:r w:rsidRPr="00C50390">
        <w:rPr>
          <w:rFonts w:ascii="Times New Roman" w:eastAsia="Times New Roman" w:hAnsi="Times New Roman" w:cs="Times New Roman"/>
          <w:kern w:val="0"/>
          <w:sz w:val="22"/>
          <w:szCs w:val="22"/>
          <w:lang w:eastAsia="lt-LT"/>
          <w14:ligatures w14:val="none"/>
        </w:rPr>
        <w:t>hipertrigliceridemija</w:t>
      </w:r>
      <w:proofErr w:type="spellEnd"/>
      <w:r w:rsidRPr="00C50390">
        <w:rPr>
          <w:rFonts w:ascii="Times New Roman" w:eastAsia="Times New Roman" w:hAnsi="Times New Roman" w:cs="Times New Roman"/>
          <w:kern w:val="0"/>
          <w:sz w:val="22"/>
          <w:szCs w:val="22"/>
          <w:lang w:eastAsia="lt-LT"/>
          <w14:ligatures w14:val="none"/>
        </w:rPr>
        <w:t xml:space="preserve"> (padidėjęs kraujo lipidų kiekis yra susijęs su sudėtinių geriamųjų kontraceptikų vartojimo metu padidėjusia ūminio pankreatito rizika);</w:t>
      </w:r>
    </w:p>
    <w:p w14:paraId="6954929F" w14:textId="77777777" w:rsidR="00C50390" w:rsidRPr="00C50390" w:rsidRDefault="00C50390" w:rsidP="00AC0E1C">
      <w:pPr>
        <w:numPr>
          <w:ilvl w:val="0"/>
          <w:numId w:val="31"/>
        </w:numPr>
        <w:spacing w:after="0" w:line="240" w:lineRule="auto"/>
        <w:ind w:left="567" w:hanging="283"/>
        <w:rPr>
          <w:rFonts w:ascii="Times New Roman" w:eastAsia="Times New Roman" w:hAnsi="Times New Roman" w:cs="Times New Roman"/>
          <w:kern w:val="0"/>
          <w:sz w:val="22"/>
          <w:szCs w:val="22"/>
          <w:lang w:eastAsia="lt-LT"/>
          <w14:ligatures w14:val="none"/>
        </w:rPr>
      </w:pPr>
      <w:r w:rsidRPr="00C50390">
        <w:rPr>
          <w:rFonts w:ascii="Times New Roman" w:eastAsia="Times New Roman" w:hAnsi="Times New Roman" w:cs="Times New Roman"/>
          <w:kern w:val="0"/>
          <w:sz w:val="22"/>
          <w:szCs w:val="22"/>
          <w:lang w:eastAsia="lt-LT"/>
          <w14:ligatures w14:val="none"/>
        </w:rPr>
        <w:t>Padidėjęs kraujospūdis;</w:t>
      </w:r>
    </w:p>
    <w:p w14:paraId="6C89C755" w14:textId="77777777" w:rsidR="00C50390" w:rsidRPr="00C50390" w:rsidRDefault="00C50390" w:rsidP="00AC0E1C">
      <w:pPr>
        <w:numPr>
          <w:ilvl w:val="0"/>
          <w:numId w:val="31"/>
        </w:numPr>
        <w:spacing w:after="0" w:line="276" w:lineRule="auto"/>
        <w:ind w:left="567" w:hanging="283"/>
        <w:rPr>
          <w:rFonts w:ascii="Times New Roman" w:eastAsia="Times New Roman" w:hAnsi="Times New Roman" w:cs="Times New Roman"/>
          <w:i/>
          <w:kern w:val="0"/>
          <w:sz w:val="22"/>
          <w:szCs w:val="22"/>
          <w:lang w:eastAsia="lt-LT"/>
          <w14:ligatures w14:val="none"/>
        </w:rPr>
      </w:pPr>
      <w:r w:rsidRPr="00C50390">
        <w:rPr>
          <w:rFonts w:ascii="Times New Roman" w:eastAsia="Times New Roman" w:hAnsi="Times New Roman" w:cs="Times New Roman"/>
          <w:kern w:val="0"/>
          <w:sz w:val="22"/>
          <w:szCs w:val="22"/>
          <w:lang w:eastAsia="lt-LT"/>
          <w14:ligatures w14:val="none"/>
        </w:rPr>
        <w:t xml:space="preserve">Naujai atsiradusios ar pasunkėjusios esančios būklės, kurių ryšys su sudėtinių geriamųjų kontraceptikų vartojimu neaiškus: gelta ir (arba) niežulys dėl </w:t>
      </w:r>
      <w:proofErr w:type="spellStart"/>
      <w:r w:rsidRPr="00C50390">
        <w:rPr>
          <w:rFonts w:ascii="Times New Roman" w:eastAsia="Times New Roman" w:hAnsi="Times New Roman" w:cs="Times New Roman"/>
          <w:kern w:val="0"/>
          <w:sz w:val="22"/>
          <w:szCs w:val="22"/>
          <w:lang w:eastAsia="lt-LT"/>
          <w14:ligatures w14:val="none"/>
        </w:rPr>
        <w:t>cholestazės</w:t>
      </w:r>
      <w:proofErr w:type="spellEnd"/>
      <w:r w:rsidRPr="00C50390">
        <w:rPr>
          <w:rFonts w:ascii="Times New Roman" w:eastAsia="Times New Roman" w:hAnsi="Times New Roman" w:cs="Times New Roman"/>
          <w:kern w:val="0"/>
          <w:sz w:val="22"/>
          <w:szCs w:val="22"/>
          <w:lang w:eastAsia="lt-LT"/>
          <w14:ligatures w14:val="none"/>
        </w:rPr>
        <w:t xml:space="preserve"> (sutrikęs tulžies nutekėjimas), tulžies pūslės akmenligė, medžiagų apykaitos liga, vadinama </w:t>
      </w:r>
      <w:proofErr w:type="spellStart"/>
      <w:r w:rsidRPr="00C50390">
        <w:rPr>
          <w:rFonts w:ascii="Times New Roman" w:eastAsia="Times New Roman" w:hAnsi="Times New Roman" w:cs="Times New Roman"/>
          <w:kern w:val="0"/>
          <w:sz w:val="22"/>
          <w:szCs w:val="22"/>
          <w:lang w:eastAsia="lt-LT"/>
          <w14:ligatures w14:val="none"/>
        </w:rPr>
        <w:t>porfirija</w:t>
      </w:r>
      <w:proofErr w:type="spellEnd"/>
      <w:r w:rsidRPr="00C50390">
        <w:rPr>
          <w:rFonts w:ascii="Times New Roman" w:eastAsia="Times New Roman" w:hAnsi="Times New Roman" w:cs="Times New Roman"/>
          <w:kern w:val="0"/>
          <w:sz w:val="22"/>
          <w:szCs w:val="22"/>
          <w:lang w:eastAsia="lt-LT"/>
          <w14:ligatures w14:val="none"/>
        </w:rPr>
        <w:t>, sisteminė raudonoji vilkligė</w:t>
      </w:r>
      <w:r w:rsidRPr="00C50390">
        <w:rPr>
          <w:rFonts w:ascii="Times New Roman" w:eastAsia="Times New Roman" w:hAnsi="Times New Roman" w:cs="Times New Roman"/>
          <w:kern w:val="0"/>
          <w:sz w:val="22"/>
          <w:szCs w:val="22"/>
          <w14:ligatures w14:val="none"/>
        </w:rPr>
        <w:t xml:space="preserve"> </w:t>
      </w:r>
      <w:r w:rsidRPr="00C50390">
        <w:rPr>
          <w:rFonts w:ascii="Times New Roman" w:eastAsia="Times New Roman" w:hAnsi="Times New Roman" w:cs="Times New Roman"/>
          <w:kern w:val="0"/>
          <w:sz w:val="22"/>
          <w:szCs w:val="22"/>
          <w:lang w:eastAsia="lt-LT"/>
          <w14:ligatures w14:val="none"/>
        </w:rPr>
        <w:t>(lėtinė autoimuninė liga), hemolizinis-</w:t>
      </w:r>
      <w:proofErr w:type="spellStart"/>
      <w:r w:rsidRPr="00C50390">
        <w:rPr>
          <w:rFonts w:ascii="Times New Roman" w:eastAsia="Times New Roman" w:hAnsi="Times New Roman" w:cs="Times New Roman"/>
          <w:kern w:val="0"/>
          <w:sz w:val="22"/>
          <w:szCs w:val="22"/>
          <w:lang w:eastAsia="lt-LT"/>
          <w14:ligatures w14:val="none"/>
        </w:rPr>
        <w:t>ureminis</w:t>
      </w:r>
      <w:proofErr w:type="spellEnd"/>
      <w:r w:rsidRPr="00C50390">
        <w:rPr>
          <w:rFonts w:ascii="Times New Roman" w:eastAsia="Times New Roman" w:hAnsi="Times New Roman" w:cs="Times New Roman"/>
          <w:kern w:val="0"/>
          <w:sz w:val="22"/>
          <w:szCs w:val="22"/>
          <w:lang w:eastAsia="lt-LT"/>
          <w14:ligatures w14:val="none"/>
        </w:rPr>
        <w:t xml:space="preserve"> sindromas</w:t>
      </w:r>
      <w:r w:rsidRPr="00C50390">
        <w:rPr>
          <w:rFonts w:ascii="Times New Roman" w:eastAsia="Times New Roman" w:hAnsi="Times New Roman" w:cs="Times New Roman"/>
          <w:kern w:val="0"/>
          <w:sz w:val="22"/>
          <w:szCs w:val="22"/>
          <w14:ligatures w14:val="none"/>
        </w:rPr>
        <w:t xml:space="preserve"> </w:t>
      </w:r>
      <w:r w:rsidRPr="00C50390">
        <w:rPr>
          <w:rFonts w:ascii="Times New Roman" w:eastAsia="Times New Roman" w:hAnsi="Times New Roman" w:cs="Times New Roman"/>
          <w:kern w:val="0"/>
          <w:sz w:val="22"/>
          <w:szCs w:val="22"/>
          <w:lang w:eastAsia="lt-LT"/>
          <w14:ligatures w14:val="none"/>
        </w:rPr>
        <w:t xml:space="preserve">(kraujo krešėjimo liga), neurologinė būklė, vadinama </w:t>
      </w:r>
      <w:proofErr w:type="spellStart"/>
      <w:r w:rsidRPr="00C50390">
        <w:rPr>
          <w:rFonts w:ascii="Times New Roman" w:eastAsia="Times New Roman" w:hAnsi="Times New Roman" w:cs="Times New Roman"/>
          <w:kern w:val="0"/>
          <w:sz w:val="22"/>
          <w:szCs w:val="22"/>
          <w:lang w:eastAsia="lt-LT"/>
          <w14:ligatures w14:val="none"/>
        </w:rPr>
        <w:t>Saidenhemo</w:t>
      </w:r>
      <w:proofErr w:type="spellEnd"/>
      <w:r w:rsidRPr="00C50390">
        <w:rPr>
          <w:rFonts w:ascii="Times New Roman" w:eastAsia="Times New Roman" w:hAnsi="Times New Roman" w:cs="Times New Roman"/>
          <w:kern w:val="0"/>
          <w:sz w:val="22"/>
          <w:szCs w:val="22"/>
          <w:lang w:eastAsia="lt-LT"/>
          <w14:ligatures w14:val="none"/>
        </w:rPr>
        <w:t xml:space="preserve"> (</w:t>
      </w:r>
      <w:proofErr w:type="spellStart"/>
      <w:r w:rsidRPr="00C50390">
        <w:rPr>
          <w:rFonts w:ascii="Times New Roman" w:eastAsia="Times New Roman" w:hAnsi="Times New Roman" w:cs="Times New Roman"/>
          <w:i/>
          <w:kern w:val="0"/>
          <w:sz w:val="22"/>
          <w:szCs w:val="22"/>
          <w:lang w:eastAsia="lt-LT"/>
          <w14:ligatures w14:val="none"/>
        </w:rPr>
        <w:t>Sydenham</w:t>
      </w:r>
      <w:proofErr w:type="spellEnd"/>
      <w:r w:rsidRPr="00C50390">
        <w:rPr>
          <w:rFonts w:ascii="Times New Roman" w:eastAsia="Times New Roman" w:hAnsi="Times New Roman" w:cs="Times New Roman"/>
          <w:kern w:val="0"/>
          <w:sz w:val="22"/>
          <w:szCs w:val="22"/>
          <w:lang w:eastAsia="lt-LT"/>
          <w14:ligatures w14:val="none"/>
        </w:rPr>
        <w:t xml:space="preserve">) </w:t>
      </w:r>
      <w:proofErr w:type="spellStart"/>
      <w:r w:rsidRPr="00C50390">
        <w:rPr>
          <w:rFonts w:ascii="Times New Roman" w:eastAsia="Times New Roman" w:hAnsi="Times New Roman" w:cs="Times New Roman"/>
          <w:kern w:val="0"/>
          <w:sz w:val="22"/>
          <w:szCs w:val="22"/>
          <w:lang w:eastAsia="lt-LT"/>
          <w14:ligatures w14:val="none"/>
        </w:rPr>
        <w:t>chorėja</w:t>
      </w:r>
      <w:proofErr w:type="spellEnd"/>
      <w:r w:rsidRPr="00C50390">
        <w:rPr>
          <w:rFonts w:ascii="Times New Roman" w:eastAsia="Times New Roman" w:hAnsi="Times New Roman" w:cs="Times New Roman"/>
          <w:kern w:val="0"/>
          <w:sz w:val="22"/>
          <w:szCs w:val="22"/>
          <w:lang w:eastAsia="lt-LT"/>
          <w14:ligatures w14:val="none"/>
        </w:rPr>
        <w:t xml:space="preserve">, </w:t>
      </w:r>
      <w:proofErr w:type="spellStart"/>
      <w:r w:rsidRPr="00C50390">
        <w:rPr>
          <w:rFonts w:ascii="Times New Roman" w:eastAsia="Times New Roman" w:hAnsi="Times New Roman" w:cs="Times New Roman"/>
          <w:i/>
          <w:kern w:val="0"/>
          <w:sz w:val="22"/>
          <w:szCs w:val="22"/>
          <w:lang w:eastAsia="lt-LT"/>
          <w14:ligatures w14:val="none"/>
        </w:rPr>
        <w:t>herpes</w:t>
      </w:r>
      <w:proofErr w:type="spellEnd"/>
      <w:r w:rsidRPr="00C50390">
        <w:rPr>
          <w:rFonts w:ascii="Times New Roman" w:eastAsia="Times New Roman" w:hAnsi="Times New Roman" w:cs="Times New Roman"/>
          <w:i/>
          <w:kern w:val="0"/>
          <w:sz w:val="22"/>
          <w:szCs w:val="22"/>
          <w:lang w:eastAsia="lt-LT"/>
          <w14:ligatures w14:val="none"/>
        </w:rPr>
        <w:t xml:space="preserve"> </w:t>
      </w:r>
      <w:proofErr w:type="spellStart"/>
      <w:r w:rsidRPr="00C50390">
        <w:rPr>
          <w:rFonts w:ascii="Times New Roman" w:eastAsia="Times New Roman" w:hAnsi="Times New Roman" w:cs="Times New Roman"/>
          <w:i/>
          <w:kern w:val="0"/>
          <w:sz w:val="22"/>
          <w:szCs w:val="22"/>
          <w:lang w:eastAsia="lt-LT"/>
          <w14:ligatures w14:val="none"/>
        </w:rPr>
        <w:t>gestationis</w:t>
      </w:r>
      <w:proofErr w:type="spellEnd"/>
      <w:r w:rsidRPr="00C50390">
        <w:rPr>
          <w:rFonts w:ascii="Times New Roman" w:eastAsia="Times New Roman" w:hAnsi="Times New Roman" w:cs="Times New Roman"/>
          <w:kern w:val="0"/>
          <w:sz w:val="22"/>
          <w:szCs w:val="22"/>
          <w14:ligatures w14:val="none"/>
        </w:rPr>
        <w:t xml:space="preserve"> </w:t>
      </w:r>
      <w:r w:rsidRPr="00C50390">
        <w:rPr>
          <w:rFonts w:ascii="Times New Roman" w:eastAsia="Times New Roman" w:hAnsi="Times New Roman" w:cs="Times New Roman"/>
          <w:kern w:val="0"/>
          <w:sz w:val="22"/>
          <w:szCs w:val="22"/>
          <w:lang w:eastAsia="lt-LT"/>
          <w14:ligatures w14:val="none"/>
        </w:rPr>
        <w:t xml:space="preserve">(odos būklė, kuri atsiranda nėštumo metu), klausos sutrikimas dėl </w:t>
      </w:r>
      <w:proofErr w:type="spellStart"/>
      <w:r w:rsidRPr="00C50390">
        <w:rPr>
          <w:rFonts w:ascii="Times New Roman" w:eastAsia="Times New Roman" w:hAnsi="Times New Roman" w:cs="Times New Roman"/>
          <w:kern w:val="0"/>
          <w:sz w:val="22"/>
          <w:szCs w:val="22"/>
          <w:lang w:eastAsia="lt-LT"/>
          <w14:ligatures w14:val="none"/>
        </w:rPr>
        <w:t>otosklerozės</w:t>
      </w:r>
      <w:proofErr w:type="spellEnd"/>
      <w:r w:rsidRPr="00C50390">
        <w:rPr>
          <w:rFonts w:ascii="Times New Roman" w:eastAsia="Times New Roman" w:hAnsi="Times New Roman" w:cs="Times New Roman"/>
          <w:kern w:val="0"/>
          <w:sz w:val="22"/>
          <w:szCs w:val="22"/>
          <w:lang w:eastAsia="lt-LT"/>
          <w14:ligatures w14:val="none"/>
        </w:rPr>
        <w:t>;</w:t>
      </w:r>
    </w:p>
    <w:p w14:paraId="7CB10575" w14:textId="77777777" w:rsidR="00C50390" w:rsidRPr="00C50390" w:rsidRDefault="00C50390" w:rsidP="00AC0E1C">
      <w:pPr>
        <w:numPr>
          <w:ilvl w:val="0"/>
          <w:numId w:val="31"/>
        </w:numPr>
        <w:spacing w:after="0" w:line="240" w:lineRule="auto"/>
        <w:ind w:left="567" w:hanging="283"/>
        <w:rPr>
          <w:rFonts w:ascii="Times New Roman" w:eastAsia="Times New Roman" w:hAnsi="Times New Roman" w:cs="Times New Roman"/>
          <w:kern w:val="0"/>
          <w:sz w:val="22"/>
          <w:szCs w:val="22"/>
          <w:lang w:eastAsia="lt-LT"/>
          <w14:ligatures w14:val="none"/>
        </w:rPr>
      </w:pPr>
      <w:r w:rsidRPr="00C50390">
        <w:rPr>
          <w:rFonts w:ascii="Times New Roman" w:eastAsia="Times New Roman" w:hAnsi="Times New Roman" w:cs="Times New Roman"/>
          <w:kern w:val="0"/>
          <w:sz w:val="22"/>
          <w:szCs w:val="22"/>
          <w:lang w:eastAsia="lt-LT"/>
          <w14:ligatures w14:val="none"/>
        </w:rPr>
        <w:t>Kepenų funkcijos sutrikimai;</w:t>
      </w:r>
    </w:p>
    <w:p w14:paraId="2E2B43D4" w14:textId="77777777" w:rsidR="00C50390" w:rsidRPr="00C50390" w:rsidRDefault="00C50390" w:rsidP="00AC0E1C">
      <w:pPr>
        <w:numPr>
          <w:ilvl w:val="0"/>
          <w:numId w:val="31"/>
        </w:numPr>
        <w:spacing w:after="0" w:line="240" w:lineRule="auto"/>
        <w:ind w:left="567" w:hanging="283"/>
        <w:rPr>
          <w:rFonts w:ascii="Times New Roman" w:eastAsia="Times New Roman" w:hAnsi="Times New Roman" w:cs="Times New Roman"/>
          <w:kern w:val="0"/>
          <w:sz w:val="22"/>
          <w:szCs w:val="22"/>
          <w:lang w:eastAsia="lt-LT"/>
          <w14:ligatures w14:val="none"/>
        </w:rPr>
      </w:pPr>
      <w:r w:rsidRPr="00C50390">
        <w:rPr>
          <w:rFonts w:ascii="Times New Roman" w:eastAsia="Times New Roman" w:hAnsi="Times New Roman" w:cs="Times New Roman"/>
          <w:kern w:val="0"/>
          <w:sz w:val="22"/>
          <w:szCs w:val="22"/>
          <w:lang w:eastAsia="lt-LT"/>
          <w14:ligatures w14:val="none"/>
        </w:rPr>
        <w:t>Gliukozės toleravimo pokytis ar poveikis periferiniam atsparumui insulinui;</w:t>
      </w:r>
    </w:p>
    <w:p w14:paraId="4CD5EC43" w14:textId="77777777" w:rsidR="00C50390" w:rsidRPr="00C50390" w:rsidRDefault="00C50390" w:rsidP="00AC0E1C">
      <w:pPr>
        <w:numPr>
          <w:ilvl w:val="0"/>
          <w:numId w:val="31"/>
        </w:numPr>
        <w:spacing w:after="0" w:line="240" w:lineRule="auto"/>
        <w:ind w:left="567" w:hanging="283"/>
        <w:rPr>
          <w:rFonts w:ascii="Times New Roman" w:eastAsia="Times New Roman" w:hAnsi="Times New Roman" w:cs="Times New Roman"/>
          <w:kern w:val="0"/>
          <w:sz w:val="22"/>
          <w:szCs w:val="22"/>
          <w:lang w:eastAsia="lt-LT"/>
          <w14:ligatures w14:val="none"/>
        </w:rPr>
      </w:pPr>
      <w:r w:rsidRPr="00C50390">
        <w:rPr>
          <w:rFonts w:ascii="Times New Roman" w:eastAsia="Times New Roman" w:hAnsi="Times New Roman" w:cs="Times New Roman"/>
          <w:kern w:val="0"/>
          <w:sz w:val="22"/>
          <w:szCs w:val="22"/>
          <w:lang w:eastAsia="lt-LT"/>
          <w14:ligatures w14:val="none"/>
        </w:rPr>
        <w:t>Krono (</w:t>
      </w:r>
      <w:proofErr w:type="spellStart"/>
      <w:r w:rsidRPr="00C50390">
        <w:rPr>
          <w:rFonts w:ascii="Times New Roman" w:eastAsia="Times New Roman" w:hAnsi="Times New Roman" w:cs="Times New Roman"/>
          <w:i/>
          <w:kern w:val="0"/>
          <w:sz w:val="22"/>
          <w:szCs w:val="22"/>
          <w:lang w:eastAsia="lt-LT"/>
          <w14:ligatures w14:val="none"/>
        </w:rPr>
        <w:t>Crohn</w:t>
      </w:r>
      <w:proofErr w:type="spellEnd"/>
      <w:r w:rsidRPr="00C50390">
        <w:rPr>
          <w:rFonts w:ascii="Times New Roman" w:eastAsia="Times New Roman" w:hAnsi="Times New Roman" w:cs="Times New Roman"/>
          <w:i/>
          <w:kern w:val="0"/>
          <w:sz w:val="22"/>
          <w:szCs w:val="22"/>
          <w:lang w:eastAsia="lt-LT"/>
          <w14:ligatures w14:val="none"/>
        </w:rPr>
        <w:t xml:space="preserve">) </w:t>
      </w:r>
      <w:r w:rsidRPr="00C50390">
        <w:rPr>
          <w:rFonts w:ascii="Times New Roman" w:eastAsia="Times New Roman" w:hAnsi="Times New Roman" w:cs="Times New Roman"/>
          <w:kern w:val="0"/>
          <w:sz w:val="22"/>
          <w:szCs w:val="22"/>
          <w:lang w:eastAsia="lt-LT"/>
          <w14:ligatures w14:val="none"/>
        </w:rPr>
        <w:t>liga; opinis kolitas;</w:t>
      </w:r>
    </w:p>
    <w:p w14:paraId="45D5B4C9" w14:textId="77777777" w:rsidR="00C50390" w:rsidRPr="00C50390" w:rsidRDefault="00C50390" w:rsidP="00AC0E1C">
      <w:pPr>
        <w:numPr>
          <w:ilvl w:val="0"/>
          <w:numId w:val="31"/>
        </w:numPr>
        <w:spacing w:after="0" w:line="240" w:lineRule="auto"/>
        <w:ind w:left="567" w:hanging="283"/>
        <w:rPr>
          <w:rFonts w:ascii="Times New Roman" w:eastAsia="Times New Roman" w:hAnsi="Times New Roman" w:cs="Times New Roman"/>
          <w:kern w:val="0"/>
          <w:sz w:val="22"/>
          <w:szCs w:val="22"/>
          <w:lang w:eastAsia="lt-LT"/>
          <w14:ligatures w14:val="none"/>
        </w:rPr>
      </w:pPr>
      <w:r w:rsidRPr="00C50390">
        <w:rPr>
          <w:rFonts w:ascii="Times New Roman" w:eastAsia="Times New Roman" w:hAnsi="Times New Roman" w:cs="Times New Roman"/>
          <w:kern w:val="0"/>
          <w:sz w:val="22"/>
          <w:szCs w:val="22"/>
          <w:lang w:eastAsia="lt-LT"/>
          <w14:ligatures w14:val="none"/>
        </w:rPr>
        <w:t>Rudmė;</w:t>
      </w:r>
    </w:p>
    <w:p w14:paraId="328552D2" w14:textId="77777777" w:rsidR="00C50390" w:rsidRPr="00C50390" w:rsidRDefault="00C50390" w:rsidP="00AC0E1C">
      <w:pPr>
        <w:numPr>
          <w:ilvl w:val="0"/>
          <w:numId w:val="31"/>
        </w:numPr>
        <w:spacing w:after="0" w:line="240" w:lineRule="auto"/>
        <w:ind w:left="567" w:hanging="283"/>
        <w:rPr>
          <w:rFonts w:ascii="Times New Roman" w:eastAsia="Times New Roman" w:hAnsi="Times New Roman" w:cs="Times New Roman"/>
          <w:kern w:val="0"/>
          <w:sz w:val="22"/>
          <w:szCs w:val="22"/>
          <w:lang w:eastAsia="lt-LT"/>
          <w14:ligatures w14:val="none"/>
        </w:rPr>
      </w:pPr>
      <w:r w:rsidRPr="00C50390">
        <w:rPr>
          <w:rFonts w:ascii="Times New Roman" w:eastAsia="Times New Roman" w:hAnsi="Times New Roman" w:cs="Times New Roman"/>
          <w:kern w:val="0"/>
          <w:sz w:val="22"/>
          <w:szCs w:val="22"/>
          <w:lang w:eastAsia="lt-LT"/>
          <w14:ligatures w14:val="none"/>
        </w:rPr>
        <w:t>Epilepsija;</w:t>
      </w:r>
    </w:p>
    <w:p w14:paraId="3FC706EC" w14:textId="77777777" w:rsidR="00C50390" w:rsidRPr="00C50390" w:rsidRDefault="00C50390" w:rsidP="00AC0E1C">
      <w:pPr>
        <w:numPr>
          <w:ilvl w:val="0"/>
          <w:numId w:val="31"/>
        </w:numPr>
        <w:spacing w:after="0" w:line="240" w:lineRule="auto"/>
        <w:ind w:left="567" w:hanging="283"/>
        <w:rPr>
          <w:rFonts w:ascii="Times New Roman" w:eastAsia="Times New Roman" w:hAnsi="Times New Roman" w:cs="Times New Roman"/>
          <w:kern w:val="0"/>
          <w:sz w:val="22"/>
          <w:szCs w:val="22"/>
          <w:lang w:eastAsia="lt-LT"/>
          <w14:ligatures w14:val="none"/>
        </w:rPr>
      </w:pPr>
      <w:r w:rsidRPr="00C50390">
        <w:rPr>
          <w:rFonts w:ascii="Times New Roman" w:eastAsia="Times New Roman" w:hAnsi="Times New Roman" w:cs="Times New Roman"/>
          <w:kern w:val="0"/>
          <w:sz w:val="22"/>
          <w:szCs w:val="22"/>
          <w:lang w:eastAsia="lt-LT"/>
          <w14:ligatures w14:val="none"/>
        </w:rPr>
        <w:t>Endometriozė, gimdos mioma, gimdos kaklelio vėžys.</w:t>
      </w:r>
    </w:p>
    <w:p w14:paraId="51617442" w14:textId="77777777" w:rsidR="00C50390" w:rsidRPr="00C50390" w:rsidRDefault="00C50390" w:rsidP="00C50390">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22B5F0BA" w14:textId="77777777" w:rsidR="00C50390" w:rsidRPr="00C50390" w:rsidRDefault="00C50390" w:rsidP="00C50390">
      <w:pPr>
        <w:tabs>
          <w:tab w:val="left" w:pos="567"/>
        </w:tabs>
        <w:spacing w:after="0" w:line="240" w:lineRule="auto"/>
        <w:rPr>
          <w:rFonts w:ascii="Times New Roman" w:eastAsia="Times New Roman" w:hAnsi="Times New Roman" w:cs="Times New Roman"/>
          <w:i/>
          <w:kern w:val="0"/>
          <w:sz w:val="22"/>
          <w:szCs w:val="22"/>
          <w:u w:val="single"/>
          <w:lang w:eastAsia="lt-LT"/>
          <w14:ligatures w14:val="none"/>
        </w:rPr>
      </w:pPr>
      <w:r w:rsidRPr="00C50390">
        <w:rPr>
          <w:rFonts w:ascii="Times New Roman" w:eastAsia="Times New Roman" w:hAnsi="Times New Roman" w:cs="Times New Roman"/>
          <w:i/>
          <w:kern w:val="0"/>
          <w:sz w:val="22"/>
          <w:szCs w:val="22"/>
          <w:u w:val="single"/>
          <w:lang w:eastAsia="lt-LT"/>
          <w14:ligatures w14:val="none"/>
        </w:rPr>
        <w:t>Sąveikos</w:t>
      </w:r>
    </w:p>
    <w:p w14:paraId="38E0E6DD" w14:textId="77777777" w:rsidR="00C50390" w:rsidRPr="00C50390" w:rsidRDefault="00C50390" w:rsidP="00C50390">
      <w:pPr>
        <w:tabs>
          <w:tab w:val="left" w:pos="567"/>
        </w:tabs>
        <w:spacing w:after="0" w:line="260" w:lineRule="exact"/>
        <w:rPr>
          <w:rFonts w:ascii="Times New Roman" w:eastAsia="Times New Roman" w:hAnsi="Times New Roman" w:cs="Times New Roman"/>
          <w:kern w:val="0"/>
          <w:sz w:val="22"/>
          <w:szCs w:val="22"/>
          <w:lang w:eastAsia="lt-LT"/>
          <w14:ligatures w14:val="none"/>
        </w:rPr>
      </w:pPr>
      <w:r w:rsidRPr="00C50390">
        <w:rPr>
          <w:rFonts w:ascii="Times New Roman" w:eastAsia="Times New Roman" w:hAnsi="Times New Roman" w:cs="Times New Roman"/>
          <w:kern w:val="0"/>
          <w:sz w:val="22"/>
          <w:szCs w:val="22"/>
          <w:lang w:eastAsia="lt-LT"/>
          <w14:ligatures w14:val="none"/>
        </w:rPr>
        <w:t xml:space="preserve">Dėl kitų vaistinių preparatų (pvz., augalinio vaisto jonažolės, vaistų nuo epilepsijos, tuberkuliozės, ŽIV infekcijos ir kitų infekcijų) sąveikos su geriamaisiais kontraceptikais, gali prasidėti </w:t>
      </w:r>
      <w:proofErr w:type="spellStart"/>
      <w:r w:rsidRPr="00C50390">
        <w:rPr>
          <w:rFonts w:ascii="Times New Roman" w:eastAsia="Times New Roman" w:hAnsi="Times New Roman" w:cs="Times New Roman"/>
          <w:kern w:val="0"/>
          <w:sz w:val="22"/>
          <w:szCs w:val="22"/>
          <w:lang w:eastAsia="lt-LT"/>
          <w14:ligatures w14:val="none"/>
        </w:rPr>
        <w:t>tarpciklinis</w:t>
      </w:r>
      <w:proofErr w:type="spellEnd"/>
      <w:r w:rsidRPr="00C50390">
        <w:rPr>
          <w:rFonts w:ascii="Times New Roman" w:eastAsia="Times New Roman" w:hAnsi="Times New Roman" w:cs="Times New Roman"/>
          <w:kern w:val="0"/>
          <w:sz w:val="22"/>
          <w:szCs w:val="22"/>
          <w:lang w:eastAsia="lt-LT"/>
          <w14:ligatures w14:val="none"/>
        </w:rPr>
        <w:t xml:space="preserve"> kraujavimas ir (arba) kontraceptinis poveikis gali būti nepakankamas (žr. skyrių „Kiti vaistai ir </w:t>
      </w:r>
      <w:proofErr w:type="spellStart"/>
      <w:r w:rsidRPr="00C50390">
        <w:rPr>
          <w:rFonts w:ascii="Times New Roman" w:eastAsia="Times New Roman" w:hAnsi="Times New Roman" w:cs="Times New Roman"/>
          <w:kern w:val="0"/>
          <w:sz w:val="22"/>
          <w:szCs w:val="22"/>
          <w:lang w:eastAsia="lt-LT"/>
          <w14:ligatures w14:val="none"/>
        </w:rPr>
        <w:t>Jeanine</w:t>
      </w:r>
      <w:proofErr w:type="spellEnd"/>
      <w:r w:rsidRPr="00C50390">
        <w:rPr>
          <w:rFonts w:ascii="Times New Roman" w:eastAsia="Times New Roman" w:hAnsi="Times New Roman" w:cs="Times New Roman"/>
          <w:kern w:val="0"/>
          <w:sz w:val="22"/>
          <w:szCs w:val="22"/>
          <w:lang w:eastAsia="lt-LT"/>
          <w14:ligatures w14:val="none"/>
        </w:rPr>
        <w:t>“).</w:t>
      </w:r>
    </w:p>
    <w:p w14:paraId="27057737"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p>
    <w:p w14:paraId="17BB4509"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b/>
          <w:snapToGrid w:val="0"/>
          <w:kern w:val="0"/>
          <w:sz w:val="22"/>
          <w:szCs w:val="22"/>
          <w14:ligatures w14:val="none"/>
        </w:rPr>
        <w:t>Pranešimas apie šalutinį poveikį</w:t>
      </w:r>
    </w:p>
    <w:p w14:paraId="661F81DF" w14:textId="2B3D0BEE" w:rsidR="00C50390" w:rsidRDefault="00AC0E1C" w:rsidP="00C50390">
      <w:pPr>
        <w:spacing w:after="0" w:line="240" w:lineRule="auto"/>
        <w:jc w:val="both"/>
        <w:rPr>
          <w:rFonts w:ascii="Times New Roman" w:eastAsia="Times New Roman" w:hAnsi="Times New Roman" w:cs="Times New Roman"/>
          <w:kern w:val="0"/>
          <w:sz w:val="22"/>
          <w:szCs w:val="22"/>
          <w:lang w:eastAsia="lt-LT"/>
          <w14:ligatures w14:val="none"/>
        </w:rPr>
      </w:pPr>
      <w:r w:rsidRPr="00AC0E1C">
        <w:rPr>
          <w:rFonts w:ascii="Times New Roman" w:eastAsia="Times New Roman" w:hAnsi="Times New Roman" w:cs="Times New Roman"/>
          <w:kern w:val="0"/>
          <w:sz w:val="22"/>
          <w:szCs w:val="22"/>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4A4581">
        <w:rPr>
          <w:rFonts w:ascii="Times New Roman" w:eastAsia="Times New Roman" w:hAnsi="Times New Roman" w:cs="Times New Roman"/>
          <w:kern w:val="0"/>
          <w:sz w:val="22"/>
          <w:szCs w:val="22"/>
          <w:lang w:eastAsia="lt-LT"/>
          <w14:ligatures w14:val="none"/>
        </w:rPr>
        <w:t>+370</w:t>
      </w:r>
      <w:r w:rsidRPr="00AC0E1C">
        <w:rPr>
          <w:rFonts w:ascii="Times New Roman" w:eastAsia="Times New Roman" w:hAnsi="Times New Roman" w:cs="Times New Roman"/>
          <w:kern w:val="0"/>
          <w:sz w:val="22"/>
          <w:szCs w:val="22"/>
          <w:lang w:eastAsia="lt-LT"/>
          <w14:ligatures w14:val="none"/>
        </w:rPr>
        <w:t xml:space="preserve"> 800 73568. Pranešdami apie šalutinį poveikį galite mums padėti gauti daugiau informacijos apie šio vaisto saugumą.</w:t>
      </w:r>
    </w:p>
    <w:p w14:paraId="6B0223A0" w14:textId="77777777" w:rsidR="009F7EFB" w:rsidRPr="00C50390" w:rsidRDefault="009F7EFB" w:rsidP="00C50390">
      <w:pPr>
        <w:spacing w:after="0" w:line="240" w:lineRule="auto"/>
        <w:jc w:val="both"/>
        <w:rPr>
          <w:rFonts w:ascii="Times New Roman" w:eastAsia="Times New Roman" w:hAnsi="Times New Roman" w:cs="Times New Roman"/>
          <w:kern w:val="0"/>
          <w:sz w:val="22"/>
          <w:szCs w:val="22"/>
          <w14:ligatures w14:val="none"/>
        </w:rPr>
      </w:pPr>
    </w:p>
    <w:p w14:paraId="61C64464" w14:textId="77777777" w:rsidR="00C50390" w:rsidRPr="00C50390" w:rsidRDefault="00C50390" w:rsidP="00C50390">
      <w:pPr>
        <w:spacing w:after="0" w:line="240" w:lineRule="auto"/>
        <w:jc w:val="both"/>
        <w:rPr>
          <w:rFonts w:ascii="Times New Roman" w:eastAsia="Times New Roman" w:hAnsi="Times New Roman" w:cs="Times New Roman"/>
          <w:kern w:val="0"/>
          <w:sz w:val="22"/>
          <w:szCs w:val="22"/>
          <w14:ligatures w14:val="none"/>
        </w:rPr>
      </w:pPr>
    </w:p>
    <w:p w14:paraId="0E3A9E40" w14:textId="77777777" w:rsidR="00C50390" w:rsidRPr="00C50390" w:rsidRDefault="00C50390" w:rsidP="00C50390">
      <w:pPr>
        <w:keepNext/>
        <w:spacing w:after="0" w:line="240" w:lineRule="auto"/>
        <w:ind w:left="567" w:hanging="567"/>
        <w:jc w:val="both"/>
        <w:outlineLvl w:val="1"/>
        <w:rPr>
          <w:rFonts w:ascii="Times New Roman" w:eastAsia="Times New Roman" w:hAnsi="Times New Roman" w:cs="Times New Roman"/>
          <w:b/>
          <w:kern w:val="0"/>
          <w:sz w:val="22"/>
          <w:szCs w:val="22"/>
          <w14:ligatures w14:val="none"/>
        </w:rPr>
      </w:pPr>
      <w:r w:rsidRPr="00C50390">
        <w:rPr>
          <w:rFonts w:ascii="Times New Roman" w:eastAsia="Times New Roman" w:hAnsi="Times New Roman" w:cs="Times New Roman"/>
          <w:b/>
          <w:kern w:val="0"/>
          <w:sz w:val="22"/>
          <w:szCs w:val="22"/>
          <w14:ligatures w14:val="none"/>
        </w:rPr>
        <w:lastRenderedPageBreak/>
        <w:t>5.</w:t>
      </w:r>
      <w:r w:rsidRPr="00C50390">
        <w:rPr>
          <w:rFonts w:ascii="Times New Roman" w:eastAsia="Times New Roman" w:hAnsi="Times New Roman" w:cs="Times New Roman"/>
          <w:b/>
          <w:kern w:val="0"/>
          <w:sz w:val="22"/>
          <w:szCs w:val="22"/>
          <w14:ligatures w14:val="none"/>
        </w:rPr>
        <w:tab/>
        <w:t xml:space="preserve">Kaip laikyti </w:t>
      </w:r>
      <w:proofErr w:type="spellStart"/>
      <w:r w:rsidRPr="00C50390">
        <w:rPr>
          <w:rFonts w:ascii="Times New Roman" w:eastAsia="Times New Roman" w:hAnsi="Times New Roman" w:cs="Times New Roman"/>
          <w:b/>
          <w:kern w:val="0"/>
          <w:sz w:val="22"/>
          <w:szCs w:val="22"/>
          <w14:ligatures w14:val="none"/>
        </w:rPr>
        <w:t>Jeanine</w:t>
      </w:r>
      <w:proofErr w:type="spellEnd"/>
    </w:p>
    <w:p w14:paraId="79D5C2A1" w14:textId="77777777" w:rsidR="00C50390" w:rsidRPr="00C50390" w:rsidRDefault="00C50390" w:rsidP="00C50390">
      <w:pPr>
        <w:spacing w:after="0" w:line="240" w:lineRule="auto"/>
        <w:jc w:val="both"/>
        <w:rPr>
          <w:rFonts w:ascii="Times New Roman" w:eastAsia="Times New Roman" w:hAnsi="Times New Roman" w:cs="Times New Roman"/>
          <w:kern w:val="0"/>
          <w:sz w:val="22"/>
          <w:szCs w:val="22"/>
          <w14:ligatures w14:val="none"/>
        </w:rPr>
      </w:pPr>
    </w:p>
    <w:p w14:paraId="1898A256" w14:textId="77777777" w:rsidR="00C50390" w:rsidRPr="00C50390" w:rsidRDefault="00C50390" w:rsidP="00C50390">
      <w:pPr>
        <w:spacing w:after="0" w:line="240" w:lineRule="auto"/>
        <w:jc w:val="both"/>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Šį vaistą laikykite vaikams nepastebimoje ir nepasiekiamoje vietoje.</w:t>
      </w:r>
    </w:p>
    <w:p w14:paraId="32987CDC" w14:textId="77777777" w:rsidR="00C50390" w:rsidRPr="00C50390" w:rsidRDefault="00C50390" w:rsidP="00C50390">
      <w:pPr>
        <w:spacing w:after="0" w:line="240" w:lineRule="auto"/>
        <w:jc w:val="both"/>
        <w:rPr>
          <w:rFonts w:ascii="Times New Roman" w:eastAsia="Times New Roman" w:hAnsi="Times New Roman" w:cs="Times New Roman"/>
          <w:kern w:val="0"/>
          <w:sz w:val="22"/>
          <w:szCs w:val="22"/>
          <w14:ligatures w14:val="none"/>
        </w:rPr>
      </w:pPr>
    </w:p>
    <w:p w14:paraId="6E67C201" w14:textId="77777777" w:rsidR="009F7EFB" w:rsidRDefault="009F7EFB" w:rsidP="00C50390">
      <w:pPr>
        <w:keepNext/>
        <w:spacing w:after="0" w:line="240" w:lineRule="auto"/>
        <w:rPr>
          <w:rFonts w:ascii="Times New Roman" w:eastAsia="Times New Roman" w:hAnsi="Times New Roman" w:cs="Times New Roman"/>
          <w:kern w:val="0"/>
          <w:sz w:val="22"/>
          <w:szCs w:val="22"/>
          <w14:ligatures w14:val="none"/>
        </w:rPr>
      </w:pPr>
      <w:r w:rsidRPr="009F7EFB">
        <w:rPr>
          <w:rFonts w:ascii="Times New Roman" w:eastAsia="Times New Roman" w:hAnsi="Times New Roman" w:cs="Times New Roman"/>
          <w:kern w:val="0"/>
          <w:sz w:val="22"/>
          <w:szCs w:val="22"/>
          <w14:ligatures w14:val="none"/>
        </w:rPr>
        <w:t>Laikyti žemesnėje kaip 25 ºC temperatūroje.</w:t>
      </w:r>
    </w:p>
    <w:p w14:paraId="1EFABF91" w14:textId="6C0DF473" w:rsidR="00C50390" w:rsidRPr="00C50390" w:rsidRDefault="00C50390" w:rsidP="00C50390">
      <w:pPr>
        <w:keepNext/>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Laikyti gamintojo pakuotėje, kad vaistas būtų apsaugotas nuo šviesos.</w:t>
      </w:r>
    </w:p>
    <w:p w14:paraId="1493E7A2" w14:textId="77777777" w:rsidR="00C50390" w:rsidRPr="00C50390" w:rsidRDefault="00C50390" w:rsidP="00C50390">
      <w:pPr>
        <w:spacing w:after="0" w:line="240" w:lineRule="auto"/>
        <w:jc w:val="both"/>
        <w:rPr>
          <w:rFonts w:ascii="Times New Roman" w:eastAsia="Times New Roman" w:hAnsi="Times New Roman" w:cs="Times New Roman"/>
          <w:kern w:val="0"/>
          <w:sz w:val="22"/>
          <w:szCs w:val="22"/>
          <w14:ligatures w14:val="none"/>
        </w:rPr>
      </w:pPr>
    </w:p>
    <w:p w14:paraId="0929F00C"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Ant dėžutės ir lizdinės plokštelės po „EXP“ nurodytam tinkamumo laikui pasibaigus, šio vaisto vartoti negalima. Vaistas tinkamas vartoti iki paskutinės nurodyto mėnesio dienos.</w:t>
      </w:r>
    </w:p>
    <w:p w14:paraId="28EAA6B2"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p>
    <w:p w14:paraId="4D09C631"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0B05233D"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p>
    <w:p w14:paraId="5F25A20A" w14:textId="77777777" w:rsidR="00C50390" w:rsidRPr="00C50390" w:rsidRDefault="00C50390" w:rsidP="00C50390">
      <w:pPr>
        <w:spacing w:after="0" w:line="240" w:lineRule="auto"/>
        <w:rPr>
          <w:rFonts w:ascii="Times New Roman" w:eastAsia="Times New Roman" w:hAnsi="Times New Roman" w:cs="Times New Roman"/>
          <w:kern w:val="0"/>
          <w:sz w:val="22"/>
          <w:szCs w:val="22"/>
          <w14:ligatures w14:val="none"/>
        </w:rPr>
      </w:pPr>
    </w:p>
    <w:p w14:paraId="41C65364" w14:textId="77777777" w:rsidR="00C50390" w:rsidRPr="00C50390" w:rsidRDefault="00C50390" w:rsidP="00C50390">
      <w:pPr>
        <w:keepNext/>
        <w:spacing w:after="0" w:line="240" w:lineRule="auto"/>
        <w:ind w:left="567" w:hanging="567"/>
        <w:jc w:val="both"/>
        <w:outlineLvl w:val="1"/>
        <w:rPr>
          <w:rFonts w:ascii="Times New Roman" w:eastAsia="Times New Roman" w:hAnsi="Times New Roman" w:cs="Times New Roman"/>
          <w:b/>
          <w:kern w:val="0"/>
          <w:sz w:val="22"/>
          <w:szCs w:val="22"/>
          <w14:ligatures w14:val="none"/>
        </w:rPr>
      </w:pPr>
      <w:r w:rsidRPr="00C50390">
        <w:rPr>
          <w:rFonts w:ascii="Times New Roman" w:eastAsia="Times New Roman" w:hAnsi="Times New Roman" w:cs="Times New Roman"/>
          <w:b/>
          <w:kern w:val="0"/>
          <w:sz w:val="22"/>
          <w:szCs w:val="22"/>
          <w14:ligatures w14:val="none"/>
        </w:rPr>
        <w:t>6.</w:t>
      </w:r>
      <w:r w:rsidRPr="00C50390">
        <w:rPr>
          <w:rFonts w:ascii="Times New Roman" w:eastAsia="Times New Roman" w:hAnsi="Times New Roman" w:cs="Times New Roman"/>
          <w:b/>
          <w:kern w:val="0"/>
          <w:sz w:val="22"/>
          <w:szCs w:val="22"/>
          <w14:ligatures w14:val="none"/>
        </w:rPr>
        <w:tab/>
        <w:t>Pakuotės turinys ir kita informacija</w:t>
      </w:r>
    </w:p>
    <w:p w14:paraId="707A0389" w14:textId="77777777" w:rsidR="00C50390" w:rsidRPr="00C50390" w:rsidRDefault="00C50390" w:rsidP="00C50390">
      <w:pPr>
        <w:spacing w:after="0" w:line="240" w:lineRule="auto"/>
        <w:jc w:val="both"/>
        <w:rPr>
          <w:rFonts w:ascii="Times New Roman" w:eastAsia="Times New Roman" w:hAnsi="Times New Roman" w:cs="Times New Roman"/>
          <w:kern w:val="0"/>
          <w:sz w:val="22"/>
          <w:szCs w:val="22"/>
          <w14:ligatures w14:val="none"/>
        </w:rPr>
      </w:pPr>
    </w:p>
    <w:p w14:paraId="13E6814E" w14:textId="77777777" w:rsidR="00C50390" w:rsidRPr="00C50390" w:rsidRDefault="00C50390" w:rsidP="00C50390">
      <w:pPr>
        <w:spacing w:after="0" w:line="240" w:lineRule="auto"/>
        <w:jc w:val="both"/>
        <w:rPr>
          <w:rFonts w:ascii="Times New Roman" w:eastAsia="Times New Roman" w:hAnsi="Times New Roman" w:cs="Times New Roman"/>
          <w:kern w:val="0"/>
          <w:sz w:val="22"/>
          <w:szCs w:val="22"/>
          <w14:ligatures w14:val="none"/>
        </w:rPr>
      </w:pPr>
      <w:proofErr w:type="spellStart"/>
      <w:r w:rsidRPr="00C50390">
        <w:rPr>
          <w:rFonts w:ascii="Times New Roman" w:eastAsia="Times New Roman" w:hAnsi="Times New Roman" w:cs="Times New Roman"/>
          <w:b/>
          <w:bCs/>
          <w:kern w:val="0"/>
          <w:sz w:val="22"/>
          <w:szCs w:val="22"/>
          <w14:ligatures w14:val="none"/>
        </w:rPr>
        <w:t>Jeanine</w:t>
      </w:r>
      <w:proofErr w:type="spellEnd"/>
      <w:r w:rsidRPr="00C50390">
        <w:rPr>
          <w:rFonts w:ascii="Times New Roman" w:eastAsia="Times New Roman" w:hAnsi="Times New Roman" w:cs="Times New Roman"/>
          <w:b/>
          <w:bCs/>
          <w:kern w:val="0"/>
          <w:sz w:val="22"/>
          <w:szCs w:val="22"/>
          <w14:ligatures w14:val="none"/>
        </w:rPr>
        <w:t xml:space="preserve"> sudėtis</w:t>
      </w:r>
    </w:p>
    <w:p w14:paraId="0CFB3B6C" w14:textId="6FAE6A94" w:rsidR="00C50390" w:rsidRPr="00C52EAD" w:rsidRDefault="00C50390" w:rsidP="008A4092">
      <w:pPr>
        <w:pStyle w:val="Sraopastraipa"/>
        <w:numPr>
          <w:ilvl w:val="0"/>
          <w:numId w:val="30"/>
        </w:numPr>
        <w:spacing w:after="0" w:line="240" w:lineRule="auto"/>
        <w:ind w:left="567" w:hanging="283"/>
        <w:rPr>
          <w:rFonts w:ascii="Times New Roman" w:eastAsia="Times New Roman" w:hAnsi="Times New Roman" w:cs="Times New Roman"/>
          <w:kern w:val="0"/>
          <w:sz w:val="22"/>
          <w:szCs w:val="22"/>
          <w14:ligatures w14:val="none"/>
        </w:rPr>
      </w:pPr>
      <w:r w:rsidRPr="00C52EAD">
        <w:rPr>
          <w:rFonts w:ascii="Times New Roman" w:eastAsia="Times New Roman" w:hAnsi="Times New Roman" w:cs="Times New Roman"/>
          <w:kern w:val="0"/>
          <w:sz w:val="22"/>
          <w:szCs w:val="22"/>
          <w14:ligatures w14:val="none"/>
        </w:rPr>
        <w:t xml:space="preserve">Veikliosios medžiagos yra </w:t>
      </w:r>
      <w:proofErr w:type="spellStart"/>
      <w:r w:rsidRPr="00C52EAD">
        <w:rPr>
          <w:rFonts w:ascii="Times New Roman" w:eastAsia="Times New Roman" w:hAnsi="Times New Roman" w:cs="Times New Roman"/>
          <w:kern w:val="0"/>
          <w:sz w:val="22"/>
          <w:szCs w:val="22"/>
          <w14:ligatures w14:val="none"/>
        </w:rPr>
        <w:t>dienogestas</w:t>
      </w:r>
      <w:proofErr w:type="spellEnd"/>
      <w:r w:rsidRPr="00C52EAD">
        <w:rPr>
          <w:rFonts w:ascii="Times New Roman" w:eastAsia="Times New Roman" w:hAnsi="Times New Roman" w:cs="Times New Roman"/>
          <w:kern w:val="0"/>
          <w:sz w:val="22"/>
          <w:szCs w:val="22"/>
          <w14:ligatures w14:val="none"/>
        </w:rPr>
        <w:t xml:space="preserve"> ir </w:t>
      </w:r>
      <w:proofErr w:type="spellStart"/>
      <w:r w:rsidRPr="00C52EAD">
        <w:rPr>
          <w:rFonts w:ascii="Times New Roman" w:eastAsia="Times New Roman" w:hAnsi="Times New Roman" w:cs="Times New Roman"/>
          <w:kern w:val="0"/>
          <w:sz w:val="22"/>
          <w:szCs w:val="22"/>
          <w14:ligatures w14:val="none"/>
        </w:rPr>
        <w:t>etinilestradiolis</w:t>
      </w:r>
      <w:proofErr w:type="spellEnd"/>
      <w:r w:rsidRPr="00C52EAD">
        <w:rPr>
          <w:rFonts w:ascii="Times New Roman" w:eastAsia="Times New Roman" w:hAnsi="Times New Roman" w:cs="Times New Roman"/>
          <w:kern w:val="0"/>
          <w:sz w:val="22"/>
          <w:szCs w:val="22"/>
          <w14:ligatures w14:val="none"/>
        </w:rPr>
        <w:t>. Vienoje dengtoje tabletėje yra 2000 </w:t>
      </w:r>
      <w:proofErr w:type="spellStart"/>
      <w:r w:rsidRPr="00C52EAD">
        <w:rPr>
          <w:rFonts w:ascii="Times New Roman" w:eastAsia="Times New Roman" w:hAnsi="Times New Roman" w:cs="Times New Roman"/>
          <w:kern w:val="0"/>
          <w:sz w:val="22"/>
          <w:szCs w:val="22"/>
          <w14:ligatures w14:val="none"/>
        </w:rPr>
        <w:t>mikrogramų</w:t>
      </w:r>
      <w:proofErr w:type="spellEnd"/>
      <w:r w:rsidRPr="00C52EAD">
        <w:rPr>
          <w:rFonts w:ascii="Times New Roman" w:eastAsia="Times New Roman" w:hAnsi="Times New Roman" w:cs="Times New Roman"/>
          <w:kern w:val="0"/>
          <w:sz w:val="22"/>
          <w:szCs w:val="22"/>
          <w14:ligatures w14:val="none"/>
        </w:rPr>
        <w:t xml:space="preserve"> </w:t>
      </w:r>
      <w:proofErr w:type="spellStart"/>
      <w:r w:rsidRPr="00C52EAD">
        <w:rPr>
          <w:rFonts w:ascii="Times New Roman" w:eastAsia="Times New Roman" w:hAnsi="Times New Roman" w:cs="Times New Roman"/>
          <w:kern w:val="0"/>
          <w:sz w:val="22"/>
          <w:szCs w:val="22"/>
          <w14:ligatures w14:val="none"/>
        </w:rPr>
        <w:t>dienogesto</w:t>
      </w:r>
      <w:proofErr w:type="spellEnd"/>
      <w:r w:rsidRPr="00C52EAD">
        <w:rPr>
          <w:rFonts w:ascii="Times New Roman" w:eastAsia="Times New Roman" w:hAnsi="Times New Roman" w:cs="Times New Roman"/>
          <w:kern w:val="0"/>
          <w:sz w:val="22"/>
          <w:szCs w:val="22"/>
          <w14:ligatures w14:val="none"/>
        </w:rPr>
        <w:t xml:space="preserve"> ir 30 </w:t>
      </w:r>
      <w:proofErr w:type="spellStart"/>
      <w:r w:rsidRPr="00C52EAD">
        <w:rPr>
          <w:rFonts w:ascii="Times New Roman" w:eastAsia="Times New Roman" w:hAnsi="Times New Roman" w:cs="Times New Roman"/>
          <w:kern w:val="0"/>
          <w:sz w:val="22"/>
          <w:szCs w:val="22"/>
          <w14:ligatures w14:val="none"/>
        </w:rPr>
        <w:t>mikrogramų</w:t>
      </w:r>
      <w:proofErr w:type="spellEnd"/>
      <w:r w:rsidRPr="00C52EAD">
        <w:rPr>
          <w:rFonts w:ascii="Times New Roman" w:eastAsia="Times New Roman" w:hAnsi="Times New Roman" w:cs="Times New Roman"/>
          <w:kern w:val="0"/>
          <w:sz w:val="22"/>
          <w:szCs w:val="22"/>
          <w14:ligatures w14:val="none"/>
        </w:rPr>
        <w:t xml:space="preserve"> </w:t>
      </w:r>
      <w:proofErr w:type="spellStart"/>
      <w:r w:rsidRPr="00C52EAD">
        <w:rPr>
          <w:rFonts w:ascii="Times New Roman" w:eastAsia="Times New Roman" w:hAnsi="Times New Roman" w:cs="Times New Roman"/>
          <w:kern w:val="0"/>
          <w:sz w:val="22"/>
          <w:szCs w:val="22"/>
          <w14:ligatures w14:val="none"/>
        </w:rPr>
        <w:t>etinilestradiolio</w:t>
      </w:r>
      <w:proofErr w:type="spellEnd"/>
      <w:r w:rsidRPr="00C52EAD">
        <w:rPr>
          <w:rFonts w:ascii="Times New Roman" w:eastAsia="Times New Roman" w:hAnsi="Times New Roman" w:cs="Times New Roman"/>
          <w:kern w:val="0"/>
          <w:sz w:val="22"/>
          <w:szCs w:val="22"/>
          <w14:ligatures w14:val="none"/>
        </w:rPr>
        <w:t>.</w:t>
      </w:r>
    </w:p>
    <w:p w14:paraId="754B55F1" w14:textId="19B270D0" w:rsidR="00C50390" w:rsidRPr="00C50390" w:rsidRDefault="00C50390" w:rsidP="008A4092">
      <w:pPr>
        <w:pStyle w:val="Sraopastraipa"/>
        <w:numPr>
          <w:ilvl w:val="0"/>
          <w:numId w:val="30"/>
        </w:numPr>
        <w:spacing w:after="0" w:line="240" w:lineRule="auto"/>
        <w:ind w:left="567" w:hanging="283"/>
        <w:rPr>
          <w:rFonts w:ascii="Times New Roman" w:eastAsia="Times New Roman" w:hAnsi="Times New Roman" w:cs="Times New Roman"/>
          <w:i/>
          <w:iCs/>
          <w:kern w:val="0"/>
          <w:sz w:val="22"/>
          <w:szCs w:val="22"/>
          <w14:ligatures w14:val="none"/>
        </w:rPr>
      </w:pPr>
      <w:r w:rsidRPr="008A4092">
        <w:rPr>
          <w:rFonts w:ascii="Times New Roman" w:eastAsia="Times New Roman" w:hAnsi="Times New Roman" w:cs="Times New Roman"/>
          <w:kern w:val="0"/>
          <w:sz w:val="22"/>
          <w:szCs w:val="22"/>
          <w14:ligatures w14:val="none"/>
        </w:rPr>
        <w:t>Pagalbinės medžiagos:</w:t>
      </w:r>
      <w:r w:rsidR="00C52EAD" w:rsidRPr="008A4092">
        <w:rPr>
          <w:rFonts w:ascii="Times New Roman" w:eastAsia="Times New Roman" w:hAnsi="Times New Roman" w:cs="Times New Roman"/>
          <w:kern w:val="0"/>
          <w:sz w:val="22"/>
          <w:szCs w:val="22"/>
          <w14:ligatures w14:val="none"/>
        </w:rPr>
        <w:br/>
      </w:r>
      <w:r w:rsidRPr="008A4092">
        <w:rPr>
          <w:rFonts w:ascii="Times New Roman" w:eastAsia="Times New Roman" w:hAnsi="Times New Roman" w:cs="Times New Roman"/>
          <w:kern w:val="0"/>
          <w:sz w:val="22"/>
          <w:szCs w:val="22"/>
          <w14:ligatures w14:val="none"/>
        </w:rPr>
        <w:t xml:space="preserve">Šerdis: laktozė </w:t>
      </w:r>
      <w:proofErr w:type="spellStart"/>
      <w:r w:rsidRPr="008A4092">
        <w:rPr>
          <w:rFonts w:ascii="Times New Roman" w:eastAsia="Times New Roman" w:hAnsi="Times New Roman" w:cs="Times New Roman"/>
          <w:kern w:val="0"/>
          <w:sz w:val="22"/>
          <w:szCs w:val="22"/>
          <w14:ligatures w14:val="none"/>
        </w:rPr>
        <w:t>monohidratas</w:t>
      </w:r>
      <w:proofErr w:type="spellEnd"/>
      <w:r w:rsidRPr="008A4092">
        <w:rPr>
          <w:rFonts w:ascii="Times New Roman" w:eastAsia="Times New Roman" w:hAnsi="Times New Roman" w:cs="Times New Roman"/>
          <w:kern w:val="0"/>
          <w:sz w:val="22"/>
          <w:szCs w:val="22"/>
          <w14:ligatures w14:val="none"/>
        </w:rPr>
        <w:t xml:space="preserve">, kukurūzų krakmolas, </w:t>
      </w:r>
      <w:proofErr w:type="spellStart"/>
      <w:r w:rsidRPr="008A4092">
        <w:rPr>
          <w:rFonts w:ascii="Times New Roman" w:eastAsia="Times New Roman" w:hAnsi="Times New Roman" w:cs="Times New Roman"/>
          <w:kern w:val="0"/>
          <w:sz w:val="22"/>
          <w:szCs w:val="22"/>
          <w14:ligatures w14:val="none"/>
        </w:rPr>
        <w:t>maltodekstrinas</w:t>
      </w:r>
      <w:proofErr w:type="spellEnd"/>
      <w:r w:rsidRPr="008A4092">
        <w:rPr>
          <w:rFonts w:ascii="Times New Roman" w:eastAsia="Times New Roman" w:hAnsi="Times New Roman" w:cs="Times New Roman"/>
          <w:kern w:val="0"/>
          <w:sz w:val="22"/>
          <w:szCs w:val="22"/>
          <w14:ligatures w14:val="none"/>
        </w:rPr>
        <w:t xml:space="preserve">, magnio </w:t>
      </w:r>
      <w:proofErr w:type="spellStart"/>
      <w:r w:rsidRPr="008A4092">
        <w:rPr>
          <w:rFonts w:ascii="Times New Roman" w:eastAsia="Times New Roman" w:hAnsi="Times New Roman" w:cs="Times New Roman"/>
          <w:kern w:val="0"/>
          <w:sz w:val="22"/>
          <w:szCs w:val="22"/>
          <w14:ligatures w14:val="none"/>
        </w:rPr>
        <w:t>stearatas</w:t>
      </w:r>
      <w:proofErr w:type="spellEnd"/>
      <w:r w:rsidR="00C52EAD" w:rsidRPr="008A4092">
        <w:rPr>
          <w:rFonts w:ascii="Times New Roman" w:eastAsia="Times New Roman" w:hAnsi="Times New Roman" w:cs="Times New Roman"/>
          <w:kern w:val="0"/>
          <w:sz w:val="22"/>
          <w:szCs w:val="22"/>
          <w14:ligatures w14:val="none"/>
        </w:rPr>
        <w:t>.</w:t>
      </w:r>
      <w:r w:rsidR="00C52EAD" w:rsidRPr="008A4092">
        <w:rPr>
          <w:rFonts w:ascii="Times New Roman" w:eastAsia="Times New Roman" w:hAnsi="Times New Roman" w:cs="Times New Roman"/>
          <w:kern w:val="0"/>
          <w:sz w:val="22"/>
          <w:szCs w:val="22"/>
          <w14:ligatures w14:val="none"/>
        </w:rPr>
        <w:br/>
      </w:r>
      <w:r w:rsidRPr="008A4092">
        <w:rPr>
          <w:rFonts w:ascii="Times New Roman" w:eastAsia="Times New Roman" w:hAnsi="Times New Roman" w:cs="Times New Roman"/>
          <w:kern w:val="0"/>
          <w:sz w:val="22"/>
          <w:szCs w:val="22"/>
          <w14:ligatures w14:val="none"/>
        </w:rPr>
        <w:t xml:space="preserve">Dangalas: sacharozė, skystoji gliukozė, kalcio karbonatas, </w:t>
      </w:r>
      <w:proofErr w:type="spellStart"/>
      <w:r w:rsidRPr="008A4092">
        <w:rPr>
          <w:rFonts w:ascii="Times New Roman" w:eastAsia="Times New Roman" w:hAnsi="Times New Roman" w:cs="Times New Roman"/>
          <w:kern w:val="0"/>
          <w:sz w:val="22"/>
          <w:szCs w:val="22"/>
          <w14:ligatures w14:val="none"/>
        </w:rPr>
        <w:t>povidonas</w:t>
      </w:r>
      <w:proofErr w:type="spellEnd"/>
      <w:r w:rsidRPr="008A4092">
        <w:rPr>
          <w:rFonts w:ascii="Times New Roman" w:eastAsia="Times New Roman" w:hAnsi="Times New Roman" w:cs="Times New Roman"/>
          <w:kern w:val="0"/>
          <w:sz w:val="22"/>
          <w:szCs w:val="22"/>
          <w14:ligatures w14:val="none"/>
        </w:rPr>
        <w:t xml:space="preserve"> K25, </w:t>
      </w:r>
      <w:proofErr w:type="spellStart"/>
      <w:r w:rsidRPr="008A4092">
        <w:rPr>
          <w:rFonts w:ascii="Times New Roman" w:eastAsia="Times New Roman" w:hAnsi="Times New Roman" w:cs="Times New Roman"/>
          <w:kern w:val="0"/>
          <w:sz w:val="22"/>
          <w:szCs w:val="22"/>
          <w14:ligatures w14:val="none"/>
        </w:rPr>
        <w:t>makrogolis</w:t>
      </w:r>
      <w:proofErr w:type="spellEnd"/>
      <w:r w:rsidRPr="008A4092">
        <w:rPr>
          <w:rFonts w:ascii="Times New Roman" w:eastAsia="Times New Roman" w:hAnsi="Times New Roman" w:cs="Times New Roman"/>
          <w:kern w:val="0"/>
          <w:sz w:val="22"/>
          <w:szCs w:val="22"/>
          <w14:ligatures w14:val="none"/>
        </w:rPr>
        <w:t xml:space="preserve"> 35 000, </w:t>
      </w:r>
      <w:proofErr w:type="spellStart"/>
      <w:r w:rsidRPr="008A4092">
        <w:rPr>
          <w:rFonts w:ascii="Times New Roman" w:eastAsia="Times New Roman" w:hAnsi="Times New Roman" w:cs="Times New Roman"/>
          <w:kern w:val="0"/>
          <w:sz w:val="22"/>
          <w:szCs w:val="22"/>
          <w14:ligatures w14:val="none"/>
        </w:rPr>
        <w:t>karnaubo</w:t>
      </w:r>
      <w:proofErr w:type="spellEnd"/>
      <w:r w:rsidRPr="008A4092">
        <w:rPr>
          <w:rFonts w:ascii="Times New Roman" w:eastAsia="Times New Roman" w:hAnsi="Times New Roman" w:cs="Times New Roman"/>
          <w:kern w:val="0"/>
          <w:sz w:val="22"/>
          <w:szCs w:val="22"/>
          <w14:ligatures w14:val="none"/>
        </w:rPr>
        <w:t xml:space="preserve"> vaškas, titano dioksidas (E 171)</w:t>
      </w:r>
      <w:r w:rsidR="00C52EAD" w:rsidRPr="008A4092">
        <w:rPr>
          <w:rFonts w:ascii="Times New Roman" w:eastAsia="Times New Roman" w:hAnsi="Times New Roman" w:cs="Times New Roman"/>
          <w:kern w:val="0"/>
          <w:sz w:val="22"/>
          <w:szCs w:val="22"/>
          <w14:ligatures w14:val="none"/>
        </w:rPr>
        <w:t>.</w:t>
      </w:r>
      <w:r w:rsidR="008A4092">
        <w:rPr>
          <w:rFonts w:ascii="Times New Roman" w:eastAsia="Times New Roman" w:hAnsi="Times New Roman" w:cs="Times New Roman"/>
          <w:kern w:val="0"/>
          <w:sz w:val="22"/>
          <w:szCs w:val="22"/>
          <w14:ligatures w14:val="none"/>
        </w:rPr>
        <w:br/>
      </w:r>
      <w:r w:rsidRPr="00C50390">
        <w:rPr>
          <w:rFonts w:ascii="Times New Roman" w:eastAsia="Times New Roman" w:hAnsi="Times New Roman" w:cs="Times New Roman"/>
          <w:i/>
          <w:iCs/>
          <w:kern w:val="0"/>
          <w:sz w:val="22"/>
          <w:szCs w:val="22"/>
          <w14:ligatures w14:val="none"/>
        </w:rPr>
        <w:t>Žr. 2 skyrių</w:t>
      </w:r>
      <w:r w:rsidRPr="00C50390">
        <w:rPr>
          <w:rFonts w:ascii="Times New Roman" w:eastAsia="Times New Roman" w:hAnsi="Times New Roman" w:cs="Times New Roman"/>
          <w:kern w:val="0"/>
          <w:sz w:val="22"/>
          <w:szCs w:val="22"/>
          <w14:ligatures w14:val="none"/>
        </w:rPr>
        <w:t xml:space="preserve"> „</w:t>
      </w:r>
      <w:proofErr w:type="spellStart"/>
      <w:r w:rsidRPr="00C50390">
        <w:rPr>
          <w:rFonts w:ascii="Times New Roman" w:eastAsia="Times New Roman" w:hAnsi="Times New Roman" w:cs="Times New Roman"/>
          <w:i/>
          <w:iCs/>
          <w:kern w:val="0"/>
          <w:sz w:val="22"/>
          <w:szCs w:val="22"/>
          <w14:ligatures w14:val="none"/>
        </w:rPr>
        <w:t>Jeanine</w:t>
      </w:r>
      <w:proofErr w:type="spellEnd"/>
      <w:r w:rsidRPr="00C50390">
        <w:rPr>
          <w:rFonts w:ascii="Times New Roman" w:eastAsia="Times New Roman" w:hAnsi="Times New Roman" w:cs="Times New Roman"/>
          <w:i/>
          <w:iCs/>
          <w:kern w:val="0"/>
          <w:sz w:val="22"/>
          <w:szCs w:val="22"/>
          <w14:ligatures w14:val="none"/>
        </w:rPr>
        <w:t xml:space="preserve"> sudėtyje yra laktozės, sacharozės ir gliukozės“.</w:t>
      </w:r>
    </w:p>
    <w:p w14:paraId="662CE44D" w14:textId="77777777" w:rsidR="00C50390" w:rsidRPr="00C50390" w:rsidRDefault="00C50390" w:rsidP="00C50390">
      <w:pPr>
        <w:spacing w:after="0" w:line="240" w:lineRule="auto"/>
        <w:jc w:val="both"/>
        <w:rPr>
          <w:rFonts w:ascii="Times New Roman" w:eastAsia="Times New Roman" w:hAnsi="Times New Roman" w:cs="Times New Roman"/>
          <w:kern w:val="0"/>
          <w:sz w:val="22"/>
          <w:szCs w:val="22"/>
          <w14:ligatures w14:val="none"/>
        </w:rPr>
      </w:pPr>
    </w:p>
    <w:p w14:paraId="633F5196" w14:textId="77777777" w:rsidR="00C50390" w:rsidRPr="00C50390" w:rsidRDefault="00C50390" w:rsidP="00C50390">
      <w:pPr>
        <w:spacing w:after="0" w:line="240" w:lineRule="auto"/>
        <w:jc w:val="both"/>
        <w:rPr>
          <w:rFonts w:ascii="Times New Roman" w:eastAsia="Times New Roman" w:hAnsi="Times New Roman" w:cs="Times New Roman"/>
          <w:kern w:val="0"/>
          <w:sz w:val="22"/>
          <w:szCs w:val="22"/>
          <w14:ligatures w14:val="none"/>
        </w:rPr>
      </w:pPr>
      <w:proofErr w:type="spellStart"/>
      <w:r w:rsidRPr="00C50390">
        <w:rPr>
          <w:rFonts w:ascii="Times New Roman" w:eastAsia="Times New Roman" w:hAnsi="Times New Roman" w:cs="Times New Roman"/>
          <w:b/>
          <w:bCs/>
          <w:kern w:val="0"/>
          <w:sz w:val="22"/>
          <w:szCs w:val="22"/>
          <w14:ligatures w14:val="none"/>
        </w:rPr>
        <w:t>Jeanine</w:t>
      </w:r>
      <w:proofErr w:type="spellEnd"/>
      <w:r w:rsidRPr="00C50390">
        <w:rPr>
          <w:rFonts w:ascii="Times New Roman" w:eastAsia="Times New Roman" w:hAnsi="Times New Roman" w:cs="Times New Roman"/>
          <w:b/>
          <w:bCs/>
          <w:kern w:val="0"/>
          <w:sz w:val="22"/>
          <w:szCs w:val="22"/>
          <w14:ligatures w14:val="none"/>
        </w:rPr>
        <w:t xml:space="preserve"> išvaizda ir kiekis pakuotėje</w:t>
      </w:r>
    </w:p>
    <w:p w14:paraId="0F29CBC0" w14:textId="77777777" w:rsidR="00C50390" w:rsidRPr="00C50390" w:rsidRDefault="00C50390" w:rsidP="00C50390">
      <w:pPr>
        <w:spacing w:after="0" w:line="240" w:lineRule="auto"/>
        <w:jc w:val="both"/>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Tabletės yra baltos, apvalios, abipus išgaubtos.</w:t>
      </w:r>
    </w:p>
    <w:p w14:paraId="517A3993" w14:textId="77777777" w:rsidR="00C50390" w:rsidRPr="00C50390" w:rsidRDefault="00C50390" w:rsidP="00C50390">
      <w:pPr>
        <w:spacing w:after="0" w:line="240" w:lineRule="auto"/>
        <w:jc w:val="both"/>
        <w:rPr>
          <w:rFonts w:ascii="Times New Roman" w:eastAsia="Times New Roman" w:hAnsi="Times New Roman" w:cs="Times New Roman"/>
          <w:kern w:val="0"/>
          <w:sz w:val="22"/>
          <w:szCs w:val="22"/>
          <w14:ligatures w14:val="none"/>
        </w:rPr>
      </w:pPr>
    </w:p>
    <w:p w14:paraId="58FF986A" w14:textId="77777777" w:rsidR="00C50390" w:rsidRPr="00C50390" w:rsidRDefault="00C50390" w:rsidP="00C50390">
      <w:pPr>
        <w:spacing w:after="0" w:line="240" w:lineRule="auto"/>
        <w:jc w:val="both"/>
        <w:rPr>
          <w:rFonts w:ascii="Times New Roman" w:eastAsia="Times New Roman" w:hAnsi="Times New Roman" w:cs="Times New Roman"/>
          <w:kern w:val="0"/>
          <w:sz w:val="22"/>
          <w:szCs w:val="22"/>
          <w14:ligatures w14:val="none"/>
        </w:rPr>
      </w:pPr>
      <w:r w:rsidRPr="00C50390">
        <w:rPr>
          <w:rFonts w:ascii="Times New Roman" w:eastAsia="Times New Roman" w:hAnsi="Times New Roman" w:cs="Times New Roman"/>
          <w:kern w:val="0"/>
          <w:sz w:val="22"/>
          <w:szCs w:val="22"/>
          <w14:ligatures w14:val="none"/>
        </w:rPr>
        <w:t>Lizdinėje plokštelėje yra 21 dengta tabletė.</w:t>
      </w:r>
    </w:p>
    <w:p w14:paraId="6086F671" w14:textId="77777777" w:rsidR="00C50390" w:rsidRPr="00C50390" w:rsidRDefault="00C50390" w:rsidP="00C50390">
      <w:pPr>
        <w:spacing w:after="0" w:line="240" w:lineRule="auto"/>
        <w:jc w:val="both"/>
        <w:rPr>
          <w:rFonts w:ascii="Times New Roman" w:eastAsia="Times New Roman" w:hAnsi="Times New Roman" w:cs="Times New Roman"/>
          <w:kern w:val="0"/>
          <w:sz w:val="22"/>
          <w:szCs w:val="22"/>
          <w14:ligatures w14:val="none"/>
        </w:rPr>
      </w:pPr>
      <w:proofErr w:type="spellStart"/>
      <w:r w:rsidRPr="00C50390">
        <w:rPr>
          <w:rFonts w:ascii="Times New Roman" w:eastAsia="Times New Roman" w:hAnsi="Times New Roman" w:cs="Times New Roman"/>
          <w:kern w:val="0"/>
          <w:sz w:val="22"/>
          <w:szCs w:val="22"/>
          <w14:ligatures w14:val="none"/>
        </w:rPr>
        <w:t>Jeanine</w:t>
      </w:r>
      <w:proofErr w:type="spellEnd"/>
      <w:r w:rsidRPr="00C50390">
        <w:rPr>
          <w:rFonts w:ascii="Times New Roman" w:eastAsia="Times New Roman" w:hAnsi="Times New Roman" w:cs="Times New Roman"/>
          <w:kern w:val="0"/>
          <w:sz w:val="22"/>
          <w:szCs w:val="22"/>
          <w14:ligatures w14:val="none"/>
        </w:rPr>
        <w:t xml:space="preserve"> tablečių lizdinės plokštelės pagamintos iš skaidrios </w:t>
      </w:r>
      <w:proofErr w:type="spellStart"/>
      <w:r w:rsidRPr="00C50390">
        <w:rPr>
          <w:rFonts w:ascii="Times New Roman" w:eastAsia="Times New Roman" w:hAnsi="Times New Roman" w:cs="Times New Roman"/>
          <w:kern w:val="0"/>
          <w:sz w:val="22"/>
          <w:szCs w:val="22"/>
          <w14:ligatures w14:val="none"/>
        </w:rPr>
        <w:t>polivinilchlorido</w:t>
      </w:r>
      <w:proofErr w:type="spellEnd"/>
      <w:r w:rsidRPr="00C50390">
        <w:rPr>
          <w:rFonts w:ascii="Times New Roman" w:eastAsia="Times New Roman" w:hAnsi="Times New Roman" w:cs="Times New Roman"/>
          <w:kern w:val="0"/>
          <w:sz w:val="22"/>
          <w:szCs w:val="22"/>
          <w14:ligatures w14:val="none"/>
        </w:rPr>
        <w:t xml:space="preserve"> plėvelės ir aliuminio folijos (užlydyta matinė pusė).</w:t>
      </w:r>
    </w:p>
    <w:p w14:paraId="34A94862" w14:textId="77777777" w:rsidR="00C50390" w:rsidRDefault="00C50390" w:rsidP="00C50390">
      <w:pPr>
        <w:spacing w:after="0" w:line="240" w:lineRule="auto"/>
        <w:jc w:val="both"/>
        <w:rPr>
          <w:rFonts w:ascii="Times New Roman" w:eastAsia="Times New Roman" w:hAnsi="Times New Roman" w:cs="Times New Roman"/>
          <w:kern w:val="0"/>
          <w:sz w:val="22"/>
          <w:szCs w:val="22"/>
          <w14:ligatures w14:val="none"/>
        </w:rPr>
      </w:pPr>
    </w:p>
    <w:p w14:paraId="2F1D753C" w14:textId="4E69DA90" w:rsidR="00FC3948" w:rsidRDefault="00FC3948" w:rsidP="00C50390">
      <w:pPr>
        <w:spacing w:after="0" w:line="240" w:lineRule="auto"/>
        <w:jc w:val="both"/>
        <w:rPr>
          <w:rFonts w:ascii="Times New Roman" w:hAnsi="Times New Roman" w:cs="Times New Roman"/>
          <w:sz w:val="22"/>
          <w:szCs w:val="22"/>
          <w14:ligatures w14:val="none"/>
        </w:rPr>
      </w:pPr>
      <w:r>
        <w:rPr>
          <w:rFonts w:ascii="Times New Roman" w:hAnsi="Times New Roman" w:cs="Times New Roman"/>
          <w:sz w:val="22"/>
          <w:szCs w:val="22"/>
          <w14:ligatures w14:val="none"/>
        </w:rPr>
        <w:t>Ant lizdinės plokštelės yra pateiktų santrumpų (kalendorinių dienų) paaiškinimai:</w:t>
      </w:r>
    </w:p>
    <w:p w14:paraId="60E043C5" w14:textId="77777777" w:rsidR="00035D9B" w:rsidRDefault="00035D9B" w:rsidP="00035D9B">
      <w:pPr>
        <w:tabs>
          <w:tab w:val="left" w:pos="567"/>
        </w:tabs>
        <w:snapToGrid w:val="0"/>
        <w:spacing w:after="0" w:line="240" w:lineRule="auto"/>
        <w:rPr>
          <w:rFonts w:ascii="Times New Roman" w:hAnsi="Times New Roman" w:cs="Times New Roman"/>
          <w:sz w:val="22"/>
          <w:szCs w:val="22"/>
        </w:rPr>
      </w:pPr>
      <w:proofErr w:type="spellStart"/>
      <w:r>
        <w:rPr>
          <w:rFonts w:ascii="Times New Roman" w:hAnsi="Times New Roman" w:cs="Times New Roman"/>
          <w:sz w:val="22"/>
          <w:szCs w:val="22"/>
        </w:rPr>
        <w:t>pn</w:t>
      </w:r>
      <w:proofErr w:type="spellEnd"/>
      <w:r>
        <w:rPr>
          <w:rFonts w:ascii="Times New Roman" w:hAnsi="Times New Roman" w:cs="Times New Roman"/>
          <w:sz w:val="22"/>
          <w:szCs w:val="22"/>
        </w:rPr>
        <w:t>. – Pirmadienis</w:t>
      </w:r>
    </w:p>
    <w:p w14:paraId="1694D92D" w14:textId="77777777" w:rsidR="00035D9B" w:rsidRDefault="00035D9B" w:rsidP="00035D9B">
      <w:pPr>
        <w:tabs>
          <w:tab w:val="left" w:pos="567"/>
        </w:tabs>
        <w:snapToGrid w:val="0"/>
        <w:spacing w:after="0" w:line="240" w:lineRule="auto"/>
        <w:rPr>
          <w:rFonts w:ascii="Times New Roman" w:hAnsi="Times New Roman" w:cs="Times New Roman"/>
          <w:sz w:val="22"/>
          <w:szCs w:val="22"/>
        </w:rPr>
      </w:pPr>
      <w:proofErr w:type="spellStart"/>
      <w:r>
        <w:rPr>
          <w:rFonts w:ascii="Times New Roman" w:hAnsi="Times New Roman" w:cs="Times New Roman"/>
          <w:sz w:val="22"/>
          <w:szCs w:val="22"/>
        </w:rPr>
        <w:t>wt</w:t>
      </w:r>
      <w:proofErr w:type="spellEnd"/>
      <w:r>
        <w:rPr>
          <w:rFonts w:ascii="Times New Roman" w:hAnsi="Times New Roman" w:cs="Times New Roman"/>
          <w:sz w:val="22"/>
          <w:szCs w:val="22"/>
        </w:rPr>
        <w:t>. – Antradienis</w:t>
      </w:r>
    </w:p>
    <w:p w14:paraId="675C4972" w14:textId="77777777" w:rsidR="00035D9B" w:rsidRDefault="00035D9B" w:rsidP="00035D9B">
      <w:pPr>
        <w:tabs>
          <w:tab w:val="left" w:pos="567"/>
        </w:tabs>
        <w:snapToGrid w:val="0"/>
        <w:spacing w:after="0" w:line="240" w:lineRule="auto"/>
        <w:rPr>
          <w:rFonts w:ascii="Times New Roman" w:hAnsi="Times New Roman" w:cs="Times New Roman"/>
          <w:sz w:val="22"/>
          <w:szCs w:val="22"/>
        </w:rPr>
      </w:pPr>
      <w:proofErr w:type="spellStart"/>
      <w:r w:rsidRPr="00F81AE6">
        <w:rPr>
          <w:rFonts w:ascii="Times New Roman" w:hAnsi="Times New Roman" w:cs="Times New Roman"/>
          <w:sz w:val="22"/>
          <w:szCs w:val="22"/>
        </w:rPr>
        <w:t>śr</w:t>
      </w:r>
      <w:proofErr w:type="spellEnd"/>
      <w:r w:rsidRPr="00F81AE6">
        <w:rPr>
          <w:rFonts w:ascii="Times New Roman" w:hAnsi="Times New Roman" w:cs="Times New Roman"/>
          <w:sz w:val="22"/>
          <w:szCs w:val="22"/>
        </w:rPr>
        <w:t>.</w:t>
      </w:r>
      <w:r>
        <w:rPr>
          <w:rFonts w:ascii="Times New Roman" w:hAnsi="Times New Roman" w:cs="Times New Roman"/>
          <w:sz w:val="22"/>
          <w:szCs w:val="22"/>
        </w:rPr>
        <w:t xml:space="preserve"> – Trečiadienis</w:t>
      </w:r>
    </w:p>
    <w:p w14:paraId="5A7A79CC" w14:textId="77777777" w:rsidR="00035D9B" w:rsidRDefault="00035D9B" w:rsidP="00035D9B">
      <w:pPr>
        <w:tabs>
          <w:tab w:val="left" w:pos="567"/>
        </w:tabs>
        <w:snapToGrid w:val="0"/>
        <w:spacing w:after="0" w:line="240" w:lineRule="auto"/>
        <w:rPr>
          <w:rFonts w:ascii="Times New Roman" w:hAnsi="Times New Roman" w:cs="Times New Roman"/>
          <w:sz w:val="22"/>
          <w:szCs w:val="22"/>
        </w:rPr>
      </w:pPr>
      <w:proofErr w:type="spellStart"/>
      <w:r>
        <w:rPr>
          <w:rFonts w:ascii="Times New Roman" w:hAnsi="Times New Roman" w:cs="Times New Roman"/>
          <w:sz w:val="22"/>
          <w:szCs w:val="22"/>
        </w:rPr>
        <w:t>czw</w:t>
      </w:r>
      <w:proofErr w:type="spellEnd"/>
      <w:r>
        <w:rPr>
          <w:rFonts w:ascii="Times New Roman" w:hAnsi="Times New Roman" w:cs="Times New Roman"/>
          <w:sz w:val="22"/>
          <w:szCs w:val="22"/>
        </w:rPr>
        <w:t>. – Ketvirtadienis</w:t>
      </w:r>
    </w:p>
    <w:p w14:paraId="279F69B8" w14:textId="77777777" w:rsidR="00035D9B" w:rsidRDefault="00035D9B" w:rsidP="00035D9B">
      <w:pPr>
        <w:tabs>
          <w:tab w:val="left" w:pos="567"/>
        </w:tabs>
        <w:snapToGrid w:val="0"/>
        <w:spacing w:after="0" w:line="240" w:lineRule="auto"/>
        <w:rPr>
          <w:rFonts w:ascii="Times New Roman" w:hAnsi="Times New Roman" w:cs="Times New Roman"/>
          <w:sz w:val="22"/>
          <w:szCs w:val="22"/>
        </w:rPr>
      </w:pPr>
      <w:proofErr w:type="spellStart"/>
      <w:r>
        <w:rPr>
          <w:rFonts w:ascii="Times New Roman" w:hAnsi="Times New Roman" w:cs="Times New Roman"/>
          <w:sz w:val="22"/>
          <w:szCs w:val="22"/>
        </w:rPr>
        <w:t>pt</w:t>
      </w:r>
      <w:proofErr w:type="spellEnd"/>
      <w:r>
        <w:rPr>
          <w:rFonts w:ascii="Times New Roman" w:hAnsi="Times New Roman" w:cs="Times New Roman"/>
          <w:sz w:val="22"/>
          <w:szCs w:val="22"/>
        </w:rPr>
        <w:t>. – Penktadienis</w:t>
      </w:r>
    </w:p>
    <w:p w14:paraId="29A76CD2" w14:textId="77777777" w:rsidR="00035D9B" w:rsidRDefault="00035D9B" w:rsidP="00035D9B">
      <w:pPr>
        <w:tabs>
          <w:tab w:val="left" w:pos="567"/>
        </w:tabs>
        <w:snapToGrid w:val="0"/>
        <w:spacing w:after="0" w:line="240" w:lineRule="auto"/>
        <w:rPr>
          <w:rFonts w:ascii="Times New Roman" w:hAnsi="Times New Roman" w:cs="Times New Roman"/>
          <w:sz w:val="22"/>
          <w:szCs w:val="22"/>
        </w:rPr>
      </w:pPr>
      <w:proofErr w:type="spellStart"/>
      <w:r>
        <w:rPr>
          <w:rFonts w:ascii="Times New Roman" w:hAnsi="Times New Roman" w:cs="Times New Roman"/>
          <w:sz w:val="22"/>
          <w:szCs w:val="22"/>
        </w:rPr>
        <w:t>sob</w:t>
      </w:r>
      <w:proofErr w:type="spellEnd"/>
      <w:r>
        <w:rPr>
          <w:rFonts w:ascii="Times New Roman" w:hAnsi="Times New Roman" w:cs="Times New Roman"/>
          <w:sz w:val="22"/>
          <w:szCs w:val="22"/>
        </w:rPr>
        <w:t>. – Šeštadienis</w:t>
      </w:r>
    </w:p>
    <w:p w14:paraId="170677E1" w14:textId="77777777" w:rsidR="00035D9B" w:rsidRPr="005461F8" w:rsidRDefault="00035D9B" w:rsidP="00035D9B">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proofErr w:type="spellStart"/>
      <w:r>
        <w:rPr>
          <w:rFonts w:ascii="Times New Roman" w:hAnsi="Times New Roman" w:cs="Times New Roman"/>
          <w:sz w:val="22"/>
          <w:szCs w:val="22"/>
        </w:rPr>
        <w:t>ndz</w:t>
      </w:r>
      <w:proofErr w:type="spellEnd"/>
      <w:r>
        <w:rPr>
          <w:rFonts w:ascii="Times New Roman" w:hAnsi="Times New Roman" w:cs="Times New Roman"/>
          <w:sz w:val="22"/>
          <w:szCs w:val="22"/>
        </w:rPr>
        <w:t>. - Sekmadienis</w:t>
      </w:r>
    </w:p>
    <w:p w14:paraId="38E7B23B" w14:textId="77777777" w:rsidR="00FC3948" w:rsidRPr="00C50390" w:rsidRDefault="00FC3948" w:rsidP="00C50390">
      <w:pPr>
        <w:spacing w:after="0" w:line="240" w:lineRule="auto"/>
        <w:jc w:val="both"/>
        <w:rPr>
          <w:rFonts w:ascii="Times New Roman" w:eastAsia="Times New Roman" w:hAnsi="Times New Roman" w:cs="Times New Roman"/>
          <w:kern w:val="0"/>
          <w:sz w:val="22"/>
          <w:szCs w:val="22"/>
          <w14:ligatures w14:val="none"/>
        </w:rPr>
      </w:pPr>
    </w:p>
    <w:p w14:paraId="4BBA82C3" w14:textId="77777777" w:rsidR="00C52EAD" w:rsidRPr="00C52EAD" w:rsidRDefault="00C52EAD" w:rsidP="00C52EAD">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C52EAD">
        <w:rPr>
          <w:rFonts w:ascii="Times New Roman" w:eastAsia="Times New Roman" w:hAnsi="Times New Roman" w:cs="Times New Roman"/>
          <w:b/>
          <w:noProof/>
          <w:kern w:val="0"/>
          <w:sz w:val="22"/>
          <w:szCs w:val="22"/>
          <w14:ligatures w14:val="none"/>
        </w:rPr>
        <w:t>Registruotojas eksportuojančioje valstybėje</w:t>
      </w:r>
    </w:p>
    <w:p w14:paraId="6121FB1A" w14:textId="77777777" w:rsidR="00C52EAD" w:rsidRPr="00C52EAD" w:rsidRDefault="00C52EAD" w:rsidP="00C52EA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52EAD">
        <w:rPr>
          <w:rFonts w:ascii="Times New Roman" w:eastAsia="Aptos" w:hAnsi="Times New Roman" w:cs="Times New Roman"/>
          <w:bCs/>
          <w:color w:val="000000"/>
          <w:kern w:val="0"/>
          <w:sz w:val="22"/>
          <w:szCs w:val="22"/>
          <w14:ligatures w14:val="none"/>
        </w:rPr>
        <w:t>Bayer AG</w:t>
      </w:r>
    </w:p>
    <w:p w14:paraId="6FAB0223" w14:textId="77777777" w:rsidR="00C52EAD" w:rsidRPr="00C52EAD" w:rsidRDefault="00C52EAD" w:rsidP="00C52EA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C52EAD">
        <w:rPr>
          <w:rFonts w:ascii="Times New Roman" w:eastAsia="Aptos" w:hAnsi="Times New Roman" w:cs="Times New Roman"/>
          <w:bCs/>
          <w:color w:val="000000"/>
          <w:kern w:val="0"/>
          <w:sz w:val="22"/>
          <w:szCs w:val="22"/>
          <w14:ligatures w14:val="none"/>
        </w:rPr>
        <w:t>Kaiser-Wilhelm-Allee</w:t>
      </w:r>
      <w:proofErr w:type="spellEnd"/>
      <w:r w:rsidRPr="00C52EAD">
        <w:rPr>
          <w:rFonts w:ascii="Times New Roman" w:eastAsia="Aptos" w:hAnsi="Times New Roman" w:cs="Times New Roman"/>
          <w:bCs/>
          <w:color w:val="000000"/>
          <w:kern w:val="0"/>
          <w:sz w:val="22"/>
          <w:szCs w:val="22"/>
          <w14:ligatures w14:val="none"/>
        </w:rPr>
        <w:t xml:space="preserve"> 1</w:t>
      </w:r>
    </w:p>
    <w:p w14:paraId="0E7DF5EC" w14:textId="77777777" w:rsidR="00C52EAD" w:rsidRPr="00C52EAD" w:rsidRDefault="00C52EAD" w:rsidP="00C52EA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52EAD">
        <w:rPr>
          <w:rFonts w:ascii="Times New Roman" w:eastAsia="Aptos" w:hAnsi="Times New Roman" w:cs="Times New Roman"/>
          <w:bCs/>
          <w:color w:val="000000"/>
          <w:kern w:val="0"/>
          <w:sz w:val="22"/>
          <w:szCs w:val="22"/>
          <w14:ligatures w14:val="none"/>
        </w:rPr>
        <w:t xml:space="preserve">51373 </w:t>
      </w:r>
      <w:proofErr w:type="spellStart"/>
      <w:r w:rsidRPr="00C52EAD">
        <w:rPr>
          <w:rFonts w:ascii="Times New Roman" w:eastAsia="Aptos" w:hAnsi="Times New Roman" w:cs="Times New Roman"/>
          <w:bCs/>
          <w:color w:val="000000"/>
          <w:kern w:val="0"/>
          <w:sz w:val="22"/>
          <w:szCs w:val="22"/>
          <w14:ligatures w14:val="none"/>
        </w:rPr>
        <w:t>Leverkusen</w:t>
      </w:r>
      <w:proofErr w:type="spellEnd"/>
    </w:p>
    <w:p w14:paraId="4D374FAD" w14:textId="1150264B" w:rsidR="00C52EAD" w:rsidRPr="00C52EAD" w:rsidRDefault="00C52EAD" w:rsidP="00C52EA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52EAD">
        <w:rPr>
          <w:rFonts w:ascii="Times New Roman" w:eastAsia="Aptos" w:hAnsi="Times New Roman" w:cs="Times New Roman"/>
          <w:bCs/>
          <w:color w:val="000000"/>
          <w:kern w:val="0"/>
          <w:sz w:val="22"/>
          <w:szCs w:val="22"/>
          <w14:ligatures w14:val="none"/>
        </w:rPr>
        <w:t>Vokietija</w:t>
      </w:r>
    </w:p>
    <w:p w14:paraId="5DF87BB5" w14:textId="77777777" w:rsidR="00C52EAD" w:rsidRPr="00C52EAD" w:rsidRDefault="00C52EAD" w:rsidP="00C52EA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0AEC31F" w14:textId="77777777" w:rsidR="00C52EAD" w:rsidRPr="00C52EAD" w:rsidRDefault="00C52EAD" w:rsidP="00C52EAD">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C52EAD">
        <w:rPr>
          <w:rFonts w:ascii="Times New Roman" w:eastAsia="Aptos" w:hAnsi="Times New Roman" w:cs="Times New Roman"/>
          <w:b/>
          <w:color w:val="000000"/>
          <w:kern w:val="0"/>
          <w:sz w:val="22"/>
          <w:szCs w:val="22"/>
          <w14:ligatures w14:val="none"/>
        </w:rPr>
        <w:t>Gamintojas</w:t>
      </w:r>
    </w:p>
    <w:p w14:paraId="51AC0205" w14:textId="77777777" w:rsidR="00C52EAD" w:rsidRPr="00C52EAD" w:rsidRDefault="00C52EAD" w:rsidP="00C52EA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52EAD">
        <w:rPr>
          <w:rFonts w:ascii="Times New Roman" w:eastAsia="Aptos" w:hAnsi="Times New Roman" w:cs="Times New Roman"/>
          <w:bCs/>
          <w:color w:val="000000"/>
          <w:kern w:val="0"/>
          <w:sz w:val="22"/>
          <w:szCs w:val="22"/>
          <w14:ligatures w14:val="none"/>
        </w:rPr>
        <w:t xml:space="preserve">Bayer </w:t>
      </w:r>
      <w:proofErr w:type="spellStart"/>
      <w:r w:rsidRPr="00C52EAD">
        <w:rPr>
          <w:rFonts w:ascii="Times New Roman" w:eastAsia="Aptos" w:hAnsi="Times New Roman" w:cs="Times New Roman"/>
          <w:bCs/>
          <w:color w:val="000000"/>
          <w:kern w:val="0"/>
          <w:sz w:val="22"/>
          <w:szCs w:val="22"/>
          <w14:ligatures w14:val="none"/>
        </w:rPr>
        <w:t>Weimar</w:t>
      </w:r>
      <w:proofErr w:type="spellEnd"/>
      <w:r w:rsidRPr="00C52EAD">
        <w:rPr>
          <w:rFonts w:ascii="Times New Roman" w:eastAsia="Aptos" w:hAnsi="Times New Roman" w:cs="Times New Roman"/>
          <w:bCs/>
          <w:color w:val="000000"/>
          <w:kern w:val="0"/>
          <w:sz w:val="22"/>
          <w:szCs w:val="22"/>
          <w14:ligatures w14:val="none"/>
        </w:rPr>
        <w:t xml:space="preserve"> </w:t>
      </w:r>
      <w:proofErr w:type="spellStart"/>
      <w:r w:rsidRPr="00C52EAD">
        <w:rPr>
          <w:rFonts w:ascii="Times New Roman" w:eastAsia="Aptos" w:hAnsi="Times New Roman" w:cs="Times New Roman"/>
          <w:bCs/>
          <w:color w:val="000000"/>
          <w:kern w:val="0"/>
          <w:sz w:val="22"/>
          <w:szCs w:val="22"/>
          <w14:ligatures w14:val="none"/>
        </w:rPr>
        <w:t>GmbH</w:t>
      </w:r>
      <w:proofErr w:type="spellEnd"/>
      <w:r w:rsidRPr="00C52EAD">
        <w:rPr>
          <w:rFonts w:ascii="Times New Roman" w:eastAsia="Aptos" w:hAnsi="Times New Roman" w:cs="Times New Roman"/>
          <w:bCs/>
          <w:color w:val="000000"/>
          <w:kern w:val="0"/>
          <w:sz w:val="22"/>
          <w:szCs w:val="22"/>
          <w14:ligatures w14:val="none"/>
        </w:rPr>
        <w:t xml:space="preserve"> und </w:t>
      </w:r>
      <w:proofErr w:type="spellStart"/>
      <w:r w:rsidRPr="00C52EAD">
        <w:rPr>
          <w:rFonts w:ascii="Times New Roman" w:eastAsia="Aptos" w:hAnsi="Times New Roman" w:cs="Times New Roman"/>
          <w:bCs/>
          <w:color w:val="000000"/>
          <w:kern w:val="0"/>
          <w:sz w:val="22"/>
          <w:szCs w:val="22"/>
          <w14:ligatures w14:val="none"/>
        </w:rPr>
        <w:t>Co</w:t>
      </w:r>
      <w:proofErr w:type="spellEnd"/>
      <w:r w:rsidRPr="00C52EAD">
        <w:rPr>
          <w:rFonts w:ascii="Times New Roman" w:eastAsia="Aptos" w:hAnsi="Times New Roman" w:cs="Times New Roman"/>
          <w:bCs/>
          <w:color w:val="000000"/>
          <w:kern w:val="0"/>
          <w:sz w:val="22"/>
          <w:szCs w:val="22"/>
          <w14:ligatures w14:val="none"/>
        </w:rPr>
        <w:t>. KG</w:t>
      </w:r>
    </w:p>
    <w:p w14:paraId="4ED66CAE" w14:textId="77777777" w:rsidR="00C52EAD" w:rsidRPr="00C52EAD" w:rsidRDefault="00C52EAD" w:rsidP="00C52EA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C52EAD">
        <w:rPr>
          <w:rFonts w:ascii="Times New Roman" w:eastAsia="Aptos" w:hAnsi="Times New Roman" w:cs="Times New Roman"/>
          <w:bCs/>
          <w:color w:val="000000"/>
          <w:kern w:val="0"/>
          <w:sz w:val="22"/>
          <w:szCs w:val="22"/>
          <w14:ligatures w14:val="none"/>
        </w:rPr>
        <w:t>Döbereinerstrasse</w:t>
      </w:r>
      <w:proofErr w:type="spellEnd"/>
      <w:r w:rsidRPr="00C52EAD">
        <w:rPr>
          <w:rFonts w:ascii="Times New Roman" w:eastAsia="Aptos" w:hAnsi="Times New Roman" w:cs="Times New Roman"/>
          <w:bCs/>
          <w:color w:val="000000"/>
          <w:kern w:val="0"/>
          <w:sz w:val="22"/>
          <w:szCs w:val="22"/>
          <w14:ligatures w14:val="none"/>
        </w:rPr>
        <w:t xml:space="preserve"> 20</w:t>
      </w:r>
    </w:p>
    <w:p w14:paraId="13143A83" w14:textId="77777777" w:rsidR="00C52EAD" w:rsidRPr="00C52EAD" w:rsidRDefault="00C52EAD" w:rsidP="00C52EA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52EAD">
        <w:rPr>
          <w:rFonts w:ascii="Times New Roman" w:eastAsia="Aptos" w:hAnsi="Times New Roman" w:cs="Times New Roman"/>
          <w:bCs/>
          <w:color w:val="000000"/>
          <w:kern w:val="0"/>
          <w:sz w:val="22"/>
          <w:szCs w:val="22"/>
          <w14:ligatures w14:val="none"/>
        </w:rPr>
        <w:t xml:space="preserve">99427 </w:t>
      </w:r>
      <w:proofErr w:type="spellStart"/>
      <w:r w:rsidRPr="00C52EAD">
        <w:rPr>
          <w:rFonts w:ascii="Times New Roman" w:eastAsia="Aptos" w:hAnsi="Times New Roman" w:cs="Times New Roman"/>
          <w:bCs/>
          <w:color w:val="000000"/>
          <w:kern w:val="0"/>
          <w:sz w:val="22"/>
          <w:szCs w:val="22"/>
          <w14:ligatures w14:val="none"/>
        </w:rPr>
        <w:t>Weimar</w:t>
      </w:r>
      <w:proofErr w:type="spellEnd"/>
    </w:p>
    <w:p w14:paraId="6B80331B" w14:textId="0A156B44" w:rsidR="00C52EAD" w:rsidRPr="00C52EAD" w:rsidRDefault="00C52EAD" w:rsidP="00C52EA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52EAD">
        <w:rPr>
          <w:rFonts w:ascii="Times New Roman" w:eastAsia="Aptos" w:hAnsi="Times New Roman" w:cs="Times New Roman"/>
          <w:bCs/>
          <w:color w:val="000000"/>
          <w:kern w:val="0"/>
          <w:sz w:val="22"/>
          <w:szCs w:val="22"/>
          <w14:ligatures w14:val="none"/>
        </w:rPr>
        <w:t>Vokietija</w:t>
      </w:r>
    </w:p>
    <w:p w14:paraId="30359183" w14:textId="77777777" w:rsidR="00C52EAD" w:rsidRPr="00C52EAD" w:rsidRDefault="00C52EAD" w:rsidP="00C52EA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21C2E6D" w14:textId="77777777" w:rsidR="00C52EAD" w:rsidRPr="00C52EAD" w:rsidRDefault="00C52EAD" w:rsidP="00C52EAD">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C52EAD">
        <w:rPr>
          <w:rFonts w:ascii="Times New Roman" w:eastAsia="Aptos" w:hAnsi="Times New Roman" w:cs="Times New Roman"/>
          <w:b/>
          <w:color w:val="000000"/>
          <w:kern w:val="0"/>
          <w:sz w:val="22"/>
          <w:szCs w:val="22"/>
          <w14:ligatures w14:val="none"/>
        </w:rPr>
        <w:lastRenderedPageBreak/>
        <w:t xml:space="preserve">Lygiagretus importuotojas </w:t>
      </w:r>
      <w:r w:rsidRPr="00C52EAD">
        <w:rPr>
          <w:rFonts w:ascii="Times New Roman" w:eastAsia="Aptos" w:hAnsi="Times New Roman" w:cs="Times New Roman"/>
          <w:b/>
          <w:color w:val="000000"/>
          <w:kern w:val="0"/>
          <w:sz w:val="22"/>
          <w:szCs w:val="22"/>
          <w14:ligatures w14:val="none"/>
        </w:rPr>
        <w:br/>
      </w:r>
      <w:r w:rsidRPr="00C52EAD">
        <w:rPr>
          <w:rFonts w:ascii="Times New Roman" w:eastAsia="TimesNewRoman" w:hAnsi="Times New Roman" w:cs="Times New Roman"/>
          <w:color w:val="000000"/>
          <w:kern w:val="0"/>
          <w:sz w:val="22"/>
          <w:szCs w:val="22"/>
          <w14:ligatures w14:val="none"/>
        </w:rPr>
        <w:t>UAB „Niromed“</w:t>
      </w:r>
      <w:r w:rsidRPr="00C52EAD">
        <w:rPr>
          <w:rFonts w:ascii="Times New Roman" w:eastAsia="Aptos" w:hAnsi="Times New Roman" w:cs="Times New Roman"/>
          <w:b/>
          <w:color w:val="000000"/>
          <w:kern w:val="0"/>
          <w:sz w:val="22"/>
          <w:szCs w:val="22"/>
          <w14:ligatures w14:val="none"/>
        </w:rPr>
        <w:br/>
      </w:r>
      <w:r w:rsidRPr="00C52EAD">
        <w:rPr>
          <w:rFonts w:ascii="Times New Roman" w:eastAsia="TimesNewRoman" w:hAnsi="Times New Roman" w:cs="Times New Roman"/>
          <w:color w:val="000000"/>
          <w:kern w:val="0"/>
          <w:sz w:val="22"/>
          <w:szCs w:val="22"/>
          <w14:ligatures w14:val="none"/>
        </w:rPr>
        <w:t>Žirmūnų g. 139A</w:t>
      </w:r>
      <w:r w:rsidRPr="00C52EAD">
        <w:rPr>
          <w:rFonts w:ascii="Times New Roman" w:eastAsia="Aptos" w:hAnsi="Times New Roman" w:cs="Times New Roman"/>
          <w:b/>
          <w:color w:val="000000"/>
          <w:kern w:val="0"/>
          <w:sz w:val="22"/>
          <w:szCs w:val="22"/>
          <w14:ligatures w14:val="none"/>
        </w:rPr>
        <w:br/>
      </w:r>
      <w:r w:rsidRPr="00C52EAD">
        <w:rPr>
          <w:rFonts w:ascii="Times New Roman" w:eastAsia="TimesNewRoman" w:hAnsi="Times New Roman" w:cs="Times New Roman"/>
          <w:color w:val="000000"/>
          <w:kern w:val="0"/>
          <w:sz w:val="22"/>
          <w:szCs w:val="22"/>
          <w14:ligatures w14:val="none"/>
        </w:rPr>
        <w:t>LT-09120 Vilnius</w:t>
      </w:r>
      <w:r w:rsidRPr="00C52EAD">
        <w:rPr>
          <w:rFonts w:ascii="Times New Roman" w:eastAsia="TimesNewRoman" w:hAnsi="Times New Roman" w:cs="Times New Roman"/>
          <w:color w:val="000000"/>
          <w:kern w:val="0"/>
          <w:sz w:val="22"/>
          <w:szCs w:val="22"/>
          <w14:ligatures w14:val="none"/>
        </w:rPr>
        <w:br/>
        <w:t>Lietuva</w:t>
      </w:r>
    </w:p>
    <w:p w14:paraId="5E2DCB49" w14:textId="77777777" w:rsidR="00C52EAD" w:rsidRPr="00C52EAD" w:rsidRDefault="00C52EAD" w:rsidP="00C52EAD">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1DDC987F" w14:textId="77777777" w:rsidR="00C52EAD" w:rsidRPr="00C52EAD" w:rsidRDefault="00C52EAD" w:rsidP="00C52EAD">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C52EAD">
        <w:rPr>
          <w:rFonts w:ascii="Times New Roman" w:eastAsia="Times New Roman" w:hAnsi="Times New Roman" w:cs="Times New Roman"/>
          <w:b/>
          <w:bCs/>
          <w:kern w:val="0"/>
          <w:sz w:val="22"/>
          <w:szCs w:val="22"/>
          <w14:ligatures w14:val="none"/>
        </w:rPr>
        <w:t>Perpakavo</w:t>
      </w:r>
    </w:p>
    <w:p w14:paraId="32D305F9" w14:textId="77777777" w:rsidR="00C52EAD" w:rsidRPr="00C52EAD" w:rsidRDefault="00C52EAD" w:rsidP="00C52EA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52EAD">
        <w:rPr>
          <w:rFonts w:ascii="Times New Roman" w:eastAsia="TimesNewRoman" w:hAnsi="Times New Roman" w:cs="Times New Roman"/>
          <w:color w:val="000000"/>
          <w:kern w:val="0"/>
          <w:sz w:val="22"/>
          <w:szCs w:val="22"/>
          <w14:ligatures w14:val="none"/>
        </w:rPr>
        <w:t xml:space="preserve">LABOR </w:t>
      </w:r>
      <w:proofErr w:type="spellStart"/>
      <w:r w:rsidRPr="00C52EAD">
        <w:rPr>
          <w:rFonts w:ascii="Times New Roman" w:eastAsia="TimesNewRoman" w:hAnsi="Times New Roman" w:cs="Times New Roman"/>
          <w:color w:val="000000"/>
          <w:kern w:val="0"/>
          <w:sz w:val="22"/>
          <w:szCs w:val="22"/>
          <w14:ligatures w14:val="none"/>
        </w:rPr>
        <w:t>Przedsiębiorstwo</w:t>
      </w:r>
      <w:proofErr w:type="spellEnd"/>
      <w:r w:rsidRPr="00C52EAD">
        <w:rPr>
          <w:rFonts w:ascii="Times New Roman" w:eastAsia="TimesNewRoman" w:hAnsi="Times New Roman" w:cs="Times New Roman"/>
          <w:color w:val="000000"/>
          <w:kern w:val="0"/>
          <w:sz w:val="22"/>
          <w:szCs w:val="22"/>
          <w14:ligatures w14:val="none"/>
        </w:rPr>
        <w:t xml:space="preserve"> </w:t>
      </w:r>
      <w:proofErr w:type="spellStart"/>
      <w:r w:rsidRPr="00C52EAD">
        <w:rPr>
          <w:rFonts w:ascii="Times New Roman" w:eastAsia="TimesNewRoman" w:hAnsi="Times New Roman" w:cs="Times New Roman"/>
          <w:color w:val="000000"/>
          <w:kern w:val="0"/>
          <w:sz w:val="22"/>
          <w:szCs w:val="22"/>
          <w14:ligatures w14:val="none"/>
        </w:rPr>
        <w:t>Farmaceutyczno-Chemiczne</w:t>
      </w:r>
      <w:proofErr w:type="spellEnd"/>
      <w:r w:rsidRPr="00C52EAD">
        <w:rPr>
          <w:rFonts w:ascii="Times New Roman" w:eastAsia="TimesNewRoman" w:hAnsi="Times New Roman" w:cs="Times New Roman"/>
          <w:color w:val="000000"/>
          <w:kern w:val="0"/>
          <w:sz w:val="22"/>
          <w:szCs w:val="22"/>
          <w14:ligatures w14:val="none"/>
        </w:rPr>
        <w:t xml:space="preserve"> sp. z </w:t>
      </w:r>
      <w:proofErr w:type="spellStart"/>
      <w:r w:rsidRPr="00C52EAD">
        <w:rPr>
          <w:rFonts w:ascii="Times New Roman" w:eastAsia="TimesNewRoman" w:hAnsi="Times New Roman" w:cs="Times New Roman"/>
          <w:color w:val="000000"/>
          <w:kern w:val="0"/>
          <w:sz w:val="22"/>
          <w:szCs w:val="22"/>
          <w14:ligatures w14:val="none"/>
        </w:rPr>
        <w:t>o.o</w:t>
      </w:r>
      <w:proofErr w:type="spellEnd"/>
      <w:r w:rsidRPr="00C52EAD">
        <w:rPr>
          <w:rFonts w:ascii="Times New Roman" w:eastAsia="TimesNewRoman" w:hAnsi="Times New Roman" w:cs="Times New Roman"/>
          <w:color w:val="000000"/>
          <w:kern w:val="0"/>
          <w:sz w:val="22"/>
          <w:szCs w:val="22"/>
          <w14:ligatures w14:val="none"/>
        </w:rPr>
        <w:t>.</w:t>
      </w:r>
    </w:p>
    <w:p w14:paraId="6498E005" w14:textId="77777777" w:rsidR="00C52EAD" w:rsidRPr="00C52EAD" w:rsidRDefault="00C52EAD" w:rsidP="00C52EA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C52EAD">
        <w:rPr>
          <w:rFonts w:ascii="Times New Roman" w:eastAsia="TimesNewRoman" w:hAnsi="Times New Roman" w:cs="Times New Roman"/>
          <w:color w:val="000000"/>
          <w:kern w:val="0"/>
          <w:sz w:val="22"/>
          <w:szCs w:val="22"/>
          <w14:ligatures w14:val="none"/>
        </w:rPr>
        <w:t>Ul</w:t>
      </w:r>
      <w:proofErr w:type="spellEnd"/>
      <w:r w:rsidRPr="00C52EAD">
        <w:rPr>
          <w:rFonts w:ascii="Times New Roman" w:eastAsia="TimesNewRoman" w:hAnsi="Times New Roman" w:cs="Times New Roman"/>
          <w:color w:val="000000"/>
          <w:kern w:val="0"/>
          <w:sz w:val="22"/>
          <w:szCs w:val="22"/>
          <w14:ligatures w14:val="none"/>
        </w:rPr>
        <w:t xml:space="preserve">. </w:t>
      </w:r>
      <w:proofErr w:type="spellStart"/>
      <w:r w:rsidRPr="00C52EAD">
        <w:rPr>
          <w:rFonts w:ascii="Times New Roman" w:eastAsia="TimesNewRoman" w:hAnsi="Times New Roman" w:cs="Times New Roman"/>
          <w:color w:val="000000"/>
          <w:kern w:val="0"/>
          <w:sz w:val="22"/>
          <w:szCs w:val="22"/>
          <w14:ligatures w14:val="none"/>
        </w:rPr>
        <w:t>Długosza</w:t>
      </w:r>
      <w:proofErr w:type="spellEnd"/>
      <w:r w:rsidRPr="00C52EAD">
        <w:rPr>
          <w:rFonts w:ascii="Times New Roman" w:eastAsia="TimesNewRoman" w:hAnsi="Times New Roman" w:cs="Times New Roman"/>
          <w:color w:val="000000"/>
          <w:kern w:val="0"/>
          <w:sz w:val="22"/>
          <w:szCs w:val="22"/>
          <w14:ligatures w14:val="none"/>
        </w:rPr>
        <w:t xml:space="preserve"> 49,</w:t>
      </w:r>
    </w:p>
    <w:p w14:paraId="57D7135B" w14:textId="77777777" w:rsidR="00C52EAD" w:rsidRPr="00C52EAD" w:rsidRDefault="00C52EAD" w:rsidP="00C52EA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52EAD">
        <w:rPr>
          <w:rFonts w:ascii="Times New Roman" w:eastAsia="TimesNewRoman" w:hAnsi="Times New Roman" w:cs="Times New Roman"/>
          <w:color w:val="000000"/>
          <w:kern w:val="0"/>
          <w:sz w:val="22"/>
          <w:szCs w:val="22"/>
          <w14:ligatures w14:val="none"/>
        </w:rPr>
        <w:t xml:space="preserve">51-162 </w:t>
      </w:r>
      <w:proofErr w:type="spellStart"/>
      <w:r w:rsidRPr="00C52EAD">
        <w:rPr>
          <w:rFonts w:ascii="Times New Roman" w:eastAsia="TimesNewRoman" w:hAnsi="Times New Roman" w:cs="Times New Roman"/>
          <w:color w:val="000000"/>
          <w:kern w:val="0"/>
          <w:sz w:val="22"/>
          <w:szCs w:val="22"/>
          <w14:ligatures w14:val="none"/>
        </w:rPr>
        <w:t>Wrocław</w:t>
      </w:r>
      <w:proofErr w:type="spellEnd"/>
      <w:r w:rsidRPr="00C52EAD">
        <w:rPr>
          <w:rFonts w:ascii="Times New Roman" w:eastAsia="TimesNewRoman" w:hAnsi="Times New Roman" w:cs="Times New Roman"/>
          <w:color w:val="000000"/>
          <w:kern w:val="0"/>
          <w:sz w:val="22"/>
          <w:szCs w:val="22"/>
          <w14:ligatures w14:val="none"/>
        </w:rPr>
        <w:t>,</w:t>
      </w:r>
    </w:p>
    <w:p w14:paraId="710E6757" w14:textId="77777777" w:rsidR="00C52EAD" w:rsidRPr="00C52EAD" w:rsidRDefault="00C52EAD" w:rsidP="00C52EA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52EAD">
        <w:rPr>
          <w:rFonts w:ascii="Times New Roman" w:eastAsia="TimesNewRoman" w:hAnsi="Times New Roman" w:cs="Times New Roman"/>
          <w:color w:val="000000"/>
          <w:kern w:val="0"/>
          <w:sz w:val="22"/>
          <w:szCs w:val="22"/>
          <w14:ligatures w14:val="none"/>
        </w:rPr>
        <w:t>Lenkija</w:t>
      </w:r>
    </w:p>
    <w:p w14:paraId="509F7A47" w14:textId="77777777" w:rsidR="00C52EAD" w:rsidRPr="00C52EAD" w:rsidRDefault="00C52EAD" w:rsidP="00C52EA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122D16F" w14:textId="77777777" w:rsidR="00C52EAD" w:rsidRPr="00C52EAD" w:rsidRDefault="00C52EAD" w:rsidP="00C52EA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52EAD">
        <w:rPr>
          <w:rFonts w:ascii="Times New Roman" w:eastAsia="TimesNewRoman" w:hAnsi="Times New Roman" w:cs="Times New Roman"/>
          <w:color w:val="000000"/>
          <w:kern w:val="0"/>
          <w:sz w:val="22"/>
          <w:szCs w:val="22"/>
          <w14:ligatures w14:val="none"/>
        </w:rPr>
        <w:t>arba</w:t>
      </w:r>
    </w:p>
    <w:p w14:paraId="7FC9486A" w14:textId="77777777" w:rsidR="00C52EAD" w:rsidRPr="00C52EAD" w:rsidRDefault="00C52EAD" w:rsidP="00C52EA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7EC1A71" w14:textId="77777777" w:rsidR="00C52EAD" w:rsidRPr="00C52EAD" w:rsidRDefault="00C52EAD" w:rsidP="00C52EA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C52EAD">
        <w:rPr>
          <w:rFonts w:ascii="Times New Roman" w:eastAsia="TimesNewRoman" w:hAnsi="Times New Roman" w:cs="Times New Roman"/>
          <w:color w:val="000000"/>
          <w:kern w:val="0"/>
          <w:sz w:val="22"/>
          <w:szCs w:val="22"/>
          <w14:ligatures w14:val="none"/>
        </w:rPr>
        <w:t>UAB „Entafarma“</w:t>
      </w:r>
    </w:p>
    <w:p w14:paraId="67BF5EB4" w14:textId="77777777" w:rsidR="00C52EAD" w:rsidRPr="00C52EAD" w:rsidRDefault="00C52EAD" w:rsidP="00C52EA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C52EAD">
        <w:rPr>
          <w:rFonts w:ascii="Times New Roman" w:eastAsia="TimesNewRoman" w:hAnsi="Times New Roman" w:cs="Times New Roman"/>
          <w:color w:val="000000"/>
          <w:kern w:val="0"/>
          <w:sz w:val="22"/>
          <w:szCs w:val="22"/>
          <w14:ligatures w14:val="none"/>
        </w:rPr>
        <w:t>Klonėnų</w:t>
      </w:r>
      <w:proofErr w:type="spellEnd"/>
      <w:r w:rsidRPr="00C52EAD">
        <w:rPr>
          <w:rFonts w:ascii="Times New Roman" w:eastAsia="TimesNewRoman" w:hAnsi="Times New Roman" w:cs="Times New Roman"/>
          <w:color w:val="000000"/>
          <w:kern w:val="0"/>
          <w:sz w:val="22"/>
          <w:szCs w:val="22"/>
          <w14:ligatures w14:val="none"/>
        </w:rPr>
        <w:t xml:space="preserve"> vs. 1,</w:t>
      </w:r>
    </w:p>
    <w:p w14:paraId="33A110AF" w14:textId="77777777" w:rsidR="00C52EAD" w:rsidRPr="00C52EAD" w:rsidRDefault="00C52EAD" w:rsidP="00C52EA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C52EAD">
        <w:rPr>
          <w:rFonts w:ascii="Times New Roman" w:eastAsia="TimesNewRoman" w:hAnsi="Times New Roman" w:cs="Times New Roman"/>
          <w:color w:val="000000"/>
          <w:kern w:val="0"/>
          <w:sz w:val="22"/>
          <w:szCs w:val="22"/>
          <w14:ligatures w14:val="none"/>
        </w:rPr>
        <w:t>LT-19156 Širvintų r. sav.</w:t>
      </w:r>
    </w:p>
    <w:p w14:paraId="4509D5A0" w14:textId="77777777" w:rsidR="00C52EAD" w:rsidRPr="00E93747" w:rsidRDefault="00C52EAD" w:rsidP="00C52EAD">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C52EAD">
        <w:rPr>
          <w:rFonts w:ascii="Times New Roman" w:eastAsia="TimesNewRoman" w:hAnsi="Times New Roman" w:cs="Times New Roman"/>
          <w:color w:val="000000"/>
          <w:kern w:val="0"/>
          <w:sz w:val="22"/>
          <w:szCs w:val="22"/>
          <w14:ligatures w14:val="none"/>
        </w:rPr>
        <w:t>Lietuva</w:t>
      </w:r>
    </w:p>
    <w:p w14:paraId="7D58C380" w14:textId="77777777" w:rsidR="00C50390" w:rsidRPr="00C50390" w:rsidRDefault="00C50390" w:rsidP="00C50390">
      <w:pPr>
        <w:spacing w:after="0" w:line="240" w:lineRule="auto"/>
        <w:rPr>
          <w:rFonts w:ascii="Times New Roman" w:eastAsia="Calibri" w:hAnsi="Times New Roman" w:cs="Times New Roman"/>
          <w:color w:val="000000"/>
          <w:kern w:val="0"/>
          <w:sz w:val="22"/>
          <w:szCs w:val="22"/>
          <w14:ligatures w14:val="none"/>
        </w:rPr>
      </w:pPr>
    </w:p>
    <w:p w14:paraId="515100AE" w14:textId="25EF4039" w:rsidR="00C50390" w:rsidRPr="00C50390" w:rsidRDefault="00C50390" w:rsidP="00C50390">
      <w:pPr>
        <w:spacing w:after="0" w:line="240" w:lineRule="auto"/>
        <w:rPr>
          <w:rFonts w:ascii="Times New Roman" w:eastAsia="Times New Roman" w:hAnsi="Times New Roman" w:cs="Times New Roman"/>
          <w:kern w:val="0"/>
          <w:sz w:val="22"/>
          <w:szCs w:val="22"/>
          <w:lang w:eastAsia="lt-LT"/>
          <w14:ligatures w14:val="none"/>
        </w:rPr>
      </w:pPr>
      <w:r w:rsidRPr="00C50390">
        <w:rPr>
          <w:rFonts w:ascii="Times New Roman" w:eastAsia="Times New Roman" w:hAnsi="Times New Roman" w:cs="Times New Roman"/>
          <w:b/>
          <w:bCs/>
          <w:color w:val="000000"/>
          <w:kern w:val="0"/>
          <w:sz w:val="22"/>
          <w:szCs w:val="22"/>
          <w14:ligatures w14:val="none"/>
        </w:rPr>
        <w:t>Šis pakuotės lapelis paskutinį kartą peržiūrėtas</w:t>
      </w:r>
      <w:r w:rsidR="00E93747">
        <w:rPr>
          <w:rFonts w:ascii="Times New Roman" w:eastAsia="Times New Roman" w:hAnsi="Times New Roman" w:cs="Times New Roman"/>
          <w:b/>
          <w:bCs/>
          <w:color w:val="000000"/>
          <w:kern w:val="0"/>
          <w:sz w:val="22"/>
          <w:szCs w:val="22"/>
          <w14:ligatures w14:val="none"/>
        </w:rPr>
        <w:t xml:space="preserve"> 2025-08-22.</w:t>
      </w:r>
    </w:p>
    <w:p w14:paraId="2B9404BB" w14:textId="77777777" w:rsidR="00C50390" w:rsidRPr="00C50390" w:rsidRDefault="00C50390" w:rsidP="00C50390">
      <w:pPr>
        <w:spacing w:after="0" w:line="240" w:lineRule="auto"/>
        <w:rPr>
          <w:rFonts w:ascii="Times New Roman" w:eastAsia="Calibri" w:hAnsi="Times New Roman" w:cs="Times New Roman"/>
          <w:kern w:val="0"/>
          <w:sz w:val="22"/>
          <w:szCs w:val="22"/>
          <w14:ligatures w14:val="none"/>
        </w:rPr>
      </w:pPr>
    </w:p>
    <w:p w14:paraId="0D14B56B" w14:textId="0875DBF6" w:rsidR="00197CFF" w:rsidRDefault="00197CFF" w:rsidP="00197CFF">
      <w:pPr>
        <w:spacing w:after="0" w:line="240" w:lineRule="auto"/>
        <w:rPr>
          <w:rFonts w:ascii="Times New Roman" w:eastAsia="Times New Roman" w:hAnsi="Times New Roman" w:cs="Times New Roman"/>
          <w:kern w:val="0"/>
          <w:sz w:val="22"/>
          <w:szCs w:val="20"/>
          <w:lang w:eastAsia="lt-LT" w:bidi="lt-LT"/>
          <w14:ligatures w14:val="none"/>
        </w:rPr>
      </w:pPr>
      <w:r w:rsidRPr="00197CFF">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6" w:history="1">
        <w:r w:rsidRPr="00197CFF">
          <w:rPr>
            <w:rStyle w:val="Hipersaitas"/>
            <w:rFonts w:ascii="Times New Roman" w:eastAsia="Times New Roman" w:hAnsi="Times New Roman" w:cs="Times New Roman"/>
            <w:kern w:val="0"/>
            <w:sz w:val="22"/>
            <w:szCs w:val="20"/>
            <w:lang w:eastAsia="lt-LT" w:bidi="lt-LT"/>
            <w14:ligatures w14:val="none"/>
          </w:rPr>
          <w:t>https://vvkt.lrv.lt/lt/</w:t>
        </w:r>
      </w:hyperlink>
      <w:r w:rsidRPr="00197CFF">
        <w:rPr>
          <w:rFonts w:ascii="Times New Roman" w:eastAsia="Times New Roman" w:hAnsi="Times New Roman" w:cs="Times New Roman"/>
          <w:kern w:val="0"/>
          <w:sz w:val="22"/>
          <w:szCs w:val="20"/>
          <w:lang w:eastAsia="lt-LT" w:bidi="lt-LT"/>
          <w14:ligatures w14:val="none"/>
        </w:rPr>
        <w:t>.</w:t>
      </w:r>
    </w:p>
    <w:p w14:paraId="653C2254" w14:textId="77777777" w:rsidR="00E179F0" w:rsidRDefault="00E179F0" w:rsidP="00197CFF">
      <w:pPr>
        <w:spacing w:after="0" w:line="240" w:lineRule="auto"/>
        <w:rPr>
          <w:rFonts w:ascii="Times New Roman" w:eastAsia="Times New Roman" w:hAnsi="Times New Roman" w:cs="Times New Roman"/>
          <w:kern w:val="0"/>
          <w:sz w:val="22"/>
          <w:szCs w:val="20"/>
          <w:lang w:eastAsia="lt-LT" w:bidi="lt-LT"/>
          <w14:ligatures w14:val="none"/>
        </w:rPr>
      </w:pPr>
    </w:p>
    <w:p w14:paraId="796B552D" w14:textId="366BFFFB" w:rsidR="00E179F0" w:rsidRPr="00E179F0" w:rsidRDefault="00E179F0" w:rsidP="00E179F0">
      <w:pPr>
        <w:spacing w:line="259" w:lineRule="auto"/>
        <w:rPr>
          <w:rFonts w:ascii="Times New Roman" w:eastAsia="Aptos" w:hAnsi="Times New Roman" w:cs="Times New Roman"/>
          <w:sz w:val="22"/>
          <w:szCs w:val="22"/>
        </w:rPr>
      </w:pPr>
      <w:r w:rsidRPr="00E179F0">
        <w:rPr>
          <w:rFonts w:ascii="Times New Roman" w:eastAsia="Aptos" w:hAnsi="Times New Roman" w:cs="Times New Roman"/>
          <w:i/>
          <w:iCs/>
          <w:sz w:val="22"/>
          <w:szCs w:val="22"/>
        </w:rPr>
        <w:t>Lygiagrečiai importuojamas vaistas nuo referencinio vaisto skiriasi laikymo sąlygomis: lygiagrečiai importuojamą vaistą laikyti žemesnėje kaip 25 ºC temperatūroje.</w:t>
      </w:r>
    </w:p>
    <w:sectPr w:rsidR="00E179F0" w:rsidRPr="00E179F0" w:rsidSect="00C50390">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41B6"/>
    <w:multiLevelType w:val="hybridMultilevel"/>
    <w:tmpl w:val="65B411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235C14"/>
    <w:multiLevelType w:val="hybridMultilevel"/>
    <w:tmpl w:val="ACBC2608"/>
    <w:lvl w:ilvl="0" w:tplc="08090001">
      <w:start w:val="1"/>
      <w:numFmt w:val="bullet"/>
      <w:lvlText w:val=""/>
      <w:lvlJc w:val="left"/>
      <w:pPr>
        <w:tabs>
          <w:tab w:val="num" w:pos="720"/>
        </w:tabs>
        <w:ind w:left="720" w:hanging="360"/>
      </w:pPr>
      <w:rPr>
        <w:rFonts w:ascii="Symbol" w:hAnsi="Symbol" w:hint="default"/>
      </w:rPr>
    </w:lvl>
    <w:lvl w:ilvl="1" w:tplc="8CAE9878">
      <w:numFmt w:val="bullet"/>
      <w:lvlText w:val="–"/>
      <w:lvlJc w:val="left"/>
      <w:pPr>
        <w:tabs>
          <w:tab w:val="num" w:pos="1440"/>
        </w:tabs>
        <w:ind w:left="1440" w:hanging="360"/>
      </w:pPr>
      <w:rPr>
        <w:rFonts w:ascii="Arial" w:eastAsia="Times New Roman" w:hAnsi="Arial" w:cs="Times New Roman" w:hint="default"/>
      </w:rPr>
    </w:lvl>
    <w:lvl w:ilvl="2" w:tplc="79066F62">
      <w:numFmt w:val="bullet"/>
      <w:lvlText w:val="-"/>
      <w:lvlJc w:val="left"/>
      <w:pPr>
        <w:tabs>
          <w:tab w:val="num" w:pos="2160"/>
        </w:tabs>
        <w:ind w:left="2160" w:hanging="360"/>
      </w:pPr>
      <w:rPr>
        <w:rFonts w:ascii="Arial" w:eastAsia="Times New Roman" w:hAnsi="Arial" w:cs="Times New Roman"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F4434B"/>
    <w:multiLevelType w:val="hybridMultilevel"/>
    <w:tmpl w:val="C93EDCE4"/>
    <w:lvl w:ilvl="0" w:tplc="79066F62">
      <w:numFmt w:val="bullet"/>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D16699"/>
    <w:multiLevelType w:val="hybridMultilevel"/>
    <w:tmpl w:val="906C1070"/>
    <w:lvl w:ilvl="0" w:tplc="467A4862">
      <w:start w:val="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F7CD8"/>
    <w:multiLevelType w:val="singleLevel"/>
    <w:tmpl w:val="AE0A5EB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D446747"/>
    <w:multiLevelType w:val="hybridMultilevel"/>
    <w:tmpl w:val="EA263414"/>
    <w:lvl w:ilvl="0" w:tplc="FFFFFFFF">
      <w:start w:val="1"/>
      <w:numFmt w:val="bullet"/>
      <w:lvlText w:val="o"/>
      <w:lvlJc w:val="left"/>
      <w:pPr>
        <w:ind w:left="720" w:hanging="360"/>
      </w:pPr>
      <w:rPr>
        <w:rFonts w:ascii="Courier New" w:hAnsi="Courier Ne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54786"/>
    <w:multiLevelType w:val="hybridMultilevel"/>
    <w:tmpl w:val="6076015C"/>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10" w15:restartNumberingAfterBreak="0">
    <w:nsid w:val="375D348F"/>
    <w:multiLevelType w:val="singleLevel"/>
    <w:tmpl w:val="AE0A5EB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7BB387D"/>
    <w:multiLevelType w:val="hybridMultilevel"/>
    <w:tmpl w:val="9D80ACAE"/>
    <w:lvl w:ilvl="0" w:tplc="79066F62">
      <w:numFmt w:val="bullet"/>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5849B4"/>
    <w:multiLevelType w:val="hybridMultilevel"/>
    <w:tmpl w:val="69240BCC"/>
    <w:lvl w:ilvl="0" w:tplc="79066F62">
      <w:numFmt w:val="bullet"/>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9F7456"/>
    <w:multiLevelType w:val="hybridMultilevel"/>
    <w:tmpl w:val="B0B8F172"/>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A56F0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F0E10B7"/>
    <w:multiLevelType w:val="hybridMultilevel"/>
    <w:tmpl w:val="FA6C9690"/>
    <w:lvl w:ilvl="0" w:tplc="89B0969A">
      <w:numFmt w:val="bullet"/>
      <w:lvlText w:val="-"/>
      <w:lvlJc w:val="left"/>
      <w:pPr>
        <w:tabs>
          <w:tab w:val="num" w:pos="468"/>
        </w:tabs>
        <w:ind w:left="468" w:hanging="360"/>
      </w:pPr>
      <w:rPr>
        <w:rFonts w:ascii="Times New Roman" w:eastAsia="Times New Roman" w:hAnsi="Times New Roman" w:cs="Times New Roman" w:hint="default"/>
      </w:rPr>
    </w:lvl>
    <w:lvl w:ilvl="1" w:tplc="04090003">
      <w:start w:val="1"/>
      <w:numFmt w:val="bullet"/>
      <w:lvlText w:val="o"/>
      <w:lvlJc w:val="left"/>
      <w:pPr>
        <w:tabs>
          <w:tab w:val="num" w:pos="1188"/>
        </w:tabs>
        <w:ind w:left="1188" w:hanging="360"/>
      </w:pPr>
      <w:rPr>
        <w:rFonts w:ascii="Courier New" w:hAnsi="Courier New" w:cs="Courier New" w:hint="default"/>
      </w:rPr>
    </w:lvl>
    <w:lvl w:ilvl="2" w:tplc="04090005">
      <w:start w:val="1"/>
      <w:numFmt w:val="bullet"/>
      <w:lvlText w:val=""/>
      <w:lvlJc w:val="left"/>
      <w:pPr>
        <w:tabs>
          <w:tab w:val="num" w:pos="1908"/>
        </w:tabs>
        <w:ind w:left="1908" w:hanging="360"/>
      </w:pPr>
      <w:rPr>
        <w:rFonts w:ascii="Wingdings" w:hAnsi="Wingdings" w:hint="default"/>
      </w:rPr>
    </w:lvl>
    <w:lvl w:ilvl="3" w:tplc="04090001">
      <w:start w:val="1"/>
      <w:numFmt w:val="bullet"/>
      <w:lvlText w:val=""/>
      <w:lvlJc w:val="left"/>
      <w:pPr>
        <w:tabs>
          <w:tab w:val="num" w:pos="2628"/>
        </w:tabs>
        <w:ind w:left="2628" w:hanging="360"/>
      </w:pPr>
      <w:rPr>
        <w:rFonts w:ascii="Symbol" w:hAnsi="Symbol" w:hint="default"/>
      </w:rPr>
    </w:lvl>
    <w:lvl w:ilvl="4" w:tplc="04090003">
      <w:start w:val="1"/>
      <w:numFmt w:val="bullet"/>
      <w:lvlText w:val="o"/>
      <w:lvlJc w:val="left"/>
      <w:pPr>
        <w:tabs>
          <w:tab w:val="num" w:pos="3348"/>
        </w:tabs>
        <w:ind w:left="3348" w:hanging="360"/>
      </w:pPr>
      <w:rPr>
        <w:rFonts w:ascii="Courier New" w:hAnsi="Courier New" w:cs="Courier New" w:hint="default"/>
      </w:rPr>
    </w:lvl>
    <w:lvl w:ilvl="5" w:tplc="04090005">
      <w:start w:val="1"/>
      <w:numFmt w:val="bullet"/>
      <w:lvlText w:val=""/>
      <w:lvlJc w:val="left"/>
      <w:pPr>
        <w:tabs>
          <w:tab w:val="num" w:pos="4068"/>
        </w:tabs>
        <w:ind w:left="4068" w:hanging="360"/>
      </w:pPr>
      <w:rPr>
        <w:rFonts w:ascii="Wingdings" w:hAnsi="Wingdings" w:hint="default"/>
      </w:rPr>
    </w:lvl>
    <w:lvl w:ilvl="6" w:tplc="04090001">
      <w:start w:val="1"/>
      <w:numFmt w:val="bullet"/>
      <w:lvlText w:val=""/>
      <w:lvlJc w:val="left"/>
      <w:pPr>
        <w:tabs>
          <w:tab w:val="num" w:pos="4788"/>
        </w:tabs>
        <w:ind w:left="4788" w:hanging="360"/>
      </w:pPr>
      <w:rPr>
        <w:rFonts w:ascii="Symbol" w:hAnsi="Symbol" w:hint="default"/>
      </w:rPr>
    </w:lvl>
    <w:lvl w:ilvl="7" w:tplc="04090003">
      <w:start w:val="1"/>
      <w:numFmt w:val="bullet"/>
      <w:lvlText w:val="o"/>
      <w:lvlJc w:val="left"/>
      <w:pPr>
        <w:tabs>
          <w:tab w:val="num" w:pos="5508"/>
        </w:tabs>
        <w:ind w:left="5508" w:hanging="360"/>
      </w:pPr>
      <w:rPr>
        <w:rFonts w:ascii="Courier New" w:hAnsi="Courier New" w:cs="Courier New" w:hint="default"/>
      </w:rPr>
    </w:lvl>
    <w:lvl w:ilvl="8" w:tplc="04090005">
      <w:start w:val="1"/>
      <w:numFmt w:val="bullet"/>
      <w:lvlText w:val=""/>
      <w:lvlJc w:val="left"/>
      <w:pPr>
        <w:tabs>
          <w:tab w:val="num" w:pos="6228"/>
        </w:tabs>
        <w:ind w:left="6228" w:hanging="360"/>
      </w:pPr>
      <w:rPr>
        <w:rFonts w:ascii="Wingdings" w:hAnsi="Wingdings" w:hint="default"/>
      </w:rPr>
    </w:lvl>
  </w:abstractNum>
  <w:abstractNum w:abstractNumId="17" w15:restartNumberingAfterBreak="0">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21A7804"/>
    <w:multiLevelType w:val="singleLevel"/>
    <w:tmpl w:val="05D4E08E"/>
    <w:lvl w:ilvl="0">
      <w:start w:val="1"/>
      <w:numFmt w:val="decimal"/>
      <w:lvlText w:val="%1."/>
      <w:lvlJc w:val="left"/>
      <w:pPr>
        <w:tabs>
          <w:tab w:val="num" w:pos="720"/>
        </w:tabs>
        <w:ind w:left="720" w:hanging="720"/>
      </w:pPr>
    </w:lvl>
  </w:abstractNum>
  <w:abstractNum w:abstractNumId="20" w15:restartNumberingAfterBreak="0">
    <w:nsid w:val="52CE7C69"/>
    <w:multiLevelType w:val="hybridMultilevel"/>
    <w:tmpl w:val="1ABAB2E4"/>
    <w:lvl w:ilvl="0" w:tplc="5AB660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A390E30"/>
    <w:multiLevelType w:val="hybridMultilevel"/>
    <w:tmpl w:val="0F00D3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0C51EB2"/>
    <w:multiLevelType w:val="singleLevel"/>
    <w:tmpl w:val="0C09000F"/>
    <w:lvl w:ilvl="0">
      <w:start w:val="1"/>
      <w:numFmt w:val="decimal"/>
      <w:lvlText w:val="%1."/>
      <w:lvlJc w:val="left"/>
      <w:pPr>
        <w:tabs>
          <w:tab w:val="num" w:pos="360"/>
        </w:tabs>
        <w:ind w:left="360" w:hanging="360"/>
      </w:pPr>
    </w:lvl>
  </w:abstractNum>
  <w:abstractNum w:abstractNumId="27" w15:restartNumberingAfterBreak="0">
    <w:nsid w:val="6335388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5286F9C"/>
    <w:multiLevelType w:val="hybridMultilevel"/>
    <w:tmpl w:val="0798B970"/>
    <w:lvl w:ilvl="0" w:tplc="5AB660E8">
      <w:start w:val="1"/>
      <w:numFmt w:val="bullet"/>
      <w:lvlText w:val=""/>
      <w:lvlJc w:val="left"/>
      <w:pPr>
        <w:tabs>
          <w:tab w:val="num" w:pos="930"/>
        </w:tabs>
        <w:ind w:left="930" w:hanging="57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97313F"/>
    <w:multiLevelType w:val="hybridMultilevel"/>
    <w:tmpl w:val="EC283E66"/>
    <w:lvl w:ilvl="0" w:tplc="5AB660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A96EF4"/>
    <w:multiLevelType w:val="hybridMultilevel"/>
    <w:tmpl w:val="9746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D7531A"/>
    <w:multiLevelType w:val="hybridMultilevel"/>
    <w:tmpl w:val="DB06FD70"/>
    <w:lvl w:ilvl="0" w:tplc="79066F62">
      <w:numFmt w:val="bullet"/>
      <w:lvlText w:val="-"/>
      <w:lvlJc w:val="left"/>
      <w:pPr>
        <w:ind w:left="720" w:hanging="360"/>
      </w:pPr>
      <w:rPr>
        <w:rFonts w:ascii="Arial" w:eastAsia="Times New Roman" w:hAnsi="Aria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3DD2BE3"/>
    <w:multiLevelType w:val="hybridMultilevel"/>
    <w:tmpl w:val="A00A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6B18DA"/>
    <w:multiLevelType w:val="hybridMultilevel"/>
    <w:tmpl w:val="C20033D0"/>
    <w:lvl w:ilvl="0" w:tplc="9BDCBAC6">
      <w:numFmt w:val="bullet"/>
      <w:lvlText w:val="-"/>
      <w:lvlJc w:val="left"/>
      <w:pPr>
        <w:ind w:left="1658" w:hanging="1298"/>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09644605">
    <w:abstractNumId w:val="26"/>
    <w:lvlOverride w:ilvl="0">
      <w:startOverride w:val="1"/>
    </w:lvlOverride>
  </w:num>
  <w:num w:numId="2" w16cid:durableId="594747225">
    <w:abstractNumId w:val="19"/>
    <w:lvlOverride w:ilvl="0">
      <w:startOverride w:val="1"/>
    </w:lvlOverride>
  </w:num>
  <w:num w:numId="3" w16cid:durableId="109513024">
    <w:abstractNumId w:val="4"/>
  </w:num>
  <w:num w:numId="4" w16cid:durableId="783158696">
    <w:abstractNumId w:val="10"/>
  </w:num>
  <w:num w:numId="5" w16cid:durableId="86115873">
    <w:abstractNumId w:val="15"/>
  </w:num>
  <w:num w:numId="6" w16cid:durableId="1632203829">
    <w:abstractNumId w:val="27"/>
  </w:num>
  <w:num w:numId="7" w16cid:durableId="2140604852">
    <w:abstractNumId w:val="6"/>
  </w:num>
  <w:num w:numId="8" w16cid:durableId="387268875">
    <w:abstractNumId w:val="16"/>
  </w:num>
  <w:num w:numId="9" w16cid:durableId="308554057">
    <w:abstractNumId w:val="17"/>
  </w:num>
  <w:num w:numId="10" w16cid:durableId="993726915">
    <w:abstractNumId w:val="1"/>
  </w:num>
  <w:num w:numId="11" w16cid:durableId="1186947485">
    <w:abstractNumId w:val="0"/>
  </w:num>
  <w:num w:numId="12" w16cid:durableId="235478292">
    <w:abstractNumId w:val="33"/>
  </w:num>
  <w:num w:numId="13" w16cid:durableId="1279723279">
    <w:abstractNumId w:val="9"/>
  </w:num>
  <w:num w:numId="14" w16cid:durableId="654649830">
    <w:abstractNumId w:val="23"/>
  </w:num>
  <w:num w:numId="15" w16cid:durableId="364983355">
    <w:abstractNumId w:val="21"/>
  </w:num>
  <w:num w:numId="16" w16cid:durableId="1679193706">
    <w:abstractNumId w:val="7"/>
  </w:num>
  <w:num w:numId="17" w16cid:durableId="431559650">
    <w:abstractNumId w:val="25"/>
  </w:num>
  <w:num w:numId="18" w16cid:durableId="445582119">
    <w:abstractNumId w:val="8"/>
  </w:num>
  <w:num w:numId="19" w16cid:durableId="94332890">
    <w:abstractNumId w:val="18"/>
  </w:num>
  <w:num w:numId="20" w16cid:durableId="1257592439">
    <w:abstractNumId w:val="14"/>
  </w:num>
  <w:num w:numId="21" w16cid:durableId="413938267">
    <w:abstractNumId w:val="24"/>
  </w:num>
  <w:num w:numId="22" w16cid:durableId="1746611766">
    <w:abstractNumId w:val="13"/>
  </w:num>
  <w:num w:numId="23" w16cid:durableId="1939411646">
    <w:abstractNumId w:val="30"/>
  </w:num>
  <w:num w:numId="24" w16cid:durableId="1279918632">
    <w:abstractNumId w:val="32"/>
  </w:num>
  <w:num w:numId="25" w16cid:durableId="535316279">
    <w:abstractNumId w:val="3"/>
  </w:num>
  <w:num w:numId="26" w16cid:durableId="1772118790">
    <w:abstractNumId w:val="28"/>
  </w:num>
  <w:num w:numId="27" w16cid:durableId="1718434494">
    <w:abstractNumId w:val="29"/>
  </w:num>
  <w:num w:numId="28" w16cid:durableId="496070179">
    <w:abstractNumId w:val="20"/>
  </w:num>
  <w:num w:numId="29" w16cid:durableId="1432166424">
    <w:abstractNumId w:val="5"/>
  </w:num>
  <w:num w:numId="30" w16cid:durableId="1260289170">
    <w:abstractNumId w:val="11"/>
  </w:num>
  <w:num w:numId="31" w16cid:durableId="1851526295">
    <w:abstractNumId w:val="12"/>
  </w:num>
  <w:num w:numId="32" w16cid:durableId="1334917372">
    <w:abstractNumId w:val="31"/>
  </w:num>
  <w:num w:numId="33" w16cid:durableId="895315134">
    <w:abstractNumId w:val="2"/>
  </w:num>
  <w:num w:numId="34" w16cid:durableId="2030787291">
    <w:abstractNumId w:val="34"/>
  </w:num>
  <w:num w:numId="35" w16cid:durableId="81869529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98C"/>
    <w:rsid w:val="00035D9B"/>
    <w:rsid w:val="00090DCA"/>
    <w:rsid w:val="000E75BE"/>
    <w:rsid w:val="00150846"/>
    <w:rsid w:val="00197CFF"/>
    <w:rsid w:val="00312676"/>
    <w:rsid w:val="004A4581"/>
    <w:rsid w:val="00512B38"/>
    <w:rsid w:val="006C6A68"/>
    <w:rsid w:val="008A4092"/>
    <w:rsid w:val="009C34C3"/>
    <w:rsid w:val="009F7EFB"/>
    <w:rsid w:val="00AC0E1C"/>
    <w:rsid w:val="00C50390"/>
    <w:rsid w:val="00C52EAD"/>
    <w:rsid w:val="00D40F64"/>
    <w:rsid w:val="00DB059D"/>
    <w:rsid w:val="00E179F0"/>
    <w:rsid w:val="00E3598C"/>
    <w:rsid w:val="00E4076C"/>
    <w:rsid w:val="00E93747"/>
    <w:rsid w:val="00FC394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4492B"/>
  <w15:chartTrackingRefBased/>
  <w15:docId w15:val="{C0EC2B73-9A4B-41D2-8D50-B0371D3F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359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359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3598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3598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3598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3598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3598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3598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3598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3598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3598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3598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3598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3598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3598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3598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3598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3598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359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3598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3598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3598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3598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3598C"/>
    <w:rPr>
      <w:i/>
      <w:iCs/>
      <w:color w:val="404040" w:themeColor="text1" w:themeTint="BF"/>
    </w:rPr>
  </w:style>
  <w:style w:type="paragraph" w:styleId="Sraopastraipa">
    <w:name w:val="List Paragraph"/>
    <w:basedOn w:val="prastasis"/>
    <w:uiPriority w:val="34"/>
    <w:qFormat/>
    <w:rsid w:val="00E3598C"/>
    <w:pPr>
      <w:ind w:left="720"/>
      <w:contextualSpacing/>
    </w:pPr>
  </w:style>
  <w:style w:type="character" w:styleId="Rykuspabraukimas">
    <w:name w:val="Intense Emphasis"/>
    <w:basedOn w:val="Numatytasispastraiposriftas"/>
    <w:uiPriority w:val="21"/>
    <w:qFormat/>
    <w:rsid w:val="00E3598C"/>
    <w:rPr>
      <w:i/>
      <w:iCs/>
      <w:color w:val="0F4761" w:themeColor="accent1" w:themeShade="BF"/>
    </w:rPr>
  </w:style>
  <w:style w:type="paragraph" w:styleId="Iskirtacitata">
    <w:name w:val="Intense Quote"/>
    <w:basedOn w:val="prastasis"/>
    <w:next w:val="prastasis"/>
    <w:link w:val="IskirtacitataDiagrama"/>
    <w:uiPriority w:val="30"/>
    <w:qFormat/>
    <w:rsid w:val="00E359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3598C"/>
    <w:rPr>
      <w:i/>
      <w:iCs/>
      <w:color w:val="0F4761" w:themeColor="accent1" w:themeShade="BF"/>
    </w:rPr>
  </w:style>
  <w:style w:type="character" w:styleId="Rykinuoroda">
    <w:name w:val="Intense Reference"/>
    <w:basedOn w:val="Numatytasispastraiposriftas"/>
    <w:uiPriority w:val="32"/>
    <w:qFormat/>
    <w:rsid w:val="00E3598C"/>
    <w:rPr>
      <w:b/>
      <w:bCs/>
      <w:smallCaps/>
      <w:color w:val="0F4761" w:themeColor="accent1" w:themeShade="BF"/>
      <w:spacing w:val="5"/>
    </w:rPr>
  </w:style>
  <w:style w:type="character" w:styleId="Hipersaitas">
    <w:name w:val="Hyperlink"/>
    <w:basedOn w:val="Numatytasispastraiposriftas"/>
    <w:uiPriority w:val="99"/>
    <w:unhideWhenUsed/>
    <w:rsid w:val="00197CFF"/>
    <w:rPr>
      <w:color w:val="467886" w:themeColor="hyperlink"/>
      <w:u w:val="single"/>
    </w:rPr>
  </w:style>
  <w:style w:type="character" w:styleId="Neapdorotaspaminjimas">
    <w:name w:val="Unresolved Mention"/>
    <w:basedOn w:val="Numatytasispastraiposriftas"/>
    <w:uiPriority w:val="99"/>
    <w:semiHidden/>
    <w:unhideWhenUsed/>
    <w:rsid w:val="00197C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27996</Words>
  <Characters>15958</Characters>
  <Application>Microsoft Office Word</Application>
  <DocSecurity>0</DocSecurity>
  <Lines>132</Lines>
  <Paragraphs>87</Paragraphs>
  <ScaleCrop>false</ScaleCrop>
  <Company/>
  <LinksUpToDate>false</LinksUpToDate>
  <CharactersWithSpaces>43867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14</cp:revision>
  <dcterms:created xsi:type="dcterms:W3CDTF">2025-01-22T07:38:00Z</dcterms:created>
  <dcterms:modified xsi:type="dcterms:W3CDTF">2025-08-27T16:02:00Z</dcterms:modified>
</cp:coreProperties>
</file>