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470C4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89033762"/>
    </w:p>
    <w:p w14:paraId="0036FBDA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8689C35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03D7812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1341219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5A70E78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4E2CCB6" w14:textId="77777777" w:rsid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CA0240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3E581C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D0EF9FF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A0F238C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EDB4D5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843D56B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565CBF6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4F18E3F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09ADC0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9AF64B5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C0BA7AC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F353F97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8E91056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FC1CFCD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60D9174" w14:textId="77777777" w:rsidR="00373460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3F1AA61" w14:textId="77777777" w:rsidR="00373460" w:rsidRPr="00E913C5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BD44805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A. ŽENKLINIMAS</w:t>
      </w:r>
    </w:p>
    <w:p w14:paraId="29DBC2DB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6ECF19A2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1A174009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9004734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DĖŽUTĖ</w:t>
      </w:r>
    </w:p>
    <w:p w14:paraId="6AB856A0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E035EE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081C455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E913C5">
        <w:rPr>
          <w:rFonts w:ascii="Times New Roman" w:eastAsia="Calibri" w:hAnsi="Times New Roman" w:cs="Times New Roman"/>
          <w:b/>
          <w:caps/>
          <w:kern w:val="0"/>
          <w14:ligatures w14:val="none"/>
        </w:rPr>
        <w:t>VAISTINIO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 xml:space="preserve"> PREPARATO PAVADINIMAS</w:t>
      </w:r>
    </w:p>
    <w:p w14:paraId="0D558E54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A7136F8" w14:textId="0B64DAEA" w:rsidR="00E913C5" w:rsidRPr="00E913C5" w:rsidRDefault="00372ED1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372ED1">
        <w:rPr>
          <w:rFonts w:ascii="Times New Roman" w:eastAsia="Calibri" w:hAnsi="Times New Roman" w:cs="Times New Roman"/>
          <w:kern w:val="0"/>
          <w14:ligatures w14:val="none"/>
        </w:rPr>
        <w:t>Azithromycin SANUS</w:t>
      </w:r>
      <w:r w:rsidR="004A784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E913C5" w:rsidRPr="00E913C5">
        <w:rPr>
          <w:rFonts w:ascii="Times New Roman" w:eastAsia="Calibri" w:hAnsi="Times New Roman" w:cs="Times New Roman"/>
          <w:kern w:val="0"/>
          <w14:ligatures w14:val="none"/>
        </w:rPr>
        <w:t>40 mg/ml milteliai geriamajai suspensijai</w:t>
      </w:r>
    </w:p>
    <w:p w14:paraId="7456A9E9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BC141B0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azitromicinas</w:t>
      </w:r>
    </w:p>
    <w:p w14:paraId="0001C21A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E8005A8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065F04C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2.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VEIKLIOJI (-IOS) MEDŽIAGA (-OS) IR JOS (-Ų) KIEKIS (-IAI)</w:t>
      </w:r>
    </w:p>
    <w:p w14:paraId="11C07B63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4A4E79" w14:textId="6AF9F998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1 ml geriamosios suspensijos yra </w:t>
      </w:r>
      <w:r w:rsidR="001E3873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>0 mg azitromicino (azitromicino dihidrato pavidalu).</w:t>
      </w:r>
    </w:p>
    <w:p w14:paraId="71F2E673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E7FB96D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4F93096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3.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PAGALBINIŲ MEDŽIAGŲ SĄRAŠAS</w:t>
      </w:r>
    </w:p>
    <w:p w14:paraId="76C9C7DA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604DC79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Sudėtyje yra sacharozės.</w:t>
      </w:r>
    </w:p>
    <w:p w14:paraId="738AE58C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Daugiau informacijos pateikiama pakuotės lapelyje.</w:t>
      </w:r>
    </w:p>
    <w:p w14:paraId="329512AA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BF9BF54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72DBC80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4.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FARMACINĖ FORMA IR KIEKIS PAKUOTĖJE</w:t>
      </w:r>
    </w:p>
    <w:p w14:paraId="10A5632E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3DA85AC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Milteliai geriamajai suspensijai</w:t>
      </w:r>
    </w:p>
    <w:p w14:paraId="6146E688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B03BDC9" w14:textId="009BE9D1" w:rsidR="00E913C5" w:rsidRPr="00E913C5" w:rsidRDefault="00E913C5" w:rsidP="00E913C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Milteliai </w:t>
      </w:r>
      <w:r w:rsidR="001E3873">
        <w:rPr>
          <w:rFonts w:ascii="Times New Roman" w:eastAsia="Calibri" w:hAnsi="Times New Roman" w:cs="Times New Roman"/>
          <w:kern w:val="0"/>
          <w14:ligatures w14:val="none"/>
        </w:rPr>
        <w:t>15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> ml geriamosios suspensijos paruošti</w:t>
      </w:r>
    </w:p>
    <w:p w14:paraId="78DF12CB" w14:textId="7C981E49" w:rsidR="002875E7" w:rsidRPr="00E913C5" w:rsidRDefault="002875E7" w:rsidP="002875E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373460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Milteliai 30 ml geriamosios suspensijos paruošti</w:t>
      </w:r>
    </w:p>
    <w:p w14:paraId="779A7E2C" w14:textId="77777777" w:rsidR="00E913C5" w:rsidRPr="00E913C5" w:rsidRDefault="00E913C5" w:rsidP="00E913C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CE7623B" w14:textId="77777777" w:rsidR="00E913C5" w:rsidRPr="00E913C5" w:rsidRDefault="00E913C5" w:rsidP="00E913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Geriamasis švirkštas</w:t>
      </w:r>
    </w:p>
    <w:p w14:paraId="53B06233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B4269B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A39C741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5.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METODAS IR BŪDAS (-AI)</w:t>
      </w:r>
    </w:p>
    <w:p w14:paraId="659DABE7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CD8ABF6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Vartoti per burną.</w:t>
      </w:r>
    </w:p>
    <w:p w14:paraId="4F49DD8C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5FC53453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Prieš vartojimą gerai pakratyti.</w:t>
      </w:r>
    </w:p>
    <w:p w14:paraId="2B7546A5" w14:textId="77777777" w:rsidR="00E913C5" w:rsidRPr="00E913C5" w:rsidRDefault="00E913C5" w:rsidP="00E913C5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23F066" w14:textId="77777777" w:rsidR="00E913C5" w:rsidRPr="00E913C5" w:rsidRDefault="00E913C5" w:rsidP="00E913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u w:val="single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Vaisto paruošimo instrukcijos</w:t>
      </w:r>
    </w:p>
    <w:p w14:paraId="76CA4554" w14:textId="77777777" w:rsidR="00E913C5" w:rsidRPr="00E913C5" w:rsidRDefault="00E913C5" w:rsidP="00E913C5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Miltelių talpyklę gerai pakratyti.</w:t>
      </w:r>
    </w:p>
    <w:p w14:paraId="48D2A445" w14:textId="77777777" w:rsidR="00E913C5" w:rsidRPr="00E913C5" w:rsidRDefault="00E913C5" w:rsidP="00E913C5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Naudojant </w:t>
      </w:r>
      <w:r w:rsidRPr="00373460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graduotą pipetę, graduotą cilindrą arba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 graduotą švirkštą ant miltelių užpilti </w:t>
      </w:r>
      <w:r w:rsidRPr="00E913C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[vandens kiekis nurodytas toliau]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3F4D58A" w14:textId="77777777" w:rsidR="00E913C5" w:rsidRPr="00E913C5" w:rsidRDefault="00E913C5" w:rsidP="00E913C5">
      <w:pPr>
        <w:widowControl w:val="0"/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Calibri" w:hAnsi="Times New Roman" w:cs="Times New Roman"/>
          <w:i/>
          <w:kern w:val="0"/>
          <w:highlight w:val="lightGray"/>
          <w:u w:val="single"/>
          <w14:ligatures w14:val="none"/>
        </w:rPr>
      </w:pPr>
    </w:p>
    <w:p w14:paraId="2A89B565" w14:textId="69B1AC37" w:rsidR="00E913C5" w:rsidRPr="00E913C5" w:rsidRDefault="00373460" w:rsidP="00E913C5">
      <w:pPr>
        <w:widowControl w:val="0"/>
        <w:tabs>
          <w:tab w:val="left" w:pos="1701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9</w:t>
      </w:r>
      <w:r w:rsidR="00E913C5"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,0 ml vandens </w:t>
      </w:r>
      <w:r w:rsidR="00E913C5" w:rsidRPr="00E913C5">
        <w:rPr>
          <w:rFonts w:ascii="Times New Roman" w:eastAsia="Calibri" w:hAnsi="Times New Roman" w:cs="Times New Roman"/>
          <w:kern w:val="0"/>
          <w14:ligatures w14:val="none"/>
        </w:rPr>
        <w:tab/>
      </w:r>
      <w:r w:rsidR="00E913C5" w:rsidRPr="00373460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[15 ml suspensijos]</w:t>
      </w:r>
    </w:p>
    <w:p w14:paraId="36BBE45B" w14:textId="766D2AC6" w:rsidR="00E913C5" w:rsidRPr="00E913C5" w:rsidRDefault="00E913C5" w:rsidP="00E913C5">
      <w:pPr>
        <w:widowControl w:val="0"/>
        <w:tabs>
          <w:tab w:val="left" w:pos="1701"/>
        </w:tabs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1</w:t>
      </w:r>
      <w:r w:rsidR="00373460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6</w:t>
      </w:r>
      <w:r w:rsidRPr="00E913C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 ml vandens</w:t>
      </w:r>
      <w:r w:rsidRPr="00E913C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ab/>
        <w:t>[30 ml suspensijos]</w:t>
      </w:r>
    </w:p>
    <w:p w14:paraId="2E473011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ind w:right="-2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</w:p>
    <w:p w14:paraId="7C0BD350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913C5">
        <w:rPr>
          <w:rFonts w:ascii="Times New Roman" w:eastAsia="Times New Roman" w:hAnsi="Times New Roman" w:cs="Times New Roman"/>
          <w:kern w:val="0"/>
          <w14:ligatures w14:val="none"/>
        </w:rPr>
        <w:t xml:space="preserve">Pilant vandenį, butelį reikia laikyti palinkusį. 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Po nurodyto vandens kiekio užpylimo </w:t>
      </w:r>
      <w:r w:rsidRPr="00E913C5">
        <w:rPr>
          <w:rFonts w:ascii="Times New Roman" w:eastAsia="Times New Roman" w:hAnsi="Times New Roman" w:cs="Times New Roman"/>
          <w:kern w:val="0"/>
          <w14:ligatures w14:val="none"/>
        </w:rPr>
        <w:t>butelį sandariai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 uždaryti, </w:t>
      </w:r>
      <w:r w:rsidRPr="00E913C5">
        <w:rPr>
          <w:rFonts w:ascii="Times New Roman" w:eastAsia="Times New Roman" w:hAnsi="Times New Roman" w:cs="Times New Roman"/>
          <w:kern w:val="0"/>
          <w14:ligatures w14:val="none"/>
        </w:rPr>
        <w:t>nedelsiant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 apversti, kad milteliai susimaišytų su vandeniu, ir stipriai pakratyti (milteliai turi visiškai disperguotis!).</w:t>
      </w:r>
    </w:p>
    <w:p w14:paraId="6CB6ADC7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735A61A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0320232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6.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SPECIALUS ĮSPĖJIMAS, KAD VAISTINĮ PREPARATĄ BŪTINA LAIKYTI 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VAIKAMS NEPASTEBIMOJE IR NEPASIEKIAMOJE VIETOJE</w:t>
      </w:r>
    </w:p>
    <w:p w14:paraId="398B0E55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6B1A860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Laikyti vaikams nepastebimoje ir nepasiekiamoje vietoje.</w:t>
      </w:r>
    </w:p>
    <w:p w14:paraId="08952805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2D03AF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2F32F6F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7.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KITAS (-I) SPECIALUS (-ŪS) ĮSPĖJIMAS (-AI) (JEI REIKIA)</w:t>
      </w:r>
    </w:p>
    <w:p w14:paraId="666F8D83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094D2C6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66DD41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8.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TINKAMUMO LAIKAS</w:t>
      </w:r>
    </w:p>
    <w:p w14:paraId="2D42F2F6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C6F93DE" w14:textId="158523A6" w:rsidR="00E913C5" w:rsidRPr="00E913C5" w:rsidRDefault="00E913C5" w:rsidP="00E913C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E913C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EXP</w:t>
      </w:r>
      <w:r w:rsidR="00482C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:</w:t>
      </w:r>
      <w:r w:rsidRPr="00E913C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&lt;MMMM</w:t>
      </w:r>
      <w:r w:rsidR="00482C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mm</w:t>
      </w:r>
      <w:r w:rsidRPr="00E913C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&gt;</w:t>
      </w:r>
    </w:p>
    <w:p w14:paraId="16139FF4" w14:textId="77777777" w:rsidR="00E913C5" w:rsidRPr="00E913C5" w:rsidRDefault="00E913C5" w:rsidP="00E913C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E9D7E49" w14:textId="372EEA32" w:rsidR="00E913C5" w:rsidRPr="00E913C5" w:rsidRDefault="00E913C5" w:rsidP="00E913C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Po paruošimo vaistą suvartoti per </w:t>
      </w:r>
      <w:r w:rsidR="00482CD3">
        <w:rPr>
          <w:rFonts w:ascii="Times New Roman" w:eastAsia="Calibri" w:hAnsi="Times New Roman" w:cs="Times New Roman"/>
          <w:kern w:val="0"/>
          <w14:ligatures w14:val="none"/>
        </w:rPr>
        <w:t>10</w:t>
      </w:r>
      <w:r w:rsidR="00482CD3" w:rsidRPr="00E913C5">
        <w:rPr>
          <w:rFonts w:ascii="Times New Roman" w:eastAsia="Calibri" w:hAnsi="Times New Roman" w:cs="Times New Roman"/>
          <w:kern w:val="0"/>
          <w14:ligatures w14:val="none"/>
        </w:rPr>
        <w:t> </w:t>
      </w:r>
      <w:r w:rsidR="0000266A">
        <w:rPr>
          <w:rFonts w:ascii="Times New Roman" w:eastAsia="Calibri" w:hAnsi="Times New Roman" w:cs="Times New Roman"/>
          <w:kern w:val="0"/>
          <w14:ligatures w14:val="none"/>
        </w:rPr>
        <w:t>dien</w:t>
      </w:r>
      <w:r w:rsidR="001C19EA">
        <w:rPr>
          <w:rFonts w:ascii="Times New Roman" w:eastAsia="Calibri" w:hAnsi="Times New Roman" w:cs="Times New Roman"/>
          <w:kern w:val="0"/>
          <w14:ligatures w14:val="none"/>
        </w:rPr>
        <w:t>ų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68718570" w14:textId="77777777" w:rsidR="00E913C5" w:rsidRPr="00E913C5" w:rsidRDefault="00E913C5" w:rsidP="00E913C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61916E4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B9016AC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9.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LAIKYMO SĄLYGOS</w:t>
      </w:r>
    </w:p>
    <w:p w14:paraId="11C2A944" w14:textId="77777777" w:rsid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BF5D6C" w14:textId="69959340" w:rsidR="00373460" w:rsidRPr="00E913C5" w:rsidRDefault="00373460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Laikyti ne aukštesnėje kaip 25 °C temperatūroje</w:t>
      </w:r>
      <w:r w:rsidR="005B559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99E66F4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CE052B7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D21988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10.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SPECIALIOS ATSARGUMO PRIEMONĖS DĖL NESUVARTOTO VAISTINIO PREPARATO AR JO ATLIEKŲ TVARKYMO (JEI REIKIA)</w:t>
      </w:r>
    </w:p>
    <w:p w14:paraId="3B2A7BB4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7D8879F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D7D9CA" w14:textId="1C6B6023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11.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="00482CD3">
        <w:rPr>
          <w:rFonts w:ascii="Times New Roman" w:eastAsia="Calibri" w:hAnsi="Times New Roman" w:cs="Times New Roman"/>
          <w:b/>
          <w:caps/>
          <w:kern w:val="0"/>
          <w14:ligatures w14:val="none"/>
        </w:rPr>
        <w:t>LYGIAGRETUS IMPORTUOTOJAS</w:t>
      </w:r>
    </w:p>
    <w:p w14:paraId="0BCB2454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74AAA73" w14:textId="77777777" w:rsidR="00373460" w:rsidRPr="00226578" w:rsidRDefault="00373460" w:rsidP="0037346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lt-LT"/>
          <w14:ligatures w14:val="none"/>
        </w:rPr>
      </w:pPr>
      <w:r w:rsidRPr="00226578">
        <w:rPr>
          <w:rFonts w:ascii="Times New Roman" w:eastAsia="Times New Roman" w:hAnsi="Times New Roman" w:cs="Times New Roman"/>
          <w:b/>
          <w:bCs/>
          <w:kern w:val="0"/>
          <w:szCs w:val="20"/>
          <w:lang w:eastAsia="lt-LT"/>
          <w14:ligatures w14:val="none"/>
        </w:rPr>
        <w:t>Lygiagretus importuotojas</w:t>
      </w:r>
    </w:p>
    <w:p w14:paraId="7679D777" w14:textId="77777777" w:rsidR="00373460" w:rsidRPr="00226578" w:rsidRDefault="00373460" w:rsidP="0037346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226578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UAB „Ideal Trade Links“</w:t>
      </w:r>
    </w:p>
    <w:p w14:paraId="626C8B14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92057E0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8D835DE" w14:textId="6370C09D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12.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="00482CD3">
        <w:rPr>
          <w:rFonts w:ascii="Times New Roman" w:eastAsia="Calibri" w:hAnsi="Times New Roman" w:cs="Times New Roman"/>
          <w:b/>
          <w:kern w:val="0"/>
          <w14:ligatures w14:val="none"/>
        </w:rPr>
        <w:t>LYGIAGRETAUS IMPORTO LEIDIMO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 xml:space="preserve"> NUMERIS (-IAI)</w:t>
      </w:r>
    </w:p>
    <w:p w14:paraId="49976B7A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CE057B9" w14:textId="1132D56C" w:rsidR="001F7695" w:rsidRPr="001F7695" w:rsidRDefault="001F7695" w:rsidP="001F769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F769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 xml:space="preserve">15 ml N1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- </w:t>
      </w:r>
      <w:r w:rsidRPr="001F7695">
        <w:rPr>
          <w:rFonts w:ascii="Times New Roman" w:eastAsia="Calibri" w:hAnsi="Times New Roman" w:cs="Times New Roman"/>
          <w:kern w:val="0"/>
          <w14:ligatures w14:val="none"/>
        </w:rPr>
        <w:t>LT/L/26/3185/001</w:t>
      </w:r>
    </w:p>
    <w:p w14:paraId="34D79DB4" w14:textId="35598E9B" w:rsidR="001F7695" w:rsidRPr="001F7695" w:rsidRDefault="001F7695" w:rsidP="001F769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  <w:r w:rsidRPr="001F769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30</w:t>
      </w:r>
      <w:r w:rsidRPr="001F769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 xml:space="preserve"> ml N1 - LT/L/26/3185/00</w:t>
      </w:r>
      <w:r w:rsidRPr="001F769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3</w:t>
      </w:r>
    </w:p>
    <w:p w14:paraId="7E53E9B0" w14:textId="19445753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38F8C6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8ACBD3D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13.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SERIJOS NUMERIS</w:t>
      </w:r>
    </w:p>
    <w:p w14:paraId="25E4AA00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9A73780" w14:textId="0700352F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Lot</w:t>
      </w:r>
      <w:r w:rsidR="00482CD3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:</w:t>
      </w:r>
    </w:p>
    <w:p w14:paraId="5F0906B6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8534C74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A90443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14.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PARDAVIMO (IŠDAVIMO) TVARKA</w:t>
      </w:r>
    </w:p>
    <w:p w14:paraId="25155D93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FB3A512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Receptinis vaistas.</w:t>
      </w:r>
    </w:p>
    <w:p w14:paraId="69D0871E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DC7318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73860D2" w14:textId="77777777" w:rsidR="00E913C5" w:rsidRPr="00E913C5" w:rsidRDefault="00E913C5" w:rsidP="00E913C5">
      <w:pPr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15.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VARTOJIMO INSTRUKCIJA</w:t>
      </w:r>
    </w:p>
    <w:p w14:paraId="58E730EE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4CEFBB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A95A788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5A48FB00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CD20CBC" w14:textId="6385847D" w:rsidR="00E913C5" w:rsidRPr="00E913C5" w:rsidRDefault="002E1C7D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2E1C7D">
        <w:rPr>
          <w:rFonts w:ascii="Times New Roman" w:eastAsia="Calibri" w:hAnsi="Times New Roman" w:cs="Times New Roman"/>
          <w:kern w:val="0"/>
          <w14:ligatures w14:val="none"/>
        </w:rPr>
        <w:t>zithromycin</w:t>
      </w:r>
      <w:proofErr w:type="spellEnd"/>
      <w:r w:rsidRPr="002E1C7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sanus</w:t>
      </w:r>
      <w:proofErr w:type="spellEnd"/>
      <w:r w:rsidR="00FB59C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82CD3">
        <w:rPr>
          <w:rFonts w:ascii="Times New Roman" w:eastAsia="Calibri" w:hAnsi="Times New Roman" w:cs="Times New Roman"/>
          <w:kern w:val="0"/>
          <w14:ligatures w14:val="none"/>
        </w:rPr>
        <w:t>4</w:t>
      </w:r>
      <w:r w:rsidR="00482CD3" w:rsidRPr="00E913C5">
        <w:rPr>
          <w:rFonts w:ascii="Times New Roman" w:eastAsia="Calibri" w:hAnsi="Times New Roman" w:cs="Times New Roman"/>
          <w:kern w:val="0"/>
          <w14:ligatures w14:val="none"/>
        </w:rPr>
        <w:t>0 </w:t>
      </w:r>
      <w:r w:rsidR="00E913C5" w:rsidRPr="00E913C5">
        <w:rPr>
          <w:rFonts w:ascii="Times New Roman" w:eastAsia="Calibri" w:hAnsi="Times New Roman" w:cs="Times New Roman"/>
          <w:kern w:val="0"/>
          <w14:ligatures w14:val="none"/>
        </w:rPr>
        <w:t>mg/ml</w:t>
      </w:r>
    </w:p>
    <w:p w14:paraId="58FABAFF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5E4AA58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hd w:val="clear" w:color="auto" w:fill="CCCCCC"/>
          <w14:ligatures w14:val="none"/>
        </w:rPr>
      </w:pPr>
    </w:p>
    <w:p w14:paraId="5067C66A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077" w:hanging="1077"/>
        <w:outlineLvl w:val="0"/>
        <w:rPr>
          <w:rFonts w:ascii="Times New Roman" w:eastAsia="Times New Roman" w:hAnsi="Times New Roman" w:cs="Times New Roman"/>
          <w:i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17.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UNIKALUS IDENTIFIKATORIUS – 2D BRŪKŠNINIS KODAS</w:t>
      </w:r>
    </w:p>
    <w:p w14:paraId="38339F2F" w14:textId="77777777" w:rsidR="00E913C5" w:rsidRPr="00E913C5" w:rsidRDefault="00E913C5" w:rsidP="00E913C5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6E9D46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2D brūkšninis kodas su nurodytu unikaliu identifikatoriumi.</w:t>
      </w:r>
    </w:p>
    <w:p w14:paraId="4194600B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highlight w:val="lightGray"/>
          <w14:ligatures w14:val="none"/>
        </w:rPr>
      </w:pPr>
    </w:p>
    <w:p w14:paraId="74356920" w14:textId="77777777" w:rsidR="00E913C5" w:rsidRPr="00E913C5" w:rsidRDefault="00E913C5" w:rsidP="00E913C5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00ED661" w14:textId="77777777" w:rsidR="00E913C5" w:rsidRPr="00E913C5" w:rsidRDefault="00E913C5" w:rsidP="00E913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1077" w:hanging="1077"/>
        <w:outlineLvl w:val="0"/>
        <w:rPr>
          <w:rFonts w:ascii="Times New Roman" w:eastAsia="Times New Roman" w:hAnsi="Times New Roman" w:cs="Times New Roman"/>
          <w:i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>18.</w:t>
      </w:r>
      <w:r w:rsidRPr="00E913C5">
        <w:rPr>
          <w:rFonts w:ascii="Times New Roman" w:eastAsia="Calibri" w:hAnsi="Times New Roman" w:cs="Times New Roman"/>
          <w:b/>
          <w:kern w:val="0"/>
          <w14:ligatures w14:val="none"/>
        </w:rPr>
        <w:tab/>
        <w:t>UNIKALUS IDENTIFIKATORIUS – ŽMONĖMS SUPRANTAMI DUOMENYS</w:t>
      </w:r>
    </w:p>
    <w:p w14:paraId="1443147E" w14:textId="77777777" w:rsidR="00E913C5" w:rsidRPr="00E913C5" w:rsidRDefault="00E913C5" w:rsidP="00E913C5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C75E3A9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PC</w:t>
      </w:r>
    </w:p>
    <w:p w14:paraId="01ABCBF3" w14:textId="77777777" w:rsidR="00E913C5" w:rsidRPr="00E913C5" w:rsidRDefault="00E913C5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>SN</w:t>
      </w:r>
    </w:p>
    <w:p w14:paraId="36BBDF00" w14:textId="77777777" w:rsidR="00E913C5" w:rsidRDefault="00E913C5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NN</w:t>
      </w:r>
    </w:p>
    <w:p w14:paraId="1332B1D8" w14:textId="77777777" w:rsidR="00226578" w:rsidRPr="00E913C5" w:rsidRDefault="00226578" w:rsidP="00E913C5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</w:p>
    <w:bookmarkEnd w:id="0"/>
    <w:p w14:paraId="521977F5" w14:textId="02306B53" w:rsidR="00226578" w:rsidRDefault="00226578" w:rsidP="0037346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226578">
        <w:rPr>
          <w:rFonts w:ascii="Times New Roman" w:eastAsia="Times New Roman" w:hAnsi="Times New Roman" w:cs="Times New Roman"/>
          <w:b/>
          <w:kern w:val="0"/>
          <w:szCs w:val="20"/>
          <w:lang w:eastAsia="fr-FR"/>
          <w14:ligatures w14:val="none"/>
        </w:rPr>
        <w:t xml:space="preserve">Gamintojas </w:t>
      </w:r>
      <w:r w:rsidR="00373460" w:rsidRPr="00BD3969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Kern Pharma, S.L.</w:t>
      </w:r>
      <w:r w:rsidR="00373460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Ispanija</w:t>
      </w:r>
    </w:p>
    <w:p w14:paraId="0C2B0F82" w14:textId="77777777" w:rsidR="00373460" w:rsidRPr="00226578" w:rsidRDefault="00373460" w:rsidP="0037346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61BD3C9" w14:textId="77777777" w:rsidR="00226578" w:rsidRPr="00226578" w:rsidRDefault="00226578" w:rsidP="002265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de-DE"/>
          <w14:ligatures w14:val="none"/>
        </w:rPr>
      </w:pPr>
      <w:r w:rsidRPr="00226578">
        <w:rPr>
          <w:rFonts w:ascii="Times New Roman" w:eastAsia="Times New Roman" w:hAnsi="Times New Roman" w:cs="Times New Roman"/>
          <w:b/>
          <w:kern w:val="0"/>
          <w:szCs w:val="20"/>
          <w:lang w:eastAsia="fr-FR"/>
          <w14:ligatures w14:val="none"/>
        </w:rPr>
        <w:t>Perpakavo</w:t>
      </w:r>
      <w:r w:rsidRPr="00226578"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  <w:t xml:space="preserve"> Medezin Sp.z.o.o</w:t>
      </w:r>
      <w:r w:rsidRPr="00C36189"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  <w:t>.</w:t>
      </w:r>
      <w:r w:rsidRPr="00226578">
        <w:rPr>
          <w:rFonts w:ascii="Times New Roman" w:eastAsia="Times New Roman" w:hAnsi="Times New Roman" w:cs="Times New Roman"/>
          <w:kern w:val="0"/>
          <w:szCs w:val="20"/>
          <w:highlight w:val="lightGray"/>
          <w:lang w:eastAsia="fr-FR"/>
          <w14:ligatures w14:val="none"/>
        </w:rPr>
        <w:t xml:space="preserve">, arba </w:t>
      </w:r>
      <w:r w:rsidRPr="00226578">
        <w:rPr>
          <w:rFonts w:ascii="Times New Roman" w:eastAsia="Times New Roman" w:hAnsi="Times New Roman" w:cs="Times New Roman"/>
          <w:kern w:val="0"/>
          <w:szCs w:val="20"/>
          <w:highlight w:val="lightGray"/>
          <w:lang w:eastAsia="de-DE"/>
          <w14:ligatures w14:val="none"/>
        </w:rPr>
        <w:t>UAB „Entafarma“</w:t>
      </w:r>
    </w:p>
    <w:p w14:paraId="6498A16E" w14:textId="77777777" w:rsidR="00226578" w:rsidRPr="00226578" w:rsidRDefault="00226578" w:rsidP="002265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Cs w:val="20"/>
          <w:lang w:eastAsia="fr-FR"/>
          <w14:ligatures w14:val="none"/>
        </w:rPr>
      </w:pPr>
    </w:p>
    <w:p w14:paraId="4E75E9E1" w14:textId="77777777" w:rsidR="00226578" w:rsidRPr="00373460" w:rsidRDefault="00226578" w:rsidP="0022657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lt-LT"/>
          <w14:ligatures w14:val="none"/>
        </w:rPr>
      </w:pPr>
      <w:r w:rsidRPr="00373460">
        <w:rPr>
          <w:rFonts w:ascii="Times New Roman" w:eastAsia="Times New Roman" w:hAnsi="Times New Roman" w:cs="Times New Roman"/>
          <w:b/>
          <w:bCs/>
          <w:kern w:val="0"/>
          <w:szCs w:val="20"/>
          <w:highlight w:val="lightGray"/>
          <w:lang w:eastAsia="fr-FR"/>
          <w14:ligatures w14:val="none"/>
        </w:rPr>
        <w:t>Perpakavimo serija</w:t>
      </w:r>
    </w:p>
    <w:p w14:paraId="063B6B5F" w14:textId="77777777" w:rsidR="00ED5BF2" w:rsidRDefault="00ED5BF2" w:rsidP="00ED5BF2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</w:pPr>
    </w:p>
    <w:p w14:paraId="7096963F" w14:textId="0B479136" w:rsidR="00226578" w:rsidRDefault="00ED5BF2">
      <w:pPr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C74207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Lygiagrečiai importuojamas vaistas nuo referencinio vaisto skiriasi tinkamumo laiku ir laikymo sąlygomis: lygiagrečiai importuojamo </w:t>
      </w:r>
      <w:r w:rsidR="000767EF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– </w:t>
      </w:r>
      <w:r w:rsidRPr="00C74207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2 metai</w:t>
      </w:r>
      <w:r w:rsidR="00F55479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, </w:t>
      </w:r>
      <w:r w:rsidR="00F55479" w:rsidRPr="00F55479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kai neatidaryta pakuotė laikoma žemesnėje nei 25 °C temperatūroje</w:t>
      </w:r>
      <w:r w:rsidRPr="00C74207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, po paruošimo suvartoti per 10 dienų</w:t>
      </w:r>
      <w:r w:rsidR="001F0084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, </w:t>
      </w:r>
      <w:r w:rsidR="001F0084" w:rsidRPr="001F0084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kai paruošta pakuotė laikoma žemesnėje nei 25 °C temperatūroje</w:t>
      </w:r>
      <w:r w:rsidRPr="00C74207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, referencinio – 3 metai; po paruošimo suvartoti per 5 dienas</w:t>
      </w:r>
      <w:r w:rsidR="00F868A7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(15 ml)</w:t>
      </w:r>
      <w:r w:rsidRPr="00C74207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; l</w:t>
      </w:r>
      <w:r w:rsidRPr="00C74207">
        <w:rPr>
          <w:rFonts w:ascii="Times New Roman" w:hAnsi="Times New Roman" w:cs="Times New Roman"/>
          <w:i/>
          <w:iCs/>
        </w:rPr>
        <w:t>aikyti gamintojo pakuotėje, kad vaistas būtų apsaugotas nuo drėgmės, šio vaisto laikymui specialių temperatūros sąlygų nereikalaujama;</w:t>
      </w:r>
      <w:r w:rsidRPr="00C74207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 xml:space="preserve"> pagalbinėmis medžiagomis bei medžiagomis nurodytomis vaistų kvapų miltelių sudėtyje: referencinio – k</w:t>
      </w:r>
      <w:r w:rsidRPr="00C74207">
        <w:rPr>
          <w:rFonts w:ascii="Times New Roman" w:hAnsi="Times New Roman" w:cs="Times New Roman"/>
          <w:i/>
          <w:iCs/>
        </w:rPr>
        <w:t xml:space="preserve">oloidinis bevandenis silicio dioksidas, </w:t>
      </w:r>
      <w:r w:rsidRPr="00C74207">
        <w:rPr>
          <w:rFonts w:ascii="Times New Roman" w:eastAsia="Times New Roman" w:hAnsi="Times New Roman" w:cs="Times New Roman"/>
          <w:i/>
          <w:iCs/>
          <w:kern w:val="0"/>
          <w:lang w:eastAsia="lt-LT"/>
          <w14:ligatures w14:val="none"/>
        </w:rPr>
        <w:t>b</w:t>
      </w:r>
      <w:r w:rsidRPr="00C74207">
        <w:rPr>
          <w:rFonts w:ascii="Times New Roman" w:eastAsia="Calibri" w:hAnsi="Times New Roman" w:cs="Times New Roman"/>
          <w:i/>
          <w:iCs/>
          <w:kern w:val="0"/>
          <w14:ligatures w14:val="none"/>
        </w:rPr>
        <w:t>ananų aromatinė medžiaga (sacharozė, maltodekstrinas, gumiarabikas, aromatinė medžiaga), l</w:t>
      </w:r>
      <w:r w:rsidRPr="000737C4">
        <w:rPr>
          <w:rFonts w:ascii="Times New Roman" w:eastAsia="Calibri" w:hAnsi="Times New Roman" w:cs="Times New Roman"/>
          <w:i/>
          <w:iCs/>
          <w:kern w:val="0"/>
          <w14:ligatures w14:val="none"/>
        </w:rPr>
        <w:t>aukinių vyšnių aromatinė medžiaga (sacharozė, maltodekstrinas, gumiarabikas, aromatinė medžiaga)</w:t>
      </w:r>
      <w:r w:rsidRPr="00C74207">
        <w:rPr>
          <w:rFonts w:ascii="Times New Roman" w:eastAsia="Calibri" w:hAnsi="Times New Roman" w:cs="Times New Roman"/>
          <w:i/>
          <w:iCs/>
          <w:kern w:val="0"/>
          <w14:ligatures w14:val="none"/>
        </w:rPr>
        <w:t>, v</w:t>
      </w:r>
      <w:r w:rsidRPr="000737C4">
        <w:rPr>
          <w:rFonts w:ascii="Times New Roman" w:eastAsia="Calibri" w:hAnsi="Times New Roman" w:cs="Times New Roman"/>
          <w:i/>
          <w:iCs/>
          <w:kern w:val="0"/>
          <w14:ligatures w14:val="none"/>
        </w:rPr>
        <w:t>anilės aromatinė medžiaga (maltodekstrinas, aromatinė medžiaga, natūrali aromatinė medžiaga)</w:t>
      </w:r>
      <w:r w:rsidRPr="00C74207">
        <w:rPr>
          <w:rFonts w:ascii="Times New Roman" w:eastAsia="Calibri" w:hAnsi="Times New Roman" w:cs="Times New Roman"/>
          <w:i/>
          <w:iCs/>
          <w:kern w:val="0"/>
          <w14:ligatures w14:val="none"/>
        </w:rPr>
        <w:t>, lygiagrečiai importuojamo – medžiagų kvapų sudėtis nenurodyta</w:t>
      </w: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.</w:t>
      </w:r>
    </w:p>
    <w:p w14:paraId="4D94FA8F" w14:textId="77777777" w:rsidR="00FB672A" w:rsidRDefault="00FB672A" w:rsidP="00FB672A">
      <w:pPr>
        <w:rPr>
          <w:rFonts w:ascii="Times New Roman" w:eastAsia="Times New Roman" w:hAnsi="Times New Roman"/>
        </w:rPr>
      </w:pPr>
    </w:p>
    <w:p w14:paraId="675D2C5E" w14:textId="77777777" w:rsidR="00FB672A" w:rsidRPr="00186C83" w:rsidRDefault="00FB672A" w:rsidP="00F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MINIMALI INFORMACIJA ANT MAŽŲ VIDINIŲ PAKUOČIŲ</w:t>
      </w:r>
    </w:p>
    <w:p w14:paraId="7C7C0BFA" w14:textId="77777777" w:rsidR="00FB672A" w:rsidRPr="00186C83" w:rsidRDefault="00FB672A" w:rsidP="00F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</w:p>
    <w:p w14:paraId="3DE4835C" w14:textId="77777777" w:rsidR="00FB672A" w:rsidRPr="00186C83" w:rsidRDefault="00FB672A" w:rsidP="00F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BUTELIUKO ETIKETĖ</w:t>
      </w:r>
    </w:p>
    <w:p w14:paraId="02903EE9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72CA25FE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502067B4" w14:textId="77777777" w:rsidR="00FB672A" w:rsidRPr="00186C83" w:rsidRDefault="00FB672A" w:rsidP="00F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1.</w:t>
      </w: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VAISTINIO PREPARATO PAVADINIMAS IR VARTOJIMO BŪDAS (-AI)</w:t>
      </w:r>
    </w:p>
    <w:p w14:paraId="06373A7D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0FCB7593" w14:textId="77777777" w:rsidR="00FB672A" w:rsidRPr="00E913C5" w:rsidRDefault="00FB672A" w:rsidP="00FB672A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Azithromycin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SANUS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 40 mg/ml milteliai geriamajai suspensijai</w:t>
      </w:r>
    </w:p>
    <w:p w14:paraId="0B6A49AB" w14:textId="77777777" w:rsidR="00FB672A" w:rsidRPr="00DD4DF3" w:rsidRDefault="00FB672A" w:rsidP="00FB672A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98E09E" w14:textId="77777777" w:rsidR="00FB672A" w:rsidRPr="00DD4DF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azitromicinas</w:t>
      </w:r>
    </w:p>
    <w:p w14:paraId="0EEDC96B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5354D44E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78618448" w14:textId="77777777" w:rsidR="00FB672A" w:rsidRPr="00186C83" w:rsidRDefault="00FB672A" w:rsidP="00F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2.</w:t>
      </w: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VARTOJIMO METODAS</w:t>
      </w:r>
    </w:p>
    <w:p w14:paraId="501CB717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78A8CDC9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  <w:t>Vartoti per burną.</w:t>
      </w:r>
    </w:p>
    <w:p w14:paraId="7EEB8F74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  <w:t>Prieš vartojimą perskaitykite pakuotės lapelį.</w:t>
      </w:r>
    </w:p>
    <w:p w14:paraId="2DEB43A9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358F813D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5D5DC8A4" w14:textId="77777777" w:rsidR="00FB672A" w:rsidRPr="00186C83" w:rsidRDefault="00FB672A" w:rsidP="00F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3.</w:t>
      </w: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TINKAMUMO LAIKAS</w:t>
      </w:r>
    </w:p>
    <w:p w14:paraId="71E7205B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4AD128A9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lang w:eastAsia="lt-LT"/>
          <w14:ligatures w14:val="none"/>
        </w:rPr>
      </w:pPr>
      <w:r w:rsidRPr="00D46135">
        <w:rPr>
          <w:rFonts w:ascii="Times New Roman" w:eastAsia="Times New Roman" w:hAnsi="Times New Roman" w:cs="Times New Roman"/>
          <w:noProof/>
          <w:kern w:val="0"/>
          <w:highlight w:val="lightGray"/>
          <w:lang w:eastAsia="lt-LT"/>
          <w14:ligatures w14:val="none"/>
        </w:rPr>
        <w:lastRenderedPageBreak/>
        <w:t>EXP</w:t>
      </w:r>
      <w:r>
        <w:rPr>
          <w:rFonts w:ascii="Times New Roman" w:eastAsia="Times New Roman" w:hAnsi="Times New Roman" w:cs="Times New Roman"/>
          <w:noProof/>
          <w:kern w:val="0"/>
          <w:highlight w:val="lightGray"/>
          <w:lang w:eastAsia="lt-LT"/>
          <w14:ligatures w14:val="none"/>
        </w:rPr>
        <w:t>:</w:t>
      </w:r>
      <w:r w:rsidRPr="00D46135">
        <w:rPr>
          <w:rFonts w:ascii="Times New Roman" w:eastAsia="Times New Roman" w:hAnsi="Times New Roman" w:cs="Times New Roman"/>
          <w:noProof/>
          <w:kern w:val="0"/>
          <w:highlight w:val="lightGray"/>
          <w:lang w:eastAsia="lt-LT"/>
          <w14:ligatures w14:val="none"/>
        </w:rPr>
        <w:t xml:space="preserve"> </w:t>
      </w:r>
      <w:r w:rsidRPr="00D46135">
        <w:rPr>
          <w:rFonts w:ascii="Times New Roman" w:eastAsia="Times New Roman" w:hAnsi="Times New Roman" w:cs="Times New Roman"/>
          <w:noProof/>
          <w:color w:val="000000"/>
          <w:kern w:val="0"/>
          <w:highlight w:val="lightGray"/>
          <w:lang w:eastAsia="lt-LT"/>
          <w14:ligatures w14:val="none"/>
        </w:rPr>
        <w:t>{MMMM mm}</w:t>
      </w:r>
    </w:p>
    <w:p w14:paraId="5511C0EC" w14:textId="77777777" w:rsidR="00FB672A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2522FC4C" w14:textId="77777777" w:rsidR="00FB672A" w:rsidRPr="00DD4DF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  <w:t>Laikyti ne aukštesnėje kaip 25 °C temperatūroje.</w:t>
      </w:r>
    </w:p>
    <w:p w14:paraId="4A35ABED" w14:textId="77777777" w:rsidR="00FB672A" w:rsidRPr="00E913C5" w:rsidRDefault="00FB672A" w:rsidP="00FB67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Po paruošimo vaistą suvartoti per </w:t>
      </w:r>
      <w:r>
        <w:rPr>
          <w:rFonts w:ascii="Times New Roman" w:eastAsia="Calibri" w:hAnsi="Times New Roman" w:cs="Times New Roman"/>
          <w:kern w:val="0"/>
          <w14:ligatures w14:val="none"/>
        </w:rPr>
        <w:t>10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> </w:t>
      </w:r>
      <w:r>
        <w:rPr>
          <w:rFonts w:ascii="Times New Roman" w:eastAsia="Calibri" w:hAnsi="Times New Roman" w:cs="Times New Roman"/>
          <w:kern w:val="0"/>
          <w14:ligatures w14:val="none"/>
        </w:rPr>
        <w:t>dienų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08118568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2337A63F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28F192F5" w14:textId="77777777" w:rsidR="00FB672A" w:rsidRPr="00186C83" w:rsidRDefault="00FB672A" w:rsidP="00F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4.</w:t>
      </w: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SERIJOS NUMERIS</w:t>
      </w:r>
    </w:p>
    <w:p w14:paraId="569F9333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42DEEF55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  <w:r w:rsidRPr="00D46135">
        <w:rPr>
          <w:rFonts w:ascii="Times New Roman" w:eastAsia="Times New Roman" w:hAnsi="Times New Roman" w:cs="Times New Roman"/>
          <w:noProof/>
          <w:color w:val="000000"/>
          <w:kern w:val="0"/>
          <w:highlight w:val="lightGray"/>
          <w:lang w:eastAsia="lt-LT"/>
          <w14:ligatures w14:val="none"/>
        </w:rPr>
        <w:t>Lot</w:t>
      </w:r>
      <w:r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  <w:t>:</w:t>
      </w:r>
    </w:p>
    <w:p w14:paraId="7D90679E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27E40D23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72D8D18D" w14:textId="77777777" w:rsidR="00FB672A" w:rsidRPr="00186C83" w:rsidRDefault="00FB672A" w:rsidP="00F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5.</w:t>
      </w: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KIEKIS (MASĖ, TŪRIS ARBA VIENETAI)</w:t>
      </w:r>
    </w:p>
    <w:p w14:paraId="02EC0643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33B8EB84" w14:textId="77777777" w:rsidR="00FB672A" w:rsidRPr="00E913C5" w:rsidRDefault="00FB672A" w:rsidP="00FB67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E913C5">
        <w:rPr>
          <w:rFonts w:ascii="Times New Roman" w:eastAsia="Calibri" w:hAnsi="Times New Roman" w:cs="Times New Roman"/>
          <w:kern w:val="0"/>
          <w14:ligatures w14:val="none"/>
        </w:rPr>
        <w:t xml:space="preserve">Milteliai </w:t>
      </w:r>
      <w:r>
        <w:rPr>
          <w:rFonts w:ascii="Times New Roman" w:eastAsia="Calibri" w:hAnsi="Times New Roman" w:cs="Times New Roman"/>
          <w:kern w:val="0"/>
          <w14:ligatures w14:val="none"/>
        </w:rPr>
        <w:t>15</w:t>
      </w:r>
      <w:r w:rsidRPr="00E913C5">
        <w:rPr>
          <w:rFonts w:ascii="Times New Roman" w:eastAsia="Calibri" w:hAnsi="Times New Roman" w:cs="Times New Roman"/>
          <w:kern w:val="0"/>
          <w14:ligatures w14:val="none"/>
        </w:rPr>
        <w:t> ml geriamosios suspensijos paruošti</w:t>
      </w:r>
    </w:p>
    <w:p w14:paraId="5830031E" w14:textId="77777777" w:rsidR="00FB672A" w:rsidRPr="00E913C5" w:rsidRDefault="00FB672A" w:rsidP="00FB672A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sl-SI"/>
          <w14:ligatures w14:val="none"/>
        </w:rPr>
      </w:pPr>
      <w:r w:rsidRPr="00373460">
        <w:rPr>
          <w:rFonts w:ascii="Times New Roman" w:eastAsia="Calibri" w:hAnsi="Times New Roman" w:cs="Times New Roman"/>
          <w:kern w:val="0"/>
          <w:highlight w:val="lightGray"/>
          <w14:ligatures w14:val="none"/>
        </w:rPr>
        <w:t>Milteliai 30 ml geriamosios suspensijos paruošti</w:t>
      </w:r>
    </w:p>
    <w:p w14:paraId="44F47069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7089562A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5FBB8A48" w14:textId="77777777" w:rsidR="00FB672A" w:rsidRPr="00186C83" w:rsidRDefault="00FB672A" w:rsidP="00FB67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</w:pP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>6.</w:t>
      </w:r>
      <w:r w:rsidRPr="00186C83">
        <w:rPr>
          <w:rFonts w:ascii="Times New Roman" w:eastAsia="Times New Roman" w:hAnsi="Times New Roman" w:cs="Times New Roman"/>
          <w:b/>
          <w:noProof/>
          <w:kern w:val="0"/>
          <w:lang w:eastAsia="lt-LT"/>
          <w14:ligatures w14:val="none"/>
        </w:rPr>
        <w:tab/>
        <w:t>KITA</w:t>
      </w:r>
    </w:p>
    <w:p w14:paraId="38B4E444" w14:textId="77777777" w:rsidR="00FB672A" w:rsidRPr="00186C83" w:rsidRDefault="00FB672A" w:rsidP="00FB672A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kern w:val="0"/>
          <w:lang w:eastAsia="lt-LT"/>
          <w14:ligatures w14:val="none"/>
        </w:rPr>
      </w:pPr>
    </w:p>
    <w:p w14:paraId="0EA5E510" w14:textId="77777777" w:rsidR="00FB672A" w:rsidRPr="00306CD2" w:rsidRDefault="00FB672A" w:rsidP="00FB672A">
      <w:pPr>
        <w:rPr>
          <w:rFonts w:ascii="Times New Roman" w:hAnsi="Times New Roman" w:cs="Times New Roman"/>
        </w:rPr>
      </w:pPr>
      <w:r w:rsidRPr="00D46135">
        <w:rPr>
          <w:rFonts w:ascii="Times New Roman" w:hAnsi="Times New Roman" w:cs="Times New Roman"/>
          <w:highlight w:val="lightGray"/>
        </w:rPr>
        <w:t>UAB „Ideal Trade Links“</w:t>
      </w:r>
    </w:p>
    <w:p w14:paraId="0D5160EC" w14:textId="77777777" w:rsidR="00FB672A" w:rsidRDefault="00FB672A" w:rsidP="00FB672A"/>
    <w:p w14:paraId="3F67A3DD" w14:textId="77777777" w:rsidR="00FB672A" w:rsidRPr="00FB672A" w:rsidRDefault="00FB672A"/>
    <w:sectPr w:rsidR="00FB672A" w:rsidRPr="00FB672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C5"/>
    <w:rsid w:val="0000266A"/>
    <w:rsid w:val="00072232"/>
    <w:rsid w:val="000767EF"/>
    <w:rsid w:val="0009448F"/>
    <w:rsid w:val="000B4F35"/>
    <w:rsid w:val="00123517"/>
    <w:rsid w:val="0013158C"/>
    <w:rsid w:val="001C19EA"/>
    <w:rsid w:val="001E3873"/>
    <w:rsid w:val="001F0084"/>
    <w:rsid w:val="001F7695"/>
    <w:rsid w:val="002043E8"/>
    <w:rsid w:val="00226578"/>
    <w:rsid w:val="00227632"/>
    <w:rsid w:val="002875E7"/>
    <w:rsid w:val="002A5FFC"/>
    <w:rsid w:val="002E1C7D"/>
    <w:rsid w:val="00372ED1"/>
    <w:rsid w:val="00373460"/>
    <w:rsid w:val="004160D7"/>
    <w:rsid w:val="00482CD3"/>
    <w:rsid w:val="004A7840"/>
    <w:rsid w:val="005B559F"/>
    <w:rsid w:val="005F2B9C"/>
    <w:rsid w:val="005F5BE5"/>
    <w:rsid w:val="006B710F"/>
    <w:rsid w:val="0080131C"/>
    <w:rsid w:val="00867275"/>
    <w:rsid w:val="00937FD9"/>
    <w:rsid w:val="009A4E96"/>
    <w:rsid w:val="009D01D1"/>
    <w:rsid w:val="00C36189"/>
    <w:rsid w:val="00C60E15"/>
    <w:rsid w:val="00D12340"/>
    <w:rsid w:val="00D90392"/>
    <w:rsid w:val="00E913C5"/>
    <w:rsid w:val="00EB663D"/>
    <w:rsid w:val="00ED5BF2"/>
    <w:rsid w:val="00F06903"/>
    <w:rsid w:val="00F06D6A"/>
    <w:rsid w:val="00F55479"/>
    <w:rsid w:val="00F868A7"/>
    <w:rsid w:val="00FB59C4"/>
    <w:rsid w:val="00FB672A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B964"/>
  <w15:chartTrackingRefBased/>
  <w15:docId w15:val="{C0A84347-1C3A-4CD8-BC06-47E6E53B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91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1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13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1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13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1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1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1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1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13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13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13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13C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13C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13C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13C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13C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13C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1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1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1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1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13C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13C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13C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13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13C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13C5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094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1A3AFD-931C-4E38-B1DF-81DFC3554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0DEC6-3CC7-45DF-BBD8-5FBEE1713A88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D157B491-57E8-4C9E-96A8-A966F6E93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2605</Words>
  <Characters>1486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0124</dc:creator>
  <cp:keywords/>
  <dc:description/>
  <cp:lastModifiedBy>Gintarė Balčiūnaitytė</cp:lastModifiedBy>
  <cp:revision>13</cp:revision>
  <dcterms:created xsi:type="dcterms:W3CDTF">2026-01-19T15:43:00Z</dcterms:created>
  <dcterms:modified xsi:type="dcterms:W3CDTF">2026-02-15T13:12:00Z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