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4BB0" w14:textId="77777777" w:rsidR="006406B6" w:rsidRPr="006406B6" w:rsidRDefault="006406B6" w:rsidP="006406B6">
      <w:pPr>
        <w:spacing w:after="0" w:line="240" w:lineRule="auto"/>
        <w:jc w:val="center"/>
        <w:outlineLvl w:val="0"/>
        <w:rPr>
          <w:rFonts w:ascii="Times New Roman" w:eastAsia="Batang" w:hAnsi="Times New Roman" w:cs="Times New Roman"/>
          <w:b/>
          <w:kern w:val="0"/>
          <w:sz w:val="22"/>
          <w:szCs w:val="20"/>
          <w14:ligatures w14:val="none"/>
        </w:rPr>
      </w:pPr>
    </w:p>
    <w:p w14:paraId="3F307E06" w14:textId="77777777" w:rsidR="006406B6" w:rsidRPr="006406B6" w:rsidRDefault="006406B6" w:rsidP="006406B6">
      <w:pPr>
        <w:spacing w:after="0" w:line="240" w:lineRule="auto"/>
        <w:jc w:val="center"/>
        <w:outlineLvl w:val="0"/>
        <w:rPr>
          <w:rFonts w:ascii="Times New Roman" w:eastAsia="Batang" w:hAnsi="Times New Roman" w:cs="Times New Roman"/>
          <w:b/>
          <w:kern w:val="0"/>
          <w:sz w:val="22"/>
          <w:szCs w:val="20"/>
          <w14:ligatures w14:val="none"/>
        </w:rPr>
      </w:pPr>
    </w:p>
    <w:p w14:paraId="425F72EA" w14:textId="77777777" w:rsidR="006406B6" w:rsidRPr="006406B6" w:rsidRDefault="006406B6" w:rsidP="006406B6">
      <w:pPr>
        <w:spacing w:after="0" w:line="240" w:lineRule="auto"/>
        <w:jc w:val="center"/>
        <w:outlineLvl w:val="0"/>
        <w:rPr>
          <w:rFonts w:ascii="Times New Roman" w:eastAsia="Batang" w:hAnsi="Times New Roman" w:cs="Times New Roman"/>
          <w:b/>
          <w:kern w:val="0"/>
          <w:sz w:val="22"/>
          <w:szCs w:val="20"/>
          <w14:ligatures w14:val="none"/>
        </w:rPr>
      </w:pPr>
    </w:p>
    <w:p w14:paraId="62C84077" w14:textId="77777777" w:rsidR="006406B6" w:rsidRPr="006406B6" w:rsidRDefault="006406B6" w:rsidP="006406B6">
      <w:pPr>
        <w:spacing w:after="0" w:line="240" w:lineRule="auto"/>
        <w:jc w:val="center"/>
        <w:outlineLvl w:val="0"/>
        <w:rPr>
          <w:rFonts w:ascii="Times New Roman" w:eastAsia="Batang" w:hAnsi="Times New Roman" w:cs="Times New Roman"/>
          <w:b/>
          <w:kern w:val="0"/>
          <w:sz w:val="22"/>
          <w:szCs w:val="20"/>
          <w14:ligatures w14:val="none"/>
        </w:rPr>
      </w:pPr>
    </w:p>
    <w:p w14:paraId="375DFDAE" w14:textId="77777777" w:rsidR="006406B6" w:rsidRPr="006406B6" w:rsidRDefault="006406B6" w:rsidP="006406B6">
      <w:pPr>
        <w:spacing w:after="0" w:line="240" w:lineRule="auto"/>
        <w:jc w:val="center"/>
        <w:outlineLvl w:val="0"/>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B. PAKUOTĖS LAPELIS</w:t>
      </w:r>
    </w:p>
    <w:p w14:paraId="2BD9DDFE" w14:textId="77777777" w:rsidR="006406B6" w:rsidRPr="006406B6" w:rsidRDefault="006406B6" w:rsidP="006406B6">
      <w:pPr>
        <w:spacing w:after="0" w:line="240" w:lineRule="auto"/>
        <w:jc w:val="center"/>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lang w:val="en-GB"/>
          <w14:ligatures w14:val="none"/>
        </w:rPr>
        <w:br w:type="page"/>
      </w:r>
    </w:p>
    <w:p w14:paraId="602634AF" w14:textId="77777777" w:rsidR="006406B6" w:rsidRPr="006406B6" w:rsidRDefault="006406B6" w:rsidP="006406B6">
      <w:pPr>
        <w:spacing w:after="0" w:line="240" w:lineRule="auto"/>
        <w:jc w:val="center"/>
        <w:outlineLvl w:val="0"/>
        <w:rPr>
          <w:rFonts w:ascii="Times New Roman" w:eastAsia="Batang" w:hAnsi="Times New Roman" w:cs="Times New Roman"/>
          <w:b/>
          <w:kern w:val="0"/>
          <w:sz w:val="22"/>
          <w:szCs w:val="20"/>
          <w14:ligatures w14:val="none"/>
        </w:rPr>
      </w:pPr>
      <w:r w:rsidRPr="006406B6">
        <w:rPr>
          <w:rFonts w:ascii="Times New Roman" w:eastAsia="Batang" w:hAnsi="Times New Roman" w:cs="Times New Roman"/>
          <w:b/>
          <w:kern w:val="0"/>
          <w:sz w:val="22"/>
          <w:szCs w:val="20"/>
          <w14:ligatures w14:val="none"/>
        </w:rPr>
        <w:t>Pakuotės lapelis: informacija vartotojui</w:t>
      </w:r>
    </w:p>
    <w:p w14:paraId="34C00E7E" w14:textId="77777777" w:rsidR="006406B6" w:rsidRPr="006406B6" w:rsidRDefault="006406B6" w:rsidP="006406B6">
      <w:pPr>
        <w:spacing w:after="0" w:line="240" w:lineRule="auto"/>
        <w:jc w:val="center"/>
        <w:outlineLvl w:val="0"/>
        <w:rPr>
          <w:rFonts w:ascii="Times New Roman" w:eastAsia="Batang" w:hAnsi="Times New Roman" w:cs="Times New Roman"/>
          <w:b/>
          <w:kern w:val="0"/>
          <w:sz w:val="22"/>
          <w:szCs w:val="20"/>
          <w14:ligatures w14:val="none"/>
        </w:rPr>
      </w:pPr>
    </w:p>
    <w:p w14:paraId="46F8C759" w14:textId="42C8202D" w:rsidR="006406B6" w:rsidRPr="006406B6" w:rsidRDefault="00E1641F" w:rsidP="006406B6">
      <w:pPr>
        <w:spacing w:after="0" w:line="240" w:lineRule="auto"/>
        <w:jc w:val="center"/>
        <w:rPr>
          <w:rFonts w:ascii="Calibri" w:eastAsia="Calibri" w:hAnsi="Calibri" w:cs="Times New Roman"/>
          <w:b/>
          <w:kern w:val="0"/>
          <w:sz w:val="22"/>
          <w:szCs w:val="22"/>
          <w14:ligatures w14:val="none"/>
        </w:rPr>
      </w:pP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200/6 </w:t>
      </w:r>
      <w:proofErr w:type="spellStart"/>
      <w:r w:rsidR="006406B6" w:rsidRPr="006406B6">
        <w:rPr>
          <w:rFonts w:ascii="Times New Roman" w:eastAsia="Batang" w:hAnsi="Times New Roman" w:cs="Times New Roman"/>
          <w:b/>
          <w:kern w:val="0"/>
          <w:sz w:val="22"/>
          <w:szCs w:val="20"/>
          <w14:ligatures w14:val="none"/>
        </w:rPr>
        <w:t>mikrogramai</w:t>
      </w:r>
      <w:proofErr w:type="spellEnd"/>
      <w:r w:rsidR="006406B6" w:rsidRPr="006406B6">
        <w:rPr>
          <w:rFonts w:ascii="Times New Roman" w:eastAsia="Batang" w:hAnsi="Times New Roman" w:cs="Times New Roman"/>
          <w:b/>
          <w:kern w:val="0"/>
          <w:sz w:val="22"/>
          <w:szCs w:val="20"/>
          <w14:ligatures w14:val="none"/>
        </w:rPr>
        <w:t>/išpurškime suslėgtasis įkvepiamasis tirpalas</w:t>
      </w:r>
    </w:p>
    <w:p w14:paraId="5104776D" w14:textId="77777777" w:rsidR="006406B6" w:rsidRPr="006406B6" w:rsidRDefault="006406B6" w:rsidP="006406B6">
      <w:pPr>
        <w:spacing w:after="0" w:line="240" w:lineRule="auto"/>
        <w:jc w:val="center"/>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Skirtas suaugusiesiems</w:t>
      </w:r>
    </w:p>
    <w:p w14:paraId="33665F20" w14:textId="77777777" w:rsidR="006406B6" w:rsidRPr="006406B6" w:rsidRDefault="006406B6" w:rsidP="006406B6">
      <w:pPr>
        <w:spacing w:after="0" w:line="240" w:lineRule="auto"/>
        <w:jc w:val="center"/>
        <w:rPr>
          <w:rFonts w:ascii="Calibri" w:eastAsia="Calibri" w:hAnsi="Calibri" w:cs="Times New Roman"/>
          <w:kern w:val="0"/>
          <w:sz w:val="22"/>
          <w:szCs w:val="22"/>
          <w14:ligatures w14:val="none"/>
        </w:rPr>
      </w:pPr>
      <w:proofErr w:type="spellStart"/>
      <w:r w:rsidRPr="006406B6">
        <w:rPr>
          <w:rFonts w:ascii="Times New Roman" w:eastAsia="Batang" w:hAnsi="Times New Roman" w:cs="Times New Roman"/>
          <w:kern w:val="0"/>
          <w:sz w:val="22"/>
          <w:szCs w:val="20"/>
          <w14:ligatures w14:val="none"/>
        </w:rPr>
        <w:t>beklometazono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dipropionatas</w:t>
      </w:r>
      <w:proofErr w:type="spellEnd"/>
      <w:r w:rsidRPr="006406B6">
        <w:rPr>
          <w:rFonts w:ascii="Times New Roman" w:eastAsia="Batang" w:hAnsi="Times New Roman" w:cs="Times New Roman"/>
          <w:kern w:val="0"/>
          <w:sz w:val="22"/>
          <w:szCs w:val="20"/>
          <w14:ligatures w14:val="none"/>
        </w:rPr>
        <w:t>/</w:t>
      </w:r>
      <w:proofErr w:type="spellStart"/>
      <w:r w:rsidRPr="006406B6">
        <w:rPr>
          <w:rFonts w:ascii="Times New Roman" w:eastAsia="Batang" w:hAnsi="Times New Roman" w:cs="Times New Roman"/>
          <w:kern w:val="0"/>
          <w:sz w:val="22"/>
          <w:szCs w:val="20"/>
          <w14:ligatures w14:val="none"/>
        </w:rPr>
        <w:t>formoterolio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fumaratas</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dihidratas</w:t>
      </w:r>
      <w:proofErr w:type="spellEnd"/>
    </w:p>
    <w:p w14:paraId="795C0FE2" w14:textId="77777777" w:rsidR="006406B6" w:rsidRPr="006406B6" w:rsidRDefault="006406B6" w:rsidP="006406B6">
      <w:pPr>
        <w:spacing w:after="0" w:line="240" w:lineRule="auto"/>
        <w:jc w:val="center"/>
        <w:rPr>
          <w:rFonts w:ascii="Times New Roman" w:eastAsia="Batang" w:hAnsi="Times New Roman" w:cs="Times New Roman"/>
          <w:kern w:val="0"/>
          <w:sz w:val="22"/>
          <w:szCs w:val="20"/>
          <w14:ligatures w14:val="none"/>
        </w:rPr>
      </w:pPr>
    </w:p>
    <w:p w14:paraId="5BDA5952" w14:textId="77777777" w:rsidR="006406B6" w:rsidRPr="006406B6" w:rsidRDefault="006406B6" w:rsidP="006406B6">
      <w:pPr>
        <w:suppressAutoHyphens/>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Atidžiai perskaitykite visą šį lapelį, prieš pradėdami vartoti vaistą, nes jame pateikiama Jums svarbi informacija.</w:t>
      </w:r>
    </w:p>
    <w:p w14:paraId="62A18151" w14:textId="77777777" w:rsidR="006406B6" w:rsidRPr="006406B6" w:rsidRDefault="006406B6" w:rsidP="00577FD1">
      <w:pPr>
        <w:numPr>
          <w:ilvl w:val="0"/>
          <w:numId w:val="21"/>
        </w:numPr>
        <w:spacing w:after="0" w:line="240" w:lineRule="auto"/>
        <w:ind w:left="567" w:right="-2" w:hanging="283"/>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Neišmeskite šio lapelio, nes vėl gali prireikti jį perskaityti. </w:t>
      </w:r>
    </w:p>
    <w:p w14:paraId="68EAFB28" w14:textId="77777777" w:rsidR="006406B6" w:rsidRPr="006406B6" w:rsidRDefault="006406B6" w:rsidP="00577FD1">
      <w:pPr>
        <w:numPr>
          <w:ilvl w:val="0"/>
          <w:numId w:val="21"/>
        </w:numPr>
        <w:spacing w:after="0" w:line="240" w:lineRule="auto"/>
        <w:ind w:left="567" w:right="-2" w:hanging="283"/>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Jeigu kiltų daugiau klausimų, kreipkitės į gydytoją, vaistininką arba slaugytoją.</w:t>
      </w:r>
    </w:p>
    <w:p w14:paraId="19B21B9B" w14:textId="6060309B" w:rsidR="006406B6" w:rsidRPr="00577FD1" w:rsidRDefault="006406B6" w:rsidP="00577FD1">
      <w:pPr>
        <w:pStyle w:val="ListParagraph"/>
        <w:numPr>
          <w:ilvl w:val="0"/>
          <w:numId w:val="21"/>
        </w:numPr>
        <w:spacing w:after="0" w:line="240" w:lineRule="auto"/>
        <w:ind w:left="567" w:right="-2" w:hanging="283"/>
        <w:rPr>
          <w:rFonts w:ascii="Times New Roman" w:eastAsia="Batang" w:hAnsi="Times New Roman" w:cs="Times New Roman"/>
          <w:kern w:val="0"/>
          <w:sz w:val="22"/>
          <w:szCs w:val="20"/>
          <w14:ligatures w14:val="none"/>
        </w:rPr>
      </w:pPr>
      <w:r w:rsidRPr="00577FD1">
        <w:rPr>
          <w:rFonts w:ascii="Times New Roman" w:eastAsia="Batang" w:hAnsi="Times New Roman" w:cs="Times New Roman"/>
          <w:kern w:val="0"/>
          <w:sz w:val="22"/>
          <w:szCs w:val="20"/>
          <w14:ligatures w14:val="none"/>
        </w:rPr>
        <w:t>Šis vaistas skirtas tik Jums, todėl kitiems žmonėms jo duoti negalima. Vaistas gali jiems pakenkti (net tiems, kurių ligos požymiai yra tokie patys kaip Jūsų).</w:t>
      </w:r>
    </w:p>
    <w:p w14:paraId="60D9B644" w14:textId="77777777" w:rsidR="006406B6" w:rsidRPr="006406B6" w:rsidRDefault="006406B6" w:rsidP="00577FD1">
      <w:pPr>
        <w:numPr>
          <w:ilvl w:val="0"/>
          <w:numId w:val="21"/>
        </w:numPr>
        <w:spacing w:after="0" w:line="240" w:lineRule="auto"/>
        <w:ind w:left="567" w:hanging="283"/>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Jeigu pasireiškė šalutinis poveikis (net jeigu jis šiame lapelyje nenurodytas), kreipkitės į gydytoją, vaistininką arba slaugytoją. Žr. 4 skyrių.</w:t>
      </w:r>
    </w:p>
    <w:p w14:paraId="1B3227F2" w14:textId="77777777" w:rsidR="006406B6" w:rsidRPr="006406B6" w:rsidRDefault="006406B6" w:rsidP="006406B6">
      <w:pPr>
        <w:spacing w:after="0" w:line="240" w:lineRule="auto"/>
        <w:ind w:right="-2"/>
        <w:outlineLvl w:val="0"/>
        <w:rPr>
          <w:rFonts w:ascii="Times New Roman" w:eastAsia="Batang" w:hAnsi="Times New Roman" w:cs="Times New Roman"/>
          <w:b/>
          <w:kern w:val="0"/>
          <w:sz w:val="22"/>
          <w:szCs w:val="20"/>
          <w14:ligatures w14:val="none"/>
        </w:rPr>
      </w:pPr>
    </w:p>
    <w:p w14:paraId="6E332F33" w14:textId="77777777"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Apie ką rašoma šiame lapelyje?</w:t>
      </w:r>
    </w:p>
    <w:p w14:paraId="3CA6B1E3" w14:textId="6A0489C7" w:rsidR="006406B6" w:rsidRPr="00577FD1" w:rsidRDefault="006406B6" w:rsidP="00577FD1">
      <w:pPr>
        <w:pStyle w:val="ListParagraph"/>
        <w:numPr>
          <w:ilvl w:val="1"/>
          <w:numId w:val="5"/>
        </w:numPr>
        <w:tabs>
          <w:tab w:val="clear" w:pos="1080"/>
        </w:tabs>
        <w:spacing w:after="0" w:line="260" w:lineRule="exact"/>
        <w:ind w:left="567" w:hanging="283"/>
        <w:rPr>
          <w:rFonts w:ascii="Calibri" w:eastAsia="Calibri" w:hAnsi="Calibri" w:cs="Times New Roman"/>
          <w:kern w:val="0"/>
          <w:sz w:val="22"/>
          <w:szCs w:val="22"/>
          <w14:ligatures w14:val="none"/>
        </w:rPr>
      </w:pPr>
      <w:r w:rsidRPr="00577FD1">
        <w:rPr>
          <w:rFonts w:ascii="Times New Roman" w:eastAsia="Batang" w:hAnsi="Times New Roman" w:cs="Times New Roman"/>
          <w:kern w:val="0"/>
          <w:sz w:val="22"/>
          <w:szCs w:val="20"/>
          <w14:ligatures w14:val="none"/>
        </w:rPr>
        <w:t xml:space="preserve">Kas yra </w:t>
      </w:r>
      <w:proofErr w:type="spellStart"/>
      <w:r w:rsidR="00E1641F">
        <w:rPr>
          <w:rFonts w:ascii="Times New Roman" w:eastAsia="Batang" w:hAnsi="Times New Roman" w:cs="Times New Roman"/>
          <w:kern w:val="0"/>
          <w:sz w:val="22"/>
          <w:szCs w:val="20"/>
          <w14:ligatures w14:val="none"/>
        </w:rPr>
        <w:t>Inuvair</w:t>
      </w:r>
      <w:proofErr w:type="spellEnd"/>
      <w:r w:rsidRPr="00577FD1">
        <w:rPr>
          <w:rFonts w:ascii="Times New Roman" w:eastAsia="Batang" w:hAnsi="Times New Roman" w:cs="Times New Roman"/>
          <w:kern w:val="0"/>
          <w:sz w:val="22"/>
          <w:szCs w:val="20"/>
          <w14:ligatures w14:val="none"/>
        </w:rPr>
        <w:t xml:space="preserve"> ir kam jis vartojamas</w:t>
      </w:r>
    </w:p>
    <w:p w14:paraId="62031CC4" w14:textId="2038CFB6" w:rsidR="006406B6" w:rsidRPr="00577FD1" w:rsidRDefault="006406B6" w:rsidP="00577FD1">
      <w:pPr>
        <w:pStyle w:val="ListParagraph"/>
        <w:numPr>
          <w:ilvl w:val="1"/>
          <w:numId w:val="5"/>
        </w:numPr>
        <w:tabs>
          <w:tab w:val="clear" w:pos="1080"/>
        </w:tabs>
        <w:spacing w:after="0" w:line="260" w:lineRule="exact"/>
        <w:ind w:left="567" w:hanging="283"/>
        <w:rPr>
          <w:rFonts w:ascii="Calibri" w:eastAsia="Calibri" w:hAnsi="Calibri" w:cs="Times New Roman"/>
          <w:kern w:val="0"/>
          <w:sz w:val="22"/>
          <w:szCs w:val="22"/>
          <w14:ligatures w14:val="none"/>
        </w:rPr>
      </w:pPr>
      <w:r w:rsidRPr="00577FD1">
        <w:rPr>
          <w:rFonts w:ascii="Times New Roman" w:eastAsia="Batang" w:hAnsi="Times New Roman" w:cs="Times New Roman"/>
          <w:kern w:val="0"/>
          <w:sz w:val="22"/>
          <w:szCs w:val="20"/>
          <w14:ligatures w14:val="none"/>
        </w:rPr>
        <w:t xml:space="preserve">Kas žinotina prieš vartojant </w:t>
      </w:r>
      <w:proofErr w:type="spellStart"/>
      <w:r w:rsidR="00E1641F">
        <w:rPr>
          <w:rFonts w:ascii="Times New Roman" w:eastAsia="Batang" w:hAnsi="Times New Roman" w:cs="Times New Roman"/>
          <w:kern w:val="0"/>
          <w:sz w:val="22"/>
          <w:szCs w:val="20"/>
          <w14:ligatures w14:val="none"/>
        </w:rPr>
        <w:t>Inuvair</w:t>
      </w:r>
      <w:proofErr w:type="spellEnd"/>
    </w:p>
    <w:p w14:paraId="2C737A19" w14:textId="17F53EE8" w:rsidR="006406B6" w:rsidRPr="00577FD1" w:rsidRDefault="006406B6" w:rsidP="00577FD1">
      <w:pPr>
        <w:pStyle w:val="ListParagraph"/>
        <w:numPr>
          <w:ilvl w:val="1"/>
          <w:numId w:val="5"/>
        </w:numPr>
        <w:tabs>
          <w:tab w:val="clear" w:pos="1080"/>
        </w:tabs>
        <w:spacing w:after="0" w:line="260" w:lineRule="exact"/>
        <w:ind w:left="567" w:hanging="283"/>
        <w:rPr>
          <w:rFonts w:ascii="Calibri" w:eastAsia="Calibri" w:hAnsi="Calibri" w:cs="Times New Roman"/>
          <w:kern w:val="0"/>
          <w:sz w:val="22"/>
          <w:szCs w:val="22"/>
          <w14:ligatures w14:val="none"/>
        </w:rPr>
      </w:pPr>
      <w:r w:rsidRPr="00577FD1">
        <w:rPr>
          <w:rFonts w:ascii="Times New Roman" w:eastAsia="Batang" w:hAnsi="Times New Roman" w:cs="Times New Roman"/>
          <w:kern w:val="0"/>
          <w:sz w:val="22"/>
          <w:szCs w:val="20"/>
          <w14:ligatures w14:val="none"/>
        </w:rPr>
        <w:t xml:space="preserve">Kaip vartoti </w:t>
      </w:r>
      <w:proofErr w:type="spellStart"/>
      <w:r w:rsidR="00E1641F">
        <w:rPr>
          <w:rFonts w:ascii="Times New Roman" w:eastAsia="Batang" w:hAnsi="Times New Roman" w:cs="Times New Roman"/>
          <w:kern w:val="0"/>
          <w:sz w:val="22"/>
          <w:szCs w:val="20"/>
          <w14:ligatures w14:val="none"/>
        </w:rPr>
        <w:t>Inuvair</w:t>
      </w:r>
      <w:proofErr w:type="spellEnd"/>
    </w:p>
    <w:p w14:paraId="651FE453" w14:textId="0ECD7F5E" w:rsidR="006406B6" w:rsidRPr="00577FD1" w:rsidRDefault="006406B6" w:rsidP="00577FD1">
      <w:pPr>
        <w:pStyle w:val="ListParagraph"/>
        <w:numPr>
          <w:ilvl w:val="1"/>
          <w:numId w:val="5"/>
        </w:numPr>
        <w:tabs>
          <w:tab w:val="clear" w:pos="1080"/>
        </w:tabs>
        <w:spacing w:after="0" w:line="260" w:lineRule="exact"/>
        <w:ind w:left="567" w:hanging="283"/>
        <w:rPr>
          <w:rFonts w:ascii="Calibri" w:eastAsia="Calibri" w:hAnsi="Calibri" w:cs="Times New Roman"/>
          <w:kern w:val="0"/>
          <w:sz w:val="22"/>
          <w:szCs w:val="22"/>
          <w14:ligatures w14:val="none"/>
        </w:rPr>
      </w:pPr>
      <w:r w:rsidRPr="00577FD1">
        <w:rPr>
          <w:rFonts w:ascii="Times New Roman" w:eastAsia="Batang" w:hAnsi="Times New Roman" w:cs="Times New Roman"/>
          <w:kern w:val="0"/>
          <w:sz w:val="22"/>
          <w:szCs w:val="20"/>
          <w14:ligatures w14:val="none"/>
        </w:rPr>
        <w:t>Galimas šalutinis poveikis</w:t>
      </w:r>
    </w:p>
    <w:p w14:paraId="13873CCA" w14:textId="2B931D0A" w:rsidR="006406B6" w:rsidRPr="00577FD1" w:rsidRDefault="006406B6" w:rsidP="00577FD1">
      <w:pPr>
        <w:pStyle w:val="ListParagraph"/>
        <w:numPr>
          <w:ilvl w:val="1"/>
          <w:numId w:val="5"/>
        </w:numPr>
        <w:tabs>
          <w:tab w:val="clear" w:pos="1080"/>
        </w:tabs>
        <w:spacing w:after="0" w:line="260" w:lineRule="exact"/>
        <w:ind w:left="567" w:hanging="283"/>
        <w:rPr>
          <w:rFonts w:ascii="Calibri" w:eastAsia="Calibri" w:hAnsi="Calibri" w:cs="Times New Roman"/>
          <w:kern w:val="0"/>
          <w:sz w:val="22"/>
          <w:szCs w:val="22"/>
          <w14:ligatures w14:val="none"/>
        </w:rPr>
      </w:pPr>
      <w:r w:rsidRPr="00577FD1">
        <w:rPr>
          <w:rFonts w:ascii="Times New Roman" w:eastAsia="Batang" w:hAnsi="Times New Roman" w:cs="Times New Roman"/>
          <w:kern w:val="0"/>
          <w:sz w:val="22"/>
          <w:szCs w:val="20"/>
          <w14:ligatures w14:val="none"/>
        </w:rPr>
        <w:t xml:space="preserve">Kaip laikyti </w:t>
      </w:r>
      <w:proofErr w:type="spellStart"/>
      <w:r w:rsidR="00E1641F">
        <w:rPr>
          <w:rFonts w:ascii="Times New Roman" w:eastAsia="Batang" w:hAnsi="Times New Roman" w:cs="Times New Roman"/>
          <w:kern w:val="0"/>
          <w:sz w:val="22"/>
          <w:szCs w:val="20"/>
          <w14:ligatures w14:val="none"/>
        </w:rPr>
        <w:t>Inuvair</w:t>
      </w:r>
      <w:proofErr w:type="spellEnd"/>
    </w:p>
    <w:p w14:paraId="4633D5CB" w14:textId="4181AD25" w:rsidR="006406B6" w:rsidRPr="00577FD1" w:rsidRDefault="006406B6" w:rsidP="00577FD1">
      <w:pPr>
        <w:pStyle w:val="ListParagraph"/>
        <w:numPr>
          <w:ilvl w:val="1"/>
          <w:numId w:val="5"/>
        </w:numPr>
        <w:tabs>
          <w:tab w:val="clear" w:pos="1080"/>
        </w:tabs>
        <w:spacing w:after="0" w:line="260" w:lineRule="exact"/>
        <w:ind w:left="567" w:hanging="283"/>
        <w:rPr>
          <w:rFonts w:ascii="Calibri" w:eastAsia="Calibri" w:hAnsi="Calibri" w:cs="Times New Roman"/>
          <w:kern w:val="0"/>
          <w:sz w:val="22"/>
          <w:szCs w:val="22"/>
          <w14:ligatures w14:val="none"/>
        </w:rPr>
      </w:pPr>
      <w:r w:rsidRPr="00577FD1">
        <w:rPr>
          <w:rFonts w:ascii="Times New Roman" w:eastAsia="Batang" w:hAnsi="Times New Roman" w:cs="Times New Roman"/>
          <w:kern w:val="0"/>
          <w:sz w:val="22"/>
          <w:szCs w:val="20"/>
          <w14:ligatures w14:val="none"/>
        </w:rPr>
        <w:t>Pakuotės turinys ir kita informacija</w:t>
      </w:r>
    </w:p>
    <w:p w14:paraId="4D9DA05E"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331E04E6"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21AEC1B9" w14:textId="069E4BD2" w:rsidR="006406B6" w:rsidRPr="006406B6" w:rsidRDefault="006406B6" w:rsidP="006406B6">
      <w:pPr>
        <w:tabs>
          <w:tab w:val="left" w:pos="567"/>
        </w:tabs>
        <w:spacing w:after="0" w:line="260" w:lineRule="exact"/>
        <w:ind w:left="567" w:hanging="567"/>
        <w:outlineLvl w:val="0"/>
        <w:rPr>
          <w:rFonts w:ascii="Calibri" w:eastAsia="Calibri" w:hAnsi="Calibri" w:cs="Times New Roman"/>
          <w:b/>
          <w:caps/>
          <w:kern w:val="0"/>
          <w:sz w:val="22"/>
          <w:szCs w:val="22"/>
          <w14:ligatures w14:val="none"/>
        </w:rPr>
      </w:pPr>
      <w:r w:rsidRPr="006406B6">
        <w:rPr>
          <w:rFonts w:ascii="Times New Roman" w:eastAsia="Batang" w:hAnsi="Times New Roman" w:cs="Times New Roman"/>
          <w:b/>
          <w:kern w:val="0"/>
          <w:sz w:val="22"/>
          <w:szCs w:val="20"/>
          <w14:ligatures w14:val="none"/>
        </w:rPr>
        <w:t>1.</w:t>
      </w:r>
      <w:r w:rsidRPr="006406B6">
        <w:rPr>
          <w:rFonts w:ascii="Times New Roman" w:eastAsia="Batang" w:hAnsi="Times New Roman" w:cs="Times New Roman"/>
          <w:b/>
          <w:kern w:val="0"/>
          <w:sz w:val="22"/>
          <w:szCs w:val="20"/>
          <w14:ligatures w14:val="none"/>
        </w:rPr>
        <w:tab/>
        <w:t xml:space="preserve">Kas yra </w:t>
      </w:r>
      <w:proofErr w:type="spellStart"/>
      <w:r w:rsidR="00E1641F">
        <w:rPr>
          <w:rFonts w:ascii="Times New Roman" w:eastAsia="Batang" w:hAnsi="Times New Roman" w:cs="Times New Roman"/>
          <w:b/>
          <w:kern w:val="0"/>
          <w:sz w:val="22"/>
          <w:szCs w:val="20"/>
          <w14:ligatures w14:val="none"/>
        </w:rPr>
        <w:t>Inuvair</w:t>
      </w:r>
      <w:proofErr w:type="spellEnd"/>
      <w:r w:rsidRPr="006406B6">
        <w:rPr>
          <w:rFonts w:ascii="Times New Roman" w:eastAsia="Batang" w:hAnsi="Times New Roman" w:cs="Times New Roman"/>
          <w:b/>
          <w:kern w:val="0"/>
          <w:sz w:val="22"/>
          <w:szCs w:val="20"/>
          <w14:ligatures w14:val="none"/>
        </w:rPr>
        <w:t xml:space="preserve"> ir kam jis vartojamas</w:t>
      </w:r>
    </w:p>
    <w:p w14:paraId="484AABB3"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73A9D587" w14:textId="100892CE" w:rsidR="006406B6" w:rsidRPr="006406B6" w:rsidRDefault="00E1641F" w:rsidP="006406B6">
      <w:pPr>
        <w:tabs>
          <w:tab w:val="left" w:pos="567"/>
        </w:tabs>
        <w:spacing w:after="0" w:line="260" w:lineRule="exact"/>
        <w:rPr>
          <w:rFonts w:ascii="Calibri" w:eastAsia="Calibri" w:hAnsi="Calibri" w:cs="Times New Roman"/>
          <w:kern w:val="0"/>
          <w:sz w:val="22"/>
          <w:szCs w:val="22"/>
          <w14:ligatures w14:val="none"/>
        </w:rPr>
      </w:pPr>
      <w:proofErr w:type="spellStart"/>
      <w:r>
        <w:rPr>
          <w:rFonts w:ascii="Times New Roman" w:eastAsia="Batang" w:hAnsi="Times New Roman" w:cs="Times New Roman"/>
          <w:kern w:val="0"/>
          <w:sz w:val="22"/>
          <w:szCs w:val="20"/>
          <w14:ligatures w14:val="none"/>
        </w:rPr>
        <w:t>Inuvair</w:t>
      </w:r>
      <w:proofErr w:type="spellEnd"/>
      <w:r w:rsidR="006406B6" w:rsidRPr="006406B6">
        <w:rPr>
          <w:rFonts w:ascii="Times New Roman" w:eastAsia="Batang" w:hAnsi="Times New Roman" w:cs="Times New Roman"/>
          <w:kern w:val="0"/>
          <w:sz w:val="22"/>
          <w:szCs w:val="20"/>
          <w14:ligatures w14:val="none"/>
        </w:rPr>
        <w:t xml:space="preserve"> yra suslėgtasis įkvepiamasis tirpalas, kuriame yra dvi veikliosios medžiagos. Jos įkvepiamos pro burną ir patenka tiesiai į Jūsų plaučius.</w:t>
      </w:r>
    </w:p>
    <w:p w14:paraId="5571A4A3"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03C5E027"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Šio vaisto sudėtyje yra dvi veikliosios medžiagos: </w:t>
      </w:r>
    </w:p>
    <w:p w14:paraId="5934F0F6" w14:textId="77777777" w:rsidR="006406B6" w:rsidRPr="006406B6" w:rsidRDefault="006406B6" w:rsidP="006406B6">
      <w:pPr>
        <w:numPr>
          <w:ilvl w:val="0"/>
          <w:numId w:val="5"/>
        </w:numPr>
        <w:tabs>
          <w:tab w:val="left" w:pos="567"/>
        </w:tabs>
        <w:spacing w:after="0" w:line="260" w:lineRule="exact"/>
        <w:contextualSpacing/>
        <w:rPr>
          <w:rFonts w:ascii="Times New Roman" w:eastAsia="Batang" w:hAnsi="Times New Roman" w:cs="Times New Roman"/>
          <w:kern w:val="0"/>
          <w:sz w:val="22"/>
          <w:szCs w:val="20"/>
          <w14:ligatures w14:val="none"/>
        </w:rPr>
      </w:pPr>
      <w:proofErr w:type="spellStart"/>
      <w:r w:rsidRPr="006406B6">
        <w:rPr>
          <w:rFonts w:ascii="Times New Roman" w:eastAsia="Batang" w:hAnsi="Times New Roman" w:cs="Times New Roman"/>
          <w:kern w:val="0"/>
          <w:sz w:val="22"/>
          <w:szCs w:val="20"/>
          <w14:ligatures w14:val="none"/>
        </w:rPr>
        <w:t>beklometazono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dipropionatas</w:t>
      </w:r>
      <w:proofErr w:type="spellEnd"/>
      <w:r w:rsidRPr="006406B6">
        <w:rPr>
          <w:rFonts w:ascii="Times New Roman" w:eastAsia="Batang" w:hAnsi="Times New Roman" w:cs="Times New Roman"/>
          <w:kern w:val="0"/>
          <w:sz w:val="22"/>
          <w:szCs w:val="20"/>
          <w14:ligatures w14:val="none"/>
        </w:rPr>
        <w:t xml:space="preserve">, kuris priklauso vaistų, vadinamų kortikosteroidais, grupei, slopinančiai uždegimą ir mažinančiai Jūsų plaučių patinimą ir dirginimą. </w:t>
      </w:r>
    </w:p>
    <w:p w14:paraId="5F0D016E" w14:textId="77777777" w:rsidR="006406B6" w:rsidRPr="006406B6" w:rsidRDefault="006406B6" w:rsidP="006406B6">
      <w:pPr>
        <w:numPr>
          <w:ilvl w:val="0"/>
          <w:numId w:val="5"/>
        </w:numPr>
        <w:tabs>
          <w:tab w:val="left" w:pos="567"/>
        </w:tabs>
        <w:spacing w:after="0" w:line="260" w:lineRule="exact"/>
        <w:contextualSpacing/>
        <w:rPr>
          <w:rFonts w:ascii="Times New Roman" w:eastAsia="Batang" w:hAnsi="Times New Roman" w:cs="Times New Roman"/>
          <w:kern w:val="0"/>
          <w:sz w:val="22"/>
          <w:szCs w:val="20"/>
          <w14:ligatures w14:val="none"/>
        </w:rPr>
      </w:pPr>
      <w:proofErr w:type="spellStart"/>
      <w:r w:rsidRPr="006406B6">
        <w:rPr>
          <w:rFonts w:ascii="Times New Roman" w:eastAsia="Batang" w:hAnsi="Times New Roman" w:cs="Times New Roman"/>
          <w:kern w:val="0"/>
          <w:sz w:val="22"/>
          <w:szCs w:val="20"/>
          <w14:ligatures w14:val="none"/>
        </w:rPr>
        <w:t>formoterolio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fumaratas</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dihidratas</w:t>
      </w:r>
      <w:proofErr w:type="spellEnd"/>
      <w:r w:rsidRPr="006406B6">
        <w:rPr>
          <w:rFonts w:ascii="Times New Roman" w:eastAsia="Batang" w:hAnsi="Times New Roman" w:cs="Times New Roman"/>
          <w:kern w:val="0"/>
          <w:sz w:val="22"/>
          <w:szCs w:val="20"/>
          <w14:ligatures w14:val="none"/>
        </w:rPr>
        <w:t>, kuris priklauso vaistų, vadinamų ilgo poveikio bronchus plečiančiais preparatais, grupei. Šios grupės vaistai atpalaiduoja Jūsų kvėpavimo takų raumenis ir taip padeda Jums lengviau kvėpuoti.</w:t>
      </w:r>
    </w:p>
    <w:p w14:paraId="10FCC0AA"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B77FC38"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Abi šios veikliosios medžiagos palengvina kvėpavimą. Be to, jos padeda neleisti atsirasti astmos simptomams, tokiems kaip dusulys, švokštimas ir kosulys.</w:t>
      </w:r>
    </w:p>
    <w:p w14:paraId="5513CE9A"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73E9D71D" w14:textId="4C1D3AB8" w:rsidR="006406B6" w:rsidRPr="006406B6" w:rsidRDefault="00E1641F" w:rsidP="006406B6">
      <w:pPr>
        <w:suppressAutoHyphens/>
        <w:spacing w:after="0" w:line="240" w:lineRule="auto"/>
        <w:rPr>
          <w:rFonts w:ascii="Calibri" w:eastAsia="Calibri" w:hAnsi="Calibri" w:cs="Times New Roman"/>
          <w:b/>
          <w:kern w:val="0"/>
          <w:sz w:val="22"/>
          <w:szCs w:val="22"/>
          <w14:ligatures w14:val="none"/>
        </w:rPr>
      </w:pP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vartojamas astmai gydyti suaugusiesiems.</w:t>
      </w:r>
    </w:p>
    <w:p w14:paraId="6CEE6653" w14:textId="77777777" w:rsidR="006406B6" w:rsidRPr="006406B6" w:rsidRDefault="006406B6" w:rsidP="006406B6">
      <w:pPr>
        <w:suppressAutoHyphens/>
        <w:spacing w:after="0" w:line="240" w:lineRule="auto"/>
        <w:rPr>
          <w:rFonts w:ascii="Times New Roman" w:eastAsia="Batang" w:hAnsi="Times New Roman" w:cs="Times New Roman"/>
          <w:kern w:val="0"/>
          <w:sz w:val="22"/>
          <w:szCs w:val="20"/>
          <w14:ligatures w14:val="none"/>
        </w:rPr>
      </w:pPr>
    </w:p>
    <w:p w14:paraId="10D8627C" w14:textId="138389B1"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Jeigu Jums skyrė vartoti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tikriausiai:</w:t>
      </w:r>
    </w:p>
    <w:p w14:paraId="5846EAEA" w14:textId="77777777" w:rsidR="006406B6" w:rsidRPr="006406B6" w:rsidRDefault="006406B6" w:rsidP="006406B6">
      <w:pPr>
        <w:spacing w:after="0" w:line="240" w:lineRule="auto"/>
        <w:ind w:left="567" w:hanging="567"/>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w:t>
      </w:r>
      <w:r w:rsidRPr="006406B6">
        <w:rPr>
          <w:rFonts w:ascii="Times New Roman" w:eastAsia="Batang" w:hAnsi="Times New Roman" w:cs="Times New Roman"/>
          <w:kern w:val="0"/>
          <w:sz w:val="22"/>
          <w:szCs w:val="20"/>
          <w14:ligatures w14:val="none"/>
        </w:rPr>
        <w:tab/>
        <w:t>Jūsų astma tinkamai nesureguliuojama įkvepiamaisiais kortikosteroidais ir pagal poreikį vartojamais trumpo poveikio bronchus plečiančiais vaistais;</w:t>
      </w:r>
    </w:p>
    <w:p w14:paraId="33AEF1DE" w14:textId="77777777" w:rsidR="006406B6" w:rsidRPr="006406B6" w:rsidRDefault="006406B6" w:rsidP="006406B6">
      <w:pPr>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arba</w:t>
      </w:r>
    </w:p>
    <w:p w14:paraId="5981A9D6"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w:t>
      </w:r>
      <w:r w:rsidRPr="006406B6">
        <w:rPr>
          <w:rFonts w:ascii="Times New Roman" w:eastAsia="Batang" w:hAnsi="Times New Roman" w:cs="Times New Roman"/>
          <w:kern w:val="0"/>
          <w:sz w:val="22"/>
          <w:szCs w:val="20"/>
          <w14:ligatures w14:val="none"/>
        </w:rPr>
        <w:tab/>
        <w:t>Jūsų astma gerai reaguoja į gydymą įkvepiamuoju kortikosteroidu ir ilgai veikiančiu bronchus plečiančiu vaistu.</w:t>
      </w:r>
    </w:p>
    <w:p w14:paraId="5E5D6EED"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175616D"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F275895" w14:textId="71F836B1" w:rsidR="006406B6" w:rsidRPr="006406B6" w:rsidRDefault="006406B6" w:rsidP="006406B6">
      <w:pPr>
        <w:tabs>
          <w:tab w:val="left" w:pos="567"/>
        </w:tabs>
        <w:spacing w:after="0" w:line="260" w:lineRule="exact"/>
        <w:ind w:left="567" w:hanging="567"/>
        <w:outlineLvl w:val="0"/>
        <w:rPr>
          <w:rFonts w:ascii="Calibri" w:eastAsia="Calibri" w:hAnsi="Calibri" w:cs="Times New Roman"/>
          <w:b/>
          <w:caps/>
          <w:kern w:val="0"/>
          <w:sz w:val="22"/>
          <w:szCs w:val="22"/>
          <w14:ligatures w14:val="none"/>
        </w:rPr>
      </w:pPr>
      <w:r w:rsidRPr="006406B6">
        <w:rPr>
          <w:rFonts w:ascii="Times New Roman" w:eastAsia="Batang" w:hAnsi="Times New Roman" w:cs="Times New Roman"/>
          <w:b/>
          <w:kern w:val="0"/>
          <w:sz w:val="22"/>
          <w:szCs w:val="20"/>
          <w14:ligatures w14:val="none"/>
        </w:rPr>
        <w:t>2.</w:t>
      </w:r>
      <w:r w:rsidRPr="006406B6">
        <w:rPr>
          <w:rFonts w:ascii="Times New Roman" w:eastAsia="Batang" w:hAnsi="Times New Roman" w:cs="Times New Roman"/>
          <w:b/>
          <w:kern w:val="0"/>
          <w:sz w:val="22"/>
          <w:szCs w:val="20"/>
          <w14:ligatures w14:val="none"/>
        </w:rPr>
        <w:tab/>
        <w:t xml:space="preserve">Kas žinotina prieš vartojant </w:t>
      </w:r>
      <w:proofErr w:type="spellStart"/>
      <w:r w:rsidR="00E1641F">
        <w:rPr>
          <w:rFonts w:ascii="Times New Roman" w:eastAsia="Batang" w:hAnsi="Times New Roman" w:cs="Times New Roman"/>
          <w:b/>
          <w:kern w:val="0"/>
          <w:sz w:val="22"/>
          <w:szCs w:val="20"/>
          <w14:ligatures w14:val="none"/>
        </w:rPr>
        <w:t>Inuvair</w:t>
      </w:r>
      <w:proofErr w:type="spellEnd"/>
    </w:p>
    <w:p w14:paraId="337E18A2"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kern w:val="0"/>
          <w:sz w:val="22"/>
          <w:szCs w:val="20"/>
          <w14:ligatures w14:val="none"/>
        </w:rPr>
      </w:pPr>
    </w:p>
    <w:p w14:paraId="0783C3CA" w14:textId="5C065BD9" w:rsidR="006406B6" w:rsidRPr="006406B6" w:rsidRDefault="00E1641F" w:rsidP="006406B6">
      <w:pPr>
        <w:tabs>
          <w:tab w:val="left" w:pos="567"/>
        </w:tabs>
        <w:spacing w:after="0" w:line="260" w:lineRule="exact"/>
        <w:ind w:left="567" w:hanging="567"/>
        <w:rPr>
          <w:rFonts w:ascii="Calibri" w:eastAsia="Calibri" w:hAnsi="Calibri" w:cs="Times New Roman"/>
          <w:b/>
          <w:kern w:val="0"/>
          <w:sz w:val="22"/>
          <w:szCs w:val="22"/>
          <w14:ligatures w14:val="none"/>
        </w:rPr>
      </w:pP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vartoti </w:t>
      </w:r>
      <w:r w:rsidR="00577FD1">
        <w:rPr>
          <w:rFonts w:ascii="Times New Roman" w:eastAsia="Batang" w:hAnsi="Times New Roman" w:cs="Times New Roman"/>
          <w:b/>
          <w:kern w:val="0"/>
          <w:sz w:val="22"/>
          <w:szCs w:val="20"/>
          <w14:ligatures w14:val="none"/>
        </w:rPr>
        <w:t>draudžiama</w:t>
      </w:r>
      <w:r w:rsidR="006406B6" w:rsidRPr="006406B6">
        <w:rPr>
          <w:rFonts w:ascii="Times New Roman" w:eastAsia="Batang" w:hAnsi="Times New Roman" w:cs="Times New Roman"/>
          <w:b/>
          <w:kern w:val="0"/>
          <w:sz w:val="22"/>
          <w:szCs w:val="20"/>
          <w14:ligatures w14:val="none"/>
        </w:rPr>
        <w:t>:</w:t>
      </w:r>
    </w:p>
    <w:p w14:paraId="64FAD40D" w14:textId="77777777" w:rsidR="006406B6" w:rsidRPr="006406B6" w:rsidRDefault="006406B6" w:rsidP="006406B6">
      <w:pPr>
        <w:tabs>
          <w:tab w:val="left" w:pos="567"/>
        </w:tabs>
        <w:spacing w:after="0" w:line="240" w:lineRule="auto"/>
        <w:ind w:left="567" w:hanging="567"/>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w:t>
      </w:r>
      <w:r w:rsidRPr="006406B6">
        <w:rPr>
          <w:rFonts w:ascii="Times New Roman" w:eastAsia="Batang" w:hAnsi="Times New Roman" w:cs="Times New Roman"/>
          <w:kern w:val="0"/>
          <w:sz w:val="22"/>
          <w:szCs w:val="20"/>
          <w14:ligatures w14:val="none"/>
        </w:rPr>
        <w:tab/>
        <w:t xml:space="preserve">jeigu yra alergija </w:t>
      </w:r>
      <w:proofErr w:type="spellStart"/>
      <w:r w:rsidRPr="006406B6">
        <w:rPr>
          <w:rFonts w:ascii="Times New Roman" w:eastAsia="Batang" w:hAnsi="Times New Roman" w:cs="Times New Roman"/>
          <w:kern w:val="0"/>
          <w:sz w:val="22"/>
          <w:szCs w:val="20"/>
          <w14:ligatures w14:val="none"/>
        </w:rPr>
        <w:t>beklometazono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dipropionatui</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formoterolio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fumaratui</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dihidratui</w:t>
      </w:r>
      <w:proofErr w:type="spellEnd"/>
      <w:r w:rsidRPr="006406B6">
        <w:rPr>
          <w:rFonts w:ascii="Times New Roman" w:eastAsia="Batang" w:hAnsi="Times New Roman" w:cs="Times New Roman"/>
          <w:kern w:val="0"/>
          <w:sz w:val="22"/>
          <w:szCs w:val="20"/>
          <w14:ligatures w14:val="none"/>
        </w:rPr>
        <w:t xml:space="preserve"> arba bet kuriai pagalbinei šio vaisto medžiagai (jos išvardytos 6 skyriuje).</w:t>
      </w:r>
    </w:p>
    <w:p w14:paraId="05A5F55B"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b/>
          <w:caps/>
          <w:kern w:val="0"/>
          <w:sz w:val="22"/>
          <w:szCs w:val="20"/>
          <w14:ligatures w14:val="none"/>
        </w:rPr>
      </w:pPr>
    </w:p>
    <w:p w14:paraId="4AC2567C" w14:textId="77777777"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Įspėjimai ir atsargumo priemonės</w:t>
      </w:r>
    </w:p>
    <w:p w14:paraId="1C7CB641"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b/>
          <w:kern w:val="0"/>
          <w:sz w:val="22"/>
          <w:szCs w:val="20"/>
          <w14:ligatures w14:val="none"/>
        </w:rPr>
      </w:pPr>
    </w:p>
    <w:p w14:paraId="7768A1F8" w14:textId="0F96BC14" w:rsidR="006406B6" w:rsidRPr="006406B6" w:rsidRDefault="006406B6" w:rsidP="006406B6">
      <w:pPr>
        <w:spacing w:after="0" w:line="240" w:lineRule="auto"/>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 xml:space="preserve">Pasitarkite su gydytoju, vaistininku arba slaugytoju, prieš pradėdami vartoti </w:t>
      </w:r>
      <w:proofErr w:type="spellStart"/>
      <w:r w:rsidR="00E1641F">
        <w:rPr>
          <w:rFonts w:ascii="Times New Roman" w:eastAsia="Batang" w:hAnsi="Times New Roman" w:cs="Times New Roman"/>
          <w:b/>
          <w:kern w:val="0"/>
          <w:sz w:val="22"/>
          <w:szCs w:val="20"/>
          <w14:ligatures w14:val="none"/>
        </w:rPr>
        <w:t>Inuvair</w:t>
      </w:r>
      <w:proofErr w:type="spellEnd"/>
      <w:r w:rsidRPr="006406B6">
        <w:rPr>
          <w:rFonts w:ascii="Times New Roman" w:eastAsia="Batang" w:hAnsi="Times New Roman" w:cs="Times New Roman"/>
          <w:b/>
          <w:kern w:val="0"/>
          <w:sz w:val="22"/>
          <w:szCs w:val="20"/>
          <w14:ligatures w14:val="none"/>
        </w:rPr>
        <w:t>, jei yra bet kuri iš toliau išvardytų būklių.</w:t>
      </w:r>
    </w:p>
    <w:p w14:paraId="041A9671" w14:textId="77777777" w:rsidR="006406B6" w:rsidRPr="006406B6" w:rsidRDefault="006406B6" w:rsidP="006406B6">
      <w:pPr>
        <w:spacing w:after="0" w:line="240" w:lineRule="auto"/>
        <w:ind w:left="284" w:hanging="284"/>
        <w:rPr>
          <w:rFonts w:ascii="Times New Roman" w:eastAsia="Batang" w:hAnsi="Times New Roman" w:cs="Times New Roman"/>
          <w:kern w:val="0"/>
          <w:sz w:val="22"/>
          <w:szCs w:val="20"/>
          <w14:ligatures w14:val="none"/>
        </w:rPr>
      </w:pPr>
    </w:p>
    <w:p w14:paraId="1E1BB1E4" w14:textId="5EA43AF8"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Širdies problemos, pvz., krūtinės angina (širdies ar krūtinės srities skausmas), širdies nepakankamumas, arterijų susiaurėjimas, širdies vožtuvų liga arba bet kokie kiti širdies sutrikimai.</w:t>
      </w:r>
    </w:p>
    <w:p w14:paraId="1621CE21" w14:textId="48AAB14F" w:rsidR="006406B6" w:rsidRPr="006406B6" w:rsidRDefault="006406B6" w:rsidP="00577FD1">
      <w:pPr>
        <w:numPr>
          <w:ilvl w:val="0"/>
          <w:numId w:val="19"/>
        </w:numPr>
        <w:suppressAutoHyphens/>
        <w:spacing w:after="0" w:line="260" w:lineRule="exact"/>
        <w:ind w:left="567" w:hanging="283"/>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Didelis kraujospūdis arba jei žinote, kad Jums yra aneurizma (nenormalus kraujagyslės sienelės išsipūtimas).</w:t>
      </w:r>
    </w:p>
    <w:p w14:paraId="1866C1BB" w14:textId="7C768205"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Širdies ritmo sutrikimai, pvz., padažnėjęs ar nereguliarus širdies plakimas, dažnas pulsas arba širdies plakimai, perplakimai (</w:t>
      </w:r>
      <w:proofErr w:type="spellStart"/>
      <w:r w:rsidRPr="006406B6">
        <w:rPr>
          <w:rFonts w:ascii="Times New Roman" w:eastAsia="Batang" w:hAnsi="Times New Roman" w:cs="Times New Roman"/>
          <w:kern w:val="0"/>
          <w:sz w:val="22"/>
          <w:szCs w:val="20"/>
          <w14:ligatures w14:val="none"/>
        </w:rPr>
        <w:t>palpitacijos</w:t>
      </w:r>
      <w:proofErr w:type="spellEnd"/>
      <w:r w:rsidRPr="006406B6">
        <w:rPr>
          <w:rFonts w:ascii="Times New Roman" w:eastAsia="Batang" w:hAnsi="Times New Roman" w:cs="Times New Roman"/>
          <w:kern w:val="0"/>
          <w:sz w:val="22"/>
          <w:szCs w:val="20"/>
          <w14:ligatures w14:val="none"/>
        </w:rPr>
        <w:t>), arba jei Jums buvo sakyta, kad Jūsų širdies elektrokardiograma yra nenormali.</w:t>
      </w:r>
    </w:p>
    <w:p w14:paraId="09DB7C8F" w14:textId="66D65C00"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Per daug aktyvi skydliaukė.</w:t>
      </w:r>
    </w:p>
    <w:p w14:paraId="55156B94" w14:textId="5BD6F037"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Mažas kalio kiekis kraujyje.</w:t>
      </w:r>
    </w:p>
    <w:p w14:paraId="1B92672D" w14:textId="6333954E"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Bet kokia kepenų ar inkstų liga.</w:t>
      </w:r>
    </w:p>
    <w:p w14:paraId="68AFDFF1" w14:textId="18B06484"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Cukrinis diabetas. Jei įkvepiate dideles </w:t>
      </w:r>
      <w:proofErr w:type="spellStart"/>
      <w:r w:rsidRPr="006406B6">
        <w:rPr>
          <w:rFonts w:ascii="Times New Roman" w:eastAsia="Batang" w:hAnsi="Times New Roman" w:cs="Times New Roman"/>
          <w:kern w:val="0"/>
          <w:sz w:val="22"/>
          <w:szCs w:val="20"/>
          <w14:ligatures w14:val="none"/>
        </w:rPr>
        <w:t>formoterolio</w:t>
      </w:r>
      <w:proofErr w:type="spellEnd"/>
      <w:r w:rsidRPr="006406B6">
        <w:rPr>
          <w:rFonts w:ascii="Times New Roman" w:eastAsia="Batang" w:hAnsi="Times New Roman" w:cs="Times New Roman"/>
          <w:kern w:val="0"/>
          <w:sz w:val="22"/>
          <w:szCs w:val="20"/>
          <w14:ligatures w14:val="none"/>
        </w:rPr>
        <w:t xml:space="preserve"> dozes, gliukozės kiekis Jūsų kraujyje gali padidėti. Pradedant vartoti šį vaistą bei periodiškai gydymo metu Jums gali reikėti atlikti papildomų kraujo tyrimų, kad  patikrinti cukraus kiekį kraujyje.</w:t>
      </w:r>
    </w:p>
    <w:p w14:paraId="31029E0C" w14:textId="0BB3E557"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Antinksčių navikas (vadinamoji </w:t>
      </w:r>
      <w:proofErr w:type="spellStart"/>
      <w:r w:rsidRPr="006406B6">
        <w:rPr>
          <w:rFonts w:ascii="Times New Roman" w:eastAsia="Batang" w:hAnsi="Times New Roman" w:cs="Times New Roman"/>
          <w:kern w:val="0"/>
          <w:sz w:val="22"/>
          <w:szCs w:val="20"/>
          <w14:ligatures w14:val="none"/>
        </w:rPr>
        <w:t>feochromocitoma</w:t>
      </w:r>
      <w:proofErr w:type="spellEnd"/>
      <w:r w:rsidRPr="006406B6">
        <w:rPr>
          <w:rFonts w:ascii="Times New Roman" w:eastAsia="Batang" w:hAnsi="Times New Roman" w:cs="Times New Roman"/>
          <w:kern w:val="0"/>
          <w:sz w:val="22"/>
          <w:szCs w:val="20"/>
          <w14:ligatures w14:val="none"/>
        </w:rPr>
        <w:t>).</w:t>
      </w:r>
    </w:p>
    <w:p w14:paraId="632A06F6" w14:textId="1131B0E2"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Jums bus skiriama vartoti anestetikų.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vartojimą gali tekti nutraukti iki anestezijos likus mažiausiai 12 valandų (tai priklauso nuo anestetiko rūšies).</w:t>
      </w:r>
    </w:p>
    <w:p w14:paraId="3E6C7DDE" w14:textId="433ABA00" w:rsidR="006406B6" w:rsidRPr="006406B6" w:rsidRDefault="006406B6" w:rsidP="00577FD1">
      <w:pPr>
        <w:numPr>
          <w:ilvl w:val="0"/>
          <w:numId w:val="19"/>
        </w:numPr>
        <w:suppressAutoHyphens/>
        <w:spacing w:after="0" w:line="240" w:lineRule="auto"/>
        <w:ind w:left="567" w:hanging="283"/>
        <w:rPr>
          <w:rFonts w:ascii="Times New Roman" w:eastAsia="Batang" w:hAnsi="Times New Roman" w:cs="Times New Roman"/>
          <w:b/>
          <w:i/>
          <w:kern w:val="0"/>
          <w:sz w:val="22"/>
          <w:szCs w:val="20"/>
          <w:u w:val="single"/>
          <w14:ligatures w14:val="none"/>
        </w:rPr>
      </w:pPr>
      <w:r w:rsidRPr="006406B6">
        <w:rPr>
          <w:rFonts w:ascii="Times New Roman" w:eastAsia="Batang" w:hAnsi="Times New Roman" w:cs="Times New Roman"/>
          <w:kern w:val="0"/>
          <w:sz w:val="22"/>
          <w:szCs w:val="20"/>
          <w14:ligatures w14:val="none"/>
        </w:rPr>
        <w:t>Jei esate ar kada nors buvote gydomi nuo tuberkuliozės (TB) arba jei žinote, kad Jums yra virusų ar grybelių sukelta infekcinė krūtinės ląstos liga.</w:t>
      </w:r>
    </w:p>
    <w:p w14:paraId="63258AC8" w14:textId="77777777" w:rsidR="006406B6" w:rsidRPr="006406B6" w:rsidRDefault="006406B6" w:rsidP="00577FD1">
      <w:pPr>
        <w:numPr>
          <w:ilvl w:val="0"/>
          <w:numId w:val="19"/>
        </w:numPr>
        <w:spacing w:after="0" w:line="240" w:lineRule="auto"/>
        <w:ind w:left="567" w:hanging="283"/>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u w:val="single"/>
          <w14:ligatures w14:val="none"/>
        </w:rPr>
        <w:t>Jei dėl bet kokios priežasties</w:t>
      </w:r>
      <w:r w:rsidRPr="006406B6">
        <w:rPr>
          <w:rFonts w:ascii="Times New Roman" w:eastAsia="Batang" w:hAnsi="Times New Roman" w:cs="Times New Roman"/>
          <w:kern w:val="0"/>
          <w:sz w:val="22"/>
          <w:szCs w:val="20"/>
          <w14:ligatures w14:val="none"/>
        </w:rPr>
        <w:t xml:space="preserve"> Jums nerekomenduojama vartoti alkoholinių gėrimų.</w:t>
      </w:r>
    </w:p>
    <w:p w14:paraId="324A1265"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5EB06A35" w14:textId="66C2B731" w:rsidR="006406B6" w:rsidRPr="006406B6" w:rsidRDefault="006406B6" w:rsidP="006406B6">
      <w:pPr>
        <w:tabs>
          <w:tab w:val="left" w:pos="567"/>
        </w:tabs>
        <w:spacing w:after="0" w:line="260" w:lineRule="exact"/>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 xml:space="preserve">Jei bet kuri iš minėtų būklių yra, prieš pradėdami vartoti </w:t>
      </w:r>
      <w:proofErr w:type="spellStart"/>
      <w:r w:rsidR="00E1641F">
        <w:rPr>
          <w:rFonts w:ascii="Times New Roman" w:eastAsia="Batang" w:hAnsi="Times New Roman" w:cs="Times New Roman"/>
          <w:b/>
          <w:kern w:val="0"/>
          <w:sz w:val="22"/>
          <w:szCs w:val="20"/>
          <w14:ligatures w14:val="none"/>
        </w:rPr>
        <w:t>Inuvair</w:t>
      </w:r>
      <w:proofErr w:type="spellEnd"/>
      <w:r w:rsidRPr="006406B6">
        <w:rPr>
          <w:rFonts w:ascii="Times New Roman" w:eastAsia="Batang" w:hAnsi="Times New Roman" w:cs="Times New Roman"/>
          <w:b/>
          <w:kern w:val="0"/>
          <w:sz w:val="22"/>
          <w:szCs w:val="20"/>
          <w14:ligatures w14:val="none"/>
        </w:rPr>
        <w:t>, būtinai apie tai pasakykite gydytojui.</w:t>
      </w:r>
    </w:p>
    <w:p w14:paraId="30E751F7" w14:textId="6A089DE3"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 Jums yra ar kada nors buvo bet kokių sveikatos problemų ar alergija, arba jei nesate tikras, kad galite vartoti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prieš šio vaisto vartojimą pasitarkite su gydytoju, slaugytoju, kurio specializacija – astma sergančių pacientų priežiūra, arba vaistininku.</w:t>
      </w:r>
      <w:bookmarkStart w:id="0" w:name="OLE_LINK2"/>
      <w:bookmarkEnd w:id="0"/>
    </w:p>
    <w:p w14:paraId="35403AFC"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7C23AF9B" w14:textId="50110466" w:rsidR="006406B6" w:rsidRPr="006406B6" w:rsidRDefault="006406B6" w:rsidP="006406B6">
      <w:pPr>
        <w:suppressAutoHyphens/>
        <w:spacing w:after="0" w:line="240" w:lineRule="auto"/>
        <w:ind w:firstLine="11"/>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 xml:space="preserve">Jūsų gydytojas gali nurodyti periodiškai tirti kalio kiekį Jūsų kraujyje, ypač jei sergate sunkia astma.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kaip ir dauguma bronchus plečiančių vaistų, gali labai sumažinti kalio kiekį Jūsų kraujo serume (sukelti </w:t>
      </w:r>
      <w:proofErr w:type="spellStart"/>
      <w:r w:rsidRPr="006406B6">
        <w:rPr>
          <w:rFonts w:ascii="Times New Roman" w:eastAsia="Batang" w:hAnsi="Times New Roman" w:cs="Times New Roman"/>
          <w:kern w:val="0"/>
          <w:sz w:val="22"/>
          <w:szCs w:val="20"/>
          <w14:ligatures w14:val="none"/>
        </w:rPr>
        <w:t>hipokalemiją</w:t>
      </w:r>
      <w:proofErr w:type="spellEnd"/>
      <w:r w:rsidRPr="006406B6">
        <w:rPr>
          <w:rFonts w:ascii="Times New Roman" w:eastAsia="Batang" w:hAnsi="Times New Roman" w:cs="Times New Roman"/>
          <w:kern w:val="0"/>
          <w:sz w:val="22"/>
          <w:szCs w:val="20"/>
          <w14:ligatures w14:val="none"/>
        </w:rPr>
        <w:t xml:space="preserve">). Tai yra todėl, kad kai yra deguonies stoka </w:t>
      </w:r>
      <w:proofErr w:type="spellStart"/>
      <w:r w:rsidRPr="006406B6">
        <w:rPr>
          <w:rFonts w:ascii="Times New Roman" w:eastAsia="Batang" w:hAnsi="Times New Roman" w:cs="Times New Roman"/>
          <w:kern w:val="0"/>
          <w:sz w:val="22"/>
          <w:szCs w:val="20"/>
          <w14:ligatures w14:val="none"/>
        </w:rPr>
        <w:t>kraujyje,ir</w:t>
      </w:r>
      <w:proofErr w:type="spellEnd"/>
      <w:r w:rsidRPr="006406B6">
        <w:rPr>
          <w:rFonts w:ascii="Times New Roman" w:eastAsia="Batang" w:hAnsi="Times New Roman" w:cs="Times New Roman"/>
          <w:kern w:val="0"/>
          <w:sz w:val="22"/>
          <w:szCs w:val="20"/>
          <w14:ligatures w14:val="none"/>
        </w:rPr>
        <w:t xml:space="preserve"> derinyje su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vartojate kai kurių kitų vaistų, gali dar labiau sumažėti kalio kiekis .</w:t>
      </w:r>
    </w:p>
    <w:p w14:paraId="0014DA41" w14:textId="77777777" w:rsidR="006406B6" w:rsidRPr="006406B6" w:rsidRDefault="006406B6" w:rsidP="006406B6">
      <w:pPr>
        <w:tabs>
          <w:tab w:val="left" w:pos="567"/>
        </w:tabs>
        <w:spacing w:after="0" w:line="260" w:lineRule="exact"/>
        <w:rPr>
          <w:rFonts w:ascii="Times New Roman" w:eastAsia="Batang" w:hAnsi="Times New Roman" w:cs="Times New Roman"/>
          <w:b/>
          <w:kern w:val="0"/>
          <w:sz w:val="22"/>
          <w:szCs w:val="20"/>
          <w14:ligatures w14:val="none"/>
        </w:rPr>
      </w:pPr>
    </w:p>
    <w:p w14:paraId="3B05965A"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Jei ilgai vartojate dideles įkvepiamųjų kortikosteroidų dozes</w:t>
      </w:r>
      <w:r w:rsidRPr="006406B6">
        <w:rPr>
          <w:rFonts w:ascii="Times New Roman" w:eastAsia="Batang" w:hAnsi="Times New Roman" w:cs="Times New Roman"/>
          <w:kern w:val="0"/>
          <w:sz w:val="22"/>
          <w:szCs w:val="20"/>
          <w14:ligatures w14:val="none"/>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14:paraId="6065D103"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3D105128" w14:textId="0D5E82DD"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Jei Jums reikia gultis į ligoninę</w:t>
      </w:r>
      <w:r w:rsidRPr="006406B6">
        <w:rPr>
          <w:rFonts w:ascii="Times New Roman" w:eastAsia="Batang" w:hAnsi="Times New Roman" w:cs="Times New Roman"/>
          <w:kern w:val="0"/>
          <w:sz w:val="22"/>
          <w:szCs w:val="20"/>
          <w14:ligatures w14:val="none"/>
        </w:rPr>
        <w:t xml:space="preserve">, nepamirškite su savimi pasiimti (jei įmanoma) visus vartojamus vaistus ir </w:t>
      </w:r>
      <w:proofErr w:type="spellStart"/>
      <w:r w:rsidRPr="006406B6">
        <w:rPr>
          <w:rFonts w:ascii="Times New Roman" w:eastAsia="Batang" w:hAnsi="Times New Roman" w:cs="Times New Roman"/>
          <w:kern w:val="0"/>
          <w:sz w:val="22"/>
          <w:szCs w:val="20"/>
          <w14:ligatures w14:val="none"/>
        </w:rPr>
        <w:t>inhaliatorius</w:t>
      </w:r>
      <w:proofErr w:type="spellEnd"/>
      <w:r w:rsidRPr="006406B6">
        <w:rPr>
          <w:rFonts w:ascii="Times New Roman" w:eastAsia="Batang" w:hAnsi="Times New Roman" w:cs="Times New Roman"/>
          <w:kern w:val="0"/>
          <w:sz w:val="22"/>
          <w:szCs w:val="20"/>
          <w14:ligatures w14:val="none"/>
        </w:rPr>
        <w:t xml:space="preserve">, įskaitant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bei visus be recepto įsigytus vaistus ar tabletes originaliomis pakuotėmis.</w:t>
      </w:r>
    </w:p>
    <w:p w14:paraId="3606490B"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2A2CF8D9" w14:textId="77777777" w:rsidR="006406B6" w:rsidRPr="006406B6" w:rsidRDefault="006406B6" w:rsidP="006406B6">
      <w:pPr>
        <w:tabs>
          <w:tab w:val="left" w:pos="567"/>
        </w:tabs>
        <w:spacing w:after="0" w:line="260" w:lineRule="exact"/>
        <w:rPr>
          <w:rFonts w:ascii="Times New Roman" w:eastAsia="Batang" w:hAnsi="Times New Roman" w:cs="Times New Roman"/>
          <w:b/>
          <w:kern w:val="0"/>
          <w:sz w:val="22"/>
          <w:szCs w:val="20"/>
          <w:u w:val="single"/>
          <w14:ligatures w14:val="none"/>
        </w:rPr>
      </w:pPr>
      <w:r w:rsidRPr="006406B6">
        <w:rPr>
          <w:rFonts w:ascii="Times New Roman" w:eastAsia="Batang" w:hAnsi="Times New Roman" w:cs="Times New Roman"/>
          <w:b/>
          <w:kern w:val="0"/>
          <w:sz w:val="22"/>
          <w:szCs w:val="20"/>
          <w:u w:val="single"/>
          <w14:ligatures w14:val="none"/>
        </w:rPr>
        <w:t>Jeigu pradėtumėte matyti lyg per miglą arba Jums pasireikštų kiti regėjimo sutrikimai, kreipkitės į savo gydytoją.</w:t>
      </w:r>
      <w:bookmarkStart w:id="1" w:name="_Hlk531179730"/>
      <w:bookmarkEnd w:id="1"/>
    </w:p>
    <w:p w14:paraId="1A536C1C" w14:textId="77777777" w:rsidR="006406B6" w:rsidRPr="006406B6" w:rsidRDefault="006406B6" w:rsidP="006406B6">
      <w:pPr>
        <w:tabs>
          <w:tab w:val="left" w:pos="567"/>
        </w:tabs>
        <w:spacing w:after="0" w:line="260" w:lineRule="exact"/>
        <w:rPr>
          <w:rFonts w:ascii="Times New Roman" w:eastAsia="Batang" w:hAnsi="Times New Roman" w:cs="Times New Roman"/>
          <w:b/>
          <w:kern w:val="0"/>
          <w:sz w:val="22"/>
          <w:szCs w:val="20"/>
          <w14:ligatures w14:val="none"/>
        </w:rPr>
      </w:pPr>
    </w:p>
    <w:p w14:paraId="0D672865" w14:textId="77777777" w:rsidR="006406B6" w:rsidRPr="006406B6" w:rsidRDefault="006406B6" w:rsidP="006406B6">
      <w:pPr>
        <w:tabs>
          <w:tab w:val="left" w:pos="567"/>
        </w:tabs>
        <w:spacing w:after="0" w:line="260" w:lineRule="exact"/>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Vaikams ir paaugliams</w:t>
      </w:r>
    </w:p>
    <w:p w14:paraId="49856356" w14:textId="0B64C51E" w:rsidR="006406B6" w:rsidRPr="006406B6" w:rsidRDefault="006406B6" w:rsidP="006406B6">
      <w:pPr>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Vaikams ir paaugliams iki 18 metų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vartoti negalima.</w:t>
      </w:r>
    </w:p>
    <w:p w14:paraId="1D40C05F"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5820C617" w14:textId="5244754D"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 xml:space="preserve">Kiti vaistai ir </w:t>
      </w:r>
      <w:proofErr w:type="spellStart"/>
      <w:r w:rsidR="00E1641F">
        <w:rPr>
          <w:rFonts w:ascii="Times New Roman" w:eastAsia="Batang" w:hAnsi="Times New Roman" w:cs="Times New Roman"/>
          <w:b/>
          <w:kern w:val="0"/>
          <w:sz w:val="22"/>
          <w:szCs w:val="20"/>
          <w14:ligatures w14:val="none"/>
        </w:rPr>
        <w:t>Inuvair</w:t>
      </w:r>
      <w:proofErr w:type="spellEnd"/>
    </w:p>
    <w:p w14:paraId="7C5C486D" w14:textId="44FB9435"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Jeigu vartojate ar neseniai vartojote kitų vaistų, į</w:t>
      </w:r>
      <w:r w:rsidRPr="006406B6">
        <w:rPr>
          <w:rFonts w:ascii="Times New Roman" w:eastAsia="Times New Roman" w:hAnsi="Times New Roman" w:cs="Times New Roman"/>
          <w:kern w:val="0"/>
          <w:sz w:val="22"/>
          <w:szCs w:val="20"/>
          <w14:ligatures w14:val="none"/>
        </w:rPr>
        <w:t xml:space="preserve">skaitant bet kokius kitus be recepto įsigytus preparatus, </w:t>
      </w:r>
      <w:r w:rsidRPr="006406B6">
        <w:rPr>
          <w:rFonts w:ascii="Times New Roman" w:eastAsia="Batang" w:hAnsi="Times New Roman" w:cs="Times New Roman"/>
          <w:kern w:val="0"/>
          <w:sz w:val="22"/>
          <w:szCs w:val="20"/>
          <w14:ligatures w14:val="none"/>
        </w:rPr>
        <w:t xml:space="preserve">apie tai pasakykite gydytojui, vaistininkui arba slaugytojui, kadangi </w:t>
      </w:r>
      <w:bookmarkStart w:id="2" w:name="_Hlk531169986"/>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gali keisti kai kurių kitų </w:t>
      </w:r>
      <w:proofErr w:type="spellStart"/>
      <w:r w:rsidRPr="006406B6">
        <w:rPr>
          <w:rFonts w:ascii="Times New Roman" w:eastAsia="Batang" w:hAnsi="Times New Roman" w:cs="Times New Roman"/>
          <w:kern w:val="0"/>
          <w:sz w:val="22"/>
          <w:szCs w:val="20"/>
          <w14:ligatures w14:val="none"/>
        </w:rPr>
        <w:t>vaistų</w:t>
      </w:r>
      <w:bookmarkEnd w:id="2"/>
      <w:r w:rsidRPr="006406B6">
        <w:rPr>
          <w:rFonts w:ascii="Times New Roman" w:eastAsia="Batang" w:hAnsi="Times New Roman" w:cs="Times New Roman"/>
          <w:kern w:val="0"/>
          <w:sz w:val="22"/>
          <w:szCs w:val="20"/>
          <w14:ligatures w14:val="none"/>
        </w:rPr>
        <w:t>poveikį</w:t>
      </w:r>
      <w:proofErr w:type="spellEnd"/>
      <w:r w:rsidRPr="006406B6">
        <w:rPr>
          <w:rFonts w:ascii="Times New Roman" w:eastAsia="Batang" w:hAnsi="Times New Roman" w:cs="Times New Roman"/>
          <w:kern w:val="0"/>
          <w:sz w:val="22"/>
          <w:szCs w:val="20"/>
          <w14:ligatures w14:val="none"/>
        </w:rPr>
        <w:t xml:space="preserve">. Be to, kai kurie vaistai gali pakeisti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poveikį.</w:t>
      </w:r>
    </w:p>
    <w:p w14:paraId="7B538943"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Ypač pasakykite gydytojui, vaistininkui arba slaugytojui, jei vartojate kuriuos nors iš toliau išvardytų vaistų.</w:t>
      </w:r>
      <w:bookmarkStart w:id="3" w:name="_Hlk531179796"/>
      <w:bookmarkEnd w:id="3"/>
    </w:p>
    <w:p w14:paraId="4EC5BF5B" w14:textId="59590F9D" w:rsidR="006406B6" w:rsidRPr="006406B6" w:rsidRDefault="006406B6" w:rsidP="006406B6">
      <w:pPr>
        <w:numPr>
          <w:ilvl w:val="0"/>
          <w:numId w:val="17"/>
        </w:numPr>
        <w:tabs>
          <w:tab w:val="left" w:pos="567"/>
        </w:tabs>
        <w:spacing w:after="0" w:line="260" w:lineRule="exact"/>
        <w:ind w:left="567" w:hanging="567"/>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Vartojant kai kuriuos vaistus, gali sustiprėti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poveikis ir, jeigu Jūs vartojate tuos vaistus </w:t>
      </w:r>
      <w:bookmarkStart w:id="4" w:name="_Hlk531170142"/>
      <w:r w:rsidRPr="006406B6">
        <w:rPr>
          <w:rFonts w:ascii="Times New Roman" w:eastAsia="Batang" w:hAnsi="Times New Roman" w:cs="Times New Roman"/>
          <w:kern w:val="0"/>
          <w:sz w:val="22"/>
          <w:szCs w:val="20"/>
          <w14:ligatures w14:val="none"/>
        </w:rPr>
        <w:t xml:space="preserve">(įskaitant kai kuriuos vaistus nuo ŽIV, pvz., </w:t>
      </w:r>
      <w:proofErr w:type="spellStart"/>
      <w:r w:rsidRPr="006406B6">
        <w:rPr>
          <w:rFonts w:ascii="Times New Roman" w:eastAsia="Batang" w:hAnsi="Times New Roman" w:cs="Times New Roman"/>
          <w:kern w:val="0"/>
          <w:sz w:val="22"/>
          <w:szCs w:val="20"/>
          <w14:ligatures w14:val="none"/>
        </w:rPr>
        <w:t>ritonavirą</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kobicistatą</w:t>
      </w:r>
      <w:proofErr w:type="spellEnd"/>
      <w:r w:rsidRPr="006406B6">
        <w:rPr>
          <w:rFonts w:ascii="Times New Roman" w:eastAsia="Batang" w:hAnsi="Times New Roman" w:cs="Times New Roman"/>
          <w:kern w:val="0"/>
          <w:sz w:val="22"/>
          <w:szCs w:val="20"/>
          <w14:ligatures w14:val="none"/>
        </w:rPr>
        <w:t xml:space="preserve">), </w:t>
      </w:r>
      <w:bookmarkEnd w:id="4"/>
      <w:r w:rsidRPr="006406B6">
        <w:rPr>
          <w:rFonts w:ascii="Times New Roman" w:eastAsia="Batang" w:hAnsi="Times New Roman" w:cs="Times New Roman"/>
          <w:kern w:val="0"/>
          <w:sz w:val="22"/>
          <w:szCs w:val="20"/>
          <w14:ligatures w14:val="none"/>
        </w:rPr>
        <w:t>Jūsų gydytojas gali pageidauti atidžiai stebėti Jūsų būklę.</w:t>
      </w:r>
    </w:p>
    <w:p w14:paraId="134AF52E" w14:textId="77777777" w:rsidR="006406B6" w:rsidRPr="006406B6" w:rsidRDefault="006406B6" w:rsidP="006406B6">
      <w:pPr>
        <w:numPr>
          <w:ilvl w:val="0"/>
          <w:numId w:val="14"/>
        </w:numPr>
        <w:tabs>
          <w:tab w:val="left" w:pos="567"/>
        </w:tabs>
        <w:spacing w:after="0" w:line="240" w:lineRule="auto"/>
        <w:ind w:left="567" w:right="-2" w:hanging="567"/>
        <w:rPr>
          <w:rFonts w:ascii="Calibri" w:eastAsia="Batang" w:hAnsi="Calibri"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Beta </w:t>
      </w:r>
      <w:proofErr w:type="spellStart"/>
      <w:r w:rsidRPr="006406B6">
        <w:rPr>
          <w:rFonts w:ascii="Times New Roman" w:eastAsia="Batang" w:hAnsi="Times New Roman" w:cs="Times New Roman"/>
          <w:kern w:val="0"/>
          <w:sz w:val="22"/>
          <w:szCs w:val="20"/>
          <w14:ligatures w14:val="none"/>
        </w:rPr>
        <w:t>adrenoblokatorius</w:t>
      </w:r>
      <w:proofErr w:type="spellEnd"/>
      <w:r w:rsidRPr="006406B6">
        <w:rPr>
          <w:rFonts w:ascii="Times New Roman" w:eastAsia="Batang" w:hAnsi="Times New Roman" w:cs="Times New Roman"/>
          <w:kern w:val="0"/>
          <w:sz w:val="22"/>
          <w:szCs w:val="20"/>
          <w14:ligatures w14:val="none"/>
        </w:rPr>
        <w:t xml:space="preserve">. Beta </w:t>
      </w:r>
      <w:proofErr w:type="spellStart"/>
      <w:r w:rsidRPr="006406B6">
        <w:rPr>
          <w:rFonts w:ascii="Times New Roman" w:eastAsia="Batang" w:hAnsi="Times New Roman" w:cs="Times New Roman"/>
          <w:kern w:val="0"/>
          <w:sz w:val="22"/>
          <w:szCs w:val="20"/>
          <w14:ligatures w14:val="none"/>
        </w:rPr>
        <w:t>adrenoblokatoriai</w:t>
      </w:r>
      <w:proofErr w:type="spellEnd"/>
      <w:r w:rsidRPr="006406B6">
        <w:rPr>
          <w:rFonts w:ascii="Times New Roman" w:eastAsia="Batang" w:hAnsi="Times New Roman" w:cs="Times New Roman"/>
          <w:kern w:val="0"/>
          <w:sz w:val="22"/>
          <w:szCs w:val="20"/>
          <w14:ligatures w14:val="none"/>
        </w:rPr>
        <w:t xml:space="preserve"> yra vaistai, kurių vartojama daugeliui būklių, įskaitant širdies sutrikimus, didelį kraujospūdį ar glaukomą (akispūdžio padidėjimą), gydyti. Jei Jums reikia vartoti beta </w:t>
      </w:r>
      <w:proofErr w:type="spellStart"/>
      <w:r w:rsidRPr="006406B6">
        <w:rPr>
          <w:rFonts w:ascii="Times New Roman" w:eastAsia="Batang" w:hAnsi="Times New Roman" w:cs="Times New Roman"/>
          <w:kern w:val="0"/>
          <w:sz w:val="22"/>
          <w:szCs w:val="20"/>
          <w14:ligatures w14:val="none"/>
        </w:rPr>
        <w:t>adrenoblokatorių</w:t>
      </w:r>
      <w:proofErr w:type="spellEnd"/>
      <w:r w:rsidRPr="006406B6">
        <w:rPr>
          <w:rFonts w:ascii="Times New Roman" w:eastAsia="Batang" w:hAnsi="Times New Roman" w:cs="Times New Roman"/>
          <w:kern w:val="0"/>
          <w:sz w:val="22"/>
          <w:szCs w:val="20"/>
          <w14:ligatures w14:val="none"/>
        </w:rPr>
        <w:t xml:space="preserve">, įskaitant akių lašus, </w:t>
      </w:r>
      <w:proofErr w:type="spellStart"/>
      <w:r w:rsidRPr="006406B6">
        <w:rPr>
          <w:rFonts w:ascii="Times New Roman" w:eastAsia="Batang" w:hAnsi="Times New Roman" w:cs="Times New Roman"/>
          <w:kern w:val="0"/>
          <w:sz w:val="22"/>
          <w:szCs w:val="20"/>
          <w14:ligatures w14:val="none"/>
        </w:rPr>
        <w:t>formoterolio</w:t>
      </w:r>
      <w:proofErr w:type="spellEnd"/>
      <w:r w:rsidRPr="006406B6">
        <w:rPr>
          <w:rFonts w:ascii="Times New Roman" w:eastAsia="Batang" w:hAnsi="Times New Roman" w:cs="Times New Roman"/>
          <w:kern w:val="0"/>
          <w:sz w:val="22"/>
          <w:szCs w:val="20"/>
          <w14:ligatures w14:val="none"/>
        </w:rPr>
        <w:t xml:space="preserve"> poveikis gali susilpnėti arba nepasireikšti visai.</w:t>
      </w:r>
    </w:p>
    <w:p w14:paraId="3DACA780" w14:textId="77777777" w:rsidR="006406B6" w:rsidRPr="006406B6" w:rsidRDefault="006406B6" w:rsidP="006406B6">
      <w:pPr>
        <w:numPr>
          <w:ilvl w:val="0"/>
          <w:numId w:val="15"/>
        </w:numPr>
        <w:tabs>
          <w:tab w:val="left" w:pos="567"/>
        </w:tabs>
        <w:spacing w:after="0" w:line="240" w:lineRule="auto"/>
        <w:ind w:left="567" w:right="-2" w:hanging="578"/>
        <w:rPr>
          <w:rFonts w:ascii="Times New Roman" w:eastAsia="Batang" w:hAnsi="Times New Roman" w:cs="Times New Roman"/>
          <w:b/>
          <w:kern w:val="0"/>
          <w:sz w:val="22"/>
          <w:szCs w:val="20"/>
          <w14:ligatures w14:val="none"/>
        </w:rPr>
      </w:pPr>
      <w:r w:rsidRPr="006406B6">
        <w:rPr>
          <w:rFonts w:ascii="Times New Roman" w:eastAsia="Calibri" w:hAnsi="Times New Roman" w:cs="Times New Roman"/>
          <w:kern w:val="0"/>
          <w:sz w:val="22"/>
          <w:szCs w:val="22"/>
          <w14:ligatures w14:val="none"/>
        </w:rPr>
        <w:t xml:space="preserve">Beta </w:t>
      </w:r>
      <w:proofErr w:type="spellStart"/>
      <w:r w:rsidRPr="006406B6">
        <w:rPr>
          <w:rFonts w:ascii="Times New Roman" w:eastAsia="Calibri" w:hAnsi="Times New Roman" w:cs="Times New Roman"/>
          <w:kern w:val="0"/>
          <w:sz w:val="22"/>
          <w:szCs w:val="22"/>
          <w14:ligatures w14:val="none"/>
        </w:rPr>
        <w:t>adrenerginiai</w:t>
      </w:r>
      <w:proofErr w:type="spellEnd"/>
      <w:r w:rsidRPr="006406B6">
        <w:rPr>
          <w:rFonts w:ascii="Times New Roman" w:eastAsia="Calibri" w:hAnsi="Times New Roman" w:cs="Times New Roman"/>
          <w:kern w:val="0"/>
          <w:sz w:val="22"/>
          <w:szCs w:val="22"/>
          <w14:ligatures w14:val="none"/>
        </w:rPr>
        <w:t xml:space="preserve"> vaistai (vaistai, veikiantys taip pat kaip </w:t>
      </w:r>
      <w:proofErr w:type="spellStart"/>
      <w:r w:rsidRPr="006406B6">
        <w:rPr>
          <w:rFonts w:ascii="Times New Roman" w:eastAsia="Calibri" w:hAnsi="Times New Roman" w:cs="Times New Roman"/>
          <w:kern w:val="0"/>
          <w:sz w:val="22"/>
          <w:szCs w:val="22"/>
          <w14:ligatures w14:val="none"/>
        </w:rPr>
        <w:t>formoterolis</w:t>
      </w:r>
      <w:proofErr w:type="spellEnd"/>
      <w:r w:rsidRPr="006406B6">
        <w:rPr>
          <w:rFonts w:ascii="Times New Roman" w:eastAsia="Calibri" w:hAnsi="Times New Roman" w:cs="Times New Roman"/>
          <w:kern w:val="0"/>
          <w:sz w:val="22"/>
          <w:szCs w:val="22"/>
          <w14:ligatures w14:val="none"/>
        </w:rPr>
        <w:t xml:space="preserve">) gali sustiprinti </w:t>
      </w:r>
      <w:proofErr w:type="spellStart"/>
      <w:r w:rsidRPr="006406B6">
        <w:rPr>
          <w:rFonts w:ascii="Times New Roman" w:eastAsia="Calibri" w:hAnsi="Times New Roman" w:cs="Times New Roman"/>
          <w:kern w:val="0"/>
          <w:sz w:val="22"/>
          <w:szCs w:val="22"/>
          <w14:ligatures w14:val="none"/>
        </w:rPr>
        <w:t>formoterolio</w:t>
      </w:r>
      <w:proofErr w:type="spellEnd"/>
      <w:r w:rsidRPr="006406B6">
        <w:rPr>
          <w:rFonts w:ascii="Times New Roman" w:eastAsia="Calibri" w:hAnsi="Times New Roman" w:cs="Times New Roman"/>
          <w:kern w:val="0"/>
          <w:sz w:val="22"/>
          <w:szCs w:val="22"/>
          <w14:ligatures w14:val="none"/>
        </w:rPr>
        <w:t xml:space="preserve"> poveikį.</w:t>
      </w:r>
    </w:p>
    <w:p w14:paraId="23A29F69"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Vaistus, kuriais gydomas sutrikęs širdies ritmas (</w:t>
      </w:r>
      <w:proofErr w:type="spellStart"/>
      <w:r w:rsidRPr="006406B6">
        <w:rPr>
          <w:rFonts w:ascii="Times New Roman" w:eastAsia="Batang" w:hAnsi="Times New Roman" w:cs="Times New Roman"/>
          <w:kern w:val="0"/>
          <w:sz w:val="22"/>
          <w:szCs w:val="20"/>
          <w14:ligatures w14:val="none"/>
        </w:rPr>
        <w:t>chinidinas</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dizopiramidas</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prokainamidas</w:t>
      </w:r>
      <w:proofErr w:type="spellEnd"/>
      <w:r w:rsidRPr="006406B6">
        <w:rPr>
          <w:rFonts w:ascii="Times New Roman" w:eastAsia="Batang" w:hAnsi="Times New Roman" w:cs="Times New Roman"/>
          <w:kern w:val="0"/>
          <w:sz w:val="22"/>
          <w:szCs w:val="20"/>
          <w14:ligatures w14:val="none"/>
        </w:rPr>
        <w:t>).</w:t>
      </w:r>
    </w:p>
    <w:p w14:paraId="30CA44AE"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Vaistus nuo alerginių reakcijų (</w:t>
      </w:r>
      <w:proofErr w:type="spellStart"/>
      <w:r w:rsidRPr="006406B6">
        <w:rPr>
          <w:rFonts w:ascii="Times New Roman" w:eastAsia="Batang" w:hAnsi="Times New Roman" w:cs="Times New Roman"/>
          <w:kern w:val="0"/>
          <w:sz w:val="22"/>
          <w:szCs w:val="20"/>
          <w14:ligatures w14:val="none"/>
        </w:rPr>
        <w:t>antihistamininiai</w:t>
      </w:r>
      <w:proofErr w:type="spellEnd"/>
      <w:r w:rsidRPr="006406B6">
        <w:rPr>
          <w:rFonts w:ascii="Times New Roman" w:eastAsia="Batang" w:hAnsi="Times New Roman" w:cs="Times New Roman"/>
          <w:kern w:val="0"/>
          <w:sz w:val="22"/>
          <w:szCs w:val="20"/>
          <w14:ligatures w14:val="none"/>
        </w:rPr>
        <w:t xml:space="preserve"> preparatai).</w:t>
      </w:r>
    </w:p>
    <w:p w14:paraId="5AB99044"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Vaistus depresijos simptomams ar psichikos sutrikimams gydyti, pvz., </w:t>
      </w:r>
      <w:proofErr w:type="spellStart"/>
      <w:r w:rsidRPr="006406B6">
        <w:rPr>
          <w:rFonts w:ascii="Times New Roman" w:eastAsia="Batang" w:hAnsi="Times New Roman" w:cs="Times New Roman"/>
          <w:kern w:val="0"/>
          <w:sz w:val="22"/>
          <w:szCs w:val="20"/>
          <w14:ligatures w14:val="none"/>
        </w:rPr>
        <w:t>monoaminooksidazės</w:t>
      </w:r>
      <w:proofErr w:type="spellEnd"/>
      <w:r w:rsidRPr="006406B6">
        <w:rPr>
          <w:rFonts w:ascii="Times New Roman" w:eastAsia="Batang" w:hAnsi="Times New Roman" w:cs="Times New Roman"/>
          <w:kern w:val="0"/>
          <w:sz w:val="22"/>
          <w:szCs w:val="20"/>
          <w14:ligatures w14:val="none"/>
        </w:rPr>
        <w:t xml:space="preserve"> inhibitorius (pvz., </w:t>
      </w:r>
      <w:proofErr w:type="spellStart"/>
      <w:r w:rsidRPr="006406B6">
        <w:rPr>
          <w:rFonts w:ascii="Times New Roman" w:eastAsia="Batang" w:hAnsi="Times New Roman" w:cs="Times New Roman"/>
          <w:kern w:val="0"/>
          <w:sz w:val="22"/>
          <w:szCs w:val="20"/>
          <w14:ligatures w14:val="none"/>
        </w:rPr>
        <w:t>fenelziną</w:t>
      </w:r>
      <w:proofErr w:type="spellEnd"/>
      <w:r w:rsidRPr="006406B6">
        <w:rPr>
          <w:rFonts w:ascii="Times New Roman" w:eastAsia="Batang" w:hAnsi="Times New Roman" w:cs="Times New Roman"/>
          <w:kern w:val="0"/>
          <w:sz w:val="22"/>
          <w:szCs w:val="20"/>
          <w14:ligatures w14:val="none"/>
        </w:rPr>
        <w:t xml:space="preserve"> ir </w:t>
      </w:r>
      <w:proofErr w:type="spellStart"/>
      <w:r w:rsidRPr="006406B6">
        <w:rPr>
          <w:rFonts w:ascii="Times New Roman" w:eastAsia="Batang" w:hAnsi="Times New Roman" w:cs="Times New Roman"/>
          <w:kern w:val="0"/>
          <w:sz w:val="22"/>
          <w:szCs w:val="20"/>
          <w14:ligatures w14:val="none"/>
        </w:rPr>
        <w:t>izokarboksazidą</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triciklius</w:t>
      </w:r>
      <w:proofErr w:type="spellEnd"/>
      <w:r w:rsidRPr="006406B6">
        <w:rPr>
          <w:rFonts w:ascii="Times New Roman" w:eastAsia="Batang" w:hAnsi="Times New Roman" w:cs="Times New Roman"/>
          <w:kern w:val="0"/>
          <w:sz w:val="22"/>
          <w:szCs w:val="20"/>
          <w14:ligatures w14:val="none"/>
        </w:rPr>
        <w:t xml:space="preserve"> antidepresantus (pvz., </w:t>
      </w:r>
      <w:proofErr w:type="spellStart"/>
      <w:r w:rsidRPr="006406B6">
        <w:rPr>
          <w:rFonts w:ascii="Times New Roman" w:eastAsia="Batang" w:hAnsi="Times New Roman" w:cs="Times New Roman"/>
          <w:kern w:val="0"/>
          <w:sz w:val="22"/>
          <w:szCs w:val="20"/>
          <w14:ligatures w14:val="none"/>
        </w:rPr>
        <w:t>amitriptiliną</w:t>
      </w:r>
      <w:proofErr w:type="spellEnd"/>
      <w:r w:rsidRPr="006406B6">
        <w:rPr>
          <w:rFonts w:ascii="Times New Roman" w:eastAsia="Batang" w:hAnsi="Times New Roman" w:cs="Times New Roman"/>
          <w:kern w:val="0"/>
          <w:sz w:val="22"/>
          <w:szCs w:val="20"/>
          <w14:ligatures w14:val="none"/>
        </w:rPr>
        <w:t xml:space="preserve"> ir </w:t>
      </w:r>
      <w:proofErr w:type="spellStart"/>
      <w:r w:rsidRPr="006406B6">
        <w:rPr>
          <w:rFonts w:ascii="Times New Roman" w:eastAsia="Batang" w:hAnsi="Times New Roman" w:cs="Times New Roman"/>
          <w:kern w:val="0"/>
          <w:sz w:val="22"/>
          <w:szCs w:val="20"/>
          <w14:ligatures w14:val="none"/>
        </w:rPr>
        <w:t>imipraminą</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fenotiaziną</w:t>
      </w:r>
      <w:proofErr w:type="spellEnd"/>
      <w:r w:rsidRPr="006406B6">
        <w:rPr>
          <w:rFonts w:ascii="Times New Roman" w:eastAsia="Batang" w:hAnsi="Times New Roman" w:cs="Times New Roman"/>
          <w:kern w:val="0"/>
          <w:sz w:val="22"/>
          <w:szCs w:val="20"/>
          <w14:ligatures w14:val="none"/>
        </w:rPr>
        <w:t xml:space="preserve">. </w:t>
      </w:r>
    </w:p>
    <w:p w14:paraId="1BE05E5E"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Vaistus nuo </w:t>
      </w:r>
      <w:proofErr w:type="spellStart"/>
      <w:r w:rsidRPr="006406B6">
        <w:rPr>
          <w:rFonts w:ascii="Times New Roman" w:eastAsia="Batang" w:hAnsi="Times New Roman" w:cs="Times New Roman"/>
          <w:kern w:val="0"/>
          <w:sz w:val="22"/>
          <w:szCs w:val="20"/>
          <w14:ligatures w14:val="none"/>
        </w:rPr>
        <w:t>Parkinsono</w:t>
      </w:r>
      <w:proofErr w:type="spellEnd"/>
      <w:r w:rsidRPr="006406B6">
        <w:rPr>
          <w:rFonts w:ascii="Times New Roman" w:eastAsia="Batang" w:hAnsi="Times New Roman" w:cs="Times New Roman"/>
          <w:kern w:val="0"/>
          <w:sz w:val="22"/>
          <w:szCs w:val="20"/>
          <w14:ligatures w14:val="none"/>
        </w:rPr>
        <w:t xml:space="preserve"> ligos (</w:t>
      </w:r>
      <w:proofErr w:type="spellStart"/>
      <w:r w:rsidRPr="006406B6">
        <w:rPr>
          <w:rFonts w:ascii="Times New Roman" w:eastAsia="Batang" w:hAnsi="Times New Roman" w:cs="Times New Roman"/>
          <w:kern w:val="0"/>
          <w:sz w:val="22"/>
          <w:szCs w:val="20"/>
          <w14:ligatures w14:val="none"/>
        </w:rPr>
        <w:t>levodopa</w:t>
      </w:r>
      <w:proofErr w:type="spellEnd"/>
      <w:r w:rsidRPr="006406B6">
        <w:rPr>
          <w:rFonts w:ascii="Times New Roman" w:eastAsia="Batang" w:hAnsi="Times New Roman" w:cs="Times New Roman"/>
          <w:kern w:val="0"/>
          <w:sz w:val="22"/>
          <w:szCs w:val="20"/>
          <w14:ligatures w14:val="none"/>
        </w:rPr>
        <w:t>).</w:t>
      </w:r>
    </w:p>
    <w:p w14:paraId="0990F193"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Vaistus, vartojamus, kai skydliaukės veikla yra per silpna (</w:t>
      </w:r>
      <w:proofErr w:type="spellStart"/>
      <w:r w:rsidRPr="006406B6">
        <w:rPr>
          <w:rFonts w:ascii="Times New Roman" w:eastAsia="Batang" w:hAnsi="Times New Roman" w:cs="Times New Roman"/>
          <w:kern w:val="0"/>
          <w:sz w:val="22"/>
          <w:szCs w:val="20"/>
          <w14:ligatures w14:val="none"/>
        </w:rPr>
        <w:t>levotiroksiną</w:t>
      </w:r>
      <w:proofErr w:type="spellEnd"/>
      <w:r w:rsidRPr="006406B6">
        <w:rPr>
          <w:rFonts w:ascii="Times New Roman" w:eastAsia="Batang" w:hAnsi="Times New Roman" w:cs="Times New Roman"/>
          <w:kern w:val="0"/>
          <w:sz w:val="22"/>
          <w:szCs w:val="20"/>
          <w14:ligatures w14:val="none"/>
        </w:rPr>
        <w:t>).</w:t>
      </w:r>
    </w:p>
    <w:p w14:paraId="18905B70"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Vaistus, kurių sudėtyje yra </w:t>
      </w:r>
      <w:proofErr w:type="spellStart"/>
      <w:r w:rsidRPr="006406B6">
        <w:rPr>
          <w:rFonts w:ascii="Times New Roman" w:eastAsia="Batang" w:hAnsi="Times New Roman" w:cs="Times New Roman"/>
          <w:kern w:val="0"/>
          <w:sz w:val="22"/>
          <w:szCs w:val="20"/>
          <w14:ligatures w14:val="none"/>
        </w:rPr>
        <w:t>oksitocino</w:t>
      </w:r>
      <w:proofErr w:type="spellEnd"/>
      <w:r w:rsidRPr="006406B6">
        <w:rPr>
          <w:rFonts w:ascii="Times New Roman" w:eastAsia="Batang" w:hAnsi="Times New Roman" w:cs="Times New Roman"/>
          <w:kern w:val="0"/>
          <w:sz w:val="22"/>
          <w:szCs w:val="20"/>
          <w14:ligatures w14:val="none"/>
        </w:rPr>
        <w:t xml:space="preserve"> (sukeliančio gimdos </w:t>
      </w:r>
      <w:proofErr w:type="spellStart"/>
      <w:r w:rsidRPr="006406B6">
        <w:rPr>
          <w:rFonts w:ascii="Times New Roman" w:eastAsia="Batang" w:hAnsi="Times New Roman" w:cs="Times New Roman"/>
          <w:kern w:val="0"/>
          <w:sz w:val="22"/>
          <w:szCs w:val="20"/>
          <w14:ligatures w14:val="none"/>
        </w:rPr>
        <w:t>susitraukimus</w:t>
      </w:r>
      <w:proofErr w:type="spellEnd"/>
      <w:r w:rsidRPr="006406B6">
        <w:rPr>
          <w:rFonts w:ascii="Times New Roman" w:eastAsia="Batang" w:hAnsi="Times New Roman" w:cs="Times New Roman"/>
          <w:kern w:val="0"/>
          <w:sz w:val="22"/>
          <w:szCs w:val="20"/>
          <w14:ligatures w14:val="none"/>
        </w:rPr>
        <w:t>).</w:t>
      </w:r>
    </w:p>
    <w:p w14:paraId="751092A7"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Vaistus, kuriais gydomi psichikos sutrikimai, tokius kaip </w:t>
      </w:r>
      <w:proofErr w:type="spellStart"/>
      <w:r w:rsidRPr="006406B6">
        <w:rPr>
          <w:rFonts w:ascii="Times New Roman" w:eastAsia="Batang" w:hAnsi="Times New Roman" w:cs="Times New Roman"/>
          <w:kern w:val="0"/>
          <w:sz w:val="22"/>
          <w:szCs w:val="20"/>
          <w14:ligatures w14:val="none"/>
        </w:rPr>
        <w:t>monoaminooksidazės</w:t>
      </w:r>
      <w:proofErr w:type="spellEnd"/>
      <w:r w:rsidRPr="006406B6">
        <w:rPr>
          <w:rFonts w:ascii="Times New Roman" w:eastAsia="Batang" w:hAnsi="Times New Roman" w:cs="Times New Roman"/>
          <w:kern w:val="0"/>
          <w:sz w:val="22"/>
          <w:szCs w:val="20"/>
          <w14:ligatures w14:val="none"/>
        </w:rPr>
        <w:t xml:space="preserve"> inhibitorius (MAOI), įskaitant panašiai veikiančius vaistus, pvz., </w:t>
      </w:r>
      <w:proofErr w:type="spellStart"/>
      <w:r w:rsidRPr="006406B6">
        <w:rPr>
          <w:rFonts w:ascii="Times New Roman" w:eastAsia="Batang" w:hAnsi="Times New Roman" w:cs="Times New Roman"/>
          <w:kern w:val="0"/>
          <w:sz w:val="22"/>
          <w:szCs w:val="20"/>
          <w14:ligatures w14:val="none"/>
        </w:rPr>
        <w:t>furazolidoną</w:t>
      </w:r>
      <w:proofErr w:type="spellEnd"/>
      <w:r w:rsidRPr="006406B6">
        <w:rPr>
          <w:rFonts w:ascii="Times New Roman" w:eastAsia="Batang" w:hAnsi="Times New Roman" w:cs="Times New Roman"/>
          <w:kern w:val="0"/>
          <w:sz w:val="22"/>
          <w:szCs w:val="20"/>
          <w14:ligatures w14:val="none"/>
        </w:rPr>
        <w:t xml:space="preserve"> ir </w:t>
      </w:r>
      <w:proofErr w:type="spellStart"/>
      <w:r w:rsidRPr="006406B6">
        <w:rPr>
          <w:rFonts w:ascii="Times New Roman" w:eastAsia="Batang" w:hAnsi="Times New Roman" w:cs="Times New Roman"/>
          <w:kern w:val="0"/>
          <w:sz w:val="22"/>
          <w:szCs w:val="20"/>
          <w14:ligatures w14:val="none"/>
        </w:rPr>
        <w:t>prokarbaziną</w:t>
      </w:r>
      <w:proofErr w:type="spellEnd"/>
      <w:r w:rsidRPr="006406B6">
        <w:rPr>
          <w:rFonts w:ascii="Times New Roman" w:eastAsia="Batang" w:hAnsi="Times New Roman" w:cs="Times New Roman"/>
          <w:kern w:val="0"/>
          <w:sz w:val="22"/>
          <w:szCs w:val="20"/>
          <w14:ligatures w14:val="none"/>
        </w:rPr>
        <w:t xml:space="preserve">. </w:t>
      </w:r>
    </w:p>
    <w:p w14:paraId="17D70F00"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Vaistus nuo širdies ligų (</w:t>
      </w:r>
      <w:proofErr w:type="spellStart"/>
      <w:r w:rsidRPr="006406B6">
        <w:rPr>
          <w:rFonts w:ascii="Times New Roman" w:eastAsia="Batang" w:hAnsi="Times New Roman" w:cs="Times New Roman"/>
          <w:kern w:val="0"/>
          <w:sz w:val="22"/>
          <w:szCs w:val="20"/>
          <w14:ligatures w14:val="none"/>
        </w:rPr>
        <w:t>digoksiną</w:t>
      </w:r>
      <w:proofErr w:type="spellEnd"/>
      <w:r w:rsidRPr="006406B6">
        <w:rPr>
          <w:rFonts w:ascii="Times New Roman" w:eastAsia="Batang" w:hAnsi="Times New Roman" w:cs="Times New Roman"/>
          <w:kern w:val="0"/>
          <w:sz w:val="22"/>
          <w:szCs w:val="20"/>
          <w14:ligatures w14:val="none"/>
        </w:rPr>
        <w:t xml:space="preserve">). </w:t>
      </w:r>
    </w:p>
    <w:p w14:paraId="30673011"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Kitokius vaistus nuo astmos (</w:t>
      </w:r>
      <w:proofErr w:type="spellStart"/>
      <w:r w:rsidRPr="006406B6">
        <w:rPr>
          <w:rFonts w:ascii="Times New Roman" w:eastAsia="Batang" w:hAnsi="Times New Roman" w:cs="Times New Roman"/>
          <w:kern w:val="0"/>
          <w:sz w:val="22"/>
          <w:szCs w:val="20"/>
          <w14:ligatures w14:val="none"/>
        </w:rPr>
        <w:t>teofiliną</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aminofiliną</w:t>
      </w:r>
      <w:proofErr w:type="spellEnd"/>
      <w:r w:rsidRPr="006406B6">
        <w:rPr>
          <w:rFonts w:ascii="Times New Roman" w:eastAsia="Batang" w:hAnsi="Times New Roman" w:cs="Times New Roman"/>
          <w:kern w:val="0"/>
          <w:sz w:val="22"/>
          <w:szCs w:val="20"/>
          <w14:ligatures w14:val="none"/>
        </w:rPr>
        <w:t xml:space="preserve"> ar steroidus).</w:t>
      </w:r>
    </w:p>
    <w:p w14:paraId="01ABD771" w14:textId="77777777" w:rsidR="006406B6" w:rsidRPr="006406B6" w:rsidRDefault="006406B6" w:rsidP="006406B6">
      <w:pPr>
        <w:numPr>
          <w:ilvl w:val="0"/>
          <w:numId w:val="1"/>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Diuretikus (šlapimo išsiskyrimą skatinančias tabletes). </w:t>
      </w:r>
    </w:p>
    <w:p w14:paraId="3874C6AB"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Taip pat pasakykite gydytojui, jei dantų gydymo operacijos metu Jums bus taikoma bendroji anestezija.</w:t>
      </w:r>
    </w:p>
    <w:p w14:paraId="72F665F0"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71B19488" w14:textId="77777777" w:rsidR="006406B6" w:rsidRPr="006406B6" w:rsidRDefault="006406B6" w:rsidP="006406B6">
      <w:pPr>
        <w:tabs>
          <w:tab w:val="left" w:pos="567"/>
        </w:tabs>
        <w:spacing w:after="0" w:line="260" w:lineRule="exact"/>
        <w:ind w:left="567" w:hanging="567"/>
        <w:rPr>
          <w:rFonts w:ascii="Calibri" w:eastAsia="Batang" w:hAnsi="Calibri" w:cs="Times New Roman"/>
          <w:b/>
          <w:kern w:val="0"/>
          <w:sz w:val="22"/>
          <w:szCs w:val="20"/>
          <w14:ligatures w14:val="none"/>
        </w:rPr>
      </w:pPr>
      <w:r w:rsidRPr="006406B6">
        <w:rPr>
          <w:rFonts w:ascii="Times New Roman" w:eastAsia="Batang" w:hAnsi="Times New Roman" w:cs="Times New Roman"/>
          <w:b/>
          <w:kern w:val="0"/>
          <w:sz w:val="22"/>
          <w:szCs w:val="20"/>
          <w14:ligatures w14:val="none"/>
        </w:rPr>
        <w:t>Nėštumas, žindymo laikotarpis ir vaisingumas</w:t>
      </w:r>
    </w:p>
    <w:p w14:paraId="449C186C" w14:textId="7A1D2D93" w:rsidR="006406B6" w:rsidRPr="006406B6" w:rsidRDefault="006406B6" w:rsidP="006406B6">
      <w:pPr>
        <w:tabs>
          <w:tab w:val="left" w:pos="567"/>
        </w:tabs>
        <w:spacing w:after="0" w:line="260" w:lineRule="exact"/>
        <w:rPr>
          <w:rFonts w:ascii="Calibri" w:eastAsia="Batang" w:hAnsi="Calibri"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Klinikinių duomenų apie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vartojimą nėštumo laikotarpiu nėra.</w:t>
      </w:r>
    </w:p>
    <w:p w14:paraId="3361BA2E" w14:textId="28060C43" w:rsidR="006406B6" w:rsidRPr="006406B6" w:rsidRDefault="006406B6" w:rsidP="006406B6">
      <w:pPr>
        <w:tabs>
          <w:tab w:val="left" w:pos="567"/>
        </w:tabs>
        <w:spacing w:after="0" w:line="260" w:lineRule="exact"/>
        <w:rPr>
          <w:rFonts w:ascii="Calibri" w:eastAsia="Batang" w:hAnsi="Calibri"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Jei esate nėščia, žindote kūdikį, manote, kad galbūt esate nėščia, arba planuojate pastoti,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nevartokite, nebent gydytojo nurodymu.</w:t>
      </w:r>
    </w:p>
    <w:p w14:paraId="47305379"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23FF1DDA" w14:textId="77777777" w:rsidR="006406B6" w:rsidRPr="006406B6" w:rsidRDefault="006406B6" w:rsidP="006406B6">
      <w:pPr>
        <w:tabs>
          <w:tab w:val="left" w:pos="567"/>
        </w:tabs>
        <w:spacing w:after="0" w:line="260" w:lineRule="exact"/>
        <w:ind w:left="567" w:hanging="567"/>
        <w:rPr>
          <w:rFonts w:ascii="Calibri" w:eastAsia="Batang" w:hAnsi="Calibri" w:cs="Times New Roman"/>
          <w:b/>
          <w:kern w:val="0"/>
          <w:sz w:val="22"/>
          <w:szCs w:val="20"/>
          <w14:ligatures w14:val="none"/>
        </w:rPr>
      </w:pPr>
      <w:r w:rsidRPr="006406B6">
        <w:rPr>
          <w:rFonts w:ascii="Times New Roman" w:eastAsia="Batang" w:hAnsi="Times New Roman" w:cs="Times New Roman"/>
          <w:b/>
          <w:kern w:val="0"/>
          <w:sz w:val="22"/>
          <w:szCs w:val="20"/>
          <w14:ligatures w14:val="none"/>
        </w:rPr>
        <w:t>Vairavimas ir mechanizmų valdymas</w:t>
      </w:r>
    </w:p>
    <w:p w14:paraId="0D290652" w14:textId="2CBBBA35" w:rsidR="006406B6" w:rsidRPr="006406B6" w:rsidRDefault="00E1641F" w:rsidP="006406B6">
      <w:pPr>
        <w:tabs>
          <w:tab w:val="left" w:pos="567"/>
        </w:tabs>
        <w:spacing w:after="0" w:line="260" w:lineRule="exact"/>
        <w:ind w:left="567" w:hanging="567"/>
        <w:rPr>
          <w:rFonts w:ascii="Calibri" w:eastAsia="Batang" w:hAnsi="Calibri" w:cs="Times New Roman"/>
          <w:kern w:val="0"/>
          <w:sz w:val="22"/>
          <w:szCs w:val="20"/>
          <w14:ligatures w14:val="none"/>
        </w:rPr>
      </w:pPr>
      <w:proofErr w:type="spellStart"/>
      <w:r>
        <w:rPr>
          <w:rFonts w:ascii="Times New Roman" w:eastAsia="Batang" w:hAnsi="Times New Roman" w:cs="Times New Roman"/>
          <w:kern w:val="0"/>
          <w:sz w:val="22"/>
          <w:szCs w:val="20"/>
          <w14:ligatures w14:val="none"/>
        </w:rPr>
        <w:t>Inuvair</w:t>
      </w:r>
      <w:proofErr w:type="spellEnd"/>
      <w:r w:rsidR="006406B6" w:rsidRPr="006406B6">
        <w:rPr>
          <w:rFonts w:ascii="Times New Roman" w:eastAsia="Batang" w:hAnsi="Times New Roman" w:cs="Times New Roman"/>
          <w:kern w:val="0"/>
          <w:sz w:val="22"/>
          <w:szCs w:val="20"/>
          <w14:ligatures w14:val="none"/>
        </w:rPr>
        <w:t xml:space="preserve"> </w:t>
      </w:r>
      <w:bookmarkStart w:id="5" w:name="_Hlk43064634"/>
      <w:r w:rsidR="006406B6" w:rsidRPr="006406B6">
        <w:rPr>
          <w:rFonts w:ascii="Times New Roman" w:eastAsia="Batang" w:hAnsi="Times New Roman" w:cs="Times New Roman"/>
          <w:kern w:val="0"/>
          <w:sz w:val="22"/>
          <w:szCs w:val="20"/>
          <w14:ligatures w14:val="none"/>
        </w:rPr>
        <w:t>gebėjimo vairuoti ir valdyti mechanizmus neveikia arba veikia nereikšmingai</w:t>
      </w:r>
      <w:bookmarkEnd w:id="5"/>
      <w:r w:rsidR="006406B6" w:rsidRPr="006406B6">
        <w:rPr>
          <w:rFonts w:ascii="Times New Roman" w:eastAsia="Batang" w:hAnsi="Times New Roman" w:cs="Times New Roman"/>
          <w:kern w:val="0"/>
          <w:sz w:val="22"/>
          <w:szCs w:val="20"/>
          <w14:ligatures w14:val="none"/>
        </w:rPr>
        <w:t>..</w:t>
      </w:r>
    </w:p>
    <w:p w14:paraId="79E42E42"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41CF9C34" w14:textId="03FEA456" w:rsidR="006406B6" w:rsidRPr="006406B6" w:rsidRDefault="00E1641F" w:rsidP="006406B6">
      <w:pPr>
        <w:tabs>
          <w:tab w:val="left" w:pos="567"/>
        </w:tabs>
        <w:spacing w:after="0" w:line="260" w:lineRule="exact"/>
        <w:rPr>
          <w:rFonts w:ascii="Calibri" w:eastAsia="Batang" w:hAnsi="Calibri" w:cs="Times New Roman"/>
          <w:b/>
          <w:kern w:val="0"/>
          <w:sz w:val="22"/>
          <w:szCs w:val="20"/>
          <w14:ligatures w14:val="none"/>
        </w:rPr>
      </w:pP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sudėtyje yra alkoholio </w:t>
      </w:r>
    </w:p>
    <w:p w14:paraId="54A8450A" w14:textId="77777777" w:rsidR="006406B6" w:rsidRPr="006406B6" w:rsidRDefault="006406B6" w:rsidP="006406B6">
      <w:pPr>
        <w:tabs>
          <w:tab w:val="left" w:pos="567"/>
        </w:tabs>
        <w:spacing w:after="0" w:line="260" w:lineRule="exact"/>
        <w:rPr>
          <w:rFonts w:ascii="Calibri" w:eastAsia="Batang" w:hAnsi="Calibri"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Kiekviename šio vaisto išpurškime yra 9 mg alkoholio </w:t>
      </w:r>
      <w:bookmarkStart w:id="6" w:name="_Hlk40968225"/>
      <w:r w:rsidRPr="006406B6">
        <w:rPr>
          <w:rFonts w:ascii="Times New Roman" w:eastAsia="Batang" w:hAnsi="Times New Roman" w:cs="Times New Roman"/>
          <w:kern w:val="0"/>
          <w:sz w:val="22"/>
          <w:szCs w:val="20"/>
          <w14:ligatures w14:val="none"/>
        </w:rPr>
        <w:t>(etanolio), tai atitinka 0,25 mg/kg vienoje dviejų išpurškimų dozėje. Toks dviejuose išpurškimuose esantis alkoholio kiekis atitinka mažiau kaip 1 ml alaus ar vyno. Mažas alkoholio kiekis, esantis šio vaisto sudėtyje, nesukelia pastebimo poveikio</w:t>
      </w:r>
      <w:bookmarkEnd w:id="6"/>
      <w:r w:rsidRPr="006406B6">
        <w:rPr>
          <w:rFonts w:ascii="Times New Roman" w:eastAsia="Batang" w:hAnsi="Times New Roman" w:cs="Times New Roman"/>
          <w:kern w:val="0"/>
          <w:sz w:val="22"/>
          <w:szCs w:val="20"/>
          <w14:ligatures w14:val="none"/>
        </w:rPr>
        <w:t xml:space="preserve">. </w:t>
      </w:r>
    </w:p>
    <w:p w14:paraId="566D7BC7"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413277C1"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4829079F" w14:textId="3E13C282" w:rsidR="006406B6" w:rsidRPr="006406B6" w:rsidRDefault="006406B6" w:rsidP="006406B6">
      <w:pPr>
        <w:tabs>
          <w:tab w:val="left" w:pos="567"/>
        </w:tabs>
        <w:spacing w:after="0" w:line="260" w:lineRule="exact"/>
        <w:ind w:left="567" w:hanging="567"/>
        <w:outlineLvl w:val="0"/>
        <w:rPr>
          <w:rFonts w:ascii="Calibri" w:eastAsia="Batang" w:hAnsi="Calibri" w:cs="Times New Roman"/>
          <w:b/>
          <w:caps/>
          <w:kern w:val="0"/>
          <w:sz w:val="22"/>
          <w:szCs w:val="20"/>
          <w14:ligatures w14:val="none"/>
        </w:rPr>
      </w:pPr>
      <w:r w:rsidRPr="006406B6">
        <w:rPr>
          <w:rFonts w:ascii="Times New Roman" w:eastAsia="Batang" w:hAnsi="Times New Roman" w:cs="Times New Roman"/>
          <w:b/>
          <w:kern w:val="0"/>
          <w:sz w:val="22"/>
          <w:szCs w:val="20"/>
          <w14:ligatures w14:val="none"/>
        </w:rPr>
        <w:t>3.</w:t>
      </w:r>
      <w:r w:rsidRPr="006406B6">
        <w:rPr>
          <w:rFonts w:ascii="Times New Roman" w:eastAsia="Batang" w:hAnsi="Times New Roman" w:cs="Times New Roman"/>
          <w:b/>
          <w:kern w:val="0"/>
          <w:sz w:val="22"/>
          <w:szCs w:val="20"/>
          <w14:ligatures w14:val="none"/>
        </w:rPr>
        <w:tab/>
        <w:t xml:space="preserve">Kaip vartoti </w:t>
      </w:r>
      <w:proofErr w:type="spellStart"/>
      <w:r w:rsidR="00E1641F">
        <w:rPr>
          <w:rFonts w:ascii="Times New Roman" w:eastAsia="Batang" w:hAnsi="Times New Roman" w:cs="Times New Roman"/>
          <w:b/>
          <w:kern w:val="0"/>
          <w:sz w:val="22"/>
          <w:szCs w:val="20"/>
          <w14:ligatures w14:val="none"/>
        </w:rPr>
        <w:t>Inuvair</w:t>
      </w:r>
      <w:proofErr w:type="spellEnd"/>
    </w:p>
    <w:p w14:paraId="691636CD"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kern w:val="0"/>
          <w:sz w:val="22"/>
          <w:szCs w:val="20"/>
          <w14:ligatures w14:val="none"/>
        </w:rPr>
      </w:pPr>
    </w:p>
    <w:p w14:paraId="144140B9"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Visada vartokite šį vaistą tiksliai, kaip nurodė gydytojas arba vaistininkas. Jeigu abejojate, kreipkitės į gydytoją arba vaistininką.</w:t>
      </w:r>
    </w:p>
    <w:p w14:paraId="265CC26A"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F9B21BE" w14:textId="5232877B"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Gydytojas reguliariai vertins Jūsų būklę, kad įsitikinti, jog Jūs vartojate optimalią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dozę. Gydytojas parinks Jums mažiausią dozę, geriausiai sureguliuojančią simptomus. </w:t>
      </w:r>
    </w:p>
    <w:p w14:paraId="0D6A4992"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1952DD2" w14:textId="77777777" w:rsidR="006406B6" w:rsidRPr="006406B6" w:rsidRDefault="006406B6" w:rsidP="006406B6">
      <w:pPr>
        <w:spacing w:after="0" w:line="240" w:lineRule="auto"/>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Dozavimas</w:t>
      </w:r>
    </w:p>
    <w:p w14:paraId="130BAB95" w14:textId="77777777" w:rsidR="006406B6" w:rsidRPr="006406B6" w:rsidRDefault="006406B6" w:rsidP="006406B6">
      <w:pPr>
        <w:spacing w:after="0" w:line="240" w:lineRule="auto"/>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Suaugusiems ir senyviems pacientams</w:t>
      </w:r>
    </w:p>
    <w:p w14:paraId="41C221E2"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Rekomenduojama vaisto dozė yra du įkvėpimai du kartus per parą.</w:t>
      </w:r>
    </w:p>
    <w:p w14:paraId="4F9AC221"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Maksimali paros dozė yra 4 įkvėpimai.</w:t>
      </w:r>
    </w:p>
    <w:p w14:paraId="7F163C75"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131A57DB" w14:textId="77777777" w:rsidR="006406B6" w:rsidRPr="006406B6" w:rsidRDefault="006406B6" w:rsidP="006406B6">
      <w:pPr>
        <w:tabs>
          <w:tab w:val="left" w:pos="567"/>
        </w:tabs>
        <w:spacing w:after="0" w:line="260" w:lineRule="exact"/>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Atsiminkite: visada turėkite su savimi greitai veikiančių ūminiams simptomams palengvinti įkvepiamųjų vaistų, kad gydyti astmos simptomų pasunkėjimą arba ūminį astmos priepuolį.</w:t>
      </w:r>
    </w:p>
    <w:p w14:paraId="74A93011" w14:textId="77777777" w:rsidR="006406B6" w:rsidRPr="006406B6" w:rsidRDefault="006406B6" w:rsidP="006406B6">
      <w:pPr>
        <w:tabs>
          <w:tab w:val="left" w:pos="567"/>
        </w:tabs>
        <w:spacing w:after="0" w:line="260" w:lineRule="exact"/>
        <w:rPr>
          <w:rFonts w:ascii="Times New Roman" w:eastAsia="Batang" w:hAnsi="Times New Roman" w:cs="Times New Roman"/>
          <w:b/>
          <w:kern w:val="0"/>
          <w:sz w:val="22"/>
          <w:szCs w:val="20"/>
          <w14:ligatures w14:val="none"/>
        </w:rPr>
      </w:pPr>
    </w:p>
    <w:p w14:paraId="19A5EF45" w14:textId="77777777" w:rsidR="006406B6" w:rsidRPr="006406B6" w:rsidRDefault="006406B6" w:rsidP="006406B6">
      <w:pPr>
        <w:tabs>
          <w:tab w:val="left" w:pos="567"/>
        </w:tabs>
        <w:spacing w:after="0" w:line="260" w:lineRule="exact"/>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Rizikos grupės pacientams</w:t>
      </w:r>
    </w:p>
    <w:p w14:paraId="0DD8DD8C" w14:textId="294BBB73"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Senyviems žmonėms dozės keisti nereikia. Duomenų apie pacientų, kuriems yra kepenų ar inkstų sutrikimų, gydymą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nėra.</w:t>
      </w:r>
    </w:p>
    <w:p w14:paraId="53B7EF2B"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525F1E02" w14:textId="77777777" w:rsidR="006406B6" w:rsidRPr="006406B6" w:rsidRDefault="006406B6" w:rsidP="006406B6">
      <w:pPr>
        <w:tabs>
          <w:tab w:val="left" w:pos="567"/>
        </w:tabs>
        <w:spacing w:after="0" w:line="260" w:lineRule="exact"/>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Vaikams ir paaugliams iki 18 metų amžiaus</w:t>
      </w:r>
    </w:p>
    <w:p w14:paraId="260F2751" w14:textId="44FA46FD" w:rsidR="006406B6" w:rsidRPr="006406B6" w:rsidRDefault="006406B6" w:rsidP="006406B6">
      <w:pPr>
        <w:spacing w:after="0" w:line="240" w:lineRule="auto"/>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Vaikams ir paaugliams iki 18 metų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vartoti NEGALIMA.</w:t>
      </w:r>
    </w:p>
    <w:p w14:paraId="2E641A2E"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514D22B0" w14:textId="094B03B1" w:rsidR="006406B6" w:rsidRPr="006406B6" w:rsidRDefault="00E1641F" w:rsidP="006406B6">
      <w:pPr>
        <w:tabs>
          <w:tab w:val="left" w:pos="567"/>
        </w:tabs>
        <w:spacing w:after="0" w:line="260" w:lineRule="exact"/>
        <w:rPr>
          <w:rFonts w:ascii="Calibri" w:eastAsia="Calibri" w:hAnsi="Calibri" w:cs="Times New Roman"/>
          <w:b/>
          <w:kern w:val="0"/>
          <w:sz w:val="22"/>
          <w:szCs w:val="22"/>
          <w14:ligatures w14:val="none"/>
        </w:rPr>
      </w:pP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yra veiksmingas gydant astmą tokia </w:t>
      </w:r>
      <w:proofErr w:type="spellStart"/>
      <w:r w:rsidR="006406B6" w:rsidRPr="006406B6">
        <w:rPr>
          <w:rFonts w:ascii="Times New Roman" w:eastAsia="Batang" w:hAnsi="Times New Roman" w:cs="Times New Roman"/>
          <w:b/>
          <w:kern w:val="0"/>
          <w:sz w:val="22"/>
          <w:szCs w:val="20"/>
          <w14:ligatures w14:val="none"/>
        </w:rPr>
        <w:t>beklometazono</w:t>
      </w:r>
      <w:proofErr w:type="spellEnd"/>
      <w:r w:rsidR="006406B6" w:rsidRPr="006406B6">
        <w:rPr>
          <w:rFonts w:ascii="Times New Roman" w:eastAsia="Batang" w:hAnsi="Times New Roman" w:cs="Times New Roman"/>
          <w:b/>
          <w:kern w:val="0"/>
          <w:sz w:val="22"/>
          <w:szCs w:val="20"/>
          <w14:ligatures w14:val="none"/>
        </w:rPr>
        <w:t xml:space="preserve"> </w:t>
      </w:r>
      <w:proofErr w:type="spellStart"/>
      <w:r w:rsidR="006406B6" w:rsidRPr="006406B6">
        <w:rPr>
          <w:rFonts w:ascii="Times New Roman" w:eastAsia="Batang" w:hAnsi="Times New Roman" w:cs="Times New Roman"/>
          <w:b/>
          <w:kern w:val="0"/>
          <w:sz w:val="22"/>
          <w:szCs w:val="20"/>
          <w14:ligatures w14:val="none"/>
        </w:rPr>
        <w:t>dipropionato</w:t>
      </w:r>
      <w:proofErr w:type="spellEnd"/>
      <w:r w:rsidR="006406B6" w:rsidRPr="006406B6">
        <w:rPr>
          <w:rFonts w:ascii="Times New Roman" w:eastAsia="Batang" w:hAnsi="Times New Roman" w:cs="Times New Roman"/>
          <w:b/>
          <w:kern w:val="0"/>
          <w:sz w:val="22"/>
          <w:szCs w:val="20"/>
          <w14:ligatures w14:val="none"/>
        </w:rPr>
        <w:t xml:space="preserve"> doze, kuri gali būti mažesnė nei kai kurių kitų </w:t>
      </w:r>
      <w:proofErr w:type="spellStart"/>
      <w:r w:rsidR="006406B6" w:rsidRPr="006406B6">
        <w:rPr>
          <w:rFonts w:ascii="Times New Roman" w:eastAsia="Batang" w:hAnsi="Times New Roman" w:cs="Times New Roman"/>
          <w:b/>
          <w:kern w:val="0"/>
          <w:sz w:val="22"/>
          <w:szCs w:val="20"/>
          <w14:ligatures w14:val="none"/>
        </w:rPr>
        <w:t>inhaliatorių</w:t>
      </w:r>
      <w:proofErr w:type="spellEnd"/>
      <w:r w:rsidR="006406B6" w:rsidRPr="006406B6">
        <w:rPr>
          <w:rFonts w:ascii="Times New Roman" w:eastAsia="Batang" w:hAnsi="Times New Roman" w:cs="Times New Roman"/>
          <w:b/>
          <w:kern w:val="0"/>
          <w:sz w:val="22"/>
          <w:szCs w:val="20"/>
          <w14:ligatures w14:val="none"/>
        </w:rPr>
        <w:t xml:space="preserve"> sudėtyje esanti šios medžiagos dozė. Jei anksčiau naudojote kitokį </w:t>
      </w:r>
      <w:proofErr w:type="spellStart"/>
      <w:r w:rsidR="006406B6" w:rsidRPr="006406B6">
        <w:rPr>
          <w:rFonts w:ascii="Times New Roman" w:eastAsia="Batang" w:hAnsi="Times New Roman" w:cs="Times New Roman"/>
          <w:b/>
          <w:kern w:val="0"/>
          <w:sz w:val="22"/>
          <w:szCs w:val="20"/>
          <w14:ligatures w14:val="none"/>
        </w:rPr>
        <w:t>inhaliatorių</w:t>
      </w:r>
      <w:proofErr w:type="spellEnd"/>
      <w:r w:rsidR="006406B6" w:rsidRPr="006406B6">
        <w:rPr>
          <w:rFonts w:ascii="Times New Roman" w:eastAsia="Batang" w:hAnsi="Times New Roman" w:cs="Times New Roman"/>
          <w:b/>
          <w:kern w:val="0"/>
          <w:sz w:val="22"/>
          <w:szCs w:val="20"/>
          <w14:ligatures w14:val="none"/>
        </w:rPr>
        <w:t xml:space="preserve">, kurio sudėtyje yra </w:t>
      </w:r>
      <w:proofErr w:type="spellStart"/>
      <w:r w:rsidR="006406B6" w:rsidRPr="006406B6">
        <w:rPr>
          <w:rFonts w:ascii="Times New Roman" w:eastAsia="Batang" w:hAnsi="Times New Roman" w:cs="Times New Roman"/>
          <w:b/>
          <w:kern w:val="0"/>
          <w:sz w:val="22"/>
          <w:szCs w:val="20"/>
          <w14:ligatures w14:val="none"/>
        </w:rPr>
        <w:t>beklometazono</w:t>
      </w:r>
      <w:proofErr w:type="spellEnd"/>
      <w:r w:rsidR="006406B6" w:rsidRPr="006406B6">
        <w:rPr>
          <w:rFonts w:ascii="Times New Roman" w:eastAsia="Batang" w:hAnsi="Times New Roman" w:cs="Times New Roman"/>
          <w:b/>
          <w:kern w:val="0"/>
          <w:sz w:val="22"/>
          <w:szCs w:val="20"/>
          <w14:ligatures w14:val="none"/>
        </w:rPr>
        <w:t xml:space="preserve"> </w:t>
      </w:r>
      <w:proofErr w:type="spellStart"/>
      <w:r w:rsidR="006406B6" w:rsidRPr="006406B6">
        <w:rPr>
          <w:rFonts w:ascii="Times New Roman" w:eastAsia="Batang" w:hAnsi="Times New Roman" w:cs="Times New Roman"/>
          <w:b/>
          <w:kern w:val="0"/>
          <w:sz w:val="22"/>
          <w:szCs w:val="20"/>
          <w14:ligatures w14:val="none"/>
        </w:rPr>
        <w:t>dipropionato</w:t>
      </w:r>
      <w:proofErr w:type="spellEnd"/>
      <w:r w:rsidR="006406B6" w:rsidRPr="006406B6">
        <w:rPr>
          <w:rFonts w:ascii="Times New Roman" w:eastAsia="Batang" w:hAnsi="Times New Roman" w:cs="Times New Roman"/>
          <w:b/>
          <w:kern w:val="0"/>
          <w:sz w:val="22"/>
          <w:szCs w:val="20"/>
          <w14:ligatures w14:val="none"/>
        </w:rPr>
        <w:t xml:space="preserve">, gydytojas nurodys Jums, kokią tikslią </w:t>
      </w: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dozę turite vartoti astmai gydyti.</w:t>
      </w:r>
    </w:p>
    <w:p w14:paraId="17389AD3" w14:textId="77777777" w:rsidR="006406B6" w:rsidRPr="006406B6" w:rsidRDefault="006406B6" w:rsidP="006406B6">
      <w:pPr>
        <w:tabs>
          <w:tab w:val="left" w:pos="567"/>
        </w:tabs>
        <w:spacing w:after="0" w:line="260" w:lineRule="exact"/>
        <w:rPr>
          <w:rFonts w:ascii="Times New Roman" w:eastAsia="Batang" w:hAnsi="Times New Roman" w:cs="Times New Roman"/>
          <w:b/>
          <w:kern w:val="0"/>
          <w:sz w:val="22"/>
          <w:szCs w:val="20"/>
          <w14:ligatures w14:val="none"/>
        </w:rPr>
      </w:pPr>
    </w:p>
    <w:p w14:paraId="71983ECE" w14:textId="77777777" w:rsidR="006406B6" w:rsidRPr="006406B6" w:rsidRDefault="006406B6" w:rsidP="006406B6">
      <w:pPr>
        <w:tabs>
          <w:tab w:val="left" w:pos="567"/>
        </w:tabs>
        <w:spacing w:after="0" w:line="260" w:lineRule="exact"/>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Nedidinkite dozės</w:t>
      </w:r>
    </w:p>
    <w:p w14:paraId="78AE60D7"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Jei manote, kad vaistas nėra labai veiksmingas, prieš didindamas dozę visada pasitarkite su gydytoju.</w:t>
      </w:r>
    </w:p>
    <w:p w14:paraId="54C6099F"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C6BF9CB" w14:textId="77777777" w:rsidR="006406B6" w:rsidRPr="006406B6" w:rsidRDefault="006406B6" w:rsidP="006406B6">
      <w:pPr>
        <w:tabs>
          <w:tab w:val="left" w:pos="567"/>
        </w:tabs>
        <w:spacing w:after="0" w:line="260" w:lineRule="exact"/>
        <w:ind w:right="-2"/>
        <w:rPr>
          <w:rFonts w:ascii="Calibri" w:eastAsia="Calibri" w:hAnsi="Calibri" w:cs="Times New Roman"/>
          <w:kern w:val="0"/>
          <w:sz w:val="22"/>
          <w:szCs w:val="22"/>
          <w:u w:val="single"/>
          <w14:ligatures w14:val="none"/>
        </w:rPr>
      </w:pPr>
      <w:r w:rsidRPr="006406B6">
        <w:rPr>
          <w:rFonts w:ascii="Times New Roman" w:eastAsia="Batang" w:hAnsi="Times New Roman" w:cs="Times New Roman"/>
          <w:b/>
          <w:kern w:val="0"/>
          <w:sz w:val="22"/>
          <w:szCs w:val="20"/>
          <w14:ligatures w14:val="none"/>
        </w:rPr>
        <w:t>Jei Jūsų astma pasunkėja</w:t>
      </w:r>
    </w:p>
    <w:p w14:paraId="655AC333" w14:textId="330E4A36" w:rsidR="006406B6" w:rsidRPr="006406B6" w:rsidRDefault="006406B6" w:rsidP="006406B6">
      <w:pPr>
        <w:tabs>
          <w:tab w:val="left" w:pos="567"/>
          <w:tab w:val="left" w:pos="1920"/>
          <w:tab w:val="left" w:pos="5280"/>
          <w:tab w:val="left" w:pos="6120"/>
          <w:tab w:val="left" w:pos="6480"/>
          <w:tab w:val="right" w:pos="8640"/>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 simptomai pasunkėja arba tampa sunkiau sureguliuojami (pvz., dažniau tenka vartoti atskiro ūminiams simptomams palengvinti įkvepiamojo vaisto), arba jei ūminiams simptomams palengvinti </w:t>
      </w:r>
      <w:proofErr w:type="spellStart"/>
      <w:r w:rsidRPr="006406B6">
        <w:rPr>
          <w:rFonts w:ascii="Times New Roman" w:eastAsia="Batang" w:hAnsi="Times New Roman" w:cs="Times New Roman"/>
          <w:kern w:val="0"/>
          <w:sz w:val="22"/>
          <w:szCs w:val="20"/>
          <w14:ligatures w14:val="none"/>
        </w:rPr>
        <w:t>įkvėpiamieji</w:t>
      </w:r>
      <w:proofErr w:type="spellEnd"/>
      <w:r w:rsidRPr="006406B6">
        <w:rPr>
          <w:rFonts w:ascii="Times New Roman" w:eastAsia="Batang" w:hAnsi="Times New Roman" w:cs="Times New Roman"/>
          <w:kern w:val="0"/>
          <w:sz w:val="22"/>
          <w:szCs w:val="20"/>
          <w14:ligatures w14:val="none"/>
        </w:rPr>
        <w:t xml:space="preserve"> vaistai neveikia Jūsų simptomų, nedelsdami kreipkitės į gydytoją. Jūsų astma gali pasunkėti, todėl gydytojas gali pakeisti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dozę arba skirti kitokį gydymą.</w:t>
      </w:r>
    </w:p>
    <w:p w14:paraId="65FF6F4A"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135D5C14" w14:textId="77777777"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Vartojimo metodas</w:t>
      </w:r>
    </w:p>
    <w:p w14:paraId="7FA217D8"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b/>
          <w:kern w:val="0"/>
          <w:sz w:val="22"/>
          <w:szCs w:val="22"/>
          <w14:ligatures w14:val="none"/>
        </w:rPr>
      </w:pPr>
    </w:p>
    <w:p w14:paraId="0879BC99" w14:textId="6346649C" w:rsidR="006406B6" w:rsidRPr="006406B6" w:rsidRDefault="00E1641F" w:rsidP="006406B6">
      <w:pPr>
        <w:suppressAutoHyphens/>
        <w:spacing w:after="0" w:line="240" w:lineRule="auto"/>
        <w:rPr>
          <w:rFonts w:ascii="Calibri" w:eastAsia="Calibri" w:hAnsi="Calibri" w:cs="Times New Roman"/>
          <w:b/>
          <w:kern w:val="0"/>
          <w:sz w:val="22"/>
          <w:szCs w:val="22"/>
          <w14:ligatures w14:val="none"/>
        </w:rPr>
      </w:pPr>
      <w:proofErr w:type="spellStart"/>
      <w:r>
        <w:rPr>
          <w:rFonts w:ascii="Times New Roman" w:eastAsia="Batang" w:hAnsi="Times New Roman" w:cs="Times New Roman"/>
          <w:b/>
          <w:kern w:val="0"/>
          <w:sz w:val="22"/>
          <w:szCs w:val="20"/>
          <w14:ligatures w14:val="none"/>
        </w:rPr>
        <w:t>Inuvair</w:t>
      </w:r>
      <w:proofErr w:type="spellEnd"/>
      <w:r w:rsidR="006406B6" w:rsidRPr="006406B6">
        <w:rPr>
          <w:rFonts w:ascii="Times New Roman" w:eastAsia="Batang" w:hAnsi="Times New Roman" w:cs="Times New Roman"/>
          <w:b/>
          <w:kern w:val="0"/>
          <w:sz w:val="22"/>
          <w:szCs w:val="20"/>
          <w14:ligatures w14:val="none"/>
        </w:rPr>
        <w:t xml:space="preserve"> vartojamas tik įkvepiant</w:t>
      </w:r>
    </w:p>
    <w:p w14:paraId="4144E843" w14:textId="77777777" w:rsidR="006406B6" w:rsidRPr="006406B6" w:rsidRDefault="006406B6" w:rsidP="006406B6">
      <w:pPr>
        <w:tabs>
          <w:tab w:val="left" w:pos="567"/>
        </w:tabs>
        <w:spacing w:after="0" w:line="260" w:lineRule="exact"/>
        <w:rPr>
          <w:rFonts w:ascii="Times New Roman" w:eastAsia="Times New Roman" w:hAnsi="Times New Roman" w:cs="Times New Roman"/>
          <w:b/>
          <w:kern w:val="0"/>
          <w:sz w:val="22"/>
          <w:szCs w:val="22"/>
          <w14:ligatures w14:val="none"/>
        </w:rPr>
      </w:pPr>
      <w:r w:rsidRPr="006406B6">
        <w:rPr>
          <w:rFonts w:ascii="Times New Roman" w:eastAsia="Batang" w:hAnsi="Times New Roman" w:cs="Times New Roman"/>
          <w:kern w:val="0"/>
          <w:sz w:val="22"/>
          <w:szCs w:val="22"/>
          <w14:ligatures w14:val="none"/>
        </w:rPr>
        <w:t xml:space="preserve">Šis vaistas yra slėginėje </w:t>
      </w:r>
      <w:proofErr w:type="spellStart"/>
      <w:r w:rsidRPr="006406B6">
        <w:rPr>
          <w:rFonts w:ascii="Times New Roman" w:eastAsia="Batang" w:hAnsi="Times New Roman" w:cs="Times New Roman"/>
          <w:kern w:val="0"/>
          <w:sz w:val="22"/>
          <w:szCs w:val="22"/>
          <w14:ligatures w14:val="none"/>
        </w:rPr>
        <w:t>talpyklėje</w:t>
      </w:r>
      <w:proofErr w:type="spellEnd"/>
      <w:r w:rsidRPr="006406B6">
        <w:rPr>
          <w:rFonts w:ascii="Times New Roman" w:eastAsia="Batang" w:hAnsi="Times New Roman" w:cs="Times New Roman"/>
          <w:kern w:val="0"/>
          <w:sz w:val="22"/>
          <w:szCs w:val="22"/>
          <w14:ligatures w14:val="none"/>
        </w:rPr>
        <w:t xml:space="preserve"> plastikiniame korpuse su kandikliu. </w:t>
      </w:r>
      <w:proofErr w:type="spellStart"/>
      <w:r w:rsidRPr="006406B6">
        <w:rPr>
          <w:rFonts w:ascii="Times New Roman" w:eastAsia="Batang" w:hAnsi="Times New Roman" w:cs="Times New Roman"/>
          <w:kern w:val="0"/>
          <w:sz w:val="22"/>
          <w:szCs w:val="22"/>
          <w14:ligatures w14:val="none"/>
        </w:rPr>
        <w:t>Inhaliatorius</w:t>
      </w:r>
      <w:proofErr w:type="spellEnd"/>
      <w:r w:rsidRPr="006406B6">
        <w:rPr>
          <w:rFonts w:ascii="Times New Roman" w:eastAsia="Batang" w:hAnsi="Times New Roman" w:cs="Times New Roman"/>
          <w:kern w:val="0"/>
          <w:sz w:val="22"/>
          <w:szCs w:val="22"/>
          <w14:ligatures w14:val="none"/>
        </w:rPr>
        <w:t xml:space="preserve"> purkštuvo užpakalinėje dalyje turi skaitiklį, kuris Jums parodys, kiek dozių liko. Kiekvieną kartą Jums paspaudus talpyklę išpurškiamas vaistas ir skaitiklio rodomas skaičius sumažėja vienetu. Reikia saugotis, kad nenumestumėte </w:t>
      </w:r>
      <w:proofErr w:type="spellStart"/>
      <w:r w:rsidRPr="006406B6">
        <w:rPr>
          <w:rFonts w:ascii="Times New Roman" w:eastAsia="Batang" w:hAnsi="Times New Roman" w:cs="Times New Roman"/>
          <w:kern w:val="0"/>
          <w:sz w:val="22"/>
          <w:szCs w:val="22"/>
          <w14:ligatures w14:val="none"/>
        </w:rPr>
        <w:t>inhaliatoriaus</w:t>
      </w:r>
      <w:proofErr w:type="spellEnd"/>
      <w:r w:rsidRPr="006406B6">
        <w:rPr>
          <w:rFonts w:ascii="Times New Roman" w:eastAsia="Batang" w:hAnsi="Times New Roman" w:cs="Times New Roman"/>
          <w:kern w:val="0"/>
          <w:sz w:val="22"/>
          <w:szCs w:val="22"/>
          <w14:ligatures w14:val="none"/>
        </w:rPr>
        <w:t>, nes skaitiklyje rodomas skaičius gali sumažėti.</w:t>
      </w:r>
    </w:p>
    <w:p w14:paraId="0B8F3267" w14:textId="77777777" w:rsidR="006406B6" w:rsidRPr="006406B6" w:rsidRDefault="006406B6" w:rsidP="006406B6">
      <w:pPr>
        <w:spacing w:after="0" w:line="260" w:lineRule="exact"/>
        <w:rPr>
          <w:rFonts w:ascii="Times New Roman" w:eastAsia="Batang" w:hAnsi="Times New Roman" w:cs="Times New Roman"/>
          <w:kern w:val="0"/>
          <w:sz w:val="22"/>
          <w:szCs w:val="22"/>
          <w14:ligatures w14:val="none"/>
        </w:rPr>
      </w:pPr>
    </w:p>
    <w:p w14:paraId="0F8D47A7" w14:textId="77777777" w:rsidR="006406B6" w:rsidRPr="006406B6" w:rsidRDefault="006406B6" w:rsidP="006406B6">
      <w:pPr>
        <w:tabs>
          <w:tab w:val="left" w:pos="567"/>
        </w:tabs>
        <w:spacing w:after="0" w:line="260" w:lineRule="exact"/>
        <w:jc w:val="both"/>
        <w:rPr>
          <w:rFonts w:ascii="Times New Roman" w:eastAsia="Batang" w:hAnsi="Times New Roman" w:cs="Times New Roman"/>
          <w:b/>
          <w:kern w:val="0"/>
          <w:sz w:val="22"/>
          <w:szCs w:val="20"/>
          <w14:ligatures w14:val="none"/>
        </w:rPr>
      </w:pPr>
      <w:proofErr w:type="spellStart"/>
      <w:r w:rsidRPr="006406B6">
        <w:rPr>
          <w:rFonts w:ascii="Times New Roman" w:eastAsia="Batang" w:hAnsi="Times New Roman" w:cs="Times New Roman"/>
          <w:b/>
          <w:kern w:val="0"/>
          <w:sz w:val="22"/>
          <w:szCs w:val="20"/>
          <w14:ligatures w14:val="none"/>
        </w:rPr>
        <w:t>Inhaliatoriaus</w:t>
      </w:r>
      <w:proofErr w:type="spellEnd"/>
      <w:r w:rsidRPr="006406B6">
        <w:rPr>
          <w:rFonts w:ascii="Times New Roman" w:eastAsia="Batang" w:hAnsi="Times New Roman" w:cs="Times New Roman"/>
          <w:b/>
          <w:kern w:val="0"/>
          <w:sz w:val="22"/>
          <w:szCs w:val="20"/>
          <w14:ligatures w14:val="none"/>
        </w:rPr>
        <w:t xml:space="preserve"> tikrinimas</w:t>
      </w:r>
    </w:p>
    <w:p w14:paraId="3A0287EB" w14:textId="77777777" w:rsidR="006406B6" w:rsidRPr="006406B6" w:rsidRDefault="006406B6" w:rsidP="006406B6">
      <w:pPr>
        <w:spacing w:after="0" w:line="260" w:lineRule="exact"/>
        <w:rPr>
          <w:rFonts w:ascii="Times New Roman" w:eastAsia="Batang" w:hAnsi="Times New Roman" w:cs="Times New Roman"/>
          <w:kern w:val="0"/>
          <w:sz w:val="22"/>
          <w:szCs w:val="22"/>
          <w14:ligatures w14:val="none"/>
        </w:rPr>
      </w:pPr>
    </w:p>
    <w:p w14:paraId="0E250955" w14:textId="77777777" w:rsidR="006406B6" w:rsidRPr="006406B6" w:rsidRDefault="006406B6" w:rsidP="006406B6">
      <w:pPr>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 </w:t>
      </w:r>
      <w:proofErr w:type="spellStart"/>
      <w:r w:rsidRPr="006406B6">
        <w:rPr>
          <w:rFonts w:ascii="Times New Roman" w:eastAsia="Batang" w:hAnsi="Times New Roman" w:cs="Times New Roman"/>
          <w:kern w:val="0"/>
          <w:sz w:val="22"/>
          <w:szCs w:val="20"/>
          <w14:ligatures w14:val="none"/>
        </w:rPr>
        <w:t>inhaliatorius</w:t>
      </w:r>
      <w:proofErr w:type="spellEnd"/>
      <w:r w:rsidRPr="006406B6">
        <w:rPr>
          <w:rFonts w:ascii="Times New Roman" w:eastAsia="Batang" w:hAnsi="Times New Roman" w:cs="Times New Roman"/>
          <w:kern w:val="0"/>
          <w:sz w:val="22"/>
          <w:szCs w:val="20"/>
          <w14:ligatures w14:val="none"/>
        </w:rPr>
        <w:t xml:space="preserve"> bus naudojamas pirmą kartą arba jei jis nebuvo naudotas 14 ar daugiau parų, Jūs turite patikrinti </w:t>
      </w:r>
      <w:proofErr w:type="spellStart"/>
      <w:r w:rsidRPr="006406B6">
        <w:rPr>
          <w:rFonts w:ascii="Times New Roman" w:eastAsia="Batang" w:hAnsi="Times New Roman" w:cs="Times New Roman"/>
          <w:kern w:val="0"/>
          <w:sz w:val="22"/>
          <w:szCs w:val="20"/>
          <w14:ligatures w14:val="none"/>
        </w:rPr>
        <w:t>inhaliatorių</w:t>
      </w:r>
      <w:proofErr w:type="spellEnd"/>
      <w:r w:rsidRPr="006406B6">
        <w:rPr>
          <w:rFonts w:ascii="Times New Roman" w:eastAsia="Batang" w:hAnsi="Times New Roman" w:cs="Times New Roman"/>
          <w:kern w:val="0"/>
          <w:sz w:val="22"/>
          <w:szCs w:val="20"/>
          <w14:ligatures w14:val="none"/>
        </w:rPr>
        <w:t xml:space="preserve">, kad įsitikinti, jog </w:t>
      </w:r>
      <w:proofErr w:type="spellStart"/>
      <w:r w:rsidRPr="006406B6">
        <w:rPr>
          <w:rFonts w:ascii="Times New Roman" w:eastAsia="Batang" w:hAnsi="Times New Roman" w:cs="Times New Roman"/>
          <w:kern w:val="0"/>
          <w:sz w:val="22"/>
          <w:szCs w:val="20"/>
          <w14:ligatures w14:val="none"/>
        </w:rPr>
        <w:t>inhaliatorius</w:t>
      </w:r>
      <w:proofErr w:type="spellEnd"/>
      <w:r w:rsidRPr="006406B6">
        <w:rPr>
          <w:rFonts w:ascii="Times New Roman" w:eastAsia="Batang" w:hAnsi="Times New Roman" w:cs="Times New Roman"/>
          <w:kern w:val="0"/>
          <w:sz w:val="22"/>
          <w:szCs w:val="20"/>
          <w14:ligatures w14:val="none"/>
        </w:rPr>
        <w:t xml:space="preserve"> veikia tinkamai. </w:t>
      </w:r>
    </w:p>
    <w:p w14:paraId="3DE3B5E1"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2"/>
          <w14:ligatures w14:val="none"/>
        </w:rPr>
      </w:pPr>
    </w:p>
    <w:p w14:paraId="63C554D3"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1. Nuimkite apsauginį dangtelį nuo kandiklio.</w:t>
      </w:r>
    </w:p>
    <w:p w14:paraId="2454058F"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 xml:space="preserve">2. Laikykite </w:t>
      </w:r>
      <w:proofErr w:type="spellStart"/>
      <w:r w:rsidRPr="006406B6">
        <w:rPr>
          <w:rFonts w:ascii="Times New Roman" w:eastAsia="Batang" w:hAnsi="Times New Roman" w:cs="Times New Roman"/>
          <w:kern w:val="0"/>
          <w:sz w:val="22"/>
          <w:szCs w:val="22"/>
          <w14:ligatures w14:val="none"/>
        </w:rPr>
        <w:t>inhaliatorių</w:t>
      </w:r>
      <w:proofErr w:type="spellEnd"/>
      <w:r w:rsidRPr="006406B6">
        <w:rPr>
          <w:rFonts w:ascii="Times New Roman" w:eastAsia="Batang" w:hAnsi="Times New Roman" w:cs="Times New Roman"/>
          <w:kern w:val="0"/>
          <w:sz w:val="22"/>
          <w:szCs w:val="22"/>
          <w14:ligatures w14:val="none"/>
        </w:rPr>
        <w:t xml:space="preserve"> stačiai, kad kandiklis būtų apačioje.</w:t>
      </w:r>
    </w:p>
    <w:p w14:paraId="46660FCC"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3. Nukreipkite kandiklį nuo savęs ir stipriai nuspauskite talpyklę, kad išleisti vieną išpurškimą.</w:t>
      </w:r>
    </w:p>
    <w:p w14:paraId="5478DE93"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2"/>
          <w14:ligatures w14:val="none"/>
        </w:rPr>
        <w:t xml:space="preserve">4. Patikrinkite dozės skaitiklį. Jei pirmą kartą tikrinate </w:t>
      </w:r>
      <w:proofErr w:type="spellStart"/>
      <w:r w:rsidRPr="006406B6">
        <w:rPr>
          <w:rFonts w:ascii="Times New Roman" w:eastAsia="Batang" w:hAnsi="Times New Roman" w:cs="Times New Roman"/>
          <w:kern w:val="0"/>
          <w:sz w:val="22"/>
          <w:szCs w:val="22"/>
          <w14:ligatures w14:val="none"/>
        </w:rPr>
        <w:t>i</w:t>
      </w:r>
      <w:r w:rsidRPr="006406B6">
        <w:rPr>
          <w:rFonts w:ascii="Times New Roman" w:eastAsia="Batang" w:hAnsi="Times New Roman" w:cs="Times New Roman"/>
          <w:kern w:val="0"/>
          <w:sz w:val="22"/>
          <w:szCs w:val="20"/>
          <w14:ligatures w14:val="none"/>
        </w:rPr>
        <w:t>nhaliatorių</w:t>
      </w:r>
      <w:proofErr w:type="spellEnd"/>
      <w:r w:rsidRPr="006406B6">
        <w:rPr>
          <w:rFonts w:ascii="Times New Roman" w:eastAsia="Batang" w:hAnsi="Times New Roman" w:cs="Times New Roman"/>
          <w:kern w:val="0"/>
          <w:sz w:val="22"/>
          <w:szCs w:val="20"/>
          <w14:ligatures w14:val="none"/>
        </w:rPr>
        <w:t xml:space="preserve">, skaitiklis turi rodyti „120“. </w:t>
      </w:r>
    </w:p>
    <w:p w14:paraId="3BFF8299"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0"/>
          <w14:ligatures w14:val="none"/>
        </w:rPr>
      </w:pPr>
    </w:p>
    <w:p w14:paraId="5441EF36" w14:textId="77777777" w:rsidR="006406B6" w:rsidRPr="006406B6" w:rsidRDefault="006406B6" w:rsidP="006406B6">
      <w:pPr>
        <w:tabs>
          <w:tab w:val="left" w:pos="567"/>
        </w:tabs>
        <w:spacing w:after="0" w:line="260" w:lineRule="exact"/>
        <w:jc w:val="both"/>
        <w:rPr>
          <w:rFonts w:ascii="Times New Roman" w:eastAsia="Batang" w:hAnsi="Times New Roman" w:cs="Times New Roman"/>
          <w:kern w:val="0"/>
          <w:sz w:val="22"/>
          <w:szCs w:val="22"/>
          <w14:ligatures w14:val="none"/>
        </w:rPr>
      </w:pPr>
    </w:p>
    <w:p w14:paraId="0082DD56" w14:textId="77777777" w:rsidR="006406B6" w:rsidRPr="006406B6" w:rsidRDefault="006406B6" w:rsidP="006406B6">
      <w:pPr>
        <w:spacing w:after="0" w:line="240" w:lineRule="auto"/>
        <w:ind w:left="720"/>
        <w:rPr>
          <w:rFonts w:ascii="Times New Roman" w:eastAsia="Batang" w:hAnsi="Times New Roman" w:cs="Times New Roman"/>
          <w:kern w:val="0"/>
          <w:sz w:val="22"/>
          <w:szCs w:val="22"/>
          <w14:ligatures w14:val="none"/>
        </w:rPr>
      </w:pPr>
      <w:r w:rsidRPr="006406B6">
        <w:rPr>
          <w:rFonts w:ascii="Times New Roman" w:eastAsia="Batang" w:hAnsi="Times New Roman" w:cs="Times New Roman"/>
          <w:noProof/>
          <w:kern w:val="0"/>
          <w:sz w:val="22"/>
          <w:szCs w:val="20"/>
          <w:lang w:eastAsia="lt-LT"/>
          <w14:ligatures w14:val="none"/>
        </w:rPr>
        <w:drawing>
          <wp:inline distT="0" distB="0" distL="0" distR="0" wp14:anchorId="353537FE" wp14:editId="55B1E915">
            <wp:extent cx="1076325" cy="1066800"/>
            <wp:effectExtent l="0" t="0" r="9525" b="0"/>
            <wp:docPr id="8"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3771E33E"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p>
    <w:p w14:paraId="27278171" w14:textId="77777777" w:rsidR="006406B6" w:rsidRPr="006406B6" w:rsidRDefault="006406B6" w:rsidP="006406B6">
      <w:pPr>
        <w:spacing w:after="0" w:line="240" w:lineRule="auto"/>
        <w:rPr>
          <w:rFonts w:ascii="Times New Roman" w:eastAsia="Batang" w:hAnsi="Times New Roman" w:cs="Times New Roman"/>
          <w:b/>
          <w:kern w:val="0"/>
          <w:sz w:val="22"/>
          <w:szCs w:val="22"/>
          <w14:ligatures w14:val="none"/>
        </w:rPr>
      </w:pPr>
      <w:r w:rsidRPr="006406B6">
        <w:rPr>
          <w:rFonts w:ascii="Times New Roman" w:eastAsia="Batang" w:hAnsi="Times New Roman" w:cs="Times New Roman"/>
          <w:b/>
          <w:kern w:val="0"/>
          <w:sz w:val="22"/>
          <w:szCs w:val="22"/>
          <w14:ligatures w14:val="none"/>
        </w:rPr>
        <w:t xml:space="preserve">Kaip naudoti </w:t>
      </w:r>
      <w:proofErr w:type="spellStart"/>
      <w:r w:rsidRPr="006406B6">
        <w:rPr>
          <w:rFonts w:ascii="Times New Roman" w:eastAsia="Batang" w:hAnsi="Times New Roman" w:cs="Times New Roman"/>
          <w:b/>
          <w:kern w:val="0"/>
          <w:sz w:val="22"/>
          <w:szCs w:val="22"/>
          <w14:ligatures w14:val="none"/>
        </w:rPr>
        <w:t>inhaliatorių</w:t>
      </w:r>
      <w:proofErr w:type="spellEnd"/>
    </w:p>
    <w:p w14:paraId="319D88AB" w14:textId="77777777" w:rsidR="006406B6" w:rsidRPr="006406B6" w:rsidRDefault="006406B6" w:rsidP="006406B6">
      <w:pPr>
        <w:spacing w:after="0" w:line="240" w:lineRule="auto"/>
        <w:rPr>
          <w:rFonts w:ascii="Times New Roman" w:eastAsia="Batang" w:hAnsi="Times New Roman" w:cs="Times New Roman"/>
          <w:b/>
          <w:kern w:val="0"/>
          <w:sz w:val="22"/>
          <w:szCs w:val="22"/>
          <w14:ligatures w14:val="none"/>
        </w:rPr>
      </w:pPr>
    </w:p>
    <w:p w14:paraId="0390DFF1"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Jei įmanoma, naudodamiesi </w:t>
      </w:r>
      <w:proofErr w:type="spellStart"/>
      <w:r w:rsidRPr="006406B6">
        <w:rPr>
          <w:rFonts w:ascii="Times New Roman" w:eastAsia="Batang" w:hAnsi="Times New Roman" w:cs="Times New Roman"/>
          <w:kern w:val="0"/>
          <w:sz w:val="22"/>
          <w:szCs w:val="20"/>
          <w14:ligatures w14:val="none"/>
        </w:rPr>
        <w:t>inhaliatoriumi</w:t>
      </w:r>
      <w:proofErr w:type="spellEnd"/>
      <w:r w:rsidRPr="006406B6">
        <w:rPr>
          <w:rFonts w:ascii="Times New Roman" w:eastAsia="Batang" w:hAnsi="Times New Roman" w:cs="Times New Roman"/>
          <w:kern w:val="0"/>
          <w:sz w:val="22"/>
          <w:szCs w:val="20"/>
          <w14:ligatures w14:val="none"/>
        </w:rPr>
        <w:t xml:space="preserve"> stovėkite arba tiesiai sėdėkite.</w:t>
      </w:r>
    </w:p>
    <w:p w14:paraId="67EBCF87" w14:textId="77777777" w:rsidR="006406B6" w:rsidRPr="006406B6" w:rsidRDefault="006406B6" w:rsidP="006406B6">
      <w:pPr>
        <w:spacing w:after="0" w:line="240" w:lineRule="auto"/>
        <w:rPr>
          <w:rFonts w:ascii="Times New Roman" w:eastAsia="Calibri" w:hAnsi="Times New Roman" w:cs="Times New Roman"/>
          <w:kern w:val="0"/>
          <w:sz w:val="22"/>
          <w:szCs w:val="22"/>
          <w14:ligatures w14:val="none"/>
        </w:rPr>
      </w:pPr>
      <w:r w:rsidRPr="006406B6">
        <w:rPr>
          <w:rFonts w:ascii="Times New Roman" w:eastAsia="Calibri" w:hAnsi="Times New Roman" w:cs="Times New Roman"/>
          <w:kern w:val="0"/>
          <w:sz w:val="22"/>
          <w:szCs w:val="22"/>
          <w14:ligatures w14:val="none"/>
        </w:rPr>
        <w:t xml:space="preserve">Prieš pradedant naudoti, patikrinkite dozės skaitiklį: bet koks skaičius nuo „1“ iki „120“ rodo, kiek liko dozių. Jei dozių skaičiavimo langelyje rodomas „0“, vadinasi dozių neliko – išmeskite savo </w:t>
      </w:r>
      <w:proofErr w:type="spellStart"/>
      <w:r w:rsidRPr="006406B6">
        <w:rPr>
          <w:rFonts w:ascii="Times New Roman" w:eastAsia="Calibri" w:hAnsi="Times New Roman" w:cs="Times New Roman"/>
          <w:kern w:val="0"/>
          <w:sz w:val="22"/>
          <w:szCs w:val="22"/>
          <w14:ligatures w14:val="none"/>
        </w:rPr>
        <w:t>inhaliatorių</w:t>
      </w:r>
      <w:proofErr w:type="spellEnd"/>
      <w:r w:rsidRPr="006406B6">
        <w:rPr>
          <w:rFonts w:ascii="Times New Roman" w:eastAsia="Calibri" w:hAnsi="Times New Roman" w:cs="Times New Roman"/>
          <w:kern w:val="0"/>
          <w:sz w:val="22"/>
          <w:szCs w:val="22"/>
          <w14:ligatures w14:val="none"/>
        </w:rPr>
        <w:t xml:space="preserve"> ir įsigykite naują.</w:t>
      </w:r>
    </w:p>
    <w:p w14:paraId="5C8569F9" w14:textId="77777777" w:rsidR="006406B6" w:rsidRPr="006406B6" w:rsidRDefault="006406B6" w:rsidP="006406B6">
      <w:pPr>
        <w:spacing w:after="0" w:line="240" w:lineRule="auto"/>
        <w:rPr>
          <w:rFonts w:ascii="Calibri" w:eastAsia="Calibri" w:hAnsi="Calibri" w:cs="Times New Roman"/>
          <w:kern w:val="0"/>
          <w:sz w:val="22"/>
          <w:szCs w:val="22"/>
          <w14:ligatures w14:val="none"/>
        </w:rPr>
      </w:pPr>
    </w:p>
    <w:p w14:paraId="053F5FEF"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r w:rsidRPr="006406B6">
        <w:rPr>
          <w:rFonts w:ascii="Times New Roman" w:eastAsia="Batang" w:hAnsi="Times New Roman" w:cs="Times New Roman"/>
          <w:noProof/>
          <w:kern w:val="0"/>
          <w:sz w:val="22"/>
          <w:szCs w:val="20"/>
          <w:lang w:eastAsia="lt-LT"/>
          <w14:ligatures w14:val="none"/>
        </w:rPr>
        <w:drawing>
          <wp:inline distT="0" distB="0" distL="0" distR="0" wp14:anchorId="2547B45B" wp14:editId="4ADEC5D9">
            <wp:extent cx="5734050" cy="15621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1562100"/>
                    </a:xfrm>
                    <a:prstGeom prst="rect">
                      <a:avLst/>
                    </a:prstGeom>
                    <a:noFill/>
                    <a:ln>
                      <a:noFill/>
                    </a:ln>
                  </pic:spPr>
                </pic:pic>
              </a:graphicData>
            </a:graphic>
          </wp:inline>
        </w:drawing>
      </w:r>
    </w:p>
    <w:p w14:paraId="6B500B92"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78D8BF45" w14:textId="77777777" w:rsidR="006406B6" w:rsidRPr="006406B6" w:rsidRDefault="006406B6" w:rsidP="006406B6">
      <w:pPr>
        <w:numPr>
          <w:ilvl w:val="0"/>
          <w:numId w:val="3"/>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Nuo kandiklio nuimkite apsauginį dangtelį ir patikrinkite, ar kandiklis yra švarus, ar jame nėra dulkių, purvo ar kitokių svetimkūnių.</w:t>
      </w:r>
    </w:p>
    <w:p w14:paraId="2E2EB52D" w14:textId="77777777" w:rsidR="006406B6" w:rsidRPr="006406B6" w:rsidRDefault="006406B6" w:rsidP="006406B6">
      <w:pPr>
        <w:numPr>
          <w:ilvl w:val="0"/>
          <w:numId w:val="3"/>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Kiek įmanoma lėčiau ir giliau iškvėpkite.</w:t>
      </w:r>
    </w:p>
    <w:p w14:paraId="50E9439B" w14:textId="77777777" w:rsidR="006406B6" w:rsidRPr="006406B6" w:rsidRDefault="006406B6" w:rsidP="006406B6">
      <w:pPr>
        <w:numPr>
          <w:ilvl w:val="0"/>
          <w:numId w:val="3"/>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Talpyklę laikykite stačiai (korpusas turi būti nukreiptas į viršų), kandiklį apžiokite lūpomis. Kandiklio negalima sukąsti.</w:t>
      </w:r>
    </w:p>
    <w:p w14:paraId="1FD37D5C" w14:textId="77777777" w:rsidR="006406B6" w:rsidRPr="006406B6" w:rsidRDefault="006406B6" w:rsidP="006406B6">
      <w:pPr>
        <w:numPr>
          <w:ilvl w:val="0"/>
          <w:numId w:val="3"/>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Lėtai ir giliai įkvėpkite pro burną. Pradėjus įkvėpimą, </w:t>
      </w:r>
      <w:proofErr w:type="spellStart"/>
      <w:r w:rsidRPr="006406B6">
        <w:rPr>
          <w:rFonts w:ascii="Times New Roman" w:eastAsia="Batang" w:hAnsi="Times New Roman" w:cs="Times New Roman"/>
          <w:kern w:val="0"/>
          <w:sz w:val="22"/>
          <w:szCs w:val="20"/>
          <w14:ligatures w14:val="none"/>
        </w:rPr>
        <w:t>inhaliatoriaus</w:t>
      </w:r>
      <w:proofErr w:type="spellEnd"/>
      <w:r w:rsidRPr="006406B6">
        <w:rPr>
          <w:rFonts w:ascii="Times New Roman" w:eastAsia="Batang" w:hAnsi="Times New Roman" w:cs="Times New Roman"/>
          <w:kern w:val="0"/>
          <w:sz w:val="22"/>
          <w:szCs w:val="20"/>
          <w14:ligatures w14:val="none"/>
        </w:rPr>
        <w:t xml:space="preserve"> viršūnę </w:t>
      </w:r>
      <w:r w:rsidRPr="006406B6">
        <w:rPr>
          <w:rFonts w:ascii="Times New Roman" w:eastAsia="Batang" w:hAnsi="Times New Roman" w:cs="Times New Roman"/>
          <w:b/>
          <w:kern w:val="0"/>
          <w:sz w:val="22"/>
          <w:szCs w:val="20"/>
          <w14:ligatures w14:val="none"/>
        </w:rPr>
        <w:t>stipriai spauskite žemyn</w:t>
      </w:r>
      <w:r w:rsidRPr="006406B6">
        <w:rPr>
          <w:rFonts w:ascii="Times New Roman" w:eastAsia="Batang" w:hAnsi="Times New Roman" w:cs="Times New Roman"/>
          <w:kern w:val="0"/>
          <w:sz w:val="22"/>
          <w:szCs w:val="20"/>
          <w14:ligatures w14:val="none"/>
        </w:rPr>
        <w:t>, kad įvyktų vienas išpurškimas.</w:t>
      </w:r>
      <w:r w:rsidRPr="006406B6">
        <w:rPr>
          <w:rFonts w:ascii="Times New Roman" w:eastAsia="Batang" w:hAnsi="Times New Roman" w:cs="Times New Roman"/>
          <w:kern w:val="0"/>
          <w:sz w:val="22"/>
          <w:szCs w:val="20"/>
          <w:lang w:val="en-GB"/>
          <w14:ligatures w14:val="none"/>
        </w:rPr>
        <w:t xml:space="preserve"> </w:t>
      </w:r>
      <w:r w:rsidRPr="006406B6">
        <w:rPr>
          <w:rFonts w:ascii="Times New Roman" w:eastAsia="Batang" w:hAnsi="Times New Roman" w:cs="Times New Roman"/>
          <w:kern w:val="0"/>
          <w:sz w:val="22"/>
          <w:szCs w:val="20"/>
          <w14:ligatures w14:val="none"/>
        </w:rPr>
        <w:t xml:space="preserve">Jei Jūsų rankos silpnos, gali būti lengviau </w:t>
      </w:r>
      <w:proofErr w:type="spellStart"/>
      <w:r w:rsidRPr="006406B6">
        <w:rPr>
          <w:rFonts w:ascii="Times New Roman" w:eastAsia="Batang" w:hAnsi="Times New Roman" w:cs="Times New Roman"/>
          <w:kern w:val="0"/>
          <w:sz w:val="22"/>
          <w:szCs w:val="20"/>
          <w14:ligatures w14:val="none"/>
        </w:rPr>
        <w:t>inhaliatorių</w:t>
      </w:r>
      <w:proofErr w:type="spellEnd"/>
      <w:r w:rsidRPr="006406B6">
        <w:rPr>
          <w:rFonts w:ascii="Times New Roman" w:eastAsia="Batang" w:hAnsi="Times New Roman" w:cs="Times New Roman"/>
          <w:kern w:val="0"/>
          <w:sz w:val="22"/>
          <w:szCs w:val="20"/>
          <w14:ligatures w14:val="none"/>
        </w:rPr>
        <w:t xml:space="preserve"> laikyti abiem rankomis. Tokiu atveju abu smilius reikėtų uždėti ant </w:t>
      </w:r>
      <w:proofErr w:type="spellStart"/>
      <w:r w:rsidRPr="006406B6">
        <w:rPr>
          <w:rFonts w:ascii="Times New Roman" w:eastAsia="Batang" w:hAnsi="Times New Roman" w:cs="Times New Roman"/>
          <w:kern w:val="0"/>
          <w:sz w:val="22"/>
          <w:szCs w:val="20"/>
          <w14:ligatures w14:val="none"/>
        </w:rPr>
        <w:t>inhaliatoriaus</w:t>
      </w:r>
      <w:proofErr w:type="spellEnd"/>
      <w:r w:rsidRPr="006406B6">
        <w:rPr>
          <w:rFonts w:ascii="Times New Roman" w:eastAsia="Batang" w:hAnsi="Times New Roman" w:cs="Times New Roman"/>
          <w:kern w:val="0"/>
          <w:sz w:val="22"/>
          <w:szCs w:val="20"/>
          <w14:ligatures w14:val="none"/>
        </w:rPr>
        <w:t xml:space="preserve"> korpuso viršaus ir abiem nykščiais laikyti iš apačios.</w:t>
      </w:r>
    </w:p>
    <w:p w14:paraId="0F7CE30E" w14:textId="77777777" w:rsidR="006406B6" w:rsidRPr="006406B6" w:rsidRDefault="006406B6" w:rsidP="006406B6">
      <w:pPr>
        <w:numPr>
          <w:ilvl w:val="0"/>
          <w:numId w:val="3"/>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Įkvėpus sulaikykite kvėpavimą kiek įmanoma ilgiau, tada </w:t>
      </w:r>
      <w:proofErr w:type="spellStart"/>
      <w:r w:rsidRPr="006406B6">
        <w:rPr>
          <w:rFonts w:ascii="Times New Roman" w:eastAsia="Batang" w:hAnsi="Times New Roman" w:cs="Times New Roman"/>
          <w:kern w:val="0"/>
          <w:sz w:val="22"/>
          <w:szCs w:val="20"/>
          <w14:ligatures w14:val="none"/>
        </w:rPr>
        <w:t>inhaliatorių</w:t>
      </w:r>
      <w:proofErr w:type="spellEnd"/>
      <w:r w:rsidRPr="006406B6">
        <w:rPr>
          <w:rFonts w:ascii="Times New Roman" w:eastAsia="Batang" w:hAnsi="Times New Roman" w:cs="Times New Roman"/>
          <w:kern w:val="0"/>
          <w:sz w:val="22"/>
          <w:szCs w:val="20"/>
          <w14:ligatures w14:val="none"/>
        </w:rPr>
        <w:t xml:space="preserve"> ištraukite iš burnos ir lėtai iškvėpkite. Negalima iškvėpti į </w:t>
      </w:r>
      <w:proofErr w:type="spellStart"/>
      <w:r w:rsidRPr="006406B6">
        <w:rPr>
          <w:rFonts w:ascii="Times New Roman" w:eastAsia="Batang" w:hAnsi="Times New Roman" w:cs="Times New Roman"/>
          <w:kern w:val="0"/>
          <w:sz w:val="22"/>
          <w:szCs w:val="20"/>
          <w14:ligatures w14:val="none"/>
        </w:rPr>
        <w:t>inhaliatorių</w:t>
      </w:r>
      <w:proofErr w:type="spellEnd"/>
      <w:r w:rsidRPr="006406B6">
        <w:rPr>
          <w:rFonts w:ascii="Times New Roman" w:eastAsia="Batang" w:hAnsi="Times New Roman" w:cs="Times New Roman"/>
          <w:kern w:val="0"/>
          <w:sz w:val="22"/>
          <w:szCs w:val="20"/>
          <w14:ligatures w14:val="none"/>
        </w:rPr>
        <w:t>.</w:t>
      </w:r>
    </w:p>
    <w:p w14:paraId="451F3F24" w14:textId="77777777" w:rsidR="006406B6" w:rsidRPr="006406B6" w:rsidRDefault="006406B6" w:rsidP="006406B6">
      <w:pPr>
        <w:spacing w:after="0" w:line="240" w:lineRule="auto"/>
        <w:ind w:left="567"/>
        <w:rPr>
          <w:rFonts w:ascii="Times New Roman" w:eastAsia="Batang" w:hAnsi="Times New Roman" w:cs="Times New Roman"/>
          <w:kern w:val="0"/>
          <w:sz w:val="22"/>
          <w:szCs w:val="20"/>
          <w14:ligatures w14:val="none"/>
        </w:rPr>
      </w:pPr>
    </w:p>
    <w:p w14:paraId="5AC6249D"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 reikalingas dar vienas įkvėpimas, </w:t>
      </w:r>
      <w:proofErr w:type="spellStart"/>
      <w:r w:rsidRPr="006406B6">
        <w:rPr>
          <w:rFonts w:ascii="Times New Roman" w:eastAsia="Batang" w:hAnsi="Times New Roman" w:cs="Times New Roman"/>
          <w:kern w:val="0"/>
          <w:sz w:val="22"/>
          <w:szCs w:val="20"/>
          <w14:ligatures w14:val="none"/>
        </w:rPr>
        <w:t>inhaliatorių</w:t>
      </w:r>
      <w:proofErr w:type="spellEnd"/>
      <w:r w:rsidRPr="006406B6">
        <w:rPr>
          <w:rFonts w:ascii="Times New Roman" w:eastAsia="Batang" w:hAnsi="Times New Roman" w:cs="Times New Roman"/>
          <w:kern w:val="0"/>
          <w:sz w:val="22"/>
          <w:szCs w:val="20"/>
          <w14:ligatures w14:val="none"/>
        </w:rPr>
        <w:t xml:space="preserve"> toliau laikykite stačiai, palaukite maždaug pusę minutės ir vėl pakartokite 2 – 5 punktuose išvardytus veiksmus.</w:t>
      </w:r>
    </w:p>
    <w:p w14:paraId="7E778162"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49AB9173"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Svarbu</w:t>
      </w:r>
      <w:r w:rsidRPr="006406B6">
        <w:rPr>
          <w:rFonts w:ascii="Times New Roman" w:eastAsia="Batang" w:hAnsi="Times New Roman" w:cs="Times New Roman"/>
          <w:kern w:val="0"/>
          <w:sz w:val="22"/>
          <w:szCs w:val="20"/>
          <w14:ligatures w14:val="none"/>
        </w:rPr>
        <w:t>. 2 – 5 punktuose išvardytų veiksmų negalima atlikti per greitai.</w:t>
      </w:r>
    </w:p>
    <w:p w14:paraId="55F7C490"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1D3CB5B6"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Po pavartojimo reikia vėl uždėti apsauginį dangtelį ir patikrinti dozės skaitiklį.</w:t>
      </w:r>
    </w:p>
    <w:p w14:paraId="3D13C216" w14:textId="77777777" w:rsidR="006406B6" w:rsidRPr="006406B6" w:rsidRDefault="006406B6" w:rsidP="006406B6">
      <w:pPr>
        <w:spacing w:after="0" w:line="240" w:lineRule="auto"/>
        <w:rPr>
          <w:rFonts w:ascii="Calibri" w:eastAsia="Batang" w:hAnsi="Calibri" w:cs="Times New Roman"/>
          <w:b/>
          <w:kern w:val="0"/>
          <w:sz w:val="22"/>
          <w:szCs w:val="20"/>
          <w14:ligatures w14:val="none"/>
        </w:rPr>
      </w:pPr>
      <w:r w:rsidRPr="006406B6">
        <w:rPr>
          <w:rFonts w:ascii="Times New Roman" w:eastAsia="Batang" w:hAnsi="Times New Roman" w:cs="Times New Roman"/>
          <w:b/>
          <w:kern w:val="0"/>
          <w:sz w:val="22"/>
          <w:szCs w:val="20"/>
          <w14:ligatures w14:val="none"/>
        </w:rPr>
        <w:t xml:space="preserve">Kad burnos ir gerklės grybelinės infekcijos atsiradimo pavojus būtų kuo mažesnis, po kiekvieno </w:t>
      </w:r>
      <w:proofErr w:type="spellStart"/>
      <w:r w:rsidRPr="006406B6">
        <w:rPr>
          <w:rFonts w:ascii="Times New Roman" w:eastAsia="Batang" w:hAnsi="Times New Roman" w:cs="Times New Roman"/>
          <w:b/>
          <w:kern w:val="0"/>
          <w:sz w:val="22"/>
          <w:szCs w:val="20"/>
          <w14:ligatures w14:val="none"/>
        </w:rPr>
        <w:t>inhaliatoriaus</w:t>
      </w:r>
      <w:proofErr w:type="spellEnd"/>
      <w:r w:rsidRPr="006406B6">
        <w:rPr>
          <w:rFonts w:ascii="Times New Roman" w:eastAsia="Batang" w:hAnsi="Times New Roman" w:cs="Times New Roman"/>
          <w:b/>
          <w:kern w:val="0"/>
          <w:sz w:val="22"/>
          <w:szCs w:val="20"/>
          <w14:ligatures w14:val="none"/>
        </w:rPr>
        <w:t xml:space="preserve"> panaudojimo reikia praskalauti burną, pagargaliuoti vandeniu arba išsivalyti dantis.</w:t>
      </w:r>
    </w:p>
    <w:p w14:paraId="3A099DF5"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p>
    <w:p w14:paraId="1DFDA349" w14:textId="77777777" w:rsidR="006406B6" w:rsidRPr="006406B6" w:rsidRDefault="006406B6" w:rsidP="006406B6">
      <w:pPr>
        <w:spacing w:after="0" w:line="240" w:lineRule="auto"/>
        <w:rPr>
          <w:rFonts w:ascii="Times New Roman" w:eastAsia="Batang" w:hAnsi="Times New Roman" w:cs="Times New Roman"/>
          <w:b/>
          <w:kern w:val="0"/>
          <w:sz w:val="22"/>
          <w:szCs w:val="22"/>
          <w14:ligatures w14:val="none"/>
        </w:rPr>
      </w:pPr>
      <w:r w:rsidRPr="006406B6">
        <w:rPr>
          <w:rFonts w:ascii="Times New Roman" w:eastAsia="Batang" w:hAnsi="Times New Roman" w:cs="Times New Roman"/>
          <w:b/>
          <w:kern w:val="0"/>
          <w:sz w:val="22"/>
          <w:szCs w:val="22"/>
          <w14:ligatures w14:val="none"/>
        </w:rPr>
        <w:t xml:space="preserve">Jūs turite gauti naują </w:t>
      </w:r>
      <w:proofErr w:type="spellStart"/>
      <w:r w:rsidRPr="006406B6">
        <w:rPr>
          <w:rFonts w:ascii="Times New Roman" w:eastAsia="Batang" w:hAnsi="Times New Roman" w:cs="Times New Roman"/>
          <w:b/>
          <w:kern w:val="0"/>
          <w:sz w:val="22"/>
          <w:szCs w:val="22"/>
          <w14:ligatures w14:val="none"/>
        </w:rPr>
        <w:t>inhaliatorių</w:t>
      </w:r>
      <w:proofErr w:type="spellEnd"/>
      <w:r w:rsidRPr="006406B6">
        <w:rPr>
          <w:rFonts w:ascii="Times New Roman" w:eastAsia="Batang" w:hAnsi="Times New Roman" w:cs="Times New Roman"/>
          <w:b/>
          <w:kern w:val="0"/>
          <w:sz w:val="22"/>
          <w:szCs w:val="22"/>
          <w14:ligatures w14:val="none"/>
        </w:rPr>
        <w:t xml:space="preserve">, kai skaitiklis rodo skaičių 20. Nebenaudokite </w:t>
      </w:r>
      <w:proofErr w:type="spellStart"/>
      <w:r w:rsidRPr="006406B6">
        <w:rPr>
          <w:rFonts w:ascii="Times New Roman" w:eastAsia="Batang" w:hAnsi="Times New Roman" w:cs="Times New Roman"/>
          <w:b/>
          <w:kern w:val="0"/>
          <w:sz w:val="22"/>
          <w:szCs w:val="22"/>
          <w14:ligatures w14:val="none"/>
        </w:rPr>
        <w:t>inhaliatoriaus</w:t>
      </w:r>
      <w:proofErr w:type="spellEnd"/>
      <w:r w:rsidRPr="006406B6">
        <w:rPr>
          <w:rFonts w:ascii="Times New Roman" w:eastAsia="Batang" w:hAnsi="Times New Roman" w:cs="Times New Roman"/>
          <w:b/>
          <w:kern w:val="0"/>
          <w:sz w:val="22"/>
          <w:szCs w:val="22"/>
          <w14:ligatures w14:val="none"/>
        </w:rPr>
        <w:t>, kai skaitiklis parodo 0, kadangi prietaise gali likti nepakankamai išpurškimų, reikalingų pilnai Jūsų dozei.</w:t>
      </w:r>
    </w:p>
    <w:p w14:paraId="266DF4D9" w14:textId="77777777" w:rsidR="006406B6" w:rsidRPr="006406B6" w:rsidRDefault="006406B6" w:rsidP="006406B6">
      <w:pPr>
        <w:tabs>
          <w:tab w:val="left" w:pos="567"/>
        </w:tabs>
        <w:spacing w:after="0" w:line="260" w:lineRule="exact"/>
        <w:rPr>
          <w:rFonts w:ascii="Times New Roman" w:eastAsia="Batang" w:hAnsi="Times New Roman" w:cs="Times New Roman"/>
          <w:bCs/>
          <w:kern w:val="0"/>
          <w:sz w:val="22"/>
          <w:szCs w:val="22"/>
          <w14:ligatures w14:val="none"/>
        </w:rPr>
      </w:pPr>
    </w:p>
    <w:p w14:paraId="6356EDB0" w14:textId="606AED53" w:rsidR="006406B6" w:rsidRPr="006406B6" w:rsidRDefault="006406B6" w:rsidP="006406B6">
      <w:pPr>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 įkvėpus sklinda rūkas (iš </w:t>
      </w:r>
      <w:proofErr w:type="spellStart"/>
      <w:r w:rsidRPr="006406B6">
        <w:rPr>
          <w:rFonts w:ascii="Times New Roman" w:eastAsia="Batang" w:hAnsi="Times New Roman" w:cs="Times New Roman"/>
          <w:kern w:val="0"/>
          <w:sz w:val="22"/>
          <w:szCs w:val="20"/>
          <w14:ligatures w14:val="none"/>
        </w:rPr>
        <w:t>inhaliatoriaus</w:t>
      </w:r>
      <w:proofErr w:type="spellEnd"/>
      <w:r w:rsidRPr="006406B6">
        <w:rPr>
          <w:rFonts w:ascii="Times New Roman" w:eastAsia="Batang" w:hAnsi="Times New Roman" w:cs="Times New Roman"/>
          <w:kern w:val="0"/>
          <w:sz w:val="22"/>
          <w:szCs w:val="20"/>
          <w14:ligatures w14:val="none"/>
        </w:rPr>
        <w:t xml:space="preserve"> ar burnos kraštų), </w:t>
      </w:r>
      <w:r w:rsidRPr="006406B6">
        <w:rPr>
          <w:rFonts w:ascii="Times New Roman" w:eastAsia="Batang" w:hAnsi="Times New Roman" w:cs="Times New Roman"/>
          <w:kern w:val="0"/>
          <w:sz w:val="22"/>
          <w:szCs w:val="22"/>
          <w14:ligatures w14:val="none"/>
        </w:rPr>
        <w:t xml:space="preserve">tai reiškia, kad </w:t>
      </w:r>
      <w:proofErr w:type="spellStart"/>
      <w:r w:rsidR="00E1641F">
        <w:rPr>
          <w:rFonts w:ascii="Times New Roman" w:eastAsia="Batang" w:hAnsi="Times New Roman" w:cs="Times New Roman"/>
          <w:kern w:val="0"/>
          <w:sz w:val="22"/>
          <w:szCs w:val="22"/>
          <w14:ligatures w14:val="none"/>
        </w:rPr>
        <w:t>Inuvair</w:t>
      </w:r>
      <w:proofErr w:type="spellEnd"/>
      <w:r w:rsidRPr="006406B6">
        <w:rPr>
          <w:rFonts w:ascii="Times New Roman" w:eastAsia="Batang" w:hAnsi="Times New Roman" w:cs="Times New Roman"/>
          <w:kern w:val="0"/>
          <w:sz w:val="22"/>
          <w:szCs w:val="22"/>
          <w14:ligatures w14:val="none"/>
        </w:rPr>
        <w:t xml:space="preserve"> nepateko į plaučius kaip turėtų. Įkvėpkite vaisto dar kartą, pagal instrukciją kartojant</w:t>
      </w:r>
      <w:r w:rsidRPr="006406B6">
        <w:rPr>
          <w:rFonts w:ascii="Times New Roman" w:eastAsia="Batang" w:hAnsi="Times New Roman" w:cs="Times New Roman"/>
          <w:kern w:val="0"/>
          <w:sz w:val="22"/>
          <w:szCs w:val="20"/>
          <w14:ligatures w14:val="none"/>
        </w:rPr>
        <w:t xml:space="preserve"> nuo veiksmo, nurodyto 2 punkte.</w:t>
      </w:r>
    </w:p>
    <w:p w14:paraId="18E9765F"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4F6ED089" w14:textId="30A907F5" w:rsidR="006406B6" w:rsidRPr="006406B6" w:rsidRDefault="006406B6" w:rsidP="006406B6">
      <w:pPr>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 manote, kad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veikia per stipriai ar per silpnai, kreipkitės į gydytoją arba vaistininką.</w:t>
      </w:r>
    </w:p>
    <w:p w14:paraId="6942F02F"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480521CD" w14:textId="77777777" w:rsidR="006406B6" w:rsidRPr="006406B6" w:rsidRDefault="006406B6" w:rsidP="006406B6">
      <w:pPr>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Jeigu Jums sunku suderinti vaisto dozės išpurškimą su įkvėpimu, Jūs galite naudoti </w:t>
      </w:r>
      <w:proofErr w:type="spellStart"/>
      <w:r w:rsidRPr="006406B6">
        <w:rPr>
          <w:rFonts w:ascii="Times New Roman" w:eastAsia="Batang" w:hAnsi="Times New Roman" w:cs="Times New Roman"/>
          <w:kern w:val="0"/>
          <w:sz w:val="22"/>
          <w:szCs w:val="20"/>
          <w14:ligatures w14:val="none"/>
        </w:rPr>
        <w:t>AeroChamber</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Plus</w:t>
      </w:r>
      <w:proofErr w:type="spellEnd"/>
      <w:r w:rsidRPr="006406B6">
        <w:rPr>
          <w:rFonts w:ascii="Times New Roman" w:eastAsia="Batang" w:hAnsi="Times New Roman" w:cs="Times New Roman"/>
          <w:kern w:val="0"/>
          <w:sz w:val="22"/>
          <w:szCs w:val="20"/>
          <w14:ligatures w14:val="none"/>
        </w:rPr>
        <w:t xml:space="preserve"> tarpinę kamerą. </w:t>
      </w:r>
      <w:r w:rsidRPr="006406B6">
        <w:rPr>
          <w:rFonts w:ascii="Times New Roman" w:eastAsia="Batang" w:hAnsi="Times New Roman" w:cs="Times New Roman"/>
          <w:kern w:val="0"/>
          <w:sz w:val="20"/>
          <w:szCs w:val="20"/>
          <w14:ligatures w14:val="none"/>
        </w:rPr>
        <w:t>Apie šį prietaisą teiraukitės savo gydytojo, vaistininko ar slaugytojo.</w:t>
      </w:r>
      <w:r w:rsidRPr="006406B6">
        <w:rPr>
          <w:rFonts w:ascii="Times New Roman" w:eastAsia="Batang" w:hAnsi="Times New Roman" w:cs="Times New Roman"/>
          <w:kern w:val="0"/>
          <w:sz w:val="22"/>
          <w:szCs w:val="20"/>
          <w14:ligatures w14:val="none"/>
        </w:rPr>
        <w:t xml:space="preserve"> Svarbu perskaityti su </w:t>
      </w:r>
      <w:proofErr w:type="spellStart"/>
      <w:r w:rsidRPr="006406B6">
        <w:rPr>
          <w:rFonts w:ascii="Times New Roman" w:eastAsia="Batang" w:hAnsi="Times New Roman" w:cs="Times New Roman"/>
          <w:kern w:val="0"/>
          <w:sz w:val="22"/>
          <w:szCs w:val="20"/>
          <w14:ligatures w14:val="none"/>
        </w:rPr>
        <w:t>AeroChamber</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Plus</w:t>
      </w:r>
      <w:proofErr w:type="spellEnd"/>
      <w:r w:rsidRPr="006406B6">
        <w:rPr>
          <w:rFonts w:ascii="Times New Roman" w:eastAsia="Batang" w:hAnsi="Times New Roman" w:cs="Times New Roman"/>
          <w:kern w:val="0"/>
          <w:sz w:val="22"/>
          <w:szCs w:val="20"/>
          <w:vertAlign w:val="superscript"/>
          <w14:ligatures w14:val="none"/>
        </w:rPr>
        <w:t xml:space="preserve"> </w:t>
      </w:r>
      <w:r w:rsidRPr="006406B6">
        <w:rPr>
          <w:rFonts w:ascii="Times New Roman" w:eastAsia="Batang" w:hAnsi="Times New Roman" w:cs="Times New Roman"/>
          <w:kern w:val="0"/>
          <w:sz w:val="22"/>
          <w:szCs w:val="20"/>
          <w14:ligatures w14:val="none"/>
        </w:rPr>
        <w:t xml:space="preserve">tarpine kamera teikiamą informacinį lapelį ir atidžiai laikytis instrukcijos, kaip naudoti bei atsargiai valyti </w:t>
      </w:r>
      <w:proofErr w:type="spellStart"/>
      <w:r w:rsidRPr="006406B6">
        <w:rPr>
          <w:rFonts w:ascii="Times New Roman" w:eastAsia="Batang" w:hAnsi="Times New Roman" w:cs="Times New Roman"/>
          <w:kern w:val="0"/>
          <w:sz w:val="22"/>
          <w:szCs w:val="20"/>
          <w14:ligatures w14:val="none"/>
        </w:rPr>
        <w:t>AeroChamber</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Plus</w:t>
      </w:r>
      <w:proofErr w:type="spellEnd"/>
      <w:r w:rsidRPr="006406B6">
        <w:rPr>
          <w:rFonts w:ascii="Times New Roman" w:eastAsia="Batang" w:hAnsi="Times New Roman" w:cs="Times New Roman"/>
          <w:kern w:val="0"/>
          <w:sz w:val="22"/>
          <w:szCs w:val="20"/>
          <w:vertAlign w:val="superscript"/>
          <w14:ligatures w14:val="none"/>
        </w:rPr>
        <w:t xml:space="preserve"> </w:t>
      </w:r>
      <w:r w:rsidRPr="006406B6">
        <w:rPr>
          <w:rFonts w:ascii="Times New Roman" w:eastAsia="Batang" w:hAnsi="Times New Roman" w:cs="Times New Roman"/>
          <w:kern w:val="0"/>
          <w:sz w:val="22"/>
          <w:szCs w:val="20"/>
          <w14:ligatures w14:val="none"/>
        </w:rPr>
        <w:t>tarpinę kamerą.</w:t>
      </w:r>
    </w:p>
    <w:p w14:paraId="07EE9070"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p>
    <w:p w14:paraId="6627DFCB" w14:textId="77777777" w:rsidR="006406B6" w:rsidRPr="006406B6" w:rsidRDefault="006406B6" w:rsidP="006406B6">
      <w:pPr>
        <w:spacing w:after="0" w:line="240" w:lineRule="auto"/>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Valymas</w:t>
      </w:r>
    </w:p>
    <w:p w14:paraId="22C1570C"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proofErr w:type="spellStart"/>
      <w:r w:rsidRPr="006406B6">
        <w:rPr>
          <w:rFonts w:ascii="Times New Roman" w:eastAsia="Batang" w:hAnsi="Times New Roman" w:cs="Times New Roman"/>
          <w:kern w:val="0"/>
          <w:sz w:val="22"/>
          <w:szCs w:val="22"/>
          <w14:ligatures w14:val="none"/>
        </w:rPr>
        <w:t>Inhaliatorių</w:t>
      </w:r>
      <w:proofErr w:type="spellEnd"/>
      <w:r w:rsidRPr="006406B6">
        <w:rPr>
          <w:rFonts w:ascii="Times New Roman" w:eastAsia="Batang" w:hAnsi="Times New Roman" w:cs="Times New Roman"/>
          <w:kern w:val="0"/>
          <w:sz w:val="22"/>
          <w:szCs w:val="22"/>
          <w14:ligatures w14:val="none"/>
        </w:rPr>
        <w:t xml:space="preserve"> turite valyti kartą per savaitę. </w:t>
      </w:r>
    </w:p>
    <w:p w14:paraId="6E353B34" w14:textId="77777777" w:rsidR="006406B6" w:rsidRPr="006406B6" w:rsidRDefault="006406B6" w:rsidP="006406B6">
      <w:pPr>
        <w:spacing w:after="0" w:line="240" w:lineRule="auto"/>
        <w:rPr>
          <w:rFonts w:ascii="Times New Roman" w:eastAsia="Batang" w:hAnsi="Times New Roman" w:cs="Times New Roman"/>
          <w:b/>
          <w:kern w:val="0"/>
          <w:sz w:val="22"/>
          <w:szCs w:val="22"/>
          <w14:ligatures w14:val="none"/>
        </w:rPr>
      </w:pPr>
      <w:r w:rsidRPr="006406B6">
        <w:rPr>
          <w:rFonts w:ascii="Times New Roman" w:eastAsia="Batang" w:hAnsi="Times New Roman" w:cs="Times New Roman"/>
          <w:b/>
          <w:kern w:val="0"/>
          <w:sz w:val="22"/>
          <w:szCs w:val="22"/>
          <w14:ligatures w14:val="none"/>
        </w:rPr>
        <w:t xml:space="preserve">Valymo metu negalima nuo purkštuvo nuimti </w:t>
      </w:r>
      <w:proofErr w:type="spellStart"/>
      <w:r w:rsidRPr="006406B6">
        <w:rPr>
          <w:rFonts w:ascii="Times New Roman" w:eastAsia="Batang" w:hAnsi="Times New Roman" w:cs="Times New Roman"/>
          <w:b/>
          <w:kern w:val="0"/>
          <w:sz w:val="22"/>
          <w:szCs w:val="22"/>
          <w14:ligatures w14:val="none"/>
        </w:rPr>
        <w:t>talpyklės</w:t>
      </w:r>
      <w:proofErr w:type="spellEnd"/>
      <w:r w:rsidRPr="006406B6">
        <w:rPr>
          <w:rFonts w:ascii="Times New Roman" w:eastAsia="Batang" w:hAnsi="Times New Roman" w:cs="Times New Roman"/>
          <w:b/>
          <w:kern w:val="0"/>
          <w:sz w:val="22"/>
          <w:szCs w:val="22"/>
          <w14:ligatures w14:val="none"/>
        </w:rPr>
        <w:t xml:space="preserve"> ir negalima </w:t>
      </w:r>
      <w:proofErr w:type="spellStart"/>
      <w:r w:rsidRPr="006406B6">
        <w:rPr>
          <w:rFonts w:ascii="Times New Roman" w:eastAsia="Batang" w:hAnsi="Times New Roman" w:cs="Times New Roman"/>
          <w:b/>
          <w:kern w:val="0"/>
          <w:sz w:val="22"/>
          <w:szCs w:val="22"/>
          <w14:ligatures w14:val="none"/>
        </w:rPr>
        <w:t>inhaliatoriui</w:t>
      </w:r>
      <w:proofErr w:type="spellEnd"/>
      <w:r w:rsidRPr="006406B6">
        <w:rPr>
          <w:rFonts w:ascii="Times New Roman" w:eastAsia="Batang" w:hAnsi="Times New Roman" w:cs="Times New Roman"/>
          <w:b/>
          <w:kern w:val="0"/>
          <w:sz w:val="22"/>
          <w:szCs w:val="22"/>
          <w14:ligatures w14:val="none"/>
        </w:rPr>
        <w:t xml:space="preserve"> valyti naudoti vandenį ar kitokius skysčius.</w:t>
      </w:r>
    </w:p>
    <w:p w14:paraId="0B2D1D8C"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p>
    <w:p w14:paraId="5CD34DD0"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proofErr w:type="spellStart"/>
      <w:r w:rsidRPr="006406B6">
        <w:rPr>
          <w:rFonts w:ascii="Times New Roman" w:eastAsia="Batang" w:hAnsi="Times New Roman" w:cs="Times New Roman"/>
          <w:kern w:val="0"/>
          <w:sz w:val="22"/>
          <w:szCs w:val="22"/>
          <w:u w:val="single"/>
          <w14:ligatures w14:val="none"/>
        </w:rPr>
        <w:t>Inhaliatoriaus</w:t>
      </w:r>
      <w:proofErr w:type="spellEnd"/>
      <w:r w:rsidRPr="006406B6">
        <w:rPr>
          <w:rFonts w:ascii="Times New Roman" w:eastAsia="Batang" w:hAnsi="Times New Roman" w:cs="Times New Roman"/>
          <w:kern w:val="0"/>
          <w:sz w:val="22"/>
          <w:szCs w:val="22"/>
          <w:u w:val="single"/>
          <w14:ligatures w14:val="none"/>
        </w:rPr>
        <w:t xml:space="preserve"> valymas</w:t>
      </w:r>
    </w:p>
    <w:p w14:paraId="315D091E"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 xml:space="preserve">1. Nuimkite apsauginį </w:t>
      </w:r>
      <w:r w:rsidRPr="006406B6">
        <w:rPr>
          <w:rFonts w:ascii="Times New Roman" w:eastAsia="Batang" w:hAnsi="Times New Roman" w:cs="Times New Roman"/>
          <w:kern w:val="0"/>
          <w:sz w:val="22"/>
          <w:szCs w:val="20"/>
          <w14:ligatures w14:val="none"/>
        </w:rPr>
        <w:t xml:space="preserve">kandiklio dangtelį jį traukdami nuo </w:t>
      </w:r>
      <w:proofErr w:type="spellStart"/>
      <w:r w:rsidRPr="006406B6">
        <w:rPr>
          <w:rFonts w:ascii="Times New Roman" w:eastAsia="Batang" w:hAnsi="Times New Roman" w:cs="Times New Roman"/>
          <w:kern w:val="0"/>
          <w:sz w:val="22"/>
          <w:szCs w:val="20"/>
          <w14:ligatures w14:val="none"/>
        </w:rPr>
        <w:t>inhaliatoriaus</w:t>
      </w:r>
      <w:proofErr w:type="spellEnd"/>
      <w:r w:rsidRPr="006406B6">
        <w:rPr>
          <w:rFonts w:ascii="Times New Roman" w:eastAsia="Batang" w:hAnsi="Times New Roman" w:cs="Times New Roman"/>
          <w:kern w:val="0"/>
          <w:sz w:val="22"/>
          <w:szCs w:val="20"/>
          <w14:ligatures w14:val="none"/>
        </w:rPr>
        <w:t>.</w:t>
      </w:r>
    </w:p>
    <w:p w14:paraId="59339498"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2. Švariu</w:t>
      </w:r>
      <w:r w:rsidRPr="006406B6">
        <w:rPr>
          <w:rFonts w:ascii="Times New Roman" w:eastAsia="Batang" w:hAnsi="Times New Roman" w:cs="Times New Roman"/>
          <w:kern w:val="0"/>
          <w:sz w:val="22"/>
          <w:szCs w:val="20"/>
          <w14:ligatures w14:val="none"/>
        </w:rPr>
        <w:t xml:space="preserve"> ir sausu audiniu ar servetėle nuvalykite kandiklio bei purkštuvo vidų ir išorę.</w:t>
      </w:r>
    </w:p>
    <w:p w14:paraId="2AD87D1D" w14:textId="77777777" w:rsidR="006406B6" w:rsidRPr="006406B6" w:rsidRDefault="006406B6" w:rsidP="006406B6">
      <w:pPr>
        <w:spacing w:after="0" w:line="240" w:lineRule="auto"/>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2"/>
          <w14:ligatures w14:val="none"/>
        </w:rPr>
        <w:t xml:space="preserve">3. Uždėkite kandiklio </w:t>
      </w:r>
      <w:r w:rsidRPr="006406B6">
        <w:rPr>
          <w:rFonts w:ascii="Times New Roman" w:eastAsia="Batang" w:hAnsi="Times New Roman" w:cs="Times New Roman"/>
          <w:kern w:val="0"/>
          <w:sz w:val="22"/>
          <w:szCs w:val="20"/>
          <w14:ligatures w14:val="none"/>
        </w:rPr>
        <w:t>dangtelį.</w:t>
      </w:r>
    </w:p>
    <w:p w14:paraId="4E44789B"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b/>
          <w:kern w:val="0"/>
          <w:sz w:val="22"/>
          <w:szCs w:val="20"/>
          <w14:ligatures w14:val="none"/>
        </w:rPr>
      </w:pPr>
    </w:p>
    <w:p w14:paraId="33D3BF8E" w14:textId="0E509794"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 xml:space="preserve">Ką daryti pavartojus per didelę </w:t>
      </w:r>
      <w:proofErr w:type="spellStart"/>
      <w:r w:rsidR="00E1641F">
        <w:rPr>
          <w:rFonts w:ascii="Times New Roman" w:eastAsia="Batang" w:hAnsi="Times New Roman" w:cs="Times New Roman"/>
          <w:b/>
          <w:kern w:val="0"/>
          <w:sz w:val="22"/>
          <w:szCs w:val="20"/>
          <w14:ligatures w14:val="none"/>
        </w:rPr>
        <w:t>Inuvair</w:t>
      </w:r>
      <w:proofErr w:type="spellEnd"/>
      <w:r w:rsidRPr="006406B6">
        <w:rPr>
          <w:rFonts w:ascii="Times New Roman" w:eastAsia="Batang" w:hAnsi="Times New Roman" w:cs="Times New Roman"/>
          <w:b/>
          <w:kern w:val="0"/>
          <w:sz w:val="22"/>
          <w:szCs w:val="20"/>
          <w14:ligatures w14:val="none"/>
        </w:rPr>
        <w:t xml:space="preserve"> dozę?</w:t>
      </w:r>
    </w:p>
    <w:p w14:paraId="5D687DFB" w14:textId="77777777" w:rsidR="006406B6" w:rsidRPr="006406B6" w:rsidRDefault="006406B6" w:rsidP="006406B6">
      <w:pPr>
        <w:numPr>
          <w:ilvl w:val="0"/>
          <w:numId w:val="2"/>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Pavartojus daugiau </w:t>
      </w:r>
      <w:proofErr w:type="spellStart"/>
      <w:r w:rsidRPr="006406B6">
        <w:rPr>
          <w:rFonts w:ascii="Times New Roman" w:eastAsia="Batang" w:hAnsi="Times New Roman" w:cs="Times New Roman"/>
          <w:kern w:val="0"/>
          <w:sz w:val="22"/>
          <w:szCs w:val="20"/>
          <w14:ligatures w14:val="none"/>
        </w:rPr>
        <w:t>formoterolio</w:t>
      </w:r>
      <w:proofErr w:type="spellEnd"/>
      <w:r w:rsidRPr="006406B6">
        <w:rPr>
          <w:rFonts w:ascii="Times New Roman" w:eastAsia="Batang" w:hAnsi="Times New Roman" w:cs="Times New Roman"/>
          <w:kern w:val="0"/>
          <w:sz w:val="22"/>
          <w:szCs w:val="20"/>
          <w14:ligatures w14:val="none"/>
        </w:rPr>
        <w:t xml:space="preserve">, nei reikia, gali pasireikšti pykinimas, vėmimas, širdies plakimo padažnėjimas, </w:t>
      </w:r>
      <w:proofErr w:type="spellStart"/>
      <w:r w:rsidRPr="006406B6">
        <w:rPr>
          <w:rFonts w:ascii="Times New Roman" w:eastAsia="Batang" w:hAnsi="Times New Roman" w:cs="Times New Roman"/>
          <w:kern w:val="0"/>
          <w:sz w:val="22"/>
          <w:szCs w:val="20"/>
          <w14:ligatures w14:val="none"/>
        </w:rPr>
        <w:t>palpitacijos</w:t>
      </w:r>
      <w:proofErr w:type="spellEnd"/>
      <w:r w:rsidRPr="006406B6">
        <w:rPr>
          <w:rFonts w:ascii="Times New Roman" w:eastAsia="Batang" w:hAnsi="Times New Roman" w:cs="Times New Roman"/>
          <w:kern w:val="0"/>
          <w:sz w:val="22"/>
          <w:szCs w:val="20"/>
          <w14:ligatures w14:val="none"/>
        </w:rPr>
        <w:t xml:space="preserve"> (smarkaus širdies plakimo pojūtis), širdies ritmo sutrikimas, tam tikri elektrokardiogramos (širdies veiklos atspindžio) pokyčiai, galvos skausmas, drebulys, mieguistumas, rūgščių kiekio kraujyje padidėjimas, kalio kiekio kraujyje sumažėjimas bei cukraus kiekio kraujyje padidėjimas. Gydytojas gali norėti atlikti Jums tam tikrus kraujo tyrimus, kad patikrinti kalio ir cukraus kiekį kraujyje.</w:t>
      </w:r>
    </w:p>
    <w:p w14:paraId="0CB5E665" w14:textId="77777777" w:rsidR="006406B6" w:rsidRPr="006406B6" w:rsidRDefault="006406B6" w:rsidP="006406B6">
      <w:pPr>
        <w:numPr>
          <w:ilvl w:val="0"/>
          <w:numId w:val="2"/>
        </w:numPr>
        <w:tabs>
          <w:tab w:val="left" w:pos="567"/>
        </w:tabs>
        <w:spacing w:after="0" w:line="240" w:lineRule="auto"/>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Pavartojus per daug </w:t>
      </w:r>
      <w:proofErr w:type="spellStart"/>
      <w:r w:rsidRPr="006406B6">
        <w:rPr>
          <w:rFonts w:ascii="Times New Roman" w:eastAsia="Batang" w:hAnsi="Times New Roman" w:cs="Times New Roman"/>
          <w:kern w:val="0"/>
          <w:sz w:val="22"/>
          <w:szCs w:val="20"/>
          <w14:ligatures w14:val="none"/>
        </w:rPr>
        <w:t>beklometazono</w:t>
      </w:r>
      <w:proofErr w:type="spellEnd"/>
      <w:r w:rsidRPr="006406B6">
        <w:rPr>
          <w:rFonts w:ascii="Times New Roman" w:eastAsia="Batang" w:hAnsi="Times New Roman" w:cs="Times New Roman"/>
          <w:kern w:val="0"/>
          <w:sz w:val="22"/>
          <w:szCs w:val="20"/>
          <w14:ligatures w14:val="none"/>
        </w:rPr>
        <w:t xml:space="preserve"> </w:t>
      </w:r>
      <w:proofErr w:type="spellStart"/>
      <w:r w:rsidRPr="006406B6">
        <w:rPr>
          <w:rFonts w:ascii="Times New Roman" w:eastAsia="Batang" w:hAnsi="Times New Roman" w:cs="Times New Roman"/>
          <w:kern w:val="0"/>
          <w:sz w:val="22"/>
          <w:szCs w:val="20"/>
          <w14:ligatures w14:val="none"/>
        </w:rPr>
        <w:t>dipropionato</w:t>
      </w:r>
      <w:proofErr w:type="spellEnd"/>
      <w:r w:rsidRPr="006406B6">
        <w:rPr>
          <w:rFonts w:ascii="Times New Roman" w:eastAsia="Batang" w:hAnsi="Times New Roman" w:cs="Times New Roman"/>
          <w:kern w:val="0"/>
          <w:sz w:val="22"/>
          <w:szCs w:val="20"/>
          <w14:ligatures w14:val="none"/>
        </w:rPr>
        <w:t xml:space="preserve"> gali pasireikšti trumpalaikis antinksčių sutrikimas. Nors po kelių dienų Jūsų būklė pagerės, tačiau gydytojui gali tekti nustatyti kortizolio kiekį Jūsų kraujyje.</w:t>
      </w:r>
    </w:p>
    <w:p w14:paraId="39546CDC"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b/>
          <w:kern w:val="0"/>
          <w:sz w:val="22"/>
          <w:szCs w:val="20"/>
          <w14:ligatures w14:val="none"/>
        </w:rPr>
      </w:pPr>
    </w:p>
    <w:p w14:paraId="76E1084A" w14:textId="77777777"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Jei atsiras bet kuris iš paminėtų simptomų, pasakykite gydytojui.</w:t>
      </w:r>
    </w:p>
    <w:p w14:paraId="3207ECF4" w14:textId="77777777" w:rsidR="006406B6" w:rsidRPr="006406B6" w:rsidRDefault="006406B6" w:rsidP="006406B6">
      <w:pPr>
        <w:tabs>
          <w:tab w:val="left" w:pos="567"/>
        </w:tabs>
        <w:spacing w:after="0" w:line="260" w:lineRule="exact"/>
        <w:ind w:left="567" w:hanging="567"/>
        <w:rPr>
          <w:rFonts w:ascii="Times New Roman" w:eastAsia="Batang" w:hAnsi="Times New Roman" w:cs="Times New Roman"/>
          <w:b/>
          <w:kern w:val="0"/>
          <w:sz w:val="22"/>
          <w:szCs w:val="20"/>
          <w14:ligatures w14:val="none"/>
        </w:rPr>
      </w:pPr>
    </w:p>
    <w:p w14:paraId="751A2008" w14:textId="0A8D40D4" w:rsidR="006406B6" w:rsidRPr="006406B6" w:rsidRDefault="006406B6" w:rsidP="006406B6">
      <w:pPr>
        <w:tabs>
          <w:tab w:val="left" w:pos="567"/>
        </w:tabs>
        <w:spacing w:after="0" w:line="260" w:lineRule="exact"/>
        <w:ind w:left="567" w:hanging="567"/>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 xml:space="preserve">Pamiršus pavartoti </w:t>
      </w:r>
      <w:proofErr w:type="spellStart"/>
      <w:r w:rsidR="00E1641F">
        <w:rPr>
          <w:rFonts w:ascii="Times New Roman" w:eastAsia="Batang" w:hAnsi="Times New Roman" w:cs="Times New Roman"/>
          <w:b/>
          <w:kern w:val="0"/>
          <w:sz w:val="22"/>
          <w:szCs w:val="20"/>
          <w14:ligatures w14:val="none"/>
        </w:rPr>
        <w:t>Inuvair</w:t>
      </w:r>
      <w:proofErr w:type="spellEnd"/>
    </w:p>
    <w:p w14:paraId="064BD97B" w14:textId="77777777" w:rsidR="006406B6" w:rsidRPr="006406B6" w:rsidRDefault="006406B6" w:rsidP="006406B6">
      <w:pPr>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Vaisto pavartokite, kai tik atsiminsite. Jei jau beveik laikas vartoti kitą dozę, praleistos dozės </w:t>
      </w:r>
      <w:proofErr w:type="spellStart"/>
      <w:r w:rsidRPr="006406B6">
        <w:rPr>
          <w:rFonts w:ascii="Times New Roman" w:eastAsia="Batang" w:hAnsi="Times New Roman" w:cs="Times New Roman"/>
          <w:kern w:val="0"/>
          <w:sz w:val="22"/>
          <w:szCs w:val="20"/>
          <w14:ligatures w14:val="none"/>
        </w:rPr>
        <w:t>nebevartokite,o</w:t>
      </w:r>
      <w:proofErr w:type="spellEnd"/>
      <w:r w:rsidRPr="006406B6">
        <w:rPr>
          <w:rFonts w:ascii="Times New Roman" w:eastAsia="Batang" w:hAnsi="Times New Roman" w:cs="Times New Roman"/>
          <w:kern w:val="0"/>
          <w:sz w:val="22"/>
          <w:szCs w:val="20"/>
          <w14:ligatures w14:val="none"/>
        </w:rPr>
        <w:t xml:space="preserve"> kitą dozę vartokite laiku. </w:t>
      </w:r>
      <w:r w:rsidRPr="006406B6">
        <w:rPr>
          <w:rFonts w:ascii="Times New Roman" w:eastAsia="Batang" w:hAnsi="Times New Roman" w:cs="Times New Roman"/>
          <w:b/>
          <w:kern w:val="0"/>
          <w:sz w:val="22"/>
          <w:szCs w:val="20"/>
          <w14:ligatures w14:val="none"/>
        </w:rPr>
        <w:t>Negalima vartoti dvigubos dozės norint kompensuoti praleistą dozę</w:t>
      </w:r>
      <w:r w:rsidRPr="006406B6">
        <w:rPr>
          <w:rFonts w:ascii="Times New Roman" w:eastAsia="Batang" w:hAnsi="Times New Roman" w:cs="Times New Roman"/>
          <w:kern w:val="0"/>
          <w:sz w:val="22"/>
          <w:szCs w:val="20"/>
          <w14:ligatures w14:val="none"/>
        </w:rPr>
        <w:t>.</w:t>
      </w:r>
    </w:p>
    <w:p w14:paraId="26E2FFDA"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6D7E2290" w14:textId="6478345E" w:rsidR="006406B6" w:rsidRPr="006406B6" w:rsidRDefault="006406B6" w:rsidP="006406B6">
      <w:pPr>
        <w:tabs>
          <w:tab w:val="left" w:pos="567"/>
        </w:tabs>
        <w:spacing w:after="0" w:line="260" w:lineRule="exact"/>
        <w:ind w:left="567" w:hanging="567"/>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 xml:space="preserve">Nustojus vartoti </w:t>
      </w:r>
      <w:proofErr w:type="spellStart"/>
      <w:r w:rsidR="00E1641F">
        <w:rPr>
          <w:rFonts w:ascii="Times New Roman" w:eastAsia="Batang" w:hAnsi="Times New Roman" w:cs="Times New Roman"/>
          <w:b/>
          <w:kern w:val="0"/>
          <w:sz w:val="22"/>
          <w:szCs w:val="20"/>
          <w14:ligatures w14:val="none"/>
        </w:rPr>
        <w:t>Inuvair</w:t>
      </w:r>
      <w:proofErr w:type="spellEnd"/>
      <w:r w:rsidRPr="006406B6">
        <w:rPr>
          <w:rFonts w:ascii="Times New Roman" w:eastAsia="Batang" w:hAnsi="Times New Roman" w:cs="Times New Roman"/>
          <w:b/>
          <w:kern w:val="0"/>
          <w:sz w:val="22"/>
          <w:szCs w:val="20"/>
          <w14:ligatures w14:val="none"/>
        </w:rPr>
        <w:t xml:space="preserve"> </w:t>
      </w:r>
    </w:p>
    <w:p w14:paraId="1B00DC62" w14:textId="19E620FB" w:rsidR="006406B6" w:rsidRPr="006406B6" w:rsidRDefault="006406B6" w:rsidP="006406B6">
      <w:pPr>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Net jei pasijusite geriau, nenutraukite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vartojimo ir nemažinkite dozės. Jei norite taip pasielgti, pasitarkite su gydytoju. Labai svarbu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vartoti reguliariai, net jei simptomai išnyko.</w:t>
      </w:r>
    </w:p>
    <w:p w14:paraId="0B136F00"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03960CD9" w14:textId="77777777" w:rsidR="006406B6" w:rsidRPr="006406B6" w:rsidRDefault="006406B6" w:rsidP="006406B6">
      <w:pPr>
        <w:spacing w:after="0" w:line="240" w:lineRule="auto"/>
        <w:ind w:right="-2"/>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Jeigu kiltų daugiau klausimų dėl šio vaisto vartojimo, kreipkitės į gydytoją arba vaistininką.</w:t>
      </w:r>
    </w:p>
    <w:p w14:paraId="2E779D00"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3DCEDD5F"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440F4D38" w14:textId="77777777" w:rsidR="006406B6" w:rsidRPr="006406B6" w:rsidRDefault="006406B6" w:rsidP="006406B6">
      <w:pPr>
        <w:tabs>
          <w:tab w:val="left" w:pos="567"/>
        </w:tabs>
        <w:spacing w:after="0" w:line="260" w:lineRule="exact"/>
        <w:ind w:left="567" w:hanging="567"/>
        <w:outlineLvl w:val="0"/>
        <w:rPr>
          <w:rFonts w:ascii="Calibri" w:eastAsia="Calibri" w:hAnsi="Calibri" w:cs="Times New Roman"/>
          <w:b/>
          <w:caps/>
          <w:kern w:val="0"/>
          <w:sz w:val="22"/>
          <w:szCs w:val="22"/>
          <w14:ligatures w14:val="none"/>
        </w:rPr>
      </w:pPr>
      <w:r w:rsidRPr="006406B6">
        <w:rPr>
          <w:rFonts w:ascii="Times New Roman" w:eastAsia="Batang" w:hAnsi="Times New Roman" w:cs="Times New Roman"/>
          <w:b/>
          <w:caps/>
          <w:kern w:val="0"/>
          <w:sz w:val="22"/>
          <w:szCs w:val="20"/>
          <w14:ligatures w14:val="none"/>
        </w:rPr>
        <w:t>4.</w:t>
      </w:r>
      <w:r w:rsidRPr="006406B6">
        <w:rPr>
          <w:rFonts w:ascii="Times New Roman" w:eastAsia="Batang" w:hAnsi="Times New Roman" w:cs="Times New Roman"/>
          <w:b/>
          <w:kern w:val="0"/>
          <w:sz w:val="22"/>
          <w:szCs w:val="20"/>
          <w14:ligatures w14:val="none"/>
        </w:rPr>
        <w:tab/>
        <w:t>Galimas šalutinis poveikis</w:t>
      </w:r>
    </w:p>
    <w:p w14:paraId="1A1230AB" w14:textId="77777777" w:rsidR="006406B6" w:rsidRPr="006406B6" w:rsidRDefault="006406B6" w:rsidP="006406B6">
      <w:pPr>
        <w:tabs>
          <w:tab w:val="left" w:pos="567"/>
        </w:tabs>
        <w:spacing w:after="0" w:line="240" w:lineRule="auto"/>
        <w:ind w:left="567" w:hanging="567"/>
        <w:rPr>
          <w:rFonts w:ascii="Times New Roman" w:eastAsia="Batang" w:hAnsi="Times New Roman" w:cs="Times New Roman"/>
          <w:kern w:val="0"/>
          <w:sz w:val="22"/>
          <w:szCs w:val="20"/>
          <w14:ligatures w14:val="none"/>
        </w:rPr>
      </w:pPr>
    </w:p>
    <w:p w14:paraId="46E1C2FF" w14:textId="77777777" w:rsidR="006406B6" w:rsidRPr="006406B6" w:rsidRDefault="006406B6" w:rsidP="006406B6">
      <w:pPr>
        <w:spacing w:after="0" w:line="240" w:lineRule="auto"/>
        <w:ind w:right="-29"/>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Šis vaistas, kaip ir visi kiti, gali sukelti šalutinį poveikį, nors jis pasireiškia ne visiems žmonėms.</w:t>
      </w:r>
    </w:p>
    <w:p w14:paraId="5E029749"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2472C5E1" w14:textId="7A21604D"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Kaip ir vartojant kitokių įkvepiamųjų vaistų, yra rizika, kad iš karto po </w:t>
      </w:r>
      <w:proofErr w:type="spellStart"/>
      <w:r w:rsidR="00E1641F">
        <w:rPr>
          <w:rFonts w:ascii="Times New Roman" w:eastAsia="Batang" w:hAnsi="Times New Roman" w:cs="Times New Roman"/>
          <w:kern w:val="0"/>
          <w:sz w:val="22"/>
          <w:szCs w:val="20"/>
          <w14:ligatures w14:val="none"/>
        </w:rPr>
        <w:t>Inuvair</w:t>
      </w:r>
      <w:proofErr w:type="spellEnd"/>
      <w:r w:rsidRPr="006406B6">
        <w:rPr>
          <w:rFonts w:ascii="Times New Roman" w:eastAsia="Batang" w:hAnsi="Times New Roman" w:cs="Times New Roman"/>
          <w:kern w:val="0"/>
          <w:sz w:val="22"/>
          <w:szCs w:val="20"/>
          <w14:ligatures w14:val="none"/>
        </w:rPr>
        <w:t xml:space="preserve"> pavartojimo pasunkės dusulys ir švokštimas (tai vadinama </w:t>
      </w:r>
      <w:r w:rsidRPr="006406B6">
        <w:rPr>
          <w:rFonts w:ascii="Times New Roman" w:eastAsia="Batang" w:hAnsi="Times New Roman" w:cs="Times New Roman"/>
          <w:b/>
          <w:kern w:val="0"/>
          <w:sz w:val="22"/>
          <w:szCs w:val="20"/>
          <w14:ligatures w14:val="none"/>
        </w:rPr>
        <w:t>paradoksiniu bronchų spazmu</w:t>
      </w:r>
      <w:r w:rsidRPr="006406B6">
        <w:rPr>
          <w:rFonts w:ascii="Times New Roman" w:eastAsia="Batang" w:hAnsi="Times New Roman" w:cs="Times New Roman"/>
          <w:kern w:val="0"/>
          <w:sz w:val="22"/>
          <w:szCs w:val="20"/>
          <w14:ligatures w14:val="none"/>
        </w:rPr>
        <w:t xml:space="preserve">). Tokiu atveju būtina </w:t>
      </w:r>
      <w:r w:rsidRPr="006406B6">
        <w:rPr>
          <w:rFonts w:ascii="Times New Roman" w:eastAsia="Batang" w:hAnsi="Times New Roman" w:cs="Times New Roman"/>
          <w:b/>
          <w:kern w:val="0"/>
          <w:sz w:val="22"/>
          <w:szCs w:val="20"/>
          <w14:ligatures w14:val="none"/>
        </w:rPr>
        <w:t xml:space="preserve">nedelsiant NUTRAUKTI </w:t>
      </w:r>
      <w:proofErr w:type="spellStart"/>
      <w:r w:rsidR="00E1641F">
        <w:rPr>
          <w:rFonts w:ascii="Times New Roman" w:eastAsia="Batang" w:hAnsi="Times New Roman" w:cs="Times New Roman"/>
          <w:b/>
          <w:kern w:val="0"/>
          <w:sz w:val="22"/>
          <w:szCs w:val="20"/>
          <w14:ligatures w14:val="none"/>
        </w:rPr>
        <w:t>Inuvair</w:t>
      </w:r>
      <w:proofErr w:type="spellEnd"/>
      <w:r w:rsidRPr="006406B6">
        <w:rPr>
          <w:rFonts w:ascii="Times New Roman" w:eastAsia="Batang" w:hAnsi="Times New Roman" w:cs="Times New Roman"/>
          <w:b/>
          <w:kern w:val="0"/>
          <w:sz w:val="22"/>
          <w:szCs w:val="20"/>
          <w14:ligatures w14:val="none"/>
        </w:rPr>
        <w:t xml:space="preserve"> vartojimą </w:t>
      </w:r>
      <w:r w:rsidRPr="006406B6">
        <w:rPr>
          <w:rFonts w:ascii="Times New Roman" w:eastAsia="Batang" w:hAnsi="Times New Roman" w:cs="Times New Roman"/>
          <w:kern w:val="0"/>
          <w:sz w:val="22"/>
          <w:szCs w:val="20"/>
          <w14:ligatures w14:val="none"/>
        </w:rPr>
        <w:t>ir pavartoti greitai veikiančio simptomus pašalinančio vaisto dusuliui ir švokštimui lengvinti. Reikia nedelsiant kreiptis į savo gydytoją.</w:t>
      </w:r>
    </w:p>
    <w:p w14:paraId="621E13F7" w14:textId="77777777" w:rsidR="006406B6" w:rsidRPr="006406B6" w:rsidRDefault="006406B6" w:rsidP="006406B6">
      <w:pPr>
        <w:tabs>
          <w:tab w:val="left" w:pos="567"/>
        </w:tabs>
        <w:spacing w:after="0" w:line="240" w:lineRule="auto"/>
        <w:ind w:right="-29"/>
        <w:rPr>
          <w:rFonts w:ascii="Times New Roman" w:eastAsia="Batang" w:hAnsi="Times New Roman" w:cs="Times New Roman"/>
          <w:kern w:val="0"/>
          <w:sz w:val="22"/>
          <w:szCs w:val="20"/>
          <w14:ligatures w14:val="none"/>
        </w:rPr>
      </w:pPr>
    </w:p>
    <w:p w14:paraId="36F0D2A8" w14:textId="77777777" w:rsidR="006406B6" w:rsidRPr="006406B6" w:rsidRDefault="006406B6" w:rsidP="006406B6">
      <w:pPr>
        <w:tabs>
          <w:tab w:val="left" w:pos="567"/>
        </w:tabs>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Nedelsiant pasakykite gydytojui</w:t>
      </w:r>
      <w:r w:rsidRPr="006406B6">
        <w:rPr>
          <w:rFonts w:ascii="Times New Roman" w:eastAsia="Batang" w:hAnsi="Times New Roman" w:cs="Times New Roman"/>
          <w:kern w:val="0"/>
          <w:sz w:val="22"/>
          <w:szCs w:val="20"/>
          <w14:ligatures w14:val="none"/>
        </w:rPr>
        <w:t xml:space="preserve">, jei atsirado </w:t>
      </w:r>
      <w:r w:rsidRPr="006406B6">
        <w:rPr>
          <w:rFonts w:ascii="Times New Roman" w:eastAsia="Batang" w:hAnsi="Times New Roman" w:cs="Times New Roman"/>
          <w:b/>
          <w:kern w:val="0"/>
          <w:sz w:val="22"/>
          <w:szCs w:val="20"/>
          <w14:ligatures w14:val="none"/>
        </w:rPr>
        <w:t>padidėjusio jautrumo reakcijų</w:t>
      </w:r>
      <w:r w:rsidRPr="006406B6">
        <w:rPr>
          <w:rFonts w:ascii="Times New Roman" w:eastAsia="Batang" w:hAnsi="Times New Roman" w:cs="Times New Roman"/>
          <w:kern w:val="0"/>
          <w:sz w:val="22"/>
          <w:szCs w:val="20"/>
          <w14:ligatures w14:val="none"/>
        </w:rPr>
        <w:t>, pvz., odos alergija, odos niežulys, odos išbėrimas, odos paraudimas, odos ar gleivinės, ypač akių, veido, lūpų ir gerklės, patinimas.</w:t>
      </w:r>
    </w:p>
    <w:p w14:paraId="4FCE4E66" w14:textId="77777777" w:rsidR="006406B6" w:rsidRPr="006406B6" w:rsidRDefault="006406B6" w:rsidP="006406B6">
      <w:pPr>
        <w:tabs>
          <w:tab w:val="left" w:pos="567"/>
        </w:tabs>
        <w:spacing w:after="0" w:line="240" w:lineRule="auto"/>
        <w:ind w:right="-29"/>
        <w:rPr>
          <w:rFonts w:ascii="Times New Roman" w:eastAsia="Batang" w:hAnsi="Times New Roman" w:cs="Times New Roman"/>
          <w:kern w:val="0"/>
          <w:sz w:val="22"/>
          <w:szCs w:val="20"/>
          <w14:ligatures w14:val="none"/>
        </w:rPr>
      </w:pPr>
    </w:p>
    <w:p w14:paraId="38A270F4" w14:textId="77777777" w:rsidR="006406B6" w:rsidRPr="006406B6" w:rsidRDefault="006406B6" w:rsidP="006406B6">
      <w:pPr>
        <w:tabs>
          <w:tab w:val="left" w:pos="567"/>
        </w:tabs>
        <w:spacing w:after="0" w:line="240" w:lineRule="auto"/>
        <w:ind w:right="-29"/>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 xml:space="preserve">Galimas toliau išvardytas šalutinis poveikis suskirstytas pagal pasireiškimo dažnumą. </w:t>
      </w:r>
    </w:p>
    <w:p w14:paraId="4AD40892" w14:textId="77777777" w:rsidR="006406B6" w:rsidRPr="006406B6" w:rsidRDefault="006406B6" w:rsidP="006406B6">
      <w:pPr>
        <w:tabs>
          <w:tab w:val="left" w:pos="567"/>
        </w:tabs>
        <w:spacing w:after="0" w:line="240" w:lineRule="auto"/>
        <w:ind w:right="-29"/>
        <w:rPr>
          <w:rFonts w:ascii="Times New Roman" w:eastAsia="Batang" w:hAnsi="Times New Roman" w:cs="Times New Roman"/>
          <w:kern w:val="0"/>
          <w:sz w:val="22"/>
          <w:szCs w:val="20"/>
          <w14:ligatures w14:val="none"/>
        </w:rPr>
      </w:pPr>
    </w:p>
    <w:p w14:paraId="4359B144" w14:textId="0DAA15FD" w:rsidR="006406B6" w:rsidRPr="006406B6" w:rsidRDefault="00577FD1" w:rsidP="006406B6">
      <w:pPr>
        <w:tabs>
          <w:tab w:val="left" w:pos="567"/>
        </w:tabs>
        <w:spacing w:after="0" w:line="240" w:lineRule="auto"/>
        <w:rPr>
          <w:rFonts w:ascii="Calibri" w:eastAsia="Calibri" w:hAnsi="Calibri" w:cs="Times New Roman"/>
          <w:kern w:val="0"/>
          <w:sz w:val="22"/>
          <w:szCs w:val="22"/>
          <w14:ligatures w14:val="none"/>
        </w:rPr>
      </w:pPr>
      <w:r w:rsidRPr="00577FD1">
        <w:rPr>
          <w:rFonts w:ascii="Times New Roman" w:eastAsia="Batang" w:hAnsi="Times New Roman" w:cs="Times New Roman"/>
          <w:b/>
          <w:kern w:val="0"/>
          <w:sz w:val="22"/>
          <w:szCs w:val="20"/>
          <w14:ligatures w14:val="none"/>
        </w:rPr>
        <w:t xml:space="preserve">Dažni šalutinio poveikio reiškiniai </w:t>
      </w:r>
      <w:r w:rsidRPr="00577FD1">
        <w:rPr>
          <w:rFonts w:ascii="Times New Roman" w:eastAsia="Batang" w:hAnsi="Times New Roman" w:cs="Times New Roman"/>
          <w:bCs/>
          <w:kern w:val="0"/>
          <w:sz w:val="22"/>
          <w:szCs w:val="20"/>
          <w14:ligatures w14:val="none"/>
        </w:rPr>
        <w:t>(gali pasireikšti rečiau kaip 1 iš 10 asmenų):</w:t>
      </w:r>
    </w:p>
    <w:p w14:paraId="62F24A94" w14:textId="77777777" w:rsidR="006406B6" w:rsidRPr="006406B6" w:rsidRDefault="006406B6" w:rsidP="006406B6">
      <w:pPr>
        <w:numPr>
          <w:ilvl w:val="0"/>
          <w:numId w:val="7"/>
        </w:numPr>
        <w:tabs>
          <w:tab w:val="left" w:pos="567"/>
        </w:tabs>
        <w:spacing w:after="0" w:line="240" w:lineRule="auto"/>
        <w:ind w:right="-143"/>
        <w:rPr>
          <w:rFonts w:ascii="Helvetica" w:eastAsia="Batang" w:hAnsi="Helvetica" w:cs="Times New Roman"/>
          <w:caps/>
          <w:kern w:val="0"/>
          <w:sz w:val="16"/>
          <w:szCs w:val="20"/>
          <w14:ligatures w14:val="none"/>
        </w:rPr>
      </w:pPr>
      <w:r w:rsidRPr="006406B6">
        <w:rPr>
          <w:rFonts w:ascii="Times New Roman" w:eastAsia="Batang" w:hAnsi="Times New Roman" w:cs="Times New Roman"/>
          <w:kern w:val="0"/>
          <w:sz w:val="22"/>
          <w:szCs w:val="20"/>
          <w14:ligatures w14:val="none"/>
        </w:rPr>
        <w:t>burnos ir gerklės grybelinė infekcija</w:t>
      </w:r>
    </w:p>
    <w:p w14:paraId="0423F78C" w14:textId="77777777" w:rsidR="006406B6" w:rsidRPr="006406B6" w:rsidRDefault="006406B6" w:rsidP="006406B6">
      <w:pPr>
        <w:numPr>
          <w:ilvl w:val="0"/>
          <w:numId w:val="7"/>
        </w:numPr>
        <w:tabs>
          <w:tab w:val="left" w:pos="567"/>
          <w:tab w:val="center" w:pos="851"/>
          <w:tab w:val="center" w:pos="8930"/>
        </w:tabs>
        <w:spacing w:after="0" w:line="240" w:lineRule="auto"/>
        <w:rPr>
          <w:rFonts w:ascii="Helvetica" w:eastAsia="Batang" w:hAnsi="Helvetica" w:cs="Times New Roman"/>
          <w:caps/>
          <w:kern w:val="0"/>
          <w:sz w:val="16"/>
          <w:szCs w:val="20"/>
          <w14:ligatures w14:val="none"/>
        </w:rPr>
      </w:pPr>
      <w:r w:rsidRPr="006406B6">
        <w:rPr>
          <w:rFonts w:ascii="Times New Roman" w:eastAsia="Batang" w:hAnsi="Times New Roman" w:cs="Times New Roman"/>
          <w:kern w:val="0"/>
          <w:sz w:val="22"/>
          <w:szCs w:val="20"/>
          <w14:ligatures w14:val="none"/>
        </w:rPr>
        <w:t xml:space="preserve"> galvos skausmas</w:t>
      </w:r>
    </w:p>
    <w:p w14:paraId="72DC58EC" w14:textId="77777777" w:rsidR="006406B6" w:rsidRPr="006406B6" w:rsidRDefault="006406B6" w:rsidP="006406B6">
      <w:pPr>
        <w:numPr>
          <w:ilvl w:val="0"/>
          <w:numId w:val="7"/>
        </w:numPr>
        <w:tabs>
          <w:tab w:val="left" w:pos="567"/>
          <w:tab w:val="center" w:pos="851"/>
          <w:tab w:val="center" w:pos="8930"/>
        </w:tabs>
        <w:spacing w:after="0" w:line="240" w:lineRule="auto"/>
        <w:rPr>
          <w:rFonts w:ascii="Helvetica" w:eastAsia="Batang" w:hAnsi="Helvetica" w:cs="Times New Roman"/>
          <w:caps/>
          <w:kern w:val="0"/>
          <w:sz w:val="16"/>
          <w:szCs w:val="20"/>
          <w14:ligatures w14:val="none"/>
        </w:rPr>
      </w:pPr>
      <w:r w:rsidRPr="006406B6">
        <w:rPr>
          <w:rFonts w:ascii="Times New Roman" w:eastAsia="Batang" w:hAnsi="Times New Roman" w:cs="Times New Roman"/>
          <w:kern w:val="0"/>
          <w:sz w:val="22"/>
          <w:szCs w:val="20"/>
          <w14:ligatures w14:val="none"/>
        </w:rPr>
        <w:t xml:space="preserve"> užkimimas</w:t>
      </w:r>
    </w:p>
    <w:p w14:paraId="0A4C563D" w14:textId="77777777" w:rsidR="006406B6" w:rsidRPr="006406B6" w:rsidRDefault="006406B6" w:rsidP="006406B6">
      <w:pPr>
        <w:numPr>
          <w:ilvl w:val="0"/>
          <w:numId w:val="7"/>
        </w:numPr>
        <w:tabs>
          <w:tab w:val="center" w:pos="567"/>
        </w:tabs>
        <w:spacing w:after="0" w:line="240" w:lineRule="auto"/>
        <w:rPr>
          <w:rFonts w:ascii="Helvetica" w:eastAsia="Batang" w:hAnsi="Helvetica" w:cs="Times New Roman"/>
          <w:caps/>
          <w:kern w:val="0"/>
          <w:sz w:val="16"/>
          <w:szCs w:val="20"/>
          <w14:ligatures w14:val="none"/>
        </w:rPr>
      </w:pPr>
      <w:r w:rsidRPr="006406B6">
        <w:rPr>
          <w:rFonts w:ascii="Times New Roman" w:eastAsia="Batang" w:hAnsi="Times New Roman" w:cs="Times New Roman"/>
          <w:kern w:val="0"/>
          <w:sz w:val="22"/>
          <w:szCs w:val="20"/>
          <w14:ligatures w14:val="none"/>
        </w:rPr>
        <w:t xml:space="preserve">gerklės skausmas </w:t>
      </w:r>
    </w:p>
    <w:p w14:paraId="2D95296B" w14:textId="77777777" w:rsidR="006406B6" w:rsidRPr="006406B6" w:rsidRDefault="006406B6" w:rsidP="006406B6">
      <w:pPr>
        <w:tabs>
          <w:tab w:val="left" w:pos="567"/>
        </w:tabs>
        <w:spacing w:after="0" w:line="240" w:lineRule="auto"/>
        <w:rPr>
          <w:rFonts w:ascii="Times New Roman" w:eastAsia="Batang" w:hAnsi="Times New Roman" w:cs="Times New Roman"/>
          <w:kern w:val="0"/>
          <w:sz w:val="22"/>
          <w:szCs w:val="20"/>
          <w14:ligatures w14:val="none"/>
        </w:rPr>
      </w:pPr>
    </w:p>
    <w:p w14:paraId="4E62BDBE" w14:textId="4ABBDE64" w:rsidR="006406B6" w:rsidRPr="006406B6" w:rsidRDefault="004E23A5" w:rsidP="006406B6">
      <w:pPr>
        <w:tabs>
          <w:tab w:val="left" w:pos="567"/>
        </w:tabs>
        <w:spacing w:after="0" w:line="240" w:lineRule="auto"/>
        <w:rPr>
          <w:rFonts w:ascii="Calibri" w:eastAsia="Calibri" w:hAnsi="Calibri" w:cs="Times New Roman"/>
          <w:kern w:val="0"/>
          <w:sz w:val="22"/>
          <w:szCs w:val="22"/>
          <w14:ligatures w14:val="none"/>
        </w:rPr>
      </w:pPr>
      <w:r w:rsidRPr="004E23A5">
        <w:rPr>
          <w:rFonts w:ascii="Times New Roman" w:eastAsia="Batang" w:hAnsi="Times New Roman" w:cs="Times New Roman"/>
          <w:b/>
          <w:kern w:val="0"/>
          <w:sz w:val="22"/>
          <w:szCs w:val="20"/>
          <w14:ligatures w14:val="none"/>
        </w:rPr>
        <w:t xml:space="preserve">Nedažni šalutinio poveikio reiškiniai </w:t>
      </w:r>
      <w:r w:rsidRPr="004E23A5">
        <w:rPr>
          <w:rFonts w:ascii="Times New Roman" w:eastAsia="Batang" w:hAnsi="Times New Roman" w:cs="Times New Roman"/>
          <w:bCs/>
          <w:kern w:val="0"/>
          <w:sz w:val="22"/>
          <w:szCs w:val="20"/>
          <w14:ligatures w14:val="none"/>
        </w:rPr>
        <w:t>(gali pasireikšti rečiau kaip 1 iš 100 asmenų):</w:t>
      </w:r>
    </w:p>
    <w:p w14:paraId="3D1613FD"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širdies plakimai, perplakimai (</w:t>
      </w:r>
      <w:proofErr w:type="spellStart"/>
      <w:r w:rsidRPr="006406B6">
        <w:rPr>
          <w:rFonts w:ascii="Times New Roman" w:eastAsia="Batang" w:hAnsi="Times New Roman" w:cs="Times New Roman"/>
          <w:kern w:val="0"/>
          <w:sz w:val="22"/>
          <w:szCs w:val="20"/>
          <w14:ligatures w14:val="none"/>
        </w:rPr>
        <w:t>palpitacijos</w:t>
      </w:r>
      <w:proofErr w:type="spellEnd"/>
      <w:r w:rsidRPr="006406B6">
        <w:rPr>
          <w:rFonts w:ascii="Times New Roman" w:eastAsia="Batang" w:hAnsi="Times New Roman" w:cs="Times New Roman"/>
          <w:kern w:val="0"/>
          <w:sz w:val="22"/>
          <w:szCs w:val="20"/>
          <w14:ligatures w14:val="none"/>
        </w:rPr>
        <w:t>) , neįprastai dažnas širdies plakimas bei širdies ritmo sutrikimai</w:t>
      </w:r>
    </w:p>
    <w:p w14:paraId="1309B551"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kai kurie elektrokardiogramos (EKG) pokyčiai</w:t>
      </w:r>
    </w:p>
    <w:p w14:paraId="767DA72F"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kraujo spaudimo padidėjimas</w:t>
      </w:r>
    </w:p>
    <w:p w14:paraId="4D83B035"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į gripą panašūs simptomai</w:t>
      </w:r>
    </w:p>
    <w:p w14:paraId="500BBE17"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sinusų uždegimas</w:t>
      </w:r>
    </w:p>
    <w:p w14:paraId="6D885437"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sloga</w:t>
      </w:r>
    </w:p>
    <w:p w14:paraId="2213B659"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ausies uždegimas</w:t>
      </w:r>
    </w:p>
    <w:p w14:paraId="69472B41"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gerklės dirginimas</w:t>
      </w:r>
    </w:p>
    <w:p w14:paraId="6A533BEB"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kosulys (įskaitant su atsikosėjimu)</w:t>
      </w:r>
    </w:p>
    <w:p w14:paraId="162EA860"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astmos priepuolis</w:t>
      </w:r>
    </w:p>
    <w:p w14:paraId="16FE23F9"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makšties grybelinės infekcijos</w:t>
      </w:r>
    </w:p>
    <w:p w14:paraId="2EB6CAAB"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pykinimas,</w:t>
      </w:r>
    </w:p>
    <w:p w14:paraId="3589D957"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nenormalus ar susilpnėjęs skonio pojūtis</w:t>
      </w:r>
    </w:p>
    <w:p w14:paraId="0463A292"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lūpų deginimas</w:t>
      </w:r>
    </w:p>
    <w:p w14:paraId="7D6064D8"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burnos džiūvimas</w:t>
      </w:r>
    </w:p>
    <w:p w14:paraId="7609C04E"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rijimo pasunkėjimas</w:t>
      </w:r>
    </w:p>
    <w:p w14:paraId="6F236AB1"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proofErr w:type="spellStart"/>
      <w:r w:rsidRPr="006406B6">
        <w:rPr>
          <w:rFonts w:ascii="Times New Roman" w:eastAsia="Batang" w:hAnsi="Times New Roman" w:cs="Times New Roman"/>
          <w:kern w:val="0"/>
          <w:sz w:val="22"/>
          <w:szCs w:val="20"/>
          <w14:ligatures w14:val="none"/>
        </w:rPr>
        <w:t>nevirškinimas</w:t>
      </w:r>
      <w:proofErr w:type="spellEnd"/>
    </w:p>
    <w:p w14:paraId="3CC0F9F8"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skrandžio sutrikimas</w:t>
      </w:r>
    </w:p>
    <w:p w14:paraId="524267B3"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viduriavimas</w:t>
      </w:r>
    </w:p>
    <w:p w14:paraId="5891183D"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raumenų skausmas ir mėšlungis</w:t>
      </w:r>
    </w:p>
    <w:p w14:paraId="515BD0AC"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veido ir gerklės paraudimas</w:t>
      </w:r>
    </w:p>
    <w:p w14:paraId="4A6141A2"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sustiprėjęs kraujo pritekėjimas į kai kuriuos audinius</w:t>
      </w:r>
    </w:p>
    <w:p w14:paraId="101FB3F4"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gausus prakaitavimas</w:t>
      </w:r>
    </w:p>
    <w:p w14:paraId="2B4751C9"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drebulys</w:t>
      </w:r>
    </w:p>
    <w:p w14:paraId="6A19640F"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neramumas</w:t>
      </w:r>
    </w:p>
    <w:p w14:paraId="6B207DB2"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galvos svaigimas</w:t>
      </w:r>
    </w:p>
    <w:p w14:paraId="5883053B"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dilgėlinė</w:t>
      </w:r>
    </w:p>
    <w:p w14:paraId="356C941B" w14:textId="77777777" w:rsidR="006406B6" w:rsidRPr="006406B6" w:rsidRDefault="006406B6" w:rsidP="006406B6">
      <w:pPr>
        <w:numPr>
          <w:ilvl w:val="0"/>
          <w:numId w:val="8"/>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kai kurių kraujo sudedamųjų dalių pokyčiai:</w:t>
      </w:r>
    </w:p>
    <w:p w14:paraId="217AAA53" w14:textId="77777777" w:rsidR="006406B6" w:rsidRPr="006406B6" w:rsidRDefault="006406B6" w:rsidP="006406B6">
      <w:pPr>
        <w:numPr>
          <w:ilvl w:val="0"/>
          <w:numId w:val="9"/>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baltųjų kraujo ląstelių kiekio sumažėjimas</w:t>
      </w:r>
    </w:p>
    <w:p w14:paraId="79E4F5CF" w14:textId="77777777" w:rsidR="006406B6" w:rsidRPr="006406B6" w:rsidRDefault="006406B6" w:rsidP="006406B6">
      <w:pPr>
        <w:numPr>
          <w:ilvl w:val="0"/>
          <w:numId w:val="9"/>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kraujo plokštelių kiekio sumažėjimas</w:t>
      </w:r>
    </w:p>
    <w:p w14:paraId="5FB70739" w14:textId="77777777" w:rsidR="006406B6" w:rsidRPr="006406B6" w:rsidRDefault="006406B6" w:rsidP="006406B6">
      <w:pPr>
        <w:numPr>
          <w:ilvl w:val="0"/>
          <w:numId w:val="9"/>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kalio kiekio kraujyje sumažėjimas</w:t>
      </w:r>
    </w:p>
    <w:p w14:paraId="0B9D0DD2" w14:textId="77777777" w:rsidR="006406B6" w:rsidRPr="006406B6" w:rsidRDefault="006406B6" w:rsidP="006406B6">
      <w:pPr>
        <w:numPr>
          <w:ilvl w:val="0"/>
          <w:numId w:val="9"/>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cukraus kiekio kraujyje padidėjimas</w:t>
      </w:r>
    </w:p>
    <w:p w14:paraId="2327EB49" w14:textId="77777777" w:rsidR="006406B6" w:rsidRPr="006406B6" w:rsidRDefault="006406B6" w:rsidP="006406B6">
      <w:pPr>
        <w:numPr>
          <w:ilvl w:val="0"/>
          <w:numId w:val="9"/>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insulino, laisvųjų riebalų rūgščių ir ketonų kiekio kraujyje padidėjimas</w:t>
      </w:r>
    </w:p>
    <w:p w14:paraId="4D7A19A0" w14:textId="77777777" w:rsidR="006406B6" w:rsidRPr="006406B6" w:rsidRDefault="006406B6" w:rsidP="006406B6">
      <w:pPr>
        <w:tabs>
          <w:tab w:val="left" w:pos="567"/>
        </w:tabs>
        <w:spacing w:after="0" w:line="240" w:lineRule="auto"/>
        <w:rPr>
          <w:rFonts w:ascii="Times New Roman" w:eastAsia="Batang" w:hAnsi="Times New Roman" w:cs="Times New Roman"/>
          <w:kern w:val="0"/>
          <w:sz w:val="22"/>
          <w:szCs w:val="20"/>
          <w14:ligatures w14:val="none"/>
        </w:rPr>
      </w:pPr>
    </w:p>
    <w:p w14:paraId="6035DB40"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Apie toliau išvardytą šalutinį poveikį pranešta kaip apie nedažną pacientams, sergantiems lėtine obstrukcine plaučių liga:</w:t>
      </w:r>
    </w:p>
    <w:p w14:paraId="0D291513" w14:textId="77777777" w:rsidR="006406B6" w:rsidRPr="006406B6" w:rsidRDefault="006406B6" w:rsidP="006406B6">
      <w:pPr>
        <w:numPr>
          <w:ilvl w:val="0"/>
          <w:numId w:val="4"/>
        </w:numPr>
        <w:tabs>
          <w:tab w:val="left" w:pos="567"/>
        </w:tabs>
        <w:spacing w:after="0" w:line="240" w:lineRule="auto"/>
        <w:ind w:left="426" w:hanging="284"/>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plaučių uždegimas; pasakykite gydytojui, jeigu atsiranda bet kuris iš šių simptomų: skreplių išsiskyrimo pagausėjimas, skreplių spalvos pokytis, karščiavimas, sustiprėjęs kosulys, kvėpavimo problemų pasunkėjimas</w:t>
      </w:r>
    </w:p>
    <w:p w14:paraId="7C1A1FD0" w14:textId="77777777" w:rsidR="006406B6" w:rsidRPr="006406B6" w:rsidRDefault="006406B6" w:rsidP="006406B6">
      <w:pPr>
        <w:numPr>
          <w:ilvl w:val="0"/>
          <w:numId w:val="4"/>
        </w:numPr>
        <w:tabs>
          <w:tab w:val="left" w:pos="567"/>
        </w:tabs>
        <w:spacing w:after="0" w:line="240" w:lineRule="auto"/>
        <w:ind w:left="426" w:hanging="284"/>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kortizolio kiekio sumažėjimas kraujyje; tokį poveikį sukelia kortikosteroidų poveikis Jūsų antinksčiams</w:t>
      </w:r>
    </w:p>
    <w:p w14:paraId="11436B52" w14:textId="77777777" w:rsidR="006406B6" w:rsidRPr="006406B6" w:rsidRDefault="006406B6" w:rsidP="006406B6">
      <w:pPr>
        <w:numPr>
          <w:ilvl w:val="0"/>
          <w:numId w:val="4"/>
        </w:numPr>
        <w:tabs>
          <w:tab w:val="left" w:pos="567"/>
        </w:tabs>
        <w:spacing w:after="0" w:line="240" w:lineRule="auto"/>
        <w:ind w:left="426" w:hanging="284"/>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neritmiškas širdies plakimas</w:t>
      </w:r>
    </w:p>
    <w:p w14:paraId="6278ECE6" w14:textId="77777777" w:rsidR="006406B6" w:rsidRPr="006406B6" w:rsidRDefault="006406B6" w:rsidP="006406B6">
      <w:pPr>
        <w:tabs>
          <w:tab w:val="left" w:pos="567"/>
        </w:tabs>
        <w:spacing w:after="0" w:line="240" w:lineRule="auto"/>
        <w:rPr>
          <w:rFonts w:ascii="Times New Roman" w:eastAsia="Batang" w:hAnsi="Times New Roman" w:cs="Times New Roman"/>
          <w:b/>
          <w:kern w:val="0"/>
          <w:sz w:val="22"/>
          <w:szCs w:val="20"/>
          <w14:ligatures w14:val="none"/>
        </w:rPr>
      </w:pPr>
    </w:p>
    <w:p w14:paraId="542511AA" w14:textId="24293880" w:rsidR="006406B6" w:rsidRPr="006406B6" w:rsidRDefault="00676C49" w:rsidP="006406B6">
      <w:pPr>
        <w:tabs>
          <w:tab w:val="left" w:pos="567"/>
        </w:tabs>
        <w:spacing w:after="0" w:line="240" w:lineRule="auto"/>
        <w:rPr>
          <w:rFonts w:ascii="Calibri" w:eastAsia="Calibri" w:hAnsi="Calibri" w:cs="Times New Roman"/>
          <w:kern w:val="0"/>
          <w:sz w:val="22"/>
          <w:szCs w:val="22"/>
          <w14:ligatures w14:val="none"/>
        </w:rPr>
      </w:pPr>
      <w:r w:rsidRPr="00676C49">
        <w:rPr>
          <w:rFonts w:ascii="Times New Roman" w:eastAsia="Batang" w:hAnsi="Times New Roman" w:cs="Times New Roman"/>
          <w:b/>
          <w:kern w:val="0"/>
          <w:sz w:val="22"/>
          <w:szCs w:val="20"/>
          <w14:ligatures w14:val="none"/>
        </w:rPr>
        <w:t xml:space="preserve">Reti šalutinio poveikio reiškiniai </w:t>
      </w:r>
      <w:r w:rsidRPr="00676C49">
        <w:rPr>
          <w:rFonts w:ascii="Times New Roman" w:eastAsia="Batang" w:hAnsi="Times New Roman" w:cs="Times New Roman"/>
          <w:bCs/>
          <w:kern w:val="0"/>
          <w:sz w:val="22"/>
          <w:szCs w:val="20"/>
          <w14:ligatures w14:val="none"/>
        </w:rPr>
        <w:t>(gali pasireikšti rečiau kaip 1 iš 1 000 asmenų):</w:t>
      </w:r>
    </w:p>
    <w:p w14:paraId="2D2385FE" w14:textId="77777777" w:rsidR="006406B6" w:rsidRPr="006406B6" w:rsidRDefault="006406B6" w:rsidP="006406B6">
      <w:pPr>
        <w:numPr>
          <w:ilvl w:val="0"/>
          <w:numId w:val="10"/>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veržimo pojūtis krūtinėje</w:t>
      </w:r>
    </w:p>
    <w:p w14:paraId="46D835F1" w14:textId="77777777" w:rsidR="006406B6" w:rsidRPr="006406B6" w:rsidRDefault="006406B6" w:rsidP="006406B6">
      <w:pPr>
        <w:numPr>
          <w:ilvl w:val="0"/>
          <w:numId w:val="10"/>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praleistas širdies susitraukimas (atsirandantis dėl priešlaikinio širdies skilvelių susitraukimo)</w:t>
      </w:r>
    </w:p>
    <w:p w14:paraId="6F9A4221" w14:textId="77777777" w:rsidR="006406B6" w:rsidRPr="006406B6" w:rsidRDefault="006406B6" w:rsidP="006406B6">
      <w:pPr>
        <w:numPr>
          <w:ilvl w:val="0"/>
          <w:numId w:val="10"/>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kraujo spaudimo sumažėjimas</w:t>
      </w:r>
    </w:p>
    <w:p w14:paraId="0BE7D531" w14:textId="77777777" w:rsidR="006406B6" w:rsidRPr="006406B6" w:rsidRDefault="006406B6" w:rsidP="006406B6">
      <w:pPr>
        <w:numPr>
          <w:ilvl w:val="0"/>
          <w:numId w:val="10"/>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inkstų uždegimas</w:t>
      </w:r>
    </w:p>
    <w:p w14:paraId="57EA6D2D" w14:textId="77777777" w:rsidR="006406B6" w:rsidRPr="006406B6" w:rsidRDefault="006406B6" w:rsidP="006406B6">
      <w:pPr>
        <w:numPr>
          <w:ilvl w:val="0"/>
          <w:numId w:val="10"/>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kelias dienas išliekantis odos ir gleivinės patinimas</w:t>
      </w:r>
    </w:p>
    <w:p w14:paraId="576B2FE9" w14:textId="77777777" w:rsidR="006406B6" w:rsidRPr="006406B6" w:rsidRDefault="006406B6" w:rsidP="006406B6">
      <w:pPr>
        <w:tabs>
          <w:tab w:val="left" w:pos="567"/>
        </w:tabs>
        <w:spacing w:after="0" w:line="240" w:lineRule="auto"/>
        <w:rPr>
          <w:rFonts w:ascii="Times New Roman" w:eastAsia="Batang" w:hAnsi="Times New Roman" w:cs="Times New Roman"/>
          <w:kern w:val="0"/>
          <w:sz w:val="22"/>
          <w:szCs w:val="20"/>
          <w14:ligatures w14:val="none"/>
        </w:rPr>
      </w:pPr>
    </w:p>
    <w:p w14:paraId="4619F24F" w14:textId="76FD882F" w:rsidR="006406B6" w:rsidRPr="006406B6" w:rsidRDefault="009765C0" w:rsidP="006406B6">
      <w:pPr>
        <w:tabs>
          <w:tab w:val="left" w:pos="567"/>
        </w:tabs>
        <w:spacing w:after="0" w:line="240" w:lineRule="auto"/>
        <w:rPr>
          <w:rFonts w:ascii="Calibri" w:eastAsia="Calibri" w:hAnsi="Calibri" w:cs="Times New Roman"/>
          <w:kern w:val="0"/>
          <w:sz w:val="22"/>
          <w:szCs w:val="22"/>
          <w14:ligatures w14:val="none"/>
        </w:rPr>
      </w:pPr>
      <w:r w:rsidRPr="009765C0">
        <w:rPr>
          <w:rFonts w:ascii="Times New Roman" w:eastAsia="Batang" w:hAnsi="Times New Roman" w:cs="Times New Roman"/>
          <w:b/>
          <w:kern w:val="0"/>
          <w:sz w:val="22"/>
          <w:szCs w:val="20"/>
          <w14:ligatures w14:val="none"/>
        </w:rPr>
        <w:t xml:space="preserve">Labai reti šalutinio poveikio reiškiniai </w:t>
      </w:r>
      <w:r w:rsidRPr="009765C0">
        <w:rPr>
          <w:rFonts w:ascii="Times New Roman" w:eastAsia="Batang" w:hAnsi="Times New Roman" w:cs="Times New Roman"/>
          <w:bCs/>
          <w:kern w:val="0"/>
          <w:sz w:val="22"/>
          <w:szCs w:val="20"/>
          <w14:ligatures w14:val="none"/>
        </w:rPr>
        <w:t>(gali pasireikšti rečiau kaip 1 iš 10 000 asmenų):</w:t>
      </w:r>
    </w:p>
    <w:p w14:paraId="6C71936B" w14:textId="77777777" w:rsidR="006406B6" w:rsidRPr="006406B6" w:rsidRDefault="006406B6" w:rsidP="006406B6">
      <w:pPr>
        <w:numPr>
          <w:ilvl w:val="0"/>
          <w:numId w:val="11"/>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dusulys</w:t>
      </w:r>
    </w:p>
    <w:p w14:paraId="5C315E17" w14:textId="77777777" w:rsidR="006406B6" w:rsidRPr="006406B6" w:rsidRDefault="006406B6" w:rsidP="006406B6">
      <w:pPr>
        <w:numPr>
          <w:ilvl w:val="0"/>
          <w:numId w:val="11"/>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astmos pasunkėjimas</w:t>
      </w:r>
    </w:p>
    <w:p w14:paraId="6CF379AF" w14:textId="77777777" w:rsidR="006406B6" w:rsidRPr="006406B6" w:rsidRDefault="006406B6" w:rsidP="006406B6">
      <w:pPr>
        <w:numPr>
          <w:ilvl w:val="0"/>
          <w:numId w:val="11"/>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kraujo plokštelių kiekio kraujyje sumažėjimas</w:t>
      </w:r>
    </w:p>
    <w:p w14:paraId="53902CE7" w14:textId="77777777" w:rsidR="006406B6" w:rsidRPr="006406B6" w:rsidRDefault="006406B6" w:rsidP="006406B6">
      <w:pPr>
        <w:numPr>
          <w:ilvl w:val="0"/>
          <w:numId w:val="11"/>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rankų ir kojų patinimas.</w:t>
      </w:r>
    </w:p>
    <w:p w14:paraId="5D177D59" w14:textId="77777777" w:rsidR="006406B6" w:rsidRPr="006406B6" w:rsidRDefault="006406B6" w:rsidP="006406B6">
      <w:pPr>
        <w:spacing w:after="0" w:line="240" w:lineRule="auto"/>
        <w:rPr>
          <w:rFonts w:ascii="Times New Roman" w:eastAsia="Batang" w:hAnsi="Times New Roman" w:cs="Times New Roman"/>
          <w:kern w:val="0"/>
          <w:sz w:val="22"/>
          <w:szCs w:val="22"/>
          <w:lang w:eastAsia="en-GB"/>
          <w14:ligatures w14:val="none"/>
        </w:rPr>
      </w:pPr>
    </w:p>
    <w:p w14:paraId="69309A98" w14:textId="77777777" w:rsidR="006406B6" w:rsidRPr="006406B6" w:rsidRDefault="006406B6" w:rsidP="006406B6">
      <w:pPr>
        <w:tabs>
          <w:tab w:val="left" w:pos="567"/>
        </w:tabs>
        <w:spacing w:after="0" w:line="240" w:lineRule="auto"/>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 xml:space="preserve">Ilgalaikis didelių įkvepiamųjų kortikosteroidų dozių vartojimas labai retai gali sukelti sisteminį poveikį. </w:t>
      </w:r>
      <w:r w:rsidRPr="006406B6">
        <w:rPr>
          <w:rFonts w:ascii="Times New Roman" w:eastAsia="Batang" w:hAnsi="Times New Roman" w:cs="Times New Roman"/>
          <w:kern w:val="0"/>
          <w:sz w:val="22"/>
          <w:szCs w:val="20"/>
          <w14:ligatures w14:val="none"/>
        </w:rPr>
        <w:t>Gali pasireikšti toliau išvardyti simptomai:</w:t>
      </w:r>
    </w:p>
    <w:p w14:paraId="08A79C34" w14:textId="77777777" w:rsidR="006406B6" w:rsidRPr="006406B6" w:rsidRDefault="006406B6" w:rsidP="006406B6">
      <w:pPr>
        <w:numPr>
          <w:ilvl w:val="0"/>
          <w:numId w:val="12"/>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sutrikti antinksčių veikla (pasireikšti jų veiklos slopinimas)</w:t>
      </w:r>
    </w:p>
    <w:p w14:paraId="21202858" w14:textId="77777777" w:rsidR="006406B6" w:rsidRPr="006406B6" w:rsidRDefault="006406B6" w:rsidP="006406B6">
      <w:pPr>
        <w:numPr>
          <w:ilvl w:val="0"/>
          <w:numId w:val="12"/>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sumažėti kaulų mineralų tankis (išretėti kaulai)</w:t>
      </w:r>
    </w:p>
    <w:p w14:paraId="69B88D4F" w14:textId="77777777" w:rsidR="006406B6" w:rsidRPr="006406B6" w:rsidRDefault="006406B6" w:rsidP="006406B6">
      <w:pPr>
        <w:numPr>
          <w:ilvl w:val="0"/>
          <w:numId w:val="12"/>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sulėtėti vaikų ir paauglių augimas</w:t>
      </w:r>
    </w:p>
    <w:p w14:paraId="68120BA1" w14:textId="77777777" w:rsidR="006406B6" w:rsidRPr="006406B6" w:rsidRDefault="006406B6" w:rsidP="006406B6">
      <w:pPr>
        <w:numPr>
          <w:ilvl w:val="0"/>
          <w:numId w:val="12"/>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padidėti spaudimas akyse (pasireikšti glaukoma)</w:t>
      </w:r>
    </w:p>
    <w:p w14:paraId="175509F7" w14:textId="77777777" w:rsidR="006406B6" w:rsidRPr="006406B6" w:rsidRDefault="006406B6" w:rsidP="006406B6">
      <w:pPr>
        <w:numPr>
          <w:ilvl w:val="0"/>
          <w:numId w:val="12"/>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atsirasti katarakta</w:t>
      </w:r>
    </w:p>
    <w:p w14:paraId="346C007A" w14:textId="77777777" w:rsidR="006406B6" w:rsidRPr="006406B6" w:rsidRDefault="006406B6" w:rsidP="006406B6">
      <w:pPr>
        <w:tabs>
          <w:tab w:val="left" w:pos="567"/>
        </w:tabs>
        <w:spacing w:after="0" w:line="240" w:lineRule="auto"/>
        <w:ind w:left="927"/>
        <w:contextualSpacing/>
        <w:rPr>
          <w:rFonts w:ascii="Times New Roman" w:eastAsia="Batang" w:hAnsi="Times New Roman" w:cs="Times New Roman"/>
          <w:kern w:val="0"/>
          <w:sz w:val="22"/>
          <w:szCs w:val="20"/>
          <w14:ligatures w14:val="none"/>
        </w:rPr>
      </w:pPr>
    </w:p>
    <w:p w14:paraId="2E5B278E" w14:textId="497FEF17" w:rsidR="006406B6" w:rsidRPr="006406B6" w:rsidRDefault="007A1197" w:rsidP="006406B6">
      <w:pPr>
        <w:tabs>
          <w:tab w:val="left" w:pos="567"/>
        </w:tabs>
        <w:spacing w:after="0" w:line="240" w:lineRule="auto"/>
        <w:rPr>
          <w:rFonts w:ascii="Calibri" w:eastAsia="Calibri" w:hAnsi="Calibri" w:cs="Times New Roman"/>
          <w:kern w:val="0"/>
          <w:sz w:val="22"/>
          <w:szCs w:val="22"/>
          <w14:ligatures w14:val="none"/>
        </w:rPr>
      </w:pPr>
      <w:r w:rsidRPr="007A1197">
        <w:rPr>
          <w:rFonts w:ascii="Times New Roman" w:eastAsia="Batang" w:hAnsi="Times New Roman" w:cs="Times New Roman"/>
          <w:b/>
          <w:kern w:val="0"/>
          <w:sz w:val="22"/>
          <w:szCs w:val="20"/>
          <w14:ligatures w14:val="none"/>
        </w:rPr>
        <w:t xml:space="preserve">Šalutinio poveikio reiškiniai, kurių dažnis nežinomas </w:t>
      </w:r>
      <w:r w:rsidRPr="009765C0">
        <w:rPr>
          <w:rFonts w:ascii="Times New Roman" w:eastAsia="Batang" w:hAnsi="Times New Roman" w:cs="Times New Roman"/>
          <w:bCs/>
          <w:kern w:val="0"/>
          <w:sz w:val="22"/>
          <w:szCs w:val="20"/>
          <w14:ligatures w14:val="none"/>
        </w:rPr>
        <w:t>(negali būti apskaičiuotas pagal turimus duomenis):</w:t>
      </w:r>
    </w:p>
    <w:p w14:paraId="7A094740" w14:textId="77777777" w:rsidR="006406B6" w:rsidRPr="006406B6" w:rsidRDefault="006406B6" w:rsidP="006406B6">
      <w:pPr>
        <w:numPr>
          <w:ilvl w:val="0"/>
          <w:numId w:val="13"/>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miego sutrikimai</w:t>
      </w:r>
    </w:p>
    <w:p w14:paraId="50FF6C31" w14:textId="77777777" w:rsidR="006406B6" w:rsidRPr="006406B6" w:rsidRDefault="006406B6" w:rsidP="006406B6">
      <w:pPr>
        <w:numPr>
          <w:ilvl w:val="0"/>
          <w:numId w:val="13"/>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depresija ar nerimas</w:t>
      </w:r>
    </w:p>
    <w:p w14:paraId="71E67D13" w14:textId="77777777" w:rsidR="006406B6" w:rsidRPr="006406B6" w:rsidRDefault="006406B6" w:rsidP="006406B6">
      <w:pPr>
        <w:numPr>
          <w:ilvl w:val="0"/>
          <w:numId w:val="13"/>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nervingumas</w:t>
      </w:r>
    </w:p>
    <w:p w14:paraId="3259239C" w14:textId="77777777" w:rsidR="006406B6" w:rsidRPr="006406B6" w:rsidRDefault="006406B6" w:rsidP="006406B6">
      <w:pPr>
        <w:numPr>
          <w:ilvl w:val="0"/>
          <w:numId w:val="13"/>
        </w:numPr>
        <w:tabs>
          <w:tab w:val="left" w:pos="567"/>
        </w:tabs>
        <w:spacing w:after="0" w:line="240" w:lineRule="auto"/>
        <w:contextualSpacing/>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didesnis susijaudinimas ar dirglumas</w:t>
      </w:r>
    </w:p>
    <w:p w14:paraId="20B7EC1E" w14:textId="77777777" w:rsidR="006406B6" w:rsidRPr="006406B6" w:rsidRDefault="006406B6" w:rsidP="006406B6">
      <w:pPr>
        <w:tabs>
          <w:tab w:val="left" w:pos="567"/>
        </w:tabs>
        <w:spacing w:after="0" w:line="240" w:lineRule="auto"/>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Tokie reiškiniai daugiau tikėtini vaikams, tačiau jų dažnis nėra žinomas.</w:t>
      </w:r>
    </w:p>
    <w:p w14:paraId="4AEA0993" w14:textId="77777777" w:rsidR="006406B6" w:rsidRPr="006406B6" w:rsidRDefault="006406B6" w:rsidP="006406B6">
      <w:pPr>
        <w:numPr>
          <w:ilvl w:val="0"/>
          <w:numId w:val="16"/>
        </w:numPr>
        <w:tabs>
          <w:tab w:val="left" w:pos="567"/>
        </w:tabs>
        <w:spacing w:after="0" w:line="240" w:lineRule="auto"/>
        <w:ind w:hanging="153"/>
        <w:rPr>
          <w:rFonts w:ascii="Times New Roman" w:eastAsia="Batang" w:hAnsi="Times New Roman" w:cs="Times New Roman"/>
          <w:kern w:val="0"/>
          <w:sz w:val="22"/>
          <w:szCs w:val="22"/>
          <w14:ligatures w14:val="none"/>
        </w:rPr>
      </w:pPr>
      <w:r w:rsidRPr="006406B6">
        <w:rPr>
          <w:rFonts w:ascii="Times New Roman" w:eastAsia="Batang" w:hAnsi="Times New Roman" w:cs="Times New Roman"/>
          <w:kern w:val="0"/>
          <w:sz w:val="22"/>
          <w:szCs w:val="22"/>
          <w14:ligatures w14:val="none"/>
        </w:rPr>
        <w:t xml:space="preserve">    neryškus matymas.</w:t>
      </w:r>
    </w:p>
    <w:p w14:paraId="0F7E1B9B" w14:textId="77777777" w:rsidR="006406B6" w:rsidRPr="006406B6" w:rsidRDefault="006406B6" w:rsidP="006406B6">
      <w:pPr>
        <w:tabs>
          <w:tab w:val="left" w:pos="567"/>
        </w:tabs>
        <w:spacing w:after="0" w:line="240" w:lineRule="auto"/>
        <w:rPr>
          <w:rFonts w:ascii="Times New Roman" w:eastAsia="Batang" w:hAnsi="Times New Roman" w:cs="Times New Roman"/>
          <w:kern w:val="0"/>
          <w:sz w:val="22"/>
          <w:szCs w:val="20"/>
          <w14:ligatures w14:val="none"/>
        </w:rPr>
      </w:pPr>
    </w:p>
    <w:p w14:paraId="73F5BC8F" w14:textId="77777777" w:rsidR="006406B6" w:rsidRPr="006406B6" w:rsidRDefault="006406B6" w:rsidP="006406B6">
      <w:pPr>
        <w:tabs>
          <w:tab w:val="left" w:pos="567"/>
        </w:tabs>
        <w:spacing w:after="0" w:line="240" w:lineRule="auto"/>
        <w:rPr>
          <w:rFonts w:ascii="Calibri" w:eastAsia="Calibri" w:hAnsi="Calibri" w:cs="Times New Roman"/>
          <w:b/>
          <w:kern w:val="0"/>
          <w:sz w:val="22"/>
          <w:szCs w:val="22"/>
          <w14:ligatures w14:val="none"/>
        </w:rPr>
      </w:pPr>
      <w:r w:rsidRPr="006406B6">
        <w:rPr>
          <w:rFonts w:ascii="Times New Roman" w:eastAsia="Batang" w:hAnsi="Times New Roman" w:cs="Times New Roman"/>
          <w:b/>
          <w:kern w:val="0"/>
          <w:sz w:val="22"/>
          <w:szCs w:val="20"/>
          <w14:ligatures w14:val="none"/>
        </w:rPr>
        <w:t>Pranešimas apie šalutinį poveikį</w:t>
      </w:r>
    </w:p>
    <w:p w14:paraId="4A49EE18" w14:textId="1C8D7995" w:rsidR="006406B6" w:rsidRPr="006406B6" w:rsidRDefault="00B9638E" w:rsidP="006406B6">
      <w:pPr>
        <w:spacing w:after="0" w:line="240" w:lineRule="auto"/>
        <w:ind w:right="-2"/>
        <w:rPr>
          <w:rFonts w:ascii="Times New Roman" w:eastAsia="Batang" w:hAnsi="Times New Roman" w:cs="Times New Roman"/>
          <w:kern w:val="0"/>
          <w:sz w:val="22"/>
          <w:szCs w:val="20"/>
          <w14:ligatures w14:val="none"/>
        </w:rPr>
      </w:pPr>
      <w:r w:rsidRPr="00B9638E">
        <w:rPr>
          <w:rFonts w:ascii="Times New Roman" w:eastAsia="Batang" w:hAnsi="Times New Roman" w:cs="Times New Roman"/>
          <w:kern w:val="0"/>
          <w:sz w:val="22"/>
          <w:szCs w:val="20"/>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3B41A6">
        <w:rPr>
          <w:rFonts w:ascii="Times New Roman" w:eastAsia="Batang" w:hAnsi="Times New Roman" w:cs="Times New Roman"/>
          <w:kern w:val="0"/>
          <w:sz w:val="22"/>
          <w:szCs w:val="20"/>
          <w14:ligatures w14:val="none"/>
        </w:rPr>
        <w:t>+370</w:t>
      </w:r>
      <w:r w:rsidRPr="00B9638E">
        <w:rPr>
          <w:rFonts w:ascii="Times New Roman" w:eastAsia="Batang" w:hAnsi="Times New Roman" w:cs="Times New Roman"/>
          <w:kern w:val="0"/>
          <w:sz w:val="22"/>
          <w:szCs w:val="20"/>
          <w14:ligatures w14:val="none"/>
        </w:rPr>
        <w:t xml:space="preserve"> 800 73 568. Pranešdami apie šalutinį poveikį galite mums padėti gauti daugiau informacijos apie šio vaisto saugumą.</w:t>
      </w:r>
    </w:p>
    <w:p w14:paraId="113FE2CB"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5AEC3194" w14:textId="3C243969" w:rsidR="006406B6" w:rsidRPr="006406B6" w:rsidRDefault="006406B6" w:rsidP="006406B6">
      <w:pPr>
        <w:spacing w:after="0" w:line="240" w:lineRule="auto"/>
        <w:ind w:left="567" w:right="-2" w:hanging="567"/>
        <w:rPr>
          <w:rFonts w:ascii="Calibri" w:eastAsia="Calibri" w:hAnsi="Calibri" w:cs="Times New Roman"/>
          <w:kern w:val="0"/>
          <w:sz w:val="22"/>
          <w:szCs w:val="22"/>
          <w14:ligatures w14:val="none"/>
        </w:rPr>
      </w:pPr>
      <w:r w:rsidRPr="006406B6">
        <w:rPr>
          <w:rFonts w:ascii="Times New Roman" w:eastAsia="Batang" w:hAnsi="Times New Roman" w:cs="Times New Roman"/>
          <w:b/>
          <w:kern w:val="0"/>
          <w:sz w:val="22"/>
          <w:szCs w:val="20"/>
          <w14:ligatures w14:val="none"/>
        </w:rPr>
        <w:t>5.</w:t>
      </w:r>
      <w:r w:rsidRPr="006406B6">
        <w:rPr>
          <w:rFonts w:ascii="Times New Roman" w:eastAsia="Batang" w:hAnsi="Times New Roman" w:cs="Times New Roman"/>
          <w:b/>
          <w:kern w:val="0"/>
          <w:sz w:val="22"/>
          <w:szCs w:val="20"/>
          <w14:ligatures w14:val="none"/>
        </w:rPr>
        <w:tab/>
        <w:t xml:space="preserve">Kaip laikyti </w:t>
      </w:r>
      <w:proofErr w:type="spellStart"/>
      <w:r w:rsidR="00E1641F">
        <w:rPr>
          <w:rFonts w:ascii="Times New Roman" w:eastAsia="Batang" w:hAnsi="Times New Roman" w:cs="Times New Roman"/>
          <w:b/>
          <w:kern w:val="0"/>
          <w:sz w:val="22"/>
          <w:szCs w:val="20"/>
          <w14:ligatures w14:val="none"/>
        </w:rPr>
        <w:t>Inuvair</w:t>
      </w:r>
      <w:proofErr w:type="spellEnd"/>
    </w:p>
    <w:p w14:paraId="3236DE92"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7E055EC7"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Šį vaistą laikykite vaikams nepastebimoje ir nepasiekiamoje vietoje.</w:t>
      </w:r>
    </w:p>
    <w:p w14:paraId="2F11ED08" w14:textId="77777777" w:rsidR="006406B6" w:rsidRPr="006406B6" w:rsidRDefault="006406B6" w:rsidP="006406B6">
      <w:pPr>
        <w:spacing w:after="0" w:line="240" w:lineRule="auto"/>
        <w:ind w:right="-2"/>
        <w:rPr>
          <w:rFonts w:ascii="Calibri" w:eastAsia="Batang" w:hAnsi="Calibri" w:cs="Times New Roman"/>
          <w:kern w:val="0"/>
          <w:sz w:val="22"/>
          <w:szCs w:val="20"/>
          <w14:ligatures w14:val="none"/>
        </w:rPr>
      </w:pPr>
    </w:p>
    <w:p w14:paraId="5DBF25BE"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u w:val="single"/>
          <w14:ligatures w14:val="none"/>
        </w:rPr>
      </w:pPr>
      <w:r w:rsidRPr="006406B6">
        <w:rPr>
          <w:rFonts w:ascii="Times New Roman" w:eastAsia="Batang" w:hAnsi="Times New Roman" w:cs="Times New Roman"/>
          <w:kern w:val="0"/>
          <w:sz w:val="22"/>
          <w:szCs w:val="20"/>
          <w:u w:val="single"/>
          <w14:ligatures w14:val="none"/>
        </w:rPr>
        <w:t>Vaistininkui</w:t>
      </w:r>
    </w:p>
    <w:p w14:paraId="0917E210"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14:ligatures w14:val="none"/>
        </w:rPr>
      </w:pPr>
      <w:r w:rsidRPr="006406B6">
        <w:rPr>
          <w:rFonts w:ascii="Times New Roman" w:eastAsia="Batang" w:hAnsi="Times New Roman" w:cs="Times New Roman"/>
          <w:kern w:val="0"/>
          <w:sz w:val="22"/>
          <w:szCs w:val="20"/>
          <w14:ligatures w14:val="none"/>
        </w:rPr>
        <w:t>Laikyti šaldytuve (2 °C – 8 °C) ne ilgiau kaip 18 mėnesių.</w:t>
      </w:r>
    </w:p>
    <w:p w14:paraId="744832D6"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u w:val="single"/>
          <w14:ligatures w14:val="none"/>
        </w:rPr>
      </w:pPr>
    </w:p>
    <w:p w14:paraId="10D33055" w14:textId="77777777" w:rsidR="006406B6" w:rsidRPr="006406B6" w:rsidRDefault="006406B6" w:rsidP="006406B6">
      <w:pPr>
        <w:tabs>
          <w:tab w:val="left" w:pos="567"/>
        </w:tabs>
        <w:spacing w:after="0" w:line="260" w:lineRule="exact"/>
        <w:rPr>
          <w:rFonts w:ascii="Calibri" w:eastAsia="Calibri" w:hAnsi="Calibri" w:cs="Times New Roman"/>
          <w:kern w:val="0"/>
          <w:sz w:val="22"/>
          <w:szCs w:val="22"/>
          <w:u w:val="single"/>
          <w14:ligatures w14:val="none"/>
        </w:rPr>
      </w:pPr>
      <w:r w:rsidRPr="006406B6">
        <w:rPr>
          <w:rFonts w:ascii="Times New Roman" w:eastAsia="Batang" w:hAnsi="Times New Roman" w:cs="Times New Roman"/>
          <w:kern w:val="0"/>
          <w:sz w:val="22"/>
          <w:szCs w:val="20"/>
          <w:u w:val="single"/>
          <w14:ligatures w14:val="none"/>
        </w:rPr>
        <w:t>Pacientui</w:t>
      </w:r>
    </w:p>
    <w:p w14:paraId="10F1F8A2" w14:textId="77777777" w:rsidR="006406B6" w:rsidRPr="006406B6" w:rsidRDefault="006406B6" w:rsidP="006406B6">
      <w:pPr>
        <w:spacing w:after="0" w:line="240" w:lineRule="auto"/>
        <w:rPr>
          <w:rFonts w:ascii="Times New Roman" w:eastAsia="Batang" w:hAnsi="Times New Roman" w:cs="Times New Roman"/>
          <w:i/>
          <w:color w:val="008000"/>
          <w:kern w:val="0"/>
          <w:sz w:val="22"/>
          <w:szCs w:val="20"/>
          <w14:ligatures w14:val="none"/>
        </w:rPr>
      </w:pPr>
      <w:r w:rsidRPr="006406B6">
        <w:rPr>
          <w:rFonts w:ascii="Times New Roman" w:eastAsia="Batang" w:hAnsi="Times New Roman" w:cs="Times New Roman"/>
          <w:kern w:val="0"/>
          <w:sz w:val="22"/>
          <w:szCs w:val="20"/>
          <w14:ligatures w14:val="none"/>
        </w:rPr>
        <w:t xml:space="preserve">Vaisto negalima vartoti nuo </w:t>
      </w:r>
      <w:proofErr w:type="spellStart"/>
      <w:r w:rsidRPr="006406B6">
        <w:rPr>
          <w:rFonts w:ascii="Times New Roman" w:eastAsia="Batang" w:hAnsi="Times New Roman" w:cs="Times New Roman"/>
          <w:kern w:val="0"/>
          <w:sz w:val="22"/>
          <w:szCs w:val="20"/>
          <w14:ligatures w14:val="none"/>
        </w:rPr>
        <w:t>inhaliatoriaus</w:t>
      </w:r>
      <w:proofErr w:type="spellEnd"/>
      <w:r w:rsidRPr="006406B6">
        <w:rPr>
          <w:rFonts w:ascii="Times New Roman" w:eastAsia="Batang" w:hAnsi="Times New Roman" w:cs="Times New Roman"/>
          <w:kern w:val="0"/>
          <w:sz w:val="22"/>
          <w:szCs w:val="20"/>
          <w14:ligatures w14:val="none"/>
        </w:rPr>
        <w:t xml:space="preserve"> įsigijimo iš vaistininko datos praėjus 3 mėnesiams bei ant dėžutės ir etiketės po „Tinka iki“ nurodytam tinkamumo laikui pasibaigus.</w:t>
      </w:r>
      <w:r w:rsidRPr="006406B6">
        <w:rPr>
          <w:rFonts w:ascii="Times New Roman" w:eastAsia="Batang" w:hAnsi="Times New Roman" w:cs="Times New Roman"/>
          <w:i/>
          <w:color w:val="008000"/>
          <w:kern w:val="0"/>
          <w:sz w:val="22"/>
          <w:szCs w:val="20"/>
          <w14:ligatures w14:val="none"/>
        </w:rPr>
        <w:t xml:space="preserve"> </w:t>
      </w:r>
      <w:r w:rsidRPr="006406B6">
        <w:rPr>
          <w:rFonts w:ascii="Times New Roman" w:eastAsia="Batang" w:hAnsi="Times New Roman" w:cs="Times New Roman"/>
          <w:kern w:val="0"/>
          <w:sz w:val="22"/>
          <w:szCs w:val="20"/>
          <w14:ligatures w14:val="none"/>
        </w:rPr>
        <w:t>Vaistas tinkamas vartoti iki paskutinės nurodyto mėnesio dienos.</w:t>
      </w:r>
    </w:p>
    <w:p w14:paraId="2DDC2AD5"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p>
    <w:p w14:paraId="7263E7E5" w14:textId="77777777" w:rsidR="006406B6" w:rsidRPr="006406B6" w:rsidRDefault="006406B6" w:rsidP="006406B6">
      <w:pPr>
        <w:tabs>
          <w:tab w:val="left" w:pos="567"/>
        </w:tabs>
        <w:spacing w:after="0" w:line="260" w:lineRule="exact"/>
        <w:rPr>
          <w:rFonts w:ascii="Calibri" w:eastAsia="Batang" w:hAnsi="Calibri" w:cs="Times New Roman"/>
          <w:kern w:val="0"/>
          <w:sz w:val="22"/>
          <w:szCs w:val="20"/>
          <w14:ligatures w14:val="none"/>
        </w:rPr>
      </w:pPr>
      <w:proofErr w:type="spellStart"/>
      <w:r w:rsidRPr="006406B6">
        <w:rPr>
          <w:rFonts w:ascii="Times New Roman" w:eastAsia="Batang" w:hAnsi="Times New Roman" w:cs="Times New Roman"/>
          <w:kern w:val="0"/>
          <w:sz w:val="22"/>
          <w:szCs w:val="20"/>
          <w14:ligatures w14:val="none"/>
        </w:rPr>
        <w:t>Inhaliatorių</w:t>
      </w:r>
      <w:proofErr w:type="spellEnd"/>
      <w:r w:rsidRPr="006406B6">
        <w:rPr>
          <w:rFonts w:ascii="Times New Roman" w:eastAsia="Batang" w:hAnsi="Times New Roman" w:cs="Times New Roman"/>
          <w:kern w:val="0"/>
          <w:sz w:val="22"/>
          <w:szCs w:val="20"/>
          <w14:ligatures w14:val="none"/>
        </w:rPr>
        <w:t xml:space="preserve"> laikyti ne aukštesnėje kaip 25 °C temperatūroje.</w:t>
      </w:r>
    </w:p>
    <w:p w14:paraId="7DC43712"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6B81A98B"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0"/>
          <w14:ligatures w14:val="none"/>
        </w:rPr>
        <w:t xml:space="preserve">Jei </w:t>
      </w:r>
      <w:proofErr w:type="spellStart"/>
      <w:r w:rsidRPr="006406B6">
        <w:rPr>
          <w:rFonts w:ascii="Times New Roman" w:eastAsia="Batang" w:hAnsi="Times New Roman" w:cs="Times New Roman"/>
          <w:kern w:val="0"/>
          <w:sz w:val="22"/>
          <w:szCs w:val="20"/>
          <w14:ligatures w14:val="none"/>
        </w:rPr>
        <w:t>inhaliatorius</w:t>
      </w:r>
      <w:proofErr w:type="spellEnd"/>
      <w:r w:rsidRPr="006406B6">
        <w:rPr>
          <w:rFonts w:ascii="Times New Roman" w:eastAsia="Batang" w:hAnsi="Times New Roman" w:cs="Times New Roman"/>
          <w:kern w:val="0"/>
          <w:sz w:val="22"/>
          <w:szCs w:val="20"/>
          <w14:ligatures w14:val="none"/>
        </w:rPr>
        <w:t xml:space="preserve"> buvo laikomas labai šaltai, kelias minutes pašildykite savo rankomis. Niekada nešildykite dirbtinėmis priemonėmis.</w:t>
      </w:r>
    </w:p>
    <w:p w14:paraId="68522B03"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u w:val="single"/>
          <w14:ligatures w14:val="none"/>
        </w:rPr>
      </w:pPr>
    </w:p>
    <w:p w14:paraId="3348F320"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2"/>
          <w:lang w:eastAsia="fr-FR"/>
          <w14:ligatures w14:val="none"/>
        </w:rPr>
      </w:pPr>
      <w:r w:rsidRPr="006406B6">
        <w:rPr>
          <w:rFonts w:ascii="Times New Roman" w:eastAsia="Batang" w:hAnsi="Times New Roman" w:cs="Times New Roman"/>
          <w:kern w:val="0"/>
          <w:sz w:val="22"/>
          <w:szCs w:val="20"/>
          <w14:ligatures w14:val="none"/>
        </w:rPr>
        <w:t xml:space="preserve">Perspėjimas. </w:t>
      </w:r>
      <w:proofErr w:type="spellStart"/>
      <w:r w:rsidRPr="006406B6">
        <w:rPr>
          <w:rFonts w:ascii="Times New Roman" w:eastAsia="Batang" w:hAnsi="Times New Roman" w:cs="Times New Roman"/>
          <w:kern w:val="0"/>
          <w:sz w:val="22"/>
          <w:szCs w:val="20"/>
          <w14:ligatures w14:val="none"/>
        </w:rPr>
        <w:t>Talpyklėje</w:t>
      </w:r>
      <w:proofErr w:type="spellEnd"/>
      <w:r w:rsidRPr="006406B6">
        <w:rPr>
          <w:rFonts w:ascii="Times New Roman" w:eastAsia="Batang" w:hAnsi="Times New Roman" w:cs="Times New Roman"/>
          <w:kern w:val="0"/>
          <w:sz w:val="22"/>
          <w:szCs w:val="20"/>
          <w14:ligatures w14:val="none"/>
        </w:rPr>
        <w:t xml:space="preserve"> yra suslėgto tirpalo. Negalima laikyti aukštesnėje kaip </w:t>
      </w:r>
      <w:r w:rsidRPr="006406B6">
        <w:rPr>
          <w:rFonts w:ascii="Times New Roman" w:eastAsia="Batang" w:hAnsi="Times New Roman" w:cs="Times New Roman"/>
          <w:kern w:val="0"/>
          <w:sz w:val="22"/>
          <w:szCs w:val="22"/>
          <w:lang w:eastAsia="fr-FR"/>
          <w14:ligatures w14:val="none"/>
        </w:rPr>
        <w:t>50 °C temperatūroje. Talpyklės negalima pradurti</w:t>
      </w:r>
      <w:r w:rsidRPr="006406B6">
        <w:rPr>
          <w:rFonts w:ascii="Times New Roman" w:eastAsia="Batang" w:hAnsi="Times New Roman" w:cs="Times New Roman"/>
          <w:kern w:val="0"/>
          <w:sz w:val="22"/>
          <w:szCs w:val="22"/>
          <w14:ligatures w14:val="none"/>
        </w:rPr>
        <w:t>.</w:t>
      </w:r>
    </w:p>
    <w:p w14:paraId="10A3CEB9" w14:textId="77777777" w:rsidR="006406B6" w:rsidRPr="006406B6" w:rsidRDefault="006406B6" w:rsidP="006406B6">
      <w:pPr>
        <w:spacing w:after="0" w:line="240" w:lineRule="auto"/>
        <w:ind w:right="-2"/>
        <w:rPr>
          <w:rFonts w:ascii="Times New Roman" w:eastAsia="Batang" w:hAnsi="Times New Roman" w:cs="Times New Roman"/>
          <w:kern w:val="0"/>
          <w:sz w:val="22"/>
          <w:szCs w:val="22"/>
          <w14:ligatures w14:val="none"/>
        </w:rPr>
      </w:pPr>
    </w:p>
    <w:p w14:paraId="773E363E" w14:textId="77777777" w:rsidR="006406B6" w:rsidRPr="006406B6" w:rsidRDefault="006406B6" w:rsidP="006406B6">
      <w:pPr>
        <w:spacing w:after="0" w:line="240" w:lineRule="auto"/>
        <w:ind w:right="-2"/>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2"/>
          <w14:ligatures w14:val="none"/>
        </w:rPr>
        <w:t>Vaistų negalima išmesti į kanalizaciją arba su buitinėmis</w:t>
      </w:r>
      <w:r w:rsidRPr="006406B6">
        <w:rPr>
          <w:rFonts w:ascii="Times New Roman" w:eastAsia="Batang" w:hAnsi="Times New Roman" w:cs="Times New Roman"/>
          <w:color w:val="993366"/>
          <w:kern w:val="0"/>
          <w:sz w:val="22"/>
          <w:szCs w:val="22"/>
          <w14:ligatures w14:val="none"/>
        </w:rPr>
        <w:t xml:space="preserve"> </w:t>
      </w:r>
      <w:r w:rsidRPr="006406B6">
        <w:rPr>
          <w:rFonts w:ascii="Times New Roman" w:eastAsia="Batang" w:hAnsi="Times New Roman" w:cs="Times New Roman"/>
          <w:kern w:val="0"/>
          <w:sz w:val="22"/>
          <w:szCs w:val="22"/>
          <w14:ligatures w14:val="none"/>
        </w:rPr>
        <w:t>atliekomis. Kaip išmesti nereikalingus vaistus, klauskite vaistininko. Šios priemonės padės apsaugoti aplinką.</w:t>
      </w:r>
    </w:p>
    <w:p w14:paraId="28B3DAB7" w14:textId="77777777" w:rsidR="006406B6" w:rsidRPr="006406B6" w:rsidRDefault="006406B6" w:rsidP="006406B6">
      <w:pPr>
        <w:spacing w:after="0" w:line="240" w:lineRule="auto"/>
        <w:ind w:right="-2"/>
        <w:rPr>
          <w:rFonts w:ascii="Times New Roman" w:eastAsia="Batang" w:hAnsi="Times New Roman" w:cs="Times New Roman"/>
          <w:kern w:val="0"/>
          <w:sz w:val="22"/>
          <w:szCs w:val="22"/>
          <w14:ligatures w14:val="none"/>
        </w:rPr>
      </w:pPr>
    </w:p>
    <w:p w14:paraId="16DA716E" w14:textId="77777777" w:rsidR="006406B6" w:rsidRPr="006406B6" w:rsidRDefault="006406B6" w:rsidP="006406B6">
      <w:pPr>
        <w:spacing w:after="0" w:line="240" w:lineRule="auto"/>
        <w:ind w:right="-2"/>
        <w:rPr>
          <w:rFonts w:ascii="Times New Roman" w:eastAsia="Batang" w:hAnsi="Times New Roman" w:cs="Times New Roman"/>
          <w:kern w:val="0"/>
          <w:sz w:val="22"/>
          <w:szCs w:val="22"/>
          <w14:ligatures w14:val="none"/>
        </w:rPr>
      </w:pPr>
    </w:p>
    <w:p w14:paraId="553E3F5C" w14:textId="77777777" w:rsidR="006406B6" w:rsidRPr="006406B6" w:rsidRDefault="006406B6" w:rsidP="006406B6">
      <w:pPr>
        <w:spacing w:after="0" w:line="240" w:lineRule="auto"/>
        <w:ind w:left="540" w:right="-2" w:hanging="540"/>
        <w:rPr>
          <w:rFonts w:ascii="Times New Roman" w:eastAsia="Batang" w:hAnsi="Times New Roman" w:cs="Times New Roman"/>
          <w:b/>
          <w:kern w:val="0"/>
          <w:sz w:val="22"/>
          <w:szCs w:val="20"/>
          <w14:ligatures w14:val="none"/>
        </w:rPr>
      </w:pPr>
      <w:r w:rsidRPr="006406B6">
        <w:rPr>
          <w:rFonts w:ascii="Times New Roman" w:eastAsia="Batang" w:hAnsi="Times New Roman" w:cs="Times New Roman"/>
          <w:b/>
          <w:kern w:val="0"/>
          <w:sz w:val="22"/>
          <w:szCs w:val="22"/>
          <w14:ligatures w14:val="none"/>
        </w:rPr>
        <w:t>6.</w:t>
      </w:r>
      <w:r w:rsidRPr="006406B6">
        <w:rPr>
          <w:rFonts w:ascii="Times New Roman" w:eastAsia="Batang" w:hAnsi="Times New Roman" w:cs="Times New Roman"/>
          <w:b/>
          <w:kern w:val="0"/>
          <w:sz w:val="22"/>
          <w:szCs w:val="22"/>
          <w14:ligatures w14:val="none"/>
        </w:rPr>
        <w:tab/>
        <w:t>Pakuotės turinys ir kita informacija</w:t>
      </w:r>
    </w:p>
    <w:p w14:paraId="50118151" w14:textId="77777777" w:rsidR="006406B6" w:rsidRPr="006406B6" w:rsidRDefault="006406B6" w:rsidP="006406B6">
      <w:pPr>
        <w:spacing w:after="0" w:line="240" w:lineRule="auto"/>
        <w:ind w:right="-2"/>
        <w:rPr>
          <w:rFonts w:ascii="Times New Roman" w:eastAsia="Batang" w:hAnsi="Times New Roman" w:cs="Times New Roman"/>
          <w:kern w:val="0"/>
          <w:sz w:val="22"/>
          <w:szCs w:val="22"/>
          <w14:ligatures w14:val="none"/>
        </w:rPr>
      </w:pPr>
    </w:p>
    <w:p w14:paraId="4A9AD28C" w14:textId="2F3B829A" w:rsidR="006406B6" w:rsidRPr="006406B6" w:rsidRDefault="00E1641F" w:rsidP="006406B6">
      <w:pPr>
        <w:spacing w:after="0" w:line="240" w:lineRule="auto"/>
        <w:ind w:right="-2"/>
        <w:rPr>
          <w:rFonts w:ascii="Times New Roman" w:eastAsia="Batang" w:hAnsi="Times New Roman" w:cs="Times New Roman"/>
          <w:kern w:val="0"/>
          <w:sz w:val="22"/>
          <w:szCs w:val="20"/>
          <w:u w:val="single"/>
          <w14:ligatures w14:val="none"/>
        </w:rPr>
      </w:pPr>
      <w:proofErr w:type="spellStart"/>
      <w:r>
        <w:rPr>
          <w:rFonts w:ascii="Times New Roman" w:eastAsia="Batang" w:hAnsi="Times New Roman" w:cs="Times New Roman"/>
          <w:b/>
          <w:bCs/>
          <w:kern w:val="0"/>
          <w:sz w:val="22"/>
          <w:szCs w:val="22"/>
          <w14:ligatures w14:val="none"/>
        </w:rPr>
        <w:t>Inuvair</w:t>
      </w:r>
      <w:proofErr w:type="spellEnd"/>
      <w:r w:rsidR="006406B6" w:rsidRPr="006406B6">
        <w:rPr>
          <w:rFonts w:ascii="Times New Roman" w:eastAsia="Batang" w:hAnsi="Times New Roman" w:cs="Times New Roman"/>
          <w:b/>
          <w:bCs/>
          <w:kern w:val="0"/>
          <w:sz w:val="22"/>
          <w:szCs w:val="22"/>
          <w14:ligatures w14:val="none"/>
        </w:rPr>
        <w:t xml:space="preserve"> sudėtis </w:t>
      </w:r>
    </w:p>
    <w:p w14:paraId="308C21B2" w14:textId="29FBAE13" w:rsidR="006406B6" w:rsidRPr="003F3EEC" w:rsidRDefault="006406B6" w:rsidP="003F3EEC">
      <w:pPr>
        <w:pStyle w:val="ListParagraph"/>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F3EEC">
        <w:rPr>
          <w:rFonts w:ascii="Times New Roman" w:eastAsia="Batang" w:hAnsi="Times New Roman" w:cs="Times New Roman"/>
          <w:kern w:val="0"/>
          <w:sz w:val="22"/>
          <w:szCs w:val="22"/>
          <w14:ligatures w14:val="none"/>
        </w:rPr>
        <w:t xml:space="preserve">Veikliosios medžiagos yra </w:t>
      </w:r>
      <w:proofErr w:type="spellStart"/>
      <w:r w:rsidRPr="003F3EEC">
        <w:rPr>
          <w:rFonts w:ascii="Times New Roman" w:eastAsia="Batang" w:hAnsi="Times New Roman" w:cs="Times New Roman"/>
          <w:kern w:val="0"/>
          <w:sz w:val="22"/>
          <w:szCs w:val="22"/>
          <w14:ligatures w14:val="none"/>
        </w:rPr>
        <w:t>beklometazono</w:t>
      </w:r>
      <w:proofErr w:type="spellEnd"/>
      <w:r w:rsidRPr="003F3EEC">
        <w:rPr>
          <w:rFonts w:ascii="Times New Roman" w:eastAsia="Batang" w:hAnsi="Times New Roman" w:cs="Times New Roman"/>
          <w:kern w:val="0"/>
          <w:sz w:val="22"/>
          <w:szCs w:val="22"/>
          <w14:ligatures w14:val="none"/>
        </w:rPr>
        <w:t xml:space="preserve"> </w:t>
      </w:r>
      <w:proofErr w:type="spellStart"/>
      <w:r w:rsidRPr="003F3EEC">
        <w:rPr>
          <w:rFonts w:ascii="Times New Roman" w:eastAsia="Batang" w:hAnsi="Times New Roman" w:cs="Times New Roman"/>
          <w:kern w:val="0"/>
          <w:sz w:val="22"/>
          <w:szCs w:val="22"/>
          <w14:ligatures w14:val="none"/>
        </w:rPr>
        <w:t>dipropionatas</w:t>
      </w:r>
      <w:proofErr w:type="spellEnd"/>
      <w:r w:rsidRPr="003F3EEC">
        <w:rPr>
          <w:rFonts w:ascii="Times New Roman" w:eastAsia="Batang" w:hAnsi="Times New Roman" w:cs="Times New Roman"/>
          <w:kern w:val="0"/>
          <w:sz w:val="22"/>
          <w:szCs w:val="22"/>
          <w14:ligatures w14:val="none"/>
        </w:rPr>
        <w:t xml:space="preserve"> ir </w:t>
      </w:r>
      <w:proofErr w:type="spellStart"/>
      <w:r w:rsidRPr="003F3EEC">
        <w:rPr>
          <w:rFonts w:ascii="Times New Roman" w:eastAsia="Batang" w:hAnsi="Times New Roman" w:cs="Times New Roman"/>
          <w:kern w:val="0"/>
          <w:sz w:val="22"/>
          <w:szCs w:val="22"/>
          <w14:ligatures w14:val="none"/>
        </w:rPr>
        <w:t>formoterolio</w:t>
      </w:r>
      <w:proofErr w:type="spellEnd"/>
      <w:r w:rsidRPr="003F3EEC">
        <w:rPr>
          <w:rFonts w:ascii="Times New Roman" w:eastAsia="Batang" w:hAnsi="Times New Roman" w:cs="Times New Roman"/>
          <w:kern w:val="0"/>
          <w:sz w:val="22"/>
          <w:szCs w:val="22"/>
          <w14:ligatures w14:val="none"/>
        </w:rPr>
        <w:t xml:space="preserve"> </w:t>
      </w:r>
      <w:proofErr w:type="spellStart"/>
      <w:r w:rsidRPr="003F3EEC">
        <w:rPr>
          <w:rFonts w:ascii="Times New Roman" w:eastAsia="Batang" w:hAnsi="Times New Roman" w:cs="Times New Roman"/>
          <w:kern w:val="0"/>
          <w:sz w:val="22"/>
          <w:szCs w:val="22"/>
          <w14:ligatures w14:val="none"/>
        </w:rPr>
        <w:t>fumaratas</w:t>
      </w:r>
      <w:proofErr w:type="spellEnd"/>
      <w:r w:rsidRPr="003F3EEC">
        <w:rPr>
          <w:rFonts w:ascii="Times New Roman" w:eastAsia="Batang" w:hAnsi="Times New Roman" w:cs="Times New Roman"/>
          <w:kern w:val="0"/>
          <w:sz w:val="22"/>
          <w:szCs w:val="22"/>
          <w14:ligatures w14:val="none"/>
        </w:rPr>
        <w:t xml:space="preserve"> </w:t>
      </w:r>
      <w:proofErr w:type="spellStart"/>
      <w:r w:rsidRPr="003F3EEC">
        <w:rPr>
          <w:rFonts w:ascii="Times New Roman" w:eastAsia="Batang" w:hAnsi="Times New Roman" w:cs="Times New Roman"/>
          <w:kern w:val="0"/>
          <w:sz w:val="22"/>
          <w:szCs w:val="22"/>
          <w14:ligatures w14:val="none"/>
        </w:rPr>
        <w:t>dihidratas</w:t>
      </w:r>
      <w:proofErr w:type="spellEnd"/>
      <w:r w:rsidRPr="003F3EEC">
        <w:rPr>
          <w:rFonts w:ascii="Times New Roman" w:eastAsia="Batang" w:hAnsi="Times New Roman" w:cs="Times New Roman"/>
          <w:kern w:val="0"/>
          <w:sz w:val="22"/>
          <w:szCs w:val="22"/>
          <w14:ligatures w14:val="none"/>
        </w:rPr>
        <w:t xml:space="preserve">. </w:t>
      </w:r>
      <w:r w:rsidRPr="003F3EEC">
        <w:rPr>
          <w:rFonts w:ascii="Times New Roman" w:eastAsia="Times New Roman" w:hAnsi="Times New Roman" w:cs="Times New Roman"/>
          <w:kern w:val="0"/>
          <w:sz w:val="22"/>
          <w:szCs w:val="22"/>
          <w14:ligatures w14:val="none"/>
        </w:rPr>
        <w:t>Kiekvienoje išmatuotoje dozėje yra 200 </w:t>
      </w:r>
      <w:proofErr w:type="spellStart"/>
      <w:r w:rsidRPr="003F3EEC">
        <w:rPr>
          <w:rFonts w:ascii="Times New Roman" w:eastAsia="Times New Roman" w:hAnsi="Times New Roman" w:cs="Times New Roman"/>
          <w:kern w:val="0"/>
          <w:sz w:val="22"/>
          <w:szCs w:val="22"/>
          <w14:ligatures w14:val="none"/>
        </w:rPr>
        <w:t>mikrogramų</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beklometazono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dipropionato</w:t>
      </w:r>
      <w:proofErr w:type="spellEnd"/>
      <w:r w:rsidRPr="003F3EEC">
        <w:rPr>
          <w:rFonts w:ascii="Times New Roman" w:eastAsia="Times New Roman" w:hAnsi="Times New Roman" w:cs="Times New Roman"/>
          <w:kern w:val="0"/>
          <w:sz w:val="22"/>
          <w:szCs w:val="22"/>
          <w14:ligatures w14:val="none"/>
        </w:rPr>
        <w:t xml:space="preserve"> ir 6 </w:t>
      </w:r>
      <w:proofErr w:type="spellStart"/>
      <w:r w:rsidRPr="003F3EEC">
        <w:rPr>
          <w:rFonts w:ascii="Times New Roman" w:eastAsia="Times New Roman" w:hAnsi="Times New Roman" w:cs="Times New Roman"/>
          <w:kern w:val="0"/>
          <w:sz w:val="22"/>
          <w:szCs w:val="22"/>
          <w14:ligatures w14:val="none"/>
        </w:rPr>
        <w:t>mikrogramai</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formoterolio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fumarato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dihidrato</w:t>
      </w:r>
      <w:proofErr w:type="spellEnd"/>
      <w:r w:rsidRPr="003F3EEC">
        <w:rPr>
          <w:rFonts w:ascii="Times New Roman" w:eastAsia="Times New Roman" w:hAnsi="Times New Roman" w:cs="Times New Roman"/>
          <w:kern w:val="0"/>
          <w:sz w:val="22"/>
          <w:szCs w:val="22"/>
          <w14:ligatures w14:val="none"/>
        </w:rPr>
        <w:t>. Tai atitinka pro kandiklį įkvepiamą 177,7 </w:t>
      </w:r>
      <w:proofErr w:type="spellStart"/>
      <w:r w:rsidRPr="003F3EEC">
        <w:rPr>
          <w:rFonts w:ascii="Times New Roman" w:eastAsia="Times New Roman" w:hAnsi="Times New Roman" w:cs="Times New Roman"/>
          <w:kern w:val="0"/>
          <w:sz w:val="22"/>
          <w:szCs w:val="22"/>
          <w14:ligatures w14:val="none"/>
        </w:rPr>
        <w:t>mikrogramo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beklometazono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dipropionato</w:t>
      </w:r>
      <w:proofErr w:type="spellEnd"/>
      <w:r w:rsidRPr="003F3EEC">
        <w:rPr>
          <w:rFonts w:ascii="Times New Roman" w:eastAsia="Times New Roman" w:hAnsi="Times New Roman" w:cs="Times New Roman"/>
          <w:kern w:val="0"/>
          <w:sz w:val="22"/>
          <w:szCs w:val="22"/>
          <w14:ligatures w14:val="none"/>
        </w:rPr>
        <w:t xml:space="preserve"> ir 5,1 </w:t>
      </w:r>
      <w:proofErr w:type="spellStart"/>
      <w:r w:rsidRPr="003F3EEC">
        <w:rPr>
          <w:rFonts w:ascii="Times New Roman" w:eastAsia="Times New Roman" w:hAnsi="Times New Roman" w:cs="Times New Roman"/>
          <w:kern w:val="0"/>
          <w:sz w:val="22"/>
          <w:szCs w:val="22"/>
          <w14:ligatures w14:val="none"/>
        </w:rPr>
        <w:t>mikrogramo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formoterolio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fumarato</w:t>
      </w:r>
      <w:proofErr w:type="spellEnd"/>
      <w:r w:rsidRPr="003F3EEC">
        <w:rPr>
          <w:rFonts w:ascii="Times New Roman" w:eastAsia="Times New Roman" w:hAnsi="Times New Roman" w:cs="Times New Roman"/>
          <w:kern w:val="0"/>
          <w:sz w:val="22"/>
          <w:szCs w:val="22"/>
          <w14:ligatures w14:val="none"/>
        </w:rPr>
        <w:t xml:space="preserve"> </w:t>
      </w:r>
      <w:proofErr w:type="spellStart"/>
      <w:r w:rsidRPr="003F3EEC">
        <w:rPr>
          <w:rFonts w:ascii="Times New Roman" w:eastAsia="Times New Roman" w:hAnsi="Times New Roman" w:cs="Times New Roman"/>
          <w:kern w:val="0"/>
          <w:sz w:val="22"/>
          <w:szCs w:val="22"/>
          <w14:ligatures w14:val="none"/>
        </w:rPr>
        <w:t>dihidrato</w:t>
      </w:r>
      <w:proofErr w:type="spellEnd"/>
      <w:r w:rsidRPr="003F3EEC">
        <w:rPr>
          <w:rFonts w:ascii="Times New Roman" w:eastAsia="Times New Roman" w:hAnsi="Times New Roman" w:cs="Times New Roman"/>
          <w:kern w:val="0"/>
          <w:sz w:val="22"/>
          <w:szCs w:val="22"/>
          <w14:ligatures w14:val="none"/>
        </w:rPr>
        <w:t xml:space="preserve"> dozę.</w:t>
      </w:r>
    </w:p>
    <w:p w14:paraId="08105A0C" w14:textId="31144B22" w:rsidR="006406B6" w:rsidRPr="006406B6" w:rsidRDefault="006406B6" w:rsidP="006406B6">
      <w:pPr>
        <w:pStyle w:val="ListParagraph"/>
        <w:numPr>
          <w:ilvl w:val="0"/>
          <w:numId w:val="18"/>
        </w:numPr>
        <w:tabs>
          <w:tab w:val="left" w:pos="567"/>
        </w:tabs>
        <w:spacing w:after="0" w:line="260" w:lineRule="exact"/>
        <w:ind w:left="567" w:hanging="283"/>
        <w:rPr>
          <w:rFonts w:ascii="Times New Roman" w:eastAsia="Batang" w:hAnsi="Times New Roman" w:cs="Times New Roman"/>
          <w:kern w:val="0"/>
          <w:sz w:val="22"/>
          <w:szCs w:val="22"/>
          <w14:ligatures w14:val="none"/>
        </w:rPr>
      </w:pPr>
      <w:r w:rsidRPr="003F3EEC">
        <w:rPr>
          <w:rFonts w:ascii="Times New Roman" w:eastAsia="Batang" w:hAnsi="Times New Roman" w:cs="Times New Roman"/>
          <w:kern w:val="0"/>
          <w:sz w:val="22"/>
          <w:szCs w:val="22"/>
          <w14:ligatures w14:val="none"/>
        </w:rPr>
        <w:t xml:space="preserve">Pagalbinės medžiagos yra </w:t>
      </w:r>
      <w:proofErr w:type="spellStart"/>
      <w:r w:rsidRPr="003F3EEC">
        <w:rPr>
          <w:rFonts w:ascii="Times New Roman" w:eastAsia="Batang" w:hAnsi="Times New Roman" w:cs="Times New Roman"/>
          <w:kern w:val="0"/>
          <w:sz w:val="22"/>
          <w:szCs w:val="22"/>
          <w14:ligatures w14:val="none"/>
        </w:rPr>
        <w:t>norfluranas</w:t>
      </w:r>
      <w:proofErr w:type="spellEnd"/>
      <w:r w:rsidRPr="003F3EEC">
        <w:rPr>
          <w:rFonts w:ascii="Times New Roman" w:eastAsia="Batang" w:hAnsi="Times New Roman" w:cs="Times New Roman"/>
          <w:kern w:val="0"/>
          <w:sz w:val="22"/>
          <w:szCs w:val="22"/>
          <w14:ligatures w14:val="none"/>
        </w:rPr>
        <w:t xml:space="preserve"> (HFC-134a), bevandenis etanolis, vandenilio chlorido rūgštis.</w:t>
      </w:r>
      <w:r w:rsidR="003F3EEC">
        <w:rPr>
          <w:rFonts w:ascii="Times New Roman" w:eastAsia="Batang" w:hAnsi="Times New Roman" w:cs="Times New Roman"/>
          <w:kern w:val="0"/>
          <w:sz w:val="22"/>
          <w:szCs w:val="22"/>
          <w14:ligatures w14:val="none"/>
        </w:rPr>
        <w:br/>
      </w:r>
      <w:r w:rsidRPr="006406B6">
        <w:rPr>
          <w:rFonts w:ascii="Times New Roman" w:eastAsia="Batang" w:hAnsi="Times New Roman" w:cs="Times New Roman"/>
          <w:kern w:val="0"/>
          <w:sz w:val="22"/>
          <w:szCs w:val="22"/>
          <w14:ligatures w14:val="none"/>
        </w:rPr>
        <w:t xml:space="preserve">Šio vaisto sudėtyje yra </w:t>
      </w:r>
      <w:proofErr w:type="spellStart"/>
      <w:r w:rsidRPr="006406B6">
        <w:rPr>
          <w:rFonts w:ascii="Times New Roman" w:eastAsia="Batang" w:hAnsi="Times New Roman" w:cs="Times New Roman"/>
          <w:kern w:val="0"/>
          <w:sz w:val="22"/>
          <w:szCs w:val="22"/>
          <w14:ligatures w14:val="none"/>
        </w:rPr>
        <w:t>fluorintų</w:t>
      </w:r>
      <w:proofErr w:type="spellEnd"/>
      <w:r w:rsidRPr="006406B6">
        <w:rPr>
          <w:rFonts w:ascii="Times New Roman" w:eastAsia="Batang" w:hAnsi="Times New Roman" w:cs="Times New Roman"/>
          <w:kern w:val="0"/>
          <w:sz w:val="22"/>
          <w:szCs w:val="22"/>
          <w14:ligatures w14:val="none"/>
        </w:rPr>
        <w:t xml:space="preserve"> šiltnamio efektą sukeliančių dujų. Kiekviename </w:t>
      </w:r>
      <w:proofErr w:type="spellStart"/>
      <w:r w:rsidRPr="006406B6">
        <w:rPr>
          <w:rFonts w:ascii="Times New Roman" w:eastAsia="Batang" w:hAnsi="Times New Roman" w:cs="Times New Roman"/>
          <w:kern w:val="0"/>
          <w:sz w:val="22"/>
          <w:szCs w:val="22"/>
          <w14:ligatures w14:val="none"/>
        </w:rPr>
        <w:t>inhaliatoriuje</w:t>
      </w:r>
      <w:proofErr w:type="spellEnd"/>
      <w:r w:rsidRPr="006406B6">
        <w:rPr>
          <w:rFonts w:ascii="Times New Roman" w:eastAsia="Batang" w:hAnsi="Times New Roman" w:cs="Times New Roman"/>
          <w:kern w:val="0"/>
          <w:sz w:val="22"/>
          <w:szCs w:val="22"/>
          <w14:ligatures w14:val="none"/>
        </w:rPr>
        <w:t xml:space="preserve"> yra 10,356 g </w:t>
      </w:r>
      <w:proofErr w:type="spellStart"/>
      <w:r w:rsidRPr="006406B6">
        <w:rPr>
          <w:rFonts w:ascii="Times New Roman" w:eastAsia="Batang" w:hAnsi="Times New Roman" w:cs="Times New Roman"/>
          <w:kern w:val="0"/>
          <w:sz w:val="22"/>
          <w:szCs w:val="22"/>
          <w14:ligatures w14:val="none"/>
        </w:rPr>
        <w:t>norflurano</w:t>
      </w:r>
      <w:proofErr w:type="spellEnd"/>
      <w:r w:rsidRPr="006406B6">
        <w:rPr>
          <w:rFonts w:ascii="Times New Roman" w:eastAsia="Batang" w:hAnsi="Times New Roman" w:cs="Times New Roman"/>
          <w:kern w:val="0"/>
          <w:sz w:val="22"/>
          <w:szCs w:val="22"/>
          <w14:ligatures w14:val="none"/>
        </w:rPr>
        <w:t xml:space="preserve"> (HFC-134a), atitinkančio 0,015 tonos CO</w:t>
      </w:r>
      <w:r w:rsidRPr="006406B6">
        <w:rPr>
          <w:rFonts w:ascii="Times New Roman" w:eastAsia="Batang" w:hAnsi="Times New Roman" w:cs="Times New Roman"/>
          <w:kern w:val="0"/>
          <w:sz w:val="22"/>
          <w:szCs w:val="22"/>
          <w:vertAlign w:val="subscript"/>
          <w14:ligatures w14:val="none"/>
        </w:rPr>
        <w:t>2</w:t>
      </w:r>
      <w:r w:rsidRPr="006406B6">
        <w:rPr>
          <w:rFonts w:ascii="Times New Roman" w:eastAsia="Batang" w:hAnsi="Times New Roman" w:cs="Times New Roman"/>
          <w:kern w:val="0"/>
          <w:sz w:val="22"/>
          <w:szCs w:val="22"/>
          <w14:ligatures w14:val="none"/>
        </w:rPr>
        <w:t xml:space="preserve"> ekvivalentu (visuotinio atšilimo potencialas (VAP) = 1430).</w:t>
      </w:r>
    </w:p>
    <w:p w14:paraId="765B3534" w14:textId="77777777" w:rsidR="006406B6" w:rsidRPr="006406B6" w:rsidRDefault="006406B6" w:rsidP="006406B6">
      <w:pPr>
        <w:spacing w:after="0" w:line="240" w:lineRule="auto"/>
        <w:ind w:right="-2"/>
        <w:rPr>
          <w:rFonts w:ascii="Times New Roman" w:eastAsia="Batang" w:hAnsi="Times New Roman" w:cs="Times New Roman"/>
          <w:i/>
          <w:iCs/>
          <w:kern w:val="0"/>
          <w:sz w:val="22"/>
          <w:szCs w:val="22"/>
          <w14:ligatures w14:val="none"/>
        </w:rPr>
      </w:pPr>
    </w:p>
    <w:p w14:paraId="24150A99" w14:textId="4BE300AE" w:rsidR="006406B6" w:rsidRPr="006406B6" w:rsidRDefault="00E1641F" w:rsidP="006406B6">
      <w:pPr>
        <w:spacing w:after="0" w:line="240" w:lineRule="auto"/>
        <w:ind w:right="-2"/>
        <w:rPr>
          <w:rFonts w:ascii="Times New Roman" w:eastAsia="Batang" w:hAnsi="Times New Roman" w:cs="Times New Roman"/>
          <w:b/>
          <w:kern w:val="0"/>
          <w:sz w:val="22"/>
          <w:szCs w:val="20"/>
          <w14:ligatures w14:val="none"/>
        </w:rPr>
      </w:pPr>
      <w:proofErr w:type="spellStart"/>
      <w:r>
        <w:rPr>
          <w:rFonts w:ascii="Times New Roman" w:eastAsia="Batang" w:hAnsi="Times New Roman" w:cs="Times New Roman"/>
          <w:b/>
          <w:bCs/>
          <w:kern w:val="0"/>
          <w:sz w:val="22"/>
          <w:szCs w:val="22"/>
          <w14:ligatures w14:val="none"/>
        </w:rPr>
        <w:t>Inuvair</w:t>
      </w:r>
      <w:proofErr w:type="spellEnd"/>
      <w:r w:rsidR="006406B6" w:rsidRPr="006406B6">
        <w:rPr>
          <w:rFonts w:ascii="Times New Roman" w:eastAsia="Batang" w:hAnsi="Times New Roman" w:cs="Times New Roman"/>
          <w:b/>
          <w:bCs/>
          <w:kern w:val="0"/>
          <w:sz w:val="22"/>
          <w:szCs w:val="22"/>
          <w14:ligatures w14:val="none"/>
        </w:rPr>
        <w:t xml:space="preserve"> išvaizda ir kiekis pakuotėje</w:t>
      </w:r>
    </w:p>
    <w:p w14:paraId="33ABF6C9" w14:textId="69F27088" w:rsidR="003F3EEC" w:rsidRDefault="00E1641F" w:rsidP="006406B6">
      <w:pPr>
        <w:tabs>
          <w:tab w:val="left" w:pos="567"/>
        </w:tabs>
        <w:spacing w:after="0" w:line="260" w:lineRule="exact"/>
        <w:rPr>
          <w:rFonts w:ascii="Times New Roman" w:eastAsia="Batang" w:hAnsi="Times New Roman" w:cs="Times New Roman"/>
          <w:kern w:val="0"/>
          <w:sz w:val="22"/>
          <w:szCs w:val="22"/>
          <w14:ligatures w14:val="none"/>
        </w:rPr>
      </w:pPr>
      <w:proofErr w:type="spellStart"/>
      <w:r>
        <w:rPr>
          <w:rFonts w:ascii="Times New Roman" w:eastAsia="Batang" w:hAnsi="Times New Roman" w:cs="Times New Roman"/>
          <w:kern w:val="0"/>
          <w:sz w:val="22"/>
          <w:szCs w:val="22"/>
          <w14:ligatures w14:val="none"/>
        </w:rPr>
        <w:t>Inuvair</w:t>
      </w:r>
      <w:proofErr w:type="spellEnd"/>
      <w:r w:rsidR="006406B6" w:rsidRPr="006406B6">
        <w:rPr>
          <w:rFonts w:ascii="Times New Roman" w:eastAsia="Batang" w:hAnsi="Times New Roman" w:cs="Times New Roman"/>
          <w:kern w:val="0"/>
          <w:sz w:val="22"/>
          <w:szCs w:val="22"/>
          <w14:ligatures w14:val="none"/>
        </w:rPr>
        <w:t xml:space="preserve"> yra suslėgtasis įkvepiamasis tirpalas. Tirpalu užpildyta aliuminiu padengta </w:t>
      </w:r>
      <w:proofErr w:type="spellStart"/>
      <w:r w:rsidR="006406B6" w:rsidRPr="006406B6">
        <w:rPr>
          <w:rFonts w:ascii="Times New Roman" w:eastAsia="Batang" w:hAnsi="Times New Roman" w:cs="Times New Roman"/>
          <w:kern w:val="0"/>
          <w:sz w:val="22"/>
          <w:szCs w:val="22"/>
          <w14:ligatures w14:val="none"/>
        </w:rPr>
        <w:t>talpyklė</w:t>
      </w:r>
      <w:proofErr w:type="spellEnd"/>
      <w:r w:rsidR="006406B6" w:rsidRPr="006406B6">
        <w:rPr>
          <w:rFonts w:ascii="Times New Roman" w:eastAsia="Batang" w:hAnsi="Times New Roman" w:cs="Times New Roman"/>
          <w:kern w:val="0"/>
          <w:sz w:val="22"/>
          <w:szCs w:val="22"/>
          <w14:ligatures w14:val="none"/>
        </w:rPr>
        <w:t xml:space="preserve"> su dozavimo vožtuvu. </w:t>
      </w:r>
    </w:p>
    <w:p w14:paraId="5644490D" w14:textId="50811EC3" w:rsidR="006406B6" w:rsidRPr="006406B6" w:rsidRDefault="006406B6" w:rsidP="006406B6">
      <w:pPr>
        <w:tabs>
          <w:tab w:val="left" w:pos="567"/>
        </w:tabs>
        <w:spacing w:after="0" w:line="260" w:lineRule="exact"/>
        <w:rPr>
          <w:rFonts w:ascii="Times New Roman" w:eastAsia="Batang" w:hAnsi="Times New Roman" w:cs="Times New Roman"/>
          <w:kern w:val="0"/>
          <w:sz w:val="22"/>
          <w:szCs w:val="22"/>
          <w14:ligatures w14:val="none"/>
        </w:rPr>
      </w:pPr>
      <w:proofErr w:type="spellStart"/>
      <w:r w:rsidRPr="006406B6">
        <w:rPr>
          <w:rFonts w:ascii="Times New Roman" w:eastAsia="Batang" w:hAnsi="Times New Roman" w:cs="Times New Roman"/>
          <w:kern w:val="0"/>
          <w:sz w:val="22"/>
          <w:szCs w:val="22"/>
          <w14:ligatures w14:val="none"/>
        </w:rPr>
        <w:t>Talpyklė</w:t>
      </w:r>
      <w:proofErr w:type="spellEnd"/>
      <w:r w:rsidRPr="006406B6">
        <w:rPr>
          <w:rFonts w:ascii="Times New Roman" w:eastAsia="Batang" w:hAnsi="Times New Roman" w:cs="Times New Roman"/>
          <w:kern w:val="0"/>
          <w:sz w:val="22"/>
          <w:szCs w:val="22"/>
          <w14:ligatures w14:val="none"/>
        </w:rPr>
        <w:t xml:space="preserve"> yra įdėta į plastikinį purkštuvą</w:t>
      </w:r>
      <w:r w:rsidRPr="006406B6">
        <w:rPr>
          <w:rFonts w:ascii="Times New Roman" w:eastAsia="Batang" w:hAnsi="Times New Roman" w:cs="Times New Roman"/>
          <w:kern w:val="0"/>
          <w:sz w:val="22"/>
          <w:szCs w:val="20"/>
          <w14:ligatures w14:val="none"/>
        </w:rPr>
        <w:t xml:space="preserve"> </w:t>
      </w:r>
      <w:r w:rsidRPr="006406B6">
        <w:rPr>
          <w:rFonts w:ascii="Times New Roman" w:eastAsia="Batang" w:hAnsi="Times New Roman" w:cs="Times New Roman"/>
          <w:kern w:val="0"/>
          <w:sz w:val="22"/>
          <w:szCs w:val="22"/>
          <w14:ligatures w14:val="none"/>
        </w:rPr>
        <w:t>su dozės skaitikliu (120 išpurškimų pakuotė) bei apsauginiu plastikiniu dangteliu.</w:t>
      </w:r>
    </w:p>
    <w:p w14:paraId="68AD6476" w14:textId="1853D78F" w:rsidR="006406B6" w:rsidRPr="006406B6" w:rsidRDefault="006406B6" w:rsidP="003F3EEC">
      <w:pPr>
        <w:tabs>
          <w:tab w:val="left" w:pos="567"/>
        </w:tabs>
        <w:spacing w:after="0" w:line="260" w:lineRule="exact"/>
        <w:rPr>
          <w:rFonts w:ascii="Times New Roman" w:eastAsia="Batang" w:hAnsi="Times New Roman" w:cs="Times New Roman"/>
          <w:kern w:val="0"/>
          <w:sz w:val="22"/>
          <w:szCs w:val="20"/>
          <w14:ligatures w14:val="none"/>
        </w:rPr>
      </w:pPr>
      <w:r w:rsidRPr="006406B6">
        <w:rPr>
          <w:rFonts w:ascii="Times New Roman" w:eastAsia="Batang" w:hAnsi="Times New Roman" w:cs="Times New Roman"/>
          <w:kern w:val="0"/>
          <w:sz w:val="22"/>
          <w:szCs w:val="22"/>
          <w14:ligatures w14:val="none"/>
        </w:rPr>
        <w:t>Kiekvienoje pakuotėje yra</w:t>
      </w:r>
      <w:r w:rsidR="003F3EEC">
        <w:rPr>
          <w:rFonts w:ascii="Times New Roman" w:eastAsia="Batang" w:hAnsi="Times New Roman" w:cs="Times New Roman"/>
          <w:kern w:val="0"/>
          <w:sz w:val="22"/>
          <w:szCs w:val="22"/>
          <w14:ligatures w14:val="none"/>
        </w:rPr>
        <w:t xml:space="preserve"> </w:t>
      </w:r>
      <w:r w:rsidRPr="006406B6">
        <w:rPr>
          <w:rFonts w:ascii="Times New Roman" w:eastAsia="Batang" w:hAnsi="Times New Roman" w:cs="Times New Roman"/>
          <w:kern w:val="0"/>
          <w:sz w:val="22"/>
          <w:szCs w:val="22"/>
          <w14:ligatures w14:val="none"/>
        </w:rPr>
        <w:t xml:space="preserve">1 slėginė </w:t>
      </w:r>
      <w:proofErr w:type="spellStart"/>
      <w:r w:rsidRPr="006406B6">
        <w:rPr>
          <w:rFonts w:ascii="Times New Roman" w:eastAsia="Batang" w:hAnsi="Times New Roman" w:cs="Times New Roman"/>
          <w:kern w:val="0"/>
          <w:sz w:val="22"/>
          <w:szCs w:val="22"/>
          <w14:ligatures w14:val="none"/>
        </w:rPr>
        <w:t>talpyklė</w:t>
      </w:r>
      <w:proofErr w:type="spellEnd"/>
      <w:r w:rsidRPr="006406B6">
        <w:rPr>
          <w:rFonts w:ascii="Times New Roman" w:eastAsia="Batang" w:hAnsi="Times New Roman" w:cs="Times New Roman"/>
          <w:kern w:val="0"/>
          <w:sz w:val="22"/>
          <w:szCs w:val="22"/>
          <w14:ligatures w14:val="none"/>
        </w:rPr>
        <w:t xml:space="preserve"> (120 išpurškimų)</w:t>
      </w:r>
      <w:r w:rsidR="003F3EEC">
        <w:rPr>
          <w:rFonts w:ascii="Times New Roman" w:eastAsia="Batang" w:hAnsi="Times New Roman" w:cs="Times New Roman"/>
          <w:kern w:val="0"/>
          <w:sz w:val="22"/>
          <w:szCs w:val="22"/>
          <w14:ligatures w14:val="none"/>
        </w:rPr>
        <w:t>.</w:t>
      </w:r>
    </w:p>
    <w:p w14:paraId="61A1587C" w14:textId="77777777" w:rsidR="006406B6" w:rsidRPr="006406B6" w:rsidRDefault="006406B6" w:rsidP="006406B6">
      <w:pPr>
        <w:spacing w:after="0" w:line="240" w:lineRule="auto"/>
        <w:rPr>
          <w:rFonts w:ascii="Times New Roman" w:eastAsia="Batang" w:hAnsi="Times New Roman" w:cs="Times New Roman"/>
          <w:kern w:val="0"/>
          <w:sz w:val="22"/>
          <w:szCs w:val="22"/>
          <w14:ligatures w14:val="none"/>
        </w:rPr>
      </w:pPr>
    </w:p>
    <w:p w14:paraId="3482D8E8" w14:textId="77777777" w:rsidR="00507BFF" w:rsidRPr="00507BFF" w:rsidRDefault="00507BFF" w:rsidP="00507BF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07BFF">
        <w:rPr>
          <w:rFonts w:ascii="Times New Roman" w:eastAsia="Times New Roman" w:hAnsi="Times New Roman" w:cs="Times New Roman"/>
          <w:b/>
          <w:noProof/>
          <w:kern w:val="0"/>
          <w:sz w:val="22"/>
          <w:szCs w:val="22"/>
          <w14:ligatures w14:val="none"/>
        </w:rPr>
        <w:t>Registruotojas eksportuojančioje valstybėje</w:t>
      </w:r>
    </w:p>
    <w:p w14:paraId="61A10179" w14:textId="77777777" w:rsidR="003F3EEC" w:rsidRPr="003F3EEC" w:rsidRDefault="003F3EEC" w:rsidP="003F3EE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F3EEC">
        <w:rPr>
          <w:rFonts w:ascii="Times New Roman" w:eastAsia="Aptos" w:hAnsi="Times New Roman" w:cs="Times New Roman"/>
          <w:bCs/>
          <w:color w:val="000000"/>
          <w:kern w:val="0"/>
          <w:sz w:val="22"/>
          <w:szCs w:val="22"/>
          <w14:ligatures w14:val="none"/>
        </w:rPr>
        <w:t>Chiesi</w:t>
      </w:r>
      <w:proofErr w:type="spellEnd"/>
      <w:r w:rsidRPr="003F3EEC">
        <w:rPr>
          <w:rFonts w:ascii="Times New Roman" w:eastAsia="Aptos" w:hAnsi="Times New Roman" w:cs="Times New Roman"/>
          <w:bCs/>
          <w:color w:val="000000"/>
          <w:kern w:val="0"/>
          <w:sz w:val="22"/>
          <w:szCs w:val="22"/>
          <w14:ligatures w14:val="none"/>
        </w:rPr>
        <w:t xml:space="preserve"> SA/NV</w:t>
      </w:r>
    </w:p>
    <w:p w14:paraId="78C26588" w14:textId="77777777" w:rsidR="003F3EEC" w:rsidRPr="003F3EEC" w:rsidRDefault="003F3EEC" w:rsidP="003F3EE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F3EEC">
        <w:rPr>
          <w:rFonts w:ascii="Times New Roman" w:eastAsia="Aptos" w:hAnsi="Times New Roman" w:cs="Times New Roman"/>
          <w:bCs/>
          <w:color w:val="000000"/>
          <w:kern w:val="0"/>
          <w:sz w:val="22"/>
          <w:szCs w:val="22"/>
          <w14:ligatures w14:val="none"/>
        </w:rPr>
        <w:t>Telecomlaan</w:t>
      </w:r>
      <w:proofErr w:type="spellEnd"/>
      <w:r w:rsidRPr="003F3EEC">
        <w:rPr>
          <w:rFonts w:ascii="Times New Roman" w:eastAsia="Aptos" w:hAnsi="Times New Roman" w:cs="Times New Roman"/>
          <w:bCs/>
          <w:color w:val="000000"/>
          <w:kern w:val="0"/>
          <w:sz w:val="22"/>
          <w:szCs w:val="22"/>
          <w14:ligatures w14:val="none"/>
        </w:rPr>
        <w:t xml:space="preserve"> 9</w:t>
      </w:r>
    </w:p>
    <w:p w14:paraId="54BE05CB" w14:textId="77777777" w:rsidR="003F3EEC" w:rsidRPr="003F3EEC" w:rsidRDefault="003F3EEC" w:rsidP="003F3EE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F3EEC">
        <w:rPr>
          <w:rFonts w:ascii="Times New Roman" w:eastAsia="Aptos" w:hAnsi="Times New Roman" w:cs="Times New Roman"/>
          <w:bCs/>
          <w:color w:val="000000"/>
          <w:kern w:val="0"/>
          <w:sz w:val="22"/>
          <w:szCs w:val="22"/>
          <w14:ligatures w14:val="none"/>
        </w:rPr>
        <w:t xml:space="preserve">1831 </w:t>
      </w:r>
      <w:proofErr w:type="spellStart"/>
      <w:r w:rsidRPr="003F3EEC">
        <w:rPr>
          <w:rFonts w:ascii="Times New Roman" w:eastAsia="Aptos" w:hAnsi="Times New Roman" w:cs="Times New Roman"/>
          <w:bCs/>
          <w:color w:val="000000"/>
          <w:kern w:val="0"/>
          <w:sz w:val="22"/>
          <w:szCs w:val="22"/>
          <w14:ligatures w14:val="none"/>
        </w:rPr>
        <w:t>Diegem</w:t>
      </w:r>
      <w:proofErr w:type="spellEnd"/>
    </w:p>
    <w:p w14:paraId="1AC8179F" w14:textId="18F13276" w:rsidR="00507BFF" w:rsidRPr="00507BFF" w:rsidRDefault="003F3EEC" w:rsidP="003F3EE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F3EEC">
        <w:rPr>
          <w:rFonts w:ascii="Times New Roman" w:eastAsia="Aptos" w:hAnsi="Times New Roman" w:cs="Times New Roman"/>
          <w:bCs/>
          <w:color w:val="000000"/>
          <w:kern w:val="0"/>
          <w:sz w:val="22"/>
          <w:szCs w:val="22"/>
          <w14:ligatures w14:val="none"/>
        </w:rPr>
        <w:t>Belgija</w:t>
      </w:r>
    </w:p>
    <w:p w14:paraId="093EF25A"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EE41407"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07BFF">
        <w:rPr>
          <w:rFonts w:ascii="Times New Roman" w:eastAsia="Aptos" w:hAnsi="Times New Roman" w:cs="Times New Roman"/>
          <w:b/>
          <w:color w:val="000000"/>
          <w:kern w:val="0"/>
          <w:sz w:val="22"/>
          <w:szCs w:val="22"/>
          <w14:ligatures w14:val="none"/>
        </w:rPr>
        <w:t>Gamintojas</w:t>
      </w:r>
    </w:p>
    <w:p w14:paraId="355B80D8"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07BFF">
        <w:rPr>
          <w:rFonts w:ascii="Times New Roman" w:eastAsia="Aptos" w:hAnsi="Times New Roman" w:cs="Times New Roman"/>
          <w:bCs/>
          <w:color w:val="000000"/>
          <w:kern w:val="0"/>
          <w:sz w:val="22"/>
          <w:szCs w:val="22"/>
          <w14:ligatures w14:val="none"/>
        </w:rPr>
        <w:t>Chiesi</w:t>
      </w:r>
      <w:proofErr w:type="spellEnd"/>
      <w:r w:rsidRPr="00507BFF">
        <w:rPr>
          <w:rFonts w:ascii="Times New Roman" w:eastAsia="Aptos" w:hAnsi="Times New Roman" w:cs="Times New Roman"/>
          <w:bCs/>
          <w:color w:val="000000"/>
          <w:kern w:val="0"/>
          <w:sz w:val="22"/>
          <w:szCs w:val="22"/>
          <w14:ligatures w14:val="none"/>
        </w:rPr>
        <w:t xml:space="preserve"> </w:t>
      </w:r>
      <w:proofErr w:type="spellStart"/>
      <w:r w:rsidRPr="00507BFF">
        <w:rPr>
          <w:rFonts w:ascii="Times New Roman" w:eastAsia="Aptos" w:hAnsi="Times New Roman" w:cs="Times New Roman"/>
          <w:bCs/>
          <w:color w:val="000000"/>
          <w:kern w:val="0"/>
          <w:sz w:val="22"/>
          <w:szCs w:val="22"/>
          <w14:ligatures w14:val="none"/>
        </w:rPr>
        <w:t>Farmaceutici</w:t>
      </w:r>
      <w:proofErr w:type="spellEnd"/>
      <w:r w:rsidRPr="00507BFF">
        <w:rPr>
          <w:rFonts w:ascii="Times New Roman" w:eastAsia="Aptos" w:hAnsi="Times New Roman" w:cs="Times New Roman"/>
          <w:bCs/>
          <w:color w:val="000000"/>
          <w:kern w:val="0"/>
          <w:sz w:val="22"/>
          <w:szCs w:val="22"/>
          <w14:ligatures w14:val="none"/>
        </w:rPr>
        <w:t xml:space="preserve"> </w:t>
      </w:r>
      <w:proofErr w:type="spellStart"/>
      <w:r w:rsidRPr="00507BFF">
        <w:rPr>
          <w:rFonts w:ascii="Times New Roman" w:eastAsia="Aptos" w:hAnsi="Times New Roman" w:cs="Times New Roman"/>
          <w:bCs/>
          <w:color w:val="000000"/>
          <w:kern w:val="0"/>
          <w:sz w:val="22"/>
          <w:szCs w:val="22"/>
          <w14:ligatures w14:val="none"/>
        </w:rPr>
        <w:t>S.p.A</w:t>
      </w:r>
      <w:proofErr w:type="spellEnd"/>
      <w:r w:rsidRPr="00507BFF">
        <w:rPr>
          <w:rFonts w:ascii="Times New Roman" w:eastAsia="Aptos" w:hAnsi="Times New Roman" w:cs="Times New Roman"/>
          <w:bCs/>
          <w:color w:val="000000"/>
          <w:kern w:val="0"/>
          <w:sz w:val="22"/>
          <w:szCs w:val="22"/>
          <w14:ligatures w14:val="none"/>
        </w:rPr>
        <w:t>.</w:t>
      </w:r>
    </w:p>
    <w:p w14:paraId="126AA774"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Via San Leonardo 96</w:t>
      </w:r>
    </w:p>
    <w:p w14:paraId="20A6BD79"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43122 Parma</w:t>
      </w:r>
    </w:p>
    <w:p w14:paraId="37BF8481"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Italija</w:t>
      </w:r>
    </w:p>
    <w:p w14:paraId="494B0F85"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9F462B"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arba</w:t>
      </w:r>
    </w:p>
    <w:p w14:paraId="7C53CC30"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CD5535"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07BFF">
        <w:rPr>
          <w:rFonts w:ascii="Times New Roman" w:eastAsia="Aptos" w:hAnsi="Times New Roman" w:cs="Times New Roman"/>
          <w:bCs/>
          <w:color w:val="000000"/>
          <w:kern w:val="0"/>
          <w:sz w:val="22"/>
          <w:szCs w:val="22"/>
          <w14:ligatures w14:val="none"/>
        </w:rPr>
        <w:t>Chiesi</w:t>
      </w:r>
      <w:proofErr w:type="spellEnd"/>
      <w:r w:rsidRPr="00507BFF">
        <w:rPr>
          <w:rFonts w:ascii="Times New Roman" w:eastAsia="Aptos" w:hAnsi="Times New Roman" w:cs="Times New Roman"/>
          <w:bCs/>
          <w:color w:val="000000"/>
          <w:kern w:val="0"/>
          <w:sz w:val="22"/>
          <w:szCs w:val="22"/>
          <w14:ligatures w14:val="none"/>
        </w:rPr>
        <w:t xml:space="preserve"> </w:t>
      </w:r>
      <w:proofErr w:type="spellStart"/>
      <w:r w:rsidRPr="00507BFF">
        <w:rPr>
          <w:rFonts w:ascii="Times New Roman" w:eastAsia="Aptos" w:hAnsi="Times New Roman" w:cs="Times New Roman"/>
          <w:bCs/>
          <w:color w:val="000000"/>
          <w:kern w:val="0"/>
          <w:sz w:val="22"/>
          <w:szCs w:val="22"/>
          <w14:ligatures w14:val="none"/>
        </w:rPr>
        <w:t>Pharmaceuticals</w:t>
      </w:r>
      <w:proofErr w:type="spellEnd"/>
      <w:r w:rsidRPr="00507BFF">
        <w:rPr>
          <w:rFonts w:ascii="Times New Roman" w:eastAsia="Aptos" w:hAnsi="Times New Roman" w:cs="Times New Roman"/>
          <w:bCs/>
          <w:color w:val="000000"/>
          <w:kern w:val="0"/>
          <w:sz w:val="22"/>
          <w:szCs w:val="22"/>
          <w14:ligatures w14:val="none"/>
        </w:rPr>
        <w:t xml:space="preserve"> </w:t>
      </w:r>
      <w:proofErr w:type="spellStart"/>
      <w:r w:rsidRPr="00507BFF">
        <w:rPr>
          <w:rFonts w:ascii="Times New Roman" w:eastAsia="Aptos" w:hAnsi="Times New Roman" w:cs="Times New Roman"/>
          <w:bCs/>
          <w:color w:val="000000"/>
          <w:kern w:val="0"/>
          <w:sz w:val="22"/>
          <w:szCs w:val="22"/>
          <w14:ligatures w14:val="none"/>
        </w:rPr>
        <w:t>GmbH</w:t>
      </w:r>
      <w:proofErr w:type="spellEnd"/>
    </w:p>
    <w:p w14:paraId="214AB131"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07BFF">
        <w:rPr>
          <w:rFonts w:ascii="Times New Roman" w:eastAsia="Aptos" w:hAnsi="Times New Roman" w:cs="Times New Roman"/>
          <w:bCs/>
          <w:color w:val="000000"/>
          <w:kern w:val="0"/>
          <w:sz w:val="22"/>
          <w:szCs w:val="22"/>
          <w14:ligatures w14:val="none"/>
        </w:rPr>
        <w:t>Gonzagagasse</w:t>
      </w:r>
      <w:proofErr w:type="spellEnd"/>
      <w:r w:rsidRPr="00507BFF">
        <w:rPr>
          <w:rFonts w:ascii="Times New Roman" w:eastAsia="Aptos" w:hAnsi="Times New Roman" w:cs="Times New Roman"/>
          <w:bCs/>
          <w:color w:val="000000"/>
          <w:kern w:val="0"/>
          <w:sz w:val="22"/>
          <w:szCs w:val="22"/>
          <w14:ligatures w14:val="none"/>
        </w:rPr>
        <w:t xml:space="preserve"> 16/16</w:t>
      </w:r>
    </w:p>
    <w:p w14:paraId="497C5D99"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 xml:space="preserve">1010 </w:t>
      </w:r>
      <w:proofErr w:type="spellStart"/>
      <w:r w:rsidRPr="00507BFF">
        <w:rPr>
          <w:rFonts w:ascii="Times New Roman" w:eastAsia="Aptos" w:hAnsi="Times New Roman" w:cs="Times New Roman"/>
          <w:bCs/>
          <w:color w:val="000000"/>
          <w:kern w:val="0"/>
          <w:sz w:val="22"/>
          <w:szCs w:val="22"/>
          <w14:ligatures w14:val="none"/>
        </w:rPr>
        <w:t>Wenen</w:t>
      </w:r>
      <w:proofErr w:type="spellEnd"/>
    </w:p>
    <w:p w14:paraId="431F8448"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Austrija</w:t>
      </w:r>
    </w:p>
    <w:p w14:paraId="2B22A5DC"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B41AB62"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arba</w:t>
      </w:r>
    </w:p>
    <w:p w14:paraId="5158ACDC"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EC613E"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07BFF">
        <w:rPr>
          <w:rFonts w:ascii="Times New Roman" w:eastAsia="Aptos" w:hAnsi="Times New Roman" w:cs="Times New Roman"/>
          <w:bCs/>
          <w:color w:val="000000"/>
          <w:kern w:val="0"/>
          <w:sz w:val="22"/>
          <w:szCs w:val="22"/>
          <w14:ligatures w14:val="none"/>
        </w:rPr>
        <w:t>Chiesi</w:t>
      </w:r>
      <w:proofErr w:type="spellEnd"/>
      <w:r w:rsidRPr="00507BFF">
        <w:rPr>
          <w:rFonts w:ascii="Times New Roman" w:eastAsia="Aptos" w:hAnsi="Times New Roman" w:cs="Times New Roman"/>
          <w:bCs/>
          <w:color w:val="000000"/>
          <w:kern w:val="0"/>
          <w:sz w:val="22"/>
          <w:szCs w:val="22"/>
          <w14:ligatures w14:val="none"/>
        </w:rPr>
        <w:t xml:space="preserve"> SAS</w:t>
      </w:r>
    </w:p>
    <w:p w14:paraId="745B61E2"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 xml:space="preserve">17, </w:t>
      </w:r>
      <w:proofErr w:type="spellStart"/>
      <w:r w:rsidRPr="00507BFF">
        <w:rPr>
          <w:rFonts w:ascii="Times New Roman" w:eastAsia="Aptos" w:hAnsi="Times New Roman" w:cs="Times New Roman"/>
          <w:bCs/>
          <w:color w:val="000000"/>
          <w:kern w:val="0"/>
          <w:sz w:val="22"/>
          <w:szCs w:val="22"/>
          <w14:ligatures w14:val="none"/>
        </w:rPr>
        <w:t>Avenue</w:t>
      </w:r>
      <w:proofErr w:type="spellEnd"/>
      <w:r w:rsidRPr="00507BFF">
        <w:rPr>
          <w:rFonts w:ascii="Times New Roman" w:eastAsia="Aptos" w:hAnsi="Times New Roman" w:cs="Times New Roman"/>
          <w:bCs/>
          <w:color w:val="000000"/>
          <w:kern w:val="0"/>
          <w:sz w:val="22"/>
          <w:szCs w:val="22"/>
          <w14:ligatures w14:val="none"/>
        </w:rPr>
        <w:t xml:space="preserve"> De </w:t>
      </w:r>
      <w:proofErr w:type="spellStart"/>
      <w:r w:rsidRPr="00507BFF">
        <w:rPr>
          <w:rFonts w:ascii="Times New Roman" w:eastAsia="Aptos" w:hAnsi="Times New Roman" w:cs="Times New Roman"/>
          <w:bCs/>
          <w:color w:val="000000"/>
          <w:kern w:val="0"/>
          <w:sz w:val="22"/>
          <w:szCs w:val="22"/>
          <w14:ligatures w14:val="none"/>
        </w:rPr>
        <w:t>L'Europe</w:t>
      </w:r>
      <w:proofErr w:type="spellEnd"/>
    </w:p>
    <w:p w14:paraId="70C71D8D"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 xml:space="preserve">92270 </w:t>
      </w:r>
      <w:proofErr w:type="spellStart"/>
      <w:r w:rsidRPr="00507BFF">
        <w:rPr>
          <w:rFonts w:ascii="Times New Roman" w:eastAsia="Aptos" w:hAnsi="Times New Roman" w:cs="Times New Roman"/>
          <w:bCs/>
          <w:color w:val="000000"/>
          <w:kern w:val="0"/>
          <w:sz w:val="22"/>
          <w:szCs w:val="22"/>
          <w14:ligatures w14:val="none"/>
        </w:rPr>
        <w:t>Bois-Colombes</w:t>
      </w:r>
      <w:proofErr w:type="spellEnd"/>
    </w:p>
    <w:p w14:paraId="1EE12643" w14:textId="21C58D35"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7BFF">
        <w:rPr>
          <w:rFonts w:ascii="Times New Roman" w:eastAsia="Aptos" w:hAnsi="Times New Roman" w:cs="Times New Roman"/>
          <w:bCs/>
          <w:color w:val="000000"/>
          <w:kern w:val="0"/>
          <w:sz w:val="22"/>
          <w:szCs w:val="22"/>
          <w14:ligatures w14:val="none"/>
        </w:rPr>
        <w:t>Prancūzija</w:t>
      </w:r>
    </w:p>
    <w:p w14:paraId="3E85AA63" w14:textId="77777777" w:rsidR="00507BFF" w:rsidRPr="00507BFF" w:rsidRDefault="00507BFF" w:rsidP="00507BF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E66DD6" w14:textId="77777777" w:rsidR="00507BFF" w:rsidRPr="00507BFF" w:rsidRDefault="00507BFF" w:rsidP="00507BF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07BFF">
        <w:rPr>
          <w:rFonts w:ascii="Times New Roman" w:eastAsia="Aptos" w:hAnsi="Times New Roman" w:cs="Times New Roman"/>
          <w:b/>
          <w:color w:val="000000"/>
          <w:kern w:val="0"/>
          <w:sz w:val="22"/>
          <w:szCs w:val="22"/>
          <w14:ligatures w14:val="none"/>
        </w:rPr>
        <w:t xml:space="preserve">Lygiagretus importuotojas </w:t>
      </w:r>
      <w:r w:rsidRPr="00507BFF">
        <w:rPr>
          <w:rFonts w:ascii="Times New Roman" w:eastAsia="Aptos" w:hAnsi="Times New Roman" w:cs="Times New Roman"/>
          <w:b/>
          <w:color w:val="000000"/>
          <w:kern w:val="0"/>
          <w:sz w:val="22"/>
          <w:szCs w:val="22"/>
          <w14:ligatures w14:val="none"/>
        </w:rPr>
        <w:br/>
      </w:r>
      <w:r w:rsidRPr="00507BFF">
        <w:rPr>
          <w:rFonts w:ascii="Times New Roman" w:eastAsia="TimesNewRoman" w:hAnsi="Times New Roman" w:cs="Times New Roman"/>
          <w:color w:val="000000"/>
          <w:kern w:val="0"/>
          <w:sz w:val="22"/>
          <w:szCs w:val="22"/>
          <w14:ligatures w14:val="none"/>
        </w:rPr>
        <w:t>UAB „Niromed“</w:t>
      </w:r>
      <w:r w:rsidRPr="00507BFF">
        <w:rPr>
          <w:rFonts w:ascii="Times New Roman" w:eastAsia="Aptos" w:hAnsi="Times New Roman" w:cs="Times New Roman"/>
          <w:b/>
          <w:color w:val="000000"/>
          <w:kern w:val="0"/>
          <w:sz w:val="22"/>
          <w:szCs w:val="22"/>
          <w14:ligatures w14:val="none"/>
        </w:rPr>
        <w:br/>
      </w:r>
      <w:r w:rsidRPr="00507BFF">
        <w:rPr>
          <w:rFonts w:ascii="Times New Roman" w:eastAsia="TimesNewRoman" w:hAnsi="Times New Roman" w:cs="Times New Roman"/>
          <w:color w:val="000000"/>
          <w:kern w:val="0"/>
          <w:sz w:val="22"/>
          <w:szCs w:val="22"/>
          <w14:ligatures w14:val="none"/>
        </w:rPr>
        <w:t>Žirmūnų g. 139A</w:t>
      </w:r>
      <w:r w:rsidRPr="00507BFF">
        <w:rPr>
          <w:rFonts w:ascii="Times New Roman" w:eastAsia="Aptos" w:hAnsi="Times New Roman" w:cs="Times New Roman"/>
          <w:b/>
          <w:color w:val="000000"/>
          <w:kern w:val="0"/>
          <w:sz w:val="22"/>
          <w:szCs w:val="22"/>
          <w14:ligatures w14:val="none"/>
        </w:rPr>
        <w:br/>
      </w:r>
      <w:r w:rsidRPr="00507BFF">
        <w:rPr>
          <w:rFonts w:ascii="Times New Roman" w:eastAsia="TimesNewRoman" w:hAnsi="Times New Roman" w:cs="Times New Roman"/>
          <w:color w:val="000000"/>
          <w:kern w:val="0"/>
          <w:sz w:val="22"/>
          <w:szCs w:val="22"/>
          <w14:ligatures w14:val="none"/>
        </w:rPr>
        <w:t>LT-09120 Vilnius</w:t>
      </w:r>
      <w:r w:rsidRPr="00507BFF">
        <w:rPr>
          <w:rFonts w:ascii="Times New Roman" w:eastAsia="TimesNewRoman" w:hAnsi="Times New Roman" w:cs="Times New Roman"/>
          <w:color w:val="000000"/>
          <w:kern w:val="0"/>
          <w:sz w:val="22"/>
          <w:szCs w:val="22"/>
          <w14:ligatures w14:val="none"/>
        </w:rPr>
        <w:br/>
        <w:t>Lietuva</w:t>
      </w:r>
    </w:p>
    <w:p w14:paraId="2B10645D" w14:textId="77777777" w:rsidR="00507BFF" w:rsidRPr="00507BFF" w:rsidRDefault="00507BFF" w:rsidP="00507BF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EE7116A" w14:textId="77777777" w:rsidR="00507BFF" w:rsidRPr="00507BFF" w:rsidRDefault="00507BFF" w:rsidP="00507BF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07BFF">
        <w:rPr>
          <w:rFonts w:ascii="Times New Roman" w:eastAsia="Times New Roman" w:hAnsi="Times New Roman" w:cs="Times New Roman"/>
          <w:b/>
          <w:bCs/>
          <w:kern w:val="0"/>
          <w:sz w:val="22"/>
          <w:szCs w:val="22"/>
          <w14:ligatures w14:val="none"/>
        </w:rPr>
        <w:t>Perpakavo</w:t>
      </w:r>
    </w:p>
    <w:p w14:paraId="7193C9E0"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7BFF">
        <w:rPr>
          <w:rFonts w:ascii="Times New Roman" w:eastAsia="TimesNewRoman" w:hAnsi="Times New Roman" w:cs="Times New Roman"/>
          <w:color w:val="000000"/>
          <w:kern w:val="0"/>
          <w:sz w:val="22"/>
          <w:szCs w:val="22"/>
          <w14:ligatures w14:val="none"/>
        </w:rPr>
        <w:t xml:space="preserve">LABOR </w:t>
      </w:r>
      <w:proofErr w:type="spellStart"/>
      <w:r w:rsidRPr="00507BFF">
        <w:rPr>
          <w:rFonts w:ascii="Times New Roman" w:eastAsia="TimesNewRoman" w:hAnsi="Times New Roman" w:cs="Times New Roman"/>
          <w:color w:val="000000"/>
          <w:kern w:val="0"/>
          <w:sz w:val="22"/>
          <w:szCs w:val="22"/>
          <w14:ligatures w14:val="none"/>
        </w:rPr>
        <w:t>Przedsiębiorstwo</w:t>
      </w:r>
      <w:proofErr w:type="spellEnd"/>
      <w:r w:rsidRPr="00507BFF">
        <w:rPr>
          <w:rFonts w:ascii="Times New Roman" w:eastAsia="TimesNewRoman" w:hAnsi="Times New Roman" w:cs="Times New Roman"/>
          <w:color w:val="000000"/>
          <w:kern w:val="0"/>
          <w:sz w:val="22"/>
          <w:szCs w:val="22"/>
          <w14:ligatures w14:val="none"/>
        </w:rPr>
        <w:t xml:space="preserve"> </w:t>
      </w:r>
      <w:proofErr w:type="spellStart"/>
      <w:r w:rsidRPr="00507BFF">
        <w:rPr>
          <w:rFonts w:ascii="Times New Roman" w:eastAsia="TimesNewRoman" w:hAnsi="Times New Roman" w:cs="Times New Roman"/>
          <w:color w:val="000000"/>
          <w:kern w:val="0"/>
          <w:sz w:val="22"/>
          <w:szCs w:val="22"/>
          <w14:ligatures w14:val="none"/>
        </w:rPr>
        <w:t>Farmaceutyczno-Chemiczne</w:t>
      </w:r>
      <w:proofErr w:type="spellEnd"/>
      <w:r w:rsidRPr="00507BFF">
        <w:rPr>
          <w:rFonts w:ascii="Times New Roman" w:eastAsia="TimesNewRoman" w:hAnsi="Times New Roman" w:cs="Times New Roman"/>
          <w:color w:val="000000"/>
          <w:kern w:val="0"/>
          <w:sz w:val="22"/>
          <w:szCs w:val="22"/>
          <w14:ligatures w14:val="none"/>
        </w:rPr>
        <w:t xml:space="preserve"> sp. z </w:t>
      </w:r>
      <w:proofErr w:type="spellStart"/>
      <w:r w:rsidRPr="00507BFF">
        <w:rPr>
          <w:rFonts w:ascii="Times New Roman" w:eastAsia="TimesNewRoman" w:hAnsi="Times New Roman" w:cs="Times New Roman"/>
          <w:color w:val="000000"/>
          <w:kern w:val="0"/>
          <w:sz w:val="22"/>
          <w:szCs w:val="22"/>
          <w14:ligatures w14:val="none"/>
        </w:rPr>
        <w:t>o.o</w:t>
      </w:r>
      <w:proofErr w:type="spellEnd"/>
      <w:r w:rsidRPr="00507BFF">
        <w:rPr>
          <w:rFonts w:ascii="Times New Roman" w:eastAsia="TimesNewRoman" w:hAnsi="Times New Roman" w:cs="Times New Roman"/>
          <w:color w:val="000000"/>
          <w:kern w:val="0"/>
          <w:sz w:val="22"/>
          <w:szCs w:val="22"/>
          <w14:ligatures w14:val="none"/>
        </w:rPr>
        <w:t>.</w:t>
      </w:r>
    </w:p>
    <w:p w14:paraId="4DB48352"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507BFF">
        <w:rPr>
          <w:rFonts w:ascii="Times New Roman" w:eastAsia="TimesNewRoman" w:hAnsi="Times New Roman" w:cs="Times New Roman"/>
          <w:color w:val="000000"/>
          <w:kern w:val="0"/>
          <w:sz w:val="22"/>
          <w:szCs w:val="22"/>
          <w14:ligatures w14:val="none"/>
        </w:rPr>
        <w:t>Ul</w:t>
      </w:r>
      <w:proofErr w:type="spellEnd"/>
      <w:r w:rsidRPr="00507BFF">
        <w:rPr>
          <w:rFonts w:ascii="Times New Roman" w:eastAsia="TimesNewRoman" w:hAnsi="Times New Roman" w:cs="Times New Roman"/>
          <w:color w:val="000000"/>
          <w:kern w:val="0"/>
          <w:sz w:val="22"/>
          <w:szCs w:val="22"/>
          <w14:ligatures w14:val="none"/>
        </w:rPr>
        <w:t xml:space="preserve">. </w:t>
      </w:r>
      <w:proofErr w:type="spellStart"/>
      <w:r w:rsidRPr="00507BFF">
        <w:rPr>
          <w:rFonts w:ascii="Times New Roman" w:eastAsia="TimesNewRoman" w:hAnsi="Times New Roman" w:cs="Times New Roman"/>
          <w:color w:val="000000"/>
          <w:kern w:val="0"/>
          <w:sz w:val="22"/>
          <w:szCs w:val="22"/>
          <w14:ligatures w14:val="none"/>
        </w:rPr>
        <w:t>Długosza</w:t>
      </w:r>
      <w:proofErr w:type="spellEnd"/>
      <w:r w:rsidRPr="00507BFF">
        <w:rPr>
          <w:rFonts w:ascii="Times New Roman" w:eastAsia="TimesNewRoman" w:hAnsi="Times New Roman" w:cs="Times New Roman"/>
          <w:color w:val="000000"/>
          <w:kern w:val="0"/>
          <w:sz w:val="22"/>
          <w:szCs w:val="22"/>
          <w14:ligatures w14:val="none"/>
        </w:rPr>
        <w:t xml:space="preserve"> 49,</w:t>
      </w:r>
    </w:p>
    <w:p w14:paraId="211EBED4"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7BFF">
        <w:rPr>
          <w:rFonts w:ascii="Times New Roman" w:eastAsia="TimesNewRoman" w:hAnsi="Times New Roman" w:cs="Times New Roman"/>
          <w:color w:val="000000"/>
          <w:kern w:val="0"/>
          <w:sz w:val="22"/>
          <w:szCs w:val="22"/>
          <w14:ligatures w14:val="none"/>
        </w:rPr>
        <w:t xml:space="preserve">51-162 </w:t>
      </w:r>
      <w:proofErr w:type="spellStart"/>
      <w:r w:rsidRPr="00507BFF">
        <w:rPr>
          <w:rFonts w:ascii="Times New Roman" w:eastAsia="TimesNewRoman" w:hAnsi="Times New Roman" w:cs="Times New Roman"/>
          <w:color w:val="000000"/>
          <w:kern w:val="0"/>
          <w:sz w:val="22"/>
          <w:szCs w:val="22"/>
          <w14:ligatures w14:val="none"/>
        </w:rPr>
        <w:t>Wrocław</w:t>
      </w:r>
      <w:proofErr w:type="spellEnd"/>
      <w:r w:rsidRPr="00507BFF">
        <w:rPr>
          <w:rFonts w:ascii="Times New Roman" w:eastAsia="TimesNewRoman" w:hAnsi="Times New Roman" w:cs="Times New Roman"/>
          <w:color w:val="000000"/>
          <w:kern w:val="0"/>
          <w:sz w:val="22"/>
          <w:szCs w:val="22"/>
          <w14:ligatures w14:val="none"/>
        </w:rPr>
        <w:t>,</w:t>
      </w:r>
    </w:p>
    <w:p w14:paraId="338B7CEB"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7BFF">
        <w:rPr>
          <w:rFonts w:ascii="Times New Roman" w:eastAsia="TimesNewRoman" w:hAnsi="Times New Roman" w:cs="Times New Roman"/>
          <w:color w:val="000000"/>
          <w:kern w:val="0"/>
          <w:sz w:val="22"/>
          <w:szCs w:val="22"/>
          <w14:ligatures w14:val="none"/>
        </w:rPr>
        <w:t>Lenkija</w:t>
      </w:r>
    </w:p>
    <w:p w14:paraId="09441C2A"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4F9341A"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7BFF">
        <w:rPr>
          <w:rFonts w:ascii="Times New Roman" w:eastAsia="TimesNewRoman" w:hAnsi="Times New Roman" w:cs="Times New Roman"/>
          <w:color w:val="000000"/>
          <w:kern w:val="0"/>
          <w:sz w:val="22"/>
          <w:szCs w:val="22"/>
          <w14:ligatures w14:val="none"/>
        </w:rPr>
        <w:t>arba</w:t>
      </w:r>
    </w:p>
    <w:p w14:paraId="37508FCE" w14:textId="77777777" w:rsidR="00507BFF" w:rsidRPr="00507BFF" w:rsidRDefault="00507BFF" w:rsidP="00507BF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8A99AD1" w14:textId="77777777" w:rsidR="00507BFF" w:rsidRPr="00507BFF" w:rsidRDefault="00507BFF" w:rsidP="00507BF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07BFF">
        <w:rPr>
          <w:rFonts w:ascii="Times New Roman" w:eastAsia="TimesNewRoman" w:hAnsi="Times New Roman" w:cs="Times New Roman"/>
          <w:color w:val="000000"/>
          <w:kern w:val="0"/>
          <w:sz w:val="22"/>
          <w:szCs w:val="22"/>
          <w14:ligatures w14:val="none"/>
        </w:rPr>
        <w:t>UAB „Entafarma“</w:t>
      </w:r>
    </w:p>
    <w:p w14:paraId="0DA51A9F" w14:textId="77777777" w:rsidR="00507BFF" w:rsidRPr="00507BFF" w:rsidRDefault="00507BFF" w:rsidP="00507BF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507BFF">
        <w:rPr>
          <w:rFonts w:ascii="Times New Roman" w:eastAsia="TimesNewRoman" w:hAnsi="Times New Roman" w:cs="Times New Roman"/>
          <w:color w:val="000000"/>
          <w:kern w:val="0"/>
          <w:sz w:val="22"/>
          <w:szCs w:val="22"/>
          <w14:ligatures w14:val="none"/>
        </w:rPr>
        <w:t>Klonėnų</w:t>
      </w:r>
      <w:proofErr w:type="spellEnd"/>
      <w:r w:rsidRPr="00507BFF">
        <w:rPr>
          <w:rFonts w:ascii="Times New Roman" w:eastAsia="TimesNewRoman" w:hAnsi="Times New Roman" w:cs="Times New Roman"/>
          <w:color w:val="000000"/>
          <w:kern w:val="0"/>
          <w:sz w:val="22"/>
          <w:szCs w:val="22"/>
          <w14:ligatures w14:val="none"/>
        </w:rPr>
        <w:t xml:space="preserve"> vs. 1,</w:t>
      </w:r>
    </w:p>
    <w:p w14:paraId="11FAFF4F" w14:textId="77777777" w:rsidR="00507BFF" w:rsidRPr="00507BFF" w:rsidRDefault="00507BFF" w:rsidP="00507BF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07BFF">
        <w:rPr>
          <w:rFonts w:ascii="Times New Roman" w:eastAsia="TimesNewRoman" w:hAnsi="Times New Roman" w:cs="Times New Roman"/>
          <w:color w:val="000000"/>
          <w:kern w:val="0"/>
          <w:sz w:val="22"/>
          <w:szCs w:val="22"/>
          <w14:ligatures w14:val="none"/>
        </w:rPr>
        <w:t>LT-19156 Širvintų r. sav.</w:t>
      </w:r>
    </w:p>
    <w:p w14:paraId="6521405B" w14:textId="77777777" w:rsidR="00507BFF" w:rsidRPr="00507BFF" w:rsidRDefault="00507BFF" w:rsidP="00507BFF">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507BFF">
        <w:rPr>
          <w:rFonts w:ascii="Times New Roman" w:eastAsia="TimesNewRoman" w:hAnsi="Times New Roman" w:cs="Times New Roman"/>
          <w:color w:val="000000"/>
          <w:kern w:val="0"/>
          <w:sz w:val="22"/>
          <w:szCs w:val="22"/>
          <w14:ligatures w14:val="none"/>
        </w:rPr>
        <w:t>Lietuva</w:t>
      </w:r>
    </w:p>
    <w:p w14:paraId="6DAB9F59" w14:textId="77777777" w:rsidR="006406B6" w:rsidRPr="006406B6" w:rsidRDefault="006406B6" w:rsidP="006406B6">
      <w:pPr>
        <w:spacing w:after="0" w:line="240" w:lineRule="auto"/>
        <w:ind w:right="-2"/>
        <w:outlineLvl w:val="0"/>
        <w:rPr>
          <w:rFonts w:ascii="Times New Roman" w:eastAsia="Batang" w:hAnsi="Times New Roman" w:cs="Times New Roman"/>
          <w:b/>
          <w:bCs/>
          <w:kern w:val="0"/>
          <w:sz w:val="22"/>
          <w:szCs w:val="22"/>
          <w14:ligatures w14:val="none"/>
        </w:rPr>
      </w:pPr>
    </w:p>
    <w:p w14:paraId="6C0CFC29" w14:textId="01142CE3" w:rsidR="006406B6" w:rsidRPr="006406B6" w:rsidRDefault="006406B6" w:rsidP="006406B6">
      <w:pPr>
        <w:spacing w:after="0" w:line="240" w:lineRule="auto"/>
        <w:ind w:right="-2"/>
        <w:outlineLvl w:val="0"/>
        <w:rPr>
          <w:rFonts w:ascii="Times New Roman" w:eastAsia="Batang" w:hAnsi="Times New Roman" w:cs="Times New Roman"/>
          <w:kern w:val="0"/>
          <w:sz w:val="22"/>
          <w:szCs w:val="22"/>
          <w14:ligatures w14:val="none"/>
        </w:rPr>
      </w:pPr>
      <w:r w:rsidRPr="006406B6">
        <w:rPr>
          <w:rFonts w:ascii="Times New Roman" w:eastAsia="Batang" w:hAnsi="Times New Roman" w:cs="Times New Roman"/>
          <w:b/>
          <w:bCs/>
          <w:kern w:val="0"/>
          <w:sz w:val="22"/>
          <w:szCs w:val="22"/>
          <w14:ligatures w14:val="none"/>
        </w:rPr>
        <w:t xml:space="preserve">Šis pakuotės </w:t>
      </w:r>
      <w:r w:rsidRPr="006406B6">
        <w:rPr>
          <w:rFonts w:ascii="Times New Roman" w:eastAsia="Batang" w:hAnsi="Times New Roman" w:cs="Times New Roman"/>
          <w:b/>
          <w:kern w:val="0"/>
          <w:sz w:val="22"/>
          <w:szCs w:val="22"/>
          <w14:ligatures w14:val="none"/>
        </w:rPr>
        <w:t>lape</w:t>
      </w:r>
      <w:r w:rsidR="00204080">
        <w:rPr>
          <w:rFonts w:ascii="Times New Roman" w:eastAsia="Batang" w:hAnsi="Times New Roman" w:cs="Times New Roman"/>
          <w:b/>
          <w:kern w:val="0"/>
          <w:sz w:val="22"/>
          <w:szCs w:val="22"/>
          <w14:ligatures w14:val="none"/>
        </w:rPr>
        <w:t>lis paskutinį kartą peržiūrėtas 2025-07-11</w:t>
      </w:r>
      <w:bookmarkStart w:id="7" w:name="_GoBack"/>
      <w:bookmarkEnd w:id="7"/>
    </w:p>
    <w:p w14:paraId="4932A136"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365F793F" w14:textId="77777777" w:rsidR="006406B6" w:rsidRPr="006406B6" w:rsidRDefault="006406B6" w:rsidP="006406B6">
      <w:pPr>
        <w:tabs>
          <w:tab w:val="left" w:pos="567"/>
        </w:tabs>
        <w:spacing w:after="0" w:line="260" w:lineRule="exact"/>
        <w:rPr>
          <w:rFonts w:ascii="Times New Roman" w:eastAsia="Batang" w:hAnsi="Times New Roman" w:cs="Times New Roman"/>
          <w:kern w:val="0"/>
          <w:sz w:val="22"/>
          <w:szCs w:val="20"/>
          <w14:ligatures w14:val="none"/>
        </w:rPr>
      </w:pPr>
    </w:p>
    <w:p w14:paraId="35B59473" w14:textId="51EA3BA1" w:rsidR="000E75BE" w:rsidRDefault="00240C5E" w:rsidP="00240C5E">
      <w:pPr>
        <w:spacing w:after="0" w:line="240" w:lineRule="auto"/>
        <w:rPr>
          <w:rFonts w:ascii="Times New Roman" w:eastAsia="Times New Roman" w:hAnsi="Times New Roman" w:cs="Times New Roman"/>
          <w:kern w:val="0"/>
          <w:sz w:val="22"/>
          <w:szCs w:val="20"/>
          <w:lang w:eastAsia="lt-LT" w:bidi="lt-LT"/>
          <w14:ligatures w14:val="none"/>
        </w:rPr>
      </w:pPr>
      <w:r w:rsidRPr="00240C5E">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240C5E">
          <w:rPr>
            <w:rStyle w:val="Hyperlink"/>
            <w:rFonts w:ascii="Times New Roman" w:eastAsia="Times New Roman" w:hAnsi="Times New Roman" w:cs="Times New Roman"/>
            <w:kern w:val="0"/>
            <w:sz w:val="22"/>
            <w:szCs w:val="20"/>
            <w:lang w:eastAsia="lt-LT" w:bidi="lt-LT"/>
            <w14:ligatures w14:val="none"/>
          </w:rPr>
          <w:t>https://vvkt.lrv.lt/lt/</w:t>
        </w:r>
      </w:hyperlink>
      <w:r w:rsidRPr="00240C5E">
        <w:rPr>
          <w:rFonts w:ascii="Times New Roman" w:eastAsia="Times New Roman" w:hAnsi="Times New Roman" w:cs="Times New Roman"/>
          <w:kern w:val="0"/>
          <w:sz w:val="22"/>
          <w:szCs w:val="20"/>
          <w:lang w:eastAsia="lt-LT" w:bidi="lt-LT"/>
          <w14:ligatures w14:val="none"/>
        </w:rPr>
        <w:t>.</w:t>
      </w:r>
    </w:p>
    <w:p w14:paraId="6E2A76B7" w14:textId="77777777" w:rsidR="00240C5E" w:rsidRPr="00240C5E" w:rsidRDefault="00240C5E" w:rsidP="00240C5E">
      <w:pPr>
        <w:spacing w:after="0" w:line="240" w:lineRule="auto"/>
        <w:rPr>
          <w:rFonts w:ascii="Times New Roman" w:eastAsia="Times New Roman" w:hAnsi="Times New Roman" w:cs="Times New Roman"/>
          <w:kern w:val="0"/>
          <w:sz w:val="22"/>
          <w:szCs w:val="20"/>
          <w:lang w:eastAsia="lt-LT" w:bidi="lt-LT"/>
          <w14:ligatures w14:val="none"/>
        </w:rPr>
      </w:pPr>
    </w:p>
    <w:sectPr w:rsidR="00240C5E" w:rsidRPr="00240C5E" w:rsidSect="005D159B">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variable"/>
    <w:sig w:usb0="800000AF" w:usb1="1001ECEA"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B15"/>
    <w:multiLevelType w:val="multilevel"/>
    <w:tmpl w:val="409632DE"/>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0507F2"/>
    <w:multiLevelType w:val="multilevel"/>
    <w:tmpl w:val="FB58E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7B5EAC"/>
    <w:multiLevelType w:val="multilevel"/>
    <w:tmpl w:val="634A8096"/>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 w15:restartNumberingAfterBreak="0">
    <w:nsid w:val="090946BF"/>
    <w:multiLevelType w:val="multilevel"/>
    <w:tmpl w:val="C2864360"/>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 w15:restartNumberingAfterBreak="0">
    <w:nsid w:val="10897FD4"/>
    <w:multiLevelType w:val="multilevel"/>
    <w:tmpl w:val="96F004BC"/>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 w15:restartNumberingAfterBreak="0">
    <w:nsid w:val="148D25BE"/>
    <w:multiLevelType w:val="hybridMultilevel"/>
    <w:tmpl w:val="27B8467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165B40"/>
    <w:multiLevelType w:val="multilevel"/>
    <w:tmpl w:val="EDB84956"/>
    <w:lvl w:ilvl="0">
      <w:start w:val="1"/>
      <w:numFmt w:val="bullet"/>
      <w:lvlText w:val=""/>
      <w:lvlJc w:val="left"/>
      <w:pPr>
        <w:ind w:left="927" w:hanging="360"/>
      </w:pPr>
      <w:rPr>
        <w:rFonts w:ascii="Symbol" w:hAnsi="Symbol" w:cs="Symbo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7" w15:restartNumberingAfterBreak="0">
    <w:nsid w:val="1BA676EC"/>
    <w:multiLevelType w:val="multilevel"/>
    <w:tmpl w:val="09C89CA4"/>
    <w:lvl w:ilvl="0">
      <w:start w:val="1"/>
      <w:numFmt w:val="bullet"/>
      <w:lvlText w:val="-"/>
      <w:lvlJc w:val="left"/>
      <w:pPr>
        <w:ind w:left="72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DE578A2"/>
    <w:multiLevelType w:val="multilevel"/>
    <w:tmpl w:val="6AF8079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E052FF5"/>
    <w:multiLevelType w:val="multilevel"/>
    <w:tmpl w:val="11205A58"/>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15:restartNumberingAfterBreak="0">
    <w:nsid w:val="2F42285E"/>
    <w:multiLevelType w:val="multilevel"/>
    <w:tmpl w:val="A7CCD86C"/>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3F6C5107"/>
    <w:multiLevelType w:val="multilevel"/>
    <w:tmpl w:val="8424E262"/>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15:restartNumberingAfterBreak="0">
    <w:nsid w:val="4BF11115"/>
    <w:multiLevelType w:val="multilevel"/>
    <w:tmpl w:val="27A2CCB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FAD6484"/>
    <w:multiLevelType w:val="hybridMultilevel"/>
    <w:tmpl w:val="D9C8683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9F3BC4"/>
    <w:multiLevelType w:val="multilevel"/>
    <w:tmpl w:val="150A8B4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B84214"/>
    <w:multiLevelType w:val="multilevel"/>
    <w:tmpl w:val="7E7270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9D97D00"/>
    <w:multiLevelType w:val="hybridMultilevel"/>
    <w:tmpl w:val="8B608BE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301648"/>
    <w:multiLevelType w:val="hybridMultilevel"/>
    <w:tmpl w:val="1AD81E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341D6D"/>
    <w:multiLevelType w:val="multilevel"/>
    <w:tmpl w:val="081EC108"/>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3E85BED"/>
    <w:multiLevelType w:val="multilevel"/>
    <w:tmpl w:val="9B301022"/>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7122ECB"/>
    <w:multiLevelType w:val="multilevel"/>
    <w:tmpl w:val="CC464DAC"/>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abstractNumId w:val="7"/>
  </w:num>
  <w:num w:numId="2">
    <w:abstractNumId w:val="0"/>
  </w:num>
  <w:num w:numId="3">
    <w:abstractNumId w:val="18"/>
  </w:num>
  <w:num w:numId="4">
    <w:abstractNumId w:val="15"/>
  </w:num>
  <w:num w:numId="5">
    <w:abstractNumId w:val="19"/>
  </w:num>
  <w:num w:numId="6">
    <w:abstractNumId w:val="10"/>
  </w:num>
  <w:num w:numId="7">
    <w:abstractNumId w:val="6"/>
  </w:num>
  <w:num w:numId="8">
    <w:abstractNumId w:val="20"/>
  </w:num>
  <w:num w:numId="9">
    <w:abstractNumId w:val="4"/>
  </w:num>
  <w:num w:numId="10">
    <w:abstractNumId w:val="3"/>
  </w:num>
  <w:num w:numId="11">
    <w:abstractNumId w:val="2"/>
  </w:num>
  <w:num w:numId="12">
    <w:abstractNumId w:val="11"/>
  </w:num>
  <w:num w:numId="13">
    <w:abstractNumId w:val="9"/>
  </w:num>
  <w:num w:numId="14">
    <w:abstractNumId w:val="8"/>
  </w:num>
  <w:num w:numId="15">
    <w:abstractNumId w:val="12"/>
  </w:num>
  <w:num w:numId="16">
    <w:abstractNumId w:val="1"/>
  </w:num>
  <w:num w:numId="17">
    <w:abstractNumId w:val="14"/>
  </w:num>
  <w:num w:numId="18">
    <w:abstractNumId w:val="5"/>
  </w:num>
  <w:num w:numId="19">
    <w:abstractNumId w:val="13"/>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D2"/>
    <w:rsid w:val="00090DCA"/>
    <w:rsid w:val="000E75BE"/>
    <w:rsid w:val="00204080"/>
    <w:rsid w:val="00240C5E"/>
    <w:rsid w:val="00313C05"/>
    <w:rsid w:val="003B41A6"/>
    <w:rsid w:val="003F3EEC"/>
    <w:rsid w:val="004E23A5"/>
    <w:rsid w:val="00507BFF"/>
    <w:rsid w:val="00577FD1"/>
    <w:rsid w:val="005D159B"/>
    <w:rsid w:val="006406B6"/>
    <w:rsid w:val="00676C49"/>
    <w:rsid w:val="007A1197"/>
    <w:rsid w:val="008D1A68"/>
    <w:rsid w:val="009765C0"/>
    <w:rsid w:val="00B9638E"/>
    <w:rsid w:val="00E1641F"/>
    <w:rsid w:val="00FB7B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4584"/>
  <w15:chartTrackingRefBased/>
  <w15:docId w15:val="{FF896664-AAD0-455C-A47E-9A14C3F6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7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BD2"/>
    <w:rPr>
      <w:rFonts w:eastAsiaTheme="majorEastAsia" w:cstheme="majorBidi"/>
      <w:color w:val="272727" w:themeColor="text1" w:themeTint="D8"/>
    </w:rPr>
  </w:style>
  <w:style w:type="paragraph" w:styleId="Title">
    <w:name w:val="Title"/>
    <w:basedOn w:val="Normal"/>
    <w:next w:val="Normal"/>
    <w:link w:val="TitleChar"/>
    <w:uiPriority w:val="10"/>
    <w:qFormat/>
    <w:rsid w:val="00FB7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BD2"/>
    <w:pPr>
      <w:spacing w:before="160"/>
      <w:jc w:val="center"/>
    </w:pPr>
    <w:rPr>
      <w:i/>
      <w:iCs/>
      <w:color w:val="404040" w:themeColor="text1" w:themeTint="BF"/>
    </w:rPr>
  </w:style>
  <w:style w:type="character" w:customStyle="1" w:styleId="QuoteChar">
    <w:name w:val="Quote Char"/>
    <w:basedOn w:val="DefaultParagraphFont"/>
    <w:link w:val="Quote"/>
    <w:uiPriority w:val="29"/>
    <w:rsid w:val="00FB7BD2"/>
    <w:rPr>
      <w:i/>
      <w:iCs/>
      <w:color w:val="404040" w:themeColor="text1" w:themeTint="BF"/>
    </w:rPr>
  </w:style>
  <w:style w:type="paragraph" w:styleId="ListParagraph">
    <w:name w:val="List Paragraph"/>
    <w:basedOn w:val="Normal"/>
    <w:uiPriority w:val="34"/>
    <w:qFormat/>
    <w:rsid w:val="00FB7BD2"/>
    <w:pPr>
      <w:ind w:left="720"/>
      <w:contextualSpacing/>
    </w:pPr>
  </w:style>
  <w:style w:type="character" w:styleId="IntenseEmphasis">
    <w:name w:val="Intense Emphasis"/>
    <w:basedOn w:val="DefaultParagraphFont"/>
    <w:uiPriority w:val="21"/>
    <w:qFormat/>
    <w:rsid w:val="00FB7BD2"/>
    <w:rPr>
      <w:i/>
      <w:iCs/>
      <w:color w:val="0F4761" w:themeColor="accent1" w:themeShade="BF"/>
    </w:rPr>
  </w:style>
  <w:style w:type="paragraph" w:styleId="IntenseQuote">
    <w:name w:val="Intense Quote"/>
    <w:basedOn w:val="Normal"/>
    <w:next w:val="Normal"/>
    <w:link w:val="IntenseQuoteChar"/>
    <w:uiPriority w:val="30"/>
    <w:qFormat/>
    <w:rsid w:val="00FB7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BD2"/>
    <w:rPr>
      <w:i/>
      <w:iCs/>
      <w:color w:val="0F4761" w:themeColor="accent1" w:themeShade="BF"/>
    </w:rPr>
  </w:style>
  <w:style w:type="character" w:styleId="IntenseReference">
    <w:name w:val="Intense Reference"/>
    <w:basedOn w:val="DefaultParagraphFont"/>
    <w:uiPriority w:val="32"/>
    <w:qFormat/>
    <w:rsid w:val="00FB7BD2"/>
    <w:rPr>
      <w:b/>
      <w:bCs/>
      <w:smallCaps/>
      <w:color w:val="0F4761" w:themeColor="accent1" w:themeShade="BF"/>
      <w:spacing w:val="5"/>
    </w:rPr>
  </w:style>
  <w:style w:type="character" w:styleId="Hyperlink">
    <w:name w:val="Hyperlink"/>
    <w:basedOn w:val="DefaultParagraphFont"/>
    <w:uiPriority w:val="99"/>
    <w:unhideWhenUsed/>
    <w:rsid w:val="00240C5E"/>
    <w:rPr>
      <w:color w:val="467886" w:themeColor="hyperlink"/>
      <w:u w:val="single"/>
    </w:rPr>
  </w:style>
  <w:style w:type="character" w:customStyle="1" w:styleId="UnresolvedMention">
    <w:name w:val="Unresolved Mention"/>
    <w:basedOn w:val="DefaultParagraphFont"/>
    <w:uiPriority w:val="99"/>
    <w:semiHidden/>
    <w:unhideWhenUsed/>
    <w:rsid w:val="00240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14219</Words>
  <Characters>8106</Characters>
  <Application>Microsoft Office Word</Application>
  <DocSecurity>0</DocSecurity>
  <Lines>67</Lines>
  <Paragraphs>44</Paragraphs>
  <ScaleCrop>false</ScaleCrop>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15</cp:revision>
  <dcterms:created xsi:type="dcterms:W3CDTF">2025-02-02T20:26:00Z</dcterms:created>
  <dcterms:modified xsi:type="dcterms:W3CDTF">2025-07-14T09:28:00Z</dcterms:modified>
</cp:coreProperties>
</file>