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2364" w14:textId="77777777" w:rsidR="00265A57" w:rsidRPr="00265A57" w:rsidRDefault="00265A57" w:rsidP="00265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1C99AE" w14:textId="77777777" w:rsidR="00265A57" w:rsidRPr="00265A57" w:rsidRDefault="00265A57" w:rsidP="00265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4086B2" w14:textId="77777777" w:rsidR="00265A57" w:rsidRPr="00265A57" w:rsidRDefault="00265A57" w:rsidP="00265A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117C3661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lt-LT"/>
          <w14:ligatures w14:val="none"/>
        </w:rPr>
        <w:br w:type="page"/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653EE74D" w14:textId="77777777" w:rsidR="00265A57" w:rsidRPr="00265A57" w:rsidRDefault="00265A57" w:rsidP="0026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3C5A6D" w14:textId="57C9B84A" w:rsidR="00265A57" w:rsidRPr="00265A57" w:rsidRDefault="00265A57" w:rsidP="0026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5B65DF30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301B3D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91D517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3A8BCC7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5F0DEF" w14:textId="4C7496F7" w:rsidR="00265A57" w:rsidRPr="00265A57" w:rsidRDefault="00CD1D9C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CD1D9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Humulin</w:t>
      </w:r>
      <w:proofErr w:type="spellEnd"/>
      <w:r w:rsidRPr="00CD1D9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NPH</w:t>
      </w:r>
      <w:r w:rsidR="00265A57"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100 TV/ml injekcinė suspensija užtaise</w:t>
      </w:r>
    </w:p>
    <w:p w14:paraId="68A67C63" w14:textId="26DECED1" w:rsidR="00265A57" w:rsidRPr="00265A57" w:rsidRDefault="00E55EC3" w:rsidP="00265A5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ž</w:t>
      </w:r>
      <w:r w:rsidR="00265A57"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mogaus insulinas</w:t>
      </w:r>
    </w:p>
    <w:p w14:paraId="3CC760D5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DAB241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2BF55084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1E96D1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Viename užtaise esantys 3 ml atitinka 300 TV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izofano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insulino.</w:t>
      </w:r>
    </w:p>
    <w:p w14:paraId="46A11BC6" w14:textId="1DC82181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Pagaminta iš insulino kristalų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rekombinantinės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DNR technologijos būdu.</w:t>
      </w:r>
    </w:p>
    <w:p w14:paraId="2DB34350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2A195F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71C2C06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93C18F" w14:textId="6CFC182D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glicerolio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dinatrio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fosfato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heptahidrato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protamino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sulfato, cinko oksido, konservantų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metakrezolio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ir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fenolio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bei injekcinio vandens. </w:t>
      </w:r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Gali būti pridedama vandenilio chlorido rūgšties ir (ar) natrio hidroksido rūgštingumui palaikyti.</w:t>
      </w:r>
    </w:p>
    <w:p w14:paraId="1C753656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B23B3D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6B9768C3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9B0205" w14:textId="77777777" w:rsidR="00265A57" w:rsidRPr="00265A57" w:rsidRDefault="00265A57" w:rsidP="00265A5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24E6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Injekcinė suspensija</w:t>
      </w:r>
    </w:p>
    <w:p w14:paraId="17A932FD" w14:textId="77777777" w:rsidR="00265A57" w:rsidRPr="00265A57" w:rsidRDefault="00265A57" w:rsidP="00265A5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 užtaisai po 3 ml</w:t>
      </w:r>
    </w:p>
    <w:p w14:paraId="4B56857A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4B65F9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(-IAI)</w:t>
      </w:r>
    </w:p>
    <w:p w14:paraId="5493D454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BAB6CF" w14:textId="77777777" w:rsidR="00695385" w:rsidRPr="00265A57" w:rsidRDefault="00695385" w:rsidP="0069538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tik po oda.</w:t>
      </w:r>
    </w:p>
    <w:p w14:paraId="4645704F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7157AE80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CE5BEF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ab/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SPECIALUS ĮSPĖJIMAS, KAD VAISTINĮ PREPARATĄ BŪTINA LAIKYTI VAIKAMS NEPASTEBIMOJE IR NEPASIEKIAMOJE VIETOJE</w:t>
      </w:r>
    </w:p>
    <w:p w14:paraId="46A9CE58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AE9FF2C" w14:textId="32AB3C26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Laikyti vaikams nepastebimoje ir nepasiekiamoje vietoje.</w:t>
      </w:r>
    </w:p>
    <w:p w14:paraId="5DEF23F5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435A33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44E83B75" w14:textId="77777777" w:rsidR="00265A57" w:rsidRPr="00265A57" w:rsidRDefault="00265A57" w:rsidP="00265A5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</w:pPr>
    </w:p>
    <w:p w14:paraId="1C3DC4AF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Jei prieš pirmąjį naudojimą plomba buvo pažeista, praneškite vaistininkui.</w:t>
      </w:r>
    </w:p>
    <w:p w14:paraId="4217FB72" w14:textId="0EF54492" w:rsidR="00265A57" w:rsidRPr="00265A57" w:rsidRDefault="00265A57" w:rsidP="00E55E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Naudoti tik su 3 ml </w:t>
      </w:r>
      <w:proofErr w:type="spellStart"/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švirkštikliais</w:t>
      </w:r>
      <w:proofErr w:type="spellEnd"/>
      <w:r w:rsidRPr="00265A5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2D16200E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D8722E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EA13849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43599E" w14:textId="18A5E6A3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EXP {mm-MMMM}</w:t>
      </w:r>
    </w:p>
    <w:p w14:paraId="33D1F8F0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47D074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314ADA2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56023B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Prieš pradedant naudoti laikyti šaldytuve (2 </w:t>
      </w: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C – 8 </w:t>
      </w: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C). Negalima užšaldyti.</w:t>
      </w:r>
    </w:p>
    <w:p w14:paraId="011A4D55" w14:textId="3E78EBB1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Pradėtą naudoti užtaisą laikyti kambario temperatūroje (žemesnėje kaip 30 °C) iki 28 parų. Naudojamo užtaiso negalima laikyti šaldytuve. Jo negalima laikyti arti karščio šaltinio ar saulėje.</w:t>
      </w:r>
    </w:p>
    <w:p w14:paraId="691564EF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CE015C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10.</w:t>
      </w: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ab/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SPECIALIOS ATSARGUMO PRIEMONĖS DĖL NESUVARTOTO VAISTINIO PREPARATO AR JO ATLIEKŲ TVARKYMO (JEI REIKIA)</w:t>
      </w:r>
    </w:p>
    <w:p w14:paraId="1E17183E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709B2B3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B0A6D73" w14:textId="77777777" w:rsidR="00E55EC3" w:rsidRPr="00E55EC3" w:rsidRDefault="00E55EC3" w:rsidP="00E5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55E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55E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A159BA9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0175CA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55E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510A697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55E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AD3D163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55E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B149756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55E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FFE85F3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2658E9A" w14:textId="77777777" w:rsidR="00E55EC3" w:rsidRPr="00E55EC3" w:rsidRDefault="00E55EC3" w:rsidP="00E5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55E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55E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D1C5CD3" w14:textId="77777777" w:rsidR="00E55EC3" w:rsidRPr="00E55EC3" w:rsidRDefault="00E55EC3" w:rsidP="00E55E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D493BBD" w14:textId="116860F6" w:rsidR="00265A57" w:rsidRDefault="006D4732" w:rsidP="006D47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473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3 ml N5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E55EC3" w:rsidRPr="00E55EC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6D473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25/2734/001</w:t>
      </w:r>
    </w:p>
    <w:p w14:paraId="350AF5FB" w14:textId="77777777" w:rsidR="006D4732" w:rsidRPr="00265A57" w:rsidRDefault="006D4732" w:rsidP="006D47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8583E5" w14:textId="77777777" w:rsidR="00265A57" w:rsidRPr="00265A57" w:rsidRDefault="00265A57" w:rsidP="00265A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ar-SA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ar-SA"/>
          <w14:ligatures w14:val="none"/>
        </w:rPr>
        <w:t>13.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ar-SA"/>
          <w14:ligatures w14:val="none"/>
        </w:rPr>
        <w:tab/>
        <w:t>SERIJOS NUMERIS</w:t>
      </w:r>
    </w:p>
    <w:p w14:paraId="1621D7EA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DE953A" w14:textId="122542E2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340FC0F7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6A96F9" w14:textId="77777777" w:rsidR="00265A57" w:rsidRPr="00265A57" w:rsidRDefault="00265A57" w:rsidP="0026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265A5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232EC718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76CD9B" w14:textId="3C07054F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 w:rsidR="00E55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0BBAA86D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DC0D7B" w14:textId="77777777" w:rsidR="00265A57" w:rsidRPr="00265A57" w:rsidRDefault="00265A57" w:rsidP="0026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265A5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1EFDDDC9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32210B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2A5F3C" w14:textId="77777777" w:rsidR="00265A57" w:rsidRPr="00265A57" w:rsidRDefault="00265A57" w:rsidP="00265A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16.</w:t>
      </w:r>
      <w:r w:rsidRPr="00265A5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  <w:t>INFORMACIJA BRAILIO RAŠTU</w:t>
      </w:r>
    </w:p>
    <w:p w14:paraId="4694827F" w14:textId="77777777" w:rsidR="00265A57" w:rsidRPr="00265A57" w:rsidRDefault="00265A57" w:rsidP="00265A5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</w:pPr>
    </w:p>
    <w:p w14:paraId="3F186E8C" w14:textId="3D907221" w:rsidR="00265A57" w:rsidRDefault="007D51F8" w:rsidP="00265A5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  <w:t>h</w:t>
      </w:r>
      <w:r w:rsidRPr="007D51F8"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  <w:t xml:space="preserve">umulin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  <w:t>nph</w:t>
      </w:r>
    </w:p>
    <w:p w14:paraId="1598F80D" w14:textId="77777777" w:rsidR="007D51F8" w:rsidRPr="00265A57" w:rsidRDefault="007D51F8" w:rsidP="00265A5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</w:pPr>
    </w:p>
    <w:p w14:paraId="2755C348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  <w:kern w:val="0"/>
          <w:sz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>17.</w:t>
      </w:r>
      <w:r w:rsidRPr="00265A57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ab/>
        <w:t>UNIKALUS IDENTIFIKATORIUS – 2D BRŪKŠNINIS KODAS</w:t>
      </w:r>
    </w:p>
    <w:p w14:paraId="20317381" w14:textId="77777777" w:rsidR="00265A57" w:rsidRPr="00265A57" w:rsidRDefault="00265A57" w:rsidP="00265A5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lang w:eastAsia="lt-LT"/>
          <w14:ligatures w14:val="none"/>
        </w:rPr>
      </w:pPr>
    </w:p>
    <w:p w14:paraId="503C0506" w14:textId="6A8DA905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noProof/>
          <w:kern w:val="0"/>
          <w:sz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2999864E" w14:textId="77777777" w:rsidR="00265A57" w:rsidRPr="00265A57" w:rsidRDefault="00265A57" w:rsidP="00265A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lang w:eastAsia="lt-LT"/>
          <w14:ligatures w14:val="none"/>
        </w:rPr>
      </w:pPr>
    </w:p>
    <w:p w14:paraId="01C230FC" w14:textId="77777777" w:rsidR="00265A57" w:rsidRPr="00265A57" w:rsidRDefault="00265A57" w:rsidP="00265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  <w:kern w:val="0"/>
          <w:sz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>18.</w:t>
      </w:r>
      <w:r w:rsidRPr="00265A57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ab/>
        <w:t>UNIKALUS IDENTIFIKATORIUS – ŽMONĖMS SUPRANTAMI DUOMENYS</w:t>
      </w:r>
    </w:p>
    <w:p w14:paraId="11DDF470" w14:textId="77777777" w:rsidR="00265A57" w:rsidRPr="00265A57" w:rsidRDefault="00265A57" w:rsidP="00265A5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lang w:eastAsia="lt-LT"/>
          <w14:ligatures w14:val="none"/>
        </w:rPr>
      </w:pPr>
    </w:p>
    <w:p w14:paraId="0AF72BB5" w14:textId="77777777" w:rsidR="00265A57" w:rsidRPr="00265A57" w:rsidRDefault="00265A57" w:rsidP="00265A5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noProof/>
          <w:kern w:val="0"/>
          <w:sz w:val="22"/>
          <w:lang w:eastAsia="lt-LT"/>
          <w14:ligatures w14:val="none"/>
        </w:rPr>
        <w:t>PC</w:t>
      </w:r>
    </w:p>
    <w:p w14:paraId="47548004" w14:textId="77777777" w:rsidR="00265A57" w:rsidRPr="00265A57" w:rsidRDefault="00265A57" w:rsidP="00265A5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lang w:eastAsia="lt-LT"/>
          <w14:ligatures w14:val="none"/>
        </w:rPr>
        <w:t>SN</w:t>
      </w:r>
    </w:p>
    <w:p w14:paraId="0FBFFB50" w14:textId="77777777" w:rsidR="00265A57" w:rsidRPr="00265A57" w:rsidRDefault="00265A57" w:rsidP="00265A5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lt-LT"/>
          <w14:ligatures w14:val="none"/>
        </w:rPr>
      </w:pPr>
      <w:r w:rsidRPr="00265A57">
        <w:rPr>
          <w:rFonts w:ascii="Times New Roman" w:eastAsia="Times New Roman" w:hAnsi="Times New Roman" w:cs="Times New Roman"/>
          <w:kern w:val="0"/>
          <w:sz w:val="22"/>
          <w:lang w:eastAsia="lt-LT"/>
          <w14:ligatures w14:val="none"/>
        </w:rPr>
        <w:t>NN</w:t>
      </w:r>
    </w:p>
    <w:p w14:paraId="5318E814" w14:textId="77777777" w:rsidR="00265A57" w:rsidRPr="00265A57" w:rsidRDefault="00265A57" w:rsidP="00265A5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ar-SA" w:bidi="lv-LV"/>
          <w14:ligatures w14:val="none"/>
        </w:rPr>
      </w:pPr>
    </w:p>
    <w:p w14:paraId="428A86C1" w14:textId="478E37D2" w:rsidR="002B7042" w:rsidRPr="002B7042" w:rsidRDefault="002B7042" w:rsidP="002B7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Lilly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France S.A.S.,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du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Colonel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Lilly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67640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Fegersheim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Eli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Lilly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Itália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Via A.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Gramsci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731-733, 50019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Sesto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Fiorentino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Florence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7607573" w14:textId="77777777" w:rsidR="002B7042" w:rsidRPr="002B7042" w:rsidRDefault="002B7042" w:rsidP="002B7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86A6BA" w14:textId="77777777" w:rsidR="002B7042" w:rsidRPr="002B7042" w:rsidRDefault="002B7042" w:rsidP="002B7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AB70145" w14:textId="77777777" w:rsidR="002B7042" w:rsidRPr="002B7042" w:rsidRDefault="002B7042" w:rsidP="002B70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3E536C" w14:textId="6182DC89" w:rsidR="000E75BE" w:rsidRPr="007D51F8" w:rsidRDefault="002B7042" w:rsidP="007D51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B70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7D51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F0"/>
    <w:rsid w:val="00090DCA"/>
    <w:rsid w:val="000E75BE"/>
    <w:rsid w:val="00265A57"/>
    <w:rsid w:val="002B7042"/>
    <w:rsid w:val="0049575F"/>
    <w:rsid w:val="004E60E9"/>
    <w:rsid w:val="00605624"/>
    <w:rsid w:val="00695385"/>
    <w:rsid w:val="006D4732"/>
    <w:rsid w:val="006E749A"/>
    <w:rsid w:val="007866F0"/>
    <w:rsid w:val="007D51F8"/>
    <w:rsid w:val="00824E63"/>
    <w:rsid w:val="009D5F82"/>
    <w:rsid w:val="00A4570F"/>
    <w:rsid w:val="00B94C13"/>
    <w:rsid w:val="00CD1D9C"/>
    <w:rsid w:val="00E5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27CB"/>
  <w15:chartTrackingRefBased/>
  <w15:docId w15:val="{12DF5040-BA4C-4902-8F81-964955C8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66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66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66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66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66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66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66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66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66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66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6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2025-02-04T21:31:00Z</dcterms:created>
  <dcterms:modified xsi:type="dcterms:W3CDTF">2025-07-30T09:57:00Z</dcterms:modified>
</cp:coreProperties>
</file>