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D175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E24EBE" w14:textId="77777777" w:rsidR="00D50978" w:rsidRPr="00D50978" w:rsidRDefault="00D50978" w:rsidP="00D509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1DF3B5AD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br w:type="page"/>
      </w:r>
      <w:r w:rsidRPr="00D5097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298D81FE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4C0C670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6289965F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5A92A0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B7F557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304BF60E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2B3CB1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Hirudoid</w:t>
      </w:r>
      <w:proofErr w:type="spellEnd"/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3 mg/g kremas</w:t>
      </w:r>
    </w:p>
    <w:p w14:paraId="3B25617A" w14:textId="1FB767D6" w:rsidR="00D50978" w:rsidRPr="00D50978" w:rsidRDefault="00C248D6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C248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chondroitino</w:t>
      </w:r>
      <w:proofErr w:type="spellEnd"/>
      <w:r w:rsidRPr="00C248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C248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polisulfatas</w:t>
      </w:r>
      <w:proofErr w:type="spellEnd"/>
    </w:p>
    <w:p w14:paraId="2419617C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BD958E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VEIKLIOJI (-IOS) MEDŽIAGA (-OS) IR JOS (-Ų) KIEKIS (-IAI) </w:t>
      </w:r>
    </w:p>
    <w:p w14:paraId="101F5BAE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6E929B" w14:textId="02F1293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1 g kremo yra 3 mg (atitinka 250 V) </w:t>
      </w:r>
      <w:proofErr w:type="spellStart"/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chondroitino</w:t>
      </w:r>
      <w:proofErr w:type="spellEnd"/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polisulfato</w:t>
      </w:r>
      <w:proofErr w:type="spellEnd"/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gauto iš raguočių trachėjos kremzlių.</w:t>
      </w:r>
    </w:p>
    <w:p w14:paraId="45FB4410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36EE81D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60CB7341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A40863B" w14:textId="53BB032A" w:rsidR="00931AC3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Pagalbinės medžiagos: </w:t>
      </w:r>
      <w:proofErr w:type="spellStart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glicerolis</w:t>
      </w:r>
      <w:proofErr w:type="spellEnd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(85 %), stearino rūgštis, A tipo emulsiklis </w:t>
      </w:r>
      <w:proofErr w:type="spellStart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cetostearilo</w:t>
      </w:r>
      <w:proofErr w:type="spellEnd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alkoholis, </w:t>
      </w:r>
      <w:proofErr w:type="spellStart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miristilo</w:t>
      </w:r>
      <w:proofErr w:type="spellEnd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alkoholis, izopropilo alkoholis, metilo </w:t>
      </w:r>
      <w:proofErr w:type="spellStart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parahidroksibenzoatas</w:t>
      </w:r>
      <w:proofErr w:type="spellEnd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propilo</w:t>
      </w:r>
      <w:proofErr w:type="spellEnd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parahidroksibenzoatas</w:t>
      </w:r>
      <w:proofErr w:type="spellEnd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timolis</w:t>
      </w:r>
      <w:proofErr w:type="spellEnd"/>
      <w:r w:rsidR="009B03BD" w:rsidRPr="009B03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išgrynintas vanduo</w:t>
      </w: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. </w:t>
      </w:r>
    </w:p>
    <w:p w14:paraId="506F36A3" w14:textId="581A9DD4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Daugiau informacijos skaitykite pakuotės lapelyje.</w:t>
      </w:r>
    </w:p>
    <w:p w14:paraId="558FDC5C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05AAC3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7374BF8C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D55A53" w14:textId="5C12E05F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Kremas</w:t>
      </w:r>
    </w:p>
    <w:p w14:paraId="0852EE7A" w14:textId="21BB4EAC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40 g kremo</w:t>
      </w:r>
    </w:p>
    <w:p w14:paraId="709381AE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E2D55D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4A203304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51FF50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ant odos.</w:t>
      </w:r>
    </w:p>
    <w:p w14:paraId="7D5E276E" w14:textId="0585AA22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Prieš vartojimą perskaitykite pakuotės lapelį.</w:t>
      </w:r>
    </w:p>
    <w:p w14:paraId="201BB4A7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EE30B9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9D0230B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DCD6C9D" w14:textId="23FF633B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1CCC716B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27DA0E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15E5302B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4759660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168F8D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428E1AA5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A100AF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EXP </w:t>
      </w:r>
      <w:r w:rsidRPr="00D5097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{mm MMMM}</w:t>
      </w:r>
    </w:p>
    <w:p w14:paraId="030A9E58" w14:textId="49D9739E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Po pirmo tūbelės atidarymo, tinkamumo laikas – 12 mėnesių.</w:t>
      </w:r>
    </w:p>
    <w:p w14:paraId="49694AB8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6449E3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0D738088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356C7A" w14:textId="0AFB8E4C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25 </w:t>
      </w:r>
      <w:r w:rsidR="00551E76" w:rsidRPr="00551E7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°</w:t>
      </w: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</w:t>
      </w:r>
      <w:r w:rsidR="006139D5" w:rsidRPr="006139D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gamintojo pakuotėje.</w:t>
      </w:r>
    </w:p>
    <w:p w14:paraId="468F4B34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44DD4A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D50978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26EA19BB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E9D71A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A4D298" w14:textId="77777777" w:rsidR="00E454D5" w:rsidRPr="00E454D5" w:rsidRDefault="00E454D5" w:rsidP="00E4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454D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E454D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82FE79C" w14:textId="77777777" w:rsidR="00E454D5" w:rsidRPr="00E454D5" w:rsidRDefault="00E454D5" w:rsidP="00E454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D53612" w14:textId="77777777" w:rsidR="00E454D5" w:rsidRPr="00E454D5" w:rsidRDefault="00E454D5" w:rsidP="00E454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454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E8827AE" w14:textId="77777777" w:rsidR="00E454D5" w:rsidRPr="00E454D5" w:rsidRDefault="00E454D5" w:rsidP="00E454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454D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8672190" w14:textId="77777777" w:rsidR="00E454D5" w:rsidRPr="00E454D5" w:rsidRDefault="00E454D5" w:rsidP="00E454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454D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77F8C1F" w14:textId="77777777" w:rsidR="00E454D5" w:rsidRPr="00E454D5" w:rsidRDefault="00E454D5" w:rsidP="00E454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454D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32F5002" w14:textId="77777777" w:rsidR="00E454D5" w:rsidRPr="00E454D5" w:rsidRDefault="00E454D5" w:rsidP="00E454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91D5942" w14:textId="77777777" w:rsidR="00E454D5" w:rsidRPr="00E454D5" w:rsidRDefault="00E454D5" w:rsidP="00E4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454D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454D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5F60E78" w14:textId="77777777" w:rsidR="00E454D5" w:rsidRPr="00E454D5" w:rsidRDefault="00E454D5" w:rsidP="00E454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B95F51A" w14:textId="51606CA8" w:rsidR="00E454D5" w:rsidRPr="00C63266" w:rsidRDefault="005D0D04" w:rsidP="00E454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C63266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40 g N1</w:t>
      </w:r>
      <w:r w:rsidRPr="00C63266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E454D5" w:rsidRPr="00C63266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C63266" w:rsidRPr="00C63266">
        <w:rPr>
          <w:rFonts w:asciiTheme="majorBidi" w:hAnsiTheme="majorBidi" w:cstheme="majorBidi"/>
          <w:sz w:val="22"/>
          <w:szCs w:val="22"/>
        </w:rPr>
        <w:t>25/2737/001</w:t>
      </w:r>
    </w:p>
    <w:p w14:paraId="68255342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F7F8F8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161734D0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3E2219" w14:textId="75013054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41AEEC7A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B2E487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5FF5F192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D601B81" w14:textId="7BD6092E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Nereceptinis vaistas.</w:t>
      </w:r>
    </w:p>
    <w:p w14:paraId="4B0C1993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3E03F4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282A8288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DE5B8D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  <w:t>Priešuždegiminis vaistas, kuris mažina patinimą. Hirudoid naudojamas lokaliam gydymui bukos traumos sukelto pažeidimo su kraujosrūvomis arba be jų ir paviršinių venų uždegimui, jeigu negalima vartoti suspaudimo metodo.</w:t>
      </w:r>
    </w:p>
    <w:p w14:paraId="4A6ACFEB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56CC5F49" w14:textId="28F923D2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D5097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Pažeistą kūno vietą tepti kremu 2-3 kartus per parą; prireikus, galima tepti dažniau. Vienam kartui pakanka 3 - 5 cm kremo. </w:t>
      </w:r>
    </w:p>
    <w:p w14:paraId="797048DC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3A81BDA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434164D2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7DD473" w14:textId="34B69591" w:rsidR="00D50978" w:rsidRPr="00D50978" w:rsidRDefault="0065251D" w:rsidP="00D50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</w:t>
      </w:r>
      <w:r w:rsidR="00D50978" w:rsidRPr="00D509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irudoid</w:t>
      </w:r>
      <w:proofErr w:type="spellEnd"/>
      <w:r w:rsidR="00D50978" w:rsidRPr="00D509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kremas</w:t>
      </w:r>
    </w:p>
    <w:p w14:paraId="424C1532" w14:textId="77777777" w:rsidR="00D50978" w:rsidRPr="00D50978" w:rsidRDefault="00D50978" w:rsidP="00D50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v-LV" w:eastAsia="lt-LT"/>
          <w14:ligatures w14:val="none"/>
        </w:rPr>
      </w:pPr>
    </w:p>
    <w:p w14:paraId="7BD5FBB2" w14:textId="77777777" w:rsidR="00D50978" w:rsidRPr="00D50978" w:rsidRDefault="00D50978" w:rsidP="00D5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D5097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5B25E861" w14:textId="77777777" w:rsidR="00D50978" w:rsidRPr="00D50978" w:rsidRDefault="00D50978" w:rsidP="00D5097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lv-LV"/>
          <w14:ligatures w14:val="none"/>
        </w:rPr>
      </w:pPr>
    </w:p>
    <w:p w14:paraId="5850AFDF" w14:textId="77777777" w:rsidR="00D50978" w:rsidRPr="00D50978" w:rsidRDefault="00D50978" w:rsidP="00D5097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highlight w:val="lightGray"/>
          <w:lang w:val="fi-FI"/>
          <w14:ligatures w14:val="none"/>
        </w:rPr>
      </w:pPr>
      <w:r w:rsidRPr="00D50978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lang w:val="fi-FI"/>
          <w14:ligatures w14:val="none"/>
        </w:rPr>
        <w:t>Duomenys nebūtini.</w:t>
      </w:r>
    </w:p>
    <w:p w14:paraId="2A77E7AA" w14:textId="77777777" w:rsidR="00D50978" w:rsidRPr="00D50978" w:rsidRDefault="00D50978" w:rsidP="00D5097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fi-FI"/>
          <w14:ligatures w14:val="none"/>
        </w:rPr>
      </w:pPr>
    </w:p>
    <w:p w14:paraId="54FF1C94" w14:textId="77777777" w:rsidR="00D50978" w:rsidRPr="00D50978" w:rsidRDefault="00D50978" w:rsidP="00D5097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fi-FI"/>
          <w14:ligatures w14:val="none"/>
        </w:rPr>
      </w:pPr>
    </w:p>
    <w:p w14:paraId="59F83FF7" w14:textId="77777777" w:rsidR="00D50978" w:rsidRPr="00D50978" w:rsidRDefault="00D50978" w:rsidP="00D509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5097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D5097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23BADDA5" w14:textId="77777777" w:rsidR="00D50978" w:rsidRPr="00D50978" w:rsidRDefault="00D50978" w:rsidP="00D5097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val="fi-FI"/>
          <w14:ligatures w14:val="none"/>
        </w:rPr>
      </w:pPr>
    </w:p>
    <w:p w14:paraId="159C5467" w14:textId="52D5C088" w:rsidR="000E75BE" w:rsidRDefault="00D50978" w:rsidP="00D50978">
      <w:pPr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shd w:val="clear" w:color="auto" w:fill="CCCCCC"/>
          <w:lang w:val="fi-FI"/>
          <w14:ligatures w14:val="none"/>
        </w:rPr>
      </w:pPr>
      <w:r w:rsidRPr="00D50978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shd w:val="clear" w:color="auto" w:fill="CCCCCC"/>
          <w:lang w:val="fi-FI"/>
          <w14:ligatures w14:val="none"/>
        </w:rPr>
        <w:t>Duomenys nebūtini.</w:t>
      </w:r>
    </w:p>
    <w:p w14:paraId="0E18891A" w14:textId="77777777" w:rsidR="003F26DC" w:rsidRDefault="003F26DC" w:rsidP="003F26D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32DEC82" w14:textId="4C0D430F" w:rsidR="003F26DC" w:rsidRPr="003F26DC" w:rsidRDefault="003F26DC" w:rsidP="003F26D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STADA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Arzneimittel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AG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Stadastraße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2-18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61118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Bad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Vilbel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MOBILAT PRODUKTIONS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Luitpoldstraße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1, 85276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Pfaffenhofen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3D70C80" w14:textId="77777777" w:rsidR="003F26DC" w:rsidRPr="003F26DC" w:rsidRDefault="003F26DC" w:rsidP="003F26D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C0732BC" w14:textId="77777777" w:rsidR="003F26DC" w:rsidRPr="003F26DC" w:rsidRDefault="003F26DC" w:rsidP="003F26D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B3244E4" w14:textId="77777777" w:rsidR="003F26DC" w:rsidRPr="003F26DC" w:rsidRDefault="003F26DC" w:rsidP="003F26D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89BC91" w14:textId="77777777" w:rsidR="003F26DC" w:rsidRPr="003F26DC" w:rsidRDefault="003F26DC" w:rsidP="003F26D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F26D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913C324" w14:textId="77777777" w:rsidR="003F26DC" w:rsidRPr="003F26DC" w:rsidRDefault="003F26DC" w:rsidP="003F26D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5099A19" w14:textId="380ED4D5" w:rsidR="003F26DC" w:rsidRPr="00F27FCC" w:rsidRDefault="00C31638" w:rsidP="00C31638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B908C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pagalbinėmis medžiagomis: referencinio vaisto sudėtyje yra minkštasis baltas parafinas, </w:t>
      </w:r>
      <w:r w:rsidRPr="007013F0">
        <w:rPr>
          <w:rFonts w:ascii="Times New Roman" w:eastAsia="Aptos" w:hAnsi="Times New Roman" w:cs="Times New Roman"/>
          <w:i/>
          <w:iCs/>
          <w:sz w:val="22"/>
          <w:szCs w:val="22"/>
        </w:rPr>
        <w:t>vilnų riebalų alkoholiai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;</w:t>
      </w:r>
      <w:r w:rsidRPr="007013F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laikymo sąlygomis: lygiagrečiai importuojamą vaistinį preparatą papildomai laikyti gamintojo pakuotėje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3F26DC" w:rsidRPr="00F27F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5D"/>
    <w:rsid w:val="00090DCA"/>
    <w:rsid w:val="000E75BE"/>
    <w:rsid w:val="001654FF"/>
    <w:rsid w:val="003F26DC"/>
    <w:rsid w:val="004E6719"/>
    <w:rsid w:val="00551E76"/>
    <w:rsid w:val="005D0D04"/>
    <w:rsid w:val="006139D5"/>
    <w:rsid w:val="0065251D"/>
    <w:rsid w:val="006F46D5"/>
    <w:rsid w:val="0093085D"/>
    <w:rsid w:val="00931AC3"/>
    <w:rsid w:val="009B03BD"/>
    <w:rsid w:val="00C248D6"/>
    <w:rsid w:val="00C31638"/>
    <w:rsid w:val="00C63266"/>
    <w:rsid w:val="00D50978"/>
    <w:rsid w:val="00E03E82"/>
    <w:rsid w:val="00E454D5"/>
    <w:rsid w:val="00F27FCC"/>
    <w:rsid w:val="00FB1B68"/>
    <w:rsid w:val="00F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6A9A"/>
  <w15:chartTrackingRefBased/>
  <w15:docId w15:val="{ADB20C81-DB04-4E01-82AB-4B890A7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3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0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0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0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0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0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085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085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08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08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08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08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08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08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085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0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085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0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1798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2025-02-05T21:14:00Z</dcterms:created>
  <dcterms:modified xsi:type="dcterms:W3CDTF">2025-08-07T06:30:00Z</dcterms:modified>
</cp:coreProperties>
</file>