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26231C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691D9D2C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30237D13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5C821572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057DA490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401EDC3D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7AF3E547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79AFBBD1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65C537D6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59FBF0C5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3150A237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7D6BD9FD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2D96C017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0B53EB88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2D7F6439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0B34B1CE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7F95F02B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362B94A3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40F20429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1F9675A8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6A2C82EC" w14:textId="77777777" w:rsidR="00733FFE" w:rsidRPr="00733FFE" w:rsidRDefault="00733FFE" w:rsidP="00733FFE">
      <w:pPr>
        <w:tabs>
          <w:tab w:val="left" w:pos="567"/>
        </w:tabs>
        <w:spacing w:after="0" w:line="240" w:lineRule="auto"/>
        <w:jc w:val="center"/>
        <w:outlineLvl w:val="0"/>
        <w:rPr>
          <w:rFonts w:ascii="Times New Roman" w:eastAsia="MS Mincho" w:hAnsi="Times New Roman"/>
          <w:b/>
          <w:kern w:val="28"/>
          <w:lang w:val="lt-LT" w:eastAsia="lt-LT"/>
        </w:rPr>
      </w:pPr>
    </w:p>
    <w:p w14:paraId="48A79038" w14:textId="77777777" w:rsidR="00733FFE" w:rsidRPr="00733FFE" w:rsidRDefault="00733FFE" w:rsidP="00733FFE">
      <w:pPr>
        <w:tabs>
          <w:tab w:val="left" w:pos="567"/>
        </w:tabs>
        <w:spacing w:after="0" w:line="240" w:lineRule="auto"/>
        <w:jc w:val="center"/>
        <w:outlineLvl w:val="0"/>
        <w:rPr>
          <w:rFonts w:ascii="Times New Roman" w:eastAsia="MS Mincho" w:hAnsi="Times New Roman"/>
          <w:b/>
          <w:kern w:val="28"/>
          <w:lang w:val="lt-LT" w:eastAsia="lt-LT"/>
        </w:rPr>
      </w:pPr>
    </w:p>
    <w:p w14:paraId="5F54912E" w14:textId="77777777" w:rsidR="00733FFE" w:rsidRPr="00733FFE" w:rsidRDefault="00733FFE" w:rsidP="00733FFE">
      <w:pPr>
        <w:tabs>
          <w:tab w:val="left" w:pos="567"/>
        </w:tabs>
        <w:spacing w:after="0" w:line="240" w:lineRule="auto"/>
        <w:jc w:val="center"/>
        <w:outlineLvl w:val="0"/>
        <w:rPr>
          <w:rFonts w:ascii="Times New Roman" w:eastAsia="MS Mincho" w:hAnsi="Times New Roman"/>
          <w:b/>
          <w:kern w:val="28"/>
          <w:lang w:val="lt-LT" w:eastAsia="lt-LT"/>
        </w:rPr>
      </w:pPr>
      <w:r w:rsidRPr="00733FFE">
        <w:rPr>
          <w:rFonts w:ascii="Times New Roman" w:eastAsia="MS Mincho" w:hAnsi="Times New Roman"/>
          <w:b/>
          <w:kern w:val="28"/>
          <w:lang w:val="lt-LT" w:eastAsia="lt-LT"/>
        </w:rPr>
        <w:t>A. ŽENKLINIMAS</w:t>
      </w:r>
    </w:p>
    <w:p w14:paraId="4A526D93" w14:textId="77777777" w:rsidR="00733FFE" w:rsidRPr="00733FFE" w:rsidRDefault="00733FFE" w:rsidP="00733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MS Mincho" w:hAnsi="Times New Roman"/>
          <w:b/>
          <w:kern w:val="28"/>
          <w:lang w:val="lt-LT" w:eastAsia="lt-LT"/>
        </w:rPr>
      </w:pPr>
      <w:r w:rsidRPr="00733FFE">
        <w:rPr>
          <w:rFonts w:ascii="Times New Roman" w:eastAsia="MS Mincho" w:hAnsi="Times New Roman"/>
          <w:b/>
          <w:kern w:val="28"/>
          <w:lang w:val="lt-LT" w:eastAsia="lt-LT"/>
        </w:rPr>
        <w:br w:type="page"/>
        <w:t xml:space="preserve">INFORMACIJA ANT IŠORINĖS PAKUOTĖS </w:t>
      </w:r>
    </w:p>
    <w:p w14:paraId="57426E67" w14:textId="77777777" w:rsidR="00733FFE" w:rsidRPr="00733FFE" w:rsidRDefault="00733FFE" w:rsidP="00733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2A9242A1" w14:textId="77777777" w:rsidR="00733FFE" w:rsidRPr="00733FFE" w:rsidRDefault="00733FFE" w:rsidP="00733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="MS Mincho" w:hAnsi="Times New Roman"/>
          <w:b/>
          <w:caps/>
          <w:lang w:val="lt-LT"/>
        </w:rPr>
      </w:pPr>
      <w:r w:rsidRPr="00733FFE">
        <w:rPr>
          <w:rFonts w:ascii="Times New Roman" w:eastAsia="MS Mincho" w:hAnsi="Times New Roman"/>
          <w:b/>
          <w:caps/>
          <w:lang w:val="lt-LT"/>
        </w:rPr>
        <w:t>Kartono dėžutė</w:t>
      </w:r>
    </w:p>
    <w:p w14:paraId="4812F2D4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19FA8EC7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1.</w:t>
      </w:r>
      <w:r w:rsidRPr="00733FFE">
        <w:rPr>
          <w:rFonts w:ascii="Times New Roman" w:eastAsia="MS Mincho" w:hAnsi="Times New Roman"/>
          <w:b/>
          <w:lang w:val="lt-LT"/>
        </w:rPr>
        <w:tab/>
        <w:t>VAISTINIO PREPARATO PAVADINIMAS</w:t>
      </w:r>
    </w:p>
    <w:p w14:paraId="3C442104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1CB35D30" w14:textId="78820155" w:rsidR="00733FFE" w:rsidRPr="00733FFE" w:rsidRDefault="004C424E" w:rsidP="00733FFE">
      <w:pPr>
        <w:keepNext/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lang w:val="lt-LT"/>
        </w:rPr>
      </w:pPr>
      <w:r>
        <w:rPr>
          <w:rFonts w:ascii="Times New Roman" w:eastAsia="MS Mincho" w:hAnsi="Times New Roman"/>
          <w:lang w:val="lt-LT"/>
        </w:rPr>
        <w:t>MAXITROL</w:t>
      </w:r>
      <w:r w:rsidR="00733FFE" w:rsidRPr="00733FFE">
        <w:rPr>
          <w:rFonts w:ascii="Times New Roman" w:eastAsia="MS Mincho" w:hAnsi="Times New Roman"/>
          <w:lang w:val="lt-LT"/>
        </w:rPr>
        <w:t xml:space="preserve"> akių tepalas</w:t>
      </w:r>
    </w:p>
    <w:p w14:paraId="280ABFE6" w14:textId="50A6016B" w:rsidR="00733FFE" w:rsidRPr="00733FFE" w:rsidRDefault="004C424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  <w:r>
        <w:rPr>
          <w:rFonts w:ascii="Times New Roman" w:eastAsia="MS Mincho" w:hAnsi="Times New Roman"/>
          <w:lang w:val="lt-LT"/>
        </w:rPr>
        <w:t>d</w:t>
      </w:r>
      <w:r w:rsidR="00733FFE" w:rsidRPr="00733FFE">
        <w:rPr>
          <w:rFonts w:ascii="Times New Roman" w:eastAsia="MS Mincho" w:hAnsi="Times New Roman"/>
          <w:lang w:val="lt-LT"/>
        </w:rPr>
        <w:t>eksametazonas, neomicino sulfatas, polimiksino B sulfatas</w:t>
      </w:r>
    </w:p>
    <w:p w14:paraId="3F709CA4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5E36215C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5DAAA1D5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2.</w:t>
      </w:r>
      <w:r w:rsidRPr="00733FFE">
        <w:rPr>
          <w:rFonts w:ascii="Times New Roman" w:eastAsia="MS Mincho" w:hAnsi="Times New Roman"/>
          <w:b/>
          <w:lang w:val="lt-LT"/>
        </w:rPr>
        <w:tab/>
        <w:t>VEIKLIOJI (-IOS) MEDŽIAGA (-OS) IR JOS (-Ų) KIEKIS (-IAI)</w:t>
      </w:r>
    </w:p>
    <w:p w14:paraId="760F594B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</w:p>
    <w:p w14:paraId="45E1882F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  <w:r w:rsidRPr="00733FFE">
        <w:rPr>
          <w:rFonts w:ascii="Times New Roman" w:eastAsia="MS Mincho" w:hAnsi="Times New Roman"/>
          <w:lang w:val="lt-LT" w:eastAsia="lt-LT"/>
        </w:rPr>
        <w:t>1</w:t>
      </w:r>
      <w:r w:rsidR="00864D69">
        <w:rPr>
          <w:rFonts w:ascii="Times New Roman" w:eastAsia="MS Mincho" w:hAnsi="Times New Roman"/>
          <w:lang w:val="lt-LT" w:eastAsia="lt-LT"/>
        </w:rPr>
        <w:t> </w:t>
      </w:r>
      <w:r w:rsidRPr="00733FFE">
        <w:rPr>
          <w:rFonts w:ascii="Times New Roman" w:eastAsia="MS Mincho" w:hAnsi="Times New Roman"/>
          <w:lang w:val="lt-LT" w:eastAsia="lt-LT"/>
        </w:rPr>
        <w:t>g tepalo yra 1</w:t>
      </w:r>
      <w:r w:rsidR="00864D69">
        <w:rPr>
          <w:rFonts w:ascii="Times New Roman" w:eastAsia="MS Mincho" w:hAnsi="Times New Roman"/>
          <w:lang w:val="lt-LT" w:eastAsia="lt-LT"/>
        </w:rPr>
        <w:t> </w:t>
      </w:r>
      <w:r w:rsidRPr="00733FFE">
        <w:rPr>
          <w:rFonts w:ascii="Times New Roman" w:eastAsia="MS Mincho" w:hAnsi="Times New Roman"/>
          <w:lang w:val="lt-LT" w:eastAsia="lt-LT"/>
        </w:rPr>
        <w:t>mg deksametazono, 3500</w:t>
      </w:r>
      <w:r w:rsidR="00864D69">
        <w:rPr>
          <w:rFonts w:ascii="Times New Roman" w:eastAsia="MS Mincho" w:hAnsi="Times New Roman"/>
          <w:lang w:val="lt-LT" w:eastAsia="lt-LT"/>
        </w:rPr>
        <w:t> </w:t>
      </w:r>
      <w:r w:rsidRPr="00733FFE">
        <w:rPr>
          <w:rFonts w:ascii="Times New Roman" w:eastAsia="MS Mincho" w:hAnsi="Times New Roman"/>
          <w:lang w:val="lt-LT" w:eastAsia="lt-LT"/>
        </w:rPr>
        <w:t>TV neomicino sulfato ir 6000</w:t>
      </w:r>
      <w:r w:rsidR="00864D69">
        <w:rPr>
          <w:rFonts w:ascii="Times New Roman" w:eastAsia="MS Mincho" w:hAnsi="Times New Roman"/>
          <w:lang w:val="lt-LT" w:eastAsia="lt-LT"/>
        </w:rPr>
        <w:t> </w:t>
      </w:r>
      <w:r w:rsidRPr="00733FFE">
        <w:rPr>
          <w:rFonts w:ascii="Times New Roman" w:eastAsia="MS Mincho" w:hAnsi="Times New Roman"/>
          <w:lang w:val="lt-LT" w:eastAsia="lt-LT"/>
        </w:rPr>
        <w:t>TV polimiksino B sulfato.</w:t>
      </w:r>
    </w:p>
    <w:p w14:paraId="78324950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</w:p>
    <w:p w14:paraId="3C3384E3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val="lt-LT"/>
        </w:rPr>
      </w:pPr>
    </w:p>
    <w:p w14:paraId="1F7DD800" w14:textId="77777777" w:rsidR="00733FFE" w:rsidRPr="00660D35" w:rsidRDefault="00733FFE" w:rsidP="00733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pacing w:after="0" w:line="240" w:lineRule="auto"/>
        <w:rPr>
          <w:rFonts w:ascii="Times New Roman" w:eastAsia="Times New Roman" w:hAnsi="Times New Roman"/>
          <w:b/>
          <w:noProof/>
          <w:highlight w:val="lightGray"/>
          <w:lang w:val="lt-LT"/>
        </w:rPr>
      </w:pPr>
      <w:r w:rsidRPr="00733FFE">
        <w:rPr>
          <w:rFonts w:ascii="Times New Roman" w:eastAsia="Times New Roman" w:hAnsi="Times New Roman"/>
          <w:b/>
          <w:noProof/>
          <w:lang w:val="lt-LT"/>
        </w:rPr>
        <w:t>3.</w:t>
      </w:r>
      <w:r w:rsidRPr="00733FFE">
        <w:rPr>
          <w:rFonts w:ascii="Times New Roman" w:eastAsia="Times New Roman" w:hAnsi="Times New Roman"/>
          <w:b/>
          <w:noProof/>
          <w:lang w:val="lt-LT"/>
        </w:rPr>
        <w:tab/>
        <w:t>PAGALBINIŲ MEDŽIAGŲ SĄRAŠAS</w:t>
      </w:r>
    </w:p>
    <w:p w14:paraId="39D4422E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val="lt-LT" w:eastAsia="lt-LT"/>
        </w:rPr>
      </w:pPr>
    </w:p>
    <w:p w14:paraId="1EFBB1CF" w14:textId="03C22F95" w:rsidR="00733FFE" w:rsidRPr="00733FFE" w:rsidRDefault="00644CC2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  <w:r>
        <w:rPr>
          <w:rFonts w:ascii="Times New Roman" w:eastAsia="MS Mincho" w:hAnsi="Times New Roman"/>
          <w:lang w:val="lt-LT" w:eastAsia="lt-LT"/>
        </w:rPr>
        <w:t>Pagalbinės medžiagos: m</w:t>
      </w:r>
      <w:r w:rsidR="00733FFE" w:rsidRPr="00733FFE">
        <w:rPr>
          <w:rFonts w:ascii="Times New Roman" w:eastAsia="MS Mincho" w:hAnsi="Times New Roman"/>
          <w:lang w:val="lt-LT" w:eastAsia="lt-LT"/>
        </w:rPr>
        <w:t>etilo parahidroksibenzoatas (E 218), propilo parahidroksibenzoatas (E216), vilnų riebalai, minkštasis baltas parafinas</w:t>
      </w:r>
      <w:r w:rsidR="004C424E">
        <w:rPr>
          <w:rFonts w:ascii="Times New Roman" w:eastAsia="MS Mincho" w:hAnsi="Times New Roman"/>
          <w:lang w:val="lt-LT" w:eastAsia="lt-LT"/>
        </w:rPr>
        <w:t>.</w:t>
      </w:r>
    </w:p>
    <w:p w14:paraId="38E11689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</w:p>
    <w:p w14:paraId="2E2A526C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</w:p>
    <w:p w14:paraId="28A8CC1B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4.</w:t>
      </w:r>
      <w:r w:rsidRPr="00733FFE">
        <w:rPr>
          <w:rFonts w:ascii="Times New Roman" w:eastAsia="MS Mincho" w:hAnsi="Times New Roman"/>
          <w:b/>
          <w:lang w:val="lt-LT"/>
        </w:rPr>
        <w:tab/>
        <w:t>FARMACINĖ FORMA IR KIEKIS PAKUOTĖJE</w:t>
      </w:r>
    </w:p>
    <w:p w14:paraId="6EAAFD99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30CFD5F6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  <w:r w:rsidRPr="004C424E">
        <w:rPr>
          <w:rFonts w:ascii="Times New Roman" w:eastAsia="MS Mincho" w:hAnsi="Times New Roman"/>
          <w:highlight w:val="lightGray"/>
          <w:lang w:val="lt-LT" w:eastAsia="lt-LT"/>
        </w:rPr>
        <w:t>Akių tepalas</w:t>
      </w:r>
    </w:p>
    <w:p w14:paraId="3050101E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  <w:r w:rsidRPr="00733FFE">
        <w:rPr>
          <w:rFonts w:ascii="Times New Roman" w:eastAsia="MS Mincho" w:hAnsi="Times New Roman"/>
          <w:lang w:val="lt-LT" w:eastAsia="lt-LT"/>
        </w:rPr>
        <w:t>3,5</w:t>
      </w:r>
      <w:r w:rsidR="00864D69">
        <w:rPr>
          <w:rFonts w:ascii="Times New Roman" w:eastAsia="MS Mincho" w:hAnsi="Times New Roman"/>
          <w:lang w:val="lt-LT" w:eastAsia="lt-LT"/>
        </w:rPr>
        <w:t> </w:t>
      </w:r>
      <w:r w:rsidRPr="00733FFE">
        <w:rPr>
          <w:rFonts w:ascii="Times New Roman" w:eastAsia="MS Mincho" w:hAnsi="Times New Roman"/>
          <w:lang w:val="lt-LT" w:eastAsia="lt-LT"/>
        </w:rPr>
        <w:t xml:space="preserve">g tūbelė </w:t>
      </w:r>
    </w:p>
    <w:p w14:paraId="0A8708E6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</w:p>
    <w:p w14:paraId="796D034B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662446BC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5.</w:t>
      </w:r>
      <w:r w:rsidRPr="00733FFE">
        <w:rPr>
          <w:rFonts w:ascii="Times New Roman" w:eastAsia="MS Mincho" w:hAnsi="Times New Roman"/>
          <w:b/>
          <w:lang w:val="lt-LT"/>
        </w:rPr>
        <w:tab/>
        <w:t>VARTOJIMO METODAS IR BŪDAS (-AI)</w:t>
      </w:r>
    </w:p>
    <w:p w14:paraId="18BA891E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</w:p>
    <w:p w14:paraId="472B102D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  <w:r w:rsidRPr="00733FFE">
        <w:rPr>
          <w:rFonts w:ascii="Times New Roman" w:eastAsia="MS Mincho" w:hAnsi="Times New Roman"/>
          <w:lang w:val="lt-LT" w:eastAsia="lt-LT"/>
        </w:rPr>
        <w:t>Vartoti ant akių. Prieš vartojimą perskaitykite pakuotės lapelį.</w:t>
      </w:r>
    </w:p>
    <w:p w14:paraId="5A1864BD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</w:p>
    <w:p w14:paraId="74DD910E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7312C397" w14:textId="77777777" w:rsidR="00733FFE" w:rsidRPr="00733FFE" w:rsidRDefault="00733FFE" w:rsidP="003D572A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6.</w:t>
      </w:r>
      <w:r w:rsidRPr="00733FFE">
        <w:rPr>
          <w:rFonts w:ascii="Times New Roman" w:eastAsia="MS Mincho" w:hAnsi="Times New Roman"/>
          <w:b/>
          <w:lang w:val="lt-LT"/>
        </w:rPr>
        <w:tab/>
        <w:t>SPECIALUS ĮSPĖJIMAS, KAD VAISTINĮ PREPARATĄ BŪTINA LAIKYTI VAIKAMS NEPASTEBIMOJE IR NEPASIEKIAMOJE VIETOJE</w:t>
      </w:r>
    </w:p>
    <w:p w14:paraId="31E65B49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6D48DADB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  <w:r w:rsidRPr="00733FFE">
        <w:rPr>
          <w:rFonts w:ascii="Times New Roman" w:eastAsia="MS Mincho" w:hAnsi="Times New Roman"/>
          <w:lang w:val="lt-LT"/>
        </w:rPr>
        <w:t>Laikyti vaikams nepastebimoje ir nepasiekiamoje vietoje.</w:t>
      </w:r>
    </w:p>
    <w:p w14:paraId="1F00ED82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01A46813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1B395E32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7.</w:t>
      </w:r>
      <w:r w:rsidRPr="00733FFE">
        <w:rPr>
          <w:rFonts w:ascii="Times New Roman" w:eastAsia="MS Mincho" w:hAnsi="Times New Roman"/>
          <w:b/>
          <w:lang w:val="lt-LT"/>
        </w:rPr>
        <w:tab/>
        <w:t>KITAS SPECIALUS ĮSPĖJIMAS (JEI REIKIA)</w:t>
      </w:r>
    </w:p>
    <w:p w14:paraId="02DF6DF9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508AA536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71F0F035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8.</w:t>
      </w:r>
      <w:r w:rsidRPr="00733FFE">
        <w:rPr>
          <w:rFonts w:ascii="Times New Roman" w:eastAsia="MS Mincho" w:hAnsi="Times New Roman"/>
          <w:b/>
          <w:lang w:val="lt-LT"/>
        </w:rPr>
        <w:tab/>
        <w:t>TINKAMUMO LAIKAS</w:t>
      </w:r>
    </w:p>
    <w:p w14:paraId="433C0369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07C31454" w14:textId="29FA807F" w:rsidR="00193F7A" w:rsidRPr="004C424E" w:rsidRDefault="004C424E" w:rsidP="004C424E">
      <w:pPr>
        <w:rPr>
          <w:rFonts w:ascii="Times New Roman" w:hAnsi="Times New Roman"/>
          <w:lang w:val="et-EE" w:eastAsia="et-EE"/>
        </w:rPr>
      </w:pPr>
      <w:r w:rsidRPr="001B2236">
        <w:rPr>
          <w:rFonts w:ascii="Times New Roman" w:hAnsi="Times New Roman"/>
          <w:szCs w:val="18"/>
          <w:lang w:val="et-EE"/>
        </w:rPr>
        <w:t xml:space="preserve">EXP: </w:t>
      </w:r>
      <w:r w:rsidRPr="001B2236">
        <w:rPr>
          <w:rFonts w:ascii="Times New Roman" w:hAnsi="Times New Roman"/>
          <w:szCs w:val="18"/>
          <w:highlight w:val="lightGray"/>
          <w:lang w:val="et-EE"/>
        </w:rPr>
        <w:t>MMMM mm</w:t>
      </w:r>
    </w:p>
    <w:p w14:paraId="61EF7D81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  <w:r w:rsidRPr="00733FFE">
        <w:rPr>
          <w:rFonts w:ascii="Times New Roman" w:eastAsia="MS Mincho" w:hAnsi="Times New Roman"/>
          <w:lang w:val="lt-LT" w:eastAsia="lt-LT"/>
        </w:rPr>
        <w:t xml:space="preserve">Pirmą kartą atidarius tūbelę, tepalo tinkamumo laikas </w:t>
      </w:r>
      <w:r w:rsidR="00864D69">
        <w:rPr>
          <w:rFonts w:ascii="Times New Roman" w:eastAsia="MS Mincho" w:hAnsi="Times New Roman"/>
          <w:lang w:val="lt-LT" w:eastAsia="lt-LT"/>
        </w:rPr>
        <w:noBreakHyphen/>
      </w:r>
      <w:r w:rsidRPr="00733FFE">
        <w:rPr>
          <w:rFonts w:ascii="Times New Roman" w:eastAsia="MS Mincho" w:hAnsi="Times New Roman"/>
          <w:lang w:val="lt-LT" w:eastAsia="lt-LT"/>
        </w:rPr>
        <w:t xml:space="preserve"> 28</w:t>
      </w:r>
      <w:r w:rsidR="00864D69">
        <w:rPr>
          <w:rFonts w:ascii="Times New Roman" w:eastAsia="MS Mincho" w:hAnsi="Times New Roman"/>
          <w:lang w:val="lt-LT" w:eastAsia="lt-LT"/>
        </w:rPr>
        <w:t> </w:t>
      </w:r>
      <w:r w:rsidRPr="00733FFE">
        <w:rPr>
          <w:rFonts w:ascii="Times New Roman" w:eastAsia="MS Mincho" w:hAnsi="Times New Roman"/>
          <w:lang w:val="lt-LT" w:eastAsia="lt-LT"/>
        </w:rPr>
        <w:t>dienos.</w:t>
      </w:r>
    </w:p>
    <w:p w14:paraId="3BAEB766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38BE8F5C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018E84F5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9.</w:t>
      </w:r>
      <w:r w:rsidRPr="00733FFE">
        <w:rPr>
          <w:rFonts w:ascii="Times New Roman" w:eastAsia="MS Mincho" w:hAnsi="Times New Roman"/>
          <w:b/>
          <w:lang w:val="lt-LT"/>
        </w:rPr>
        <w:tab/>
        <w:t>SPECIALIOS LAIKYMO SĄLYGOS</w:t>
      </w:r>
    </w:p>
    <w:p w14:paraId="538F57E3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3D0F2EEB" w14:textId="0A20456F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  <w:r w:rsidRPr="00733FFE">
        <w:rPr>
          <w:rFonts w:ascii="Times New Roman" w:eastAsia="MS Mincho" w:hAnsi="Times New Roman"/>
          <w:lang w:val="lt-LT" w:eastAsia="lt-LT"/>
        </w:rPr>
        <w:t>Laikyti ne aukštesnėje kaip 25</w:t>
      </w:r>
      <w:r w:rsidR="00864D69">
        <w:rPr>
          <w:rFonts w:ascii="Times New Roman" w:eastAsia="MS Mincho" w:hAnsi="Times New Roman"/>
          <w:lang w:val="lt-LT" w:eastAsia="lt-LT"/>
        </w:rPr>
        <w:t> </w:t>
      </w:r>
      <w:r w:rsidRPr="00733FFE">
        <w:rPr>
          <w:rFonts w:ascii="Times New Roman" w:eastAsia="MS Mincho" w:hAnsi="Times New Roman"/>
          <w:lang w:val="lt-LT" w:eastAsia="lt-LT"/>
        </w:rPr>
        <w:sym w:font="Symbol" w:char="F0B0"/>
      </w:r>
      <w:r w:rsidRPr="00733FFE">
        <w:rPr>
          <w:rFonts w:ascii="Times New Roman" w:eastAsia="MS Mincho" w:hAnsi="Times New Roman"/>
          <w:lang w:val="lt-LT" w:eastAsia="lt-LT"/>
        </w:rPr>
        <w:t xml:space="preserve">C temperatūroje. </w:t>
      </w:r>
    </w:p>
    <w:p w14:paraId="0A87B023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</w:p>
    <w:p w14:paraId="127CDC20" w14:textId="77777777" w:rsidR="00733FFE" w:rsidRPr="00733FFE" w:rsidRDefault="00733FFE" w:rsidP="003D572A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10.</w:t>
      </w:r>
      <w:r w:rsidRPr="00733FFE">
        <w:rPr>
          <w:rFonts w:ascii="Times New Roman" w:eastAsia="MS Mincho" w:hAnsi="Times New Roman"/>
          <w:b/>
          <w:lang w:val="lt-LT"/>
        </w:rPr>
        <w:tab/>
        <w:t xml:space="preserve">SPECIALIOS ATSARGUMO PRIEMONĖS DĖL NESUVARTOTO </w:t>
      </w:r>
      <w:r w:rsidRPr="00733FFE">
        <w:rPr>
          <w:rFonts w:ascii="Times New Roman" w:eastAsia="MS Mincho" w:hAnsi="Times New Roman"/>
          <w:b/>
          <w:bCs/>
          <w:lang w:val="lt-LT"/>
        </w:rPr>
        <w:t xml:space="preserve">VAISTINIO PREPARATO AR JO ATLIEKŲ </w:t>
      </w:r>
      <w:r w:rsidRPr="00733FFE">
        <w:rPr>
          <w:rFonts w:ascii="Times New Roman" w:eastAsia="MS Mincho" w:hAnsi="Times New Roman"/>
          <w:b/>
          <w:lang w:val="lt-LT"/>
        </w:rPr>
        <w:t>TVARKYMO (JEI REIKIA)</w:t>
      </w:r>
    </w:p>
    <w:p w14:paraId="5B156DF2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</w:p>
    <w:p w14:paraId="6027D133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72918E21" w14:textId="7D800135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11.</w:t>
      </w:r>
      <w:r w:rsidRPr="00733FFE">
        <w:rPr>
          <w:rFonts w:ascii="Times New Roman" w:eastAsia="MS Mincho" w:hAnsi="Times New Roman"/>
          <w:b/>
          <w:lang w:val="lt-LT"/>
        </w:rPr>
        <w:tab/>
      </w:r>
      <w:r w:rsidR="004C424E" w:rsidRPr="001B2236">
        <w:rPr>
          <w:rFonts w:ascii="Times New Roman" w:hAnsi="Times New Roman"/>
          <w:b/>
          <w:caps/>
          <w:szCs w:val="18"/>
          <w:lang w:val="et-EE"/>
        </w:rPr>
        <w:t>LYGIAGRETUS IMPORTUOTOJAS</w:t>
      </w:r>
    </w:p>
    <w:p w14:paraId="55068AD0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b/>
          <w:lang w:val="lt-LT"/>
        </w:rPr>
      </w:pPr>
    </w:p>
    <w:p w14:paraId="00D45067" w14:textId="4BADC3E9" w:rsidR="00733FFE" w:rsidRPr="004C424E" w:rsidRDefault="004C424E" w:rsidP="004C424E">
      <w:pPr>
        <w:tabs>
          <w:tab w:val="left" w:pos="567"/>
        </w:tabs>
        <w:rPr>
          <w:rFonts w:ascii="Times New Roman" w:hAnsi="Times New Roman"/>
          <w:szCs w:val="18"/>
          <w:lang w:val="et-EE" w:eastAsia="et-EE"/>
        </w:rPr>
      </w:pPr>
      <w:r w:rsidRPr="001B2236">
        <w:rPr>
          <w:rFonts w:ascii="Times New Roman" w:hAnsi="Times New Roman"/>
          <w:szCs w:val="18"/>
          <w:lang w:val="et-EE" w:eastAsia="et-EE"/>
        </w:rPr>
        <w:t>Lygiagretus importuotojas UAB „Lex ano“</w:t>
      </w:r>
      <w:r w:rsidRPr="001B2236">
        <w:rPr>
          <w:rFonts w:ascii="Times New Roman" w:hAnsi="Times New Roman"/>
          <w:szCs w:val="18"/>
          <w:highlight w:val="lightGray"/>
          <w:lang w:val="et-EE" w:eastAsia="et-EE"/>
        </w:rPr>
        <w:t>, Naugarduko g. 3, LT-03231 Vilnius, Lietuva</w:t>
      </w:r>
    </w:p>
    <w:p w14:paraId="6C1D1F8F" w14:textId="66352D95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12.</w:t>
      </w:r>
      <w:r w:rsidRPr="00733FFE">
        <w:rPr>
          <w:rFonts w:ascii="Times New Roman" w:eastAsia="MS Mincho" w:hAnsi="Times New Roman"/>
          <w:b/>
          <w:lang w:val="lt-LT"/>
        </w:rPr>
        <w:tab/>
      </w:r>
      <w:r w:rsidR="004C424E" w:rsidRPr="001B2236">
        <w:rPr>
          <w:rFonts w:ascii="Times New Roman" w:hAnsi="Times New Roman"/>
          <w:b/>
          <w:lang w:val="es-ES_tradnl"/>
        </w:rPr>
        <w:t>LYGIAGRETAUS IMPORTO LEIDIMO NUMERIS</w:t>
      </w:r>
      <w:r w:rsidR="004C424E" w:rsidRPr="001B2236">
        <w:rPr>
          <w:rFonts w:ascii="Times New Roman" w:hAnsi="Times New Roman"/>
          <w:b/>
          <w:noProof/>
          <w:lang w:val="lt-LT"/>
        </w:rPr>
        <w:t xml:space="preserve"> (-IAI) </w:t>
      </w:r>
    </w:p>
    <w:p w14:paraId="3450AE3B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bookmarkStart w:id="0" w:name="_GoBack"/>
    <w:bookmarkEnd w:id="0"/>
    <w:p w14:paraId="2012F9D8" w14:textId="4B70F1AB" w:rsidR="00733FFE" w:rsidRPr="00733FFE" w:rsidRDefault="00AB6702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  <w:sdt>
        <w:sdtPr>
          <w:rPr>
            <w:rFonts w:asciiTheme="majorBidi" w:hAnsiTheme="majorBidi" w:cstheme="majorBidi"/>
            <w:lang w:val="lt-LT"/>
          </w:rPr>
          <w:alias w:val="Leidimo numeris"/>
          <w:tag w:val="LI_NO"/>
          <w:id w:val="-234855491"/>
          <w:placeholder>
            <w:docPart w:val="A5F1B1EEA5A54215BC754F2ADEF7126D"/>
          </w:placeholder>
          <w:text/>
        </w:sdtPr>
        <w:sdtContent>
          <w:r w:rsidRPr="00AB6702">
            <w:rPr>
              <w:rFonts w:asciiTheme="majorBidi" w:hAnsiTheme="majorBidi" w:cstheme="majorBidi"/>
              <w:lang w:val="lt-LT"/>
            </w:rPr>
            <w:t>LT/L/25/2876/001</w:t>
          </w:r>
        </w:sdtContent>
      </w:sdt>
    </w:p>
    <w:p w14:paraId="1307A49F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27431060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13.</w:t>
      </w:r>
      <w:r w:rsidRPr="00733FFE">
        <w:rPr>
          <w:rFonts w:ascii="Times New Roman" w:eastAsia="MS Mincho" w:hAnsi="Times New Roman"/>
          <w:b/>
          <w:lang w:val="lt-LT"/>
        </w:rPr>
        <w:tab/>
        <w:t>SERIJOS NUMERIS</w:t>
      </w:r>
    </w:p>
    <w:p w14:paraId="52D7F795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4241FE9F" w14:textId="321DF404" w:rsidR="00733FFE" w:rsidRPr="00733FFE" w:rsidRDefault="00864D69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  <w:r>
        <w:rPr>
          <w:rFonts w:ascii="Times New Roman" w:eastAsia="MS Mincho" w:hAnsi="Times New Roman"/>
          <w:lang w:val="lt-LT"/>
        </w:rPr>
        <w:t>Lot</w:t>
      </w:r>
      <w:r w:rsidR="004C424E">
        <w:rPr>
          <w:rFonts w:ascii="Times New Roman" w:eastAsia="MS Mincho" w:hAnsi="Times New Roman"/>
          <w:lang w:val="lt-LT"/>
        </w:rPr>
        <w:t>:</w:t>
      </w:r>
    </w:p>
    <w:p w14:paraId="2B1919FF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7D071331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14.</w:t>
      </w:r>
      <w:r w:rsidRPr="00733FFE">
        <w:rPr>
          <w:rFonts w:ascii="Times New Roman" w:eastAsia="MS Mincho" w:hAnsi="Times New Roman"/>
          <w:b/>
          <w:lang w:val="lt-LT"/>
        </w:rPr>
        <w:tab/>
        <w:t>PARDAVIMO/IŠDAVIMO TVARKA</w:t>
      </w:r>
    </w:p>
    <w:p w14:paraId="13782A8D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04051E7F" w14:textId="42271964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  <w:r w:rsidRPr="00733FFE">
        <w:rPr>
          <w:rFonts w:ascii="Times New Roman" w:eastAsia="MS Mincho" w:hAnsi="Times New Roman"/>
          <w:lang w:val="lt-LT"/>
        </w:rPr>
        <w:t>Receptinis vaistas</w:t>
      </w:r>
      <w:r w:rsidR="004C424E">
        <w:rPr>
          <w:rFonts w:ascii="Times New Roman" w:eastAsia="MS Mincho" w:hAnsi="Times New Roman"/>
          <w:lang w:val="lt-LT"/>
        </w:rPr>
        <w:t>.</w:t>
      </w:r>
      <w:r w:rsidRPr="00733FFE">
        <w:rPr>
          <w:rFonts w:ascii="Times New Roman" w:eastAsia="MS Mincho" w:hAnsi="Times New Roman"/>
          <w:lang w:val="lt-LT"/>
        </w:rPr>
        <w:t xml:space="preserve"> </w:t>
      </w:r>
    </w:p>
    <w:p w14:paraId="7ABD8B0B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548C1A2F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15.</w:t>
      </w:r>
      <w:r w:rsidRPr="00733FFE">
        <w:rPr>
          <w:rFonts w:ascii="Times New Roman" w:eastAsia="MS Mincho" w:hAnsi="Times New Roman"/>
          <w:b/>
          <w:lang w:val="lt-LT"/>
        </w:rPr>
        <w:tab/>
        <w:t>VARTOJIMO INSTRUKCIJA</w:t>
      </w:r>
    </w:p>
    <w:p w14:paraId="1DD55A36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1CF29AFE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2230BFCB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16.</w:t>
      </w:r>
      <w:r w:rsidR="007104D0">
        <w:rPr>
          <w:rFonts w:ascii="Times New Roman" w:eastAsia="MS Mincho" w:hAnsi="Times New Roman"/>
          <w:b/>
          <w:lang w:val="lt-LT"/>
        </w:rPr>
        <w:tab/>
      </w:r>
      <w:r w:rsidRPr="00733FFE">
        <w:rPr>
          <w:rFonts w:ascii="Times New Roman" w:eastAsia="MS Mincho" w:hAnsi="Times New Roman"/>
          <w:b/>
          <w:lang w:val="lt-LT"/>
        </w:rPr>
        <w:t>INFORMACIJA BRAILIO RAŠTU</w:t>
      </w:r>
    </w:p>
    <w:p w14:paraId="433A8718" w14:textId="77777777" w:rsidR="00733FFE" w:rsidRPr="00733FFE" w:rsidRDefault="00733FFE" w:rsidP="00733FFE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b/>
          <w:lang w:val="lt-LT"/>
        </w:rPr>
      </w:pPr>
    </w:p>
    <w:p w14:paraId="375D6DF9" w14:textId="77777777" w:rsidR="00733FFE" w:rsidRPr="00733FFE" w:rsidRDefault="00733FFE" w:rsidP="00733FFE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lang w:val="lt-LT"/>
        </w:rPr>
      </w:pPr>
      <w:r w:rsidRPr="00733FFE">
        <w:rPr>
          <w:rFonts w:ascii="Times New Roman" w:eastAsia="MS Mincho" w:hAnsi="Times New Roman"/>
          <w:lang w:val="lt-LT"/>
        </w:rPr>
        <w:t>maxitrol</w:t>
      </w:r>
    </w:p>
    <w:p w14:paraId="3369ABE5" w14:textId="77777777" w:rsidR="00733FFE" w:rsidRPr="00733FFE" w:rsidRDefault="00733FFE" w:rsidP="00733FFE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noProof/>
          <w:shd w:val="clear" w:color="auto" w:fill="CCCCCC"/>
          <w:lang w:val="lt-LT"/>
        </w:rPr>
      </w:pPr>
    </w:p>
    <w:p w14:paraId="77F43D37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/>
          <w:i/>
          <w:noProof/>
          <w:snapToGrid w:val="0"/>
          <w:szCs w:val="24"/>
          <w:lang w:val="lt-LT"/>
        </w:rPr>
      </w:pPr>
      <w:r w:rsidRPr="00733FFE">
        <w:rPr>
          <w:rFonts w:ascii="Times New Roman" w:eastAsia="Times New Roman" w:hAnsi="Times New Roman"/>
          <w:b/>
          <w:noProof/>
          <w:snapToGrid w:val="0"/>
          <w:szCs w:val="20"/>
          <w:lang w:val="lt-LT"/>
        </w:rPr>
        <w:t>17.</w:t>
      </w:r>
      <w:r w:rsidRPr="00733FFE">
        <w:rPr>
          <w:rFonts w:ascii="Times New Roman" w:eastAsia="Times New Roman" w:hAnsi="Times New Roman"/>
          <w:b/>
          <w:noProof/>
          <w:snapToGrid w:val="0"/>
          <w:szCs w:val="20"/>
          <w:lang w:val="lt-LT"/>
        </w:rPr>
        <w:tab/>
        <w:t>UNIKALUS IDENTIFIKATORIUS – 2D BRŪKŠNINIS KODAS</w:t>
      </w:r>
    </w:p>
    <w:p w14:paraId="6FDD5CB1" w14:textId="77777777" w:rsidR="00733FFE" w:rsidRPr="00733FFE" w:rsidRDefault="00733FFE" w:rsidP="00733FFE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noProof/>
          <w:snapToGrid w:val="0"/>
          <w:szCs w:val="20"/>
          <w:lang w:val="lt-LT"/>
        </w:rPr>
      </w:pPr>
    </w:p>
    <w:p w14:paraId="1A39D9EE" w14:textId="7105E64B" w:rsidR="00733FFE" w:rsidRPr="00733FFE" w:rsidRDefault="004C424E" w:rsidP="00733FFE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noProof/>
          <w:snapToGrid w:val="0"/>
          <w:szCs w:val="20"/>
          <w:lang w:val="lt-LT"/>
        </w:rPr>
      </w:pPr>
      <w:r>
        <w:rPr>
          <w:rFonts w:ascii="Times New Roman" w:eastAsia="Times New Roman" w:hAnsi="Times New Roman"/>
          <w:noProof/>
          <w:snapToGrid w:val="0"/>
          <w:szCs w:val="20"/>
          <w:highlight w:val="lightGray"/>
          <w:lang w:val="lt-LT"/>
        </w:rPr>
        <w:t>2</w:t>
      </w:r>
      <w:r w:rsidR="00733FFE" w:rsidRPr="00660D35">
        <w:rPr>
          <w:rFonts w:ascii="Times New Roman" w:eastAsia="Times New Roman" w:hAnsi="Times New Roman"/>
          <w:noProof/>
          <w:snapToGrid w:val="0"/>
          <w:szCs w:val="20"/>
          <w:highlight w:val="lightGray"/>
          <w:lang w:val="lt-LT"/>
        </w:rPr>
        <w:t>D brūkšninis kodas su nurodytu unikaliu identifikatoriumi.</w:t>
      </w:r>
    </w:p>
    <w:p w14:paraId="386A3B08" w14:textId="77777777" w:rsidR="00733FFE" w:rsidRPr="00733FFE" w:rsidRDefault="00733FFE" w:rsidP="00733FFE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noProof/>
          <w:snapToGrid w:val="0"/>
          <w:szCs w:val="20"/>
          <w:lang w:val="lt-LT"/>
        </w:rPr>
      </w:pPr>
    </w:p>
    <w:p w14:paraId="5E6764E4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/>
          <w:i/>
          <w:noProof/>
          <w:snapToGrid w:val="0"/>
          <w:szCs w:val="20"/>
          <w:lang w:val="lt-LT"/>
        </w:rPr>
      </w:pPr>
      <w:r w:rsidRPr="00733FFE">
        <w:rPr>
          <w:rFonts w:ascii="Times New Roman" w:eastAsia="Times New Roman" w:hAnsi="Times New Roman"/>
          <w:b/>
          <w:noProof/>
          <w:snapToGrid w:val="0"/>
          <w:szCs w:val="20"/>
          <w:lang w:val="lt-LT"/>
        </w:rPr>
        <w:t>18.</w:t>
      </w:r>
      <w:r w:rsidRPr="00733FFE">
        <w:rPr>
          <w:rFonts w:ascii="Times New Roman" w:eastAsia="Times New Roman" w:hAnsi="Times New Roman"/>
          <w:b/>
          <w:noProof/>
          <w:snapToGrid w:val="0"/>
          <w:szCs w:val="20"/>
          <w:lang w:val="lt-LT"/>
        </w:rPr>
        <w:tab/>
        <w:t>UNIKALUS IDENTIFIKATORIUS – ŽMONĖMS SUPRANTAMI DUOMENYS</w:t>
      </w:r>
    </w:p>
    <w:p w14:paraId="3F966781" w14:textId="77777777" w:rsidR="00733FFE" w:rsidRPr="00733FFE" w:rsidRDefault="00733FFE" w:rsidP="00733FFE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noProof/>
          <w:snapToGrid w:val="0"/>
          <w:szCs w:val="20"/>
          <w:lang w:val="lt-LT"/>
        </w:rPr>
      </w:pPr>
    </w:p>
    <w:p w14:paraId="080D9031" w14:textId="0A60CAB4" w:rsidR="00733FFE" w:rsidRPr="00733FFE" w:rsidRDefault="00733FFE" w:rsidP="00733FFE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snapToGrid w:val="0"/>
          <w:color w:val="008000"/>
          <w:lang w:val="lt-LT"/>
        </w:rPr>
      </w:pPr>
      <w:r w:rsidRPr="00733FFE">
        <w:rPr>
          <w:rFonts w:ascii="Times New Roman" w:eastAsia="Times New Roman" w:hAnsi="Times New Roman"/>
          <w:snapToGrid w:val="0"/>
          <w:szCs w:val="20"/>
          <w:lang w:val="lt-LT"/>
        </w:rPr>
        <w:t>PC</w:t>
      </w:r>
      <w:r w:rsidR="004C424E">
        <w:rPr>
          <w:rFonts w:ascii="Times New Roman" w:eastAsia="Times New Roman" w:hAnsi="Times New Roman"/>
          <w:snapToGrid w:val="0"/>
          <w:szCs w:val="20"/>
          <w:lang w:val="lt-LT"/>
        </w:rPr>
        <w:t>:</w:t>
      </w:r>
      <w:r w:rsidRPr="00733FFE">
        <w:rPr>
          <w:rFonts w:ascii="Times New Roman" w:eastAsia="Times New Roman" w:hAnsi="Times New Roman"/>
          <w:snapToGrid w:val="0"/>
          <w:szCs w:val="20"/>
          <w:lang w:val="lt-LT"/>
        </w:rPr>
        <w:t xml:space="preserve"> </w:t>
      </w:r>
    </w:p>
    <w:p w14:paraId="0B61507E" w14:textId="3E4D0DD1" w:rsidR="00733FFE" w:rsidRPr="00733FFE" w:rsidRDefault="00733FFE" w:rsidP="00733FFE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snapToGrid w:val="0"/>
          <w:lang w:val="lt-LT"/>
        </w:rPr>
      </w:pPr>
      <w:r w:rsidRPr="00733FFE">
        <w:rPr>
          <w:rFonts w:ascii="Times New Roman" w:eastAsia="Times New Roman" w:hAnsi="Times New Roman"/>
          <w:snapToGrid w:val="0"/>
          <w:szCs w:val="20"/>
          <w:lang w:val="lt-LT"/>
        </w:rPr>
        <w:t>SN</w:t>
      </w:r>
      <w:r w:rsidR="004C424E">
        <w:rPr>
          <w:rFonts w:ascii="Times New Roman" w:eastAsia="Times New Roman" w:hAnsi="Times New Roman"/>
          <w:snapToGrid w:val="0"/>
          <w:szCs w:val="20"/>
          <w:lang w:val="lt-LT"/>
        </w:rPr>
        <w:t>:</w:t>
      </w:r>
      <w:r w:rsidRPr="00733FFE">
        <w:rPr>
          <w:rFonts w:ascii="Times New Roman" w:eastAsia="Times New Roman" w:hAnsi="Times New Roman"/>
          <w:snapToGrid w:val="0"/>
          <w:szCs w:val="20"/>
          <w:lang w:val="lt-LT"/>
        </w:rPr>
        <w:t xml:space="preserve"> </w:t>
      </w:r>
    </w:p>
    <w:p w14:paraId="321D3468" w14:textId="25704995" w:rsidR="004C424E" w:rsidRDefault="00733FFE" w:rsidP="004C424E">
      <w:pPr>
        <w:tabs>
          <w:tab w:val="left" w:pos="567"/>
        </w:tabs>
        <w:spacing w:after="0" w:line="260" w:lineRule="exact"/>
        <w:rPr>
          <w:rFonts w:ascii="Times New Roman" w:eastAsia="MS Mincho" w:hAnsi="Times New Roman"/>
          <w:lang w:val="lt-LT"/>
        </w:rPr>
      </w:pPr>
      <w:r w:rsidRPr="004C424E">
        <w:rPr>
          <w:rFonts w:ascii="Times New Roman" w:eastAsia="Times New Roman" w:hAnsi="Times New Roman"/>
          <w:snapToGrid w:val="0"/>
          <w:szCs w:val="20"/>
          <w:highlight w:val="lightGray"/>
          <w:lang w:val="lt-LT"/>
        </w:rPr>
        <w:t>NN</w:t>
      </w:r>
      <w:r w:rsidR="004C424E" w:rsidRPr="004C424E">
        <w:rPr>
          <w:rFonts w:ascii="Times New Roman" w:eastAsia="Times New Roman" w:hAnsi="Times New Roman"/>
          <w:snapToGrid w:val="0"/>
          <w:szCs w:val="20"/>
          <w:highlight w:val="lightGray"/>
          <w:lang w:val="lt-LT"/>
        </w:rPr>
        <w:t>:</w:t>
      </w:r>
      <w:r w:rsidRPr="00733FFE">
        <w:rPr>
          <w:rFonts w:ascii="Times New Roman" w:eastAsia="Times New Roman" w:hAnsi="Times New Roman"/>
          <w:snapToGrid w:val="0"/>
          <w:szCs w:val="20"/>
          <w:lang w:val="lt-LT"/>
        </w:rPr>
        <w:t xml:space="preserve"> </w:t>
      </w:r>
    </w:p>
    <w:p w14:paraId="41F1FF78" w14:textId="5E2E526E" w:rsidR="004C424E" w:rsidRPr="004C424E" w:rsidRDefault="004C424E" w:rsidP="004C424E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lang w:val="lt-LT"/>
        </w:rPr>
      </w:pPr>
      <w:r w:rsidRPr="004C424E">
        <w:rPr>
          <w:rFonts w:ascii="Times New Roman" w:eastAsia="MS Mincho" w:hAnsi="Times New Roman"/>
          <w:lang w:val="lt-LT"/>
        </w:rPr>
        <w:t>-----------------------------------------------------------------------------------------------------------------</w:t>
      </w:r>
    </w:p>
    <w:p w14:paraId="68AFB631" w14:textId="49272413" w:rsidR="004C424E" w:rsidRPr="004C424E" w:rsidRDefault="004C424E" w:rsidP="004C424E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lang w:val="lt-LT"/>
        </w:rPr>
      </w:pPr>
      <w:r w:rsidRPr="004C424E">
        <w:rPr>
          <w:rFonts w:ascii="Times New Roman" w:eastAsia="MS Mincho" w:hAnsi="Times New Roman"/>
          <w:lang w:val="lt-LT"/>
        </w:rPr>
        <w:t xml:space="preserve">Gamintojas: </w:t>
      </w:r>
      <w:r w:rsidRPr="00C9679A">
        <w:rPr>
          <w:rFonts w:ascii="Times New Roman" w:hAnsi="Times New Roman"/>
        </w:rPr>
        <w:t>Novartis Pharma GmbH</w:t>
      </w:r>
      <w:r>
        <w:rPr>
          <w:rFonts w:ascii="Times New Roman" w:eastAsia="MS Mincho" w:hAnsi="Times New Roman"/>
          <w:lang w:val="lt-LT"/>
        </w:rPr>
        <w:t xml:space="preserve">, </w:t>
      </w:r>
      <w:r w:rsidRPr="00C9679A">
        <w:rPr>
          <w:rFonts w:ascii="Times New Roman" w:hAnsi="Times New Roman"/>
        </w:rPr>
        <w:t>Roonstrasse 25</w:t>
      </w:r>
      <w:r w:rsidR="00354B1A">
        <w:rPr>
          <w:rFonts w:ascii="Times New Roman" w:hAnsi="Times New Roman"/>
        </w:rPr>
        <w:t xml:space="preserve"> </w:t>
      </w:r>
      <w:r w:rsidR="00354B1A" w:rsidRPr="00354B1A">
        <w:rPr>
          <w:rFonts w:ascii="Times New Roman" w:hAnsi="Times New Roman"/>
        </w:rPr>
        <w:t>und Obere Turnstrasse 8-10</w:t>
      </w:r>
      <w:r>
        <w:rPr>
          <w:rFonts w:ascii="Times New Roman" w:hAnsi="Times New Roman"/>
        </w:rPr>
        <w:t xml:space="preserve">, </w:t>
      </w:r>
      <w:r w:rsidRPr="00C9679A">
        <w:rPr>
          <w:rFonts w:ascii="Times New Roman" w:hAnsi="Times New Roman"/>
        </w:rPr>
        <w:t>90429 Nürnberg</w:t>
      </w:r>
      <w:r>
        <w:rPr>
          <w:rFonts w:ascii="Times New Roman" w:eastAsia="MS Mincho" w:hAnsi="Times New Roman"/>
          <w:lang w:val="lt-LT"/>
        </w:rPr>
        <w:t xml:space="preserve">, </w:t>
      </w:r>
      <w:r>
        <w:rPr>
          <w:rFonts w:ascii="Times New Roman" w:hAnsi="Times New Roman"/>
        </w:rPr>
        <w:t xml:space="preserve">Vokietija arba </w:t>
      </w:r>
      <w:r w:rsidRPr="00C9679A">
        <w:rPr>
          <w:rFonts w:ascii="Times New Roman" w:hAnsi="Times New Roman"/>
        </w:rPr>
        <w:t>Siegfried El Masnou, S.A.</w:t>
      </w:r>
      <w:r>
        <w:rPr>
          <w:rFonts w:ascii="Times New Roman" w:eastAsia="MS Mincho" w:hAnsi="Times New Roman"/>
          <w:lang w:val="lt-LT"/>
        </w:rPr>
        <w:t xml:space="preserve">, </w:t>
      </w:r>
      <w:r w:rsidRPr="00C9679A">
        <w:rPr>
          <w:rFonts w:ascii="Times New Roman" w:hAnsi="Times New Roman"/>
        </w:rPr>
        <w:t>Camil Fabra, 58</w:t>
      </w:r>
      <w:r>
        <w:rPr>
          <w:rFonts w:ascii="Times New Roman" w:eastAsia="MS Mincho" w:hAnsi="Times New Roman"/>
          <w:lang w:val="lt-LT"/>
        </w:rPr>
        <w:t xml:space="preserve">, </w:t>
      </w:r>
      <w:r w:rsidRPr="00C9679A">
        <w:rPr>
          <w:rFonts w:ascii="Times New Roman" w:hAnsi="Times New Roman"/>
        </w:rPr>
        <w:t>08320 El Masnou</w:t>
      </w:r>
      <w:r>
        <w:rPr>
          <w:rFonts w:ascii="Times New Roman" w:eastAsia="MS Mincho" w:hAnsi="Times New Roman"/>
          <w:lang w:val="lt-LT"/>
        </w:rPr>
        <w:t xml:space="preserve">, </w:t>
      </w:r>
      <w:r w:rsidRPr="00C9679A">
        <w:rPr>
          <w:rFonts w:ascii="Times New Roman" w:hAnsi="Times New Roman"/>
        </w:rPr>
        <w:t xml:space="preserve">Barcelona, </w:t>
      </w:r>
      <w:r>
        <w:rPr>
          <w:rFonts w:ascii="Times New Roman" w:hAnsi="Times New Roman"/>
        </w:rPr>
        <w:t xml:space="preserve">Ispanija arba </w:t>
      </w:r>
      <w:r w:rsidRPr="00C9679A">
        <w:rPr>
          <w:rFonts w:ascii="Times New Roman" w:hAnsi="Times New Roman"/>
        </w:rPr>
        <w:t>Novartis Farmacéutica, S.A.</w:t>
      </w:r>
      <w:r>
        <w:rPr>
          <w:rFonts w:ascii="Times New Roman" w:eastAsia="MS Mincho" w:hAnsi="Times New Roman"/>
          <w:lang w:val="lt-LT"/>
        </w:rPr>
        <w:t xml:space="preserve">, </w:t>
      </w:r>
      <w:r w:rsidRPr="00C9679A">
        <w:rPr>
          <w:rFonts w:ascii="Times New Roman" w:hAnsi="Times New Roman"/>
        </w:rPr>
        <w:t>Gran Via de les Corts Catalanes 764</w:t>
      </w:r>
      <w:r>
        <w:rPr>
          <w:rFonts w:ascii="Times New Roman" w:eastAsia="MS Mincho" w:hAnsi="Times New Roman"/>
          <w:lang w:val="lt-LT"/>
        </w:rPr>
        <w:t xml:space="preserve">, </w:t>
      </w:r>
      <w:r w:rsidRPr="00C9679A">
        <w:rPr>
          <w:rFonts w:ascii="Times New Roman" w:hAnsi="Times New Roman"/>
        </w:rPr>
        <w:t>08013 Barcelona</w:t>
      </w:r>
      <w:r>
        <w:rPr>
          <w:rFonts w:ascii="Times New Roman" w:eastAsia="MS Mincho" w:hAnsi="Times New Roman"/>
          <w:lang w:val="lt-LT"/>
        </w:rPr>
        <w:t xml:space="preserve">, </w:t>
      </w:r>
      <w:r>
        <w:rPr>
          <w:rFonts w:ascii="Times New Roman" w:hAnsi="Times New Roman"/>
        </w:rPr>
        <w:t>Ispanija</w:t>
      </w:r>
    </w:p>
    <w:p w14:paraId="39C8B0C8" w14:textId="77777777" w:rsidR="004C424E" w:rsidRPr="004C424E" w:rsidRDefault="004C424E" w:rsidP="004C424E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lang w:val="lt-LT"/>
        </w:rPr>
      </w:pPr>
    </w:p>
    <w:p w14:paraId="6332C125" w14:textId="77777777" w:rsidR="004C424E" w:rsidRPr="004C424E" w:rsidRDefault="004C424E" w:rsidP="004C424E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lang w:val="lt-LT"/>
        </w:rPr>
      </w:pPr>
      <w:r w:rsidRPr="004C424E">
        <w:rPr>
          <w:rFonts w:ascii="Times New Roman" w:eastAsia="MS Mincho" w:hAnsi="Times New Roman"/>
          <w:lang w:val="lt-LT"/>
        </w:rPr>
        <w:t xml:space="preserve">Perpakavo </w:t>
      </w:r>
    </w:p>
    <w:p w14:paraId="2D289623" w14:textId="77777777" w:rsidR="004C424E" w:rsidRPr="004C424E" w:rsidRDefault="004C424E" w:rsidP="004C424E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lang w:val="lt-LT"/>
        </w:rPr>
      </w:pPr>
      <w:r w:rsidRPr="004C424E">
        <w:rPr>
          <w:rFonts w:ascii="Times New Roman" w:eastAsia="MS Mincho" w:hAnsi="Times New Roman"/>
          <w:lang w:val="lt-LT"/>
        </w:rPr>
        <w:t>Lietuvos ir Norvegijos UAB „Norfachema“, Vytauto g. 6, LT-55175 Jonava, Lietuva</w:t>
      </w:r>
    </w:p>
    <w:p w14:paraId="0914938F" w14:textId="77777777" w:rsidR="004C424E" w:rsidRPr="004C424E" w:rsidRDefault="004C424E" w:rsidP="004C424E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highlight w:val="lightGray"/>
          <w:lang w:val="lt-LT"/>
        </w:rPr>
      </w:pPr>
      <w:r w:rsidRPr="004C424E">
        <w:rPr>
          <w:rFonts w:ascii="Times New Roman" w:eastAsia="MS Mincho" w:hAnsi="Times New Roman"/>
          <w:highlight w:val="lightGray"/>
          <w:lang w:val="lt-LT"/>
        </w:rPr>
        <w:t>UAB „ENTAFARMA“, Klonėnų vs. 1, LT-19156 Širvintų r. sav., Lietuva</w:t>
      </w:r>
    </w:p>
    <w:p w14:paraId="756D9C6E" w14:textId="77777777" w:rsidR="004C424E" w:rsidRPr="004C424E" w:rsidRDefault="004C424E" w:rsidP="004C424E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highlight w:val="lightGray"/>
          <w:lang w:val="lt-LT"/>
        </w:rPr>
      </w:pPr>
      <w:r w:rsidRPr="004C424E">
        <w:rPr>
          <w:rFonts w:ascii="Times New Roman" w:eastAsia="MS Mincho" w:hAnsi="Times New Roman"/>
          <w:highlight w:val="lightGray"/>
          <w:lang w:val="lt-LT"/>
        </w:rPr>
        <w:t xml:space="preserve">CEFEA Sp. z o.o. Sp. K., Ul. Działkowa 69, 02-234 Warszawa, Lenkija </w:t>
      </w:r>
    </w:p>
    <w:p w14:paraId="09170CBE" w14:textId="77777777" w:rsidR="004C424E" w:rsidRPr="004C424E" w:rsidRDefault="004C424E" w:rsidP="004C424E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highlight w:val="lightGray"/>
          <w:lang w:val="lt-LT"/>
        </w:rPr>
      </w:pPr>
    </w:p>
    <w:p w14:paraId="52FB5ECA" w14:textId="54509456" w:rsidR="00733FFE" w:rsidRDefault="004C424E" w:rsidP="004C424E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lang w:val="lt-LT"/>
        </w:rPr>
      </w:pPr>
      <w:r w:rsidRPr="004C424E">
        <w:rPr>
          <w:rFonts w:ascii="Times New Roman" w:eastAsia="MS Mincho" w:hAnsi="Times New Roman"/>
          <w:highlight w:val="lightGray"/>
          <w:lang w:val="lt-LT"/>
        </w:rPr>
        <w:t>Perpakavimo serija:</w:t>
      </w:r>
    </w:p>
    <w:p w14:paraId="735B9499" w14:textId="77777777" w:rsidR="004C424E" w:rsidRDefault="004C424E" w:rsidP="004C424E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lang w:val="lt-LT"/>
        </w:rPr>
      </w:pPr>
    </w:p>
    <w:p w14:paraId="185B2352" w14:textId="77777777" w:rsidR="004C424E" w:rsidRPr="00124A5D" w:rsidRDefault="004C424E" w:rsidP="004C424E">
      <w:pPr>
        <w:pStyle w:val="BTEMEASMCA"/>
        <w:rPr>
          <w:noProof w:val="0"/>
        </w:rPr>
      </w:pPr>
      <w:r w:rsidRPr="009330AE">
        <w:rPr>
          <w:i/>
        </w:rPr>
        <w:t xml:space="preserve">Lygiagrečiai importuojamas vaistas nuo referencinio vaisto skiriasi </w:t>
      </w:r>
      <w:r>
        <w:rPr>
          <w:i/>
        </w:rPr>
        <w:t>laikymo sąlygomis (papildomai referencinio vaisto negalima šaldyti, tūbelę laikyti sandarią).</w:t>
      </w:r>
    </w:p>
    <w:p w14:paraId="10703F88" w14:textId="5FC39DC3" w:rsidR="00733FFE" w:rsidRPr="00733FFE" w:rsidRDefault="00733FFE" w:rsidP="00733FFE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MINIMALI INFORMACIJA ANT MAŽŲ VIDINIŲ PAKUOČIŲ</w:t>
      </w:r>
    </w:p>
    <w:p w14:paraId="3D41F735" w14:textId="77777777" w:rsidR="00733FFE" w:rsidRPr="00733FFE" w:rsidRDefault="00733FFE" w:rsidP="00733FF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26B58BF0" w14:textId="77777777" w:rsidR="00733FFE" w:rsidRPr="00733FFE" w:rsidRDefault="00733FFE" w:rsidP="00733FF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567"/>
        </w:tabs>
        <w:spacing w:after="0" w:line="240" w:lineRule="auto"/>
        <w:rPr>
          <w:rFonts w:ascii="Times New Roman" w:eastAsia="MS Mincho" w:hAnsi="Times New Roman"/>
          <w:b/>
          <w:caps/>
          <w:lang w:val="lt-LT"/>
        </w:rPr>
      </w:pPr>
      <w:r w:rsidRPr="00733FFE">
        <w:rPr>
          <w:rFonts w:ascii="Times New Roman" w:eastAsia="MS Mincho" w:hAnsi="Times New Roman"/>
          <w:b/>
          <w:caps/>
          <w:lang w:val="lt-LT"/>
        </w:rPr>
        <w:t>Tūbelė</w:t>
      </w:r>
    </w:p>
    <w:p w14:paraId="1DC64E4E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5BB6D130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0F8409E3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1.</w:t>
      </w:r>
      <w:r w:rsidRPr="00733FFE">
        <w:rPr>
          <w:rFonts w:ascii="Times New Roman" w:eastAsia="MS Mincho" w:hAnsi="Times New Roman"/>
          <w:b/>
          <w:lang w:val="lt-LT"/>
        </w:rPr>
        <w:tab/>
        <w:t>VAISTINIO PREPARATO PAVADINIMAS IR VARTOJIMO BŪDAS</w:t>
      </w:r>
    </w:p>
    <w:p w14:paraId="577C0F12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4D5B1BED" w14:textId="5759B6F0" w:rsidR="00733FFE" w:rsidRPr="000A071F" w:rsidRDefault="00354B1A" w:rsidP="00733FFE">
      <w:pPr>
        <w:keepNext/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highlight w:val="lightGray"/>
          <w:lang w:val="lt-LT"/>
        </w:rPr>
      </w:pPr>
      <w:r w:rsidRPr="000A071F">
        <w:rPr>
          <w:rFonts w:ascii="Times New Roman" w:eastAsia="MS Mincho" w:hAnsi="Times New Roman"/>
          <w:highlight w:val="lightGray"/>
          <w:lang w:val="lt-LT"/>
        </w:rPr>
        <w:t xml:space="preserve">MAXITROL </w:t>
      </w:r>
      <w:r w:rsidR="00733FFE" w:rsidRPr="000A071F">
        <w:rPr>
          <w:rFonts w:ascii="Times New Roman" w:eastAsia="MS Mincho" w:hAnsi="Times New Roman"/>
          <w:highlight w:val="lightGray"/>
          <w:lang w:val="lt-LT"/>
        </w:rPr>
        <w:t>akių tepalas</w:t>
      </w:r>
    </w:p>
    <w:p w14:paraId="3B4B2CA3" w14:textId="3012E6CA" w:rsidR="00733FFE" w:rsidRPr="000A071F" w:rsidRDefault="000A071F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highlight w:val="lightGray"/>
          <w:lang w:val="lt-LT"/>
        </w:rPr>
      </w:pPr>
      <w:r w:rsidRPr="000A071F">
        <w:rPr>
          <w:rFonts w:ascii="Times New Roman" w:eastAsia="MS Mincho" w:hAnsi="Times New Roman"/>
          <w:highlight w:val="lightGray"/>
          <w:lang w:val="lt-LT"/>
        </w:rPr>
        <w:t>d</w:t>
      </w:r>
      <w:r w:rsidR="00733FFE" w:rsidRPr="000A071F">
        <w:rPr>
          <w:rFonts w:ascii="Times New Roman" w:eastAsia="MS Mincho" w:hAnsi="Times New Roman"/>
          <w:highlight w:val="lightGray"/>
          <w:lang w:val="lt-LT"/>
        </w:rPr>
        <w:t>eksametazonas, neomicino sulfatas, polimiksino B sulfatas</w:t>
      </w:r>
    </w:p>
    <w:p w14:paraId="4DFC4560" w14:textId="77777777" w:rsidR="00733FFE" w:rsidRPr="000A071F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highlight w:val="lightGray"/>
          <w:lang w:val="lt-LT" w:eastAsia="lt-LT"/>
        </w:rPr>
      </w:pPr>
    </w:p>
    <w:p w14:paraId="61FE5DBF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  <w:r w:rsidRPr="000A071F">
        <w:rPr>
          <w:rFonts w:ascii="Times New Roman" w:eastAsia="MS Mincho" w:hAnsi="Times New Roman"/>
          <w:highlight w:val="lightGray"/>
          <w:lang w:val="lt-LT" w:eastAsia="lt-LT"/>
        </w:rPr>
        <w:t>Vartoti ant akių</w:t>
      </w:r>
    </w:p>
    <w:p w14:paraId="765F5B79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43453129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507BC3A4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2.</w:t>
      </w:r>
      <w:r w:rsidRPr="00733FFE">
        <w:rPr>
          <w:rFonts w:ascii="Times New Roman" w:eastAsia="MS Mincho" w:hAnsi="Times New Roman"/>
          <w:b/>
          <w:lang w:val="lt-LT"/>
        </w:rPr>
        <w:tab/>
        <w:t>VARTOJIMO METODAS</w:t>
      </w:r>
    </w:p>
    <w:p w14:paraId="370D4AF0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1400A34B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 w:eastAsia="lt-LT"/>
        </w:rPr>
      </w:pPr>
      <w:r w:rsidRPr="000A071F">
        <w:rPr>
          <w:rFonts w:ascii="Times New Roman" w:eastAsia="MS Mincho" w:hAnsi="Times New Roman"/>
          <w:highlight w:val="lightGray"/>
          <w:lang w:val="lt-LT" w:eastAsia="lt-LT"/>
        </w:rPr>
        <w:t>Prieš vartojimą perskaitykite pakuotės lapelį.</w:t>
      </w:r>
    </w:p>
    <w:p w14:paraId="7785405F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4E036B55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7439683A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3.</w:t>
      </w:r>
      <w:r w:rsidRPr="00733FFE">
        <w:rPr>
          <w:rFonts w:ascii="Times New Roman" w:eastAsia="MS Mincho" w:hAnsi="Times New Roman"/>
          <w:b/>
          <w:lang w:val="lt-LT"/>
        </w:rPr>
        <w:tab/>
        <w:t>TINKAMUMO LAIKAS</w:t>
      </w:r>
    </w:p>
    <w:p w14:paraId="59607CCB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65A05E2C" w14:textId="5723D619" w:rsidR="00733FFE" w:rsidRPr="00733FFE" w:rsidRDefault="007104D0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  <w:r w:rsidRPr="000A071F">
        <w:rPr>
          <w:rFonts w:ascii="Times New Roman" w:eastAsia="MS Mincho" w:hAnsi="Times New Roman"/>
          <w:highlight w:val="lightGray"/>
          <w:lang w:val="lt-LT"/>
        </w:rPr>
        <w:t>EXP</w:t>
      </w:r>
      <w:r w:rsidR="000A071F" w:rsidRPr="000A071F">
        <w:rPr>
          <w:rFonts w:ascii="Times New Roman" w:eastAsia="MS Mincho" w:hAnsi="Times New Roman"/>
          <w:highlight w:val="lightGray"/>
          <w:lang w:val="lt-LT"/>
        </w:rPr>
        <w:t>:</w:t>
      </w:r>
    </w:p>
    <w:p w14:paraId="5449A370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280FD748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02C2A599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4.</w:t>
      </w:r>
      <w:r w:rsidRPr="00733FFE">
        <w:rPr>
          <w:rFonts w:ascii="Times New Roman" w:eastAsia="MS Mincho" w:hAnsi="Times New Roman"/>
          <w:b/>
          <w:lang w:val="lt-LT"/>
        </w:rPr>
        <w:tab/>
        <w:t>SERIJOS NUMERIS</w:t>
      </w:r>
    </w:p>
    <w:p w14:paraId="00579A27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3BC18D28" w14:textId="14D96BC1" w:rsidR="00733FFE" w:rsidRPr="00733FFE" w:rsidRDefault="007104D0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  <w:r w:rsidRPr="000A071F">
        <w:rPr>
          <w:rFonts w:ascii="Times New Roman" w:eastAsia="MS Mincho" w:hAnsi="Times New Roman"/>
          <w:highlight w:val="lightGray"/>
          <w:lang w:val="lt-LT"/>
        </w:rPr>
        <w:t>Lot</w:t>
      </w:r>
      <w:r w:rsidR="000A071F" w:rsidRPr="000A071F">
        <w:rPr>
          <w:rFonts w:ascii="Times New Roman" w:eastAsia="MS Mincho" w:hAnsi="Times New Roman"/>
          <w:highlight w:val="lightGray"/>
          <w:lang w:val="lt-LT"/>
        </w:rPr>
        <w:t>:</w:t>
      </w:r>
    </w:p>
    <w:p w14:paraId="0B5110D8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3FFFE577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5712EC82" w14:textId="77777777" w:rsidR="00733FFE" w:rsidRPr="00733FFE" w:rsidRDefault="00733FFE" w:rsidP="00733F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2"/>
        <w:rPr>
          <w:rFonts w:ascii="Times New Roman" w:eastAsia="MS Mincho" w:hAnsi="Times New Roman"/>
          <w:b/>
          <w:lang w:val="lt-LT"/>
        </w:rPr>
      </w:pPr>
      <w:r w:rsidRPr="00733FFE">
        <w:rPr>
          <w:rFonts w:ascii="Times New Roman" w:eastAsia="MS Mincho" w:hAnsi="Times New Roman"/>
          <w:b/>
          <w:lang w:val="lt-LT"/>
        </w:rPr>
        <w:t>5.</w:t>
      </w:r>
      <w:r w:rsidRPr="00733FFE">
        <w:rPr>
          <w:rFonts w:ascii="Times New Roman" w:eastAsia="MS Mincho" w:hAnsi="Times New Roman"/>
          <w:b/>
          <w:lang w:val="lt-LT"/>
        </w:rPr>
        <w:tab/>
        <w:t>KIEKIS (MASĖ, TŪRIS ARBA VIENETAI)</w:t>
      </w:r>
    </w:p>
    <w:p w14:paraId="0C080EBF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2C2A6EDC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  <w:r w:rsidRPr="000A071F">
        <w:rPr>
          <w:rFonts w:ascii="Times New Roman" w:eastAsia="MS Mincho" w:hAnsi="Times New Roman"/>
          <w:highlight w:val="lightGray"/>
          <w:lang w:val="lt-LT"/>
        </w:rPr>
        <w:t>3,5</w:t>
      </w:r>
      <w:r w:rsidR="007104D0" w:rsidRPr="000A071F">
        <w:rPr>
          <w:rFonts w:ascii="Times New Roman" w:eastAsia="MS Mincho" w:hAnsi="Times New Roman"/>
          <w:highlight w:val="lightGray"/>
          <w:lang w:val="lt-LT"/>
        </w:rPr>
        <w:t> </w:t>
      </w:r>
      <w:r w:rsidRPr="000A071F">
        <w:rPr>
          <w:rFonts w:ascii="Times New Roman" w:eastAsia="MS Mincho" w:hAnsi="Times New Roman"/>
          <w:highlight w:val="lightGray"/>
          <w:lang w:val="lt-LT"/>
        </w:rPr>
        <w:t>g</w:t>
      </w:r>
    </w:p>
    <w:p w14:paraId="72EBAD9C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567022A5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26EE0037" w14:textId="77777777" w:rsidR="00733FFE" w:rsidRPr="00660D35" w:rsidRDefault="00733FFE" w:rsidP="00733F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pacing w:after="0" w:line="240" w:lineRule="auto"/>
        <w:rPr>
          <w:rFonts w:ascii="Times New Roman" w:eastAsia="MS Mincho" w:hAnsi="Times New Roman"/>
          <w:b/>
          <w:noProof/>
          <w:highlight w:val="lightGray"/>
          <w:lang w:val="lt-LT"/>
        </w:rPr>
      </w:pPr>
      <w:r w:rsidRPr="00733FFE">
        <w:rPr>
          <w:rFonts w:ascii="Times New Roman" w:eastAsia="MS Mincho" w:hAnsi="Times New Roman"/>
          <w:b/>
          <w:noProof/>
          <w:lang w:val="lt-LT"/>
        </w:rPr>
        <w:t>6.</w:t>
      </w:r>
      <w:r w:rsidRPr="00733FFE">
        <w:rPr>
          <w:rFonts w:ascii="Times New Roman" w:eastAsia="MS Mincho" w:hAnsi="Times New Roman"/>
          <w:b/>
          <w:noProof/>
          <w:lang w:val="lt-LT"/>
        </w:rPr>
        <w:tab/>
        <w:t>KITA</w:t>
      </w:r>
    </w:p>
    <w:p w14:paraId="138B0384" w14:textId="77777777" w:rsidR="00733FFE" w:rsidRPr="00733FFE" w:rsidRDefault="00733FFE" w:rsidP="00733FFE">
      <w:pPr>
        <w:tabs>
          <w:tab w:val="left" w:pos="567"/>
        </w:tabs>
        <w:spacing w:after="0" w:line="240" w:lineRule="auto"/>
        <w:rPr>
          <w:rFonts w:ascii="Times New Roman" w:eastAsia="MS Mincho" w:hAnsi="Times New Roman"/>
          <w:lang w:val="lt-LT"/>
        </w:rPr>
      </w:pPr>
    </w:p>
    <w:p w14:paraId="5712A802" w14:textId="77777777" w:rsidR="00733FFE" w:rsidRPr="00733FFE" w:rsidRDefault="00733FFE" w:rsidP="00733FFE">
      <w:pPr>
        <w:tabs>
          <w:tab w:val="left" w:pos="567"/>
        </w:tabs>
        <w:spacing w:after="0" w:line="240" w:lineRule="auto"/>
        <w:jc w:val="center"/>
        <w:rPr>
          <w:rFonts w:ascii="Times New Roman" w:eastAsia="MS Mincho" w:hAnsi="Times New Roman"/>
          <w:lang w:val="lt-LT" w:eastAsia="lt-LT"/>
        </w:rPr>
      </w:pPr>
    </w:p>
    <w:p w14:paraId="0CD25C5C" w14:textId="53B766A7" w:rsidR="005F0E56" w:rsidRPr="004C424E" w:rsidRDefault="000A071F" w:rsidP="000A071F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MS Mincho" w:hAnsi="Times New Roman"/>
          <w:lang w:val="lt-LT"/>
        </w:rPr>
      </w:pPr>
      <w:r w:rsidRPr="004C424E">
        <w:rPr>
          <w:rFonts w:ascii="Times New Roman" w:eastAsia="MS Mincho" w:hAnsi="Times New Roman"/>
          <w:highlight w:val="lightGray"/>
          <w:lang w:val="lt-LT"/>
        </w:rPr>
        <w:t>Perpakavimo serija:</w:t>
      </w:r>
    </w:p>
    <w:sectPr w:rsidR="005F0E56" w:rsidRPr="004C424E" w:rsidSect="00733FFE">
      <w:headerReference w:type="default" r:id="rId7"/>
      <w:footerReference w:type="even" r:id="rId8"/>
      <w:footerReference w:type="default" r:id="rId9"/>
      <w:pgSz w:w="12240" w:h="15840"/>
      <w:pgMar w:top="1134" w:right="1418" w:bottom="1134" w:left="1418" w:header="567" w:footer="567" w:gutter="0"/>
      <w:cols w:space="1296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631341" w14:textId="77777777" w:rsidR="0012258B" w:rsidRDefault="0012258B">
      <w:pPr>
        <w:spacing w:after="0" w:line="240" w:lineRule="auto"/>
      </w:pPr>
      <w:r>
        <w:separator/>
      </w:r>
    </w:p>
  </w:endnote>
  <w:endnote w:type="continuationSeparator" w:id="0">
    <w:p w14:paraId="5141625D" w14:textId="77777777" w:rsidR="0012258B" w:rsidRDefault="0012258B">
      <w:pPr>
        <w:spacing w:after="0" w:line="240" w:lineRule="auto"/>
      </w:pPr>
      <w:r>
        <w:continuationSeparator/>
      </w:r>
    </w:p>
  </w:endnote>
  <w:endnote w:type="continuationNotice" w:id="1">
    <w:p w14:paraId="1ED8921E" w14:textId="77777777" w:rsidR="0012258B" w:rsidRDefault="0012258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dir MT">
    <w:charset w:val="02"/>
    <w:family w:val="auto"/>
    <w:pitch w:val="variable"/>
    <w:sig w:usb0="00002001" w:usb1="10000000" w:usb2="00000000" w:usb3="00000000" w:csb0="8000004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61DF23" w14:textId="77777777" w:rsidR="00FE1E2E" w:rsidRDefault="00FE1E2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11BA1BB5" w14:textId="77777777" w:rsidR="00FE1E2E" w:rsidRDefault="00FE1E2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CAD925" w14:textId="38F51A9B" w:rsidR="00FE1E2E" w:rsidRDefault="00FE1E2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4498D">
      <w:rPr>
        <w:rStyle w:val="PageNumber"/>
        <w:noProof/>
      </w:rPr>
      <w:t>1</w:t>
    </w:r>
    <w:r>
      <w:rPr>
        <w:rStyle w:val="PageNumber"/>
      </w:rPr>
      <w:fldChar w:fldCharType="end"/>
    </w:r>
  </w:p>
  <w:p w14:paraId="78F955C7" w14:textId="77777777" w:rsidR="00FE1E2E" w:rsidRDefault="00FE1E2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E9B03F" w14:textId="77777777" w:rsidR="0012258B" w:rsidRDefault="0012258B">
      <w:pPr>
        <w:spacing w:after="0" w:line="240" w:lineRule="auto"/>
      </w:pPr>
      <w:r>
        <w:separator/>
      </w:r>
    </w:p>
  </w:footnote>
  <w:footnote w:type="continuationSeparator" w:id="0">
    <w:p w14:paraId="30F01D8E" w14:textId="77777777" w:rsidR="0012258B" w:rsidRDefault="0012258B">
      <w:pPr>
        <w:spacing w:after="0" w:line="240" w:lineRule="auto"/>
      </w:pPr>
      <w:r>
        <w:continuationSeparator/>
      </w:r>
    </w:p>
  </w:footnote>
  <w:footnote w:type="continuationNotice" w:id="1">
    <w:p w14:paraId="5B369654" w14:textId="77777777" w:rsidR="0012258B" w:rsidRDefault="0012258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5F9CC3" w14:textId="77777777" w:rsidR="00FE1E2E" w:rsidRDefault="00FE1E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97FC9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4DA608B"/>
    <w:multiLevelType w:val="multilevel"/>
    <w:tmpl w:val="01625566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 w15:restartNumberingAfterBreak="0">
    <w:nsid w:val="084F7A0E"/>
    <w:multiLevelType w:val="hybridMultilevel"/>
    <w:tmpl w:val="8834A02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E8492E"/>
    <w:multiLevelType w:val="hybridMultilevel"/>
    <w:tmpl w:val="9D58D0CE"/>
    <w:lvl w:ilvl="0" w:tplc="04090003">
      <w:start w:val="1"/>
      <w:numFmt w:val="bullet"/>
      <w:lvlText w:val="o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DD77088"/>
    <w:multiLevelType w:val="hybridMultilevel"/>
    <w:tmpl w:val="97BCAF7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E53E55"/>
    <w:multiLevelType w:val="hybridMultilevel"/>
    <w:tmpl w:val="A9D61B36"/>
    <w:lvl w:ilvl="0" w:tplc="FACE4EE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0361A"/>
    <w:multiLevelType w:val="hybridMultilevel"/>
    <w:tmpl w:val="223263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00299E">
      <w:start w:val="1"/>
      <w:numFmt w:val="bullet"/>
      <w:lvlText w:val=""/>
      <w:lvlJc w:val="left"/>
      <w:pPr>
        <w:ind w:left="1440" w:hanging="360"/>
      </w:pPr>
      <w:rPr>
        <w:rFonts w:ascii="Mudir MT" w:hAnsi="Mudir MT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F01C27"/>
    <w:multiLevelType w:val="multilevel"/>
    <w:tmpl w:val="8FB0E0A2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8" w15:restartNumberingAfterBreak="0">
    <w:nsid w:val="3A0213DF"/>
    <w:multiLevelType w:val="multilevel"/>
    <w:tmpl w:val="04CC62E4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9" w15:restartNumberingAfterBreak="0">
    <w:nsid w:val="3D35566C"/>
    <w:multiLevelType w:val="hybridMultilevel"/>
    <w:tmpl w:val="6318ED90"/>
    <w:lvl w:ilvl="0" w:tplc="FACE4EE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714A53"/>
    <w:multiLevelType w:val="singleLevel"/>
    <w:tmpl w:val="0C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759659E1"/>
    <w:multiLevelType w:val="multilevel"/>
    <w:tmpl w:val="CB2CD040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7"/>
  </w:num>
  <w:num w:numId="5">
    <w:abstractNumId w:val="1"/>
  </w:num>
  <w:num w:numId="6">
    <w:abstractNumId w:val="11"/>
  </w:num>
  <w:num w:numId="7">
    <w:abstractNumId w:val="5"/>
  </w:num>
  <w:num w:numId="8">
    <w:abstractNumId w:val="4"/>
  </w:num>
  <w:num w:numId="9">
    <w:abstractNumId w:val="3"/>
  </w:num>
  <w:num w:numId="10">
    <w:abstractNumId w:val="6"/>
  </w:num>
  <w:num w:numId="11">
    <w:abstractNumId w:val="9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90"/>
  <w:documentProtection w:edit="readOnly" w:enforcement="0"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FFE"/>
    <w:rsid w:val="0000015E"/>
    <w:rsid w:val="000243D0"/>
    <w:rsid w:val="0004498D"/>
    <w:rsid w:val="0005308C"/>
    <w:rsid w:val="00054E2A"/>
    <w:rsid w:val="000A071F"/>
    <w:rsid w:val="000C4648"/>
    <w:rsid w:val="0012258B"/>
    <w:rsid w:val="001629AB"/>
    <w:rsid w:val="00193F7A"/>
    <w:rsid w:val="001C648A"/>
    <w:rsid w:val="00247518"/>
    <w:rsid w:val="0027596E"/>
    <w:rsid w:val="0029458A"/>
    <w:rsid w:val="00316B17"/>
    <w:rsid w:val="00354B1A"/>
    <w:rsid w:val="003B3D7A"/>
    <w:rsid w:val="003D572A"/>
    <w:rsid w:val="00404362"/>
    <w:rsid w:val="00490EBF"/>
    <w:rsid w:val="0049554F"/>
    <w:rsid w:val="004B2983"/>
    <w:rsid w:val="004C424E"/>
    <w:rsid w:val="004E17E4"/>
    <w:rsid w:val="004E53EC"/>
    <w:rsid w:val="00575541"/>
    <w:rsid w:val="005F0E56"/>
    <w:rsid w:val="00603AAB"/>
    <w:rsid w:val="00644CC2"/>
    <w:rsid w:val="00660D35"/>
    <w:rsid w:val="006E7581"/>
    <w:rsid w:val="007104D0"/>
    <w:rsid w:val="00733FFE"/>
    <w:rsid w:val="00750CEE"/>
    <w:rsid w:val="00782EF3"/>
    <w:rsid w:val="00864D69"/>
    <w:rsid w:val="008E49BE"/>
    <w:rsid w:val="0094461A"/>
    <w:rsid w:val="009960A9"/>
    <w:rsid w:val="009A4B4F"/>
    <w:rsid w:val="009F4E30"/>
    <w:rsid w:val="00AB6702"/>
    <w:rsid w:val="00AF2AFD"/>
    <w:rsid w:val="00B75CA1"/>
    <w:rsid w:val="00C045C8"/>
    <w:rsid w:val="00CC2E8A"/>
    <w:rsid w:val="00D15D67"/>
    <w:rsid w:val="00D171CD"/>
    <w:rsid w:val="00D52EEE"/>
    <w:rsid w:val="00DA4E24"/>
    <w:rsid w:val="00DF74B2"/>
    <w:rsid w:val="00F03B7F"/>
    <w:rsid w:val="00F205E9"/>
    <w:rsid w:val="00FE1E2E"/>
    <w:rsid w:val="00FF0861"/>
    <w:rsid w:val="00FF2AAD"/>
    <w:rsid w:val="00FF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1B05CB"/>
  <w15:chartTrackingRefBased/>
  <w15:docId w15:val="{30F32B32-2B7C-4342-AF12-3BF9E4EF7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733FFE"/>
  </w:style>
  <w:style w:type="paragraph" w:styleId="Footer">
    <w:name w:val="footer"/>
    <w:basedOn w:val="Normal"/>
    <w:link w:val="FooterChar"/>
    <w:uiPriority w:val="99"/>
    <w:semiHidden/>
    <w:unhideWhenUsed/>
    <w:rsid w:val="00733FFE"/>
    <w:pPr>
      <w:tabs>
        <w:tab w:val="center" w:pos="4819"/>
        <w:tab w:val="right" w:pos="9638"/>
      </w:tabs>
      <w:spacing w:after="0" w:line="240" w:lineRule="auto"/>
    </w:pPr>
    <w:rPr>
      <w:lang w:val="lt-LT"/>
    </w:rPr>
  </w:style>
  <w:style w:type="character" w:customStyle="1" w:styleId="FooterChar">
    <w:name w:val="Footer Char"/>
    <w:link w:val="Footer"/>
    <w:uiPriority w:val="99"/>
    <w:semiHidden/>
    <w:rsid w:val="00733FFE"/>
    <w:rPr>
      <w:lang w:val="lt-LT"/>
    </w:rPr>
  </w:style>
  <w:style w:type="character" w:styleId="PageNumber">
    <w:name w:val="page number"/>
    <w:basedOn w:val="DefaultParagraphFont"/>
    <w:rsid w:val="00733FFE"/>
  </w:style>
  <w:style w:type="paragraph" w:styleId="BalloonText">
    <w:name w:val="Balloon Text"/>
    <w:basedOn w:val="Normal"/>
    <w:link w:val="BalloonTextChar"/>
    <w:uiPriority w:val="99"/>
    <w:semiHidden/>
    <w:unhideWhenUsed/>
    <w:rsid w:val="00733FFE"/>
    <w:pPr>
      <w:spacing w:after="0" w:line="240" w:lineRule="auto"/>
    </w:pPr>
    <w:rPr>
      <w:rFonts w:ascii="Segoe UI" w:hAnsi="Segoe UI" w:cs="Segoe UI"/>
      <w:sz w:val="18"/>
      <w:szCs w:val="18"/>
      <w:lang w:val="lt-LT"/>
    </w:rPr>
  </w:style>
  <w:style w:type="character" w:customStyle="1" w:styleId="BalloonTextChar">
    <w:name w:val="Balloon Text Char"/>
    <w:link w:val="BalloonText"/>
    <w:uiPriority w:val="99"/>
    <w:semiHidden/>
    <w:rsid w:val="00733FFE"/>
    <w:rPr>
      <w:rFonts w:ascii="Segoe UI" w:hAnsi="Segoe UI" w:cs="Segoe UI"/>
      <w:sz w:val="18"/>
      <w:szCs w:val="18"/>
      <w:lang w:val="lt-LT"/>
    </w:rPr>
  </w:style>
  <w:style w:type="character" w:styleId="CommentReference">
    <w:name w:val="annotation reference"/>
    <w:semiHidden/>
    <w:rsid w:val="00733FFE"/>
    <w:rPr>
      <w:sz w:val="18"/>
    </w:rPr>
  </w:style>
  <w:style w:type="paragraph" w:styleId="CommentText">
    <w:name w:val="annotation text"/>
    <w:basedOn w:val="Normal"/>
    <w:link w:val="CommentTextChar"/>
    <w:uiPriority w:val="99"/>
    <w:semiHidden/>
    <w:rsid w:val="00733FFE"/>
    <w:pPr>
      <w:spacing w:after="0" w:line="240" w:lineRule="auto"/>
    </w:pPr>
    <w:rPr>
      <w:rFonts w:ascii="Times New Roman" w:eastAsia="Times New Roman" w:hAnsi="Times New Roman"/>
      <w:sz w:val="24"/>
      <w:szCs w:val="24"/>
      <w:lang w:val="en-AU" w:eastAsia="lt-LT"/>
    </w:rPr>
  </w:style>
  <w:style w:type="character" w:customStyle="1" w:styleId="CommentTextChar">
    <w:name w:val="Comment Text Char"/>
    <w:link w:val="CommentText"/>
    <w:uiPriority w:val="99"/>
    <w:semiHidden/>
    <w:rsid w:val="00733FFE"/>
    <w:rPr>
      <w:rFonts w:ascii="Times New Roman" w:eastAsia="Times New Roman" w:hAnsi="Times New Roman" w:cs="Times New Roman"/>
      <w:sz w:val="24"/>
      <w:szCs w:val="24"/>
      <w:lang w:val="en-AU" w:eastAsia="lt-LT"/>
    </w:rPr>
  </w:style>
  <w:style w:type="paragraph" w:customStyle="1" w:styleId="CommentSubject1">
    <w:name w:val="Comment Subject1"/>
    <w:basedOn w:val="CommentText"/>
    <w:next w:val="CommentText"/>
    <w:uiPriority w:val="99"/>
    <w:semiHidden/>
    <w:unhideWhenUsed/>
    <w:rsid w:val="00733FFE"/>
    <w:pPr>
      <w:spacing w:after="160"/>
    </w:pPr>
    <w:rPr>
      <w:rFonts w:ascii="Calibri" w:eastAsia="Calibri" w:hAnsi="Calibri"/>
      <w:b/>
      <w:bCs/>
      <w:sz w:val="20"/>
      <w:szCs w:val="20"/>
      <w:lang w:val="lt-LT" w:eastAsia="en-US"/>
    </w:rPr>
  </w:style>
  <w:style w:type="character" w:customStyle="1" w:styleId="CommentSubjectChar">
    <w:name w:val="Comment Subject Char"/>
    <w:link w:val="CommentSubject"/>
    <w:uiPriority w:val="99"/>
    <w:semiHidden/>
    <w:rsid w:val="00733FFE"/>
    <w:rPr>
      <w:rFonts w:ascii="Times New Roman" w:eastAsia="Times New Roman" w:hAnsi="Times New Roman" w:cs="Times New Roman"/>
      <w:b/>
      <w:bCs/>
      <w:sz w:val="24"/>
      <w:szCs w:val="24"/>
      <w:lang w:val="en-AU" w:eastAsia="lt-LT"/>
    </w:rPr>
  </w:style>
  <w:style w:type="paragraph" w:styleId="BodyText">
    <w:name w:val="Body Text"/>
    <w:basedOn w:val="Normal"/>
    <w:link w:val="BodyTextChar"/>
    <w:rsid w:val="00733FFE"/>
    <w:pPr>
      <w:spacing w:after="120" w:line="240" w:lineRule="auto"/>
    </w:pPr>
    <w:rPr>
      <w:rFonts w:ascii="Times New Roman" w:eastAsia="Times New Roman" w:hAnsi="Times New Roman"/>
      <w:szCs w:val="20"/>
      <w:lang w:val="lt-LT" w:eastAsia="lt-LT"/>
    </w:rPr>
  </w:style>
  <w:style w:type="character" w:customStyle="1" w:styleId="BodyTextChar">
    <w:name w:val="Body Text Char"/>
    <w:link w:val="BodyText"/>
    <w:rsid w:val="00733FFE"/>
    <w:rPr>
      <w:rFonts w:ascii="Times New Roman" w:eastAsia="Times New Roman" w:hAnsi="Times New Roman" w:cs="Times New Roman"/>
      <w:szCs w:val="20"/>
      <w:lang w:val="lt-LT" w:eastAsia="lt-LT"/>
    </w:rPr>
  </w:style>
  <w:style w:type="paragraph" w:customStyle="1" w:styleId="Default">
    <w:name w:val="Default"/>
    <w:rsid w:val="00733FF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Revision">
    <w:name w:val="Revision"/>
    <w:hidden/>
    <w:uiPriority w:val="99"/>
    <w:semiHidden/>
    <w:rsid w:val="00733FFE"/>
    <w:rPr>
      <w:sz w:val="22"/>
      <w:szCs w:val="22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3FFE"/>
    <w:pPr>
      <w:spacing w:after="200"/>
    </w:pPr>
    <w:rPr>
      <w:b/>
      <w:bCs/>
    </w:rPr>
  </w:style>
  <w:style w:type="character" w:customStyle="1" w:styleId="CommentSubjectChar1">
    <w:name w:val="Comment Subject Char1"/>
    <w:uiPriority w:val="99"/>
    <w:semiHidden/>
    <w:rsid w:val="00733FFE"/>
    <w:rPr>
      <w:rFonts w:ascii="Times New Roman" w:eastAsia="Times New Roman" w:hAnsi="Times New Roman" w:cs="Times New Roman"/>
      <w:b/>
      <w:bCs/>
      <w:sz w:val="24"/>
      <w:szCs w:val="24"/>
      <w:lang w:val="en-AU" w:eastAsia="lt-LT"/>
    </w:rPr>
  </w:style>
  <w:style w:type="character" w:styleId="Hyperlink">
    <w:name w:val="Hyperlink"/>
    <w:uiPriority w:val="99"/>
    <w:unhideWhenUsed/>
    <w:rsid w:val="00733FF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2E8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2E8A"/>
    <w:rPr>
      <w:sz w:val="22"/>
      <w:szCs w:val="22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75541"/>
    <w:rPr>
      <w:color w:val="605E5C"/>
      <w:shd w:val="clear" w:color="auto" w:fill="E1DFDD"/>
    </w:rPr>
  </w:style>
  <w:style w:type="paragraph" w:customStyle="1" w:styleId="BTEMEASMCA">
    <w:name w:val="BT EMEA_SMCA"/>
    <w:basedOn w:val="Normal"/>
    <w:link w:val="BTEMEASMCAChar"/>
    <w:autoRedefine/>
    <w:rsid w:val="004C424E"/>
    <w:pPr>
      <w:spacing w:after="0" w:line="240" w:lineRule="auto"/>
    </w:pPr>
    <w:rPr>
      <w:rFonts w:ascii="Times New Roman" w:eastAsia="Times New Roman" w:hAnsi="Times New Roman"/>
      <w:noProof/>
      <w:lang w:val="lt-LT"/>
    </w:rPr>
  </w:style>
  <w:style w:type="character" w:customStyle="1" w:styleId="BTEMEASMCAChar">
    <w:name w:val="BT EMEA_SMCA Char"/>
    <w:link w:val="BTEMEASMCA"/>
    <w:rsid w:val="004C424E"/>
    <w:rPr>
      <w:rFonts w:ascii="Times New Roman" w:eastAsia="Times New Roman" w:hAnsi="Times New Roman"/>
      <w:noProof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5F1B1EEA5A54215BC754F2ADEF712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FD9C24-A9D8-4A54-A000-65617768F178}"/>
      </w:docPartPr>
      <w:docPartBody>
        <w:p w:rsidR="00000000" w:rsidRDefault="004818C2" w:rsidP="004818C2">
          <w:pPr>
            <w:pStyle w:val="A5F1B1EEA5A54215BC754F2ADEF7126D"/>
          </w:pPr>
          <w:r>
            <w:rPr>
              <w:rStyle w:val="PlaceholderText"/>
            </w:rPr>
            <w:t>Leidimo Nr</w:t>
          </w:r>
          <w:r w:rsidRPr="00573C2C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dir MT">
    <w:charset w:val="02"/>
    <w:family w:val="auto"/>
    <w:pitch w:val="variable"/>
    <w:sig w:usb0="00002001" w:usb1="10000000" w:usb2="00000000" w:usb3="00000000" w:csb0="8000004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8C2"/>
    <w:rsid w:val="004818C2"/>
    <w:rsid w:val="0069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818C2"/>
    <w:rPr>
      <w:color w:val="808080"/>
    </w:rPr>
  </w:style>
  <w:style w:type="paragraph" w:customStyle="1" w:styleId="A5F1B1EEA5A54215BC754F2ADEF7126D">
    <w:name w:val="A5F1B1EEA5A54215BC754F2ADEF7126D"/>
    <w:rsid w:val="004818C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1896</Words>
  <Characters>1082</Characters>
  <Application>Microsoft Office Word</Application>
  <DocSecurity>0</DocSecurity>
  <Lines>9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2973</CharactersWithSpaces>
  <SharedDoc>false</SharedDoc>
  <HLinks>
    <vt:vector size="48" baseType="variant">
      <vt:variant>
        <vt:i4>7077950</vt:i4>
      </vt:variant>
      <vt:variant>
        <vt:i4>21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18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15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12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9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6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Staniene, Giedre</dc:creator>
  <cp:keywords/>
  <cp:lastModifiedBy>Donata Zalensiene</cp:lastModifiedBy>
  <cp:revision>7</cp:revision>
  <cp:lastPrinted>2024-07-23T12:57:00Z</cp:lastPrinted>
  <dcterms:created xsi:type="dcterms:W3CDTF">2024-09-12T12:19:00Z</dcterms:created>
  <dcterms:modified xsi:type="dcterms:W3CDTF">2025-09-22T08:30:00Z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c9bec58-8084-492e-8360-0e1cfe36408c_Enabled">
    <vt:lpwstr>true</vt:lpwstr>
  </property>
  <property fmtid="{D5CDD505-2E9C-101B-9397-08002B2CF9AE}" pid="3" name="MSIP_Label_3c9bec58-8084-492e-8360-0e1cfe36408c_SetDate">
    <vt:lpwstr>2021-10-07T16:47:44Z</vt:lpwstr>
  </property>
  <property fmtid="{D5CDD505-2E9C-101B-9397-08002B2CF9AE}" pid="4" name="MSIP_Label_3c9bec58-8084-492e-8360-0e1cfe36408c_Method">
    <vt:lpwstr>Standard</vt:lpwstr>
  </property>
  <property fmtid="{D5CDD505-2E9C-101B-9397-08002B2CF9AE}" pid="5" name="MSIP_Label_3c9bec58-8084-492e-8360-0e1cfe36408c_Name">
    <vt:lpwstr>Not Protected -Pilot</vt:lpwstr>
  </property>
  <property fmtid="{D5CDD505-2E9C-101B-9397-08002B2CF9AE}" pid="6" name="MSIP_Label_3c9bec58-8084-492e-8360-0e1cfe36408c_SiteId">
    <vt:lpwstr>f35a6974-607f-47d4-82d7-ff31d7dc53a5</vt:lpwstr>
  </property>
  <property fmtid="{D5CDD505-2E9C-101B-9397-08002B2CF9AE}" pid="7" name="MSIP_Label_3c9bec58-8084-492e-8360-0e1cfe36408c_ActionId">
    <vt:lpwstr>c2538c20-4461-4964-9d14-8a4c5b57ed28</vt:lpwstr>
  </property>
  <property fmtid="{D5CDD505-2E9C-101B-9397-08002B2CF9AE}" pid="8" name="MSIP_Label_3c9bec58-8084-492e-8360-0e1cfe36408c_ContentBits">
    <vt:lpwstr>0</vt:lpwstr>
  </property>
</Properties>
</file>