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9A1C0" w14:textId="77777777" w:rsidR="00066078" w:rsidRPr="00066078" w:rsidRDefault="00066078" w:rsidP="0006607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CEF34DD" w14:textId="77777777" w:rsidR="00066078" w:rsidRPr="00066078" w:rsidRDefault="00066078" w:rsidP="0006607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FCBF4B2" w14:textId="77777777" w:rsidR="00066078" w:rsidRPr="00066078" w:rsidRDefault="00066078" w:rsidP="0006607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E775EF4" w14:textId="77777777" w:rsidR="00066078" w:rsidRPr="00066078" w:rsidRDefault="00066078" w:rsidP="0006607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4828E15" w14:textId="77777777" w:rsidR="00066078" w:rsidRPr="00066078" w:rsidRDefault="00066078" w:rsidP="0006607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F91947F" w14:textId="77777777" w:rsidR="00066078" w:rsidRPr="00066078" w:rsidRDefault="00066078" w:rsidP="0006607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bookmarkStart w:id="0" w:name="_Toc129243136"/>
      <w:bookmarkStart w:id="1" w:name="_Toc129243261"/>
    </w:p>
    <w:p w14:paraId="7EFA8FF1" w14:textId="77777777" w:rsidR="00066078" w:rsidRPr="00066078" w:rsidRDefault="00066078" w:rsidP="0006607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06607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A. ŽENKLINIMAS</w:t>
      </w:r>
      <w:bookmarkEnd w:id="0"/>
      <w:bookmarkEnd w:id="1"/>
    </w:p>
    <w:p w14:paraId="6D711F83" w14:textId="77777777" w:rsidR="00066078" w:rsidRPr="00066078" w:rsidRDefault="00066078" w:rsidP="0006607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06607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br w:type="page"/>
      </w:r>
    </w:p>
    <w:p w14:paraId="27D2D44F" w14:textId="77777777" w:rsidR="00066078" w:rsidRPr="00066078" w:rsidRDefault="00066078" w:rsidP="00066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06607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5E27ADF1" w14:textId="77777777" w:rsidR="00066078" w:rsidRPr="00066078" w:rsidRDefault="00066078" w:rsidP="00066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3348EF30" w14:textId="77777777" w:rsidR="00066078" w:rsidRPr="00066078" w:rsidRDefault="00066078" w:rsidP="00066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06607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KARTONO DĖŽUTĖ</w:t>
      </w:r>
    </w:p>
    <w:p w14:paraId="100CC8DA" w14:textId="77777777" w:rsidR="00066078" w:rsidRPr="00066078" w:rsidRDefault="00066078" w:rsidP="0006607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55820073" w14:textId="77777777" w:rsidR="00066078" w:rsidRPr="00066078" w:rsidRDefault="00066078" w:rsidP="0006607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5"/>
      </w:tblGrid>
      <w:tr w:rsidR="00066078" w:rsidRPr="00066078" w14:paraId="0D587100" w14:textId="77777777" w:rsidTr="0073381F">
        <w:tc>
          <w:tcPr>
            <w:tcW w:w="9055" w:type="dxa"/>
          </w:tcPr>
          <w:p w14:paraId="775830E3" w14:textId="77777777" w:rsidR="00066078" w:rsidRPr="00066078" w:rsidRDefault="00066078" w:rsidP="00066078">
            <w:pPr>
              <w:tabs>
                <w:tab w:val="left" w:pos="571"/>
                <w:tab w:val="left" w:leader="underscore" w:pos="8909"/>
              </w:tabs>
              <w:autoSpaceDE w:val="0"/>
              <w:autoSpaceDN w:val="0"/>
              <w:adjustRightInd w:val="0"/>
              <w:spacing w:before="82"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66078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1.</w:t>
            </w:r>
            <w:r w:rsidRPr="00066078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ab/>
              <w:t>VAISTINIO PREPARATO PAVADINIMAS</w:t>
            </w:r>
          </w:p>
        </w:tc>
      </w:tr>
    </w:tbl>
    <w:p w14:paraId="14F3BC48" w14:textId="77777777" w:rsidR="00066078" w:rsidRPr="00066078" w:rsidRDefault="00066078" w:rsidP="0006607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658AE13C" w14:textId="69FEBEEC" w:rsidR="00066078" w:rsidRPr="00066078" w:rsidRDefault="00D01BBF" w:rsidP="00066078">
      <w:pPr>
        <w:autoSpaceDE w:val="0"/>
        <w:autoSpaceDN w:val="0"/>
        <w:adjustRightInd w:val="0"/>
        <w:spacing w:before="19" w:after="0" w:line="250" w:lineRule="exact"/>
        <w:ind w:right="44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D01BBF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>Ibandronic</w:t>
      </w:r>
      <w:proofErr w:type="spellEnd"/>
      <w:r w:rsidRPr="00D01BBF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D01BBF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>Acid</w:t>
      </w:r>
      <w:proofErr w:type="spellEnd"/>
      <w:r w:rsidRPr="00D01BBF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D01BBF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>Aurovitas</w:t>
      </w:r>
      <w:proofErr w:type="spellEnd"/>
      <w:r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066078" w:rsidRPr="00066078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 xml:space="preserve">150 mg plėvele dengtos tabletės </w:t>
      </w:r>
    </w:p>
    <w:p w14:paraId="512BC2A1" w14:textId="694459C2" w:rsidR="00066078" w:rsidRPr="00066078" w:rsidRDefault="00C7025E" w:rsidP="00C7025E">
      <w:pPr>
        <w:autoSpaceDE w:val="0"/>
        <w:autoSpaceDN w:val="0"/>
        <w:adjustRightInd w:val="0"/>
        <w:spacing w:before="19" w:after="0" w:line="250" w:lineRule="exact"/>
        <w:ind w:right="44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proofErr w:type="spellStart"/>
      <w:r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>i</w:t>
      </w:r>
      <w:r w:rsidR="00066078" w:rsidRPr="00066078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>bandrono</w:t>
      </w:r>
      <w:proofErr w:type="spellEnd"/>
      <w:r w:rsidR="00066078" w:rsidRPr="00066078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 xml:space="preserve"> rūgštis</w:t>
      </w:r>
    </w:p>
    <w:p w14:paraId="16D66BA3" w14:textId="77777777" w:rsidR="00066078" w:rsidRPr="00066078" w:rsidRDefault="00066078" w:rsidP="00066078">
      <w:pPr>
        <w:autoSpaceDE w:val="0"/>
        <w:autoSpaceDN w:val="0"/>
        <w:adjustRightInd w:val="0"/>
        <w:spacing w:after="0" w:line="24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5"/>
      </w:tblGrid>
      <w:tr w:rsidR="00066078" w:rsidRPr="00066078" w14:paraId="0EDBEB83" w14:textId="77777777" w:rsidTr="0073381F">
        <w:tc>
          <w:tcPr>
            <w:tcW w:w="9055" w:type="dxa"/>
          </w:tcPr>
          <w:p w14:paraId="3AEC1B31" w14:textId="77777777" w:rsidR="00066078" w:rsidRPr="00066078" w:rsidRDefault="00066078" w:rsidP="00066078">
            <w:pPr>
              <w:tabs>
                <w:tab w:val="left" w:pos="571"/>
              </w:tabs>
              <w:autoSpaceDE w:val="0"/>
              <w:autoSpaceDN w:val="0"/>
              <w:adjustRightInd w:val="0"/>
              <w:spacing w:before="62" w:after="0" w:line="240" w:lineRule="auto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u w:val="single"/>
                <w14:ligatures w14:val="none"/>
              </w:rPr>
            </w:pPr>
            <w:r w:rsidRPr="00066078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2.</w:t>
            </w:r>
            <w:r w:rsidRPr="00066078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ab/>
              <w:t>VEIKLIOJI (-IOS) MEDŽIAGA (-OS) IR JOS (-Ų) KIEKIS (-IAI)</w:t>
            </w:r>
          </w:p>
        </w:tc>
      </w:tr>
    </w:tbl>
    <w:p w14:paraId="25E6C9B9" w14:textId="77777777" w:rsidR="00066078" w:rsidRPr="00066078" w:rsidRDefault="00066078" w:rsidP="00066078">
      <w:pPr>
        <w:autoSpaceDE w:val="0"/>
        <w:autoSpaceDN w:val="0"/>
        <w:adjustRightInd w:val="0"/>
        <w:spacing w:after="0" w:line="24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161505A0" w14:textId="44A02368" w:rsidR="00066078" w:rsidRPr="00066078" w:rsidRDefault="00066078" w:rsidP="00C7025E">
      <w:pPr>
        <w:autoSpaceDE w:val="0"/>
        <w:autoSpaceDN w:val="0"/>
        <w:adjustRightInd w:val="0"/>
        <w:spacing w:before="29" w:after="0" w:line="25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066078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 xml:space="preserve">Kiekvienoje plėvele dengtoje tabletėje yra 150 mg </w:t>
      </w:r>
      <w:proofErr w:type="spellStart"/>
      <w:r w:rsidRPr="00066078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>ibandrono</w:t>
      </w:r>
      <w:proofErr w:type="spellEnd"/>
      <w:r w:rsidRPr="00066078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 xml:space="preserve"> rūgšties (natrio </w:t>
      </w:r>
      <w:proofErr w:type="spellStart"/>
      <w:r w:rsidRPr="00066078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>ibandronato</w:t>
      </w:r>
      <w:proofErr w:type="spellEnd"/>
      <w:r w:rsidRPr="00066078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9F5AC3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>mono</w:t>
      </w:r>
      <w:r w:rsidRPr="00066078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>hidrato</w:t>
      </w:r>
      <w:proofErr w:type="spellEnd"/>
      <w:r w:rsidRPr="00066078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 xml:space="preserve"> pavidalu).</w:t>
      </w:r>
    </w:p>
    <w:p w14:paraId="3F859288" w14:textId="77777777" w:rsidR="00066078" w:rsidRPr="00066078" w:rsidRDefault="00066078" w:rsidP="00066078">
      <w:pPr>
        <w:autoSpaceDE w:val="0"/>
        <w:autoSpaceDN w:val="0"/>
        <w:adjustRightInd w:val="0"/>
        <w:spacing w:after="0" w:line="24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5"/>
      </w:tblGrid>
      <w:tr w:rsidR="00066078" w:rsidRPr="00066078" w14:paraId="502CACB4" w14:textId="77777777" w:rsidTr="0073381F">
        <w:tc>
          <w:tcPr>
            <w:tcW w:w="9055" w:type="dxa"/>
          </w:tcPr>
          <w:p w14:paraId="02534938" w14:textId="77777777" w:rsidR="00066078" w:rsidRPr="00066078" w:rsidRDefault="00066078" w:rsidP="00066078">
            <w:pPr>
              <w:tabs>
                <w:tab w:val="left" w:pos="571"/>
              </w:tabs>
              <w:autoSpaceDE w:val="0"/>
              <w:autoSpaceDN w:val="0"/>
              <w:adjustRightInd w:val="0"/>
              <w:spacing w:before="62" w:after="0" w:line="240" w:lineRule="auto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u w:val="single"/>
                <w14:ligatures w14:val="none"/>
              </w:rPr>
            </w:pPr>
            <w:r w:rsidRPr="00066078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3.</w:t>
            </w:r>
            <w:r w:rsidRPr="00066078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ab/>
              <w:t>PAGALBINIŲ MEDŽIAGŲ SĄRAŠAS</w:t>
            </w:r>
          </w:p>
        </w:tc>
      </w:tr>
    </w:tbl>
    <w:p w14:paraId="5CEA5A8B" w14:textId="77777777" w:rsidR="00066078" w:rsidRPr="00066078" w:rsidRDefault="00066078" w:rsidP="00066078">
      <w:pPr>
        <w:autoSpaceDE w:val="0"/>
        <w:autoSpaceDN w:val="0"/>
        <w:adjustRightInd w:val="0"/>
        <w:spacing w:after="0" w:line="24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76BC2ACD" w14:textId="77777777" w:rsidR="00066078" w:rsidRPr="00066078" w:rsidRDefault="00066078" w:rsidP="00066078">
      <w:pPr>
        <w:autoSpaceDE w:val="0"/>
        <w:autoSpaceDN w:val="0"/>
        <w:adjustRightInd w:val="0"/>
        <w:spacing w:after="0" w:line="24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5"/>
      </w:tblGrid>
      <w:tr w:rsidR="00066078" w:rsidRPr="00066078" w14:paraId="70C45FDA" w14:textId="77777777" w:rsidTr="0073381F">
        <w:tc>
          <w:tcPr>
            <w:tcW w:w="9055" w:type="dxa"/>
          </w:tcPr>
          <w:p w14:paraId="2BC2F1D6" w14:textId="77777777" w:rsidR="00066078" w:rsidRPr="00066078" w:rsidRDefault="00066078" w:rsidP="00066078">
            <w:pPr>
              <w:tabs>
                <w:tab w:val="left" w:pos="571"/>
              </w:tabs>
              <w:autoSpaceDE w:val="0"/>
              <w:autoSpaceDN w:val="0"/>
              <w:adjustRightInd w:val="0"/>
              <w:spacing w:before="67" w:after="0" w:line="240" w:lineRule="auto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66078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4.</w:t>
            </w:r>
            <w:r w:rsidRPr="00066078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ab/>
              <w:t>FARMACINĖ FORMA IR KIEKIS PAKUOTĖJE</w:t>
            </w:r>
          </w:p>
        </w:tc>
      </w:tr>
    </w:tbl>
    <w:p w14:paraId="389E287B" w14:textId="77777777" w:rsidR="00066078" w:rsidRPr="00066078" w:rsidRDefault="00066078" w:rsidP="00066078">
      <w:pPr>
        <w:autoSpaceDE w:val="0"/>
        <w:autoSpaceDN w:val="0"/>
        <w:adjustRightInd w:val="0"/>
        <w:spacing w:after="0" w:line="240" w:lineRule="exact"/>
        <w:ind w:right="6336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2683BAF2" w14:textId="77777777" w:rsidR="00066078" w:rsidRPr="00066078" w:rsidRDefault="00066078" w:rsidP="00066078">
      <w:pPr>
        <w:autoSpaceDE w:val="0"/>
        <w:autoSpaceDN w:val="0"/>
        <w:adjustRightInd w:val="0"/>
        <w:spacing w:before="19" w:after="0" w:line="259" w:lineRule="exact"/>
        <w:ind w:right="6336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  <w:r w:rsidRPr="00066078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 xml:space="preserve">1 plėvele dengta tabletė </w:t>
      </w:r>
    </w:p>
    <w:p w14:paraId="07091394" w14:textId="07B53F6F" w:rsidR="00066078" w:rsidRPr="00066078" w:rsidRDefault="00066078" w:rsidP="00C7025E">
      <w:pPr>
        <w:tabs>
          <w:tab w:val="left" w:pos="2520"/>
        </w:tabs>
        <w:autoSpaceDE w:val="0"/>
        <w:autoSpaceDN w:val="0"/>
        <w:adjustRightInd w:val="0"/>
        <w:spacing w:before="19" w:after="0" w:line="259" w:lineRule="exact"/>
        <w:ind w:right="5984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066078">
        <w:rPr>
          <w:rFonts w:ascii="Times New Roman" w:eastAsia="SimSun" w:hAnsi="Times New Roman" w:cs="Times New Roman"/>
          <w:kern w:val="0"/>
          <w:sz w:val="22"/>
          <w:szCs w:val="22"/>
          <w:highlight w:val="lightGray"/>
          <w14:ligatures w14:val="none"/>
        </w:rPr>
        <w:t>3 plėvele dengtos tabletės</w:t>
      </w:r>
    </w:p>
    <w:p w14:paraId="0240C3D3" w14:textId="77777777" w:rsidR="00066078" w:rsidRPr="00066078" w:rsidRDefault="00066078" w:rsidP="00066078">
      <w:pPr>
        <w:autoSpaceDE w:val="0"/>
        <w:autoSpaceDN w:val="0"/>
        <w:adjustRightInd w:val="0"/>
        <w:spacing w:after="0" w:line="24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5"/>
      </w:tblGrid>
      <w:tr w:rsidR="00066078" w:rsidRPr="00066078" w14:paraId="208F2402" w14:textId="77777777" w:rsidTr="0073381F">
        <w:tc>
          <w:tcPr>
            <w:tcW w:w="9055" w:type="dxa"/>
          </w:tcPr>
          <w:p w14:paraId="09A52BD4" w14:textId="77777777" w:rsidR="00066078" w:rsidRPr="00066078" w:rsidRDefault="00066078" w:rsidP="00066078">
            <w:pPr>
              <w:tabs>
                <w:tab w:val="left" w:pos="571"/>
              </w:tabs>
              <w:autoSpaceDE w:val="0"/>
              <w:autoSpaceDN w:val="0"/>
              <w:adjustRightInd w:val="0"/>
              <w:spacing w:before="62" w:after="0" w:line="240" w:lineRule="auto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66078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5.</w:t>
            </w:r>
            <w:r w:rsidRPr="00066078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ab/>
              <w:t>VARTOJIMO METODAS IR BŪDAS (-AI)</w:t>
            </w:r>
          </w:p>
        </w:tc>
      </w:tr>
    </w:tbl>
    <w:p w14:paraId="2E652FD8" w14:textId="77777777" w:rsidR="00066078" w:rsidRPr="00066078" w:rsidRDefault="00066078" w:rsidP="00066078">
      <w:pPr>
        <w:autoSpaceDE w:val="0"/>
        <w:autoSpaceDN w:val="0"/>
        <w:adjustRightInd w:val="0"/>
        <w:spacing w:after="0" w:line="24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7AE934DD" w14:textId="77777777" w:rsidR="00066078" w:rsidRPr="00066078" w:rsidRDefault="00066078" w:rsidP="00066078">
      <w:pPr>
        <w:tabs>
          <w:tab w:val="left" w:pos="4860"/>
        </w:tabs>
        <w:autoSpaceDE w:val="0"/>
        <w:autoSpaceDN w:val="0"/>
        <w:adjustRightInd w:val="0"/>
        <w:spacing w:before="24" w:after="0" w:line="250" w:lineRule="exact"/>
        <w:ind w:right="3824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  <w:r w:rsidRPr="00066078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>Vartoti vieną tabletę kartą per mėnesį.</w:t>
      </w:r>
    </w:p>
    <w:p w14:paraId="5F9DFE1A" w14:textId="77777777" w:rsidR="00066078" w:rsidRPr="00066078" w:rsidRDefault="00066078" w:rsidP="00066078">
      <w:pPr>
        <w:tabs>
          <w:tab w:val="left" w:pos="4860"/>
        </w:tabs>
        <w:autoSpaceDE w:val="0"/>
        <w:autoSpaceDN w:val="0"/>
        <w:adjustRightInd w:val="0"/>
        <w:spacing w:before="24" w:after="0" w:line="250" w:lineRule="exact"/>
        <w:ind w:right="3824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  <w:r w:rsidRPr="00066078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>Vartoti per burną.</w:t>
      </w:r>
    </w:p>
    <w:p w14:paraId="4B2A1EC2" w14:textId="77777777" w:rsidR="00066078" w:rsidRPr="00066078" w:rsidRDefault="00066078" w:rsidP="00066078">
      <w:pPr>
        <w:tabs>
          <w:tab w:val="left" w:pos="4860"/>
        </w:tabs>
        <w:autoSpaceDE w:val="0"/>
        <w:autoSpaceDN w:val="0"/>
        <w:adjustRightInd w:val="0"/>
        <w:spacing w:before="24" w:after="0" w:line="250" w:lineRule="exact"/>
        <w:ind w:right="3824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  <w:r w:rsidRPr="00066078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29EAE739" w14:textId="77777777" w:rsidR="00066078" w:rsidRPr="00066078" w:rsidRDefault="00066078" w:rsidP="00066078">
      <w:pPr>
        <w:autoSpaceDE w:val="0"/>
        <w:autoSpaceDN w:val="0"/>
        <w:adjustRightInd w:val="0"/>
        <w:spacing w:after="0" w:line="250" w:lineRule="exact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</w:p>
    <w:p w14:paraId="33B53B04" w14:textId="77777777" w:rsidR="00066078" w:rsidRPr="00066078" w:rsidRDefault="00066078" w:rsidP="00066078">
      <w:pPr>
        <w:autoSpaceDE w:val="0"/>
        <w:autoSpaceDN w:val="0"/>
        <w:adjustRightInd w:val="0"/>
        <w:spacing w:before="19" w:after="0" w:line="259" w:lineRule="exact"/>
        <w:ind w:right="4544"/>
        <w:rPr>
          <w:rFonts w:ascii="Times New Roman" w:eastAsia="SimSun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066078">
        <w:rPr>
          <w:rFonts w:ascii="Times New Roman" w:eastAsia="SimSu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1 mėnuo </w:t>
      </w:r>
      <w:r w:rsidRPr="00066078">
        <w:rPr>
          <w:rFonts w:ascii="Times New Roman" w:eastAsia="SimSun" w:hAnsi="Times New Roman" w:cs="Times New Roman"/>
          <w:kern w:val="0"/>
          <w:sz w:val="22"/>
          <w:szCs w:val="22"/>
          <w:highlight w:val="lightGray"/>
          <w:lang w:eastAsia="zh-CN"/>
          <w14:ligatures w14:val="none"/>
        </w:rPr>
        <w:t>_/_/_</w:t>
      </w:r>
      <w:r w:rsidRPr="00066078">
        <w:rPr>
          <w:rFonts w:ascii="Times New Roman" w:eastAsia="SimSu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3 plėvele dengtos tabletės</w:t>
      </w:r>
    </w:p>
    <w:p w14:paraId="4AA5E2F7" w14:textId="77777777" w:rsidR="00066078" w:rsidRPr="00066078" w:rsidRDefault="00066078" w:rsidP="00066078">
      <w:pPr>
        <w:autoSpaceDE w:val="0"/>
        <w:autoSpaceDN w:val="0"/>
        <w:adjustRightInd w:val="0"/>
        <w:spacing w:before="19" w:after="0" w:line="259" w:lineRule="exact"/>
        <w:ind w:right="4775"/>
        <w:rPr>
          <w:rFonts w:ascii="Times New Roman" w:eastAsia="SimSun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066078">
        <w:rPr>
          <w:rFonts w:ascii="Times New Roman" w:eastAsia="SimSu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2 mėnuo </w:t>
      </w:r>
      <w:r w:rsidRPr="00066078">
        <w:rPr>
          <w:rFonts w:ascii="Times New Roman" w:eastAsia="SimSun" w:hAnsi="Times New Roman" w:cs="Times New Roman"/>
          <w:kern w:val="0"/>
          <w:sz w:val="22"/>
          <w:szCs w:val="22"/>
          <w:highlight w:val="lightGray"/>
          <w:lang w:eastAsia="zh-CN"/>
          <w14:ligatures w14:val="none"/>
        </w:rPr>
        <w:t>_/_/_</w:t>
      </w:r>
      <w:r w:rsidRPr="00066078">
        <w:rPr>
          <w:rFonts w:ascii="Times New Roman" w:eastAsia="SimSu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3 plėvele dengtos tabletės</w:t>
      </w:r>
    </w:p>
    <w:p w14:paraId="590107C1" w14:textId="77777777" w:rsidR="00066078" w:rsidRPr="00066078" w:rsidRDefault="00066078" w:rsidP="00066078">
      <w:pPr>
        <w:autoSpaceDE w:val="0"/>
        <w:autoSpaceDN w:val="0"/>
        <w:adjustRightInd w:val="0"/>
        <w:spacing w:before="19" w:after="0" w:line="259" w:lineRule="exact"/>
        <w:ind w:right="4364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  <w:r w:rsidRPr="00066078">
        <w:rPr>
          <w:rFonts w:ascii="Times New Roman" w:eastAsia="SimSun" w:hAnsi="Times New Roman" w:cs="Times New Roman"/>
          <w:kern w:val="0"/>
          <w:sz w:val="22"/>
          <w:szCs w:val="22"/>
          <w:highlight w:val="lightGray"/>
          <w14:ligatures w14:val="none"/>
        </w:rPr>
        <w:t>3 mėnuo _/_/_ 3 plėvele dengtos tabletės</w:t>
      </w:r>
    </w:p>
    <w:p w14:paraId="179351C8" w14:textId="77777777" w:rsidR="00066078" w:rsidRPr="00066078" w:rsidRDefault="00066078" w:rsidP="00066078">
      <w:pPr>
        <w:autoSpaceDE w:val="0"/>
        <w:autoSpaceDN w:val="0"/>
        <w:adjustRightInd w:val="0"/>
        <w:spacing w:after="0" w:line="240" w:lineRule="exact"/>
        <w:ind w:right="5069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0255CD41" w14:textId="6C86AE20" w:rsidR="00066078" w:rsidRPr="00066078" w:rsidRDefault="00066078" w:rsidP="00C7025E">
      <w:pPr>
        <w:autoSpaceDE w:val="0"/>
        <w:autoSpaceDN w:val="0"/>
        <w:adjustRightInd w:val="0"/>
        <w:spacing w:before="10" w:after="0" w:line="250" w:lineRule="exact"/>
        <w:ind w:right="4544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066078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>Užrašyti datą, kada buvo išgerta tabletė</w:t>
      </w:r>
      <w:r w:rsidR="00CF2213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>.</w:t>
      </w:r>
    </w:p>
    <w:p w14:paraId="30AFE299" w14:textId="77777777" w:rsidR="00066078" w:rsidRPr="00066078" w:rsidRDefault="00066078" w:rsidP="00066078">
      <w:pPr>
        <w:autoSpaceDE w:val="0"/>
        <w:autoSpaceDN w:val="0"/>
        <w:adjustRightInd w:val="0"/>
        <w:spacing w:after="0" w:line="24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066078" w:rsidRPr="00066078" w14:paraId="7716EA11" w14:textId="77777777" w:rsidTr="0073381F">
        <w:tc>
          <w:tcPr>
            <w:tcW w:w="8720" w:type="dxa"/>
          </w:tcPr>
          <w:p w14:paraId="6694D2F6" w14:textId="77777777" w:rsidR="00066078" w:rsidRPr="00066078" w:rsidRDefault="00066078" w:rsidP="00066078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9" w:after="0" w:line="240" w:lineRule="auto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66078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br w:type="page"/>
            </w:r>
            <w:r w:rsidRPr="00066078"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6. </w:t>
            </w:r>
            <w:r w:rsidRPr="00066078"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14:ligatures w14:val="none"/>
              </w:rPr>
              <w:tab/>
            </w:r>
            <w:r w:rsidRPr="00066078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SPECIALUS ĮSPĖJIMAS, KAD VAISTINĮ PREPARATĄ BŪTINA LAIKYTI</w:t>
            </w:r>
          </w:p>
          <w:p w14:paraId="766E0DDE" w14:textId="77777777" w:rsidR="00066078" w:rsidRPr="00066078" w:rsidRDefault="00066078" w:rsidP="00066078">
            <w:pPr>
              <w:autoSpaceDE w:val="0"/>
              <w:autoSpaceDN w:val="0"/>
              <w:adjustRightInd w:val="0"/>
              <w:spacing w:before="14" w:after="0" w:line="240" w:lineRule="auto"/>
              <w:ind w:left="576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66078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VAIKAMS NEPASTEBIMOJE IR NEPASIEKIAMOJE VIETOJE</w:t>
            </w:r>
          </w:p>
        </w:tc>
      </w:tr>
    </w:tbl>
    <w:p w14:paraId="451E8816" w14:textId="77777777" w:rsidR="00066078" w:rsidRPr="00066078" w:rsidRDefault="00066078" w:rsidP="00066078">
      <w:pPr>
        <w:autoSpaceDE w:val="0"/>
        <w:autoSpaceDN w:val="0"/>
        <w:adjustRightInd w:val="0"/>
        <w:spacing w:after="0" w:line="24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1A371517" w14:textId="31FC9EDA" w:rsidR="00066078" w:rsidRPr="00066078" w:rsidRDefault="00066078" w:rsidP="00066078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  <w:r w:rsidRPr="00066078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>Laikyti vaikams nepastebimoje ir nepasiekiamoje vietoje</w:t>
      </w:r>
    </w:p>
    <w:p w14:paraId="4E30E45A" w14:textId="77777777" w:rsidR="00066078" w:rsidRPr="00066078" w:rsidRDefault="00066078" w:rsidP="00066078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5"/>
      </w:tblGrid>
      <w:tr w:rsidR="00066078" w:rsidRPr="00066078" w14:paraId="7735E408" w14:textId="77777777" w:rsidTr="0073381F">
        <w:tc>
          <w:tcPr>
            <w:tcW w:w="9055" w:type="dxa"/>
          </w:tcPr>
          <w:p w14:paraId="44B53819" w14:textId="77777777" w:rsidR="00066078" w:rsidRPr="00066078" w:rsidRDefault="00066078" w:rsidP="00066078">
            <w:pPr>
              <w:widowControl w:val="0"/>
              <w:numPr>
                <w:ilvl w:val="0"/>
                <w:numId w:val="1"/>
              </w:numPr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66078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KITAS (-I) SPECIALUS (-ŪS) ĮSPĖJIMAS (-AI) (JEI REIKIA)</w:t>
            </w:r>
          </w:p>
        </w:tc>
      </w:tr>
    </w:tbl>
    <w:p w14:paraId="6979F5A6" w14:textId="77777777" w:rsidR="00066078" w:rsidRPr="00066078" w:rsidRDefault="00066078" w:rsidP="00066078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</w:p>
    <w:p w14:paraId="06D1CD21" w14:textId="77777777" w:rsidR="00066078" w:rsidRPr="00066078" w:rsidRDefault="00066078" w:rsidP="00066078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5"/>
      </w:tblGrid>
      <w:tr w:rsidR="00066078" w:rsidRPr="00066078" w14:paraId="434913AF" w14:textId="77777777" w:rsidTr="0073381F">
        <w:trPr>
          <w:trHeight w:val="350"/>
        </w:trPr>
        <w:tc>
          <w:tcPr>
            <w:tcW w:w="9055" w:type="dxa"/>
          </w:tcPr>
          <w:p w14:paraId="39B72D13" w14:textId="77777777" w:rsidR="00066078" w:rsidRPr="00066078" w:rsidRDefault="00066078" w:rsidP="00066078">
            <w:pPr>
              <w:widowControl w:val="0"/>
              <w:numPr>
                <w:ilvl w:val="0"/>
                <w:numId w:val="1"/>
              </w:numPr>
              <w:tabs>
                <w:tab w:val="left" w:pos="5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66078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TINKAMUMO LAIKAS</w:t>
            </w:r>
          </w:p>
        </w:tc>
      </w:tr>
    </w:tbl>
    <w:p w14:paraId="6584FBFC" w14:textId="77777777" w:rsidR="00066078" w:rsidRPr="00066078" w:rsidRDefault="00066078" w:rsidP="000660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AFA1BCE" w14:textId="78A5244A" w:rsidR="00066078" w:rsidRPr="00066078" w:rsidRDefault="00066078" w:rsidP="00066078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  <w:r w:rsidRPr="00066078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>Tinka iki {MMMM/mm}</w:t>
      </w:r>
    </w:p>
    <w:p w14:paraId="580983ED" w14:textId="77777777" w:rsidR="00066078" w:rsidRPr="00066078" w:rsidRDefault="00066078" w:rsidP="00066078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5"/>
      </w:tblGrid>
      <w:tr w:rsidR="00066078" w:rsidRPr="00066078" w14:paraId="0FCD1E2D" w14:textId="77777777" w:rsidTr="0073381F">
        <w:tc>
          <w:tcPr>
            <w:tcW w:w="9055" w:type="dxa"/>
          </w:tcPr>
          <w:p w14:paraId="00170FFD" w14:textId="77777777" w:rsidR="00066078" w:rsidRPr="00066078" w:rsidRDefault="00066078" w:rsidP="00066078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48"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66078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9.</w:t>
            </w:r>
            <w:r w:rsidRPr="00066078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ab/>
              <w:t>SPECIALIOS LAIKYMO S</w:t>
            </w:r>
            <w:r w:rsidRPr="00066078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eastAsia="zh-CN"/>
                <w14:ligatures w14:val="none"/>
              </w:rPr>
              <w:t>Ą</w:t>
            </w:r>
            <w:r w:rsidRPr="00066078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LYGOS</w:t>
            </w:r>
          </w:p>
        </w:tc>
      </w:tr>
    </w:tbl>
    <w:p w14:paraId="4B0B5FD7" w14:textId="77777777" w:rsidR="00066078" w:rsidRPr="00066078" w:rsidRDefault="00066078" w:rsidP="00066078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</w:p>
    <w:p w14:paraId="0E68AB25" w14:textId="77777777" w:rsidR="00066078" w:rsidRPr="00066078" w:rsidRDefault="00066078" w:rsidP="00066078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5"/>
      </w:tblGrid>
      <w:tr w:rsidR="00066078" w:rsidRPr="00066078" w14:paraId="53717B06" w14:textId="77777777" w:rsidTr="0073381F">
        <w:trPr>
          <w:trHeight w:val="447"/>
        </w:trPr>
        <w:tc>
          <w:tcPr>
            <w:tcW w:w="9055" w:type="dxa"/>
          </w:tcPr>
          <w:p w14:paraId="607A6B41" w14:textId="77777777" w:rsidR="00066078" w:rsidRPr="00066078" w:rsidRDefault="00066078" w:rsidP="00066078">
            <w:pPr>
              <w:widowControl w:val="0"/>
              <w:numPr>
                <w:ilvl w:val="0"/>
                <w:numId w:val="2"/>
              </w:numPr>
              <w:tabs>
                <w:tab w:val="left" w:pos="557"/>
                <w:tab w:val="left" w:leader="underscore" w:pos="8290"/>
              </w:tabs>
              <w:autoSpaceDE w:val="0"/>
              <w:autoSpaceDN w:val="0"/>
              <w:adjustRightInd w:val="0"/>
              <w:spacing w:after="0" w:line="240" w:lineRule="auto"/>
              <w:ind w:left="556" w:hanging="556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66078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SPECIALIOS ATSARGUMO PRIEMONĖS DĖL NESUVARTOTO VAISTINIO PREPARATO AR JO ATLIEKŲ TVARKYMO (JEI REIKIA)</w:t>
            </w:r>
          </w:p>
        </w:tc>
      </w:tr>
    </w:tbl>
    <w:p w14:paraId="438969EC" w14:textId="77777777" w:rsidR="00066078" w:rsidRPr="00066078" w:rsidRDefault="00066078" w:rsidP="00066078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</w:p>
    <w:p w14:paraId="09B16D49" w14:textId="77777777" w:rsidR="00066078" w:rsidRDefault="00066078" w:rsidP="00066078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</w:p>
    <w:p w14:paraId="7E7AD9F1" w14:textId="77777777" w:rsidR="005050B9" w:rsidRPr="00066078" w:rsidRDefault="005050B9" w:rsidP="00066078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</w:p>
    <w:p w14:paraId="6BEA9878" w14:textId="77777777" w:rsidR="008E48C4" w:rsidRPr="008E48C4" w:rsidRDefault="008E48C4" w:rsidP="008E4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E48C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8E48C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21E829FC" w14:textId="77777777" w:rsidR="008E48C4" w:rsidRPr="008E48C4" w:rsidRDefault="008E48C4" w:rsidP="008E48C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29F5BB9" w14:textId="77777777" w:rsidR="008E48C4" w:rsidRPr="008E48C4" w:rsidRDefault="008E48C4" w:rsidP="008E48C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8E48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168EA45F" w14:textId="77777777" w:rsidR="008E48C4" w:rsidRPr="008E48C4" w:rsidRDefault="008E48C4" w:rsidP="008E48C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8E48C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79449405" w14:textId="77777777" w:rsidR="008E48C4" w:rsidRPr="008E48C4" w:rsidRDefault="008E48C4" w:rsidP="008E48C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8E48C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56EF76E8" w14:textId="77777777" w:rsidR="008E48C4" w:rsidRPr="008E48C4" w:rsidRDefault="008E48C4" w:rsidP="008E48C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E48C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3BB17C1F" w14:textId="77777777" w:rsidR="008E48C4" w:rsidRPr="008E48C4" w:rsidRDefault="008E48C4" w:rsidP="008E48C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22F382F0" w14:textId="77777777" w:rsidR="008E48C4" w:rsidRPr="008E48C4" w:rsidRDefault="008E48C4" w:rsidP="008E4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E48C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8E48C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72F2E436" w14:textId="77777777" w:rsidR="008E48C4" w:rsidRPr="008E48C4" w:rsidRDefault="008E48C4" w:rsidP="008E48C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6B29E034" w14:textId="5B3EE6A1" w:rsidR="008E48C4" w:rsidRPr="002664A1" w:rsidRDefault="008E48C4" w:rsidP="008E48C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lang w:eastAsia="x-none"/>
          <w14:ligatures w14:val="none"/>
        </w:rPr>
      </w:pPr>
      <w:r w:rsidRPr="002664A1">
        <w:rPr>
          <w:rFonts w:asciiTheme="majorBidi" w:eastAsia="Times New Roman" w:hAnsiTheme="majorBidi" w:cstheme="majorBidi"/>
          <w:kern w:val="0"/>
          <w:highlight w:val="lightGray"/>
          <w14:ligatures w14:val="none"/>
        </w:rPr>
        <w:t>N1 -</w:t>
      </w:r>
      <w:r w:rsidRPr="002664A1">
        <w:rPr>
          <w:rFonts w:asciiTheme="majorBidi" w:eastAsia="Times New Roman" w:hAnsiTheme="majorBidi" w:cstheme="majorBidi"/>
          <w:kern w:val="0"/>
          <w14:ligatures w14:val="none"/>
        </w:rPr>
        <w:t xml:space="preserve"> </w:t>
      </w:r>
      <w:r w:rsidRPr="002664A1">
        <w:rPr>
          <w:rFonts w:asciiTheme="majorBidi" w:eastAsia="Times New Roman" w:hAnsiTheme="majorBidi" w:cstheme="majorBidi"/>
          <w:kern w:val="0"/>
          <w:lang w:eastAsia="x-none"/>
          <w14:ligatures w14:val="none"/>
        </w:rPr>
        <w:t>LT/L/</w:t>
      </w:r>
      <w:r w:rsidR="00512A6B" w:rsidRPr="002664A1">
        <w:rPr>
          <w:rFonts w:asciiTheme="majorBidi" w:hAnsiTheme="majorBidi" w:cstheme="majorBidi"/>
        </w:rPr>
        <w:t>25/2845/001</w:t>
      </w:r>
    </w:p>
    <w:p w14:paraId="17C2EE73" w14:textId="77D7841E" w:rsidR="00066078" w:rsidRPr="002664A1" w:rsidRDefault="008E48C4" w:rsidP="007E5E3A">
      <w:pPr>
        <w:spacing w:after="0" w:line="240" w:lineRule="auto"/>
        <w:rPr>
          <w:rFonts w:asciiTheme="majorBidi" w:eastAsia="SimSun" w:hAnsiTheme="majorBidi" w:cstheme="majorBidi"/>
          <w:kern w:val="0"/>
          <w:lang w:eastAsia="zh-CN"/>
          <w14:ligatures w14:val="none"/>
        </w:rPr>
      </w:pPr>
      <w:r w:rsidRPr="002664A1">
        <w:rPr>
          <w:rFonts w:asciiTheme="majorBidi" w:eastAsia="Times New Roman" w:hAnsiTheme="majorBidi" w:cstheme="majorBidi"/>
          <w:kern w:val="0"/>
          <w:highlight w:val="lightGray"/>
          <w14:ligatures w14:val="none"/>
        </w:rPr>
        <w:t>N3 -</w:t>
      </w:r>
      <w:r w:rsidRPr="002664A1">
        <w:rPr>
          <w:rFonts w:asciiTheme="majorBidi" w:eastAsia="Times New Roman" w:hAnsiTheme="majorBidi" w:cstheme="majorBidi"/>
          <w:kern w:val="0"/>
          <w14:ligatures w14:val="none"/>
        </w:rPr>
        <w:t xml:space="preserve"> </w:t>
      </w:r>
      <w:r w:rsidR="00066078" w:rsidRPr="002664A1">
        <w:rPr>
          <w:rFonts w:asciiTheme="majorBidi" w:eastAsia="Times New Roman" w:hAnsiTheme="majorBidi" w:cstheme="majorBidi"/>
          <w:kern w:val="0"/>
          <w14:ligatures w14:val="none"/>
        </w:rPr>
        <w:t>LT/</w:t>
      </w:r>
      <w:r w:rsidRPr="002664A1">
        <w:rPr>
          <w:rFonts w:asciiTheme="majorBidi" w:eastAsia="Times New Roman" w:hAnsiTheme="majorBidi" w:cstheme="majorBidi"/>
          <w:kern w:val="0"/>
          <w14:ligatures w14:val="none"/>
        </w:rPr>
        <w:t>L</w:t>
      </w:r>
      <w:r w:rsidR="00066078" w:rsidRPr="002664A1">
        <w:rPr>
          <w:rFonts w:asciiTheme="majorBidi" w:eastAsia="Times New Roman" w:hAnsiTheme="majorBidi" w:cstheme="majorBidi"/>
          <w:kern w:val="0"/>
          <w14:ligatures w14:val="none"/>
        </w:rPr>
        <w:t>/</w:t>
      </w:r>
      <w:r w:rsidR="00512A6B" w:rsidRPr="002664A1">
        <w:rPr>
          <w:rFonts w:asciiTheme="majorBidi" w:hAnsiTheme="majorBidi" w:cstheme="majorBidi"/>
        </w:rPr>
        <w:t>25/2845/00</w:t>
      </w:r>
      <w:r w:rsidR="00512A6B" w:rsidRPr="002664A1">
        <w:rPr>
          <w:rFonts w:asciiTheme="majorBidi" w:hAnsiTheme="majorBidi" w:cstheme="majorBidi"/>
        </w:rPr>
        <w:t>2</w:t>
      </w:r>
    </w:p>
    <w:p w14:paraId="2C4268C7" w14:textId="77777777" w:rsidR="00066078" w:rsidRPr="00066078" w:rsidRDefault="00066078" w:rsidP="00066078">
      <w:pPr>
        <w:autoSpaceDE w:val="0"/>
        <w:autoSpaceDN w:val="0"/>
        <w:adjustRightInd w:val="0"/>
        <w:spacing w:after="0" w:line="24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5"/>
      </w:tblGrid>
      <w:tr w:rsidR="00066078" w:rsidRPr="00066078" w14:paraId="2A237AC6" w14:textId="77777777" w:rsidTr="0073381F">
        <w:tc>
          <w:tcPr>
            <w:tcW w:w="9055" w:type="dxa"/>
          </w:tcPr>
          <w:p w14:paraId="0ABA5A36" w14:textId="77777777" w:rsidR="00066078" w:rsidRPr="00066078" w:rsidRDefault="00066078" w:rsidP="00066078">
            <w:pPr>
              <w:tabs>
                <w:tab w:val="left" w:pos="557"/>
              </w:tabs>
              <w:autoSpaceDE w:val="0"/>
              <w:autoSpaceDN w:val="0"/>
              <w:adjustRightInd w:val="0"/>
              <w:spacing w:before="62" w:after="0" w:line="240" w:lineRule="auto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66078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13.</w:t>
            </w:r>
            <w:r w:rsidRPr="00066078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ab/>
              <w:t>SERIJOS NUMERIS</w:t>
            </w:r>
          </w:p>
        </w:tc>
      </w:tr>
    </w:tbl>
    <w:p w14:paraId="2E29B767" w14:textId="77777777" w:rsidR="00066078" w:rsidRPr="00066078" w:rsidRDefault="00066078" w:rsidP="00066078">
      <w:pPr>
        <w:autoSpaceDE w:val="0"/>
        <w:autoSpaceDN w:val="0"/>
        <w:adjustRightInd w:val="0"/>
        <w:spacing w:after="0" w:line="24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3723B6C9" w14:textId="2918731D" w:rsidR="00066078" w:rsidRPr="00066078" w:rsidRDefault="00066078" w:rsidP="008E48C4">
      <w:pPr>
        <w:autoSpaceDE w:val="0"/>
        <w:autoSpaceDN w:val="0"/>
        <w:adjustRightInd w:val="0"/>
        <w:spacing w:before="43"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066078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>Serija</w:t>
      </w:r>
    </w:p>
    <w:p w14:paraId="702802DA" w14:textId="77777777" w:rsidR="00066078" w:rsidRPr="00066078" w:rsidRDefault="00066078" w:rsidP="00066078">
      <w:pPr>
        <w:autoSpaceDE w:val="0"/>
        <w:autoSpaceDN w:val="0"/>
        <w:adjustRightInd w:val="0"/>
        <w:spacing w:after="0" w:line="24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5"/>
      </w:tblGrid>
      <w:tr w:rsidR="00066078" w:rsidRPr="00066078" w14:paraId="54E27AE0" w14:textId="77777777" w:rsidTr="0073381F">
        <w:tc>
          <w:tcPr>
            <w:tcW w:w="9055" w:type="dxa"/>
          </w:tcPr>
          <w:p w14:paraId="4A024A20" w14:textId="77777777" w:rsidR="00066078" w:rsidRPr="00066078" w:rsidRDefault="00066078" w:rsidP="00066078">
            <w:pPr>
              <w:tabs>
                <w:tab w:val="left" w:pos="557"/>
              </w:tabs>
              <w:autoSpaceDE w:val="0"/>
              <w:autoSpaceDN w:val="0"/>
              <w:adjustRightInd w:val="0"/>
              <w:spacing w:before="72" w:after="0" w:line="240" w:lineRule="auto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66078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14.</w:t>
            </w:r>
            <w:r w:rsidRPr="00066078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ab/>
              <w:t>PARDAVIMO (IŠDAVIMO) TVARKA</w:t>
            </w:r>
          </w:p>
        </w:tc>
      </w:tr>
    </w:tbl>
    <w:p w14:paraId="0F90C7A2" w14:textId="77777777" w:rsidR="00066078" w:rsidRPr="00066078" w:rsidRDefault="00066078" w:rsidP="00066078">
      <w:pPr>
        <w:autoSpaceDE w:val="0"/>
        <w:autoSpaceDN w:val="0"/>
        <w:adjustRightInd w:val="0"/>
        <w:spacing w:after="0" w:line="24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096F36DD" w14:textId="2BA7EC3F" w:rsidR="00066078" w:rsidRPr="00066078" w:rsidRDefault="00066078" w:rsidP="00066078">
      <w:pPr>
        <w:autoSpaceDE w:val="0"/>
        <w:autoSpaceDN w:val="0"/>
        <w:adjustRightInd w:val="0"/>
        <w:spacing w:before="43"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066078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>Receptinis vaistas</w:t>
      </w:r>
      <w:r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>.</w:t>
      </w:r>
    </w:p>
    <w:p w14:paraId="0A9871DD" w14:textId="77777777" w:rsidR="00066078" w:rsidRPr="00066078" w:rsidRDefault="00066078" w:rsidP="00066078">
      <w:pPr>
        <w:autoSpaceDE w:val="0"/>
        <w:autoSpaceDN w:val="0"/>
        <w:adjustRightInd w:val="0"/>
        <w:spacing w:after="0" w:line="24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5"/>
      </w:tblGrid>
      <w:tr w:rsidR="00066078" w:rsidRPr="00066078" w14:paraId="7337D8EA" w14:textId="77777777" w:rsidTr="0073381F">
        <w:tc>
          <w:tcPr>
            <w:tcW w:w="9055" w:type="dxa"/>
          </w:tcPr>
          <w:p w14:paraId="1554D9E5" w14:textId="77777777" w:rsidR="00066078" w:rsidRPr="00066078" w:rsidRDefault="00066078" w:rsidP="00066078">
            <w:pPr>
              <w:tabs>
                <w:tab w:val="left" w:pos="557"/>
              </w:tabs>
              <w:autoSpaceDE w:val="0"/>
              <w:autoSpaceDN w:val="0"/>
              <w:adjustRightInd w:val="0"/>
              <w:spacing w:before="62" w:after="0" w:line="240" w:lineRule="auto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66078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15.</w:t>
            </w:r>
            <w:r w:rsidRPr="00066078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ab/>
              <w:t>VARTOJIMO INSTRUKCIJA</w:t>
            </w:r>
          </w:p>
        </w:tc>
      </w:tr>
    </w:tbl>
    <w:p w14:paraId="40898816" w14:textId="77777777" w:rsidR="00066078" w:rsidRPr="00066078" w:rsidRDefault="00066078" w:rsidP="00066078">
      <w:pPr>
        <w:autoSpaceDE w:val="0"/>
        <w:autoSpaceDN w:val="0"/>
        <w:adjustRightInd w:val="0"/>
        <w:spacing w:after="0" w:line="240" w:lineRule="exact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7736903A" w14:textId="77777777" w:rsidR="00066078" w:rsidRPr="00066078" w:rsidRDefault="00066078" w:rsidP="0006607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5"/>
      </w:tblGrid>
      <w:tr w:rsidR="00066078" w:rsidRPr="00066078" w14:paraId="7A1866C3" w14:textId="77777777" w:rsidTr="0073381F">
        <w:tc>
          <w:tcPr>
            <w:tcW w:w="9055" w:type="dxa"/>
          </w:tcPr>
          <w:p w14:paraId="0347F1EB" w14:textId="77777777" w:rsidR="00066078" w:rsidRPr="00066078" w:rsidRDefault="00066078" w:rsidP="00066078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96"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66078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16.</w:t>
            </w:r>
            <w:r w:rsidRPr="00066078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ab/>
              <w:t>INFORMACIJA BRAILIO RAŠTU</w:t>
            </w:r>
          </w:p>
        </w:tc>
      </w:tr>
    </w:tbl>
    <w:p w14:paraId="152B2EFF" w14:textId="77777777" w:rsidR="00066078" w:rsidRPr="00066078" w:rsidRDefault="00066078" w:rsidP="0006607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5DA204C6" w14:textId="397AFC13" w:rsidR="00066078" w:rsidRPr="00066078" w:rsidRDefault="00893DB6" w:rsidP="00066078">
      <w:pPr>
        <w:autoSpaceDE w:val="0"/>
        <w:autoSpaceDN w:val="0"/>
        <w:adjustRightInd w:val="0"/>
        <w:spacing w:before="62"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>i</w:t>
      </w:r>
      <w:r w:rsidRPr="00893DB6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>bandronic</w:t>
      </w:r>
      <w:proofErr w:type="spellEnd"/>
      <w:r w:rsidRPr="00893DB6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>a</w:t>
      </w:r>
      <w:r w:rsidRPr="00893DB6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>cid</w:t>
      </w:r>
      <w:proofErr w:type="spellEnd"/>
      <w:r w:rsidRPr="00893DB6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>a</w:t>
      </w:r>
      <w:r w:rsidRPr="00893DB6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>urovitas</w:t>
      </w:r>
      <w:proofErr w:type="spellEnd"/>
      <w:r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066078" w:rsidRPr="00066078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 xml:space="preserve">150 mg </w:t>
      </w:r>
    </w:p>
    <w:p w14:paraId="2B9E0C0E" w14:textId="77777777" w:rsidR="00066078" w:rsidRPr="00066078" w:rsidRDefault="00066078" w:rsidP="00066078">
      <w:pPr>
        <w:autoSpaceDE w:val="0"/>
        <w:autoSpaceDN w:val="0"/>
        <w:adjustRightInd w:val="0"/>
        <w:spacing w:before="62"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</w:p>
    <w:p w14:paraId="69412CAE" w14:textId="77777777" w:rsidR="00066078" w:rsidRPr="00066078" w:rsidRDefault="00066078" w:rsidP="00066078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200" w:line="276" w:lineRule="auto"/>
        <w:outlineLvl w:val="0"/>
        <w:rPr>
          <w:rFonts w:ascii="Times New Roman" w:eastAsia="Calibri" w:hAnsi="Times New Roman" w:cs="Times New Roman"/>
          <w:i/>
          <w:noProof/>
          <w:kern w:val="0"/>
          <w:sz w:val="22"/>
          <w:lang w:val="en-US"/>
          <w14:ligatures w14:val="none"/>
        </w:rPr>
      </w:pPr>
      <w:r w:rsidRPr="00066078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val="en-US"/>
          <w14:ligatures w14:val="none"/>
        </w:rPr>
        <w:t>17.</w:t>
      </w:r>
      <w:r w:rsidRPr="00066078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val="en-US"/>
          <w14:ligatures w14:val="none"/>
        </w:rPr>
        <w:tab/>
        <w:t>UNIKALUS IDENTIFIKATORIUS – 2D BRŪKŠNINIS KODAS</w:t>
      </w:r>
    </w:p>
    <w:p w14:paraId="598075EC" w14:textId="22CA557A" w:rsidR="00066078" w:rsidRPr="00066078" w:rsidRDefault="00066078" w:rsidP="00066078">
      <w:pPr>
        <w:widowControl w:val="0"/>
        <w:spacing w:after="200" w:line="276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shd w:val="clear" w:color="auto" w:fill="CCCCCC"/>
          <w:lang w:val="en-US"/>
          <w14:ligatures w14:val="none"/>
        </w:rPr>
      </w:pPr>
      <w:r w:rsidRPr="00066078">
        <w:rPr>
          <w:rFonts w:ascii="Times New Roman" w:eastAsia="Calibri" w:hAnsi="Times New Roman" w:cs="Times New Roman"/>
          <w:noProof/>
          <w:kern w:val="0"/>
          <w:sz w:val="22"/>
          <w:szCs w:val="22"/>
          <w:highlight w:val="lightGray"/>
          <w:lang w:val="en-US"/>
          <w14:ligatures w14:val="none"/>
        </w:rPr>
        <w:t>2D brūkšninis kodas su nurodytu unikaliu identifikatoriumi.</w:t>
      </w:r>
    </w:p>
    <w:p w14:paraId="3038C191" w14:textId="77777777" w:rsidR="00066078" w:rsidRPr="00066078" w:rsidRDefault="00066078" w:rsidP="00066078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200" w:line="276" w:lineRule="auto"/>
        <w:outlineLvl w:val="0"/>
        <w:rPr>
          <w:rFonts w:ascii="Times New Roman" w:eastAsia="Calibri" w:hAnsi="Times New Roman" w:cs="Times New Roman"/>
          <w:i/>
          <w:noProof/>
          <w:kern w:val="0"/>
          <w:sz w:val="22"/>
          <w:szCs w:val="22"/>
          <w:lang w:val="en-US"/>
          <w14:ligatures w14:val="none"/>
        </w:rPr>
      </w:pPr>
      <w:r w:rsidRPr="00066078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val="en-US"/>
          <w14:ligatures w14:val="none"/>
        </w:rPr>
        <w:t>18.</w:t>
      </w:r>
      <w:r w:rsidRPr="00066078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val="en-US"/>
          <w14:ligatures w14:val="none"/>
        </w:rPr>
        <w:tab/>
        <w:t>UNIKALUS IDENTIFIKATORIUS – ŽMONĖMS SUPRANTAMI DUOMENYS</w:t>
      </w:r>
    </w:p>
    <w:p w14:paraId="0C66A18F" w14:textId="77777777" w:rsidR="00066078" w:rsidRPr="00066078" w:rsidRDefault="00066078" w:rsidP="00066078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066078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PC: {numeris} </w:t>
      </w:r>
    </w:p>
    <w:p w14:paraId="5850A22C" w14:textId="77777777" w:rsidR="00066078" w:rsidRPr="00066078" w:rsidRDefault="00066078" w:rsidP="00066078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066078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 xml:space="preserve">SN: {numeris} </w:t>
      </w:r>
    </w:p>
    <w:p w14:paraId="09A98306" w14:textId="22F2FB93" w:rsidR="000E75BE" w:rsidRDefault="00066078" w:rsidP="0006607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:highlight w:val="lightGray"/>
          <w:shd w:val="clear" w:color="auto" w:fill="CCCCCC"/>
          <w:lang w:val="en-GB"/>
          <w14:ligatures w14:val="none"/>
        </w:rPr>
      </w:pPr>
      <w:r w:rsidRPr="00066078"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:highlight w:val="lightGray"/>
          <w:shd w:val="clear" w:color="auto" w:fill="CCCCCC"/>
          <w:lang w:val="en-GB"/>
          <w14:ligatures w14:val="none"/>
        </w:rPr>
        <w:t xml:space="preserve">NN: {numeris} </w:t>
      </w:r>
    </w:p>
    <w:p w14:paraId="26C4EBA7" w14:textId="77777777" w:rsidR="00C7025E" w:rsidRDefault="00C7025E" w:rsidP="0006607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:highlight w:val="lightGray"/>
          <w:shd w:val="clear" w:color="auto" w:fill="CCCCCC"/>
          <w:lang w:val="en-GB"/>
          <w14:ligatures w14:val="none"/>
        </w:rPr>
      </w:pPr>
    </w:p>
    <w:p w14:paraId="4FC9AC27" w14:textId="43B82FB1" w:rsidR="00C7025E" w:rsidRPr="00C7025E" w:rsidRDefault="00C7025E" w:rsidP="00BE64A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C7025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r w:rsidR="00BE64A3" w:rsidRPr="00BE64A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APL </w:t>
      </w:r>
      <w:proofErr w:type="spellStart"/>
      <w:r w:rsidR="00BE64A3" w:rsidRPr="00BE64A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Swift</w:t>
      </w:r>
      <w:proofErr w:type="spellEnd"/>
      <w:r w:rsidR="00BE64A3" w:rsidRPr="00BE64A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BE64A3" w:rsidRPr="00BE64A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Services</w:t>
      </w:r>
      <w:proofErr w:type="spellEnd"/>
      <w:r w:rsidR="00BE64A3" w:rsidRPr="00BE64A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(Malta) </w:t>
      </w:r>
      <w:proofErr w:type="spellStart"/>
      <w:r w:rsidR="00BE64A3" w:rsidRPr="00BE64A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Limited</w:t>
      </w:r>
      <w:proofErr w:type="spellEnd"/>
      <w:r w:rsidR="00BE64A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BE64A3" w:rsidRPr="00BE64A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HF26, </w:t>
      </w:r>
      <w:proofErr w:type="spellStart"/>
      <w:r w:rsidR="00BE64A3" w:rsidRPr="00BE64A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Hal</w:t>
      </w:r>
      <w:proofErr w:type="spellEnd"/>
      <w:r w:rsidR="00BE64A3" w:rsidRPr="00BE64A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BE64A3" w:rsidRPr="00BE64A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</w:t>
      </w:r>
      <w:proofErr w:type="spellEnd"/>
      <w:r w:rsidR="00BE64A3" w:rsidRPr="00BE64A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BE64A3" w:rsidRPr="00BE64A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Industrial</w:t>
      </w:r>
      <w:proofErr w:type="spellEnd"/>
      <w:r w:rsidR="00BE64A3" w:rsidRPr="00BE64A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BE64A3" w:rsidRPr="00BE64A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Estate</w:t>
      </w:r>
      <w:proofErr w:type="spellEnd"/>
      <w:r w:rsidR="00BE64A3" w:rsidRPr="00BE64A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="00BE64A3" w:rsidRPr="00BE64A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Hal</w:t>
      </w:r>
      <w:proofErr w:type="spellEnd"/>
      <w:r w:rsidR="00BE64A3" w:rsidRPr="00BE64A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BE64A3" w:rsidRPr="00BE64A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</w:t>
      </w:r>
      <w:proofErr w:type="spellEnd"/>
      <w:r w:rsidR="0016253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="00BE64A3" w:rsidRPr="00BE64A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Birzebbugia</w:t>
      </w:r>
      <w:proofErr w:type="spellEnd"/>
      <w:r w:rsidR="00BE64A3" w:rsidRPr="00BE64A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BBG 3000</w:t>
      </w:r>
      <w:r w:rsidR="0016253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BE64A3" w:rsidRPr="00BE64A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Malta</w:t>
      </w:r>
      <w:r w:rsidR="0016253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06DE34D4" w14:textId="77777777" w:rsidR="00C7025E" w:rsidRPr="00C7025E" w:rsidRDefault="00C7025E" w:rsidP="00C7025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59D68A2" w14:textId="77777777" w:rsidR="00C7025E" w:rsidRPr="00C7025E" w:rsidRDefault="00C7025E" w:rsidP="00C7025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C7025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C7025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C7025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C7025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C7025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C7025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C7025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C7025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C7025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C7025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C7025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C7025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C7025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C7025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C7025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52C3CA7E" w14:textId="77777777" w:rsidR="00C7025E" w:rsidRPr="00C7025E" w:rsidRDefault="00C7025E" w:rsidP="00C7025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C3C3417" w14:textId="77777777" w:rsidR="00C7025E" w:rsidRPr="00C7025E" w:rsidRDefault="00C7025E" w:rsidP="00C7025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C7025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6CA73AE8" w14:textId="77777777" w:rsidR="00C7025E" w:rsidRPr="00C7025E" w:rsidRDefault="00C7025E" w:rsidP="00C7025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B589144" w14:textId="072CD754" w:rsidR="00C7025E" w:rsidRPr="00512A6B" w:rsidRDefault="005050B9" w:rsidP="005050B9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:highlight w:val="lightGray"/>
          <w:shd w:val="clear" w:color="auto" w:fill="CCCCCC"/>
          <w14:ligatures w14:val="none"/>
        </w:rPr>
      </w:pPr>
      <w:r w:rsidRPr="005050B9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importuojamas vaistas nuo referencinio vaisto skiriasi tinkamumo laiku: referencinio vaisto – 3 metai, lygiagrečiai importuojamo – 4 metai; išvaizda: referencinio vaisto tabletės yra baltos, pailgos, vienoje pusėje pažymėtos ženklu „LC“, lygiagrečiai importuojamo vaisto tabletės baltos arba beveik baltos, kapsulės formos, abipus išgaubtos, vienoje jų pusėje įspausta raidė „X“, kitoje - skaičius „78“; pagalbinėmis medžiagomis: referencinio vaisto tabletės branduolyje yra laktozė </w:t>
      </w:r>
      <w:proofErr w:type="spellStart"/>
      <w:r w:rsidRPr="005050B9">
        <w:rPr>
          <w:rFonts w:ascii="Times New Roman" w:eastAsia="Aptos" w:hAnsi="Times New Roman" w:cs="Times New Roman"/>
          <w:i/>
          <w:iCs/>
          <w:sz w:val="22"/>
          <w:szCs w:val="22"/>
        </w:rPr>
        <w:t>monohidratas</w:t>
      </w:r>
      <w:proofErr w:type="spellEnd"/>
      <w:r w:rsidRPr="005050B9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5050B9">
        <w:rPr>
          <w:rFonts w:ascii="Times New Roman" w:eastAsia="Aptos" w:hAnsi="Times New Roman" w:cs="Times New Roman"/>
          <w:i/>
          <w:iCs/>
          <w:sz w:val="22"/>
          <w:szCs w:val="22"/>
        </w:rPr>
        <w:t>kroskarmeliozės</w:t>
      </w:r>
      <w:proofErr w:type="spellEnd"/>
      <w:r w:rsidRPr="005050B9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natrio druska, magnio </w:t>
      </w:r>
      <w:proofErr w:type="spellStart"/>
      <w:r w:rsidRPr="005050B9">
        <w:rPr>
          <w:rFonts w:ascii="Times New Roman" w:eastAsia="Aptos" w:hAnsi="Times New Roman" w:cs="Times New Roman"/>
          <w:i/>
          <w:iCs/>
          <w:sz w:val="22"/>
          <w:szCs w:val="22"/>
        </w:rPr>
        <w:t>stearatas</w:t>
      </w:r>
      <w:proofErr w:type="spellEnd"/>
      <w:r w:rsidRPr="005050B9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tabletės plėvelėje yra </w:t>
      </w:r>
      <w:proofErr w:type="spellStart"/>
      <w:r w:rsidRPr="005050B9">
        <w:rPr>
          <w:rFonts w:ascii="Times New Roman" w:eastAsia="Aptos" w:hAnsi="Times New Roman" w:cs="Times New Roman"/>
          <w:i/>
          <w:iCs/>
          <w:sz w:val="22"/>
          <w:szCs w:val="22"/>
        </w:rPr>
        <w:t>hidroksipropilceliuliozė</w:t>
      </w:r>
      <w:proofErr w:type="spellEnd"/>
      <w:r w:rsidRPr="005050B9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5050B9">
        <w:rPr>
          <w:rFonts w:ascii="Times New Roman" w:eastAsia="Aptos" w:hAnsi="Times New Roman" w:cs="Times New Roman"/>
          <w:i/>
          <w:iCs/>
          <w:sz w:val="22"/>
          <w:szCs w:val="22"/>
        </w:rPr>
        <w:t>makrogolis</w:t>
      </w:r>
      <w:proofErr w:type="spellEnd"/>
      <w:r w:rsidRPr="005050B9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6000, lygiagrečiai importuojamo vaisto tabletės branduolyje yra </w:t>
      </w:r>
      <w:proofErr w:type="spellStart"/>
      <w:r w:rsidRPr="005050B9">
        <w:rPr>
          <w:rFonts w:ascii="Times New Roman" w:eastAsia="Aptos" w:hAnsi="Times New Roman" w:cs="Times New Roman"/>
          <w:i/>
          <w:iCs/>
          <w:sz w:val="22"/>
          <w:szCs w:val="22"/>
        </w:rPr>
        <w:t>povidonas</w:t>
      </w:r>
      <w:proofErr w:type="spellEnd"/>
      <w:r w:rsidRPr="005050B9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K25, </w:t>
      </w:r>
      <w:proofErr w:type="spellStart"/>
      <w:r w:rsidRPr="005050B9">
        <w:rPr>
          <w:rFonts w:ascii="Times New Roman" w:eastAsia="Aptos" w:hAnsi="Times New Roman" w:cs="Times New Roman"/>
          <w:i/>
          <w:iCs/>
          <w:sz w:val="22"/>
          <w:szCs w:val="22"/>
        </w:rPr>
        <w:t>krospovidonas</w:t>
      </w:r>
      <w:proofErr w:type="spellEnd"/>
      <w:r w:rsidRPr="005050B9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(B tipo), natrio </w:t>
      </w:r>
      <w:proofErr w:type="spellStart"/>
      <w:r w:rsidRPr="005050B9">
        <w:rPr>
          <w:rFonts w:ascii="Times New Roman" w:eastAsia="Aptos" w:hAnsi="Times New Roman" w:cs="Times New Roman"/>
          <w:i/>
          <w:iCs/>
          <w:sz w:val="22"/>
          <w:szCs w:val="22"/>
        </w:rPr>
        <w:t>stearilo</w:t>
      </w:r>
      <w:proofErr w:type="spellEnd"/>
      <w:r w:rsidRPr="005050B9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5050B9">
        <w:rPr>
          <w:rFonts w:ascii="Times New Roman" w:eastAsia="Aptos" w:hAnsi="Times New Roman" w:cs="Times New Roman"/>
          <w:i/>
          <w:iCs/>
          <w:sz w:val="22"/>
          <w:szCs w:val="22"/>
        </w:rPr>
        <w:t>fumaratas</w:t>
      </w:r>
      <w:proofErr w:type="spellEnd"/>
      <w:r w:rsidRPr="005050B9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tabletės plėvelėje yra </w:t>
      </w:r>
      <w:proofErr w:type="spellStart"/>
      <w:r w:rsidRPr="005050B9">
        <w:rPr>
          <w:rFonts w:ascii="Times New Roman" w:eastAsia="Aptos" w:hAnsi="Times New Roman" w:cs="Times New Roman"/>
          <w:i/>
          <w:iCs/>
          <w:sz w:val="22"/>
          <w:szCs w:val="22"/>
        </w:rPr>
        <w:t>hipromeliozė</w:t>
      </w:r>
      <w:proofErr w:type="spellEnd"/>
      <w:r w:rsidRPr="005050B9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2910, </w:t>
      </w:r>
      <w:proofErr w:type="spellStart"/>
      <w:r w:rsidRPr="005050B9">
        <w:rPr>
          <w:rFonts w:ascii="Times New Roman" w:eastAsia="Aptos" w:hAnsi="Times New Roman" w:cs="Times New Roman"/>
          <w:i/>
          <w:iCs/>
          <w:sz w:val="22"/>
          <w:szCs w:val="22"/>
        </w:rPr>
        <w:t>triacetinas</w:t>
      </w:r>
      <w:proofErr w:type="spellEnd"/>
      <w:r w:rsidRPr="005050B9">
        <w:rPr>
          <w:rFonts w:ascii="Times New Roman" w:eastAsia="Aptos" w:hAnsi="Times New Roman" w:cs="Times New Roman"/>
          <w:i/>
          <w:iCs/>
          <w:sz w:val="22"/>
          <w:szCs w:val="22"/>
        </w:rPr>
        <w:t>, talkas.</w:t>
      </w:r>
    </w:p>
    <w:sectPr w:rsidR="00C7025E" w:rsidRPr="00512A6B" w:rsidSect="005050B9">
      <w:pgSz w:w="11906" w:h="16838"/>
      <w:pgMar w:top="1134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F0730"/>
    <w:multiLevelType w:val="singleLevel"/>
    <w:tmpl w:val="DCF8D0AC"/>
    <w:lvl w:ilvl="0">
      <w:start w:val="7"/>
      <w:numFmt w:val="decimal"/>
      <w:lvlText w:val="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65DE5370"/>
    <w:multiLevelType w:val="singleLevel"/>
    <w:tmpl w:val="6CEE873C"/>
    <w:lvl w:ilvl="0">
      <w:start w:val="10"/>
      <w:numFmt w:val="decimal"/>
      <w:lvlText w:val="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num w:numId="1" w16cid:durableId="671446720">
    <w:abstractNumId w:val="0"/>
  </w:num>
  <w:num w:numId="2" w16cid:durableId="1075275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06"/>
    <w:rsid w:val="00066078"/>
    <w:rsid w:val="00090DCA"/>
    <w:rsid w:val="000E75BE"/>
    <w:rsid w:val="00162537"/>
    <w:rsid w:val="00190806"/>
    <w:rsid w:val="002664A1"/>
    <w:rsid w:val="005050B9"/>
    <w:rsid w:val="00512A6B"/>
    <w:rsid w:val="0057538F"/>
    <w:rsid w:val="007E5E3A"/>
    <w:rsid w:val="00893DB6"/>
    <w:rsid w:val="008E48C4"/>
    <w:rsid w:val="009F5AC3"/>
    <w:rsid w:val="00A731EC"/>
    <w:rsid w:val="00A87BEB"/>
    <w:rsid w:val="00BE64A3"/>
    <w:rsid w:val="00C01876"/>
    <w:rsid w:val="00C35DBC"/>
    <w:rsid w:val="00C7025E"/>
    <w:rsid w:val="00CA058F"/>
    <w:rsid w:val="00CF2213"/>
    <w:rsid w:val="00D0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F2E8"/>
  <w15:chartTrackingRefBased/>
  <w15:docId w15:val="{D70920E6-C0B0-4491-9D25-6F52EB7CF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90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90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908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908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908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908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908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908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908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908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908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908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9080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9080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9080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9080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9080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9080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908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90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908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90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90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9080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9080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9080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908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9080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908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1870</Words>
  <Characters>1066</Characters>
  <Application>Microsoft Office Word</Application>
  <DocSecurity>0</DocSecurity>
  <Lines>8</Lines>
  <Paragraphs>5</Paragraphs>
  <ScaleCrop>false</ScaleCrop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15</cp:revision>
  <dcterms:created xsi:type="dcterms:W3CDTF">2025-03-12T21:27:00Z</dcterms:created>
  <dcterms:modified xsi:type="dcterms:W3CDTF">2025-09-17T04:37:00Z</dcterms:modified>
</cp:coreProperties>
</file>