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0A37501D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5DAB6C7B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02EB378F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6A05A809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5A39BBE3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41C8F396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72A3D3EC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0D0B940D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0E27B00A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60061E4C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44EAFD9C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4B94D5A5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3DEEC669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3656B9AB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45FB0818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049F31CB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53128261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62486C05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4101652C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4B99056E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1299C43A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</w:p>
    <w:p w14:paraId="4DDBEF00" w14:textId="77777777" w:rsidR="00672C84" w:rsidRPr="00343E68" w:rsidRDefault="00672C84" w:rsidP="00672C84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</w:p>
    <w:p w14:paraId="7E67A50D" w14:textId="77777777" w:rsidR="00672C84" w:rsidRPr="00343E68" w:rsidRDefault="00672C84" w:rsidP="00672C84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343E68">
        <w:rPr>
          <w:rFonts w:ascii="Times New Roman" w:hAnsi="Times New Roman"/>
          <w:i w:val="0"/>
          <w:iCs/>
          <w:sz w:val="22"/>
          <w:szCs w:val="22"/>
          <w:lang w:val="lt-LT"/>
        </w:rPr>
        <w:t>A. ŽENKLINIMAS</w:t>
      </w:r>
    </w:p>
    <w:p w14:paraId="3461D779" w14:textId="77777777" w:rsidR="00672C84" w:rsidRPr="00343E68" w:rsidRDefault="00672C84" w:rsidP="00672C84">
      <w:pPr>
        <w:spacing w:after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br w:type="page"/>
      </w:r>
    </w:p>
    <w:p w14:paraId="7050D3F8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lastRenderedPageBreak/>
        <w:t>INFORMACIJA ANT IŠORINĖS PAKUOTĖS</w:t>
      </w:r>
    </w:p>
    <w:p w14:paraId="3CF2D8B6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bCs/>
        </w:rPr>
      </w:pPr>
    </w:p>
    <w:p w14:paraId="75A4796A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</w:rPr>
      </w:pPr>
      <w:r w:rsidRPr="00343E68">
        <w:rPr>
          <w:rFonts w:ascii="Times New Roman" w:hAnsi="Times New Roman" w:cs="Times New Roman"/>
          <w:b/>
        </w:rPr>
        <w:t>KARTONO DĖŽUTĖ</w:t>
      </w:r>
    </w:p>
    <w:p w14:paraId="0FB78278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1FC39945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2316F087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1.</w:t>
      </w:r>
      <w:r w:rsidRPr="00343E68">
        <w:rPr>
          <w:rFonts w:ascii="Times New Roman" w:hAnsi="Times New Roman" w:cs="Times New Roman"/>
          <w:b/>
        </w:rPr>
        <w:tab/>
        <w:t>VAISTINIO PREPARATO PAVADINIMAS</w:t>
      </w:r>
    </w:p>
    <w:p w14:paraId="0562CB0E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4F9C58C7" w14:textId="77777777" w:rsidR="00672C84" w:rsidRPr="00343E68" w:rsidRDefault="00672C84" w:rsidP="00672C84">
      <w:pPr>
        <w:pStyle w:val="LabelNormal"/>
        <w:outlineLvl w:val="0"/>
        <w:rPr>
          <w:szCs w:val="22"/>
          <w:lang w:val="lt-LT"/>
        </w:rPr>
      </w:pPr>
      <w:proofErr w:type="spellStart"/>
      <w:r w:rsidRPr="00343E68">
        <w:rPr>
          <w:szCs w:val="22"/>
          <w:lang w:val="lt-LT"/>
        </w:rPr>
        <w:t>Arlevert</w:t>
      </w:r>
      <w:proofErr w:type="spellEnd"/>
      <w:r w:rsidRPr="00343E68">
        <w:rPr>
          <w:szCs w:val="22"/>
          <w:lang w:val="lt-LT"/>
        </w:rPr>
        <w:t xml:space="preserve"> 20 mg / 40 mg tabletės</w:t>
      </w:r>
    </w:p>
    <w:p w14:paraId="0DBD663B" w14:textId="78AFB47B" w:rsidR="00672C84" w:rsidRPr="00343E68" w:rsidRDefault="00BD490B" w:rsidP="00672C84">
      <w:pPr>
        <w:pStyle w:val="LabelNormal"/>
        <w:rPr>
          <w:szCs w:val="22"/>
          <w:lang w:val="lt-LT"/>
        </w:rPr>
      </w:pPr>
      <w:proofErr w:type="spellStart"/>
      <w:r>
        <w:rPr>
          <w:lang w:val="lt-LT"/>
        </w:rPr>
        <w:t>c</w:t>
      </w:r>
      <w:r w:rsidR="00672C84" w:rsidRPr="001B35A3">
        <w:rPr>
          <w:lang w:val="lt-LT"/>
        </w:rPr>
        <w:t>inarizinas</w:t>
      </w:r>
      <w:proofErr w:type="spellEnd"/>
      <w:r w:rsidR="001A6616">
        <w:rPr>
          <w:lang w:val="lt-LT"/>
        </w:rPr>
        <w:t xml:space="preserve"> </w:t>
      </w:r>
      <w:r w:rsidR="00672C84" w:rsidRPr="001B35A3">
        <w:rPr>
          <w:lang w:val="lt-LT"/>
        </w:rPr>
        <w:t>/</w:t>
      </w:r>
      <w:r w:rsidR="001A6616">
        <w:rPr>
          <w:lang w:val="lt-LT"/>
        </w:rPr>
        <w:t xml:space="preserve"> </w:t>
      </w:r>
      <w:proofErr w:type="spellStart"/>
      <w:r>
        <w:rPr>
          <w:lang w:val="lt-LT"/>
        </w:rPr>
        <w:t>d</w:t>
      </w:r>
      <w:r w:rsidR="00672C84" w:rsidRPr="001B35A3">
        <w:rPr>
          <w:lang w:val="lt-LT"/>
        </w:rPr>
        <w:t>imenhidrinatas</w:t>
      </w:r>
      <w:proofErr w:type="spellEnd"/>
    </w:p>
    <w:p w14:paraId="34CE0A41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62EBF3C5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45CD0E2E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2.</w:t>
      </w:r>
      <w:r w:rsidRPr="00343E68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6D98A12B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2126ED54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Kiekvienoje tabletėje yra</w:t>
      </w:r>
      <w:r>
        <w:rPr>
          <w:rFonts w:ascii="Times New Roman" w:hAnsi="Times New Roman" w:cs="Times New Roman"/>
        </w:rPr>
        <w:t xml:space="preserve"> </w:t>
      </w:r>
      <w:r w:rsidRPr="00343E68">
        <w:rPr>
          <w:rFonts w:ascii="Times New Roman" w:hAnsi="Times New Roman" w:cs="Times New Roman"/>
        </w:rPr>
        <w:t xml:space="preserve">20 mg </w:t>
      </w:r>
      <w:proofErr w:type="spellStart"/>
      <w:r w:rsidRPr="00343E68">
        <w:rPr>
          <w:rFonts w:ascii="Times New Roman" w:hAnsi="Times New Roman" w:cs="Times New Roman"/>
        </w:rPr>
        <w:t>cinarizino</w:t>
      </w:r>
      <w:proofErr w:type="spellEnd"/>
      <w:r>
        <w:rPr>
          <w:rFonts w:ascii="Times New Roman" w:hAnsi="Times New Roman" w:cs="Times New Roman"/>
        </w:rPr>
        <w:t xml:space="preserve"> ir </w:t>
      </w:r>
      <w:r w:rsidRPr="00343E68">
        <w:rPr>
          <w:rFonts w:ascii="Times New Roman" w:hAnsi="Times New Roman" w:cs="Times New Roman"/>
        </w:rPr>
        <w:t xml:space="preserve">40 mg </w:t>
      </w:r>
      <w:proofErr w:type="spellStart"/>
      <w:r w:rsidRPr="00343E68">
        <w:rPr>
          <w:rFonts w:ascii="Times New Roman" w:hAnsi="Times New Roman" w:cs="Times New Roman"/>
        </w:rPr>
        <w:t>dimenhidrinato</w:t>
      </w:r>
      <w:proofErr w:type="spellEnd"/>
      <w:r w:rsidRPr="00343E68">
        <w:rPr>
          <w:rFonts w:ascii="Times New Roman" w:hAnsi="Times New Roman" w:cs="Times New Roman"/>
        </w:rPr>
        <w:t>.</w:t>
      </w:r>
    </w:p>
    <w:p w14:paraId="2946DB82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5997CC1D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473B3E54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3.</w:t>
      </w:r>
      <w:r w:rsidRPr="00343E68">
        <w:rPr>
          <w:rFonts w:ascii="Times New Roman" w:hAnsi="Times New Roman" w:cs="Times New Roman"/>
          <w:b/>
        </w:rPr>
        <w:tab/>
        <w:t>PAGALBINIŲ MEDŽIAGŲ SĄRAŠAS</w:t>
      </w:r>
    </w:p>
    <w:p w14:paraId="110FFD37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6B699379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4B1B4195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4.</w:t>
      </w:r>
      <w:r w:rsidRPr="00343E68">
        <w:rPr>
          <w:rFonts w:ascii="Times New Roman" w:hAnsi="Times New Roman" w:cs="Times New Roman"/>
          <w:b/>
        </w:rPr>
        <w:tab/>
        <w:t>FARMACINĖ FORMA IR KIEKIS PAKUOTĖJE</w:t>
      </w:r>
    </w:p>
    <w:p w14:paraId="3FE9F23F" w14:textId="77777777" w:rsidR="00672C84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60FDB2F0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  <w:r w:rsidRPr="006D54D6">
        <w:rPr>
          <w:rFonts w:ascii="Times New Roman" w:hAnsi="Times New Roman" w:cs="Times New Roman"/>
          <w:highlight w:val="lightGray"/>
        </w:rPr>
        <w:t>Tabletė</w:t>
      </w:r>
    </w:p>
    <w:p w14:paraId="12AF5831" w14:textId="77777777" w:rsidR="001A6616" w:rsidRDefault="001A6616" w:rsidP="00672C84">
      <w:pPr>
        <w:pStyle w:val="LabelNormal"/>
        <w:rPr>
          <w:szCs w:val="22"/>
          <w:lang w:val="lt-LT"/>
        </w:rPr>
      </w:pPr>
      <w:r>
        <w:rPr>
          <w:szCs w:val="22"/>
          <w:lang w:val="lt-LT"/>
        </w:rPr>
        <w:t>24 tabletės</w:t>
      </w:r>
    </w:p>
    <w:p w14:paraId="484837EC" w14:textId="77777777" w:rsidR="00672C84" w:rsidRPr="006D54D6" w:rsidRDefault="00672C84" w:rsidP="00672C84">
      <w:pPr>
        <w:pStyle w:val="LabelNormal"/>
        <w:rPr>
          <w:szCs w:val="22"/>
          <w:lang w:val="lt-LT"/>
        </w:rPr>
      </w:pPr>
      <w:r w:rsidRPr="00672A32">
        <w:rPr>
          <w:szCs w:val="22"/>
          <w:highlight w:val="lightGray"/>
          <w:lang w:val="lt-LT"/>
        </w:rPr>
        <w:t>48 tabletės</w:t>
      </w:r>
    </w:p>
    <w:p w14:paraId="1F72F646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4C6D9022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5.</w:t>
      </w:r>
      <w:r w:rsidRPr="00343E68">
        <w:rPr>
          <w:rFonts w:ascii="Times New Roman" w:hAnsi="Times New Roman" w:cs="Times New Roman"/>
          <w:b/>
        </w:rPr>
        <w:tab/>
        <w:t>VARTOJIMO METODAS IR BŪDAS (-AI)</w:t>
      </w:r>
    </w:p>
    <w:p w14:paraId="08CE6F91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  <w:i/>
        </w:rPr>
      </w:pPr>
    </w:p>
    <w:p w14:paraId="1FE2FA44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Vartoti per burną.</w:t>
      </w:r>
    </w:p>
    <w:p w14:paraId="6096A2F8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Prieš vartojimą perskaitykite pakuotės lapelį.</w:t>
      </w:r>
    </w:p>
    <w:p w14:paraId="61CDCEAD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6BB9E253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0FBD57F4" w14:textId="77777777" w:rsidR="00672C84" w:rsidRPr="00343E68" w:rsidRDefault="00672C84" w:rsidP="00672C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6.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SPECIALUS ĮSPĖJIMAS, KAD VAISTINĮ PREPARATĄ BŪTINA LAIKYTI VAIKAMS NEPASTEBIMOJE IR NEPASIEKIAMOJE</w:t>
      </w:r>
      <w:r w:rsidRPr="00343E68" w:rsidDel="00F058DD">
        <w:rPr>
          <w:rFonts w:ascii="Times New Roman" w:hAnsi="Times New Roman" w:cs="Times New Roman"/>
          <w:b/>
          <w:bCs/>
        </w:rPr>
        <w:t xml:space="preserve"> </w:t>
      </w:r>
      <w:r w:rsidRPr="00343E68">
        <w:rPr>
          <w:rFonts w:ascii="Times New Roman" w:hAnsi="Times New Roman" w:cs="Times New Roman"/>
          <w:b/>
          <w:bCs/>
        </w:rPr>
        <w:t>VIETOJE</w:t>
      </w:r>
    </w:p>
    <w:p w14:paraId="23DE523C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27778C58" w14:textId="77777777" w:rsidR="00672C84" w:rsidRPr="00343E68" w:rsidRDefault="00672C84" w:rsidP="00672C84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343E68">
        <w:rPr>
          <w:i w:val="0"/>
          <w:iCs/>
          <w:color w:val="auto"/>
          <w:szCs w:val="22"/>
          <w:lang w:val="lt-LT"/>
        </w:rPr>
        <w:t>Laikyti vaikams nepastebimoje ir nepasiekiamoje</w:t>
      </w:r>
      <w:r w:rsidRPr="00343E68" w:rsidDel="00F058DD">
        <w:rPr>
          <w:i w:val="0"/>
          <w:iCs/>
          <w:color w:val="auto"/>
          <w:szCs w:val="22"/>
          <w:lang w:val="lt-LT"/>
        </w:rPr>
        <w:t xml:space="preserve"> </w:t>
      </w:r>
      <w:r w:rsidRPr="00343E68">
        <w:rPr>
          <w:i w:val="0"/>
          <w:iCs/>
          <w:color w:val="auto"/>
          <w:szCs w:val="22"/>
          <w:lang w:val="lt-LT"/>
        </w:rPr>
        <w:t>vietoje.</w:t>
      </w:r>
    </w:p>
    <w:p w14:paraId="52E56223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07547A01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5BD6C9DF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7.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KITAS (-I) SPECIALUS (-ŪS) ĮSPĖJIMAS (-AI) (JEI REIKIA)</w:t>
      </w:r>
    </w:p>
    <w:p w14:paraId="5043CB0F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07459315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4793481C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highlight w:val="lightGray"/>
        </w:rPr>
      </w:pPr>
      <w:r w:rsidRPr="00343E68">
        <w:rPr>
          <w:rFonts w:ascii="Times New Roman" w:hAnsi="Times New Roman" w:cs="Times New Roman"/>
          <w:b/>
        </w:rPr>
        <w:t>8.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bCs/>
        </w:rPr>
        <w:t>TINKAMUMO LAIKAS</w:t>
      </w:r>
    </w:p>
    <w:p w14:paraId="6537F28F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7271B1FD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EXP</w:t>
      </w:r>
      <w:r>
        <w:rPr>
          <w:rFonts w:ascii="Times New Roman" w:hAnsi="Times New Roman" w:cs="Times New Roman"/>
        </w:rPr>
        <w:t xml:space="preserve">: </w:t>
      </w:r>
      <w:r w:rsidRPr="006D54D6">
        <w:rPr>
          <w:rFonts w:ascii="Times New Roman" w:hAnsi="Times New Roman" w:cs="Times New Roman"/>
          <w:highlight w:val="lightGray"/>
        </w:rPr>
        <w:t>MMMM mm</w:t>
      </w:r>
    </w:p>
    <w:p w14:paraId="6DFB9E20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70DF9E56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229BDCB9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9.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>SPECIALIOS laikymo sąlygos</w:t>
      </w:r>
    </w:p>
    <w:p w14:paraId="44E871BC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100674B8" w14:textId="77777777" w:rsidR="00672C84" w:rsidRPr="00343E68" w:rsidRDefault="00672C84" w:rsidP="00672C84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6D54D6">
        <w:rPr>
          <w:i w:val="0"/>
          <w:iCs/>
          <w:color w:val="auto"/>
          <w:szCs w:val="22"/>
          <w:lang w:val="lt-LT"/>
        </w:rPr>
        <w:t>Laikyti gamintojo</w:t>
      </w:r>
      <w:r>
        <w:rPr>
          <w:i w:val="0"/>
          <w:iCs/>
          <w:color w:val="auto"/>
          <w:szCs w:val="22"/>
          <w:lang w:val="lt-LT"/>
        </w:rPr>
        <w:t xml:space="preserve"> </w:t>
      </w:r>
      <w:r w:rsidRPr="006D54D6">
        <w:rPr>
          <w:i w:val="0"/>
          <w:iCs/>
          <w:color w:val="auto"/>
          <w:szCs w:val="22"/>
          <w:lang w:val="lt-LT"/>
        </w:rPr>
        <w:t>pakuotė</w:t>
      </w:r>
      <w:r>
        <w:rPr>
          <w:i w:val="0"/>
          <w:iCs/>
          <w:color w:val="auto"/>
          <w:szCs w:val="22"/>
          <w:lang w:val="lt-LT"/>
        </w:rPr>
        <w:t>je.</w:t>
      </w:r>
    </w:p>
    <w:p w14:paraId="144A5D23" w14:textId="77777777" w:rsidR="00672C84" w:rsidRPr="00343E68" w:rsidRDefault="00672C84" w:rsidP="00672C8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F9AC132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10.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 xml:space="preserve">specialios atsargumo priemonės DĖL NESUVARTOTO </w:t>
      </w:r>
      <w:r w:rsidRPr="00343E68">
        <w:rPr>
          <w:rFonts w:ascii="Times New Roman" w:hAnsi="Times New Roman" w:cs="Times New Roman"/>
          <w:b/>
          <w:bCs/>
          <w:caps/>
        </w:rPr>
        <w:t>VAISTINIO PREPARATO AR JO ATLIEK</w:t>
      </w:r>
      <w:r w:rsidRPr="00343E68">
        <w:rPr>
          <w:rFonts w:ascii="Times New Roman" w:hAnsi="Times New Roman" w:cs="Times New Roman"/>
          <w:b/>
        </w:rPr>
        <w:t>Ų</w:t>
      </w:r>
      <w:r w:rsidRPr="00343E68">
        <w:rPr>
          <w:rFonts w:ascii="Times New Roman" w:hAnsi="Times New Roman" w:cs="Times New Roman"/>
          <w:caps/>
        </w:rPr>
        <w:t xml:space="preserve"> </w:t>
      </w:r>
      <w:r w:rsidRPr="00343E68">
        <w:rPr>
          <w:rFonts w:ascii="Times New Roman" w:hAnsi="Times New Roman" w:cs="Times New Roman"/>
          <w:b/>
          <w:bCs/>
          <w:caps/>
        </w:rPr>
        <w:t>TVARKYMO</w:t>
      </w:r>
      <w:r w:rsidRPr="00343E68">
        <w:rPr>
          <w:rFonts w:ascii="Times New Roman" w:hAnsi="Times New Roman" w:cs="Times New Roman"/>
          <w:b/>
          <w:caps/>
        </w:rPr>
        <w:t xml:space="preserve"> (jei reikia)</w:t>
      </w:r>
    </w:p>
    <w:p w14:paraId="738610EB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637805D2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3089F894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11.</w:t>
      </w:r>
      <w:r w:rsidRPr="00343E68">
        <w:rPr>
          <w:rFonts w:ascii="Times New Roman" w:hAnsi="Times New Roman" w:cs="Times New Roman"/>
          <w:b/>
        </w:rPr>
        <w:tab/>
      </w:r>
      <w:r w:rsidRPr="006D54D6">
        <w:rPr>
          <w:rFonts w:ascii="Times New Roman" w:hAnsi="Times New Roman" w:cs="Times New Roman"/>
          <w:b/>
          <w:bCs/>
          <w:caps/>
        </w:rPr>
        <w:t>LYGIAGRETUS IMPORTUOTOJAS</w:t>
      </w:r>
    </w:p>
    <w:p w14:paraId="463F29E8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4CDAA1D4" w14:textId="211A9C43" w:rsidR="001A6616" w:rsidRPr="001A63F2" w:rsidRDefault="001A6616" w:rsidP="45215BDA">
      <w:pPr>
        <w:tabs>
          <w:tab w:val="left" w:pos="567"/>
        </w:tabs>
        <w:spacing w:line="260" w:lineRule="exact"/>
        <w:rPr>
          <w:rFonts w:ascii="Times New Roman" w:hAnsi="Times New Roman" w:cs="Times New Roman"/>
          <w:snapToGrid w:val="0"/>
        </w:rPr>
      </w:pPr>
      <w:r w:rsidRPr="001A63F2">
        <w:rPr>
          <w:rFonts w:ascii="Times New Roman" w:eastAsia="Calibri" w:hAnsi="Times New Roman" w:cs="Times New Roman"/>
        </w:rPr>
        <w:t>Lygiagretus importuotojas UAB „TOJARIS PROJEKTAI“</w:t>
      </w:r>
      <w:r w:rsidRPr="001A63F2">
        <w:rPr>
          <w:rFonts w:ascii="Times New Roman" w:hAnsi="Times New Roman" w:cs="Times New Roman"/>
          <w:highlight w:val="lightGray"/>
        </w:rPr>
        <w:t xml:space="preserve">, </w:t>
      </w:r>
      <w:r w:rsidR="5E5D63DC" w:rsidRPr="001A63F2">
        <w:rPr>
          <w:rFonts w:ascii="Times New Roman" w:hAnsi="Times New Roman" w:cs="Times New Roman"/>
          <w:highlight w:val="lightGray"/>
        </w:rPr>
        <w:t>Kalvarijų g. 161-</w:t>
      </w:r>
      <w:r w:rsidR="6CCB95A0" w:rsidRPr="001A63F2">
        <w:rPr>
          <w:rFonts w:ascii="Times New Roman" w:hAnsi="Times New Roman" w:cs="Times New Roman"/>
          <w:highlight w:val="lightGray"/>
        </w:rPr>
        <w:t>2</w:t>
      </w:r>
      <w:r w:rsidR="5E5D63DC" w:rsidRPr="001A63F2">
        <w:rPr>
          <w:rFonts w:ascii="Times New Roman" w:hAnsi="Times New Roman" w:cs="Times New Roman"/>
          <w:highlight w:val="lightGray"/>
        </w:rPr>
        <w:t xml:space="preserve">, </w:t>
      </w:r>
      <w:r w:rsidRPr="001A63F2">
        <w:rPr>
          <w:rFonts w:ascii="Times New Roman" w:hAnsi="Times New Roman" w:cs="Times New Roman"/>
          <w:highlight w:val="lightGray"/>
        </w:rPr>
        <w:t>LT-</w:t>
      </w:r>
      <w:r w:rsidR="6EABD90D" w:rsidRPr="001A63F2">
        <w:rPr>
          <w:rFonts w:ascii="Times New Roman" w:hAnsi="Times New Roman" w:cs="Times New Roman"/>
          <w:highlight w:val="lightGray"/>
        </w:rPr>
        <w:t>08311</w:t>
      </w:r>
      <w:r w:rsidRPr="001A63F2">
        <w:rPr>
          <w:rFonts w:ascii="Times New Roman" w:hAnsi="Times New Roman" w:cs="Times New Roman"/>
          <w:highlight w:val="lightGray"/>
        </w:rPr>
        <w:t xml:space="preserve"> Vilnius, Lietuva</w:t>
      </w:r>
      <w:r w:rsidRPr="45215BDA">
        <w:rPr>
          <w:rFonts w:ascii="Times New Roman" w:hAnsi="Times New Roman" w:cs="Times New Roman"/>
          <w:snapToGrid w:val="0"/>
        </w:rPr>
        <w:t xml:space="preserve"> </w:t>
      </w:r>
    </w:p>
    <w:p w14:paraId="3B7B4B86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5081F74E" w14:textId="77777777" w:rsidR="00672C84" w:rsidRPr="00343E68" w:rsidRDefault="00672C84" w:rsidP="00672C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12.</w:t>
      </w:r>
      <w:r w:rsidRPr="00343E68">
        <w:rPr>
          <w:rFonts w:ascii="Times New Roman" w:hAnsi="Times New Roman" w:cs="Times New Roman"/>
          <w:b/>
        </w:rPr>
        <w:tab/>
      </w:r>
      <w:r w:rsidRPr="006D54D6">
        <w:rPr>
          <w:rFonts w:ascii="Times New Roman" w:hAnsi="Times New Roman" w:cs="Times New Roman"/>
          <w:b/>
        </w:rPr>
        <w:t>LYGIAGRETAUS IMPORTO LEIDIMO NUMERIS</w:t>
      </w:r>
    </w:p>
    <w:p w14:paraId="3A0FF5F2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5831EA68" w14:textId="7205AAFE" w:rsidR="00672C84" w:rsidRPr="0029020D" w:rsidRDefault="001A6616" w:rsidP="00672C84">
      <w:pPr>
        <w:spacing w:after="0" w:line="240" w:lineRule="auto"/>
        <w:rPr>
          <w:rFonts w:asciiTheme="majorBidi" w:eastAsia="SimSun" w:hAnsiTheme="majorBidi" w:cstheme="majorBidi"/>
          <w:iCs/>
        </w:rPr>
      </w:pPr>
      <w:r w:rsidRPr="0029020D">
        <w:rPr>
          <w:rFonts w:asciiTheme="majorBidi" w:eastAsia="SimSun" w:hAnsiTheme="majorBidi" w:cstheme="majorBidi"/>
          <w:iCs/>
          <w:highlight w:val="lightGray"/>
        </w:rPr>
        <w:t>N24</w:t>
      </w:r>
      <w:r w:rsidRPr="0029020D">
        <w:rPr>
          <w:rFonts w:asciiTheme="majorBidi" w:eastAsia="SimSun" w:hAnsiTheme="majorBidi" w:cstheme="majorBidi"/>
          <w:iCs/>
        </w:rPr>
        <w:t xml:space="preserve"> – LT/L/25/</w:t>
      </w:r>
      <w:r w:rsidR="0029020D" w:rsidRPr="0029020D">
        <w:rPr>
          <w:rFonts w:asciiTheme="majorBidi" w:hAnsiTheme="majorBidi" w:cstheme="majorBidi"/>
        </w:rPr>
        <w:t>/2972/001</w:t>
      </w:r>
    </w:p>
    <w:p w14:paraId="5F544BEA" w14:textId="5EB28E2A" w:rsidR="001A6616" w:rsidRPr="0029020D" w:rsidRDefault="001A6616" w:rsidP="00672C84">
      <w:pPr>
        <w:spacing w:after="0" w:line="240" w:lineRule="auto"/>
        <w:rPr>
          <w:rFonts w:asciiTheme="majorBidi" w:eastAsia="SimSun" w:hAnsiTheme="majorBidi" w:cstheme="majorBidi"/>
          <w:iCs/>
        </w:rPr>
      </w:pPr>
      <w:r w:rsidRPr="0029020D">
        <w:rPr>
          <w:rFonts w:asciiTheme="majorBidi" w:eastAsia="SimSun" w:hAnsiTheme="majorBidi" w:cstheme="majorBidi"/>
          <w:iCs/>
          <w:highlight w:val="lightGray"/>
        </w:rPr>
        <w:t>N48</w:t>
      </w:r>
      <w:r w:rsidRPr="0029020D">
        <w:rPr>
          <w:rFonts w:asciiTheme="majorBidi" w:eastAsia="SimSun" w:hAnsiTheme="majorBidi" w:cstheme="majorBidi"/>
          <w:iCs/>
        </w:rPr>
        <w:t xml:space="preserve"> – LT</w:t>
      </w:r>
      <w:r w:rsidR="00A44E89" w:rsidRPr="0029020D">
        <w:rPr>
          <w:rFonts w:asciiTheme="majorBidi" w:eastAsia="SimSun" w:hAnsiTheme="majorBidi" w:cstheme="majorBidi"/>
          <w:iCs/>
        </w:rPr>
        <w:t>/</w:t>
      </w:r>
      <w:r w:rsidRPr="0029020D">
        <w:rPr>
          <w:rFonts w:asciiTheme="majorBidi" w:eastAsia="SimSun" w:hAnsiTheme="majorBidi" w:cstheme="majorBidi"/>
          <w:iCs/>
        </w:rPr>
        <w:t>L/25/</w:t>
      </w:r>
      <w:r w:rsidR="0029020D" w:rsidRPr="0029020D">
        <w:rPr>
          <w:rFonts w:asciiTheme="majorBidi" w:hAnsiTheme="majorBidi" w:cstheme="majorBidi"/>
        </w:rPr>
        <w:t>/2972/00</w:t>
      </w:r>
      <w:r w:rsidR="0029020D" w:rsidRPr="0029020D">
        <w:rPr>
          <w:rFonts w:asciiTheme="majorBidi" w:hAnsiTheme="majorBidi" w:cstheme="majorBidi"/>
        </w:rPr>
        <w:t>2</w:t>
      </w:r>
    </w:p>
    <w:p w14:paraId="5630AD66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3B9A499A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13.</w:t>
      </w:r>
      <w:r w:rsidRPr="00343E68">
        <w:rPr>
          <w:rFonts w:ascii="Times New Roman" w:hAnsi="Times New Roman" w:cs="Times New Roman"/>
          <w:b/>
        </w:rPr>
        <w:tab/>
        <w:t>SERIJOS NUMERIS</w:t>
      </w:r>
    </w:p>
    <w:p w14:paraId="61829076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3BB8DE50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Lot</w:t>
      </w:r>
      <w:r>
        <w:rPr>
          <w:rFonts w:ascii="Times New Roman" w:hAnsi="Times New Roman" w:cs="Times New Roman"/>
        </w:rPr>
        <w:t>:</w:t>
      </w:r>
    </w:p>
    <w:p w14:paraId="2BA226A1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17AD93B2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7992EA68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14.</w:t>
      </w:r>
      <w:r w:rsidRPr="00343E68">
        <w:rPr>
          <w:rFonts w:ascii="Times New Roman" w:hAnsi="Times New Roman" w:cs="Times New Roman"/>
          <w:b/>
        </w:rPr>
        <w:tab/>
        <w:t>PARDAVIMO (IŠDAVIMO)</w:t>
      </w:r>
      <w:r w:rsidRPr="00343E68">
        <w:rPr>
          <w:rFonts w:ascii="Times New Roman" w:hAnsi="Times New Roman" w:cs="Times New Roman"/>
          <w:b/>
          <w:caps/>
        </w:rPr>
        <w:t xml:space="preserve"> tvarka</w:t>
      </w:r>
    </w:p>
    <w:p w14:paraId="0DE4B5B7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612096B1" w14:textId="77777777" w:rsidR="00672C84" w:rsidRPr="00343E68" w:rsidRDefault="00672C84" w:rsidP="00672C84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Receptinis vaistas</w:t>
      </w:r>
      <w:r>
        <w:rPr>
          <w:rFonts w:ascii="Times New Roman" w:hAnsi="Times New Roman" w:cs="Times New Roman"/>
        </w:rPr>
        <w:t>.</w:t>
      </w:r>
      <w:r w:rsidRPr="00343E68" w:rsidDel="001B5472">
        <w:rPr>
          <w:rFonts w:ascii="Times New Roman" w:hAnsi="Times New Roman" w:cs="Times New Roman"/>
        </w:rPr>
        <w:t xml:space="preserve"> </w:t>
      </w:r>
    </w:p>
    <w:p w14:paraId="66204FF1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2DBF0D7D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1E5662BD" w14:textId="77777777" w:rsidR="00672C84" w:rsidRPr="00343E68" w:rsidRDefault="00672C84" w:rsidP="00672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b/>
        </w:rPr>
        <w:t>15.</w:t>
      </w:r>
      <w:r w:rsidRPr="00343E68">
        <w:rPr>
          <w:rFonts w:ascii="Times New Roman" w:hAnsi="Times New Roman" w:cs="Times New Roman"/>
          <w:b/>
        </w:rPr>
        <w:tab/>
      </w:r>
      <w:r w:rsidRPr="00343E68">
        <w:rPr>
          <w:rFonts w:ascii="Times New Roman" w:hAnsi="Times New Roman" w:cs="Times New Roman"/>
          <w:b/>
          <w:caps/>
        </w:rPr>
        <w:t>vartojimo instrukcijA</w:t>
      </w:r>
    </w:p>
    <w:p w14:paraId="6B62F1B3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02F2C34E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2EB7DD14" w14:textId="77777777" w:rsidR="00672C84" w:rsidRPr="00343E68" w:rsidRDefault="00672C84" w:rsidP="00672C84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 w:cs="Times New Roman"/>
          <w:color w:val="008000"/>
        </w:rPr>
      </w:pPr>
      <w:r w:rsidRPr="00343E68">
        <w:rPr>
          <w:rFonts w:ascii="Times New Roman" w:hAnsi="Times New Roman" w:cs="Times New Roman"/>
          <w:b/>
        </w:rPr>
        <w:t>16.</w:t>
      </w:r>
      <w:r w:rsidRPr="00343E68">
        <w:rPr>
          <w:rFonts w:ascii="Times New Roman" w:hAnsi="Times New Roman" w:cs="Times New Roman"/>
          <w:b/>
        </w:rPr>
        <w:tab/>
        <w:t>INFORMACIJA BRAILIO RAŠTU</w:t>
      </w:r>
    </w:p>
    <w:p w14:paraId="680A4E5D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38A8A39A" w14:textId="77777777" w:rsidR="00672C84" w:rsidRPr="00343E68" w:rsidRDefault="00672C84" w:rsidP="00672C84">
      <w:pPr>
        <w:pStyle w:val="LabelNormal"/>
        <w:outlineLvl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</w:t>
      </w:r>
      <w:r w:rsidRPr="00343E68">
        <w:rPr>
          <w:szCs w:val="22"/>
          <w:lang w:val="lt-LT"/>
        </w:rPr>
        <w:t>rlevert</w:t>
      </w:r>
      <w:proofErr w:type="spellEnd"/>
    </w:p>
    <w:p w14:paraId="19219836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296FEF7D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5AEA5EBE" w14:textId="77777777" w:rsidR="00672C84" w:rsidRPr="00343E68" w:rsidRDefault="00672C84" w:rsidP="00672C8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343E68">
        <w:rPr>
          <w:rFonts w:ascii="Times New Roman" w:hAnsi="Times New Roman" w:cs="Times New Roman"/>
          <w:b/>
        </w:rPr>
        <w:t>17.</w:t>
      </w:r>
      <w:r w:rsidRPr="00343E68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7194DBDC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20A5EC6A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  <w:r w:rsidRPr="00343E68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769D0D3C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54CD245A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CCCCCC"/>
        </w:rPr>
      </w:pPr>
    </w:p>
    <w:p w14:paraId="2D0118A2" w14:textId="77777777" w:rsidR="00672C84" w:rsidRPr="00343E68" w:rsidRDefault="00672C84" w:rsidP="00672C8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i/>
        </w:rPr>
      </w:pPr>
      <w:r w:rsidRPr="00343E68">
        <w:rPr>
          <w:rFonts w:ascii="Times New Roman" w:hAnsi="Times New Roman" w:cs="Times New Roman"/>
          <w:b/>
        </w:rPr>
        <w:t>18.</w:t>
      </w:r>
      <w:r w:rsidRPr="00343E68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1231BE67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8959174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8000"/>
        </w:rPr>
      </w:pPr>
      <w:r w:rsidRPr="00343E68">
        <w:rPr>
          <w:rFonts w:ascii="Times New Roman" w:hAnsi="Times New Roman" w:cs="Times New Roman"/>
        </w:rPr>
        <w:t>PC</w:t>
      </w:r>
      <w:r>
        <w:rPr>
          <w:rFonts w:ascii="Times New Roman" w:hAnsi="Times New Roman" w:cs="Times New Roman"/>
        </w:rPr>
        <w:t>:</w:t>
      </w:r>
    </w:p>
    <w:p w14:paraId="68C1B420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</w:rPr>
        <w:t>SN</w:t>
      </w:r>
      <w:r>
        <w:rPr>
          <w:rFonts w:ascii="Times New Roman" w:hAnsi="Times New Roman" w:cs="Times New Roman"/>
        </w:rPr>
        <w:t>:</w:t>
      </w:r>
    </w:p>
    <w:p w14:paraId="40D3F410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3E68">
        <w:rPr>
          <w:rFonts w:ascii="Times New Roman" w:hAnsi="Times New Roman" w:cs="Times New Roman"/>
          <w:highlight w:val="lightGray"/>
        </w:rPr>
        <w:t>NN</w:t>
      </w:r>
      <w:r w:rsidRPr="006D54D6">
        <w:rPr>
          <w:rFonts w:ascii="Times New Roman" w:hAnsi="Times New Roman" w:cs="Times New Roman"/>
          <w:highlight w:val="lightGray"/>
        </w:rPr>
        <w:t>:</w:t>
      </w:r>
    </w:p>
    <w:p w14:paraId="36FEB5B0" w14:textId="77777777" w:rsidR="00672C84" w:rsidRDefault="00672C84" w:rsidP="00672C8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E601999" w14:textId="77777777" w:rsidR="00672C84" w:rsidRPr="00EA32FD" w:rsidRDefault="00672C84" w:rsidP="00672C84">
      <w:pPr>
        <w:tabs>
          <w:tab w:val="left" w:pos="567"/>
        </w:tabs>
        <w:contextualSpacing/>
        <w:rPr>
          <w:rFonts w:ascii="Times New Roman" w:eastAsia="SimSun" w:hAnsi="Times New Roman" w:cs="Times New Roman"/>
        </w:rPr>
      </w:pPr>
      <w:r w:rsidRPr="00EA32FD">
        <w:rPr>
          <w:rFonts w:ascii="Times New Roman" w:eastAsia="SimSun" w:hAnsi="Times New Roman" w:cs="Times New Roman"/>
        </w:rPr>
        <w:t>__________________________________________________________________________________</w:t>
      </w:r>
    </w:p>
    <w:p w14:paraId="30D7AA69" w14:textId="77777777" w:rsidR="00672C84" w:rsidRDefault="00672C84" w:rsidP="00672C8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712F303D" w14:textId="77777777" w:rsidR="00672C84" w:rsidRDefault="00672C84" w:rsidP="00672C8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  <w:r w:rsidRPr="00EA32FD">
        <w:rPr>
          <w:rFonts w:ascii="Times New Roman" w:eastAsia="SimSun" w:hAnsi="Times New Roman" w:cs="Times New Roman"/>
        </w:rPr>
        <w:t>Gamintojas:</w:t>
      </w:r>
      <w:r>
        <w:rPr>
          <w:rFonts w:ascii="Times New Roman" w:eastAsia="SimSun" w:hAnsi="Times New Roman" w:cs="Times New Roman"/>
        </w:rPr>
        <w:t xml:space="preserve"> </w:t>
      </w:r>
      <w:r w:rsidRPr="00EA32FD">
        <w:rPr>
          <w:rFonts w:ascii="Times New Roman" w:eastAsia="SimSun" w:hAnsi="Times New Roman" w:cs="Times New Roman"/>
        </w:rPr>
        <w:t xml:space="preserve">HENNIG ARZNEIMITTEL </w:t>
      </w:r>
      <w:proofErr w:type="spellStart"/>
      <w:r w:rsidRPr="00EA32FD">
        <w:rPr>
          <w:rFonts w:ascii="Times New Roman" w:eastAsia="SimSun" w:hAnsi="Times New Roman" w:cs="Times New Roman"/>
        </w:rPr>
        <w:t>GmbH</w:t>
      </w:r>
      <w:proofErr w:type="spellEnd"/>
      <w:r w:rsidRPr="00EA32FD">
        <w:rPr>
          <w:rFonts w:ascii="Times New Roman" w:eastAsia="SimSun" w:hAnsi="Times New Roman" w:cs="Times New Roman"/>
        </w:rPr>
        <w:t xml:space="preserve"> &amp; </w:t>
      </w:r>
      <w:proofErr w:type="spellStart"/>
      <w:r w:rsidRPr="00EA32FD">
        <w:rPr>
          <w:rFonts w:ascii="Times New Roman" w:eastAsia="SimSun" w:hAnsi="Times New Roman" w:cs="Times New Roman"/>
        </w:rPr>
        <w:t>Co</w:t>
      </w:r>
      <w:proofErr w:type="spellEnd"/>
      <w:r w:rsidRPr="00EA32FD">
        <w:rPr>
          <w:rFonts w:ascii="Times New Roman" w:eastAsia="SimSun" w:hAnsi="Times New Roman" w:cs="Times New Roman"/>
        </w:rPr>
        <w:t>. KG,</w:t>
      </w:r>
      <w:r>
        <w:rPr>
          <w:rFonts w:ascii="Times New Roman" w:eastAsia="SimSun" w:hAnsi="Times New Roman" w:cs="Times New Roman"/>
        </w:rPr>
        <w:t xml:space="preserve"> </w:t>
      </w:r>
      <w:proofErr w:type="spellStart"/>
      <w:r w:rsidRPr="00EA32FD">
        <w:rPr>
          <w:rFonts w:ascii="Times New Roman" w:eastAsia="SimSun" w:hAnsi="Times New Roman" w:cs="Times New Roman"/>
        </w:rPr>
        <w:t>Liebigstrasse</w:t>
      </w:r>
      <w:proofErr w:type="spellEnd"/>
      <w:r w:rsidRPr="00EA32FD">
        <w:rPr>
          <w:rFonts w:ascii="Times New Roman" w:eastAsia="SimSun" w:hAnsi="Times New Roman" w:cs="Times New Roman"/>
        </w:rPr>
        <w:t xml:space="preserve"> 1-2,</w:t>
      </w:r>
      <w:r>
        <w:rPr>
          <w:rFonts w:ascii="Times New Roman" w:eastAsia="SimSun" w:hAnsi="Times New Roman" w:cs="Times New Roman"/>
        </w:rPr>
        <w:t xml:space="preserve"> </w:t>
      </w:r>
      <w:r w:rsidRPr="00EA32FD">
        <w:rPr>
          <w:rFonts w:ascii="Times New Roman" w:eastAsia="SimSun" w:hAnsi="Times New Roman" w:cs="Times New Roman"/>
        </w:rPr>
        <w:t xml:space="preserve">65439 </w:t>
      </w:r>
      <w:proofErr w:type="spellStart"/>
      <w:r w:rsidRPr="00EA32FD">
        <w:rPr>
          <w:rFonts w:ascii="Times New Roman" w:eastAsia="SimSun" w:hAnsi="Times New Roman" w:cs="Times New Roman"/>
        </w:rPr>
        <w:t>Flörsheim</w:t>
      </w:r>
      <w:proofErr w:type="spellEnd"/>
      <w:r w:rsidRPr="00EA32FD">
        <w:rPr>
          <w:rFonts w:ascii="Times New Roman" w:eastAsia="SimSun" w:hAnsi="Times New Roman" w:cs="Times New Roman"/>
        </w:rPr>
        <w:t xml:space="preserve"> am </w:t>
      </w:r>
      <w:proofErr w:type="spellStart"/>
      <w:r w:rsidRPr="00EA32FD">
        <w:rPr>
          <w:rFonts w:ascii="Times New Roman" w:eastAsia="SimSun" w:hAnsi="Times New Roman" w:cs="Times New Roman"/>
        </w:rPr>
        <w:t>Main</w:t>
      </w:r>
      <w:proofErr w:type="spellEnd"/>
      <w:r w:rsidRPr="00EA32FD">
        <w:rPr>
          <w:rFonts w:ascii="Times New Roman" w:eastAsia="SimSun" w:hAnsi="Times New Roman" w:cs="Times New Roman"/>
        </w:rPr>
        <w:t>,</w:t>
      </w:r>
      <w:r>
        <w:rPr>
          <w:rFonts w:ascii="Times New Roman" w:eastAsia="SimSun" w:hAnsi="Times New Roman" w:cs="Times New Roman"/>
        </w:rPr>
        <w:t xml:space="preserve"> </w:t>
      </w:r>
      <w:r w:rsidRPr="00EA32FD">
        <w:rPr>
          <w:rFonts w:ascii="Times New Roman" w:eastAsia="SimSun" w:hAnsi="Times New Roman" w:cs="Times New Roman"/>
        </w:rPr>
        <w:t>Vokietija</w:t>
      </w:r>
    </w:p>
    <w:p w14:paraId="7196D064" w14:textId="77777777" w:rsidR="00672C84" w:rsidRDefault="00672C84" w:rsidP="00672C8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7F3627D3" w14:textId="77777777" w:rsidR="00E4292F" w:rsidRPr="001A63F2" w:rsidRDefault="00E4292F" w:rsidP="00E4292F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  <w:snapToGrid w:val="0"/>
          <w:highlight w:val="lightGray"/>
        </w:rPr>
      </w:pPr>
      <w:r w:rsidRPr="35F32513">
        <w:rPr>
          <w:rFonts w:ascii="Times New Roman" w:eastAsia="Times New Roman" w:hAnsi="Times New Roman" w:cs="Times New Roman"/>
        </w:rPr>
        <w:t>Perpakavo</w:t>
      </w:r>
      <w:r w:rsidRPr="35F32513">
        <w:rPr>
          <w:rFonts w:eastAsiaTheme="minorEastAsia"/>
          <w:highlight w:val="lightGray"/>
        </w:rPr>
        <w:t xml:space="preserve"> </w:t>
      </w:r>
      <w:r w:rsidRPr="35F32513">
        <w:rPr>
          <w:rFonts w:ascii="Times New Roman" w:hAnsi="Times New Roman" w:cs="Times New Roman"/>
          <w:highlight w:val="lightGray"/>
        </w:rPr>
        <w:t xml:space="preserve">UAB „ENTAFARMA“, </w:t>
      </w:r>
      <w:proofErr w:type="spellStart"/>
      <w:r w:rsidRPr="35F32513">
        <w:rPr>
          <w:rFonts w:ascii="Times New Roman" w:hAnsi="Times New Roman" w:cs="Times New Roman"/>
          <w:highlight w:val="lightGray"/>
        </w:rPr>
        <w:t>Klonėnų</w:t>
      </w:r>
      <w:proofErr w:type="spellEnd"/>
      <w:r w:rsidRPr="35F32513">
        <w:rPr>
          <w:rFonts w:ascii="Times New Roman" w:hAnsi="Times New Roman" w:cs="Times New Roman"/>
          <w:highlight w:val="lightGray"/>
        </w:rPr>
        <w:t xml:space="preserve"> vs. 1, LT-19156 Širvintų r. sav., Lietuva</w:t>
      </w:r>
    </w:p>
    <w:p w14:paraId="5D72373A" w14:textId="77777777" w:rsidR="00E4292F" w:rsidRDefault="00E4292F" w:rsidP="2EEE4D48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1A63F2">
        <w:rPr>
          <w:rFonts w:ascii="Times New Roman" w:hAnsi="Times New Roman" w:cs="Times New Roman"/>
          <w:snapToGrid w:val="0"/>
          <w:highlight w:val="lightGray"/>
        </w:rPr>
        <w:t>UAB ,,ARMILA“,</w:t>
      </w:r>
      <w:r w:rsidRPr="001A63F2">
        <w:rPr>
          <w:rFonts w:ascii="Times New Roman" w:hAnsi="Times New Roman" w:cs="Times New Roman"/>
          <w:highlight w:val="lightGray"/>
        </w:rPr>
        <w:t xml:space="preserve"> Molėtų pl. 75, LT-14259 Vilnius, Lietuva</w:t>
      </w:r>
    </w:p>
    <w:p w14:paraId="34FF1C98" w14:textId="77777777" w:rsidR="00E4292F" w:rsidRPr="001A63F2" w:rsidRDefault="00E4292F" w:rsidP="00E4292F">
      <w:pPr>
        <w:widowControl w:val="0"/>
        <w:tabs>
          <w:tab w:val="left" w:pos="567"/>
        </w:tabs>
        <w:spacing w:after="0"/>
        <w:rPr>
          <w:rFonts w:ascii="Times New Roman" w:hAnsi="Times New Roman" w:cs="Times New Roman"/>
          <w:snapToGrid w:val="0"/>
        </w:rPr>
      </w:pPr>
    </w:p>
    <w:p w14:paraId="2B84F0D7" w14:textId="77777777" w:rsidR="00E4292F" w:rsidRPr="001A63F2" w:rsidRDefault="00E4292F" w:rsidP="00E4292F">
      <w:pPr>
        <w:tabs>
          <w:tab w:val="left" w:pos="567"/>
        </w:tabs>
        <w:spacing w:line="260" w:lineRule="exact"/>
        <w:rPr>
          <w:rFonts w:ascii="Times New Roman" w:eastAsia="Calibri" w:hAnsi="Times New Roman" w:cs="Times New Roman"/>
          <w:bCs/>
        </w:rPr>
      </w:pPr>
      <w:r w:rsidRPr="001A63F2">
        <w:rPr>
          <w:rFonts w:ascii="Times New Roman" w:eastAsia="Calibri" w:hAnsi="Times New Roman" w:cs="Times New Roman"/>
          <w:bCs/>
          <w:highlight w:val="lightGray"/>
        </w:rPr>
        <w:t>Perpakavimo serija:</w:t>
      </w:r>
    </w:p>
    <w:p w14:paraId="6D072C0D" w14:textId="77777777" w:rsidR="00672C84" w:rsidRDefault="00672C84" w:rsidP="00672C8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</w:rPr>
      </w:pPr>
    </w:p>
    <w:p w14:paraId="3CD1D612" w14:textId="77777777" w:rsidR="00672C84" w:rsidRPr="00EA32FD" w:rsidRDefault="00672C84" w:rsidP="00672C84">
      <w:pPr>
        <w:pStyle w:val="BTEMEASMCA"/>
        <w:rPr>
          <w:noProof w:val="0"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>d</w:t>
      </w:r>
      <w:r w:rsidRPr="009330AE">
        <w:rPr>
          <w:i/>
        </w:rPr>
        <w:t>ozuočių skaičiu</w:t>
      </w:r>
      <w:r>
        <w:rPr>
          <w:i/>
        </w:rPr>
        <w:t>mi</w:t>
      </w:r>
      <w:r w:rsidRPr="009330AE">
        <w:rPr>
          <w:i/>
        </w:rPr>
        <w:t xml:space="preserve"> pakuotėje </w:t>
      </w:r>
      <w:r>
        <w:rPr>
          <w:i/>
        </w:rPr>
        <w:t>(</w:t>
      </w:r>
      <w:r w:rsidRPr="009330AE">
        <w:rPr>
          <w:i/>
        </w:rPr>
        <w:t>referencini</w:t>
      </w:r>
      <w:r>
        <w:rPr>
          <w:i/>
        </w:rPr>
        <w:t>s</w:t>
      </w:r>
      <w:r w:rsidRPr="009330AE">
        <w:rPr>
          <w:i/>
        </w:rPr>
        <w:t xml:space="preserve"> vaist</w:t>
      </w:r>
      <w:r>
        <w:rPr>
          <w:i/>
        </w:rPr>
        <w:t xml:space="preserve">as tiekiamas pakuotėmis po N50, o lygiagrečiai importuojamas – po </w:t>
      </w:r>
      <w:r w:rsidR="00E4292F">
        <w:rPr>
          <w:i/>
        </w:rPr>
        <w:t xml:space="preserve">N24 ir </w:t>
      </w:r>
      <w:r>
        <w:rPr>
          <w:i/>
        </w:rPr>
        <w:t xml:space="preserve">N48) </w:t>
      </w:r>
      <w:r w:rsidRPr="009330AE">
        <w:rPr>
          <w:i/>
        </w:rPr>
        <w:t xml:space="preserve">ir </w:t>
      </w:r>
      <w:r>
        <w:rPr>
          <w:i/>
        </w:rPr>
        <w:t xml:space="preserve">laikymo sąlygomis (referenciniam </w:t>
      </w:r>
      <w:r w:rsidRPr="005D402C">
        <w:rPr>
          <w:i/>
        </w:rPr>
        <w:t>vaistui specialių laikymo sąlygų nereikia</w:t>
      </w:r>
      <w:r>
        <w:rPr>
          <w:i/>
        </w:rPr>
        <w:t>, o lygiagrečiai importuojamą vaistą laikyti gamintojo pakuotėje).</w:t>
      </w:r>
      <w:r w:rsidRPr="00343E68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2C84" w:rsidRPr="00343E68" w14:paraId="3EEF407A" w14:textId="77777777" w:rsidTr="001A63F2">
        <w:trPr>
          <w:trHeight w:val="632"/>
        </w:trPr>
        <w:tc>
          <w:tcPr>
            <w:tcW w:w="9287" w:type="dxa"/>
          </w:tcPr>
          <w:p w14:paraId="076113E4" w14:textId="77777777" w:rsidR="00672C84" w:rsidRPr="00343E68" w:rsidRDefault="00672C84" w:rsidP="001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lastRenderedPageBreak/>
              <w:t xml:space="preserve">MINIMALI </w:t>
            </w:r>
            <w:r w:rsidRPr="00343E68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343E68">
              <w:rPr>
                <w:rFonts w:ascii="Times New Roman" w:hAnsi="Times New Roman" w:cs="Times New Roman"/>
                <w:b/>
              </w:rPr>
              <w:t>LIZDINIŲ PLOKŠTELIŲ ARBA DVISLUOKSNIŲ JUOSTELIŲ</w:t>
            </w:r>
          </w:p>
          <w:p w14:paraId="48A21919" w14:textId="77777777" w:rsidR="00672C84" w:rsidRPr="00343E68" w:rsidRDefault="00672C84" w:rsidP="001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33E68E5" w14:textId="77777777" w:rsidR="00672C84" w:rsidRPr="00343E68" w:rsidRDefault="00672C84" w:rsidP="001A63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6BD18F9B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  <w:b/>
        </w:rPr>
      </w:pPr>
    </w:p>
    <w:p w14:paraId="238601FE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2C84" w:rsidRPr="00343E68" w14:paraId="1468428B" w14:textId="77777777" w:rsidTr="001A63F2">
        <w:tc>
          <w:tcPr>
            <w:tcW w:w="9287" w:type="dxa"/>
          </w:tcPr>
          <w:p w14:paraId="6A9B90AB" w14:textId="77777777" w:rsidR="00672C84" w:rsidRPr="00343E68" w:rsidRDefault="00672C84" w:rsidP="001A63F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1.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0F3CABC7" w14:textId="77777777" w:rsidR="00672C84" w:rsidRPr="00343E68" w:rsidRDefault="00672C84" w:rsidP="00672C8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79BF5867" w14:textId="77777777" w:rsidR="00672C84" w:rsidRPr="00EA32FD" w:rsidRDefault="00672C84" w:rsidP="00672C84">
      <w:pPr>
        <w:pStyle w:val="LabelNormal"/>
        <w:outlineLvl w:val="0"/>
        <w:rPr>
          <w:szCs w:val="22"/>
          <w:highlight w:val="lightGray"/>
          <w:lang w:val="lt-LT"/>
        </w:rPr>
      </w:pPr>
      <w:proofErr w:type="spellStart"/>
      <w:r w:rsidRPr="00EA32FD">
        <w:rPr>
          <w:szCs w:val="22"/>
          <w:highlight w:val="lightGray"/>
          <w:lang w:val="lt-LT"/>
        </w:rPr>
        <w:t>Arlevert</w:t>
      </w:r>
      <w:proofErr w:type="spellEnd"/>
      <w:r w:rsidRPr="00EA32FD">
        <w:rPr>
          <w:szCs w:val="22"/>
          <w:highlight w:val="lightGray"/>
          <w:lang w:val="lt-LT"/>
        </w:rPr>
        <w:t xml:space="preserve"> 20 mg/40 mg tabletės</w:t>
      </w:r>
    </w:p>
    <w:p w14:paraId="593347E4" w14:textId="63C6773B" w:rsidR="00672C84" w:rsidRPr="00EA32FD" w:rsidRDefault="00BD490B" w:rsidP="00672C84">
      <w:pPr>
        <w:pStyle w:val="LabelNormal"/>
        <w:rPr>
          <w:szCs w:val="22"/>
          <w:lang w:val="lt-LT"/>
        </w:rPr>
      </w:pPr>
      <w:proofErr w:type="spellStart"/>
      <w:r>
        <w:rPr>
          <w:highlight w:val="lightGray"/>
        </w:rPr>
        <w:t>c</w:t>
      </w:r>
      <w:r w:rsidR="00672C84" w:rsidRPr="00EA32FD">
        <w:rPr>
          <w:highlight w:val="lightGray"/>
        </w:rPr>
        <w:t>inarizinas</w:t>
      </w:r>
      <w:proofErr w:type="spellEnd"/>
      <w:r w:rsidR="00672C84" w:rsidRPr="00EA32FD">
        <w:rPr>
          <w:highlight w:val="lightGray"/>
        </w:rPr>
        <w:t>/</w:t>
      </w:r>
      <w:proofErr w:type="spellStart"/>
      <w:r>
        <w:rPr>
          <w:highlight w:val="lightGray"/>
        </w:rPr>
        <w:t>d</w:t>
      </w:r>
      <w:r w:rsidR="00672C84" w:rsidRPr="00EA32FD">
        <w:rPr>
          <w:highlight w:val="lightGray"/>
        </w:rPr>
        <w:t>imenhidrinatas</w:t>
      </w:r>
      <w:proofErr w:type="spellEnd"/>
    </w:p>
    <w:p w14:paraId="5B08B5D1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2C84" w:rsidRPr="00343E68" w14:paraId="07DC68FF" w14:textId="77777777" w:rsidTr="001A63F2">
        <w:tc>
          <w:tcPr>
            <w:tcW w:w="9287" w:type="dxa"/>
          </w:tcPr>
          <w:p w14:paraId="52B035E2" w14:textId="77777777" w:rsidR="00672C84" w:rsidRPr="00343E68" w:rsidRDefault="00672C84" w:rsidP="001A63F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2.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EA32FD">
              <w:rPr>
                <w:rFonts w:ascii="Times New Roman" w:hAnsi="Times New Roman" w:cs="Times New Roman"/>
                <w:b/>
              </w:rPr>
              <w:t>LYGIAGRETUS IMPORTUOTOJAS</w:t>
            </w:r>
          </w:p>
        </w:tc>
      </w:tr>
    </w:tbl>
    <w:p w14:paraId="29D6B04F" w14:textId="77777777" w:rsidR="00672C84" w:rsidRPr="00343E68" w:rsidRDefault="00672C84" w:rsidP="00672C84">
      <w:pPr>
        <w:pStyle w:val="SPCNormal"/>
        <w:outlineLvl w:val="0"/>
        <w:rPr>
          <w:szCs w:val="22"/>
          <w:lang w:val="lt-LT"/>
        </w:rPr>
      </w:pPr>
      <w:r w:rsidRPr="00343E68">
        <w:rPr>
          <w:szCs w:val="22"/>
          <w:lang w:val="lt-LT"/>
        </w:rPr>
        <w:t xml:space="preserve"> </w:t>
      </w:r>
    </w:p>
    <w:p w14:paraId="355DDCC4" w14:textId="77777777" w:rsidR="00E4292F" w:rsidRPr="00E4292F" w:rsidRDefault="00E4292F" w:rsidP="00672C84">
      <w:pPr>
        <w:spacing w:after="0" w:line="240" w:lineRule="auto"/>
        <w:rPr>
          <w:rFonts w:ascii="Times New Roman" w:eastAsia="Calibri" w:hAnsi="Times New Roman" w:cs="Times New Roman"/>
          <w:highlight w:val="lightGray"/>
        </w:rPr>
      </w:pPr>
      <w:r w:rsidRPr="00E4292F">
        <w:rPr>
          <w:rFonts w:ascii="Times New Roman" w:eastAsia="Calibri" w:hAnsi="Times New Roman" w:cs="Times New Roman"/>
          <w:highlight w:val="lightGray"/>
        </w:rPr>
        <w:t>UAB „TOJARIS PROJEKTAI“</w:t>
      </w:r>
    </w:p>
    <w:p w14:paraId="16DEB4AB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2C84" w:rsidRPr="00343E68" w14:paraId="0E8B20CE" w14:textId="77777777" w:rsidTr="001A63F2">
        <w:tc>
          <w:tcPr>
            <w:tcW w:w="9287" w:type="dxa"/>
          </w:tcPr>
          <w:p w14:paraId="16FBC950" w14:textId="77777777" w:rsidR="00672C84" w:rsidRPr="00343E68" w:rsidRDefault="00672C84" w:rsidP="001A63F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3.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0AD9C6F4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  <w:bCs/>
        </w:rPr>
      </w:pPr>
    </w:p>
    <w:p w14:paraId="461205B1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  <w:bCs/>
        </w:rPr>
      </w:pPr>
      <w:r w:rsidRPr="00EA32FD">
        <w:rPr>
          <w:rFonts w:ascii="Times New Roman" w:hAnsi="Times New Roman" w:cs="Times New Roman"/>
          <w:bCs/>
          <w:highlight w:val="lightGray"/>
        </w:rPr>
        <w:t>EXP:</w:t>
      </w:r>
    </w:p>
    <w:p w14:paraId="4B1F511A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65F9C3DC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72C84" w:rsidRPr="00343E68" w14:paraId="54A501A3" w14:textId="77777777" w:rsidTr="001A63F2">
        <w:tc>
          <w:tcPr>
            <w:tcW w:w="9287" w:type="dxa"/>
          </w:tcPr>
          <w:p w14:paraId="030DF875" w14:textId="77777777" w:rsidR="00672C84" w:rsidRPr="00343E68" w:rsidRDefault="00672C84" w:rsidP="001A63F2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343E68">
              <w:rPr>
                <w:rFonts w:ascii="Times New Roman" w:hAnsi="Times New Roman" w:cs="Times New Roman"/>
                <w:b/>
              </w:rPr>
              <w:t>4.</w:t>
            </w:r>
            <w:r w:rsidRPr="00343E68">
              <w:rPr>
                <w:rFonts w:ascii="Times New Roman" w:hAnsi="Times New Roman" w:cs="Times New Roman"/>
                <w:b/>
              </w:rPr>
              <w:tab/>
            </w:r>
            <w:r w:rsidRPr="00343E68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5023141B" w14:textId="77777777" w:rsidR="00672C84" w:rsidRPr="00343E68" w:rsidRDefault="00672C84" w:rsidP="00672C84">
      <w:pPr>
        <w:spacing w:after="0" w:line="240" w:lineRule="auto"/>
        <w:ind w:right="113"/>
        <w:rPr>
          <w:rFonts w:ascii="Times New Roman" w:hAnsi="Times New Roman" w:cs="Times New Roman"/>
        </w:rPr>
      </w:pPr>
    </w:p>
    <w:p w14:paraId="50DC023C" w14:textId="77777777" w:rsidR="00672C84" w:rsidRPr="00343E68" w:rsidRDefault="00672C84" w:rsidP="00672C84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EA32FD">
        <w:rPr>
          <w:rFonts w:ascii="Times New Roman" w:hAnsi="Times New Roman" w:cs="Times New Roman"/>
          <w:highlight w:val="lightGray"/>
        </w:rPr>
        <w:t>Lot:</w:t>
      </w:r>
    </w:p>
    <w:p w14:paraId="1F3B1409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562C75D1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5FF49F0E" w14:textId="77777777" w:rsidR="00672C84" w:rsidRPr="00343E68" w:rsidRDefault="00672C84" w:rsidP="00672C8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</w:rPr>
      </w:pPr>
      <w:r w:rsidRPr="00343E68">
        <w:rPr>
          <w:rFonts w:ascii="Times New Roman" w:hAnsi="Times New Roman" w:cs="Times New Roman"/>
          <w:b/>
        </w:rPr>
        <w:t>5.</w:t>
      </w:r>
      <w:r w:rsidRPr="00343E68">
        <w:rPr>
          <w:rFonts w:ascii="Times New Roman" w:hAnsi="Times New Roman" w:cs="Times New Roman"/>
          <w:b/>
        </w:rPr>
        <w:tab/>
        <w:t>KITA</w:t>
      </w:r>
    </w:p>
    <w:p w14:paraId="664355AD" w14:textId="77777777" w:rsidR="00672C84" w:rsidRPr="00343E68" w:rsidRDefault="00672C84" w:rsidP="00672C84">
      <w:pPr>
        <w:spacing w:after="0" w:line="240" w:lineRule="auto"/>
        <w:rPr>
          <w:rFonts w:ascii="Times New Roman" w:hAnsi="Times New Roman" w:cs="Times New Roman"/>
        </w:rPr>
      </w:pPr>
    </w:p>
    <w:p w14:paraId="1A965116" w14:textId="77777777" w:rsidR="00672C84" w:rsidRPr="00343E68" w:rsidRDefault="00672C84" w:rsidP="00672C84">
      <w:pPr>
        <w:spacing w:after="0" w:line="240" w:lineRule="auto"/>
      </w:pPr>
    </w:p>
    <w:p w14:paraId="7DF4E37C" w14:textId="77777777" w:rsidR="00672C84" w:rsidRPr="00343E68" w:rsidRDefault="00672C84" w:rsidP="00672C8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zCs w:val="20"/>
          <w:lang w:eastAsia="zh-CN"/>
        </w:rPr>
      </w:pPr>
    </w:p>
    <w:p w14:paraId="44FB30F8" w14:textId="77777777" w:rsidR="009807F1" w:rsidRDefault="009807F1" w:rsidP="00672C84"/>
    <w:p w14:paraId="1DA6542E" w14:textId="77777777" w:rsidR="00672C84" w:rsidRDefault="00672C84" w:rsidP="00672C84"/>
    <w:p w14:paraId="3041E394" w14:textId="77777777" w:rsidR="00672C84" w:rsidRDefault="00672C84" w:rsidP="00672C84"/>
    <w:p w14:paraId="722B00AE" w14:textId="77777777" w:rsidR="00672C84" w:rsidRDefault="00672C84" w:rsidP="00672C84"/>
    <w:p w14:paraId="42C6D796" w14:textId="77777777" w:rsidR="00672C84" w:rsidRDefault="00672C84" w:rsidP="00672C84"/>
    <w:p w14:paraId="6E1831B3" w14:textId="77777777" w:rsidR="00672C84" w:rsidRDefault="00672C84" w:rsidP="00672C84"/>
    <w:p w14:paraId="54E11D2A" w14:textId="77777777" w:rsidR="00672C84" w:rsidRDefault="00672C84" w:rsidP="00672C84"/>
    <w:p w14:paraId="31126E5D" w14:textId="77777777" w:rsidR="00672C84" w:rsidRDefault="00672C84" w:rsidP="00672C84"/>
    <w:p w14:paraId="2DE403A5" w14:textId="77777777" w:rsidR="00672C84" w:rsidRDefault="00672C84" w:rsidP="00672C84"/>
    <w:p w14:paraId="62431CDC" w14:textId="77777777" w:rsidR="00672C84" w:rsidRDefault="00672C84" w:rsidP="00672C84"/>
    <w:p w14:paraId="49E398E2" w14:textId="77777777" w:rsidR="00672C84" w:rsidRDefault="00672C84" w:rsidP="00672C84"/>
    <w:p w14:paraId="3B88899E" w14:textId="3C62292B" w:rsidR="00672C84" w:rsidRPr="00672C84" w:rsidRDefault="00672C84" w:rsidP="00672C84"/>
    <w:sectPr w:rsidR="00672C84" w:rsidRPr="00672C84" w:rsidSect="005A5A69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 w:code="1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B7D4" w14:textId="77777777" w:rsidR="000B0836" w:rsidRDefault="000B0836">
      <w:pPr>
        <w:spacing w:after="0" w:line="240" w:lineRule="auto"/>
      </w:pPr>
      <w:r>
        <w:separator/>
      </w:r>
    </w:p>
  </w:endnote>
  <w:endnote w:type="continuationSeparator" w:id="0">
    <w:p w14:paraId="10924979" w14:textId="77777777" w:rsidR="000B0836" w:rsidRDefault="000B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E708" w14:textId="4B8E1011" w:rsidR="00BD490B" w:rsidRDefault="00672A32">
    <w:pPr>
      <w:pStyle w:val="Porat"/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02D9">
      <w:rPr>
        <w:rStyle w:val="Puslapionumeris"/>
        <w:noProof/>
      </w:rPr>
      <w:t>5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13CA" w14:textId="4D11BDBA" w:rsidR="00BD490B" w:rsidRPr="00CC57A4" w:rsidRDefault="00672A32">
    <w:pPr>
      <w:pStyle w:val="Porat"/>
      <w:tabs>
        <w:tab w:val="right" w:pos="8931"/>
      </w:tabs>
      <w:ind w:right="96"/>
      <w:jc w:val="center"/>
      <w:rPr>
        <w:rFonts w:ascii="Times New Roman" w:hAnsi="Times New Roman"/>
        <w:sz w:val="20"/>
      </w:rPr>
    </w:pPr>
    <w:r w:rsidRPr="00CC57A4">
      <w:rPr>
        <w:rFonts w:ascii="Times New Roman" w:hAnsi="Times New Roman"/>
        <w:sz w:val="20"/>
      </w:rPr>
      <w:fldChar w:fldCharType="begin"/>
    </w:r>
    <w:r w:rsidRPr="00CC57A4">
      <w:rPr>
        <w:rFonts w:ascii="Times New Roman" w:hAnsi="Times New Roman"/>
        <w:sz w:val="20"/>
      </w:rPr>
      <w:instrText xml:space="preserve"> EQ </w:instrText>
    </w:r>
    <w:r w:rsidRPr="00CC57A4">
      <w:rPr>
        <w:rFonts w:ascii="Times New Roman" w:hAnsi="Times New Roman"/>
        <w:sz w:val="20"/>
      </w:rPr>
      <w:fldChar w:fldCharType="end"/>
    </w:r>
    <w:r w:rsidRPr="00CC57A4">
      <w:rPr>
        <w:rStyle w:val="Puslapionumeris"/>
        <w:rFonts w:ascii="Times New Roman" w:hAnsi="Times New Roman"/>
        <w:sz w:val="20"/>
      </w:rPr>
      <w:fldChar w:fldCharType="begin"/>
    </w:r>
    <w:r w:rsidRPr="00CC57A4">
      <w:rPr>
        <w:rStyle w:val="Puslapionumeris"/>
        <w:rFonts w:ascii="Times New Roman" w:hAnsi="Times New Roman"/>
        <w:sz w:val="20"/>
      </w:rPr>
      <w:instrText xml:space="preserve">PAGE  </w:instrText>
    </w:r>
    <w:r w:rsidRPr="00CC57A4">
      <w:rPr>
        <w:rStyle w:val="Puslapionumeris"/>
        <w:rFonts w:ascii="Times New Roman" w:hAnsi="Times New Roman"/>
        <w:sz w:val="20"/>
      </w:rPr>
      <w:fldChar w:fldCharType="separate"/>
    </w:r>
    <w:r w:rsidR="001102D9">
      <w:rPr>
        <w:rStyle w:val="Puslapionumeris"/>
        <w:rFonts w:ascii="Times New Roman" w:hAnsi="Times New Roman"/>
        <w:noProof/>
        <w:sz w:val="20"/>
      </w:rPr>
      <w:t>1</w:t>
    </w:r>
    <w:r w:rsidRPr="00CC57A4">
      <w:rPr>
        <w:rStyle w:val="Puslapionumeris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B53A" w14:textId="77777777" w:rsidR="000B0836" w:rsidRDefault="000B0836">
      <w:pPr>
        <w:spacing w:after="0" w:line="240" w:lineRule="auto"/>
      </w:pPr>
      <w:r>
        <w:separator/>
      </w:r>
    </w:p>
  </w:footnote>
  <w:footnote w:type="continuationSeparator" w:id="0">
    <w:p w14:paraId="0C756A31" w14:textId="77777777" w:rsidR="000B0836" w:rsidRDefault="000B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4E94" w14:textId="77777777" w:rsidR="00BD490B" w:rsidRDefault="00BD49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6CA"/>
    <w:multiLevelType w:val="hybridMultilevel"/>
    <w:tmpl w:val="FF782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818D2"/>
    <w:multiLevelType w:val="hybridMultilevel"/>
    <w:tmpl w:val="B3F8E854"/>
    <w:lvl w:ilvl="0" w:tplc="C4105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112371"/>
    <w:multiLevelType w:val="hybridMultilevel"/>
    <w:tmpl w:val="A476F262"/>
    <w:lvl w:ilvl="0" w:tplc="04070001">
      <w:start w:val="1"/>
      <w:numFmt w:val="bullet"/>
      <w:lvlText w:val=""/>
      <w:lvlJc w:val="left"/>
      <w:pPr>
        <w:tabs>
          <w:tab w:val="num" w:pos="586"/>
        </w:tabs>
        <w:ind w:left="414" w:hanging="188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6DC14C21"/>
    <w:multiLevelType w:val="hybridMultilevel"/>
    <w:tmpl w:val="8286F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C49DF"/>
    <w:multiLevelType w:val="hybridMultilevel"/>
    <w:tmpl w:val="70EEF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F54B3"/>
    <w:multiLevelType w:val="hybridMultilevel"/>
    <w:tmpl w:val="5300B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1344A"/>
    <w:multiLevelType w:val="hybridMultilevel"/>
    <w:tmpl w:val="649E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492308">
    <w:abstractNumId w:val="3"/>
  </w:num>
  <w:num w:numId="2" w16cid:durableId="1315987658">
    <w:abstractNumId w:val="1"/>
  </w:num>
  <w:num w:numId="3" w16cid:durableId="1735423126">
    <w:abstractNumId w:val="4"/>
  </w:num>
  <w:num w:numId="4" w16cid:durableId="1582132565">
    <w:abstractNumId w:val="2"/>
  </w:num>
  <w:num w:numId="5" w16cid:durableId="859389440">
    <w:abstractNumId w:val="6"/>
  </w:num>
  <w:num w:numId="6" w16cid:durableId="1138494555">
    <w:abstractNumId w:val="0"/>
  </w:num>
  <w:num w:numId="7" w16cid:durableId="1042511132">
    <w:abstractNumId w:val="7"/>
  </w:num>
  <w:num w:numId="8" w16cid:durableId="1282222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84"/>
    <w:rsid w:val="000B0836"/>
    <w:rsid w:val="001102D9"/>
    <w:rsid w:val="001A6616"/>
    <w:rsid w:val="001C3FDA"/>
    <w:rsid w:val="0029020D"/>
    <w:rsid w:val="00394843"/>
    <w:rsid w:val="00395145"/>
    <w:rsid w:val="0044508D"/>
    <w:rsid w:val="00672A32"/>
    <w:rsid w:val="00672C84"/>
    <w:rsid w:val="00695F60"/>
    <w:rsid w:val="0071139D"/>
    <w:rsid w:val="00724F70"/>
    <w:rsid w:val="007A7FF1"/>
    <w:rsid w:val="007C09D9"/>
    <w:rsid w:val="00805DC7"/>
    <w:rsid w:val="00843BB6"/>
    <w:rsid w:val="008D2F0E"/>
    <w:rsid w:val="009807F1"/>
    <w:rsid w:val="009859FB"/>
    <w:rsid w:val="00A06285"/>
    <w:rsid w:val="00A44E89"/>
    <w:rsid w:val="00BB10A5"/>
    <w:rsid w:val="00BD490B"/>
    <w:rsid w:val="00CE2BBE"/>
    <w:rsid w:val="00E4292F"/>
    <w:rsid w:val="00E50B91"/>
    <w:rsid w:val="00FA7F7D"/>
    <w:rsid w:val="00FC7661"/>
    <w:rsid w:val="03AC92CD"/>
    <w:rsid w:val="043187A0"/>
    <w:rsid w:val="06A062E6"/>
    <w:rsid w:val="07B9EF11"/>
    <w:rsid w:val="111B0BB7"/>
    <w:rsid w:val="157A7599"/>
    <w:rsid w:val="19C0D5EE"/>
    <w:rsid w:val="264359C7"/>
    <w:rsid w:val="290AB47D"/>
    <w:rsid w:val="2EEE4D48"/>
    <w:rsid w:val="32E4A60C"/>
    <w:rsid w:val="34F8E5B9"/>
    <w:rsid w:val="35F32513"/>
    <w:rsid w:val="3A403112"/>
    <w:rsid w:val="406F08BD"/>
    <w:rsid w:val="414A0840"/>
    <w:rsid w:val="4352669C"/>
    <w:rsid w:val="45215BDA"/>
    <w:rsid w:val="51DC8593"/>
    <w:rsid w:val="52A0D9E8"/>
    <w:rsid w:val="546D02D3"/>
    <w:rsid w:val="5AB5A6BB"/>
    <w:rsid w:val="5E5D63DC"/>
    <w:rsid w:val="5EC796D0"/>
    <w:rsid w:val="6CCB95A0"/>
    <w:rsid w:val="6E235DF5"/>
    <w:rsid w:val="6EABD90D"/>
    <w:rsid w:val="71787C7E"/>
    <w:rsid w:val="720E73D1"/>
    <w:rsid w:val="76E219DE"/>
    <w:rsid w:val="7D3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FAA1"/>
  <w15:chartTrackingRefBased/>
  <w15:docId w15:val="{6993F3D7-233E-42B5-9301-AA648B7D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2C84"/>
    <w:pPr>
      <w:spacing w:after="200" w:line="276" w:lineRule="auto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72C84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eastAsia="SimSun" w:hAnsi="Helvetica" w:cs="Times New Roman"/>
      <w:b/>
      <w:i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672C84"/>
    <w:rPr>
      <w:rFonts w:ascii="Helvetica" w:eastAsia="SimSun" w:hAnsi="Helvetica" w:cs="Times New Roman"/>
      <w:b/>
      <w:i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672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72C84"/>
    <w:rPr>
      <w:lang w:val="lt-LT"/>
    </w:rPr>
  </w:style>
  <w:style w:type="character" w:styleId="Puslapionumeris">
    <w:name w:val="page number"/>
    <w:uiPriority w:val="99"/>
    <w:rsid w:val="00672C84"/>
    <w:rPr>
      <w:rFonts w:cs="Times New Roman"/>
    </w:rPr>
  </w:style>
  <w:style w:type="paragraph" w:customStyle="1" w:styleId="SPCNormal">
    <w:name w:val="SPC Normal"/>
    <w:basedOn w:val="prastasis"/>
    <w:uiPriority w:val="99"/>
    <w:rsid w:val="00672C84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672C84"/>
    <w:pPr>
      <w:spacing w:after="0" w:line="240" w:lineRule="auto"/>
    </w:pPr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2C84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customStyle="1" w:styleId="LabelNormal">
    <w:name w:val="Label Normal"/>
    <w:basedOn w:val="prastasis"/>
    <w:uiPriority w:val="99"/>
    <w:rsid w:val="00672C84"/>
    <w:pPr>
      <w:tabs>
        <w:tab w:val="left" w:pos="562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672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2C84"/>
    <w:rPr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672C84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672C84"/>
    <w:rPr>
      <w:rFonts w:ascii="Times New Roman" w:eastAsia="Times New Roman" w:hAnsi="Times New Roman" w:cs="Times New Roman"/>
      <w:noProof/>
      <w:lang w:val="lt-LT"/>
    </w:rPr>
  </w:style>
  <w:style w:type="paragraph" w:styleId="Sraopastraipa">
    <w:name w:val="List Paragraph"/>
    <w:basedOn w:val="prastasis"/>
    <w:uiPriority w:val="34"/>
    <w:qFormat/>
    <w:rsid w:val="00672C84"/>
    <w:pPr>
      <w:ind w:left="720"/>
      <w:contextualSpacing/>
    </w:pPr>
  </w:style>
  <w:style w:type="character" w:styleId="Hipersaitas">
    <w:name w:val="Hyperlink"/>
    <w:uiPriority w:val="99"/>
    <w:rsid w:val="00672C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6616"/>
    <w:rPr>
      <w:rFonts w:ascii="Segoe U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BD490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DE2340B511C4EA96DC42A4335C1F9" ma:contentTypeVersion="16" ma:contentTypeDescription="Create a new document." ma:contentTypeScope="" ma:versionID="fac524f061faf178948b0994d87933b1">
  <xsd:schema xmlns:xsd="http://www.w3.org/2001/XMLSchema" xmlns:xs="http://www.w3.org/2001/XMLSchema" xmlns:p="http://schemas.microsoft.com/office/2006/metadata/properties" xmlns:ns2="55fcbc28-090e-4da6-b19c-7d553bdb1ec5" xmlns:ns3="37f7a537-f47e-4d54-a404-de493de1fbc9" targetNamespace="http://schemas.microsoft.com/office/2006/metadata/properties" ma:root="true" ma:fieldsID="059ba2bac413ac53279156bd1552846c" ns2:_="" ns3:_="">
    <xsd:import namespace="55fcbc28-090e-4da6-b19c-7d553bdb1ec5"/>
    <xsd:import namespace="37f7a537-f47e-4d54-a404-de493de1f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bc28-090e-4da6-b19c-7d553bdb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74dbf4c-bc91-46f8-8e3f-781611bca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7a537-f47e-4d54-a404-de493de1fb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9461cd-b10e-473b-a473-273bad787ce9}" ma:internalName="TaxCatchAll" ma:showField="CatchAllData" ma:web="37f7a537-f47e-4d54-a404-de493de1f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7a537-f47e-4d54-a404-de493de1fbc9" xsi:nil="true"/>
    <lcf76f155ced4ddcb4097134ff3c332f xmlns="55fcbc28-090e-4da6-b19c-7d553bdb1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2D5602-644A-451A-97FF-724A5AB37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cbc28-090e-4da6-b19c-7d553bdb1ec5"/>
    <ds:schemaRef ds:uri="37f7a537-f47e-4d54-a404-de493de1f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5BA2F-6452-4A5A-9E8B-732C6C9F8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75B1C-5D8E-480B-8F94-B319087F3F58}">
  <ds:schemaRefs>
    <ds:schemaRef ds:uri="http://schemas.microsoft.com/office/2006/metadata/properties"/>
    <ds:schemaRef ds:uri="http://schemas.microsoft.com/office/infopath/2007/PartnerControls"/>
    <ds:schemaRef ds:uri="dce73aad-7250-4760-a3a1-3d42411dbcd0"/>
    <ds:schemaRef ds:uri="edb03af5-1e53-4f7a-bb07-d96a274bae93"/>
    <ds:schemaRef ds:uri="37f7a537-f47e-4d54-a404-de493de1fbc9"/>
    <ds:schemaRef ds:uri="55fcbc28-090e-4da6-b19c-7d553bdb1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Bagdonavicius</dc:creator>
  <cp:keywords/>
  <dc:description/>
  <cp:lastModifiedBy>Karolina Kontrauskaitė</cp:lastModifiedBy>
  <cp:revision>27</cp:revision>
  <dcterms:created xsi:type="dcterms:W3CDTF">2025-02-01T15:51:00Z</dcterms:created>
  <dcterms:modified xsi:type="dcterms:W3CDTF">2025-11-04T11:58:00Z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0x010100B8FDE2340B511C4EA96DC42A4335C1F9</vt:lpwstr>
  </property>
  <property fmtid="{D5CDD505-2E9C-101B-9397-08002B2CF9AE}" pid="3" name="MediaServiceImageTags">
    <vt:lpwstr/>
  </property>
</Properties>
</file>