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70DA" w14:textId="77777777" w:rsidR="00716F8A" w:rsidRPr="00716F8A" w:rsidRDefault="00716F8A" w:rsidP="00716F8A">
      <w:pPr>
        <w:tabs>
          <w:tab w:val="left" w:pos="567"/>
        </w:tabs>
        <w:spacing w:after="0" w:line="240" w:lineRule="auto"/>
        <w:jc w:val="both"/>
        <w:outlineLvl w:val="0"/>
        <w:rPr>
          <w:rFonts w:ascii="Times New Roman" w:eastAsia="Times New Roman" w:hAnsi="Times New Roman" w:cs="Times New Roman"/>
          <w:snapToGrid w:val="0"/>
          <w:kern w:val="0"/>
          <w:sz w:val="22"/>
          <w:szCs w:val="20"/>
          <w14:ligatures w14:val="none"/>
        </w:rPr>
      </w:pPr>
    </w:p>
    <w:p w14:paraId="075C19C4" w14:textId="77777777" w:rsidR="00716F8A" w:rsidRPr="00716F8A" w:rsidRDefault="00716F8A" w:rsidP="00716F8A">
      <w:pPr>
        <w:tabs>
          <w:tab w:val="left" w:pos="567"/>
        </w:tabs>
        <w:spacing w:after="0" w:line="240" w:lineRule="auto"/>
        <w:jc w:val="both"/>
        <w:outlineLvl w:val="0"/>
        <w:rPr>
          <w:rFonts w:ascii="Times New Roman" w:eastAsia="Times New Roman" w:hAnsi="Times New Roman" w:cs="Times New Roman"/>
          <w:snapToGrid w:val="0"/>
          <w:kern w:val="0"/>
          <w:sz w:val="22"/>
          <w:szCs w:val="20"/>
          <w14:ligatures w14:val="none"/>
        </w:rPr>
      </w:pPr>
    </w:p>
    <w:p w14:paraId="73551B03" w14:textId="77777777" w:rsidR="00716F8A" w:rsidRPr="00716F8A" w:rsidRDefault="00716F8A" w:rsidP="00716F8A">
      <w:pPr>
        <w:tabs>
          <w:tab w:val="left" w:pos="567"/>
        </w:tabs>
        <w:spacing w:after="0" w:line="240" w:lineRule="auto"/>
        <w:jc w:val="both"/>
        <w:outlineLvl w:val="0"/>
        <w:rPr>
          <w:rFonts w:ascii="Times New Roman" w:eastAsia="Times New Roman" w:hAnsi="Times New Roman" w:cs="Times New Roman"/>
          <w:snapToGrid w:val="0"/>
          <w:kern w:val="0"/>
          <w:sz w:val="22"/>
          <w:szCs w:val="20"/>
          <w14:ligatures w14:val="none"/>
        </w:rPr>
      </w:pPr>
    </w:p>
    <w:p w14:paraId="22FA45BE" w14:textId="77777777" w:rsidR="00716F8A" w:rsidRPr="00716F8A" w:rsidRDefault="00716F8A" w:rsidP="00716F8A">
      <w:pPr>
        <w:tabs>
          <w:tab w:val="left" w:pos="567"/>
        </w:tabs>
        <w:spacing w:after="0" w:line="240" w:lineRule="auto"/>
        <w:jc w:val="both"/>
        <w:outlineLvl w:val="0"/>
        <w:rPr>
          <w:rFonts w:ascii="Times New Roman" w:eastAsia="Times New Roman" w:hAnsi="Times New Roman" w:cs="Times New Roman"/>
          <w:snapToGrid w:val="0"/>
          <w:kern w:val="0"/>
          <w:sz w:val="22"/>
          <w:szCs w:val="20"/>
          <w14:ligatures w14:val="none"/>
        </w:rPr>
      </w:pPr>
    </w:p>
    <w:p w14:paraId="7652430A" w14:textId="77777777" w:rsidR="00716F8A" w:rsidRPr="00716F8A" w:rsidRDefault="00716F8A" w:rsidP="00716F8A">
      <w:pPr>
        <w:tabs>
          <w:tab w:val="left" w:pos="567"/>
        </w:tabs>
        <w:spacing w:after="0" w:line="240" w:lineRule="auto"/>
        <w:jc w:val="both"/>
        <w:outlineLvl w:val="0"/>
        <w:rPr>
          <w:rFonts w:ascii="Times New Roman" w:eastAsia="Times New Roman" w:hAnsi="Times New Roman" w:cs="Times New Roman"/>
          <w:snapToGrid w:val="0"/>
          <w:kern w:val="0"/>
          <w:sz w:val="22"/>
          <w:szCs w:val="20"/>
          <w14:ligatures w14:val="none"/>
        </w:rPr>
      </w:pPr>
    </w:p>
    <w:p w14:paraId="4CE2DF9A" w14:textId="77777777" w:rsidR="00716F8A" w:rsidRPr="00716F8A" w:rsidRDefault="00716F8A" w:rsidP="00716F8A">
      <w:pPr>
        <w:tabs>
          <w:tab w:val="left" w:pos="567"/>
        </w:tabs>
        <w:spacing w:before="120" w:after="120" w:line="240" w:lineRule="auto"/>
        <w:jc w:val="center"/>
        <w:outlineLvl w:val="0"/>
        <w:rPr>
          <w:rFonts w:ascii="Times New Roman" w:eastAsia="Times New Roman" w:hAnsi="Times New Roman" w:cs="Times New Roman"/>
          <w:b/>
          <w:snapToGrid w:val="0"/>
          <w:kern w:val="0"/>
          <w:sz w:val="22"/>
          <w:szCs w:val="20"/>
          <w14:ligatures w14:val="none"/>
        </w:rPr>
      </w:pPr>
    </w:p>
    <w:p w14:paraId="36A8F249" w14:textId="77777777" w:rsidR="00716F8A" w:rsidRPr="00716F8A" w:rsidRDefault="00716F8A" w:rsidP="00716F8A">
      <w:pPr>
        <w:tabs>
          <w:tab w:val="left" w:pos="567"/>
        </w:tabs>
        <w:spacing w:before="120" w:after="120" w:line="240" w:lineRule="auto"/>
        <w:jc w:val="center"/>
        <w:outlineLvl w:val="0"/>
        <w:rPr>
          <w:rFonts w:ascii="Times New Roman" w:eastAsia="Times New Roman" w:hAnsi="Times New Roman" w:cs="Times New Roman"/>
          <w:b/>
          <w:snapToGrid w:val="0"/>
          <w:kern w:val="0"/>
          <w:sz w:val="22"/>
          <w:szCs w:val="20"/>
          <w14:ligatures w14:val="none"/>
        </w:rPr>
      </w:pPr>
      <w:r w:rsidRPr="00716F8A">
        <w:rPr>
          <w:rFonts w:ascii="Times New Roman" w:eastAsia="Times New Roman" w:hAnsi="Times New Roman" w:cs="Times New Roman"/>
          <w:b/>
          <w:snapToGrid w:val="0"/>
          <w:kern w:val="0"/>
          <w:sz w:val="22"/>
          <w:szCs w:val="20"/>
          <w14:ligatures w14:val="none"/>
        </w:rPr>
        <w:t>B. PAKUOTĖS LAPELIS</w:t>
      </w:r>
    </w:p>
    <w:p w14:paraId="0A639E1C" w14:textId="77777777" w:rsidR="00716F8A" w:rsidRPr="00716F8A" w:rsidRDefault="00716F8A" w:rsidP="00716F8A">
      <w:pPr>
        <w:spacing w:after="0" w:line="240" w:lineRule="auto"/>
        <w:ind w:right="113"/>
        <w:jc w:val="center"/>
        <w:rPr>
          <w:rFonts w:ascii="Times New Roman" w:eastAsia="Times New Roman" w:hAnsi="Times New Roman" w:cs="Times New Roman"/>
          <w:b/>
          <w:smallCaps/>
          <w:color w:val="000000"/>
          <w:kern w:val="0"/>
          <w:sz w:val="22"/>
          <w:szCs w:val="22"/>
          <w14:ligatures w14:val="none"/>
        </w:rPr>
      </w:pPr>
      <w:r w:rsidRPr="00716F8A">
        <w:rPr>
          <w:rFonts w:ascii="Times New Roman" w:eastAsia="Times New Roman" w:hAnsi="Times New Roman" w:cs="Times New Roman"/>
          <w:b/>
          <w:bCs/>
          <w:iCs/>
          <w:snapToGrid w:val="0"/>
          <w:kern w:val="0"/>
          <w:sz w:val="22"/>
          <w:szCs w:val="28"/>
          <w:lang w:eastAsia="x-none"/>
          <w14:ligatures w14:val="none"/>
        </w:rPr>
        <w:br w:type="page"/>
      </w:r>
      <w:r w:rsidRPr="00716F8A">
        <w:rPr>
          <w:rFonts w:ascii="Times New Roman" w:eastAsia="Times New Roman" w:hAnsi="Times New Roman" w:cs="Times New Roman"/>
          <w:b/>
          <w:bCs/>
          <w:iCs/>
          <w:snapToGrid w:val="0"/>
          <w:kern w:val="0"/>
          <w:sz w:val="22"/>
          <w:szCs w:val="28"/>
          <w:lang w:eastAsia="x-none"/>
          <w14:ligatures w14:val="none"/>
        </w:rPr>
        <w:lastRenderedPageBreak/>
        <w:t>Pakuotės lapelis:</w:t>
      </w:r>
      <w:r w:rsidRPr="00716F8A">
        <w:rPr>
          <w:rFonts w:ascii="Times New Roman" w:eastAsia="Times New Roman" w:hAnsi="Times New Roman" w:cs="Times New Roman"/>
          <w:b/>
          <w:snapToGrid w:val="0"/>
          <w:kern w:val="0"/>
          <w:sz w:val="22"/>
          <w:lang w:eastAsia="x-none"/>
          <w14:ligatures w14:val="none"/>
        </w:rPr>
        <w:t xml:space="preserve"> </w:t>
      </w:r>
      <w:r w:rsidRPr="00716F8A">
        <w:rPr>
          <w:rFonts w:ascii="Times New Roman" w:eastAsia="Times New Roman" w:hAnsi="Times New Roman" w:cs="Times New Roman"/>
          <w:b/>
          <w:bCs/>
          <w:iCs/>
          <w:snapToGrid w:val="0"/>
          <w:kern w:val="0"/>
          <w:sz w:val="22"/>
          <w:szCs w:val="28"/>
          <w:lang w:eastAsia="x-none"/>
          <w14:ligatures w14:val="none"/>
        </w:rPr>
        <w:t>informacija pacientui</w:t>
      </w:r>
    </w:p>
    <w:p w14:paraId="2AB54581" w14:textId="77777777" w:rsidR="00716F8A" w:rsidRPr="00716F8A" w:rsidRDefault="00716F8A" w:rsidP="00716F8A">
      <w:pPr>
        <w:spacing w:after="0" w:line="240" w:lineRule="auto"/>
        <w:jc w:val="center"/>
        <w:outlineLvl w:val="0"/>
        <w:rPr>
          <w:rFonts w:ascii="Times New Roman" w:eastAsia="Times New Roman" w:hAnsi="Times New Roman" w:cs="Times New Roman"/>
          <w:b/>
          <w:color w:val="000000"/>
          <w:kern w:val="0"/>
          <w:sz w:val="22"/>
          <w:szCs w:val="22"/>
          <w14:ligatures w14:val="none"/>
        </w:rPr>
      </w:pPr>
    </w:p>
    <w:p w14:paraId="07383B96" w14:textId="3FE95E8C" w:rsidR="00716F8A" w:rsidRPr="00716F8A" w:rsidRDefault="00376B0A" w:rsidP="00716F8A">
      <w:pPr>
        <w:numPr>
          <w:ilvl w:val="12"/>
          <w:numId w:val="0"/>
        </w:num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Herpmed</w:t>
      </w:r>
      <w:proofErr w:type="spellEnd"/>
      <w:r>
        <w:rPr>
          <w:rFonts w:ascii="Times New Roman" w:eastAsia="Times New Roman" w:hAnsi="Times New Roman" w:cs="Times New Roman"/>
          <w:b/>
          <w:bCs/>
          <w:color w:val="000000"/>
          <w:kern w:val="0"/>
          <w:sz w:val="22"/>
          <w:szCs w:val="22"/>
          <w14:ligatures w14:val="none"/>
        </w:rPr>
        <w:t xml:space="preserve"> </w:t>
      </w:r>
      <w:proofErr w:type="spellStart"/>
      <w:r>
        <w:rPr>
          <w:rFonts w:ascii="Times New Roman" w:eastAsia="Times New Roman" w:hAnsi="Times New Roman" w:cs="Times New Roman"/>
          <w:b/>
          <w:bCs/>
          <w:color w:val="000000"/>
          <w:kern w:val="0"/>
          <w:sz w:val="22"/>
          <w:szCs w:val="22"/>
          <w14:ligatures w14:val="none"/>
        </w:rPr>
        <w:t>Labiale</w:t>
      </w:r>
      <w:proofErr w:type="spellEnd"/>
      <w:r w:rsidR="00716F8A" w:rsidRPr="00716F8A">
        <w:rPr>
          <w:rFonts w:ascii="Times New Roman" w:eastAsia="Times New Roman" w:hAnsi="Times New Roman" w:cs="Times New Roman"/>
          <w:b/>
          <w:bCs/>
          <w:color w:val="000000"/>
          <w:kern w:val="0"/>
          <w:sz w:val="22"/>
          <w:szCs w:val="22"/>
          <w14:ligatures w14:val="none"/>
        </w:rPr>
        <w:t xml:space="preserve"> 50 mg</w:t>
      </w:r>
      <w:r w:rsidR="00716F8A" w:rsidRPr="00716F8A">
        <w:rPr>
          <w:rFonts w:ascii="Times New Roman" w:eastAsia="Times New Roman" w:hAnsi="Times New Roman" w:cs="Times New Roman"/>
          <w:color w:val="000000"/>
          <w:kern w:val="0"/>
          <w:sz w:val="22"/>
          <w:szCs w:val="22"/>
          <w14:ligatures w14:val="none"/>
        </w:rPr>
        <w:t xml:space="preserve"> </w:t>
      </w:r>
      <w:r w:rsidR="00716F8A" w:rsidRPr="00716F8A">
        <w:rPr>
          <w:rFonts w:ascii="Times New Roman" w:eastAsia="Times New Roman" w:hAnsi="Times New Roman" w:cs="Times New Roman"/>
          <w:b/>
          <w:bCs/>
          <w:color w:val="000000"/>
          <w:kern w:val="0"/>
          <w:sz w:val="22"/>
          <w:szCs w:val="22"/>
          <w14:ligatures w14:val="none"/>
        </w:rPr>
        <w:t>lipnioji žando gleivinės tabletė</w:t>
      </w:r>
    </w:p>
    <w:p w14:paraId="1352952E" w14:textId="77777777" w:rsidR="00716F8A" w:rsidRPr="00716F8A" w:rsidRDefault="00716F8A" w:rsidP="00716F8A">
      <w:pPr>
        <w:numPr>
          <w:ilvl w:val="12"/>
          <w:numId w:val="0"/>
        </w:numPr>
        <w:spacing w:after="0" w:line="240" w:lineRule="auto"/>
        <w:jc w:val="center"/>
        <w:rPr>
          <w:rFonts w:ascii="Times New Roman" w:eastAsia="Times New Roman" w:hAnsi="Times New Roman" w:cs="Times New Roman"/>
          <w:color w:val="000000"/>
          <w:kern w:val="0"/>
          <w:sz w:val="22"/>
          <w:szCs w:val="20"/>
          <w14:ligatures w14:val="none"/>
        </w:rPr>
      </w:pPr>
      <w:proofErr w:type="spellStart"/>
      <w:r w:rsidRPr="00716F8A">
        <w:rPr>
          <w:rFonts w:ascii="Times New Roman" w:eastAsia="Times New Roman" w:hAnsi="Times New Roman" w:cs="Times New Roman"/>
          <w:color w:val="000000"/>
          <w:kern w:val="0"/>
          <w:sz w:val="22"/>
          <w:szCs w:val="20"/>
          <w14:ligatures w14:val="none"/>
        </w:rPr>
        <w:t>acikloviras</w:t>
      </w:r>
      <w:proofErr w:type="spellEnd"/>
    </w:p>
    <w:p w14:paraId="6231B537" w14:textId="77777777" w:rsidR="00716F8A" w:rsidRPr="00716F8A" w:rsidRDefault="00716F8A" w:rsidP="00716F8A">
      <w:pPr>
        <w:numPr>
          <w:ilvl w:val="12"/>
          <w:numId w:val="0"/>
        </w:numPr>
        <w:spacing w:after="0" w:line="240" w:lineRule="auto"/>
        <w:jc w:val="center"/>
        <w:rPr>
          <w:rFonts w:ascii="Times New Roman" w:eastAsia="Times New Roman" w:hAnsi="Times New Roman" w:cs="Times New Roman"/>
          <w:color w:val="000000"/>
          <w:kern w:val="0"/>
          <w:sz w:val="22"/>
          <w:szCs w:val="22"/>
          <w14:ligatures w14:val="none"/>
        </w:rPr>
      </w:pPr>
    </w:p>
    <w:p w14:paraId="2801DEF7"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61308AFC" w14:textId="77777777" w:rsidR="00982383" w:rsidRPr="00716F8A" w:rsidRDefault="00982383" w:rsidP="00982383">
      <w:pPr>
        <w:numPr>
          <w:ilvl w:val="12"/>
          <w:numId w:val="0"/>
        </w:numPr>
        <w:tabs>
          <w:tab w:val="left" w:pos="567"/>
        </w:tabs>
        <w:spacing w:after="0" w:line="240" w:lineRule="auto"/>
        <w:ind w:right="-2"/>
        <w:jc w:val="both"/>
        <w:rPr>
          <w:rFonts w:ascii="Times New Roman" w:eastAsia="Times New Roman" w:hAnsi="Times New Roman" w:cs="Times New Roman"/>
          <w:b/>
          <w:snapToGrid w:val="0"/>
          <w:kern w:val="0"/>
          <w:sz w:val="22"/>
          <w14:ligatures w14:val="none"/>
        </w:rPr>
      </w:pPr>
      <w:r w:rsidRPr="00716F8A">
        <w:rPr>
          <w:rFonts w:ascii="Times New Roman" w:eastAsia="Times New Roman" w:hAnsi="Times New Roman" w:cs="Times New Roman"/>
          <w:b/>
          <w:snapToGrid w:val="0"/>
          <w:kern w:val="0"/>
          <w:sz w:val="22"/>
          <w14:ligatures w14:val="none"/>
        </w:rPr>
        <w:t>Atidžiai perskaitykite visą šį lapelį, prieš pradėdami vartoti šį vaistą, nes jame pateikiama Jums svarbi informacija.</w:t>
      </w:r>
    </w:p>
    <w:p w14:paraId="1E50DC9C" w14:textId="77777777" w:rsidR="00982383" w:rsidRPr="00982383" w:rsidRDefault="00982383" w:rsidP="00982383">
      <w:pPr>
        <w:pStyle w:val="Sraopastraipa"/>
        <w:numPr>
          <w:ilvl w:val="0"/>
          <w:numId w:val="21"/>
        </w:numPr>
        <w:spacing w:after="0" w:line="240" w:lineRule="auto"/>
        <w:ind w:left="567" w:hanging="283"/>
        <w:jc w:val="both"/>
        <w:rPr>
          <w:rFonts w:ascii="Times New Roman" w:eastAsia="Times New Roman" w:hAnsi="Times New Roman" w:cs="Times New Roman"/>
          <w:snapToGrid w:val="0"/>
          <w:kern w:val="0"/>
          <w:sz w:val="22"/>
          <w14:ligatures w14:val="none"/>
        </w:rPr>
      </w:pPr>
      <w:r w:rsidRPr="00982383">
        <w:rPr>
          <w:rFonts w:ascii="Times New Roman" w:eastAsia="Times New Roman" w:hAnsi="Times New Roman" w:cs="Times New Roman"/>
          <w:snapToGrid w:val="0"/>
          <w:kern w:val="0"/>
          <w:sz w:val="22"/>
          <w14:ligatures w14:val="none"/>
        </w:rPr>
        <w:t>Visada vartokite šį vaistą tiksliai kaip aprašyta šiame lapelyje arba kaip nurodė Jūsų gydytojas, vaistininkas arba slaugytojas.</w:t>
      </w:r>
    </w:p>
    <w:p w14:paraId="1F2C1834" w14:textId="77777777" w:rsidR="00982383" w:rsidRPr="00716F8A" w:rsidRDefault="00982383" w:rsidP="00982383">
      <w:pPr>
        <w:numPr>
          <w:ilvl w:val="0"/>
          <w:numId w:val="21"/>
        </w:numPr>
        <w:spacing w:after="0" w:line="240" w:lineRule="auto"/>
        <w:ind w:left="568" w:hanging="284"/>
        <w:jc w:val="both"/>
        <w:rPr>
          <w:rFonts w:ascii="Times New Roman" w:eastAsia="Times New Roman" w:hAnsi="Times New Roman" w:cs="Times New Roman"/>
          <w:snapToGrid w:val="0"/>
          <w:kern w:val="0"/>
          <w:sz w:val="22"/>
          <w14:ligatures w14:val="none"/>
        </w:rPr>
      </w:pPr>
      <w:r w:rsidRPr="00716F8A">
        <w:rPr>
          <w:rFonts w:ascii="Times New Roman" w:eastAsia="Times New Roman" w:hAnsi="Times New Roman" w:cs="Times New Roman"/>
          <w:snapToGrid w:val="0"/>
          <w:kern w:val="0"/>
          <w:sz w:val="22"/>
          <w14:ligatures w14:val="none"/>
        </w:rPr>
        <w:t xml:space="preserve">Neišmeskite šio lapelio, nes vėl gali prireikti jį perskaityti. </w:t>
      </w:r>
    </w:p>
    <w:p w14:paraId="79A939F6" w14:textId="77777777" w:rsidR="00982383" w:rsidRPr="00716F8A" w:rsidRDefault="00982383" w:rsidP="00982383">
      <w:pPr>
        <w:numPr>
          <w:ilvl w:val="0"/>
          <w:numId w:val="21"/>
        </w:numPr>
        <w:spacing w:after="0" w:line="240" w:lineRule="auto"/>
        <w:ind w:left="568" w:hanging="284"/>
        <w:jc w:val="both"/>
        <w:rPr>
          <w:rFonts w:ascii="Times New Roman" w:eastAsia="Times New Roman" w:hAnsi="Times New Roman" w:cs="Times New Roman"/>
          <w:snapToGrid w:val="0"/>
          <w:kern w:val="0"/>
          <w:sz w:val="22"/>
          <w14:ligatures w14:val="none"/>
        </w:rPr>
      </w:pPr>
      <w:r w:rsidRPr="00716F8A">
        <w:rPr>
          <w:rFonts w:ascii="Times New Roman" w:eastAsia="Times New Roman" w:hAnsi="Times New Roman" w:cs="Times New Roman"/>
          <w:snapToGrid w:val="0"/>
          <w:kern w:val="0"/>
          <w:sz w:val="22"/>
          <w14:ligatures w14:val="none"/>
        </w:rPr>
        <w:t>Jeigu norite sužinoti daugiau arba pasitarti, kreipkitės į vaistininką.</w:t>
      </w:r>
    </w:p>
    <w:p w14:paraId="6C217F9C" w14:textId="77777777" w:rsidR="00982383" w:rsidRPr="00716F8A" w:rsidRDefault="00982383" w:rsidP="00982383">
      <w:pPr>
        <w:numPr>
          <w:ilvl w:val="0"/>
          <w:numId w:val="21"/>
        </w:numPr>
        <w:spacing w:after="0" w:line="240" w:lineRule="auto"/>
        <w:ind w:left="568" w:hanging="284"/>
        <w:jc w:val="both"/>
        <w:rPr>
          <w:rFonts w:ascii="Times New Roman" w:eastAsia="Times New Roman" w:hAnsi="Times New Roman" w:cs="Times New Roman"/>
          <w:snapToGrid w:val="0"/>
          <w:kern w:val="0"/>
          <w:sz w:val="22"/>
          <w14:ligatures w14:val="none"/>
        </w:rPr>
      </w:pPr>
      <w:r w:rsidRPr="00716F8A">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vaistininką arba slaugytoją. Žr. 4 skyrių.</w:t>
      </w:r>
    </w:p>
    <w:p w14:paraId="0B4F2ED4" w14:textId="5C297D94" w:rsidR="00716F8A" w:rsidRPr="00982383" w:rsidRDefault="00982383" w:rsidP="00982383">
      <w:pPr>
        <w:pStyle w:val="Sraopastraipa"/>
        <w:numPr>
          <w:ilvl w:val="0"/>
          <w:numId w:val="21"/>
        </w:numPr>
        <w:spacing w:after="0" w:line="240" w:lineRule="auto"/>
        <w:ind w:left="568" w:right="-2" w:hanging="284"/>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snapToGrid w:val="0"/>
          <w:kern w:val="0"/>
          <w:sz w:val="22"/>
          <w14:ligatures w14:val="none"/>
        </w:rPr>
        <w:t>Jeigu per 5 dienas Jūsų savijauta nepagerėjo arba net pablogėjo, kreipkitės į gydytoją.</w:t>
      </w:r>
    </w:p>
    <w:p w14:paraId="77C42DD0" w14:textId="77777777" w:rsidR="00716F8A" w:rsidRPr="00716F8A" w:rsidRDefault="00716F8A" w:rsidP="00716F8A">
      <w:pPr>
        <w:spacing w:after="0" w:line="240" w:lineRule="auto"/>
        <w:ind w:right="-2"/>
        <w:jc w:val="both"/>
        <w:rPr>
          <w:rFonts w:ascii="Times New Roman" w:eastAsia="Times New Roman" w:hAnsi="Times New Roman" w:cs="Times New Roman"/>
          <w:color w:val="000000"/>
          <w:kern w:val="0"/>
          <w:sz w:val="22"/>
          <w:szCs w:val="22"/>
          <w14:ligatures w14:val="none"/>
        </w:rPr>
      </w:pPr>
    </w:p>
    <w:p w14:paraId="3C1E8A9C" w14:textId="77777777"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b/>
          <w:bCs/>
          <w:snapToGrid w:val="0"/>
          <w:kern w:val="0"/>
          <w:sz w:val="22"/>
          <w:szCs w:val="28"/>
          <w:lang w:eastAsia="x-none"/>
          <w14:ligatures w14:val="none"/>
        </w:rPr>
        <w:t>Apie ką rašoma šiame lapelyje?</w:t>
      </w:r>
    </w:p>
    <w:p w14:paraId="7AB85ADC" w14:textId="162E7AD7" w:rsidR="00716F8A" w:rsidRPr="00982383" w:rsidRDefault="00716F8A" w:rsidP="00982383">
      <w:pPr>
        <w:pStyle w:val="Sraopastraipa"/>
        <w:numPr>
          <w:ilvl w:val="0"/>
          <w:numId w:val="19"/>
        </w:numPr>
        <w:spacing w:before="120" w:after="0" w:line="240" w:lineRule="auto"/>
        <w:ind w:left="567" w:right="-29" w:hanging="283"/>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color w:val="000000"/>
          <w:kern w:val="0"/>
          <w:sz w:val="22"/>
          <w:szCs w:val="22"/>
          <w14:ligatures w14:val="none"/>
        </w:rPr>
        <w:t xml:space="preserve">Kas yra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r w:rsidRPr="00982383">
        <w:rPr>
          <w:rFonts w:ascii="Times New Roman" w:eastAsia="Times New Roman" w:hAnsi="Times New Roman" w:cs="Times New Roman"/>
          <w:color w:val="000000"/>
          <w:kern w:val="0"/>
          <w:sz w:val="22"/>
          <w:szCs w:val="22"/>
          <w14:ligatures w14:val="none"/>
        </w:rPr>
        <w:t xml:space="preserve"> ir kam jis vartojamas</w:t>
      </w:r>
    </w:p>
    <w:p w14:paraId="0D82A21C" w14:textId="685EB259" w:rsidR="00716F8A" w:rsidRPr="00982383" w:rsidRDefault="00716F8A" w:rsidP="00982383">
      <w:pPr>
        <w:pStyle w:val="Sraopastraipa"/>
        <w:numPr>
          <w:ilvl w:val="0"/>
          <w:numId w:val="19"/>
        </w:numPr>
        <w:spacing w:before="120" w:after="0" w:line="240" w:lineRule="auto"/>
        <w:ind w:left="567" w:right="-29" w:hanging="283"/>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snapToGrid w:val="0"/>
          <w:kern w:val="0"/>
          <w:sz w:val="22"/>
          <w14:ligatures w14:val="none"/>
        </w:rPr>
        <w:t xml:space="preserve">Kas žinotina prieš vartojant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p>
    <w:p w14:paraId="6791CD22" w14:textId="0285C41F" w:rsidR="00716F8A" w:rsidRPr="00982383" w:rsidRDefault="00716F8A" w:rsidP="00982383">
      <w:pPr>
        <w:pStyle w:val="Sraopastraipa"/>
        <w:numPr>
          <w:ilvl w:val="0"/>
          <w:numId w:val="19"/>
        </w:numPr>
        <w:spacing w:before="120" w:after="0" w:line="240" w:lineRule="auto"/>
        <w:ind w:left="567" w:right="-29" w:hanging="283"/>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snapToGrid w:val="0"/>
          <w:kern w:val="0"/>
          <w:sz w:val="22"/>
          <w14:ligatures w14:val="none"/>
        </w:rPr>
        <w:t xml:space="preserve">Kaip vartoti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p>
    <w:p w14:paraId="5F777DB2" w14:textId="77777777" w:rsidR="00716F8A" w:rsidRPr="00982383" w:rsidRDefault="00716F8A" w:rsidP="00982383">
      <w:pPr>
        <w:pStyle w:val="Sraopastraipa"/>
        <w:numPr>
          <w:ilvl w:val="0"/>
          <w:numId w:val="19"/>
        </w:numPr>
        <w:spacing w:before="120" w:after="0" w:line="240" w:lineRule="auto"/>
        <w:ind w:left="567" w:right="-29" w:hanging="283"/>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snapToGrid w:val="0"/>
          <w:kern w:val="0"/>
          <w:sz w:val="22"/>
          <w:szCs w:val="20"/>
          <w14:ligatures w14:val="none"/>
        </w:rPr>
        <w:t>Galimas šalutinis poveikis</w:t>
      </w:r>
    </w:p>
    <w:p w14:paraId="061E0888" w14:textId="7EC4E35D" w:rsidR="00716F8A" w:rsidRPr="00982383" w:rsidRDefault="00716F8A" w:rsidP="00982383">
      <w:pPr>
        <w:pStyle w:val="Sraopastraipa"/>
        <w:numPr>
          <w:ilvl w:val="0"/>
          <w:numId w:val="19"/>
        </w:numPr>
        <w:spacing w:before="120" w:after="0" w:line="240" w:lineRule="auto"/>
        <w:ind w:left="567" w:right="-29" w:hanging="283"/>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snapToGrid w:val="0"/>
          <w:kern w:val="0"/>
          <w:sz w:val="22"/>
          <w:szCs w:val="20"/>
          <w14:ligatures w14:val="none"/>
        </w:rPr>
        <w:t xml:space="preserve">Kaip laikyti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r w:rsidRPr="00982383">
        <w:rPr>
          <w:rFonts w:ascii="Times New Roman" w:eastAsia="Times New Roman" w:hAnsi="Times New Roman" w:cs="Times New Roman"/>
          <w:color w:val="000000"/>
          <w:kern w:val="0"/>
          <w:sz w:val="22"/>
          <w:szCs w:val="22"/>
          <w14:ligatures w14:val="none"/>
        </w:rPr>
        <w:t xml:space="preserve"> </w:t>
      </w:r>
    </w:p>
    <w:p w14:paraId="493A0E57" w14:textId="77777777" w:rsidR="00716F8A" w:rsidRPr="00982383" w:rsidRDefault="00716F8A" w:rsidP="00982383">
      <w:pPr>
        <w:pStyle w:val="Sraopastraipa"/>
        <w:numPr>
          <w:ilvl w:val="0"/>
          <w:numId w:val="19"/>
        </w:numPr>
        <w:spacing w:before="120" w:after="0" w:line="240" w:lineRule="auto"/>
        <w:ind w:left="567" w:right="-29" w:hanging="283"/>
        <w:jc w:val="both"/>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snapToGrid w:val="0"/>
          <w:kern w:val="0"/>
          <w:sz w:val="22"/>
          <w14:ligatures w14:val="none"/>
        </w:rPr>
        <w:t>Pakuotės turinys ir kita informacija</w:t>
      </w:r>
    </w:p>
    <w:p w14:paraId="5344FDA4"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18C354D9"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189ABB43" w14:textId="31E84902" w:rsidR="00716F8A" w:rsidRPr="00716F8A" w:rsidRDefault="00716F8A" w:rsidP="00716F8A">
      <w:pPr>
        <w:numPr>
          <w:ilvl w:val="0"/>
          <w:numId w:val="3"/>
        </w:numPr>
        <w:spacing w:before="120" w:after="0" w:line="240" w:lineRule="auto"/>
        <w:ind w:right="-2"/>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bCs/>
          <w:snapToGrid w:val="0"/>
          <w:kern w:val="0"/>
          <w:sz w:val="22"/>
          <w:szCs w:val="28"/>
          <w:lang w:eastAsia="x-none"/>
          <w14:ligatures w14:val="none"/>
        </w:rPr>
        <w:t>Kas yra</w:t>
      </w:r>
      <w:r w:rsidRPr="00716F8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r w:rsidRPr="00716F8A">
        <w:rPr>
          <w:rFonts w:ascii="Times New Roman" w:eastAsia="Times New Roman" w:hAnsi="Times New Roman" w:cs="Times New Roman"/>
          <w:b/>
          <w:color w:val="000000"/>
          <w:kern w:val="0"/>
          <w:sz w:val="22"/>
          <w:szCs w:val="22"/>
          <w14:ligatures w14:val="none"/>
        </w:rPr>
        <w:t xml:space="preserve"> </w:t>
      </w:r>
      <w:r w:rsidRPr="00716F8A">
        <w:rPr>
          <w:rFonts w:ascii="Times New Roman" w:eastAsia="Times New Roman" w:hAnsi="Times New Roman" w:cs="Times New Roman"/>
          <w:b/>
          <w:bCs/>
          <w:snapToGrid w:val="0"/>
          <w:kern w:val="0"/>
          <w:sz w:val="22"/>
          <w:szCs w:val="28"/>
          <w:lang w:eastAsia="x-none"/>
          <w14:ligatures w14:val="none"/>
        </w:rPr>
        <w:t>ir kam jis vartojamas</w:t>
      </w:r>
    </w:p>
    <w:p w14:paraId="030EB630"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666FEF6E" w14:textId="075AC546" w:rsidR="00716F8A" w:rsidRPr="00716F8A" w:rsidRDefault="00376B0A" w:rsidP="00716F8A">
      <w:pPr>
        <w:numPr>
          <w:ilvl w:val="12"/>
          <w:numId w:val="0"/>
        </w:numPr>
        <w:tabs>
          <w:tab w:val="left" w:pos="567"/>
        </w:tabs>
        <w:spacing w:after="0" w:line="240" w:lineRule="auto"/>
        <w:ind w:right="-2"/>
        <w:jc w:val="both"/>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Herpmed</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Labiale</w:t>
      </w:r>
      <w:proofErr w:type="spellEnd"/>
      <w:r w:rsidR="00716F8A" w:rsidRPr="00716F8A">
        <w:rPr>
          <w:rFonts w:ascii="Times New Roman" w:eastAsia="Times New Roman" w:hAnsi="Times New Roman" w:cs="Times New Roman"/>
          <w:color w:val="000000"/>
          <w:kern w:val="0"/>
          <w:sz w:val="22"/>
          <w:szCs w:val="22"/>
          <w14:ligatures w14:val="none"/>
        </w:rPr>
        <w:t xml:space="preserve"> sudėtyje yra veikliosios medžiagos – </w:t>
      </w:r>
      <w:proofErr w:type="spellStart"/>
      <w:r w:rsidR="00716F8A" w:rsidRPr="00716F8A">
        <w:rPr>
          <w:rFonts w:ascii="Times New Roman" w:eastAsia="Times New Roman" w:hAnsi="Times New Roman" w:cs="Times New Roman"/>
          <w:color w:val="000000"/>
          <w:kern w:val="0"/>
          <w:sz w:val="22"/>
          <w:szCs w:val="22"/>
          <w14:ligatures w14:val="none"/>
        </w:rPr>
        <w:t>acikloviro</w:t>
      </w:r>
      <w:proofErr w:type="spellEnd"/>
      <w:r w:rsidR="00716F8A" w:rsidRPr="00716F8A">
        <w:rPr>
          <w:rFonts w:ascii="Times New Roman" w:eastAsia="Times New Roman" w:hAnsi="Times New Roman" w:cs="Times New Roman"/>
          <w:color w:val="000000"/>
          <w:kern w:val="0"/>
          <w:sz w:val="22"/>
          <w:szCs w:val="22"/>
          <w14:ligatures w14:val="none"/>
        </w:rPr>
        <w:t>, kuris priklauso vaistų, vadinamų antivirusiniais vaistais, grupei.</w:t>
      </w:r>
    </w:p>
    <w:p w14:paraId="6F413E4E" w14:textId="77777777" w:rsidR="00716F8A" w:rsidRPr="00716F8A" w:rsidRDefault="00716F8A" w:rsidP="00716F8A">
      <w:pPr>
        <w:numPr>
          <w:ilvl w:val="12"/>
          <w:numId w:val="0"/>
        </w:numPr>
        <w:tabs>
          <w:tab w:val="left" w:pos="567"/>
        </w:tabs>
        <w:spacing w:after="0" w:line="240" w:lineRule="auto"/>
        <w:ind w:right="-2"/>
        <w:jc w:val="both"/>
        <w:rPr>
          <w:rFonts w:ascii="Times New Roman" w:eastAsia="Times New Roman" w:hAnsi="Times New Roman" w:cs="Times New Roman"/>
          <w:bCs/>
          <w:color w:val="000000"/>
          <w:kern w:val="0"/>
          <w:sz w:val="22"/>
          <w:szCs w:val="22"/>
          <w14:ligatures w14:val="none"/>
        </w:rPr>
      </w:pPr>
    </w:p>
    <w:p w14:paraId="35002408" w14:textId="6B2E8ED8" w:rsidR="00716F8A" w:rsidRPr="00716F8A" w:rsidRDefault="00376B0A" w:rsidP="00716F8A">
      <w:pPr>
        <w:numPr>
          <w:ilvl w:val="12"/>
          <w:numId w:val="0"/>
        </w:numPr>
        <w:tabs>
          <w:tab w:val="left" w:pos="567"/>
        </w:tabs>
        <w:spacing w:after="0" w:line="240" w:lineRule="auto"/>
        <w:ind w:right="-2"/>
        <w:jc w:val="both"/>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bCs/>
          <w:color w:val="000000"/>
          <w:kern w:val="0"/>
          <w:sz w:val="22"/>
          <w:szCs w:val="22"/>
          <w14:ligatures w14:val="none"/>
        </w:rPr>
        <w:t>Herpmed</w:t>
      </w:r>
      <w:proofErr w:type="spellEnd"/>
      <w:r>
        <w:rPr>
          <w:rFonts w:ascii="Times New Roman" w:eastAsia="Times New Roman" w:hAnsi="Times New Roman" w:cs="Times New Roman"/>
          <w:bCs/>
          <w:color w:val="000000"/>
          <w:kern w:val="0"/>
          <w:sz w:val="22"/>
          <w:szCs w:val="22"/>
          <w14:ligatures w14:val="none"/>
        </w:rPr>
        <w:t xml:space="preserve"> </w:t>
      </w:r>
      <w:proofErr w:type="spellStart"/>
      <w:r>
        <w:rPr>
          <w:rFonts w:ascii="Times New Roman" w:eastAsia="Times New Roman" w:hAnsi="Times New Roman" w:cs="Times New Roman"/>
          <w:bCs/>
          <w:color w:val="000000"/>
          <w:kern w:val="0"/>
          <w:sz w:val="22"/>
          <w:szCs w:val="22"/>
          <w14:ligatures w14:val="none"/>
        </w:rPr>
        <w:t>Labiale</w:t>
      </w:r>
      <w:proofErr w:type="spellEnd"/>
      <w:r w:rsidR="00716F8A" w:rsidRPr="00716F8A">
        <w:rPr>
          <w:rFonts w:ascii="Times New Roman" w:eastAsia="Times New Roman" w:hAnsi="Times New Roman" w:cs="Times New Roman"/>
          <w:color w:val="000000"/>
          <w:kern w:val="0"/>
          <w:sz w:val="22"/>
          <w:szCs w:val="22"/>
          <w14:ligatures w14:val="none"/>
        </w:rPr>
        <w:t xml:space="preserve"> vartojamas anksčiau gydytojo diagnozuotai pasikartojančiai lūpų pūslelinei (pasikartojančiai </w:t>
      </w:r>
      <w:proofErr w:type="spellStart"/>
      <w:r w:rsidR="00716F8A" w:rsidRPr="00716F8A">
        <w:rPr>
          <w:rFonts w:ascii="Times New Roman" w:eastAsia="Times New Roman" w:hAnsi="Times New Roman" w:cs="Times New Roman"/>
          <w:i/>
          <w:color w:val="000000"/>
          <w:kern w:val="0"/>
          <w:sz w:val="22"/>
          <w:szCs w:val="20"/>
          <w14:ligatures w14:val="none"/>
        </w:rPr>
        <w:t>herpes</w:t>
      </w:r>
      <w:proofErr w:type="spellEnd"/>
      <w:r w:rsidR="00716F8A" w:rsidRPr="00716F8A">
        <w:rPr>
          <w:rFonts w:ascii="Times New Roman" w:eastAsia="Times New Roman" w:hAnsi="Times New Roman" w:cs="Times New Roman"/>
          <w:i/>
          <w:color w:val="000000"/>
          <w:kern w:val="0"/>
          <w:sz w:val="22"/>
          <w:szCs w:val="20"/>
          <w14:ligatures w14:val="none"/>
        </w:rPr>
        <w:t xml:space="preserve"> </w:t>
      </w:r>
      <w:proofErr w:type="spellStart"/>
      <w:r w:rsidR="00716F8A" w:rsidRPr="00716F8A">
        <w:rPr>
          <w:rFonts w:ascii="Times New Roman" w:eastAsia="Times New Roman" w:hAnsi="Times New Roman" w:cs="Times New Roman"/>
          <w:i/>
          <w:color w:val="000000"/>
          <w:kern w:val="0"/>
          <w:sz w:val="22"/>
          <w:szCs w:val="20"/>
          <w14:ligatures w14:val="none"/>
        </w:rPr>
        <w:t>labialis</w:t>
      </w:r>
      <w:proofErr w:type="spellEnd"/>
      <w:r w:rsidR="00716F8A" w:rsidRPr="00716F8A">
        <w:rPr>
          <w:rFonts w:ascii="Times New Roman" w:eastAsia="Times New Roman" w:hAnsi="Times New Roman" w:cs="Times New Roman"/>
          <w:color w:val="000000"/>
          <w:kern w:val="0"/>
          <w:sz w:val="22"/>
          <w:szCs w:val="22"/>
          <w14:ligatures w14:val="none"/>
        </w:rPr>
        <w:t xml:space="preserve">), kurias sukelia </w:t>
      </w:r>
      <w:proofErr w:type="spellStart"/>
      <w:r w:rsidR="00716F8A" w:rsidRPr="00716F8A">
        <w:rPr>
          <w:rFonts w:ascii="Times New Roman" w:eastAsia="Times New Roman" w:hAnsi="Times New Roman" w:cs="Times New Roman"/>
          <w:i/>
          <w:iCs/>
          <w:color w:val="000000"/>
          <w:kern w:val="0"/>
          <w:sz w:val="22"/>
          <w:szCs w:val="22"/>
          <w14:ligatures w14:val="none"/>
        </w:rPr>
        <w:t>herpes</w:t>
      </w:r>
      <w:proofErr w:type="spellEnd"/>
      <w:r w:rsidR="00716F8A" w:rsidRPr="00716F8A">
        <w:rPr>
          <w:rFonts w:ascii="Times New Roman" w:eastAsia="Times New Roman" w:hAnsi="Times New Roman" w:cs="Times New Roman"/>
          <w:i/>
          <w:iCs/>
          <w:color w:val="000000"/>
          <w:kern w:val="0"/>
          <w:sz w:val="22"/>
          <w:szCs w:val="22"/>
          <w14:ligatures w14:val="none"/>
        </w:rPr>
        <w:t xml:space="preserve"> </w:t>
      </w:r>
      <w:proofErr w:type="spellStart"/>
      <w:r w:rsidR="00716F8A" w:rsidRPr="00716F8A">
        <w:rPr>
          <w:rFonts w:ascii="Times New Roman" w:eastAsia="Times New Roman" w:hAnsi="Times New Roman" w:cs="Times New Roman"/>
          <w:i/>
          <w:iCs/>
          <w:color w:val="000000"/>
          <w:kern w:val="0"/>
          <w:sz w:val="22"/>
          <w:szCs w:val="22"/>
          <w14:ligatures w14:val="none"/>
        </w:rPr>
        <w:t>simplex</w:t>
      </w:r>
      <w:proofErr w:type="spellEnd"/>
      <w:r w:rsidR="00716F8A" w:rsidRPr="00716F8A">
        <w:rPr>
          <w:rFonts w:ascii="Times New Roman" w:eastAsia="Times New Roman" w:hAnsi="Times New Roman" w:cs="Times New Roman"/>
          <w:color w:val="000000"/>
          <w:kern w:val="0"/>
          <w:sz w:val="22"/>
          <w:szCs w:val="22"/>
          <w14:ligatures w14:val="none"/>
        </w:rPr>
        <w:t xml:space="preserve"> virusas, gydyti suaugusiesiems, kurių imuninė sistema veikia tinkamai. </w:t>
      </w:r>
      <w:proofErr w:type="spellStart"/>
      <w:r>
        <w:rPr>
          <w:rFonts w:ascii="Times New Roman" w:eastAsia="Times New Roman" w:hAnsi="Times New Roman" w:cs="Times New Roman"/>
          <w:color w:val="000000"/>
          <w:kern w:val="0"/>
          <w:sz w:val="22"/>
          <w:szCs w:val="22"/>
          <w14:ligatures w14:val="none"/>
        </w:rPr>
        <w:t>Herpmed</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Labiale</w:t>
      </w:r>
      <w:proofErr w:type="spellEnd"/>
      <w:r w:rsidR="00716F8A" w:rsidRPr="00716F8A">
        <w:rPr>
          <w:rFonts w:ascii="Times New Roman" w:eastAsia="Times New Roman" w:hAnsi="Times New Roman" w:cs="Times New Roman"/>
          <w:color w:val="000000"/>
          <w:kern w:val="0"/>
          <w:sz w:val="22"/>
          <w:szCs w:val="22"/>
          <w14:ligatures w14:val="none"/>
        </w:rPr>
        <w:t xml:space="preserve"> reikia priklijuoti tiesiai prie dantenų, kai tik pasireiškia pirmieji simptomai (deginimas, dilgčiojimas, niežėjimas) arba požymiai (paraudimas, patinimas).</w:t>
      </w:r>
    </w:p>
    <w:p w14:paraId="61731DBF" w14:textId="77777777" w:rsidR="00716F8A" w:rsidRPr="00716F8A" w:rsidRDefault="00716F8A" w:rsidP="00716F8A">
      <w:pPr>
        <w:numPr>
          <w:ilvl w:val="12"/>
          <w:numId w:val="0"/>
        </w:numPr>
        <w:tabs>
          <w:tab w:val="left" w:pos="567"/>
        </w:tabs>
        <w:spacing w:after="0" w:line="240" w:lineRule="auto"/>
        <w:ind w:right="-2"/>
        <w:jc w:val="both"/>
        <w:rPr>
          <w:rFonts w:ascii="Times New Roman" w:eastAsia="Times New Roman" w:hAnsi="Times New Roman" w:cs="Times New Roman"/>
          <w:color w:val="000000"/>
          <w:kern w:val="0"/>
          <w:sz w:val="22"/>
          <w:szCs w:val="22"/>
          <w14:ligatures w14:val="none"/>
        </w:rPr>
      </w:pPr>
    </w:p>
    <w:p w14:paraId="1849163C"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Virusas sukelia pūsleles arba opas, visų pirma ant lūpų, bet kartais ir kitose veido vietose. Virusas gali aktyvuotis, kai nusilpsta imuninė sistema, pavyzdžiui, peršalus arba užsikrėtus kitomis infekcijomis. Stipri saulė, stresas ar menstruacijos taip pat gali paskatinti simptomų atsiradimą.</w:t>
      </w:r>
    </w:p>
    <w:p w14:paraId="46E6BA36"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bCs/>
          <w:color w:val="000000"/>
          <w:kern w:val="0"/>
          <w:sz w:val="22"/>
          <w:szCs w:val="22"/>
          <w14:ligatures w14:val="none"/>
        </w:rPr>
      </w:pPr>
    </w:p>
    <w:p w14:paraId="1C828F39" w14:textId="2BF9BEB0" w:rsidR="00716F8A" w:rsidRPr="00716F8A" w:rsidRDefault="00376B0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bCs/>
          <w:color w:val="000000"/>
          <w:kern w:val="0"/>
          <w:sz w:val="22"/>
          <w:szCs w:val="22"/>
          <w14:ligatures w14:val="none"/>
        </w:rPr>
        <w:t>Herpmed</w:t>
      </w:r>
      <w:proofErr w:type="spellEnd"/>
      <w:r>
        <w:rPr>
          <w:rFonts w:ascii="Times New Roman" w:eastAsia="Times New Roman" w:hAnsi="Times New Roman" w:cs="Times New Roman"/>
          <w:bCs/>
          <w:color w:val="000000"/>
          <w:kern w:val="0"/>
          <w:sz w:val="22"/>
          <w:szCs w:val="22"/>
          <w14:ligatures w14:val="none"/>
        </w:rPr>
        <w:t xml:space="preserve"> </w:t>
      </w:r>
      <w:proofErr w:type="spellStart"/>
      <w:r>
        <w:rPr>
          <w:rFonts w:ascii="Times New Roman" w:eastAsia="Times New Roman" w:hAnsi="Times New Roman" w:cs="Times New Roman"/>
          <w:bCs/>
          <w:color w:val="000000"/>
          <w:kern w:val="0"/>
          <w:sz w:val="22"/>
          <w:szCs w:val="22"/>
          <w14:ligatures w14:val="none"/>
        </w:rPr>
        <w:t>Labiale</w:t>
      </w:r>
      <w:proofErr w:type="spellEnd"/>
      <w:r w:rsidR="00716F8A" w:rsidRPr="00716F8A">
        <w:rPr>
          <w:rFonts w:ascii="Times New Roman" w:eastAsia="Times New Roman" w:hAnsi="Times New Roman" w:cs="Times New Roman"/>
          <w:color w:val="000000"/>
          <w:kern w:val="0"/>
          <w:sz w:val="22"/>
          <w:szCs w:val="22"/>
          <w14:ligatures w14:val="none"/>
        </w:rPr>
        <w:t xml:space="preserve"> slopina viruso gebėjimą daugintis, todėl infekcija mažėja.</w:t>
      </w:r>
    </w:p>
    <w:p w14:paraId="57BD3CDF"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11D51593"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snapToGrid w:val="0"/>
          <w:kern w:val="0"/>
          <w:sz w:val="22"/>
          <w:szCs w:val="22"/>
          <w14:ligatures w14:val="none"/>
        </w:rPr>
        <w:t>Jeigu per 5 dienas Jūsų savijauta nepagerėjo arba simptomai nepalengvėjo, turite pasitarti su savo gydytoju.</w:t>
      </w:r>
    </w:p>
    <w:p w14:paraId="36A964B8"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1B89C927"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0FF69CA3" w14:textId="73599CB0" w:rsidR="00716F8A" w:rsidRPr="00716F8A" w:rsidRDefault="00716F8A" w:rsidP="00716F8A">
      <w:pPr>
        <w:numPr>
          <w:ilvl w:val="0"/>
          <w:numId w:val="2"/>
        </w:numPr>
        <w:spacing w:before="120" w:after="0" w:line="240" w:lineRule="auto"/>
        <w:ind w:right="-2"/>
        <w:jc w:val="both"/>
        <w:rPr>
          <w:rFonts w:ascii="Times New Roman" w:eastAsia="Times New Roman" w:hAnsi="Times New Roman" w:cs="Times New Roman"/>
          <w:b/>
          <w:caps/>
          <w:color w:val="000000"/>
          <w:kern w:val="0"/>
          <w:sz w:val="22"/>
          <w:szCs w:val="22"/>
          <w14:ligatures w14:val="none"/>
        </w:rPr>
      </w:pPr>
      <w:r w:rsidRPr="00716F8A">
        <w:rPr>
          <w:rFonts w:ascii="Times New Roman" w:eastAsia="Times New Roman" w:hAnsi="Times New Roman" w:cs="Times New Roman"/>
          <w:b/>
          <w:bCs/>
          <w:snapToGrid w:val="0"/>
          <w:kern w:val="0"/>
          <w:sz w:val="22"/>
          <w:szCs w:val="22"/>
          <w:lang w:eastAsia="x-none"/>
          <w14:ligatures w14:val="none"/>
        </w:rPr>
        <w:t xml:space="preserve">Kas žinotina prieš vartojant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r w:rsidRPr="00716F8A">
        <w:rPr>
          <w:rFonts w:ascii="Times New Roman" w:eastAsia="Times New Roman" w:hAnsi="Times New Roman" w:cs="Times New Roman"/>
          <w:b/>
          <w:color w:val="000000"/>
          <w:kern w:val="0"/>
          <w:sz w:val="22"/>
          <w:szCs w:val="22"/>
          <w14:ligatures w14:val="none"/>
        </w:rPr>
        <w:t xml:space="preserve"> </w:t>
      </w:r>
    </w:p>
    <w:p w14:paraId="02E3C6ED"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77531DED" w14:textId="6E5B507F" w:rsidR="00716F8A" w:rsidRPr="00716F8A" w:rsidRDefault="00376B0A" w:rsidP="00716F8A">
      <w:pPr>
        <w:numPr>
          <w:ilvl w:val="12"/>
          <w:numId w:val="0"/>
        </w:numPr>
        <w:spacing w:after="0" w:line="240" w:lineRule="auto"/>
        <w:jc w:val="both"/>
        <w:outlineLvl w:val="0"/>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b/>
          <w:color w:val="000000"/>
          <w:kern w:val="0"/>
          <w:sz w:val="22"/>
          <w:szCs w:val="22"/>
          <w14:ligatures w14:val="none"/>
        </w:rPr>
        <w:t>Herpmed</w:t>
      </w:r>
      <w:proofErr w:type="spellEnd"/>
      <w:r>
        <w:rPr>
          <w:rFonts w:ascii="Times New Roman" w:eastAsia="Times New Roman" w:hAnsi="Times New Roman" w:cs="Times New Roman"/>
          <w:b/>
          <w:color w:val="000000"/>
          <w:kern w:val="0"/>
          <w:sz w:val="22"/>
          <w:szCs w:val="22"/>
          <w14:ligatures w14:val="none"/>
        </w:rPr>
        <w:t xml:space="preserve"> </w:t>
      </w:r>
      <w:proofErr w:type="spellStart"/>
      <w:r>
        <w:rPr>
          <w:rFonts w:ascii="Times New Roman" w:eastAsia="Times New Roman" w:hAnsi="Times New Roman" w:cs="Times New Roman"/>
          <w:b/>
          <w:color w:val="000000"/>
          <w:kern w:val="0"/>
          <w:sz w:val="22"/>
          <w:szCs w:val="22"/>
          <w14:ligatures w14:val="none"/>
        </w:rPr>
        <w:t>Labiale</w:t>
      </w:r>
      <w:proofErr w:type="spellEnd"/>
      <w:r w:rsidR="00716F8A" w:rsidRPr="00716F8A">
        <w:rPr>
          <w:rFonts w:ascii="Times New Roman" w:eastAsia="Times New Roman" w:hAnsi="Times New Roman" w:cs="Times New Roman"/>
          <w:b/>
          <w:bCs/>
          <w:snapToGrid w:val="0"/>
          <w:kern w:val="0"/>
          <w:sz w:val="22"/>
          <w:szCs w:val="22"/>
          <w:lang w:eastAsia="x-none"/>
          <w14:ligatures w14:val="none"/>
        </w:rPr>
        <w:t xml:space="preserve"> vartoti draudžiama</w:t>
      </w:r>
    </w:p>
    <w:p w14:paraId="4AB01744" w14:textId="77777777" w:rsidR="00716F8A" w:rsidRPr="00716F8A" w:rsidRDefault="00716F8A" w:rsidP="00982383">
      <w:pPr>
        <w:numPr>
          <w:ilvl w:val="0"/>
          <w:numId w:val="18"/>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snapToGrid w:val="0"/>
          <w:kern w:val="0"/>
          <w:sz w:val="22"/>
          <w:szCs w:val="22"/>
          <w14:ligatures w14:val="none"/>
        </w:rPr>
        <w:t xml:space="preserve">jeigu yra alergija (padidėjęs jautrumas) </w:t>
      </w:r>
      <w:proofErr w:type="spellStart"/>
      <w:r w:rsidRPr="00716F8A">
        <w:rPr>
          <w:rFonts w:ascii="Times New Roman" w:eastAsia="Times New Roman" w:hAnsi="Times New Roman" w:cs="Times New Roman"/>
          <w:snapToGrid w:val="0"/>
          <w:kern w:val="0"/>
          <w:sz w:val="22"/>
          <w:szCs w:val="22"/>
          <w14:ligatures w14:val="none"/>
        </w:rPr>
        <w:t>aciklovirui</w:t>
      </w:r>
      <w:proofErr w:type="spellEnd"/>
      <w:r w:rsidRPr="00716F8A">
        <w:rPr>
          <w:rFonts w:ascii="Times New Roman" w:eastAsia="Times New Roman" w:hAnsi="Times New Roman" w:cs="Times New Roman"/>
          <w:snapToGrid w:val="0"/>
          <w:kern w:val="0"/>
          <w:sz w:val="22"/>
          <w:szCs w:val="22"/>
          <w14:ligatures w14:val="none"/>
        </w:rPr>
        <w:t xml:space="preserve"> arba bet kuriai pagalbinei šio vaisto medžiagai (jos išvardytos 6 skyriuje)</w:t>
      </w:r>
      <w:r w:rsidRPr="00716F8A">
        <w:rPr>
          <w:rFonts w:ascii="Times New Roman" w:eastAsia="Times New Roman" w:hAnsi="Times New Roman" w:cs="Times New Roman"/>
          <w:color w:val="000000"/>
          <w:kern w:val="0"/>
          <w:sz w:val="22"/>
          <w:szCs w:val="22"/>
          <w14:ligatures w14:val="none"/>
        </w:rPr>
        <w:t>;</w:t>
      </w:r>
    </w:p>
    <w:p w14:paraId="60797A85" w14:textId="77777777" w:rsidR="00716F8A" w:rsidRPr="00716F8A" w:rsidRDefault="00716F8A" w:rsidP="00982383">
      <w:pPr>
        <w:numPr>
          <w:ilvl w:val="0"/>
          <w:numId w:val="18"/>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snapToGrid w:val="0"/>
          <w:kern w:val="0"/>
          <w:sz w:val="22"/>
          <w:szCs w:val="22"/>
          <w14:ligatures w14:val="none"/>
        </w:rPr>
        <w:t xml:space="preserve">jeigu yra alergija </w:t>
      </w:r>
      <w:r w:rsidRPr="00716F8A">
        <w:rPr>
          <w:rFonts w:ascii="Times New Roman" w:eastAsia="Times New Roman" w:hAnsi="Times New Roman" w:cs="Times New Roman"/>
          <w:color w:val="000000"/>
          <w:kern w:val="0"/>
          <w:sz w:val="22"/>
          <w:szCs w:val="22"/>
          <w14:ligatures w14:val="none"/>
        </w:rPr>
        <w:t>pienui arba pieno produktams.</w:t>
      </w:r>
    </w:p>
    <w:p w14:paraId="2F5E32F5"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4BD5B765" w14:textId="77777777"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bCs/>
          <w:snapToGrid w:val="0"/>
          <w:kern w:val="0"/>
          <w:sz w:val="22"/>
          <w:szCs w:val="22"/>
          <w:lang w:eastAsia="x-none"/>
          <w14:ligatures w14:val="none"/>
        </w:rPr>
        <w:t>Įspėjimai ir atsargumo priemonės</w:t>
      </w:r>
    </w:p>
    <w:p w14:paraId="60E98817" w14:textId="24342E2B" w:rsidR="00716F8A" w:rsidRPr="00716F8A" w:rsidRDefault="00376B0A" w:rsidP="00982383">
      <w:pPr>
        <w:numPr>
          <w:ilvl w:val="0"/>
          <w:numId w:val="17"/>
        </w:numPr>
        <w:spacing w:after="0" w:line="240" w:lineRule="auto"/>
        <w:ind w:left="568" w:hanging="284"/>
        <w:jc w:val="both"/>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bCs/>
          <w:color w:val="000000"/>
          <w:kern w:val="0"/>
          <w:sz w:val="22"/>
          <w:szCs w:val="22"/>
          <w14:ligatures w14:val="none"/>
        </w:rPr>
        <w:lastRenderedPageBreak/>
        <w:t>Herpmed</w:t>
      </w:r>
      <w:proofErr w:type="spellEnd"/>
      <w:r>
        <w:rPr>
          <w:rFonts w:ascii="Times New Roman" w:eastAsia="Times New Roman" w:hAnsi="Times New Roman" w:cs="Times New Roman"/>
          <w:bCs/>
          <w:color w:val="000000"/>
          <w:kern w:val="0"/>
          <w:sz w:val="22"/>
          <w:szCs w:val="22"/>
          <w14:ligatures w14:val="none"/>
        </w:rPr>
        <w:t xml:space="preserve"> </w:t>
      </w:r>
      <w:proofErr w:type="spellStart"/>
      <w:r>
        <w:rPr>
          <w:rFonts w:ascii="Times New Roman" w:eastAsia="Times New Roman" w:hAnsi="Times New Roman" w:cs="Times New Roman"/>
          <w:bCs/>
          <w:color w:val="000000"/>
          <w:kern w:val="0"/>
          <w:sz w:val="22"/>
          <w:szCs w:val="22"/>
          <w14:ligatures w14:val="none"/>
        </w:rPr>
        <w:t>Labiale</w:t>
      </w:r>
      <w:proofErr w:type="spellEnd"/>
      <w:r w:rsidR="00716F8A" w:rsidRPr="00716F8A">
        <w:rPr>
          <w:rFonts w:ascii="Times New Roman" w:eastAsia="Times New Roman" w:hAnsi="Times New Roman" w:cs="Times New Roman"/>
          <w:color w:val="000000"/>
          <w:kern w:val="0"/>
          <w:sz w:val="22"/>
          <w:szCs w:val="22"/>
          <w14:ligatures w14:val="none"/>
        </w:rPr>
        <w:t xml:space="preserve"> gali būti atsitiktinai nurytas. Atsitiktinai nurijus </w:t>
      </w:r>
      <w:proofErr w:type="spellStart"/>
      <w:r>
        <w:rPr>
          <w:rFonts w:ascii="Times New Roman" w:eastAsia="Times New Roman" w:hAnsi="Times New Roman" w:cs="Times New Roman"/>
          <w:bCs/>
          <w:color w:val="000000"/>
          <w:kern w:val="0"/>
          <w:sz w:val="22"/>
          <w:szCs w:val="22"/>
          <w14:ligatures w14:val="none"/>
        </w:rPr>
        <w:t>Herpmed</w:t>
      </w:r>
      <w:proofErr w:type="spellEnd"/>
      <w:r>
        <w:rPr>
          <w:rFonts w:ascii="Times New Roman" w:eastAsia="Times New Roman" w:hAnsi="Times New Roman" w:cs="Times New Roman"/>
          <w:bCs/>
          <w:color w:val="000000"/>
          <w:kern w:val="0"/>
          <w:sz w:val="22"/>
          <w:szCs w:val="22"/>
          <w14:ligatures w14:val="none"/>
        </w:rPr>
        <w:t xml:space="preserve"> </w:t>
      </w:r>
      <w:proofErr w:type="spellStart"/>
      <w:r>
        <w:rPr>
          <w:rFonts w:ascii="Times New Roman" w:eastAsia="Times New Roman" w:hAnsi="Times New Roman" w:cs="Times New Roman"/>
          <w:bCs/>
          <w:color w:val="000000"/>
          <w:kern w:val="0"/>
          <w:sz w:val="22"/>
          <w:szCs w:val="22"/>
          <w14:ligatures w14:val="none"/>
        </w:rPr>
        <w:t>Labiale</w:t>
      </w:r>
      <w:proofErr w:type="spellEnd"/>
      <w:r w:rsidR="00716F8A" w:rsidRPr="00716F8A">
        <w:rPr>
          <w:rFonts w:ascii="Times New Roman" w:eastAsia="Times New Roman" w:hAnsi="Times New Roman" w:cs="Times New Roman"/>
          <w:bCs/>
          <w:color w:val="000000"/>
          <w:kern w:val="0"/>
          <w:sz w:val="22"/>
          <w:szCs w:val="22"/>
          <w14:ligatures w14:val="none"/>
        </w:rPr>
        <w:t>,</w:t>
      </w:r>
      <w:r w:rsidR="00716F8A" w:rsidRPr="00716F8A">
        <w:rPr>
          <w:rFonts w:ascii="Times New Roman" w:eastAsia="Times New Roman" w:hAnsi="Times New Roman" w:cs="Times New Roman"/>
          <w:color w:val="000000"/>
          <w:kern w:val="0"/>
          <w:sz w:val="22"/>
          <w:szCs w:val="22"/>
          <w14:ligatures w14:val="none"/>
        </w:rPr>
        <w:t xml:space="preserve"> rekomenduojama išgerti stiklinę vandens.</w:t>
      </w:r>
    </w:p>
    <w:p w14:paraId="7A16B17E" w14:textId="128D04EA" w:rsidR="00716F8A" w:rsidRPr="00716F8A" w:rsidRDefault="00716F8A" w:rsidP="00982383">
      <w:pPr>
        <w:numPr>
          <w:ilvl w:val="0"/>
          <w:numId w:val="17"/>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Jeigu Jūsų imuninė sistema yra nusilpusi (dėl kitos imuninę sistemą pažeidžiančios ligos, pavyzdžiui, </w:t>
      </w:r>
      <w:r w:rsidRPr="00716F8A">
        <w:rPr>
          <w:rFonts w:ascii="Times New Roman" w:eastAsia="Times New Roman" w:hAnsi="Times New Roman" w:cs="Times New Roman"/>
          <w:i/>
          <w:iCs/>
          <w:color w:val="000000"/>
          <w:kern w:val="0"/>
          <w:sz w:val="22"/>
          <w:szCs w:val="22"/>
          <w14:ligatures w14:val="none"/>
        </w:rPr>
        <w:t>AIDS</w:t>
      </w:r>
      <w:r w:rsidRPr="00716F8A">
        <w:rPr>
          <w:rFonts w:ascii="Times New Roman" w:eastAsia="Times New Roman" w:hAnsi="Times New Roman" w:cs="Times New Roman"/>
          <w:color w:val="000000"/>
          <w:kern w:val="0"/>
          <w:sz w:val="22"/>
          <w:szCs w:val="22"/>
          <w14:ligatures w14:val="none"/>
        </w:rPr>
        <w:t xml:space="preserve">) arba dėl gydymo, kuris veikia Jūsų imuninę sistemą (pavyzdžiui, vartojami imuninį atsaką slopinantys vaistai), tai prieš pradėdami vartoti šį vaistą, pasitarkite su savo gydytoju. Šiuo atveju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vartoti negalima.</w:t>
      </w:r>
    </w:p>
    <w:p w14:paraId="53A4387E" w14:textId="2EC4FFBC" w:rsidR="00716F8A" w:rsidRPr="00716F8A" w:rsidRDefault="00716F8A" w:rsidP="00982383">
      <w:pPr>
        <w:numPr>
          <w:ilvl w:val="0"/>
          <w:numId w:val="17"/>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Nežinoma, ar </w:t>
      </w:r>
      <w:proofErr w:type="spellStart"/>
      <w:r w:rsidR="00376B0A">
        <w:rPr>
          <w:rFonts w:ascii="Times New Roman" w:eastAsia="Times New Roman" w:hAnsi="Times New Roman" w:cs="Times New Roman"/>
          <w:color w:val="000000"/>
          <w:kern w:val="0"/>
          <w:sz w:val="22"/>
          <w:szCs w:val="22"/>
          <w14:ligatures w14:val="none"/>
        </w:rPr>
        <w:t>Herpmed</w:t>
      </w:r>
      <w:proofErr w:type="spellEnd"/>
      <w:r w:rsidR="00376B0A">
        <w:rPr>
          <w:rFonts w:ascii="Times New Roman" w:eastAsia="Times New Roman" w:hAnsi="Times New Roman" w:cs="Times New Roman"/>
          <w:color w:val="000000"/>
          <w:kern w:val="0"/>
          <w:sz w:val="22"/>
          <w:szCs w:val="22"/>
          <w14:ligatures w14:val="none"/>
        </w:rPr>
        <w:t xml:space="preserve"> </w:t>
      </w:r>
      <w:proofErr w:type="spellStart"/>
      <w:r w:rsidR="00376B0A">
        <w:rPr>
          <w:rFonts w:ascii="Times New Roman" w:eastAsia="Times New Roman" w:hAnsi="Times New Roman" w:cs="Times New Roman"/>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yra veiksmingas, jeigu priklijuojamas jau susiformavus pūslelėms. Todėl turite priklijuoti </w:t>
      </w:r>
      <w:proofErr w:type="spellStart"/>
      <w:r w:rsidR="00376B0A">
        <w:rPr>
          <w:rFonts w:ascii="Times New Roman" w:eastAsia="Times New Roman" w:hAnsi="Times New Roman" w:cs="Times New Roman"/>
          <w:color w:val="000000"/>
          <w:kern w:val="0"/>
          <w:sz w:val="22"/>
          <w:szCs w:val="22"/>
          <w14:ligatures w14:val="none"/>
        </w:rPr>
        <w:t>Herpmed</w:t>
      </w:r>
      <w:proofErr w:type="spellEnd"/>
      <w:r w:rsidR="00376B0A">
        <w:rPr>
          <w:rFonts w:ascii="Times New Roman" w:eastAsia="Times New Roman" w:hAnsi="Times New Roman" w:cs="Times New Roman"/>
          <w:color w:val="000000"/>
          <w:kern w:val="0"/>
          <w:sz w:val="22"/>
          <w:szCs w:val="22"/>
          <w14:ligatures w14:val="none"/>
        </w:rPr>
        <w:t xml:space="preserve"> </w:t>
      </w:r>
      <w:proofErr w:type="spellStart"/>
      <w:r w:rsidR="00376B0A">
        <w:rPr>
          <w:rFonts w:ascii="Times New Roman" w:eastAsia="Times New Roman" w:hAnsi="Times New Roman" w:cs="Times New Roman"/>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iš karto, kai pajuntate pirmuosius pūslelinės simptomus (niežėjimas, paraudimas ar dilgčiojimas).</w:t>
      </w:r>
    </w:p>
    <w:p w14:paraId="5E180E37"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p>
    <w:p w14:paraId="5BE64904"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bCs/>
          <w:snapToGrid w:val="0"/>
          <w:kern w:val="0"/>
          <w:sz w:val="22"/>
          <w:szCs w:val="22"/>
          <w:lang w:eastAsia="x-none"/>
          <w14:ligatures w14:val="none"/>
        </w:rPr>
        <w:t>Vaikams ir paaugliams</w:t>
      </w:r>
    </w:p>
    <w:p w14:paraId="2C8C1404" w14:textId="77777777" w:rsidR="00716F8A" w:rsidRPr="00716F8A" w:rsidRDefault="00716F8A" w:rsidP="00716F8A">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Šio vaisto negalima vartoti vaikams ir jaunesniems kaip 18 metų paaugliams.</w:t>
      </w:r>
    </w:p>
    <w:p w14:paraId="14E8B712" w14:textId="77777777"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color w:val="000000"/>
          <w:kern w:val="0"/>
          <w:sz w:val="22"/>
          <w:szCs w:val="22"/>
          <w14:ligatures w14:val="none"/>
        </w:rPr>
      </w:pPr>
    </w:p>
    <w:p w14:paraId="3EC3EA4E" w14:textId="760980B5" w:rsidR="00716F8A" w:rsidRPr="00716F8A" w:rsidRDefault="00716F8A" w:rsidP="00716F8A">
      <w:pPr>
        <w:spacing w:after="0" w:line="240" w:lineRule="auto"/>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color w:val="000000"/>
          <w:kern w:val="0"/>
          <w:sz w:val="22"/>
          <w:szCs w:val="22"/>
          <w14:ligatures w14:val="none"/>
        </w:rPr>
        <w:t xml:space="preserve">Kiti vaistai ir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p>
    <w:p w14:paraId="7D009816"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snapToGrid w:val="0"/>
          <w:kern w:val="0"/>
          <w:sz w:val="22"/>
          <w:szCs w:val="22"/>
          <w14:ligatures w14:val="none"/>
        </w:rPr>
        <w:t>Jeigu vartojate ar neseniai vartojote kitų vaistų arba dėl to nesate tikri, apie tai pasakykite savo gydytojui arba vaistininkui</w:t>
      </w:r>
      <w:r w:rsidRPr="00716F8A">
        <w:rPr>
          <w:rFonts w:ascii="Times New Roman" w:eastAsia="Times New Roman" w:hAnsi="Times New Roman" w:cs="Times New Roman"/>
          <w:color w:val="000000"/>
          <w:kern w:val="0"/>
          <w:sz w:val="22"/>
          <w:szCs w:val="22"/>
          <w14:ligatures w14:val="none"/>
        </w:rPr>
        <w:t>.</w:t>
      </w:r>
    </w:p>
    <w:p w14:paraId="1AD77776"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570E99E5" w14:textId="1E2EED82" w:rsidR="00716F8A" w:rsidRPr="00716F8A" w:rsidRDefault="00376B0A" w:rsidP="00716F8A">
      <w:pPr>
        <w:numPr>
          <w:ilvl w:val="12"/>
          <w:numId w:val="0"/>
        </w:numPr>
        <w:spacing w:after="0" w:line="240" w:lineRule="auto"/>
        <w:ind w:right="-2"/>
        <w:jc w:val="both"/>
        <w:rPr>
          <w:rFonts w:ascii="Times New Roman" w:eastAsia="Times New Roman" w:hAnsi="Times New Roman" w:cs="Times New Roman"/>
          <w:b/>
          <w:color w:val="000000"/>
          <w:kern w:val="0"/>
          <w:sz w:val="22"/>
          <w:szCs w:val="22"/>
          <w14:ligatures w14:val="none"/>
        </w:rPr>
      </w:pPr>
      <w:proofErr w:type="spellStart"/>
      <w:r>
        <w:rPr>
          <w:rFonts w:ascii="Times New Roman" w:eastAsia="Times New Roman" w:hAnsi="Times New Roman" w:cs="Times New Roman"/>
          <w:b/>
          <w:color w:val="000000"/>
          <w:kern w:val="0"/>
          <w:sz w:val="22"/>
          <w:szCs w:val="22"/>
          <w14:ligatures w14:val="none"/>
        </w:rPr>
        <w:t>Herpmed</w:t>
      </w:r>
      <w:proofErr w:type="spellEnd"/>
      <w:r>
        <w:rPr>
          <w:rFonts w:ascii="Times New Roman" w:eastAsia="Times New Roman" w:hAnsi="Times New Roman" w:cs="Times New Roman"/>
          <w:b/>
          <w:color w:val="000000"/>
          <w:kern w:val="0"/>
          <w:sz w:val="22"/>
          <w:szCs w:val="22"/>
          <w14:ligatures w14:val="none"/>
        </w:rPr>
        <w:t xml:space="preserve"> </w:t>
      </w:r>
      <w:proofErr w:type="spellStart"/>
      <w:r>
        <w:rPr>
          <w:rFonts w:ascii="Times New Roman" w:eastAsia="Times New Roman" w:hAnsi="Times New Roman" w:cs="Times New Roman"/>
          <w:b/>
          <w:color w:val="000000"/>
          <w:kern w:val="0"/>
          <w:sz w:val="22"/>
          <w:szCs w:val="22"/>
          <w14:ligatures w14:val="none"/>
        </w:rPr>
        <w:t>Labiale</w:t>
      </w:r>
      <w:proofErr w:type="spellEnd"/>
      <w:r w:rsidR="00716F8A" w:rsidRPr="00716F8A">
        <w:rPr>
          <w:rFonts w:ascii="Times New Roman" w:eastAsia="Times New Roman" w:hAnsi="Times New Roman" w:cs="Times New Roman"/>
          <w:b/>
          <w:color w:val="000000"/>
          <w:kern w:val="0"/>
          <w:sz w:val="22"/>
          <w:szCs w:val="22"/>
          <w14:ligatures w14:val="none"/>
        </w:rPr>
        <w:t xml:space="preserve"> </w:t>
      </w:r>
      <w:r w:rsidR="00716F8A" w:rsidRPr="00716F8A">
        <w:rPr>
          <w:rFonts w:ascii="Times New Roman" w:eastAsia="Times New Roman" w:hAnsi="Times New Roman" w:cs="Times New Roman"/>
          <w:b/>
          <w:bCs/>
          <w:snapToGrid w:val="0"/>
          <w:kern w:val="0"/>
          <w:sz w:val="22"/>
          <w:szCs w:val="22"/>
          <w:lang w:eastAsia="x-none"/>
          <w14:ligatures w14:val="none"/>
        </w:rPr>
        <w:t>vartojimas su maistu, gėrimais ir alkoholiu</w:t>
      </w:r>
    </w:p>
    <w:p w14:paraId="6632D096" w14:textId="6BCA848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Priklijavę prie dantenų </w:t>
      </w:r>
      <w:proofErr w:type="spellStart"/>
      <w:r w:rsidR="00376B0A">
        <w:rPr>
          <w:rFonts w:ascii="Times New Roman" w:eastAsia="Times New Roman" w:hAnsi="Times New Roman" w:cs="Times New Roman"/>
          <w:color w:val="000000"/>
          <w:kern w:val="0"/>
          <w:sz w:val="22"/>
          <w:szCs w:val="22"/>
          <w14:ligatures w14:val="none"/>
        </w:rPr>
        <w:t>Herpmed</w:t>
      </w:r>
      <w:proofErr w:type="spellEnd"/>
      <w:r w:rsidR="00376B0A">
        <w:rPr>
          <w:rFonts w:ascii="Times New Roman" w:eastAsia="Times New Roman" w:hAnsi="Times New Roman" w:cs="Times New Roman"/>
          <w:color w:val="000000"/>
          <w:kern w:val="0"/>
          <w:sz w:val="22"/>
          <w:szCs w:val="22"/>
          <w14:ligatures w14:val="none"/>
        </w:rPr>
        <w:t xml:space="preserve"> </w:t>
      </w:r>
      <w:proofErr w:type="spellStart"/>
      <w:r w:rsidR="00376B0A">
        <w:rPr>
          <w:rFonts w:ascii="Times New Roman" w:eastAsia="Times New Roman" w:hAnsi="Times New Roman" w:cs="Times New Roman"/>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galite normaliai valgyti ir gerti.</w:t>
      </w:r>
    </w:p>
    <w:p w14:paraId="467907FF" w14:textId="77777777" w:rsidR="00716F8A" w:rsidRPr="00716F8A" w:rsidRDefault="00716F8A" w:rsidP="00716F8A">
      <w:pPr>
        <w:numPr>
          <w:ilvl w:val="12"/>
          <w:numId w:val="0"/>
        </w:numPr>
        <w:tabs>
          <w:tab w:val="left" w:pos="1290"/>
        </w:tabs>
        <w:spacing w:after="0" w:line="240" w:lineRule="auto"/>
        <w:ind w:right="-2"/>
        <w:jc w:val="both"/>
        <w:rPr>
          <w:rFonts w:ascii="Times New Roman" w:eastAsia="Times New Roman" w:hAnsi="Times New Roman" w:cs="Times New Roman"/>
          <w:color w:val="000000"/>
          <w:kern w:val="0"/>
          <w:sz w:val="22"/>
          <w:szCs w:val="22"/>
          <w14:ligatures w14:val="none"/>
        </w:rPr>
      </w:pPr>
    </w:p>
    <w:p w14:paraId="2C34A4FE" w14:textId="77777777"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bCs/>
          <w:snapToGrid w:val="0"/>
          <w:kern w:val="0"/>
          <w:sz w:val="22"/>
          <w:szCs w:val="22"/>
          <w:lang w:eastAsia="x-none"/>
          <w14:ligatures w14:val="none"/>
        </w:rPr>
        <w:t>Nėštumas</w:t>
      </w:r>
      <w:r w:rsidRPr="00716F8A">
        <w:rPr>
          <w:rFonts w:ascii="Times New Roman" w:eastAsia="Times New Roman" w:hAnsi="Times New Roman" w:cs="Times New Roman"/>
          <w:b/>
          <w:snapToGrid w:val="0"/>
          <w:kern w:val="0"/>
          <w:sz w:val="22"/>
          <w:szCs w:val="22"/>
          <w:lang w:eastAsia="x-none"/>
          <w14:ligatures w14:val="none"/>
        </w:rPr>
        <w:t>,</w:t>
      </w:r>
      <w:r w:rsidRPr="00716F8A">
        <w:rPr>
          <w:rFonts w:ascii="Times New Roman" w:eastAsia="Times New Roman" w:hAnsi="Times New Roman" w:cs="Times New Roman"/>
          <w:b/>
          <w:bCs/>
          <w:snapToGrid w:val="0"/>
          <w:kern w:val="0"/>
          <w:sz w:val="22"/>
          <w:szCs w:val="22"/>
          <w:lang w:eastAsia="x-none"/>
          <w14:ligatures w14:val="none"/>
        </w:rPr>
        <w:t xml:space="preserve"> žindymo laikotarpis ir vaisingumas</w:t>
      </w:r>
    </w:p>
    <w:p w14:paraId="7AAA7891"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snapToGrid w:val="0"/>
          <w:kern w:val="0"/>
          <w:sz w:val="22"/>
          <w:szCs w:val="22"/>
          <w14:ligatures w14:val="none"/>
        </w:rPr>
        <w:t>Jeigu esate nėščia, žindote kūdikį, manote, kad galbūt esate nėščia, arba planuojate pastoti, tai prieš vartodama šį vaistą, pasitarkite su gydytoju arba vaistininku</w:t>
      </w:r>
      <w:r w:rsidRPr="00716F8A">
        <w:rPr>
          <w:rFonts w:ascii="Times New Roman" w:eastAsia="Times New Roman" w:hAnsi="Times New Roman" w:cs="Times New Roman"/>
          <w:color w:val="000000"/>
          <w:kern w:val="0"/>
          <w:sz w:val="22"/>
          <w:szCs w:val="22"/>
          <w14:ligatures w14:val="none"/>
        </w:rPr>
        <w:t>.</w:t>
      </w:r>
    </w:p>
    <w:p w14:paraId="78E039C6"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4D155EBC" w14:textId="057D3FC7" w:rsidR="00716F8A" w:rsidRPr="00716F8A" w:rsidRDefault="00376B0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Herpmed</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Labiale</w:t>
      </w:r>
      <w:proofErr w:type="spellEnd"/>
      <w:r w:rsidR="00716F8A" w:rsidRPr="00716F8A">
        <w:rPr>
          <w:rFonts w:ascii="Times New Roman" w:eastAsia="Times New Roman" w:hAnsi="Times New Roman" w:cs="Times New Roman"/>
          <w:color w:val="000000"/>
          <w:kern w:val="0"/>
          <w:sz w:val="22"/>
          <w:szCs w:val="22"/>
          <w14:ligatures w14:val="none"/>
        </w:rPr>
        <w:t xml:space="preserve"> gali būti vartojamas nėštumo metu ir žindymo laikotarpiu.</w:t>
      </w:r>
    </w:p>
    <w:p w14:paraId="47E02B3D" w14:textId="77777777"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b/>
          <w:color w:val="000000"/>
          <w:kern w:val="0"/>
          <w:sz w:val="22"/>
          <w:szCs w:val="22"/>
          <w14:ligatures w14:val="none"/>
        </w:rPr>
      </w:pPr>
    </w:p>
    <w:p w14:paraId="7DE78DEF" w14:textId="77777777"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b/>
          <w:bCs/>
          <w:snapToGrid w:val="0"/>
          <w:kern w:val="0"/>
          <w:sz w:val="22"/>
          <w:szCs w:val="22"/>
          <w:lang w:eastAsia="x-none"/>
          <w14:ligatures w14:val="none"/>
        </w:rPr>
        <w:t>Vairavimas ir mechanizmų valdymas</w:t>
      </w:r>
    </w:p>
    <w:p w14:paraId="373D14AB"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Šis vaistas </w:t>
      </w:r>
      <w:r w:rsidRPr="00716F8A">
        <w:rPr>
          <w:rFonts w:ascii="Times New Roman" w:eastAsia="Times New Roman" w:hAnsi="Times New Roman" w:cs="Times New Roman"/>
          <w:snapToGrid w:val="0"/>
          <w:kern w:val="0"/>
          <w:sz w:val="22"/>
          <w:szCs w:val="22"/>
          <w14:ligatures w14:val="none"/>
        </w:rPr>
        <w:t>gebėjimo vairuoti ir valdyti mechanizmus neveikia</w:t>
      </w:r>
      <w:r w:rsidRPr="00716F8A">
        <w:rPr>
          <w:rFonts w:ascii="Times New Roman" w:eastAsia="Times New Roman" w:hAnsi="Times New Roman" w:cs="Times New Roman"/>
          <w:color w:val="000000"/>
          <w:kern w:val="0"/>
          <w:sz w:val="22"/>
          <w:szCs w:val="22"/>
          <w14:ligatures w14:val="none"/>
        </w:rPr>
        <w:t>.</w:t>
      </w:r>
    </w:p>
    <w:p w14:paraId="3D4EADED"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0E7333B8" w14:textId="13EE9FD1" w:rsidR="00716F8A" w:rsidRPr="00716F8A" w:rsidRDefault="00376B0A" w:rsidP="00716F8A">
      <w:pPr>
        <w:numPr>
          <w:ilvl w:val="12"/>
          <w:numId w:val="0"/>
        </w:numPr>
        <w:spacing w:after="0" w:line="240" w:lineRule="auto"/>
        <w:ind w:right="-2"/>
        <w:jc w:val="both"/>
        <w:outlineLvl w:val="0"/>
        <w:rPr>
          <w:rFonts w:ascii="Times New Roman" w:eastAsia="Times New Roman" w:hAnsi="Times New Roman" w:cs="Times New Roman"/>
          <w:b/>
          <w:color w:val="000000"/>
          <w:kern w:val="0"/>
          <w:sz w:val="22"/>
          <w:szCs w:val="22"/>
          <w14:ligatures w14:val="none"/>
        </w:rPr>
      </w:pPr>
      <w:proofErr w:type="spellStart"/>
      <w:r>
        <w:rPr>
          <w:rFonts w:ascii="Times New Roman" w:eastAsia="Times New Roman" w:hAnsi="Times New Roman" w:cs="Times New Roman"/>
          <w:b/>
          <w:color w:val="000000"/>
          <w:kern w:val="0"/>
          <w:sz w:val="22"/>
          <w:szCs w:val="22"/>
          <w14:ligatures w14:val="none"/>
        </w:rPr>
        <w:t>Herpmed</w:t>
      </w:r>
      <w:proofErr w:type="spellEnd"/>
      <w:r>
        <w:rPr>
          <w:rFonts w:ascii="Times New Roman" w:eastAsia="Times New Roman" w:hAnsi="Times New Roman" w:cs="Times New Roman"/>
          <w:b/>
          <w:color w:val="000000"/>
          <w:kern w:val="0"/>
          <w:sz w:val="22"/>
          <w:szCs w:val="22"/>
          <w14:ligatures w14:val="none"/>
        </w:rPr>
        <w:t xml:space="preserve"> </w:t>
      </w:r>
      <w:proofErr w:type="spellStart"/>
      <w:r>
        <w:rPr>
          <w:rFonts w:ascii="Times New Roman" w:eastAsia="Times New Roman" w:hAnsi="Times New Roman" w:cs="Times New Roman"/>
          <w:b/>
          <w:color w:val="000000"/>
          <w:kern w:val="0"/>
          <w:sz w:val="22"/>
          <w:szCs w:val="22"/>
          <w14:ligatures w14:val="none"/>
        </w:rPr>
        <w:t>Labiale</w:t>
      </w:r>
      <w:proofErr w:type="spellEnd"/>
      <w:r w:rsidR="00716F8A" w:rsidRPr="00716F8A">
        <w:rPr>
          <w:rFonts w:ascii="Times New Roman" w:eastAsia="Times New Roman" w:hAnsi="Times New Roman" w:cs="Times New Roman"/>
          <w:b/>
          <w:color w:val="000000"/>
          <w:kern w:val="0"/>
          <w:sz w:val="22"/>
          <w:szCs w:val="22"/>
          <w14:ligatures w14:val="none"/>
        </w:rPr>
        <w:t xml:space="preserve"> sudėtyje yra laktozės (pieno baltymų koncentrato, kuriame yra laktozės pėdsakų) ir natrio </w:t>
      </w:r>
      <w:proofErr w:type="spellStart"/>
      <w:r w:rsidR="00716F8A" w:rsidRPr="00716F8A">
        <w:rPr>
          <w:rFonts w:ascii="Times New Roman" w:eastAsia="Times New Roman" w:hAnsi="Times New Roman" w:cs="Times New Roman"/>
          <w:b/>
          <w:color w:val="000000"/>
          <w:kern w:val="0"/>
          <w:sz w:val="22"/>
          <w:szCs w:val="22"/>
          <w14:ligatures w14:val="none"/>
        </w:rPr>
        <w:t>laurilsulfato</w:t>
      </w:r>
      <w:proofErr w:type="spellEnd"/>
      <w:r w:rsidR="00716F8A" w:rsidRPr="00716F8A">
        <w:rPr>
          <w:rFonts w:ascii="Times New Roman" w:eastAsia="Times New Roman" w:hAnsi="Times New Roman" w:cs="Times New Roman"/>
          <w:b/>
          <w:color w:val="000000"/>
          <w:kern w:val="0"/>
          <w:sz w:val="22"/>
          <w:szCs w:val="22"/>
          <w14:ligatures w14:val="none"/>
        </w:rPr>
        <w:t>.</w:t>
      </w:r>
    </w:p>
    <w:p w14:paraId="7493CC6B"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kern w:val="0"/>
          <w:sz w:val="22"/>
          <w:szCs w:val="22"/>
          <w14:ligatures w14:val="none"/>
        </w:rPr>
        <w:t>Jeigu gydytojas Jums yra sakęs, kad netoleruojate kokių nors angliavandenių (pvz., laktozės), kreipkitės į jį prieš pradėdami vartoti šį vaistą.</w:t>
      </w:r>
    </w:p>
    <w:p w14:paraId="65161603"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1B5755B9"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Šio vaisto tabletėje yra 5,2 mg natrio </w:t>
      </w:r>
      <w:proofErr w:type="spellStart"/>
      <w:r w:rsidRPr="00716F8A">
        <w:rPr>
          <w:rFonts w:ascii="Times New Roman" w:eastAsia="Times New Roman" w:hAnsi="Times New Roman" w:cs="Times New Roman"/>
          <w:color w:val="000000"/>
          <w:kern w:val="0"/>
          <w:sz w:val="22"/>
          <w:szCs w:val="22"/>
          <w14:ligatures w14:val="none"/>
        </w:rPr>
        <w:t>laurilsulfato</w:t>
      </w:r>
      <w:proofErr w:type="spellEnd"/>
      <w:r w:rsidRPr="00716F8A">
        <w:rPr>
          <w:rFonts w:ascii="Times New Roman" w:eastAsia="Times New Roman" w:hAnsi="Times New Roman" w:cs="Times New Roman"/>
          <w:color w:val="000000"/>
          <w:kern w:val="0"/>
          <w:sz w:val="22"/>
          <w:szCs w:val="22"/>
          <w14:ligatures w14:val="none"/>
        </w:rPr>
        <w:t>.</w:t>
      </w:r>
    </w:p>
    <w:p w14:paraId="00804B84"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Natrio </w:t>
      </w:r>
      <w:proofErr w:type="spellStart"/>
      <w:r w:rsidRPr="00716F8A">
        <w:rPr>
          <w:rFonts w:ascii="Times New Roman" w:eastAsia="Times New Roman" w:hAnsi="Times New Roman" w:cs="Times New Roman"/>
          <w:color w:val="000000"/>
          <w:kern w:val="0"/>
          <w:sz w:val="22"/>
          <w:szCs w:val="22"/>
          <w14:ligatures w14:val="none"/>
        </w:rPr>
        <w:t>laurilsulfatas</w:t>
      </w:r>
      <w:proofErr w:type="spellEnd"/>
      <w:r w:rsidRPr="00716F8A">
        <w:rPr>
          <w:rFonts w:ascii="Times New Roman" w:eastAsia="Times New Roman" w:hAnsi="Times New Roman" w:cs="Times New Roman"/>
          <w:color w:val="000000"/>
          <w:kern w:val="0"/>
          <w:sz w:val="22"/>
          <w:szCs w:val="22"/>
          <w14:ligatures w14:val="none"/>
        </w:rPr>
        <w:t xml:space="preserve"> gali sukelti vietinių reakcijų (geliančių ar sukeliančių deginimo pojūtį) arba sustiprinti reakcijas, kurias sukėlė ant tos pačios vietos pavartoti kiti preparatai.</w:t>
      </w:r>
    </w:p>
    <w:p w14:paraId="54DDA7FF"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5682BF72"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70F76D99" w14:textId="74EC50B8" w:rsidR="00716F8A" w:rsidRPr="00716F8A" w:rsidRDefault="00716F8A" w:rsidP="00716F8A">
      <w:pPr>
        <w:keepNext/>
        <w:numPr>
          <w:ilvl w:val="0"/>
          <w:numId w:val="2"/>
        </w:numPr>
        <w:spacing w:before="120" w:after="0" w:line="240" w:lineRule="auto"/>
        <w:ind w:right="-2"/>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color w:val="000000"/>
          <w:kern w:val="0"/>
          <w:sz w:val="22"/>
          <w:szCs w:val="22"/>
          <w14:ligatures w14:val="none"/>
        </w:rPr>
        <w:t xml:space="preserve">Kaip vartoti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p>
    <w:p w14:paraId="5F348A14" w14:textId="77777777" w:rsidR="00716F8A" w:rsidRPr="00716F8A" w:rsidRDefault="00716F8A" w:rsidP="00716F8A">
      <w:pPr>
        <w:keepNext/>
        <w:spacing w:after="0" w:line="240" w:lineRule="auto"/>
        <w:ind w:right="-2"/>
        <w:jc w:val="both"/>
        <w:rPr>
          <w:rFonts w:ascii="Times New Roman" w:eastAsia="Times New Roman" w:hAnsi="Times New Roman" w:cs="Times New Roman"/>
          <w:color w:val="000000"/>
          <w:kern w:val="0"/>
          <w:sz w:val="22"/>
          <w:szCs w:val="22"/>
          <w14:ligatures w14:val="none"/>
        </w:rPr>
      </w:pPr>
    </w:p>
    <w:p w14:paraId="7DA21913"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Visada vartokite šį vaistą tiksliai, kaip aprašyta šiame pakuotės lapelyje arba kaip nurodė Jūsų gydytojas arba vaistininkas. Jeigu abejojate, kreipkitės į savo gydytoją arba vaistininką.</w:t>
      </w:r>
    </w:p>
    <w:p w14:paraId="4EA8D8C0"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3E90187D" w14:textId="6F5921CC"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Rekomenduojama dozė yra viena </w:t>
      </w:r>
      <w:proofErr w:type="spellStart"/>
      <w:r w:rsidR="00376B0A">
        <w:rPr>
          <w:rFonts w:ascii="Times New Roman" w:eastAsia="Times New Roman" w:hAnsi="Times New Roman" w:cs="Times New Roman"/>
          <w:color w:val="000000"/>
          <w:kern w:val="0"/>
          <w:sz w:val="22"/>
          <w:szCs w:val="22"/>
          <w14:ligatures w14:val="none"/>
        </w:rPr>
        <w:t>Herpmed</w:t>
      </w:r>
      <w:proofErr w:type="spellEnd"/>
      <w:r w:rsidR="00376B0A">
        <w:rPr>
          <w:rFonts w:ascii="Times New Roman" w:eastAsia="Times New Roman" w:hAnsi="Times New Roman" w:cs="Times New Roman"/>
          <w:color w:val="000000"/>
          <w:kern w:val="0"/>
          <w:sz w:val="22"/>
          <w:szCs w:val="22"/>
          <w14:ligatures w14:val="none"/>
        </w:rPr>
        <w:t xml:space="preserve"> </w:t>
      </w:r>
      <w:proofErr w:type="spellStart"/>
      <w:r w:rsidR="00376B0A">
        <w:rPr>
          <w:rFonts w:ascii="Times New Roman" w:eastAsia="Times New Roman" w:hAnsi="Times New Roman" w:cs="Times New Roman"/>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tabletė, kurią reikia priklijuoti prie dantenų tik vieną kartą.</w:t>
      </w:r>
    </w:p>
    <w:p w14:paraId="39084BFA"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0E578420"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b/>
          <w:color w:val="000000"/>
          <w:kern w:val="0"/>
          <w:sz w:val="22"/>
          <w:szCs w:val="22"/>
          <w:u w:val="single"/>
          <w14:ligatures w14:val="none"/>
        </w:rPr>
      </w:pPr>
      <w:r w:rsidRPr="00716F8A">
        <w:rPr>
          <w:rFonts w:ascii="Times New Roman" w:eastAsia="Times New Roman" w:hAnsi="Times New Roman" w:cs="Times New Roman"/>
          <w:b/>
          <w:bCs/>
          <w:snapToGrid w:val="0"/>
          <w:kern w:val="0"/>
          <w:sz w:val="22"/>
          <w:szCs w:val="22"/>
          <w:u w:val="single"/>
          <w:lang w:eastAsia="x-none"/>
          <w14:ligatures w14:val="none"/>
        </w:rPr>
        <w:t>Vartojimas vaikams ir paaugliams</w:t>
      </w:r>
    </w:p>
    <w:p w14:paraId="4E746BFB"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Šio vaisto negalima vartoti vaikams ir jaunesniems kaip 18 metų paaugliams.</w:t>
      </w:r>
    </w:p>
    <w:p w14:paraId="635F6A67"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5E81D2AC" w14:textId="478F88D0" w:rsidR="00716F8A" w:rsidRPr="00716F8A" w:rsidRDefault="00376B0A" w:rsidP="00716F8A">
      <w:pPr>
        <w:tabs>
          <w:tab w:val="left" w:pos="567"/>
        </w:tabs>
        <w:spacing w:after="0" w:line="240" w:lineRule="auto"/>
        <w:jc w:val="both"/>
        <w:rPr>
          <w:rFonts w:ascii="Times New Roman" w:eastAsia="Times New Roman" w:hAnsi="Times New Roman" w:cs="Times New Roman"/>
          <w:b/>
          <w:bCs/>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Herpmed</w:t>
      </w:r>
      <w:proofErr w:type="spellEnd"/>
      <w:r>
        <w:rPr>
          <w:rFonts w:ascii="Times New Roman" w:eastAsia="Times New Roman" w:hAnsi="Times New Roman" w:cs="Times New Roman"/>
          <w:b/>
          <w:bCs/>
          <w:color w:val="000000"/>
          <w:kern w:val="0"/>
          <w:sz w:val="22"/>
          <w:szCs w:val="22"/>
          <w14:ligatures w14:val="none"/>
        </w:rPr>
        <w:t xml:space="preserve"> </w:t>
      </w:r>
      <w:proofErr w:type="spellStart"/>
      <w:r>
        <w:rPr>
          <w:rFonts w:ascii="Times New Roman" w:eastAsia="Times New Roman" w:hAnsi="Times New Roman" w:cs="Times New Roman"/>
          <w:b/>
          <w:bCs/>
          <w:color w:val="000000"/>
          <w:kern w:val="0"/>
          <w:sz w:val="22"/>
          <w:szCs w:val="22"/>
          <w14:ligatures w14:val="none"/>
        </w:rPr>
        <w:t>Labiale</w:t>
      </w:r>
      <w:proofErr w:type="spellEnd"/>
      <w:r w:rsidR="00716F8A" w:rsidRPr="00716F8A">
        <w:rPr>
          <w:rFonts w:ascii="Times New Roman" w:eastAsia="Times New Roman" w:hAnsi="Times New Roman" w:cs="Times New Roman"/>
          <w:b/>
          <w:bCs/>
          <w:color w:val="000000"/>
          <w:kern w:val="0"/>
          <w:sz w:val="22"/>
          <w:szCs w:val="22"/>
          <w14:ligatures w14:val="none"/>
        </w:rPr>
        <w:t xml:space="preserve"> NEGALIMA NURYTI</w:t>
      </w:r>
    </w:p>
    <w:p w14:paraId="357C07D9"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Jeigu atsitiktinai nurijote, išgerkite stiklinę vandens.</w:t>
      </w:r>
    </w:p>
    <w:p w14:paraId="7245D0DE" w14:textId="77777777" w:rsidR="00716F8A" w:rsidRPr="00716F8A" w:rsidRDefault="00716F8A" w:rsidP="00716F8A">
      <w:pPr>
        <w:tabs>
          <w:tab w:val="left" w:pos="567"/>
        </w:tabs>
        <w:spacing w:after="0" w:line="240" w:lineRule="auto"/>
        <w:jc w:val="both"/>
        <w:outlineLvl w:val="2"/>
        <w:rPr>
          <w:rFonts w:ascii="Times New Roman" w:eastAsia="Times New Roman" w:hAnsi="Times New Roman" w:cs="Times New Roman"/>
          <w:b/>
          <w:bCs/>
          <w:color w:val="000000"/>
          <w:kern w:val="0"/>
          <w:sz w:val="22"/>
          <w:szCs w:val="22"/>
          <w:u w:val="single"/>
          <w14:ligatures w14:val="none"/>
        </w:rPr>
      </w:pPr>
    </w:p>
    <w:p w14:paraId="7B6AC7F6" w14:textId="77777777" w:rsidR="00716F8A" w:rsidRPr="00716F8A" w:rsidRDefault="00716F8A" w:rsidP="00716F8A">
      <w:pPr>
        <w:tabs>
          <w:tab w:val="left" w:pos="567"/>
        </w:tabs>
        <w:spacing w:after="0" w:line="240" w:lineRule="auto"/>
        <w:jc w:val="both"/>
        <w:outlineLvl w:val="2"/>
        <w:rPr>
          <w:rFonts w:ascii="Times New Roman" w:eastAsia="Times New Roman" w:hAnsi="Times New Roman" w:cs="Times New Roman"/>
          <w:b/>
          <w:bCs/>
          <w:color w:val="000000"/>
          <w:kern w:val="0"/>
          <w:sz w:val="22"/>
          <w:szCs w:val="22"/>
          <w14:ligatures w14:val="none"/>
        </w:rPr>
      </w:pPr>
      <w:r w:rsidRPr="00716F8A">
        <w:rPr>
          <w:rFonts w:ascii="Times New Roman" w:eastAsia="Times New Roman" w:hAnsi="Times New Roman" w:cs="Times New Roman"/>
          <w:b/>
          <w:bCs/>
          <w:color w:val="000000"/>
          <w:kern w:val="0"/>
          <w:sz w:val="22"/>
          <w:szCs w:val="22"/>
          <w:u w:val="single"/>
          <w14:ligatures w14:val="none"/>
        </w:rPr>
        <w:t>Nurodymai, kaip tinkamai vartoti</w:t>
      </w:r>
    </w:p>
    <w:p w14:paraId="4A861730"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153458CB"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lastRenderedPageBreak/>
        <w:t>Šį vaistą reikia priklijuoti prie viršutinių dantenų, tiesiai virš priekinio danties, kai tik pasireiškia pirmieji lūpų pūslelinės simptomai ar požymiai (niežėjimas, paraudimas ar</w:t>
      </w:r>
      <w:r w:rsidRPr="00716F8A">
        <w:rPr>
          <w:rFonts w:ascii="Times New Roman" w:eastAsia="Times New Roman" w:hAnsi="Times New Roman" w:cs="Times New Roman"/>
          <w:kern w:val="0"/>
          <w:sz w:val="22"/>
          <w:szCs w:val="22"/>
          <w14:ligatures w14:val="none"/>
        </w:rPr>
        <w:t xml:space="preserve"> </w:t>
      </w:r>
      <w:r w:rsidRPr="00716F8A">
        <w:rPr>
          <w:rFonts w:ascii="Times New Roman" w:eastAsia="Times New Roman" w:hAnsi="Times New Roman" w:cs="Times New Roman"/>
          <w:color w:val="000000"/>
          <w:kern w:val="0"/>
          <w:sz w:val="22"/>
          <w:szCs w:val="22"/>
          <w14:ligatures w14:val="none"/>
        </w:rPr>
        <w:t>dilgčiojimas).</w:t>
      </w:r>
    </w:p>
    <w:p w14:paraId="143F1ABF" w14:textId="77777777" w:rsidR="00716F8A" w:rsidRPr="00716F8A" w:rsidRDefault="00716F8A" w:rsidP="00982383">
      <w:pPr>
        <w:numPr>
          <w:ilvl w:val="0"/>
          <w:numId w:val="16"/>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Prieš klijuodami tabletę, raskite viršutinių dantenų vietą virš priekinio danties.</w:t>
      </w:r>
    </w:p>
    <w:p w14:paraId="53F1D14D" w14:textId="77777777" w:rsidR="00716F8A" w:rsidRPr="00716F8A" w:rsidRDefault="00716F8A" w:rsidP="00982383">
      <w:pPr>
        <w:numPr>
          <w:ilvl w:val="0"/>
          <w:numId w:val="16"/>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Sausais pirštais ištraukę tabletę iš lizdinės plokštelės, pirštu ją iš karto priklijuokite prie dantenų. Galima pastebėti, kad tabletė turi suapvalintą pusę ir plokščią pusę, kurioje yra įspaudas „</w:t>
      </w:r>
      <w:r w:rsidRPr="00716F8A" w:rsidDel="0084139D">
        <w:rPr>
          <w:rFonts w:ascii="Times New Roman" w:eastAsia="Times New Roman" w:hAnsi="Times New Roman" w:cs="Times New Roman"/>
          <w:color w:val="000000"/>
          <w:kern w:val="0"/>
          <w:sz w:val="22"/>
          <w:szCs w:val="22"/>
          <w14:ligatures w14:val="none"/>
        </w:rPr>
        <w:t>AL21”.</w:t>
      </w:r>
    </w:p>
    <w:p w14:paraId="7EF74E7C" w14:textId="77777777" w:rsidR="00716F8A" w:rsidRPr="00716F8A" w:rsidRDefault="00716F8A" w:rsidP="00982383">
      <w:pPr>
        <w:numPr>
          <w:ilvl w:val="0"/>
          <w:numId w:val="16"/>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Kad būtų patogiau, tabletę prie viršutinių dantenų priklijuokite suapvalintąja puse, tačiau tabletę galima priklijuoti bet kuria puse.</w:t>
      </w:r>
    </w:p>
    <w:p w14:paraId="708AF13E" w14:textId="77777777" w:rsidR="00716F8A" w:rsidRPr="00716F8A" w:rsidRDefault="00716F8A" w:rsidP="00982383">
      <w:pPr>
        <w:numPr>
          <w:ilvl w:val="0"/>
          <w:numId w:val="16"/>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Jei burna yra išdžiūvusi, prieš vartojant tabletę, rekomenduojama išgerti šiek tiek vandens, kad sudrėkintumėte dantenas. Tabletė gali būti vartojama ir prilipusi prie lūpos, o ne prie dantenų gleivinės.</w:t>
      </w:r>
    </w:p>
    <w:p w14:paraId="1D55BDA7" w14:textId="77777777" w:rsidR="00716F8A" w:rsidRPr="00716F8A" w:rsidRDefault="00716F8A" w:rsidP="00716F8A">
      <w:pPr>
        <w:spacing w:after="0" w:line="240" w:lineRule="auto"/>
        <w:ind w:left="360"/>
        <w:jc w:val="both"/>
        <w:rPr>
          <w:rFonts w:ascii="Times New Roman" w:eastAsia="Times New Roman" w:hAnsi="Times New Roman" w:cs="Times New Roman"/>
          <w:color w:val="000000"/>
          <w:kern w:val="0"/>
          <w:sz w:val="22"/>
          <w:szCs w:val="22"/>
          <w14:ligatures w14:val="none"/>
        </w:rPr>
      </w:pPr>
    </w:p>
    <w:p w14:paraId="7D597952"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Priklijuota tabletė lieka šioje vietoje ir per dieną palaipsniui ištirpsta.</w:t>
      </w:r>
    </w:p>
    <w:p w14:paraId="6C902DD5"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723B25B5"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noProof/>
          <w:color w:val="000000"/>
          <w:kern w:val="0"/>
          <w:sz w:val="22"/>
          <w:szCs w:val="22"/>
          <w:lang w:eastAsia="lt-LT"/>
          <w14:ligatures w14:val="none"/>
        </w:rPr>
        <w:drawing>
          <wp:inline distT="0" distB="0" distL="0" distR="0" wp14:anchorId="47E16045" wp14:editId="2C3715A1">
            <wp:extent cx="1748155" cy="1272540"/>
            <wp:effectExtent l="19050" t="0" r="4445" b="0"/>
            <wp:docPr id="1" name="Image 1" descr="Descriptive graphic for patient information leaflet; described in leafle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ve graphic for patient information leaflet; described in leaflet text"/>
                    <pic:cNvPicPr>
                      <a:picLocks noChangeAspect="1" noChangeArrowheads="1"/>
                    </pic:cNvPicPr>
                  </pic:nvPicPr>
                  <pic:blipFill>
                    <a:blip r:embed="rId7" cstate="print"/>
                    <a:srcRect/>
                    <a:stretch>
                      <a:fillRect/>
                    </a:stretch>
                  </pic:blipFill>
                  <pic:spPr bwMode="auto">
                    <a:xfrm>
                      <a:off x="0" y="0"/>
                      <a:ext cx="1748155" cy="1272540"/>
                    </a:xfrm>
                    <a:prstGeom prst="rect">
                      <a:avLst/>
                    </a:prstGeom>
                    <a:noFill/>
                    <a:ln w="9525">
                      <a:noFill/>
                      <a:miter lim="800000"/>
                      <a:headEnd/>
                      <a:tailEnd/>
                    </a:ln>
                  </pic:spPr>
                </pic:pic>
              </a:graphicData>
            </a:graphic>
          </wp:inline>
        </w:drawing>
      </w:r>
    </w:p>
    <w:p w14:paraId="62228F28" w14:textId="77777777" w:rsidR="00716F8A" w:rsidRPr="00716F8A" w:rsidRDefault="00716F8A" w:rsidP="00716F8A">
      <w:pPr>
        <w:spacing w:after="0" w:line="240" w:lineRule="auto"/>
        <w:jc w:val="both"/>
        <w:rPr>
          <w:rFonts w:ascii="Times New Roman" w:eastAsia="Times New Roman" w:hAnsi="Times New Roman" w:cs="Times New Roman"/>
          <w:b/>
          <w:color w:val="000000"/>
          <w:kern w:val="0"/>
          <w:sz w:val="22"/>
          <w:szCs w:val="22"/>
          <w14:ligatures w14:val="none"/>
        </w:rPr>
      </w:pPr>
    </w:p>
    <w:p w14:paraId="62DADBDA" w14:textId="77777777" w:rsidR="00716F8A" w:rsidRPr="00716F8A" w:rsidRDefault="00716F8A" w:rsidP="00716F8A">
      <w:pPr>
        <w:spacing w:after="0" w:line="240" w:lineRule="auto"/>
        <w:jc w:val="both"/>
        <w:rPr>
          <w:rFonts w:ascii="Times New Roman" w:eastAsia="Times New Roman" w:hAnsi="Times New Roman" w:cs="Times New Roman"/>
          <w:b/>
          <w:color w:val="000000"/>
          <w:kern w:val="0"/>
          <w:sz w:val="22"/>
          <w:szCs w:val="22"/>
          <w14:ligatures w14:val="none"/>
        </w:rPr>
      </w:pPr>
    </w:p>
    <w:p w14:paraId="013130BC" w14:textId="20230EEA" w:rsidR="00716F8A" w:rsidRPr="00716F8A" w:rsidRDefault="00716F8A" w:rsidP="00716F8A">
      <w:pPr>
        <w:spacing w:after="0" w:line="240" w:lineRule="auto"/>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color w:val="000000"/>
          <w:kern w:val="0"/>
          <w:sz w:val="22"/>
          <w:szCs w:val="22"/>
          <w14:ligatures w14:val="none"/>
        </w:rPr>
        <w:t xml:space="preserve">Kaip vartoti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p>
    <w:p w14:paraId="57275D69"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lang w:eastAsia="fr-FR"/>
          <w14:ligatures w14:val="none"/>
        </w:rPr>
      </w:pPr>
      <w:r w:rsidRPr="00716F8A">
        <w:rPr>
          <w:rFonts w:ascii="Times New Roman" w:eastAsia="Times New Roman" w:hAnsi="Times New Roman" w:cs="Times New Roman"/>
          <w:color w:val="000000"/>
          <w:kern w:val="0"/>
          <w:sz w:val="22"/>
          <w:szCs w:val="22"/>
          <w14:ligatures w14:val="none"/>
        </w:rPr>
        <w:t>Palaikykite tabletę 30 sekundžių šiek tiek spausdami pirštu viršutinės lūpos išorinę pusę, kad užtikrintai prisiklijuotų.</w:t>
      </w:r>
    </w:p>
    <w:p w14:paraId="1C375911"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1260B0E7"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noProof/>
          <w:color w:val="000000"/>
          <w:kern w:val="0"/>
          <w:sz w:val="22"/>
          <w:szCs w:val="22"/>
          <w:lang w:eastAsia="lt-LT"/>
          <w14:ligatures w14:val="none"/>
        </w:rPr>
        <w:drawing>
          <wp:inline distT="0" distB="0" distL="0" distR="0" wp14:anchorId="58457DCE" wp14:editId="7CF82A23">
            <wp:extent cx="1448435" cy="1382395"/>
            <wp:effectExtent l="0" t="0" r="0" b="0"/>
            <wp:docPr id="2" name="Image 2" descr="Descriptive graphic for patient information leaflet; described in leafle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ve graphic for patient information leaflet; described in leaflet text"/>
                    <pic:cNvPicPr>
                      <a:picLocks noChangeAspect="1" noChangeArrowheads="1"/>
                    </pic:cNvPicPr>
                  </pic:nvPicPr>
                  <pic:blipFill>
                    <a:blip r:embed="rId8" cstate="print"/>
                    <a:srcRect/>
                    <a:stretch>
                      <a:fillRect/>
                    </a:stretch>
                  </pic:blipFill>
                  <pic:spPr bwMode="auto">
                    <a:xfrm>
                      <a:off x="0" y="0"/>
                      <a:ext cx="1448435" cy="1382395"/>
                    </a:xfrm>
                    <a:prstGeom prst="rect">
                      <a:avLst/>
                    </a:prstGeom>
                    <a:noFill/>
                    <a:ln w="9525">
                      <a:noFill/>
                      <a:miter lim="800000"/>
                      <a:headEnd/>
                      <a:tailEnd/>
                    </a:ln>
                  </pic:spPr>
                </pic:pic>
              </a:graphicData>
            </a:graphic>
          </wp:inline>
        </w:drawing>
      </w:r>
    </w:p>
    <w:p w14:paraId="226F4B96"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lang w:eastAsia="fr-FR"/>
          <w14:ligatures w14:val="none"/>
        </w:rPr>
      </w:pPr>
    </w:p>
    <w:p w14:paraId="22B37FC7" w14:textId="230E65F8" w:rsidR="00716F8A" w:rsidRPr="00716F8A" w:rsidRDefault="00716F8A" w:rsidP="00716F8A">
      <w:pPr>
        <w:spacing w:after="0" w:line="240" w:lineRule="auto"/>
        <w:rPr>
          <w:rFonts w:ascii="Times New Roman" w:eastAsia="Times New Roman" w:hAnsi="Times New Roman" w:cs="Times New Roman"/>
          <w:color w:val="000000"/>
          <w:kern w:val="0"/>
          <w:sz w:val="22"/>
          <w:szCs w:val="22"/>
          <w:lang w:eastAsia="fr-FR"/>
          <w14:ligatures w14:val="none"/>
        </w:rPr>
      </w:pPr>
      <w:r w:rsidRPr="00716F8A">
        <w:rPr>
          <w:rFonts w:ascii="Times New Roman" w:eastAsia="Times New Roman" w:hAnsi="Times New Roman" w:cs="Times New Roman"/>
          <w:bCs/>
          <w:color w:val="000000"/>
          <w:kern w:val="0"/>
          <w:sz w:val="22"/>
          <w:szCs w:val="22"/>
          <w14:ligatures w14:val="none"/>
        </w:rPr>
        <w:t xml:space="preserve">Priklijavus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lang w:eastAsia="fr-FR"/>
          <w14:ligatures w14:val="none"/>
        </w:rPr>
        <w:t>, maistą ir gėrimus galima vartoti įprastai. Tabletės negalima čiulpti, kramtyti ar nuryti.</w:t>
      </w:r>
    </w:p>
    <w:p w14:paraId="5B39B74E"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lang w:eastAsia="fr-FR"/>
          <w14:ligatures w14:val="none"/>
        </w:rPr>
        <w:t>Reikia vengti bet kokių situacijų, kurios galėtų trukdyti tabletėms prilipti.</w:t>
      </w:r>
    </w:p>
    <w:p w14:paraId="503A0626" w14:textId="77777777" w:rsidR="00716F8A" w:rsidRPr="00716F8A" w:rsidRDefault="00716F8A" w:rsidP="00982383">
      <w:pPr>
        <w:numPr>
          <w:ilvl w:val="0"/>
          <w:numId w:val="15"/>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Jau priklijuotos tabletės lietimas arba spaudimas.</w:t>
      </w:r>
    </w:p>
    <w:p w14:paraId="5D0ABF56" w14:textId="77777777" w:rsidR="00716F8A" w:rsidRPr="00716F8A" w:rsidRDefault="00716F8A" w:rsidP="00982383">
      <w:pPr>
        <w:numPr>
          <w:ilvl w:val="0"/>
          <w:numId w:val="15"/>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Kramtomosios gumos kramtymas.</w:t>
      </w:r>
    </w:p>
    <w:p w14:paraId="005B36CA" w14:textId="77777777" w:rsidR="00716F8A" w:rsidRPr="00716F8A" w:rsidRDefault="00716F8A" w:rsidP="00982383">
      <w:pPr>
        <w:numPr>
          <w:ilvl w:val="0"/>
          <w:numId w:val="15"/>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Dantų valymas tą dieną, kai tabletė yra priklijuota prie dantenų.</w:t>
      </w:r>
    </w:p>
    <w:p w14:paraId="4651901D"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p>
    <w:p w14:paraId="4212933C"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Jeigu vaistas neprisiklijuoja arba iškrenta per pirmąsias 6 valandas, tabletę reikia nedelsiant priklijuoti dar kartą. Jeigu šios tabletės vėl priklijuoti nepavyksta, reikia priklijuoti naują tabletę.</w:t>
      </w:r>
    </w:p>
    <w:p w14:paraId="5DA73FD5"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p>
    <w:p w14:paraId="7448C2D1" w14:textId="674DAD4B"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Atsitiktinai nurijus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tabletę, išgerkite stiklinę vandens.</w:t>
      </w:r>
    </w:p>
    <w:p w14:paraId="2666B01B" w14:textId="77777777" w:rsidR="00716F8A" w:rsidRPr="00716F8A" w:rsidRDefault="00716F8A" w:rsidP="00716F8A">
      <w:pPr>
        <w:spacing w:after="0" w:line="240" w:lineRule="auto"/>
        <w:rPr>
          <w:rFonts w:ascii="Times New Roman" w:eastAsia="Times New Roman" w:hAnsi="Times New Roman" w:cs="Times New Roman"/>
          <w:color w:val="000000"/>
          <w:kern w:val="0"/>
          <w:sz w:val="22"/>
          <w:szCs w:val="22"/>
          <w14:ligatures w14:val="none"/>
        </w:rPr>
      </w:pPr>
    </w:p>
    <w:p w14:paraId="4C7ED01A"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Jeigu tabletė nuryjama per pirmąsias 6 valandas po priklijavimo, ją pakeisti kita tablete galima tik vieną kartą.</w:t>
      </w:r>
    </w:p>
    <w:p w14:paraId="38025C8C" w14:textId="0F323F2F"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Jeigu </w:t>
      </w:r>
      <w:proofErr w:type="spellStart"/>
      <w:r w:rsidR="00376B0A">
        <w:rPr>
          <w:rFonts w:ascii="Times New Roman" w:eastAsia="Times New Roman" w:hAnsi="Times New Roman" w:cs="Times New Roman"/>
          <w:color w:val="000000"/>
          <w:kern w:val="0"/>
          <w:sz w:val="22"/>
          <w:szCs w:val="22"/>
          <w14:ligatures w14:val="none"/>
        </w:rPr>
        <w:t>Herpmed</w:t>
      </w:r>
      <w:proofErr w:type="spellEnd"/>
      <w:r w:rsidR="00376B0A">
        <w:rPr>
          <w:rFonts w:ascii="Times New Roman" w:eastAsia="Times New Roman" w:hAnsi="Times New Roman" w:cs="Times New Roman"/>
          <w:color w:val="000000"/>
          <w:kern w:val="0"/>
          <w:sz w:val="22"/>
          <w:szCs w:val="22"/>
          <w14:ligatures w14:val="none"/>
        </w:rPr>
        <w:t xml:space="preserve"> </w:t>
      </w:r>
      <w:proofErr w:type="spellStart"/>
      <w:r w:rsidR="00376B0A">
        <w:rPr>
          <w:rFonts w:ascii="Times New Roman" w:eastAsia="Times New Roman" w:hAnsi="Times New Roman" w:cs="Times New Roman"/>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atlimpa arba yra nuryjama praėjus daugiau kaip 6 valandoms, kitos tabletės nevartoti.</w:t>
      </w:r>
    </w:p>
    <w:p w14:paraId="4DA53E4D"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5753E8D6"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Dėl seilių absorbcijos tabletės forma gali pakisti ir prisitaikyti prie Jūsų dantenų formos.</w:t>
      </w:r>
    </w:p>
    <w:p w14:paraId="491843EA"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42F2509C" w14:textId="673932BD" w:rsidR="00716F8A" w:rsidRPr="00716F8A" w:rsidRDefault="00716F8A" w:rsidP="00716F8A">
      <w:pPr>
        <w:keepNext/>
        <w:numPr>
          <w:ilvl w:val="12"/>
          <w:numId w:val="0"/>
        </w:numPr>
        <w:spacing w:after="0" w:line="240" w:lineRule="auto"/>
        <w:ind w:right="-2"/>
        <w:jc w:val="both"/>
        <w:outlineLvl w:val="0"/>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b/>
          <w:bCs/>
          <w:snapToGrid w:val="0"/>
          <w:kern w:val="0"/>
          <w:sz w:val="22"/>
          <w:szCs w:val="22"/>
          <w:lang w:eastAsia="x-none"/>
          <w14:ligatures w14:val="none"/>
        </w:rPr>
        <w:lastRenderedPageBreak/>
        <w:t xml:space="preserve">Ką daryti pavartojus per didelę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r w:rsidRPr="00716F8A">
        <w:rPr>
          <w:rFonts w:ascii="Times New Roman" w:eastAsia="Times New Roman" w:hAnsi="Times New Roman" w:cs="Times New Roman"/>
          <w:b/>
          <w:color w:val="000000"/>
          <w:kern w:val="0"/>
          <w:sz w:val="22"/>
          <w:szCs w:val="22"/>
          <w14:ligatures w14:val="none"/>
        </w:rPr>
        <w:t xml:space="preserve"> dozę?</w:t>
      </w:r>
    </w:p>
    <w:p w14:paraId="650B3A06" w14:textId="2B74A6E5" w:rsidR="00716F8A" w:rsidRPr="00716F8A" w:rsidRDefault="00716F8A" w:rsidP="00716F8A">
      <w:pPr>
        <w:keepNext/>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Nedelsdami kreipkitės į gydytoją arba vaistininką, nors dėl menkos </w:t>
      </w:r>
      <w:proofErr w:type="spellStart"/>
      <w:r w:rsidRPr="00716F8A">
        <w:rPr>
          <w:rFonts w:ascii="Times New Roman" w:eastAsia="Times New Roman" w:hAnsi="Times New Roman" w:cs="Times New Roman"/>
          <w:color w:val="000000"/>
          <w:kern w:val="0"/>
          <w:sz w:val="22"/>
          <w:szCs w:val="22"/>
          <w14:ligatures w14:val="none"/>
        </w:rPr>
        <w:t>acikloviro</w:t>
      </w:r>
      <w:proofErr w:type="spellEnd"/>
      <w:r w:rsidRPr="00716F8A">
        <w:rPr>
          <w:rFonts w:ascii="Times New Roman" w:eastAsia="Times New Roman" w:hAnsi="Times New Roman" w:cs="Times New Roman"/>
          <w:color w:val="000000"/>
          <w:kern w:val="0"/>
          <w:sz w:val="22"/>
          <w:szCs w:val="22"/>
          <w14:ligatures w14:val="none"/>
        </w:rPr>
        <w:t xml:space="preserve"> absorbcijos į kraują, perdozavimo rizika nurijus </w:t>
      </w:r>
      <w:proofErr w:type="spellStart"/>
      <w:r w:rsidR="00376B0A">
        <w:rPr>
          <w:rFonts w:ascii="Times New Roman" w:eastAsia="Times New Roman" w:hAnsi="Times New Roman" w:cs="Times New Roman"/>
          <w:color w:val="000000"/>
          <w:kern w:val="0"/>
          <w:sz w:val="22"/>
          <w:szCs w:val="22"/>
          <w14:ligatures w14:val="none"/>
        </w:rPr>
        <w:t>Herpmed</w:t>
      </w:r>
      <w:proofErr w:type="spellEnd"/>
      <w:r w:rsidR="00376B0A">
        <w:rPr>
          <w:rFonts w:ascii="Times New Roman" w:eastAsia="Times New Roman" w:hAnsi="Times New Roman" w:cs="Times New Roman"/>
          <w:color w:val="000000"/>
          <w:kern w:val="0"/>
          <w:sz w:val="22"/>
          <w:szCs w:val="22"/>
          <w14:ligatures w14:val="none"/>
        </w:rPr>
        <w:t xml:space="preserve"> </w:t>
      </w:r>
      <w:proofErr w:type="spellStart"/>
      <w:r w:rsidR="00376B0A">
        <w:rPr>
          <w:rFonts w:ascii="Times New Roman" w:eastAsia="Times New Roman" w:hAnsi="Times New Roman" w:cs="Times New Roman"/>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yra maža.</w:t>
      </w:r>
    </w:p>
    <w:p w14:paraId="7ABDF1B6" w14:textId="77777777" w:rsidR="00716F8A" w:rsidRPr="00716F8A" w:rsidRDefault="00716F8A" w:rsidP="00716F8A">
      <w:pPr>
        <w:numPr>
          <w:ilvl w:val="12"/>
          <w:numId w:val="0"/>
        </w:numPr>
        <w:spacing w:after="0" w:line="240" w:lineRule="auto"/>
        <w:jc w:val="both"/>
        <w:rPr>
          <w:rFonts w:ascii="Times New Roman" w:eastAsia="Times New Roman" w:hAnsi="Times New Roman" w:cs="Times New Roman"/>
          <w:color w:val="000000"/>
          <w:kern w:val="0"/>
          <w:sz w:val="22"/>
          <w:szCs w:val="22"/>
          <w14:ligatures w14:val="none"/>
        </w:rPr>
      </w:pPr>
    </w:p>
    <w:p w14:paraId="63EEC4C8"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5A001BA0" w14:textId="77777777" w:rsidR="00716F8A" w:rsidRPr="00716F8A" w:rsidRDefault="00716F8A" w:rsidP="00716F8A">
      <w:pPr>
        <w:numPr>
          <w:ilvl w:val="12"/>
          <w:numId w:val="0"/>
        </w:numPr>
        <w:spacing w:after="0" w:line="240" w:lineRule="auto"/>
        <w:ind w:left="567" w:right="-2" w:hanging="567"/>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b/>
          <w:color w:val="000000"/>
          <w:kern w:val="0"/>
          <w:sz w:val="22"/>
          <w:szCs w:val="22"/>
          <w14:ligatures w14:val="none"/>
        </w:rPr>
        <w:t>4.</w:t>
      </w:r>
      <w:r w:rsidRPr="00716F8A">
        <w:rPr>
          <w:rFonts w:ascii="Times New Roman" w:eastAsia="Times New Roman" w:hAnsi="Times New Roman" w:cs="Times New Roman"/>
          <w:b/>
          <w:color w:val="000000"/>
          <w:kern w:val="0"/>
          <w:sz w:val="22"/>
          <w:szCs w:val="22"/>
          <w14:ligatures w14:val="none"/>
        </w:rPr>
        <w:tab/>
      </w:r>
      <w:r w:rsidRPr="00716F8A">
        <w:rPr>
          <w:rFonts w:ascii="Times New Roman" w:eastAsia="Times New Roman" w:hAnsi="Times New Roman" w:cs="Times New Roman"/>
          <w:b/>
          <w:bCs/>
          <w:snapToGrid w:val="0"/>
          <w:kern w:val="0"/>
          <w:sz w:val="22"/>
          <w:szCs w:val="22"/>
          <w:lang w:eastAsia="x-none"/>
          <w14:ligatures w14:val="none"/>
        </w:rPr>
        <w:t>Galimas šalutinis poveikis</w:t>
      </w:r>
    </w:p>
    <w:p w14:paraId="5130A357"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51F70EC1" w14:textId="77777777" w:rsidR="00716F8A" w:rsidRPr="00716F8A" w:rsidRDefault="00716F8A" w:rsidP="00716F8A">
      <w:pPr>
        <w:tabs>
          <w:tab w:val="left" w:pos="567"/>
        </w:tabs>
        <w:spacing w:after="0" w:line="240" w:lineRule="auto"/>
        <w:ind w:right="-29"/>
        <w:jc w:val="both"/>
        <w:rPr>
          <w:rFonts w:ascii="Times New Roman" w:eastAsia="Times New Roman" w:hAnsi="Times New Roman" w:cs="Times New Roman"/>
          <w:snapToGrid w:val="0"/>
          <w:kern w:val="0"/>
          <w:sz w:val="22"/>
          <w:szCs w:val="22"/>
          <w14:ligatures w14:val="none"/>
        </w:rPr>
      </w:pPr>
      <w:r w:rsidRPr="00716F8A">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0DFDED44" w14:textId="77777777" w:rsidR="00716F8A" w:rsidRPr="00716F8A" w:rsidRDefault="00716F8A" w:rsidP="00716F8A">
      <w:pPr>
        <w:numPr>
          <w:ilvl w:val="12"/>
          <w:numId w:val="0"/>
        </w:numPr>
        <w:spacing w:after="0" w:line="240" w:lineRule="auto"/>
        <w:ind w:right="-29"/>
        <w:jc w:val="both"/>
        <w:rPr>
          <w:rFonts w:ascii="Times New Roman" w:eastAsia="Times New Roman" w:hAnsi="Times New Roman" w:cs="Times New Roman"/>
          <w:color w:val="000000"/>
          <w:kern w:val="0"/>
          <w:sz w:val="22"/>
          <w:szCs w:val="22"/>
          <w14:ligatures w14:val="none"/>
        </w:rPr>
      </w:pPr>
    </w:p>
    <w:p w14:paraId="6183F370" w14:textId="77777777" w:rsidR="00716F8A" w:rsidRPr="00716F8A" w:rsidRDefault="00716F8A" w:rsidP="00716F8A">
      <w:pPr>
        <w:tabs>
          <w:tab w:val="left" w:pos="567"/>
        </w:tabs>
        <w:spacing w:after="0" w:line="240" w:lineRule="auto"/>
        <w:jc w:val="both"/>
        <w:outlineLvl w:val="2"/>
        <w:rPr>
          <w:rFonts w:ascii="Times New Roman" w:eastAsia="Times New Roman" w:hAnsi="Times New Roman" w:cs="Times New Roman"/>
          <w:b/>
          <w:bCs/>
          <w:color w:val="000000"/>
          <w:kern w:val="0"/>
          <w:sz w:val="22"/>
          <w:szCs w:val="22"/>
          <w14:ligatures w14:val="none"/>
        </w:rPr>
      </w:pPr>
      <w:r w:rsidRPr="00716F8A">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p>
    <w:p w14:paraId="1E1EF033" w14:textId="77777777" w:rsidR="00716F8A" w:rsidRPr="00716F8A" w:rsidRDefault="00716F8A" w:rsidP="00982383">
      <w:pPr>
        <w:numPr>
          <w:ilvl w:val="0"/>
          <w:numId w:val="14"/>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Galvos skausmas</w:t>
      </w:r>
    </w:p>
    <w:p w14:paraId="23F18635" w14:textId="77777777" w:rsidR="00716F8A" w:rsidRPr="00716F8A" w:rsidRDefault="00716F8A" w:rsidP="00982383">
      <w:pPr>
        <w:numPr>
          <w:ilvl w:val="0"/>
          <w:numId w:val="14"/>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Skausmas vartojimo vietoje</w:t>
      </w:r>
    </w:p>
    <w:p w14:paraId="03B66325" w14:textId="77777777" w:rsidR="00716F8A" w:rsidRPr="00716F8A" w:rsidRDefault="00716F8A" w:rsidP="00716F8A">
      <w:pPr>
        <w:tabs>
          <w:tab w:val="left" w:pos="567"/>
        </w:tabs>
        <w:spacing w:after="0" w:line="240" w:lineRule="auto"/>
        <w:jc w:val="both"/>
        <w:outlineLvl w:val="2"/>
        <w:rPr>
          <w:rFonts w:ascii="Times New Roman" w:eastAsia="Times New Roman" w:hAnsi="Times New Roman" w:cs="Times New Roman"/>
          <w:b/>
          <w:bCs/>
          <w:color w:val="000000"/>
          <w:kern w:val="0"/>
          <w:sz w:val="22"/>
          <w:szCs w:val="22"/>
          <w14:ligatures w14:val="none"/>
        </w:rPr>
      </w:pPr>
    </w:p>
    <w:p w14:paraId="3676CFD7" w14:textId="77777777" w:rsidR="00982383" w:rsidRDefault="00716F8A" w:rsidP="00982383">
      <w:pPr>
        <w:tabs>
          <w:tab w:val="left" w:pos="567"/>
        </w:tabs>
        <w:spacing w:after="0" w:line="240" w:lineRule="auto"/>
        <w:jc w:val="both"/>
        <w:outlineLvl w:val="2"/>
        <w:rPr>
          <w:rFonts w:ascii="Times New Roman" w:eastAsia="Times New Roman" w:hAnsi="Times New Roman" w:cs="Times New Roman"/>
          <w:b/>
          <w:bCs/>
          <w:snapToGrid w:val="0"/>
          <w:kern w:val="0"/>
          <w:sz w:val="22"/>
          <w:szCs w:val="22"/>
          <w14:ligatures w14:val="none"/>
        </w:rPr>
      </w:pPr>
      <w:r w:rsidRPr="00716F8A">
        <w:rPr>
          <w:rFonts w:ascii="Times New Roman" w:eastAsia="Times New Roman" w:hAnsi="Times New Roman" w:cs="Times New Roman"/>
          <w:b/>
          <w:bCs/>
          <w:snapToGrid w:val="0"/>
          <w:kern w:val="0"/>
          <w:sz w:val="22"/>
          <w:szCs w:val="22"/>
          <w14:ligatures w14:val="none"/>
        </w:rPr>
        <w:t>Nedažni šalutinio poveikio reiškiniai (gali pasireikšti rečiau kaip 1 iš 100 asmenų)</w:t>
      </w:r>
      <w:r w:rsidR="00982383">
        <w:rPr>
          <w:rFonts w:ascii="Times New Roman" w:eastAsia="Times New Roman" w:hAnsi="Times New Roman" w:cs="Times New Roman"/>
          <w:b/>
          <w:bCs/>
          <w:snapToGrid w:val="0"/>
          <w:kern w:val="0"/>
          <w:sz w:val="22"/>
          <w:szCs w:val="22"/>
          <w14:ligatures w14:val="none"/>
        </w:rPr>
        <w:t>:</w:t>
      </w:r>
    </w:p>
    <w:p w14:paraId="11D126C2" w14:textId="745D32E7" w:rsidR="00716F8A" w:rsidRPr="00982383" w:rsidRDefault="00716F8A" w:rsidP="00982383">
      <w:pPr>
        <w:pStyle w:val="Sraopastraipa"/>
        <w:numPr>
          <w:ilvl w:val="0"/>
          <w:numId w:val="13"/>
        </w:numPr>
        <w:spacing w:after="0" w:line="240" w:lineRule="auto"/>
        <w:ind w:left="568" w:hanging="284"/>
        <w:jc w:val="both"/>
        <w:outlineLvl w:val="2"/>
        <w:rPr>
          <w:rFonts w:ascii="Times New Roman" w:eastAsia="Times New Roman" w:hAnsi="Times New Roman" w:cs="Times New Roman"/>
          <w:color w:val="000000"/>
          <w:kern w:val="0"/>
          <w:sz w:val="22"/>
          <w:szCs w:val="22"/>
          <w14:ligatures w14:val="none"/>
        </w:rPr>
      </w:pPr>
      <w:r w:rsidRPr="00982383">
        <w:rPr>
          <w:rFonts w:ascii="Times New Roman" w:eastAsia="Times New Roman" w:hAnsi="Times New Roman" w:cs="Times New Roman"/>
          <w:color w:val="000000"/>
          <w:kern w:val="0"/>
          <w:sz w:val="22"/>
          <w:szCs w:val="22"/>
          <w14:ligatures w14:val="none"/>
        </w:rPr>
        <w:t>Svaigulys</w:t>
      </w:r>
    </w:p>
    <w:p w14:paraId="1FC88DA9" w14:textId="77777777" w:rsidR="00716F8A" w:rsidRPr="00716F8A" w:rsidRDefault="00716F8A" w:rsidP="00982383">
      <w:pPr>
        <w:numPr>
          <w:ilvl w:val="0"/>
          <w:numId w:val="13"/>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Bloga savijauta (pykinimas)</w:t>
      </w:r>
    </w:p>
    <w:p w14:paraId="6BEF542C" w14:textId="77777777" w:rsidR="00716F8A" w:rsidRPr="00716F8A" w:rsidRDefault="00716F8A" w:rsidP="00982383">
      <w:pPr>
        <w:numPr>
          <w:ilvl w:val="0"/>
          <w:numId w:val="13"/>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Dirginimas vartojimo vietoje</w:t>
      </w:r>
    </w:p>
    <w:p w14:paraId="577D1CA3" w14:textId="77777777" w:rsidR="00716F8A" w:rsidRPr="00716F8A" w:rsidRDefault="00716F8A" w:rsidP="00982383">
      <w:pPr>
        <w:numPr>
          <w:ilvl w:val="0"/>
          <w:numId w:val="13"/>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Mažos skausmingos opelės burnoje</w:t>
      </w:r>
    </w:p>
    <w:p w14:paraId="75C06E68" w14:textId="77777777" w:rsidR="00716F8A" w:rsidRPr="00716F8A" w:rsidRDefault="00716F8A" w:rsidP="00982383">
      <w:pPr>
        <w:numPr>
          <w:ilvl w:val="0"/>
          <w:numId w:val="13"/>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Dantenų skausmas</w:t>
      </w:r>
    </w:p>
    <w:p w14:paraId="725879C6" w14:textId="77777777" w:rsidR="00716F8A" w:rsidRPr="00716F8A" w:rsidRDefault="00716F8A" w:rsidP="00982383">
      <w:pPr>
        <w:numPr>
          <w:ilvl w:val="0"/>
          <w:numId w:val="13"/>
        </w:numPr>
        <w:spacing w:after="0" w:line="240" w:lineRule="auto"/>
        <w:ind w:left="568" w:hanging="284"/>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Paraudimas</w:t>
      </w:r>
    </w:p>
    <w:p w14:paraId="474493A5"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2CE0FE61"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snapToGrid w:val="0"/>
          <w:kern w:val="0"/>
          <w:sz w:val="22"/>
          <w:szCs w:val="22"/>
          <w14:ligatures w14:val="none"/>
        </w:rPr>
        <w:t>Jeigu pasireiškė koks nors šalutinis poveikis, įskaitant šiame lapelyje nenurodytą, pasakykite savo gydytojui arba vaistininkui</w:t>
      </w:r>
      <w:r w:rsidRPr="00716F8A">
        <w:rPr>
          <w:rFonts w:ascii="Times New Roman" w:eastAsia="Times New Roman" w:hAnsi="Times New Roman" w:cs="Times New Roman"/>
          <w:color w:val="000000"/>
          <w:kern w:val="0"/>
          <w:sz w:val="22"/>
          <w:szCs w:val="22"/>
          <w14:ligatures w14:val="none"/>
        </w:rPr>
        <w:t>.</w:t>
      </w:r>
    </w:p>
    <w:p w14:paraId="4E8B961F"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5C0AF6A8" w14:textId="77777777" w:rsidR="00716F8A" w:rsidRPr="00716F8A" w:rsidRDefault="00716F8A" w:rsidP="00716F8A">
      <w:pPr>
        <w:numPr>
          <w:ilvl w:val="12"/>
          <w:numId w:val="0"/>
        </w:numPr>
        <w:tabs>
          <w:tab w:val="left" w:pos="567"/>
        </w:tabs>
        <w:spacing w:after="0" w:line="240" w:lineRule="auto"/>
        <w:jc w:val="both"/>
        <w:outlineLvl w:val="0"/>
        <w:rPr>
          <w:rFonts w:ascii="Times New Roman" w:eastAsia="Times New Roman" w:hAnsi="Times New Roman" w:cs="Times New Roman"/>
          <w:b/>
          <w:kern w:val="0"/>
          <w:sz w:val="22"/>
          <w:szCs w:val="22"/>
          <w14:ligatures w14:val="none"/>
        </w:rPr>
      </w:pPr>
      <w:r w:rsidRPr="00716F8A">
        <w:rPr>
          <w:rFonts w:ascii="Times New Roman" w:eastAsia="Times New Roman" w:hAnsi="Times New Roman" w:cs="Times New Roman"/>
          <w:b/>
          <w:kern w:val="0"/>
          <w:sz w:val="22"/>
          <w:szCs w:val="22"/>
          <w14:ligatures w14:val="none"/>
        </w:rPr>
        <w:t>Pranešimas apie šalutinį poveikį</w:t>
      </w:r>
    </w:p>
    <w:p w14:paraId="72BA4CBF" w14:textId="77777777" w:rsidR="00982383" w:rsidRPr="00982383" w:rsidRDefault="00982383" w:rsidP="00982383">
      <w:pPr>
        <w:spacing w:after="0" w:line="240" w:lineRule="auto"/>
        <w:rPr>
          <w:rFonts w:ascii="Times New Roman" w:eastAsia="Times New Roman" w:hAnsi="Times New Roman" w:cs="Times New Roman"/>
          <w:kern w:val="0"/>
          <w:sz w:val="22"/>
          <w:szCs w:val="20"/>
          <w14:ligatures w14:val="none"/>
        </w:rPr>
      </w:pPr>
      <w:r w:rsidRPr="0098238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982383">
          <w:rPr>
            <w:rFonts w:ascii="Times New Roman" w:eastAsia="Times New Roman" w:hAnsi="Times New Roman" w:cs="Times New Roman"/>
            <w:color w:val="467886"/>
            <w:kern w:val="0"/>
            <w:sz w:val="22"/>
            <w:szCs w:val="20"/>
            <w:u w:val="single"/>
            <w:lang w:eastAsia="lt-LT"/>
            <w14:ligatures w14:val="none"/>
          </w:rPr>
          <w:t>https://vvkt.lrv.lt/lt/</w:t>
        </w:r>
      </w:hyperlink>
      <w:r w:rsidRPr="0098238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982383">
        <w:rPr>
          <w:rFonts w:ascii="Times New Roman" w:eastAsia="Times New Roman" w:hAnsi="Times New Roman" w:cs="Times New Roman"/>
          <w:kern w:val="0"/>
          <w:sz w:val="22"/>
          <w:szCs w:val="20"/>
          <w14:ligatures w14:val="none"/>
        </w:rPr>
        <w:t>.</w:t>
      </w:r>
    </w:p>
    <w:p w14:paraId="040FE5B2"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70EB8BAB" w14:textId="77777777" w:rsidR="00716F8A" w:rsidRPr="00716F8A" w:rsidRDefault="00716F8A" w:rsidP="00716F8A">
      <w:pPr>
        <w:spacing w:after="0" w:line="240" w:lineRule="auto"/>
        <w:jc w:val="both"/>
        <w:rPr>
          <w:rFonts w:ascii="Times New Roman" w:eastAsia="Times New Roman" w:hAnsi="Times New Roman" w:cs="Times New Roman"/>
          <w:color w:val="000000"/>
          <w:kern w:val="0"/>
          <w:sz w:val="22"/>
          <w:szCs w:val="22"/>
          <w14:ligatures w14:val="none"/>
        </w:rPr>
      </w:pPr>
    </w:p>
    <w:p w14:paraId="175A0D32" w14:textId="10B7509A" w:rsidR="00716F8A" w:rsidRPr="00716F8A" w:rsidRDefault="00716F8A" w:rsidP="00716F8A">
      <w:pPr>
        <w:spacing w:after="0" w:line="240" w:lineRule="auto"/>
        <w:ind w:left="567" w:hanging="567"/>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color w:val="000000"/>
          <w:kern w:val="0"/>
          <w:sz w:val="22"/>
          <w:szCs w:val="22"/>
          <w14:ligatures w14:val="none"/>
        </w:rPr>
        <w:t>5.</w:t>
      </w:r>
      <w:r w:rsidRPr="00716F8A">
        <w:rPr>
          <w:rFonts w:ascii="Times New Roman" w:eastAsia="Times New Roman" w:hAnsi="Times New Roman" w:cs="Times New Roman"/>
          <w:b/>
          <w:color w:val="000000"/>
          <w:kern w:val="0"/>
          <w:sz w:val="22"/>
          <w:szCs w:val="22"/>
          <w14:ligatures w14:val="none"/>
        </w:rPr>
        <w:tab/>
      </w:r>
      <w:r w:rsidRPr="00716F8A">
        <w:rPr>
          <w:rFonts w:ascii="Times New Roman" w:eastAsia="Times New Roman" w:hAnsi="Times New Roman" w:cs="Times New Roman"/>
          <w:b/>
          <w:kern w:val="0"/>
          <w:sz w:val="22"/>
          <w:szCs w:val="22"/>
          <w14:ligatures w14:val="none"/>
        </w:rPr>
        <w:t xml:space="preserve">Kaip laikyti </w:t>
      </w:r>
      <w:proofErr w:type="spellStart"/>
      <w:r w:rsidR="00376B0A">
        <w:rPr>
          <w:rFonts w:ascii="Times New Roman" w:eastAsia="Times New Roman" w:hAnsi="Times New Roman" w:cs="Times New Roman"/>
          <w:b/>
          <w:color w:val="000000"/>
          <w:kern w:val="0"/>
          <w:sz w:val="22"/>
          <w:szCs w:val="22"/>
          <w14:ligatures w14:val="none"/>
        </w:rPr>
        <w:t>Herpmed</w:t>
      </w:r>
      <w:proofErr w:type="spellEnd"/>
      <w:r w:rsidR="00376B0A">
        <w:rPr>
          <w:rFonts w:ascii="Times New Roman" w:eastAsia="Times New Roman" w:hAnsi="Times New Roman" w:cs="Times New Roman"/>
          <w:b/>
          <w:color w:val="000000"/>
          <w:kern w:val="0"/>
          <w:sz w:val="22"/>
          <w:szCs w:val="22"/>
          <w14:ligatures w14:val="none"/>
        </w:rPr>
        <w:t xml:space="preserve"> </w:t>
      </w:r>
      <w:proofErr w:type="spellStart"/>
      <w:r w:rsidR="00376B0A">
        <w:rPr>
          <w:rFonts w:ascii="Times New Roman" w:eastAsia="Times New Roman" w:hAnsi="Times New Roman" w:cs="Times New Roman"/>
          <w:b/>
          <w:color w:val="000000"/>
          <w:kern w:val="0"/>
          <w:sz w:val="22"/>
          <w:szCs w:val="22"/>
          <w14:ligatures w14:val="none"/>
        </w:rPr>
        <w:t>Labiale</w:t>
      </w:r>
      <w:proofErr w:type="spellEnd"/>
    </w:p>
    <w:p w14:paraId="74B8E431"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7417325E" w14:textId="77777777" w:rsidR="00716F8A" w:rsidRPr="00716F8A" w:rsidRDefault="00716F8A" w:rsidP="00D10395">
      <w:pPr>
        <w:spacing w:before="120"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kern w:val="0"/>
          <w:sz w:val="22"/>
          <w:szCs w:val="22"/>
          <w14:ligatures w14:val="none"/>
        </w:rPr>
        <w:t>Šį vaistą laikykite vaikams nepastebimoje ir nepasiekiamoje vietoje</w:t>
      </w:r>
      <w:r w:rsidRPr="00716F8A">
        <w:rPr>
          <w:rFonts w:ascii="Times New Roman" w:eastAsia="Times New Roman" w:hAnsi="Times New Roman" w:cs="Times New Roman"/>
          <w:color w:val="000000"/>
          <w:kern w:val="0"/>
          <w:sz w:val="22"/>
          <w:szCs w:val="22"/>
          <w14:ligatures w14:val="none"/>
        </w:rPr>
        <w:t>.</w:t>
      </w:r>
    </w:p>
    <w:p w14:paraId="38F4490B" w14:textId="08671A29" w:rsidR="00716F8A" w:rsidRPr="00716F8A" w:rsidRDefault="00716F8A" w:rsidP="00D10395">
      <w:pPr>
        <w:spacing w:before="120"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Laikyti ne aukštesnėje kaip 30</w:t>
      </w:r>
      <w:r w:rsidR="00D10395">
        <w:rPr>
          <w:rFonts w:ascii="Times New Roman" w:eastAsia="Times New Roman" w:hAnsi="Times New Roman" w:cs="Times New Roman"/>
          <w:color w:val="000000"/>
          <w:kern w:val="0"/>
          <w:sz w:val="22"/>
          <w:szCs w:val="22"/>
          <w14:ligatures w14:val="none"/>
        </w:rPr>
        <w:t xml:space="preserve"> </w:t>
      </w:r>
      <w:r w:rsidRPr="00716F8A">
        <w:rPr>
          <w:rFonts w:ascii="Times New Roman" w:eastAsia="Times New Roman" w:hAnsi="Times New Roman" w:cs="Times New Roman"/>
          <w:color w:val="000000"/>
          <w:kern w:val="0"/>
          <w:sz w:val="22"/>
          <w:szCs w:val="22"/>
          <w14:ligatures w14:val="none"/>
        </w:rPr>
        <w:t>°C temperatūroje.</w:t>
      </w:r>
    </w:p>
    <w:p w14:paraId="0EA2FF72" w14:textId="77777777" w:rsidR="00716F8A" w:rsidRPr="00716F8A" w:rsidRDefault="00716F8A" w:rsidP="00D10395">
      <w:pPr>
        <w:spacing w:before="120"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kern w:val="0"/>
          <w:sz w:val="22"/>
          <w:szCs w:val="22"/>
          <w14:ligatures w14:val="none"/>
        </w:rPr>
        <w:t>Ant kartono dėžutės ir lizdinė plokštelės po „Tinka iki“ ar „</w:t>
      </w:r>
      <w:r w:rsidRPr="00716F8A">
        <w:rPr>
          <w:rFonts w:ascii="Times New Roman" w:eastAsia="Times New Roman" w:hAnsi="Times New Roman" w:cs="Times New Roman"/>
          <w:i/>
          <w:iCs/>
          <w:kern w:val="0"/>
          <w:sz w:val="22"/>
          <w:szCs w:val="22"/>
          <w14:ligatures w14:val="none"/>
        </w:rPr>
        <w:t>EXP</w:t>
      </w:r>
      <w:r w:rsidRPr="00716F8A">
        <w:rPr>
          <w:rFonts w:ascii="Times New Roman" w:eastAsia="Times New Roman" w:hAnsi="Times New Roman" w:cs="Times New Roman"/>
          <w:kern w:val="0"/>
          <w:sz w:val="22"/>
          <w:szCs w:val="22"/>
          <w14:ligatures w14:val="none"/>
        </w:rPr>
        <w:t>“ nurodytam tinkamumo laikui pasibaigus, šio vaisto vartoti negalima. Vaistas tinkamas vartoti iki paskutinės nurodyto mėnesio dienos.</w:t>
      </w:r>
    </w:p>
    <w:p w14:paraId="1E2E60BA" w14:textId="77777777" w:rsidR="00716F8A" w:rsidRPr="00716F8A" w:rsidRDefault="00716F8A" w:rsidP="00D10395">
      <w:pPr>
        <w:spacing w:before="120"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r w:rsidRPr="00716F8A">
        <w:rPr>
          <w:rFonts w:ascii="Times New Roman" w:eastAsia="Times New Roman" w:hAnsi="Times New Roman" w:cs="Times New Roman"/>
          <w:color w:val="000000"/>
          <w:kern w:val="0"/>
          <w:sz w:val="22"/>
          <w:szCs w:val="22"/>
          <w14:ligatures w14:val="none"/>
        </w:rPr>
        <w:t>.</w:t>
      </w:r>
    </w:p>
    <w:p w14:paraId="74418EC4"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120EF52F"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62E0C8D7" w14:textId="77777777" w:rsidR="00716F8A" w:rsidRPr="00716F8A" w:rsidRDefault="00716F8A" w:rsidP="00716F8A">
      <w:pPr>
        <w:spacing w:after="0" w:line="240" w:lineRule="auto"/>
        <w:ind w:left="567" w:hanging="567"/>
        <w:jc w:val="both"/>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color w:val="000000"/>
          <w:kern w:val="0"/>
          <w:sz w:val="22"/>
          <w:szCs w:val="22"/>
          <w14:ligatures w14:val="none"/>
        </w:rPr>
        <w:t>6.</w:t>
      </w:r>
      <w:r w:rsidRPr="00716F8A">
        <w:rPr>
          <w:rFonts w:ascii="Times New Roman" w:eastAsia="Times New Roman" w:hAnsi="Times New Roman" w:cs="Times New Roman"/>
          <w:b/>
          <w:color w:val="000000"/>
          <w:kern w:val="0"/>
          <w:sz w:val="22"/>
          <w:szCs w:val="22"/>
          <w14:ligatures w14:val="none"/>
        </w:rPr>
        <w:tab/>
      </w:r>
      <w:r w:rsidRPr="00716F8A">
        <w:rPr>
          <w:rFonts w:ascii="Times New Roman" w:eastAsia="Times New Roman" w:hAnsi="Times New Roman" w:cs="Times New Roman"/>
          <w:b/>
          <w:kern w:val="0"/>
          <w:sz w:val="22"/>
          <w:szCs w:val="22"/>
          <w14:ligatures w14:val="none"/>
        </w:rPr>
        <w:t>Pakuotės turinys ir kita informacija</w:t>
      </w:r>
    </w:p>
    <w:p w14:paraId="6485C5DB"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6082C328" w14:textId="6D4514A9" w:rsidR="00D10395" w:rsidRDefault="00376B0A" w:rsidP="00B67172">
      <w:pPr>
        <w:numPr>
          <w:ilvl w:val="12"/>
          <w:numId w:val="0"/>
        </w:numPr>
        <w:spacing w:after="0" w:line="240" w:lineRule="auto"/>
        <w:jc w:val="both"/>
        <w:rPr>
          <w:rFonts w:ascii="Times New Roman" w:eastAsia="Times New Roman" w:hAnsi="Times New Roman" w:cs="Times New Roman"/>
          <w:b/>
          <w:bCs/>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Herpmed</w:t>
      </w:r>
      <w:proofErr w:type="spellEnd"/>
      <w:r>
        <w:rPr>
          <w:rFonts w:ascii="Times New Roman" w:eastAsia="Times New Roman" w:hAnsi="Times New Roman" w:cs="Times New Roman"/>
          <w:b/>
          <w:bCs/>
          <w:color w:val="000000"/>
          <w:kern w:val="0"/>
          <w:sz w:val="22"/>
          <w:szCs w:val="22"/>
          <w14:ligatures w14:val="none"/>
        </w:rPr>
        <w:t xml:space="preserve"> </w:t>
      </w:r>
      <w:proofErr w:type="spellStart"/>
      <w:r>
        <w:rPr>
          <w:rFonts w:ascii="Times New Roman" w:eastAsia="Times New Roman" w:hAnsi="Times New Roman" w:cs="Times New Roman"/>
          <w:b/>
          <w:bCs/>
          <w:color w:val="000000"/>
          <w:kern w:val="0"/>
          <w:sz w:val="22"/>
          <w:szCs w:val="22"/>
          <w14:ligatures w14:val="none"/>
        </w:rPr>
        <w:t>Labiale</w:t>
      </w:r>
      <w:proofErr w:type="spellEnd"/>
      <w:r w:rsidR="00716F8A" w:rsidRPr="00716F8A">
        <w:rPr>
          <w:rFonts w:ascii="Times New Roman" w:eastAsia="Times New Roman" w:hAnsi="Times New Roman" w:cs="Times New Roman"/>
          <w:b/>
          <w:bCs/>
          <w:color w:val="000000"/>
          <w:kern w:val="0"/>
          <w:sz w:val="22"/>
          <w:szCs w:val="22"/>
          <w14:ligatures w14:val="none"/>
        </w:rPr>
        <w:t xml:space="preserve"> sudėtis</w:t>
      </w:r>
    </w:p>
    <w:p w14:paraId="118E9614" w14:textId="5C7E7AD4" w:rsidR="001A5C35" w:rsidRDefault="00716F8A" w:rsidP="00B67172">
      <w:pPr>
        <w:pStyle w:val="Sraopastraipa"/>
        <w:numPr>
          <w:ilvl w:val="0"/>
          <w:numId w:val="12"/>
        </w:numPr>
        <w:tabs>
          <w:tab w:val="left" w:pos="567"/>
        </w:tabs>
        <w:spacing w:after="0" w:line="240" w:lineRule="auto"/>
        <w:ind w:left="567" w:hanging="283"/>
        <w:jc w:val="both"/>
        <w:rPr>
          <w:rFonts w:ascii="Times New Roman" w:eastAsia="Times New Roman" w:hAnsi="Times New Roman" w:cs="Times New Roman"/>
          <w:bCs/>
          <w:color w:val="000000"/>
          <w:kern w:val="0"/>
          <w:sz w:val="22"/>
          <w:szCs w:val="22"/>
          <w14:ligatures w14:val="none"/>
        </w:rPr>
      </w:pPr>
      <w:r w:rsidRPr="001A5C35">
        <w:rPr>
          <w:rFonts w:ascii="Times New Roman" w:eastAsia="Times New Roman" w:hAnsi="Times New Roman" w:cs="Times New Roman"/>
          <w:bCs/>
          <w:color w:val="000000"/>
          <w:kern w:val="0"/>
          <w:sz w:val="22"/>
          <w:szCs w:val="22"/>
          <w14:ligatures w14:val="none"/>
        </w:rPr>
        <w:t>Veiklioji medžiaga</w:t>
      </w:r>
      <w:r w:rsidR="00173625">
        <w:rPr>
          <w:rFonts w:ascii="Times New Roman" w:eastAsia="Times New Roman" w:hAnsi="Times New Roman" w:cs="Times New Roman"/>
          <w:bCs/>
          <w:color w:val="000000"/>
          <w:kern w:val="0"/>
          <w:sz w:val="22"/>
          <w:szCs w:val="22"/>
          <w14:ligatures w14:val="none"/>
        </w:rPr>
        <w:t xml:space="preserve"> - </w:t>
      </w:r>
      <w:proofErr w:type="spellStart"/>
      <w:r w:rsidRPr="001A5C35">
        <w:rPr>
          <w:rFonts w:ascii="Times New Roman" w:eastAsia="Times New Roman" w:hAnsi="Times New Roman" w:cs="Times New Roman"/>
          <w:bCs/>
          <w:color w:val="000000"/>
          <w:kern w:val="0"/>
          <w:sz w:val="22"/>
          <w:szCs w:val="22"/>
          <w14:ligatures w14:val="none"/>
        </w:rPr>
        <w:t>acikloviras</w:t>
      </w:r>
      <w:proofErr w:type="spellEnd"/>
      <w:r w:rsidRPr="001A5C35">
        <w:rPr>
          <w:rFonts w:ascii="Times New Roman" w:eastAsia="Times New Roman" w:hAnsi="Times New Roman" w:cs="Times New Roman"/>
          <w:bCs/>
          <w:color w:val="000000"/>
          <w:kern w:val="0"/>
          <w:sz w:val="22"/>
          <w:szCs w:val="22"/>
          <w14:ligatures w14:val="none"/>
        </w:rPr>
        <w:t xml:space="preserve">. Kiekvienoje lipniojoje žando gleivinės tabletėje yra 50 mg </w:t>
      </w:r>
      <w:proofErr w:type="spellStart"/>
      <w:r w:rsidRPr="001A5C35">
        <w:rPr>
          <w:rFonts w:ascii="Times New Roman" w:eastAsia="Times New Roman" w:hAnsi="Times New Roman" w:cs="Times New Roman"/>
          <w:bCs/>
          <w:color w:val="000000"/>
          <w:kern w:val="0"/>
          <w:sz w:val="22"/>
          <w:szCs w:val="22"/>
          <w14:ligatures w14:val="none"/>
        </w:rPr>
        <w:t>acikloviro</w:t>
      </w:r>
      <w:proofErr w:type="spellEnd"/>
      <w:r w:rsidRPr="001A5C35">
        <w:rPr>
          <w:rFonts w:ascii="Times New Roman" w:eastAsia="Times New Roman" w:hAnsi="Times New Roman" w:cs="Times New Roman"/>
          <w:bCs/>
          <w:color w:val="000000"/>
          <w:kern w:val="0"/>
          <w:sz w:val="22"/>
          <w:szCs w:val="22"/>
          <w14:ligatures w14:val="none"/>
        </w:rPr>
        <w:t>.</w:t>
      </w:r>
    </w:p>
    <w:p w14:paraId="6CEABD90" w14:textId="4757E23A" w:rsidR="00716F8A" w:rsidRPr="001A5C35" w:rsidRDefault="00716F8A" w:rsidP="00D10395">
      <w:pPr>
        <w:pStyle w:val="Sraopastraipa"/>
        <w:numPr>
          <w:ilvl w:val="0"/>
          <w:numId w:val="12"/>
        </w:numPr>
        <w:tabs>
          <w:tab w:val="left" w:pos="567"/>
        </w:tabs>
        <w:spacing w:before="120" w:after="0" w:line="240" w:lineRule="auto"/>
        <w:ind w:left="567" w:right="-2" w:hanging="283"/>
        <w:jc w:val="both"/>
        <w:rPr>
          <w:rFonts w:ascii="Times New Roman" w:eastAsia="Times New Roman" w:hAnsi="Times New Roman" w:cs="Times New Roman"/>
          <w:bCs/>
          <w:color w:val="000000"/>
          <w:kern w:val="0"/>
          <w:sz w:val="22"/>
          <w:szCs w:val="22"/>
          <w14:ligatures w14:val="none"/>
        </w:rPr>
      </w:pPr>
      <w:r w:rsidRPr="001A5C35">
        <w:rPr>
          <w:rFonts w:ascii="Times New Roman" w:eastAsia="Times New Roman" w:hAnsi="Times New Roman" w:cs="Times New Roman"/>
          <w:bCs/>
          <w:color w:val="000000"/>
          <w:kern w:val="0"/>
          <w:sz w:val="22"/>
          <w:szCs w:val="22"/>
          <w14:ligatures w14:val="none"/>
        </w:rPr>
        <w:t xml:space="preserve">Pagalbinės medžiagos: </w:t>
      </w:r>
      <w:proofErr w:type="spellStart"/>
      <w:r w:rsidRPr="001A5C35">
        <w:rPr>
          <w:rFonts w:ascii="Times New Roman" w:eastAsia="Times New Roman" w:hAnsi="Times New Roman" w:cs="Times New Roman"/>
          <w:bCs/>
          <w:color w:val="000000"/>
          <w:kern w:val="0"/>
          <w:sz w:val="22"/>
          <w:szCs w:val="22"/>
          <w14:ligatures w14:val="none"/>
        </w:rPr>
        <w:t>hipromeliozė</w:t>
      </w:r>
      <w:proofErr w:type="spellEnd"/>
      <w:r w:rsidRPr="001A5C35">
        <w:rPr>
          <w:rFonts w:ascii="Times New Roman" w:eastAsia="Times New Roman" w:hAnsi="Times New Roman" w:cs="Times New Roman"/>
          <w:bCs/>
          <w:color w:val="000000"/>
          <w:kern w:val="0"/>
          <w:sz w:val="22"/>
          <w:szCs w:val="22"/>
          <w14:ligatures w14:val="none"/>
        </w:rPr>
        <w:t xml:space="preserve">, pieno baltymų koncentratas, kuriame yra laktozės pėdsakų, natrio </w:t>
      </w:r>
      <w:proofErr w:type="spellStart"/>
      <w:r w:rsidRPr="001A5C35">
        <w:rPr>
          <w:rFonts w:ascii="Times New Roman" w:eastAsia="Times New Roman" w:hAnsi="Times New Roman" w:cs="Times New Roman"/>
          <w:bCs/>
          <w:color w:val="000000"/>
          <w:kern w:val="0"/>
          <w:sz w:val="22"/>
          <w:szCs w:val="22"/>
          <w14:ligatures w14:val="none"/>
        </w:rPr>
        <w:t>laurilsulfatas</w:t>
      </w:r>
      <w:proofErr w:type="spellEnd"/>
      <w:r w:rsidRPr="001A5C35">
        <w:rPr>
          <w:rFonts w:ascii="Times New Roman" w:eastAsia="Times New Roman" w:hAnsi="Times New Roman" w:cs="Times New Roman"/>
          <w:bCs/>
          <w:color w:val="000000"/>
          <w:kern w:val="0"/>
          <w:sz w:val="22"/>
          <w:szCs w:val="22"/>
          <w14:ligatures w14:val="none"/>
        </w:rPr>
        <w:t xml:space="preserve">, magnio </w:t>
      </w:r>
      <w:proofErr w:type="spellStart"/>
      <w:r w:rsidRPr="001A5C35">
        <w:rPr>
          <w:rFonts w:ascii="Times New Roman" w:eastAsia="Times New Roman" w:hAnsi="Times New Roman" w:cs="Times New Roman"/>
          <w:bCs/>
          <w:color w:val="000000"/>
          <w:kern w:val="0"/>
          <w:sz w:val="22"/>
          <w:szCs w:val="22"/>
          <w14:ligatures w14:val="none"/>
        </w:rPr>
        <w:t>stearatas</w:t>
      </w:r>
      <w:proofErr w:type="spellEnd"/>
      <w:r w:rsidRPr="001A5C35">
        <w:rPr>
          <w:rFonts w:ascii="Times New Roman" w:eastAsia="Times New Roman" w:hAnsi="Times New Roman" w:cs="Times New Roman"/>
          <w:bCs/>
          <w:color w:val="000000"/>
          <w:kern w:val="0"/>
          <w:sz w:val="22"/>
          <w:szCs w:val="22"/>
          <w14:ligatures w14:val="none"/>
        </w:rPr>
        <w:t xml:space="preserve">, </w:t>
      </w:r>
      <w:proofErr w:type="spellStart"/>
      <w:r w:rsidRPr="001A5C35">
        <w:rPr>
          <w:rFonts w:ascii="Times New Roman" w:eastAsia="Times New Roman" w:hAnsi="Times New Roman" w:cs="Times New Roman"/>
          <w:bCs/>
          <w:color w:val="000000"/>
          <w:kern w:val="0"/>
          <w:sz w:val="22"/>
          <w:szCs w:val="22"/>
          <w14:ligatures w14:val="none"/>
        </w:rPr>
        <w:t>mikrokristalinė</w:t>
      </w:r>
      <w:proofErr w:type="spellEnd"/>
      <w:r w:rsidRPr="001A5C35">
        <w:rPr>
          <w:rFonts w:ascii="Times New Roman" w:eastAsia="Times New Roman" w:hAnsi="Times New Roman" w:cs="Times New Roman"/>
          <w:bCs/>
          <w:color w:val="000000"/>
          <w:kern w:val="0"/>
          <w:sz w:val="22"/>
          <w:szCs w:val="22"/>
          <w14:ligatures w14:val="none"/>
        </w:rPr>
        <w:t xml:space="preserve"> celiuliozė, </w:t>
      </w:r>
      <w:proofErr w:type="spellStart"/>
      <w:r w:rsidRPr="001A5C35">
        <w:rPr>
          <w:rFonts w:ascii="Times New Roman" w:eastAsia="Times New Roman" w:hAnsi="Times New Roman" w:cs="Times New Roman"/>
          <w:bCs/>
          <w:color w:val="000000"/>
          <w:kern w:val="0"/>
          <w:sz w:val="22"/>
          <w:szCs w:val="22"/>
          <w14:ligatures w14:val="none"/>
        </w:rPr>
        <w:t>povidonas</w:t>
      </w:r>
      <w:proofErr w:type="spellEnd"/>
      <w:r w:rsidRPr="001A5C35">
        <w:rPr>
          <w:rFonts w:ascii="Times New Roman" w:eastAsia="Times New Roman" w:hAnsi="Times New Roman" w:cs="Times New Roman"/>
          <w:bCs/>
          <w:color w:val="000000"/>
          <w:kern w:val="0"/>
          <w:sz w:val="22"/>
          <w:szCs w:val="22"/>
          <w14:ligatures w14:val="none"/>
        </w:rPr>
        <w:t>, koloidinis bevandenis silicio dioksidas.</w:t>
      </w:r>
    </w:p>
    <w:p w14:paraId="04773F04" w14:textId="77777777" w:rsidR="00716F8A" w:rsidRPr="00716F8A" w:rsidRDefault="00716F8A" w:rsidP="00716F8A">
      <w:pPr>
        <w:spacing w:after="0" w:line="240" w:lineRule="auto"/>
        <w:ind w:right="-2"/>
        <w:jc w:val="both"/>
        <w:rPr>
          <w:rFonts w:ascii="Times New Roman" w:eastAsia="Times New Roman" w:hAnsi="Times New Roman" w:cs="Times New Roman"/>
          <w:color w:val="000000"/>
          <w:kern w:val="0"/>
          <w:sz w:val="22"/>
          <w:szCs w:val="22"/>
          <w14:ligatures w14:val="none"/>
        </w:rPr>
      </w:pPr>
    </w:p>
    <w:p w14:paraId="2DA4DD00" w14:textId="5F3A5C23" w:rsidR="00D10395" w:rsidRDefault="00376B0A" w:rsidP="00D10395">
      <w:pPr>
        <w:numPr>
          <w:ilvl w:val="12"/>
          <w:numId w:val="0"/>
        </w:numPr>
        <w:spacing w:after="0" w:line="240" w:lineRule="auto"/>
        <w:ind w:right="-2"/>
        <w:jc w:val="both"/>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color w:val="000000"/>
          <w:kern w:val="0"/>
          <w:sz w:val="22"/>
          <w:szCs w:val="22"/>
          <w14:ligatures w14:val="none"/>
        </w:rPr>
        <w:t>Herpmed</w:t>
      </w:r>
      <w:proofErr w:type="spellEnd"/>
      <w:r>
        <w:rPr>
          <w:rFonts w:ascii="Times New Roman" w:eastAsia="Times New Roman" w:hAnsi="Times New Roman" w:cs="Times New Roman"/>
          <w:b/>
          <w:bCs/>
          <w:color w:val="000000"/>
          <w:kern w:val="0"/>
          <w:sz w:val="22"/>
          <w:szCs w:val="22"/>
          <w14:ligatures w14:val="none"/>
        </w:rPr>
        <w:t xml:space="preserve"> </w:t>
      </w:r>
      <w:proofErr w:type="spellStart"/>
      <w:r>
        <w:rPr>
          <w:rFonts w:ascii="Times New Roman" w:eastAsia="Times New Roman" w:hAnsi="Times New Roman" w:cs="Times New Roman"/>
          <w:b/>
          <w:bCs/>
          <w:color w:val="000000"/>
          <w:kern w:val="0"/>
          <w:sz w:val="22"/>
          <w:szCs w:val="22"/>
          <w14:ligatures w14:val="none"/>
        </w:rPr>
        <w:t>Labiale</w:t>
      </w:r>
      <w:proofErr w:type="spellEnd"/>
      <w:r w:rsidR="00716F8A" w:rsidRPr="00716F8A">
        <w:rPr>
          <w:rFonts w:ascii="Times New Roman" w:eastAsia="Times New Roman" w:hAnsi="Times New Roman" w:cs="Times New Roman"/>
          <w:b/>
          <w:bCs/>
          <w:color w:val="000000"/>
          <w:kern w:val="0"/>
          <w:sz w:val="22"/>
          <w:szCs w:val="22"/>
          <w14:ligatures w14:val="none"/>
        </w:rPr>
        <w:t xml:space="preserve"> </w:t>
      </w:r>
      <w:r w:rsidR="00716F8A" w:rsidRPr="00716F8A">
        <w:rPr>
          <w:rFonts w:ascii="Times New Roman" w:eastAsia="Times New Roman" w:hAnsi="Times New Roman" w:cs="Times New Roman"/>
          <w:b/>
          <w:bCs/>
          <w:snapToGrid w:val="0"/>
          <w:kern w:val="0"/>
          <w:sz w:val="22"/>
          <w:szCs w:val="22"/>
          <w:lang w:eastAsia="x-none"/>
          <w14:ligatures w14:val="none"/>
        </w:rPr>
        <w:t>išvaizda ir kiekis pakuotėje</w:t>
      </w:r>
    </w:p>
    <w:p w14:paraId="0EE9A534" w14:textId="77777777" w:rsidR="00D10395" w:rsidRDefault="00716F8A" w:rsidP="00D10395">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Šis vaistas – tai 8 mm skersmens baltos arba šiek tiek gelsvos spalvos lipnioji žando gleivinės tabletė, kurios viena pusė yra suapvalinta, o kita – plokščia ir ant jos yra įspaudas „AL21”.</w:t>
      </w:r>
    </w:p>
    <w:p w14:paraId="28993D47" w14:textId="22E2C0A4" w:rsidR="00716F8A" w:rsidRPr="00716F8A" w:rsidRDefault="00716F8A" w:rsidP="00D10395">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r w:rsidRPr="00716F8A">
        <w:rPr>
          <w:rFonts w:ascii="Times New Roman" w:eastAsia="Times New Roman" w:hAnsi="Times New Roman" w:cs="Times New Roman"/>
          <w:color w:val="000000"/>
          <w:kern w:val="0"/>
          <w:sz w:val="22"/>
          <w:szCs w:val="22"/>
          <w14:ligatures w14:val="none"/>
        </w:rPr>
        <w:t xml:space="preserve">Kiekvienoje </w:t>
      </w:r>
      <w:proofErr w:type="spellStart"/>
      <w:r w:rsidR="00376B0A">
        <w:rPr>
          <w:rFonts w:ascii="Times New Roman" w:eastAsia="Times New Roman" w:hAnsi="Times New Roman" w:cs="Times New Roman"/>
          <w:bCs/>
          <w:color w:val="000000"/>
          <w:kern w:val="0"/>
          <w:sz w:val="22"/>
          <w:szCs w:val="22"/>
          <w14:ligatures w14:val="none"/>
        </w:rPr>
        <w:t>Herpmed</w:t>
      </w:r>
      <w:proofErr w:type="spellEnd"/>
      <w:r w:rsidR="00376B0A">
        <w:rPr>
          <w:rFonts w:ascii="Times New Roman" w:eastAsia="Times New Roman" w:hAnsi="Times New Roman" w:cs="Times New Roman"/>
          <w:bCs/>
          <w:color w:val="000000"/>
          <w:kern w:val="0"/>
          <w:sz w:val="22"/>
          <w:szCs w:val="22"/>
          <w14:ligatures w14:val="none"/>
        </w:rPr>
        <w:t xml:space="preserve"> </w:t>
      </w:r>
      <w:proofErr w:type="spellStart"/>
      <w:r w:rsidR="00376B0A">
        <w:rPr>
          <w:rFonts w:ascii="Times New Roman" w:eastAsia="Times New Roman" w:hAnsi="Times New Roman" w:cs="Times New Roman"/>
          <w:bCs/>
          <w:color w:val="000000"/>
          <w:kern w:val="0"/>
          <w:sz w:val="22"/>
          <w:szCs w:val="22"/>
          <w14:ligatures w14:val="none"/>
        </w:rPr>
        <w:t>Labiale</w:t>
      </w:r>
      <w:proofErr w:type="spellEnd"/>
      <w:r w:rsidRPr="00716F8A">
        <w:rPr>
          <w:rFonts w:ascii="Times New Roman" w:eastAsia="Times New Roman" w:hAnsi="Times New Roman" w:cs="Times New Roman"/>
          <w:color w:val="000000"/>
          <w:kern w:val="0"/>
          <w:sz w:val="22"/>
          <w:szCs w:val="22"/>
          <w14:ligatures w14:val="none"/>
        </w:rPr>
        <w:t xml:space="preserve"> kartono dėžutėje yra 2 </w:t>
      </w:r>
      <w:proofErr w:type="spellStart"/>
      <w:r w:rsidRPr="00716F8A">
        <w:rPr>
          <w:rFonts w:ascii="Times New Roman" w:eastAsia="Times New Roman" w:hAnsi="Times New Roman" w:cs="Times New Roman"/>
          <w:color w:val="000000"/>
          <w:kern w:val="0"/>
          <w:sz w:val="22"/>
          <w:szCs w:val="22"/>
          <w14:ligatures w14:val="none"/>
        </w:rPr>
        <w:t>dalomosios</w:t>
      </w:r>
      <w:proofErr w:type="spellEnd"/>
      <w:r w:rsidRPr="00716F8A">
        <w:rPr>
          <w:rFonts w:ascii="Times New Roman" w:eastAsia="Times New Roman" w:hAnsi="Times New Roman" w:cs="Times New Roman"/>
          <w:color w:val="000000"/>
          <w:kern w:val="0"/>
          <w:sz w:val="22"/>
          <w:szCs w:val="22"/>
          <w14:ligatures w14:val="none"/>
        </w:rPr>
        <w:t xml:space="preserve"> lizdinės plokštelės po vieną tabletę.</w:t>
      </w:r>
    </w:p>
    <w:p w14:paraId="19D086DD"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u w:val="single"/>
          <w14:ligatures w14:val="none"/>
        </w:rPr>
      </w:pPr>
    </w:p>
    <w:p w14:paraId="4B7BA2F1" w14:textId="71FD37F9" w:rsidR="00D10395" w:rsidRDefault="00D10395" w:rsidP="00D1039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10395">
        <w:rPr>
          <w:rFonts w:ascii="Times New Roman" w:eastAsia="Times New Roman" w:hAnsi="Times New Roman" w:cs="Times New Roman"/>
          <w:b/>
          <w:noProof/>
          <w:kern w:val="0"/>
          <w:sz w:val="22"/>
          <w:szCs w:val="22"/>
          <w14:ligatures w14:val="none"/>
        </w:rPr>
        <w:t>Registruotojas eksportuojančioje valstybėje</w:t>
      </w:r>
      <w:r w:rsidR="000C577C">
        <w:rPr>
          <w:rFonts w:ascii="Times New Roman" w:eastAsia="Times New Roman" w:hAnsi="Times New Roman" w:cs="Times New Roman"/>
          <w:b/>
          <w:noProof/>
          <w:kern w:val="0"/>
          <w:sz w:val="22"/>
          <w:szCs w:val="22"/>
          <w14:ligatures w14:val="none"/>
        </w:rPr>
        <w:t xml:space="preserve"> ir gamintojas</w:t>
      </w:r>
    </w:p>
    <w:p w14:paraId="6C627F0A" w14:textId="77777777" w:rsidR="000C577C" w:rsidRDefault="000C577C" w:rsidP="00D1039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597FDC5" w14:textId="65340291" w:rsidR="000C577C" w:rsidRPr="00D10395" w:rsidRDefault="000C577C" w:rsidP="00D1039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5BC543F"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VECTANS PHARMA</w:t>
      </w:r>
    </w:p>
    <w:p w14:paraId="14F8B2A1"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 xml:space="preserve">230 </w:t>
      </w:r>
      <w:proofErr w:type="spellStart"/>
      <w:r w:rsidRPr="00D10395">
        <w:rPr>
          <w:rFonts w:ascii="Times New Roman" w:eastAsia="Aptos" w:hAnsi="Times New Roman" w:cs="Times New Roman"/>
          <w:bCs/>
          <w:color w:val="000000"/>
          <w:kern w:val="0"/>
          <w:sz w:val="22"/>
          <w:szCs w:val="22"/>
          <w14:ligatures w14:val="none"/>
        </w:rPr>
        <w:t>Bureaux</w:t>
      </w:r>
      <w:proofErr w:type="spellEnd"/>
      <w:r w:rsidRPr="00D10395">
        <w:rPr>
          <w:rFonts w:ascii="Times New Roman" w:eastAsia="Aptos" w:hAnsi="Times New Roman" w:cs="Times New Roman"/>
          <w:bCs/>
          <w:color w:val="000000"/>
          <w:kern w:val="0"/>
          <w:sz w:val="22"/>
          <w:szCs w:val="22"/>
          <w14:ligatures w14:val="none"/>
        </w:rPr>
        <w:t xml:space="preserve"> de </w:t>
      </w:r>
      <w:proofErr w:type="spellStart"/>
      <w:r w:rsidRPr="00D10395">
        <w:rPr>
          <w:rFonts w:ascii="Times New Roman" w:eastAsia="Aptos" w:hAnsi="Times New Roman" w:cs="Times New Roman"/>
          <w:bCs/>
          <w:color w:val="000000"/>
          <w:kern w:val="0"/>
          <w:sz w:val="22"/>
          <w:szCs w:val="22"/>
          <w14:ligatures w14:val="none"/>
        </w:rPr>
        <w:t>la</w:t>
      </w:r>
      <w:proofErr w:type="spellEnd"/>
      <w:r w:rsidRPr="00D10395">
        <w:rPr>
          <w:rFonts w:ascii="Times New Roman" w:eastAsia="Aptos" w:hAnsi="Times New Roman" w:cs="Times New Roman"/>
          <w:bCs/>
          <w:color w:val="000000"/>
          <w:kern w:val="0"/>
          <w:sz w:val="22"/>
          <w:szCs w:val="22"/>
          <w14:ligatures w14:val="none"/>
        </w:rPr>
        <w:t xml:space="preserve"> </w:t>
      </w:r>
      <w:proofErr w:type="spellStart"/>
      <w:r w:rsidRPr="00D10395">
        <w:rPr>
          <w:rFonts w:ascii="Times New Roman" w:eastAsia="Aptos" w:hAnsi="Times New Roman" w:cs="Times New Roman"/>
          <w:bCs/>
          <w:color w:val="000000"/>
          <w:kern w:val="0"/>
          <w:sz w:val="22"/>
          <w:szCs w:val="22"/>
          <w14:ligatures w14:val="none"/>
        </w:rPr>
        <w:t>Colline</w:t>
      </w:r>
      <w:proofErr w:type="spellEnd"/>
    </w:p>
    <w:p w14:paraId="23E997BE"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10395">
        <w:rPr>
          <w:rFonts w:ascii="Times New Roman" w:eastAsia="Aptos" w:hAnsi="Times New Roman" w:cs="Times New Roman"/>
          <w:bCs/>
          <w:color w:val="000000"/>
          <w:kern w:val="0"/>
          <w:sz w:val="22"/>
          <w:szCs w:val="22"/>
          <w14:ligatures w14:val="none"/>
        </w:rPr>
        <w:t>Bâtiment</w:t>
      </w:r>
      <w:proofErr w:type="spellEnd"/>
      <w:r w:rsidRPr="00D10395">
        <w:rPr>
          <w:rFonts w:ascii="Times New Roman" w:eastAsia="Aptos" w:hAnsi="Times New Roman" w:cs="Times New Roman"/>
          <w:bCs/>
          <w:color w:val="000000"/>
          <w:kern w:val="0"/>
          <w:sz w:val="22"/>
          <w:szCs w:val="22"/>
          <w14:ligatures w14:val="none"/>
        </w:rPr>
        <w:t xml:space="preserve"> D, 6è </w:t>
      </w:r>
      <w:proofErr w:type="spellStart"/>
      <w:r w:rsidRPr="00D10395">
        <w:rPr>
          <w:rFonts w:ascii="Times New Roman" w:eastAsia="Aptos" w:hAnsi="Times New Roman" w:cs="Times New Roman"/>
          <w:bCs/>
          <w:color w:val="000000"/>
          <w:kern w:val="0"/>
          <w:sz w:val="22"/>
          <w:szCs w:val="22"/>
          <w14:ligatures w14:val="none"/>
        </w:rPr>
        <w:t>étage</w:t>
      </w:r>
      <w:proofErr w:type="spellEnd"/>
    </w:p>
    <w:p w14:paraId="536F11EA"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 xml:space="preserve">92213 </w:t>
      </w:r>
      <w:proofErr w:type="spellStart"/>
      <w:r w:rsidRPr="00D10395">
        <w:rPr>
          <w:rFonts w:ascii="Times New Roman" w:eastAsia="Aptos" w:hAnsi="Times New Roman" w:cs="Times New Roman"/>
          <w:bCs/>
          <w:color w:val="000000"/>
          <w:kern w:val="0"/>
          <w:sz w:val="22"/>
          <w:szCs w:val="22"/>
          <w14:ligatures w14:val="none"/>
        </w:rPr>
        <w:t>Saint-Cloud</w:t>
      </w:r>
      <w:proofErr w:type="spellEnd"/>
    </w:p>
    <w:p w14:paraId="6126D270" w14:textId="670F1932"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Prancūzija</w:t>
      </w:r>
    </w:p>
    <w:p w14:paraId="2963F931"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5B92DB"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10395">
        <w:rPr>
          <w:rFonts w:ascii="Times New Roman" w:eastAsia="Aptos" w:hAnsi="Times New Roman" w:cs="Times New Roman"/>
          <w:b/>
          <w:color w:val="000000"/>
          <w:kern w:val="0"/>
          <w:sz w:val="22"/>
          <w:szCs w:val="22"/>
          <w14:ligatures w14:val="none"/>
        </w:rPr>
        <w:t>Gamintojas</w:t>
      </w:r>
    </w:p>
    <w:p w14:paraId="0419E08A"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10395">
        <w:rPr>
          <w:rFonts w:ascii="Times New Roman" w:eastAsia="Aptos" w:hAnsi="Times New Roman" w:cs="Times New Roman"/>
          <w:bCs/>
          <w:color w:val="000000"/>
          <w:kern w:val="0"/>
          <w:sz w:val="22"/>
          <w:szCs w:val="22"/>
          <w14:ligatures w14:val="none"/>
        </w:rPr>
        <w:t>Farméa</w:t>
      </w:r>
      <w:proofErr w:type="spellEnd"/>
    </w:p>
    <w:p w14:paraId="6FC7B7F1"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 xml:space="preserve">10 </w:t>
      </w:r>
      <w:proofErr w:type="spellStart"/>
      <w:r w:rsidRPr="00D10395">
        <w:rPr>
          <w:rFonts w:ascii="Times New Roman" w:eastAsia="Aptos" w:hAnsi="Times New Roman" w:cs="Times New Roman"/>
          <w:bCs/>
          <w:color w:val="000000"/>
          <w:kern w:val="0"/>
          <w:sz w:val="22"/>
          <w:szCs w:val="22"/>
          <w14:ligatures w14:val="none"/>
        </w:rPr>
        <w:t>rue</w:t>
      </w:r>
      <w:proofErr w:type="spellEnd"/>
      <w:r w:rsidRPr="00D10395">
        <w:rPr>
          <w:rFonts w:ascii="Times New Roman" w:eastAsia="Aptos" w:hAnsi="Times New Roman" w:cs="Times New Roman"/>
          <w:bCs/>
          <w:color w:val="000000"/>
          <w:kern w:val="0"/>
          <w:sz w:val="22"/>
          <w:szCs w:val="22"/>
          <w14:ligatures w14:val="none"/>
        </w:rPr>
        <w:t xml:space="preserve"> </w:t>
      </w:r>
      <w:proofErr w:type="spellStart"/>
      <w:r w:rsidRPr="00D10395">
        <w:rPr>
          <w:rFonts w:ascii="Times New Roman" w:eastAsia="Aptos" w:hAnsi="Times New Roman" w:cs="Times New Roman"/>
          <w:bCs/>
          <w:color w:val="000000"/>
          <w:kern w:val="0"/>
          <w:sz w:val="22"/>
          <w:szCs w:val="22"/>
          <w14:ligatures w14:val="none"/>
        </w:rPr>
        <w:t>Bouché</w:t>
      </w:r>
      <w:proofErr w:type="spellEnd"/>
      <w:r w:rsidRPr="00D10395">
        <w:rPr>
          <w:rFonts w:ascii="Times New Roman" w:eastAsia="Aptos" w:hAnsi="Times New Roman" w:cs="Times New Roman"/>
          <w:bCs/>
          <w:color w:val="000000"/>
          <w:kern w:val="0"/>
          <w:sz w:val="22"/>
          <w:szCs w:val="22"/>
          <w14:ligatures w14:val="none"/>
        </w:rPr>
        <w:t xml:space="preserve"> </w:t>
      </w:r>
      <w:proofErr w:type="spellStart"/>
      <w:r w:rsidRPr="00D10395">
        <w:rPr>
          <w:rFonts w:ascii="Times New Roman" w:eastAsia="Aptos" w:hAnsi="Times New Roman" w:cs="Times New Roman"/>
          <w:bCs/>
          <w:color w:val="000000"/>
          <w:kern w:val="0"/>
          <w:sz w:val="22"/>
          <w:szCs w:val="22"/>
          <w14:ligatures w14:val="none"/>
        </w:rPr>
        <w:t>Thomas</w:t>
      </w:r>
      <w:proofErr w:type="spellEnd"/>
    </w:p>
    <w:p w14:paraId="5BE88006"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 xml:space="preserve">ZAC </w:t>
      </w:r>
      <w:proofErr w:type="spellStart"/>
      <w:r w:rsidRPr="00D10395">
        <w:rPr>
          <w:rFonts w:ascii="Times New Roman" w:eastAsia="Aptos" w:hAnsi="Times New Roman" w:cs="Times New Roman"/>
          <w:bCs/>
          <w:color w:val="000000"/>
          <w:kern w:val="0"/>
          <w:sz w:val="22"/>
          <w:szCs w:val="22"/>
          <w14:ligatures w14:val="none"/>
        </w:rPr>
        <w:t>d'Orgemont</w:t>
      </w:r>
      <w:proofErr w:type="spellEnd"/>
    </w:p>
    <w:p w14:paraId="0184608B"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 xml:space="preserve">49 000 </w:t>
      </w:r>
      <w:proofErr w:type="spellStart"/>
      <w:r w:rsidRPr="00D10395">
        <w:rPr>
          <w:rFonts w:ascii="Times New Roman" w:eastAsia="Aptos" w:hAnsi="Times New Roman" w:cs="Times New Roman"/>
          <w:bCs/>
          <w:color w:val="000000"/>
          <w:kern w:val="0"/>
          <w:sz w:val="22"/>
          <w:szCs w:val="22"/>
          <w14:ligatures w14:val="none"/>
        </w:rPr>
        <w:t>Angers</w:t>
      </w:r>
      <w:proofErr w:type="spellEnd"/>
    </w:p>
    <w:p w14:paraId="031DD565" w14:textId="4E78595C"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395">
        <w:rPr>
          <w:rFonts w:ascii="Times New Roman" w:eastAsia="Aptos" w:hAnsi="Times New Roman" w:cs="Times New Roman"/>
          <w:bCs/>
          <w:color w:val="000000"/>
          <w:kern w:val="0"/>
          <w:sz w:val="22"/>
          <w:szCs w:val="22"/>
          <w14:ligatures w14:val="none"/>
        </w:rPr>
        <w:t>Prancūzija</w:t>
      </w:r>
    </w:p>
    <w:p w14:paraId="2A9044A8" w14:textId="77777777" w:rsidR="00D10395" w:rsidRPr="00D10395" w:rsidRDefault="00D10395" w:rsidP="00D1039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A6A703" w14:textId="77777777" w:rsidR="00D10395" w:rsidRPr="00D10395" w:rsidRDefault="00D10395" w:rsidP="00D1039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10395">
        <w:rPr>
          <w:rFonts w:ascii="Times New Roman" w:eastAsia="Aptos" w:hAnsi="Times New Roman" w:cs="Times New Roman"/>
          <w:b/>
          <w:color w:val="000000"/>
          <w:kern w:val="0"/>
          <w:sz w:val="22"/>
          <w:szCs w:val="22"/>
          <w14:ligatures w14:val="none"/>
        </w:rPr>
        <w:t xml:space="preserve">Lygiagretus importuotojas </w:t>
      </w:r>
      <w:r w:rsidRPr="00D10395">
        <w:rPr>
          <w:rFonts w:ascii="Times New Roman" w:eastAsia="Aptos" w:hAnsi="Times New Roman" w:cs="Times New Roman"/>
          <w:b/>
          <w:color w:val="000000"/>
          <w:kern w:val="0"/>
          <w:sz w:val="22"/>
          <w:szCs w:val="22"/>
          <w14:ligatures w14:val="none"/>
        </w:rPr>
        <w:br/>
      </w:r>
      <w:r w:rsidRPr="00D10395">
        <w:rPr>
          <w:rFonts w:ascii="Times New Roman" w:eastAsia="TimesNewRoman" w:hAnsi="Times New Roman" w:cs="Times New Roman"/>
          <w:color w:val="000000"/>
          <w:kern w:val="0"/>
          <w:sz w:val="22"/>
          <w:szCs w:val="22"/>
          <w14:ligatures w14:val="none"/>
        </w:rPr>
        <w:t>UAB „Niromed“</w:t>
      </w:r>
      <w:r w:rsidRPr="00D10395">
        <w:rPr>
          <w:rFonts w:ascii="Times New Roman" w:eastAsia="Aptos" w:hAnsi="Times New Roman" w:cs="Times New Roman"/>
          <w:b/>
          <w:color w:val="000000"/>
          <w:kern w:val="0"/>
          <w:sz w:val="22"/>
          <w:szCs w:val="22"/>
          <w14:ligatures w14:val="none"/>
        </w:rPr>
        <w:br/>
      </w:r>
      <w:r w:rsidRPr="00D10395">
        <w:rPr>
          <w:rFonts w:ascii="Times New Roman" w:eastAsia="TimesNewRoman" w:hAnsi="Times New Roman" w:cs="Times New Roman"/>
          <w:color w:val="000000"/>
          <w:kern w:val="0"/>
          <w:sz w:val="22"/>
          <w:szCs w:val="22"/>
          <w14:ligatures w14:val="none"/>
        </w:rPr>
        <w:t>Žirmūnų g. 139A</w:t>
      </w:r>
      <w:r w:rsidRPr="00D10395">
        <w:rPr>
          <w:rFonts w:ascii="Times New Roman" w:eastAsia="Aptos" w:hAnsi="Times New Roman" w:cs="Times New Roman"/>
          <w:b/>
          <w:color w:val="000000"/>
          <w:kern w:val="0"/>
          <w:sz w:val="22"/>
          <w:szCs w:val="22"/>
          <w14:ligatures w14:val="none"/>
        </w:rPr>
        <w:br/>
      </w:r>
      <w:r w:rsidRPr="00D10395">
        <w:rPr>
          <w:rFonts w:ascii="Times New Roman" w:eastAsia="TimesNewRoman" w:hAnsi="Times New Roman" w:cs="Times New Roman"/>
          <w:color w:val="000000"/>
          <w:kern w:val="0"/>
          <w:sz w:val="22"/>
          <w:szCs w:val="22"/>
          <w14:ligatures w14:val="none"/>
        </w:rPr>
        <w:t>LT-09120 Vilnius</w:t>
      </w:r>
      <w:r w:rsidRPr="00D10395">
        <w:rPr>
          <w:rFonts w:ascii="Times New Roman" w:eastAsia="TimesNewRoman" w:hAnsi="Times New Roman" w:cs="Times New Roman"/>
          <w:color w:val="000000"/>
          <w:kern w:val="0"/>
          <w:sz w:val="22"/>
          <w:szCs w:val="22"/>
          <w14:ligatures w14:val="none"/>
        </w:rPr>
        <w:br/>
        <w:t>Lietuva</w:t>
      </w:r>
    </w:p>
    <w:p w14:paraId="436227F5" w14:textId="77777777" w:rsidR="00D10395" w:rsidRPr="00D10395" w:rsidRDefault="00D10395" w:rsidP="00D1039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7A3C43D" w14:textId="77777777" w:rsidR="00D10395" w:rsidRPr="00D10395" w:rsidRDefault="00D10395" w:rsidP="00D1039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10395">
        <w:rPr>
          <w:rFonts w:ascii="Times New Roman" w:eastAsia="Times New Roman" w:hAnsi="Times New Roman" w:cs="Times New Roman"/>
          <w:b/>
          <w:bCs/>
          <w:kern w:val="0"/>
          <w:sz w:val="22"/>
          <w:szCs w:val="22"/>
          <w14:ligatures w14:val="none"/>
        </w:rPr>
        <w:t>Perpakavo</w:t>
      </w:r>
    </w:p>
    <w:p w14:paraId="50AC10A8"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395">
        <w:rPr>
          <w:rFonts w:ascii="Times New Roman" w:eastAsia="TimesNewRoman" w:hAnsi="Times New Roman" w:cs="Times New Roman"/>
          <w:color w:val="000000"/>
          <w:kern w:val="0"/>
          <w:sz w:val="22"/>
          <w:szCs w:val="22"/>
          <w14:ligatures w14:val="none"/>
        </w:rPr>
        <w:t xml:space="preserve">LABOR </w:t>
      </w:r>
      <w:proofErr w:type="spellStart"/>
      <w:r w:rsidRPr="00D10395">
        <w:rPr>
          <w:rFonts w:ascii="Times New Roman" w:eastAsia="TimesNewRoman" w:hAnsi="Times New Roman" w:cs="Times New Roman"/>
          <w:color w:val="000000"/>
          <w:kern w:val="0"/>
          <w:sz w:val="22"/>
          <w:szCs w:val="22"/>
          <w14:ligatures w14:val="none"/>
        </w:rPr>
        <w:t>Przedsiębiorstwo</w:t>
      </w:r>
      <w:proofErr w:type="spellEnd"/>
      <w:r w:rsidRPr="00D10395">
        <w:rPr>
          <w:rFonts w:ascii="Times New Roman" w:eastAsia="TimesNewRoman" w:hAnsi="Times New Roman" w:cs="Times New Roman"/>
          <w:color w:val="000000"/>
          <w:kern w:val="0"/>
          <w:sz w:val="22"/>
          <w:szCs w:val="22"/>
          <w14:ligatures w14:val="none"/>
        </w:rPr>
        <w:t xml:space="preserve"> </w:t>
      </w:r>
      <w:proofErr w:type="spellStart"/>
      <w:r w:rsidRPr="00D10395">
        <w:rPr>
          <w:rFonts w:ascii="Times New Roman" w:eastAsia="TimesNewRoman" w:hAnsi="Times New Roman" w:cs="Times New Roman"/>
          <w:color w:val="000000"/>
          <w:kern w:val="0"/>
          <w:sz w:val="22"/>
          <w:szCs w:val="22"/>
          <w14:ligatures w14:val="none"/>
        </w:rPr>
        <w:t>Farmaceutyczno-Chemiczne</w:t>
      </w:r>
      <w:proofErr w:type="spellEnd"/>
      <w:r w:rsidRPr="00D10395">
        <w:rPr>
          <w:rFonts w:ascii="Times New Roman" w:eastAsia="TimesNewRoman" w:hAnsi="Times New Roman" w:cs="Times New Roman"/>
          <w:color w:val="000000"/>
          <w:kern w:val="0"/>
          <w:sz w:val="22"/>
          <w:szCs w:val="22"/>
          <w14:ligatures w14:val="none"/>
        </w:rPr>
        <w:t xml:space="preserve"> sp. z </w:t>
      </w:r>
      <w:proofErr w:type="spellStart"/>
      <w:r w:rsidRPr="00D10395">
        <w:rPr>
          <w:rFonts w:ascii="Times New Roman" w:eastAsia="TimesNewRoman" w:hAnsi="Times New Roman" w:cs="Times New Roman"/>
          <w:color w:val="000000"/>
          <w:kern w:val="0"/>
          <w:sz w:val="22"/>
          <w:szCs w:val="22"/>
          <w14:ligatures w14:val="none"/>
        </w:rPr>
        <w:t>o.o</w:t>
      </w:r>
      <w:proofErr w:type="spellEnd"/>
      <w:r w:rsidRPr="00D10395">
        <w:rPr>
          <w:rFonts w:ascii="Times New Roman" w:eastAsia="TimesNewRoman" w:hAnsi="Times New Roman" w:cs="Times New Roman"/>
          <w:color w:val="000000"/>
          <w:kern w:val="0"/>
          <w:sz w:val="22"/>
          <w:szCs w:val="22"/>
          <w14:ligatures w14:val="none"/>
        </w:rPr>
        <w:t>.</w:t>
      </w:r>
    </w:p>
    <w:p w14:paraId="7407D538"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10395">
        <w:rPr>
          <w:rFonts w:ascii="Times New Roman" w:eastAsia="TimesNewRoman" w:hAnsi="Times New Roman" w:cs="Times New Roman"/>
          <w:color w:val="000000"/>
          <w:kern w:val="0"/>
          <w:sz w:val="22"/>
          <w:szCs w:val="22"/>
          <w14:ligatures w14:val="none"/>
        </w:rPr>
        <w:t>Ul</w:t>
      </w:r>
      <w:proofErr w:type="spellEnd"/>
      <w:r w:rsidRPr="00D10395">
        <w:rPr>
          <w:rFonts w:ascii="Times New Roman" w:eastAsia="TimesNewRoman" w:hAnsi="Times New Roman" w:cs="Times New Roman"/>
          <w:color w:val="000000"/>
          <w:kern w:val="0"/>
          <w:sz w:val="22"/>
          <w:szCs w:val="22"/>
          <w14:ligatures w14:val="none"/>
        </w:rPr>
        <w:t xml:space="preserve">. </w:t>
      </w:r>
      <w:proofErr w:type="spellStart"/>
      <w:r w:rsidRPr="00D10395">
        <w:rPr>
          <w:rFonts w:ascii="Times New Roman" w:eastAsia="TimesNewRoman" w:hAnsi="Times New Roman" w:cs="Times New Roman"/>
          <w:color w:val="000000"/>
          <w:kern w:val="0"/>
          <w:sz w:val="22"/>
          <w:szCs w:val="22"/>
          <w14:ligatures w14:val="none"/>
        </w:rPr>
        <w:t>Długosza</w:t>
      </w:r>
      <w:proofErr w:type="spellEnd"/>
      <w:r w:rsidRPr="00D10395">
        <w:rPr>
          <w:rFonts w:ascii="Times New Roman" w:eastAsia="TimesNewRoman" w:hAnsi="Times New Roman" w:cs="Times New Roman"/>
          <w:color w:val="000000"/>
          <w:kern w:val="0"/>
          <w:sz w:val="22"/>
          <w:szCs w:val="22"/>
          <w14:ligatures w14:val="none"/>
        </w:rPr>
        <w:t xml:space="preserve"> 49,</w:t>
      </w:r>
    </w:p>
    <w:p w14:paraId="6B8BBD87"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395">
        <w:rPr>
          <w:rFonts w:ascii="Times New Roman" w:eastAsia="TimesNewRoman" w:hAnsi="Times New Roman" w:cs="Times New Roman"/>
          <w:color w:val="000000"/>
          <w:kern w:val="0"/>
          <w:sz w:val="22"/>
          <w:szCs w:val="22"/>
          <w14:ligatures w14:val="none"/>
        </w:rPr>
        <w:t xml:space="preserve">51-162 </w:t>
      </w:r>
      <w:proofErr w:type="spellStart"/>
      <w:r w:rsidRPr="00D10395">
        <w:rPr>
          <w:rFonts w:ascii="Times New Roman" w:eastAsia="TimesNewRoman" w:hAnsi="Times New Roman" w:cs="Times New Roman"/>
          <w:color w:val="000000"/>
          <w:kern w:val="0"/>
          <w:sz w:val="22"/>
          <w:szCs w:val="22"/>
          <w14:ligatures w14:val="none"/>
        </w:rPr>
        <w:t>Wrocław</w:t>
      </w:r>
      <w:proofErr w:type="spellEnd"/>
      <w:r w:rsidRPr="00D10395">
        <w:rPr>
          <w:rFonts w:ascii="Times New Roman" w:eastAsia="TimesNewRoman" w:hAnsi="Times New Roman" w:cs="Times New Roman"/>
          <w:color w:val="000000"/>
          <w:kern w:val="0"/>
          <w:sz w:val="22"/>
          <w:szCs w:val="22"/>
          <w14:ligatures w14:val="none"/>
        </w:rPr>
        <w:t>,</w:t>
      </w:r>
    </w:p>
    <w:p w14:paraId="6AF2CB5E"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395">
        <w:rPr>
          <w:rFonts w:ascii="Times New Roman" w:eastAsia="TimesNewRoman" w:hAnsi="Times New Roman" w:cs="Times New Roman"/>
          <w:color w:val="000000"/>
          <w:kern w:val="0"/>
          <w:sz w:val="22"/>
          <w:szCs w:val="22"/>
          <w14:ligatures w14:val="none"/>
        </w:rPr>
        <w:t>Lenkija</w:t>
      </w:r>
    </w:p>
    <w:p w14:paraId="7F70C191"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3BED196"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395">
        <w:rPr>
          <w:rFonts w:ascii="Times New Roman" w:eastAsia="TimesNewRoman" w:hAnsi="Times New Roman" w:cs="Times New Roman"/>
          <w:color w:val="000000"/>
          <w:kern w:val="0"/>
          <w:sz w:val="22"/>
          <w:szCs w:val="22"/>
          <w14:ligatures w14:val="none"/>
        </w:rPr>
        <w:t>arba</w:t>
      </w:r>
    </w:p>
    <w:p w14:paraId="6A7B2F59" w14:textId="77777777" w:rsidR="00D10395" w:rsidRPr="00D10395" w:rsidRDefault="00D10395" w:rsidP="00D1039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D44A98" w14:textId="77777777" w:rsidR="00D10395" w:rsidRPr="00D10395" w:rsidRDefault="00D10395" w:rsidP="00D1039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0395">
        <w:rPr>
          <w:rFonts w:ascii="Times New Roman" w:eastAsia="TimesNewRoman" w:hAnsi="Times New Roman" w:cs="Times New Roman"/>
          <w:color w:val="000000"/>
          <w:kern w:val="0"/>
          <w:sz w:val="22"/>
          <w:szCs w:val="22"/>
          <w14:ligatures w14:val="none"/>
        </w:rPr>
        <w:t>UAB „Entafarma“</w:t>
      </w:r>
    </w:p>
    <w:p w14:paraId="753E53DA" w14:textId="77777777" w:rsidR="00D10395" w:rsidRPr="00D10395" w:rsidRDefault="00D10395" w:rsidP="00D1039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10395">
        <w:rPr>
          <w:rFonts w:ascii="Times New Roman" w:eastAsia="TimesNewRoman" w:hAnsi="Times New Roman" w:cs="Times New Roman"/>
          <w:color w:val="000000"/>
          <w:kern w:val="0"/>
          <w:sz w:val="22"/>
          <w:szCs w:val="22"/>
          <w14:ligatures w14:val="none"/>
        </w:rPr>
        <w:t>Klonėnų</w:t>
      </w:r>
      <w:proofErr w:type="spellEnd"/>
      <w:r w:rsidRPr="00D10395">
        <w:rPr>
          <w:rFonts w:ascii="Times New Roman" w:eastAsia="TimesNewRoman" w:hAnsi="Times New Roman" w:cs="Times New Roman"/>
          <w:color w:val="000000"/>
          <w:kern w:val="0"/>
          <w:sz w:val="22"/>
          <w:szCs w:val="22"/>
          <w14:ligatures w14:val="none"/>
        </w:rPr>
        <w:t xml:space="preserve"> vs. 1,</w:t>
      </w:r>
    </w:p>
    <w:p w14:paraId="7323B998" w14:textId="77777777" w:rsidR="00D10395" w:rsidRPr="00D10395" w:rsidRDefault="00D10395" w:rsidP="00D1039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0395">
        <w:rPr>
          <w:rFonts w:ascii="Times New Roman" w:eastAsia="TimesNewRoman" w:hAnsi="Times New Roman" w:cs="Times New Roman"/>
          <w:color w:val="000000"/>
          <w:kern w:val="0"/>
          <w:sz w:val="22"/>
          <w:szCs w:val="22"/>
          <w14:ligatures w14:val="none"/>
        </w:rPr>
        <w:t>LT-19156 Širvintų r. sav.</w:t>
      </w:r>
    </w:p>
    <w:p w14:paraId="3C93EF89" w14:textId="77777777" w:rsidR="00D10395" w:rsidRPr="00090C96" w:rsidRDefault="00D10395" w:rsidP="00D1039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10395">
        <w:rPr>
          <w:rFonts w:ascii="Times New Roman" w:eastAsia="TimesNewRoman" w:hAnsi="Times New Roman" w:cs="Times New Roman"/>
          <w:color w:val="000000"/>
          <w:kern w:val="0"/>
          <w:sz w:val="22"/>
          <w:szCs w:val="22"/>
          <w14:ligatures w14:val="none"/>
        </w:rPr>
        <w:t>Lietuva</w:t>
      </w:r>
    </w:p>
    <w:p w14:paraId="2F727D53" w14:textId="77777777" w:rsidR="00716F8A" w:rsidRPr="00716F8A" w:rsidRDefault="00716F8A" w:rsidP="00716F8A">
      <w:pPr>
        <w:numPr>
          <w:ilvl w:val="12"/>
          <w:numId w:val="0"/>
        </w:numPr>
        <w:spacing w:after="0" w:line="240" w:lineRule="auto"/>
        <w:ind w:right="-2"/>
        <w:jc w:val="both"/>
        <w:rPr>
          <w:rFonts w:ascii="Times New Roman" w:eastAsia="Times New Roman" w:hAnsi="Times New Roman" w:cs="Times New Roman"/>
          <w:color w:val="000000"/>
          <w:kern w:val="0"/>
          <w:sz w:val="22"/>
          <w:szCs w:val="22"/>
          <w14:ligatures w14:val="none"/>
        </w:rPr>
      </w:pPr>
    </w:p>
    <w:p w14:paraId="563EB1A4" w14:textId="1D8626EC" w:rsidR="00716F8A" w:rsidRPr="00716F8A" w:rsidRDefault="00716F8A" w:rsidP="00716F8A">
      <w:pPr>
        <w:numPr>
          <w:ilvl w:val="12"/>
          <w:numId w:val="0"/>
        </w:numPr>
        <w:spacing w:after="0" w:line="240" w:lineRule="auto"/>
        <w:ind w:right="-2"/>
        <w:jc w:val="both"/>
        <w:outlineLvl w:val="0"/>
        <w:rPr>
          <w:rFonts w:ascii="Times New Roman" w:eastAsia="Times New Roman" w:hAnsi="Times New Roman" w:cs="Times New Roman"/>
          <w:b/>
          <w:color w:val="000000"/>
          <w:kern w:val="0"/>
          <w:sz w:val="22"/>
          <w:szCs w:val="22"/>
          <w14:ligatures w14:val="none"/>
        </w:rPr>
      </w:pPr>
      <w:r w:rsidRPr="00716F8A">
        <w:rPr>
          <w:rFonts w:ascii="Times New Roman" w:eastAsia="Times New Roman" w:hAnsi="Times New Roman" w:cs="Times New Roman"/>
          <w:b/>
          <w:snapToGrid w:val="0"/>
          <w:kern w:val="0"/>
          <w:sz w:val="22"/>
          <w:szCs w:val="22"/>
          <w14:ligatures w14:val="none"/>
        </w:rPr>
        <w:t xml:space="preserve">Šis pakuotės lapelis paskutinį kartą peržiūrėtas </w:t>
      </w:r>
      <w:r w:rsidR="00090C96">
        <w:rPr>
          <w:rFonts w:ascii="Times New Roman" w:eastAsia="Times New Roman" w:hAnsi="Times New Roman" w:cs="Times New Roman"/>
          <w:b/>
          <w:snapToGrid w:val="0"/>
          <w:kern w:val="0"/>
          <w:sz w:val="22"/>
          <w:szCs w:val="22"/>
          <w14:ligatures w14:val="none"/>
        </w:rPr>
        <w:t>2025-09-09.</w:t>
      </w:r>
    </w:p>
    <w:p w14:paraId="3E31CE46" w14:textId="77777777" w:rsidR="00716F8A" w:rsidRPr="00716F8A" w:rsidRDefault="00716F8A" w:rsidP="00716F8A">
      <w:pPr>
        <w:tabs>
          <w:tab w:val="left" w:pos="567"/>
        </w:tabs>
        <w:spacing w:after="0" w:line="240" w:lineRule="auto"/>
        <w:jc w:val="both"/>
        <w:rPr>
          <w:rFonts w:ascii="Times New Roman" w:eastAsia="Times New Roman" w:hAnsi="Times New Roman" w:cs="Times New Roman"/>
          <w:color w:val="000000"/>
          <w:kern w:val="0"/>
          <w:sz w:val="22"/>
          <w:szCs w:val="22"/>
          <w14:ligatures w14:val="none"/>
        </w:rPr>
      </w:pPr>
    </w:p>
    <w:p w14:paraId="2545706F" w14:textId="30FCFE06" w:rsidR="000E75BE" w:rsidRPr="00716F8A" w:rsidRDefault="00716F8A" w:rsidP="005A2037">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716F8A">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716F8A">
        <w:rPr>
          <w:rFonts w:ascii="Times New Roman" w:eastAsia="Times New Roman" w:hAnsi="Times New Roman" w:cs="Times New Roman"/>
          <w:i/>
          <w:snapToGrid w:val="0"/>
          <w:kern w:val="0"/>
          <w:sz w:val="22"/>
          <w:szCs w:val="22"/>
          <w14:ligatures w14:val="none"/>
        </w:rPr>
        <w:t xml:space="preserve"> </w:t>
      </w:r>
      <w:r w:rsidRPr="00716F8A">
        <w:rPr>
          <w:rFonts w:ascii="Times New Roman" w:eastAsia="Times New Roman" w:hAnsi="Times New Roman" w:cs="Times New Roman"/>
          <w:color w:val="0000EE"/>
          <w:kern w:val="0"/>
          <w:sz w:val="22"/>
          <w:szCs w:val="22"/>
          <w:u w:val="single"/>
          <w:lang w:eastAsia="lt-LT"/>
          <w14:ligatures w14:val="none"/>
        </w:rPr>
        <w:t>https://vvkt.lrv.lt/lt/</w:t>
      </w:r>
      <w:r w:rsidRPr="00716F8A">
        <w:rPr>
          <w:rFonts w:ascii="Times New Roman" w:eastAsia="Times New Roman" w:hAnsi="Times New Roman" w:cs="Times New Roman"/>
          <w:snapToGrid w:val="0"/>
          <w:kern w:val="0"/>
          <w:sz w:val="22"/>
          <w:szCs w:val="22"/>
          <w14:ligatures w14:val="none"/>
        </w:rPr>
        <w:t>.</w:t>
      </w:r>
    </w:p>
    <w:sectPr w:rsidR="000E75BE" w:rsidRPr="00716F8A" w:rsidSect="000C577C">
      <w:headerReference w:type="default" r:id="rId10"/>
      <w:footerReference w:type="default" r:id="rId11"/>
      <w:footerReference w:type="first" r:id="rId12"/>
      <w:endnotePr>
        <w:numFmt w:val="decimal"/>
      </w:endnotePr>
      <w:pgSz w:w="11907" w:h="16840" w:code="9"/>
      <w:pgMar w:top="1134" w:right="1418" w:bottom="1276"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34F5" w14:textId="77777777" w:rsidR="00376B0A" w:rsidRDefault="00376B0A">
      <w:pPr>
        <w:spacing w:after="0" w:line="240" w:lineRule="auto"/>
      </w:pPr>
      <w:r>
        <w:separator/>
      </w:r>
    </w:p>
  </w:endnote>
  <w:endnote w:type="continuationSeparator" w:id="0">
    <w:p w14:paraId="4C3347E4" w14:textId="77777777" w:rsidR="00376B0A" w:rsidRDefault="0037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10"/>
      <w:docPartObj>
        <w:docPartGallery w:val="Page Numbers (Bottom of Page)"/>
        <w:docPartUnique/>
      </w:docPartObj>
    </w:sdtPr>
    <w:sdtEndPr/>
    <w:sdtContent>
      <w:p w14:paraId="739E52C2" w14:textId="77777777" w:rsidR="00982383" w:rsidRDefault="00982383">
        <w:pPr>
          <w:pStyle w:val="Porat"/>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06E0" w14:textId="77777777" w:rsidR="00982383" w:rsidRDefault="00982383">
    <w:pPr>
      <w:pStyle w:val="Porat"/>
      <w:tabs>
        <w:tab w:val="right" w:pos="8931"/>
      </w:tabs>
      <w:ind w:right="96"/>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EQ </w:instrText>
    </w:r>
    <w:r>
      <w:rPr>
        <w:rFonts w:ascii="Times New Roman" w:hAnsi="Times New Roman"/>
        <w:sz w:val="20"/>
      </w:rPr>
      <w:fldChar w:fldCharType="end"/>
    </w:r>
    <w:r>
      <w:rPr>
        <w:rStyle w:val="Puslapionumeris"/>
        <w:rFonts w:ascii="Times New Roman" w:hAnsi="Times New Roman"/>
        <w:sz w:val="20"/>
      </w:rPr>
      <w:fldChar w:fldCharType="begin"/>
    </w:r>
    <w:r>
      <w:rPr>
        <w:rStyle w:val="Puslapionumeris"/>
        <w:rFonts w:ascii="Times New Roman" w:hAnsi="Times New Roman"/>
        <w:sz w:val="20"/>
      </w:rPr>
      <w:instrText xml:space="preserve">PAGE  </w:instrText>
    </w:r>
    <w:r>
      <w:rPr>
        <w:rStyle w:val="Puslapionumeris"/>
        <w:rFonts w:ascii="Times New Roman" w:hAnsi="Times New Roman"/>
        <w:sz w:val="20"/>
      </w:rPr>
      <w:fldChar w:fldCharType="separate"/>
    </w:r>
    <w:r>
      <w:rPr>
        <w:rStyle w:val="Puslapionumeris"/>
        <w:rFonts w:ascii="Times New Roman" w:hAnsi="Times New Roman"/>
        <w:noProof/>
        <w:sz w:val="20"/>
      </w:rPr>
      <w:t>1</w:t>
    </w:r>
    <w:r>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7A1D" w14:textId="77777777" w:rsidR="00376B0A" w:rsidRDefault="00376B0A">
      <w:pPr>
        <w:spacing w:after="0" w:line="240" w:lineRule="auto"/>
      </w:pPr>
      <w:r>
        <w:separator/>
      </w:r>
    </w:p>
  </w:footnote>
  <w:footnote w:type="continuationSeparator" w:id="0">
    <w:p w14:paraId="03DBCBAC" w14:textId="77777777" w:rsidR="00376B0A" w:rsidRDefault="0037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8CE8" w14:textId="77777777" w:rsidR="00982383" w:rsidRDefault="009823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C-Bullet"/>
      <w:lvlText w:val="*"/>
      <w:lvlJc w:val="left"/>
    </w:lvl>
  </w:abstractNum>
  <w:abstractNum w:abstractNumId="1" w15:restartNumberingAfterBreak="0">
    <w:nsid w:val="00E74BB0"/>
    <w:multiLevelType w:val="hybridMultilevel"/>
    <w:tmpl w:val="B396F7D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6A6027"/>
    <w:multiLevelType w:val="hybridMultilevel"/>
    <w:tmpl w:val="90046F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A0E7B"/>
    <w:multiLevelType w:val="hybridMultilevel"/>
    <w:tmpl w:val="49189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82EDA"/>
    <w:multiLevelType w:val="hybridMultilevel"/>
    <w:tmpl w:val="40960DA4"/>
    <w:lvl w:ilvl="0" w:tplc="8BA83E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E83BAA"/>
    <w:multiLevelType w:val="hybridMultilevel"/>
    <w:tmpl w:val="83143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762EB1"/>
    <w:multiLevelType w:val="hybridMultilevel"/>
    <w:tmpl w:val="13B459D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6E020A"/>
    <w:multiLevelType w:val="hybridMultilevel"/>
    <w:tmpl w:val="AF46B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7B119F"/>
    <w:multiLevelType w:val="hybridMultilevel"/>
    <w:tmpl w:val="15ACC03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8C031A"/>
    <w:multiLevelType w:val="hybridMultilevel"/>
    <w:tmpl w:val="5100FF04"/>
    <w:lvl w:ilvl="0" w:tplc="90C42D1E">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3100668"/>
    <w:multiLevelType w:val="hybridMultilevel"/>
    <w:tmpl w:val="36A22E8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7C3347"/>
    <w:multiLevelType w:val="hybridMultilevel"/>
    <w:tmpl w:val="E38AD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80956"/>
    <w:multiLevelType w:val="hybridMultilevel"/>
    <w:tmpl w:val="D1E00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DB7B5E"/>
    <w:multiLevelType w:val="hybridMultilevel"/>
    <w:tmpl w:val="4E00E9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0A579F"/>
    <w:multiLevelType w:val="hybridMultilevel"/>
    <w:tmpl w:val="4C8057C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pStyle w:val="C-BulletIndented"/>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E5818CF"/>
    <w:multiLevelType w:val="hybridMultilevel"/>
    <w:tmpl w:val="0382F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7B11B2"/>
    <w:multiLevelType w:val="hybridMultilevel"/>
    <w:tmpl w:val="B9EC46C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0E70FB"/>
    <w:multiLevelType w:val="hybridMultilevel"/>
    <w:tmpl w:val="17AC9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7556076">
    <w:abstractNumId w:val="0"/>
    <w:lvlOverride w:ilvl="0">
      <w:lvl w:ilvl="0">
        <w:start w:val="1"/>
        <w:numFmt w:val="bullet"/>
        <w:pStyle w:val="C-Bullet"/>
        <w:lvlText w:val=""/>
        <w:legacy w:legacy="1" w:legacySpace="0" w:legacyIndent="360"/>
        <w:lvlJc w:val="left"/>
        <w:pPr>
          <w:ind w:left="360" w:hanging="360"/>
        </w:pPr>
        <w:rPr>
          <w:rFonts w:ascii="Symbol" w:hAnsi="Symbol" w:hint="default"/>
        </w:rPr>
      </w:lvl>
    </w:lvlOverride>
  </w:num>
  <w:num w:numId="2" w16cid:durableId="1794979495">
    <w:abstractNumId w:val="16"/>
  </w:num>
  <w:num w:numId="3" w16cid:durableId="1481918590">
    <w:abstractNumId w:val="7"/>
  </w:num>
  <w:num w:numId="4" w16cid:durableId="412748316">
    <w:abstractNumId w:val="17"/>
  </w:num>
  <w:num w:numId="5" w16cid:durableId="1809929204">
    <w:abstractNumId w:val="4"/>
  </w:num>
  <w:num w:numId="6" w16cid:durableId="993293821">
    <w:abstractNumId w:val="10"/>
  </w:num>
  <w:num w:numId="7" w16cid:durableId="2090762171">
    <w:abstractNumId w:val="8"/>
  </w:num>
  <w:num w:numId="8" w16cid:durableId="986738164">
    <w:abstractNumId w:val="13"/>
  </w:num>
  <w:num w:numId="9" w16cid:durableId="1707557456">
    <w:abstractNumId w:val="19"/>
  </w:num>
  <w:num w:numId="10" w16cid:durableId="1831290307">
    <w:abstractNumId w:val="3"/>
  </w:num>
  <w:num w:numId="11" w16cid:durableId="469906929">
    <w:abstractNumId w:val="0"/>
    <w:lvlOverride w:ilvl="0">
      <w:lvl w:ilvl="0">
        <w:start w:val="1"/>
        <w:numFmt w:val="bullet"/>
        <w:pStyle w:val="C-Bullet"/>
        <w:lvlText w:val="-"/>
        <w:lvlJc w:val="left"/>
        <w:pPr>
          <w:ind w:left="360" w:hanging="360"/>
        </w:pPr>
      </w:lvl>
    </w:lvlOverride>
  </w:num>
  <w:num w:numId="12" w16cid:durableId="654603352">
    <w:abstractNumId w:val="6"/>
  </w:num>
  <w:num w:numId="13" w16cid:durableId="860971329">
    <w:abstractNumId w:val="14"/>
  </w:num>
  <w:num w:numId="14" w16cid:durableId="1239827454">
    <w:abstractNumId w:val="15"/>
  </w:num>
  <w:num w:numId="15" w16cid:durableId="1632831275">
    <w:abstractNumId w:val="11"/>
  </w:num>
  <w:num w:numId="16" w16cid:durableId="709767971">
    <w:abstractNumId w:val="9"/>
  </w:num>
  <w:num w:numId="17" w16cid:durableId="133762427">
    <w:abstractNumId w:val="2"/>
  </w:num>
  <w:num w:numId="18" w16cid:durableId="466895725">
    <w:abstractNumId w:val="18"/>
  </w:num>
  <w:num w:numId="19" w16cid:durableId="119080457">
    <w:abstractNumId w:val="12"/>
  </w:num>
  <w:num w:numId="20" w16cid:durableId="38168679">
    <w:abstractNumId w:val="1"/>
  </w:num>
  <w:num w:numId="21" w16cid:durableId="1908150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9C"/>
    <w:rsid w:val="00090C96"/>
    <w:rsid w:val="00090DCA"/>
    <w:rsid w:val="000C577C"/>
    <w:rsid w:val="000E75BE"/>
    <w:rsid w:val="00173625"/>
    <w:rsid w:val="001A5C35"/>
    <w:rsid w:val="0025392B"/>
    <w:rsid w:val="002D509C"/>
    <w:rsid w:val="00331890"/>
    <w:rsid w:val="00376B0A"/>
    <w:rsid w:val="005A2037"/>
    <w:rsid w:val="005B0973"/>
    <w:rsid w:val="00716F8A"/>
    <w:rsid w:val="008E18CE"/>
    <w:rsid w:val="00982383"/>
    <w:rsid w:val="00990EE7"/>
    <w:rsid w:val="00B67172"/>
    <w:rsid w:val="00C35DBC"/>
    <w:rsid w:val="00D10395"/>
    <w:rsid w:val="00EC21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C30D"/>
  <w15:chartTrackingRefBased/>
  <w15:docId w15:val="{889103F4-3DD9-434F-B6DA-1AD23363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5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5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50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50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50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50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50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50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50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50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50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50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50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50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5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509C"/>
    <w:rPr>
      <w:i/>
      <w:iCs/>
      <w:color w:val="404040" w:themeColor="text1" w:themeTint="BF"/>
    </w:rPr>
  </w:style>
  <w:style w:type="paragraph" w:styleId="Sraopastraipa">
    <w:name w:val="List Paragraph"/>
    <w:basedOn w:val="prastasis"/>
    <w:uiPriority w:val="34"/>
    <w:qFormat/>
    <w:rsid w:val="002D509C"/>
    <w:pPr>
      <w:ind w:left="720"/>
      <w:contextualSpacing/>
    </w:pPr>
  </w:style>
  <w:style w:type="character" w:styleId="Rykuspabraukimas">
    <w:name w:val="Intense Emphasis"/>
    <w:basedOn w:val="Numatytasispastraiposriftas"/>
    <w:uiPriority w:val="21"/>
    <w:qFormat/>
    <w:rsid w:val="002D509C"/>
    <w:rPr>
      <w:i/>
      <w:iCs/>
      <w:color w:val="0F4761" w:themeColor="accent1" w:themeShade="BF"/>
    </w:rPr>
  </w:style>
  <w:style w:type="paragraph" w:styleId="Iskirtacitata">
    <w:name w:val="Intense Quote"/>
    <w:basedOn w:val="prastasis"/>
    <w:next w:val="prastasis"/>
    <w:link w:val="IskirtacitataDiagrama"/>
    <w:uiPriority w:val="30"/>
    <w:qFormat/>
    <w:rsid w:val="002D5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509C"/>
    <w:rPr>
      <w:i/>
      <w:iCs/>
      <w:color w:val="0F4761" w:themeColor="accent1" w:themeShade="BF"/>
    </w:rPr>
  </w:style>
  <w:style w:type="character" w:styleId="Rykinuoroda">
    <w:name w:val="Intense Reference"/>
    <w:basedOn w:val="Numatytasispastraiposriftas"/>
    <w:uiPriority w:val="32"/>
    <w:qFormat/>
    <w:rsid w:val="002D509C"/>
    <w:rPr>
      <w:b/>
      <w:bCs/>
      <w:smallCaps/>
      <w:color w:val="0F4761" w:themeColor="accent1" w:themeShade="BF"/>
      <w:spacing w:val="5"/>
    </w:rPr>
  </w:style>
  <w:style w:type="paragraph" w:styleId="Antrats">
    <w:name w:val="header"/>
    <w:basedOn w:val="prastasis"/>
    <w:link w:val="AntratsDiagrama"/>
    <w:uiPriority w:val="99"/>
    <w:semiHidden/>
    <w:unhideWhenUsed/>
    <w:rsid w:val="00716F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16F8A"/>
  </w:style>
  <w:style w:type="paragraph" w:styleId="Porat">
    <w:name w:val="footer"/>
    <w:basedOn w:val="prastasis"/>
    <w:link w:val="PoratDiagrama"/>
    <w:uiPriority w:val="99"/>
    <w:semiHidden/>
    <w:unhideWhenUsed/>
    <w:rsid w:val="00716F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16F8A"/>
  </w:style>
  <w:style w:type="character" w:styleId="Puslapionumeris">
    <w:name w:val="page number"/>
    <w:basedOn w:val="Numatytasispastraiposriftas"/>
    <w:rsid w:val="00716F8A"/>
  </w:style>
  <w:style w:type="paragraph" w:customStyle="1" w:styleId="C-Bullet">
    <w:name w:val="C-Bullet"/>
    <w:rsid w:val="00716F8A"/>
    <w:pPr>
      <w:numPr>
        <w:numId w:val="1"/>
      </w:numPr>
      <w:spacing w:before="120" w:after="120" w:line="280" w:lineRule="atLeast"/>
    </w:pPr>
    <w:rPr>
      <w:rFonts w:ascii="Times New Roman" w:eastAsia="Times New Roman" w:hAnsi="Times New Roman" w:cs="Times New Roman"/>
      <w:kern w:val="0"/>
      <w:szCs w:val="20"/>
      <w:lang w:val="en-US"/>
      <w14:ligatures w14:val="none"/>
    </w:rPr>
  </w:style>
  <w:style w:type="table" w:styleId="Lentelstinklelis">
    <w:name w:val="Table Grid"/>
    <w:basedOn w:val="prastojilentel"/>
    <w:uiPriority w:val="39"/>
    <w:rsid w:val="00716F8A"/>
    <w:pPr>
      <w:spacing w:after="0" w:line="240" w:lineRule="auto"/>
    </w:pPr>
    <w:rPr>
      <w:rFonts w:ascii="Times New Roman" w:eastAsia="Times New Roman" w:hAnsi="Times New Roman" w:cs="Times New Roman"/>
      <w:kern w:val="0"/>
      <w:sz w:val="20"/>
      <w:szCs w:val="20"/>
      <w:lang w:val="sv-SE"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Indented">
    <w:name w:val="C-Bullet Indented"/>
    <w:rsid w:val="00716F8A"/>
    <w:pPr>
      <w:numPr>
        <w:numId w:val="2"/>
      </w:numPr>
      <w:spacing w:before="120" w:after="120" w:line="280" w:lineRule="atLeast"/>
    </w:pPr>
    <w:rPr>
      <w:rFonts w:ascii="Times New Roman" w:eastAsia="Times New Roman" w:hAnsi="Times New Roman" w:cs="Arial"/>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6549</Words>
  <Characters>3734</Characters>
  <Application>Microsoft Office Word</Application>
  <DocSecurity>0</DocSecurity>
  <Lines>31</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2025-03-20T21:26:00Z</dcterms:created>
  <dcterms:modified xsi:type="dcterms:W3CDTF">2025-09-17T04:34:00Z</dcterms:modified>
</cp:coreProperties>
</file>