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C74A" w14:textId="193B2055" w:rsidR="00DF2EA1" w:rsidRPr="005176DB" w:rsidRDefault="00870128" w:rsidP="00231309">
      <w:p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Pakuotės lapelis: informacija vartotojui</w:t>
      </w:r>
    </w:p>
    <w:p w14:paraId="360A5174" w14:textId="77777777" w:rsidR="00DF2EA1" w:rsidRPr="005176DB" w:rsidRDefault="00DF2EA1" w:rsidP="00231309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4E39460" w14:textId="77777777" w:rsidR="00DF2EA1" w:rsidRPr="005176DB" w:rsidRDefault="00C6465B" w:rsidP="00231309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Sugammadex MSN</w:t>
      </w:r>
      <w:r w:rsidR="00DF2EA1" w:rsidRPr="005176DB">
        <w:rPr>
          <w:b/>
          <w:bCs/>
          <w:szCs w:val="22"/>
          <w:lang w:val="lt-LT"/>
        </w:rPr>
        <w:t xml:space="preserve"> 100 mg/ml injekcinis tirpalas</w:t>
      </w:r>
    </w:p>
    <w:p w14:paraId="69BFFA6B" w14:textId="77777777" w:rsidR="00DF2EA1" w:rsidRPr="005176DB" w:rsidRDefault="001D28D4" w:rsidP="00231309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5176DB">
        <w:rPr>
          <w:szCs w:val="22"/>
          <w:lang w:val="lt-LT"/>
        </w:rPr>
        <w:t>s</w:t>
      </w:r>
      <w:r w:rsidR="00DF2EA1" w:rsidRPr="005176DB">
        <w:rPr>
          <w:szCs w:val="22"/>
          <w:lang w:val="lt-LT"/>
        </w:rPr>
        <w:t>ugamadeksas</w:t>
      </w:r>
    </w:p>
    <w:p w14:paraId="04F6C905" w14:textId="77777777" w:rsidR="00DF2EA1" w:rsidRPr="005176DB" w:rsidRDefault="00DF2EA1" w:rsidP="00231309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0A8A78BF" w14:textId="77777777" w:rsidR="00DF2EA1" w:rsidRPr="005176DB" w:rsidRDefault="00DF2EA1" w:rsidP="007F774A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Atidžiai perskaitykite visą šį lapelį, prieš gydymą šiuo vaistu</w:t>
      </w:r>
      <w:r w:rsidR="00870128" w:rsidRPr="005176DB">
        <w:rPr>
          <w:b/>
          <w:szCs w:val="24"/>
          <w:lang w:val="lt-LT"/>
        </w:rPr>
        <w:t>, nes jame pateikiama Jums svarbi informacija</w:t>
      </w:r>
      <w:r w:rsidRPr="005176DB">
        <w:rPr>
          <w:b/>
          <w:szCs w:val="22"/>
          <w:lang w:val="lt-LT"/>
        </w:rPr>
        <w:t>.</w:t>
      </w:r>
    </w:p>
    <w:p w14:paraId="7D46E623" w14:textId="77777777" w:rsidR="00DF2EA1" w:rsidRPr="005176DB" w:rsidRDefault="00DF2EA1" w:rsidP="00B203A1">
      <w:pPr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Neišmeskite šio lapelio, nes vėl gali prireikti jį perskaityti.</w:t>
      </w:r>
    </w:p>
    <w:p w14:paraId="23F7DA1B" w14:textId="77777777" w:rsidR="00DF2EA1" w:rsidRPr="005176DB" w:rsidRDefault="00DF2EA1" w:rsidP="00B203A1">
      <w:pPr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Jeigu kiltų daugiau klausimų, kreipkitės į savo anesteziologą</w:t>
      </w:r>
      <w:r w:rsidR="00314C6A" w:rsidRPr="005176DB">
        <w:rPr>
          <w:szCs w:val="22"/>
          <w:lang w:val="lt-LT"/>
        </w:rPr>
        <w:t xml:space="preserve"> arba gydytoją</w:t>
      </w:r>
      <w:r w:rsidRPr="005176DB">
        <w:rPr>
          <w:szCs w:val="22"/>
          <w:lang w:val="lt-LT"/>
        </w:rPr>
        <w:t>.</w:t>
      </w:r>
    </w:p>
    <w:p w14:paraId="76770E5A" w14:textId="77777777" w:rsidR="00DF2EA1" w:rsidRPr="005176DB" w:rsidRDefault="00DF2EA1" w:rsidP="00B203A1">
      <w:pPr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Jeigu pasireiškė šalutinis poveikis </w:t>
      </w:r>
      <w:r w:rsidR="00870128" w:rsidRPr="005176DB">
        <w:rPr>
          <w:szCs w:val="22"/>
          <w:lang w:val="lt-LT"/>
        </w:rPr>
        <w:t>(net jeigu jis šiame lapelyje nenurodytas), kreipkitės į</w:t>
      </w:r>
      <w:r w:rsidRPr="005176DB">
        <w:rPr>
          <w:szCs w:val="22"/>
          <w:lang w:val="lt-LT"/>
        </w:rPr>
        <w:t xml:space="preserve"> anesteziolog</w:t>
      </w:r>
      <w:r w:rsidR="00870128" w:rsidRPr="005176DB">
        <w:rPr>
          <w:szCs w:val="22"/>
          <w:lang w:val="lt-LT"/>
        </w:rPr>
        <w:t>ą</w:t>
      </w:r>
      <w:r w:rsidRPr="005176DB">
        <w:rPr>
          <w:szCs w:val="22"/>
          <w:lang w:val="lt-LT"/>
        </w:rPr>
        <w:t xml:space="preserve"> arba kit</w:t>
      </w:r>
      <w:r w:rsidR="00870128" w:rsidRPr="005176DB">
        <w:rPr>
          <w:szCs w:val="22"/>
          <w:lang w:val="lt-LT"/>
        </w:rPr>
        <w:t>ą</w:t>
      </w:r>
      <w:r w:rsidRPr="005176DB">
        <w:rPr>
          <w:szCs w:val="22"/>
          <w:lang w:val="lt-LT"/>
        </w:rPr>
        <w:t xml:space="preserve"> gydytoj</w:t>
      </w:r>
      <w:r w:rsidR="00870128" w:rsidRPr="005176DB">
        <w:rPr>
          <w:szCs w:val="22"/>
          <w:lang w:val="lt-LT"/>
        </w:rPr>
        <w:t>ą</w:t>
      </w:r>
      <w:r w:rsidRPr="005176DB">
        <w:rPr>
          <w:szCs w:val="22"/>
          <w:lang w:val="lt-LT"/>
        </w:rPr>
        <w:t>.</w:t>
      </w:r>
      <w:r w:rsidR="00016721" w:rsidRPr="005176DB">
        <w:rPr>
          <w:szCs w:val="22"/>
          <w:lang w:val="lt-LT"/>
        </w:rPr>
        <w:t xml:space="preserve"> </w:t>
      </w:r>
      <w:r w:rsidR="00016721" w:rsidRPr="005176DB">
        <w:rPr>
          <w:szCs w:val="24"/>
          <w:lang w:val="lt-LT"/>
        </w:rPr>
        <w:t>Žr. 4</w:t>
      </w:r>
      <w:r w:rsidR="00271DF9" w:rsidRPr="005176DB">
        <w:rPr>
          <w:szCs w:val="24"/>
          <w:lang w:val="lt-LT"/>
        </w:rPr>
        <w:t> </w:t>
      </w:r>
      <w:r w:rsidR="00016721" w:rsidRPr="005176DB">
        <w:rPr>
          <w:szCs w:val="24"/>
          <w:lang w:val="lt-LT"/>
        </w:rPr>
        <w:t>skyrių.</w:t>
      </w:r>
    </w:p>
    <w:p w14:paraId="506E9D03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E8A61EB" w14:textId="77777777" w:rsidR="00DF2EA1" w:rsidRPr="005176DB" w:rsidRDefault="00870128" w:rsidP="007F774A">
      <w:pPr>
        <w:spacing w:line="240" w:lineRule="auto"/>
        <w:ind w:left="567" w:hanging="567"/>
        <w:rPr>
          <w:b/>
          <w:lang w:val="lt-LT"/>
        </w:rPr>
      </w:pPr>
      <w:r w:rsidRPr="005176DB">
        <w:rPr>
          <w:b/>
          <w:lang w:val="lt-LT"/>
        </w:rPr>
        <w:t>Apie ką rašoma šiame lapelyje?</w:t>
      </w:r>
    </w:p>
    <w:p w14:paraId="5DDB4870" w14:textId="77777777" w:rsidR="00314C6A" w:rsidRPr="005176DB" w:rsidRDefault="00314C6A" w:rsidP="00B203A1">
      <w:pPr>
        <w:spacing w:line="240" w:lineRule="auto"/>
        <w:ind w:left="567" w:hanging="567"/>
        <w:rPr>
          <w:b/>
          <w:szCs w:val="22"/>
          <w:lang w:val="lt-LT"/>
        </w:rPr>
      </w:pPr>
    </w:p>
    <w:p w14:paraId="4076E93F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1.</w:t>
      </w:r>
      <w:r w:rsidRPr="005176DB">
        <w:rPr>
          <w:szCs w:val="22"/>
          <w:lang w:val="lt-LT"/>
        </w:rPr>
        <w:tab/>
        <w:t xml:space="preserve">Kas yra </w:t>
      </w:r>
      <w:r w:rsidR="00C6465B">
        <w:rPr>
          <w:szCs w:val="22"/>
          <w:lang w:val="lt-LT"/>
        </w:rPr>
        <w:t>Sugammadex MSN</w:t>
      </w:r>
      <w:r w:rsidRPr="005176DB">
        <w:rPr>
          <w:szCs w:val="22"/>
          <w:lang w:val="lt-LT"/>
        </w:rPr>
        <w:t xml:space="preserve"> ir kam jis vartojamas</w:t>
      </w:r>
    </w:p>
    <w:p w14:paraId="2CDEF9B1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2.</w:t>
      </w:r>
      <w:r w:rsidRPr="005176DB">
        <w:rPr>
          <w:szCs w:val="22"/>
          <w:lang w:val="lt-LT"/>
        </w:rPr>
        <w:tab/>
        <w:t xml:space="preserve">Kas žinotina prieš gydymą </w:t>
      </w:r>
      <w:r w:rsidR="00C6465B">
        <w:rPr>
          <w:szCs w:val="22"/>
          <w:lang w:val="lt-LT"/>
        </w:rPr>
        <w:t>Sugammadex MSN</w:t>
      </w:r>
    </w:p>
    <w:p w14:paraId="011DD30C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3.</w:t>
      </w:r>
      <w:r w:rsidRPr="005176DB">
        <w:rPr>
          <w:szCs w:val="22"/>
          <w:lang w:val="lt-LT"/>
        </w:rPr>
        <w:tab/>
        <w:t xml:space="preserve">Kaip gydoma </w:t>
      </w:r>
      <w:r w:rsidR="00C6465B">
        <w:rPr>
          <w:szCs w:val="22"/>
          <w:lang w:val="lt-LT"/>
        </w:rPr>
        <w:t>Sugammadex MSN</w:t>
      </w:r>
    </w:p>
    <w:p w14:paraId="70361B5E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4.</w:t>
      </w:r>
      <w:r w:rsidRPr="005176DB">
        <w:rPr>
          <w:szCs w:val="22"/>
          <w:lang w:val="lt-LT"/>
        </w:rPr>
        <w:tab/>
        <w:t>Galimas šalutinis poveikis</w:t>
      </w:r>
    </w:p>
    <w:p w14:paraId="66C4E533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5.</w:t>
      </w:r>
      <w:r w:rsidRPr="005176DB">
        <w:rPr>
          <w:szCs w:val="22"/>
          <w:lang w:val="lt-LT"/>
        </w:rPr>
        <w:tab/>
        <w:t xml:space="preserve">Kaip laikyti </w:t>
      </w:r>
      <w:r w:rsidR="00C6465B">
        <w:rPr>
          <w:szCs w:val="22"/>
          <w:lang w:val="lt-LT"/>
        </w:rPr>
        <w:t>Sugammadex MSN</w:t>
      </w:r>
    </w:p>
    <w:p w14:paraId="2A99CB3E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6.</w:t>
      </w:r>
      <w:r w:rsidRPr="005176DB">
        <w:rPr>
          <w:szCs w:val="22"/>
          <w:lang w:val="lt-LT"/>
        </w:rPr>
        <w:tab/>
      </w:r>
      <w:r w:rsidR="00870128" w:rsidRPr="005176DB">
        <w:rPr>
          <w:szCs w:val="22"/>
          <w:lang w:val="lt-LT"/>
        </w:rPr>
        <w:t>Pakuotės turinys ir k</w:t>
      </w:r>
      <w:r w:rsidRPr="005176DB">
        <w:rPr>
          <w:szCs w:val="22"/>
          <w:lang w:val="lt-LT"/>
        </w:rPr>
        <w:t>ita informacija</w:t>
      </w:r>
    </w:p>
    <w:p w14:paraId="6916CAB5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A6B8302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98DA3DD" w14:textId="77777777" w:rsidR="00DF2EA1" w:rsidRPr="005176DB" w:rsidRDefault="00870128" w:rsidP="00B203A1">
      <w:pPr>
        <w:spacing w:line="240" w:lineRule="auto"/>
        <w:ind w:left="567" w:hanging="567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1.</w:t>
      </w:r>
      <w:r w:rsidRPr="005176DB">
        <w:rPr>
          <w:b/>
          <w:szCs w:val="22"/>
          <w:lang w:val="lt-LT"/>
        </w:rPr>
        <w:tab/>
        <w:t xml:space="preserve">Kas yra </w:t>
      </w:r>
      <w:r w:rsidR="00C6465B">
        <w:rPr>
          <w:b/>
          <w:szCs w:val="22"/>
          <w:lang w:val="lt-LT"/>
        </w:rPr>
        <w:t>Sugammadex MSN</w:t>
      </w:r>
      <w:r w:rsidRPr="005176DB">
        <w:rPr>
          <w:b/>
          <w:szCs w:val="22"/>
          <w:lang w:val="lt-LT"/>
        </w:rPr>
        <w:t xml:space="preserve"> ir kam jis vartojamas</w:t>
      </w:r>
    </w:p>
    <w:p w14:paraId="49D441B5" w14:textId="77777777" w:rsidR="00DF2EA1" w:rsidRPr="005176DB" w:rsidRDefault="00DF2EA1" w:rsidP="00B203A1">
      <w:pPr>
        <w:spacing w:line="240" w:lineRule="auto"/>
        <w:ind w:left="567" w:hanging="567"/>
        <w:rPr>
          <w:szCs w:val="22"/>
          <w:lang w:val="lt-LT"/>
        </w:rPr>
      </w:pPr>
    </w:p>
    <w:p w14:paraId="6EE9904C" w14:textId="77777777" w:rsidR="00314C6A" w:rsidRPr="005176DB" w:rsidRDefault="00314C6A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 xml:space="preserve">Kas yra </w:t>
      </w:r>
      <w:r w:rsidR="00C6465B">
        <w:rPr>
          <w:b/>
          <w:szCs w:val="22"/>
          <w:lang w:val="lt-LT"/>
        </w:rPr>
        <w:t>Sugammadex MSN</w:t>
      </w:r>
    </w:p>
    <w:p w14:paraId="1151A1C2" w14:textId="77777777" w:rsidR="00DF2EA1" w:rsidRPr="005176DB" w:rsidRDefault="00C6465B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314C6A" w:rsidRPr="005176DB">
        <w:rPr>
          <w:szCs w:val="22"/>
          <w:lang w:val="lt-LT"/>
        </w:rPr>
        <w:t xml:space="preserve"> sudėtyje yra veikliosios medžiagos sugamadekso. </w:t>
      </w:r>
      <w:r>
        <w:rPr>
          <w:szCs w:val="22"/>
          <w:lang w:val="lt-LT"/>
        </w:rPr>
        <w:t>Sugammadex MSN</w:t>
      </w:r>
      <w:r w:rsidR="00DF2EA1" w:rsidRPr="005176DB">
        <w:rPr>
          <w:szCs w:val="22"/>
          <w:lang w:val="lt-LT"/>
        </w:rPr>
        <w:t xml:space="preserve"> </w:t>
      </w:r>
      <w:r w:rsidR="00314C6A" w:rsidRPr="005176DB">
        <w:rPr>
          <w:szCs w:val="22"/>
          <w:lang w:val="lt-LT"/>
        </w:rPr>
        <w:t>laikomas</w:t>
      </w:r>
      <w:r w:rsidR="00DF2EA1" w:rsidRPr="005176DB">
        <w:rPr>
          <w:szCs w:val="22"/>
          <w:lang w:val="lt-LT"/>
        </w:rPr>
        <w:t xml:space="preserve"> </w:t>
      </w:r>
      <w:r w:rsidR="00DF2EA1" w:rsidRPr="005176DB">
        <w:rPr>
          <w:bCs/>
          <w:szCs w:val="22"/>
          <w:lang w:val="lt-LT"/>
        </w:rPr>
        <w:t>selektyvi</w:t>
      </w:r>
      <w:r w:rsidR="00314C6A" w:rsidRPr="005176DB">
        <w:rPr>
          <w:bCs/>
          <w:szCs w:val="22"/>
          <w:lang w:val="lt-LT"/>
        </w:rPr>
        <w:t>u</w:t>
      </w:r>
      <w:r w:rsidR="00DF2EA1" w:rsidRPr="005176DB">
        <w:rPr>
          <w:bCs/>
          <w:szCs w:val="22"/>
          <w:lang w:val="lt-LT"/>
        </w:rPr>
        <w:t xml:space="preserve"> miorelaksantus </w:t>
      </w:r>
      <w:r w:rsidR="00441FEA">
        <w:rPr>
          <w:bCs/>
          <w:szCs w:val="22"/>
          <w:lang w:val="lt-LT"/>
        </w:rPr>
        <w:t xml:space="preserve">jungiančiu </w:t>
      </w:r>
      <w:r w:rsidR="00314C6A" w:rsidRPr="005176DB">
        <w:rPr>
          <w:bCs/>
          <w:szCs w:val="22"/>
          <w:lang w:val="lt-LT"/>
        </w:rPr>
        <w:t>vaistu</w:t>
      </w:r>
      <w:r w:rsidR="00DF2EA1" w:rsidRPr="005176DB">
        <w:rPr>
          <w:szCs w:val="22"/>
          <w:lang w:val="lt-LT"/>
        </w:rPr>
        <w:t xml:space="preserve"> </w:t>
      </w:r>
      <w:r w:rsidR="00CD7BF2" w:rsidRPr="005176DB">
        <w:rPr>
          <w:szCs w:val="22"/>
          <w:lang w:val="lt-LT"/>
        </w:rPr>
        <w:t>(</w:t>
      </w:r>
      <w:r w:rsidR="00DF2EA1" w:rsidRPr="005176DB">
        <w:rPr>
          <w:szCs w:val="22"/>
          <w:lang w:val="lt-LT"/>
        </w:rPr>
        <w:t xml:space="preserve">angl. </w:t>
      </w:r>
      <w:r w:rsidR="00DF2EA1" w:rsidRPr="005176DB">
        <w:rPr>
          <w:i/>
          <w:iCs/>
          <w:szCs w:val="22"/>
          <w:lang w:val="lt-LT"/>
        </w:rPr>
        <w:t>Selective Relaxant Binding Agent</w:t>
      </w:r>
      <w:r w:rsidR="00CD7BF2" w:rsidRPr="005176DB">
        <w:rPr>
          <w:iCs/>
          <w:szCs w:val="22"/>
          <w:lang w:val="lt-LT"/>
        </w:rPr>
        <w:t>)</w:t>
      </w:r>
      <w:r w:rsidR="00314C6A" w:rsidRPr="005176DB">
        <w:rPr>
          <w:iCs/>
          <w:szCs w:val="22"/>
          <w:lang w:val="lt-LT"/>
        </w:rPr>
        <w:t>, nes jis sąveikauja tik su tam tikrais raumenis atpalaiduojančiais vaistais – rokuronio bromidu ar vekuronio bromidu.</w:t>
      </w:r>
    </w:p>
    <w:p w14:paraId="03B7438E" w14:textId="77777777" w:rsidR="00314C6A" w:rsidRPr="005176DB" w:rsidRDefault="00314C6A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8A75B48" w14:textId="77777777" w:rsidR="00314C6A" w:rsidRPr="005176DB" w:rsidRDefault="00314C6A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 xml:space="preserve">Kam vartojamas </w:t>
      </w:r>
      <w:r w:rsidR="00C6465B">
        <w:rPr>
          <w:b/>
          <w:szCs w:val="22"/>
          <w:lang w:val="lt-LT"/>
        </w:rPr>
        <w:t>Sugammadex MSN</w:t>
      </w:r>
    </w:p>
    <w:p w14:paraId="37659194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Atliekant kai kurias operacijas, raumenys turi būti visiškai atsipalaidavę. Tada chirurgui būna lengviau atlikti operaciją. Dėl to bendrosios anestezijos metu Jums injekuos vaistų, kurie atpalaiduoja raumenis. Tokie vaistai vadinami </w:t>
      </w:r>
      <w:r w:rsidRPr="005176DB">
        <w:rPr>
          <w:i/>
          <w:szCs w:val="22"/>
          <w:lang w:val="lt-LT"/>
        </w:rPr>
        <w:t xml:space="preserve">miorelaksantais. </w:t>
      </w:r>
      <w:r w:rsidRPr="005176DB">
        <w:rPr>
          <w:szCs w:val="22"/>
          <w:lang w:val="lt-LT"/>
        </w:rPr>
        <w:t>Jiems priklauso, pavyzdžiui, rokuronio bromidas ir vekuronio bromidas. Kadangi šie vaistai atpalaiduoja ir kvėpuojamuosius raumenis, operacijos metu ir po operacijos, kol</w:t>
      </w:r>
      <w:r w:rsidR="002E13D8">
        <w:rPr>
          <w:szCs w:val="22"/>
          <w:lang w:val="lt-LT"/>
        </w:rPr>
        <w:t xml:space="preserve"> vėl galėsite kvėpuoti patys</w:t>
      </w:r>
      <w:r w:rsidRPr="005176DB">
        <w:rPr>
          <w:szCs w:val="22"/>
          <w:lang w:val="lt-LT"/>
        </w:rPr>
        <w:t>, Jums reikės padėti kvėpuoti (taikyti dirbtinį kvėpavimą).</w:t>
      </w:r>
    </w:p>
    <w:p w14:paraId="4E8EABFD" w14:textId="77777777" w:rsidR="007452F3" w:rsidRPr="005176DB" w:rsidRDefault="00C6465B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DF2EA1" w:rsidRPr="005176DB">
        <w:rPr>
          <w:szCs w:val="22"/>
          <w:lang w:val="lt-LT"/>
        </w:rPr>
        <w:t xml:space="preserve"> vartojamas </w:t>
      </w:r>
      <w:r w:rsidR="002E40F1">
        <w:rPr>
          <w:szCs w:val="22"/>
          <w:lang w:val="lt-LT"/>
        </w:rPr>
        <w:t>pa</w:t>
      </w:r>
      <w:r w:rsidR="00FA2420" w:rsidRPr="005176DB">
        <w:rPr>
          <w:szCs w:val="22"/>
          <w:lang w:val="lt-LT"/>
        </w:rPr>
        <w:t xml:space="preserve">greitinti </w:t>
      </w:r>
      <w:r w:rsidR="002E40F1">
        <w:rPr>
          <w:szCs w:val="22"/>
          <w:lang w:val="lt-LT"/>
        </w:rPr>
        <w:t xml:space="preserve">raumenų atsistatymą </w:t>
      </w:r>
      <w:r w:rsidR="00FA2420" w:rsidRPr="005176DB">
        <w:rPr>
          <w:szCs w:val="22"/>
          <w:lang w:val="lt-LT"/>
        </w:rPr>
        <w:t>po operacijos</w:t>
      </w:r>
      <w:r w:rsidR="00B244BA" w:rsidRPr="005176DB">
        <w:rPr>
          <w:szCs w:val="22"/>
          <w:lang w:val="lt-LT"/>
        </w:rPr>
        <w:t>, kad</w:t>
      </w:r>
      <w:r w:rsidR="00DF2EA1" w:rsidRPr="005176DB">
        <w:rPr>
          <w:szCs w:val="22"/>
          <w:lang w:val="lt-LT"/>
        </w:rPr>
        <w:t xml:space="preserve"> galėtumėte </w:t>
      </w:r>
      <w:r w:rsidR="00314C6A" w:rsidRPr="005176DB">
        <w:rPr>
          <w:szCs w:val="22"/>
          <w:lang w:val="lt-LT"/>
        </w:rPr>
        <w:t xml:space="preserve">kuo greičiau </w:t>
      </w:r>
      <w:r w:rsidR="00DF2EA1" w:rsidRPr="005176DB">
        <w:rPr>
          <w:szCs w:val="22"/>
          <w:lang w:val="lt-LT"/>
        </w:rPr>
        <w:t xml:space="preserve">pradėti </w:t>
      </w:r>
      <w:r w:rsidR="00CF5A0D" w:rsidRPr="005176DB">
        <w:rPr>
          <w:szCs w:val="22"/>
          <w:lang w:val="lt-LT"/>
        </w:rPr>
        <w:t>pats</w:t>
      </w:r>
      <w:r w:rsidR="00DF2EA1" w:rsidRPr="005176DB">
        <w:rPr>
          <w:szCs w:val="22"/>
          <w:lang w:val="lt-LT"/>
        </w:rPr>
        <w:t xml:space="preserve"> kvėpuoti.</w:t>
      </w:r>
      <w:r w:rsidR="00CF5A0D" w:rsidRPr="005176DB">
        <w:rPr>
          <w:szCs w:val="22"/>
          <w:lang w:val="lt-LT"/>
        </w:rPr>
        <w:t xml:space="preserve"> Jis veikia Jūsų organizme prisijung</w:t>
      </w:r>
      <w:r w:rsidR="00FA2420" w:rsidRPr="005176DB">
        <w:rPr>
          <w:szCs w:val="22"/>
          <w:lang w:val="lt-LT"/>
        </w:rPr>
        <w:t>d</w:t>
      </w:r>
      <w:r w:rsidR="00CF5A0D" w:rsidRPr="005176DB">
        <w:rPr>
          <w:szCs w:val="22"/>
          <w:lang w:val="lt-LT"/>
        </w:rPr>
        <w:t>a</w:t>
      </w:r>
      <w:r w:rsidR="00FA2420" w:rsidRPr="005176DB">
        <w:rPr>
          <w:szCs w:val="22"/>
          <w:lang w:val="lt-LT"/>
        </w:rPr>
        <w:t>mas</w:t>
      </w:r>
      <w:r w:rsidR="00CF5A0D" w:rsidRPr="005176DB">
        <w:rPr>
          <w:szCs w:val="22"/>
          <w:lang w:val="lt-LT"/>
        </w:rPr>
        <w:t xml:space="preserve"> prie rokuronio bromido ar vekuronio bromido. Jis gali būti skiriamas suaugusiesiems, kai </w:t>
      </w:r>
      <w:r w:rsidR="00FA2420" w:rsidRPr="005176DB">
        <w:rPr>
          <w:szCs w:val="22"/>
          <w:lang w:val="lt-LT"/>
        </w:rPr>
        <w:t xml:space="preserve">yra vartojamas </w:t>
      </w:r>
      <w:r w:rsidR="00CF5A0D" w:rsidRPr="005176DB">
        <w:rPr>
          <w:szCs w:val="22"/>
          <w:lang w:val="lt-LT"/>
        </w:rPr>
        <w:t>rokuronio bromidas ar vekuronio bromidas</w:t>
      </w:r>
      <w:r w:rsidR="00A23832">
        <w:rPr>
          <w:szCs w:val="22"/>
          <w:lang w:val="lt-LT"/>
        </w:rPr>
        <w:t>, ir vai</w:t>
      </w:r>
      <w:r w:rsidR="00B60D37">
        <w:rPr>
          <w:szCs w:val="22"/>
          <w:lang w:val="lt-LT"/>
        </w:rPr>
        <w:t>kams bei paaugliams (2–17 metų), kai vidutini</w:t>
      </w:r>
      <w:r w:rsidR="002E40F1">
        <w:rPr>
          <w:szCs w:val="22"/>
          <w:lang w:val="lt-LT"/>
        </w:rPr>
        <w:t>o</w:t>
      </w:r>
      <w:r w:rsidR="00B60D37">
        <w:rPr>
          <w:szCs w:val="22"/>
          <w:lang w:val="lt-LT"/>
        </w:rPr>
        <w:t xml:space="preserve"> </w:t>
      </w:r>
      <w:r w:rsidR="002E40F1">
        <w:rPr>
          <w:szCs w:val="22"/>
          <w:lang w:val="lt-LT"/>
        </w:rPr>
        <w:t xml:space="preserve">gylio raumenų </w:t>
      </w:r>
      <w:r w:rsidR="00B60D37">
        <w:rPr>
          <w:szCs w:val="22"/>
          <w:lang w:val="lt-LT"/>
        </w:rPr>
        <w:t>atsipalaidavimui skiriamas rokuronio bromidas</w:t>
      </w:r>
      <w:r w:rsidR="007452F3" w:rsidRPr="005176DB">
        <w:rPr>
          <w:szCs w:val="22"/>
          <w:lang w:val="lt-LT"/>
        </w:rPr>
        <w:t>.</w:t>
      </w:r>
    </w:p>
    <w:p w14:paraId="5268DEDA" w14:textId="77777777" w:rsidR="00DF2EA1" w:rsidRPr="005176DB" w:rsidRDefault="00DF2EA1" w:rsidP="007F774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3A3826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88D350" w14:textId="77777777" w:rsidR="00DF2EA1" w:rsidRPr="005176DB" w:rsidRDefault="004B2F4B" w:rsidP="00B203A1">
      <w:pPr>
        <w:spacing w:line="240" w:lineRule="auto"/>
        <w:ind w:left="567" w:hanging="567"/>
        <w:rPr>
          <w:b/>
          <w:caps/>
          <w:szCs w:val="22"/>
          <w:lang w:val="lt-LT"/>
        </w:rPr>
      </w:pPr>
      <w:r w:rsidRPr="005176DB">
        <w:rPr>
          <w:b/>
          <w:szCs w:val="22"/>
          <w:lang w:val="lt-LT"/>
        </w:rPr>
        <w:t>2.</w:t>
      </w:r>
      <w:r w:rsidRPr="005176DB">
        <w:rPr>
          <w:b/>
          <w:szCs w:val="22"/>
          <w:lang w:val="lt-LT"/>
        </w:rPr>
        <w:tab/>
        <w:t xml:space="preserve">Kas žinotina prieš gydymą </w:t>
      </w:r>
      <w:r w:rsidR="00C6465B">
        <w:rPr>
          <w:b/>
          <w:szCs w:val="22"/>
          <w:lang w:val="lt-LT"/>
        </w:rPr>
        <w:t>Sugammadex MSN</w:t>
      </w:r>
    </w:p>
    <w:p w14:paraId="1C1F5ECF" w14:textId="77777777" w:rsidR="00DF2EA1" w:rsidRPr="005176DB" w:rsidRDefault="00DF2EA1" w:rsidP="00B203A1">
      <w:pPr>
        <w:spacing w:line="240" w:lineRule="auto"/>
        <w:ind w:left="567" w:hanging="567"/>
        <w:rPr>
          <w:szCs w:val="22"/>
          <w:lang w:val="lt-LT"/>
        </w:rPr>
      </w:pPr>
    </w:p>
    <w:p w14:paraId="7A84EE42" w14:textId="77777777" w:rsidR="00DF2EA1" w:rsidRPr="001E1C8A" w:rsidRDefault="00C6465B" w:rsidP="00B203A1">
      <w:pPr>
        <w:spacing w:line="240" w:lineRule="auto"/>
        <w:ind w:left="567" w:hanging="567"/>
        <w:rPr>
          <w:b/>
          <w:bCs/>
          <w:szCs w:val="22"/>
          <w:lang w:val="en-US"/>
        </w:rPr>
      </w:pPr>
      <w:r>
        <w:rPr>
          <w:b/>
          <w:szCs w:val="22"/>
          <w:lang w:val="lt-LT"/>
        </w:rPr>
        <w:t>Sugammadex MSN</w:t>
      </w:r>
      <w:r w:rsidR="00DF2EA1" w:rsidRPr="005176DB">
        <w:rPr>
          <w:b/>
          <w:bCs/>
          <w:szCs w:val="22"/>
          <w:lang w:val="lt-LT"/>
        </w:rPr>
        <w:t xml:space="preserve"> vartoti </w:t>
      </w:r>
      <w:r w:rsidR="008B0658" w:rsidRPr="005176DB">
        <w:rPr>
          <w:b/>
          <w:bCs/>
          <w:szCs w:val="22"/>
          <w:lang w:val="lt-LT"/>
        </w:rPr>
        <w:t>draudžiama</w:t>
      </w:r>
    </w:p>
    <w:p w14:paraId="58B5551F" w14:textId="77777777" w:rsidR="00DF2EA1" w:rsidRPr="005176DB" w:rsidRDefault="00DF2EA1" w:rsidP="00B203A1">
      <w:pPr>
        <w:numPr>
          <w:ilvl w:val="0"/>
          <w:numId w:val="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jeigu yra alergija sugamadeksui arba bet kuriai pagalbinei </w:t>
      </w:r>
      <w:r w:rsidR="004B2F4B" w:rsidRPr="005176DB">
        <w:rPr>
          <w:szCs w:val="22"/>
          <w:lang w:val="lt-LT"/>
        </w:rPr>
        <w:t>šio vaisto medžiagai (jos išvardytos 6</w:t>
      </w:r>
      <w:r w:rsidR="005D6AB7">
        <w:rPr>
          <w:szCs w:val="22"/>
          <w:lang w:val="lt-LT"/>
        </w:rPr>
        <w:t> </w:t>
      </w:r>
      <w:r w:rsidR="004B2F4B" w:rsidRPr="005176DB">
        <w:rPr>
          <w:szCs w:val="22"/>
          <w:lang w:val="lt-LT"/>
        </w:rPr>
        <w:t>skyriuje)</w:t>
      </w:r>
      <w:r w:rsidRPr="005176DB">
        <w:rPr>
          <w:szCs w:val="22"/>
          <w:lang w:val="lt-LT"/>
        </w:rPr>
        <w:t>.</w:t>
      </w:r>
    </w:p>
    <w:p w14:paraId="3F8F6126" w14:textId="77777777" w:rsidR="00DF2EA1" w:rsidRPr="005176DB" w:rsidRDefault="00DF2EA1" w:rsidP="00B203A1">
      <w:pPr>
        <w:spacing w:line="240" w:lineRule="auto"/>
        <w:ind w:left="567" w:hanging="567"/>
        <w:rPr>
          <w:szCs w:val="22"/>
          <w:lang w:val="lt-LT"/>
        </w:rPr>
      </w:pPr>
      <w:r w:rsidRPr="005176DB">
        <w:rPr>
          <w:szCs w:val="22"/>
          <w:lang w:val="lt-LT"/>
        </w:rPr>
        <w:t>→ Jeigu taip yra, apie tai pasakykite savo anesteziologui.</w:t>
      </w:r>
    </w:p>
    <w:p w14:paraId="7A8ED54E" w14:textId="77777777" w:rsidR="00DF2EA1" w:rsidRPr="005176DB" w:rsidRDefault="00DF2EA1" w:rsidP="00B203A1">
      <w:pPr>
        <w:spacing w:line="240" w:lineRule="auto"/>
        <w:ind w:left="567" w:hanging="567"/>
        <w:rPr>
          <w:szCs w:val="22"/>
          <w:lang w:val="lt-LT"/>
        </w:rPr>
      </w:pPr>
    </w:p>
    <w:p w14:paraId="5499FDC2" w14:textId="77777777" w:rsidR="004B2F4B" w:rsidRPr="005176DB" w:rsidRDefault="004B2F4B" w:rsidP="007F774A">
      <w:pPr>
        <w:pStyle w:val="Antrat4"/>
        <w:spacing w:line="240" w:lineRule="auto"/>
        <w:jc w:val="left"/>
      </w:pPr>
      <w:r w:rsidRPr="005176DB">
        <w:t>Įspėjimai ir atsargumo priemonės</w:t>
      </w:r>
    </w:p>
    <w:p w14:paraId="32A8CF06" w14:textId="77777777" w:rsidR="00DF2EA1" w:rsidRPr="005176DB" w:rsidRDefault="004B2F4B" w:rsidP="007F774A">
      <w:pPr>
        <w:spacing w:line="240" w:lineRule="auto"/>
        <w:ind w:left="567" w:hanging="567"/>
        <w:rPr>
          <w:b/>
          <w:szCs w:val="22"/>
          <w:lang w:val="lt-LT"/>
        </w:rPr>
      </w:pPr>
      <w:r w:rsidRPr="005176DB">
        <w:rPr>
          <w:lang w:val="lt-LT"/>
        </w:rPr>
        <w:t xml:space="preserve">Pasitarkite su anesteziologu, prieš pradėdami vartoti </w:t>
      </w:r>
      <w:r w:rsidR="00C6465B">
        <w:rPr>
          <w:lang w:val="lt-LT"/>
        </w:rPr>
        <w:t>Sugammadex MSN</w:t>
      </w:r>
      <w:r w:rsidRPr="005176DB">
        <w:rPr>
          <w:lang w:val="lt-LT"/>
        </w:rPr>
        <w:t>:</w:t>
      </w:r>
    </w:p>
    <w:p w14:paraId="111AE0F7" w14:textId="77777777" w:rsidR="00DF2EA1" w:rsidRPr="005176DB" w:rsidRDefault="00DF2EA1" w:rsidP="00B203A1">
      <w:pPr>
        <w:numPr>
          <w:ilvl w:val="0"/>
          <w:numId w:val="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jeigu sergate arba sirgote inkstų liga. Tai svarbu, nes </w:t>
      </w:r>
      <w:r w:rsidR="001B6D38">
        <w:rPr>
          <w:szCs w:val="22"/>
          <w:lang w:val="lt-LT"/>
        </w:rPr>
        <w:t>sugamadeksas</w:t>
      </w:r>
      <w:r w:rsidRPr="005176DB">
        <w:rPr>
          <w:szCs w:val="22"/>
          <w:lang w:val="lt-LT"/>
        </w:rPr>
        <w:t xml:space="preserve"> šalinamas iš organizmo pro inkstus;</w:t>
      </w:r>
    </w:p>
    <w:p w14:paraId="4F3517A8" w14:textId="77777777" w:rsidR="00DF2EA1" w:rsidRPr="005176DB" w:rsidRDefault="00DF2EA1" w:rsidP="00B203A1">
      <w:pPr>
        <w:numPr>
          <w:ilvl w:val="0"/>
          <w:numId w:val="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jeigu sergate arba sirgote kepenų liga;</w:t>
      </w:r>
    </w:p>
    <w:p w14:paraId="42D95D26" w14:textId="77777777" w:rsidR="00DF2EA1" w:rsidRPr="005176DB" w:rsidRDefault="00DF2EA1" w:rsidP="00B203A1">
      <w:pPr>
        <w:numPr>
          <w:ilvl w:val="0"/>
          <w:numId w:val="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jeigu organizme kaupiasi skysčiai (edema);</w:t>
      </w:r>
    </w:p>
    <w:p w14:paraId="27D761D5" w14:textId="77777777" w:rsidR="00DF2EA1" w:rsidRPr="005176DB" w:rsidRDefault="00DF2EA1" w:rsidP="00B203A1">
      <w:pPr>
        <w:numPr>
          <w:ilvl w:val="0"/>
          <w:numId w:val="2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lastRenderedPageBreak/>
        <w:t>jeigu sergate ligomis, kurios padidina kraujavimo riziką (kraujo krešėjimo sutrikimai) arba vartojate antikoaguliantus.</w:t>
      </w:r>
    </w:p>
    <w:p w14:paraId="0CD0F8DB" w14:textId="77777777" w:rsidR="008A5CBC" w:rsidRDefault="008A5CBC" w:rsidP="001E1C8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7E7A02E" w14:textId="77777777" w:rsidR="001B6D38" w:rsidRDefault="001B6D38" w:rsidP="001E1C8A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1B6D38">
        <w:rPr>
          <w:b/>
          <w:szCs w:val="22"/>
          <w:lang w:val="lt-LT"/>
        </w:rPr>
        <w:t>Vaikams ir paaugliams</w:t>
      </w:r>
    </w:p>
    <w:p w14:paraId="1BF8EE83" w14:textId="77777777" w:rsidR="001B6D38" w:rsidRPr="00056910" w:rsidRDefault="001B6D38" w:rsidP="001E1C8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1C8A">
        <w:rPr>
          <w:szCs w:val="22"/>
          <w:lang w:val="lt-LT"/>
        </w:rPr>
        <w:t xml:space="preserve">Šio </w:t>
      </w:r>
      <w:r w:rsidR="00562C52">
        <w:rPr>
          <w:szCs w:val="22"/>
          <w:lang w:val="lt-LT"/>
        </w:rPr>
        <w:t>vaisto nerekomenduojama vartoti jaunesniems kaip 2 metų amžiaus vaikams.</w:t>
      </w:r>
    </w:p>
    <w:p w14:paraId="37E2DD59" w14:textId="77777777" w:rsidR="001B6D38" w:rsidRPr="005176DB" w:rsidRDefault="001B6D38" w:rsidP="001E1C8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527D4C" w14:textId="77777777" w:rsidR="00DF2EA1" w:rsidRPr="005176DB" w:rsidRDefault="00DF2EA1" w:rsidP="00B203A1">
      <w:pPr>
        <w:keepNext/>
        <w:keepLines/>
        <w:spacing w:line="240" w:lineRule="auto"/>
        <w:ind w:left="567" w:hanging="567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Kit</w:t>
      </w:r>
      <w:r w:rsidR="004B2F4B" w:rsidRPr="005176DB">
        <w:rPr>
          <w:b/>
          <w:szCs w:val="22"/>
          <w:lang w:val="lt-LT"/>
        </w:rPr>
        <w:t>i</w:t>
      </w:r>
      <w:r w:rsidRPr="005176DB">
        <w:rPr>
          <w:b/>
          <w:szCs w:val="22"/>
          <w:lang w:val="lt-LT"/>
        </w:rPr>
        <w:t xml:space="preserve"> vaist</w:t>
      </w:r>
      <w:r w:rsidR="004B2F4B" w:rsidRPr="005176DB">
        <w:rPr>
          <w:b/>
          <w:szCs w:val="22"/>
          <w:lang w:val="lt-LT"/>
        </w:rPr>
        <w:t xml:space="preserve">ai ir </w:t>
      </w:r>
      <w:r w:rsidR="00C6465B">
        <w:rPr>
          <w:b/>
          <w:szCs w:val="22"/>
          <w:lang w:val="lt-LT"/>
        </w:rPr>
        <w:t>Sugammadex MSN</w:t>
      </w:r>
    </w:p>
    <w:p w14:paraId="189D778C" w14:textId="77777777" w:rsidR="00DF2EA1" w:rsidRPr="005176DB" w:rsidRDefault="00DF2EA1" w:rsidP="00B203A1">
      <w:pPr>
        <w:keepNext/>
        <w:keepLines/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→ Jeigu vartojate ar neseniai vartojote kitų vaistų </w:t>
      </w:r>
      <w:r w:rsidR="004B2F4B" w:rsidRPr="005176DB">
        <w:rPr>
          <w:szCs w:val="22"/>
          <w:lang w:val="lt-LT"/>
        </w:rPr>
        <w:t>arba dėl to nesate tikri, apie tai</w:t>
      </w:r>
      <w:r w:rsidRPr="005176DB">
        <w:rPr>
          <w:szCs w:val="22"/>
          <w:lang w:val="lt-LT"/>
        </w:rPr>
        <w:t xml:space="preserve"> pasakykite gydytojui anesteziologui. </w:t>
      </w:r>
      <w:r w:rsidR="00C6465B">
        <w:rPr>
          <w:szCs w:val="22"/>
          <w:lang w:val="lt-LT"/>
        </w:rPr>
        <w:t>Sugammadex MSN</w:t>
      </w:r>
      <w:r w:rsidRPr="005176DB">
        <w:rPr>
          <w:szCs w:val="22"/>
          <w:lang w:val="lt-LT"/>
        </w:rPr>
        <w:t xml:space="preserve"> gali turėti įtakos kitų vaistų veikimui, o kiti vaistai - </w:t>
      </w:r>
      <w:r w:rsidR="00C6465B">
        <w:rPr>
          <w:szCs w:val="22"/>
          <w:lang w:val="lt-LT"/>
        </w:rPr>
        <w:t>Sugammadex MSN</w:t>
      </w:r>
      <w:r w:rsidRPr="005176DB">
        <w:rPr>
          <w:szCs w:val="22"/>
          <w:lang w:val="lt-LT"/>
        </w:rPr>
        <w:t xml:space="preserve"> veikimui.</w:t>
      </w:r>
    </w:p>
    <w:p w14:paraId="6BFFEC68" w14:textId="77777777" w:rsidR="00DF2EA1" w:rsidRPr="005176DB" w:rsidRDefault="00DF2EA1" w:rsidP="00B203A1">
      <w:pPr>
        <w:spacing w:line="240" w:lineRule="auto"/>
        <w:rPr>
          <w:szCs w:val="22"/>
          <w:lang w:val="lt-LT"/>
        </w:rPr>
      </w:pPr>
    </w:p>
    <w:p w14:paraId="541D349C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 xml:space="preserve">Kai kurie vaistai silpnina </w:t>
      </w:r>
      <w:r w:rsidR="00C6465B">
        <w:rPr>
          <w:b/>
          <w:szCs w:val="22"/>
          <w:lang w:val="lt-LT"/>
        </w:rPr>
        <w:t>Sugammadex MSN</w:t>
      </w:r>
      <w:r w:rsidRPr="005176DB">
        <w:rPr>
          <w:b/>
          <w:szCs w:val="22"/>
          <w:lang w:val="lt-LT"/>
        </w:rPr>
        <w:t xml:space="preserve"> poveikį</w:t>
      </w:r>
    </w:p>
    <w:p w14:paraId="7F7834FC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→ Labai svarbu, kad pasakytumėt savo anesteziologui, jeigu neseniai vartojote:</w:t>
      </w:r>
    </w:p>
    <w:p w14:paraId="4195B277" w14:textId="77777777" w:rsidR="00DF2EA1" w:rsidRPr="005176DB" w:rsidRDefault="00DF2EA1" w:rsidP="007F774A">
      <w:pPr>
        <w:numPr>
          <w:ilvl w:val="0"/>
          <w:numId w:val="4"/>
        </w:numPr>
        <w:spacing w:line="240" w:lineRule="auto"/>
        <w:rPr>
          <w:szCs w:val="22"/>
          <w:lang w:val="lt-LT"/>
        </w:rPr>
      </w:pPr>
      <w:proofErr w:type="spellStart"/>
      <w:r w:rsidRPr="005176DB">
        <w:rPr>
          <w:szCs w:val="22"/>
          <w:lang w:val="lt-LT"/>
        </w:rPr>
        <w:t>toremifeną</w:t>
      </w:r>
      <w:proofErr w:type="spellEnd"/>
      <w:r w:rsidRPr="005176DB">
        <w:rPr>
          <w:szCs w:val="22"/>
          <w:lang w:val="lt-LT"/>
        </w:rPr>
        <w:t xml:space="preserve"> (</w:t>
      </w:r>
      <w:r w:rsidR="00020569" w:rsidRPr="006D60EE">
        <w:rPr>
          <w:lang w:val="lt-LT"/>
        </w:rPr>
        <w:t>vartojamas krūties vėžiui gydyt</w:t>
      </w:r>
      <w:r w:rsidRPr="005176DB">
        <w:rPr>
          <w:szCs w:val="22"/>
          <w:lang w:val="lt-LT"/>
        </w:rPr>
        <w:t>);</w:t>
      </w:r>
    </w:p>
    <w:p w14:paraId="26EC5014" w14:textId="77777777" w:rsidR="00DF2EA1" w:rsidRPr="005176DB" w:rsidRDefault="00DF2EA1" w:rsidP="00B203A1">
      <w:pPr>
        <w:numPr>
          <w:ilvl w:val="0"/>
          <w:numId w:val="4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fuzido rūgštį (antibiotikas).</w:t>
      </w:r>
    </w:p>
    <w:p w14:paraId="52C8E8BB" w14:textId="77777777" w:rsidR="00DF2EA1" w:rsidRPr="005176DB" w:rsidRDefault="00DF2EA1" w:rsidP="00B203A1">
      <w:pPr>
        <w:tabs>
          <w:tab w:val="clear" w:pos="567"/>
          <w:tab w:val="left" w:pos="1290"/>
        </w:tabs>
        <w:spacing w:line="240" w:lineRule="auto"/>
        <w:rPr>
          <w:szCs w:val="22"/>
          <w:lang w:val="lt-LT"/>
        </w:rPr>
      </w:pPr>
    </w:p>
    <w:p w14:paraId="00952322" w14:textId="77777777" w:rsidR="00DF2EA1" w:rsidRPr="005176DB" w:rsidRDefault="00C6465B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Sugammadex MSN</w:t>
      </w:r>
      <w:r w:rsidR="00DF2EA1" w:rsidRPr="005176DB">
        <w:rPr>
          <w:b/>
          <w:szCs w:val="22"/>
          <w:lang w:val="lt-LT"/>
        </w:rPr>
        <w:t xml:space="preserve"> gali veikti hormoninius kontraceptikus</w:t>
      </w:r>
    </w:p>
    <w:p w14:paraId="7471709E" w14:textId="77777777" w:rsidR="00DF2EA1" w:rsidRPr="005176DB" w:rsidRDefault="00C6465B" w:rsidP="007F774A">
      <w:pPr>
        <w:numPr>
          <w:ilvl w:val="0"/>
          <w:numId w:val="8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DF2EA1" w:rsidRPr="005176DB">
        <w:rPr>
          <w:szCs w:val="22"/>
          <w:lang w:val="lt-LT"/>
        </w:rPr>
        <w:t xml:space="preserve"> gali mažinti hormoninių kontraceptikų, įskaitant sudėtines kontraceptines tabletes (SKT), makšties žiedą, implantus ar hormoninę į </w:t>
      </w:r>
      <w:r w:rsidR="00566032">
        <w:rPr>
          <w:szCs w:val="22"/>
          <w:lang w:val="lt-LT"/>
        </w:rPr>
        <w:t>gimdą</w:t>
      </w:r>
      <w:r w:rsidR="00566032" w:rsidRPr="005176DB">
        <w:rPr>
          <w:szCs w:val="22"/>
          <w:lang w:val="lt-LT"/>
        </w:rPr>
        <w:t xml:space="preserve"> </w:t>
      </w:r>
      <w:r w:rsidR="00DF2EA1" w:rsidRPr="005176DB">
        <w:rPr>
          <w:szCs w:val="22"/>
          <w:lang w:val="lt-LT"/>
        </w:rPr>
        <w:t>vartojamą sistemą (gimdos spiralę, IUS), veiksmingumą, nes sumažina hormono progest</w:t>
      </w:r>
      <w:r w:rsidR="0056243E" w:rsidRPr="005176DB">
        <w:rPr>
          <w:szCs w:val="22"/>
          <w:lang w:val="lt-LT"/>
        </w:rPr>
        <w:t>a</w:t>
      </w:r>
      <w:r w:rsidR="00DF2EA1" w:rsidRPr="005176DB">
        <w:rPr>
          <w:szCs w:val="22"/>
          <w:lang w:val="lt-LT"/>
        </w:rPr>
        <w:t xml:space="preserve">geno kiekį organizme. Vartojant </w:t>
      </w:r>
      <w:r>
        <w:rPr>
          <w:szCs w:val="22"/>
          <w:lang w:val="lt-LT"/>
        </w:rPr>
        <w:t>Sugammadex MSN</w:t>
      </w:r>
      <w:r w:rsidR="00DF2EA1" w:rsidRPr="005176DB">
        <w:rPr>
          <w:szCs w:val="22"/>
          <w:lang w:val="lt-LT"/>
        </w:rPr>
        <w:t>, progest</w:t>
      </w:r>
      <w:r w:rsidR="0056243E" w:rsidRPr="005176DB">
        <w:rPr>
          <w:szCs w:val="22"/>
          <w:lang w:val="lt-LT"/>
        </w:rPr>
        <w:t>a</w:t>
      </w:r>
      <w:r w:rsidR="00DF2EA1" w:rsidRPr="005176DB">
        <w:rPr>
          <w:szCs w:val="22"/>
          <w:lang w:val="lt-LT"/>
        </w:rPr>
        <w:t>geno kiekis organizme sumažėja maždaug tiek pat, kaip praleidus vieną kontraceptinę tabletę.</w:t>
      </w:r>
    </w:p>
    <w:p w14:paraId="3EFA501D" w14:textId="77777777" w:rsidR="00DF2EA1" w:rsidRPr="005176DB" w:rsidRDefault="00DF2EA1" w:rsidP="00B203A1">
      <w:pPr>
        <w:tabs>
          <w:tab w:val="clear" w:pos="567"/>
        </w:tabs>
        <w:spacing w:line="240" w:lineRule="auto"/>
        <w:ind w:left="1124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→ Jeigu geriate </w:t>
      </w:r>
      <w:r w:rsidRPr="005176DB">
        <w:rPr>
          <w:b/>
          <w:szCs w:val="22"/>
          <w:lang w:val="lt-LT"/>
        </w:rPr>
        <w:t>SKT</w:t>
      </w:r>
      <w:r w:rsidRPr="005176DB">
        <w:rPr>
          <w:szCs w:val="22"/>
          <w:lang w:val="lt-LT"/>
        </w:rPr>
        <w:t xml:space="preserve"> tą pačią dieną, kai gydoma </w:t>
      </w:r>
      <w:r w:rsidR="00C6465B">
        <w:rPr>
          <w:szCs w:val="22"/>
          <w:lang w:val="lt-LT"/>
        </w:rPr>
        <w:t>Sugammadex MSN</w:t>
      </w:r>
      <w:r w:rsidRPr="005176DB">
        <w:rPr>
          <w:szCs w:val="22"/>
          <w:lang w:val="lt-LT"/>
        </w:rPr>
        <w:t>, laikykitės SKT pakuotės lapelyje pateiktų nurodymų apie tai, kaip elgtis, pamiršus išgerti tabletę.</w:t>
      </w:r>
    </w:p>
    <w:p w14:paraId="23E05183" w14:textId="77777777" w:rsidR="00DF2EA1" w:rsidRPr="005176DB" w:rsidRDefault="00DF2EA1" w:rsidP="00B203A1">
      <w:pPr>
        <w:tabs>
          <w:tab w:val="clear" w:pos="567"/>
        </w:tabs>
        <w:spacing w:line="240" w:lineRule="auto"/>
        <w:ind w:left="1124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→ Jeigu vartojate </w:t>
      </w:r>
      <w:r w:rsidRPr="005176DB">
        <w:rPr>
          <w:b/>
          <w:szCs w:val="22"/>
          <w:lang w:val="lt-LT"/>
        </w:rPr>
        <w:t>kitokių</w:t>
      </w:r>
      <w:r w:rsidRPr="005176DB">
        <w:rPr>
          <w:szCs w:val="22"/>
          <w:lang w:val="lt-LT"/>
        </w:rPr>
        <w:t xml:space="preserve"> hormoninių kontraceptikų (pvz., makšties žiedą, implantą ar gimdos spiralę), kitas 7</w:t>
      </w:r>
      <w:r w:rsidR="007452F3" w:rsidRPr="005176DB">
        <w:rPr>
          <w:szCs w:val="22"/>
          <w:lang w:val="lt-LT"/>
        </w:rPr>
        <w:t> </w:t>
      </w:r>
      <w:r w:rsidRPr="005176DB">
        <w:rPr>
          <w:szCs w:val="22"/>
          <w:lang w:val="lt-LT"/>
        </w:rPr>
        <w:t>dienas turite naudoti papildomą nehormoninį kontracepcijos metodą (pvz., prezervatyvą) ir laikytis pakuotės lapelyje pateiktų nurodymų.</w:t>
      </w:r>
    </w:p>
    <w:p w14:paraId="6FA3D46C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191829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Įtaka kraujo tyrimams</w:t>
      </w:r>
    </w:p>
    <w:p w14:paraId="0CC0D083" w14:textId="77777777" w:rsidR="00DF2EA1" w:rsidRPr="005176DB" w:rsidRDefault="00C6465B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DF2EA1" w:rsidRPr="005176DB">
        <w:rPr>
          <w:szCs w:val="22"/>
          <w:lang w:val="lt-LT"/>
        </w:rPr>
        <w:t xml:space="preserve"> </w:t>
      </w:r>
      <w:r w:rsidR="008B7CBA">
        <w:rPr>
          <w:szCs w:val="22"/>
          <w:lang w:val="lt-LT"/>
        </w:rPr>
        <w:t xml:space="preserve">neturi įtakos </w:t>
      </w:r>
      <w:r w:rsidR="00DF2EA1" w:rsidRPr="005176DB">
        <w:rPr>
          <w:szCs w:val="22"/>
          <w:lang w:val="lt-LT"/>
        </w:rPr>
        <w:t>laboratorinių tyrimų</w:t>
      </w:r>
      <w:r w:rsidR="008B7CBA">
        <w:rPr>
          <w:szCs w:val="22"/>
          <w:lang w:val="lt-LT"/>
        </w:rPr>
        <w:t xml:space="preserve"> rezultatams</w:t>
      </w:r>
      <w:r w:rsidR="00DF2EA1" w:rsidRPr="005176DB">
        <w:rPr>
          <w:szCs w:val="22"/>
          <w:lang w:val="lt-LT"/>
        </w:rPr>
        <w:t>. Visgi jis gali keisti hormono, vadinamo progesteronu, kiekio kraujyje tyrimų</w:t>
      </w:r>
      <w:r w:rsidR="000A7B6E">
        <w:rPr>
          <w:szCs w:val="22"/>
          <w:lang w:val="lt-LT"/>
        </w:rPr>
        <w:t xml:space="preserve"> rezultatus</w:t>
      </w:r>
      <w:r w:rsidR="00DF2EA1" w:rsidRPr="005176DB">
        <w:rPr>
          <w:szCs w:val="22"/>
          <w:lang w:val="lt-LT"/>
        </w:rPr>
        <w:t>.</w:t>
      </w:r>
      <w:r w:rsidR="00A44BC1" w:rsidRPr="005176DB">
        <w:rPr>
          <w:szCs w:val="22"/>
          <w:lang w:val="lt-LT"/>
        </w:rPr>
        <w:t xml:space="preserve"> Jeigu </w:t>
      </w:r>
      <w:r>
        <w:rPr>
          <w:szCs w:val="22"/>
          <w:lang w:val="lt-LT"/>
        </w:rPr>
        <w:t>Sugammadex MSN</w:t>
      </w:r>
      <w:r w:rsidR="00A44BC1" w:rsidRPr="005176DB">
        <w:rPr>
          <w:szCs w:val="22"/>
          <w:lang w:val="lt-LT"/>
        </w:rPr>
        <w:t xml:space="preserve"> vartojimo dieną reikia nustatyti progesterono koncentraciją Jūsų kraujyje, pasitarkite su savo gydytoju.</w:t>
      </w:r>
    </w:p>
    <w:p w14:paraId="5C0BEF8E" w14:textId="77777777" w:rsidR="00DF2EA1" w:rsidRPr="005176DB" w:rsidRDefault="00DF2EA1" w:rsidP="00B203A1">
      <w:pPr>
        <w:tabs>
          <w:tab w:val="clear" w:pos="567"/>
          <w:tab w:val="left" w:pos="1290"/>
        </w:tabs>
        <w:spacing w:line="240" w:lineRule="auto"/>
        <w:rPr>
          <w:szCs w:val="22"/>
          <w:lang w:val="lt-LT"/>
        </w:rPr>
      </w:pPr>
    </w:p>
    <w:p w14:paraId="50F1FCBE" w14:textId="77777777" w:rsidR="00DF2EA1" w:rsidRPr="005176DB" w:rsidRDefault="00DF2EA1" w:rsidP="007F774A">
      <w:pPr>
        <w:spacing w:line="240" w:lineRule="auto"/>
        <w:ind w:left="567" w:hanging="567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Nėštumas ir žindymo laikotarpis</w:t>
      </w:r>
    </w:p>
    <w:p w14:paraId="6E79DCE9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→ Jeigu esate nėščia</w:t>
      </w:r>
      <w:r w:rsidR="008B762C" w:rsidRPr="005176DB">
        <w:rPr>
          <w:szCs w:val="22"/>
          <w:lang w:val="lt-LT"/>
        </w:rPr>
        <w:t xml:space="preserve">, </w:t>
      </w:r>
      <w:r w:rsidR="008B762C" w:rsidRPr="005176DB">
        <w:rPr>
          <w:lang w:val="lt-LT"/>
        </w:rPr>
        <w:t>manote, kad galbūt esate nėščia,</w:t>
      </w:r>
      <w:r w:rsidRPr="005176DB">
        <w:rPr>
          <w:szCs w:val="22"/>
          <w:lang w:val="lt-LT"/>
        </w:rPr>
        <w:t xml:space="preserve"> arba </w:t>
      </w:r>
      <w:r w:rsidR="008B762C" w:rsidRPr="005176DB">
        <w:rPr>
          <w:szCs w:val="22"/>
          <w:lang w:val="lt-LT"/>
        </w:rPr>
        <w:t>žindote kūdikį</w:t>
      </w:r>
      <w:r w:rsidRPr="005176DB">
        <w:rPr>
          <w:szCs w:val="22"/>
          <w:lang w:val="lt-LT"/>
        </w:rPr>
        <w:t>, apie tai pasakykite savo anesteziologui.</w:t>
      </w:r>
    </w:p>
    <w:p w14:paraId="541CD952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Tokiu atveju </w:t>
      </w:r>
      <w:r w:rsidR="00C6465B">
        <w:rPr>
          <w:szCs w:val="22"/>
          <w:lang w:val="lt-LT"/>
        </w:rPr>
        <w:t>Sugammadex MSN</w:t>
      </w:r>
      <w:r w:rsidRPr="005176DB">
        <w:rPr>
          <w:szCs w:val="22"/>
          <w:lang w:val="lt-LT"/>
        </w:rPr>
        <w:t xml:space="preserve"> vartoti galima, bet pirmiausia būtina tai aptarti.</w:t>
      </w:r>
    </w:p>
    <w:p w14:paraId="71C9F03C" w14:textId="77777777" w:rsidR="00DF2EA1" w:rsidRPr="005176DB" w:rsidRDefault="00640321" w:rsidP="0064032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lang w:val="lt-LT"/>
        </w:rPr>
        <w:t>Nežinoma, ar sugamadeks</w:t>
      </w:r>
      <w:r w:rsidR="00C83CD4" w:rsidRPr="005176DB">
        <w:rPr>
          <w:lang w:val="lt-LT"/>
        </w:rPr>
        <w:t>o</w:t>
      </w:r>
      <w:r w:rsidRPr="005176DB">
        <w:rPr>
          <w:lang w:val="lt-LT"/>
        </w:rPr>
        <w:t xml:space="preserve"> </w:t>
      </w:r>
      <w:r w:rsidRPr="005176DB">
        <w:rPr>
          <w:rFonts w:eastAsia="SimSun"/>
          <w:color w:val="000000"/>
          <w:szCs w:val="22"/>
          <w:lang w:val="lt-LT" w:eastAsia="zh-CN"/>
        </w:rPr>
        <w:t>išsiskiria į motinos pieną</w:t>
      </w:r>
      <w:r w:rsidRPr="005176DB">
        <w:rPr>
          <w:lang w:val="lt-LT"/>
        </w:rPr>
        <w:t xml:space="preserve">. Anesteziologas padės Jums nuspręsti, ar nutraukti žindymą, ar susilaikyti nuo gydymo sugamadeksu, atsižvelgiant į </w:t>
      </w:r>
      <w:r w:rsidRPr="005176DB">
        <w:rPr>
          <w:rFonts w:eastAsia="SimSun"/>
          <w:color w:val="000000"/>
          <w:szCs w:val="22"/>
          <w:lang w:val="lt-LT" w:eastAsia="zh-CN"/>
        </w:rPr>
        <w:t xml:space="preserve">žindymo naudą kūdikiui ir gydymo </w:t>
      </w:r>
      <w:r w:rsidR="00C6465B">
        <w:rPr>
          <w:lang w:val="lt-LT"/>
        </w:rPr>
        <w:t>Sugammadex MSN</w:t>
      </w:r>
      <w:r w:rsidRPr="005176DB">
        <w:rPr>
          <w:lang w:val="lt-LT"/>
        </w:rPr>
        <w:t xml:space="preserve"> </w:t>
      </w:r>
      <w:r w:rsidRPr="005176DB">
        <w:rPr>
          <w:rFonts w:eastAsia="SimSun"/>
          <w:color w:val="000000"/>
          <w:szCs w:val="22"/>
          <w:lang w:val="lt-LT" w:eastAsia="zh-CN"/>
        </w:rPr>
        <w:t>naudą motinai</w:t>
      </w:r>
      <w:r w:rsidR="00DF2EA1" w:rsidRPr="005176DB">
        <w:rPr>
          <w:szCs w:val="22"/>
          <w:lang w:val="lt-LT"/>
        </w:rPr>
        <w:t>.</w:t>
      </w:r>
    </w:p>
    <w:p w14:paraId="6B1218A4" w14:textId="77777777" w:rsidR="00DF2EA1" w:rsidRPr="005176DB" w:rsidRDefault="00DF2EA1" w:rsidP="00B203A1">
      <w:pPr>
        <w:spacing w:line="240" w:lineRule="auto"/>
        <w:ind w:left="567" w:hanging="567"/>
        <w:rPr>
          <w:szCs w:val="22"/>
          <w:lang w:val="lt-LT"/>
        </w:rPr>
      </w:pPr>
    </w:p>
    <w:p w14:paraId="30484CAE" w14:textId="77777777" w:rsidR="00DF2EA1" w:rsidRPr="005176DB" w:rsidRDefault="00DF2EA1" w:rsidP="00B203A1">
      <w:pPr>
        <w:spacing w:line="240" w:lineRule="auto"/>
        <w:ind w:left="567" w:hanging="567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Vairavimas ir mechanizmų valdymas</w:t>
      </w:r>
    </w:p>
    <w:p w14:paraId="60B287D9" w14:textId="77777777" w:rsidR="00DF2EA1" w:rsidRPr="005176DB" w:rsidRDefault="00C6465B" w:rsidP="00B203A1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A22BA1" w:rsidRPr="005176DB">
        <w:rPr>
          <w:szCs w:val="22"/>
          <w:lang w:val="lt-LT"/>
        </w:rPr>
        <w:t xml:space="preserve"> </w:t>
      </w:r>
      <w:r w:rsidR="00A22BA1" w:rsidRPr="005176DB">
        <w:rPr>
          <w:szCs w:val="24"/>
          <w:lang w:val="lt-LT"/>
        </w:rPr>
        <w:t>gebėjimo vairuoti ir valdyti mechanizmus neveikia</w:t>
      </w:r>
      <w:r w:rsidR="00DF2EA1" w:rsidRPr="005176DB">
        <w:rPr>
          <w:szCs w:val="22"/>
          <w:lang w:val="lt-LT"/>
        </w:rPr>
        <w:t>.</w:t>
      </w:r>
    </w:p>
    <w:p w14:paraId="3C128B77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7D22D5" w14:textId="77777777" w:rsidR="00741C94" w:rsidRPr="005176DB" w:rsidRDefault="00C6465B" w:rsidP="0095017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b/>
          <w:bCs/>
          <w:szCs w:val="24"/>
          <w:lang w:val="lt-LT"/>
        </w:rPr>
        <w:t>Sugammadex MSN</w:t>
      </w:r>
      <w:r w:rsidR="00741C94" w:rsidRPr="005176DB">
        <w:rPr>
          <w:b/>
          <w:bCs/>
          <w:szCs w:val="24"/>
          <w:lang w:val="lt-LT"/>
        </w:rPr>
        <w:t xml:space="preserve"> sudėtyje yra natrio</w:t>
      </w:r>
    </w:p>
    <w:p w14:paraId="11AE0D9D" w14:textId="77777777" w:rsidR="00DF2EA1" w:rsidRPr="005176DB" w:rsidRDefault="00950174" w:rsidP="00950174">
      <w:pPr>
        <w:tabs>
          <w:tab w:val="clear" w:pos="567"/>
        </w:tabs>
        <w:suppressAutoHyphens w:val="0"/>
        <w:spacing w:line="240" w:lineRule="auto"/>
        <w:outlineLvl w:val="0"/>
        <w:rPr>
          <w:lang w:val="lt-LT" w:eastAsia="en-US"/>
        </w:rPr>
      </w:pPr>
      <w:r w:rsidRPr="005176DB">
        <w:rPr>
          <w:lang w:val="lt-LT"/>
        </w:rPr>
        <w:t>Kiekviename šio vaisto mililitre yra ne daugiau kaip 9,</w:t>
      </w:r>
      <w:r w:rsidR="006E2873">
        <w:rPr>
          <w:lang w:val="lt-LT"/>
        </w:rPr>
        <w:t>4</w:t>
      </w:r>
      <w:r w:rsidRPr="005176DB">
        <w:rPr>
          <w:lang w:val="lt-LT"/>
        </w:rPr>
        <w:t> mg natrio (valgomosios druskos sudedamosios dalies). Tai atitinka 0,5 % didžiausios rekomenduojamos natrio paros normos suaugusiesiems</w:t>
      </w:r>
      <w:r w:rsidR="00741C94" w:rsidRPr="005176DB">
        <w:rPr>
          <w:lang w:val="lt-LT" w:eastAsia="en-US"/>
        </w:rPr>
        <w:t>.</w:t>
      </w:r>
    </w:p>
    <w:p w14:paraId="5D4CF768" w14:textId="77777777" w:rsidR="00741C94" w:rsidRPr="005176DB" w:rsidRDefault="00741C94" w:rsidP="0095017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BC3389" w14:textId="77777777" w:rsidR="00741C94" w:rsidRPr="005176DB" w:rsidRDefault="00741C94" w:rsidP="001D28D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11F80C" w14:textId="77777777" w:rsidR="00DF2EA1" w:rsidRPr="005176DB" w:rsidRDefault="004B2F4B" w:rsidP="00BB70E3">
      <w:pPr>
        <w:keepNext/>
        <w:spacing w:line="240" w:lineRule="auto"/>
        <w:ind w:left="567" w:hanging="567"/>
        <w:rPr>
          <w:b/>
          <w:caps/>
          <w:szCs w:val="22"/>
          <w:lang w:val="lt-LT"/>
        </w:rPr>
      </w:pPr>
      <w:r w:rsidRPr="005176DB">
        <w:rPr>
          <w:b/>
          <w:szCs w:val="22"/>
          <w:lang w:val="lt-LT"/>
        </w:rPr>
        <w:t>3.</w:t>
      </w:r>
      <w:r w:rsidRPr="005176DB">
        <w:rPr>
          <w:b/>
          <w:szCs w:val="22"/>
          <w:lang w:val="lt-LT"/>
        </w:rPr>
        <w:tab/>
        <w:t xml:space="preserve">Kaip </w:t>
      </w:r>
      <w:r w:rsidR="00B244BA" w:rsidRPr="005176DB">
        <w:rPr>
          <w:b/>
          <w:szCs w:val="22"/>
          <w:lang w:val="lt-LT"/>
        </w:rPr>
        <w:t xml:space="preserve">gydoma </w:t>
      </w:r>
      <w:r w:rsidR="00C6465B">
        <w:rPr>
          <w:b/>
          <w:szCs w:val="22"/>
          <w:lang w:val="lt-LT"/>
        </w:rPr>
        <w:t>Sugammadex MSN</w:t>
      </w:r>
    </w:p>
    <w:p w14:paraId="4B659FC7" w14:textId="77777777" w:rsidR="00DF2EA1" w:rsidRPr="005176DB" w:rsidRDefault="00DF2EA1" w:rsidP="00BB70E3">
      <w:pPr>
        <w:keepNext/>
        <w:spacing w:line="240" w:lineRule="auto"/>
        <w:ind w:left="567" w:hanging="567"/>
        <w:rPr>
          <w:szCs w:val="22"/>
          <w:lang w:val="lt-LT"/>
        </w:rPr>
      </w:pPr>
    </w:p>
    <w:p w14:paraId="14AF70B5" w14:textId="77777777" w:rsidR="00A22BA1" w:rsidRPr="005176DB" w:rsidRDefault="00C6465B" w:rsidP="00B203A1">
      <w:p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A22BA1" w:rsidRPr="005176DB">
        <w:rPr>
          <w:szCs w:val="22"/>
          <w:lang w:val="lt-LT"/>
        </w:rPr>
        <w:t xml:space="preserve"> bus Jums su</w:t>
      </w:r>
      <w:r w:rsidR="00680034">
        <w:rPr>
          <w:szCs w:val="22"/>
          <w:lang w:val="lt-LT"/>
        </w:rPr>
        <w:t>leistas</w:t>
      </w:r>
      <w:r w:rsidR="00A22BA1" w:rsidRPr="005176DB">
        <w:rPr>
          <w:szCs w:val="22"/>
          <w:lang w:val="lt-LT"/>
        </w:rPr>
        <w:t xml:space="preserve"> anesteziologo arba jam prižiūrint.</w:t>
      </w:r>
    </w:p>
    <w:p w14:paraId="29839A4F" w14:textId="77777777" w:rsidR="00A22BA1" w:rsidRPr="005176DB" w:rsidRDefault="00A22BA1" w:rsidP="00B203A1">
      <w:pPr>
        <w:spacing w:line="240" w:lineRule="auto"/>
        <w:ind w:left="567" w:hanging="567"/>
        <w:rPr>
          <w:szCs w:val="22"/>
          <w:lang w:val="lt-LT"/>
        </w:rPr>
      </w:pPr>
    </w:p>
    <w:p w14:paraId="38C39846" w14:textId="77777777" w:rsidR="00DF2EA1" w:rsidRPr="005176DB" w:rsidRDefault="00DF2EA1" w:rsidP="00BB70E3">
      <w:pPr>
        <w:keepNext/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Dozė</w:t>
      </w:r>
    </w:p>
    <w:p w14:paraId="42B58B86" w14:textId="77777777" w:rsidR="00DF2EA1" w:rsidRPr="005176DB" w:rsidRDefault="00DF2EA1" w:rsidP="00BB70E3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Jūsų anesteziologas nustatys dozę, kurios Jums reikia, atsižvelgdamas į:</w:t>
      </w:r>
    </w:p>
    <w:p w14:paraId="49B66234" w14:textId="77777777" w:rsidR="00DF2EA1" w:rsidRPr="005176DB" w:rsidRDefault="00DF2EA1" w:rsidP="007F774A">
      <w:pPr>
        <w:numPr>
          <w:ilvl w:val="0"/>
          <w:numId w:val="8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Jūsų kūno svorį;</w:t>
      </w:r>
    </w:p>
    <w:p w14:paraId="74E24C83" w14:textId="77777777" w:rsidR="00DF2EA1" w:rsidRPr="005176DB" w:rsidRDefault="00F321DB" w:rsidP="00B203A1">
      <w:pPr>
        <w:numPr>
          <w:ilvl w:val="0"/>
          <w:numId w:val="8"/>
        </w:numPr>
        <w:spacing w:line="240" w:lineRule="auto"/>
        <w:rPr>
          <w:szCs w:val="22"/>
          <w:lang w:val="lt-LT"/>
        </w:rPr>
      </w:pPr>
      <w:r w:rsidRPr="006D60EE">
        <w:rPr>
          <w:lang w:val="pt-PT"/>
        </w:rPr>
        <w:lastRenderedPageBreak/>
        <w:t>tai, kiek raumenis atpalaiduojantis vaistas vis dar veikia jūsų organizmą</w:t>
      </w:r>
      <w:r w:rsidR="00DF2EA1" w:rsidRPr="005176DB">
        <w:rPr>
          <w:szCs w:val="22"/>
          <w:lang w:val="lt-LT"/>
        </w:rPr>
        <w:t>.</w:t>
      </w:r>
    </w:p>
    <w:p w14:paraId="289E45D0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Įprasta dozė </w:t>
      </w:r>
      <w:r w:rsidR="006E2873">
        <w:rPr>
          <w:szCs w:val="22"/>
          <w:lang w:val="lt-LT"/>
        </w:rPr>
        <w:t>suaugusiesiems ir 2–17 metų vaikams ir paaugliams</w:t>
      </w:r>
      <w:r w:rsidR="002830E0">
        <w:rPr>
          <w:szCs w:val="22"/>
          <w:lang w:val="lt-LT"/>
        </w:rPr>
        <w:t xml:space="preserve"> </w:t>
      </w:r>
      <w:r w:rsidRPr="005176DB">
        <w:rPr>
          <w:szCs w:val="22"/>
          <w:lang w:val="lt-LT"/>
        </w:rPr>
        <w:t>yra 2</w:t>
      </w:r>
      <w:r w:rsidR="006E2873">
        <w:rPr>
          <w:szCs w:val="22"/>
          <w:lang w:val="lt-LT"/>
        </w:rPr>
        <w:t>–</w:t>
      </w:r>
      <w:r w:rsidRPr="005176DB">
        <w:rPr>
          <w:szCs w:val="22"/>
          <w:lang w:val="lt-LT"/>
        </w:rPr>
        <w:t>4 mg</w:t>
      </w:r>
      <w:r w:rsidR="006E2873">
        <w:rPr>
          <w:szCs w:val="22"/>
          <w:lang w:val="lt-LT"/>
        </w:rPr>
        <w:t xml:space="preserve"> sugamadekso</w:t>
      </w:r>
      <w:r w:rsidRPr="005176DB">
        <w:rPr>
          <w:szCs w:val="22"/>
          <w:lang w:val="lt-LT"/>
        </w:rPr>
        <w:t xml:space="preserve"> kilogramui kūno svorio.</w:t>
      </w:r>
      <w:r w:rsidR="00A758B5">
        <w:rPr>
          <w:szCs w:val="22"/>
          <w:lang w:val="lt-LT"/>
        </w:rPr>
        <w:t xml:space="preserve"> </w:t>
      </w:r>
      <w:r w:rsidR="00A758B5" w:rsidRPr="006D60EE">
        <w:rPr>
          <w:lang w:val="lt-LT"/>
        </w:rPr>
        <w:t>Jei reikia skubiai nutraukti raumenų atpalaidavimą</w:t>
      </w:r>
      <w:r w:rsidR="00A22BA1" w:rsidRPr="005176DB">
        <w:rPr>
          <w:szCs w:val="22"/>
          <w:lang w:val="lt-LT"/>
        </w:rPr>
        <w:t xml:space="preserve">, </w:t>
      </w:r>
      <w:r w:rsidR="00BC4BD3" w:rsidRPr="005176DB">
        <w:rPr>
          <w:szCs w:val="22"/>
          <w:lang w:val="lt-LT"/>
        </w:rPr>
        <w:t xml:space="preserve">suaugusiam pacientui </w:t>
      </w:r>
      <w:r w:rsidR="00A22BA1" w:rsidRPr="005176DB">
        <w:rPr>
          <w:szCs w:val="22"/>
          <w:lang w:val="lt-LT"/>
        </w:rPr>
        <w:t xml:space="preserve">galima skirti </w:t>
      </w:r>
      <w:r w:rsidR="00A22BA1" w:rsidRPr="005176DB">
        <w:rPr>
          <w:lang w:val="lt-LT"/>
        </w:rPr>
        <w:t>16 mg/kg dozę</w:t>
      </w:r>
      <w:r w:rsidRPr="005176DB">
        <w:rPr>
          <w:szCs w:val="22"/>
          <w:lang w:val="lt-LT"/>
        </w:rPr>
        <w:t>.</w:t>
      </w:r>
    </w:p>
    <w:p w14:paraId="5AE8F8BB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69AF24E" w14:textId="77777777" w:rsidR="00DF2EA1" w:rsidRPr="005176DB" w:rsidRDefault="00DF2EA1" w:rsidP="007F774A">
      <w:pPr>
        <w:keepNext/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 xml:space="preserve">Kaip leidžiamas </w:t>
      </w:r>
      <w:r w:rsidR="00C6465B">
        <w:rPr>
          <w:b/>
          <w:szCs w:val="22"/>
          <w:lang w:val="lt-LT"/>
        </w:rPr>
        <w:t>Sugammadex MSN</w:t>
      </w:r>
    </w:p>
    <w:p w14:paraId="714E620A" w14:textId="77777777" w:rsidR="00DF2EA1" w:rsidRPr="005176DB" w:rsidRDefault="00C6465B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DF2EA1" w:rsidRPr="005176DB">
        <w:rPr>
          <w:szCs w:val="22"/>
          <w:lang w:val="lt-LT"/>
        </w:rPr>
        <w:t xml:space="preserve"> su</w:t>
      </w:r>
      <w:r w:rsidR="00680034">
        <w:rPr>
          <w:szCs w:val="22"/>
          <w:lang w:val="lt-LT"/>
        </w:rPr>
        <w:t>leis</w:t>
      </w:r>
      <w:r w:rsidR="00DF2EA1" w:rsidRPr="005176DB">
        <w:rPr>
          <w:szCs w:val="22"/>
          <w:lang w:val="lt-LT"/>
        </w:rPr>
        <w:t xml:space="preserve"> Jūsų anesteziologas. Viena vaisto dozė </w:t>
      </w:r>
      <w:r w:rsidR="00BC4BD3" w:rsidRPr="005176DB">
        <w:rPr>
          <w:szCs w:val="22"/>
          <w:lang w:val="lt-LT"/>
        </w:rPr>
        <w:t>su</w:t>
      </w:r>
      <w:r w:rsidR="00680034">
        <w:rPr>
          <w:szCs w:val="22"/>
          <w:lang w:val="lt-LT"/>
        </w:rPr>
        <w:t>leidžiama</w:t>
      </w:r>
      <w:r w:rsidR="00DF2EA1" w:rsidRPr="005176DB">
        <w:rPr>
          <w:szCs w:val="22"/>
          <w:lang w:val="lt-LT"/>
        </w:rPr>
        <w:t xml:space="preserve"> į </w:t>
      </w:r>
      <w:r w:rsidR="00BC4BD3" w:rsidRPr="005176DB">
        <w:rPr>
          <w:szCs w:val="22"/>
          <w:lang w:val="lt-LT"/>
        </w:rPr>
        <w:t>intra</w:t>
      </w:r>
      <w:r w:rsidR="00DF2EA1" w:rsidRPr="005176DB">
        <w:rPr>
          <w:szCs w:val="22"/>
          <w:lang w:val="lt-LT"/>
        </w:rPr>
        <w:t>ven</w:t>
      </w:r>
      <w:r w:rsidR="00BC4BD3" w:rsidRPr="005176DB">
        <w:rPr>
          <w:szCs w:val="22"/>
          <w:lang w:val="lt-LT"/>
        </w:rPr>
        <w:t>in</w:t>
      </w:r>
      <w:r w:rsidR="00651CB6" w:rsidRPr="005176DB">
        <w:rPr>
          <w:szCs w:val="22"/>
          <w:lang w:val="lt-LT"/>
        </w:rPr>
        <w:t>į kateterį</w:t>
      </w:r>
      <w:r w:rsidR="006E2873">
        <w:rPr>
          <w:szCs w:val="22"/>
          <w:lang w:val="lt-LT"/>
        </w:rPr>
        <w:t xml:space="preserve"> (vartojama į veną)</w:t>
      </w:r>
      <w:r w:rsidR="00DF2EA1" w:rsidRPr="005176DB">
        <w:rPr>
          <w:szCs w:val="22"/>
          <w:lang w:val="lt-LT"/>
        </w:rPr>
        <w:t>.</w:t>
      </w:r>
    </w:p>
    <w:p w14:paraId="67141350" w14:textId="77777777" w:rsidR="00DF2EA1" w:rsidRPr="005176DB" w:rsidRDefault="00DF2EA1" w:rsidP="007F774A">
      <w:pPr>
        <w:spacing w:line="240" w:lineRule="auto"/>
        <w:ind w:left="567" w:hanging="567"/>
        <w:rPr>
          <w:szCs w:val="22"/>
          <w:lang w:val="lt-LT"/>
        </w:rPr>
      </w:pPr>
    </w:p>
    <w:p w14:paraId="0835E3AB" w14:textId="77777777" w:rsidR="00DF2EA1" w:rsidRPr="005176DB" w:rsidRDefault="00DF2EA1" w:rsidP="00B203A1">
      <w:pPr>
        <w:spacing w:line="240" w:lineRule="auto"/>
        <w:ind w:left="567" w:hanging="567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 xml:space="preserve">Jei Jums suleista didesnė negu rekomenduojama </w:t>
      </w:r>
      <w:r w:rsidR="00C6465B">
        <w:rPr>
          <w:b/>
          <w:szCs w:val="22"/>
          <w:lang w:val="lt-LT"/>
        </w:rPr>
        <w:t>Sugammadex MSN</w:t>
      </w:r>
      <w:r w:rsidRPr="005176DB">
        <w:rPr>
          <w:b/>
          <w:bCs/>
          <w:szCs w:val="22"/>
          <w:lang w:val="lt-LT"/>
        </w:rPr>
        <w:t xml:space="preserve"> </w:t>
      </w:r>
      <w:r w:rsidRPr="005176DB">
        <w:rPr>
          <w:b/>
          <w:szCs w:val="22"/>
          <w:lang w:val="lt-LT"/>
        </w:rPr>
        <w:t>dozė</w:t>
      </w:r>
    </w:p>
    <w:p w14:paraId="166BD76A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Jūsų anesteziologas atidžiai stebės Jūsų būklę, todėl nėra tikėtina, kad bus su</w:t>
      </w:r>
      <w:r w:rsidR="00680034">
        <w:rPr>
          <w:szCs w:val="22"/>
          <w:lang w:val="lt-LT"/>
        </w:rPr>
        <w:t>leista</w:t>
      </w:r>
      <w:r w:rsidRPr="005176DB">
        <w:rPr>
          <w:szCs w:val="22"/>
          <w:lang w:val="lt-LT"/>
        </w:rPr>
        <w:t xml:space="preserve"> per didelė </w:t>
      </w:r>
      <w:r w:rsidR="00C6465B">
        <w:rPr>
          <w:szCs w:val="22"/>
          <w:lang w:val="lt-LT"/>
        </w:rPr>
        <w:t>Sugammadex MSN</w:t>
      </w:r>
      <w:r w:rsidRPr="005176DB">
        <w:rPr>
          <w:szCs w:val="22"/>
          <w:lang w:val="lt-LT"/>
        </w:rPr>
        <w:t xml:space="preserve"> dozė. Bet jeigu net taip atsitiktų, problemų kilti neturėtų.</w:t>
      </w:r>
    </w:p>
    <w:p w14:paraId="4233AB24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394F4E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Jeigu kiltų daugiau klausimų dėl šio vaisto vartojimo, kreipkitės į </w:t>
      </w:r>
      <w:r w:rsidR="004B2F4B" w:rsidRPr="005176DB">
        <w:rPr>
          <w:szCs w:val="22"/>
          <w:lang w:val="lt-LT"/>
        </w:rPr>
        <w:t xml:space="preserve">anesteziologą arba kitą </w:t>
      </w:r>
      <w:r w:rsidRPr="005176DB">
        <w:rPr>
          <w:szCs w:val="22"/>
          <w:lang w:val="lt-LT"/>
        </w:rPr>
        <w:t>gydytoją.</w:t>
      </w:r>
    </w:p>
    <w:p w14:paraId="58A44B43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E820B5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3B91A7" w14:textId="77777777" w:rsidR="00DF2EA1" w:rsidRPr="005176DB" w:rsidRDefault="004B2F4B" w:rsidP="007F774A">
      <w:pPr>
        <w:keepNext/>
        <w:keepLines/>
        <w:spacing w:line="240" w:lineRule="auto"/>
        <w:ind w:left="567" w:hanging="567"/>
        <w:rPr>
          <w:b/>
          <w:caps/>
          <w:szCs w:val="22"/>
          <w:lang w:val="lt-LT"/>
        </w:rPr>
      </w:pPr>
      <w:r w:rsidRPr="005176DB">
        <w:rPr>
          <w:b/>
          <w:szCs w:val="22"/>
          <w:lang w:val="lt-LT"/>
        </w:rPr>
        <w:t>4.</w:t>
      </w:r>
      <w:r w:rsidRPr="005176DB">
        <w:rPr>
          <w:b/>
          <w:szCs w:val="22"/>
          <w:lang w:val="lt-LT"/>
        </w:rPr>
        <w:tab/>
        <w:t>Galimas šalutinis poveikis</w:t>
      </w:r>
    </w:p>
    <w:p w14:paraId="554F7B99" w14:textId="77777777" w:rsidR="00DF2EA1" w:rsidRPr="005176DB" w:rsidRDefault="00DF2EA1" w:rsidP="00B203A1">
      <w:pPr>
        <w:keepNext/>
        <w:keepLines/>
        <w:spacing w:line="240" w:lineRule="auto"/>
        <w:ind w:left="567" w:hanging="567"/>
        <w:rPr>
          <w:szCs w:val="22"/>
          <w:lang w:val="lt-LT"/>
        </w:rPr>
      </w:pPr>
    </w:p>
    <w:p w14:paraId="654584CE" w14:textId="77777777" w:rsidR="00DF2EA1" w:rsidRPr="005176DB" w:rsidRDefault="004B2F4B" w:rsidP="00B203A1">
      <w:pPr>
        <w:keepNext/>
        <w:keepLines/>
        <w:spacing w:line="240" w:lineRule="auto"/>
        <w:ind w:left="567" w:hanging="567"/>
        <w:rPr>
          <w:szCs w:val="22"/>
          <w:lang w:val="lt-LT"/>
        </w:rPr>
      </w:pPr>
      <w:r w:rsidRPr="005176DB">
        <w:rPr>
          <w:szCs w:val="22"/>
          <w:lang w:val="lt-LT"/>
        </w:rPr>
        <w:t>Šis vaistas</w:t>
      </w:r>
      <w:r w:rsidR="00DF2EA1" w:rsidRPr="005176DB">
        <w:rPr>
          <w:szCs w:val="22"/>
          <w:lang w:val="lt-LT"/>
        </w:rPr>
        <w:t>, kaip ir</w:t>
      </w:r>
      <w:r w:rsidRPr="005176DB">
        <w:rPr>
          <w:szCs w:val="22"/>
          <w:lang w:val="lt-LT"/>
        </w:rPr>
        <w:t xml:space="preserve"> visi</w:t>
      </w:r>
      <w:r w:rsidR="00DF2EA1" w:rsidRPr="005176DB">
        <w:rPr>
          <w:szCs w:val="22"/>
          <w:lang w:val="lt-LT"/>
        </w:rPr>
        <w:t xml:space="preserve"> kiti, gali sukelti šalutinį poveikį, nors jis pasireiškia ne visiems žmonėms.</w:t>
      </w:r>
    </w:p>
    <w:p w14:paraId="3704C614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Jeigu toks šalutinis poveikis pasireikš anestezijos metu, atsiradusius sutrikimus pastebės ir gydys Jūsų anesteziologas.</w:t>
      </w:r>
    </w:p>
    <w:p w14:paraId="4D2FAEAD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94D12A4" w14:textId="77777777" w:rsidR="00DF2EA1" w:rsidRPr="005176DB" w:rsidRDefault="006E2873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056910">
        <w:rPr>
          <w:b/>
          <w:bCs/>
          <w:szCs w:val="22"/>
          <w:lang w:val="lt-LT" w:eastAsia="lt-LT"/>
        </w:rPr>
        <w:t>Dažni šalutinio poveikio reiškiniai (gali pasireikšti rečiau kaip 1 iš 10 asmenų)</w:t>
      </w:r>
    </w:p>
    <w:p w14:paraId="5CD0F7B7" w14:textId="77777777" w:rsidR="00BC4BD3" w:rsidRPr="005176DB" w:rsidRDefault="00BC4BD3" w:rsidP="007F774A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Kosulys</w:t>
      </w:r>
      <w:r w:rsidR="004C0114" w:rsidRPr="005176DB">
        <w:rPr>
          <w:szCs w:val="22"/>
          <w:lang w:val="lt-LT"/>
        </w:rPr>
        <w:t>.</w:t>
      </w:r>
    </w:p>
    <w:p w14:paraId="57BC1506" w14:textId="77777777" w:rsidR="00BC4BD3" w:rsidRPr="005176DB" w:rsidRDefault="00246905" w:rsidP="00B203A1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Kvėpavimo takų problemos, kurios gali būti kosėjimas ar</w:t>
      </w:r>
      <w:r w:rsidR="000C216C" w:rsidRPr="005176DB">
        <w:rPr>
          <w:szCs w:val="22"/>
          <w:lang w:val="lt-LT"/>
        </w:rPr>
        <w:t>ba</w:t>
      </w:r>
      <w:r w:rsidRPr="005176DB">
        <w:rPr>
          <w:szCs w:val="22"/>
          <w:lang w:val="lt-LT"/>
        </w:rPr>
        <w:t xml:space="preserve"> judėjimas </w:t>
      </w:r>
      <w:r w:rsidR="000858BA" w:rsidRPr="005176DB">
        <w:rPr>
          <w:szCs w:val="22"/>
          <w:lang w:val="lt-LT"/>
        </w:rPr>
        <w:t xml:space="preserve">lyg </w:t>
      </w:r>
      <w:r w:rsidRPr="005176DB">
        <w:rPr>
          <w:szCs w:val="22"/>
          <w:lang w:val="lt-LT"/>
        </w:rPr>
        <w:t xml:space="preserve">bundant ar </w:t>
      </w:r>
      <w:r w:rsidR="00553ADF" w:rsidRPr="005176DB">
        <w:rPr>
          <w:szCs w:val="22"/>
          <w:lang w:val="lt-LT"/>
        </w:rPr>
        <w:t>įkve</w:t>
      </w:r>
      <w:r w:rsidR="0005163E" w:rsidRPr="005176DB">
        <w:rPr>
          <w:szCs w:val="22"/>
          <w:lang w:val="lt-LT"/>
        </w:rPr>
        <w:t>piant</w:t>
      </w:r>
      <w:r w:rsidR="004C0114" w:rsidRPr="005176DB">
        <w:rPr>
          <w:szCs w:val="22"/>
          <w:lang w:val="lt-LT"/>
        </w:rPr>
        <w:t>.</w:t>
      </w:r>
    </w:p>
    <w:p w14:paraId="657F7672" w14:textId="77777777" w:rsidR="00246905" w:rsidRPr="005176DB" w:rsidRDefault="00DF2EA1" w:rsidP="00B203A1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Silpna anestezija, t. y.</w:t>
      </w:r>
      <w:r w:rsidR="00246905" w:rsidRPr="005176DB">
        <w:rPr>
          <w:szCs w:val="22"/>
          <w:lang w:val="lt-LT"/>
        </w:rPr>
        <w:t>,</w:t>
      </w:r>
      <w:r w:rsidRPr="005176DB">
        <w:rPr>
          <w:szCs w:val="22"/>
          <w:lang w:val="lt-LT"/>
        </w:rPr>
        <w:t xml:space="preserve"> galite pradėti prabusti iš gilaus miego, taigi gali prireikti daugiau anestetiko. Dėl to operacijos pabaigoje galite pradėti judėti ar kosėti</w:t>
      </w:r>
      <w:r w:rsidR="004C0114" w:rsidRPr="005176DB">
        <w:rPr>
          <w:szCs w:val="22"/>
          <w:lang w:val="lt-LT"/>
        </w:rPr>
        <w:t>.</w:t>
      </w:r>
    </w:p>
    <w:p w14:paraId="65EFE980" w14:textId="77777777" w:rsidR="00246905" w:rsidRPr="005176DB" w:rsidRDefault="00246905" w:rsidP="00B203A1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Komplikacijos procedūros metu, tokios kaip širdies plakimo pokyčiai, kosėjimas ar judėjimas</w:t>
      </w:r>
      <w:r w:rsidR="004C0114" w:rsidRPr="005176DB">
        <w:rPr>
          <w:szCs w:val="22"/>
          <w:lang w:val="lt-LT"/>
        </w:rPr>
        <w:t>.</w:t>
      </w:r>
    </w:p>
    <w:p w14:paraId="3FDDB788" w14:textId="77777777" w:rsidR="00DF2EA1" w:rsidRPr="005176DB" w:rsidRDefault="00246905" w:rsidP="00B203A1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Kraujospūdžio sumažėjimas dėl chirurginės operacijos</w:t>
      </w:r>
      <w:r w:rsidR="00DF2EA1" w:rsidRPr="005176DB">
        <w:rPr>
          <w:szCs w:val="22"/>
          <w:lang w:val="lt-LT"/>
        </w:rPr>
        <w:t>.</w:t>
      </w:r>
    </w:p>
    <w:p w14:paraId="37D6A2B1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2C2250" w14:textId="77777777" w:rsidR="00DF2EA1" w:rsidRPr="005176DB" w:rsidRDefault="006E2873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056910">
        <w:rPr>
          <w:b/>
          <w:bCs/>
          <w:szCs w:val="22"/>
          <w:lang w:val="lt-LT" w:eastAsia="lt-LT"/>
        </w:rPr>
        <w:t>Nedažni šalutinio poveikio reiškiniai (gali pasireikšti rečiau kaip 1 iš 100 asmenų)</w:t>
      </w:r>
    </w:p>
    <w:p w14:paraId="782D31DF" w14:textId="77777777" w:rsidR="00DF2EA1" w:rsidRPr="005176DB" w:rsidRDefault="00DF2EA1" w:rsidP="00B203A1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Dusulys dėl kvėpavimo takų raumenų spazmų (bronchų spazmo)</w:t>
      </w:r>
      <w:r w:rsidR="00246905" w:rsidRPr="005176DB">
        <w:rPr>
          <w:szCs w:val="22"/>
          <w:lang w:val="lt-LT"/>
        </w:rPr>
        <w:t xml:space="preserve"> plaučių ligomis sirgusiems</w:t>
      </w:r>
      <w:r w:rsidRPr="005176DB">
        <w:rPr>
          <w:szCs w:val="22"/>
          <w:lang w:val="lt-LT"/>
        </w:rPr>
        <w:t xml:space="preserve"> pacientams.</w:t>
      </w:r>
    </w:p>
    <w:p w14:paraId="78DF3DE8" w14:textId="77777777" w:rsidR="00DF2EA1" w:rsidRPr="005176DB" w:rsidRDefault="00DF2EA1" w:rsidP="00B203A1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Alerginės (padidėjusio jautrumo vaistui) reakcijos, pavyzdžiui, odos išbėrimas, paraudimas, liežuvio ir (arba) gerklės patinimas, </w:t>
      </w:r>
      <w:r w:rsidR="00A779C0" w:rsidRPr="005176DB">
        <w:rPr>
          <w:szCs w:val="22"/>
          <w:lang w:val="lt-LT"/>
        </w:rPr>
        <w:t xml:space="preserve">oro trūkumas, </w:t>
      </w:r>
      <w:r w:rsidRPr="005176DB">
        <w:rPr>
          <w:szCs w:val="22"/>
          <w:lang w:val="lt-LT"/>
        </w:rPr>
        <w:t>kraujospūdžio ar širdies plakimo greičio pokyčiai, dėl ko kartais gali labai sumažėti kraujospūdis. Sunkios alerginės arba į alergines panašios reakcijos gali būti pavojingos gyvybei.</w:t>
      </w:r>
      <w:r w:rsidRPr="005176DB">
        <w:rPr>
          <w:szCs w:val="22"/>
          <w:lang w:val="lt-LT"/>
        </w:rPr>
        <w:br/>
        <w:t>Sveikiems sąmoningiems savanoriams alerginės reakcijos buvo pastebėtos dažniau.</w:t>
      </w:r>
    </w:p>
    <w:p w14:paraId="2756DDE6" w14:textId="77777777" w:rsidR="00246905" w:rsidRPr="005176DB" w:rsidRDefault="00246905" w:rsidP="00B203A1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Pakartotinis raumenų atsipalaidavimas po operacijos.</w:t>
      </w:r>
    </w:p>
    <w:p w14:paraId="4A8B9AB1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BA65D8" w14:textId="77777777" w:rsidR="00016721" w:rsidRPr="005176DB" w:rsidRDefault="00566032" w:rsidP="00B203A1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66032">
        <w:rPr>
          <w:b/>
          <w:szCs w:val="22"/>
          <w:lang w:val="lt-LT"/>
        </w:rPr>
        <w:t xml:space="preserve">Šalutinio poveikio reiškiniai, kurių </w:t>
      </w:r>
      <w:r>
        <w:rPr>
          <w:b/>
          <w:szCs w:val="22"/>
          <w:lang w:val="lt-LT"/>
        </w:rPr>
        <w:t>d</w:t>
      </w:r>
      <w:r w:rsidR="00016721" w:rsidRPr="005176DB">
        <w:rPr>
          <w:b/>
          <w:szCs w:val="22"/>
          <w:lang w:val="lt-LT"/>
        </w:rPr>
        <w:t>ažnis nežinomas</w:t>
      </w:r>
      <w:r w:rsidR="006E2873">
        <w:rPr>
          <w:b/>
          <w:szCs w:val="22"/>
          <w:lang w:val="lt-LT"/>
        </w:rPr>
        <w:t xml:space="preserve"> </w:t>
      </w:r>
      <w:r w:rsidR="006E2873" w:rsidRPr="006D60EE">
        <w:rPr>
          <w:b/>
          <w:lang w:val="pt-PT"/>
        </w:rPr>
        <w:t>(negali būti apskaičiuotas pagal turimus duomenis)</w:t>
      </w:r>
      <w:r w:rsidRPr="006D60EE">
        <w:rPr>
          <w:b/>
          <w:lang w:val="pt-PT"/>
        </w:rPr>
        <w:t>:</w:t>
      </w:r>
    </w:p>
    <w:p w14:paraId="51E1FEBD" w14:textId="77777777" w:rsidR="00016721" w:rsidRPr="005176DB" w:rsidRDefault="00016721" w:rsidP="007F774A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Gydant </w:t>
      </w:r>
      <w:r w:rsidR="00C6465B">
        <w:rPr>
          <w:szCs w:val="22"/>
          <w:lang w:val="lt-LT"/>
        </w:rPr>
        <w:t>Sugammadex MSN</w:t>
      </w:r>
      <w:r w:rsidRPr="005176DB">
        <w:rPr>
          <w:szCs w:val="22"/>
          <w:lang w:val="lt-LT"/>
        </w:rPr>
        <w:t xml:space="preserve"> širdies plakimas gali labai suretėti arba širdis gali visiškai sustoti.</w:t>
      </w:r>
    </w:p>
    <w:p w14:paraId="65F66862" w14:textId="77777777" w:rsidR="00016721" w:rsidRPr="005176DB" w:rsidRDefault="0001672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90F5BA2" w14:textId="77777777" w:rsidR="00150FA2" w:rsidRPr="005176DB" w:rsidRDefault="00150FA2" w:rsidP="007F774A">
      <w:pPr>
        <w:suppressAutoHyphens w:val="0"/>
        <w:autoSpaceDE w:val="0"/>
        <w:autoSpaceDN w:val="0"/>
        <w:adjustRightInd w:val="0"/>
        <w:spacing w:line="240" w:lineRule="auto"/>
        <w:rPr>
          <w:b/>
          <w:snapToGrid w:val="0"/>
          <w:szCs w:val="24"/>
          <w:lang w:val="lt-LT" w:eastAsia="en-US"/>
        </w:rPr>
      </w:pPr>
      <w:r w:rsidRPr="005176DB">
        <w:rPr>
          <w:b/>
          <w:snapToGrid w:val="0"/>
          <w:szCs w:val="24"/>
          <w:lang w:val="lt-LT" w:eastAsia="en-US"/>
        </w:rPr>
        <w:t>Pranešimas apie įtariamas nepageidaujamas reakcijas</w:t>
      </w:r>
    </w:p>
    <w:p w14:paraId="1D3B1C23" w14:textId="77777777" w:rsidR="00016721" w:rsidRPr="005176DB" w:rsidRDefault="0001672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Jeigu pasireiškė šalutinis poveikis arba pastebėjote šiame lapelyje nenurodytą šalutinį poveikį, pasakykite anesteziologui arba kitam gydytojui.</w:t>
      </w:r>
      <w:r w:rsidRPr="005176DB">
        <w:rPr>
          <w:szCs w:val="24"/>
          <w:lang w:val="lt-LT"/>
        </w:rPr>
        <w:t xml:space="preserve"> </w:t>
      </w:r>
      <w:r w:rsidR="006E2873" w:rsidRPr="00056910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6E2873" w:rsidRPr="00056910">
        <w:rPr>
          <w:color w:val="0000EE"/>
          <w:szCs w:val="22"/>
          <w:u w:val="single"/>
          <w:lang w:val="lt-LT" w:eastAsia="lt-LT"/>
        </w:rPr>
        <w:t>https://vvkt.lrv.lt/lt/</w:t>
      </w:r>
      <w:r w:rsidR="006E2873" w:rsidRPr="00056910">
        <w:rPr>
          <w:szCs w:val="22"/>
          <w:lang w:val="lt-LT" w:eastAsia="lt-LT"/>
        </w:rPr>
        <w:t xml:space="preserve"> nurodytais būdais arba paskambinti nemokamu telefonu +370 800 73 568. </w:t>
      </w:r>
      <w:r w:rsidRPr="005176DB">
        <w:rPr>
          <w:szCs w:val="24"/>
          <w:lang w:val="lt-LT"/>
        </w:rPr>
        <w:t>Pranešdami apie šalutinį poveikį galite mums padėti gauti daugiau informacijos apie šio vaisto saugumą.</w:t>
      </w:r>
    </w:p>
    <w:p w14:paraId="7FB32CB9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C7B663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ACAD22" w14:textId="77777777" w:rsidR="00DF2EA1" w:rsidRPr="005176DB" w:rsidRDefault="007E6CB5" w:rsidP="00BB70E3">
      <w:pPr>
        <w:keepNext/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5176DB">
        <w:rPr>
          <w:b/>
          <w:szCs w:val="22"/>
          <w:lang w:val="lt-LT"/>
        </w:rPr>
        <w:t>5.</w:t>
      </w:r>
      <w:r w:rsidRPr="005176DB">
        <w:rPr>
          <w:b/>
          <w:szCs w:val="22"/>
          <w:lang w:val="lt-LT"/>
        </w:rPr>
        <w:tab/>
        <w:t xml:space="preserve">Kaip laikyti </w:t>
      </w:r>
      <w:r w:rsidR="00C6465B">
        <w:rPr>
          <w:b/>
          <w:szCs w:val="22"/>
          <w:lang w:val="lt-LT"/>
        </w:rPr>
        <w:t>Sugammadex MSN</w:t>
      </w:r>
    </w:p>
    <w:p w14:paraId="727AE1E4" w14:textId="77777777" w:rsidR="00DF2EA1" w:rsidRPr="005176DB" w:rsidRDefault="00DF2EA1" w:rsidP="00BB70E3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F38E149" w14:textId="77777777" w:rsidR="00DF2EA1" w:rsidRPr="005176DB" w:rsidRDefault="007452F3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4"/>
          <w:lang w:val="lt-LT"/>
        </w:rPr>
        <w:t>Šį vaistą laikys</w:t>
      </w:r>
      <w:r w:rsidR="00662BB1" w:rsidRPr="005176DB">
        <w:rPr>
          <w:szCs w:val="24"/>
          <w:lang w:val="lt-LT"/>
        </w:rPr>
        <w:t xml:space="preserve"> sveikatos priežiūros specialistai</w:t>
      </w:r>
      <w:r w:rsidR="00DF2EA1" w:rsidRPr="005176DB">
        <w:rPr>
          <w:szCs w:val="22"/>
          <w:lang w:val="lt-LT"/>
        </w:rPr>
        <w:t>.</w:t>
      </w:r>
    </w:p>
    <w:p w14:paraId="7427984A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0A48F1" w14:textId="77777777" w:rsidR="00152192" w:rsidRPr="005176DB" w:rsidRDefault="00582AFC" w:rsidP="007F774A">
      <w:pPr>
        <w:spacing w:line="240" w:lineRule="auto"/>
        <w:rPr>
          <w:iCs/>
          <w:szCs w:val="22"/>
          <w:lang w:val="lt-LT"/>
        </w:rPr>
      </w:pPr>
      <w:r>
        <w:rPr>
          <w:iCs/>
          <w:szCs w:val="22"/>
          <w:lang w:val="lt-LT"/>
        </w:rPr>
        <w:t>Šį vaistą l</w:t>
      </w:r>
      <w:r w:rsidR="00152192" w:rsidRPr="005176DB">
        <w:rPr>
          <w:iCs/>
          <w:szCs w:val="22"/>
          <w:lang w:val="lt-LT"/>
        </w:rPr>
        <w:t>aiky</w:t>
      </w:r>
      <w:r>
        <w:rPr>
          <w:iCs/>
          <w:szCs w:val="22"/>
          <w:lang w:val="lt-LT"/>
        </w:rPr>
        <w:t>kite</w:t>
      </w:r>
      <w:r w:rsidR="00152192" w:rsidRPr="005176DB">
        <w:rPr>
          <w:iCs/>
          <w:szCs w:val="22"/>
          <w:lang w:val="lt-LT"/>
        </w:rPr>
        <w:t xml:space="preserve"> vaikams nepastebimoje ir nepasiekiamoje vietoje.</w:t>
      </w:r>
    </w:p>
    <w:p w14:paraId="5B9D1B58" w14:textId="77777777" w:rsidR="00152192" w:rsidRPr="005176DB" w:rsidRDefault="00152192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2ED7FC" w14:textId="77777777" w:rsidR="00146579" w:rsidRPr="005176DB" w:rsidRDefault="00146579" w:rsidP="00157AB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Ant </w:t>
      </w:r>
      <w:r w:rsidR="005411D0" w:rsidRPr="005176DB">
        <w:rPr>
          <w:szCs w:val="22"/>
          <w:lang w:val="lt-LT"/>
        </w:rPr>
        <w:t xml:space="preserve">dėžutės ir </w:t>
      </w:r>
      <w:r w:rsidR="009F2672" w:rsidRPr="005176DB">
        <w:rPr>
          <w:szCs w:val="22"/>
          <w:lang w:val="lt-LT"/>
        </w:rPr>
        <w:t>flakon</w:t>
      </w:r>
      <w:r w:rsidRPr="005176DB">
        <w:rPr>
          <w:szCs w:val="22"/>
          <w:lang w:val="lt-LT"/>
        </w:rPr>
        <w:t>o</w:t>
      </w:r>
      <w:r w:rsidR="0059474B" w:rsidRPr="005176DB">
        <w:rPr>
          <w:szCs w:val="22"/>
          <w:lang w:val="lt-LT"/>
        </w:rPr>
        <w:t xml:space="preserve"> </w:t>
      </w:r>
      <w:r w:rsidR="00822327" w:rsidRPr="005176DB">
        <w:rPr>
          <w:szCs w:val="22"/>
          <w:lang w:val="lt-LT"/>
        </w:rPr>
        <w:t xml:space="preserve">etiketės </w:t>
      </w:r>
      <w:r w:rsidR="0059474B" w:rsidRPr="005176DB">
        <w:rPr>
          <w:szCs w:val="22"/>
          <w:lang w:val="lt-LT"/>
        </w:rPr>
        <w:t xml:space="preserve">po „EXP“ </w:t>
      </w:r>
      <w:r w:rsidRPr="005176DB">
        <w:rPr>
          <w:szCs w:val="22"/>
          <w:lang w:val="lt-LT"/>
        </w:rPr>
        <w:t>nurodytam tinkamumo laikui pasibaigus, šio vaisto vartoti negalima.</w:t>
      </w:r>
      <w:r w:rsidR="008A7A12" w:rsidRPr="005176DB">
        <w:rPr>
          <w:szCs w:val="22"/>
          <w:lang w:val="lt-LT"/>
        </w:rPr>
        <w:t xml:space="preserve"> </w:t>
      </w:r>
      <w:r w:rsidR="008A7A12" w:rsidRPr="005176DB">
        <w:rPr>
          <w:lang w:val="lt-LT"/>
        </w:rPr>
        <w:t>Vaistas tinkamas vartoti iki paskutinės nurodyto mėnesio dienos.</w:t>
      </w:r>
    </w:p>
    <w:p w14:paraId="6120B04B" w14:textId="77777777" w:rsidR="00146579" w:rsidRPr="005176DB" w:rsidRDefault="00146579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E180D9B" w14:textId="77777777" w:rsidR="006E2873" w:rsidRDefault="006E2873" w:rsidP="007F774A">
      <w:pPr>
        <w:keepNext/>
        <w:keepLines/>
        <w:tabs>
          <w:tab w:val="clear" w:pos="567"/>
        </w:tabs>
        <w:spacing w:line="240" w:lineRule="auto"/>
        <w:rPr>
          <w:lang w:val="lt-LT"/>
        </w:rPr>
      </w:pPr>
      <w:r w:rsidRPr="00153901">
        <w:rPr>
          <w:lang w:val="lt-LT"/>
        </w:rPr>
        <w:t>Šio vaisto laikymui specialių temperatūros sąlygų nereikalaujama.</w:t>
      </w:r>
    </w:p>
    <w:p w14:paraId="3BCEBD6A" w14:textId="77777777" w:rsidR="006E2873" w:rsidRDefault="006E2873" w:rsidP="007F774A">
      <w:pPr>
        <w:keepNext/>
        <w:keepLines/>
        <w:tabs>
          <w:tab w:val="clear" w:pos="567"/>
        </w:tabs>
        <w:spacing w:line="240" w:lineRule="auto"/>
        <w:rPr>
          <w:lang w:val="lt-LT"/>
        </w:rPr>
      </w:pPr>
    </w:p>
    <w:p w14:paraId="054557A4" w14:textId="77777777" w:rsidR="00152192" w:rsidRPr="005176DB" w:rsidRDefault="009F2672" w:rsidP="007F774A">
      <w:pPr>
        <w:keepNext/>
        <w:keepLines/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Flakon</w:t>
      </w:r>
      <w:r w:rsidR="006E2873">
        <w:rPr>
          <w:szCs w:val="22"/>
          <w:lang w:val="lt-LT"/>
        </w:rPr>
        <w:t>ą</w:t>
      </w:r>
      <w:r w:rsidR="00152192" w:rsidRPr="005176DB">
        <w:rPr>
          <w:szCs w:val="22"/>
          <w:lang w:val="lt-LT"/>
        </w:rPr>
        <w:t xml:space="preserve"> laikyti išorinėje dėžutėje, kad </w:t>
      </w:r>
      <w:r w:rsidR="001000E2" w:rsidRPr="005176DB">
        <w:rPr>
          <w:szCs w:val="22"/>
          <w:lang w:val="lt-LT"/>
        </w:rPr>
        <w:t xml:space="preserve">vaistas </w:t>
      </w:r>
      <w:r w:rsidR="00152192" w:rsidRPr="005176DB">
        <w:rPr>
          <w:szCs w:val="22"/>
          <w:lang w:val="lt-LT"/>
        </w:rPr>
        <w:t>būtų apsaugotas nuo šviesos.</w:t>
      </w:r>
    </w:p>
    <w:p w14:paraId="503FD0AB" w14:textId="77777777" w:rsidR="009E085B" w:rsidRPr="005176DB" w:rsidRDefault="009E085B" w:rsidP="007F774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Pirmą kartą atidar</w:t>
      </w:r>
      <w:r w:rsidR="00AB7164">
        <w:rPr>
          <w:szCs w:val="22"/>
          <w:lang w:val="lt-LT"/>
        </w:rPr>
        <w:t>ius</w:t>
      </w:r>
      <w:r w:rsidRPr="005176DB">
        <w:rPr>
          <w:szCs w:val="22"/>
          <w:lang w:val="lt-LT"/>
        </w:rPr>
        <w:t xml:space="preserve"> ir praskied</w:t>
      </w:r>
      <w:r w:rsidR="00AB7164">
        <w:rPr>
          <w:szCs w:val="22"/>
          <w:lang w:val="lt-LT"/>
        </w:rPr>
        <w:t>us</w:t>
      </w:r>
      <w:r w:rsidRPr="005176DB">
        <w:rPr>
          <w:szCs w:val="22"/>
          <w:lang w:val="lt-LT"/>
        </w:rPr>
        <w:t>, laiky</w:t>
      </w:r>
      <w:r w:rsidR="00AB7164">
        <w:rPr>
          <w:szCs w:val="22"/>
          <w:lang w:val="lt-LT"/>
        </w:rPr>
        <w:t>ti</w:t>
      </w:r>
      <w:r w:rsidRPr="005176DB">
        <w:rPr>
          <w:szCs w:val="22"/>
          <w:lang w:val="lt-LT"/>
        </w:rPr>
        <w:t xml:space="preserve"> 2 </w:t>
      </w:r>
      <w:r w:rsidR="007452F3" w:rsidRPr="005176DB">
        <w:rPr>
          <w:szCs w:val="22"/>
          <w:lang w:val="lt-LT"/>
        </w:rPr>
        <w:t>°C </w:t>
      </w:r>
      <w:r w:rsidR="009F2672" w:rsidRPr="005176DB">
        <w:rPr>
          <w:szCs w:val="22"/>
          <w:lang w:val="lt-LT"/>
        </w:rPr>
        <w:t>–</w:t>
      </w:r>
      <w:r w:rsidRPr="005176DB">
        <w:rPr>
          <w:szCs w:val="22"/>
          <w:lang w:val="lt-LT"/>
        </w:rPr>
        <w:t> 8</w:t>
      </w:r>
      <w:r w:rsidR="009F2672" w:rsidRPr="005176DB">
        <w:rPr>
          <w:szCs w:val="22"/>
          <w:lang w:val="lt-LT"/>
        </w:rPr>
        <w:t> </w:t>
      </w:r>
      <w:r w:rsidRPr="005176DB">
        <w:rPr>
          <w:szCs w:val="22"/>
          <w:lang w:val="lt-LT"/>
        </w:rPr>
        <w:t>°C temperatūroje ir suvarto</w:t>
      </w:r>
      <w:r w:rsidR="00AB7164">
        <w:rPr>
          <w:szCs w:val="22"/>
          <w:lang w:val="lt-LT"/>
        </w:rPr>
        <w:t>ti</w:t>
      </w:r>
      <w:r w:rsidRPr="005176DB">
        <w:rPr>
          <w:szCs w:val="22"/>
          <w:lang w:val="lt-LT"/>
        </w:rPr>
        <w:t xml:space="preserve"> per 24 valandas.</w:t>
      </w:r>
    </w:p>
    <w:p w14:paraId="3B3522C3" w14:textId="77777777" w:rsidR="007452F3" w:rsidRPr="005176DB" w:rsidRDefault="007452F3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83693D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C68E6D5" w14:textId="77777777" w:rsidR="00DF2EA1" w:rsidRPr="005176DB" w:rsidRDefault="007E6CB5" w:rsidP="007F774A">
      <w:pPr>
        <w:keepNext/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5176DB">
        <w:rPr>
          <w:b/>
          <w:szCs w:val="22"/>
          <w:lang w:val="lt-LT"/>
        </w:rPr>
        <w:t>6.</w:t>
      </w:r>
      <w:r w:rsidRPr="005176DB">
        <w:rPr>
          <w:b/>
          <w:szCs w:val="22"/>
          <w:lang w:val="lt-LT"/>
        </w:rPr>
        <w:tab/>
        <w:t>Pakuotės turinys ir kita informacija</w:t>
      </w:r>
    </w:p>
    <w:p w14:paraId="6F6C5085" w14:textId="77777777" w:rsidR="00DF2EA1" w:rsidRPr="005176DB" w:rsidRDefault="00DF2EA1" w:rsidP="00B203A1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59ED23" w14:textId="77777777" w:rsidR="00DF2EA1" w:rsidRPr="005176DB" w:rsidRDefault="00C6465B" w:rsidP="00BB70E3">
      <w:pPr>
        <w:keepNext/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r>
        <w:rPr>
          <w:b/>
          <w:szCs w:val="22"/>
          <w:lang w:val="lt-LT"/>
        </w:rPr>
        <w:t>Sugammadex MSN</w:t>
      </w:r>
      <w:r w:rsidR="00DF2EA1" w:rsidRPr="005176DB">
        <w:rPr>
          <w:b/>
          <w:bCs/>
          <w:szCs w:val="22"/>
          <w:lang w:val="lt-LT"/>
        </w:rPr>
        <w:t xml:space="preserve"> sudėtis</w:t>
      </w:r>
    </w:p>
    <w:p w14:paraId="79EB2410" w14:textId="77777777" w:rsidR="00DF2EA1" w:rsidRPr="005176DB" w:rsidRDefault="00DF2EA1" w:rsidP="00B203A1">
      <w:pPr>
        <w:numPr>
          <w:ilvl w:val="0"/>
          <w:numId w:val="6"/>
        </w:numPr>
        <w:spacing w:line="240" w:lineRule="auto"/>
        <w:ind w:left="0" w:firstLine="0"/>
        <w:rPr>
          <w:szCs w:val="22"/>
          <w:lang w:val="lt-LT"/>
        </w:rPr>
      </w:pPr>
      <w:r w:rsidRPr="005176DB">
        <w:rPr>
          <w:szCs w:val="22"/>
          <w:lang w:val="lt-LT"/>
        </w:rPr>
        <w:t>Veiklioji medžiaga yra sugamadeksas.</w:t>
      </w:r>
    </w:p>
    <w:p w14:paraId="4CD37D89" w14:textId="77777777" w:rsidR="00DF2EA1" w:rsidRPr="005176DB" w:rsidRDefault="00DF2EA1" w:rsidP="00B203A1">
      <w:pPr>
        <w:tabs>
          <w:tab w:val="clear" w:pos="567"/>
        </w:tabs>
        <w:spacing w:line="240" w:lineRule="auto"/>
        <w:ind w:left="567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1 ml injekcinio tirpalo yra </w:t>
      </w:r>
      <w:r w:rsidR="00FA2420" w:rsidRPr="005176DB">
        <w:rPr>
          <w:szCs w:val="22"/>
          <w:lang w:val="lt-LT"/>
        </w:rPr>
        <w:t xml:space="preserve">toks </w:t>
      </w:r>
      <w:r w:rsidR="00662BB1" w:rsidRPr="005176DB">
        <w:rPr>
          <w:szCs w:val="22"/>
          <w:lang w:val="lt-LT"/>
        </w:rPr>
        <w:t xml:space="preserve">sugamadekso natrio </w:t>
      </w:r>
      <w:r w:rsidR="00AB7164">
        <w:rPr>
          <w:szCs w:val="22"/>
          <w:lang w:val="lt-LT"/>
        </w:rPr>
        <w:t xml:space="preserve">druskos </w:t>
      </w:r>
      <w:r w:rsidR="00662BB1" w:rsidRPr="005176DB">
        <w:rPr>
          <w:szCs w:val="22"/>
          <w:lang w:val="lt-LT"/>
        </w:rPr>
        <w:t xml:space="preserve">kiekis, </w:t>
      </w:r>
      <w:r w:rsidR="00FA2420" w:rsidRPr="005176DB">
        <w:rPr>
          <w:szCs w:val="22"/>
          <w:lang w:val="lt-LT"/>
        </w:rPr>
        <w:t xml:space="preserve">kuris </w:t>
      </w:r>
      <w:r w:rsidR="00662BB1" w:rsidRPr="005176DB">
        <w:rPr>
          <w:szCs w:val="22"/>
          <w:lang w:val="lt-LT"/>
        </w:rPr>
        <w:t xml:space="preserve">atitinka </w:t>
      </w:r>
      <w:r w:rsidRPr="005176DB">
        <w:rPr>
          <w:szCs w:val="22"/>
          <w:lang w:val="lt-LT"/>
        </w:rPr>
        <w:t>100 mg sugamadekso.</w:t>
      </w:r>
    </w:p>
    <w:p w14:paraId="6883D732" w14:textId="77777777" w:rsidR="00EB2751" w:rsidRPr="005176DB" w:rsidRDefault="00EB2751" w:rsidP="00B203A1">
      <w:pPr>
        <w:tabs>
          <w:tab w:val="clear" w:pos="567"/>
        </w:tabs>
        <w:spacing w:line="240" w:lineRule="auto"/>
        <w:ind w:left="567"/>
        <w:rPr>
          <w:szCs w:val="22"/>
          <w:lang w:val="lt-LT"/>
        </w:rPr>
      </w:pPr>
      <w:r w:rsidRPr="005176DB">
        <w:rPr>
          <w:bCs/>
          <w:lang w:val="lt-LT"/>
        </w:rPr>
        <w:t xml:space="preserve">Kiekviename 2 ml </w:t>
      </w:r>
      <w:r w:rsidR="009F2672" w:rsidRPr="005176DB">
        <w:rPr>
          <w:bCs/>
          <w:lang w:val="lt-LT"/>
        </w:rPr>
        <w:t>flakon</w:t>
      </w:r>
      <w:r w:rsidRPr="005176DB">
        <w:rPr>
          <w:bCs/>
          <w:lang w:val="lt-LT"/>
        </w:rPr>
        <w:t xml:space="preserve">e yra toks </w:t>
      </w:r>
      <w:r w:rsidRPr="005176DB">
        <w:rPr>
          <w:szCs w:val="22"/>
          <w:lang w:val="lt-LT"/>
        </w:rPr>
        <w:t xml:space="preserve">sugamadekso natrio </w:t>
      </w:r>
      <w:r w:rsidR="00AB7164">
        <w:rPr>
          <w:szCs w:val="22"/>
          <w:lang w:val="lt-LT"/>
        </w:rPr>
        <w:t xml:space="preserve">druskos </w:t>
      </w:r>
      <w:r w:rsidRPr="005176DB">
        <w:rPr>
          <w:szCs w:val="22"/>
          <w:lang w:val="lt-LT"/>
        </w:rPr>
        <w:t xml:space="preserve">kiekis, kuris atitinka </w:t>
      </w:r>
      <w:r w:rsidRPr="005176DB">
        <w:rPr>
          <w:bCs/>
          <w:lang w:val="lt-LT"/>
        </w:rPr>
        <w:t xml:space="preserve">200 mg </w:t>
      </w:r>
      <w:r w:rsidRPr="005176DB">
        <w:rPr>
          <w:szCs w:val="22"/>
          <w:lang w:val="lt-LT"/>
        </w:rPr>
        <w:t>sugamadekso.</w:t>
      </w:r>
    </w:p>
    <w:p w14:paraId="24E37E9E" w14:textId="77777777" w:rsidR="00EB2751" w:rsidRPr="005176DB" w:rsidRDefault="00EB2751" w:rsidP="00B203A1">
      <w:pPr>
        <w:tabs>
          <w:tab w:val="clear" w:pos="567"/>
        </w:tabs>
        <w:spacing w:line="240" w:lineRule="auto"/>
        <w:ind w:left="567"/>
        <w:rPr>
          <w:szCs w:val="22"/>
          <w:lang w:val="lt-LT"/>
        </w:rPr>
      </w:pPr>
      <w:r w:rsidRPr="005176DB">
        <w:rPr>
          <w:bCs/>
          <w:lang w:val="lt-LT"/>
        </w:rPr>
        <w:t xml:space="preserve">Kiekviename 5 ml </w:t>
      </w:r>
      <w:r w:rsidR="009F2672" w:rsidRPr="005176DB">
        <w:rPr>
          <w:bCs/>
          <w:lang w:val="lt-LT"/>
        </w:rPr>
        <w:t>flakon</w:t>
      </w:r>
      <w:r w:rsidRPr="005176DB">
        <w:rPr>
          <w:bCs/>
          <w:lang w:val="lt-LT"/>
        </w:rPr>
        <w:t xml:space="preserve">e yra toks </w:t>
      </w:r>
      <w:r w:rsidRPr="005176DB">
        <w:rPr>
          <w:szCs w:val="22"/>
          <w:lang w:val="lt-LT"/>
        </w:rPr>
        <w:t xml:space="preserve">sugamadekso natrio </w:t>
      </w:r>
      <w:r w:rsidR="00AB7164">
        <w:rPr>
          <w:szCs w:val="22"/>
          <w:lang w:val="lt-LT"/>
        </w:rPr>
        <w:t xml:space="preserve">druskos </w:t>
      </w:r>
      <w:r w:rsidRPr="005176DB">
        <w:rPr>
          <w:szCs w:val="22"/>
          <w:lang w:val="lt-LT"/>
        </w:rPr>
        <w:t>kiekis, kuris atitinka 5</w:t>
      </w:r>
      <w:r w:rsidRPr="005176DB">
        <w:rPr>
          <w:bCs/>
          <w:lang w:val="lt-LT"/>
        </w:rPr>
        <w:t xml:space="preserve">00 mg </w:t>
      </w:r>
      <w:r w:rsidRPr="005176DB">
        <w:rPr>
          <w:szCs w:val="22"/>
          <w:lang w:val="lt-LT"/>
        </w:rPr>
        <w:t>sugamadekso.</w:t>
      </w:r>
    </w:p>
    <w:p w14:paraId="467D4AFD" w14:textId="77777777" w:rsidR="00662BB1" w:rsidRPr="005176DB" w:rsidRDefault="00662BB1" w:rsidP="00B203A1">
      <w:pPr>
        <w:tabs>
          <w:tab w:val="clear" w:pos="567"/>
        </w:tabs>
        <w:spacing w:line="240" w:lineRule="auto"/>
        <w:ind w:left="567"/>
        <w:rPr>
          <w:szCs w:val="22"/>
          <w:lang w:val="lt-LT"/>
        </w:rPr>
      </w:pPr>
    </w:p>
    <w:p w14:paraId="4FB2B2B6" w14:textId="77777777" w:rsidR="00DF2EA1" w:rsidRPr="005176DB" w:rsidRDefault="00DF2EA1" w:rsidP="001E1ED3">
      <w:pPr>
        <w:numPr>
          <w:ilvl w:val="0"/>
          <w:numId w:val="6"/>
        </w:num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Pagalbinės medžiagos yra injekcinis vanduo, </w:t>
      </w:r>
      <w:r w:rsidR="00A947FC">
        <w:rPr>
          <w:szCs w:val="22"/>
          <w:lang w:val="lt-LT"/>
        </w:rPr>
        <w:t>0,36</w:t>
      </w:r>
      <w:r w:rsidR="00662BB1" w:rsidRPr="005176DB">
        <w:rPr>
          <w:szCs w:val="22"/>
          <w:lang w:val="lt-LT"/>
        </w:rPr>
        <w:t> </w:t>
      </w:r>
      <w:r w:rsidRPr="005176DB">
        <w:rPr>
          <w:szCs w:val="22"/>
          <w:lang w:val="lt-LT"/>
        </w:rPr>
        <w:t xml:space="preserve">% vandenilio chlorido rūgštis ir (arba) </w:t>
      </w:r>
      <w:r w:rsidR="00A947FC">
        <w:rPr>
          <w:szCs w:val="22"/>
          <w:lang w:val="lt-LT"/>
        </w:rPr>
        <w:t>0,4 </w:t>
      </w:r>
      <w:r w:rsidR="00A947FC" w:rsidRPr="006D60EE">
        <w:rPr>
          <w:lang w:val="pt-PT"/>
        </w:rPr>
        <w:t>%</w:t>
      </w:r>
      <w:r w:rsidR="00A947FC">
        <w:rPr>
          <w:szCs w:val="22"/>
          <w:lang w:val="lt-LT"/>
        </w:rPr>
        <w:t xml:space="preserve"> </w:t>
      </w:r>
      <w:r w:rsidRPr="005176DB">
        <w:rPr>
          <w:szCs w:val="22"/>
          <w:lang w:val="lt-LT"/>
        </w:rPr>
        <w:t>natrio hidroksidas.</w:t>
      </w:r>
    </w:p>
    <w:p w14:paraId="157ED20D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D4CFFB6" w14:textId="77777777" w:rsidR="00DF2EA1" w:rsidRPr="005176DB" w:rsidRDefault="00C6465B" w:rsidP="00B203A1">
      <w:p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r>
        <w:rPr>
          <w:b/>
          <w:szCs w:val="22"/>
          <w:lang w:val="lt-LT"/>
        </w:rPr>
        <w:t>Sugammadex MSN</w:t>
      </w:r>
      <w:r w:rsidR="00DF2EA1" w:rsidRPr="005176DB">
        <w:rPr>
          <w:b/>
          <w:bCs/>
          <w:szCs w:val="22"/>
          <w:lang w:val="lt-LT"/>
        </w:rPr>
        <w:t xml:space="preserve"> išvaizda ir kiekis pakuotėje</w:t>
      </w:r>
    </w:p>
    <w:p w14:paraId="4DFAAB6E" w14:textId="77777777" w:rsidR="00DF2EA1" w:rsidRPr="005176DB" w:rsidRDefault="00C6465B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Sugammadex MSN</w:t>
      </w:r>
      <w:r w:rsidR="00DF2EA1" w:rsidRPr="005176DB">
        <w:rPr>
          <w:szCs w:val="22"/>
          <w:lang w:val="lt-LT"/>
        </w:rPr>
        <w:t xml:space="preserve"> yra skaidrus</w:t>
      </w:r>
      <w:r w:rsidR="00AB7164">
        <w:rPr>
          <w:szCs w:val="22"/>
          <w:lang w:val="lt-LT"/>
        </w:rPr>
        <w:t>,</w:t>
      </w:r>
      <w:r w:rsidR="00DF2EA1" w:rsidRPr="005176DB">
        <w:rPr>
          <w:szCs w:val="22"/>
          <w:lang w:val="lt-LT"/>
        </w:rPr>
        <w:t xml:space="preserve"> bespalvis ar šiek tiek gelsvas injekcinis tirpalas</w:t>
      </w:r>
      <w:r w:rsidR="00A947FC">
        <w:rPr>
          <w:szCs w:val="22"/>
          <w:lang w:val="lt-LT"/>
        </w:rPr>
        <w:t xml:space="preserve"> (injekcija)</w:t>
      </w:r>
      <w:r w:rsidR="00DF2EA1" w:rsidRPr="005176DB">
        <w:rPr>
          <w:szCs w:val="22"/>
          <w:lang w:val="lt-LT"/>
        </w:rPr>
        <w:t>.</w:t>
      </w:r>
    </w:p>
    <w:p w14:paraId="248F6B49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 xml:space="preserve">Tiekiamos dviejų skirtingų dydžių pakuotės, kuriose yra arba 10 </w:t>
      </w:r>
      <w:r w:rsidR="009F2672" w:rsidRPr="005176DB">
        <w:rPr>
          <w:szCs w:val="22"/>
          <w:lang w:val="lt-LT"/>
        </w:rPr>
        <w:t>flakon</w:t>
      </w:r>
      <w:r w:rsidRPr="005176DB">
        <w:rPr>
          <w:szCs w:val="22"/>
          <w:lang w:val="lt-LT"/>
        </w:rPr>
        <w:t>ų po 2 ml injekcinio tirpalo, arba 10</w:t>
      </w:r>
      <w:r w:rsidR="00877995">
        <w:rPr>
          <w:szCs w:val="22"/>
          <w:lang w:val="lt-LT"/>
        </w:rPr>
        <w:t> </w:t>
      </w:r>
      <w:r w:rsidR="009F2672" w:rsidRPr="005176DB">
        <w:rPr>
          <w:szCs w:val="22"/>
          <w:lang w:val="lt-LT"/>
        </w:rPr>
        <w:t>flakon</w:t>
      </w:r>
      <w:r w:rsidRPr="005176DB">
        <w:rPr>
          <w:szCs w:val="22"/>
          <w:lang w:val="lt-LT"/>
        </w:rPr>
        <w:t>ų po 5 ml injekcinio tirpalo.</w:t>
      </w:r>
    </w:p>
    <w:p w14:paraId="2D139E92" w14:textId="77777777" w:rsidR="00DF2EA1" w:rsidRPr="005176DB" w:rsidRDefault="00DF2EA1" w:rsidP="00B203A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176DB">
        <w:rPr>
          <w:szCs w:val="22"/>
          <w:lang w:val="lt-LT"/>
        </w:rPr>
        <w:t>Gali būti tiekiamos ne visų dydžių pakuotės.</w:t>
      </w:r>
    </w:p>
    <w:p w14:paraId="64B712B7" w14:textId="77777777" w:rsidR="00DF2EA1" w:rsidRPr="005176DB" w:rsidRDefault="00DF2EA1" w:rsidP="00561751">
      <w:pPr>
        <w:keepNext/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</w:p>
    <w:p w14:paraId="5E55E1DA" w14:textId="77777777" w:rsidR="00A947FC" w:rsidRPr="006D60EE" w:rsidRDefault="00A947FC" w:rsidP="00A947FC">
      <w:pPr>
        <w:jc w:val="both"/>
        <w:rPr>
          <w:b/>
          <w:lang w:val="pt-PT"/>
        </w:rPr>
      </w:pPr>
      <w:r w:rsidRPr="006D60EE">
        <w:rPr>
          <w:b/>
          <w:lang w:val="pt-PT"/>
        </w:rPr>
        <w:t>Registruotojas</w:t>
      </w:r>
    </w:p>
    <w:p w14:paraId="1FC64D33" w14:textId="77777777" w:rsidR="00A947FC" w:rsidRPr="00065349" w:rsidRDefault="00A947FC" w:rsidP="00A947FC">
      <w:pPr>
        <w:rPr>
          <w:lang w:val="lt-LT"/>
        </w:rPr>
      </w:pPr>
      <w:r w:rsidRPr="00065349">
        <w:rPr>
          <w:lang w:val="lt-LT"/>
        </w:rPr>
        <w:t xml:space="preserve">MSN Labs </w:t>
      </w:r>
      <w:proofErr w:type="spellStart"/>
      <w:r w:rsidRPr="00065349">
        <w:rPr>
          <w:lang w:val="lt-LT"/>
        </w:rPr>
        <w:t>Europe</w:t>
      </w:r>
      <w:proofErr w:type="spellEnd"/>
      <w:r w:rsidRPr="00065349">
        <w:rPr>
          <w:lang w:val="lt-LT"/>
        </w:rPr>
        <w:t xml:space="preserve"> </w:t>
      </w:r>
      <w:proofErr w:type="spellStart"/>
      <w:r w:rsidRPr="00065349">
        <w:rPr>
          <w:lang w:val="lt-LT"/>
        </w:rPr>
        <w:t>Limited</w:t>
      </w:r>
      <w:proofErr w:type="spellEnd"/>
    </w:p>
    <w:p w14:paraId="158C71AD" w14:textId="77777777" w:rsidR="00A947FC" w:rsidRPr="00065349" w:rsidRDefault="00A947FC" w:rsidP="00A947FC">
      <w:pPr>
        <w:rPr>
          <w:lang w:val="lt-LT"/>
        </w:rPr>
      </w:pPr>
      <w:r w:rsidRPr="00065349">
        <w:rPr>
          <w:lang w:val="lt-LT"/>
        </w:rPr>
        <w:t>KW20A, Corradino Park</w:t>
      </w:r>
    </w:p>
    <w:p w14:paraId="47F1ACA6" w14:textId="77777777" w:rsidR="00A947FC" w:rsidRPr="00065349" w:rsidRDefault="00A947FC" w:rsidP="00A947FC">
      <w:pPr>
        <w:rPr>
          <w:lang w:val="lt-LT"/>
        </w:rPr>
      </w:pPr>
      <w:r w:rsidRPr="00065349">
        <w:rPr>
          <w:lang w:val="lt-LT"/>
        </w:rPr>
        <w:t>Paola PLA 3000</w:t>
      </w:r>
    </w:p>
    <w:p w14:paraId="1D793BFE" w14:textId="77777777" w:rsidR="007E6CB5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065349">
        <w:rPr>
          <w:lang w:val="lt-LT"/>
        </w:rPr>
        <w:t>Malta</w:t>
      </w:r>
    </w:p>
    <w:p w14:paraId="4EFF3106" w14:textId="77777777" w:rsidR="00A947FC" w:rsidRDefault="00A947FC" w:rsidP="00B203A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F08A466" w14:textId="77777777" w:rsidR="00A947FC" w:rsidRDefault="00A947FC" w:rsidP="00A947FC">
      <w:pPr>
        <w:jc w:val="both"/>
        <w:rPr>
          <w:b/>
          <w:bCs/>
          <w:szCs w:val="22"/>
          <w:lang w:eastAsia="lt-LT"/>
        </w:rPr>
      </w:pPr>
      <w:proofErr w:type="spellStart"/>
      <w:r>
        <w:rPr>
          <w:b/>
          <w:bCs/>
          <w:szCs w:val="22"/>
          <w:lang w:eastAsia="lt-LT"/>
        </w:rPr>
        <w:t>Gamintojas</w:t>
      </w:r>
      <w:proofErr w:type="spellEnd"/>
    </w:p>
    <w:p w14:paraId="7997A223" w14:textId="77777777" w:rsidR="00A947FC" w:rsidRP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Pharmadox Healthcare Limited</w:t>
      </w:r>
    </w:p>
    <w:p w14:paraId="493404B0" w14:textId="77777777" w:rsidR="00AB7164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KW20A Kordin Industrial Park</w:t>
      </w:r>
    </w:p>
    <w:p w14:paraId="6BA4A409" w14:textId="77777777" w:rsidR="00A947FC" w:rsidRP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Paola, PLA</w:t>
      </w:r>
      <w:r w:rsidR="00AB7164">
        <w:rPr>
          <w:szCs w:val="24"/>
          <w:lang w:val="lt-LT"/>
        </w:rPr>
        <w:t> </w:t>
      </w:r>
      <w:r w:rsidRPr="00A947FC">
        <w:rPr>
          <w:szCs w:val="24"/>
          <w:lang w:val="lt-LT"/>
        </w:rPr>
        <w:t>3000</w:t>
      </w:r>
    </w:p>
    <w:p w14:paraId="2635CDC7" w14:textId="77777777" w:rsidR="00A947FC" w:rsidRP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Malta</w:t>
      </w:r>
    </w:p>
    <w:p w14:paraId="79242355" w14:textId="77777777" w:rsid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A6C5E20" w14:textId="77777777" w:rsid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arba </w:t>
      </w:r>
    </w:p>
    <w:p w14:paraId="2A63E158" w14:textId="77777777" w:rsidR="00A947FC" w:rsidRP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4C8C037" w14:textId="77777777" w:rsidR="00A947FC" w:rsidRP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MSN Labs Europe Limited</w:t>
      </w:r>
    </w:p>
    <w:p w14:paraId="3482D041" w14:textId="77777777" w:rsidR="00AB7164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KW20A Corradino Park</w:t>
      </w:r>
    </w:p>
    <w:p w14:paraId="197C1207" w14:textId="77777777" w:rsidR="00A947FC" w:rsidRPr="00A947FC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Paola, PLA</w:t>
      </w:r>
      <w:r w:rsidR="00AB7164">
        <w:rPr>
          <w:szCs w:val="24"/>
          <w:lang w:val="lt-LT"/>
        </w:rPr>
        <w:t> </w:t>
      </w:r>
      <w:r w:rsidRPr="00A947FC">
        <w:rPr>
          <w:szCs w:val="24"/>
          <w:lang w:val="lt-LT"/>
        </w:rPr>
        <w:t>3000</w:t>
      </w:r>
    </w:p>
    <w:p w14:paraId="47CC43CD" w14:textId="77777777" w:rsidR="00A947FC" w:rsidRPr="005176DB" w:rsidRDefault="00A947FC" w:rsidP="00A947F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A947FC">
        <w:rPr>
          <w:szCs w:val="24"/>
          <w:lang w:val="lt-LT"/>
        </w:rPr>
        <w:t>Malta</w:t>
      </w:r>
    </w:p>
    <w:p w14:paraId="0251DE3A" w14:textId="77777777" w:rsidR="00A947FC" w:rsidRDefault="00A947FC" w:rsidP="00E70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9C706E1" w14:textId="77777777" w:rsidR="008E23B9" w:rsidRPr="00360290" w:rsidRDefault="008E23B9" w:rsidP="0036029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 w:eastAsia="lt-LT"/>
        </w:rPr>
      </w:pPr>
      <w:r w:rsidRPr="00360290">
        <w:rPr>
          <w:b/>
          <w:bCs/>
          <w:szCs w:val="22"/>
          <w:lang w:val="lt-LT" w:eastAsia="lt-LT"/>
        </w:rPr>
        <w:t>Šis vaistas Europos ekonominės erdvės valstybėse narėse registruotas tokiais pavadinimais:</w:t>
      </w:r>
    </w:p>
    <w:p w14:paraId="04DF0329" w14:textId="77777777" w:rsidR="008E23B9" w:rsidRPr="008E23B9" w:rsidRDefault="008E23B9" w:rsidP="00360290">
      <w:pPr>
        <w:keepNext/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Vokietija</w:t>
      </w:r>
      <w:r w:rsidRPr="008E23B9">
        <w:rPr>
          <w:szCs w:val="24"/>
          <w:lang w:val="lt-LT"/>
        </w:rPr>
        <w:tab/>
        <w:t>Sugammadex Vivanta 100 mg/ml Injektionslösung</w:t>
      </w:r>
    </w:p>
    <w:p w14:paraId="7A88EEB1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Ispanija</w:t>
      </w:r>
      <w:r w:rsidRPr="008E23B9">
        <w:rPr>
          <w:szCs w:val="24"/>
          <w:lang w:val="lt-LT"/>
        </w:rPr>
        <w:tab/>
        <w:t>Sugammadex Vivanta 100 mg/ml solución inyectable EFG</w:t>
      </w:r>
    </w:p>
    <w:p w14:paraId="723A0258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Nyderlandai</w:t>
      </w:r>
      <w:r>
        <w:rPr>
          <w:szCs w:val="24"/>
          <w:lang w:val="lt-LT"/>
        </w:rPr>
        <w:tab/>
      </w:r>
      <w:r w:rsidRPr="008E23B9">
        <w:rPr>
          <w:szCs w:val="24"/>
          <w:lang w:val="lt-LT"/>
        </w:rPr>
        <w:t>Sugammadex Vivanta 100 mg/ml, oplossing voor injectie</w:t>
      </w:r>
    </w:p>
    <w:p w14:paraId="3678E886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Kipras</w:t>
      </w:r>
      <w:r w:rsidRPr="008E23B9">
        <w:rPr>
          <w:szCs w:val="24"/>
          <w:lang w:val="lt-LT"/>
        </w:rPr>
        <w:tab/>
        <w:t xml:space="preserve">Sugammadex MSN 100 mg/ml, solution for injection  </w:t>
      </w:r>
    </w:p>
    <w:p w14:paraId="577D2E93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Airija</w:t>
      </w:r>
      <w:r w:rsidRPr="008E23B9">
        <w:rPr>
          <w:szCs w:val="24"/>
          <w:lang w:val="lt-LT"/>
        </w:rPr>
        <w:tab/>
        <w:t>Sugammadex 100 mg/mL solution for injection</w:t>
      </w:r>
    </w:p>
    <w:p w14:paraId="7870ABB2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 w:rsidRPr="008E23B9">
        <w:rPr>
          <w:szCs w:val="24"/>
          <w:lang w:val="lt-LT"/>
        </w:rPr>
        <w:lastRenderedPageBreak/>
        <w:t>Portugal</w:t>
      </w:r>
      <w:r>
        <w:rPr>
          <w:szCs w:val="24"/>
          <w:lang w:val="lt-LT"/>
        </w:rPr>
        <w:t>ija</w:t>
      </w:r>
      <w:r w:rsidRPr="008E23B9">
        <w:rPr>
          <w:szCs w:val="24"/>
          <w:lang w:val="lt-LT"/>
        </w:rPr>
        <w:tab/>
        <w:t>Sugammadex Vivanta</w:t>
      </w:r>
    </w:p>
    <w:p w14:paraId="1577B3E4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Prancūzija</w:t>
      </w:r>
      <w:r w:rsidRPr="008E23B9">
        <w:rPr>
          <w:szCs w:val="24"/>
          <w:lang w:val="lt-LT"/>
        </w:rPr>
        <w:tab/>
        <w:t>SUGAMMADEX Vivanta 100 mg/mL, solution injectable</w:t>
      </w:r>
    </w:p>
    <w:p w14:paraId="2C3CFEC8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 w:rsidRPr="008E23B9">
        <w:rPr>
          <w:szCs w:val="24"/>
          <w:lang w:val="lt-LT"/>
        </w:rPr>
        <w:t>Bulgari</w:t>
      </w:r>
      <w:r>
        <w:rPr>
          <w:szCs w:val="24"/>
          <w:lang w:val="lt-LT"/>
        </w:rPr>
        <w:t>j</w:t>
      </w:r>
      <w:r w:rsidRPr="008E23B9">
        <w:rPr>
          <w:szCs w:val="24"/>
          <w:lang w:val="lt-LT"/>
        </w:rPr>
        <w:t>a</w:t>
      </w:r>
      <w:r w:rsidRPr="008E23B9">
        <w:rPr>
          <w:szCs w:val="24"/>
          <w:lang w:val="lt-LT"/>
        </w:rPr>
        <w:tab/>
        <w:t>Sugammadex MSN 100 mg/ml, solution for injection</w:t>
      </w:r>
    </w:p>
    <w:p w14:paraId="3B07070A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Vengrija</w:t>
      </w:r>
      <w:r w:rsidRPr="008E23B9">
        <w:rPr>
          <w:szCs w:val="24"/>
          <w:lang w:val="lt-LT"/>
        </w:rPr>
        <w:tab/>
        <w:t>Sugammadex MSN 100 mg/ml oldatos injekció</w:t>
      </w:r>
    </w:p>
    <w:p w14:paraId="17A5CFF2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Kroatija</w:t>
      </w:r>
      <w:r w:rsidRPr="008E23B9">
        <w:rPr>
          <w:szCs w:val="24"/>
          <w:lang w:val="lt-LT"/>
        </w:rPr>
        <w:tab/>
        <w:t>Sugamadeks MSN 100 mg/ml otopina za injekciju</w:t>
      </w:r>
    </w:p>
    <w:p w14:paraId="4F272B10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Slovėnija</w:t>
      </w:r>
      <w:r w:rsidRPr="008E23B9">
        <w:rPr>
          <w:szCs w:val="24"/>
          <w:lang w:val="lt-LT"/>
        </w:rPr>
        <w:tab/>
        <w:t>Sugamadeks MSN 100 mg/ml raztopina za injiciranje</w:t>
      </w:r>
    </w:p>
    <w:p w14:paraId="2CABEED6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Estija</w:t>
      </w:r>
      <w:r w:rsidRPr="008E23B9">
        <w:rPr>
          <w:szCs w:val="24"/>
          <w:lang w:val="lt-LT"/>
        </w:rPr>
        <w:tab/>
        <w:t>Sugammadex MSN</w:t>
      </w:r>
    </w:p>
    <w:p w14:paraId="5AF66267" w14:textId="77777777" w:rsidR="008E23B9" w:rsidRPr="008E23B9" w:rsidRDefault="008E23B9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 w:rsidRPr="008E23B9">
        <w:rPr>
          <w:szCs w:val="24"/>
          <w:lang w:val="lt-LT"/>
        </w:rPr>
        <w:t>Latvi</w:t>
      </w:r>
      <w:r>
        <w:rPr>
          <w:szCs w:val="24"/>
          <w:lang w:val="lt-LT"/>
        </w:rPr>
        <w:t>j</w:t>
      </w:r>
      <w:r w:rsidRPr="008E23B9">
        <w:rPr>
          <w:szCs w:val="24"/>
          <w:lang w:val="lt-LT"/>
        </w:rPr>
        <w:t>a</w:t>
      </w:r>
      <w:r w:rsidRPr="008E23B9">
        <w:rPr>
          <w:szCs w:val="24"/>
          <w:lang w:val="lt-LT"/>
        </w:rPr>
        <w:tab/>
        <w:t>Sugammadex MSN 100 mg/ml šķīdums injekcijām</w:t>
      </w:r>
    </w:p>
    <w:p w14:paraId="392A0161" w14:textId="77777777" w:rsidR="008E23B9" w:rsidRPr="008E23B9" w:rsidRDefault="00E21E7F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Lietuva</w:t>
      </w:r>
      <w:r w:rsidR="008E23B9" w:rsidRPr="008E23B9">
        <w:rPr>
          <w:szCs w:val="24"/>
          <w:lang w:val="lt-LT"/>
        </w:rPr>
        <w:tab/>
        <w:t>Sugammadex MSN 100 mg/ml injekcinis tirpalas</w:t>
      </w:r>
    </w:p>
    <w:p w14:paraId="1B83B8A9" w14:textId="77777777" w:rsidR="008E23B9" w:rsidRPr="008E23B9" w:rsidRDefault="00E21E7F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Lenkija</w:t>
      </w:r>
      <w:r w:rsidR="008E23B9" w:rsidRPr="008E23B9">
        <w:rPr>
          <w:szCs w:val="24"/>
          <w:lang w:val="lt-LT"/>
        </w:rPr>
        <w:tab/>
        <w:t>Sugammadex MSN</w:t>
      </w:r>
    </w:p>
    <w:p w14:paraId="274FFDBE" w14:textId="77777777" w:rsidR="008E23B9" w:rsidRPr="008E23B9" w:rsidRDefault="00E21E7F" w:rsidP="00E21E7F">
      <w:pPr>
        <w:numPr>
          <w:ilvl w:val="12"/>
          <w:numId w:val="0"/>
        </w:numPr>
        <w:tabs>
          <w:tab w:val="clear" w:pos="567"/>
          <w:tab w:val="left" w:pos="135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Malta</w:t>
      </w:r>
      <w:r w:rsidR="008E23B9" w:rsidRPr="008E23B9">
        <w:rPr>
          <w:szCs w:val="24"/>
          <w:lang w:val="lt-LT"/>
        </w:rPr>
        <w:tab/>
        <w:t>Sugammadex MSN100 mg/ml solution for injection</w:t>
      </w:r>
    </w:p>
    <w:p w14:paraId="42C62D67" w14:textId="77777777" w:rsidR="006840D7" w:rsidRPr="00E85291" w:rsidRDefault="006840D7" w:rsidP="00E852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eastAsia="lt-LT"/>
        </w:rPr>
      </w:pPr>
    </w:p>
    <w:p w14:paraId="47C897EB" w14:textId="5618AF46" w:rsidR="00DF2EA1" w:rsidRPr="00360290" w:rsidRDefault="00DF2EA1" w:rsidP="00E852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 w:eastAsia="lt-LT"/>
        </w:rPr>
      </w:pPr>
      <w:r w:rsidRPr="00360290">
        <w:rPr>
          <w:b/>
          <w:bCs/>
          <w:szCs w:val="22"/>
          <w:lang w:val="lt-LT" w:eastAsia="lt-LT"/>
        </w:rPr>
        <w:t>Šis pakuotės lapelis paskutinį kartą p</w:t>
      </w:r>
      <w:r w:rsidR="007E6CB5" w:rsidRPr="00360290">
        <w:rPr>
          <w:b/>
          <w:bCs/>
          <w:szCs w:val="22"/>
          <w:lang w:val="lt-LT" w:eastAsia="lt-LT"/>
        </w:rPr>
        <w:t>eržiūrė</w:t>
      </w:r>
      <w:r w:rsidRPr="00360290">
        <w:rPr>
          <w:b/>
          <w:bCs/>
          <w:szCs w:val="22"/>
          <w:lang w:val="lt-LT" w:eastAsia="lt-LT"/>
        </w:rPr>
        <w:t>tas</w:t>
      </w:r>
      <w:r w:rsidR="009862B4" w:rsidRPr="00360290">
        <w:rPr>
          <w:b/>
          <w:bCs/>
          <w:szCs w:val="22"/>
          <w:lang w:val="lt-LT" w:eastAsia="lt-LT"/>
        </w:rPr>
        <w:t xml:space="preserve"> </w:t>
      </w:r>
      <w:r w:rsidR="003822B9">
        <w:rPr>
          <w:b/>
          <w:bCs/>
          <w:szCs w:val="22"/>
          <w:lang w:val="lt-LT" w:eastAsia="lt-LT"/>
        </w:rPr>
        <w:t>2023-05-13.</w:t>
      </w:r>
      <w:r w:rsidR="009862B4" w:rsidRPr="00360290">
        <w:rPr>
          <w:b/>
          <w:bCs/>
          <w:szCs w:val="22"/>
          <w:lang w:val="lt-LT" w:eastAsia="lt-LT"/>
        </w:rPr>
        <w:t>.</w:t>
      </w:r>
    </w:p>
    <w:p w14:paraId="7578E17E" w14:textId="77777777" w:rsidR="00DF2EA1" w:rsidRPr="00360290" w:rsidRDefault="00DF2EA1" w:rsidP="00E852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 w:eastAsia="lt-LT"/>
        </w:rPr>
      </w:pPr>
    </w:p>
    <w:p w14:paraId="396F97C9" w14:textId="77777777" w:rsidR="005176DB" w:rsidRPr="00AB7164" w:rsidRDefault="00E85291" w:rsidP="00E85291">
      <w:pPr>
        <w:rPr>
          <w:szCs w:val="22"/>
          <w:lang w:val="lt-LT" w:eastAsia="lt-LT"/>
        </w:rPr>
      </w:pPr>
      <w:r w:rsidRPr="00360290">
        <w:rPr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="00AB7164" w:rsidRPr="00AB7164">
          <w:rPr>
            <w:rStyle w:val="Hipersaitas"/>
            <w:szCs w:val="22"/>
            <w:lang w:val="lt-LT" w:eastAsia="lt-LT"/>
          </w:rPr>
          <w:t>https://vvkt.lrv.lt/lt/</w:t>
        </w:r>
      </w:hyperlink>
      <w:r w:rsidRPr="00AB7164">
        <w:rPr>
          <w:szCs w:val="22"/>
          <w:lang w:val="lt-LT" w:eastAsia="lt-LT"/>
        </w:rPr>
        <w:t>.</w:t>
      </w:r>
    </w:p>
    <w:p w14:paraId="091EBAFC" w14:textId="77777777" w:rsidR="00AB7164" w:rsidRPr="00AB7164" w:rsidRDefault="00AB7164" w:rsidP="00E85291">
      <w:pPr>
        <w:rPr>
          <w:szCs w:val="22"/>
          <w:lang w:val="lt-LT" w:eastAsia="lt-LT"/>
        </w:rPr>
      </w:pPr>
    </w:p>
    <w:p w14:paraId="7AF81B87" w14:textId="2C49BECF" w:rsidR="00AB7164" w:rsidRPr="00AB7164" w:rsidRDefault="00AB7164" w:rsidP="00E85291">
      <w:pPr>
        <w:rPr>
          <w:szCs w:val="22"/>
          <w:lang w:val="lt-LT" w:eastAsia="lt-LT"/>
        </w:rPr>
      </w:pPr>
      <w:r>
        <w:rPr>
          <w:szCs w:val="22"/>
          <w:lang w:val="lt-LT" w:eastAsia="lt-LT"/>
        </w:rPr>
        <w:t>---------------------------------------------------------------------------------------------------------------------------</w:t>
      </w:r>
    </w:p>
    <w:p w14:paraId="1B44FCE9" w14:textId="77777777" w:rsidR="00EB4E21" w:rsidRPr="00EB4E21" w:rsidRDefault="00EB4E21" w:rsidP="00E85291">
      <w:pPr>
        <w:rPr>
          <w:lang w:val="lt-LT"/>
        </w:rPr>
      </w:pPr>
    </w:p>
    <w:p w14:paraId="40A73BA7" w14:textId="77777777" w:rsidR="00AB7164" w:rsidRPr="00AB7164" w:rsidRDefault="00AB7164" w:rsidP="00E85291">
      <w:pPr>
        <w:rPr>
          <w:b/>
          <w:bCs/>
          <w:lang w:val="lt-LT"/>
        </w:rPr>
      </w:pPr>
      <w:r w:rsidRPr="00AB7164">
        <w:rPr>
          <w:b/>
          <w:bCs/>
          <w:lang w:val="lt-LT"/>
        </w:rPr>
        <w:t>Toliau pateikta informacija skirta tik sveikatos priežiūros specialistams:</w:t>
      </w:r>
    </w:p>
    <w:p w14:paraId="6AA85AAB" w14:textId="77777777" w:rsidR="00EB4E21" w:rsidRDefault="00EB4E21" w:rsidP="00E85291">
      <w:pPr>
        <w:rPr>
          <w:lang w:val="lt-LT"/>
        </w:rPr>
      </w:pPr>
    </w:p>
    <w:p w14:paraId="57AB4CA1" w14:textId="77777777" w:rsidR="00AB7164" w:rsidRPr="00AB7164" w:rsidRDefault="00AB7164" w:rsidP="00E85291">
      <w:pPr>
        <w:rPr>
          <w:lang w:val="lt-LT"/>
        </w:rPr>
      </w:pPr>
      <w:r w:rsidRPr="00AB7164">
        <w:rPr>
          <w:lang w:val="lt-LT"/>
        </w:rPr>
        <w:t>Išsami informacij</w:t>
      </w:r>
      <w:r w:rsidR="00EB4E21">
        <w:rPr>
          <w:lang w:val="lt-LT"/>
        </w:rPr>
        <w:t>a</w:t>
      </w:r>
      <w:r w:rsidRPr="00AB7164">
        <w:rPr>
          <w:lang w:val="lt-LT"/>
        </w:rPr>
        <w:t xml:space="preserve"> </w:t>
      </w:r>
      <w:r w:rsidR="00EB4E21">
        <w:rPr>
          <w:lang w:val="lt-LT"/>
        </w:rPr>
        <w:t>pateikiama</w:t>
      </w:r>
      <w:r w:rsidRPr="00AB7164">
        <w:rPr>
          <w:lang w:val="lt-LT"/>
        </w:rPr>
        <w:t xml:space="preserve"> Sugammadex MSN preparato charakteristikų santraukoje (PCS).</w:t>
      </w:r>
    </w:p>
    <w:sectPr w:rsidR="00AB7164" w:rsidRPr="00AB7164" w:rsidSect="009D0689">
      <w:headerReference w:type="default" r:id="rId15"/>
      <w:footerReference w:type="default" r:id="rId16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F147" w14:textId="77777777" w:rsidR="0083501F" w:rsidRDefault="0083501F">
      <w:r>
        <w:separator/>
      </w:r>
    </w:p>
  </w:endnote>
  <w:endnote w:type="continuationSeparator" w:id="0">
    <w:p w14:paraId="1DBB2033" w14:textId="77777777" w:rsidR="0083501F" w:rsidRDefault="008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DFD0" w14:textId="77777777" w:rsidR="00A765BB" w:rsidRDefault="00A765BB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 PAGE </w:instrText>
    </w:r>
    <w:r>
      <w:rPr>
        <w:rStyle w:val="Puslapionumeris"/>
        <w:rFonts w:ascii="Arial" w:hAnsi="Arial" w:cs="Arial"/>
      </w:rPr>
      <w:fldChar w:fldCharType="separate"/>
    </w:r>
    <w:r w:rsidR="008E14A9">
      <w:rPr>
        <w:rStyle w:val="Puslapionumeris"/>
        <w:rFonts w:ascii="Arial" w:hAnsi="Arial" w:cs="Arial"/>
        <w:noProof/>
      </w:rPr>
      <w:t>32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8586" w14:textId="77777777" w:rsidR="0083501F" w:rsidRDefault="0083501F">
      <w:r>
        <w:separator/>
      </w:r>
    </w:p>
  </w:footnote>
  <w:footnote w:type="continuationSeparator" w:id="0">
    <w:p w14:paraId="4C5E4692" w14:textId="77777777" w:rsidR="0083501F" w:rsidRDefault="0083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A93A" w14:textId="77777777" w:rsidR="006D60EE" w:rsidRDefault="006D60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709F64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lef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5EC6C22"/>
    <w:multiLevelType w:val="hybridMultilevel"/>
    <w:tmpl w:val="37D0A050"/>
    <w:lvl w:ilvl="0" w:tplc="E84ADAC2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F08"/>
    <w:multiLevelType w:val="hybridMultilevel"/>
    <w:tmpl w:val="C4B0240E"/>
    <w:lvl w:ilvl="0" w:tplc="E84ADAC2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A1D11"/>
    <w:multiLevelType w:val="hybridMultilevel"/>
    <w:tmpl w:val="79BE0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E0536"/>
    <w:multiLevelType w:val="hybridMultilevel"/>
    <w:tmpl w:val="21287BC4"/>
    <w:lvl w:ilvl="0" w:tplc="E84ADAC2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5A"/>
    <w:multiLevelType w:val="hybridMultilevel"/>
    <w:tmpl w:val="09DECFA4"/>
    <w:lvl w:ilvl="0" w:tplc="E84ADAC2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608326">
    <w:abstractNumId w:val="0"/>
  </w:num>
  <w:num w:numId="2" w16cid:durableId="1664508097">
    <w:abstractNumId w:val="1"/>
  </w:num>
  <w:num w:numId="3" w16cid:durableId="361564661">
    <w:abstractNumId w:val="2"/>
  </w:num>
  <w:num w:numId="4" w16cid:durableId="488524646">
    <w:abstractNumId w:val="3"/>
  </w:num>
  <w:num w:numId="5" w16cid:durableId="1585262994">
    <w:abstractNumId w:val="4"/>
  </w:num>
  <w:num w:numId="6" w16cid:durableId="1800608935">
    <w:abstractNumId w:val="5"/>
  </w:num>
  <w:num w:numId="7" w16cid:durableId="1767270155">
    <w:abstractNumId w:val="6"/>
  </w:num>
  <w:num w:numId="8" w16cid:durableId="1561281758">
    <w:abstractNumId w:val="7"/>
  </w:num>
  <w:num w:numId="9" w16cid:durableId="1166047501">
    <w:abstractNumId w:val="8"/>
  </w:num>
  <w:num w:numId="10" w16cid:durableId="1028722452">
    <w:abstractNumId w:val="9"/>
  </w:num>
  <w:num w:numId="11" w16cid:durableId="924608644">
    <w:abstractNumId w:val="10"/>
  </w:num>
  <w:num w:numId="12" w16cid:durableId="1758207141">
    <w:abstractNumId w:val="11"/>
  </w:num>
  <w:num w:numId="13" w16cid:durableId="622536278">
    <w:abstractNumId w:val="12"/>
  </w:num>
  <w:num w:numId="14" w16cid:durableId="1608007044">
    <w:abstractNumId w:val="15"/>
  </w:num>
  <w:num w:numId="15" w16cid:durableId="978148153">
    <w:abstractNumId w:val="18"/>
  </w:num>
  <w:num w:numId="16" w16cid:durableId="1762025046">
    <w:abstractNumId w:val="21"/>
  </w:num>
  <w:num w:numId="17" w16cid:durableId="1185635528">
    <w:abstractNumId w:val="13"/>
  </w:num>
  <w:num w:numId="18" w16cid:durableId="578829900">
    <w:abstractNumId w:val="14"/>
  </w:num>
  <w:num w:numId="19" w16cid:durableId="782310181">
    <w:abstractNumId w:val="20"/>
  </w:num>
  <w:num w:numId="20" w16cid:durableId="159850569">
    <w:abstractNumId w:val="16"/>
  </w:num>
  <w:num w:numId="21" w16cid:durableId="971863420">
    <w:abstractNumId w:val="19"/>
  </w:num>
  <w:num w:numId="22" w16cid:durableId="1760172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38"/>
    <w:rsid w:val="00002282"/>
    <w:rsid w:val="00002714"/>
    <w:rsid w:val="00014B78"/>
    <w:rsid w:val="00016721"/>
    <w:rsid w:val="00020569"/>
    <w:rsid w:val="00020CFD"/>
    <w:rsid w:val="00020F58"/>
    <w:rsid w:val="000230F9"/>
    <w:rsid w:val="0002312E"/>
    <w:rsid w:val="0002585E"/>
    <w:rsid w:val="00032129"/>
    <w:rsid w:val="00033C95"/>
    <w:rsid w:val="00034077"/>
    <w:rsid w:val="00034BA8"/>
    <w:rsid w:val="0003730A"/>
    <w:rsid w:val="00037852"/>
    <w:rsid w:val="000403D0"/>
    <w:rsid w:val="00043BD3"/>
    <w:rsid w:val="0005163E"/>
    <w:rsid w:val="00051675"/>
    <w:rsid w:val="00056910"/>
    <w:rsid w:val="00057D75"/>
    <w:rsid w:val="00062BDA"/>
    <w:rsid w:val="000633FB"/>
    <w:rsid w:val="00065349"/>
    <w:rsid w:val="000858BA"/>
    <w:rsid w:val="000874AF"/>
    <w:rsid w:val="00090437"/>
    <w:rsid w:val="000A0BAF"/>
    <w:rsid w:val="000A75FA"/>
    <w:rsid w:val="000A7B6E"/>
    <w:rsid w:val="000B027F"/>
    <w:rsid w:val="000B3439"/>
    <w:rsid w:val="000C216C"/>
    <w:rsid w:val="000C3838"/>
    <w:rsid w:val="000C74E0"/>
    <w:rsid w:val="000C77CB"/>
    <w:rsid w:val="000C7907"/>
    <w:rsid w:val="000D2644"/>
    <w:rsid w:val="000D3B7E"/>
    <w:rsid w:val="000D6409"/>
    <w:rsid w:val="000E3106"/>
    <w:rsid w:val="000E6E9A"/>
    <w:rsid w:val="000E6F43"/>
    <w:rsid w:val="000F1B55"/>
    <w:rsid w:val="000F2A6C"/>
    <w:rsid w:val="000F6C35"/>
    <w:rsid w:val="000F7CD5"/>
    <w:rsid w:val="001000E2"/>
    <w:rsid w:val="00103424"/>
    <w:rsid w:val="00110D91"/>
    <w:rsid w:val="00113EFD"/>
    <w:rsid w:val="001144CC"/>
    <w:rsid w:val="0011688B"/>
    <w:rsid w:val="00116AB7"/>
    <w:rsid w:val="001210A0"/>
    <w:rsid w:val="00122404"/>
    <w:rsid w:val="0012360D"/>
    <w:rsid w:val="00123ECE"/>
    <w:rsid w:val="00125879"/>
    <w:rsid w:val="00132A22"/>
    <w:rsid w:val="001341BD"/>
    <w:rsid w:val="001343AC"/>
    <w:rsid w:val="00134960"/>
    <w:rsid w:val="001448E3"/>
    <w:rsid w:val="0014529B"/>
    <w:rsid w:val="00146579"/>
    <w:rsid w:val="00150203"/>
    <w:rsid w:val="00150FA2"/>
    <w:rsid w:val="001514BD"/>
    <w:rsid w:val="00152192"/>
    <w:rsid w:val="00154917"/>
    <w:rsid w:val="0015674A"/>
    <w:rsid w:val="001569E0"/>
    <w:rsid w:val="00157834"/>
    <w:rsid w:val="00157ABE"/>
    <w:rsid w:val="001626FC"/>
    <w:rsid w:val="00173692"/>
    <w:rsid w:val="00174681"/>
    <w:rsid w:val="00190A3D"/>
    <w:rsid w:val="00190F11"/>
    <w:rsid w:val="0019307C"/>
    <w:rsid w:val="00194331"/>
    <w:rsid w:val="00196B4C"/>
    <w:rsid w:val="001A3CE9"/>
    <w:rsid w:val="001A4EAC"/>
    <w:rsid w:val="001B3F77"/>
    <w:rsid w:val="001B4762"/>
    <w:rsid w:val="001B525D"/>
    <w:rsid w:val="001B6D38"/>
    <w:rsid w:val="001C0811"/>
    <w:rsid w:val="001C5129"/>
    <w:rsid w:val="001C57E8"/>
    <w:rsid w:val="001D1499"/>
    <w:rsid w:val="001D28D4"/>
    <w:rsid w:val="001E050E"/>
    <w:rsid w:val="001E1C8A"/>
    <w:rsid w:val="001E1ED3"/>
    <w:rsid w:val="001E67E8"/>
    <w:rsid w:val="001F4BEF"/>
    <w:rsid w:val="001F506D"/>
    <w:rsid w:val="001F5861"/>
    <w:rsid w:val="001F6367"/>
    <w:rsid w:val="002056B5"/>
    <w:rsid w:val="00205C83"/>
    <w:rsid w:val="00211C11"/>
    <w:rsid w:val="002155D3"/>
    <w:rsid w:val="002170BF"/>
    <w:rsid w:val="0022295C"/>
    <w:rsid w:val="00231309"/>
    <w:rsid w:val="00241834"/>
    <w:rsid w:val="002440BE"/>
    <w:rsid w:val="00244993"/>
    <w:rsid w:val="00245F3E"/>
    <w:rsid w:val="00246905"/>
    <w:rsid w:val="00250C50"/>
    <w:rsid w:val="00253322"/>
    <w:rsid w:val="00255A35"/>
    <w:rsid w:val="00260C59"/>
    <w:rsid w:val="002624AF"/>
    <w:rsid w:val="00262C06"/>
    <w:rsid w:val="0026426B"/>
    <w:rsid w:val="00264504"/>
    <w:rsid w:val="00264FCB"/>
    <w:rsid w:val="00270B87"/>
    <w:rsid w:val="00271DF9"/>
    <w:rsid w:val="002729E8"/>
    <w:rsid w:val="0027557A"/>
    <w:rsid w:val="002773F5"/>
    <w:rsid w:val="00277F7D"/>
    <w:rsid w:val="002826F1"/>
    <w:rsid w:val="002830E0"/>
    <w:rsid w:val="0028602E"/>
    <w:rsid w:val="0028662F"/>
    <w:rsid w:val="002874C3"/>
    <w:rsid w:val="0029304C"/>
    <w:rsid w:val="002964DF"/>
    <w:rsid w:val="00296769"/>
    <w:rsid w:val="002B6CC5"/>
    <w:rsid w:val="002B7F36"/>
    <w:rsid w:val="002C124A"/>
    <w:rsid w:val="002C52F8"/>
    <w:rsid w:val="002D08BA"/>
    <w:rsid w:val="002D1106"/>
    <w:rsid w:val="002E0096"/>
    <w:rsid w:val="002E13D8"/>
    <w:rsid w:val="002E2961"/>
    <w:rsid w:val="002E40F1"/>
    <w:rsid w:val="002E5910"/>
    <w:rsid w:val="002E616B"/>
    <w:rsid w:val="002E70E3"/>
    <w:rsid w:val="002E79D6"/>
    <w:rsid w:val="002F057E"/>
    <w:rsid w:val="002F1E6D"/>
    <w:rsid w:val="002F260E"/>
    <w:rsid w:val="002F43DF"/>
    <w:rsid w:val="002F4B13"/>
    <w:rsid w:val="0030317B"/>
    <w:rsid w:val="00303195"/>
    <w:rsid w:val="00314C6A"/>
    <w:rsid w:val="0032533F"/>
    <w:rsid w:val="00326627"/>
    <w:rsid w:val="00332E82"/>
    <w:rsid w:val="00333F51"/>
    <w:rsid w:val="00350A89"/>
    <w:rsid w:val="00360290"/>
    <w:rsid w:val="00370C3F"/>
    <w:rsid w:val="00371D2D"/>
    <w:rsid w:val="00380BDC"/>
    <w:rsid w:val="003822B9"/>
    <w:rsid w:val="003844F8"/>
    <w:rsid w:val="00384894"/>
    <w:rsid w:val="00394AD2"/>
    <w:rsid w:val="003A10E8"/>
    <w:rsid w:val="003A11A8"/>
    <w:rsid w:val="003A2D04"/>
    <w:rsid w:val="003A62E7"/>
    <w:rsid w:val="003A708B"/>
    <w:rsid w:val="003B083D"/>
    <w:rsid w:val="003B4777"/>
    <w:rsid w:val="003C38DC"/>
    <w:rsid w:val="003C3B13"/>
    <w:rsid w:val="003C624F"/>
    <w:rsid w:val="003D5214"/>
    <w:rsid w:val="003D667A"/>
    <w:rsid w:val="003E3145"/>
    <w:rsid w:val="003E45C2"/>
    <w:rsid w:val="003F083C"/>
    <w:rsid w:val="004028AA"/>
    <w:rsid w:val="00411B59"/>
    <w:rsid w:val="004158AE"/>
    <w:rsid w:val="00421C9D"/>
    <w:rsid w:val="004221A2"/>
    <w:rsid w:val="00423FEF"/>
    <w:rsid w:val="00425D54"/>
    <w:rsid w:val="00441FEA"/>
    <w:rsid w:val="00443B6B"/>
    <w:rsid w:val="00444BF7"/>
    <w:rsid w:val="0044684F"/>
    <w:rsid w:val="004524BC"/>
    <w:rsid w:val="00453B3C"/>
    <w:rsid w:val="004712FE"/>
    <w:rsid w:val="0047255B"/>
    <w:rsid w:val="0047513D"/>
    <w:rsid w:val="00475346"/>
    <w:rsid w:val="00476C92"/>
    <w:rsid w:val="004807CF"/>
    <w:rsid w:val="00480EEF"/>
    <w:rsid w:val="00481CC6"/>
    <w:rsid w:val="004837FD"/>
    <w:rsid w:val="00490EAF"/>
    <w:rsid w:val="00491F17"/>
    <w:rsid w:val="00493BE9"/>
    <w:rsid w:val="004A1E51"/>
    <w:rsid w:val="004A268B"/>
    <w:rsid w:val="004A304F"/>
    <w:rsid w:val="004A6B28"/>
    <w:rsid w:val="004B2F4B"/>
    <w:rsid w:val="004B512C"/>
    <w:rsid w:val="004C0114"/>
    <w:rsid w:val="004C6A5D"/>
    <w:rsid w:val="004D12B8"/>
    <w:rsid w:val="004D4478"/>
    <w:rsid w:val="004D680D"/>
    <w:rsid w:val="004E7D9C"/>
    <w:rsid w:val="004F4247"/>
    <w:rsid w:val="004F711E"/>
    <w:rsid w:val="004F7B20"/>
    <w:rsid w:val="005122D4"/>
    <w:rsid w:val="005151AE"/>
    <w:rsid w:val="005176DB"/>
    <w:rsid w:val="00527056"/>
    <w:rsid w:val="005277B0"/>
    <w:rsid w:val="005363E6"/>
    <w:rsid w:val="005411D0"/>
    <w:rsid w:val="00541772"/>
    <w:rsid w:val="0054267B"/>
    <w:rsid w:val="00542D47"/>
    <w:rsid w:val="005466BE"/>
    <w:rsid w:val="005502F9"/>
    <w:rsid w:val="00552BA8"/>
    <w:rsid w:val="00553ADF"/>
    <w:rsid w:val="00561751"/>
    <w:rsid w:val="0056243E"/>
    <w:rsid w:val="00562C52"/>
    <w:rsid w:val="00562CC8"/>
    <w:rsid w:val="005630B2"/>
    <w:rsid w:val="00564D8E"/>
    <w:rsid w:val="00564F3F"/>
    <w:rsid w:val="00566032"/>
    <w:rsid w:val="00566F46"/>
    <w:rsid w:val="00582AFC"/>
    <w:rsid w:val="0059069E"/>
    <w:rsid w:val="0059474B"/>
    <w:rsid w:val="00597087"/>
    <w:rsid w:val="005A2848"/>
    <w:rsid w:val="005A5C56"/>
    <w:rsid w:val="005A6F89"/>
    <w:rsid w:val="005A7B7E"/>
    <w:rsid w:val="005B054B"/>
    <w:rsid w:val="005B1F8C"/>
    <w:rsid w:val="005C051B"/>
    <w:rsid w:val="005C2A9B"/>
    <w:rsid w:val="005C2C9C"/>
    <w:rsid w:val="005C4CEB"/>
    <w:rsid w:val="005C5CFC"/>
    <w:rsid w:val="005D4810"/>
    <w:rsid w:val="005D5D13"/>
    <w:rsid w:val="005D6AB7"/>
    <w:rsid w:val="005F028B"/>
    <w:rsid w:val="005F44CC"/>
    <w:rsid w:val="00600FEF"/>
    <w:rsid w:val="006026F9"/>
    <w:rsid w:val="00602993"/>
    <w:rsid w:val="00610746"/>
    <w:rsid w:val="006171F8"/>
    <w:rsid w:val="006219B5"/>
    <w:rsid w:val="00621F62"/>
    <w:rsid w:val="00624AB6"/>
    <w:rsid w:val="00624D9A"/>
    <w:rsid w:val="00635166"/>
    <w:rsid w:val="00635D0F"/>
    <w:rsid w:val="00640321"/>
    <w:rsid w:val="00644B40"/>
    <w:rsid w:val="00647844"/>
    <w:rsid w:val="00651CB6"/>
    <w:rsid w:val="00655539"/>
    <w:rsid w:val="00655CFD"/>
    <w:rsid w:val="0065783F"/>
    <w:rsid w:val="006578A6"/>
    <w:rsid w:val="00662BB1"/>
    <w:rsid w:val="00666E94"/>
    <w:rsid w:val="006707E2"/>
    <w:rsid w:val="00676146"/>
    <w:rsid w:val="00680034"/>
    <w:rsid w:val="00683823"/>
    <w:rsid w:val="006840D7"/>
    <w:rsid w:val="006875EA"/>
    <w:rsid w:val="00690470"/>
    <w:rsid w:val="00690BE6"/>
    <w:rsid w:val="006A0005"/>
    <w:rsid w:val="006A0387"/>
    <w:rsid w:val="006A5FB9"/>
    <w:rsid w:val="006B3209"/>
    <w:rsid w:val="006B6474"/>
    <w:rsid w:val="006C1310"/>
    <w:rsid w:val="006C7551"/>
    <w:rsid w:val="006D1F27"/>
    <w:rsid w:val="006D3A83"/>
    <w:rsid w:val="006D60EE"/>
    <w:rsid w:val="006E0EB8"/>
    <w:rsid w:val="006E129F"/>
    <w:rsid w:val="006E2873"/>
    <w:rsid w:val="006E50C2"/>
    <w:rsid w:val="006F21C5"/>
    <w:rsid w:val="00712222"/>
    <w:rsid w:val="00712665"/>
    <w:rsid w:val="00712CBC"/>
    <w:rsid w:val="0071326F"/>
    <w:rsid w:val="0071483B"/>
    <w:rsid w:val="00717DFB"/>
    <w:rsid w:val="00717DFF"/>
    <w:rsid w:val="007207F2"/>
    <w:rsid w:val="007240C2"/>
    <w:rsid w:val="0073559D"/>
    <w:rsid w:val="007413BD"/>
    <w:rsid w:val="00741435"/>
    <w:rsid w:val="007416B6"/>
    <w:rsid w:val="00741C94"/>
    <w:rsid w:val="007452F3"/>
    <w:rsid w:val="007462B1"/>
    <w:rsid w:val="00746CD6"/>
    <w:rsid w:val="00752B43"/>
    <w:rsid w:val="00767B77"/>
    <w:rsid w:val="00771BED"/>
    <w:rsid w:val="0077206D"/>
    <w:rsid w:val="00775035"/>
    <w:rsid w:val="00781C5E"/>
    <w:rsid w:val="00783141"/>
    <w:rsid w:val="00784A7A"/>
    <w:rsid w:val="00786992"/>
    <w:rsid w:val="007959E0"/>
    <w:rsid w:val="007A439B"/>
    <w:rsid w:val="007B2D5F"/>
    <w:rsid w:val="007C2454"/>
    <w:rsid w:val="007C305F"/>
    <w:rsid w:val="007C3662"/>
    <w:rsid w:val="007C7F4E"/>
    <w:rsid w:val="007D159B"/>
    <w:rsid w:val="007D27D7"/>
    <w:rsid w:val="007D30ED"/>
    <w:rsid w:val="007E6CB5"/>
    <w:rsid w:val="007F49DF"/>
    <w:rsid w:val="007F774A"/>
    <w:rsid w:val="00804A30"/>
    <w:rsid w:val="008108A2"/>
    <w:rsid w:val="00812E65"/>
    <w:rsid w:val="00813F5F"/>
    <w:rsid w:val="008140CF"/>
    <w:rsid w:val="0081789B"/>
    <w:rsid w:val="00822327"/>
    <w:rsid w:val="00824CAE"/>
    <w:rsid w:val="0083149E"/>
    <w:rsid w:val="00832139"/>
    <w:rsid w:val="008322FA"/>
    <w:rsid w:val="0083501F"/>
    <w:rsid w:val="00843F66"/>
    <w:rsid w:val="00846144"/>
    <w:rsid w:val="0085213E"/>
    <w:rsid w:val="00853131"/>
    <w:rsid w:val="00854F6C"/>
    <w:rsid w:val="00855378"/>
    <w:rsid w:val="00860EFD"/>
    <w:rsid w:val="00870128"/>
    <w:rsid w:val="00870635"/>
    <w:rsid w:val="0087127E"/>
    <w:rsid w:val="00873F6F"/>
    <w:rsid w:val="00876C2B"/>
    <w:rsid w:val="00877995"/>
    <w:rsid w:val="008824EC"/>
    <w:rsid w:val="00890499"/>
    <w:rsid w:val="008A219D"/>
    <w:rsid w:val="008A5CBC"/>
    <w:rsid w:val="008A7A12"/>
    <w:rsid w:val="008A7A60"/>
    <w:rsid w:val="008B0658"/>
    <w:rsid w:val="008B762C"/>
    <w:rsid w:val="008B7CBA"/>
    <w:rsid w:val="008C140C"/>
    <w:rsid w:val="008C2D55"/>
    <w:rsid w:val="008C3E07"/>
    <w:rsid w:val="008C59FC"/>
    <w:rsid w:val="008C7DCD"/>
    <w:rsid w:val="008D77E3"/>
    <w:rsid w:val="008E14A9"/>
    <w:rsid w:val="008E23B9"/>
    <w:rsid w:val="008E38DB"/>
    <w:rsid w:val="008E6D08"/>
    <w:rsid w:val="008F0811"/>
    <w:rsid w:val="008F1EFC"/>
    <w:rsid w:val="009008DC"/>
    <w:rsid w:val="00900EE7"/>
    <w:rsid w:val="009022F4"/>
    <w:rsid w:val="00924095"/>
    <w:rsid w:val="00932A55"/>
    <w:rsid w:val="009333B1"/>
    <w:rsid w:val="00936A36"/>
    <w:rsid w:val="009405E6"/>
    <w:rsid w:val="009426BF"/>
    <w:rsid w:val="009462D6"/>
    <w:rsid w:val="00950174"/>
    <w:rsid w:val="00950CCB"/>
    <w:rsid w:val="009609BD"/>
    <w:rsid w:val="00962065"/>
    <w:rsid w:val="00962A80"/>
    <w:rsid w:val="0096738C"/>
    <w:rsid w:val="0096796E"/>
    <w:rsid w:val="0097168B"/>
    <w:rsid w:val="009772C4"/>
    <w:rsid w:val="00980717"/>
    <w:rsid w:val="009862B4"/>
    <w:rsid w:val="00993E4F"/>
    <w:rsid w:val="00994722"/>
    <w:rsid w:val="009A149D"/>
    <w:rsid w:val="009A3E4C"/>
    <w:rsid w:val="009A7257"/>
    <w:rsid w:val="009B1EF9"/>
    <w:rsid w:val="009C4699"/>
    <w:rsid w:val="009C5479"/>
    <w:rsid w:val="009C7F21"/>
    <w:rsid w:val="009D0689"/>
    <w:rsid w:val="009D31F2"/>
    <w:rsid w:val="009D482D"/>
    <w:rsid w:val="009D6728"/>
    <w:rsid w:val="009E085B"/>
    <w:rsid w:val="009E719A"/>
    <w:rsid w:val="009E72FA"/>
    <w:rsid w:val="009F0A8B"/>
    <w:rsid w:val="009F19D0"/>
    <w:rsid w:val="009F2672"/>
    <w:rsid w:val="009F343E"/>
    <w:rsid w:val="00A021A8"/>
    <w:rsid w:val="00A06B9C"/>
    <w:rsid w:val="00A17FD6"/>
    <w:rsid w:val="00A22BA1"/>
    <w:rsid w:val="00A23832"/>
    <w:rsid w:val="00A25AB9"/>
    <w:rsid w:val="00A32C94"/>
    <w:rsid w:val="00A3748C"/>
    <w:rsid w:val="00A4069F"/>
    <w:rsid w:val="00A44BC1"/>
    <w:rsid w:val="00A45F00"/>
    <w:rsid w:val="00A52175"/>
    <w:rsid w:val="00A52AC6"/>
    <w:rsid w:val="00A578CD"/>
    <w:rsid w:val="00A677A2"/>
    <w:rsid w:val="00A75719"/>
    <w:rsid w:val="00A758B5"/>
    <w:rsid w:val="00A762FF"/>
    <w:rsid w:val="00A765BB"/>
    <w:rsid w:val="00A779C0"/>
    <w:rsid w:val="00A84ED8"/>
    <w:rsid w:val="00A87940"/>
    <w:rsid w:val="00A87EBC"/>
    <w:rsid w:val="00A90BA7"/>
    <w:rsid w:val="00A90D4E"/>
    <w:rsid w:val="00A947FC"/>
    <w:rsid w:val="00A9738A"/>
    <w:rsid w:val="00AA6784"/>
    <w:rsid w:val="00AA6FB0"/>
    <w:rsid w:val="00AB22D1"/>
    <w:rsid w:val="00AB474C"/>
    <w:rsid w:val="00AB7164"/>
    <w:rsid w:val="00AC1E0D"/>
    <w:rsid w:val="00AD25AB"/>
    <w:rsid w:val="00AD79A8"/>
    <w:rsid w:val="00AE047E"/>
    <w:rsid w:val="00AE3D10"/>
    <w:rsid w:val="00AE44CE"/>
    <w:rsid w:val="00AE5038"/>
    <w:rsid w:val="00AE7A1B"/>
    <w:rsid w:val="00AF408D"/>
    <w:rsid w:val="00B0043D"/>
    <w:rsid w:val="00B01065"/>
    <w:rsid w:val="00B03068"/>
    <w:rsid w:val="00B05C4D"/>
    <w:rsid w:val="00B12671"/>
    <w:rsid w:val="00B13DC1"/>
    <w:rsid w:val="00B163B0"/>
    <w:rsid w:val="00B16D4E"/>
    <w:rsid w:val="00B203A1"/>
    <w:rsid w:val="00B244BA"/>
    <w:rsid w:val="00B30607"/>
    <w:rsid w:val="00B321E2"/>
    <w:rsid w:val="00B34334"/>
    <w:rsid w:val="00B34CBD"/>
    <w:rsid w:val="00B42CCE"/>
    <w:rsid w:val="00B540AB"/>
    <w:rsid w:val="00B54BA3"/>
    <w:rsid w:val="00B55234"/>
    <w:rsid w:val="00B57154"/>
    <w:rsid w:val="00B57526"/>
    <w:rsid w:val="00B60D37"/>
    <w:rsid w:val="00B62AC5"/>
    <w:rsid w:val="00B64159"/>
    <w:rsid w:val="00B65C98"/>
    <w:rsid w:val="00B70929"/>
    <w:rsid w:val="00B723D8"/>
    <w:rsid w:val="00B75224"/>
    <w:rsid w:val="00B83DD5"/>
    <w:rsid w:val="00B937E1"/>
    <w:rsid w:val="00B94A08"/>
    <w:rsid w:val="00B9712B"/>
    <w:rsid w:val="00BA1D1B"/>
    <w:rsid w:val="00BB3B24"/>
    <w:rsid w:val="00BB455F"/>
    <w:rsid w:val="00BB48E7"/>
    <w:rsid w:val="00BB5C79"/>
    <w:rsid w:val="00BB70E3"/>
    <w:rsid w:val="00BC0AC3"/>
    <w:rsid w:val="00BC3210"/>
    <w:rsid w:val="00BC4BD3"/>
    <w:rsid w:val="00BC6300"/>
    <w:rsid w:val="00BD0347"/>
    <w:rsid w:val="00BD2C34"/>
    <w:rsid w:val="00BD7865"/>
    <w:rsid w:val="00BE2A8C"/>
    <w:rsid w:val="00BF24F9"/>
    <w:rsid w:val="00BF30EB"/>
    <w:rsid w:val="00C10977"/>
    <w:rsid w:val="00C11420"/>
    <w:rsid w:val="00C153DD"/>
    <w:rsid w:val="00C23302"/>
    <w:rsid w:val="00C23402"/>
    <w:rsid w:val="00C27EA1"/>
    <w:rsid w:val="00C35373"/>
    <w:rsid w:val="00C36A01"/>
    <w:rsid w:val="00C46AD2"/>
    <w:rsid w:val="00C475D0"/>
    <w:rsid w:val="00C54F6A"/>
    <w:rsid w:val="00C579AC"/>
    <w:rsid w:val="00C60F93"/>
    <w:rsid w:val="00C6465B"/>
    <w:rsid w:val="00C64A41"/>
    <w:rsid w:val="00C73C6D"/>
    <w:rsid w:val="00C74707"/>
    <w:rsid w:val="00C75A36"/>
    <w:rsid w:val="00C80343"/>
    <w:rsid w:val="00C83CD4"/>
    <w:rsid w:val="00C86BBE"/>
    <w:rsid w:val="00C91D34"/>
    <w:rsid w:val="00C96544"/>
    <w:rsid w:val="00C967E4"/>
    <w:rsid w:val="00CA112D"/>
    <w:rsid w:val="00CB0650"/>
    <w:rsid w:val="00CB5EE7"/>
    <w:rsid w:val="00CC7A5F"/>
    <w:rsid w:val="00CD291D"/>
    <w:rsid w:val="00CD3196"/>
    <w:rsid w:val="00CD4373"/>
    <w:rsid w:val="00CD7BF2"/>
    <w:rsid w:val="00CE3D4C"/>
    <w:rsid w:val="00CE6106"/>
    <w:rsid w:val="00CF1532"/>
    <w:rsid w:val="00CF2457"/>
    <w:rsid w:val="00CF5A0D"/>
    <w:rsid w:val="00D03A61"/>
    <w:rsid w:val="00D041AF"/>
    <w:rsid w:val="00D07778"/>
    <w:rsid w:val="00D203B6"/>
    <w:rsid w:val="00D2154C"/>
    <w:rsid w:val="00D42A1C"/>
    <w:rsid w:val="00D52796"/>
    <w:rsid w:val="00D53E7C"/>
    <w:rsid w:val="00D5612D"/>
    <w:rsid w:val="00D64112"/>
    <w:rsid w:val="00D66262"/>
    <w:rsid w:val="00D71106"/>
    <w:rsid w:val="00D805FF"/>
    <w:rsid w:val="00D85AC1"/>
    <w:rsid w:val="00D92F83"/>
    <w:rsid w:val="00DA32FD"/>
    <w:rsid w:val="00DA3FCF"/>
    <w:rsid w:val="00DC294B"/>
    <w:rsid w:val="00DC668A"/>
    <w:rsid w:val="00DC6B58"/>
    <w:rsid w:val="00DC7807"/>
    <w:rsid w:val="00DD23C4"/>
    <w:rsid w:val="00DD4262"/>
    <w:rsid w:val="00DE242D"/>
    <w:rsid w:val="00DE31C3"/>
    <w:rsid w:val="00DE6E23"/>
    <w:rsid w:val="00DF2EA1"/>
    <w:rsid w:val="00DF46BC"/>
    <w:rsid w:val="00DF5B02"/>
    <w:rsid w:val="00E0450A"/>
    <w:rsid w:val="00E061E5"/>
    <w:rsid w:val="00E1277B"/>
    <w:rsid w:val="00E1601D"/>
    <w:rsid w:val="00E21E7F"/>
    <w:rsid w:val="00E22010"/>
    <w:rsid w:val="00E222F5"/>
    <w:rsid w:val="00E23779"/>
    <w:rsid w:val="00E23BD5"/>
    <w:rsid w:val="00E27CE9"/>
    <w:rsid w:val="00E31ADE"/>
    <w:rsid w:val="00E34064"/>
    <w:rsid w:val="00E40A83"/>
    <w:rsid w:val="00E45B82"/>
    <w:rsid w:val="00E51391"/>
    <w:rsid w:val="00E524D2"/>
    <w:rsid w:val="00E54723"/>
    <w:rsid w:val="00E5587A"/>
    <w:rsid w:val="00E55F38"/>
    <w:rsid w:val="00E66AAF"/>
    <w:rsid w:val="00E70939"/>
    <w:rsid w:val="00E73C89"/>
    <w:rsid w:val="00E74A43"/>
    <w:rsid w:val="00E83E0C"/>
    <w:rsid w:val="00E85291"/>
    <w:rsid w:val="00E85EB5"/>
    <w:rsid w:val="00E92A70"/>
    <w:rsid w:val="00E92CE8"/>
    <w:rsid w:val="00E9492D"/>
    <w:rsid w:val="00E9762B"/>
    <w:rsid w:val="00EA5016"/>
    <w:rsid w:val="00EA51AF"/>
    <w:rsid w:val="00EA72DC"/>
    <w:rsid w:val="00EB1559"/>
    <w:rsid w:val="00EB2751"/>
    <w:rsid w:val="00EB4E21"/>
    <w:rsid w:val="00EC34D7"/>
    <w:rsid w:val="00ED1E1D"/>
    <w:rsid w:val="00ED205D"/>
    <w:rsid w:val="00ED4BCD"/>
    <w:rsid w:val="00EF5C93"/>
    <w:rsid w:val="00EF5DA4"/>
    <w:rsid w:val="00F03B67"/>
    <w:rsid w:val="00F03C04"/>
    <w:rsid w:val="00F07B0E"/>
    <w:rsid w:val="00F107F6"/>
    <w:rsid w:val="00F12DE9"/>
    <w:rsid w:val="00F13D4C"/>
    <w:rsid w:val="00F24242"/>
    <w:rsid w:val="00F2446C"/>
    <w:rsid w:val="00F24683"/>
    <w:rsid w:val="00F321DB"/>
    <w:rsid w:val="00F36E98"/>
    <w:rsid w:val="00F4505B"/>
    <w:rsid w:val="00F509E3"/>
    <w:rsid w:val="00F523B2"/>
    <w:rsid w:val="00F539FB"/>
    <w:rsid w:val="00F5466D"/>
    <w:rsid w:val="00F54A42"/>
    <w:rsid w:val="00F558F5"/>
    <w:rsid w:val="00F620BC"/>
    <w:rsid w:val="00F63B31"/>
    <w:rsid w:val="00F65F5B"/>
    <w:rsid w:val="00F73835"/>
    <w:rsid w:val="00F76154"/>
    <w:rsid w:val="00F9388A"/>
    <w:rsid w:val="00F966B9"/>
    <w:rsid w:val="00FA2420"/>
    <w:rsid w:val="00FB59A0"/>
    <w:rsid w:val="00FD0CF4"/>
    <w:rsid w:val="00FE5706"/>
    <w:rsid w:val="00FE5885"/>
    <w:rsid w:val="00FF1CA0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6E7E82"/>
  <w15:chartTrackingRefBased/>
  <w15:docId w15:val="{04FA926D-D1D3-4BC8-9717-F13DB6A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tabs>
        <w:tab w:val="left" w:pos="567"/>
      </w:tabs>
      <w:suppressAutoHyphens/>
      <w:spacing w:line="260" w:lineRule="exact"/>
    </w:pPr>
    <w:rPr>
      <w:sz w:val="22"/>
      <w:lang w:val="en-GB" w:eastAsia="ar-SA"/>
    </w:rPr>
  </w:style>
  <w:style w:type="paragraph" w:styleId="Antrat1">
    <w:name w:val="heading 1"/>
    <w:basedOn w:val="prastasis"/>
    <w:next w:val="prastasis"/>
    <w:qFormat/>
    <w:pPr>
      <w:numPr>
        <w:numId w:val="1"/>
      </w:numPr>
      <w:spacing w:line="240" w:lineRule="auto"/>
      <w:jc w:val="center"/>
      <w:outlineLvl w:val="0"/>
    </w:pPr>
    <w:rPr>
      <w:b/>
      <w:caps/>
      <w:lang w:val="en-US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numPr>
        <w:ilvl w:val="2"/>
        <w:numId w:val="1"/>
      </w:numPr>
      <w:spacing w:before="120" w:after="80"/>
      <w:outlineLvl w:val="2"/>
    </w:pPr>
    <w:rPr>
      <w:b/>
      <w:kern w:val="1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both"/>
      <w:outlineLvl w:val="3"/>
    </w:pPr>
    <w:rPr>
      <w:b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both"/>
      <w:outlineLvl w:val="4"/>
    </w:pPr>
    <w:rPr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tabs>
        <w:tab w:val="left" w:pos="-720"/>
        <w:tab w:val="left" w:pos="4536"/>
      </w:tabs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Arial" w:hAnsi="Arial" w:cs="Times New Roman"/>
      <w:b/>
      <w:i w:val="0"/>
      <w:sz w:val="24"/>
    </w:rPr>
  </w:style>
  <w:style w:type="character" w:customStyle="1" w:styleId="WW8Num4z1">
    <w:name w:val="WW8Num4z1"/>
    <w:rPr>
      <w:rFonts w:ascii="Arial" w:hAnsi="Arial" w:cs="Times New Roman"/>
      <w:b/>
      <w:i w:val="0"/>
      <w:sz w:val="22"/>
    </w:rPr>
  </w:style>
  <w:style w:type="character" w:customStyle="1" w:styleId="WW8Num4z3">
    <w:name w:val="WW8Num4z3"/>
    <w:rPr>
      <w:rFonts w:ascii="Arial" w:hAnsi="Arial" w:cs="Times New Roman"/>
      <w:b w:val="0"/>
      <w:i w:val="0"/>
      <w:sz w:val="22"/>
    </w:rPr>
  </w:style>
  <w:style w:type="character" w:customStyle="1" w:styleId="WW8Num4z8">
    <w:name w:val="WW8Num4z8"/>
    <w:rPr>
      <w:rFonts w:ascii="Arial" w:hAnsi="Arial"/>
      <w:b w:val="0"/>
      <w:i w:val="0"/>
      <w:sz w:val="22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St1z0">
    <w:name w:val="WW8NumSt1z0"/>
    <w:rPr>
      <w:rFonts w:ascii="Symbol" w:hAnsi="Symbol"/>
    </w:rPr>
  </w:style>
  <w:style w:type="character" w:styleId="Puslapionumeris">
    <w:name w:val="page number"/>
    <w:basedOn w:val="Numatytasispastraiposriftas"/>
  </w:style>
  <w:style w:type="character" w:styleId="Komentaronuoroda">
    <w:name w:val="annotation reference"/>
    <w:rPr>
      <w:sz w:val="16"/>
      <w:szCs w:val="16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eastAsia="Microsoft YaHei" w:cs="Mangal"/>
      <w:szCs w:val="28"/>
    </w:rPr>
  </w:style>
  <w:style w:type="paragraph" w:styleId="Pagrindinistekstas">
    <w:name w:val="Body Text"/>
    <w:basedOn w:val="prastasis"/>
    <w:pPr>
      <w:tabs>
        <w:tab w:val="clear" w:pos="567"/>
      </w:tabs>
      <w:spacing w:line="240" w:lineRule="auto"/>
    </w:pPr>
    <w:rPr>
      <w:i/>
      <w:color w:val="008000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Pagrindiniotekstotrauka">
    <w:name w:val="Body Text Indent"/>
    <w:basedOn w:val="prastasis"/>
    <w:pPr>
      <w:tabs>
        <w:tab w:val="clear" w:pos="567"/>
      </w:tabs>
      <w:autoSpaceDE w:val="0"/>
      <w:spacing w:line="240" w:lineRule="auto"/>
      <w:ind w:left="720"/>
      <w:jc w:val="both"/>
    </w:pPr>
    <w:rPr>
      <w:szCs w:val="22"/>
    </w:rPr>
  </w:style>
  <w:style w:type="paragraph" w:styleId="Pagrindinistekstas3">
    <w:name w:val="Body Text 3"/>
    <w:basedOn w:val="prastasis"/>
    <w:pPr>
      <w:tabs>
        <w:tab w:val="clear" w:pos="567"/>
      </w:tabs>
      <w:autoSpaceDE w:val="0"/>
      <w:spacing w:line="240" w:lineRule="auto"/>
      <w:jc w:val="both"/>
    </w:pPr>
    <w:rPr>
      <w:color w:val="0000FF"/>
      <w:szCs w:val="22"/>
    </w:rPr>
  </w:style>
  <w:style w:type="paragraph" w:styleId="Pagrindiniotekstotrauka2">
    <w:name w:val="Body Text Indent 2"/>
    <w:basedOn w:val="prastasis"/>
    <w:pPr>
      <w:pBdr>
        <w:top w:val="double" w:sz="16" w:space="0" w:color="000000"/>
        <w:left w:val="double" w:sz="16" w:space="3" w:color="000000"/>
        <w:bottom w:val="double" w:sz="16" w:space="1" w:color="000000"/>
        <w:right w:val="double" w:sz="16" w:space="4" w:color="000000"/>
      </w:pBdr>
      <w:autoSpaceDE w:val="0"/>
      <w:ind w:left="1134"/>
      <w:jc w:val="both"/>
    </w:pPr>
    <w:rPr>
      <w:b/>
      <w:bCs/>
      <w:color w:val="0000FF"/>
      <w:szCs w:val="22"/>
    </w:rPr>
  </w:style>
  <w:style w:type="paragraph" w:styleId="Pagrindinistekstas2">
    <w:name w:val="Body Text 2"/>
    <w:basedOn w:val="prastasis"/>
    <w:pPr>
      <w:pBdr>
        <w:top w:val="double" w:sz="16" w:space="0" w:color="000000"/>
        <w:left w:val="double" w:sz="16" w:space="3" w:color="000000"/>
        <w:bottom w:val="double" w:sz="16" w:space="1" w:color="000000"/>
        <w:right w:val="double" w:sz="16" w:space="4" w:color="000000"/>
      </w:pBdr>
      <w:autoSpaceDE w:val="0"/>
      <w:jc w:val="both"/>
    </w:pPr>
    <w:rPr>
      <w:b/>
      <w:bCs/>
      <w:color w:val="0000FF"/>
      <w:szCs w:val="22"/>
      <w:u w:val="single"/>
    </w:rPr>
  </w:style>
  <w:style w:type="paragraph" w:styleId="Komentarotekstas">
    <w:name w:val="annotation text"/>
    <w:basedOn w:val="prastasis"/>
    <w:rPr>
      <w:sz w:val="20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</w:rPr>
  </w:style>
  <w:style w:type="paragraph" w:customStyle="1" w:styleId="AHeader1">
    <w:name w:val="AHeader 1"/>
    <w:basedOn w:val="prastasis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tabs>
        <w:tab w:val="left" w:pos="360"/>
      </w:tabs>
    </w:pPr>
    <w:rPr>
      <w:sz w:val="22"/>
    </w:rPr>
  </w:style>
  <w:style w:type="paragraph" w:customStyle="1" w:styleId="AHeader3">
    <w:name w:val="AHeader 3"/>
    <w:basedOn w:val="AHeader2"/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</w:style>
  <w:style w:type="paragraph" w:styleId="Pagrindiniotekstotrauka3">
    <w:name w:val="Body Text Indent 3"/>
    <w:basedOn w:val="prastasis"/>
    <w:pPr>
      <w:tabs>
        <w:tab w:val="left" w:pos="1134"/>
      </w:tabs>
      <w:autoSpaceDE w:val="0"/>
      <w:ind w:left="633"/>
      <w:jc w:val="both"/>
    </w:pPr>
    <w:rPr>
      <w:szCs w:val="21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customStyle="1" w:styleId="Antrat11">
    <w:name w:val="Antraštė 11"/>
    <w:basedOn w:val="prastasis"/>
    <w:pPr>
      <w:spacing w:line="240" w:lineRule="auto"/>
      <w:ind w:left="567" w:hanging="567"/>
    </w:pPr>
    <w:rPr>
      <w:b/>
      <w:szCs w:val="22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itleA">
    <w:name w:val="Title A"/>
    <w:basedOn w:val="Antrat1"/>
    <w:rsid w:val="00C46AD2"/>
    <w:rPr>
      <w:lang w:val="lt-LT"/>
    </w:rPr>
  </w:style>
  <w:style w:type="paragraph" w:customStyle="1" w:styleId="TitleB">
    <w:name w:val="Title B"/>
    <w:basedOn w:val="Antrat11"/>
    <w:rsid w:val="00C46AD2"/>
    <w:pPr>
      <w:pageBreakBefore/>
    </w:pPr>
  </w:style>
  <w:style w:type="paragraph" w:styleId="Data">
    <w:name w:val="Date"/>
    <w:basedOn w:val="prastasis"/>
    <w:next w:val="prastasis"/>
    <w:link w:val="DataDiagrama"/>
    <w:rsid w:val="004712FE"/>
    <w:pPr>
      <w:tabs>
        <w:tab w:val="clear" w:pos="567"/>
      </w:tabs>
      <w:suppressAutoHyphens w:val="0"/>
      <w:spacing w:line="240" w:lineRule="auto"/>
    </w:pPr>
    <w:rPr>
      <w:lang w:eastAsia="en-US"/>
    </w:rPr>
  </w:style>
  <w:style w:type="character" w:customStyle="1" w:styleId="DataDiagrama">
    <w:name w:val="Data Diagrama"/>
    <w:link w:val="Data"/>
    <w:rsid w:val="004712FE"/>
    <w:rPr>
      <w:sz w:val="22"/>
      <w:lang w:val="en-GB" w:eastAsia="en-US"/>
    </w:rPr>
  </w:style>
  <w:style w:type="paragraph" w:styleId="Pataisymai">
    <w:name w:val="Revision"/>
    <w:hidden/>
    <w:uiPriority w:val="99"/>
    <w:semiHidden/>
    <w:rsid w:val="00BC3210"/>
    <w:rPr>
      <w:sz w:val="22"/>
      <w:lang w:val="en-GB" w:eastAsia="ar-SA"/>
    </w:rPr>
  </w:style>
  <w:style w:type="character" w:customStyle="1" w:styleId="ui-provider">
    <w:name w:val="ui-provider"/>
    <w:basedOn w:val="Numatytasispastraiposriftas"/>
    <w:rsid w:val="00E23779"/>
  </w:style>
  <w:style w:type="paragraph" w:customStyle="1" w:styleId="Compact">
    <w:name w:val="Compact"/>
    <w:basedOn w:val="Pagrindinistekstas"/>
    <w:qFormat/>
    <w:rsid w:val="00542D47"/>
    <w:pPr>
      <w:suppressAutoHyphens w:val="0"/>
      <w:spacing w:before="36" w:after="36"/>
    </w:pPr>
    <w:rPr>
      <w:rFonts w:ascii="Cambria" w:eastAsia="Cambria" w:hAnsi="Cambria"/>
      <w:i w:val="0"/>
      <w:color w:val="auto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680034"/>
    <w:rPr>
      <w:color w:val="605E5C"/>
      <w:shd w:val="clear" w:color="auto" w:fill="E1DFDD"/>
    </w:rPr>
  </w:style>
  <w:style w:type="character" w:styleId="Neapdorotaspaminjimas">
    <w:name w:val="Unresolved Mention"/>
    <w:uiPriority w:val="99"/>
    <w:semiHidden/>
    <w:unhideWhenUsed/>
    <w:rsid w:val="00AB7164"/>
    <w:rPr>
      <w:color w:val="605E5C"/>
      <w:shd w:val="clear" w:color="auto" w:fill="E1DFDD"/>
    </w:rPr>
  </w:style>
  <w:style w:type="character" w:customStyle="1" w:styleId="Neapdorotaspaminjimas1">
    <w:name w:val="Neapdorotas paminėjimas1"/>
    <w:uiPriority w:val="99"/>
    <w:semiHidden/>
    <w:unhideWhenUsed/>
    <w:rsid w:val="006D6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631BA1-81BF-4327-AAF1-BDD58D11E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c160-bfb7-45f5-8632-2eb7e0508071"/>
    <ds:schemaRef ds:uri="62874b74-7561-4a92-a6e7-f8370cb4455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9CA175-349E-40A7-A88F-B5048934BCAE}">
  <ds:schemaRefs>
    <ds:schemaRef ds:uri="http://schemas.microsoft.com/office/2006/metadata/properties"/>
    <ds:schemaRef ds:uri="http://schemas.microsoft.com/office/infopath/2007/PartnerControls"/>
    <ds:schemaRef ds:uri="62874b74-7561-4a92-a6e7-f8370cb4455a"/>
    <ds:schemaRef ds:uri="a034c160-bfb7-45f5-8632-2eb7e050807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835B044-B337-4BB7-9693-FB7B542D3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C8729-AC88-4815-8EC2-DF868FEBFF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63BDF0-711D-4CB2-A980-9D9847345EE4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5B38CCC8-A4BB-422D-9C5C-EC8F2A115120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0C112C6-DD27-4B3F-AF0E-A1197C649C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7356</Words>
  <Characters>4193</Characters>
  <Application>Microsoft Office Word</Application>
  <DocSecurity>0</DocSecurity>
  <Lines>34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Bridion: EPAR – Product information – tracked changes</vt:lpstr>
      <vt:lpstr>Bridion: EPAR – Product information – tracked changes</vt:lpstr>
    </vt:vector>
  </TitlesOfParts>
  <Company/>
  <LinksUpToDate>false</LinksUpToDate>
  <CharactersWithSpaces>11526</CharactersWithSpaces>
  <SharedDoc>false</SharedDoc>
  <HLinks>
    <vt:vector size="6" baseType="variant"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Bridion: EPAR – Product information – tracked changes</dc:title>
  <dc:subject>EPAR</dc:subject>
  <dc:creator>CHMP</dc:creator>
  <cp:keywords>Bridion, INN-sugammadex</cp:keywords>
  <cp:lastModifiedBy>Birutė Valkauskaitė</cp:lastModifiedBy>
  <cp:revision>2</cp:revision>
  <cp:lastPrinted>2005-07-21T11:41:00Z</cp:lastPrinted>
  <dcterms:created xsi:type="dcterms:W3CDTF">2026-05-13T07:25:00Z</dcterms:created>
  <dcterms:modified xsi:type="dcterms:W3CDTF">2026-05-13T07:25:00Z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30/03/2007 11:27:13</vt:lpwstr>
  </property>
  <property fmtid="{D5CDD505-2E9C-101B-9397-08002B2CF9AE}" pid="3" name="DM_Creator_Name">
    <vt:lpwstr>Holemarova Zuzana</vt:lpwstr>
  </property>
  <property fmtid="{D5CDD505-2E9C-101B-9397-08002B2CF9AE}" pid="4" name="DM_Modifer_Name">
    <vt:lpwstr>Holemarova Zuzana</vt:lpwstr>
  </property>
  <property fmtid="{D5CDD505-2E9C-101B-9397-08002B2CF9AE}" pid="5" name="DM_Modified_Date">
    <vt:lpwstr>30/03/2007 11:27:18</vt:lpwstr>
  </property>
  <property fmtid="{D5CDD505-2E9C-101B-9397-08002B2CF9AE}" pid="6" name="DM_Name">
    <vt:lpwstr>H01a LT SPC-II-lab-pl v7.2</vt:lpwstr>
  </property>
  <property fmtid="{D5CDD505-2E9C-101B-9397-08002B2CF9AE}" pid="7" name="DM_Owner">
    <vt:lpwstr>Holemarova Zuzana</vt:lpwstr>
  </property>
  <property fmtid="{D5CDD505-2E9C-101B-9397-08002B2CF9AE}" pid="8" name="DM_Subject">
    <vt:lpwstr>General-EMEA/148126/2007</vt:lpwstr>
  </property>
  <property fmtid="{D5CDD505-2E9C-101B-9397-08002B2CF9AE}" pid="9" name="DM_Type">
    <vt:lpwstr>emea_document</vt:lpwstr>
  </property>
  <property fmtid="{D5CDD505-2E9C-101B-9397-08002B2CF9AE}" pid="10" name="DM_Version">
    <vt:lpwstr>0.1, CURRENT, corr.1 published April 07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148126</vt:lpwstr>
  </property>
  <property fmtid="{D5CDD505-2E9C-101B-9397-08002B2CF9AE}" pid="13" name="DM_emea_doc_ref_id">
    <vt:lpwstr>EMEA/148126/2007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2007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  <property fmtid="{D5CDD505-2E9C-101B-9397-08002B2CF9AE}" pid="21" name="_NewReviewCycle">
    <vt:lpwstr/>
  </property>
  <property fmtid="{D5CDD505-2E9C-101B-9397-08002B2CF9AE}" pid="22" name="docIndexRef">
    <vt:lpwstr>e0f0dcf9-1485-4eaf-96e7-a64591c38c6f</vt:lpwstr>
  </property>
  <property fmtid="{D5CDD505-2E9C-101B-9397-08002B2CF9AE}" pid="23" name="bjSaver">
    <vt:lpwstr>a/uurebAz4PVfJftGe9ZmCbb8QbJy8Pr</vt:lpwstr>
  </property>
  <property fmtid="{D5CDD505-2E9C-101B-9397-08002B2CF9AE}" pid="24" name="bjDocumentSecurityLabel">
    <vt:lpwstr>Not Classified</vt:lpwstr>
  </property>
  <property fmtid="{D5CDD505-2E9C-101B-9397-08002B2CF9AE}" pid="25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26" name="bjDocumentLabelXML-0">
    <vt:lpwstr>ames.com/2008/01/sie/internal/label"&gt;&lt;element uid="9920fcc9-9f43-4d43-9e3e-b98a219cfd55" value="" /&gt;&lt;/sisl&gt;</vt:lpwstr>
  </property>
  <property fmtid="{D5CDD505-2E9C-101B-9397-08002B2CF9AE}" pid="27" name="ContentTypeId">
    <vt:lpwstr>0x01010009085D58BDBA9B4C9E839ECA6552C69D</vt:lpwstr>
  </property>
  <property fmtid="{D5CDD505-2E9C-101B-9397-08002B2CF9AE}" pid="28" name="TaxCatchAll">
    <vt:lpwstr/>
  </property>
  <property fmtid="{D5CDD505-2E9C-101B-9397-08002B2CF9AE}" pid="29" name="lcf76f155ced4ddcb4097134ff3c332f">
    <vt:lpwstr/>
  </property>
  <property fmtid="{D5CDD505-2E9C-101B-9397-08002B2CF9AE}" pid="30" name="dctm_isservice">
    <vt:lpwstr>1</vt:lpwstr>
  </property>
  <property fmtid="{D5CDD505-2E9C-101B-9397-08002B2CF9AE}" pid="31" name="Primary Group">
    <vt:lpwstr/>
  </property>
  <property fmtid="{D5CDD505-2E9C-101B-9397-08002B2CF9AE}" pid="32" name="Product Code">
    <vt:lpwstr/>
  </property>
  <property fmtid="{D5CDD505-2E9C-101B-9397-08002B2CF9AE}" pid="33" name="Artifact Name">
    <vt:lpwstr/>
  </property>
  <property fmtid="{D5CDD505-2E9C-101B-9397-08002B2CF9AE}" pid="34" name="Document Title">
    <vt:lpwstr/>
  </property>
  <property fmtid="{D5CDD505-2E9C-101B-9397-08002B2CF9AE}" pid="35" name="_dlc_DocId">
    <vt:lpwstr>EMADOC-1700519818-2603440</vt:lpwstr>
  </property>
  <property fmtid="{D5CDD505-2E9C-101B-9397-08002B2CF9AE}" pid="36" name="_dlc_DocIdItemGuid">
    <vt:lpwstr>72d4c41b-81bc-4fda-af6c-e1be9f143270</vt:lpwstr>
  </property>
  <property fmtid="{D5CDD505-2E9C-101B-9397-08002B2CF9AE}" pid="37" name="_dlc_DocIdUrl">
    <vt:lpwstr>https://euema.sharepoint.com/sites/CRM/_layouts/15/DocIdRedir.aspx?ID=EMADOC-1700519818-2603440, EMADOC-1700519818-2603440</vt:lpwstr>
  </property>
  <property fmtid="{D5CDD505-2E9C-101B-9397-08002B2CF9AE}" pid="38" name="vqsn">
    <vt:lpwstr/>
  </property>
  <property fmtid="{D5CDD505-2E9C-101B-9397-08002B2CF9AE}" pid="39" name="Sign-off">
    <vt:lpwstr/>
  </property>
  <property fmtid="{D5CDD505-2E9C-101B-9397-08002B2CF9AE}" pid="40" name="I_ApplicationID">
    <vt:lpwstr/>
  </property>
  <property fmtid="{D5CDD505-2E9C-101B-9397-08002B2CF9AE}" pid="41" name="Sign-off status">
    <vt:lpwstr/>
  </property>
  <property fmtid="{D5CDD505-2E9C-101B-9397-08002B2CF9AE}" pid="42" name="I_AllowRecord">
    <vt:lpwstr>1</vt:lpwstr>
  </property>
  <property fmtid="{D5CDD505-2E9C-101B-9397-08002B2CF9AE}" pid="43" name="I_AgreedConditionMedDRA">
    <vt:lpwstr/>
  </property>
  <property fmtid="{D5CDD505-2E9C-101B-9397-08002B2CF9AE}" pid="44" name="IconOverlay">
    <vt:lpwstr/>
  </property>
  <property fmtid="{D5CDD505-2E9C-101B-9397-08002B2CF9AE}" pid="45" name="I_LocationID">
    <vt:lpwstr/>
  </property>
  <property fmtid="{D5CDD505-2E9C-101B-9397-08002B2CF9AE}" pid="46" name="I_Process">
    <vt:lpwstr/>
  </property>
  <property fmtid="{D5CDD505-2E9C-101B-9397-08002B2CF9AE}" pid="47" name="I_AgreedCondition">
    <vt:lpwstr/>
  </property>
  <property fmtid="{D5CDD505-2E9C-101B-9397-08002B2CF9AE}" pid="48" name="I_ParentOrganizationID">
    <vt:lpwstr/>
  </property>
  <property fmtid="{D5CDD505-2E9C-101B-9397-08002B2CF9AE}" pid="49" name="Application Status">
    <vt:lpwstr/>
  </property>
  <property fmtid="{D5CDD505-2E9C-101B-9397-08002B2CF9AE}" pid="50" name="_vti_ItemDeclaredRecord">
    <vt:lpwstr/>
  </property>
  <property fmtid="{D5CDD505-2E9C-101B-9397-08002B2CF9AE}" pid="51" name="I_RegulatoryEntitlement">
    <vt:lpwstr/>
  </property>
  <property fmtid="{D5CDD505-2E9C-101B-9397-08002B2CF9AE}" pid="52" name="Information">
    <vt:lpwstr/>
  </property>
</Properties>
</file>