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7039" w14:textId="77777777" w:rsidR="00F34163" w:rsidRPr="00EC6688" w:rsidRDefault="00F34163" w:rsidP="0011021D">
      <w:pPr>
        <w:spacing w:line="240" w:lineRule="auto"/>
        <w:outlineLvl w:val="0"/>
        <w:rPr>
          <w:szCs w:val="22"/>
          <w:lang w:val="lt-LT"/>
        </w:rPr>
      </w:pPr>
    </w:p>
    <w:p w14:paraId="61BE319E" w14:textId="77777777" w:rsidR="00F34163" w:rsidRPr="00EC6688" w:rsidRDefault="00F34163" w:rsidP="0011021D">
      <w:pPr>
        <w:spacing w:line="240" w:lineRule="auto"/>
        <w:outlineLvl w:val="0"/>
        <w:rPr>
          <w:szCs w:val="22"/>
          <w:lang w:val="lt-LT"/>
        </w:rPr>
      </w:pPr>
    </w:p>
    <w:p w14:paraId="58825E6D" w14:textId="77777777" w:rsidR="00F34163" w:rsidRPr="00EC6688" w:rsidRDefault="00F34163" w:rsidP="0011021D">
      <w:pPr>
        <w:spacing w:line="240" w:lineRule="auto"/>
        <w:outlineLvl w:val="0"/>
        <w:rPr>
          <w:szCs w:val="22"/>
          <w:lang w:val="lt-LT"/>
        </w:rPr>
      </w:pPr>
    </w:p>
    <w:p w14:paraId="1C6D683F" w14:textId="77777777" w:rsidR="00F34163" w:rsidRPr="00EC6688" w:rsidRDefault="00F34163" w:rsidP="0011021D">
      <w:pPr>
        <w:spacing w:line="240" w:lineRule="auto"/>
        <w:outlineLvl w:val="0"/>
        <w:rPr>
          <w:szCs w:val="22"/>
          <w:lang w:val="lt-LT"/>
        </w:rPr>
      </w:pPr>
    </w:p>
    <w:p w14:paraId="2C44FAE6" w14:textId="77777777" w:rsidR="00F34163" w:rsidRPr="00EC6688" w:rsidRDefault="00F34163" w:rsidP="0011021D">
      <w:pPr>
        <w:spacing w:line="240" w:lineRule="auto"/>
        <w:outlineLvl w:val="0"/>
        <w:rPr>
          <w:szCs w:val="22"/>
          <w:lang w:val="lt-LT"/>
        </w:rPr>
      </w:pPr>
    </w:p>
    <w:p w14:paraId="6D5A245E" w14:textId="77777777" w:rsidR="00F34163" w:rsidRPr="00EC6688" w:rsidRDefault="00F34163" w:rsidP="0011021D">
      <w:pPr>
        <w:spacing w:line="240" w:lineRule="auto"/>
        <w:outlineLvl w:val="0"/>
        <w:rPr>
          <w:szCs w:val="22"/>
          <w:lang w:val="lt-LT"/>
        </w:rPr>
      </w:pPr>
    </w:p>
    <w:p w14:paraId="363209AF" w14:textId="77777777" w:rsidR="00F34163" w:rsidRPr="00EC6688" w:rsidRDefault="00F34163" w:rsidP="0011021D">
      <w:pPr>
        <w:spacing w:line="240" w:lineRule="auto"/>
        <w:outlineLvl w:val="0"/>
        <w:rPr>
          <w:szCs w:val="22"/>
          <w:lang w:val="lt-LT"/>
        </w:rPr>
      </w:pPr>
    </w:p>
    <w:p w14:paraId="38AA48D4" w14:textId="77777777" w:rsidR="00F34163" w:rsidRPr="00EC6688" w:rsidRDefault="00F34163" w:rsidP="0011021D">
      <w:pPr>
        <w:spacing w:line="240" w:lineRule="auto"/>
        <w:outlineLvl w:val="0"/>
        <w:rPr>
          <w:szCs w:val="22"/>
          <w:lang w:val="lt-LT"/>
        </w:rPr>
      </w:pPr>
    </w:p>
    <w:p w14:paraId="77B8C714" w14:textId="77777777" w:rsidR="00F34163" w:rsidRPr="00EC6688" w:rsidRDefault="00F34163" w:rsidP="0011021D">
      <w:pPr>
        <w:spacing w:line="240" w:lineRule="auto"/>
        <w:outlineLvl w:val="0"/>
        <w:rPr>
          <w:szCs w:val="22"/>
          <w:lang w:val="lt-LT"/>
        </w:rPr>
      </w:pPr>
    </w:p>
    <w:p w14:paraId="06BA30D9" w14:textId="77777777" w:rsidR="00F34163" w:rsidRPr="00EC6688" w:rsidRDefault="00F34163" w:rsidP="0011021D">
      <w:pPr>
        <w:spacing w:line="240" w:lineRule="auto"/>
        <w:outlineLvl w:val="0"/>
        <w:rPr>
          <w:szCs w:val="22"/>
          <w:lang w:val="lt-LT"/>
        </w:rPr>
      </w:pPr>
    </w:p>
    <w:p w14:paraId="2FF09B92" w14:textId="77777777" w:rsidR="00F34163" w:rsidRPr="00EC6688" w:rsidRDefault="00F34163" w:rsidP="0011021D">
      <w:pPr>
        <w:spacing w:line="240" w:lineRule="auto"/>
        <w:outlineLvl w:val="0"/>
        <w:rPr>
          <w:szCs w:val="22"/>
          <w:lang w:val="lt-LT"/>
        </w:rPr>
      </w:pPr>
    </w:p>
    <w:p w14:paraId="3C8D065B" w14:textId="77777777" w:rsidR="00F34163" w:rsidRPr="00EC6688" w:rsidRDefault="00F34163" w:rsidP="0011021D">
      <w:pPr>
        <w:spacing w:line="240" w:lineRule="auto"/>
        <w:outlineLvl w:val="0"/>
        <w:rPr>
          <w:szCs w:val="22"/>
          <w:lang w:val="lt-LT"/>
        </w:rPr>
      </w:pPr>
    </w:p>
    <w:p w14:paraId="0939B47E" w14:textId="77777777" w:rsidR="00F34163" w:rsidRDefault="00F34163" w:rsidP="0011021D">
      <w:pPr>
        <w:spacing w:line="240" w:lineRule="auto"/>
        <w:outlineLvl w:val="0"/>
        <w:rPr>
          <w:szCs w:val="22"/>
          <w:lang w:val="lt-LT"/>
        </w:rPr>
      </w:pPr>
    </w:p>
    <w:p w14:paraId="465BF3C6" w14:textId="77777777" w:rsidR="00271774" w:rsidRDefault="00271774" w:rsidP="0011021D">
      <w:pPr>
        <w:spacing w:line="240" w:lineRule="auto"/>
        <w:outlineLvl w:val="0"/>
        <w:rPr>
          <w:szCs w:val="22"/>
          <w:lang w:val="lt-LT"/>
        </w:rPr>
      </w:pPr>
    </w:p>
    <w:p w14:paraId="39159AAB" w14:textId="77777777" w:rsidR="00271774" w:rsidRPr="00EC6688" w:rsidRDefault="00271774" w:rsidP="0011021D">
      <w:pPr>
        <w:spacing w:line="240" w:lineRule="auto"/>
        <w:outlineLvl w:val="0"/>
        <w:rPr>
          <w:szCs w:val="22"/>
          <w:lang w:val="lt-LT"/>
        </w:rPr>
      </w:pPr>
    </w:p>
    <w:p w14:paraId="05CDFAAD" w14:textId="77777777" w:rsidR="00F34163" w:rsidRPr="00EC6688" w:rsidRDefault="00F34163" w:rsidP="0011021D">
      <w:pPr>
        <w:spacing w:line="240" w:lineRule="auto"/>
        <w:outlineLvl w:val="0"/>
        <w:rPr>
          <w:szCs w:val="22"/>
          <w:lang w:val="lt-LT"/>
        </w:rPr>
      </w:pPr>
    </w:p>
    <w:p w14:paraId="4A167B77" w14:textId="77777777" w:rsidR="00F34163" w:rsidRPr="00EC6688" w:rsidRDefault="00F34163" w:rsidP="0011021D">
      <w:pPr>
        <w:spacing w:line="240" w:lineRule="auto"/>
        <w:outlineLvl w:val="0"/>
        <w:rPr>
          <w:szCs w:val="22"/>
          <w:lang w:val="lt-LT"/>
        </w:rPr>
      </w:pPr>
    </w:p>
    <w:p w14:paraId="5B8B5C0C" w14:textId="77777777" w:rsidR="00F34163" w:rsidRPr="00EC6688" w:rsidRDefault="00F34163" w:rsidP="0011021D">
      <w:pPr>
        <w:spacing w:line="240" w:lineRule="auto"/>
        <w:outlineLvl w:val="0"/>
        <w:rPr>
          <w:szCs w:val="22"/>
          <w:lang w:val="lt-LT"/>
        </w:rPr>
      </w:pPr>
    </w:p>
    <w:p w14:paraId="0C570DB5" w14:textId="77777777" w:rsidR="00F34163" w:rsidRPr="00EC6688" w:rsidRDefault="00F34163" w:rsidP="0011021D">
      <w:pPr>
        <w:spacing w:line="240" w:lineRule="auto"/>
        <w:outlineLvl w:val="0"/>
        <w:rPr>
          <w:szCs w:val="22"/>
          <w:lang w:val="lt-LT"/>
        </w:rPr>
      </w:pPr>
    </w:p>
    <w:p w14:paraId="02B587F6" w14:textId="77777777" w:rsidR="00C85C5E" w:rsidRPr="00EC6688" w:rsidRDefault="00C85C5E" w:rsidP="0011021D">
      <w:pPr>
        <w:spacing w:line="240" w:lineRule="auto"/>
        <w:outlineLvl w:val="0"/>
        <w:rPr>
          <w:szCs w:val="22"/>
          <w:lang w:val="lt-LT"/>
        </w:rPr>
      </w:pPr>
    </w:p>
    <w:p w14:paraId="092DAC7B" w14:textId="77777777" w:rsidR="00C85C5E" w:rsidRPr="00EC6688" w:rsidRDefault="00C85C5E" w:rsidP="0011021D">
      <w:pPr>
        <w:spacing w:line="240" w:lineRule="auto"/>
        <w:outlineLvl w:val="0"/>
        <w:rPr>
          <w:szCs w:val="22"/>
          <w:lang w:val="lt-LT"/>
        </w:rPr>
      </w:pPr>
    </w:p>
    <w:p w14:paraId="383EA26F" w14:textId="77777777" w:rsidR="00C85C5E" w:rsidRPr="00EC6688" w:rsidRDefault="00C85C5E" w:rsidP="0011021D">
      <w:pPr>
        <w:spacing w:line="240" w:lineRule="auto"/>
        <w:outlineLvl w:val="0"/>
        <w:rPr>
          <w:szCs w:val="22"/>
          <w:lang w:val="lt-LT"/>
        </w:rPr>
      </w:pPr>
    </w:p>
    <w:p w14:paraId="55EA4C30" w14:textId="77777777" w:rsidR="00F34163" w:rsidRPr="00EC6688" w:rsidRDefault="00F34163" w:rsidP="0011021D">
      <w:pPr>
        <w:spacing w:line="240" w:lineRule="auto"/>
        <w:outlineLvl w:val="0"/>
        <w:rPr>
          <w:szCs w:val="22"/>
          <w:lang w:val="lt-LT"/>
        </w:rPr>
      </w:pPr>
    </w:p>
    <w:p w14:paraId="1879B01F" w14:textId="77777777" w:rsidR="00F34163" w:rsidRPr="00EC6688" w:rsidRDefault="00F34163" w:rsidP="0011021D">
      <w:pPr>
        <w:spacing w:line="240" w:lineRule="auto"/>
        <w:outlineLvl w:val="0"/>
        <w:rPr>
          <w:szCs w:val="22"/>
          <w:lang w:val="lt-LT"/>
        </w:rPr>
      </w:pPr>
    </w:p>
    <w:p w14:paraId="0F665135" w14:textId="77777777" w:rsidR="00F34163" w:rsidRPr="00EC6688" w:rsidRDefault="00F34163" w:rsidP="0011021D">
      <w:pPr>
        <w:spacing w:line="240" w:lineRule="auto"/>
        <w:jc w:val="center"/>
        <w:outlineLvl w:val="0"/>
        <w:rPr>
          <w:b/>
          <w:szCs w:val="22"/>
          <w:lang w:val="lt-LT"/>
        </w:rPr>
      </w:pPr>
      <w:r w:rsidRPr="00EC6688">
        <w:rPr>
          <w:b/>
          <w:szCs w:val="22"/>
          <w:lang w:val="lt-LT"/>
        </w:rPr>
        <w:t>B. PAKUOTĖS LAPELIS</w:t>
      </w:r>
    </w:p>
    <w:p w14:paraId="63461DB7" w14:textId="394C314D" w:rsidR="00146EDC" w:rsidRPr="00EC6688" w:rsidRDefault="00F34163" w:rsidP="0011021D">
      <w:pPr>
        <w:spacing w:line="240" w:lineRule="auto"/>
        <w:ind w:right="46"/>
        <w:jc w:val="center"/>
        <w:rPr>
          <w:bCs/>
          <w:szCs w:val="22"/>
          <w:lang w:val="lt-LT"/>
        </w:rPr>
      </w:pPr>
      <w:r w:rsidRPr="00EC6688">
        <w:rPr>
          <w:i/>
          <w:szCs w:val="22"/>
          <w:lang w:val="lt-LT"/>
        </w:rPr>
        <w:br w:type="page"/>
      </w:r>
      <w:r w:rsidR="00146EDC" w:rsidRPr="00EC6688">
        <w:rPr>
          <w:b/>
          <w:szCs w:val="22"/>
          <w:lang w:val="lt-LT"/>
        </w:rPr>
        <w:lastRenderedPageBreak/>
        <w:t>Pakuotės lapelis: informacija pacientui</w:t>
      </w:r>
    </w:p>
    <w:p w14:paraId="3B0C3502" w14:textId="77777777" w:rsidR="00A021C7" w:rsidRPr="00EC6688" w:rsidRDefault="00A021C7" w:rsidP="0011021D">
      <w:pPr>
        <w:spacing w:line="240" w:lineRule="auto"/>
        <w:ind w:right="46"/>
        <w:rPr>
          <w:bCs/>
          <w:szCs w:val="22"/>
          <w:lang w:val="lt-LT"/>
        </w:rPr>
      </w:pPr>
    </w:p>
    <w:p w14:paraId="33F5B439" w14:textId="2F5F3269" w:rsidR="00DD40CB" w:rsidRPr="00DD40CB" w:rsidRDefault="00DD40CB" w:rsidP="0011021D">
      <w:pPr>
        <w:spacing w:line="240" w:lineRule="auto"/>
        <w:jc w:val="center"/>
        <w:rPr>
          <w:szCs w:val="22"/>
          <w:lang w:val="lt-LT"/>
        </w:rPr>
      </w:pPr>
      <w:proofErr w:type="spellStart"/>
      <w:r w:rsidRPr="00DD40CB">
        <w:rPr>
          <w:b/>
          <w:bCs/>
          <w:szCs w:val="22"/>
          <w:lang w:val="lt-LT"/>
        </w:rPr>
        <w:t>Vitod</w:t>
      </w:r>
      <w:r w:rsidR="003F4C6E">
        <w:rPr>
          <w:b/>
          <w:bCs/>
          <w:szCs w:val="22"/>
          <w:lang w:val="lt-LT"/>
        </w:rPr>
        <w:t>e</w:t>
      </w:r>
      <w:proofErr w:type="spellEnd"/>
      <w:r w:rsidR="00FF7425">
        <w:rPr>
          <w:b/>
          <w:bCs/>
          <w:szCs w:val="22"/>
          <w:lang w:val="lt-LT"/>
        </w:rPr>
        <w:t xml:space="preserve"> </w:t>
      </w:r>
      <w:r w:rsidRPr="00DD40CB">
        <w:rPr>
          <w:b/>
          <w:bCs/>
          <w:szCs w:val="22"/>
          <w:lang w:val="lt-LT"/>
        </w:rPr>
        <w:t>0</w:t>
      </w:r>
      <w:r>
        <w:rPr>
          <w:b/>
          <w:bCs/>
          <w:szCs w:val="22"/>
          <w:lang w:val="lt-LT"/>
        </w:rPr>
        <w:t>,</w:t>
      </w:r>
      <w:r w:rsidRPr="00DD40CB">
        <w:rPr>
          <w:b/>
          <w:bCs/>
          <w:szCs w:val="22"/>
          <w:lang w:val="lt-LT"/>
        </w:rPr>
        <w:t>266</w:t>
      </w:r>
      <w:r w:rsidR="00B858F0">
        <w:rPr>
          <w:b/>
          <w:bCs/>
          <w:szCs w:val="22"/>
          <w:lang w:val="lt-LT"/>
        </w:rPr>
        <w:t> </w:t>
      </w:r>
      <w:r w:rsidRPr="00DD40CB">
        <w:rPr>
          <w:b/>
          <w:bCs/>
          <w:szCs w:val="22"/>
          <w:lang w:val="lt-LT"/>
        </w:rPr>
        <w:t>mg minkštosios kapsulės</w:t>
      </w:r>
    </w:p>
    <w:p w14:paraId="1F11A068" w14:textId="6C9E0CA7" w:rsidR="00D6003B" w:rsidRPr="00EC6688" w:rsidRDefault="00C356D9" w:rsidP="0011021D">
      <w:pPr>
        <w:spacing w:line="240" w:lineRule="auto"/>
        <w:jc w:val="center"/>
        <w:rPr>
          <w:szCs w:val="22"/>
          <w:lang w:val="lt-LT"/>
        </w:rPr>
      </w:pPr>
      <w:proofErr w:type="spellStart"/>
      <w:r w:rsidRPr="00EC6688">
        <w:rPr>
          <w:szCs w:val="22"/>
          <w:lang w:val="lt-LT"/>
        </w:rPr>
        <w:t>k</w:t>
      </w:r>
      <w:r w:rsidR="00D6003B" w:rsidRPr="00EC6688">
        <w:rPr>
          <w:szCs w:val="22"/>
          <w:lang w:val="lt-LT"/>
        </w:rPr>
        <w:t>alcifedioli</w:t>
      </w:r>
      <w:r w:rsidR="00BB4717" w:rsidRPr="00EC6688">
        <w:rPr>
          <w:szCs w:val="22"/>
          <w:lang w:val="lt-LT"/>
        </w:rPr>
        <w:t>o</w:t>
      </w:r>
      <w:proofErr w:type="spellEnd"/>
      <w:r w:rsidR="00BB4717" w:rsidRPr="00EC6688">
        <w:rPr>
          <w:szCs w:val="22"/>
          <w:lang w:val="lt-LT"/>
        </w:rPr>
        <w:t xml:space="preserve"> </w:t>
      </w:r>
      <w:proofErr w:type="spellStart"/>
      <w:r w:rsidR="00BB4717" w:rsidRPr="00EC6688">
        <w:rPr>
          <w:szCs w:val="22"/>
          <w:lang w:val="lt-LT"/>
        </w:rPr>
        <w:t>monohidrata</w:t>
      </w:r>
      <w:r w:rsidR="00D6003B" w:rsidRPr="00EC6688">
        <w:rPr>
          <w:szCs w:val="22"/>
          <w:lang w:val="lt-LT"/>
        </w:rPr>
        <w:t>s</w:t>
      </w:r>
      <w:proofErr w:type="spellEnd"/>
    </w:p>
    <w:p w14:paraId="0243843C" w14:textId="77777777" w:rsidR="00D6003B" w:rsidRPr="00EC6688" w:rsidRDefault="00D6003B" w:rsidP="0011021D">
      <w:pPr>
        <w:spacing w:line="240" w:lineRule="auto"/>
        <w:rPr>
          <w:szCs w:val="22"/>
          <w:lang w:val="lt-LT"/>
        </w:rPr>
      </w:pPr>
    </w:p>
    <w:p w14:paraId="7334AC17" w14:textId="77777777" w:rsidR="00D6003B" w:rsidRPr="00EC6688" w:rsidRDefault="00D6003B" w:rsidP="0011021D">
      <w:pPr>
        <w:tabs>
          <w:tab w:val="left" w:pos="142"/>
        </w:tabs>
        <w:spacing w:line="240" w:lineRule="auto"/>
        <w:jc w:val="both"/>
        <w:rPr>
          <w:bCs/>
          <w:szCs w:val="22"/>
          <w:lang w:val="lt-LT"/>
        </w:rPr>
      </w:pPr>
      <w:r w:rsidRPr="00EC6688">
        <w:rPr>
          <w:b/>
          <w:szCs w:val="22"/>
          <w:lang w:val="lt-LT"/>
        </w:rPr>
        <w:t>Atidžiai perskaitykite visą šį lapelį, prieš pradėdami vartoti vaistą, nes jame pateikiama Jums svarbi informacija.</w:t>
      </w:r>
    </w:p>
    <w:p w14:paraId="0870B9E4" w14:textId="68EB8E61" w:rsidR="002A4A9B" w:rsidRPr="00EC6688" w:rsidRDefault="002A4A9B" w:rsidP="0011021D">
      <w:pPr>
        <w:numPr>
          <w:ilvl w:val="0"/>
          <w:numId w:val="3"/>
        </w:numPr>
        <w:tabs>
          <w:tab w:val="clear" w:pos="567"/>
        </w:tabs>
        <w:spacing w:line="240" w:lineRule="auto"/>
        <w:ind w:left="567" w:right="-2" w:hanging="567"/>
        <w:rPr>
          <w:szCs w:val="22"/>
          <w:lang w:val="lt-LT"/>
        </w:rPr>
      </w:pPr>
      <w:r w:rsidRPr="00EC6688">
        <w:rPr>
          <w:szCs w:val="22"/>
          <w:lang w:val="lt-LT"/>
        </w:rPr>
        <w:t>Neišmeskite šio lapelio, nes vėl gali prireikti jį perskaityti.</w:t>
      </w:r>
    </w:p>
    <w:p w14:paraId="679820B7" w14:textId="77777777" w:rsidR="002A4A9B" w:rsidRPr="00EC6688" w:rsidRDefault="002A4A9B" w:rsidP="0011021D">
      <w:pPr>
        <w:numPr>
          <w:ilvl w:val="0"/>
          <w:numId w:val="3"/>
        </w:numPr>
        <w:tabs>
          <w:tab w:val="clear" w:pos="567"/>
        </w:tabs>
        <w:spacing w:line="240" w:lineRule="auto"/>
        <w:ind w:left="567" w:right="-2" w:hanging="567"/>
        <w:rPr>
          <w:szCs w:val="22"/>
          <w:lang w:val="lt-LT"/>
        </w:rPr>
      </w:pPr>
      <w:r w:rsidRPr="00EC6688">
        <w:rPr>
          <w:szCs w:val="22"/>
          <w:lang w:val="lt-LT"/>
        </w:rPr>
        <w:t>Jeigu kiltų daugiau klausimų, kreipkitės į gydytoją, vaistininką arba slaugytoją.</w:t>
      </w:r>
    </w:p>
    <w:p w14:paraId="522BF1DC" w14:textId="66E48C69" w:rsidR="002A4A9B" w:rsidRPr="00EC6688" w:rsidRDefault="002A4A9B" w:rsidP="0011021D">
      <w:pPr>
        <w:spacing w:line="240" w:lineRule="auto"/>
        <w:ind w:left="567" w:right="-2" w:hanging="567"/>
        <w:rPr>
          <w:szCs w:val="22"/>
          <w:lang w:val="lt-LT"/>
        </w:rPr>
      </w:pPr>
      <w:r w:rsidRPr="00EC6688">
        <w:rPr>
          <w:szCs w:val="22"/>
          <w:lang w:val="lt-LT"/>
        </w:rPr>
        <w:t>-</w:t>
      </w:r>
      <w:r w:rsidRPr="00EC6688">
        <w:rPr>
          <w:szCs w:val="22"/>
          <w:lang w:val="lt-LT"/>
        </w:rPr>
        <w:tab/>
        <w:t>Šis vaistas skirtas tik Jums, todėl kitiems žmonėms jo duoti negalima. Vaistas gali jiems pakenkti (net tiems, kurių ligos požymiai yra tokie patys kaip Jūsų).</w:t>
      </w:r>
    </w:p>
    <w:p w14:paraId="7AEA558B" w14:textId="1ADB3748" w:rsidR="00D6003B" w:rsidRPr="00EC6688" w:rsidRDefault="002A4A9B" w:rsidP="0011021D">
      <w:pPr>
        <w:numPr>
          <w:ilvl w:val="0"/>
          <w:numId w:val="3"/>
        </w:numPr>
        <w:spacing w:line="240" w:lineRule="auto"/>
        <w:ind w:left="567" w:hanging="567"/>
        <w:rPr>
          <w:szCs w:val="22"/>
          <w:lang w:val="lt-LT"/>
        </w:rPr>
      </w:pPr>
      <w:r w:rsidRPr="00EC6688">
        <w:rPr>
          <w:szCs w:val="22"/>
          <w:lang w:val="lt-LT"/>
        </w:rPr>
        <w:t>Jeigu pasireiškė šalutinis poveikis, kreipkitės į gydytoją, vaistininką arba slaugytoją. Žr.</w:t>
      </w:r>
      <w:r w:rsidR="00EC6688">
        <w:rPr>
          <w:szCs w:val="22"/>
          <w:lang w:val="lt-LT"/>
        </w:rPr>
        <w:t> </w:t>
      </w:r>
      <w:r w:rsidRPr="00EC6688">
        <w:rPr>
          <w:szCs w:val="22"/>
          <w:lang w:val="lt-LT"/>
        </w:rPr>
        <w:t>4</w:t>
      </w:r>
      <w:r w:rsidR="00EC6688">
        <w:rPr>
          <w:szCs w:val="22"/>
          <w:lang w:val="lt-LT"/>
        </w:rPr>
        <w:t> </w:t>
      </w:r>
      <w:r w:rsidRPr="00EC6688">
        <w:rPr>
          <w:szCs w:val="22"/>
          <w:lang w:val="lt-LT"/>
        </w:rPr>
        <w:t>skyrių.</w:t>
      </w:r>
    </w:p>
    <w:p w14:paraId="0AE0A06C" w14:textId="77777777" w:rsidR="002A4A9B" w:rsidRPr="00EC6688" w:rsidRDefault="002A4A9B" w:rsidP="0011021D">
      <w:pPr>
        <w:spacing w:line="240" w:lineRule="auto"/>
        <w:rPr>
          <w:szCs w:val="22"/>
          <w:lang w:val="lt-LT"/>
        </w:rPr>
      </w:pPr>
    </w:p>
    <w:p w14:paraId="66770A80" w14:textId="77777777" w:rsidR="00D6003B" w:rsidRPr="00EC6688" w:rsidRDefault="00D6003B" w:rsidP="0011021D">
      <w:pPr>
        <w:spacing w:line="240" w:lineRule="auto"/>
        <w:jc w:val="both"/>
        <w:rPr>
          <w:szCs w:val="22"/>
          <w:lang w:val="lt-LT"/>
        </w:rPr>
      </w:pPr>
      <w:r w:rsidRPr="00EC6688">
        <w:rPr>
          <w:b/>
          <w:bCs/>
          <w:szCs w:val="22"/>
          <w:lang w:val="lt-LT"/>
        </w:rPr>
        <w:t>Apie ką rašoma šiame lapelyje?</w:t>
      </w:r>
    </w:p>
    <w:p w14:paraId="7FDAC456" w14:textId="10940FEA" w:rsidR="00D6003B" w:rsidRPr="00EC6688" w:rsidRDefault="00D6003B" w:rsidP="0011021D">
      <w:pPr>
        <w:numPr>
          <w:ilvl w:val="0"/>
          <w:numId w:val="33"/>
        </w:numPr>
        <w:tabs>
          <w:tab w:val="clear" w:pos="360"/>
          <w:tab w:val="num" w:pos="567"/>
        </w:tabs>
        <w:spacing w:line="240" w:lineRule="auto"/>
        <w:ind w:left="567" w:hanging="567"/>
        <w:jc w:val="both"/>
        <w:rPr>
          <w:szCs w:val="22"/>
          <w:lang w:val="lt-LT"/>
        </w:rPr>
      </w:pPr>
      <w:r w:rsidRPr="00EC6688">
        <w:rPr>
          <w:szCs w:val="22"/>
          <w:lang w:val="lt-LT"/>
        </w:rPr>
        <w:t xml:space="preserve">Kas yra </w:t>
      </w:r>
      <w:proofErr w:type="spellStart"/>
      <w:r w:rsidR="00F55C61" w:rsidRPr="00F55C61">
        <w:rPr>
          <w:szCs w:val="22"/>
          <w:lang w:val="lt-LT"/>
        </w:rPr>
        <w:t>Vitod</w:t>
      </w:r>
      <w:r w:rsidR="00B858F0">
        <w:rPr>
          <w:szCs w:val="22"/>
          <w:lang w:val="lt-LT"/>
        </w:rPr>
        <w:t>e</w:t>
      </w:r>
      <w:proofErr w:type="spellEnd"/>
      <w:r w:rsidR="00E964E5" w:rsidRPr="00EC6688">
        <w:rPr>
          <w:szCs w:val="22"/>
          <w:lang w:val="lt-LT"/>
        </w:rPr>
        <w:t xml:space="preserve"> </w:t>
      </w:r>
      <w:r w:rsidRPr="00EC6688">
        <w:rPr>
          <w:szCs w:val="22"/>
          <w:lang w:val="lt-LT"/>
        </w:rPr>
        <w:t>ir kam jis vartojamas</w:t>
      </w:r>
    </w:p>
    <w:p w14:paraId="06AB1068" w14:textId="15719268" w:rsidR="00D6003B" w:rsidRPr="00EC6688" w:rsidRDefault="00D6003B" w:rsidP="0011021D">
      <w:pPr>
        <w:numPr>
          <w:ilvl w:val="0"/>
          <w:numId w:val="33"/>
        </w:numPr>
        <w:tabs>
          <w:tab w:val="clear" w:pos="360"/>
          <w:tab w:val="num" w:pos="567"/>
        </w:tabs>
        <w:spacing w:line="240" w:lineRule="auto"/>
        <w:ind w:left="567" w:hanging="567"/>
        <w:jc w:val="both"/>
        <w:rPr>
          <w:szCs w:val="22"/>
          <w:lang w:val="lt-LT"/>
        </w:rPr>
      </w:pPr>
      <w:r w:rsidRPr="00EC6688">
        <w:rPr>
          <w:szCs w:val="22"/>
          <w:lang w:val="lt-LT"/>
        </w:rPr>
        <w:t xml:space="preserve">Kas žinotina prieš vartojant </w:t>
      </w:r>
      <w:proofErr w:type="spellStart"/>
      <w:r w:rsidR="00F55C61" w:rsidRPr="00F55C61">
        <w:rPr>
          <w:szCs w:val="22"/>
          <w:lang w:val="lt-LT"/>
        </w:rPr>
        <w:t>Vitod</w:t>
      </w:r>
      <w:r w:rsidR="00B858F0">
        <w:rPr>
          <w:szCs w:val="22"/>
          <w:lang w:val="lt-LT"/>
        </w:rPr>
        <w:t>e</w:t>
      </w:r>
      <w:proofErr w:type="spellEnd"/>
    </w:p>
    <w:p w14:paraId="6BA10E51" w14:textId="4345C6DE" w:rsidR="00D6003B" w:rsidRPr="00EC6688" w:rsidRDefault="00D6003B" w:rsidP="0011021D">
      <w:pPr>
        <w:numPr>
          <w:ilvl w:val="0"/>
          <w:numId w:val="33"/>
        </w:numPr>
        <w:tabs>
          <w:tab w:val="clear" w:pos="360"/>
          <w:tab w:val="num" w:pos="567"/>
        </w:tabs>
        <w:spacing w:line="240" w:lineRule="auto"/>
        <w:ind w:left="567" w:hanging="567"/>
        <w:jc w:val="both"/>
        <w:rPr>
          <w:szCs w:val="22"/>
          <w:lang w:val="lt-LT"/>
        </w:rPr>
      </w:pPr>
      <w:r w:rsidRPr="00EC6688">
        <w:rPr>
          <w:szCs w:val="22"/>
          <w:lang w:val="lt-LT"/>
        </w:rPr>
        <w:t xml:space="preserve">Kaip vartoti </w:t>
      </w:r>
      <w:proofErr w:type="spellStart"/>
      <w:r w:rsidR="00F55C61" w:rsidRPr="00F55C61">
        <w:rPr>
          <w:szCs w:val="22"/>
          <w:lang w:val="lt-LT"/>
        </w:rPr>
        <w:t>Vitod</w:t>
      </w:r>
      <w:r w:rsidR="00B858F0">
        <w:rPr>
          <w:szCs w:val="22"/>
          <w:lang w:val="lt-LT"/>
        </w:rPr>
        <w:t>e</w:t>
      </w:r>
      <w:proofErr w:type="spellEnd"/>
    </w:p>
    <w:p w14:paraId="1CAF1D88" w14:textId="0B07F306" w:rsidR="00D6003B" w:rsidRPr="00EC6688" w:rsidRDefault="00D6003B" w:rsidP="0011021D">
      <w:pPr>
        <w:numPr>
          <w:ilvl w:val="0"/>
          <w:numId w:val="33"/>
        </w:numPr>
        <w:tabs>
          <w:tab w:val="clear" w:pos="360"/>
          <w:tab w:val="num" w:pos="567"/>
        </w:tabs>
        <w:spacing w:line="240" w:lineRule="auto"/>
        <w:ind w:left="567" w:hanging="567"/>
        <w:jc w:val="both"/>
        <w:rPr>
          <w:szCs w:val="22"/>
          <w:lang w:val="lt-LT"/>
        </w:rPr>
      </w:pPr>
      <w:r w:rsidRPr="00EC6688">
        <w:rPr>
          <w:szCs w:val="22"/>
          <w:lang w:val="lt-LT"/>
        </w:rPr>
        <w:t>Galimas šalutinis poveikis</w:t>
      </w:r>
    </w:p>
    <w:p w14:paraId="050CB7A9" w14:textId="5F45ABDE" w:rsidR="00D6003B" w:rsidRPr="00EC6688" w:rsidRDefault="00D6003B" w:rsidP="0011021D">
      <w:pPr>
        <w:numPr>
          <w:ilvl w:val="0"/>
          <w:numId w:val="33"/>
        </w:numPr>
        <w:tabs>
          <w:tab w:val="clear" w:pos="360"/>
          <w:tab w:val="num" w:pos="567"/>
        </w:tabs>
        <w:spacing w:line="240" w:lineRule="auto"/>
        <w:ind w:left="567" w:hanging="567"/>
        <w:jc w:val="both"/>
        <w:rPr>
          <w:szCs w:val="22"/>
          <w:lang w:val="lt-LT"/>
        </w:rPr>
      </w:pPr>
      <w:r w:rsidRPr="00EC6688">
        <w:rPr>
          <w:szCs w:val="22"/>
          <w:lang w:val="lt-LT"/>
        </w:rPr>
        <w:t xml:space="preserve">Kaip laikyti </w:t>
      </w:r>
      <w:proofErr w:type="spellStart"/>
      <w:r w:rsidR="00F55C61" w:rsidRPr="00F55C61">
        <w:rPr>
          <w:szCs w:val="22"/>
          <w:lang w:val="lt-LT"/>
        </w:rPr>
        <w:t>Vitod</w:t>
      </w:r>
      <w:r w:rsidR="00B858F0">
        <w:rPr>
          <w:szCs w:val="22"/>
          <w:lang w:val="lt-LT"/>
        </w:rPr>
        <w:t>e</w:t>
      </w:r>
      <w:proofErr w:type="spellEnd"/>
    </w:p>
    <w:p w14:paraId="53EE8C49" w14:textId="77777777" w:rsidR="00D6003B" w:rsidRPr="00EC6688" w:rsidRDefault="00D6003B" w:rsidP="0011021D">
      <w:pPr>
        <w:numPr>
          <w:ilvl w:val="0"/>
          <w:numId w:val="33"/>
        </w:numPr>
        <w:tabs>
          <w:tab w:val="clear" w:pos="360"/>
          <w:tab w:val="num" w:pos="567"/>
        </w:tabs>
        <w:spacing w:line="240" w:lineRule="auto"/>
        <w:ind w:left="567" w:hanging="567"/>
        <w:jc w:val="both"/>
        <w:rPr>
          <w:szCs w:val="22"/>
          <w:lang w:val="lt-LT"/>
        </w:rPr>
      </w:pPr>
      <w:r w:rsidRPr="00EC6688">
        <w:rPr>
          <w:szCs w:val="22"/>
          <w:lang w:val="lt-LT"/>
        </w:rPr>
        <w:t>Pakuotės turinys ir kita informacija</w:t>
      </w:r>
    </w:p>
    <w:p w14:paraId="0188A7B6" w14:textId="77777777" w:rsidR="00D6003B" w:rsidRPr="00EC6688" w:rsidRDefault="00D6003B" w:rsidP="0011021D">
      <w:pPr>
        <w:spacing w:line="240" w:lineRule="auto"/>
        <w:jc w:val="both"/>
        <w:rPr>
          <w:szCs w:val="22"/>
          <w:lang w:val="lt-LT"/>
        </w:rPr>
      </w:pPr>
    </w:p>
    <w:p w14:paraId="77F64C3C" w14:textId="77777777" w:rsidR="001541CE" w:rsidRPr="00EC6688" w:rsidRDefault="001541CE" w:rsidP="0011021D">
      <w:pPr>
        <w:spacing w:line="240" w:lineRule="auto"/>
        <w:jc w:val="both"/>
        <w:rPr>
          <w:szCs w:val="22"/>
          <w:lang w:val="lt-LT"/>
        </w:rPr>
      </w:pPr>
    </w:p>
    <w:p w14:paraId="7296A6C3" w14:textId="770FE6E7" w:rsidR="00D6003B" w:rsidRPr="00DD40CB" w:rsidRDefault="00D6003B" w:rsidP="0011021D">
      <w:pPr>
        <w:numPr>
          <w:ilvl w:val="0"/>
          <w:numId w:val="34"/>
        </w:numPr>
        <w:tabs>
          <w:tab w:val="clear" w:pos="360"/>
          <w:tab w:val="num" w:pos="567"/>
        </w:tabs>
        <w:spacing w:line="240" w:lineRule="auto"/>
        <w:ind w:left="567" w:hanging="567"/>
        <w:jc w:val="both"/>
        <w:rPr>
          <w:szCs w:val="22"/>
          <w:lang w:val="lt-LT"/>
        </w:rPr>
      </w:pPr>
      <w:r w:rsidRPr="00EC6688">
        <w:rPr>
          <w:b/>
          <w:szCs w:val="22"/>
          <w:lang w:val="lt-LT"/>
        </w:rPr>
        <w:t xml:space="preserve">Kas yra </w:t>
      </w:r>
      <w:proofErr w:type="spellStart"/>
      <w:r w:rsidR="00F55C61" w:rsidRPr="00F55C61">
        <w:rPr>
          <w:b/>
          <w:szCs w:val="22"/>
          <w:lang w:val="lt-LT"/>
        </w:rPr>
        <w:t>Vitod</w:t>
      </w:r>
      <w:r w:rsidR="00B858F0">
        <w:rPr>
          <w:b/>
          <w:szCs w:val="22"/>
          <w:lang w:val="lt-LT"/>
        </w:rPr>
        <w:t>e</w:t>
      </w:r>
      <w:proofErr w:type="spellEnd"/>
      <w:r w:rsidR="00E964E5" w:rsidRPr="00EC6688">
        <w:rPr>
          <w:b/>
          <w:szCs w:val="22"/>
          <w:lang w:val="lt-LT"/>
        </w:rPr>
        <w:t xml:space="preserve"> </w:t>
      </w:r>
      <w:r w:rsidRPr="00EC6688">
        <w:rPr>
          <w:b/>
          <w:szCs w:val="22"/>
          <w:lang w:val="lt-LT"/>
        </w:rPr>
        <w:t>ir kam jis vartojamas</w:t>
      </w:r>
    </w:p>
    <w:p w14:paraId="18888925" w14:textId="77777777" w:rsidR="00D6003B" w:rsidRPr="00DD40CB" w:rsidRDefault="00D6003B" w:rsidP="0011021D">
      <w:pPr>
        <w:spacing w:line="240" w:lineRule="auto"/>
        <w:jc w:val="both"/>
        <w:rPr>
          <w:szCs w:val="22"/>
          <w:lang w:val="lt-LT"/>
        </w:rPr>
      </w:pPr>
    </w:p>
    <w:p w14:paraId="49020AA9" w14:textId="6C80DCD0" w:rsidR="00D6003B" w:rsidRPr="00EC6688" w:rsidRDefault="00D6003B" w:rsidP="0011021D">
      <w:pPr>
        <w:spacing w:line="240" w:lineRule="auto"/>
        <w:rPr>
          <w:szCs w:val="22"/>
          <w:lang w:val="lt-LT"/>
        </w:rPr>
      </w:pPr>
      <w:r w:rsidRPr="00EC6688">
        <w:rPr>
          <w:szCs w:val="22"/>
          <w:lang w:val="lt-LT"/>
        </w:rPr>
        <w:t xml:space="preserve">Sudėtyje yra tam tikros formos vitamino D </w:t>
      </w:r>
      <w:r w:rsidR="00623D30" w:rsidRPr="00EC6688">
        <w:rPr>
          <w:szCs w:val="22"/>
          <w:lang w:val="lt-LT"/>
        </w:rPr>
        <w:t>(</w:t>
      </w:r>
      <w:proofErr w:type="spellStart"/>
      <w:r w:rsidRPr="00EC6688">
        <w:rPr>
          <w:szCs w:val="22"/>
          <w:lang w:val="lt-LT"/>
        </w:rPr>
        <w:t>kalcifediolio</w:t>
      </w:r>
      <w:proofErr w:type="spellEnd"/>
      <w:r w:rsidR="00623D30" w:rsidRPr="00EC6688">
        <w:rPr>
          <w:szCs w:val="22"/>
          <w:lang w:val="lt-LT"/>
        </w:rPr>
        <w:t>)</w:t>
      </w:r>
      <w:r w:rsidRPr="00EC6688">
        <w:rPr>
          <w:szCs w:val="22"/>
          <w:lang w:val="lt-LT"/>
        </w:rPr>
        <w:t>, kuris vartojamas gydyti vitamino D stoką ir jos sukeltas ligas</w:t>
      </w:r>
      <w:r w:rsidR="00AC1A75" w:rsidRPr="00EC6688">
        <w:rPr>
          <w:szCs w:val="22"/>
          <w:lang w:val="lt-LT"/>
        </w:rPr>
        <w:t>.</w:t>
      </w:r>
      <w:r w:rsidRPr="00EC6688">
        <w:rPr>
          <w:szCs w:val="22"/>
          <w:lang w:val="lt-LT"/>
        </w:rPr>
        <w:t xml:space="preserve"> Žmogaus organizme vitaminas D </w:t>
      </w:r>
      <w:r w:rsidR="002E5F87" w:rsidRPr="00EC6688">
        <w:rPr>
          <w:szCs w:val="22"/>
          <w:lang w:val="lt-LT"/>
        </w:rPr>
        <w:t>sukelia įvairų poveikį, įskaitant</w:t>
      </w:r>
      <w:r w:rsidRPr="00EC6688">
        <w:rPr>
          <w:szCs w:val="22"/>
          <w:lang w:val="lt-LT"/>
        </w:rPr>
        <w:t xml:space="preserve"> kalcio absorbcij</w:t>
      </w:r>
      <w:r w:rsidR="002E5F87" w:rsidRPr="00EC6688">
        <w:rPr>
          <w:szCs w:val="22"/>
          <w:lang w:val="lt-LT"/>
        </w:rPr>
        <w:t>os padidėjim</w:t>
      </w:r>
      <w:r w:rsidRPr="00EC6688">
        <w:rPr>
          <w:szCs w:val="22"/>
          <w:lang w:val="lt-LT"/>
        </w:rPr>
        <w:t>ą.</w:t>
      </w:r>
    </w:p>
    <w:p w14:paraId="6E5FD467" w14:textId="77777777" w:rsidR="00AC1A75" w:rsidRPr="00EC6688" w:rsidRDefault="00AC1A75" w:rsidP="0011021D">
      <w:pPr>
        <w:spacing w:line="240" w:lineRule="auto"/>
        <w:rPr>
          <w:szCs w:val="22"/>
          <w:lang w:val="lt-LT"/>
        </w:rPr>
      </w:pPr>
    </w:p>
    <w:p w14:paraId="6D64598B" w14:textId="326FF459" w:rsidR="00AC1A75" w:rsidRPr="00EC6688" w:rsidRDefault="00F55C61" w:rsidP="0011021D">
      <w:pPr>
        <w:spacing w:line="240" w:lineRule="auto"/>
        <w:rPr>
          <w:rStyle w:val="jlqj4b"/>
          <w:szCs w:val="22"/>
          <w:lang w:val="lt-LT"/>
        </w:rPr>
      </w:pPr>
      <w:proofErr w:type="spellStart"/>
      <w:r>
        <w:rPr>
          <w:szCs w:val="22"/>
          <w:lang w:val="lt-LT"/>
        </w:rPr>
        <w:t>Vitod</w:t>
      </w:r>
      <w:r w:rsidR="00B858F0">
        <w:rPr>
          <w:szCs w:val="22"/>
          <w:lang w:val="lt-LT"/>
        </w:rPr>
        <w:t>e</w:t>
      </w:r>
      <w:proofErr w:type="spellEnd"/>
      <w:r w:rsidR="00AC1A75" w:rsidRPr="00EC6688">
        <w:rPr>
          <w:szCs w:val="22"/>
          <w:lang w:val="lt-LT"/>
        </w:rPr>
        <w:t xml:space="preserve"> vartojamas suaugusi</w:t>
      </w:r>
      <w:r w:rsidR="00F41C77" w:rsidRPr="00EC6688">
        <w:rPr>
          <w:szCs w:val="22"/>
          <w:lang w:val="lt-LT"/>
        </w:rPr>
        <w:t>esiems</w:t>
      </w:r>
      <w:r w:rsidR="00AC1A75" w:rsidRPr="00EC6688">
        <w:rPr>
          <w:szCs w:val="22"/>
          <w:lang w:val="lt-LT"/>
        </w:rPr>
        <w:t xml:space="preserve"> vitamino D stok</w:t>
      </w:r>
      <w:r w:rsidR="00F41C77" w:rsidRPr="00EC6688">
        <w:rPr>
          <w:szCs w:val="22"/>
          <w:lang w:val="lt-LT"/>
        </w:rPr>
        <w:t>ai</w:t>
      </w:r>
      <w:r w:rsidR="00AC1A75" w:rsidRPr="00EC6688">
        <w:rPr>
          <w:szCs w:val="22"/>
          <w:lang w:val="lt-LT"/>
        </w:rPr>
        <w:t xml:space="preserve"> gydy</w:t>
      </w:r>
      <w:r w:rsidR="00F41C77" w:rsidRPr="00EC6688">
        <w:rPr>
          <w:szCs w:val="22"/>
          <w:lang w:val="lt-LT"/>
        </w:rPr>
        <w:t>t</w:t>
      </w:r>
      <w:r w:rsidR="00AC1A75" w:rsidRPr="00EC6688">
        <w:rPr>
          <w:szCs w:val="22"/>
          <w:lang w:val="lt-LT"/>
        </w:rPr>
        <w:t>i ir vitamino D stokos profilaktikai</w:t>
      </w:r>
      <w:r w:rsidR="00AC1A75" w:rsidRPr="00EC6688">
        <w:rPr>
          <w:rStyle w:val="jlqj4b"/>
          <w:szCs w:val="22"/>
          <w:lang w:val="lt-LT"/>
        </w:rPr>
        <w:t xml:space="preserve"> tiems </w:t>
      </w:r>
      <w:r w:rsidR="00623D30" w:rsidRPr="00EC6688">
        <w:rPr>
          <w:rStyle w:val="jlqj4b"/>
          <w:szCs w:val="22"/>
          <w:lang w:val="lt-LT"/>
        </w:rPr>
        <w:t xml:space="preserve">suaugusiems </w:t>
      </w:r>
      <w:r w:rsidR="00AC1A75" w:rsidRPr="00EC6688">
        <w:rPr>
          <w:rStyle w:val="jlqj4b"/>
          <w:szCs w:val="22"/>
          <w:lang w:val="lt-LT"/>
        </w:rPr>
        <w:t xml:space="preserve">pacientams, kuriems yra nustatyta rizika: sergantiems </w:t>
      </w:r>
      <w:proofErr w:type="spellStart"/>
      <w:r w:rsidR="00AC1A75" w:rsidRPr="00EC6688">
        <w:rPr>
          <w:rStyle w:val="jlqj4b"/>
          <w:szCs w:val="22"/>
          <w:lang w:val="lt-LT"/>
        </w:rPr>
        <w:t>malabsorbcijos</w:t>
      </w:r>
      <w:proofErr w:type="spellEnd"/>
      <w:r w:rsidR="00AC1A75" w:rsidRPr="00EC6688">
        <w:rPr>
          <w:rStyle w:val="jlqj4b"/>
          <w:szCs w:val="22"/>
          <w:lang w:val="lt-LT"/>
        </w:rPr>
        <w:t xml:space="preserve"> sindromu, lėtine inkstų liga</w:t>
      </w:r>
      <w:r w:rsidR="00623D30" w:rsidRPr="00EC6688">
        <w:rPr>
          <w:rStyle w:val="jlqj4b"/>
          <w:szCs w:val="22"/>
          <w:lang w:val="lt-LT"/>
        </w:rPr>
        <w:t xml:space="preserve"> su</w:t>
      </w:r>
      <w:r w:rsidR="00AC1A75" w:rsidRPr="00EC6688">
        <w:rPr>
          <w:rStyle w:val="jlqj4b"/>
          <w:szCs w:val="22"/>
          <w:lang w:val="lt-LT"/>
        </w:rPr>
        <w:t xml:space="preserve"> mineralų ir kaulų sutrikimu (LIL-MKS) ar yra kita nustatyta rizika.</w:t>
      </w:r>
    </w:p>
    <w:p w14:paraId="3DCC1984" w14:textId="77777777" w:rsidR="00AC1A75" w:rsidRPr="00EC6688" w:rsidRDefault="00AC1A75" w:rsidP="0011021D">
      <w:pPr>
        <w:spacing w:line="240" w:lineRule="auto"/>
        <w:rPr>
          <w:rStyle w:val="jlqj4b"/>
          <w:szCs w:val="22"/>
          <w:lang w:val="lt-LT"/>
        </w:rPr>
      </w:pPr>
    </w:p>
    <w:p w14:paraId="59FBA5B5" w14:textId="5B3E9F7F" w:rsidR="00AC1A75" w:rsidRPr="00EC6688" w:rsidRDefault="00F55C61" w:rsidP="0011021D">
      <w:pPr>
        <w:spacing w:line="240" w:lineRule="auto"/>
        <w:rPr>
          <w:rStyle w:val="jlqj4b"/>
          <w:szCs w:val="22"/>
          <w:lang w:val="lt-LT"/>
        </w:rPr>
      </w:pPr>
      <w:proofErr w:type="spellStart"/>
      <w:r>
        <w:rPr>
          <w:rStyle w:val="jlqj4b"/>
          <w:szCs w:val="22"/>
          <w:lang w:val="lt-LT"/>
        </w:rPr>
        <w:t>Vitod</w:t>
      </w:r>
      <w:r w:rsidR="00B858F0">
        <w:rPr>
          <w:rStyle w:val="jlqj4b"/>
          <w:szCs w:val="22"/>
          <w:lang w:val="lt-LT"/>
        </w:rPr>
        <w:t>e</w:t>
      </w:r>
      <w:proofErr w:type="spellEnd"/>
      <w:r w:rsidR="00AC1A75" w:rsidRPr="00EC6688">
        <w:rPr>
          <w:rStyle w:val="jlqj4b"/>
          <w:szCs w:val="22"/>
          <w:lang w:val="lt-LT"/>
        </w:rPr>
        <w:t xml:space="preserve"> taip pat vartojamas kaip papildoma priemonė kartu su kitais vaistais kaulų retėjim</w:t>
      </w:r>
      <w:r w:rsidR="00623D30" w:rsidRPr="00EC6688">
        <w:rPr>
          <w:rStyle w:val="jlqj4b"/>
          <w:szCs w:val="22"/>
          <w:lang w:val="lt-LT"/>
        </w:rPr>
        <w:t>ui</w:t>
      </w:r>
      <w:r w:rsidR="00AC1A75" w:rsidRPr="00EC6688">
        <w:rPr>
          <w:rStyle w:val="jlqj4b"/>
          <w:szCs w:val="22"/>
          <w:lang w:val="lt-LT"/>
        </w:rPr>
        <w:t xml:space="preserve"> (osteoporozės) gydy</w:t>
      </w:r>
      <w:r w:rsidR="00623D30" w:rsidRPr="00EC6688">
        <w:rPr>
          <w:rStyle w:val="jlqj4b"/>
          <w:szCs w:val="22"/>
          <w:lang w:val="lt-LT"/>
        </w:rPr>
        <w:t>t</w:t>
      </w:r>
      <w:r w:rsidR="00AC1A75" w:rsidRPr="00EC6688">
        <w:rPr>
          <w:rStyle w:val="jlqj4b"/>
          <w:szCs w:val="22"/>
          <w:lang w:val="lt-LT"/>
        </w:rPr>
        <w:t>i</w:t>
      </w:r>
      <w:r w:rsidR="00623D30" w:rsidRPr="00EC6688">
        <w:rPr>
          <w:rStyle w:val="jlqj4b"/>
          <w:szCs w:val="22"/>
          <w:lang w:val="lt-LT"/>
        </w:rPr>
        <w:t xml:space="preserve"> </w:t>
      </w:r>
      <w:r w:rsidR="008C69CF" w:rsidRPr="00EC6688">
        <w:rPr>
          <w:szCs w:val="22"/>
          <w:lang w:val="lt-LT"/>
        </w:rPr>
        <w:t>suaugusiems</w:t>
      </w:r>
      <w:r w:rsidR="000B1264" w:rsidRPr="00EC6688">
        <w:rPr>
          <w:rStyle w:val="jlqj4b"/>
          <w:szCs w:val="22"/>
          <w:lang w:val="lt-LT"/>
        </w:rPr>
        <w:t xml:space="preserve"> </w:t>
      </w:r>
      <w:r w:rsidR="00623D30" w:rsidRPr="00EC6688">
        <w:rPr>
          <w:rStyle w:val="jlqj4b"/>
          <w:szCs w:val="22"/>
          <w:lang w:val="lt-LT"/>
        </w:rPr>
        <w:t>pacientams, kuriems yra diagnozuota vitamino D stoka arba vitamino D stokos rizika</w:t>
      </w:r>
      <w:r w:rsidR="006E347C" w:rsidRPr="00EC6688">
        <w:rPr>
          <w:rStyle w:val="jlqj4b"/>
          <w:szCs w:val="22"/>
          <w:lang w:val="lt-LT"/>
        </w:rPr>
        <w:t>.</w:t>
      </w:r>
    </w:p>
    <w:p w14:paraId="2610F8E8" w14:textId="77777777" w:rsidR="006E347C" w:rsidRPr="00EC6688" w:rsidRDefault="006E347C" w:rsidP="0011021D">
      <w:pPr>
        <w:spacing w:line="240" w:lineRule="auto"/>
        <w:rPr>
          <w:rStyle w:val="jlqj4b"/>
          <w:szCs w:val="22"/>
          <w:lang w:val="lt-LT"/>
        </w:rPr>
      </w:pPr>
    </w:p>
    <w:p w14:paraId="34E5F382" w14:textId="77777777" w:rsidR="00D6003B" w:rsidRPr="00EC6688" w:rsidRDefault="00D6003B" w:rsidP="0011021D">
      <w:pPr>
        <w:spacing w:line="240" w:lineRule="auto"/>
        <w:jc w:val="both"/>
        <w:rPr>
          <w:szCs w:val="22"/>
          <w:lang w:val="lt-LT"/>
        </w:rPr>
      </w:pPr>
    </w:p>
    <w:p w14:paraId="74BB9BD7" w14:textId="762DA853" w:rsidR="00D6003B" w:rsidRPr="00EC6688" w:rsidRDefault="00D6003B" w:rsidP="0011021D">
      <w:pPr>
        <w:spacing w:line="240" w:lineRule="auto"/>
        <w:ind w:left="567" w:hanging="567"/>
        <w:jc w:val="both"/>
        <w:rPr>
          <w:szCs w:val="22"/>
          <w:lang w:val="lt-LT"/>
        </w:rPr>
      </w:pPr>
      <w:r w:rsidRPr="00EC6688">
        <w:rPr>
          <w:b/>
          <w:bCs/>
          <w:szCs w:val="22"/>
          <w:lang w:val="lt-LT"/>
        </w:rPr>
        <w:t>2.</w:t>
      </w:r>
      <w:r w:rsidRPr="00EC6688">
        <w:rPr>
          <w:b/>
          <w:bCs/>
          <w:szCs w:val="22"/>
          <w:lang w:val="lt-LT"/>
        </w:rPr>
        <w:tab/>
      </w:r>
      <w:r w:rsidRPr="00EC6688">
        <w:rPr>
          <w:b/>
          <w:szCs w:val="22"/>
          <w:lang w:val="lt-LT"/>
        </w:rPr>
        <w:t xml:space="preserve">Kas žinotina prieš vartojant </w:t>
      </w:r>
      <w:proofErr w:type="spellStart"/>
      <w:r w:rsidR="00F55C61">
        <w:rPr>
          <w:b/>
          <w:bCs/>
          <w:szCs w:val="22"/>
          <w:lang w:val="lt-LT"/>
        </w:rPr>
        <w:t>Vitod</w:t>
      </w:r>
      <w:r w:rsidR="00B858F0">
        <w:rPr>
          <w:b/>
          <w:bCs/>
          <w:szCs w:val="22"/>
          <w:lang w:val="lt-LT"/>
        </w:rPr>
        <w:t>e</w:t>
      </w:r>
      <w:proofErr w:type="spellEnd"/>
    </w:p>
    <w:p w14:paraId="5C566A3C" w14:textId="77777777" w:rsidR="00D6003B" w:rsidRPr="00EC6688" w:rsidRDefault="00D6003B" w:rsidP="0011021D">
      <w:pPr>
        <w:spacing w:line="240" w:lineRule="auto"/>
        <w:jc w:val="both"/>
        <w:rPr>
          <w:szCs w:val="22"/>
          <w:lang w:val="lt-LT"/>
        </w:rPr>
      </w:pPr>
    </w:p>
    <w:p w14:paraId="7A36659F" w14:textId="1F468142" w:rsidR="00D6003B" w:rsidRPr="00460151" w:rsidRDefault="00F55C61" w:rsidP="0011021D">
      <w:pPr>
        <w:spacing w:line="240" w:lineRule="auto"/>
        <w:jc w:val="both"/>
        <w:rPr>
          <w:bCs/>
          <w:szCs w:val="22"/>
          <w:lang w:val="lt-LT"/>
        </w:rPr>
      </w:pPr>
      <w:proofErr w:type="spellStart"/>
      <w:r>
        <w:rPr>
          <w:b/>
          <w:bCs/>
          <w:szCs w:val="22"/>
          <w:lang w:val="lt-LT"/>
        </w:rPr>
        <w:t>Vitod</w:t>
      </w:r>
      <w:r w:rsidR="00B858F0">
        <w:rPr>
          <w:b/>
          <w:bCs/>
          <w:szCs w:val="22"/>
          <w:lang w:val="lt-LT"/>
        </w:rPr>
        <w:t>e</w:t>
      </w:r>
      <w:proofErr w:type="spellEnd"/>
      <w:r w:rsidR="00E964E5" w:rsidRPr="00EC6688">
        <w:rPr>
          <w:b/>
          <w:bCs/>
          <w:szCs w:val="22"/>
          <w:lang w:val="lt-LT"/>
        </w:rPr>
        <w:t xml:space="preserve"> </w:t>
      </w:r>
      <w:r w:rsidR="00D6003B" w:rsidRPr="00EC6688">
        <w:rPr>
          <w:b/>
          <w:bCs/>
          <w:szCs w:val="22"/>
          <w:lang w:val="lt-LT"/>
        </w:rPr>
        <w:t xml:space="preserve">vartoti </w:t>
      </w:r>
      <w:r w:rsidR="00386613" w:rsidRPr="00EC6688">
        <w:rPr>
          <w:b/>
          <w:bCs/>
          <w:szCs w:val="22"/>
          <w:lang w:val="lt-LT"/>
        </w:rPr>
        <w:t>draudžiama</w:t>
      </w:r>
      <w:r w:rsidR="00D6003B" w:rsidRPr="00EC6688">
        <w:rPr>
          <w:b/>
          <w:szCs w:val="22"/>
          <w:lang w:val="lt-LT"/>
        </w:rPr>
        <w:t>:</w:t>
      </w:r>
    </w:p>
    <w:p w14:paraId="13E57F33" w14:textId="77777777" w:rsidR="00D6003B" w:rsidRPr="00EC6688" w:rsidRDefault="00D6003B" w:rsidP="0011021D">
      <w:pPr>
        <w:pStyle w:val="Sraopastraipa"/>
        <w:numPr>
          <w:ilvl w:val="0"/>
          <w:numId w:val="37"/>
        </w:numPr>
        <w:spacing w:line="240" w:lineRule="auto"/>
        <w:ind w:left="567" w:hanging="567"/>
      </w:pPr>
      <w:r w:rsidRPr="00EC6688">
        <w:t xml:space="preserve">jeigu yra alergija </w:t>
      </w:r>
      <w:proofErr w:type="spellStart"/>
      <w:r w:rsidRPr="00EC6688">
        <w:t>kalcifedioliui</w:t>
      </w:r>
      <w:proofErr w:type="spellEnd"/>
      <w:r w:rsidRPr="00EC6688">
        <w:t xml:space="preserve"> arba bet kuriai pagalbinei šio vaisto medžiagai (jos išvardytos 6 skyriuje);</w:t>
      </w:r>
    </w:p>
    <w:p w14:paraId="664D7382" w14:textId="1D250292" w:rsidR="00D6003B" w:rsidRPr="00EC6688" w:rsidRDefault="00D6003B" w:rsidP="0011021D">
      <w:pPr>
        <w:pStyle w:val="Sraopastraipa"/>
        <w:numPr>
          <w:ilvl w:val="0"/>
          <w:numId w:val="37"/>
        </w:numPr>
        <w:spacing w:line="240" w:lineRule="auto"/>
        <w:ind w:left="567" w:hanging="567"/>
      </w:pPr>
      <w:r w:rsidRPr="00EC6688">
        <w:t xml:space="preserve">jeigu yra </w:t>
      </w:r>
      <w:proofErr w:type="spellStart"/>
      <w:r w:rsidRPr="00EC6688">
        <w:t>hiperkalcemija</w:t>
      </w:r>
      <w:proofErr w:type="spellEnd"/>
      <w:r w:rsidRPr="00EC6688">
        <w:t xml:space="preserve"> (</w:t>
      </w:r>
      <w:r w:rsidR="005D4A32" w:rsidRPr="00EC6688">
        <w:t xml:space="preserve">didelė </w:t>
      </w:r>
      <w:r w:rsidRPr="00EC6688">
        <w:t xml:space="preserve">kalcio koncentracija kraujyje) arba </w:t>
      </w:r>
      <w:proofErr w:type="spellStart"/>
      <w:r w:rsidRPr="00EC6688">
        <w:t>hiperkalciurija</w:t>
      </w:r>
      <w:proofErr w:type="spellEnd"/>
      <w:r w:rsidRPr="00EC6688">
        <w:t xml:space="preserve"> (didelė kalcio koncentracija šlapime);</w:t>
      </w:r>
    </w:p>
    <w:p w14:paraId="445533F8" w14:textId="77777777" w:rsidR="00D6003B" w:rsidRPr="00EC6688" w:rsidRDefault="00D6003B" w:rsidP="0011021D">
      <w:pPr>
        <w:pStyle w:val="Sraopastraipa"/>
        <w:numPr>
          <w:ilvl w:val="0"/>
          <w:numId w:val="37"/>
        </w:numPr>
        <w:spacing w:line="240" w:lineRule="auto"/>
        <w:ind w:left="567" w:hanging="567"/>
      </w:pPr>
      <w:r w:rsidRPr="00EC6688">
        <w:t>jeigu yra susidarę kalcio akmenys;</w:t>
      </w:r>
    </w:p>
    <w:p w14:paraId="13B78098" w14:textId="77777777" w:rsidR="00D6003B" w:rsidRPr="00EC6688" w:rsidRDefault="00D6003B" w:rsidP="0011021D">
      <w:pPr>
        <w:pStyle w:val="Sraopastraipa"/>
        <w:numPr>
          <w:ilvl w:val="0"/>
          <w:numId w:val="37"/>
        </w:numPr>
        <w:spacing w:line="240" w:lineRule="auto"/>
        <w:ind w:left="567" w:hanging="567"/>
      </w:pPr>
      <w:r w:rsidRPr="00EC6688">
        <w:t xml:space="preserve">jeigu diagnozuota vitamino D </w:t>
      </w:r>
      <w:proofErr w:type="spellStart"/>
      <w:r w:rsidRPr="00EC6688">
        <w:t>hipervitaminozė</w:t>
      </w:r>
      <w:proofErr w:type="spellEnd"/>
      <w:r w:rsidRPr="00EC6688">
        <w:t xml:space="preserve"> (per didelis vitamino D kiekis organizme).</w:t>
      </w:r>
    </w:p>
    <w:p w14:paraId="01CD1659" w14:textId="77777777" w:rsidR="00D6003B" w:rsidRPr="00EC6688" w:rsidRDefault="00D6003B" w:rsidP="0011021D">
      <w:pPr>
        <w:spacing w:line="240" w:lineRule="auto"/>
        <w:rPr>
          <w:szCs w:val="22"/>
          <w:lang w:val="lt-LT"/>
        </w:rPr>
      </w:pPr>
    </w:p>
    <w:p w14:paraId="33DF009E" w14:textId="77777777" w:rsidR="00D6003B" w:rsidRPr="00EC6688" w:rsidRDefault="00D6003B" w:rsidP="0011021D">
      <w:pPr>
        <w:keepNext/>
        <w:spacing w:line="240" w:lineRule="auto"/>
        <w:jc w:val="both"/>
        <w:rPr>
          <w:szCs w:val="22"/>
          <w:lang w:val="lt-LT"/>
        </w:rPr>
      </w:pPr>
      <w:r w:rsidRPr="00EC6688">
        <w:rPr>
          <w:b/>
          <w:bCs/>
          <w:szCs w:val="22"/>
          <w:lang w:val="lt-LT"/>
        </w:rPr>
        <w:t>Įspėjimai ir atsargumo priemonės</w:t>
      </w:r>
    </w:p>
    <w:p w14:paraId="0D276E4B" w14:textId="2C37BF8F" w:rsidR="00D6003B" w:rsidRPr="00EC6688" w:rsidRDefault="00D6003B" w:rsidP="0011021D">
      <w:pPr>
        <w:keepNext/>
        <w:spacing w:line="240" w:lineRule="auto"/>
        <w:jc w:val="both"/>
        <w:rPr>
          <w:szCs w:val="22"/>
          <w:lang w:val="lt-LT"/>
        </w:rPr>
      </w:pPr>
      <w:r w:rsidRPr="00EC6688">
        <w:rPr>
          <w:szCs w:val="22"/>
          <w:lang w:val="lt-LT"/>
        </w:rPr>
        <w:t xml:space="preserve">Pasitarkite su gydytoju arba vaistininku, prieš pradėdami vartoti </w:t>
      </w:r>
      <w:proofErr w:type="spellStart"/>
      <w:r w:rsidR="00F55C61">
        <w:rPr>
          <w:szCs w:val="22"/>
          <w:lang w:val="lt-LT"/>
        </w:rPr>
        <w:t>Vitod</w:t>
      </w:r>
      <w:r w:rsidR="00B858F0">
        <w:rPr>
          <w:szCs w:val="22"/>
          <w:lang w:val="lt-LT"/>
        </w:rPr>
        <w:t>e</w:t>
      </w:r>
      <w:proofErr w:type="spellEnd"/>
      <w:r w:rsidRPr="00EC6688">
        <w:rPr>
          <w:szCs w:val="22"/>
          <w:lang w:val="lt-LT"/>
        </w:rPr>
        <w:t>.</w:t>
      </w:r>
    </w:p>
    <w:p w14:paraId="3CBEE2E7" w14:textId="69B249F0" w:rsidR="00D6003B" w:rsidRPr="00EC6688" w:rsidRDefault="00D6003B" w:rsidP="0011021D">
      <w:pPr>
        <w:spacing w:line="240" w:lineRule="auto"/>
        <w:ind w:left="567" w:hanging="567"/>
        <w:rPr>
          <w:szCs w:val="22"/>
          <w:lang w:val="lt-LT"/>
        </w:rPr>
      </w:pPr>
      <w:r w:rsidRPr="00EC6688">
        <w:rPr>
          <w:szCs w:val="22"/>
          <w:lang w:val="lt-LT"/>
        </w:rPr>
        <w:t>-</w:t>
      </w:r>
      <w:r w:rsidR="005D4A32" w:rsidRPr="00EC6688">
        <w:rPr>
          <w:szCs w:val="22"/>
          <w:lang w:val="lt-LT"/>
        </w:rPr>
        <w:tab/>
      </w:r>
      <w:r w:rsidRPr="00EC6688">
        <w:rPr>
          <w:szCs w:val="22"/>
          <w:lang w:val="lt-LT"/>
        </w:rPr>
        <w:t>Negalima viršyti rekomenduojamos vitamin</w:t>
      </w:r>
      <w:r w:rsidR="00402F2F" w:rsidRPr="00EC6688">
        <w:rPr>
          <w:szCs w:val="22"/>
          <w:lang w:val="lt-LT"/>
        </w:rPr>
        <w:t>o</w:t>
      </w:r>
      <w:r w:rsidRPr="00EC6688">
        <w:rPr>
          <w:szCs w:val="22"/>
          <w:lang w:val="lt-LT"/>
        </w:rPr>
        <w:t xml:space="preserve"> D papildų, </w:t>
      </w:r>
      <w:r w:rsidR="00402F2F" w:rsidRPr="00EC6688">
        <w:rPr>
          <w:szCs w:val="22"/>
          <w:lang w:val="lt-LT"/>
        </w:rPr>
        <w:t xml:space="preserve">pavyzdžiui, </w:t>
      </w:r>
      <w:r w:rsidRPr="00EC6688">
        <w:rPr>
          <w:szCs w:val="22"/>
          <w:lang w:val="lt-LT"/>
        </w:rPr>
        <w:t>šio vaisto paros dozės, nes tai gali sukelti apsinuodijimą (žr.</w:t>
      </w:r>
      <w:r w:rsidR="00DD40CB">
        <w:rPr>
          <w:szCs w:val="22"/>
          <w:lang w:val="lt-LT"/>
        </w:rPr>
        <w:t> </w:t>
      </w:r>
      <w:r w:rsidRPr="00EC6688">
        <w:rPr>
          <w:szCs w:val="22"/>
          <w:lang w:val="lt-LT"/>
        </w:rPr>
        <w:t xml:space="preserve">3 skyrių, skirsnį </w:t>
      </w:r>
      <w:r w:rsidRPr="00EC6688">
        <w:rPr>
          <w:i/>
          <w:szCs w:val="22"/>
          <w:lang w:val="lt-LT"/>
        </w:rPr>
        <w:t xml:space="preserve">„Ką daryti pavartojus per didelę </w:t>
      </w:r>
      <w:proofErr w:type="spellStart"/>
      <w:r w:rsidR="00F55C61">
        <w:rPr>
          <w:i/>
          <w:iCs/>
          <w:szCs w:val="22"/>
          <w:lang w:val="lt-LT"/>
        </w:rPr>
        <w:t>Vitod</w:t>
      </w:r>
      <w:r w:rsidR="00B858F0">
        <w:rPr>
          <w:i/>
          <w:iCs/>
          <w:szCs w:val="22"/>
          <w:lang w:val="lt-LT"/>
        </w:rPr>
        <w:t>e</w:t>
      </w:r>
      <w:proofErr w:type="spellEnd"/>
      <w:r w:rsidRPr="00EC6688">
        <w:rPr>
          <w:szCs w:val="22"/>
          <w:lang w:val="lt-LT"/>
        </w:rPr>
        <w:t xml:space="preserve"> </w:t>
      </w:r>
      <w:r w:rsidRPr="00EC6688">
        <w:rPr>
          <w:i/>
          <w:szCs w:val="22"/>
          <w:lang w:val="lt-LT"/>
        </w:rPr>
        <w:t>dozę?“</w:t>
      </w:r>
      <w:r w:rsidRPr="00EC6688">
        <w:rPr>
          <w:szCs w:val="22"/>
          <w:lang w:val="lt-LT"/>
        </w:rPr>
        <w:t>).</w:t>
      </w:r>
    </w:p>
    <w:p w14:paraId="410E30B4" w14:textId="04AF7A75" w:rsidR="00D6003B" w:rsidRPr="00EC6688" w:rsidRDefault="00D6003B" w:rsidP="0011021D">
      <w:pPr>
        <w:spacing w:line="240" w:lineRule="auto"/>
        <w:ind w:left="567" w:hanging="567"/>
        <w:rPr>
          <w:szCs w:val="22"/>
          <w:lang w:val="lt-LT"/>
        </w:rPr>
      </w:pPr>
      <w:r w:rsidRPr="00EC6688">
        <w:rPr>
          <w:szCs w:val="22"/>
          <w:lang w:val="lt-LT"/>
        </w:rPr>
        <w:t>-</w:t>
      </w:r>
      <w:r w:rsidR="005D4A32" w:rsidRPr="00EC6688">
        <w:rPr>
          <w:szCs w:val="22"/>
          <w:lang w:val="lt-LT"/>
        </w:rPr>
        <w:tab/>
      </w:r>
      <w:r w:rsidRPr="00EC6688">
        <w:rPr>
          <w:szCs w:val="22"/>
          <w:lang w:val="lt-LT"/>
        </w:rPr>
        <w:t>Vartojant arba prieš pradedant vartoti šį vaistą, gydytojas gali nurodyti atlikti kraujo arba šlapimo tyrimus, kad patikrintų kalcio bei fosforo kiekį ir kitus rodiklius.</w:t>
      </w:r>
    </w:p>
    <w:p w14:paraId="586F4AE0" w14:textId="5AF97C98" w:rsidR="00D6003B" w:rsidRPr="00EC6688" w:rsidRDefault="00D6003B" w:rsidP="0011021D">
      <w:pPr>
        <w:spacing w:line="240" w:lineRule="auto"/>
        <w:ind w:left="567" w:hanging="567"/>
        <w:rPr>
          <w:szCs w:val="22"/>
          <w:lang w:val="lt-LT"/>
        </w:rPr>
      </w:pPr>
      <w:r w:rsidRPr="00EC6688">
        <w:rPr>
          <w:szCs w:val="22"/>
          <w:lang w:val="lt-LT"/>
        </w:rPr>
        <w:t>-</w:t>
      </w:r>
      <w:r w:rsidR="005D4A32" w:rsidRPr="00EC6688">
        <w:rPr>
          <w:szCs w:val="22"/>
          <w:lang w:val="lt-LT"/>
        </w:rPr>
        <w:tab/>
      </w:r>
      <w:r w:rsidRPr="00EC6688">
        <w:rPr>
          <w:szCs w:val="22"/>
          <w:lang w:val="lt-LT"/>
        </w:rPr>
        <w:t>Pacientams, kurie serga inkstų ligomis, reikia būti ypač atsargiems, ir juos turi individualiai stebėti gydytojas, periodiškai atlikdamas tyrimus.</w:t>
      </w:r>
    </w:p>
    <w:p w14:paraId="409849EB" w14:textId="5219F4E6" w:rsidR="00D6003B" w:rsidRPr="00EC6688" w:rsidRDefault="00D6003B" w:rsidP="0011021D">
      <w:pPr>
        <w:spacing w:line="240" w:lineRule="auto"/>
        <w:ind w:left="567" w:hanging="567"/>
        <w:rPr>
          <w:szCs w:val="22"/>
          <w:lang w:val="lt-LT"/>
        </w:rPr>
      </w:pPr>
      <w:r w:rsidRPr="00EC6688">
        <w:rPr>
          <w:szCs w:val="22"/>
          <w:lang w:val="lt-LT"/>
        </w:rPr>
        <w:lastRenderedPageBreak/>
        <w:t>-</w:t>
      </w:r>
      <w:r w:rsidR="005D4A32" w:rsidRPr="00EC6688">
        <w:rPr>
          <w:szCs w:val="22"/>
          <w:lang w:val="lt-LT"/>
        </w:rPr>
        <w:tab/>
      </w:r>
      <w:r w:rsidRPr="00EC6688">
        <w:rPr>
          <w:szCs w:val="22"/>
          <w:lang w:val="lt-LT"/>
        </w:rPr>
        <w:t>Pacientams, kurie serga širdies ligomis, reikia būti ypač atsargiems, ir juos turi dažnai stebėti gydytojas, kad kontroliuotų kalcio kiekį kraujyje, ypač jei pacientas gydomas širdį veikiančiais glikozidais (žr. šį skyrių, skirsnį</w:t>
      </w:r>
      <w:r w:rsidRPr="00EC6688">
        <w:rPr>
          <w:i/>
          <w:szCs w:val="22"/>
          <w:lang w:val="lt-LT"/>
        </w:rPr>
        <w:t xml:space="preserve"> „Kiti vaistai ir </w:t>
      </w:r>
      <w:proofErr w:type="spellStart"/>
      <w:r w:rsidR="00F55C61">
        <w:rPr>
          <w:i/>
          <w:iCs/>
          <w:szCs w:val="22"/>
          <w:lang w:val="lt-LT"/>
        </w:rPr>
        <w:t>Vitod</w:t>
      </w:r>
      <w:r w:rsidR="00B858F0">
        <w:rPr>
          <w:i/>
          <w:iCs/>
          <w:szCs w:val="22"/>
          <w:lang w:val="lt-LT"/>
        </w:rPr>
        <w:t>e</w:t>
      </w:r>
      <w:proofErr w:type="spellEnd"/>
      <w:r w:rsidRPr="00EC6688">
        <w:rPr>
          <w:i/>
          <w:szCs w:val="22"/>
          <w:lang w:val="lt-LT"/>
        </w:rPr>
        <w:t>“</w:t>
      </w:r>
      <w:r w:rsidRPr="00EC6688">
        <w:rPr>
          <w:szCs w:val="22"/>
          <w:lang w:val="lt-LT"/>
        </w:rPr>
        <w:t>).</w:t>
      </w:r>
    </w:p>
    <w:p w14:paraId="2D588E58" w14:textId="114E0803" w:rsidR="00D6003B" w:rsidRPr="00EC6688" w:rsidRDefault="00D6003B" w:rsidP="0011021D">
      <w:pPr>
        <w:spacing w:line="240" w:lineRule="auto"/>
        <w:ind w:left="567" w:hanging="567"/>
        <w:rPr>
          <w:szCs w:val="22"/>
          <w:lang w:val="lt-LT"/>
        </w:rPr>
      </w:pPr>
      <w:r w:rsidRPr="00EC6688">
        <w:rPr>
          <w:szCs w:val="22"/>
          <w:lang w:val="lt-LT"/>
        </w:rPr>
        <w:t>-</w:t>
      </w:r>
      <w:r w:rsidR="005D4A32" w:rsidRPr="00EC6688">
        <w:rPr>
          <w:szCs w:val="22"/>
          <w:lang w:val="lt-LT"/>
        </w:rPr>
        <w:tab/>
      </w:r>
      <w:r w:rsidRPr="00EC6688">
        <w:rPr>
          <w:szCs w:val="22"/>
          <w:lang w:val="lt-LT"/>
        </w:rPr>
        <w:t xml:space="preserve">Jeigu sergate </w:t>
      </w:r>
      <w:proofErr w:type="spellStart"/>
      <w:r w:rsidRPr="00EC6688">
        <w:rPr>
          <w:szCs w:val="22"/>
          <w:lang w:val="lt-LT"/>
        </w:rPr>
        <w:t>hipoparatiro</w:t>
      </w:r>
      <w:r w:rsidR="00851E16" w:rsidRPr="00EC6688">
        <w:rPr>
          <w:szCs w:val="22"/>
          <w:lang w:val="lt-LT"/>
        </w:rPr>
        <w:t>ze</w:t>
      </w:r>
      <w:proofErr w:type="spellEnd"/>
      <w:r w:rsidRPr="00EC6688">
        <w:rPr>
          <w:szCs w:val="22"/>
          <w:lang w:val="lt-LT"/>
        </w:rPr>
        <w:t xml:space="preserve"> (nepakankama </w:t>
      </w:r>
      <w:proofErr w:type="spellStart"/>
      <w:r w:rsidR="00851E16" w:rsidRPr="00EC6688">
        <w:rPr>
          <w:szCs w:val="22"/>
          <w:lang w:val="lt-LT"/>
        </w:rPr>
        <w:t>prieskydinių</w:t>
      </w:r>
      <w:proofErr w:type="spellEnd"/>
      <w:r w:rsidR="00851E16" w:rsidRPr="00EC6688">
        <w:rPr>
          <w:szCs w:val="22"/>
          <w:lang w:val="lt-LT"/>
        </w:rPr>
        <w:t xml:space="preserve"> </w:t>
      </w:r>
      <w:r w:rsidR="00942479" w:rsidRPr="00EC6688">
        <w:rPr>
          <w:szCs w:val="22"/>
          <w:lang w:val="lt-LT"/>
        </w:rPr>
        <w:t>l</w:t>
      </w:r>
      <w:r w:rsidR="00851E16" w:rsidRPr="00EC6688">
        <w:rPr>
          <w:szCs w:val="22"/>
          <w:lang w:val="lt-LT"/>
        </w:rPr>
        <w:t xml:space="preserve">iaukų </w:t>
      </w:r>
      <w:r w:rsidRPr="00EC6688">
        <w:rPr>
          <w:szCs w:val="22"/>
          <w:lang w:val="lt-LT"/>
        </w:rPr>
        <w:t xml:space="preserve">hormono </w:t>
      </w:r>
      <w:r w:rsidR="00851E16" w:rsidRPr="00EC6688">
        <w:rPr>
          <w:szCs w:val="22"/>
          <w:lang w:val="lt-LT"/>
        </w:rPr>
        <w:t>[</w:t>
      </w:r>
      <w:proofErr w:type="spellStart"/>
      <w:r w:rsidR="00851E16" w:rsidRPr="00EC6688">
        <w:rPr>
          <w:szCs w:val="22"/>
          <w:lang w:val="lt-LT"/>
        </w:rPr>
        <w:t>paratiroidino</w:t>
      </w:r>
      <w:proofErr w:type="spellEnd"/>
      <w:r w:rsidR="00851E16" w:rsidRPr="00EC6688">
        <w:rPr>
          <w:szCs w:val="22"/>
          <w:lang w:val="lt-LT"/>
        </w:rPr>
        <w:t xml:space="preserve">] </w:t>
      </w:r>
      <w:r w:rsidRPr="00EC6688">
        <w:rPr>
          <w:szCs w:val="22"/>
          <w:lang w:val="lt-LT"/>
        </w:rPr>
        <w:t>funkcija), šis vaistas gali būti mažiau veiksmingas.</w:t>
      </w:r>
    </w:p>
    <w:p w14:paraId="395994DE" w14:textId="79961814" w:rsidR="00D6003B" w:rsidRPr="00EC6688" w:rsidRDefault="00D6003B" w:rsidP="0011021D">
      <w:pPr>
        <w:spacing w:line="240" w:lineRule="auto"/>
        <w:ind w:left="567" w:hanging="567"/>
        <w:rPr>
          <w:szCs w:val="22"/>
          <w:lang w:val="lt-LT"/>
        </w:rPr>
      </w:pPr>
      <w:r w:rsidRPr="00EC6688">
        <w:rPr>
          <w:szCs w:val="22"/>
          <w:lang w:val="lt-LT"/>
        </w:rPr>
        <w:t>-</w:t>
      </w:r>
      <w:r w:rsidR="005D4A32" w:rsidRPr="00EC6688">
        <w:rPr>
          <w:szCs w:val="22"/>
          <w:lang w:val="lt-LT"/>
        </w:rPr>
        <w:tab/>
      </w:r>
      <w:r w:rsidRPr="00EC6688">
        <w:rPr>
          <w:szCs w:val="22"/>
          <w:lang w:val="lt-LT"/>
        </w:rPr>
        <w:t>Jeigu Jums yra linkę susidaryti kalcio turinčių inkstų akmenų, gydytojas turi dažnai tikrinti kalcio kiekį kraujyje.</w:t>
      </w:r>
    </w:p>
    <w:p w14:paraId="6A77755D" w14:textId="0E26B1ED" w:rsidR="00D6003B" w:rsidRPr="00EC6688" w:rsidRDefault="00D6003B" w:rsidP="0011021D">
      <w:pPr>
        <w:spacing w:line="240" w:lineRule="auto"/>
        <w:ind w:left="567" w:hanging="567"/>
        <w:rPr>
          <w:szCs w:val="22"/>
          <w:lang w:val="lt-LT"/>
        </w:rPr>
      </w:pPr>
      <w:r w:rsidRPr="00EC6688">
        <w:rPr>
          <w:szCs w:val="22"/>
          <w:lang w:val="lt-LT"/>
        </w:rPr>
        <w:t>-</w:t>
      </w:r>
      <w:r w:rsidR="005D4A32" w:rsidRPr="00EC6688">
        <w:rPr>
          <w:szCs w:val="22"/>
          <w:lang w:val="lt-LT"/>
        </w:rPr>
        <w:tab/>
      </w:r>
      <w:r w:rsidRPr="00EC6688">
        <w:rPr>
          <w:szCs w:val="22"/>
          <w:lang w:val="lt-LT"/>
        </w:rPr>
        <w:t>Pacientams, kurie yra ilgą laiką nejudrūs dėl uždėto įtvaro, gali prireikti sumažinti šio vaisto dozes.</w:t>
      </w:r>
    </w:p>
    <w:p w14:paraId="03DE550B" w14:textId="7D8491E8" w:rsidR="00D6003B" w:rsidRPr="00EC6688" w:rsidRDefault="00D6003B" w:rsidP="0011021D">
      <w:pPr>
        <w:spacing w:line="240" w:lineRule="auto"/>
        <w:ind w:left="567" w:hanging="567"/>
        <w:rPr>
          <w:szCs w:val="22"/>
          <w:lang w:val="lt-LT"/>
        </w:rPr>
      </w:pPr>
      <w:r w:rsidRPr="00EC6688">
        <w:rPr>
          <w:szCs w:val="22"/>
          <w:lang w:val="lt-LT"/>
        </w:rPr>
        <w:t>-</w:t>
      </w:r>
      <w:r w:rsidR="005D4A32" w:rsidRPr="00EC6688">
        <w:rPr>
          <w:szCs w:val="22"/>
          <w:lang w:val="lt-LT"/>
        </w:rPr>
        <w:tab/>
      </w:r>
      <w:r w:rsidRPr="00EC6688">
        <w:rPr>
          <w:szCs w:val="22"/>
          <w:lang w:val="lt-LT"/>
        </w:rPr>
        <w:t xml:space="preserve">Pacientai, sergantys </w:t>
      </w:r>
      <w:proofErr w:type="spellStart"/>
      <w:r w:rsidRPr="00EC6688">
        <w:rPr>
          <w:szCs w:val="22"/>
          <w:lang w:val="lt-LT"/>
        </w:rPr>
        <w:t>sarkoidoze</w:t>
      </w:r>
      <w:proofErr w:type="spellEnd"/>
      <w:r w:rsidRPr="00EC6688">
        <w:rPr>
          <w:szCs w:val="22"/>
          <w:lang w:val="lt-LT"/>
        </w:rPr>
        <w:t xml:space="preserve"> (liga, kai atsiranda mazgų, kurie paprastai būna odoje), tuberkulioze arba kitomis ligomis, dėl kurių organizme susidaro mazgų, šį vaistą turi vartoti ypač atsargiai, nes jiems yra didesnė šalutinio poveikio rizika, vartojant mažesnes dozes nei rekomenduojama. Siekiant kontroliuoti kalcio kiekį kraujyje ir šlapime, reikia periodiškai atlikti tyrimus.</w:t>
      </w:r>
    </w:p>
    <w:p w14:paraId="2A10C34D" w14:textId="02F0F4E4" w:rsidR="00D6003B" w:rsidRPr="00EC6688" w:rsidRDefault="00D6003B" w:rsidP="0011021D">
      <w:pPr>
        <w:spacing w:line="240" w:lineRule="auto"/>
        <w:ind w:left="567" w:hanging="567"/>
        <w:rPr>
          <w:szCs w:val="22"/>
          <w:lang w:val="lt-LT"/>
        </w:rPr>
      </w:pPr>
      <w:r w:rsidRPr="00EC6688">
        <w:rPr>
          <w:szCs w:val="22"/>
          <w:lang w:val="lt-LT"/>
        </w:rPr>
        <w:t>-</w:t>
      </w:r>
      <w:r w:rsidR="005D4A32" w:rsidRPr="00EC6688">
        <w:rPr>
          <w:szCs w:val="22"/>
          <w:lang w:val="lt-LT"/>
        </w:rPr>
        <w:tab/>
      </w:r>
      <w:r w:rsidRPr="00EC6688">
        <w:rPr>
          <w:szCs w:val="22"/>
          <w:lang w:val="lt-LT"/>
        </w:rPr>
        <w:t xml:space="preserve">Poveikis laboratorinių tyrimų </w:t>
      </w:r>
      <w:r w:rsidR="00851E16" w:rsidRPr="00EC6688">
        <w:rPr>
          <w:szCs w:val="22"/>
          <w:lang w:val="lt-LT"/>
        </w:rPr>
        <w:t>rodmenims</w:t>
      </w:r>
      <w:r w:rsidRPr="00EC6688">
        <w:rPr>
          <w:szCs w:val="22"/>
          <w:lang w:val="lt-LT"/>
        </w:rPr>
        <w:t xml:space="preserve">: jeigu Jums ketinama atlikti diagnostinius tyrimus (įskaitant kraujo, šlapimo tyrimus, odos testus naudojant alergeną ir kt.), pasakykite gydytojui, kad vartojate šį vaistą, nes jis gali turėti įtakos </w:t>
      </w:r>
      <w:r w:rsidR="00851E16" w:rsidRPr="00EC6688">
        <w:rPr>
          <w:szCs w:val="22"/>
          <w:lang w:val="lt-LT"/>
        </w:rPr>
        <w:t>rodmenims</w:t>
      </w:r>
      <w:r w:rsidRPr="00EC6688">
        <w:rPr>
          <w:szCs w:val="22"/>
          <w:lang w:val="lt-LT"/>
        </w:rPr>
        <w:t>. Pavyzdžiui, tai aktualu atliekant cholesterolio tyrimą.</w:t>
      </w:r>
    </w:p>
    <w:p w14:paraId="60213CE8" w14:textId="77777777" w:rsidR="00D6003B" w:rsidRPr="00EC6688" w:rsidRDefault="00D6003B" w:rsidP="0011021D">
      <w:pPr>
        <w:spacing w:line="240" w:lineRule="auto"/>
        <w:jc w:val="both"/>
        <w:rPr>
          <w:szCs w:val="22"/>
          <w:lang w:val="lt-LT"/>
        </w:rPr>
      </w:pPr>
    </w:p>
    <w:p w14:paraId="762A8B9C" w14:textId="77777777" w:rsidR="00D6003B" w:rsidRPr="00EC6688" w:rsidRDefault="00D6003B" w:rsidP="0011021D">
      <w:pPr>
        <w:spacing w:line="240" w:lineRule="auto"/>
        <w:jc w:val="both"/>
        <w:rPr>
          <w:bCs/>
          <w:szCs w:val="22"/>
          <w:lang w:val="lt-LT"/>
        </w:rPr>
      </w:pPr>
      <w:r w:rsidRPr="00EC6688">
        <w:rPr>
          <w:b/>
          <w:szCs w:val="22"/>
          <w:lang w:val="lt-LT"/>
        </w:rPr>
        <w:t>Vaikams ir paaugliams</w:t>
      </w:r>
    </w:p>
    <w:p w14:paraId="593ADF20" w14:textId="2EC55F1F" w:rsidR="005D4A32" w:rsidRPr="00EC6688" w:rsidRDefault="00F55C61" w:rsidP="0011021D">
      <w:pPr>
        <w:spacing w:line="240" w:lineRule="auto"/>
        <w:rPr>
          <w:szCs w:val="22"/>
          <w:lang w:val="lt-LT"/>
        </w:rPr>
      </w:pPr>
      <w:proofErr w:type="spellStart"/>
      <w:r>
        <w:rPr>
          <w:rStyle w:val="jlqj4b"/>
          <w:szCs w:val="22"/>
          <w:lang w:val="lt-LT"/>
        </w:rPr>
        <w:t>Vitod</w:t>
      </w:r>
      <w:r w:rsidR="00B858F0">
        <w:rPr>
          <w:rStyle w:val="jlqj4b"/>
          <w:szCs w:val="22"/>
          <w:lang w:val="lt-LT"/>
        </w:rPr>
        <w:t>e</w:t>
      </w:r>
      <w:proofErr w:type="spellEnd"/>
      <w:r w:rsidR="005D4A32" w:rsidRPr="00EC6688">
        <w:rPr>
          <w:rStyle w:val="jlqj4b"/>
          <w:szCs w:val="22"/>
          <w:lang w:val="lt-LT"/>
        </w:rPr>
        <w:t xml:space="preserve"> veiksmingumas ir saugumas vaik</w:t>
      </w:r>
      <w:r w:rsidR="00851E16" w:rsidRPr="00EC6688">
        <w:rPr>
          <w:rStyle w:val="jlqj4b"/>
          <w:szCs w:val="22"/>
          <w:lang w:val="lt-LT"/>
        </w:rPr>
        <w:t>ams ir jaunesniems kaip 18 metų paaugliams dar</w:t>
      </w:r>
      <w:r w:rsidR="005D4A32" w:rsidRPr="00EC6688">
        <w:rPr>
          <w:rStyle w:val="jlqj4b"/>
          <w:szCs w:val="22"/>
          <w:lang w:val="lt-LT"/>
        </w:rPr>
        <w:t xml:space="preserve"> neištirt</w:t>
      </w:r>
      <w:r w:rsidR="00F20A49" w:rsidRPr="00EC6688">
        <w:rPr>
          <w:rStyle w:val="jlqj4b"/>
          <w:szCs w:val="22"/>
          <w:lang w:val="lt-LT"/>
        </w:rPr>
        <w:t>i</w:t>
      </w:r>
      <w:r w:rsidR="005D4A32" w:rsidRPr="00EC6688">
        <w:rPr>
          <w:rStyle w:val="jlqj4b"/>
          <w:szCs w:val="22"/>
          <w:lang w:val="lt-LT"/>
        </w:rPr>
        <w:t>.</w:t>
      </w:r>
      <w:r w:rsidR="005D4A32" w:rsidRPr="00EC6688">
        <w:rPr>
          <w:rStyle w:val="viiyi"/>
          <w:szCs w:val="22"/>
          <w:lang w:val="lt-LT"/>
        </w:rPr>
        <w:t xml:space="preserve"> </w:t>
      </w:r>
      <w:r w:rsidR="00851E16" w:rsidRPr="00EC6688">
        <w:rPr>
          <w:rStyle w:val="jlqj4b"/>
          <w:szCs w:val="22"/>
          <w:lang w:val="lt-LT"/>
        </w:rPr>
        <w:t>Duomenų nėra</w:t>
      </w:r>
      <w:r w:rsidR="005D4A32" w:rsidRPr="00EC6688">
        <w:rPr>
          <w:rStyle w:val="jlqj4b"/>
          <w:szCs w:val="22"/>
          <w:lang w:val="lt-LT"/>
        </w:rPr>
        <w:t>.</w:t>
      </w:r>
      <w:r w:rsidR="005D4A32" w:rsidRPr="00EC6688">
        <w:rPr>
          <w:szCs w:val="22"/>
          <w:lang w:val="lt-LT"/>
        </w:rPr>
        <w:t xml:space="preserve"> </w:t>
      </w:r>
    </w:p>
    <w:p w14:paraId="722AD18D" w14:textId="77777777" w:rsidR="00D6003B" w:rsidRPr="00EC6688" w:rsidRDefault="00D6003B" w:rsidP="0011021D">
      <w:pPr>
        <w:autoSpaceDE w:val="0"/>
        <w:autoSpaceDN w:val="0"/>
        <w:adjustRightInd w:val="0"/>
        <w:spacing w:line="240" w:lineRule="auto"/>
        <w:jc w:val="both"/>
        <w:rPr>
          <w:szCs w:val="22"/>
          <w:lang w:val="lt-LT"/>
        </w:rPr>
      </w:pPr>
    </w:p>
    <w:p w14:paraId="6FB6105F" w14:textId="5791D173" w:rsidR="00D6003B" w:rsidRPr="00EC6688" w:rsidRDefault="00D6003B" w:rsidP="0011021D">
      <w:pPr>
        <w:spacing w:line="240" w:lineRule="auto"/>
        <w:jc w:val="both"/>
        <w:rPr>
          <w:szCs w:val="22"/>
          <w:lang w:val="lt-LT"/>
        </w:rPr>
      </w:pPr>
      <w:r w:rsidRPr="00EC6688">
        <w:rPr>
          <w:b/>
          <w:bCs/>
          <w:szCs w:val="22"/>
          <w:lang w:val="lt-LT"/>
        </w:rPr>
        <w:t xml:space="preserve">Kiti vaistai ir </w:t>
      </w:r>
      <w:proofErr w:type="spellStart"/>
      <w:r w:rsidR="00F55C61">
        <w:rPr>
          <w:b/>
          <w:bCs/>
          <w:szCs w:val="22"/>
          <w:lang w:val="lt-LT"/>
        </w:rPr>
        <w:t>Vitod</w:t>
      </w:r>
      <w:r w:rsidR="00B858F0">
        <w:rPr>
          <w:b/>
          <w:bCs/>
          <w:szCs w:val="22"/>
          <w:lang w:val="lt-LT"/>
        </w:rPr>
        <w:t>e</w:t>
      </w:r>
      <w:proofErr w:type="spellEnd"/>
    </w:p>
    <w:p w14:paraId="0BE8FA90" w14:textId="77777777" w:rsidR="00D6003B" w:rsidRPr="00EC6688" w:rsidRDefault="00D6003B" w:rsidP="0011021D">
      <w:pPr>
        <w:spacing w:line="240" w:lineRule="auto"/>
        <w:rPr>
          <w:szCs w:val="22"/>
          <w:lang w:val="lt-LT"/>
        </w:rPr>
      </w:pPr>
      <w:r w:rsidRPr="00EC6688">
        <w:rPr>
          <w:szCs w:val="22"/>
          <w:lang w:val="lt-LT"/>
        </w:rPr>
        <w:t>Jeigu vartojate ar neseniai vartojote kitų vaistų arba dėl to nesate tikri, apie tai pasakykite gydytojui arba vaistininkui.</w:t>
      </w:r>
    </w:p>
    <w:p w14:paraId="03E11AC4" w14:textId="77777777" w:rsidR="00D6003B" w:rsidRPr="00EC6688" w:rsidRDefault="00D6003B" w:rsidP="0011021D">
      <w:pPr>
        <w:spacing w:line="240" w:lineRule="auto"/>
        <w:rPr>
          <w:szCs w:val="22"/>
          <w:lang w:val="lt-LT"/>
        </w:rPr>
      </w:pPr>
    </w:p>
    <w:p w14:paraId="65AAB815" w14:textId="4314436B" w:rsidR="002E7F3C" w:rsidRPr="00EC6688" w:rsidRDefault="00D6003B" w:rsidP="0011021D">
      <w:pPr>
        <w:autoSpaceDE w:val="0"/>
        <w:autoSpaceDN w:val="0"/>
        <w:adjustRightInd w:val="0"/>
        <w:spacing w:line="240" w:lineRule="auto"/>
        <w:rPr>
          <w:szCs w:val="22"/>
          <w:lang w:val="lt-LT"/>
        </w:rPr>
      </w:pPr>
      <w:r w:rsidRPr="00EC6688">
        <w:rPr>
          <w:szCs w:val="22"/>
          <w:lang w:val="lt-LT"/>
        </w:rPr>
        <w:t xml:space="preserve">Kai kurie vaistai gali pakeisti šio vaisto poveikį. Kita vertus, </w:t>
      </w:r>
      <w:proofErr w:type="spellStart"/>
      <w:r w:rsidR="00F55C61">
        <w:rPr>
          <w:szCs w:val="22"/>
          <w:lang w:val="lt-LT"/>
        </w:rPr>
        <w:t>Vitod</w:t>
      </w:r>
      <w:r w:rsidR="00B858F0">
        <w:rPr>
          <w:szCs w:val="22"/>
          <w:lang w:val="lt-LT"/>
        </w:rPr>
        <w:t>e</w:t>
      </w:r>
      <w:proofErr w:type="spellEnd"/>
      <w:r w:rsidR="00E964E5" w:rsidRPr="00EC6688">
        <w:rPr>
          <w:szCs w:val="22"/>
          <w:lang w:val="lt-LT"/>
        </w:rPr>
        <w:t xml:space="preserve"> </w:t>
      </w:r>
      <w:r w:rsidRPr="00EC6688">
        <w:rPr>
          <w:szCs w:val="22"/>
          <w:lang w:val="lt-LT"/>
        </w:rPr>
        <w:t xml:space="preserve">arba jo veiklioji medžiaga </w:t>
      </w:r>
      <w:proofErr w:type="spellStart"/>
      <w:r w:rsidRPr="00EC6688">
        <w:rPr>
          <w:szCs w:val="22"/>
          <w:lang w:val="lt-LT"/>
        </w:rPr>
        <w:t>kalcifedioli</w:t>
      </w:r>
      <w:r w:rsidR="002E7F3C" w:rsidRPr="00EC6688">
        <w:rPr>
          <w:szCs w:val="22"/>
          <w:lang w:val="lt-LT"/>
        </w:rPr>
        <w:t>o</w:t>
      </w:r>
      <w:proofErr w:type="spellEnd"/>
      <w:r w:rsidR="002E7F3C" w:rsidRPr="00EC6688">
        <w:rPr>
          <w:szCs w:val="22"/>
          <w:lang w:val="lt-LT"/>
        </w:rPr>
        <w:t xml:space="preserve"> </w:t>
      </w:r>
      <w:proofErr w:type="spellStart"/>
      <w:r w:rsidR="002E7F3C" w:rsidRPr="00EC6688">
        <w:rPr>
          <w:szCs w:val="22"/>
          <w:lang w:val="lt-LT"/>
        </w:rPr>
        <w:t>monohidrata</w:t>
      </w:r>
      <w:r w:rsidRPr="00EC6688">
        <w:rPr>
          <w:szCs w:val="22"/>
          <w:lang w:val="lt-LT"/>
        </w:rPr>
        <w:t>s</w:t>
      </w:r>
      <w:proofErr w:type="spellEnd"/>
      <w:r w:rsidRPr="00EC6688">
        <w:rPr>
          <w:szCs w:val="22"/>
          <w:lang w:val="lt-LT"/>
        </w:rPr>
        <w:t xml:space="preserve"> gali turėti įtakos kitų tuo pačiu metu vartojamų vaistų veiksmingumui.</w:t>
      </w:r>
    </w:p>
    <w:p w14:paraId="4FAFA21B" w14:textId="77777777" w:rsidR="002E7F3C" w:rsidRPr="00EC6688" w:rsidRDefault="002E7F3C" w:rsidP="0011021D">
      <w:pPr>
        <w:autoSpaceDE w:val="0"/>
        <w:autoSpaceDN w:val="0"/>
        <w:adjustRightInd w:val="0"/>
        <w:spacing w:line="240" w:lineRule="auto"/>
        <w:rPr>
          <w:szCs w:val="22"/>
          <w:lang w:val="lt-LT"/>
        </w:rPr>
      </w:pPr>
    </w:p>
    <w:p w14:paraId="6DCC8A5F" w14:textId="31601FC5" w:rsidR="00D6003B" w:rsidRPr="00EC6688" w:rsidRDefault="00D6003B" w:rsidP="0011021D">
      <w:pPr>
        <w:autoSpaceDE w:val="0"/>
        <w:autoSpaceDN w:val="0"/>
        <w:adjustRightInd w:val="0"/>
        <w:spacing w:line="240" w:lineRule="auto"/>
        <w:rPr>
          <w:szCs w:val="22"/>
          <w:lang w:val="lt-LT"/>
        </w:rPr>
      </w:pPr>
      <w:r w:rsidRPr="00EC6688">
        <w:rPr>
          <w:szCs w:val="22"/>
          <w:lang w:val="lt-LT"/>
        </w:rPr>
        <w:t>Todėl jis gali sąveikauti su šiais vaistais:</w:t>
      </w:r>
    </w:p>
    <w:p w14:paraId="5AE54F0D" w14:textId="592AA877" w:rsidR="00D6003B" w:rsidRPr="00EC6688" w:rsidRDefault="00D6003B" w:rsidP="0011021D">
      <w:pPr>
        <w:pStyle w:val="Sraopastraipa"/>
        <w:numPr>
          <w:ilvl w:val="0"/>
          <w:numId w:val="39"/>
        </w:numPr>
        <w:autoSpaceDE w:val="0"/>
        <w:autoSpaceDN w:val="0"/>
        <w:adjustRightInd w:val="0"/>
        <w:spacing w:line="240" w:lineRule="auto"/>
        <w:ind w:left="567" w:hanging="567"/>
      </w:pPr>
      <w:r w:rsidRPr="00EC6688">
        <w:t xml:space="preserve">vaistais nuo epilepsijos (tokiais kaip </w:t>
      </w:r>
      <w:proofErr w:type="spellStart"/>
      <w:r w:rsidRPr="00EC6688">
        <w:t>fenitoinas</w:t>
      </w:r>
      <w:proofErr w:type="spellEnd"/>
      <w:r w:rsidRPr="00EC6688">
        <w:t xml:space="preserve">, </w:t>
      </w:r>
      <w:proofErr w:type="spellStart"/>
      <w:r w:rsidRPr="00EC6688">
        <w:t>fenobarbitalis</w:t>
      </w:r>
      <w:proofErr w:type="spellEnd"/>
      <w:r w:rsidRPr="00EC6688">
        <w:t xml:space="preserve"> ir </w:t>
      </w:r>
      <w:proofErr w:type="spellStart"/>
      <w:r w:rsidRPr="00EC6688">
        <w:t>primidonas</w:t>
      </w:r>
      <w:proofErr w:type="spellEnd"/>
      <w:r w:rsidRPr="00EC6688">
        <w:t xml:space="preserve">) ir kitais fermentus aktyvinančiais vaistais (tikėtina, kad </w:t>
      </w:r>
      <w:proofErr w:type="spellStart"/>
      <w:r w:rsidR="00F55C61">
        <w:t>Vitod</w:t>
      </w:r>
      <w:r w:rsidR="00B858F0">
        <w:t>e</w:t>
      </w:r>
      <w:proofErr w:type="spellEnd"/>
      <w:r w:rsidR="00E964E5" w:rsidRPr="00EC6688">
        <w:t xml:space="preserve"> </w:t>
      </w:r>
      <w:r w:rsidRPr="00EC6688">
        <w:t>poveikis susilpnės);</w:t>
      </w:r>
    </w:p>
    <w:p w14:paraId="2A169F55" w14:textId="77777777" w:rsidR="00D6003B" w:rsidRPr="00EC6688" w:rsidRDefault="00D6003B" w:rsidP="0011021D">
      <w:pPr>
        <w:pStyle w:val="Sraopastraipa"/>
        <w:numPr>
          <w:ilvl w:val="0"/>
          <w:numId w:val="39"/>
        </w:numPr>
        <w:autoSpaceDE w:val="0"/>
        <w:autoSpaceDN w:val="0"/>
        <w:adjustRightInd w:val="0"/>
        <w:spacing w:line="240" w:lineRule="auto"/>
        <w:ind w:left="567" w:hanging="567"/>
      </w:pPr>
      <w:r w:rsidRPr="00EC6688">
        <w:t xml:space="preserve">vaistais nuo širdies ligų ir (arba) hipertenzijos bei širdies glikozidais, </w:t>
      </w:r>
      <w:proofErr w:type="spellStart"/>
      <w:r w:rsidRPr="00EC6688">
        <w:t>tiazidiniais</w:t>
      </w:r>
      <w:proofErr w:type="spellEnd"/>
      <w:r w:rsidRPr="00EC6688">
        <w:t xml:space="preserve"> diuretikais arba </w:t>
      </w:r>
      <w:proofErr w:type="spellStart"/>
      <w:r w:rsidRPr="00EC6688">
        <w:t>verapamiliu</w:t>
      </w:r>
      <w:proofErr w:type="spellEnd"/>
      <w:r w:rsidRPr="00EC6688">
        <w:t>;</w:t>
      </w:r>
    </w:p>
    <w:p w14:paraId="40EB5227" w14:textId="55A8E0F6" w:rsidR="00D6003B" w:rsidRPr="00EC6688" w:rsidRDefault="00D6003B" w:rsidP="0011021D">
      <w:pPr>
        <w:pStyle w:val="Sraopastraipa"/>
        <w:numPr>
          <w:ilvl w:val="0"/>
          <w:numId w:val="39"/>
        </w:numPr>
        <w:autoSpaceDE w:val="0"/>
        <w:autoSpaceDN w:val="0"/>
        <w:adjustRightInd w:val="0"/>
        <w:spacing w:line="240" w:lineRule="auto"/>
        <w:ind w:left="567" w:hanging="567"/>
      </w:pPr>
      <w:proofErr w:type="spellStart"/>
      <w:r w:rsidRPr="00EC6688">
        <w:t>kolestiraminu</w:t>
      </w:r>
      <w:proofErr w:type="spellEnd"/>
      <w:r w:rsidRPr="00EC6688">
        <w:t xml:space="preserve">, </w:t>
      </w:r>
      <w:proofErr w:type="spellStart"/>
      <w:r w:rsidRPr="00EC6688">
        <w:t>kolestipoliu</w:t>
      </w:r>
      <w:proofErr w:type="spellEnd"/>
      <w:r w:rsidRPr="00EC6688">
        <w:t xml:space="preserve"> (nuo padidėjusio cholesterolio kiekio), </w:t>
      </w:r>
      <w:proofErr w:type="spellStart"/>
      <w:r w:rsidRPr="00EC6688">
        <w:t>orlistatu</w:t>
      </w:r>
      <w:proofErr w:type="spellEnd"/>
      <w:r w:rsidRPr="00EC6688">
        <w:t xml:space="preserve"> (nuo nutukimo). Tarp šių vaistų ir </w:t>
      </w:r>
      <w:proofErr w:type="spellStart"/>
      <w:r w:rsidRPr="00EC6688">
        <w:t>kalcifediolio</w:t>
      </w:r>
      <w:proofErr w:type="spellEnd"/>
      <w:r w:rsidRPr="00EC6688">
        <w:t xml:space="preserve"> </w:t>
      </w:r>
      <w:proofErr w:type="spellStart"/>
      <w:r w:rsidR="002E7F3C" w:rsidRPr="00EC6688">
        <w:t>monohidrato</w:t>
      </w:r>
      <w:proofErr w:type="spellEnd"/>
      <w:r w:rsidR="002E7F3C" w:rsidRPr="00EC6688">
        <w:t xml:space="preserve"> </w:t>
      </w:r>
      <w:r w:rsidRPr="00EC6688">
        <w:t>vartojimo turi būti bent 2 valandų pertrauka;</w:t>
      </w:r>
    </w:p>
    <w:p w14:paraId="1EBB6694" w14:textId="77777777" w:rsidR="00D6003B" w:rsidRPr="00EC6688" w:rsidRDefault="00D6003B" w:rsidP="0011021D">
      <w:pPr>
        <w:pStyle w:val="Sraopastraipa"/>
        <w:numPr>
          <w:ilvl w:val="0"/>
          <w:numId w:val="39"/>
        </w:numPr>
        <w:autoSpaceDE w:val="0"/>
        <w:autoSpaceDN w:val="0"/>
        <w:adjustRightInd w:val="0"/>
        <w:spacing w:line="240" w:lineRule="auto"/>
        <w:ind w:left="567" w:hanging="567"/>
      </w:pPr>
      <w:r w:rsidRPr="00EC6688">
        <w:t>mineraliniu aliejumi arba parafinu (vidurius laisvinančiais vaistais): rekomenduojama vartoti kitokių vidurius laisvinančių vaistų arba šiuos vaistus vartoti skirtingu metu;</w:t>
      </w:r>
    </w:p>
    <w:p w14:paraId="165B0F63" w14:textId="77777777" w:rsidR="00D6003B" w:rsidRPr="00EC6688" w:rsidRDefault="00D6003B" w:rsidP="0011021D">
      <w:pPr>
        <w:pStyle w:val="Sraopastraipa"/>
        <w:numPr>
          <w:ilvl w:val="0"/>
          <w:numId w:val="39"/>
        </w:numPr>
        <w:autoSpaceDE w:val="0"/>
        <w:autoSpaceDN w:val="0"/>
        <w:adjustRightInd w:val="0"/>
        <w:spacing w:line="240" w:lineRule="auto"/>
        <w:ind w:left="567" w:hanging="567"/>
      </w:pPr>
      <w:r w:rsidRPr="00EC6688">
        <w:t xml:space="preserve">kai kuriais antibiotikais (tokiais kaip penicilinas, </w:t>
      </w:r>
      <w:proofErr w:type="spellStart"/>
      <w:r w:rsidRPr="00EC6688">
        <w:t>neomicinas</w:t>
      </w:r>
      <w:proofErr w:type="spellEnd"/>
      <w:r w:rsidRPr="00EC6688">
        <w:t xml:space="preserve"> ir </w:t>
      </w:r>
      <w:proofErr w:type="spellStart"/>
      <w:r w:rsidRPr="00EC6688">
        <w:t>chloramfenikolis</w:t>
      </w:r>
      <w:proofErr w:type="spellEnd"/>
      <w:r w:rsidRPr="00EC6688">
        <w:t>);</w:t>
      </w:r>
    </w:p>
    <w:p w14:paraId="3E6A17B7" w14:textId="77777777" w:rsidR="00D6003B" w:rsidRPr="00EC6688" w:rsidRDefault="00D6003B" w:rsidP="0011021D">
      <w:pPr>
        <w:pStyle w:val="Sraopastraipa"/>
        <w:numPr>
          <w:ilvl w:val="0"/>
          <w:numId w:val="39"/>
        </w:numPr>
        <w:autoSpaceDE w:val="0"/>
        <w:autoSpaceDN w:val="0"/>
        <w:adjustRightInd w:val="0"/>
        <w:spacing w:line="240" w:lineRule="auto"/>
        <w:ind w:left="567" w:hanging="567"/>
      </w:pPr>
      <w:r w:rsidRPr="00EC6688">
        <w:t>magnio druskomis;</w:t>
      </w:r>
    </w:p>
    <w:p w14:paraId="071C9DA7" w14:textId="77777777" w:rsidR="00D6003B" w:rsidRPr="00EC6688" w:rsidRDefault="00D6003B" w:rsidP="0011021D">
      <w:pPr>
        <w:pStyle w:val="Sraopastraipa"/>
        <w:numPr>
          <w:ilvl w:val="0"/>
          <w:numId w:val="39"/>
        </w:numPr>
        <w:autoSpaceDE w:val="0"/>
        <w:autoSpaceDN w:val="0"/>
        <w:adjustRightInd w:val="0"/>
        <w:spacing w:line="240" w:lineRule="auto"/>
        <w:ind w:left="567" w:hanging="567"/>
      </w:pPr>
      <w:r w:rsidRPr="00EC6688">
        <w:t>kitais vaistais ar papildais, kurių sudėtyje yra vitamino D;</w:t>
      </w:r>
    </w:p>
    <w:p w14:paraId="6FD8BECC" w14:textId="77777777" w:rsidR="00D6003B" w:rsidRPr="00EC6688" w:rsidRDefault="00D6003B" w:rsidP="0011021D">
      <w:pPr>
        <w:pStyle w:val="Sraopastraipa"/>
        <w:numPr>
          <w:ilvl w:val="0"/>
          <w:numId w:val="39"/>
        </w:numPr>
        <w:autoSpaceDE w:val="0"/>
        <w:autoSpaceDN w:val="0"/>
        <w:adjustRightInd w:val="0"/>
        <w:spacing w:line="240" w:lineRule="auto"/>
        <w:ind w:left="567" w:hanging="567"/>
      </w:pPr>
      <w:r w:rsidRPr="00EC6688">
        <w:t>kalcį papildančiais vaistais bei jo papildais;</w:t>
      </w:r>
    </w:p>
    <w:p w14:paraId="691C7B9D" w14:textId="77777777" w:rsidR="00D6003B" w:rsidRPr="00EC6688" w:rsidRDefault="00D6003B" w:rsidP="0011021D">
      <w:pPr>
        <w:pStyle w:val="Sraopastraipa"/>
        <w:numPr>
          <w:ilvl w:val="0"/>
          <w:numId w:val="39"/>
        </w:numPr>
        <w:autoSpaceDE w:val="0"/>
        <w:autoSpaceDN w:val="0"/>
        <w:adjustRightInd w:val="0"/>
        <w:spacing w:line="240" w:lineRule="auto"/>
        <w:ind w:left="567" w:hanging="567"/>
      </w:pPr>
      <w:r w:rsidRPr="00EC6688">
        <w:t>kortikosteroidais (vaistais nuo uždegimo).</w:t>
      </w:r>
    </w:p>
    <w:p w14:paraId="04BF1845" w14:textId="77777777" w:rsidR="00D6003B" w:rsidRPr="00EC6688" w:rsidRDefault="00D6003B" w:rsidP="0011021D">
      <w:pPr>
        <w:autoSpaceDE w:val="0"/>
        <w:autoSpaceDN w:val="0"/>
        <w:adjustRightInd w:val="0"/>
        <w:spacing w:line="240" w:lineRule="auto"/>
        <w:jc w:val="both"/>
        <w:rPr>
          <w:szCs w:val="22"/>
          <w:lang w:val="lt-LT"/>
        </w:rPr>
      </w:pPr>
    </w:p>
    <w:p w14:paraId="3212C790" w14:textId="5B9280C3" w:rsidR="00D6003B" w:rsidRPr="00460151" w:rsidRDefault="00F55C61" w:rsidP="0011021D">
      <w:pPr>
        <w:spacing w:line="240" w:lineRule="auto"/>
        <w:jc w:val="both"/>
        <w:rPr>
          <w:bCs/>
          <w:szCs w:val="22"/>
          <w:lang w:val="lt-LT"/>
        </w:rPr>
      </w:pPr>
      <w:proofErr w:type="spellStart"/>
      <w:r>
        <w:rPr>
          <w:b/>
          <w:bCs/>
          <w:szCs w:val="22"/>
          <w:lang w:val="lt-LT"/>
        </w:rPr>
        <w:t>Vitod</w:t>
      </w:r>
      <w:r w:rsidR="00B858F0">
        <w:rPr>
          <w:b/>
          <w:bCs/>
          <w:szCs w:val="22"/>
          <w:lang w:val="lt-LT"/>
        </w:rPr>
        <w:t>e</w:t>
      </w:r>
      <w:proofErr w:type="spellEnd"/>
      <w:r w:rsidR="00D6003B" w:rsidRPr="00EC6688">
        <w:rPr>
          <w:b/>
          <w:bCs/>
          <w:szCs w:val="22"/>
          <w:lang w:val="lt-LT"/>
        </w:rPr>
        <w:t xml:space="preserve"> </w:t>
      </w:r>
      <w:r w:rsidR="00D6003B" w:rsidRPr="00EC6688">
        <w:rPr>
          <w:b/>
          <w:szCs w:val="22"/>
          <w:lang w:val="lt-LT"/>
        </w:rPr>
        <w:t>vartojimas su maistu ir gėrimais</w:t>
      </w:r>
    </w:p>
    <w:p w14:paraId="157EB782" w14:textId="647E2DDC" w:rsidR="00D6003B" w:rsidRPr="00EC6688" w:rsidRDefault="00D6003B" w:rsidP="0011021D">
      <w:pPr>
        <w:autoSpaceDE w:val="0"/>
        <w:autoSpaceDN w:val="0"/>
        <w:adjustRightInd w:val="0"/>
        <w:spacing w:line="240" w:lineRule="auto"/>
        <w:rPr>
          <w:szCs w:val="22"/>
          <w:lang w:val="lt-LT"/>
        </w:rPr>
      </w:pPr>
      <w:r w:rsidRPr="00EC6688">
        <w:rPr>
          <w:szCs w:val="22"/>
          <w:lang w:val="lt-LT"/>
        </w:rPr>
        <w:t>Kai kuri</w:t>
      </w:r>
      <w:r w:rsidR="002E7F3C" w:rsidRPr="00EC6688">
        <w:rPr>
          <w:szCs w:val="22"/>
          <w:lang w:val="lt-LT"/>
        </w:rPr>
        <w:t>uose</w:t>
      </w:r>
      <w:r w:rsidRPr="00EC6688">
        <w:rPr>
          <w:szCs w:val="22"/>
          <w:lang w:val="lt-LT"/>
        </w:rPr>
        <w:t xml:space="preserve"> maist</w:t>
      </w:r>
      <w:r w:rsidR="002E7F3C" w:rsidRPr="00EC6688">
        <w:rPr>
          <w:szCs w:val="22"/>
          <w:lang w:val="lt-LT"/>
        </w:rPr>
        <w:t>o produktuose</w:t>
      </w:r>
      <w:r w:rsidRPr="00EC6688">
        <w:rPr>
          <w:szCs w:val="22"/>
          <w:lang w:val="lt-LT"/>
        </w:rPr>
        <w:t xml:space="preserve"> </w:t>
      </w:r>
      <w:r w:rsidR="002E7F3C" w:rsidRPr="00EC6688">
        <w:rPr>
          <w:szCs w:val="22"/>
          <w:lang w:val="lt-LT"/>
        </w:rPr>
        <w:t xml:space="preserve">ir gėrimuose </w:t>
      </w:r>
      <w:r w:rsidRPr="00EC6688">
        <w:rPr>
          <w:szCs w:val="22"/>
          <w:lang w:val="lt-LT"/>
        </w:rPr>
        <w:t>yra vitamin</w:t>
      </w:r>
      <w:r w:rsidR="002E7F3C" w:rsidRPr="00EC6688">
        <w:rPr>
          <w:szCs w:val="22"/>
          <w:lang w:val="lt-LT"/>
        </w:rPr>
        <w:t>o</w:t>
      </w:r>
      <w:r w:rsidRPr="00EC6688">
        <w:rPr>
          <w:szCs w:val="22"/>
          <w:lang w:val="lt-LT"/>
        </w:rPr>
        <w:t xml:space="preserve"> D. Į tai reikia atsižvelgti, nes jo poveikis gali papildyti šio vaisto poveikį, ir veikimas gali būti pernelyg stiprus.</w:t>
      </w:r>
    </w:p>
    <w:p w14:paraId="3952A1B0" w14:textId="77777777" w:rsidR="00D6003B" w:rsidRPr="00EC6688" w:rsidRDefault="00D6003B" w:rsidP="0011021D">
      <w:pPr>
        <w:autoSpaceDE w:val="0"/>
        <w:autoSpaceDN w:val="0"/>
        <w:adjustRightInd w:val="0"/>
        <w:spacing w:line="240" w:lineRule="auto"/>
        <w:rPr>
          <w:szCs w:val="22"/>
          <w:lang w:val="lt-LT"/>
        </w:rPr>
      </w:pPr>
    </w:p>
    <w:p w14:paraId="32119DE7" w14:textId="77777777" w:rsidR="00D6003B" w:rsidRPr="00460151" w:rsidRDefault="00D6003B" w:rsidP="0011021D">
      <w:pPr>
        <w:spacing w:line="240" w:lineRule="auto"/>
        <w:jc w:val="both"/>
        <w:rPr>
          <w:bCs/>
          <w:szCs w:val="22"/>
          <w:lang w:val="lt-LT"/>
        </w:rPr>
      </w:pPr>
      <w:r w:rsidRPr="00EC6688">
        <w:rPr>
          <w:b/>
          <w:szCs w:val="22"/>
          <w:lang w:val="lt-LT"/>
        </w:rPr>
        <w:t>Nėštumas, žindymo laikotarpis ir vaisingumas</w:t>
      </w:r>
    </w:p>
    <w:p w14:paraId="68E36CE6" w14:textId="77777777" w:rsidR="00D6003B" w:rsidRPr="00EC6688" w:rsidRDefault="00D6003B" w:rsidP="0011021D">
      <w:pPr>
        <w:spacing w:line="240" w:lineRule="auto"/>
        <w:rPr>
          <w:szCs w:val="22"/>
          <w:lang w:val="lt-LT"/>
        </w:rPr>
      </w:pPr>
      <w:r w:rsidRPr="00EC6688">
        <w:rPr>
          <w:szCs w:val="22"/>
          <w:lang w:val="lt-LT"/>
        </w:rPr>
        <w:t>Jeigu esate nėščia, žindote kūdikį, manote, kad galbūt esate nėščia arba planuojate pastoti, tai prieš vartodama šį vaistą pasitarkite su gydytoju arba vaistininku.</w:t>
      </w:r>
    </w:p>
    <w:p w14:paraId="77D5A66B" w14:textId="77777777" w:rsidR="00D6003B" w:rsidRPr="00EC6688" w:rsidRDefault="00D6003B" w:rsidP="0011021D">
      <w:pPr>
        <w:spacing w:line="240" w:lineRule="auto"/>
        <w:rPr>
          <w:szCs w:val="22"/>
          <w:lang w:val="lt-LT"/>
        </w:rPr>
      </w:pPr>
    </w:p>
    <w:p w14:paraId="5A5E422B" w14:textId="431ADC4B" w:rsidR="00D6003B" w:rsidRPr="00EC6688" w:rsidRDefault="00D6003B" w:rsidP="0011021D">
      <w:pPr>
        <w:spacing w:line="240" w:lineRule="auto"/>
        <w:rPr>
          <w:szCs w:val="22"/>
          <w:lang w:val="lt-LT"/>
        </w:rPr>
      </w:pPr>
      <w:r w:rsidRPr="00EC6688">
        <w:rPr>
          <w:szCs w:val="22"/>
          <w:lang w:val="lt-LT"/>
        </w:rPr>
        <w:t>Nėštumo metu šio vaisto vartoti negalima.</w:t>
      </w:r>
    </w:p>
    <w:p w14:paraId="6D1D49A7" w14:textId="77777777" w:rsidR="00D6003B" w:rsidRPr="00EC6688" w:rsidRDefault="00D6003B" w:rsidP="0011021D">
      <w:pPr>
        <w:spacing w:line="240" w:lineRule="auto"/>
        <w:rPr>
          <w:szCs w:val="22"/>
          <w:lang w:val="lt-LT"/>
        </w:rPr>
      </w:pPr>
      <w:r w:rsidRPr="00EC6688">
        <w:rPr>
          <w:szCs w:val="22"/>
          <w:lang w:val="lt-LT"/>
        </w:rPr>
        <w:t>Kol žindote kūdikį, šio vaisto vartoti negalima.</w:t>
      </w:r>
    </w:p>
    <w:p w14:paraId="179F8A4D" w14:textId="31B91444" w:rsidR="00C278C0" w:rsidRDefault="00C278C0" w:rsidP="0011021D">
      <w:pPr>
        <w:tabs>
          <w:tab w:val="clear" w:pos="567"/>
        </w:tabs>
        <w:spacing w:line="240" w:lineRule="auto"/>
        <w:rPr>
          <w:szCs w:val="22"/>
          <w:lang w:val="lt-LT"/>
        </w:rPr>
      </w:pPr>
      <w:r>
        <w:rPr>
          <w:szCs w:val="22"/>
          <w:lang w:val="lt-LT"/>
        </w:rPr>
        <w:br w:type="page"/>
      </w:r>
    </w:p>
    <w:p w14:paraId="244B45DA" w14:textId="77777777" w:rsidR="00D6003B" w:rsidRPr="00EC6688" w:rsidRDefault="00D6003B" w:rsidP="0011021D">
      <w:pPr>
        <w:spacing w:line="240" w:lineRule="auto"/>
        <w:jc w:val="both"/>
        <w:rPr>
          <w:szCs w:val="22"/>
          <w:lang w:val="lt-LT"/>
        </w:rPr>
      </w:pPr>
    </w:p>
    <w:p w14:paraId="5E895E8C" w14:textId="77777777" w:rsidR="00D6003B" w:rsidRPr="00460151" w:rsidRDefault="00D6003B" w:rsidP="0011021D">
      <w:pPr>
        <w:spacing w:line="240" w:lineRule="auto"/>
        <w:jc w:val="both"/>
        <w:rPr>
          <w:bCs/>
          <w:szCs w:val="22"/>
          <w:lang w:val="lt-LT"/>
        </w:rPr>
      </w:pPr>
      <w:r w:rsidRPr="00EC6688">
        <w:rPr>
          <w:b/>
          <w:szCs w:val="22"/>
          <w:lang w:val="lt-LT"/>
        </w:rPr>
        <w:t>Vairavimas ir mechanizmų valymas</w:t>
      </w:r>
    </w:p>
    <w:p w14:paraId="56FD1200" w14:textId="483A1C85" w:rsidR="00D6003B" w:rsidRPr="00EC6688" w:rsidRDefault="00F55C61" w:rsidP="0011021D">
      <w:pPr>
        <w:spacing w:line="240" w:lineRule="auto"/>
        <w:jc w:val="both"/>
        <w:rPr>
          <w:szCs w:val="22"/>
          <w:lang w:val="lt-LT"/>
        </w:rPr>
      </w:pPr>
      <w:proofErr w:type="spellStart"/>
      <w:r>
        <w:rPr>
          <w:szCs w:val="22"/>
          <w:lang w:val="lt-LT"/>
        </w:rPr>
        <w:t>Vitod</w:t>
      </w:r>
      <w:r w:rsidR="00B858F0">
        <w:rPr>
          <w:szCs w:val="22"/>
          <w:lang w:val="lt-LT"/>
        </w:rPr>
        <w:t>e</w:t>
      </w:r>
      <w:proofErr w:type="spellEnd"/>
      <w:r w:rsidR="00D6003B" w:rsidRPr="00EC6688">
        <w:rPr>
          <w:szCs w:val="22"/>
          <w:lang w:val="lt-LT"/>
        </w:rPr>
        <w:t xml:space="preserve"> gebėjimo vairuoti ir valdyti mechanizmus neveikia arba veikia nereikšmingai.</w:t>
      </w:r>
    </w:p>
    <w:p w14:paraId="45A86E7B" w14:textId="77777777" w:rsidR="00D6003B" w:rsidRPr="00EC6688" w:rsidRDefault="00D6003B" w:rsidP="0011021D">
      <w:pPr>
        <w:spacing w:line="240" w:lineRule="auto"/>
        <w:jc w:val="both"/>
        <w:rPr>
          <w:szCs w:val="22"/>
          <w:lang w:val="lt-LT"/>
        </w:rPr>
      </w:pPr>
    </w:p>
    <w:p w14:paraId="69A32E69" w14:textId="527085CA" w:rsidR="00D6003B" w:rsidRPr="00EC6688" w:rsidRDefault="00F55C61" w:rsidP="0011021D">
      <w:pPr>
        <w:spacing w:line="240" w:lineRule="auto"/>
        <w:jc w:val="both"/>
        <w:rPr>
          <w:bCs/>
          <w:szCs w:val="22"/>
          <w:lang w:val="lt-LT"/>
        </w:rPr>
      </w:pPr>
      <w:proofErr w:type="spellStart"/>
      <w:r>
        <w:rPr>
          <w:b/>
          <w:bCs/>
          <w:szCs w:val="22"/>
          <w:lang w:val="lt-LT"/>
        </w:rPr>
        <w:t>Vitod</w:t>
      </w:r>
      <w:r w:rsidR="00B858F0">
        <w:rPr>
          <w:b/>
          <w:bCs/>
          <w:szCs w:val="22"/>
          <w:lang w:val="lt-LT"/>
        </w:rPr>
        <w:t>e</w:t>
      </w:r>
      <w:proofErr w:type="spellEnd"/>
      <w:r w:rsidR="00E964E5" w:rsidRPr="00EC6688">
        <w:rPr>
          <w:b/>
          <w:bCs/>
          <w:szCs w:val="22"/>
          <w:lang w:val="lt-LT"/>
        </w:rPr>
        <w:t xml:space="preserve"> </w:t>
      </w:r>
      <w:r w:rsidR="00D6003B" w:rsidRPr="00EC6688">
        <w:rPr>
          <w:b/>
          <w:szCs w:val="22"/>
          <w:lang w:val="lt-LT"/>
        </w:rPr>
        <w:t xml:space="preserve">sudėtyje yra etanolio, </w:t>
      </w:r>
      <w:proofErr w:type="spellStart"/>
      <w:r w:rsidR="00D6003B" w:rsidRPr="00EC6688">
        <w:rPr>
          <w:b/>
          <w:szCs w:val="22"/>
          <w:lang w:val="lt-LT"/>
        </w:rPr>
        <w:t>sorbitolio</w:t>
      </w:r>
      <w:proofErr w:type="spellEnd"/>
      <w:r w:rsidR="00D6003B" w:rsidRPr="00EC6688">
        <w:rPr>
          <w:b/>
          <w:szCs w:val="22"/>
          <w:lang w:val="lt-LT"/>
        </w:rPr>
        <w:t xml:space="preserve"> (E420) ir saulėlydžio geltonojo (E110).</w:t>
      </w:r>
    </w:p>
    <w:p w14:paraId="29E2BB1E" w14:textId="77777777" w:rsidR="002E7F3C" w:rsidRPr="00EC6688" w:rsidRDefault="002E7F3C" w:rsidP="0011021D">
      <w:pPr>
        <w:spacing w:line="240" w:lineRule="auto"/>
        <w:jc w:val="both"/>
        <w:rPr>
          <w:bCs/>
          <w:szCs w:val="22"/>
          <w:lang w:val="lt-LT"/>
        </w:rPr>
      </w:pPr>
    </w:p>
    <w:p w14:paraId="34386828" w14:textId="09B337FE" w:rsidR="0050410E" w:rsidRPr="00EC6688" w:rsidRDefault="0050410E" w:rsidP="0011021D">
      <w:pPr>
        <w:spacing w:line="240" w:lineRule="auto"/>
        <w:rPr>
          <w:szCs w:val="22"/>
          <w:highlight w:val="yellow"/>
          <w:lang w:val="lt-LT"/>
        </w:rPr>
      </w:pPr>
      <w:r w:rsidRPr="00EC6688">
        <w:rPr>
          <w:szCs w:val="22"/>
          <w:lang w:val="lt-LT"/>
        </w:rPr>
        <w:t xml:space="preserve">Kiekvienoje šio vaisto </w:t>
      </w:r>
      <w:r w:rsidR="002E7F3C" w:rsidRPr="00EC6688">
        <w:rPr>
          <w:szCs w:val="22"/>
          <w:lang w:val="lt-LT"/>
        </w:rPr>
        <w:t xml:space="preserve">minkštojoje </w:t>
      </w:r>
      <w:r w:rsidRPr="00EC6688">
        <w:rPr>
          <w:szCs w:val="22"/>
          <w:lang w:val="lt-LT"/>
        </w:rPr>
        <w:t xml:space="preserve">kapsulėje yra </w:t>
      </w:r>
      <w:r w:rsidR="002E7F3C" w:rsidRPr="00EC6688">
        <w:rPr>
          <w:szCs w:val="22"/>
          <w:lang w:val="lt-LT"/>
        </w:rPr>
        <w:t>5</w:t>
      </w:r>
      <w:r w:rsidR="007F5D24" w:rsidRPr="00EC6688">
        <w:rPr>
          <w:szCs w:val="22"/>
          <w:lang w:val="lt-LT"/>
        </w:rPr>
        <w:t> </w:t>
      </w:r>
      <w:r w:rsidRPr="00EC6688">
        <w:rPr>
          <w:szCs w:val="22"/>
          <w:lang w:val="lt-LT"/>
        </w:rPr>
        <w:t xml:space="preserve">mg alkoholio (etanolio). Toks </w:t>
      </w:r>
      <w:r w:rsidR="002E7F3C" w:rsidRPr="00EC6688">
        <w:rPr>
          <w:szCs w:val="22"/>
          <w:lang w:val="lt-LT"/>
        </w:rPr>
        <w:t xml:space="preserve">vienoje </w:t>
      </w:r>
      <w:r w:rsidRPr="00EC6688">
        <w:rPr>
          <w:szCs w:val="22"/>
          <w:lang w:val="lt-LT"/>
        </w:rPr>
        <w:t>minkštojoje kapsulėje esantis alkoholi</w:t>
      </w:r>
      <w:r w:rsidR="007F5D24" w:rsidRPr="00EC6688">
        <w:rPr>
          <w:szCs w:val="22"/>
          <w:lang w:val="lt-LT"/>
        </w:rPr>
        <w:t xml:space="preserve">o kiekis atitinka mažiau kaip </w:t>
      </w:r>
      <w:r w:rsidR="005D4A32" w:rsidRPr="00EC6688">
        <w:rPr>
          <w:szCs w:val="22"/>
          <w:lang w:val="lt-LT"/>
        </w:rPr>
        <w:t>1</w:t>
      </w:r>
      <w:r w:rsidR="007F5D24" w:rsidRPr="00EC6688">
        <w:rPr>
          <w:szCs w:val="22"/>
          <w:lang w:val="lt-LT"/>
        </w:rPr>
        <w:t> ml alaus ar </w:t>
      </w:r>
      <w:r w:rsidR="005D4A32" w:rsidRPr="00EC6688">
        <w:rPr>
          <w:szCs w:val="22"/>
          <w:lang w:val="lt-LT"/>
        </w:rPr>
        <w:t>1</w:t>
      </w:r>
      <w:r w:rsidR="00E065DA" w:rsidRPr="00EC6688">
        <w:rPr>
          <w:szCs w:val="22"/>
          <w:lang w:val="lt-LT"/>
        </w:rPr>
        <w:t> </w:t>
      </w:r>
      <w:r w:rsidRPr="00EC6688">
        <w:rPr>
          <w:szCs w:val="22"/>
          <w:lang w:val="lt-LT"/>
        </w:rPr>
        <w:t>ml vyno. Mažas alkoholio kiekis, esantis šio vaisto sudėtyje, nesukelia pastebimo poveikio.</w:t>
      </w:r>
    </w:p>
    <w:p w14:paraId="7300A397" w14:textId="77777777" w:rsidR="00D6003B" w:rsidRPr="00EC6688" w:rsidRDefault="00D6003B" w:rsidP="0011021D">
      <w:pPr>
        <w:spacing w:line="240" w:lineRule="auto"/>
        <w:rPr>
          <w:szCs w:val="22"/>
          <w:highlight w:val="yellow"/>
          <w:lang w:val="lt-LT"/>
        </w:rPr>
      </w:pPr>
    </w:p>
    <w:p w14:paraId="7A90C89F" w14:textId="3218A43D" w:rsidR="00D6003B" w:rsidRPr="00EC6688" w:rsidRDefault="00C86C42" w:rsidP="0011021D">
      <w:pPr>
        <w:spacing w:line="240" w:lineRule="auto"/>
        <w:rPr>
          <w:szCs w:val="22"/>
          <w:highlight w:val="yellow"/>
          <w:lang w:val="lt-LT"/>
        </w:rPr>
      </w:pPr>
      <w:r w:rsidRPr="00EC6688">
        <w:rPr>
          <w:szCs w:val="22"/>
          <w:lang w:val="lt-LT"/>
        </w:rPr>
        <w:t xml:space="preserve">Kiekvienoje šio vaisto </w:t>
      </w:r>
      <w:r w:rsidR="00492EC8" w:rsidRPr="00EC6688">
        <w:rPr>
          <w:szCs w:val="22"/>
          <w:lang w:val="lt-LT"/>
        </w:rPr>
        <w:t xml:space="preserve">minkštojoje </w:t>
      </w:r>
      <w:r w:rsidRPr="00EC6688">
        <w:rPr>
          <w:szCs w:val="22"/>
          <w:lang w:val="lt-LT"/>
        </w:rPr>
        <w:t xml:space="preserve">kapsulėje yra </w:t>
      </w:r>
      <w:r w:rsidR="000B193A" w:rsidRPr="00EC6688">
        <w:rPr>
          <w:szCs w:val="22"/>
          <w:lang w:val="lt-LT"/>
        </w:rPr>
        <w:t>22</w:t>
      </w:r>
      <w:r w:rsidR="00E065DA" w:rsidRPr="00EC6688">
        <w:rPr>
          <w:szCs w:val="22"/>
          <w:lang w:val="lt-LT"/>
        </w:rPr>
        <w:t> </w:t>
      </w:r>
      <w:r w:rsidR="000B193A" w:rsidRPr="00EC6688">
        <w:rPr>
          <w:szCs w:val="22"/>
          <w:lang w:val="lt-LT"/>
        </w:rPr>
        <w:t>mg</w:t>
      </w:r>
      <w:r w:rsidRPr="00EC6688">
        <w:rPr>
          <w:szCs w:val="22"/>
          <w:lang w:val="lt-LT"/>
        </w:rPr>
        <w:t xml:space="preserve"> </w:t>
      </w:r>
      <w:proofErr w:type="spellStart"/>
      <w:r w:rsidRPr="00EC6688">
        <w:rPr>
          <w:szCs w:val="22"/>
          <w:lang w:val="lt-LT"/>
        </w:rPr>
        <w:t>sorbitolio</w:t>
      </w:r>
      <w:proofErr w:type="spellEnd"/>
      <w:r w:rsidR="00492EC8" w:rsidRPr="00EC6688">
        <w:rPr>
          <w:szCs w:val="22"/>
          <w:lang w:val="lt-LT"/>
        </w:rPr>
        <w:t xml:space="preserve"> (tai atitinka 0,03 mg/mg)</w:t>
      </w:r>
      <w:r w:rsidR="000B193A" w:rsidRPr="00EC6688">
        <w:rPr>
          <w:szCs w:val="22"/>
          <w:lang w:val="lt-LT"/>
        </w:rPr>
        <w:t>.</w:t>
      </w:r>
    </w:p>
    <w:p w14:paraId="1F6D63D7" w14:textId="77777777" w:rsidR="000B193A" w:rsidRPr="00EC6688" w:rsidRDefault="000B193A" w:rsidP="0011021D">
      <w:pPr>
        <w:spacing w:line="240" w:lineRule="auto"/>
        <w:rPr>
          <w:szCs w:val="22"/>
          <w:lang w:val="lt-LT"/>
        </w:rPr>
      </w:pPr>
    </w:p>
    <w:p w14:paraId="429BEE1F" w14:textId="1855F9BC" w:rsidR="00D6003B" w:rsidRPr="00EC6688" w:rsidRDefault="005E496F" w:rsidP="0011021D">
      <w:pPr>
        <w:spacing w:line="240" w:lineRule="auto"/>
        <w:rPr>
          <w:szCs w:val="22"/>
          <w:lang w:val="lt-LT"/>
        </w:rPr>
      </w:pPr>
      <w:r w:rsidRPr="00EC6688">
        <w:rPr>
          <w:szCs w:val="22"/>
          <w:lang w:val="lt-LT"/>
        </w:rPr>
        <w:t>Šio vaisto sudėtyje yra dažiklio saulėlydžio geltonojo</w:t>
      </w:r>
      <w:r w:rsidR="00797446" w:rsidRPr="00EC6688">
        <w:rPr>
          <w:szCs w:val="22"/>
          <w:lang w:val="lt-LT"/>
        </w:rPr>
        <w:t xml:space="preserve"> FCF</w:t>
      </w:r>
      <w:r w:rsidRPr="00EC6688">
        <w:rPr>
          <w:szCs w:val="22"/>
          <w:lang w:val="lt-LT"/>
        </w:rPr>
        <w:t xml:space="preserve"> (E110), kuris gali sukelti alerginių reakcijų</w:t>
      </w:r>
      <w:r w:rsidR="000B193A" w:rsidRPr="00EC6688">
        <w:rPr>
          <w:szCs w:val="22"/>
          <w:lang w:val="lt-LT"/>
        </w:rPr>
        <w:t>.</w:t>
      </w:r>
    </w:p>
    <w:p w14:paraId="730AEBE2" w14:textId="77777777" w:rsidR="000B193A" w:rsidRPr="00EC6688" w:rsidRDefault="000B193A" w:rsidP="0011021D">
      <w:pPr>
        <w:spacing w:line="240" w:lineRule="auto"/>
        <w:rPr>
          <w:szCs w:val="22"/>
          <w:lang w:val="lt-LT"/>
        </w:rPr>
      </w:pPr>
    </w:p>
    <w:p w14:paraId="05082807" w14:textId="77777777" w:rsidR="00680E0B" w:rsidRPr="00EC6688" w:rsidRDefault="00680E0B" w:rsidP="0011021D">
      <w:pPr>
        <w:spacing w:line="240" w:lineRule="auto"/>
        <w:jc w:val="both"/>
        <w:rPr>
          <w:szCs w:val="22"/>
          <w:lang w:val="lt-LT"/>
        </w:rPr>
      </w:pPr>
    </w:p>
    <w:p w14:paraId="24F44FD0" w14:textId="6B58648B" w:rsidR="00D6003B" w:rsidRPr="00460151" w:rsidRDefault="00D6003B" w:rsidP="0011021D">
      <w:pPr>
        <w:spacing w:line="240" w:lineRule="auto"/>
        <w:jc w:val="both"/>
        <w:rPr>
          <w:szCs w:val="22"/>
          <w:lang w:val="lt-LT"/>
        </w:rPr>
      </w:pPr>
      <w:r w:rsidRPr="00EC6688">
        <w:rPr>
          <w:b/>
          <w:bCs/>
          <w:szCs w:val="22"/>
          <w:lang w:val="lt-LT"/>
        </w:rPr>
        <w:t>3.</w:t>
      </w:r>
      <w:r w:rsidRPr="00EC6688">
        <w:rPr>
          <w:b/>
          <w:bCs/>
          <w:szCs w:val="22"/>
          <w:lang w:val="lt-LT"/>
        </w:rPr>
        <w:tab/>
      </w:r>
      <w:r w:rsidRPr="00EC6688">
        <w:rPr>
          <w:b/>
          <w:szCs w:val="22"/>
          <w:lang w:val="lt-LT"/>
        </w:rPr>
        <w:t>Kaip vartoti</w:t>
      </w:r>
      <w:r w:rsidRPr="00EC6688">
        <w:rPr>
          <w:b/>
          <w:bCs/>
          <w:szCs w:val="22"/>
          <w:lang w:val="lt-LT"/>
        </w:rPr>
        <w:t xml:space="preserve"> </w:t>
      </w:r>
      <w:proofErr w:type="spellStart"/>
      <w:r w:rsidR="00F55C61">
        <w:rPr>
          <w:b/>
          <w:bCs/>
          <w:szCs w:val="22"/>
          <w:lang w:val="lt-LT"/>
        </w:rPr>
        <w:t>Vitod</w:t>
      </w:r>
      <w:r w:rsidR="00B858F0">
        <w:rPr>
          <w:b/>
          <w:bCs/>
          <w:szCs w:val="22"/>
          <w:lang w:val="lt-LT"/>
        </w:rPr>
        <w:t>e</w:t>
      </w:r>
      <w:proofErr w:type="spellEnd"/>
    </w:p>
    <w:p w14:paraId="4BA6AC0A" w14:textId="77777777" w:rsidR="00D6003B" w:rsidRPr="00EC6688" w:rsidRDefault="00D6003B" w:rsidP="0011021D">
      <w:pPr>
        <w:spacing w:line="240" w:lineRule="auto"/>
        <w:jc w:val="both"/>
        <w:rPr>
          <w:szCs w:val="22"/>
          <w:lang w:val="lt-LT"/>
        </w:rPr>
      </w:pPr>
    </w:p>
    <w:p w14:paraId="5422CE6D" w14:textId="77777777" w:rsidR="00D6003B" w:rsidRPr="00EC6688" w:rsidRDefault="00D6003B" w:rsidP="0011021D">
      <w:pPr>
        <w:spacing w:line="240" w:lineRule="auto"/>
        <w:rPr>
          <w:szCs w:val="22"/>
          <w:lang w:val="lt-LT"/>
        </w:rPr>
      </w:pPr>
      <w:r w:rsidRPr="00EC6688">
        <w:rPr>
          <w:szCs w:val="22"/>
          <w:lang w:val="lt-LT"/>
        </w:rPr>
        <w:t>Visada vartokite šį vaistą tiksliai kaip nurodė gydytojas arba vaistininkas. Jeigu abejojate, kreipkitės į gydytoją arba vaistininką.</w:t>
      </w:r>
    </w:p>
    <w:p w14:paraId="565620C9" w14:textId="77777777" w:rsidR="00D6003B" w:rsidRPr="00EC6688" w:rsidRDefault="00D6003B" w:rsidP="0011021D">
      <w:pPr>
        <w:spacing w:line="240" w:lineRule="auto"/>
        <w:rPr>
          <w:szCs w:val="22"/>
          <w:lang w:val="lt-LT"/>
        </w:rPr>
      </w:pPr>
    </w:p>
    <w:p w14:paraId="41349C28" w14:textId="77777777" w:rsidR="00D6003B" w:rsidRPr="00EC6688" w:rsidRDefault="00D6003B" w:rsidP="0011021D">
      <w:pPr>
        <w:spacing w:line="240" w:lineRule="auto"/>
        <w:rPr>
          <w:szCs w:val="22"/>
          <w:lang w:val="lt-LT"/>
        </w:rPr>
      </w:pPr>
      <w:r w:rsidRPr="00EC6688">
        <w:rPr>
          <w:szCs w:val="22"/>
          <w:lang w:val="lt-LT"/>
        </w:rPr>
        <w:t>Šio vaisto negalima vartoti daugiau arba dažniau nei Jums paskyrė gydytojas (kas savaitę, kas dvi savaites arba kas mėnesį). Jeigu vartosite daugiau arba dažniau, padidės perdozavimo rizika.</w:t>
      </w:r>
    </w:p>
    <w:p w14:paraId="1A577BE8" w14:textId="77777777" w:rsidR="00D6003B" w:rsidRPr="00EC6688" w:rsidRDefault="00D6003B" w:rsidP="0011021D">
      <w:pPr>
        <w:spacing w:line="240" w:lineRule="auto"/>
        <w:rPr>
          <w:szCs w:val="22"/>
          <w:lang w:val="lt-LT"/>
        </w:rPr>
      </w:pPr>
    </w:p>
    <w:p w14:paraId="0E6A8890" w14:textId="77777777" w:rsidR="00D6003B" w:rsidRPr="00EC6688" w:rsidRDefault="00D6003B" w:rsidP="0011021D">
      <w:pPr>
        <w:spacing w:line="240" w:lineRule="auto"/>
        <w:rPr>
          <w:szCs w:val="22"/>
          <w:lang w:val="lt-LT"/>
        </w:rPr>
      </w:pPr>
    </w:p>
    <w:p w14:paraId="2805BC87" w14:textId="05922D7B" w:rsidR="00D6003B" w:rsidRPr="00EC6688" w:rsidRDefault="00D6003B" w:rsidP="0011021D">
      <w:pPr>
        <w:spacing w:line="240" w:lineRule="auto"/>
        <w:rPr>
          <w:szCs w:val="22"/>
          <w:lang w:val="lt-LT"/>
        </w:rPr>
      </w:pPr>
      <w:r w:rsidRPr="00EC6688">
        <w:rPr>
          <w:szCs w:val="22"/>
          <w:lang w:val="lt-LT"/>
        </w:rPr>
        <w:t>Rekomenduojamos dozės nurodytos toliau.</w:t>
      </w:r>
    </w:p>
    <w:p w14:paraId="498C05E3" w14:textId="156346BC" w:rsidR="000B193A" w:rsidRPr="00EC6688" w:rsidRDefault="000B193A" w:rsidP="0011021D">
      <w:pPr>
        <w:numPr>
          <w:ilvl w:val="0"/>
          <w:numId w:val="41"/>
        </w:numPr>
        <w:spacing w:line="240" w:lineRule="auto"/>
        <w:ind w:left="568" w:hanging="568"/>
        <w:rPr>
          <w:rStyle w:val="jlqj4b"/>
          <w:szCs w:val="22"/>
          <w:lang w:val="lt-LT"/>
        </w:rPr>
      </w:pPr>
      <w:r w:rsidRPr="00EC6688">
        <w:rPr>
          <w:rStyle w:val="jlqj4b"/>
          <w:szCs w:val="22"/>
          <w:lang w:val="lt-LT"/>
        </w:rPr>
        <w:t xml:space="preserve">Vitamino D stokos gydymas ir vitamino D stokos profilaktika pacientams, kuriems yra nustatyta rizika: viena kapsulė </w:t>
      </w:r>
      <w:r w:rsidR="008C69CF" w:rsidRPr="00EC6688">
        <w:rPr>
          <w:bCs/>
          <w:szCs w:val="22"/>
          <w:lang w:val="lt-LT"/>
        </w:rPr>
        <w:t>(</w:t>
      </w:r>
      <w:r w:rsidR="006C0905" w:rsidRPr="00EC6688">
        <w:rPr>
          <w:bCs/>
          <w:szCs w:val="22"/>
          <w:lang w:val="lt-LT"/>
        </w:rPr>
        <w:t>0,</w:t>
      </w:r>
      <w:r w:rsidR="008C69CF" w:rsidRPr="00EC6688">
        <w:rPr>
          <w:bCs/>
          <w:szCs w:val="22"/>
          <w:lang w:val="lt-LT"/>
        </w:rPr>
        <w:t xml:space="preserve">266 mg </w:t>
      </w:r>
      <w:proofErr w:type="spellStart"/>
      <w:r w:rsidR="008C69CF" w:rsidRPr="00EC6688">
        <w:rPr>
          <w:szCs w:val="22"/>
          <w:lang w:val="lt-LT"/>
        </w:rPr>
        <w:t>kalcifediolio</w:t>
      </w:r>
      <w:proofErr w:type="spellEnd"/>
      <w:r w:rsidR="008C69CF" w:rsidRPr="00EC6688">
        <w:rPr>
          <w:szCs w:val="22"/>
          <w:lang w:val="lt-LT"/>
        </w:rPr>
        <w:t xml:space="preserve"> </w:t>
      </w:r>
      <w:proofErr w:type="spellStart"/>
      <w:r w:rsidR="008C69CF" w:rsidRPr="00EC6688">
        <w:rPr>
          <w:szCs w:val="22"/>
          <w:lang w:val="lt-LT"/>
        </w:rPr>
        <w:t>monohidrato</w:t>
      </w:r>
      <w:proofErr w:type="spellEnd"/>
      <w:r w:rsidR="008C69CF" w:rsidRPr="00EC6688">
        <w:rPr>
          <w:bCs/>
          <w:szCs w:val="22"/>
          <w:lang w:val="lt-LT"/>
        </w:rPr>
        <w:t>)</w:t>
      </w:r>
      <w:r w:rsidR="000B1264" w:rsidRPr="00EC6688" w:rsidDel="0016655D">
        <w:rPr>
          <w:rStyle w:val="jlqj4b"/>
          <w:szCs w:val="22"/>
          <w:lang w:val="lt-LT"/>
        </w:rPr>
        <w:t xml:space="preserve"> </w:t>
      </w:r>
      <w:r w:rsidR="0016655D" w:rsidRPr="00EC6688">
        <w:rPr>
          <w:rStyle w:val="jlqj4b"/>
          <w:szCs w:val="22"/>
          <w:lang w:val="lt-LT"/>
        </w:rPr>
        <w:t>vieną</w:t>
      </w:r>
      <w:r w:rsidRPr="00EC6688">
        <w:rPr>
          <w:rStyle w:val="jlqj4b"/>
          <w:szCs w:val="22"/>
          <w:lang w:val="lt-LT"/>
        </w:rPr>
        <w:t xml:space="preserve"> kartą per mėnesį.</w:t>
      </w:r>
    </w:p>
    <w:p w14:paraId="4BC4FD36" w14:textId="752EBB0E" w:rsidR="000B193A" w:rsidRPr="00EC6688" w:rsidRDefault="000B193A" w:rsidP="0011021D">
      <w:pPr>
        <w:numPr>
          <w:ilvl w:val="0"/>
          <w:numId w:val="41"/>
        </w:numPr>
        <w:spacing w:line="240" w:lineRule="auto"/>
        <w:ind w:left="568" w:hanging="568"/>
        <w:rPr>
          <w:rStyle w:val="jlqj4b"/>
          <w:szCs w:val="22"/>
          <w:lang w:val="lt-LT"/>
        </w:rPr>
      </w:pPr>
      <w:r w:rsidRPr="00EC6688">
        <w:rPr>
          <w:rStyle w:val="jlqj4b"/>
          <w:szCs w:val="22"/>
          <w:lang w:val="lt-LT"/>
        </w:rPr>
        <w:t xml:space="preserve">Kaip papildoma priemonė </w:t>
      </w:r>
      <w:r w:rsidR="0016655D" w:rsidRPr="00EC6688">
        <w:rPr>
          <w:rStyle w:val="jlqj4b"/>
          <w:szCs w:val="22"/>
          <w:lang w:val="lt-LT"/>
        </w:rPr>
        <w:t xml:space="preserve">skiriant </w:t>
      </w:r>
      <w:r w:rsidRPr="00EC6688">
        <w:rPr>
          <w:rStyle w:val="jlqj4b"/>
          <w:szCs w:val="22"/>
          <w:lang w:val="lt-LT"/>
        </w:rPr>
        <w:t>specifin</w:t>
      </w:r>
      <w:r w:rsidR="0016655D" w:rsidRPr="00EC6688">
        <w:rPr>
          <w:rStyle w:val="jlqj4b"/>
          <w:szCs w:val="22"/>
          <w:lang w:val="lt-LT"/>
        </w:rPr>
        <w:t>į</w:t>
      </w:r>
      <w:r w:rsidRPr="00EC6688">
        <w:rPr>
          <w:rStyle w:val="jlqj4b"/>
          <w:szCs w:val="22"/>
          <w:lang w:val="lt-LT"/>
        </w:rPr>
        <w:t xml:space="preserve"> osteoporozės gydym</w:t>
      </w:r>
      <w:r w:rsidR="00942479" w:rsidRPr="00EC6688">
        <w:rPr>
          <w:rStyle w:val="jlqj4b"/>
          <w:szCs w:val="22"/>
          <w:lang w:val="lt-LT"/>
        </w:rPr>
        <w:t>ą</w:t>
      </w:r>
      <w:r w:rsidRPr="00EC6688">
        <w:rPr>
          <w:rStyle w:val="jlqj4b"/>
          <w:szCs w:val="22"/>
          <w:lang w:val="lt-LT"/>
        </w:rPr>
        <w:t xml:space="preserve">: viena kapsulė </w:t>
      </w:r>
      <w:r w:rsidR="008C69CF" w:rsidRPr="00EC6688">
        <w:rPr>
          <w:bCs/>
          <w:szCs w:val="22"/>
          <w:lang w:val="lt-LT"/>
        </w:rPr>
        <w:t>(</w:t>
      </w:r>
      <w:r w:rsidR="006C0905" w:rsidRPr="00EC6688">
        <w:rPr>
          <w:bCs/>
          <w:szCs w:val="22"/>
          <w:lang w:val="lt-LT"/>
        </w:rPr>
        <w:t>0,</w:t>
      </w:r>
      <w:r w:rsidR="008C69CF" w:rsidRPr="00EC6688">
        <w:rPr>
          <w:bCs/>
          <w:szCs w:val="22"/>
          <w:lang w:val="lt-LT"/>
        </w:rPr>
        <w:t xml:space="preserve">266 mg </w:t>
      </w:r>
      <w:proofErr w:type="spellStart"/>
      <w:r w:rsidR="008C69CF" w:rsidRPr="00EC6688">
        <w:rPr>
          <w:szCs w:val="22"/>
          <w:lang w:val="lt-LT"/>
        </w:rPr>
        <w:t>kalcifediolio</w:t>
      </w:r>
      <w:proofErr w:type="spellEnd"/>
      <w:r w:rsidR="008C69CF" w:rsidRPr="00EC6688">
        <w:rPr>
          <w:szCs w:val="22"/>
          <w:lang w:val="lt-LT"/>
        </w:rPr>
        <w:t xml:space="preserve"> </w:t>
      </w:r>
      <w:proofErr w:type="spellStart"/>
      <w:r w:rsidR="008C69CF" w:rsidRPr="00EC6688">
        <w:rPr>
          <w:szCs w:val="22"/>
          <w:lang w:val="lt-LT"/>
        </w:rPr>
        <w:t>monohidrato</w:t>
      </w:r>
      <w:proofErr w:type="spellEnd"/>
      <w:r w:rsidR="008C69CF" w:rsidRPr="00EC6688">
        <w:rPr>
          <w:bCs/>
          <w:szCs w:val="22"/>
          <w:lang w:val="lt-LT"/>
        </w:rPr>
        <w:t>)</w:t>
      </w:r>
      <w:r w:rsidR="000B1264" w:rsidRPr="00EC6688" w:rsidDel="0016655D">
        <w:rPr>
          <w:rStyle w:val="jlqj4b"/>
          <w:szCs w:val="22"/>
          <w:lang w:val="lt-LT"/>
        </w:rPr>
        <w:t xml:space="preserve"> </w:t>
      </w:r>
      <w:r w:rsidR="0016655D" w:rsidRPr="00EC6688">
        <w:rPr>
          <w:rStyle w:val="jlqj4b"/>
          <w:szCs w:val="22"/>
          <w:lang w:val="lt-LT"/>
        </w:rPr>
        <w:t>vieną</w:t>
      </w:r>
      <w:r w:rsidRPr="00EC6688">
        <w:rPr>
          <w:rStyle w:val="jlqj4b"/>
          <w:szCs w:val="22"/>
          <w:lang w:val="lt-LT"/>
        </w:rPr>
        <w:t xml:space="preserve"> kartą per mėnesį.</w:t>
      </w:r>
    </w:p>
    <w:p w14:paraId="5F32E2FF" w14:textId="77777777" w:rsidR="000B193A" w:rsidRPr="00EC6688" w:rsidRDefault="000B193A" w:rsidP="0011021D">
      <w:pPr>
        <w:spacing w:line="240" w:lineRule="auto"/>
        <w:rPr>
          <w:rStyle w:val="jlqj4b"/>
          <w:szCs w:val="22"/>
          <w:lang w:val="lt-LT"/>
        </w:rPr>
      </w:pPr>
    </w:p>
    <w:p w14:paraId="3E3B3D6F" w14:textId="35D05106" w:rsidR="000B193A" w:rsidRPr="00EC6688" w:rsidRDefault="000B193A" w:rsidP="0011021D">
      <w:pPr>
        <w:spacing w:line="240" w:lineRule="auto"/>
        <w:rPr>
          <w:szCs w:val="22"/>
          <w:lang w:val="lt-LT"/>
        </w:rPr>
      </w:pPr>
      <w:r w:rsidRPr="00EC6688">
        <w:rPr>
          <w:rStyle w:val="jlqj4b"/>
          <w:szCs w:val="22"/>
          <w:lang w:val="lt-LT"/>
        </w:rPr>
        <w:t>Yra populiacijų, kurioms yra didelė vitamino D stokos rizika ir kurioms gali tekti vartoti didesnes dozes</w:t>
      </w:r>
      <w:r w:rsidR="00455036" w:rsidRPr="00EC6688">
        <w:rPr>
          <w:rStyle w:val="jlqj4b"/>
          <w:szCs w:val="22"/>
          <w:lang w:val="lt-LT"/>
        </w:rPr>
        <w:t xml:space="preserve">. Gydytojas, </w:t>
      </w:r>
      <w:r w:rsidR="006F1840" w:rsidRPr="00EC6688">
        <w:rPr>
          <w:rStyle w:val="jlqj4b"/>
          <w:szCs w:val="22"/>
          <w:lang w:val="lt-LT"/>
        </w:rPr>
        <w:t>atlikęs stokos su</w:t>
      </w:r>
      <w:r w:rsidR="0016655D" w:rsidRPr="00EC6688">
        <w:rPr>
          <w:rStyle w:val="jlqj4b"/>
          <w:szCs w:val="22"/>
          <w:lang w:val="lt-LT"/>
        </w:rPr>
        <w:t>n</w:t>
      </w:r>
      <w:r w:rsidR="006F1840" w:rsidRPr="00EC6688">
        <w:rPr>
          <w:rStyle w:val="jlqj4b"/>
          <w:szCs w:val="22"/>
          <w:lang w:val="lt-LT"/>
        </w:rPr>
        <w:t>kumo analizę</w:t>
      </w:r>
      <w:r w:rsidRPr="00EC6688">
        <w:rPr>
          <w:rStyle w:val="jlqj4b"/>
          <w:szCs w:val="22"/>
          <w:lang w:val="lt-LT"/>
        </w:rPr>
        <w:t xml:space="preserve">, gali </w:t>
      </w:r>
      <w:r w:rsidR="006F1840" w:rsidRPr="00EC6688">
        <w:rPr>
          <w:rStyle w:val="jlqj4b"/>
          <w:szCs w:val="22"/>
          <w:lang w:val="lt-LT"/>
        </w:rPr>
        <w:t>nuspręsti skirti</w:t>
      </w:r>
      <w:r w:rsidRPr="00EC6688">
        <w:rPr>
          <w:rStyle w:val="jlqj4b"/>
          <w:szCs w:val="22"/>
          <w:lang w:val="lt-LT"/>
        </w:rPr>
        <w:t xml:space="preserve"> </w:t>
      </w:r>
      <w:r w:rsidR="006F1840" w:rsidRPr="00EC6688">
        <w:rPr>
          <w:rStyle w:val="jlqj4b"/>
          <w:szCs w:val="22"/>
          <w:lang w:val="lt-LT"/>
        </w:rPr>
        <w:t xml:space="preserve">po </w:t>
      </w:r>
      <w:r w:rsidRPr="00EC6688">
        <w:rPr>
          <w:rStyle w:val="jlqj4b"/>
          <w:szCs w:val="22"/>
          <w:lang w:val="lt-LT"/>
        </w:rPr>
        <w:t>vien</w:t>
      </w:r>
      <w:r w:rsidR="006F1840" w:rsidRPr="00EC6688">
        <w:rPr>
          <w:rStyle w:val="jlqj4b"/>
          <w:szCs w:val="22"/>
          <w:lang w:val="lt-LT"/>
        </w:rPr>
        <w:t>ą</w:t>
      </w:r>
      <w:r w:rsidRPr="00EC6688">
        <w:rPr>
          <w:rStyle w:val="jlqj4b"/>
          <w:szCs w:val="22"/>
          <w:lang w:val="lt-LT"/>
        </w:rPr>
        <w:t xml:space="preserve"> kapsul</w:t>
      </w:r>
      <w:r w:rsidR="006F1840" w:rsidRPr="00EC6688">
        <w:rPr>
          <w:rStyle w:val="jlqj4b"/>
          <w:szCs w:val="22"/>
          <w:lang w:val="lt-LT"/>
        </w:rPr>
        <w:t>ę</w:t>
      </w:r>
      <w:r w:rsidRPr="00EC6688">
        <w:rPr>
          <w:rStyle w:val="jlqj4b"/>
          <w:szCs w:val="22"/>
          <w:lang w:val="lt-LT"/>
        </w:rPr>
        <w:t xml:space="preserve"> kas dvi savaites arba kas savaitę.</w:t>
      </w:r>
      <w:r w:rsidRPr="00EC6688">
        <w:rPr>
          <w:rStyle w:val="viiyi"/>
          <w:szCs w:val="22"/>
          <w:lang w:val="lt-LT"/>
        </w:rPr>
        <w:t xml:space="preserve"> </w:t>
      </w:r>
      <w:r w:rsidRPr="00EC6688">
        <w:rPr>
          <w:rStyle w:val="jlqj4b"/>
          <w:szCs w:val="22"/>
          <w:lang w:val="lt-LT"/>
        </w:rPr>
        <w:t>Šio vaisto negalima vartoti kasdien.</w:t>
      </w:r>
    </w:p>
    <w:p w14:paraId="25F99199" w14:textId="77777777" w:rsidR="00D6003B" w:rsidRPr="00EC6688" w:rsidRDefault="00D6003B" w:rsidP="0011021D">
      <w:pPr>
        <w:spacing w:line="240" w:lineRule="auto"/>
        <w:jc w:val="both"/>
        <w:rPr>
          <w:bCs/>
          <w:szCs w:val="22"/>
          <w:lang w:val="lt-LT"/>
        </w:rPr>
      </w:pPr>
    </w:p>
    <w:p w14:paraId="0EE679F7" w14:textId="5BB2F7DB" w:rsidR="0016655D" w:rsidRPr="00EC6688" w:rsidRDefault="0016655D" w:rsidP="0011021D">
      <w:pPr>
        <w:spacing w:line="240" w:lineRule="auto"/>
        <w:rPr>
          <w:szCs w:val="22"/>
          <w:lang w:val="lt-LT"/>
        </w:rPr>
      </w:pPr>
      <w:r w:rsidRPr="00EC6688">
        <w:rPr>
          <w:szCs w:val="22"/>
          <w:lang w:val="lt-LT"/>
        </w:rPr>
        <w:t xml:space="preserve">Jūsų gydytojas turi periodiškai matuoti kalcio ir vitamino D koncentracijas, paprastai tai </w:t>
      </w:r>
      <w:r w:rsidR="006F0628" w:rsidRPr="00EC6688">
        <w:rPr>
          <w:szCs w:val="22"/>
          <w:lang w:val="lt-LT"/>
        </w:rPr>
        <w:t>daro</w:t>
      </w:r>
      <w:r w:rsidRPr="00EC6688">
        <w:rPr>
          <w:szCs w:val="22"/>
          <w:lang w:val="lt-LT"/>
        </w:rPr>
        <w:t>ma prieš pradedant gydymą ir po 3-4 gydymo mėnesių.</w:t>
      </w:r>
      <w:r w:rsidR="006F0628" w:rsidRPr="00EC6688">
        <w:rPr>
          <w:szCs w:val="22"/>
          <w:lang w:val="lt-LT"/>
        </w:rPr>
        <w:t xml:space="preserve"> Priklausomai nuo indikacijos, simptomams palengvėjus arba įveikus vitamino D stoką, dozė dažniausiai yra mažinama arba ilginamas vartojimo intervalas.</w:t>
      </w:r>
    </w:p>
    <w:p w14:paraId="5319B42F" w14:textId="77777777" w:rsidR="0016655D" w:rsidRPr="00EC6688" w:rsidRDefault="0016655D" w:rsidP="0011021D">
      <w:pPr>
        <w:spacing w:line="240" w:lineRule="auto"/>
        <w:jc w:val="both"/>
        <w:rPr>
          <w:bCs/>
          <w:szCs w:val="22"/>
          <w:lang w:val="lt-LT"/>
        </w:rPr>
      </w:pPr>
    </w:p>
    <w:p w14:paraId="72535EEA" w14:textId="77777777" w:rsidR="00D6003B" w:rsidRPr="00EC6688" w:rsidRDefault="00D6003B" w:rsidP="0011021D">
      <w:pPr>
        <w:autoSpaceDE w:val="0"/>
        <w:autoSpaceDN w:val="0"/>
        <w:adjustRightInd w:val="0"/>
        <w:spacing w:line="240" w:lineRule="auto"/>
        <w:jc w:val="both"/>
        <w:rPr>
          <w:szCs w:val="22"/>
          <w:lang w:val="lt-LT"/>
        </w:rPr>
      </w:pPr>
      <w:r w:rsidRPr="00EC6688">
        <w:rPr>
          <w:szCs w:val="22"/>
          <w:lang w:val="lt-LT"/>
        </w:rPr>
        <w:t>Vartoti per burną</w:t>
      </w:r>
    </w:p>
    <w:p w14:paraId="036D2A07" w14:textId="77777777" w:rsidR="00D6003B" w:rsidRPr="00EC6688" w:rsidRDefault="00D6003B" w:rsidP="0011021D">
      <w:pPr>
        <w:spacing w:line="240" w:lineRule="auto"/>
        <w:jc w:val="both"/>
        <w:rPr>
          <w:szCs w:val="22"/>
          <w:lang w:val="lt-LT"/>
        </w:rPr>
      </w:pPr>
    </w:p>
    <w:p w14:paraId="0DF1FB21" w14:textId="77777777" w:rsidR="00D6003B" w:rsidRPr="00EC6688" w:rsidRDefault="00D6003B" w:rsidP="0011021D">
      <w:pPr>
        <w:spacing w:line="240" w:lineRule="auto"/>
        <w:rPr>
          <w:szCs w:val="22"/>
          <w:lang w:val="lt-LT"/>
        </w:rPr>
      </w:pPr>
      <w:r w:rsidRPr="00EC6688">
        <w:rPr>
          <w:szCs w:val="22"/>
          <w:lang w:val="lt-LT"/>
        </w:rPr>
        <w:t>Jei manote, kad šis vaistas veikia per stipriai arba per silpnai, kreipkitės į gydytoją arba vaistininką.</w:t>
      </w:r>
    </w:p>
    <w:p w14:paraId="173BD764" w14:textId="77777777" w:rsidR="00D6003B" w:rsidRPr="00EC6688" w:rsidRDefault="00D6003B" w:rsidP="0011021D">
      <w:pPr>
        <w:spacing w:line="240" w:lineRule="auto"/>
        <w:jc w:val="both"/>
        <w:rPr>
          <w:szCs w:val="22"/>
          <w:lang w:val="lt-LT"/>
        </w:rPr>
      </w:pPr>
    </w:p>
    <w:p w14:paraId="6DC2C5DB" w14:textId="7C4F9ED8" w:rsidR="00D6003B" w:rsidRPr="00F55C61" w:rsidRDefault="00D6003B" w:rsidP="0011021D">
      <w:pPr>
        <w:spacing w:line="240" w:lineRule="auto"/>
        <w:jc w:val="both"/>
        <w:rPr>
          <w:bCs/>
          <w:szCs w:val="22"/>
          <w:lang w:val="lt-LT"/>
        </w:rPr>
      </w:pPr>
      <w:r w:rsidRPr="00EC6688">
        <w:rPr>
          <w:b/>
          <w:szCs w:val="22"/>
          <w:lang w:val="lt-LT"/>
        </w:rPr>
        <w:t xml:space="preserve">Ką daryti pavartojus per didelę </w:t>
      </w:r>
      <w:proofErr w:type="spellStart"/>
      <w:r w:rsidR="00F55C61">
        <w:rPr>
          <w:b/>
          <w:szCs w:val="22"/>
          <w:lang w:val="lt-LT"/>
        </w:rPr>
        <w:t>Vitod</w:t>
      </w:r>
      <w:r w:rsidR="00B858F0">
        <w:rPr>
          <w:b/>
          <w:szCs w:val="22"/>
          <w:lang w:val="lt-LT"/>
        </w:rPr>
        <w:t>e</w:t>
      </w:r>
      <w:proofErr w:type="spellEnd"/>
      <w:r w:rsidR="00E964E5" w:rsidRPr="00EC6688">
        <w:rPr>
          <w:b/>
          <w:szCs w:val="22"/>
          <w:shd w:val="clear" w:color="auto" w:fill="FFFFFF"/>
          <w:lang w:val="lt-LT"/>
        </w:rPr>
        <w:t xml:space="preserve"> </w:t>
      </w:r>
      <w:r w:rsidRPr="00EC6688">
        <w:rPr>
          <w:b/>
          <w:szCs w:val="22"/>
          <w:lang w:val="lt-LT"/>
        </w:rPr>
        <w:t>dozę</w:t>
      </w:r>
    </w:p>
    <w:p w14:paraId="3B0A91D5" w14:textId="77777777" w:rsidR="00D6003B" w:rsidRPr="00EC6688" w:rsidRDefault="00D6003B" w:rsidP="0011021D">
      <w:pPr>
        <w:spacing w:line="240" w:lineRule="auto"/>
        <w:rPr>
          <w:szCs w:val="22"/>
          <w:lang w:val="lt-LT"/>
        </w:rPr>
      </w:pPr>
      <w:r w:rsidRPr="00EC6688">
        <w:rPr>
          <w:szCs w:val="22"/>
          <w:lang w:val="lt-LT"/>
        </w:rPr>
        <w:t xml:space="preserve">Jei pavartojote daugiau vaisto nei gydytojo paskirta dozė (perdozavote) ir (arba) vartojote jį ilgą laiką, gali pasireikšti </w:t>
      </w:r>
      <w:proofErr w:type="spellStart"/>
      <w:r w:rsidRPr="00EC6688">
        <w:rPr>
          <w:szCs w:val="22"/>
          <w:lang w:val="lt-LT"/>
        </w:rPr>
        <w:t>hiperkalcemija</w:t>
      </w:r>
      <w:proofErr w:type="spellEnd"/>
      <w:r w:rsidRPr="00EC6688">
        <w:rPr>
          <w:szCs w:val="22"/>
          <w:lang w:val="lt-LT"/>
        </w:rPr>
        <w:t xml:space="preserve"> (per didelis kalcio kiekis kraujyje), šlapime ir kraujyje atsirasti fosfatų, ir tai gali sukelti inkstų nepakankamumą. Kai kurie toksinio poveikio simptomai gali atsirasti anksčiau, o kiti vėliau. Pirmieji simptomai gali būti silpnumas, nuovargis, galvos skausmas, apetito neteikimas, burnos džiūvimas, virškinimo trakto sutrikimai, tokie kaip vėmimas, pilvo spazmai, vidurių užkietėjimas arba viduriavimas, sustiprėjęs troškulys; padažnėjęs šlapinimasis, raumenų skausmas. Kai kurie vėliau galintys atsirasti simptomai yra tokie: niežulys, svorio sumažėjimas, sutrikęs vaikų augimas, inkstų funkcijos sutrikimai, saulės šviesos netoleravimas, konjunktyvitas, per didelis cholesterolio kiekis, per didelis </w:t>
      </w:r>
      <w:proofErr w:type="spellStart"/>
      <w:r w:rsidRPr="00EC6688">
        <w:rPr>
          <w:szCs w:val="22"/>
          <w:lang w:val="lt-LT"/>
        </w:rPr>
        <w:t>transaminazių</w:t>
      </w:r>
      <w:proofErr w:type="spellEnd"/>
      <w:r w:rsidRPr="00EC6688">
        <w:rPr>
          <w:szCs w:val="22"/>
          <w:lang w:val="lt-LT"/>
        </w:rPr>
        <w:t xml:space="preserve"> aktyvumas, kasos uždegimas, kraujagyslių ir kitų audinių, tokių kaip sausgyslės ir raumenys, </w:t>
      </w:r>
      <w:proofErr w:type="spellStart"/>
      <w:r w:rsidRPr="00EC6688">
        <w:rPr>
          <w:szCs w:val="22"/>
          <w:lang w:val="lt-LT"/>
        </w:rPr>
        <w:t>kalcifikacija</w:t>
      </w:r>
      <w:proofErr w:type="spellEnd"/>
      <w:r w:rsidRPr="00EC6688">
        <w:rPr>
          <w:szCs w:val="22"/>
          <w:lang w:val="lt-LT"/>
        </w:rPr>
        <w:t xml:space="preserve"> (kalcio druskų sankaupos), padidėjęs kraujospūdis, psichikos sutrikimai, nereguliarus širdies plakimas. Nutraukus gydymą, perdozavimo simptomai paprastai palengvėja arba išnyksta, bet esant sunkiam toksiniam poveikiui gali atsirasti inkstų arba širdies nepakankamumas.</w:t>
      </w:r>
    </w:p>
    <w:p w14:paraId="773D3C85" w14:textId="77777777" w:rsidR="00D6003B" w:rsidRPr="00EC6688" w:rsidRDefault="00D6003B" w:rsidP="0011021D">
      <w:pPr>
        <w:spacing w:line="240" w:lineRule="auto"/>
        <w:jc w:val="both"/>
        <w:rPr>
          <w:szCs w:val="22"/>
          <w:lang w:val="lt-LT"/>
        </w:rPr>
      </w:pPr>
    </w:p>
    <w:p w14:paraId="0347BDE5" w14:textId="2194733E" w:rsidR="00D6003B" w:rsidRPr="00EC6688" w:rsidRDefault="00D6003B" w:rsidP="0011021D">
      <w:pPr>
        <w:autoSpaceDE w:val="0"/>
        <w:autoSpaceDN w:val="0"/>
        <w:adjustRightInd w:val="0"/>
        <w:spacing w:line="240" w:lineRule="auto"/>
        <w:jc w:val="both"/>
        <w:rPr>
          <w:szCs w:val="22"/>
          <w:lang w:val="lt-LT"/>
        </w:rPr>
      </w:pPr>
      <w:r w:rsidRPr="00EC6688">
        <w:rPr>
          <w:b/>
          <w:szCs w:val="22"/>
          <w:lang w:val="lt-LT"/>
        </w:rPr>
        <w:lastRenderedPageBreak/>
        <w:t xml:space="preserve">Pamiršus pavartoti </w:t>
      </w:r>
      <w:proofErr w:type="spellStart"/>
      <w:r w:rsidR="00F55C61">
        <w:rPr>
          <w:b/>
          <w:bCs/>
          <w:szCs w:val="22"/>
          <w:lang w:val="lt-LT"/>
        </w:rPr>
        <w:t>Vitod</w:t>
      </w:r>
      <w:r w:rsidR="00B858F0">
        <w:rPr>
          <w:b/>
          <w:bCs/>
          <w:szCs w:val="22"/>
          <w:lang w:val="lt-LT"/>
        </w:rPr>
        <w:t>e</w:t>
      </w:r>
      <w:proofErr w:type="spellEnd"/>
    </w:p>
    <w:p w14:paraId="0275CD63" w14:textId="77777777" w:rsidR="00D6003B" w:rsidRPr="00EC6688" w:rsidRDefault="00D6003B" w:rsidP="0011021D">
      <w:pPr>
        <w:autoSpaceDE w:val="0"/>
        <w:autoSpaceDN w:val="0"/>
        <w:adjustRightInd w:val="0"/>
        <w:spacing w:line="240" w:lineRule="auto"/>
        <w:rPr>
          <w:szCs w:val="22"/>
          <w:lang w:val="lt-LT"/>
        </w:rPr>
      </w:pPr>
      <w:r w:rsidRPr="00EC6688">
        <w:rPr>
          <w:szCs w:val="22"/>
          <w:lang w:val="lt-LT"/>
        </w:rPr>
        <w:t>Negalima vartoti dvigubos dozės norint kompensuoti praleistą kapsulę.</w:t>
      </w:r>
    </w:p>
    <w:p w14:paraId="7C54F866" w14:textId="77777777" w:rsidR="00D6003B" w:rsidRPr="00EC6688" w:rsidRDefault="00D6003B" w:rsidP="0011021D">
      <w:pPr>
        <w:autoSpaceDE w:val="0"/>
        <w:autoSpaceDN w:val="0"/>
        <w:adjustRightInd w:val="0"/>
        <w:spacing w:line="240" w:lineRule="auto"/>
        <w:rPr>
          <w:szCs w:val="22"/>
          <w:lang w:val="lt-LT"/>
        </w:rPr>
      </w:pPr>
      <w:r w:rsidRPr="00EC6688">
        <w:rPr>
          <w:szCs w:val="22"/>
          <w:lang w:val="lt-LT"/>
        </w:rPr>
        <w:t>Praleistą dozę suvartokite kuo greičiau; tada vėl laikykitės įprasto dozavimo režimo.</w:t>
      </w:r>
    </w:p>
    <w:p w14:paraId="62CA4C0E" w14:textId="77777777" w:rsidR="00D6003B" w:rsidRPr="00EC6688" w:rsidRDefault="00D6003B" w:rsidP="0011021D">
      <w:pPr>
        <w:spacing w:line="240" w:lineRule="auto"/>
        <w:jc w:val="both"/>
        <w:rPr>
          <w:szCs w:val="22"/>
          <w:lang w:val="lt-LT"/>
        </w:rPr>
      </w:pPr>
    </w:p>
    <w:p w14:paraId="05D48E54" w14:textId="7C14DCEA" w:rsidR="00D6003B" w:rsidRPr="00EC6688" w:rsidRDefault="00D6003B" w:rsidP="0011021D">
      <w:pPr>
        <w:spacing w:line="240" w:lineRule="auto"/>
        <w:jc w:val="both"/>
        <w:rPr>
          <w:szCs w:val="22"/>
          <w:lang w:val="lt-LT"/>
        </w:rPr>
      </w:pPr>
      <w:r w:rsidRPr="00EC6688">
        <w:rPr>
          <w:b/>
          <w:bCs/>
          <w:szCs w:val="22"/>
          <w:lang w:val="lt-LT"/>
        </w:rPr>
        <w:t xml:space="preserve">Nustojus vartoti </w:t>
      </w:r>
      <w:proofErr w:type="spellStart"/>
      <w:r w:rsidR="00F55C61">
        <w:rPr>
          <w:b/>
          <w:bCs/>
          <w:szCs w:val="22"/>
          <w:lang w:val="lt-LT"/>
        </w:rPr>
        <w:t>Vitod</w:t>
      </w:r>
      <w:r w:rsidR="00B858F0">
        <w:rPr>
          <w:b/>
          <w:bCs/>
          <w:szCs w:val="22"/>
          <w:lang w:val="lt-LT"/>
        </w:rPr>
        <w:t>e</w:t>
      </w:r>
      <w:proofErr w:type="spellEnd"/>
    </w:p>
    <w:p w14:paraId="28DD6ED5" w14:textId="77777777" w:rsidR="00D6003B" w:rsidRPr="00EC6688" w:rsidRDefault="00D6003B" w:rsidP="0011021D">
      <w:pPr>
        <w:spacing w:line="240" w:lineRule="auto"/>
        <w:rPr>
          <w:szCs w:val="22"/>
          <w:lang w:val="lt-LT"/>
        </w:rPr>
      </w:pPr>
      <w:r w:rsidRPr="00EC6688">
        <w:rPr>
          <w:szCs w:val="22"/>
          <w:lang w:val="lt-LT"/>
        </w:rPr>
        <w:t>Jeigu kiltų daugiau klausimų dėl šio vaisto vartojimo, kreipkitės į gydytoją, vaistininką arba slaugytoją.</w:t>
      </w:r>
    </w:p>
    <w:p w14:paraId="51F1AC9B" w14:textId="77777777" w:rsidR="00D6003B" w:rsidRPr="00EC6688" w:rsidRDefault="00D6003B" w:rsidP="0011021D">
      <w:pPr>
        <w:widowControl w:val="0"/>
        <w:spacing w:line="240" w:lineRule="auto"/>
        <w:jc w:val="both"/>
        <w:rPr>
          <w:szCs w:val="22"/>
          <w:lang w:val="lt-LT"/>
        </w:rPr>
      </w:pPr>
    </w:p>
    <w:p w14:paraId="3F779E3C" w14:textId="77777777" w:rsidR="00D6003B" w:rsidRPr="00EC6688" w:rsidRDefault="00D6003B" w:rsidP="0011021D">
      <w:pPr>
        <w:widowControl w:val="0"/>
        <w:spacing w:line="240" w:lineRule="auto"/>
        <w:jc w:val="both"/>
        <w:rPr>
          <w:szCs w:val="22"/>
          <w:lang w:val="lt-LT"/>
        </w:rPr>
      </w:pPr>
    </w:p>
    <w:p w14:paraId="6AFE3B29" w14:textId="77777777" w:rsidR="00D6003B" w:rsidRPr="00EC6688" w:rsidRDefault="00D6003B" w:rsidP="0011021D">
      <w:pPr>
        <w:widowControl w:val="0"/>
        <w:spacing w:line="240" w:lineRule="auto"/>
        <w:jc w:val="both"/>
        <w:rPr>
          <w:szCs w:val="22"/>
          <w:lang w:val="lt-LT"/>
        </w:rPr>
      </w:pPr>
      <w:r w:rsidRPr="00EC6688">
        <w:rPr>
          <w:b/>
          <w:bCs/>
          <w:szCs w:val="22"/>
          <w:lang w:val="lt-LT"/>
        </w:rPr>
        <w:t>4.</w:t>
      </w:r>
      <w:r w:rsidRPr="00EC6688">
        <w:rPr>
          <w:b/>
          <w:bCs/>
          <w:szCs w:val="22"/>
          <w:lang w:val="lt-LT"/>
        </w:rPr>
        <w:tab/>
        <w:t>Galimas šalutinis poveikis</w:t>
      </w:r>
    </w:p>
    <w:p w14:paraId="36308C28" w14:textId="77777777" w:rsidR="00D6003B" w:rsidRPr="00EC6688" w:rsidRDefault="00D6003B" w:rsidP="0011021D">
      <w:pPr>
        <w:spacing w:line="240" w:lineRule="auto"/>
        <w:jc w:val="both"/>
        <w:rPr>
          <w:szCs w:val="22"/>
          <w:lang w:val="lt-LT"/>
        </w:rPr>
      </w:pPr>
    </w:p>
    <w:p w14:paraId="7F7DA289" w14:textId="77777777" w:rsidR="00D6003B" w:rsidRPr="00EC6688" w:rsidRDefault="00D6003B" w:rsidP="0011021D">
      <w:pPr>
        <w:spacing w:line="240" w:lineRule="auto"/>
        <w:rPr>
          <w:szCs w:val="22"/>
          <w:lang w:val="lt-LT"/>
        </w:rPr>
      </w:pPr>
      <w:r w:rsidRPr="00EC6688">
        <w:rPr>
          <w:szCs w:val="22"/>
          <w:lang w:val="lt-LT"/>
        </w:rPr>
        <w:t>Šis vaistas, kaip ir visi kiti, gali sukelti šalutinį poveikį, nors jis pasireiškia ne visiems žmonėms.</w:t>
      </w:r>
    </w:p>
    <w:p w14:paraId="11D150F7" w14:textId="77777777" w:rsidR="00D6003B" w:rsidRPr="00EC6688" w:rsidRDefault="00D6003B" w:rsidP="0011021D">
      <w:pPr>
        <w:spacing w:line="240" w:lineRule="auto"/>
        <w:rPr>
          <w:szCs w:val="22"/>
          <w:lang w:val="lt-LT"/>
        </w:rPr>
      </w:pPr>
    </w:p>
    <w:p w14:paraId="261BDC7D" w14:textId="2D4EA172" w:rsidR="00D6003B" w:rsidRPr="00EC6688" w:rsidRDefault="00DD79B9" w:rsidP="0011021D">
      <w:pPr>
        <w:spacing w:line="240" w:lineRule="auto"/>
        <w:rPr>
          <w:szCs w:val="22"/>
          <w:lang w:val="lt-LT"/>
        </w:rPr>
      </w:pPr>
      <w:r w:rsidRPr="00EC6688">
        <w:rPr>
          <w:szCs w:val="22"/>
          <w:lang w:val="lt-LT"/>
        </w:rPr>
        <w:t>V</w:t>
      </w:r>
      <w:r w:rsidR="00D6003B" w:rsidRPr="00EC6688">
        <w:rPr>
          <w:szCs w:val="22"/>
          <w:lang w:val="lt-LT"/>
        </w:rPr>
        <w:t xml:space="preserve">artojant šio vaisto daugiau arba ilgiau nei nurodė gydytojas, gali pasireikšti šalutinis poveikis ir tai gali sukelti </w:t>
      </w:r>
      <w:proofErr w:type="spellStart"/>
      <w:r w:rsidR="00D6003B" w:rsidRPr="00EC6688">
        <w:rPr>
          <w:szCs w:val="22"/>
          <w:lang w:val="lt-LT"/>
        </w:rPr>
        <w:t>hiperkalcemiją</w:t>
      </w:r>
      <w:proofErr w:type="spellEnd"/>
      <w:r w:rsidR="00D6003B" w:rsidRPr="00EC6688">
        <w:rPr>
          <w:szCs w:val="22"/>
          <w:lang w:val="lt-LT"/>
        </w:rPr>
        <w:t xml:space="preserve"> (kalcio </w:t>
      </w:r>
      <w:r w:rsidRPr="00EC6688">
        <w:rPr>
          <w:szCs w:val="22"/>
          <w:lang w:val="lt-LT"/>
        </w:rPr>
        <w:t xml:space="preserve">koncentracijos </w:t>
      </w:r>
      <w:r w:rsidR="00D6003B" w:rsidRPr="00EC6688">
        <w:rPr>
          <w:szCs w:val="22"/>
          <w:lang w:val="lt-LT"/>
        </w:rPr>
        <w:t>kraujyje</w:t>
      </w:r>
      <w:r w:rsidRPr="00EC6688">
        <w:rPr>
          <w:szCs w:val="22"/>
          <w:lang w:val="lt-LT"/>
        </w:rPr>
        <w:t xml:space="preserve"> padidėjimas</w:t>
      </w:r>
      <w:r w:rsidR="00D6003B" w:rsidRPr="00EC6688">
        <w:rPr>
          <w:szCs w:val="22"/>
          <w:lang w:val="lt-LT"/>
        </w:rPr>
        <w:t>)</w:t>
      </w:r>
      <w:r w:rsidRPr="00EC6688">
        <w:rPr>
          <w:szCs w:val="22"/>
          <w:lang w:val="lt-LT"/>
        </w:rPr>
        <w:t xml:space="preserve"> ir </w:t>
      </w:r>
      <w:proofErr w:type="spellStart"/>
      <w:r w:rsidRPr="00EC6688">
        <w:rPr>
          <w:szCs w:val="22"/>
          <w:lang w:val="lt-LT"/>
        </w:rPr>
        <w:t>hiperkalciurija</w:t>
      </w:r>
      <w:proofErr w:type="spellEnd"/>
      <w:r w:rsidRPr="00EC6688">
        <w:rPr>
          <w:szCs w:val="22"/>
          <w:lang w:val="lt-LT"/>
        </w:rPr>
        <w:t xml:space="preserve"> (kalcio koncentracijos šlapime padidėjimas) (simptomų aprašymą žr. 3 skyriuje)</w:t>
      </w:r>
      <w:r w:rsidR="00D6003B" w:rsidRPr="00EC6688">
        <w:rPr>
          <w:szCs w:val="22"/>
          <w:lang w:val="lt-LT"/>
        </w:rPr>
        <w:t>.</w:t>
      </w:r>
    </w:p>
    <w:p w14:paraId="6951CC8A" w14:textId="511590FE" w:rsidR="00D6003B" w:rsidRPr="00EC6688" w:rsidRDefault="00831095" w:rsidP="0011021D">
      <w:pPr>
        <w:spacing w:line="240" w:lineRule="auto"/>
        <w:rPr>
          <w:szCs w:val="22"/>
          <w:lang w:val="lt-LT"/>
        </w:rPr>
      </w:pPr>
      <w:r w:rsidRPr="00EC6688">
        <w:rPr>
          <w:szCs w:val="22"/>
          <w:lang w:val="lt-LT"/>
        </w:rPr>
        <w:t>Kitas nepageidaujamas poveikis yra alerginės reakcijos, pavyzdžiui: niežulys, lokalus patinimas, pasunkėjęs kvėpavimas ir odos paraudimas.</w:t>
      </w:r>
    </w:p>
    <w:p w14:paraId="74EE23DA" w14:textId="77777777" w:rsidR="00831095" w:rsidRPr="00EC6688" w:rsidRDefault="00831095" w:rsidP="0011021D">
      <w:pPr>
        <w:spacing w:line="240" w:lineRule="auto"/>
        <w:rPr>
          <w:szCs w:val="22"/>
          <w:lang w:val="lt-LT"/>
        </w:rPr>
      </w:pPr>
    </w:p>
    <w:p w14:paraId="0220C95D" w14:textId="77777777" w:rsidR="00D6003B" w:rsidRPr="00EC6688" w:rsidRDefault="00D6003B" w:rsidP="0011021D">
      <w:pPr>
        <w:spacing w:line="240" w:lineRule="auto"/>
        <w:jc w:val="both"/>
        <w:rPr>
          <w:szCs w:val="22"/>
          <w:lang w:val="lt-LT"/>
        </w:rPr>
      </w:pPr>
      <w:r w:rsidRPr="00EC6688">
        <w:rPr>
          <w:b/>
          <w:bCs/>
          <w:szCs w:val="22"/>
          <w:lang w:val="lt-LT"/>
        </w:rPr>
        <w:t>Pranešimas apie šalutinį poveikį</w:t>
      </w:r>
    </w:p>
    <w:p w14:paraId="0600B321" w14:textId="77777777" w:rsidR="00F55C61" w:rsidRPr="004951D8" w:rsidRDefault="00F55C61" w:rsidP="0011021D">
      <w:pPr>
        <w:suppressAutoHyphens/>
        <w:spacing w:line="240" w:lineRule="auto"/>
        <w:rPr>
          <w:lang w:val="lt-LT"/>
        </w:rPr>
      </w:pPr>
      <w:r w:rsidRPr="004951D8">
        <w:rPr>
          <w:lang w:val="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6" w:history="1">
        <w:r w:rsidRPr="004951D8">
          <w:rPr>
            <w:rStyle w:val="Hipersaitas"/>
            <w:rFonts w:eastAsia="SimSun"/>
            <w:lang w:val="lt-LT"/>
          </w:rPr>
          <w:t>https://vvkt.</w:t>
        </w:r>
        <w:r w:rsidRPr="004951D8">
          <w:rPr>
            <w:rStyle w:val="Hipersaitas"/>
            <w:lang w:val="lt-LT"/>
          </w:rPr>
          <w:t>lrv.</w:t>
        </w:r>
        <w:r w:rsidRPr="004951D8">
          <w:rPr>
            <w:rStyle w:val="Hipersaitas"/>
            <w:rFonts w:eastAsia="SimSun"/>
            <w:lang w:val="lt-LT"/>
          </w:rPr>
          <w:t>lt/</w:t>
        </w:r>
        <w:r w:rsidRPr="004951D8">
          <w:rPr>
            <w:rStyle w:val="Hipersaitas"/>
            <w:lang w:val="lt-LT"/>
          </w:rPr>
          <w:t>lt/</w:t>
        </w:r>
      </w:hyperlink>
      <w:r w:rsidRPr="004951D8">
        <w:rPr>
          <w:u w:val="single"/>
          <w:lang w:val="lt-LT"/>
        </w:rPr>
        <w:t xml:space="preserve"> </w:t>
      </w:r>
      <w:r w:rsidRPr="004951D8">
        <w:rPr>
          <w:lang w:val="lt-LT"/>
        </w:rPr>
        <w:t>nurodytais būdais arba paskambinti nemokamu telefonu +370 800 73 568. Pranešdami apie šalutinį poveikį galite mums padėti gauti daugiau informacijos apie šio vaisto saugumą.</w:t>
      </w:r>
    </w:p>
    <w:p w14:paraId="31079A48" w14:textId="77777777" w:rsidR="00EC6688" w:rsidRPr="00EC6688" w:rsidRDefault="00EC6688" w:rsidP="0011021D">
      <w:pPr>
        <w:pStyle w:val="BodytextAgency"/>
        <w:spacing w:after="0" w:line="240" w:lineRule="auto"/>
        <w:rPr>
          <w:rFonts w:ascii="Times New Roman" w:hAnsi="Times New Roman"/>
          <w:sz w:val="22"/>
          <w:szCs w:val="22"/>
          <w:lang w:val="lt-LT"/>
        </w:rPr>
      </w:pPr>
    </w:p>
    <w:p w14:paraId="20E663A6" w14:textId="77777777" w:rsidR="00D6003B" w:rsidRPr="00EC6688" w:rsidRDefault="00D6003B" w:rsidP="0011021D">
      <w:pPr>
        <w:spacing w:line="240" w:lineRule="auto"/>
        <w:jc w:val="both"/>
        <w:rPr>
          <w:szCs w:val="22"/>
          <w:lang w:val="lt-LT"/>
        </w:rPr>
      </w:pPr>
    </w:p>
    <w:p w14:paraId="4189A169" w14:textId="12628F06" w:rsidR="00D6003B" w:rsidRPr="00EC6688" w:rsidRDefault="00D6003B" w:rsidP="0011021D">
      <w:pPr>
        <w:spacing w:line="240" w:lineRule="auto"/>
        <w:ind w:left="567" w:hanging="567"/>
        <w:jc w:val="both"/>
        <w:rPr>
          <w:szCs w:val="22"/>
          <w:lang w:val="lt-LT"/>
        </w:rPr>
      </w:pPr>
      <w:r w:rsidRPr="00EC6688">
        <w:rPr>
          <w:b/>
          <w:bCs/>
          <w:szCs w:val="22"/>
          <w:lang w:val="lt-LT"/>
        </w:rPr>
        <w:t>5.</w:t>
      </w:r>
      <w:r w:rsidRPr="00EC6688">
        <w:rPr>
          <w:b/>
          <w:bCs/>
          <w:szCs w:val="22"/>
          <w:lang w:val="lt-LT"/>
        </w:rPr>
        <w:tab/>
      </w:r>
      <w:r w:rsidRPr="00EC6688">
        <w:rPr>
          <w:b/>
          <w:szCs w:val="22"/>
          <w:lang w:val="lt-LT"/>
        </w:rPr>
        <w:t xml:space="preserve">Kaip laikyti </w:t>
      </w:r>
      <w:proofErr w:type="spellStart"/>
      <w:r w:rsidR="00F55C61">
        <w:rPr>
          <w:b/>
          <w:bCs/>
          <w:szCs w:val="22"/>
          <w:lang w:val="lt-LT"/>
        </w:rPr>
        <w:t>Vitod</w:t>
      </w:r>
      <w:r w:rsidR="00B858F0">
        <w:rPr>
          <w:b/>
          <w:bCs/>
          <w:szCs w:val="22"/>
          <w:lang w:val="lt-LT"/>
        </w:rPr>
        <w:t>e</w:t>
      </w:r>
      <w:proofErr w:type="spellEnd"/>
    </w:p>
    <w:p w14:paraId="58020545" w14:textId="77777777" w:rsidR="00D6003B" w:rsidRPr="00EC6688" w:rsidRDefault="00D6003B" w:rsidP="0011021D">
      <w:pPr>
        <w:spacing w:line="240" w:lineRule="auto"/>
        <w:jc w:val="both"/>
        <w:rPr>
          <w:szCs w:val="22"/>
          <w:lang w:val="lt-LT"/>
        </w:rPr>
      </w:pPr>
    </w:p>
    <w:p w14:paraId="609116E2" w14:textId="77777777" w:rsidR="00D6003B" w:rsidRPr="00EC6688" w:rsidRDefault="00D6003B" w:rsidP="0011021D">
      <w:pPr>
        <w:spacing w:line="240" w:lineRule="auto"/>
        <w:jc w:val="both"/>
        <w:rPr>
          <w:szCs w:val="22"/>
          <w:lang w:val="lt-LT"/>
        </w:rPr>
      </w:pPr>
      <w:r w:rsidRPr="00EC6688">
        <w:rPr>
          <w:szCs w:val="22"/>
          <w:lang w:val="lt-LT"/>
        </w:rPr>
        <w:t>Šį vaistą laikykite vaikams nepastebimoje ir nepasiekiamoje vietoje.</w:t>
      </w:r>
    </w:p>
    <w:p w14:paraId="3927CEBE" w14:textId="77777777" w:rsidR="00D6003B" w:rsidRPr="00EC6688" w:rsidRDefault="00D6003B" w:rsidP="0011021D">
      <w:pPr>
        <w:spacing w:line="240" w:lineRule="auto"/>
        <w:jc w:val="both"/>
        <w:rPr>
          <w:szCs w:val="22"/>
          <w:lang w:val="lt-LT"/>
        </w:rPr>
      </w:pPr>
    </w:p>
    <w:p w14:paraId="4733256A" w14:textId="76C38B2B" w:rsidR="00D6003B" w:rsidRPr="00EC6688" w:rsidRDefault="00D6003B" w:rsidP="0011021D">
      <w:pPr>
        <w:spacing w:line="240" w:lineRule="auto"/>
        <w:rPr>
          <w:szCs w:val="22"/>
          <w:lang w:val="lt-LT"/>
        </w:rPr>
      </w:pPr>
      <w:r w:rsidRPr="00EC6688">
        <w:rPr>
          <w:szCs w:val="22"/>
          <w:lang w:val="lt-LT"/>
        </w:rPr>
        <w:t xml:space="preserve">Ant </w:t>
      </w:r>
      <w:r w:rsidR="00831095" w:rsidRPr="00EC6688">
        <w:rPr>
          <w:szCs w:val="22"/>
          <w:lang w:val="lt-LT"/>
        </w:rPr>
        <w:t xml:space="preserve">kartono </w:t>
      </w:r>
      <w:r w:rsidRPr="00EC6688">
        <w:rPr>
          <w:szCs w:val="22"/>
          <w:lang w:val="lt-LT"/>
        </w:rPr>
        <w:t>dėžutės</w:t>
      </w:r>
      <w:r w:rsidR="00914898" w:rsidRPr="00EC6688">
        <w:rPr>
          <w:szCs w:val="22"/>
          <w:lang w:val="lt-LT"/>
        </w:rPr>
        <w:t xml:space="preserve"> ir lizdinės plokštelės</w:t>
      </w:r>
      <w:r w:rsidRPr="00EC6688">
        <w:rPr>
          <w:szCs w:val="22"/>
          <w:lang w:val="lt-LT"/>
        </w:rPr>
        <w:t xml:space="preserve"> po „</w:t>
      </w:r>
      <w:r w:rsidR="00E567EE" w:rsidRPr="009C4ABC">
        <w:rPr>
          <w:szCs w:val="22"/>
          <w:lang w:val="lt-LT"/>
        </w:rPr>
        <w:t>EXP</w:t>
      </w:r>
      <w:r w:rsidRPr="009C4ABC">
        <w:rPr>
          <w:szCs w:val="22"/>
          <w:lang w:val="lt-LT"/>
        </w:rPr>
        <w:t>“</w:t>
      </w:r>
      <w:r w:rsidR="006F1840" w:rsidRPr="00EC6688">
        <w:rPr>
          <w:szCs w:val="22"/>
          <w:lang w:val="lt-LT"/>
        </w:rPr>
        <w:t xml:space="preserve"> </w:t>
      </w:r>
      <w:r w:rsidRPr="00EC6688">
        <w:rPr>
          <w:szCs w:val="22"/>
          <w:lang w:val="lt-LT"/>
        </w:rPr>
        <w:t>nurodytam tinkamumo laikui pasibaigus, šio vaisto vartoti negalima. Vaistas tinkamas vartoti iki paskutinės nurodyto mėnesio dienos.</w:t>
      </w:r>
    </w:p>
    <w:p w14:paraId="102F3DE9" w14:textId="77777777" w:rsidR="00D6003B" w:rsidRPr="00EC6688" w:rsidRDefault="00D6003B" w:rsidP="0011021D">
      <w:pPr>
        <w:spacing w:line="240" w:lineRule="auto"/>
        <w:rPr>
          <w:szCs w:val="22"/>
          <w:lang w:val="lt-LT"/>
        </w:rPr>
      </w:pPr>
    </w:p>
    <w:p w14:paraId="7F66C46B" w14:textId="77777777" w:rsidR="00D6003B" w:rsidRPr="00EC6688" w:rsidRDefault="00D6003B" w:rsidP="0011021D">
      <w:pPr>
        <w:spacing w:line="240" w:lineRule="auto"/>
        <w:rPr>
          <w:szCs w:val="22"/>
          <w:lang w:val="lt-LT"/>
        </w:rPr>
      </w:pPr>
      <w:r w:rsidRPr="00EC6688">
        <w:rPr>
          <w:szCs w:val="22"/>
          <w:lang w:val="lt-LT"/>
        </w:rPr>
        <w:t xml:space="preserve">Šiam </w:t>
      </w:r>
      <w:r w:rsidR="00914898" w:rsidRPr="00EC6688">
        <w:rPr>
          <w:szCs w:val="22"/>
          <w:lang w:val="lt-LT"/>
        </w:rPr>
        <w:t>vaistui</w:t>
      </w:r>
      <w:r w:rsidRPr="00EC6688">
        <w:rPr>
          <w:szCs w:val="22"/>
          <w:lang w:val="lt-LT"/>
        </w:rPr>
        <w:t xml:space="preserve"> specialių laikymo sąlygų nereikia.</w:t>
      </w:r>
    </w:p>
    <w:p w14:paraId="67C2E34C" w14:textId="77777777" w:rsidR="00D6003B" w:rsidRPr="00EC6688" w:rsidRDefault="00D6003B" w:rsidP="0011021D">
      <w:pPr>
        <w:spacing w:line="240" w:lineRule="auto"/>
        <w:rPr>
          <w:szCs w:val="22"/>
          <w:lang w:val="lt-LT"/>
        </w:rPr>
      </w:pPr>
    </w:p>
    <w:p w14:paraId="3A96CFA6" w14:textId="77777777" w:rsidR="00D6003B" w:rsidRPr="00EC6688" w:rsidRDefault="00D6003B" w:rsidP="0011021D">
      <w:pPr>
        <w:spacing w:line="240" w:lineRule="auto"/>
        <w:rPr>
          <w:szCs w:val="22"/>
          <w:lang w:val="lt-LT"/>
        </w:rPr>
      </w:pPr>
      <w:r w:rsidRPr="00EC6688">
        <w:rPr>
          <w:szCs w:val="22"/>
          <w:lang w:val="lt-LT"/>
        </w:rPr>
        <w:t>Vaistų negalima išmesti į kanalizaciją arba su buitinėmis atliekomis. Kaip išmesti nereikalingus vaistus, klauskite vaistininko. Šios priemonės padės apsaugoti aplinką.</w:t>
      </w:r>
    </w:p>
    <w:p w14:paraId="46A8E281" w14:textId="77777777" w:rsidR="00D6003B" w:rsidRPr="00EC6688" w:rsidRDefault="00D6003B" w:rsidP="0011021D">
      <w:pPr>
        <w:widowControl w:val="0"/>
        <w:spacing w:line="240" w:lineRule="auto"/>
        <w:rPr>
          <w:szCs w:val="22"/>
          <w:lang w:val="lt-LT"/>
        </w:rPr>
      </w:pPr>
    </w:p>
    <w:p w14:paraId="5806487A" w14:textId="77777777" w:rsidR="00D6003B" w:rsidRPr="00EC6688" w:rsidRDefault="00D6003B" w:rsidP="0011021D">
      <w:pPr>
        <w:widowControl w:val="0"/>
        <w:spacing w:line="240" w:lineRule="auto"/>
        <w:jc w:val="both"/>
        <w:rPr>
          <w:szCs w:val="22"/>
          <w:lang w:val="lt-LT"/>
        </w:rPr>
      </w:pPr>
    </w:p>
    <w:p w14:paraId="04175374" w14:textId="77777777" w:rsidR="00D6003B" w:rsidRPr="00EC6688" w:rsidRDefault="00D6003B" w:rsidP="0011021D">
      <w:pPr>
        <w:spacing w:line="240" w:lineRule="auto"/>
        <w:jc w:val="both"/>
        <w:rPr>
          <w:bCs/>
          <w:szCs w:val="22"/>
          <w:lang w:val="lt-LT"/>
        </w:rPr>
      </w:pPr>
      <w:r w:rsidRPr="00EC6688">
        <w:rPr>
          <w:b/>
          <w:bCs/>
          <w:szCs w:val="22"/>
          <w:lang w:val="lt-LT"/>
        </w:rPr>
        <w:t>6.</w:t>
      </w:r>
      <w:r w:rsidRPr="00EC6688">
        <w:rPr>
          <w:b/>
          <w:bCs/>
          <w:szCs w:val="22"/>
          <w:lang w:val="lt-LT"/>
        </w:rPr>
        <w:tab/>
      </w:r>
      <w:r w:rsidRPr="00EC6688">
        <w:rPr>
          <w:b/>
          <w:szCs w:val="22"/>
          <w:lang w:val="lt-LT"/>
        </w:rPr>
        <w:t>Pakuotės turinys ir kita informacija</w:t>
      </w:r>
    </w:p>
    <w:p w14:paraId="0DE94889" w14:textId="77777777" w:rsidR="00D6003B" w:rsidRPr="00EC6688" w:rsidRDefault="00D6003B" w:rsidP="0011021D">
      <w:pPr>
        <w:spacing w:line="240" w:lineRule="auto"/>
        <w:jc w:val="both"/>
        <w:rPr>
          <w:szCs w:val="22"/>
          <w:lang w:val="lt-LT"/>
        </w:rPr>
      </w:pPr>
    </w:p>
    <w:p w14:paraId="49905682" w14:textId="27F6F46A" w:rsidR="00D6003B" w:rsidRPr="00EC6688" w:rsidRDefault="00F55C61" w:rsidP="0011021D">
      <w:pPr>
        <w:spacing w:line="240" w:lineRule="auto"/>
        <w:jc w:val="both"/>
        <w:rPr>
          <w:szCs w:val="22"/>
          <w:lang w:val="lt-LT"/>
        </w:rPr>
      </w:pPr>
      <w:proofErr w:type="spellStart"/>
      <w:r>
        <w:rPr>
          <w:b/>
          <w:bCs/>
          <w:szCs w:val="22"/>
          <w:lang w:val="lt-LT"/>
        </w:rPr>
        <w:t>Vitod</w:t>
      </w:r>
      <w:r w:rsidR="00B858F0">
        <w:rPr>
          <w:b/>
          <w:bCs/>
          <w:szCs w:val="22"/>
          <w:lang w:val="lt-LT"/>
        </w:rPr>
        <w:t>e</w:t>
      </w:r>
      <w:proofErr w:type="spellEnd"/>
      <w:r w:rsidR="00E964E5" w:rsidRPr="00EC6688">
        <w:rPr>
          <w:b/>
          <w:szCs w:val="22"/>
          <w:lang w:val="lt-LT"/>
        </w:rPr>
        <w:t xml:space="preserve"> </w:t>
      </w:r>
      <w:r w:rsidR="00D6003B" w:rsidRPr="00EC6688">
        <w:rPr>
          <w:b/>
          <w:szCs w:val="22"/>
          <w:lang w:val="lt-LT"/>
        </w:rPr>
        <w:t>sudėtis</w:t>
      </w:r>
    </w:p>
    <w:p w14:paraId="3FACA606" w14:textId="13275BC0" w:rsidR="00FE53DB" w:rsidRPr="00EC6688" w:rsidRDefault="00D6003B" w:rsidP="0011021D">
      <w:pPr>
        <w:spacing w:line="240" w:lineRule="auto"/>
        <w:rPr>
          <w:szCs w:val="22"/>
          <w:lang w:val="lt-LT"/>
        </w:rPr>
      </w:pPr>
      <w:r w:rsidRPr="00EC6688">
        <w:rPr>
          <w:szCs w:val="22"/>
          <w:lang w:val="lt-LT"/>
        </w:rPr>
        <w:t xml:space="preserve">Veiklioji medžiaga yra </w:t>
      </w:r>
      <w:proofErr w:type="spellStart"/>
      <w:r w:rsidRPr="00EC6688">
        <w:rPr>
          <w:szCs w:val="22"/>
          <w:lang w:val="lt-LT"/>
        </w:rPr>
        <w:t>kalcifedioli</w:t>
      </w:r>
      <w:r w:rsidR="0072604E" w:rsidRPr="00EC6688">
        <w:rPr>
          <w:szCs w:val="22"/>
          <w:lang w:val="lt-LT"/>
        </w:rPr>
        <w:t>o</w:t>
      </w:r>
      <w:proofErr w:type="spellEnd"/>
      <w:r w:rsidR="0072604E" w:rsidRPr="00EC6688">
        <w:rPr>
          <w:szCs w:val="22"/>
          <w:lang w:val="lt-LT"/>
        </w:rPr>
        <w:t xml:space="preserve"> </w:t>
      </w:r>
      <w:proofErr w:type="spellStart"/>
      <w:r w:rsidR="0072604E" w:rsidRPr="00EC6688">
        <w:rPr>
          <w:szCs w:val="22"/>
          <w:lang w:val="lt-LT"/>
        </w:rPr>
        <w:t>monohidrata</w:t>
      </w:r>
      <w:r w:rsidRPr="00EC6688">
        <w:rPr>
          <w:szCs w:val="22"/>
          <w:lang w:val="lt-LT"/>
        </w:rPr>
        <w:t>s</w:t>
      </w:r>
      <w:proofErr w:type="spellEnd"/>
      <w:r w:rsidRPr="00EC6688">
        <w:rPr>
          <w:szCs w:val="22"/>
          <w:lang w:val="lt-LT"/>
        </w:rPr>
        <w:t xml:space="preserve">. Kiekvienoje kapsulėje yra 0,266 mg </w:t>
      </w:r>
      <w:proofErr w:type="spellStart"/>
      <w:r w:rsidRPr="00EC6688">
        <w:rPr>
          <w:szCs w:val="22"/>
          <w:lang w:val="lt-LT"/>
        </w:rPr>
        <w:t>kalcifediolio</w:t>
      </w:r>
      <w:proofErr w:type="spellEnd"/>
      <w:r w:rsidR="00FE53DB" w:rsidRPr="00EC6688">
        <w:rPr>
          <w:szCs w:val="22"/>
          <w:lang w:val="lt-LT"/>
        </w:rPr>
        <w:t xml:space="preserve"> </w:t>
      </w:r>
      <w:proofErr w:type="spellStart"/>
      <w:r w:rsidR="00FE53DB" w:rsidRPr="00EC6688">
        <w:rPr>
          <w:szCs w:val="22"/>
          <w:lang w:val="lt-LT"/>
        </w:rPr>
        <w:t>monohidrato</w:t>
      </w:r>
      <w:proofErr w:type="spellEnd"/>
      <w:r w:rsidRPr="00EC6688">
        <w:rPr>
          <w:szCs w:val="22"/>
          <w:lang w:val="lt-LT"/>
        </w:rPr>
        <w:t>.</w:t>
      </w:r>
    </w:p>
    <w:p w14:paraId="3DB6AAED" w14:textId="7B8429EE" w:rsidR="00D6003B" w:rsidRPr="00271774" w:rsidRDefault="00D6003B" w:rsidP="0011021D">
      <w:pPr>
        <w:spacing w:line="240" w:lineRule="auto"/>
        <w:rPr>
          <w:szCs w:val="22"/>
          <w:lang w:val="lt-LT"/>
        </w:rPr>
      </w:pPr>
      <w:r w:rsidRPr="00EC6688">
        <w:rPr>
          <w:szCs w:val="22"/>
          <w:lang w:val="lt-LT"/>
        </w:rPr>
        <w:t>Pagalbinės medžiagos yra: bevandenis etanolis, vidutin</w:t>
      </w:r>
      <w:r w:rsidR="002C09E5" w:rsidRPr="00EC6688">
        <w:rPr>
          <w:szCs w:val="22"/>
          <w:lang w:val="lt-LT"/>
        </w:rPr>
        <w:t>ės</w:t>
      </w:r>
      <w:r w:rsidRPr="00EC6688">
        <w:rPr>
          <w:szCs w:val="22"/>
          <w:lang w:val="lt-LT"/>
        </w:rPr>
        <w:t xml:space="preserve"> grandinės trigliceridai ir kapsulės sudedamosios dalys: želatina, </w:t>
      </w:r>
      <w:proofErr w:type="spellStart"/>
      <w:r w:rsidRPr="00EC6688">
        <w:rPr>
          <w:szCs w:val="22"/>
          <w:lang w:val="lt-LT"/>
        </w:rPr>
        <w:t>glicerolis</w:t>
      </w:r>
      <w:proofErr w:type="spellEnd"/>
      <w:r w:rsidRPr="00EC6688">
        <w:rPr>
          <w:szCs w:val="22"/>
          <w:lang w:val="lt-LT"/>
        </w:rPr>
        <w:t xml:space="preserve">, </w:t>
      </w:r>
      <w:proofErr w:type="spellStart"/>
      <w:r w:rsidRPr="00EC6688">
        <w:rPr>
          <w:szCs w:val="22"/>
          <w:lang w:val="lt-LT"/>
        </w:rPr>
        <w:t>sorbitolis</w:t>
      </w:r>
      <w:proofErr w:type="spellEnd"/>
      <w:r w:rsidRPr="00EC6688">
        <w:rPr>
          <w:szCs w:val="22"/>
          <w:lang w:val="lt-LT"/>
        </w:rPr>
        <w:t xml:space="preserve"> (E420), titano dioksidas (E171) ir saulėlydžio geltonasis</w:t>
      </w:r>
      <w:r w:rsidR="0015185E" w:rsidRPr="00EC6688">
        <w:rPr>
          <w:szCs w:val="22"/>
          <w:lang w:val="lt-LT"/>
        </w:rPr>
        <w:t xml:space="preserve"> FCF</w:t>
      </w:r>
      <w:r w:rsidRPr="00EC6688">
        <w:rPr>
          <w:szCs w:val="22"/>
          <w:lang w:val="lt-LT"/>
        </w:rPr>
        <w:t xml:space="preserve"> (E110)</w:t>
      </w:r>
      <w:r w:rsidR="002B56F5" w:rsidRPr="002B56F5">
        <w:rPr>
          <w:szCs w:val="22"/>
          <w:lang w:val="lt-LT"/>
        </w:rPr>
        <w:t xml:space="preserve"> </w:t>
      </w:r>
      <w:r w:rsidR="002B56F5" w:rsidRPr="00271774">
        <w:rPr>
          <w:szCs w:val="22"/>
          <w:lang w:val="lt-LT"/>
        </w:rPr>
        <w:t>ir išgrynintas vanduo.</w:t>
      </w:r>
    </w:p>
    <w:p w14:paraId="23C8215D" w14:textId="77777777" w:rsidR="00D6003B" w:rsidRPr="00271774" w:rsidRDefault="00D6003B" w:rsidP="0011021D">
      <w:pPr>
        <w:tabs>
          <w:tab w:val="left" w:pos="360"/>
        </w:tabs>
        <w:spacing w:line="240" w:lineRule="auto"/>
        <w:jc w:val="both"/>
        <w:rPr>
          <w:szCs w:val="22"/>
          <w:lang w:val="lt-LT"/>
        </w:rPr>
      </w:pPr>
    </w:p>
    <w:p w14:paraId="4FB4A967" w14:textId="7390EC24" w:rsidR="00D6003B" w:rsidRPr="00EC6688" w:rsidRDefault="00F55C61" w:rsidP="0011021D">
      <w:pPr>
        <w:keepNext/>
        <w:spacing w:line="240" w:lineRule="auto"/>
        <w:jc w:val="both"/>
        <w:rPr>
          <w:szCs w:val="22"/>
          <w:lang w:val="lt-LT"/>
        </w:rPr>
      </w:pPr>
      <w:proofErr w:type="spellStart"/>
      <w:r>
        <w:rPr>
          <w:b/>
          <w:bCs/>
          <w:szCs w:val="22"/>
          <w:lang w:val="lt-LT"/>
        </w:rPr>
        <w:t>Vitod</w:t>
      </w:r>
      <w:r w:rsidR="00B858F0">
        <w:rPr>
          <w:b/>
          <w:bCs/>
          <w:szCs w:val="22"/>
          <w:lang w:val="lt-LT"/>
        </w:rPr>
        <w:t>e</w:t>
      </w:r>
      <w:proofErr w:type="spellEnd"/>
      <w:r w:rsidR="00E964E5" w:rsidRPr="00EC6688">
        <w:rPr>
          <w:b/>
          <w:bCs/>
          <w:szCs w:val="22"/>
          <w:lang w:val="lt-LT"/>
        </w:rPr>
        <w:t xml:space="preserve"> </w:t>
      </w:r>
      <w:r w:rsidR="00D6003B" w:rsidRPr="00EC6688">
        <w:rPr>
          <w:b/>
          <w:bCs/>
          <w:szCs w:val="22"/>
          <w:lang w:val="lt-LT"/>
        </w:rPr>
        <w:t>išvaizda ir pakuotės turinys</w:t>
      </w:r>
    </w:p>
    <w:p w14:paraId="33834F24" w14:textId="766E4B14" w:rsidR="00D6003B" w:rsidRPr="00EC6688" w:rsidRDefault="00F55C61" w:rsidP="0011021D">
      <w:pPr>
        <w:spacing w:line="240" w:lineRule="auto"/>
        <w:rPr>
          <w:szCs w:val="22"/>
          <w:lang w:val="lt-LT"/>
        </w:rPr>
      </w:pPr>
      <w:proofErr w:type="spellStart"/>
      <w:r>
        <w:rPr>
          <w:szCs w:val="22"/>
          <w:lang w:val="lt-LT"/>
        </w:rPr>
        <w:t>Vitod</w:t>
      </w:r>
      <w:r w:rsidR="00B858F0">
        <w:rPr>
          <w:szCs w:val="22"/>
          <w:lang w:val="lt-LT"/>
        </w:rPr>
        <w:t>e</w:t>
      </w:r>
      <w:proofErr w:type="spellEnd"/>
      <w:r w:rsidR="00E964E5" w:rsidRPr="00EC6688">
        <w:rPr>
          <w:szCs w:val="22"/>
          <w:lang w:val="lt-LT"/>
        </w:rPr>
        <w:t xml:space="preserve"> </w:t>
      </w:r>
      <w:r w:rsidR="00D6003B" w:rsidRPr="00EC6688">
        <w:rPr>
          <w:szCs w:val="22"/>
          <w:lang w:val="lt-LT"/>
        </w:rPr>
        <w:t>yra oranžinės, ovalios, minkštos</w:t>
      </w:r>
      <w:r w:rsidR="00FE53DB" w:rsidRPr="00EC6688">
        <w:rPr>
          <w:szCs w:val="22"/>
          <w:lang w:val="lt-LT"/>
        </w:rPr>
        <w:t>ios</w:t>
      </w:r>
      <w:r w:rsidR="00D6003B" w:rsidRPr="00EC6688">
        <w:rPr>
          <w:szCs w:val="22"/>
          <w:lang w:val="lt-LT"/>
        </w:rPr>
        <w:t xml:space="preserve"> kapsulės, kurių viduje yra skaidraus, mažai klampaus ir dalelių neturinčio skysčio, supakuotos į PVC / PVDC-</w:t>
      </w:r>
      <w:r w:rsidR="00FE53DB" w:rsidRPr="00EC6688">
        <w:rPr>
          <w:szCs w:val="22"/>
          <w:lang w:val="lt-LT"/>
        </w:rPr>
        <w:t>a</w:t>
      </w:r>
      <w:r w:rsidR="00D6003B" w:rsidRPr="00EC6688">
        <w:rPr>
          <w:szCs w:val="22"/>
          <w:lang w:val="lt-LT"/>
        </w:rPr>
        <w:t>l</w:t>
      </w:r>
      <w:r w:rsidR="00FE53DB" w:rsidRPr="00EC6688">
        <w:rPr>
          <w:szCs w:val="22"/>
          <w:lang w:val="lt-LT"/>
        </w:rPr>
        <w:t>iuminio</w:t>
      </w:r>
      <w:r w:rsidR="00D6003B" w:rsidRPr="00EC6688">
        <w:rPr>
          <w:szCs w:val="22"/>
          <w:lang w:val="lt-LT"/>
        </w:rPr>
        <w:t xml:space="preserve"> lizdines plokšteles po 5 kapsul</w:t>
      </w:r>
      <w:r w:rsidR="002B56F5">
        <w:rPr>
          <w:szCs w:val="22"/>
          <w:lang w:val="lt-LT"/>
        </w:rPr>
        <w:t>es</w:t>
      </w:r>
      <w:r w:rsidR="00D6003B" w:rsidRPr="00EC6688">
        <w:rPr>
          <w:szCs w:val="22"/>
          <w:lang w:val="lt-LT"/>
        </w:rPr>
        <w:t>.</w:t>
      </w:r>
      <w:r w:rsidR="00FE53DB" w:rsidRPr="00EC6688">
        <w:rPr>
          <w:szCs w:val="22"/>
          <w:lang w:val="lt-LT"/>
        </w:rPr>
        <w:t xml:space="preserve"> Lizdinės plokštelės yra supakuotos kartono dėžutėje.</w:t>
      </w:r>
    </w:p>
    <w:p w14:paraId="2EF33AD8" w14:textId="77777777" w:rsidR="00FA5CA9" w:rsidRPr="00EC6688" w:rsidRDefault="00FA5CA9" w:rsidP="0011021D">
      <w:pPr>
        <w:spacing w:line="240" w:lineRule="auto"/>
        <w:jc w:val="both"/>
        <w:rPr>
          <w:szCs w:val="22"/>
          <w:lang w:val="lt-LT"/>
        </w:rPr>
      </w:pPr>
    </w:p>
    <w:p w14:paraId="0F398088" w14:textId="77777777" w:rsidR="00F55C61" w:rsidRPr="004951D8" w:rsidRDefault="00F55C61" w:rsidP="0011021D">
      <w:pPr>
        <w:suppressAutoHyphens/>
        <w:spacing w:line="240" w:lineRule="auto"/>
        <w:rPr>
          <w:bCs/>
          <w:iCs/>
          <w:lang w:val="lt-LT"/>
        </w:rPr>
      </w:pPr>
      <w:r w:rsidRPr="004951D8">
        <w:rPr>
          <w:b/>
          <w:iCs/>
          <w:lang w:val="lt-LT"/>
        </w:rPr>
        <w:t>Gamintojas</w:t>
      </w:r>
    </w:p>
    <w:p w14:paraId="478E2B3D" w14:textId="1280ED62" w:rsidR="00F55C61" w:rsidRPr="004951D8" w:rsidRDefault="002B56F5" w:rsidP="0011021D">
      <w:pPr>
        <w:numPr>
          <w:ilvl w:val="12"/>
          <w:numId w:val="0"/>
        </w:numPr>
        <w:suppressAutoHyphens/>
        <w:spacing w:line="240" w:lineRule="auto"/>
        <w:ind w:right="-2"/>
        <w:rPr>
          <w:bCs/>
          <w:iCs/>
          <w:lang w:val="lt-LT"/>
        </w:rPr>
      </w:pPr>
      <w:r w:rsidRPr="004951D8">
        <w:rPr>
          <w:bCs/>
          <w:iCs/>
          <w:lang w:val="lt-LT"/>
        </w:rPr>
        <w:t>Faes Farma, S.A., Máximo Aguirre, 14, 48940 Vizcaya, Ispanija</w:t>
      </w:r>
    </w:p>
    <w:p w14:paraId="5C0EE88E" w14:textId="77777777" w:rsidR="00F55C61" w:rsidRPr="004951D8" w:rsidRDefault="00F55C61" w:rsidP="0011021D">
      <w:pPr>
        <w:numPr>
          <w:ilvl w:val="12"/>
          <w:numId w:val="0"/>
        </w:numPr>
        <w:suppressAutoHyphens/>
        <w:spacing w:line="240" w:lineRule="auto"/>
        <w:ind w:right="-2"/>
        <w:rPr>
          <w:lang w:val="lt-LT"/>
        </w:rPr>
      </w:pPr>
    </w:p>
    <w:p w14:paraId="341D991B" w14:textId="77777777" w:rsidR="00F55C61" w:rsidRPr="004951D8" w:rsidRDefault="00F55C61" w:rsidP="0011021D">
      <w:pPr>
        <w:numPr>
          <w:ilvl w:val="12"/>
          <w:numId w:val="0"/>
        </w:numPr>
        <w:suppressAutoHyphens/>
        <w:spacing w:line="240" w:lineRule="auto"/>
        <w:ind w:right="-2"/>
        <w:rPr>
          <w:lang w:val="lt-LT"/>
        </w:rPr>
      </w:pPr>
      <w:r w:rsidRPr="004951D8">
        <w:rPr>
          <w:b/>
          <w:bCs/>
          <w:lang w:val="lt-LT"/>
        </w:rPr>
        <w:t>Lygiagretus importuotojas</w:t>
      </w:r>
    </w:p>
    <w:p w14:paraId="6E876165" w14:textId="77777777" w:rsidR="00F55C61" w:rsidRPr="004951D8" w:rsidRDefault="00F55C61" w:rsidP="0011021D">
      <w:pPr>
        <w:numPr>
          <w:ilvl w:val="12"/>
          <w:numId w:val="0"/>
        </w:numPr>
        <w:suppressAutoHyphens/>
        <w:spacing w:line="240" w:lineRule="auto"/>
        <w:ind w:right="-2"/>
        <w:rPr>
          <w:lang w:val="lt-LT"/>
        </w:rPr>
      </w:pPr>
      <w:r w:rsidRPr="004951D8">
        <w:rPr>
          <w:lang w:val="lt-LT"/>
        </w:rPr>
        <w:t>UAB „Lex ano“, Naugarduko g. 3, LT-03231 Vilnius, Lietuva</w:t>
      </w:r>
    </w:p>
    <w:p w14:paraId="5AB04F8F" w14:textId="77777777" w:rsidR="00F55C61" w:rsidRPr="004951D8" w:rsidRDefault="00F55C61" w:rsidP="0011021D">
      <w:pPr>
        <w:numPr>
          <w:ilvl w:val="12"/>
          <w:numId w:val="0"/>
        </w:numPr>
        <w:suppressAutoHyphens/>
        <w:spacing w:line="240" w:lineRule="auto"/>
        <w:ind w:right="-2"/>
        <w:rPr>
          <w:lang w:val="lt-LT"/>
        </w:rPr>
      </w:pPr>
    </w:p>
    <w:p w14:paraId="38E90222" w14:textId="77777777" w:rsidR="00F55C61" w:rsidRPr="004951D8" w:rsidRDefault="00F55C61" w:rsidP="0011021D">
      <w:pPr>
        <w:numPr>
          <w:ilvl w:val="12"/>
          <w:numId w:val="0"/>
        </w:numPr>
        <w:suppressAutoHyphens/>
        <w:spacing w:line="240" w:lineRule="auto"/>
        <w:ind w:right="-2"/>
        <w:rPr>
          <w:lang w:val="lt-LT"/>
        </w:rPr>
      </w:pPr>
      <w:r w:rsidRPr="004951D8">
        <w:rPr>
          <w:b/>
          <w:bCs/>
          <w:lang w:val="lt-LT"/>
        </w:rPr>
        <w:t>Perpakavo</w:t>
      </w:r>
    </w:p>
    <w:p w14:paraId="5E039C61" w14:textId="77777777" w:rsidR="00F55C61" w:rsidRPr="004951D8" w:rsidRDefault="00F55C61" w:rsidP="0011021D">
      <w:pPr>
        <w:numPr>
          <w:ilvl w:val="12"/>
          <w:numId w:val="0"/>
        </w:numPr>
        <w:suppressAutoHyphens/>
        <w:spacing w:line="240" w:lineRule="auto"/>
        <w:ind w:right="-2"/>
        <w:rPr>
          <w:lang w:val="lt-LT"/>
        </w:rPr>
      </w:pPr>
      <w:r w:rsidRPr="004951D8">
        <w:rPr>
          <w:lang w:val="lt-LT"/>
        </w:rPr>
        <w:t>Lietuvos ir Norvegijos UAB „Norfachema“, Vytauto g. 6, LT-55175 Jonava, Lietuva</w:t>
      </w:r>
    </w:p>
    <w:p w14:paraId="4B9320C3" w14:textId="77777777" w:rsidR="00F55C61" w:rsidRPr="004951D8" w:rsidRDefault="00F55C61" w:rsidP="0011021D">
      <w:pPr>
        <w:numPr>
          <w:ilvl w:val="12"/>
          <w:numId w:val="0"/>
        </w:numPr>
        <w:suppressAutoHyphens/>
        <w:spacing w:line="240" w:lineRule="auto"/>
        <w:ind w:right="-2"/>
        <w:rPr>
          <w:lang w:val="lt-LT"/>
        </w:rPr>
      </w:pPr>
      <w:r w:rsidRPr="004951D8">
        <w:rPr>
          <w:lang w:val="lt-LT"/>
        </w:rPr>
        <w:t>arba</w:t>
      </w:r>
    </w:p>
    <w:p w14:paraId="665CA56A" w14:textId="77777777" w:rsidR="00F55C61" w:rsidRPr="004951D8" w:rsidRDefault="00F55C61" w:rsidP="0011021D">
      <w:pPr>
        <w:numPr>
          <w:ilvl w:val="12"/>
          <w:numId w:val="0"/>
        </w:numPr>
        <w:suppressAutoHyphens/>
        <w:spacing w:line="240" w:lineRule="auto"/>
        <w:ind w:right="-2"/>
        <w:rPr>
          <w:lang w:val="lt-LT"/>
        </w:rPr>
      </w:pPr>
      <w:r w:rsidRPr="004951D8">
        <w:rPr>
          <w:lang w:val="lt-LT"/>
        </w:rPr>
        <w:t>UAB „ENTAFARMA“, Klonėnų vs. 1, LT-19156 Širvintų r. sav., Lietuva</w:t>
      </w:r>
    </w:p>
    <w:p w14:paraId="673B351B" w14:textId="77777777" w:rsidR="00F55C61" w:rsidRPr="00FC5D5E" w:rsidRDefault="00F55C61" w:rsidP="0011021D">
      <w:pPr>
        <w:numPr>
          <w:ilvl w:val="12"/>
          <w:numId w:val="0"/>
        </w:numPr>
        <w:suppressAutoHyphens/>
        <w:spacing w:line="240" w:lineRule="auto"/>
        <w:ind w:right="-2"/>
        <w:rPr>
          <w:lang w:val="lt-LT"/>
        </w:rPr>
      </w:pPr>
    </w:p>
    <w:p w14:paraId="65714870" w14:textId="605EEEF6" w:rsidR="00F55C61" w:rsidRPr="00FC5D5E" w:rsidRDefault="00F55C61" w:rsidP="0011021D">
      <w:pPr>
        <w:numPr>
          <w:ilvl w:val="12"/>
          <w:numId w:val="0"/>
        </w:numPr>
        <w:suppressAutoHyphens/>
        <w:spacing w:line="240" w:lineRule="auto"/>
        <w:ind w:right="-2"/>
        <w:rPr>
          <w:lang w:val="lt-LT"/>
        </w:rPr>
      </w:pPr>
      <w:r w:rsidRPr="00FC5D5E">
        <w:rPr>
          <w:b/>
          <w:bCs/>
          <w:lang w:val="lt-LT"/>
        </w:rPr>
        <w:t>Registruotojas eksportuojančioje valstybėje</w:t>
      </w:r>
      <w:r w:rsidRPr="00FC5D5E">
        <w:rPr>
          <w:lang w:val="lt-LT"/>
        </w:rPr>
        <w:t xml:space="preserve"> </w:t>
      </w:r>
      <w:proofErr w:type="spellStart"/>
      <w:r w:rsidR="002B56F5" w:rsidRPr="00FC5D5E">
        <w:rPr>
          <w:lang w:val="lt-LT"/>
        </w:rPr>
        <w:t>Faes</w:t>
      </w:r>
      <w:proofErr w:type="spellEnd"/>
      <w:r w:rsidR="002B56F5" w:rsidRPr="00FC5D5E">
        <w:rPr>
          <w:lang w:val="lt-LT"/>
        </w:rPr>
        <w:t xml:space="preserve"> Farma </w:t>
      </w:r>
      <w:proofErr w:type="spellStart"/>
      <w:r w:rsidR="002B56F5" w:rsidRPr="00FC5D5E">
        <w:rPr>
          <w:lang w:val="lt-LT"/>
        </w:rPr>
        <w:t>Portugal</w:t>
      </w:r>
      <w:proofErr w:type="spellEnd"/>
      <w:r w:rsidR="002B56F5" w:rsidRPr="00FC5D5E">
        <w:rPr>
          <w:lang w:val="lt-LT"/>
        </w:rPr>
        <w:t xml:space="preserve">, S.A., </w:t>
      </w:r>
      <w:proofErr w:type="spellStart"/>
      <w:r w:rsidR="002B56F5" w:rsidRPr="00FC5D5E">
        <w:rPr>
          <w:lang w:val="lt-LT"/>
        </w:rPr>
        <w:t>Rua</w:t>
      </w:r>
      <w:proofErr w:type="spellEnd"/>
      <w:r w:rsidR="002B56F5" w:rsidRPr="00FC5D5E">
        <w:rPr>
          <w:lang w:val="lt-LT"/>
        </w:rPr>
        <w:t xml:space="preserve"> </w:t>
      </w:r>
      <w:proofErr w:type="spellStart"/>
      <w:r w:rsidR="002B56F5" w:rsidRPr="00FC5D5E">
        <w:rPr>
          <w:lang w:val="lt-LT"/>
        </w:rPr>
        <w:t>Elias</w:t>
      </w:r>
      <w:proofErr w:type="spellEnd"/>
      <w:r w:rsidR="002B56F5" w:rsidRPr="00FC5D5E">
        <w:rPr>
          <w:lang w:val="lt-LT"/>
        </w:rPr>
        <w:t xml:space="preserve"> </w:t>
      </w:r>
      <w:proofErr w:type="spellStart"/>
      <w:r w:rsidR="002B56F5" w:rsidRPr="00FC5D5E">
        <w:rPr>
          <w:lang w:val="lt-LT"/>
        </w:rPr>
        <w:t>Garcia</w:t>
      </w:r>
      <w:proofErr w:type="spellEnd"/>
      <w:r w:rsidR="002B56F5" w:rsidRPr="00FC5D5E">
        <w:rPr>
          <w:lang w:val="lt-LT"/>
        </w:rPr>
        <w:t xml:space="preserve">, 28, 2700-327 </w:t>
      </w:r>
      <w:proofErr w:type="spellStart"/>
      <w:r w:rsidR="002B56F5" w:rsidRPr="00FC5D5E">
        <w:rPr>
          <w:lang w:val="lt-LT"/>
        </w:rPr>
        <w:t>Amadora</w:t>
      </w:r>
      <w:proofErr w:type="spellEnd"/>
      <w:r w:rsidR="002B56F5" w:rsidRPr="00FC5D5E">
        <w:rPr>
          <w:lang w:val="lt-LT"/>
        </w:rPr>
        <w:t>, Portugalija</w:t>
      </w:r>
    </w:p>
    <w:p w14:paraId="3D190A11" w14:textId="33B55EE2" w:rsidR="00D6003B" w:rsidRPr="00EC6688" w:rsidRDefault="00D6003B" w:rsidP="0011021D">
      <w:pPr>
        <w:spacing w:line="240" w:lineRule="auto"/>
        <w:jc w:val="both"/>
        <w:rPr>
          <w:szCs w:val="22"/>
          <w:lang w:val="lt-LT"/>
        </w:rPr>
      </w:pPr>
    </w:p>
    <w:p w14:paraId="3A98B650" w14:textId="6964E5A1" w:rsidR="00D6003B" w:rsidRPr="00EC6688" w:rsidRDefault="00D6003B" w:rsidP="0011021D">
      <w:pPr>
        <w:spacing w:line="240" w:lineRule="auto"/>
        <w:jc w:val="both"/>
        <w:rPr>
          <w:b/>
          <w:bCs/>
          <w:szCs w:val="22"/>
          <w:lang w:val="lt-LT"/>
        </w:rPr>
      </w:pPr>
      <w:r w:rsidRPr="00EC6688">
        <w:rPr>
          <w:b/>
          <w:szCs w:val="22"/>
          <w:lang w:val="lt-LT"/>
        </w:rPr>
        <w:t xml:space="preserve">Šis pakuotės lapelis paskutinį kartą peržiūrėtas </w:t>
      </w:r>
      <w:r w:rsidR="00FC5D5E">
        <w:rPr>
          <w:b/>
          <w:szCs w:val="22"/>
          <w:lang w:val="lt-LT"/>
        </w:rPr>
        <w:t>2025-09-18</w:t>
      </w:r>
      <w:r w:rsidR="008E721A">
        <w:rPr>
          <w:b/>
          <w:szCs w:val="22"/>
          <w:lang w:val="lt-LT"/>
        </w:rPr>
        <w:t>.</w:t>
      </w:r>
    </w:p>
    <w:p w14:paraId="0F96F5F4" w14:textId="77777777" w:rsidR="00D6003B" w:rsidRPr="00EC6688" w:rsidRDefault="00D6003B" w:rsidP="0011021D">
      <w:pPr>
        <w:spacing w:line="240" w:lineRule="auto"/>
        <w:jc w:val="both"/>
        <w:rPr>
          <w:szCs w:val="22"/>
          <w:lang w:val="lt-LT"/>
        </w:rPr>
      </w:pPr>
    </w:p>
    <w:p w14:paraId="7236F83B" w14:textId="3C256C65" w:rsidR="00685A42" w:rsidRPr="004951D8" w:rsidRDefault="001D0C11" w:rsidP="0011021D">
      <w:pPr>
        <w:numPr>
          <w:ilvl w:val="12"/>
          <w:numId w:val="0"/>
        </w:numPr>
        <w:spacing w:line="240" w:lineRule="auto"/>
        <w:ind w:right="-2"/>
        <w:rPr>
          <w:lang w:val="lt-LT" w:eastAsia="lt-LT"/>
        </w:rPr>
      </w:pPr>
      <w:r w:rsidRPr="00EC6688">
        <w:rPr>
          <w:szCs w:val="22"/>
          <w:lang w:val="lt-LT"/>
        </w:rPr>
        <w:t>Išsami informacija apie šį vaistą pateikiama Valstybinės vaistų kontrolės tarnybos prie Lietuvos Respublikos sveikatos apsaugos ministerijos tinklalapyje</w:t>
      </w:r>
      <w:r w:rsidRPr="00EC6688">
        <w:rPr>
          <w:i/>
          <w:szCs w:val="22"/>
          <w:lang w:val="lt-LT"/>
        </w:rPr>
        <w:t xml:space="preserve"> </w:t>
      </w:r>
      <w:hyperlink r:id="rId7" w:history="1">
        <w:r w:rsidR="00F55C61" w:rsidRPr="004951D8">
          <w:rPr>
            <w:rStyle w:val="Hipersaitas"/>
            <w:lang w:val="lt-LT" w:eastAsia="lt-LT"/>
          </w:rPr>
          <w:t>https://vvkt.lrv.lt/lt/</w:t>
        </w:r>
      </w:hyperlink>
      <w:r w:rsidR="00F55C61" w:rsidRPr="004951D8">
        <w:rPr>
          <w:lang w:val="lt-LT" w:eastAsia="lt-LT"/>
        </w:rPr>
        <w:t>.</w:t>
      </w:r>
    </w:p>
    <w:sectPr w:rsidR="00685A42" w:rsidRPr="004951D8" w:rsidSect="0082235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23F25"/>
    <w:multiLevelType w:val="hybridMultilevel"/>
    <w:tmpl w:val="5FD4B934"/>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A55339"/>
    <w:multiLevelType w:val="hybridMultilevel"/>
    <w:tmpl w:val="F9003502"/>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85337D"/>
    <w:multiLevelType w:val="hybridMultilevel"/>
    <w:tmpl w:val="14AE9E50"/>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2522E0"/>
    <w:multiLevelType w:val="hybridMultilevel"/>
    <w:tmpl w:val="364EE00E"/>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0129D1"/>
    <w:multiLevelType w:val="hybridMultilevel"/>
    <w:tmpl w:val="F474881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05FE17F7"/>
    <w:multiLevelType w:val="hybridMultilevel"/>
    <w:tmpl w:val="39CA4F36"/>
    <w:lvl w:ilvl="0" w:tplc="FFFFFFFF">
      <w:start w:val="1"/>
      <w:numFmt w:val="decimal"/>
      <w:lvlText w:val="%1."/>
      <w:lvlJc w:val="left"/>
      <w:pPr>
        <w:ind w:left="567" w:hanging="567"/>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3B669B"/>
    <w:multiLevelType w:val="hybridMultilevel"/>
    <w:tmpl w:val="84B23DE2"/>
    <w:lvl w:ilvl="0" w:tplc="369207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E56BB"/>
    <w:multiLevelType w:val="hybridMultilevel"/>
    <w:tmpl w:val="0132532A"/>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B4068E"/>
    <w:multiLevelType w:val="hybridMultilevel"/>
    <w:tmpl w:val="2D465084"/>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E90537"/>
    <w:multiLevelType w:val="hybridMultilevel"/>
    <w:tmpl w:val="63B0D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2D7"/>
    <w:multiLevelType w:val="hybridMultilevel"/>
    <w:tmpl w:val="654EF688"/>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D434B34"/>
    <w:multiLevelType w:val="hybridMultilevel"/>
    <w:tmpl w:val="AF9EBA38"/>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B563D1"/>
    <w:multiLevelType w:val="hybridMultilevel"/>
    <w:tmpl w:val="11D217C2"/>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E14D38"/>
    <w:multiLevelType w:val="hybridMultilevel"/>
    <w:tmpl w:val="21B0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31842"/>
    <w:multiLevelType w:val="hybridMultilevel"/>
    <w:tmpl w:val="C128A216"/>
    <w:lvl w:ilvl="0" w:tplc="0427000F">
      <w:start w:val="1"/>
      <w:numFmt w:val="decimal"/>
      <w:lvlText w:val="%1."/>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742D53"/>
    <w:multiLevelType w:val="hybridMultilevel"/>
    <w:tmpl w:val="0A48C220"/>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A61328"/>
    <w:multiLevelType w:val="multilevel"/>
    <w:tmpl w:val="DC9834BA"/>
    <w:lvl w:ilvl="0">
      <w:start w:val="1"/>
      <w:numFmt w:val="decimal"/>
      <w:lvlText w:val="%1."/>
      <w:lvlJc w:val="left"/>
      <w:pPr>
        <w:ind w:left="567" w:hanging="567"/>
      </w:pPr>
      <w:rPr>
        <w:rFonts w:ascii="Times New Roman Bold" w:hAnsi="Times New Roman Bold" w:hint="default"/>
        <w:b/>
        <w:i w:val="0"/>
        <w:sz w:val="22"/>
      </w:rPr>
    </w:lvl>
    <w:lvl w:ilvl="1">
      <w:start w:val="6"/>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F307504"/>
    <w:multiLevelType w:val="hybridMultilevel"/>
    <w:tmpl w:val="E308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DF7"/>
    <w:multiLevelType w:val="hybridMultilevel"/>
    <w:tmpl w:val="DE8C258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1" w15:restartNumberingAfterBreak="0">
    <w:nsid w:val="35BF1B50"/>
    <w:multiLevelType w:val="hybridMultilevel"/>
    <w:tmpl w:val="082851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D006C6"/>
    <w:multiLevelType w:val="hybridMultilevel"/>
    <w:tmpl w:val="EFCAE292"/>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BE63F4"/>
    <w:multiLevelType w:val="hybridMultilevel"/>
    <w:tmpl w:val="B3A406B0"/>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AE0BA3"/>
    <w:multiLevelType w:val="hybridMultilevel"/>
    <w:tmpl w:val="234A2B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A11324"/>
    <w:multiLevelType w:val="hybridMultilevel"/>
    <w:tmpl w:val="06E253A8"/>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D8A6D1A"/>
    <w:multiLevelType w:val="hybridMultilevel"/>
    <w:tmpl w:val="8F624D9C"/>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140118"/>
    <w:multiLevelType w:val="hybridMultilevel"/>
    <w:tmpl w:val="9070836A"/>
    <w:lvl w:ilvl="0" w:tplc="FFFFFFFF">
      <w:start w:val="1"/>
      <w:numFmt w:val="decimal"/>
      <w:lvlText w:val="%1."/>
      <w:lvlJc w:val="left"/>
      <w:pPr>
        <w:ind w:left="567" w:hanging="567"/>
      </w:pPr>
      <w:rPr>
        <w:rFonts w:ascii="Times New Roman Bold" w:hAnsi="Times New Roman Bold"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785AB9"/>
    <w:multiLevelType w:val="hybridMultilevel"/>
    <w:tmpl w:val="5D982B88"/>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B13F73"/>
    <w:multiLevelType w:val="hybridMultilevel"/>
    <w:tmpl w:val="D4984622"/>
    <w:lvl w:ilvl="0" w:tplc="0427000F">
      <w:start w:val="1"/>
      <w:numFmt w:val="decimal"/>
      <w:lvlText w:val="%1."/>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900D17"/>
    <w:multiLevelType w:val="hybridMultilevel"/>
    <w:tmpl w:val="AF84D7E0"/>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45270C"/>
    <w:multiLevelType w:val="hybridMultilevel"/>
    <w:tmpl w:val="831E8B72"/>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27F6C01"/>
    <w:multiLevelType w:val="hybridMultilevel"/>
    <w:tmpl w:val="6170888E"/>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3103A3C"/>
    <w:multiLevelType w:val="hybridMultilevel"/>
    <w:tmpl w:val="A8C2AF28"/>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3F91ADE"/>
    <w:multiLevelType w:val="hybridMultilevel"/>
    <w:tmpl w:val="C642880C"/>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AB1EE8"/>
    <w:multiLevelType w:val="hybridMultilevel"/>
    <w:tmpl w:val="AF56FDB6"/>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6C01268"/>
    <w:multiLevelType w:val="hybridMultilevel"/>
    <w:tmpl w:val="C5F29014"/>
    <w:lvl w:ilvl="0" w:tplc="FFFFFFFF">
      <w:start w:val="100"/>
      <w:numFmt w:val="bullet"/>
      <w:lvlText w:val="-"/>
      <w:lvlJc w:val="left"/>
      <w:pPr>
        <w:ind w:left="567" w:hanging="567"/>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F554FFD"/>
    <w:multiLevelType w:val="hybridMultilevel"/>
    <w:tmpl w:val="FF5AB0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2D0716"/>
    <w:multiLevelType w:val="hybridMultilevel"/>
    <w:tmpl w:val="0026F8D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num w:numId="1" w16cid:durableId="487288797">
    <w:abstractNumId w:val="7"/>
  </w:num>
  <w:num w:numId="2" w16cid:durableId="404500986">
    <w:abstractNumId w:val="38"/>
  </w:num>
  <w:num w:numId="3" w16cid:durableId="522861408">
    <w:abstractNumId w:val="0"/>
    <w:lvlOverride w:ilvl="0">
      <w:lvl w:ilvl="0">
        <w:start w:val="1"/>
        <w:numFmt w:val="bullet"/>
        <w:lvlText w:val="-"/>
        <w:lvlJc w:val="left"/>
        <w:pPr>
          <w:ind w:left="360" w:hanging="360"/>
        </w:pPr>
      </w:lvl>
    </w:lvlOverride>
  </w:num>
  <w:num w:numId="4" w16cid:durableId="41634922">
    <w:abstractNumId w:val="0"/>
    <w:lvlOverride w:ilvl="0">
      <w:lvl w:ilvl="0">
        <w:start w:val="1"/>
        <w:numFmt w:val="bullet"/>
        <w:lvlText w:val=""/>
        <w:lvlJc w:val="left"/>
        <w:pPr>
          <w:ind w:left="360" w:hanging="360"/>
        </w:pPr>
        <w:rPr>
          <w:rFonts w:ascii="Symbol" w:hAnsi="Symbol" w:hint="default"/>
        </w:rPr>
      </w:lvl>
    </w:lvlOverride>
  </w:num>
  <w:num w:numId="5" w16cid:durableId="939873610">
    <w:abstractNumId w:val="0"/>
    <w:lvlOverride w:ilvl="0">
      <w:lvl w:ilvl="0">
        <w:start w:val="1"/>
        <w:numFmt w:val="bullet"/>
        <w:lvlText w:val="-"/>
        <w:lvlJc w:val="left"/>
        <w:pPr>
          <w:ind w:left="360" w:hanging="360"/>
        </w:pPr>
      </w:lvl>
    </w:lvlOverride>
  </w:num>
  <w:num w:numId="6" w16cid:durableId="1317304011">
    <w:abstractNumId w:val="18"/>
  </w:num>
  <w:num w:numId="7" w16cid:durableId="232589931">
    <w:abstractNumId w:val="14"/>
  </w:num>
  <w:num w:numId="8" w16cid:durableId="417167857">
    <w:abstractNumId w:val="2"/>
  </w:num>
  <w:num w:numId="9" w16cid:durableId="1374967423">
    <w:abstractNumId w:val="6"/>
  </w:num>
  <w:num w:numId="10" w16cid:durableId="441191166">
    <w:abstractNumId w:val="27"/>
  </w:num>
  <w:num w:numId="11" w16cid:durableId="2034072616">
    <w:abstractNumId w:val="26"/>
  </w:num>
  <w:num w:numId="12" w16cid:durableId="393162550">
    <w:abstractNumId w:val="28"/>
  </w:num>
  <w:num w:numId="13" w16cid:durableId="1857963898">
    <w:abstractNumId w:val="23"/>
  </w:num>
  <w:num w:numId="14" w16cid:durableId="1720861307">
    <w:abstractNumId w:val="34"/>
  </w:num>
  <w:num w:numId="15" w16cid:durableId="868420270">
    <w:abstractNumId w:val="12"/>
  </w:num>
  <w:num w:numId="16" w16cid:durableId="1551727947">
    <w:abstractNumId w:val="17"/>
  </w:num>
  <w:num w:numId="17" w16cid:durableId="1037436798">
    <w:abstractNumId w:val="36"/>
  </w:num>
  <w:num w:numId="18" w16cid:durableId="1036151136">
    <w:abstractNumId w:val="25"/>
  </w:num>
  <w:num w:numId="19" w16cid:durableId="917907314">
    <w:abstractNumId w:val="30"/>
  </w:num>
  <w:num w:numId="20" w16cid:durableId="1507866317">
    <w:abstractNumId w:val="10"/>
  </w:num>
  <w:num w:numId="21" w16cid:durableId="1376345686">
    <w:abstractNumId w:val="13"/>
  </w:num>
  <w:num w:numId="22" w16cid:durableId="534118663">
    <w:abstractNumId w:val="29"/>
  </w:num>
  <w:num w:numId="23" w16cid:durableId="709038257">
    <w:abstractNumId w:val="16"/>
  </w:num>
  <w:num w:numId="24" w16cid:durableId="393310799">
    <w:abstractNumId w:val="11"/>
  </w:num>
  <w:num w:numId="25" w16cid:durableId="352533583">
    <w:abstractNumId w:val="37"/>
  </w:num>
  <w:num w:numId="26" w16cid:durableId="896431914">
    <w:abstractNumId w:val="32"/>
  </w:num>
  <w:num w:numId="27" w16cid:durableId="681594535">
    <w:abstractNumId w:val="31"/>
  </w:num>
  <w:num w:numId="28" w16cid:durableId="739837266">
    <w:abstractNumId w:val="33"/>
  </w:num>
  <w:num w:numId="29" w16cid:durableId="31536267">
    <w:abstractNumId w:val="35"/>
  </w:num>
  <w:num w:numId="30" w16cid:durableId="1650358250">
    <w:abstractNumId w:val="4"/>
  </w:num>
  <w:num w:numId="31" w16cid:durableId="623196017">
    <w:abstractNumId w:val="1"/>
  </w:num>
  <w:num w:numId="32" w16cid:durableId="1916813535">
    <w:abstractNumId w:val="21"/>
  </w:num>
  <w:num w:numId="33" w16cid:durableId="500850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74515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5469076">
    <w:abstractNumId w:val="5"/>
  </w:num>
  <w:num w:numId="36" w16cid:durableId="1563297882">
    <w:abstractNumId w:val="24"/>
  </w:num>
  <w:num w:numId="37" w16cid:durableId="78718443">
    <w:abstractNumId w:val="3"/>
  </w:num>
  <w:num w:numId="38" w16cid:durableId="144981639">
    <w:abstractNumId w:val="22"/>
  </w:num>
  <w:num w:numId="39" w16cid:durableId="1198157323">
    <w:abstractNumId w:val="9"/>
  </w:num>
  <w:num w:numId="40" w16cid:durableId="1572957995">
    <w:abstractNumId w:val="8"/>
  </w:num>
  <w:num w:numId="41" w16cid:durableId="1813056103">
    <w:abstractNumId w:val="19"/>
  </w:num>
  <w:num w:numId="42" w16cid:durableId="175069028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2DB2"/>
    <w:rsid w:val="00003E40"/>
    <w:rsid w:val="00005D03"/>
    <w:rsid w:val="0001016A"/>
    <w:rsid w:val="00012FD2"/>
    <w:rsid w:val="00014AB4"/>
    <w:rsid w:val="00021D6B"/>
    <w:rsid w:val="000314BA"/>
    <w:rsid w:val="00043616"/>
    <w:rsid w:val="00050197"/>
    <w:rsid w:val="000533AE"/>
    <w:rsid w:val="00055080"/>
    <w:rsid w:val="00063FF1"/>
    <w:rsid w:val="00064C0B"/>
    <w:rsid w:val="00065BF0"/>
    <w:rsid w:val="000726F2"/>
    <w:rsid w:val="00082583"/>
    <w:rsid w:val="000839AF"/>
    <w:rsid w:val="0008657B"/>
    <w:rsid w:val="00093919"/>
    <w:rsid w:val="000A58F3"/>
    <w:rsid w:val="000A79DC"/>
    <w:rsid w:val="000B1264"/>
    <w:rsid w:val="000B193A"/>
    <w:rsid w:val="000C085A"/>
    <w:rsid w:val="000C15BE"/>
    <w:rsid w:val="000D0599"/>
    <w:rsid w:val="000D78D3"/>
    <w:rsid w:val="000F43E2"/>
    <w:rsid w:val="000F54BB"/>
    <w:rsid w:val="00104F8F"/>
    <w:rsid w:val="0010593F"/>
    <w:rsid w:val="00107CCD"/>
    <w:rsid w:val="0011021D"/>
    <w:rsid w:val="001107E9"/>
    <w:rsid w:val="001151EF"/>
    <w:rsid w:val="00124932"/>
    <w:rsid w:val="00125499"/>
    <w:rsid w:val="00126F6D"/>
    <w:rsid w:val="00132011"/>
    <w:rsid w:val="00135F47"/>
    <w:rsid w:val="00146EDC"/>
    <w:rsid w:val="0015185E"/>
    <w:rsid w:val="00151DE8"/>
    <w:rsid w:val="001541CE"/>
    <w:rsid w:val="00154AA9"/>
    <w:rsid w:val="00157A09"/>
    <w:rsid w:val="00160566"/>
    <w:rsid w:val="00160EEC"/>
    <w:rsid w:val="0016581C"/>
    <w:rsid w:val="0016655D"/>
    <w:rsid w:val="001713BE"/>
    <w:rsid w:val="00174ED9"/>
    <w:rsid w:val="00185064"/>
    <w:rsid w:val="001A3DF1"/>
    <w:rsid w:val="001A4353"/>
    <w:rsid w:val="001A4C00"/>
    <w:rsid w:val="001A744E"/>
    <w:rsid w:val="001C1EC0"/>
    <w:rsid w:val="001C2E7B"/>
    <w:rsid w:val="001D0C11"/>
    <w:rsid w:val="001D34DE"/>
    <w:rsid w:val="001E5B2E"/>
    <w:rsid w:val="001E6FB7"/>
    <w:rsid w:val="001F10B8"/>
    <w:rsid w:val="001F3FC2"/>
    <w:rsid w:val="002046DB"/>
    <w:rsid w:val="00205CC6"/>
    <w:rsid w:val="00214C6E"/>
    <w:rsid w:val="00215D3B"/>
    <w:rsid w:val="00227A4F"/>
    <w:rsid w:val="00245C74"/>
    <w:rsid w:val="00254CBD"/>
    <w:rsid w:val="00264DBD"/>
    <w:rsid w:val="00270102"/>
    <w:rsid w:val="00270F67"/>
    <w:rsid w:val="00271774"/>
    <w:rsid w:val="00277615"/>
    <w:rsid w:val="00277B92"/>
    <w:rsid w:val="00280EC6"/>
    <w:rsid w:val="00284A80"/>
    <w:rsid w:val="002860DB"/>
    <w:rsid w:val="00287EBB"/>
    <w:rsid w:val="002A28B9"/>
    <w:rsid w:val="002A4267"/>
    <w:rsid w:val="002A4A9B"/>
    <w:rsid w:val="002B17EA"/>
    <w:rsid w:val="002B56F5"/>
    <w:rsid w:val="002B69F2"/>
    <w:rsid w:val="002C09E5"/>
    <w:rsid w:val="002C0B75"/>
    <w:rsid w:val="002C1EAD"/>
    <w:rsid w:val="002C6A3C"/>
    <w:rsid w:val="002C7A6E"/>
    <w:rsid w:val="002D127E"/>
    <w:rsid w:val="002D3F36"/>
    <w:rsid w:val="002D5D33"/>
    <w:rsid w:val="002E53A8"/>
    <w:rsid w:val="002E5F87"/>
    <w:rsid w:val="002E799A"/>
    <w:rsid w:val="002E7F3C"/>
    <w:rsid w:val="0032065C"/>
    <w:rsid w:val="00330B7A"/>
    <w:rsid w:val="00331196"/>
    <w:rsid w:val="00333D03"/>
    <w:rsid w:val="0034164D"/>
    <w:rsid w:val="00353185"/>
    <w:rsid w:val="00355278"/>
    <w:rsid w:val="00355525"/>
    <w:rsid w:val="00355BE9"/>
    <w:rsid w:val="0036377A"/>
    <w:rsid w:val="0037471C"/>
    <w:rsid w:val="00382522"/>
    <w:rsid w:val="0038387A"/>
    <w:rsid w:val="00386613"/>
    <w:rsid w:val="003947BC"/>
    <w:rsid w:val="00395145"/>
    <w:rsid w:val="003A7CA0"/>
    <w:rsid w:val="003B3C95"/>
    <w:rsid w:val="003B4156"/>
    <w:rsid w:val="003C1353"/>
    <w:rsid w:val="003C1DBA"/>
    <w:rsid w:val="003C499E"/>
    <w:rsid w:val="003C5BBA"/>
    <w:rsid w:val="003E6D93"/>
    <w:rsid w:val="003F4C6E"/>
    <w:rsid w:val="00402F2F"/>
    <w:rsid w:val="00407377"/>
    <w:rsid w:val="00407A71"/>
    <w:rsid w:val="0041285E"/>
    <w:rsid w:val="00434677"/>
    <w:rsid w:val="00444711"/>
    <w:rsid w:val="00447DE7"/>
    <w:rsid w:val="00455036"/>
    <w:rsid w:val="00460151"/>
    <w:rsid w:val="0046032B"/>
    <w:rsid w:val="00460430"/>
    <w:rsid w:val="004616DE"/>
    <w:rsid w:val="00461F31"/>
    <w:rsid w:val="00462985"/>
    <w:rsid w:val="00471D7B"/>
    <w:rsid w:val="00473EC2"/>
    <w:rsid w:val="00492B52"/>
    <w:rsid w:val="00492EC8"/>
    <w:rsid w:val="004951D8"/>
    <w:rsid w:val="00495A5C"/>
    <w:rsid w:val="004971F6"/>
    <w:rsid w:val="004A601B"/>
    <w:rsid w:val="004B3D6E"/>
    <w:rsid w:val="004E1C09"/>
    <w:rsid w:val="004F1CE9"/>
    <w:rsid w:val="004F6E07"/>
    <w:rsid w:val="00500421"/>
    <w:rsid w:val="005006EB"/>
    <w:rsid w:val="005037C5"/>
    <w:rsid w:val="00503D27"/>
    <w:rsid w:val="0050410E"/>
    <w:rsid w:val="00505CA8"/>
    <w:rsid w:val="00520B9A"/>
    <w:rsid w:val="00542BB9"/>
    <w:rsid w:val="0054323D"/>
    <w:rsid w:val="0054362A"/>
    <w:rsid w:val="00550965"/>
    <w:rsid w:val="00560CCB"/>
    <w:rsid w:val="0056164B"/>
    <w:rsid w:val="00574086"/>
    <w:rsid w:val="00574F48"/>
    <w:rsid w:val="00577BC1"/>
    <w:rsid w:val="00581115"/>
    <w:rsid w:val="005829CF"/>
    <w:rsid w:val="00585B01"/>
    <w:rsid w:val="00585EF2"/>
    <w:rsid w:val="00597B83"/>
    <w:rsid w:val="005A44B8"/>
    <w:rsid w:val="005A46F6"/>
    <w:rsid w:val="005B39C7"/>
    <w:rsid w:val="005C6896"/>
    <w:rsid w:val="005D00C0"/>
    <w:rsid w:val="005D0870"/>
    <w:rsid w:val="005D4A32"/>
    <w:rsid w:val="005E496F"/>
    <w:rsid w:val="005E7427"/>
    <w:rsid w:val="005F3C63"/>
    <w:rsid w:val="005F3E5F"/>
    <w:rsid w:val="005F5E05"/>
    <w:rsid w:val="006039E9"/>
    <w:rsid w:val="00623D30"/>
    <w:rsid w:val="00632CFD"/>
    <w:rsid w:val="00665311"/>
    <w:rsid w:val="00666496"/>
    <w:rsid w:val="006667E8"/>
    <w:rsid w:val="00673AFA"/>
    <w:rsid w:val="00680E0B"/>
    <w:rsid w:val="0068564D"/>
    <w:rsid w:val="00685A42"/>
    <w:rsid w:val="00690AF5"/>
    <w:rsid w:val="006A4BA3"/>
    <w:rsid w:val="006B5245"/>
    <w:rsid w:val="006C0905"/>
    <w:rsid w:val="006C2A4A"/>
    <w:rsid w:val="006E2A06"/>
    <w:rsid w:val="006E2F70"/>
    <w:rsid w:val="006E347C"/>
    <w:rsid w:val="006F0628"/>
    <w:rsid w:val="006F1840"/>
    <w:rsid w:val="007046D8"/>
    <w:rsid w:val="007073EA"/>
    <w:rsid w:val="00707742"/>
    <w:rsid w:val="0072097B"/>
    <w:rsid w:val="00725064"/>
    <w:rsid w:val="0072604E"/>
    <w:rsid w:val="00726D1D"/>
    <w:rsid w:val="007428B3"/>
    <w:rsid w:val="00746650"/>
    <w:rsid w:val="0075660D"/>
    <w:rsid w:val="0075698E"/>
    <w:rsid w:val="007605B5"/>
    <w:rsid w:val="007737AC"/>
    <w:rsid w:val="007825E9"/>
    <w:rsid w:val="00784AF3"/>
    <w:rsid w:val="007862EB"/>
    <w:rsid w:val="00797446"/>
    <w:rsid w:val="007A1505"/>
    <w:rsid w:val="007B0B3D"/>
    <w:rsid w:val="007B1F8A"/>
    <w:rsid w:val="007B3E58"/>
    <w:rsid w:val="007D0B50"/>
    <w:rsid w:val="007D2D93"/>
    <w:rsid w:val="007D55E2"/>
    <w:rsid w:val="007D77CC"/>
    <w:rsid w:val="007E459D"/>
    <w:rsid w:val="007F5D24"/>
    <w:rsid w:val="007F78A0"/>
    <w:rsid w:val="008017B4"/>
    <w:rsid w:val="00804605"/>
    <w:rsid w:val="0080684F"/>
    <w:rsid w:val="0082235A"/>
    <w:rsid w:val="00826CB6"/>
    <w:rsid w:val="008278AB"/>
    <w:rsid w:val="00831095"/>
    <w:rsid w:val="008327FC"/>
    <w:rsid w:val="00837B4E"/>
    <w:rsid w:val="00842E8B"/>
    <w:rsid w:val="00851B7A"/>
    <w:rsid w:val="00851E16"/>
    <w:rsid w:val="00852704"/>
    <w:rsid w:val="00873193"/>
    <w:rsid w:val="008735EE"/>
    <w:rsid w:val="008847D7"/>
    <w:rsid w:val="0088723B"/>
    <w:rsid w:val="008A0472"/>
    <w:rsid w:val="008A41EF"/>
    <w:rsid w:val="008A6E03"/>
    <w:rsid w:val="008B12EF"/>
    <w:rsid w:val="008C25CA"/>
    <w:rsid w:val="008C4ECF"/>
    <w:rsid w:val="008C69CF"/>
    <w:rsid w:val="008E13FD"/>
    <w:rsid w:val="008E318A"/>
    <w:rsid w:val="008E57A8"/>
    <w:rsid w:val="008E721A"/>
    <w:rsid w:val="008F6C13"/>
    <w:rsid w:val="00904412"/>
    <w:rsid w:val="00906ECC"/>
    <w:rsid w:val="00911D33"/>
    <w:rsid w:val="00913976"/>
    <w:rsid w:val="00914352"/>
    <w:rsid w:val="00914898"/>
    <w:rsid w:val="00914BF7"/>
    <w:rsid w:val="0093290A"/>
    <w:rsid w:val="00934BE0"/>
    <w:rsid w:val="00941227"/>
    <w:rsid w:val="00942479"/>
    <w:rsid w:val="00943A29"/>
    <w:rsid w:val="00964AB1"/>
    <w:rsid w:val="00967A29"/>
    <w:rsid w:val="00972FD3"/>
    <w:rsid w:val="00973B98"/>
    <w:rsid w:val="009806C9"/>
    <w:rsid w:val="009A25B4"/>
    <w:rsid w:val="009B0C0E"/>
    <w:rsid w:val="009B470B"/>
    <w:rsid w:val="009B484F"/>
    <w:rsid w:val="009C3A4B"/>
    <w:rsid w:val="009C4ABC"/>
    <w:rsid w:val="009C7E58"/>
    <w:rsid w:val="009D177E"/>
    <w:rsid w:val="009E6C43"/>
    <w:rsid w:val="009E77BD"/>
    <w:rsid w:val="009F0482"/>
    <w:rsid w:val="009F558F"/>
    <w:rsid w:val="009F7C19"/>
    <w:rsid w:val="00A00470"/>
    <w:rsid w:val="00A021C7"/>
    <w:rsid w:val="00A16C24"/>
    <w:rsid w:val="00A17AD4"/>
    <w:rsid w:val="00A20B42"/>
    <w:rsid w:val="00A20F6D"/>
    <w:rsid w:val="00A24049"/>
    <w:rsid w:val="00A325DE"/>
    <w:rsid w:val="00A43633"/>
    <w:rsid w:val="00A56DB3"/>
    <w:rsid w:val="00A60153"/>
    <w:rsid w:val="00A60CB7"/>
    <w:rsid w:val="00A64840"/>
    <w:rsid w:val="00A6631D"/>
    <w:rsid w:val="00A67479"/>
    <w:rsid w:val="00A70132"/>
    <w:rsid w:val="00A76069"/>
    <w:rsid w:val="00A76206"/>
    <w:rsid w:val="00A81B72"/>
    <w:rsid w:val="00A8250E"/>
    <w:rsid w:val="00A879CA"/>
    <w:rsid w:val="00A951B2"/>
    <w:rsid w:val="00AA148B"/>
    <w:rsid w:val="00AA270E"/>
    <w:rsid w:val="00AB6082"/>
    <w:rsid w:val="00AC1A75"/>
    <w:rsid w:val="00AE02AA"/>
    <w:rsid w:val="00AE1CDE"/>
    <w:rsid w:val="00AE23B7"/>
    <w:rsid w:val="00AF56B0"/>
    <w:rsid w:val="00AF5A95"/>
    <w:rsid w:val="00AF699C"/>
    <w:rsid w:val="00B3579A"/>
    <w:rsid w:val="00B51C06"/>
    <w:rsid w:val="00B5264C"/>
    <w:rsid w:val="00B52949"/>
    <w:rsid w:val="00B60613"/>
    <w:rsid w:val="00B6185A"/>
    <w:rsid w:val="00B65F72"/>
    <w:rsid w:val="00B711EE"/>
    <w:rsid w:val="00B72F1C"/>
    <w:rsid w:val="00B76432"/>
    <w:rsid w:val="00B7661E"/>
    <w:rsid w:val="00B84BB6"/>
    <w:rsid w:val="00B858F0"/>
    <w:rsid w:val="00B92A3D"/>
    <w:rsid w:val="00BB1EC2"/>
    <w:rsid w:val="00BB4717"/>
    <w:rsid w:val="00BB6E13"/>
    <w:rsid w:val="00BC2204"/>
    <w:rsid w:val="00BC4F06"/>
    <w:rsid w:val="00BD082B"/>
    <w:rsid w:val="00BD5DA8"/>
    <w:rsid w:val="00BE2AF8"/>
    <w:rsid w:val="00BE780C"/>
    <w:rsid w:val="00BF0279"/>
    <w:rsid w:val="00BF48F5"/>
    <w:rsid w:val="00C03F67"/>
    <w:rsid w:val="00C12D75"/>
    <w:rsid w:val="00C278C0"/>
    <w:rsid w:val="00C356D9"/>
    <w:rsid w:val="00C407F7"/>
    <w:rsid w:val="00C44675"/>
    <w:rsid w:val="00C473CB"/>
    <w:rsid w:val="00C72426"/>
    <w:rsid w:val="00C743C3"/>
    <w:rsid w:val="00C7789B"/>
    <w:rsid w:val="00C85C5E"/>
    <w:rsid w:val="00C8680A"/>
    <w:rsid w:val="00C86C42"/>
    <w:rsid w:val="00CA42E5"/>
    <w:rsid w:val="00CB5DE8"/>
    <w:rsid w:val="00CC19D7"/>
    <w:rsid w:val="00CC3BEF"/>
    <w:rsid w:val="00CC46BA"/>
    <w:rsid w:val="00CC607F"/>
    <w:rsid w:val="00CC799C"/>
    <w:rsid w:val="00CD06EF"/>
    <w:rsid w:val="00CD4542"/>
    <w:rsid w:val="00CE51B8"/>
    <w:rsid w:val="00CE6EC2"/>
    <w:rsid w:val="00CF3B1F"/>
    <w:rsid w:val="00D02054"/>
    <w:rsid w:val="00D022B7"/>
    <w:rsid w:val="00D03E88"/>
    <w:rsid w:val="00D15ECA"/>
    <w:rsid w:val="00D17C3A"/>
    <w:rsid w:val="00D30A4B"/>
    <w:rsid w:val="00D31F4D"/>
    <w:rsid w:val="00D3418E"/>
    <w:rsid w:val="00D5272A"/>
    <w:rsid w:val="00D6003B"/>
    <w:rsid w:val="00D72396"/>
    <w:rsid w:val="00D86699"/>
    <w:rsid w:val="00D86EBB"/>
    <w:rsid w:val="00D87A55"/>
    <w:rsid w:val="00D96732"/>
    <w:rsid w:val="00DA7943"/>
    <w:rsid w:val="00DB364F"/>
    <w:rsid w:val="00DB3703"/>
    <w:rsid w:val="00DB3734"/>
    <w:rsid w:val="00DB559D"/>
    <w:rsid w:val="00DC241D"/>
    <w:rsid w:val="00DC2F5B"/>
    <w:rsid w:val="00DD03AF"/>
    <w:rsid w:val="00DD40CB"/>
    <w:rsid w:val="00DD79B9"/>
    <w:rsid w:val="00DE41EB"/>
    <w:rsid w:val="00E00490"/>
    <w:rsid w:val="00E065DA"/>
    <w:rsid w:val="00E102C6"/>
    <w:rsid w:val="00E1239A"/>
    <w:rsid w:val="00E2019E"/>
    <w:rsid w:val="00E2116A"/>
    <w:rsid w:val="00E408E5"/>
    <w:rsid w:val="00E45248"/>
    <w:rsid w:val="00E51BA0"/>
    <w:rsid w:val="00E567EE"/>
    <w:rsid w:val="00E56AAB"/>
    <w:rsid w:val="00E56B6F"/>
    <w:rsid w:val="00E6683B"/>
    <w:rsid w:val="00E7064A"/>
    <w:rsid w:val="00E7316F"/>
    <w:rsid w:val="00E82097"/>
    <w:rsid w:val="00E83954"/>
    <w:rsid w:val="00E8489F"/>
    <w:rsid w:val="00E964E5"/>
    <w:rsid w:val="00EA2BAD"/>
    <w:rsid w:val="00EA4DE8"/>
    <w:rsid w:val="00EA658C"/>
    <w:rsid w:val="00EA6CB1"/>
    <w:rsid w:val="00EC46F9"/>
    <w:rsid w:val="00EC6688"/>
    <w:rsid w:val="00EC79BD"/>
    <w:rsid w:val="00ED27DF"/>
    <w:rsid w:val="00ED481B"/>
    <w:rsid w:val="00EE65D1"/>
    <w:rsid w:val="00EF3672"/>
    <w:rsid w:val="00EF3861"/>
    <w:rsid w:val="00EF473A"/>
    <w:rsid w:val="00F02E72"/>
    <w:rsid w:val="00F0336E"/>
    <w:rsid w:val="00F07091"/>
    <w:rsid w:val="00F075FD"/>
    <w:rsid w:val="00F10232"/>
    <w:rsid w:val="00F1246D"/>
    <w:rsid w:val="00F20A49"/>
    <w:rsid w:val="00F212D9"/>
    <w:rsid w:val="00F23388"/>
    <w:rsid w:val="00F26CBD"/>
    <w:rsid w:val="00F3127B"/>
    <w:rsid w:val="00F34163"/>
    <w:rsid w:val="00F41C77"/>
    <w:rsid w:val="00F42711"/>
    <w:rsid w:val="00F443AD"/>
    <w:rsid w:val="00F4750D"/>
    <w:rsid w:val="00F55C61"/>
    <w:rsid w:val="00F55CEF"/>
    <w:rsid w:val="00F6085A"/>
    <w:rsid w:val="00F65C3C"/>
    <w:rsid w:val="00F74D29"/>
    <w:rsid w:val="00F76582"/>
    <w:rsid w:val="00F82E91"/>
    <w:rsid w:val="00F83B82"/>
    <w:rsid w:val="00F85632"/>
    <w:rsid w:val="00F86023"/>
    <w:rsid w:val="00F97D5C"/>
    <w:rsid w:val="00FA5CA9"/>
    <w:rsid w:val="00FB7D7D"/>
    <w:rsid w:val="00FC3DEA"/>
    <w:rsid w:val="00FC5CD9"/>
    <w:rsid w:val="00FC5D5E"/>
    <w:rsid w:val="00FC6650"/>
    <w:rsid w:val="00FD643F"/>
    <w:rsid w:val="00FE3FD1"/>
    <w:rsid w:val="00FE4765"/>
    <w:rsid w:val="00FE53DB"/>
    <w:rsid w:val="00FF1BC4"/>
    <w:rsid w:val="00FF74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1CDE"/>
  <w15:chartTrackingRefBased/>
  <w15:docId w15:val="{3D49CCCC-15AE-4027-8B2F-F24DD129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qFormat/>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500421"/>
    <w:pPr>
      <w:tabs>
        <w:tab w:val="clear" w:pos="567"/>
      </w:tabs>
      <w:spacing w:line="276" w:lineRule="auto"/>
      <w:ind w:left="720"/>
      <w:contextualSpacing/>
    </w:pPr>
    <w:rPr>
      <w:snapToGrid/>
      <w:szCs w:val="22"/>
      <w:lang w:val="lt-LT"/>
    </w:rPr>
  </w:style>
  <w:style w:type="character" w:customStyle="1" w:styleId="Hipersaitas1">
    <w:name w:val="Hipersaitas1"/>
    <w:rsid w:val="00F1246D"/>
    <w:rPr>
      <w:color w:val="0000FF"/>
      <w:u w:val="single"/>
    </w:rPr>
  </w:style>
  <w:style w:type="character" w:customStyle="1" w:styleId="jlqj4b">
    <w:name w:val="jlqj4b"/>
    <w:basedOn w:val="Numatytasispastraiposriftas"/>
    <w:rsid w:val="002860DB"/>
  </w:style>
  <w:style w:type="character" w:customStyle="1" w:styleId="viiyi">
    <w:name w:val="viiyi"/>
    <w:basedOn w:val="Numatytasispastraiposriftas"/>
    <w:rsid w:val="007F78A0"/>
  </w:style>
  <w:style w:type="table" w:styleId="Lentelstinklelis">
    <w:name w:val="Table Grid"/>
    <w:basedOn w:val="prastojilentel"/>
    <w:uiPriority w:val="99"/>
    <w:rsid w:val="00A60153"/>
    <w:rPr>
      <w:rFonts w:ascii="Times New Roman" w:eastAsia="Times New Roman" w:hAnsi="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55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92060">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00108961">
      <w:bodyDiv w:val="1"/>
      <w:marLeft w:val="0"/>
      <w:marRight w:val="0"/>
      <w:marTop w:val="0"/>
      <w:marBottom w:val="0"/>
      <w:divBdr>
        <w:top w:val="none" w:sz="0" w:space="0" w:color="auto"/>
        <w:left w:val="none" w:sz="0" w:space="0" w:color="auto"/>
        <w:bottom w:val="none" w:sz="0" w:space="0" w:color="auto"/>
        <w:right w:val="none" w:sz="0" w:space="0" w:color="auto"/>
      </w:divBdr>
      <w:divsChild>
        <w:div w:id="1835611867">
          <w:marLeft w:val="0"/>
          <w:marRight w:val="0"/>
          <w:marTop w:val="0"/>
          <w:marBottom w:val="0"/>
          <w:divBdr>
            <w:top w:val="none" w:sz="0" w:space="0" w:color="auto"/>
            <w:left w:val="none" w:sz="0" w:space="0" w:color="auto"/>
            <w:bottom w:val="none" w:sz="0" w:space="0" w:color="auto"/>
            <w:right w:val="none" w:sz="0" w:space="0" w:color="auto"/>
          </w:divBdr>
        </w:div>
        <w:div w:id="235629651">
          <w:marLeft w:val="0"/>
          <w:marRight w:val="0"/>
          <w:marTop w:val="0"/>
          <w:marBottom w:val="0"/>
          <w:divBdr>
            <w:top w:val="none" w:sz="0" w:space="0" w:color="auto"/>
            <w:left w:val="none" w:sz="0" w:space="0" w:color="auto"/>
            <w:bottom w:val="none" w:sz="0" w:space="0" w:color="auto"/>
            <w:right w:val="none" w:sz="0" w:space="0" w:color="auto"/>
          </w:divBdr>
        </w:div>
        <w:div w:id="1198202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6F98F-6F76-452E-B8C0-49593C17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8069</Words>
  <Characters>4600</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Karolina Kontrauskaitė</cp:lastModifiedBy>
  <cp:revision>25</cp:revision>
  <dcterms:created xsi:type="dcterms:W3CDTF">2024-05-29T12:11:00Z</dcterms:created>
  <dcterms:modified xsi:type="dcterms:W3CDTF">2025-09-24T18:33:00Z</dcterms:modified>
</cp:coreProperties>
</file>