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8FFA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24249CD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4163177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2745C9B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5114687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2CB86EE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50439CC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E29F8B6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B374167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1D4B361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7F27B76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C7734EE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34369136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2C6D9D1C" w14:textId="77777777" w:rsidR="00817F70" w:rsidRPr="00817F70" w:rsidRDefault="00817F70" w:rsidP="00817F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817F7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817F70">
        <w:rPr>
          <w:rFonts w:ascii="Times New Roman" w:eastAsia="Calibri" w:hAnsi="Times New Roman" w:cs="Arial"/>
          <w:kern w:val="0"/>
          <w:sz w:val="22"/>
          <w:szCs w:val="20"/>
          <w14:ligatures w14:val="none"/>
        </w:rPr>
        <w:t xml:space="preserve">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14:ligatures w14:val="none"/>
        </w:rPr>
        <w:t xml:space="preserve">pakuotės </w:t>
      </w:r>
    </w:p>
    <w:p w14:paraId="04310282" w14:textId="77777777" w:rsidR="00817F70" w:rsidRPr="00817F70" w:rsidRDefault="00817F70" w:rsidP="00817F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39E5B4" w14:textId="71FFF30B" w:rsidR="00817F70" w:rsidRPr="00817F70" w:rsidRDefault="00817F70" w:rsidP="00817F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karton</w:t>
      </w:r>
      <w:r w:rsidR="003963B6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O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dėžutė</w:t>
      </w:r>
    </w:p>
    <w:p w14:paraId="332E183D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A649A94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8ADF01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7A9A0EE3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3A1F64" w14:textId="16F301FD" w:rsidR="00817F70" w:rsidRPr="00817F70" w:rsidRDefault="001F414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Formoterol</w:t>
      </w:r>
      <w:proofErr w:type="spellEnd"/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toLife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17F70"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12 </w:t>
      </w:r>
      <w:proofErr w:type="spellStart"/>
      <w:r w:rsidR="00817F70"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="00817F70"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įkvepiamieji milteliai (kietosios </w:t>
      </w:r>
      <w:r w:rsidR="00817F70" w:rsidRPr="00817F70">
        <w:rPr>
          <w:rFonts w:ascii="Times New Roman" w:eastAsia="Calibri" w:hAnsi="Times New Roman" w:cs="Arial"/>
          <w:kern w:val="0"/>
          <w:sz w:val="22"/>
          <w:szCs w:val="20"/>
          <w14:ligatures w14:val="none"/>
        </w:rPr>
        <w:t>kapsulės)</w:t>
      </w:r>
    </w:p>
    <w:p w14:paraId="7F3781F2" w14:textId="77777777" w:rsidR="0044107B" w:rsidRPr="0044107B" w:rsidRDefault="0044107B" w:rsidP="004410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410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formoterolio</w:t>
      </w:r>
      <w:proofErr w:type="spellEnd"/>
      <w:r w:rsidRPr="004410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4410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fumaratas</w:t>
      </w:r>
      <w:proofErr w:type="spellEnd"/>
      <w:r w:rsidRPr="004410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4410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dihidratas</w:t>
      </w:r>
      <w:proofErr w:type="spellEnd"/>
    </w:p>
    <w:p w14:paraId="766B007F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01FEFA42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2.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veikliOJI (-IOS) medžiagA (-OS) ir JOS (-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14:ligatures w14:val="none"/>
        </w:rPr>
        <w:t>Ų)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 xml:space="preserve"> kiekis (-IAI)</w:t>
      </w:r>
    </w:p>
    <w:p w14:paraId="2DD35BAB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149CF813" w14:textId="7C49334A" w:rsidR="00817F70" w:rsidRPr="00817F70" w:rsidRDefault="00817F70" w:rsidP="003963B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 xml:space="preserve">Vienoje kapsulėje yra </w:t>
      </w: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12 </w:t>
      </w:r>
      <w:proofErr w:type="spellStart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formoterolio</w:t>
      </w:r>
      <w:proofErr w:type="spellEnd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fumarato</w:t>
      </w:r>
      <w:proofErr w:type="spellEnd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dihidrato</w:t>
      </w:r>
      <w:proofErr w:type="spellEnd"/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4E5BDDA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5CB142F0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3.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pagalbinių medžiagų sąrašas</w:t>
      </w:r>
    </w:p>
    <w:p w14:paraId="1761DCDD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0730925A" w14:textId="4F5B7B46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Sudėtyje yra laktozės.</w:t>
      </w:r>
    </w:p>
    <w:p w14:paraId="6D6B3AFE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45C31A3C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4.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 xml:space="preserve">FARMACINĖ forma ir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KIEKIS PAKUOTĖJE</w:t>
      </w:r>
    </w:p>
    <w:p w14:paraId="68D2424A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6546108F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Įkvepiamieji milteliai (kietosios kapsulės)</w:t>
      </w:r>
    </w:p>
    <w:p w14:paraId="4C2C4661" w14:textId="3A32EB73" w:rsidR="009B6528" w:rsidRDefault="009B6528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B652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20 kapsulių ir 1</w:t>
      </w:r>
      <w:r w:rsidRPr="009B6528">
        <w:rPr>
          <w:rFonts w:ascii="Times New Roman" w:eastAsia="Calibri" w:hAnsi="Times New Roman" w:cs="Arial"/>
          <w:kern w:val="0"/>
          <w:sz w:val="22"/>
          <w:szCs w:val="20"/>
          <w:highlight w:val="lightGray"/>
          <w14:ligatures w14:val="none"/>
        </w:rPr>
        <w:t> </w:t>
      </w:r>
      <w:r w:rsidRPr="009B652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inhaliatorius</w:t>
      </w:r>
    </w:p>
    <w:p w14:paraId="3DF24FEA" w14:textId="2ADBC549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60 kapsulių ir 1</w:t>
      </w:r>
      <w:r w:rsidRPr="00817F70">
        <w:rPr>
          <w:rFonts w:ascii="Times New Roman" w:eastAsia="Calibri" w:hAnsi="Times New Roman" w:cs="Arial"/>
          <w:kern w:val="0"/>
          <w:sz w:val="22"/>
          <w:szCs w:val="20"/>
          <w14:ligatures w14:val="none"/>
        </w:rPr>
        <w:t> </w:t>
      </w: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inhaliatorius</w:t>
      </w:r>
    </w:p>
    <w:p w14:paraId="13F08F9D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0EC23814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5.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vartojimo METODAS IR būdas (-AI)</w:t>
      </w:r>
    </w:p>
    <w:p w14:paraId="4BEE1A07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08695251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Įkvėpti.</w:t>
      </w:r>
    </w:p>
    <w:p w14:paraId="2DA1CAAD" w14:textId="6B1EE88E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Prieš vartojimą perskaitykite pakuotės lapelį.</w:t>
      </w:r>
    </w:p>
    <w:p w14:paraId="32E92517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3540BFD1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6.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 xml:space="preserve">SPECIALUS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Įspėjimas</w:t>
      </w:r>
      <w:r w:rsidRPr="00817F70">
        <w:rPr>
          <w:rFonts w:ascii="Times New Roman" w:eastAsia="Calibri" w:hAnsi="Times New Roman" w:cs="Arial"/>
          <w:kern w:val="0"/>
          <w:sz w:val="22"/>
          <w:szCs w:val="20"/>
          <w:lang w:val="pt-BR"/>
          <w14:ligatures w14:val="none"/>
        </w:rPr>
        <w:t xml:space="preserve">, </w:t>
      </w:r>
      <w:r w:rsidRPr="00817F70">
        <w:rPr>
          <w:rFonts w:ascii="Times New Roman" w:eastAsia="Calibri" w:hAnsi="Times New Roman" w:cs="Arial"/>
          <w:b/>
          <w:kern w:val="0"/>
          <w:sz w:val="22"/>
          <w:szCs w:val="20"/>
          <w:lang w:val="pt-BR"/>
          <w14:ligatures w14:val="none"/>
        </w:rPr>
        <w:t xml:space="preserve">KAD VAISTINĮ PREPARATĄ BŪTINA LAIKYTI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vaikams nepastebimoje IR NEPASIEKIAMOJE vietoje</w:t>
      </w:r>
    </w:p>
    <w:p w14:paraId="100B9450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2FE4F4AD" w14:textId="1B6AB838" w:rsidR="00817F70" w:rsidRPr="00817F70" w:rsidRDefault="00817F70" w:rsidP="003963B6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Laikyti vaikams nepastebimoje ir nepasiekiamoje vietoje.</w:t>
      </w:r>
    </w:p>
    <w:p w14:paraId="7D8B546E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6532FA04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7.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kitas (-I) specialus (-ŪS) Įspėjimas (-AI) (jei reikia)</w:t>
      </w:r>
    </w:p>
    <w:p w14:paraId="6FAE679B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22BFC5B0" w14:textId="445EAB64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Tik įkvėpti, nuryti draudžiama.</w:t>
      </w:r>
    </w:p>
    <w:p w14:paraId="320FAAEF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1E1D5CEE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8.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tinkamumo laikas</w:t>
      </w:r>
    </w:p>
    <w:p w14:paraId="6782E296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3D296057" w14:textId="42917273" w:rsidR="00817F70" w:rsidRPr="00817F70" w:rsidRDefault="00817F70" w:rsidP="003963B6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EXP {mm MMMM}</w:t>
      </w:r>
    </w:p>
    <w:p w14:paraId="7761BFFF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7C0F8408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9.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 xml:space="preserve">SPECIALIOS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laikymo sąlygos</w:t>
      </w:r>
    </w:p>
    <w:p w14:paraId="7A492468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5D2BA6DF" w14:textId="549DD334" w:rsidR="00A0024A" w:rsidRPr="00817F70" w:rsidRDefault="00817F70" w:rsidP="003963B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Laikyti ne aukštesnėje kaip 25 ºC temperatūroje.</w:t>
      </w:r>
    </w:p>
    <w:p w14:paraId="793DF15D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586178DE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10.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 xml:space="preserve">specialios atsargumo priemonės DĖL NESUVARTOTO VAISTINIO PREPARATO AR JO ATLIEKŲ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TVARKYMO</w:t>
      </w:r>
      <w:r w:rsidRPr="00817F70">
        <w:rPr>
          <w:rFonts w:ascii="Times New Roman" w:eastAsia="Calibri" w:hAnsi="Times New Roman" w:cs="Arial"/>
          <w:caps/>
          <w:kern w:val="0"/>
          <w:sz w:val="22"/>
          <w:szCs w:val="20"/>
          <w:lang w:val="pt-BR"/>
          <w14:ligatures w14:val="none"/>
        </w:rPr>
        <w:t xml:space="preserve">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(jei reikia)</w:t>
      </w:r>
    </w:p>
    <w:p w14:paraId="2E66AEB2" w14:textId="77777777" w:rsid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6541A4A1" w14:textId="77777777" w:rsidR="00680701" w:rsidRPr="00817F70" w:rsidRDefault="00680701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3448B888" w14:textId="77777777" w:rsid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5457E45F" w14:textId="77777777" w:rsidR="003963B6" w:rsidRPr="00817F70" w:rsidRDefault="003963B6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lang w:val="pt-BR"/>
          <w14:ligatures w14:val="none"/>
        </w:rPr>
      </w:pPr>
    </w:p>
    <w:p w14:paraId="5862BF3F" w14:textId="77777777" w:rsidR="003963B6" w:rsidRPr="003963B6" w:rsidRDefault="003963B6" w:rsidP="00396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63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3963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F4FC34E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046500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963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DA3666C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963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09D2AA2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963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87943D1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63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F2BA741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BC4C0B" w14:textId="77777777" w:rsidR="003963B6" w:rsidRPr="003963B6" w:rsidRDefault="003963B6" w:rsidP="00396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63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963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ABE1D42" w14:textId="77777777" w:rsidR="003963B6" w:rsidRPr="003963B6" w:rsidRDefault="003963B6" w:rsidP="003963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DF8DA36" w14:textId="4A62A94B" w:rsidR="00817F70" w:rsidRPr="0004701F" w:rsidRDefault="0004701F" w:rsidP="00817F70">
      <w:pPr>
        <w:spacing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 w:rsidRPr="0004701F">
        <w:rPr>
          <w:rFonts w:asciiTheme="majorBidi" w:hAnsiTheme="majorBidi" w:cstheme="majorBidi"/>
          <w:sz w:val="22"/>
          <w:szCs w:val="22"/>
          <w:highlight w:val="lightGray"/>
        </w:rPr>
        <w:t>N20</w:t>
      </w:r>
      <w:r w:rsidRPr="0004701F">
        <w:rPr>
          <w:rFonts w:asciiTheme="majorBidi" w:hAnsiTheme="majorBidi" w:cstheme="majorBidi"/>
          <w:sz w:val="22"/>
          <w:szCs w:val="22"/>
        </w:rPr>
        <w:t xml:space="preserve"> - </w:t>
      </w:r>
      <w:r w:rsidRPr="0004701F">
        <w:rPr>
          <w:rFonts w:asciiTheme="majorBidi" w:hAnsiTheme="majorBidi" w:cstheme="majorBidi"/>
          <w:sz w:val="22"/>
          <w:szCs w:val="22"/>
        </w:rPr>
        <w:t>LT/L/26/3217/001</w:t>
      </w:r>
    </w:p>
    <w:p w14:paraId="71C3AB38" w14:textId="6D5E608A" w:rsidR="0004701F" w:rsidRPr="0004701F" w:rsidRDefault="0004701F" w:rsidP="00817F70">
      <w:pPr>
        <w:spacing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 w:rsidRPr="0004701F">
        <w:rPr>
          <w:rFonts w:asciiTheme="majorBidi" w:hAnsiTheme="majorBidi" w:cstheme="majorBidi"/>
          <w:sz w:val="22"/>
          <w:szCs w:val="22"/>
          <w:highlight w:val="lightGray"/>
        </w:rPr>
        <w:t xml:space="preserve">N60 - </w:t>
      </w:r>
      <w:r w:rsidRPr="0004701F">
        <w:rPr>
          <w:rFonts w:asciiTheme="majorBidi" w:hAnsiTheme="majorBidi" w:cstheme="majorBidi"/>
          <w:sz w:val="22"/>
          <w:szCs w:val="22"/>
          <w:highlight w:val="lightGray"/>
        </w:rPr>
        <w:t>LT/L/26/3217/00</w:t>
      </w:r>
      <w:r w:rsidRPr="0004701F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697B8D87" w14:textId="77777777" w:rsidR="0004701F" w:rsidRPr="00817F70" w:rsidRDefault="0004701F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4ED8427A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13.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serijos numeris</w:t>
      </w:r>
    </w:p>
    <w:p w14:paraId="597B1BB5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353872B9" w14:textId="7CC0A9F4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Lot</w:t>
      </w:r>
    </w:p>
    <w:p w14:paraId="5195EF2F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0005BEF6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14.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 xml:space="preserve">PARDAVIMO (IŠDAVIMO) </w:t>
      </w:r>
      <w:r w:rsidRPr="00817F70">
        <w:rPr>
          <w:rFonts w:ascii="Times New Roman" w:eastAsia="Calibri" w:hAnsi="Times New Roman" w:cs="Arial"/>
          <w:b/>
          <w:caps/>
          <w:kern w:val="0"/>
          <w:sz w:val="22"/>
          <w:szCs w:val="20"/>
          <w:lang w:val="pt-BR"/>
          <w14:ligatures w14:val="none"/>
        </w:rPr>
        <w:t>tvarka</w:t>
      </w:r>
    </w:p>
    <w:p w14:paraId="777B9185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11DC2418" w14:textId="5892491A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Receptinis vaistas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>.</w:t>
      </w:r>
    </w:p>
    <w:p w14:paraId="4561777F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4732279E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15.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vartojimo instrukcijA</w:t>
      </w:r>
    </w:p>
    <w:p w14:paraId="6A26A220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67269BA3" w14:textId="77777777" w:rsidR="00817F70" w:rsidRPr="00817F70" w:rsidRDefault="00817F70" w:rsidP="00817F7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4F2D9946" w14:textId="77777777" w:rsidR="00817F70" w:rsidRPr="00817F70" w:rsidRDefault="00817F70" w:rsidP="0081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</w:pP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>16.</w:t>
      </w:r>
      <w:r w:rsidRPr="00817F7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pt-BR"/>
          <w14:ligatures w14:val="none"/>
        </w:rPr>
        <w:tab/>
        <w:t>INFORMACIJA BRAILIO RAŠTU</w:t>
      </w:r>
    </w:p>
    <w:p w14:paraId="235E0333" w14:textId="77777777" w:rsidR="00817F70" w:rsidRPr="00817F70" w:rsidRDefault="00817F70" w:rsidP="00817F7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pt-BR"/>
          <w14:ligatures w14:val="none"/>
        </w:rPr>
      </w:pPr>
    </w:p>
    <w:p w14:paraId="51AF9EFE" w14:textId="2924B233" w:rsidR="00817F70" w:rsidRDefault="001F4140" w:rsidP="00817F7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</w:t>
      </w:r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ormoterol</w:t>
      </w:r>
      <w:proofErr w:type="spellEnd"/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1F41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ife</w:t>
      </w:r>
      <w:proofErr w:type="spellEnd"/>
    </w:p>
    <w:p w14:paraId="7CFAC994" w14:textId="77777777" w:rsidR="001F4140" w:rsidRPr="00817F70" w:rsidRDefault="001F4140" w:rsidP="00817F7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597364F1" w14:textId="77777777" w:rsidR="00817F70" w:rsidRPr="00817F70" w:rsidRDefault="00817F70" w:rsidP="00817F7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817F7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3AF45641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CA8C8A" w14:textId="4F4132BF" w:rsidR="00817F70" w:rsidRPr="00817F70" w:rsidRDefault="00817F70" w:rsidP="00817F7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:shd w:val="pct15" w:color="auto" w:fill="auto"/>
          <w14:ligatures w14:val="none"/>
        </w:rPr>
        <w:t>2D brūkšninis kodas su nurodytu unikaliu identifikatoriumi.</w:t>
      </w:r>
    </w:p>
    <w:p w14:paraId="097E41F5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B513D8" w14:textId="77777777" w:rsidR="00817F70" w:rsidRPr="00817F70" w:rsidRDefault="00817F70" w:rsidP="00817F7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817F7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UNIKALUS IDENTIFIKATORIUS – </w:t>
      </w:r>
      <w:r w:rsidRPr="00817F70">
        <w:rPr>
          <w:rFonts w:ascii="Times New Roman" w:eastAsia="Calibri" w:hAnsi="Times New Roman" w:cs="Arial"/>
          <w:b/>
          <w:kern w:val="0"/>
          <w:sz w:val="22"/>
          <w:szCs w:val="20"/>
          <w14:ligatures w14:val="none"/>
        </w:rPr>
        <w:t>ŽMONĖMS SUPRANTAMI DUOMENYS</w:t>
      </w:r>
    </w:p>
    <w:p w14:paraId="7CC71603" w14:textId="77777777" w:rsidR="00817F70" w:rsidRPr="00817F70" w:rsidRDefault="00817F70" w:rsidP="00817F7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A47B67" w14:textId="77777777" w:rsidR="00817F70" w:rsidRPr="00817F70" w:rsidRDefault="00817F70" w:rsidP="00817F7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</w:t>
      </w:r>
    </w:p>
    <w:p w14:paraId="4D1F2A9C" w14:textId="77777777" w:rsidR="00817F70" w:rsidRPr="00817F70" w:rsidRDefault="00817F70" w:rsidP="00817F7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</w:t>
      </w:r>
    </w:p>
    <w:p w14:paraId="0E8F648B" w14:textId="5099BFCE" w:rsidR="000E75BE" w:rsidRDefault="00817F70" w:rsidP="00A3640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17F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NN:</w:t>
      </w:r>
    </w:p>
    <w:p w14:paraId="44EFB80D" w14:textId="77777777" w:rsidR="00A36402" w:rsidRDefault="00A36402" w:rsidP="00A36402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592931" w14:textId="7C25F730" w:rsidR="00A36402" w:rsidRPr="00A36402" w:rsidRDefault="00A36402" w:rsidP="0014773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364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Liconsa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 w:rsid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Avenida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Miralcampo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Nº 7,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Polígono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Miralcampo</w:t>
      </w:r>
      <w:proofErr w:type="spellEnd"/>
      <w:r w:rsidR="00C4128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19200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Azuqueca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Henares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Guadalajara</w:t>
      </w:r>
      <w:proofErr w:type="spellEnd"/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 w:rsid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773C" w:rsidRPr="0014773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A8E02A3" w14:textId="77777777" w:rsidR="00A36402" w:rsidRPr="00A36402" w:rsidRDefault="00A36402" w:rsidP="00A3640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07E5C9" w14:textId="77777777" w:rsidR="00A36402" w:rsidRPr="00A36402" w:rsidRDefault="00A36402" w:rsidP="00A3640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364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B06F6D6" w14:textId="77777777" w:rsidR="00A36402" w:rsidRPr="00A36402" w:rsidRDefault="00A36402" w:rsidP="00A3640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3826A9" w14:textId="77777777" w:rsidR="00A36402" w:rsidRPr="00A36402" w:rsidRDefault="00A36402" w:rsidP="00A3640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364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6302712" w14:textId="77777777" w:rsidR="00A36402" w:rsidRPr="00A36402" w:rsidRDefault="00A36402" w:rsidP="00A3640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BFEFA4" w14:textId="6BAA56EC" w:rsidR="00A36402" w:rsidRPr="00F56614" w:rsidRDefault="00F56614" w:rsidP="00F5661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F56614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3 dydžio bespalvė, skaidri, kietoji želatinos kapsulė, kurios vienoje dalyje juodu rašalu pažymėtos raidės „GC“, kitoje – „FXF“; pagalbinėmis medžiagomis: referencinio vaisto kapsulė pagaminta iš maistinės želatinos</w:t>
      </w:r>
      <w:r w:rsidR="00A76B8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="00A76B88" w:rsidRPr="00A76B88">
        <w:rPr>
          <w:rFonts w:ascii="Times New Roman" w:eastAsia="Aptos" w:hAnsi="Times New Roman" w:cs="Times New Roman"/>
          <w:i/>
          <w:iCs/>
          <w:sz w:val="22"/>
          <w:szCs w:val="22"/>
        </w:rPr>
        <w:t>laikymo sąlygomis</w:t>
      </w:r>
      <w:r w:rsidR="00A76B8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: </w:t>
      </w:r>
      <w:r w:rsidR="00A76B88" w:rsidRPr="00A76B88">
        <w:rPr>
          <w:rFonts w:ascii="Times New Roman" w:eastAsia="Aptos" w:hAnsi="Times New Roman" w:cs="Times New Roman"/>
          <w:i/>
          <w:iCs/>
          <w:sz w:val="22"/>
          <w:szCs w:val="22"/>
        </w:rPr>
        <w:t>referencinį vaistinį preparatą papildomai laikyti gamintojo pakuotėje, kad preparatas būtų apsaugotas nuo drėgmės</w:t>
      </w:r>
      <w:r w:rsidRPr="00F56614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A36402" w:rsidRPr="00F566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AA"/>
    <w:rsid w:val="0004701F"/>
    <w:rsid w:val="00090DCA"/>
    <w:rsid w:val="000A3F2E"/>
    <w:rsid w:val="000E75BE"/>
    <w:rsid w:val="0014773C"/>
    <w:rsid w:val="001F4140"/>
    <w:rsid w:val="002056F3"/>
    <w:rsid w:val="003963B6"/>
    <w:rsid w:val="0044107B"/>
    <w:rsid w:val="00580CC7"/>
    <w:rsid w:val="005A0F09"/>
    <w:rsid w:val="00680701"/>
    <w:rsid w:val="007052BA"/>
    <w:rsid w:val="00817F70"/>
    <w:rsid w:val="009B6528"/>
    <w:rsid w:val="009C56AA"/>
    <w:rsid w:val="00A0024A"/>
    <w:rsid w:val="00A36402"/>
    <w:rsid w:val="00A76B88"/>
    <w:rsid w:val="00C4128F"/>
    <w:rsid w:val="00EA70B8"/>
    <w:rsid w:val="00F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48D3"/>
  <w15:chartTrackingRefBased/>
  <w15:docId w15:val="{0FEDB27F-24A7-412D-9BEB-BC78616D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5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5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5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5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5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5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5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5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5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5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5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56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56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56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56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56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56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5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5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5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56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56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56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5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56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5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2025-03-30T18:20:00Z</dcterms:created>
  <dcterms:modified xsi:type="dcterms:W3CDTF">2026-02-26T19:31:00Z</dcterms:modified>
</cp:coreProperties>
</file>