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EB95E" w14:textId="77777777" w:rsidR="00006535" w:rsidRPr="00006535" w:rsidRDefault="00006535" w:rsidP="00AF109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caps/>
          <w:lang w:val="lt-LT"/>
        </w:rPr>
      </w:pPr>
      <w:bookmarkStart w:id="0" w:name="_Toc129243136"/>
      <w:bookmarkStart w:id="1" w:name="_Toc129243261"/>
    </w:p>
    <w:p w14:paraId="569A3C4A" w14:textId="77777777" w:rsidR="00006535" w:rsidRPr="00006535" w:rsidRDefault="00006535" w:rsidP="00006535">
      <w:pPr>
        <w:tabs>
          <w:tab w:val="left" w:pos="567"/>
        </w:tabs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7607C75C" w14:textId="77777777" w:rsidR="00006535" w:rsidRPr="00006535" w:rsidRDefault="00006535" w:rsidP="00006535">
      <w:pPr>
        <w:tabs>
          <w:tab w:val="left" w:pos="567"/>
        </w:tabs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23780484" w14:textId="77777777" w:rsidR="00006535" w:rsidRPr="00006535" w:rsidRDefault="00006535" w:rsidP="00006535">
      <w:pPr>
        <w:tabs>
          <w:tab w:val="left" w:pos="567"/>
        </w:tabs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4E520B9A" w14:textId="77777777" w:rsidR="00006535" w:rsidRPr="00006535" w:rsidRDefault="00006535" w:rsidP="00006535">
      <w:pPr>
        <w:tabs>
          <w:tab w:val="left" w:pos="567"/>
        </w:tabs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3C93F002" w14:textId="77777777" w:rsidR="00006535" w:rsidRPr="00006535" w:rsidRDefault="00006535" w:rsidP="00006535">
      <w:pPr>
        <w:tabs>
          <w:tab w:val="left" w:pos="567"/>
        </w:tabs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126B4722" w14:textId="77777777" w:rsidR="00006535" w:rsidRPr="00006535" w:rsidRDefault="00006535" w:rsidP="00006535">
      <w:pPr>
        <w:tabs>
          <w:tab w:val="left" w:pos="567"/>
        </w:tabs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3894A4FD" w14:textId="77777777" w:rsidR="00006535" w:rsidRPr="00006535" w:rsidRDefault="00006535" w:rsidP="00006535">
      <w:pPr>
        <w:tabs>
          <w:tab w:val="left" w:pos="567"/>
        </w:tabs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398A5C3F" w14:textId="77777777" w:rsidR="00006535" w:rsidRPr="00006535" w:rsidRDefault="00006535" w:rsidP="00006535">
      <w:pPr>
        <w:tabs>
          <w:tab w:val="left" w:pos="567"/>
        </w:tabs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0C01AAAA" w14:textId="77777777" w:rsidR="00006535" w:rsidRPr="00006535" w:rsidRDefault="00006535" w:rsidP="00006535">
      <w:pPr>
        <w:tabs>
          <w:tab w:val="left" w:pos="567"/>
        </w:tabs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36FD0411" w14:textId="77777777" w:rsidR="00006535" w:rsidRPr="00006535" w:rsidRDefault="00006535" w:rsidP="00006535">
      <w:pPr>
        <w:tabs>
          <w:tab w:val="left" w:pos="567"/>
        </w:tabs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2391BE85" w14:textId="77777777" w:rsidR="00006535" w:rsidRPr="00006535" w:rsidRDefault="00006535" w:rsidP="00006535">
      <w:pPr>
        <w:tabs>
          <w:tab w:val="left" w:pos="567"/>
        </w:tabs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2946AC97" w14:textId="77777777" w:rsidR="00006535" w:rsidRPr="00006535" w:rsidRDefault="00006535" w:rsidP="00006535">
      <w:pPr>
        <w:tabs>
          <w:tab w:val="left" w:pos="567"/>
        </w:tabs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1757E025" w14:textId="77777777" w:rsidR="00006535" w:rsidRPr="00006535" w:rsidRDefault="00006535" w:rsidP="00006535">
      <w:pPr>
        <w:tabs>
          <w:tab w:val="left" w:pos="567"/>
        </w:tabs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213EA344" w14:textId="77777777" w:rsidR="00006535" w:rsidRPr="00006535" w:rsidRDefault="00006535" w:rsidP="00006535">
      <w:pPr>
        <w:tabs>
          <w:tab w:val="left" w:pos="567"/>
        </w:tabs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7B0A278A" w14:textId="77777777" w:rsidR="00006535" w:rsidRPr="00006535" w:rsidRDefault="00006535" w:rsidP="00006535">
      <w:pPr>
        <w:tabs>
          <w:tab w:val="left" w:pos="567"/>
        </w:tabs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4F9BD00B" w14:textId="77777777" w:rsidR="00006535" w:rsidRPr="00006535" w:rsidRDefault="00006535" w:rsidP="00006535">
      <w:pPr>
        <w:tabs>
          <w:tab w:val="left" w:pos="567"/>
        </w:tabs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27891A07" w14:textId="77777777" w:rsidR="00006535" w:rsidRPr="00006535" w:rsidRDefault="00006535" w:rsidP="00006535">
      <w:pPr>
        <w:tabs>
          <w:tab w:val="left" w:pos="567"/>
        </w:tabs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51B844D3" w14:textId="77777777" w:rsidR="00006535" w:rsidRPr="00006535" w:rsidRDefault="00006535" w:rsidP="00006535">
      <w:pPr>
        <w:tabs>
          <w:tab w:val="left" w:pos="567"/>
        </w:tabs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25353B08" w14:textId="77777777" w:rsidR="00006535" w:rsidRPr="00006535" w:rsidRDefault="00006535" w:rsidP="00006535">
      <w:pPr>
        <w:tabs>
          <w:tab w:val="left" w:pos="567"/>
        </w:tabs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0626565C" w14:textId="77777777" w:rsidR="00006535" w:rsidRPr="00006535" w:rsidRDefault="00006535" w:rsidP="00006535">
      <w:pPr>
        <w:tabs>
          <w:tab w:val="left" w:pos="567"/>
        </w:tabs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07CBC099" w14:textId="77777777" w:rsidR="00006535" w:rsidRPr="00006535" w:rsidRDefault="00006535" w:rsidP="00006535">
      <w:pPr>
        <w:tabs>
          <w:tab w:val="left" w:pos="567"/>
        </w:tabs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2EA85166" w14:textId="77777777" w:rsidR="00006535" w:rsidRPr="00006535" w:rsidRDefault="00006535" w:rsidP="00006535">
      <w:pPr>
        <w:tabs>
          <w:tab w:val="left" w:pos="567"/>
        </w:tabs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0A478927" w14:textId="77777777" w:rsidR="00006535" w:rsidRPr="00006535" w:rsidRDefault="00006535" w:rsidP="00006535">
      <w:pPr>
        <w:tabs>
          <w:tab w:val="left" w:pos="567"/>
        </w:tabs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caps/>
          <w:lang w:val="lt-LT"/>
        </w:rPr>
      </w:pPr>
      <w:r w:rsidRPr="00006535">
        <w:rPr>
          <w:rFonts w:ascii="Times New Roman" w:eastAsia="Times New Roman" w:hAnsi="Times New Roman" w:cs="Times New Roman"/>
          <w:b/>
          <w:caps/>
          <w:lang w:val="lt-LT"/>
        </w:rPr>
        <w:t>A. ŽENKLINIMAS</w:t>
      </w:r>
      <w:bookmarkEnd w:id="0"/>
      <w:bookmarkEnd w:id="1"/>
    </w:p>
    <w:p w14:paraId="75656180" w14:textId="77777777" w:rsidR="00006535" w:rsidRPr="00006535" w:rsidRDefault="00006535" w:rsidP="000065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8"/>
          <w:szCs w:val="20"/>
          <w:lang w:val="lt-LT" w:eastAsia="lt-LT"/>
        </w:rPr>
      </w:pPr>
    </w:p>
    <w:p w14:paraId="4D5A5E84" w14:textId="77777777" w:rsidR="00006535" w:rsidRPr="00006535" w:rsidRDefault="00006535" w:rsidP="00006535">
      <w:pPr>
        <w:spacing w:after="0" w:line="240" w:lineRule="auto"/>
        <w:jc w:val="center"/>
        <w:rPr>
          <w:rFonts w:ascii="Times New Roman" w:eastAsia="Times New Roman" w:hAnsi="Times New Roman" w:cs="Times New Roman"/>
          <w:lang w:val="lt-LT" w:eastAsia="lt-LT"/>
        </w:rPr>
      </w:pPr>
      <w:r w:rsidRPr="00006535">
        <w:rPr>
          <w:rFonts w:ascii="Times New Roman" w:eastAsia="Times New Roman" w:hAnsi="Times New Roman" w:cs="Times New Roman"/>
          <w:lang w:val="lt-LT" w:eastAsia="lt-LT"/>
        </w:rPr>
        <w:br w:type="page"/>
      </w:r>
    </w:p>
    <w:p w14:paraId="1EE8C0E7" w14:textId="77777777" w:rsidR="00006535" w:rsidRPr="00006535" w:rsidRDefault="00006535" w:rsidP="0000653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1"/>
        <w:rPr>
          <w:rFonts w:ascii="Times New Roman" w:eastAsia="Times New Roman" w:hAnsi="Times New Roman" w:cs="Times New Roman"/>
          <w:b/>
          <w:kern w:val="28"/>
          <w:lang w:val="lt-LT" w:eastAsia="lt-LT"/>
        </w:rPr>
      </w:pPr>
      <w:r w:rsidRPr="00006535">
        <w:rPr>
          <w:rFonts w:ascii="Times New Roman" w:eastAsia="Times New Roman" w:hAnsi="Times New Roman" w:cs="Times New Roman"/>
          <w:b/>
          <w:kern w:val="28"/>
          <w:lang w:val="lt-LT" w:eastAsia="lt-LT"/>
        </w:rPr>
        <w:lastRenderedPageBreak/>
        <w:t xml:space="preserve">INFORMACIJA ANT IŠORINĖS PAKUOTĖS </w:t>
      </w:r>
    </w:p>
    <w:p w14:paraId="623D1450" w14:textId="77777777" w:rsidR="00006535" w:rsidRPr="00006535" w:rsidRDefault="00006535" w:rsidP="000065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Cs/>
          <w:kern w:val="28"/>
          <w:lang w:val="lt-LT" w:eastAsia="lt-LT"/>
        </w:rPr>
      </w:pPr>
    </w:p>
    <w:p w14:paraId="5C413C51" w14:textId="77777777" w:rsidR="00006535" w:rsidRPr="00006535" w:rsidRDefault="00006535" w:rsidP="000065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28"/>
          <w:lang w:val="lt-LT" w:eastAsia="lt-LT"/>
        </w:rPr>
      </w:pPr>
      <w:r w:rsidRPr="00006535">
        <w:rPr>
          <w:rFonts w:ascii="Times New Roman" w:eastAsia="Times New Roman" w:hAnsi="Times New Roman" w:cs="Times New Roman"/>
          <w:b/>
          <w:kern w:val="28"/>
          <w:lang w:val="lt-LT" w:eastAsia="lt-LT"/>
        </w:rPr>
        <w:t>KARTONINĖ DĖŽUTĖ</w:t>
      </w:r>
    </w:p>
    <w:p w14:paraId="4DB3E7E9" w14:textId="77777777" w:rsidR="00006535" w:rsidRPr="00006535" w:rsidRDefault="00006535" w:rsidP="00006535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09D4B27C" w14:textId="77777777" w:rsidR="00006535" w:rsidRPr="00006535" w:rsidRDefault="00006535" w:rsidP="00006535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3FCFF48C" w14:textId="77777777" w:rsidR="00006535" w:rsidRPr="00006535" w:rsidRDefault="00006535" w:rsidP="0000653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2"/>
        <w:rPr>
          <w:rFonts w:ascii="Times New Roman" w:eastAsia="Times New Roman" w:hAnsi="Times New Roman" w:cs="Times New Roman"/>
          <w:b/>
          <w:szCs w:val="20"/>
          <w:lang w:val="lt-LT" w:eastAsia="lt-LT"/>
        </w:rPr>
      </w:pPr>
      <w:r w:rsidRPr="00006535">
        <w:rPr>
          <w:rFonts w:ascii="Times New Roman" w:eastAsia="Times New Roman" w:hAnsi="Times New Roman" w:cs="Times New Roman"/>
          <w:b/>
          <w:szCs w:val="20"/>
          <w:lang w:val="lt-LT" w:eastAsia="lt-LT"/>
        </w:rPr>
        <w:t>1.</w:t>
      </w:r>
      <w:r w:rsidRPr="00006535">
        <w:rPr>
          <w:rFonts w:ascii="Times New Roman" w:eastAsia="Times New Roman" w:hAnsi="Times New Roman" w:cs="Times New Roman"/>
          <w:b/>
          <w:szCs w:val="20"/>
          <w:lang w:val="lt-LT" w:eastAsia="lt-LT"/>
        </w:rPr>
        <w:tab/>
        <w:t>VAISTINIO PREPARATO PAVADINIMAS</w:t>
      </w:r>
    </w:p>
    <w:p w14:paraId="27E56CDD" w14:textId="77777777" w:rsidR="00006535" w:rsidRPr="00006535" w:rsidRDefault="00006535" w:rsidP="00006535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278E1122" w14:textId="4E27F791" w:rsidR="00006535" w:rsidRPr="00006535" w:rsidRDefault="00006535" w:rsidP="00006535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006535">
        <w:rPr>
          <w:rFonts w:ascii="Times New Roman" w:eastAsia="Times New Roman" w:hAnsi="Times New Roman" w:cs="Times New Roman"/>
          <w:lang w:val="lt-LT" w:eastAsia="lt-LT"/>
        </w:rPr>
        <w:t>K</w:t>
      </w:r>
      <w:r w:rsidR="00B534DC">
        <w:rPr>
          <w:rFonts w:ascii="Times New Roman" w:eastAsia="Times New Roman" w:hAnsi="Times New Roman" w:cs="Times New Roman"/>
          <w:lang w:val="lt-LT" w:eastAsia="lt-LT"/>
        </w:rPr>
        <w:t>LACID</w:t>
      </w:r>
      <w:r w:rsidRPr="00006535">
        <w:rPr>
          <w:rFonts w:ascii="Times New Roman" w:eastAsia="Times New Roman" w:hAnsi="Times New Roman" w:cs="Times New Roman"/>
          <w:lang w:val="lt-LT" w:eastAsia="lt-LT"/>
        </w:rPr>
        <w:t xml:space="preserve"> 125 mg/5 ml granulės geriamajai suspensijai</w:t>
      </w:r>
    </w:p>
    <w:p w14:paraId="10341DB2" w14:textId="633F51A5" w:rsidR="00006535" w:rsidRPr="00006535" w:rsidRDefault="00AF1090" w:rsidP="00006535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>
        <w:rPr>
          <w:rFonts w:ascii="Times New Roman" w:eastAsia="Times New Roman" w:hAnsi="Times New Roman" w:cs="Times New Roman"/>
          <w:lang w:val="lt-LT" w:eastAsia="lt-LT"/>
        </w:rPr>
        <w:t>k</w:t>
      </w:r>
      <w:r w:rsidRPr="00AF1090">
        <w:rPr>
          <w:rFonts w:ascii="Times New Roman" w:eastAsia="Times New Roman" w:hAnsi="Times New Roman" w:cs="Times New Roman"/>
          <w:lang w:val="lt-LT" w:eastAsia="lt-LT"/>
        </w:rPr>
        <w:t>laritromicinas</w:t>
      </w:r>
    </w:p>
    <w:p w14:paraId="3A63EF0F" w14:textId="77777777" w:rsidR="00006535" w:rsidRPr="00006535" w:rsidRDefault="00006535" w:rsidP="00006535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26D6F189" w14:textId="77777777" w:rsidR="00006535" w:rsidRPr="00006535" w:rsidRDefault="00006535" w:rsidP="00006535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1EFCDB81" w14:textId="77777777" w:rsidR="00006535" w:rsidRPr="00006535" w:rsidRDefault="00006535" w:rsidP="0000653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2"/>
        <w:rPr>
          <w:rFonts w:ascii="Times New Roman" w:eastAsia="Times New Roman" w:hAnsi="Times New Roman" w:cs="Times New Roman"/>
          <w:b/>
          <w:szCs w:val="20"/>
          <w:lang w:val="lt-LT" w:eastAsia="lt-LT"/>
        </w:rPr>
      </w:pPr>
      <w:r w:rsidRPr="00006535">
        <w:rPr>
          <w:rFonts w:ascii="Times New Roman" w:eastAsia="Times New Roman" w:hAnsi="Times New Roman" w:cs="Times New Roman"/>
          <w:b/>
          <w:szCs w:val="20"/>
          <w:lang w:val="lt-LT" w:eastAsia="lt-LT"/>
        </w:rPr>
        <w:t>2.</w:t>
      </w:r>
      <w:r w:rsidRPr="00006535">
        <w:rPr>
          <w:rFonts w:ascii="Times New Roman" w:eastAsia="Times New Roman" w:hAnsi="Times New Roman" w:cs="Times New Roman"/>
          <w:b/>
          <w:szCs w:val="20"/>
          <w:lang w:val="lt-LT" w:eastAsia="lt-LT"/>
        </w:rPr>
        <w:tab/>
        <w:t xml:space="preserve">VEIKLIOJI MEDŽIAGA IR JOS KIEKIS </w:t>
      </w:r>
    </w:p>
    <w:p w14:paraId="657DA952" w14:textId="77777777" w:rsidR="00006535" w:rsidRPr="00006535" w:rsidRDefault="00006535" w:rsidP="00006535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20D5973E" w14:textId="77777777" w:rsidR="00006535" w:rsidRPr="00006535" w:rsidRDefault="00006535" w:rsidP="00006535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006535">
        <w:rPr>
          <w:rFonts w:ascii="Times New Roman" w:eastAsia="Times New Roman" w:hAnsi="Times New Roman" w:cs="Times New Roman"/>
          <w:lang w:val="lt-LT" w:eastAsia="lt-LT"/>
        </w:rPr>
        <w:t>5 ml paruoštos geriamosios suspensijos yra 125 mg klaritromicino.</w:t>
      </w:r>
    </w:p>
    <w:p w14:paraId="3D17E0F1" w14:textId="77777777" w:rsidR="00006535" w:rsidRPr="00006535" w:rsidRDefault="00006535" w:rsidP="00006535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81D58F6" w14:textId="77777777" w:rsidR="00006535" w:rsidRPr="00006535" w:rsidRDefault="00006535" w:rsidP="00006535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78EAC648" w14:textId="77777777" w:rsidR="00006535" w:rsidRPr="00006535" w:rsidRDefault="00006535" w:rsidP="0000653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2"/>
        <w:rPr>
          <w:rFonts w:ascii="Times New Roman" w:eastAsia="Times New Roman" w:hAnsi="Times New Roman" w:cs="Times New Roman"/>
          <w:b/>
          <w:szCs w:val="20"/>
          <w:lang w:val="lt-LT" w:eastAsia="lt-LT"/>
        </w:rPr>
      </w:pPr>
      <w:r w:rsidRPr="00006535">
        <w:rPr>
          <w:rFonts w:ascii="Times New Roman" w:eastAsia="Times New Roman" w:hAnsi="Times New Roman" w:cs="Times New Roman"/>
          <w:b/>
          <w:szCs w:val="20"/>
          <w:lang w:val="lt-LT" w:eastAsia="lt-LT"/>
        </w:rPr>
        <w:t>3.</w:t>
      </w:r>
      <w:r w:rsidRPr="00006535">
        <w:rPr>
          <w:rFonts w:ascii="Times New Roman" w:eastAsia="Times New Roman" w:hAnsi="Times New Roman" w:cs="Times New Roman"/>
          <w:b/>
          <w:szCs w:val="20"/>
          <w:lang w:val="lt-LT" w:eastAsia="lt-LT"/>
        </w:rPr>
        <w:tab/>
        <w:t>PAGALBINIŲ MEDŽIAGŲ SĄRAŠAS</w:t>
      </w:r>
    </w:p>
    <w:p w14:paraId="61C5AE17" w14:textId="77777777" w:rsidR="00006535" w:rsidRPr="00006535" w:rsidRDefault="00006535" w:rsidP="00006535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77B4A4F5" w14:textId="32E41724" w:rsidR="00006535" w:rsidRPr="00006535" w:rsidRDefault="00006535" w:rsidP="00006535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006535">
        <w:rPr>
          <w:rFonts w:ascii="Times New Roman" w:eastAsia="Times New Roman" w:hAnsi="Times New Roman" w:cs="Times New Roman"/>
          <w:lang w:val="lt-LT" w:eastAsia="lt-LT"/>
        </w:rPr>
        <w:t>Vaisto sudėtyje yra sacharozės</w:t>
      </w:r>
      <w:r w:rsidR="00A549BC">
        <w:rPr>
          <w:rFonts w:ascii="Times New Roman" w:eastAsia="Times New Roman" w:hAnsi="Times New Roman" w:cs="Times New Roman"/>
          <w:lang w:val="lt-LT" w:eastAsia="lt-LT"/>
        </w:rPr>
        <w:t xml:space="preserve"> ir </w:t>
      </w:r>
      <w:r w:rsidR="00A549BC" w:rsidRPr="00A549BC">
        <w:rPr>
          <w:rFonts w:ascii="Times New Roman" w:eastAsia="Times New Roman" w:hAnsi="Times New Roman" w:cs="Times New Roman"/>
          <w:lang w:val="lt-LT" w:eastAsia="lt-LT"/>
        </w:rPr>
        <w:t>ricinos aliej</w:t>
      </w:r>
      <w:r w:rsidR="00A549BC">
        <w:rPr>
          <w:rFonts w:ascii="Times New Roman" w:eastAsia="Times New Roman" w:hAnsi="Times New Roman" w:cs="Times New Roman"/>
          <w:lang w:val="lt-LT" w:eastAsia="lt-LT"/>
        </w:rPr>
        <w:t>aus</w:t>
      </w:r>
      <w:r w:rsidRPr="00006535">
        <w:rPr>
          <w:rFonts w:ascii="Times New Roman" w:eastAsia="Times New Roman" w:hAnsi="Times New Roman" w:cs="Times New Roman"/>
          <w:lang w:val="lt-LT" w:eastAsia="lt-LT"/>
        </w:rPr>
        <w:t>. Daugiau informacijos rasite pakuotės lapelyje.</w:t>
      </w:r>
    </w:p>
    <w:p w14:paraId="68294DD4" w14:textId="77777777" w:rsidR="00006535" w:rsidRPr="00006535" w:rsidRDefault="00006535" w:rsidP="00006535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139B9D8D" w14:textId="77777777" w:rsidR="00006535" w:rsidRPr="00006535" w:rsidRDefault="00006535" w:rsidP="00006535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3F7F467" w14:textId="77777777" w:rsidR="00006535" w:rsidRPr="00006535" w:rsidRDefault="00006535" w:rsidP="0000653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2"/>
        <w:rPr>
          <w:rFonts w:ascii="Times New Roman" w:eastAsia="Times New Roman" w:hAnsi="Times New Roman" w:cs="Times New Roman"/>
          <w:b/>
          <w:szCs w:val="20"/>
          <w:lang w:val="lt-LT" w:eastAsia="lt-LT"/>
        </w:rPr>
      </w:pPr>
      <w:r w:rsidRPr="00006535">
        <w:rPr>
          <w:rFonts w:ascii="Times New Roman" w:eastAsia="Times New Roman" w:hAnsi="Times New Roman" w:cs="Times New Roman"/>
          <w:b/>
          <w:szCs w:val="20"/>
          <w:lang w:val="lt-LT" w:eastAsia="lt-LT"/>
        </w:rPr>
        <w:t>4.</w:t>
      </w:r>
      <w:r w:rsidRPr="00006535">
        <w:rPr>
          <w:rFonts w:ascii="Times New Roman" w:eastAsia="Times New Roman" w:hAnsi="Times New Roman" w:cs="Times New Roman"/>
          <w:b/>
          <w:szCs w:val="20"/>
          <w:lang w:val="lt-LT" w:eastAsia="lt-LT"/>
        </w:rPr>
        <w:tab/>
        <w:t>FARMACINĖ FORMA IR KIEKIS PAKUOTĖJE</w:t>
      </w:r>
    </w:p>
    <w:p w14:paraId="18223BA5" w14:textId="77777777" w:rsidR="00006535" w:rsidRPr="00006535" w:rsidRDefault="00006535" w:rsidP="00006535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7456D85E" w14:textId="77777777" w:rsidR="00006535" w:rsidRPr="00AF1090" w:rsidRDefault="00006535" w:rsidP="00006535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AF1090">
        <w:rPr>
          <w:rFonts w:ascii="Times New Roman" w:eastAsia="Times New Roman" w:hAnsi="Times New Roman" w:cs="Times New Roman"/>
          <w:lang w:val="lt-LT" w:eastAsia="lt-LT"/>
        </w:rPr>
        <w:t>Granulės 100 ml geriamosios suspensijos paruošimui.</w:t>
      </w:r>
    </w:p>
    <w:p w14:paraId="16BD45CB" w14:textId="0F2C09BD" w:rsidR="00006535" w:rsidRPr="00006535" w:rsidRDefault="00006535" w:rsidP="00006535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AF1090">
        <w:rPr>
          <w:rFonts w:ascii="Times New Roman" w:eastAsia="Times New Roman" w:hAnsi="Times New Roman" w:cs="Times New Roman"/>
          <w:lang w:val="lt-LT" w:eastAsia="lt-LT"/>
        </w:rPr>
        <w:t>Pakuotėje yra geriamasis dozavimo švirkštas.</w:t>
      </w:r>
    </w:p>
    <w:p w14:paraId="762B36BD" w14:textId="77777777" w:rsidR="00006535" w:rsidRPr="00006535" w:rsidRDefault="00006535" w:rsidP="00006535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72DFE120" w14:textId="77777777" w:rsidR="00006535" w:rsidRPr="00006535" w:rsidRDefault="00006535" w:rsidP="0000653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2"/>
        <w:rPr>
          <w:rFonts w:ascii="Times New Roman" w:eastAsia="Times New Roman" w:hAnsi="Times New Roman" w:cs="Times New Roman"/>
          <w:b/>
          <w:szCs w:val="20"/>
          <w:lang w:val="lt-LT" w:eastAsia="lt-LT"/>
        </w:rPr>
      </w:pPr>
      <w:r w:rsidRPr="00006535">
        <w:rPr>
          <w:rFonts w:ascii="Times New Roman" w:eastAsia="Times New Roman" w:hAnsi="Times New Roman" w:cs="Times New Roman"/>
          <w:b/>
          <w:szCs w:val="20"/>
          <w:lang w:val="lt-LT" w:eastAsia="lt-LT"/>
        </w:rPr>
        <w:t>5.</w:t>
      </w:r>
      <w:r w:rsidRPr="00006535">
        <w:rPr>
          <w:rFonts w:ascii="Times New Roman" w:eastAsia="Times New Roman" w:hAnsi="Times New Roman" w:cs="Times New Roman"/>
          <w:b/>
          <w:szCs w:val="20"/>
          <w:lang w:val="lt-LT" w:eastAsia="lt-LT"/>
        </w:rPr>
        <w:tab/>
        <w:t>VARTOJIMO METODAS IR BŪDAS</w:t>
      </w:r>
    </w:p>
    <w:p w14:paraId="11CC7B32" w14:textId="77777777" w:rsidR="00006535" w:rsidRPr="00006535" w:rsidRDefault="00006535" w:rsidP="00006535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6C9ED64C" w14:textId="77777777" w:rsidR="00006535" w:rsidRPr="00006535" w:rsidRDefault="00006535" w:rsidP="00006535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006535">
        <w:rPr>
          <w:rFonts w:ascii="Times New Roman" w:eastAsia="Times New Roman" w:hAnsi="Times New Roman" w:cs="Times New Roman"/>
          <w:lang w:val="lt-LT" w:eastAsia="lt-LT"/>
        </w:rPr>
        <w:t>Prieš vartojimą perskaitykite pakuotės lapelį.</w:t>
      </w:r>
    </w:p>
    <w:p w14:paraId="24901719" w14:textId="3E996E2A" w:rsidR="00006535" w:rsidRPr="00006535" w:rsidRDefault="00006535" w:rsidP="00006535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006535">
        <w:rPr>
          <w:rFonts w:ascii="Times New Roman" w:eastAsia="Times New Roman" w:hAnsi="Times New Roman" w:cs="Times New Roman"/>
          <w:lang w:val="lt-LT" w:eastAsia="lt-LT"/>
        </w:rPr>
        <w:t>Vartoti per burną</w:t>
      </w:r>
      <w:r w:rsidR="001C62C1">
        <w:rPr>
          <w:rFonts w:ascii="Times New Roman" w:eastAsia="Times New Roman" w:hAnsi="Times New Roman" w:cs="Times New Roman"/>
          <w:lang w:val="lt-LT" w:eastAsia="lt-LT"/>
        </w:rPr>
        <w:t>.</w:t>
      </w:r>
    </w:p>
    <w:p w14:paraId="46D2ECBA" w14:textId="77777777" w:rsidR="00006535" w:rsidRPr="00006535" w:rsidRDefault="00006535" w:rsidP="00006535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006535">
        <w:rPr>
          <w:rFonts w:ascii="Times New Roman" w:eastAsia="Times New Roman" w:hAnsi="Times New Roman" w:cs="Times New Roman"/>
          <w:lang w:val="lt-LT" w:eastAsia="lt-LT"/>
        </w:rPr>
        <w:t>Prieš vartojimą paruoštą geriamąją suspensiją gerai supurtyti.</w:t>
      </w:r>
    </w:p>
    <w:p w14:paraId="24D082D3" w14:textId="77777777" w:rsidR="00006535" w:rsidRPr="00006535" w:rsidRDefault="00006535" w:rsidP="00006535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6E3797AA" w14:textId="77777777" w:rsidR="00006535" w:rsidRPr="00006535" w:rsidRDefault="00006535" w:rsidP="00006535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65C24BBE" w14:textId="77777777" w:rsidR="00006535" w:rsidRPr="00006535" w:rsidRDefault="00006535" w:rsidP="00AF109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20" w:hanging="720"/>
        <w:outlineLvl w:val="2"/>
        <w:rPr>
          <w:rFonts w:ascii="Times New Roman" w:eastAsia="Times New Roman" w:hAnsi="Times New Roman" w:cs="Times New Roman"/>
          <w:b/>
          <w:szCs w:val="20"/>
          <w:lang w:val="lt-LT" w:eastAsia="lt-LT"/>
        </w:rPr>
      </w:pPr>
      <w:r w:rsidRPr="00006535">
        <w:rPr>
          <w:rFonts w:ascii="Times New Roman" w:eastAsia="Times New Roman" w:hAnsi="Times New Roman" w:cs="Times New Roman"/>
          <w:b/>
          <w:szCs w:val="20"/>
          <w:lang w:val="lt-LT" w:eastAsia="lt-LT"/>
        </w:rPr>
        <w:t>6.</w:t>
      </w:r>
      <w:r w:rsidRPr="00006535">
        <w:rPr>
          <w:rFonts w:ascii="Times New Roman" w:eastAsia="Times New Roman" w:hAnsi="Times New Roman" w:cs="Times New Roman"/>
          <w:b/>
          <w:szCs w:val="20"/>
          <w:lang w:val="lt-LT" w:eastAsia="lt-LT"/>
        </w:rPr>
        <w:tab/>
        <w:t>SPECIALUS ĮSPĖJIMAS, KAD VAISTINĮ PREPARATĄ BŪTINA LAIKYTI VAIKAMS NEPASTEBIMOJE IR NEPASIEKIAMOJE VIETOJE</w:t>
      </w:r>
    </w:p>
    <w:p w14:paraId="69E0A2F2" w14:textId="77777777" w:rsidR="00006535" w:rsidRPr="00006535" w:rsidRDefault="00006535" w:rsidP="00006535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69D7FF78" w14:textId="77777777" w:rsidR="00006535" w:rsidRPr="00006535" w:rsidRDefault="00006535" w:rsidP="00006535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006535">
        <w:rPr>
          <w:rFonts w:ascii="Times New Roman" w:eastAsia="Times New Roman" w:hAnsi="Times New Roman" w:cs="Times New Roman"/>
          <w:lang w:val="lt-LT" w:eastAsia="lt-LT"/>
        </w:rPr>
        <w:t>Laikyti vaikams nepastebimoje ir nepasiekiamoje vietoje.</w:t>
      </w:r>
    </w:p>
    <w:p w14:paraId="1E708B78" w14:textId="77777777" w:rsidR="00006535" w:rsidRPr="00006535" w:rsidRDefault="00006535" w:rsidP="00006535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EA32B25" w14:textId="77777777" w:rsidR="00006535" w:rsidRPr="00006535" w:rsidRDefault="00006535" w:rsidP="00006535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34BB1F41" w14:textId="77777777" w:rsidR="00006535" w:rsidRPr="00006535" w:rsidRDefault="00006535" w:rsidP="0000653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2"/>
        <w:rPr>
          <w:rFonts w:ascii="Times New Roman" w:eastAsia="Times New Roman" w:hAnsi="Times New Roman" w:cs="Times New Roman"/>
          <w:b/>
          <w:szCs w:val="20"/>
          <w:lang w:val="lt-LT" w:eastAsia="lt-LT"/>
        </w:rPr>
      </w:pPr>
      <w:r w:rsidRPr="00006535">
        <w:rPr>
          <w:rFonts w:ascii="Times New Roman" w:eastAsia="Times New Roman" w:hAnsi="Times New Roman" w:cs="Times New Roman"/>
          <w:b/>
          <w:szCs w:val="20"/>
          <w:lang w:val="lt-LT" w:eastAsia="lt-LT"/>
        </w:rPr>
        <w:t>7.</w:t>
      </w:r>
      <w:r w:rsidRPr="00006535">
        <w:rPr>
          <w:rFonts w:ascii="Times New Roman" w:eastAsia="Times New Roman" w:hAnsi="Times New Roman" w:cs="Times New Roman"/>
          <w:b/>
          <w:szCs w:val="20"/>
          <w:lang w:val="lt-LT" w:eastAsia="lt-LT"/>
        </w:rPr>
        <w:tab/>
        <w:t>KITAS SPECIALUS ĮSPĖJIMAS (JEI REIKIA)</w:t>
      </w:r>
    </w:p>
    <w:p w14:paraId="09AAE146" w14:textId="77777777" w:rsidR="00006535" w:rsidRPr="00006535" w:rsidRDefault="00006535" w:rsidP="00006535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7B90FA0A" w14:textId="77777777" w:rsidR="00006535" w:rsidRPr="00006535" w:rsidRDefault="00006535" w:rsidP="00006535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03D55A02" w14:textId="77777777" w:rsidR="00006535" w:rsidRPr="00006535" w:rsidRDefault="00006535" w:rsidP="0000653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2"/>
        <w:rPr>
          <w:rFonts w:ascii="Times New Roman" w:eastAsia="Times New Roman" w:hAnsi="Times New Roman" w:cs="Times New Roman"/>
          <w:b/>
          <w:szCs w:val="20"/>
          <w:lang w:val="lt-LT" w:eastAsia="lt-LT"/>
        </w:rPr>
      </w:pPr>
      <w:r w:rsidRPr="00006535">
        <w:rPr>
          <w:rFonts w:ascii="Times New Roman" w:eastAsia="Times New Roman" w:hAnsi="Times New Roman" w:cs="Times New Roman"/>
          <w:b/>
          <w:szCs w:val="20"/>
          <w:lang w:val="lt-LT" w:eastAsia="lt-LT"/>
        </w:rPr>
        <w:t>8.</w:t>
      </w:r>
      <w:r w:rsidRPr="00006535">
        <w:rPr>
          <w:rFonts w:ascii="Times New Roman" w:eastAsia="Times New Roman" w:hAnsi="Times New Roman" w:cs="Times New Roman"/>
          <w:b/>
          <w:szCs w:val="20"/>
          <w:lang w:val="lt-LT" w:eastAsia="lt-LT"/>
        </w:rPr>
        <w:tab/>
        <w:t>TINKAMUMO LAIKAS</w:t>
      </w:r>
    </w:p>
    <w:p w14:paraId="2AEAA252" w14:textId="77777777" w:rsidR="00006535" w:rsidRPr="00006535" w:rsidRDefault="00006535" w:rsidP="00006535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0661E1FC" w14:textId="54EEF66C" w:rsidR="00006535" w:rsidRPr="00006535" w:rsidRDefault="00006535" w:rsidP="00006535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006535">
        <w:rPr>
          <w:rFonts w:ascii="Times New Roman" w:eastAsia="Times New Roman" w:hAnsi="Times New Roman" w:cs="Times New Roman"/>
          <w:lang w:val="lt-LT" w:eastAsia="lt-LT"/>
        </w:rPr>
        <w:t>EXP</w:t>
      </w:r>
      <w:r w:rsidR="00AF1090">
        <w:rPr>
          <w:rFonts w:ascii="Times New Roman" w:eastAsia="Times New Roman" w:hAnsi="Times New Roman" w:cs="Times New Roman"/>
          <w:lang w:val="lt-LT" w:eastAsia="lt-LT"/>
        </w:rPr>
        <w:t xml:space="preserve">: </w:t>
      </w:r>
      <w:r w:rsidR="00AF1090">
        <w:rPr>
          <w:szCs w:val="20"/>
          <w:lang w:val="lt-LT" w:eastAsia="lt-LT"/>
        </w:rPr>
        <w:t xml:space="preserve"> </w:t>
      </w:r>
      <w:r w:rsidR="00AF1090" w:rsidRPr="00AF1090">
        <w:rPr>
          <w:rFonts w:ascii="Times New Roman" w:eastAsia="Times New Roman" w:hAnsi="Times New Roman" w:cs="Times New Roman"/>
          <w:highlight w:val="lightGray"/>
          <w:lang w:val="lt-LT" w:eastAsia="lt-LT"/>
        </w:rPr>
        <w:t>MMMM mm</w:t>
      </w:r>
    </w:p>
    <w:p w14:paraId="74272AE1" w14:textId="77777777" w:rsidR="00006535" w:rsidRPr="00006535" w:rsidRDefault="00006535" w:rsidP="00006535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1DA4EBA2" w14:textId="77777777" w:rsidR="00006535" w:rsidRPr="00006535" w:rsidRDefault="00006535" w:rsidP="00006535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AF05CEC" w14:textId="77777777" w:rsidR="00006535" w:rsidRPr="00006535" w:rsidRDefault="00006535" w:rsidP="0000653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2"/>
        <w:rPr>
          <w:rFonts w:ascii="Times New Roman" w:eastAsia="Times New Roman" w:hAnsi="Times New Roman" w:cs="Times New Roman"/>
          <w:b/>
          <w:szCs w:val="20"/>
          <w:lang w:val="lt-LT" w:eastAsia="lt-LT"/>
        </w:rPr>
      </w:pPr>
      <w:r w:rsidRPr="00006535">
        <w:rPr>
          <w:rFonts w:ascii="Times New Roman" w:eastAsia="Times New Roman" w:hAnsi="Times New Roman" w:cs="Times New Roman"/>
          <w:b/>
          <w:szCs w:val="20"/>
          <w:lang w:val="lt-LT" w:eastAsia="lt-LT"/>
        </w:rPr>
        <w:t>9.</w:t>
      </w:r>
      <w:r w:rsidRPr="00006535">
        <w:rPr>
          <w:rFonts w:ascii="Times New Roman" w:eastAsia="Times New Roman" w:hAnsi="Times New Roman" w:cs="Times New Roman"/>
          <w:b/>
          <w:szCs w:val="20"/>
          <w:lang w:val="lt-LT" w:eastAsia="lt-LT"/>
        </w:rPr>
        <w:tab/>
        <w:t>SPECIALIOS LAIKYMO SĄLYGOS</w:t>
      </w:r>
    </w:p>
    <w:p w14:paraId="5229B6FB" w14:textId="77777777" w:rsidR="00006535" w:rsidRPr="00006535" w:rsidRDefault="00006535" w:rsidP="00006535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255D8E95" w14:textId="23B89FEA" w:rsidR="00006535" w:rsidRPr="00006535" w:rsidRDefault="00006535" w:rsidP="00006535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006535">
        <w:rPr>
          <w:rFonts w:ascii="Times New Roman" w:eastAsia="Times New Roman" w:hAnsi="Times New Roman" w:cs="Times New Roman"/>
          <w:lang w:val="lt-LT" w:eastAsia="lt-LT"/>
        </w:rPr>
        <w:t xml:space="preserve">Paruošta geriamoji suspensija turi būti </w:t>
      </w:r>
      <w:r w:rsidR="00AF1090">
        <w:rPr>
          <w:rFonts w:ascii="Times New Roman" w:eastAsia="Times New Roman" w:hAnsi="Times New Roman" w:cs="Times New Roman"/>
          <w:lang w:val="lt-LT" w:eastAsia="lt-LT"/>
        </w:rPr>
        <w:t xml:space="preserve">laikoma </w:t>
      </w:r>
      <w:r w:rsidR="00AF1090" w:rsidRPr="00AF1090">
        <w:rPr>
          <w:rFonts w:ascii="Times New Roman" w:eastAsia="Times New Roman" w:hAnsi="Times New Roman" w:cs="Times New Roman"/>
          <w:lang w:val="lt-LT" w:eastAsia="lt-LT"/>
        </w:rPr>
        <w:t>15</w:t>
      </w:r>
      <w:r w:rsidR="00AF1090">
        <w:rPr>
          <w:rFonts w:ascii="Times New Roman" w:eastAsia="Times New Roman" w:hAnsi="Times New Roman" w:cs="Times New Roman"/>
          <w:lang w:val="lt-LT" w:eastAsia="lt-LT"/>
        </w:rPr>
        <w:t xml:space="preserve"> </w:t>
      </w:r>
      <w:r w:rsidR="00AF1090" w:rsidRPr="00AF1090">
        <w:rPr>
          <w:rFonts w:ascii="Times New Roman" w:eastAsia="Times New Roman" w:hAnsi="Times New Roman" w:cs="Times New Roman"/>
          <w:lang w:val="lt-LT" w:eastAsia="lt-LT"/>
        </w:rPr>
        <w:t>–</w:t>
      </w:r>
      <w:r w:rsidR="00AF1090">
        <w:rPr>
          <w:rFonts w:ascii="Times New Roman" w:eastAsia="Times New Roman" w:hAnsi="Times New Roman" w:cs="Times New Roman"/>
          <w:lang w:val="lt-LT" w:eastAsia="lt-LT"/>
        </w:rPr>
        <w:t xml:space="preserve"> </w:t>
      </w:r>
      <w:r w:rsidR="00AF1090" w:rsidRPr="00AF1090">
        <w:rPr>
          <w:rFonts w:ascii="Times New Roman" w:eastAsia="Times New Roman" w:hAnsi="Times New Roman" w:cs="Times New Roman"/>
          <w:lang w:val="lt-LT" w:eastAsia="lt-LT"/>
        </w:rPr>
        <w:t>30 °C temperatūroje</w:t>
      </w:r>
      <w:r w:rsidR="00AF1090">
        <w:rPr>
          <w:rFonts w:ascii="Times New Roman" w:eastAsia="Times New Roman" w:hAnsi="Times New Roman" w:cs="Times New Roman"/>
          <w:lang w:val="lt-LT" w:eastAsia="lt-LT"/>
        </w:rPr>
        <w:t xml:space="preserve"> ir </w:t>
      </w:r>
      <w:r w:rsidRPr="00006535">
        <w:rPr>
          <w:rFonts w:ascii="Times New Roman" w:eastAsia="Times New Roman" w:hAnsi="Times New Roman" w:cs="Times New Roman"/>
          <w:lang w:val="lt-LT" w:eastAsia="lt-LT"/>
        </w:rPr>
        <w:t>suvartojama per 14 parų.</w:t>
      </w:r>
    </w:p>
    <w:p w14:paraId="1133A3FA" w14:textId="77777777" w:rsidR="00006535" w:rsidRPr="00006535" w:rsidRDefault="00006535" w:rsidP="00006535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052669FE" w14:textId="77777777" w:rsidR="00006535" w:rsidRPr="00006535" w:rsidRDefault="00006535" w:rsidP="00006535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2DBCE348" w14:textId="77777777" w:rsidR="00006535" w:rsidRPr="00006535" w:rsidRDefault="00006535" w:rsidP="0000653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2"/>
        <w:rPr>
          <w:rFonts w:ascii="Times New Roman" w:eastAsia="Times New Roman" w:hAnsi="Times New Roman" w:cs="Times New Roman"/>
          <w:b/>
          <w:szCs w:val="20"/>
          <w:lang w:val="lt-LT" w:eastAsia="lt-LT"/>
        </w:rPr>
      </w:pPr>
      <w:r w:rsidRPr="00006535">
        <w:rPr>
          <w:rFonts w:ascii="Times New Roman" w:eastAsia="Times New Roman" w:hAnsi="Times New Roman" w:cs="Times New Roman"/>
          <w:b/>
          <w:szCs w:val="20"/>
          <w:lang w:val="lt-LT" w:eastAsia="lt-LT"/>
        </w:rPr>
        <w:lastRenderedPageBreak/>
        <w:t>10.</w:t>
      </w:r>
      <w:r w:rsidRPr="00006535">
        <w:rPr>
          <w:rFonts w:ascii="Times New Roman" w:eastAsia="Times New Roman" w:hAnsi="Times New Roman" w:cs="Times New Roman"/>
          <w:b/>
          <w:szCs w:val="20"/>
          <w:lang w:val="lt-LT" w:eastAsia="lt-LT"/>
        </w:rPr>
        <w:tab/>
        <w:t>SPECIALIOS ATSARGUMO PRIEMONĖS DĖL NESUVARTOTO VAISTINIO PREPARATO AR JO ATLIEKŲ TVARKYMO (JEI REIKIA)</w:t>
      </w:r>
    </w:p>
    <w:p w14:paraId="426808DD" w14:textId="77777777" w:rsidR="00006535" w:rsidRPr="00006535" w:rsidRDefault="00006535" w:rsidP="00006535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2C28D99B" w14:textId="77777777" w:rsidR="00006535" w:rsidRPr="00006535" w:rsidRDefault="00006535" w:rsidP="00006535">
      <w:pPr>
        <w:spacing w:after="0" w:line="240" w:lineRule="auto"/>
        <w:rPr>
          <w:rFonts w:ascii="Times New Roman" w:eastAsia="Times New Roman" w:hAnsi="Times New Roman" w:cs="Times New Roman"/>
          <w:iCs/>
          <w:lang w:val="lt-LT"/>
        </w:rPr>
      </w:pPr>
    </w:p>
    <w:p w14:paraId="3630E88D" w14:textId="240E4736" w:rsidR="00006535" w:rsidRPr="00006535" w:rsidRDefault="00006535" w:rsidP="000065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lang w:val="lt-LT"/>
        </w:rPr>
      </w:pPr>
      <w:r w:rsidRPr="00006535">
        <w:rPr>
          <w:rFonts w:ascii="Times New Roman" w:eastAsia="Times New Roman" w:hAnsi="Times New Roman" w:cs="Times New Roman"/>
          <w:b/>
          <w:noProof/>
          <w:lang w:val="lt-LT"/>
        </w:rPr>
        <w:t>11.</w:t>
      </w:r>
      <w:r w:rsidRPr="00006535">
        <w:rPr>
          <w:rFonts w:ascii="Times New Roman" w:eastAsia="Times New Roman" w:hAnsi="Times New Roman" w:cs="Times New Roman"/>
          <w:b/>
          <w:noProof/>
          <w:lang w:val="lt-LT"/>
        </w:rPr>
        <w:tab/>
      </w:r>
      <w:r w:rsidR="001E0ACD" w:rsidRPr="001E0ACD">
        <w:rPr>
          <w:rFonts w:ascii="Times New Roman" w:eastAsia="Times New Roman" w:hAnsi="Times New Roman" w:cs="Times New Roman"/>
          <w:b/>
          <w:noProof/>
          <w:lang w:val="lt-LT"/>
        </w:rPr>
        <w:t>LYGIAGRETUS IMPORTUOTOJAS</w:t>
      </w:r>
    </w:p>
    <w:p w14:paraId="0D562984" w14:textId="77777777" w:rsidR="00006535" w:rsidRPr="00006535" w:rsidRDefault="00006535" w:rsidP="00006535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44238B97" w14:textId="2C7F68E0" w:rsidR="00006535" w:rsidRDefault="001E0ACD" w:rsidP="001E0ACD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1E0ACD">
        <w:rPr>
          <w:rFonts w:ascii="Times New Roman" w:eastAsia="Times New Roman" w:hAnsi="Times New Roman" w:cs="Times New Roman"/>
          <w:lang w:val="lt-LT" w:eastAsia="lt-LT"/>
        </w:rPr>
        <w:t>Lygiagretus importuotojas UAB „Lex ano“</w:t>
      </w:r>
      <w:r w:rsidRPr="001E0ACD">
        <w:rPr>
          <w:rFonts w:ascii="Times New Roman" w:eastAsia="Times New Roman" w:hAnsi="Times New Roman" w:cs="Times New Roman"/>
          <w:highlight w:val="lightGray"/>
          <w:lang w:val="lt-LT" w:eastAsia="lt-LT"/>
        </w:rPr>
        <w:t>, Naugarduko g. 3, LT-03231 Vilnius, Lietuva</w:t>
      </w:r>
    </w:p>
    <w:p w14:paraId="7185D19F" w14:textId="77777777" w:rsidR="001E0ACD" w:rsidRPr="00006535" w:rsidRDefault="001E0ACD" w:rsidP="001E0ACD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22AF0A08" w14:textId="77777777" w:rsidR="00006535" w:rsidRPr="00006535" w:rsidRDefault="00006535" w:rsidP="00006535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30209725" w14:textId="5771349E" w:rsidR="00006535" w:rsidRPr="00006535" w:rsidRDefault="00006535" w:rsidP="0000653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2"/>
        <w:rPr>
          <w:rFonts w:ascii="Times New Roman" w:eastAsia="Times New Roman" w:hAnsi="Times New Roman" w:cs="Times New Roman"/>
          <w:b/>
          <w:szCs w:val="20"/>
          <w:lang w:val="lt-LT" w:eastAsia="lt-LT"/>
        </w:rPr>
      </w:pPr>
      <w:r w:rsidRPr="00006535">
        <w:rPr>
          <w:rFonts w:ascii="Times New Roman" w:eastAsia="Times New Roman" w:hAnsi="Times New Roman" w:cs="Times New Roman"/>
          <w:b/>
          <w:szCs w:val="20"/>
          <w:lang w:val="lt-LT" w:eastAsia="lt-LT"/>
        </w:rPr>
        <w:t>12.</w:t>
      </w:r>
      <w:r w:rsidRPr="00006535">
        <w:rPr>
          <w:rFonts w:ascii="Times New Roman" w:eastAsia="Times New Roman" w:hAnsi="Times New Roman" w:cs="Times New Roman"/>
          <w:b/>
          <w:szCs w:val="20"/>
          <w:lang w:val="lt-LT" w:eastAsia="lt-LT"/>
        </w:rPr>
        <w:tab/>
      </w:r>
      <w:r w:rsidR="001E0ACD" w:rsidRPr="001E0ACD">
        <w:rPr>
          <w:rFonts w:ascii="Times New Roman" w:eastAsia="Times New Roman" w:hAnsi="Times New Roman" w:cs="Times New Roman"/>
          <w:b/>
          <w:szCs w:val="20"/>
          <w:lang w:val="lt-LT" w:eastAsia="lt-LT"/>
        </w:rPr>
        <w:t xml:space="preserve">LYGIAGRETAUS IMPORTO LEIDIMO NUMERIS (-IAI) </w:t>
      </w:r>
    </w:p>
    <w:p w14:paraId="6D532FCB" w14:textId="77777777" w:rsidR="00006535" w:rsidRPr="00006535" w:rsidRDefault="00006535" w:rsidP="00006535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08CE9025" w14:textId="4F9C3498" w:rsidR="00006535" w:rsidRDefault="00D12675" w:rsidP="00006535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D12675">
        <w:rPr>
          <w:rFonts w:ascii="Times New Roman" w:eastAsia="Times New Roman" w:hAnsi="Times New Roman" w:cs="Times New Roman"/>
          <w:lang w:val="lt-LT" w:eastAsia="lt-LT"/>
        </w:rPr>
        <w:t>LT/L/25/3064/001</w:t>
      </w:r>
    </w:p>
    <w:p w14:paraId="7BD05494" w14:textId="77777777" w:rsidR="001E0ACD" w:rsidRPr="00006535" w:rsidRDefault="001E0ACD" w:rsidP="00006535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777C8014" w14:textId="77777777" w:rsidR="00006535" w:rsidRPr="00006535" w:rsidRDefault="00006535" w:rsidP="00006535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7E4A78A5" w14:textId="77777777" w:rsidR="00006535" w:rsidRPr="00006535" w:rsidRDefault="00006535" w:rsidP="0000653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2"/>
        <w:rPr>
          <w:rFonts w:ascii="Times New Roman" w:eastAsia="Times New Roman" w:hAnsi="Times New Roman" w:cs="Times New Roman"/>
          <w:b/>
          <w:szCs w:val="20"/>
          <w:lang w:val="lt-LT" w:eastAsia="lt-LT"/>
        </w:rPr>
      </w:pPr>
      <w:r w:rsidRPr="00006535">
        <w:rPr>
          <w:rFonts w:ascii="Times New Roman" w:eastAsia="Times New Roman" w:hAnsi="Times New Roman" w:cs="Times New Roman"/>
          <w:b/>
          <w:szCs w:val="20"/>
          <w:lang w:val="lt-LT" w:eastAsia="lt-LT"/>
        </w:rPr>
        <w:t>13.</w:t>
      </w:r>
      <w:r w:rsidRPr="00006535">
        <w:rPr>
          <w:rFonts w:ascii="Times New Roman" w:eastAsia="Times New Roman" w:hAnsi="Times New Roman" w:cs="Times New Roman"/>
          <w:b/>
          <w:szCs w:val="20"/>
          <w:lang w:val="lt-LT" w:eastAsia="lt-LT"/>
        </w:rPr>
        <w:tab/>
        <w:t>SERIJOS NUMERIS</w:t>
      </w:r>
    </w:p>
    <w:p w14:paraId="0A035C0A" w14:textId="77777777" w:rsidR="00006535" w:rsidRPr="00006535" w:rsidRDefault="00006535" w:rsidP="00006535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3DEE961E" w14:textId="286DF561" w:rsidR="00006535" w:rsidRPr="00006535" w:rsidRDefault="00006535" w:rsidP="00006535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006535">
        <w:rPr>
          <w:rFonts w:ascii="Times New Roman" w:eastAsia="Times New Roman" w:hAnsi="Times New Roman" w:cs="Times New Roman"/>
          <w:lang w:val="lt-LT" w:eastAsia="lt-LT"/>
        </w:rPr>
        <w:t>Lot</w:t>
      </w:r>
      <w:r w:rsidR="001E0ACD">
        <w:rPr>
          <w:rFonts w:ascii="Times New Roman" w:eastAsia="Times New Roman" w:hAnsi="Times New Roman" w:cs="Times New Roman"/>
          <w:lang w:val="lt-LT" w:eastAsia="lt-LT"/>
        </w:rPr>
        <w:t>:</w:t>
      </w:r>
    </w:p>
    <w:p w14:paraId="0501D65E" w14:textId="77777777" w:rsidR="00006535" w:rsidRPr="00006535" w:rsidRDefault="00006535" w:rsidP="00006535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328982FB" w14:textId="77777777" w:rsidR="00006535" w:rsidRPr="00006535" w:rsidRDefault="00006535" w:rsidP="00006535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60729ED0" w14:textId="77777777" w:rsidR="00006535" w:rsidRPr="00006535" w:rsidRDefault="00006535" w:rsidP="0000653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2"/>
        <w:rPr>
          <w:rFonts w:ascii="Times New Roman" w:eastAsia="Times New Roman" w:hAnsi="Times New Roman" w:cs="Times New Roman"/>
          <w:b/>
          <w:szCs w:val="20"/>
          <w:lang w:val="lt-LT" w:eastAsia="lt-LT"/>
        </w:rPr>
      </w:pPr>
      <w:r w:rsidRPr="00006535">
        <w:rPr>
          <w:rFonts w:ascii="Times New Roman" w:eastAsia="Times New Roman" w:hAnsi="Times New Roman" w:cs="Times New Roman"/>
          <w:b/>
          <w:szCs w:val="20"/>
          <w:lang w:val="lt-LT" w:eastAsia="lt-LT"/>
        </w:rPr>
        <w:t>14.</w:t>
      </w:r>
      <w:r w:rsidRPr="00006535">
        <w:rPr>
          <w:rFonts w:ascii="Times New Roman" w:eastAsia="Times New Roman" w:hAnsi="Times New Roman" w:cs="Times New Roman"/>
          <w:b/>
          <w:szCs w:val="20"/>
          <w:lang w:val="lt-LT" w:eastAsia="lt-LT"/>
        </w:rPr>
        <w:tab/>
        <w:t>PARDAVIMO (IŠDAVIMO) TVARKA</w:t>
      </w:r>
    </w:p>
    <w:p w14:paraId="28438448" w14:textId="77777777" w:rsidR="00006535" w:rsidRPr="00006535" w:rsidRDefault="00006535" w:rsidP="00006535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41367527" w14:textId="51C32968" w:rsidR="00006535" w:rsidRPr="00006535" w:rsidRDefault="00006535" w:rsidP="00006535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006535">
        <w:rPr>
          <w:rFonts w:ascii="Times New Roman" w:eastAsia="Times New Roman" w:hAnsi="Times New Roman" w:cs="Times New Roman"/>
          <w:lang w:val="lt-LT" w:eastAsia="lt-LT"/>
        </w:rPr>
        <w:t>Receptinis vaistas</w:t>
      </w:r>
      <w:r w:rsidR="001C62C1">
        <w:rPr>
          <w:rFonts w:ascii="Times New Roman" w:eastAsia="Times New Roman" w:hAnsi="Times New Roman" w:cs="Times New Roman"/>
          <w:lang w:val="lt-LT" w:eastAsia="lt-LT"/>
        </w:rPr>
        <w:t>.</w:t>
      </w:r>
    </w:p>
    <w:p w14:paraId="61393F72" w14:textId="77777777" w:rsidR="00006535" w:rsidRPr="00006535" w:rsidRDefault="00006535" w:rsidP="00006535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6C43CFEE" w14:textId="77777777" w:rsidR="00006535" w:rsidRPr="00006535" w:rsidRDefault="00006535" w:rsidP="00006535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008CBD4C" w14:textId="77777777" w:rsidR="00006535" w:rsidRPr="00006535" w:rsidRDefault="00006535" w:rsidP="0000653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2"/>
        <w:rPr>
          <w:rFonts w:ascii="Times New Roman" w:eastAsia="Times New Roman" w:hAnsi="Times New Roman" w:cs="Times New Roman"/>
          <w:b/>
          <w:szCs w:val="20"/>
          <w:lang w:val="lt-LT" w:eastAsia="lt-LT"/>
        </w:rPr>
      </w:pPr>
      <w:r w:rsidRPr="00006535">
        <w:rPr>
          <w:rFonts w:ascii="Times New Roman" w:eastAsia="Times New Roman" w:hAnsi="Times New Roman" w:cs="Times New Roman"/>
          <w:b/>
          <w:szCs w:val="20"/>
          <w:lang w:val="lt-LT" w:eastAsia="lt-LT"/>
        </w:rPr>
        <w:t>15.</w:t>
      </w:r>
      <w:r w:rsidRPr="00006535">
        <w:rPr>
          <w:rFonts w:ascii="Times New Roman" w:eastAsia="Times New Roman" w:hAnsi="Times New Roman" w:cs="Times New Roman"/>
          <w:b/>
          <w:szCs w:val="20"/>
          <w:lang w:val="lt-LT" w:eastAsia="lt-LT"/>
        </w:rPr>
        <w:tab/>
        <w:t>VARTOJIMO INSTRUKCIJA</w:t>
      </w:r>
    </w:p>
    <w:p w14:paraId="3246CC60" w14:textId="77777777" w:rsidR="00006535" w:rsidRPr="00006535" w:rsidRDefault="00006535" w:rsidP="00006535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611B4874" w14:textId="77777777" w:rsidR="00006535" w:rsidRPr="00006535" w:rsidRDefault="00006535" w:rsidP="00006535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6EB77DB7" w14:textId="77777777" w:rsidR="00006535" w:rsidRPr="00006535" w:rsidRDefault="00006535" w:rsidP="00006535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105EC979" w14:textId="77777777" w:rsidR="00006535" w:rsidRPr="00006535" w:rsidRDefault="00006535" w:rsidP="000065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80" w:hanging="480"/>
        <w:rPr>
          <w:rFonts w:ascii="Times New Roman" w:eastAsia="Times New Roman" w:hAnsi="Times New Roman" w:cs="Times New Roman"/>
          <w:b/>
          <w:bCs/>
          <w:lang w:val="lt-LT" w:eastAsia="lt-LT"/>
        </w:rPr>
      </w:pPr>
      <w:r w:rsidRPr="00006535">
        <w:rPr>
          <w:rFonts w:ascii="Times New Roman" w:eastAsia="Times New Roman" w:hAnsi="Times New Roman" w:cs="Times New Roman"/>
          <w:b/>
          <w:bCs/>
          <w:lang w:val="lt-LT" w:eastAsia="lt-LT"/>
        </w:rPr>
        <w:t>16.</w:t>
      </w:r>
      <w:r w:rsidRPr="00006535">
        <w:rPr>
          <w:rFonts w:ascii="Times New Roman" w:eastAsia="Times New Roman" w:hAnsi="Times New Roman" w:cs="Times New Roman"/>
          <w:b/>
          <w:bCs/>
          <w:lang w:val="lt-LT" w:eastAsia="lt-LT"/>
        </w:rPr>
        <w:tab/>
        <w:t>INFORMACIJA BRAILIO RAŠTU</w:t>
      </w:r>
    </w:p>
    <w:p w14:paraId="1F63E154" w14:textId="77777777" w:rsidR="00006535" w:rsidRPr="00006535" w:rsidRDefault="00006535" w:rsidP="00006535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5C81A19" w14:textId="39DFFC7A" w:rsidR="00006535" w:rsidRPr="00006535" w:rsidRDefault="001E0ACD" w:rsidP="00006535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006535">
        <w:rPr>
          <w:rFonts w:ascii="Times New Roman" w:eastAsia="Times New Roman" w:hAnsi="Times New Roman" w:cs="Times New Roman"/>
          <w:lang w:val="lt-LT" w:eastAsia="lt-LT"/>
        </w:rPr>
        <w:t>klacid</w:t>
      </w:r>
      <w:r w:rsidR="00006535" w:rsidRPr="00006535">
        <w:rPr>
          <w:rFonts w:ascii="Times New Roman" w:eastAsia="Times New Roman" w:hAnsi="Times New Roman" w:cs="Times New Roman"/>
          <w:lang w:val="lt-LT" w:eastAsia="lt-LT"/>
        </w:rPr>
        <w:t xml:space="preserve"> 125 mg/5 ml</w:t>
      </w:r>
    </w:p>
    <w:p w14:paraId="789E0EF7" w14:textId="77777777" w:rsidR="00006535" w:rsidRPr="00006535" w:rsidRDefault="00006535" w:rsidP="00006535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62B10A6C" w14:textId="77777777" w:rsidR="00006535" w:rsidRPr="00006535" w:rsidRDefault="00006535" w:rsidP="00006535">
      <w:pPr>
        <w:spacing w:after="0" w:line="240" w:lineRule="auto"/>
        <w:rPr>
          <w:rFonts w:ascii="Times New Roman" w:eastAsia="Times New Roman" w:hAnsi="Times New Roman" w:cs="Times New Roman"/>
          <w:noProof/>
          <w:shd w:val="clear" w:color="auto" w:fill="CCCCCC"/>
          <w:lang w:val="lt-LT"/>
        </w:rPr>
      </w:pPr>
    </w:p>
    <w:p w14:paraId="3CE9B244" w14:textId="77777777" w:rsidR="00006535" w:rsidRPr="00006535" w:rsidRDefault="00006535" w:rsidP="0000653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outlineLvl w:val="0"/>
        <w:rPr>
          <w:rFonts w:ascii="Times New Roman" w:eastAsia="Calibri" w:hAnsi="Times New Roman" w:cs="Times New Roman"/>
          <w:i/>
          <w:noProof/>
          <w:szCs w:val="24"/>
          <w:lang w:val="de-DE" w:eastAsia="lt-LT"/>
        </w:rPr>
      </w:pPr>
      <w:r w:rsidRPr="00006535">
        <w:rPr>
          <w:rFonts w:ascii="Times New Roman" w:eastAsia="Calibri" w:hAnsi="Times New Roman" w:cs="Times New Roman"/>
          <w:b/>
          <w:noProof/>
          <w:szCs w:val="20"/>
          <w:lang w:val="lt-LT" w:eastAsia="lt-LT"/>
        </w:rPr>
        <w:t>17.</w:t>
      </w:r>
      <w:r w:rsidRPr="00006535">
        <w:rPr>
          <w:rFonts w:ascii="Times New Roman" w:eastAsia="Calibri" w:hAnsi="Times New Roman" w:cs="Times New Roman"/>
          <w:b/>
          <w:noProof/>
          <w:szCs w:val="20"/>
          <w:lang w:val="lt-LT" w:eastAsia="lt-LT"/>
        </w:rPr>
        <w:tab/>
        <w:t>UNIKALUS IDENTIFIKATORIUS – 2D BRŪKŠNINIS KODAS</w:t>
      </w:r>
    </w:p>
    <w:p w14:paraId="6C68BD28" w14:textId="77777777" w:rsidR="00006535" w:rsidRPr="00006535" w:rsidRDefault="00006535" w:rsidP="00006535">
      <w:pPr>
        <w:spacing w:after="0" w:line="240" w:lineRule="auto"/>
        <w:rPr>
          <w:rFonts w:ascii="Times New Roman" w:eastAsia="Calibri" w:hAnsi="Times New Roman" w:cs="Times New Roman"/>
          <w:noProof/>
          <w:szCs w:val="20"/>
          <w:lang w:val="lt-LT" w:eastAsia="lt-LT"/>
        </w:rPr>
      </w:pPr>
    </w:p>
    <w:p w14:paraId="092D9B4D" w14:textId="77777777" w:rsidR="00006535" w:rsidRPr="00006535" w:rsidRDefault="00006535" w:rsidP="00006535">
      <w:pPr>
        <w:spacing w:after="0" w:line="240" w:lineRule="auto"/>
        <w:rPr>
          <w:rFonts w:ascii="Times New Roman" w:eastAsia="Calibri" w:hAnsi="Times New Roman" w:cs="Times New Roman"/>
          <w:noProof/>
          <w:shd w:val="clear" w:color="auto" w:fill="CCCCCC"/>
          <w:lang w:val="lt-LT" w:eastAsia="lt-LT"/>
        </w:rPr>
      </w:pPr>
      <w:r w:rsidRPr="00006535">
        <w:rPr>
          <w:rFonts w:ascii="Times New Roman" w:eastAsia="Calibri" w:hAnsi="Times New Roman" w:cs="Times New Roman"/>
          <w:noProof/>
          <w:szCs w:val="20"/>
          <w:highlight w:val="lightGray"/>
          <w:lang w:val="lt-LT" w:eastAsia="lt-LT"/>
        </w:rPr>
        <w:t>2D brūkšninis kodas su nurodytu unikaliu identifikatoriumi.</w:t>
      </w:r>
    </w:p>
    <w:p w14:paraId="35AB7E83" w14:textId="77777777" w:rsidR="00006535" w:rsidRPr="00006535" w:rsidRDefault="00006535" w:rsidP="00006535">
      <w:pPr>
        <w:spacing w:after="0" w:line="240" w:lineRule="auto"/>
        <w:rPr>
          <w:rFonts w:ascii="Times New Roman" w:eastAsia="Calibri" w:hAnsi="Times New Roman" w:cs="Times New Roman"/>
          <w:noProof/>
          <w:shd w:val="clear" w:color="auto" w:fill="CCCCCC"/>
          <w:lang w:val="lt-LT" w:eastAsia="lt-LT"/>
        </w:rPr>
      </w:pPr>
    </w:p>
    <w:p w14:paraId="0F214182" w14:textId="77777777" w:rsidR="00006535" w:rsidRPr="00006535" w:rsidRDefault="00006535" w:rsidP="00006535">
      <w:pPr>
        <w:spacing w:after="0" w:line="240" w:lineRule="auto"/>
        <w:rPr>
          <w:rFonts w:ascii="Times New Roman" w:eastAsia="Calibri" w:hAnsi="Times New Roman" w:cs="Times New Roman"/>
          <w:noProof/>
          <w:szCs w:val="20"/>
          <w:lang w:val="lt-LT" w:eastAsia="lt-LT"/>
        </w:rPr>
      </w:pPr>
    </w:p>
    <w:p w14:paraId="09DACA82" w14:textId="77777777" w:rsidR="00006535" w:rsidRPr="00006535" w:rsidRDefault="00006535" w:rsidP="0000653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outlineLvl w:val="0"/>
        <w:rPr>
          <w:rFonts w:ascii="Times New Roman" w:eastAsia="Calibri" w:hAnsi="Times New Roman" w:cs="Times New Roman"/>
          <w:i/>
          <w:noProof/>
          <w:szCs w:val="20"/>
          <w:lang w:val="lt-LT" w:eastAsia="lt-LT"/>
        </w:rPr>
      </w:pPr>
      <w:r w:rsidRPr="00006535">
        <w:rPr>
          <w:rFonts w:ascii="Times New Roman" w:eastAsia="Calibri" w:hAnsi="Times New Roman" w:cs="Times New Roman"/>
          <w:b/>
          <w:noProof/>
          <w:szCs w:val="20"/>
          <w:lang w:val="lt-LT" w:eastAsia="lt-LT"/>
        </w:rPr>
        <w:t>18.</w:t>
      </w:r>
      <w:r w:rsidRPr="00006535">
        <w:rPr>
          <w:rFonts w:ascii="Times New Roman" w:eastAsia="Calibri" w:hAnsi="Times New Roman" w:cs="Times New Roman"/>
          <w:b/>
          <w:noProof/>
          <w:szCs w:val="20"/>
          <w:lang w:val="lt-LT" w:eastAsia="lt-LT"/>
        </w:rPr>
        <w:tab/>
        <w:t>UNIKALUS IDENTIFIKATORIUS – ŽMONĖMS SUPRANTAMI DUOMENYS</w:t>
      </w:r>
    </w:p>
    <w:p w14:paraId="29978C22" w14:textId="77777777" w:rsidR="00006535" w:rsidRPr="00006535" w:rsidRDefault="00006535" w:rsidP="00006535">
      <w:pPr>
        <w:spacing w:after="0" w:line="240" w:lineRule="auto"/>
        <w:rPr>
          <w:rFonts w:ascii="Times New Roman" w:eastAsia="Calibri" w:hAnsi="Times New Roman" w:cs="Times New Roman"/>
          <w:noProof/>
          <w:szCs w:val="20"/>
          <w:lang w:val="lt-LT" w:eastAsia="lt-LT"/>
        </w:rPr>
      </w:pPr>
    </w:p>
    <w:p w14:paraId="35E7C2F4" w14:textId="0A8F3681" w:rsidR="00006535" w:rsidRPr="00006535" w:rsidRDefault="00006535" w:rsidP="00006535">
      <w:pPr>
        <w:spacing w:after="0" w:line="240" w:lineRule="auto"/>
        <w:rPr>
          <w:rFonts w:ascii="Times New Roman" w:eastAsia="Calibri" w:hAnsi="Times New Roman" w:cs="Times New Roman"/>
          <w:color w:val="008000"/>
          <w:lang w:val="lt-LT" w:eastAsia="lt-LT"/>
        </w:rPr>
      </w:pPr>
      <w:r w:rsidRPr="00006535">
        <w:rPr>
          <w:rFonts w:ascii="Times New Roman" w:eastAsia="Calibri" w:hAnsi="Times New Roman" w:cs="Times New Roman"/>
          <w:szCs w:val="20"/>
          <w:lang w:val="lt-LT" w:eastAsia="lt-LT"/>
        </w:rPr>
        <w:t>PC:</w:t>
      </w:r>
    </w:p>
    <w:p w14:paraId="172ED2E0" w14:textId="77489CDD" w:rsidR="00006535" w:rsidRPr="00006535" w:rsidRDefault="00006535" w:rsidP="00006535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  <w:r w:rsidRPr="00006535">
        <w:rPr>
          <w:rFonts w:ascii="Times New Roman" w:eastAsia="Calibri" w:hAnsi="Times New Roman" w:cs="Times New Roman"/>
          <w:szCs w:val="20"/>
          <w:lang w:val="lt-LT" w:eastAsia="lt-LT"/>
        </w:rPr>
        <w:t>SN:</w:t>
      </w:r>
    </w:p>
    <w:p w14:paraId="7A5C92BE" w14:textId="01C96C16" w:rsidR="00006535" w:rsidRDefault="00006535" w:rsidP="00006535">
      <w:pPr>
        <w:spacing w:after="0" w:line="240" w:lineRule="auto"/>
        <w:rPr>
          <w:rFonts w:ascii="Times New Roman" w:eastAsia="Calibri" w:hAnsi="Times New Roman" w:cs="Times New Roman"/>
          <w:szCs w:val="20"/>
          <w:lang w:val="lt-LT" w:eastAsia="lt-LT"/>
        </w:rPr>
      </w:pPr>
      <w:r w:rsidRPr="00006535">
        <w:rPr>
          <w:rFonts w:ascii="Times New Roman" w:eastAsia="Calibri" w:hAnsi="Times New Roman" w:cs="Times New Roman"/>
          <w:szCs w:val="20"/>
          <w:highlight w:val="lightGray"/>
          <w:lang w:val="lt-LT" w:eastAsia="lt-LT"/>
        </w:rPr>
        <w:t xml:space="preserve">NN: </w:t>
      </w:r>
    </w:p>
    <w:p w14:paraId="1E74190B" w14:textId="77777777" w:rsidR="001E0ACD" w:rsidRPr="001E0ACD" w:rsidRDefault="001E0ACD" w:rsidP="001E0ACD">
      <w:pPr>
        <w:spacing w:after="0" w:line="240" w:lineRule="auto"/>
        <w:rPr>
          <w:rFonts w:ascii="Times New Roman" w:eastAsia="Calibri" w:hAnsi="Times New Roman" w:cs="Times New Roman"/>
          <w:szCs w:val="20"/>
          <w:lang w:val="lt-LT" w:eastAsia="lt-LT"/>
        </w:rPr>
      </w:pPr>
      <w:r w:rsidRPr="001E0ACD">
        <w:rPr>
          <w:rFonts w:ascii="Times New Roman" w:eastAsia="Calibri" w:hAnsi="Times New Roman" w:cs="Times New Roman"/>
          <w:szCs w:val="20"/>
          <w:lang w:val="lt-LT" w:eastAsia="lt-LT"/>
        </w:rPr>
        <w:t>__________________________________________________________________________________</w:t>
      </w:r>
    </w:p>
    <w:p w14:paraId="66F18326" w14:textId="51586938" w:rsidR="001E0ACD" w:rsidRPr="001E0ACD" w:rsidRDefault="001E0ACD" w:rsidP="001E0ACD">
      <w:pPr>
        <w:spacing w:after="0" w:line="240" w:lineRule="auto"/>
        <w:rPr>
          <w:rFonts w:ascii="Times New Roman" w:eastAsia="Calibri" w:hAnsi="Times New Roman" w:cs="Times New Roman"/>
          <w:szCs w:val="20"/>
          <w:lang w:val="lt-LT" w:eastAsia="lt-LT"/>
        </w:rPr>
      </w:pPr>
      <w:r w:rsidRPr="001E0ACD">
        <w:rPr>
          <w:rFonts w:ascii="Times New Roman" w:eastAsia="Calibri" w:hAnsi="Times New Roman" w:cs="Times New Roman"/>
          <w:szCs w:val="20"/>
          <w:lang w:val="lt-LT" w:eastAsia="lt-LT"/>
        </w:rPr>
        <w:t>Gamintojas: AbbVie S.r.l.</w:t>
      </w:r>
      <w:r>
        <w:rPr>
          <w:rFonts w:ascii="Times New Roman" w:eastAsia="Calibri" w:hAnsi="Times New Roman" w:cs="Times New Roman"/>
          <w:szCs w:val="20"/>
          <w:lang w:val="lt-LT" w:eastAsia="lt-LT"/>
        </w:rPr>
        <w:t xml:space="preserve">, </w:t>
      </w:r>
      <w:r w:rsidRPr="001E0ACD">
        <w:rPr>
          <w:rFonts w:ascii="Times New Roman" w:eastAsia="Calibri" w:hAnsi="Times New Roman" w:cs="Times New Roman"/>
          <w:szCs w:val="20"/>
          <w:lang w:val="lt-LT" w:eastAsia="lt-LT"/>
        </w:rPr>
        <w:t>Via Pontina KM 52</w:t>
      </w:r>
      <w:r>
        <w:rPr>
          <w:rFonts w:ascii="Times New Roman" w:eastAsia="Calibri" w:hAnsi="Times New Roman" w:cs="Times New Roman"/>
          <w:szCs w:val="20"/>
          <w:lang w:val="lt-LT" w:eastAsia="lt-LT"/>
        </w:rPr>
        <w:t xml:space="preserve">, </w:t>
      </w:r>
      <w:r w:rsidRPr="001E0ACD">
        <w:rPr>
          <w:rFonts w:ascii="Times New Roman" w:eastAsia="Calibri" w:hAnsi="Times New Roman" w:cs="Times New Roman"/>
          <w:szCs w:val="20"/>
          <w:lang w:val="lt-LT" w:eastAsia="lt-LT"/>
        </w:rPr>
        <w:t xml:space="preserve">Campoverde Di Aprilia 04010 </w:t>
      </w:r>
      <w:r>
        <w:rPr>
          <w:rFonts w:ascii="Times New Roman" w:eastAsia="Calibri" w:hAnsi="Times New Roman" w:cs="Times New Roman"/>
          <w:szCs w:val="20"/>
          <w:lang w:val="lt-LT" w:eastAsia="lt-LT"/>
        </w:rPr>
        <w:t>–</w:t>
      </w:r>
      <w:r w:rsidRPr="001E0ACD">
        <w:rPr>
          <w:rFonts w:ascii="Times New Roman" w:eastAsia="Calibri" w:hAnsi="Times New Roman" w:cs="Times New Roman"/>
          <w:szCs w:val="20"/>
          <w:lang w:val="lt-LT" w:eastAsia="lt-LT"/>
        </w:rPr>
        <w:t xml:space="preserve"> LT</w:t>
      </w:r>
      <w:r>
        <w:rPr>
          <w:rFonts w:ascii="Times New Roman" w:eastAsia="Calibri" w:hAnsi="Times New Roman" w:cs="Times New Roman"/>
          <w:szCs w:val="20"/>
          <w:lang w:val="lt-LT" w:eastAsia="lt-LT"/>
        </w:rPr>
        <w:t xml:space="preserve">, </w:t>
      </w:r>
      <w:r w:rsidRPr="001E0ACD">
        <w:rPr>
          <w:rFonts w:ascii="Times New Roman" w:eastAsia="Calibri" w:hAnsi="Times New Roman" w:cs="Times New Roman"/>
          <w:szCs w:val="20"/>
          <w:lang w:val="lt-LT" w:eastAsia="lt-LT"/>
        </w:rPr>
        <w:t>Italija</w:t>
      </w:r>
    </w:p>
    <w:p w14:paraId="5A4145EF" w14:textId="77777777" w:rsidR="001E0ACD" w:rsidRPr="001E0ACD" w:rsidRDefault="001E0ACD" w:rsidP="001E0ACD">
      <w:pPr>
        <w:spacing w:after="0" w:line="240" w:lineRule="auto"/>
        <w:rPr>
          <w:rFonts w:ascii="Times New Roman" w:eastAsia="Calibri" w:hAnsi="Times New Roman" w:cs="Times New Roman"/>
          <w:szCs w:val="20"/>
          <w:lang w:val="lt-LT" w:eastAsia="lt-LT"/>
        </w:rPr>
      </w:pPr>
    </w:p>
    <w:p w14:paraId="1524C8B4" w14:textId="77777777" w:rsidR="001E0ACD" w:rsidRPr="001E0ACD" w:rsidRDefault="001E0ACD" w:rsidP="001E0ACD">
      <w:pPr>
        <w:spacing w:after="0" w:line="240" w:lineRule="auto"/>
        <w:rPr>
          <w:rFonts w:ascii="Times New Roman" w:eastAsia="Calibri" w:hAnsi="Times New Roman" w:cs="Times New Roman"/>
          <w:szCs w:val="20"/>
          <w:lang w:val="lt-LT" w:eastAsia="lt-LT"/>
        </w:rPr>
      </w:pPr>
      <w:r w:rsidRPr="001E0ACD">
        <w:rPr>
          <w:rFonts w:ascii="Times New Roman" w:eastAsia="Calibri" w:hAnsi="Times New Roman" w:cs="Times New Roman"/>
          <w:szCs w:val="20"/>
          <w:lang w:val="lt-LT" w:eastAsia="lt-LT"/>
        </w:rPr>
        <w:t>Perpakavo Lietuvos ir Norvegijos UAB „Norfachema“, Vytauto g. 6, LT-55175 Jonava, Lietuva</w:t>
      </w:r>
    </w:p>
    <w:p w14:paraId="3F3463ED" w14:textId="77777777" w:rsidR="001E0ACD" w:rsidRPr="001E0ACD" w:rsidRDefault="001E0ACD" w:rsidP="001E0ACD">
      <w:pPr>
        <w:spacing w:after="0" w:line="240" w:lineRule="auto"/>
        <w:rPr>
          <w:rFonts w:ascii="Times New Roman" w:eastAsia="Calibri" w:hAnsi="Times New Roman" w:cs="Times New Roman"/>
          <w:szCs w:val="20"/>
          <w:highlight w:val="lightGray"/>
          <w:lang w:val="lt-LT" w:eastAsia="lt-LT"/>
        </w:rPr>
      </w:pPr>
      <w:r w:rsidRPr="001E0ACD">
        <w:rPr>
          <w:rFonts w:ascii="Times New Roman" w:eastAsia="Calibri" w:hAnsi="Times New Roman" w:cs="Times New Roman"/>
          <w:szCs w:val="20"/>
          <w:highlight w:val="lightGray"/>
          <w:lang w:val="lt-LT" w:eastAsia="lt-LT"/>
        </w:rPr>
        <w:t>UAB „ENTAFARMA“, Klonėnų vs. 1, LT-19156 Širvintų r. sav., Lietuva</w:t>
      </w:r>
    </w:p>
    <w:p w14:paraId="57EA6053" w14:textId="77777777" w:rsidR="001E0ACD" w:rsidRPr="001E0ACD" w:rsidRDefault="001E0ACD" w:rsidP="001E0ACD">
      <w:pPr>
        <w:spacing w:after="0" w:line="240" w:lineRule="auto"/>
        <w:rPr>
          <w:rFonts w:ascii="Times New Roman" w:eastAsia="Calibri" w:hAnsi="Times New Roman" w:cs="Times New Roman"/>
          <w:szCs w:val="20"/>
          <w:lang w:val="lt-LT" w:eastAsia="lt-LT"/>
        </w:rPr>
      </w:pPr>
      <w:r w:rsidRPr="001E0ACD">
        <w:rPr>
          <w:rFonts w:ascii="Times New Roman" w:eastAsia="Calibri" w:hAnsi="Times New Roman" w:cs="Times New Roman"/>
          <w:szCs w:val="20"/>
          <w:highlight w:val="lightGray"/>
          <w:lang w:val="lt-LT" w:eastAsia="lt-LT"/>
        </w:rPr>
        <w:t>CEFEA Sp. z o.o. Sp. K., Ul. Działkowa 69, 02-234 Warszawa, Lenkija</w:t>
      </w:r>
      <w:r w:rsidRPr="001E0ACD">
        <w:rPr>
          <w:rFonts w:ascii="Times New Roman" w:eastAsia="Calibri" w:hAnsi="Times New Roman" w:cs="Times New Roman"/>
          <w:szCs w:val="20"/>
          <w:lang w:val="lt-LT" w:eastAsia="lt-LT"/>
        </w:rPr>
        <w:t xml:space="preserve"> </w:t>
      </w:r>
    </w:p>
    <w:p w14:paraId="557E3933" w14:textId="77777777" w:rsidR="001E0ACD" w:rsidRPr="001E0ACD" w:rsidRDefault="001E0ACD" w:rsidP="001E0ACD">
      <w:pPr>
        <w:spacing w:after="0" w:line="240" w:lineRule="auto"/>
        <w:rPr>
          <w:rFonts w:ascii="Times New Roman" w:eastAsia="Calibri" w:hAnsi="Times New Roman" w:cs="Times New Roman"/>
          <w:szCs w:val="20"/>
          <w:lang w:val="lt-LT" w:eastAsia="lt-LT"/>
        </w:rPr>
      </w:pPr>
    </w:p>
    <w:p w14:paraId="7F204279" w14:textId="66654CB1" w:rsidR="001E0ACD" w:rsidRDefault="001E0ACD" w:rsidP="001E0ACD">
      <w:pPr>
        <w:spacing w:after="0" w:line="240" w:lineRule="auto"/>
        <w:rPr>
          <w:rFonts w:ascii="Times New Roman" w:eastAsia="Calibri" w:hAnsi="Times New Roman" w:cs="Times New Roman"/>
          <w:szCs w:val="20"/>
          <w:lang w:val="lt-LT" w:eastAsia="lt-LT"/>
        </w:rPr>
      </w:pPr>
      <w:r w:rsidRPr="001E0ACD">
        <w:rPr>
          <w:rFonts w:ascii="Times New Roman" w:eastAsia="Calibri" w:hAnsi="Times New Roman" w:cs="Times New Roman"/>
          <w:szCs w:val="20"/>
          <w:highlight w:val="lightGray"/>
          <w:lang w:val="lt-LT" w:eastAsia="lt-LT"/>
        </w:rPr>
        <w:t>Perpakavimo serija:</w:t>
      </w:r>
    </w:p>
    <w:p w14:paraId="7F8490F8" w14:textId="77777777" w:rsidR="001E0ACD" w:rsidRDefault="001E0ACD" w:rsidP="001E0ACD">
      <w:pPr>
        <w:spacing w:after="0" w:line="240" w:lineRule="auto"/>
        <w:rPr>
          <w:rFonts w:ascii="Times New Roman" w:eastAsia="Calibri" w:hAnsi="Times New Roman" w:cs="Times New Roman"/>
          <w:szCs w:val="20"/>
          <w:lang w:val="lt-LT" w:eastAsia="lt-LT"/>
        </w:rPr>
      </w:pPr>
    </w:p>
    <w:p w14:paraId="65C8FF8F" w14:textId="4B23FFEE" w:rsidR="00AF1090" w:rsidRPr="00092EE5" w:rsidRDefault="001E0ACD" w:rsidP="00092EE5">
      <w:pPr>
        <w:pStyle w:val="BTEMEASMCA"/>
      </w:pPr>
      <w:r w:rsidRPr="009330AE">
        <w:rPr>
          <w:i/>
        </w:rPr>
        <w:t>Lygiagrečiai importuojamas vaistas nuo referencinio vaisto skiriasi</w:t>
      </w:r>
      <w:r>
        <w:rPr>
          <w:i/>
        </w:rPr>
        <w:t xml:space="preserve"> tinkamumo laiku (referencinio vaisto tinkamumo laikas 42 mėnesiai, o lygiagrečiai importuojamo – 2 metai) </w:t>
      </w:r>
      <w:r w:rsidRPr="009330AE">
        <w:rPr>
          <w:i/>
        </w:rPr>
        <w:t xml:space="preserve">ir </w:t>
      </w:r>
      <w:r>
        <w:rPr>
          <w:i/>
        </w:rPr>
        <w:t xml:space="preserve">laikymo sąlygomis (paruoštą </w:t>
      </w:r>
      <w:r w:rsidRPr="003E3945">
        <w:rPr>
          <w:i/>
        </w:rPr>
        <w:t>lygiagrečiai importuoj</w:t>
      </w:r>
      <w:r>
        <w:rPr>
          <w:i/>
        </w:rPr>
        <w:t>amo</w:t>
      </w:r>
      <w:r w:rsidRPr="003E3945">
        <w:rPr>
          <w:i/>
        </w:rPr>
        <w:t xml:space="preserve"> vais</w:t>
      </w:r>
      <w:r>
        <w:rPr>
          <w:i/>
        </w:rPr>
        <w:t xml:space="preserve">to suspensiją papildomai laikyti </w:t>
      </w:r>
      <w:r w:rsidRPr="003E3945">
        <w:rPr>
          <w:i/>
        </w:rPr>
        <w:t>15</w:t>
      </w:r>
      <w:r>
        <w:rPr>
          <w:i/>
        </w:rPr>
        <w:t xml:space="preserve"> </w:t>
      </w:r>
      <w:r w:rsidRPr="003E3945">
        <w:rPr>
          <w:i/>
        </w:rPr>
        <w:t>–</w:t>
      </w:r>
      <w:r>
        <w:rPr>
          <w:i/>
        </w:rPr>
        <w:t xml:space="preserve"> </w:t>
      </w:r>
      <w:r w:rsidRPr="003E3945">
        <w:rPr>
          <w:i/>
        </w:rPr>
        <w:t>30 °C temperatūroje</w:t>
      </w:r>
      <w:r>
        <w:rPr>
          <w:i/>
        </w:rPr>
        <w:t>).</w:t>
      </w:r>
    </w:p>
    <w:sectPr w:rsidR="00AF1090" w:rsidRPr="00092EE5" w:rsidSect="0066505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418" w:bottom="1134" w:left="1418" w:header="737" w:footer="73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55E47" w14:textId="77777777" w:rsidR="00F722F3" w:rsidRDefault="00F722F3">
      <w:pPr>
        <w:spacing w:after="0" w:line="240" w:lineRule="auto"/>
      </w:pPr>
      <w:r>
        <w:separator/>
      </w:r>
    </w:p>
  </w:endnote>
  <w:endnote w:type="continuationSeparator" w:id="0">
    <w:p w14:paraId="6EB62E3E" w14:textId="77777777" w:rsidR="00F722F3" w:rsidRDefault="00F722F3">
      <w:pPr>
        <w:spacing w:after="0" w:line="240" w:lineRule="auto"/>
      </w:pPr>
      <w:r>
        <w:continuationSeparator/>
      </w:r>
    </w:p>
  </w:endnote>
  <w:endnote w:type="continuationNotice" w:id="1">
    <w:p w14:paraId="00BF0B6D" w14:textId="77777777" w:rsidR="00F722F3" w:rsidRDefault="00F722F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5E367" w14:textId="77777777" w:rsidR="00721819" w:rsidRDefault="00721819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6111D130" w14:textId="77777777" w:rsidR="00721819" w:rsidRDefault="00721819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F95DB" w14:textId="4E837832" w:rsidR="00721819" w:rsidRDefault="00721819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D7649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7FC4C49A" w14:textId="77777777" w:rsidR="00721819" w:rsidRDefault="00721819">
    <w:pPr>
      <w:pStyle w:val="Por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967B2" w14:textId="77777777" w:rsidR="00527E8E" w:rsidRDefault="00527E8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F2DCB" w14:textId="77777777" w:rsidR="00F722F3" w:rsidRDefault="00F722F3">
      <w:pPr>
        <w:spacing w:after="0" w:line="240" w:lineRule="auto"/>
      </w:pPr>
      <w:r>
        <w:separator/>
      </w:r>
    </w:p>
  </w:footnote>
  <w:footnote w:type="continuationSeparator" w:id="0">
    <w:p w14:paraId="51742F68" w14:textId="77777777" w:rsidR="00F722F3" w:rsidRDefault="00F722F3">
      <w:pPr>
        <w:spacing w:after="0" w:line="240" w:lineRule="auto"/>
      </w:pPr>
      <w:r>
        <w:continuationSeparator/>
      </w:r>
    </w:p>
  </w:footnote>
  <w:footnote w:type="continuationNotice" w:id="1">
    <w:p w14:paraId="7B65A255" w14:textId="77777777" w:rsidR="00F722F3" w:rsidRDefault="00F722F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0655D" w14:textId="77777777" w:rsidR="00527E8E" w:rsidRDefault="00527E8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BE3B1" w14:textId="77777777" w:rsidR="00527E8E" w:rsidRDefault="00527E8E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5D550" w14:textId="77777777" w:rsidR="00527E8E" w:rsidRDefault="00527E8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F6195"/>
    <w:multiLevelType w:val="hybridMultilevel"/>
    <w:tmpl w:val="4D24B7AA"/>
    <w:lvl w:ilvl="0" w:tplc="960485AC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14432"/>
    <w:multiLevelType w:val="hybridMultilevel"/>
    <w:tmpl w:val="E776599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D1B4B"/>
    <w:multiLevelType w:val="hybridMultilevel"/>
    <w:tmpl w:val="9354A792"/>
    <w:lvl w:ilvl="0" w:tplc="AC7222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2540D"/>
    <w:multiLevelType w:val="hybridMultilevel"/>
    <w:tmpl w:val="636CB34E"/>
    <w:lvl w:ilvl="0" w:tplc="040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AD47A64"/>
    <w:multiLevelType w:val="hybridMultilevel"/>
    <w:tmpl w:val="62E8EE2C"/>
    <w:lvl w:ilvl="0" w:tplc="44A263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F26C48"/>
    <w:multiLevelType w:val="hybridMultilevel"/>
    <w:tmpl w:val="EA149E2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F02CEA"/>
    <w:multiLevelType w:val="hybridMultilevel"/>
    <w:tmpl w:val="4522A36C"/>
    <w:lvl w:ilvl="0" w:tplc="EB5E0572">
      <w:start w:val="1"/>
      <w:numFmt w:val="bullet"/>
      <w:lvlRestart w:val="0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FA6480"/>
    <w:multiLevelType w:val="hybridMultilevel"/>
    <w:tmpl w:val="C7405C38"/>
    <w:lvl w:ilvl="0" w:tplc="59707BA4">
      <w:start w:val="1"/>
      <w:numFmt w:val="bullet"/>
      <w:lvlText w:val="-"/>
      <w:lvlJc w:val="left"/>
      <w:pPr>
        <w:tabs>
          <w:tab w:val="num" w:pos="0"/>
        </w:tabs>
        <w:ind w:left="283" w:hanging="283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FB14B0"/>
    <w:multiLevelType w:val="hybridMultilevel"/>
    <w:tmpl w:val="23BEA0AE"/>
    <w:lvl w:ilvl="0" w:tplc="ADB0BAF8">
      <w:start w:val="1"/>
      <w:numFmt w:val="bullet"/>
      <w:pStyle w:val="BT-EMEASMCA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5057C6"/>
    <w:multiLevelType w:val="hybridMultilevel"/>
    <w:tmpl w:val="FDC0576C"/>
    <w:lvl w:ilvl="0" w:tplc="AC7222E4"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CC91D62"/>
    <w:multiLevelType w:val="hybridMultilevel"/>
    <w:tmpl w:val="E3CA53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854C9C"/>
    <w:multiLevelType w:val="hybridMultilevel"/>
    <w:tmpl w:val="7610DB8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C37D37"/>
    <w:multiLevelType w:val="hybridMultilevel"/>
    <w:tmpl w:val="AC3018CA"/>
    <w:lvl w:ilvl="0" w:tplc="44A263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532107"/>
    <w:multiLevelType w:val="hybridMultilevel"/>
    <w:tmpl w:val="7F741972"/>
    <w:lvl w:ilvl="0" w:tplc="AC7222E4">
      <w:start w:val="2005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832943"/>
    <w:multiLevelType w:val="hybridMultilevel"/>
    <w:tmpl w:val="3D8233AE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A03F6C"/>
    <w:multiLevelType w:val="hybridMultilevel"/>
    <w:tmpl w:val="B7A4A59C"/>
    <w:lvl w:ilvl="0" w:tplc="C6E4B6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NewRoman" w:eastAsia="Times New Roman" w:hAnsi="TimesNewRoman" w:cs="TimesNew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5BF4A01"/>
    <w:multiLevelType w:val="hybridMultilevel"/>
    <w:tmpl w:val="FDA687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122ED9"/>
    <w:multiLevelType w:val="hybridMultilevel"/>
    <w:tmpl w:val="DC94974A"/>
    <w:lvl w:ilvl="0" w:tplc="AC7222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A24539"/>
    <w:multiLevelType w:val="hybridMultilevel"/>
    <w:tmpl w:val="DA72CA78"/>
    <w:lvl w:ilvl="0" w:tplc="91F88134">
      <w:start w:val="1"/>
      <w:numFmt w:val="bullet"/>
      <w:lvlText w:val="-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652920A3"/>
    <w:multiLevelType w:val="hybridMultilevel"/>
    <w:tmpl w:val="AE78C3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D7075EA"/>
    <w:multiLevelType w:val="hybridMultilevel"/>
    <w:tmpl w:val="D34C8752"/>
    <w:lvl w:ilvl="0" w:tplc="5568E3CC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BB0E84"/>
    <w:multiLevelType w:val="hybridMultilevel"/>
    <w:tmpl w:val="FCB67F1A"/>
    <w:lvl w:ilvl="0" w:tplc="146CE862">
      <w:start w:val="2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28860203">
    <w:abstractNumId w:val="3"/>
  </w:num>
  <w:num w:numId="2" w16cid:durableId="1642224585">
    <w:abstractNumId w:val="19"/>
  </w:num>
  <w:num w:numId="3" w16cid:durableId="573249344">
    <w:abstractNumId w:val="9"/>
  </w:num>
  <w:num w:numId="4" w16cid:durableId="762339528">
    <w:abstractNumId w:val="13"/>
  </w:num>
  <w:num w:numId="5" w16cid:durableId="1277324442">
    <w:abstractNumId w:val="6"/>
  </w:num>
  <w:num w:numId="6" w16cid:durableId="1309439498">
    <w:abstractNumId w:val="12"/>
  </w:num>
  <w:num w:numId="7" w16cid:durableId="678846498">
    <w:abstractNumId w:val="10"/>
  </w:num>
  <w:num w:numId="8" w16cid:durableId="791946736">
    <w:abstractNumId w:val="21"/>
  </w:num>
  <w:num w:numId="9" w16cid:durableId="2071805035">
    <w:abstractNumId w:val="7"/>
  </w:num>
  <w:num w:numId="10" w16cid:durableId="1230195687">
    <w:abstractNumId w:val="11"/>
  </w:num>
  <w:num w:numId="11" w16cid:durableId="2080321072">
    <w:abstractNumId w:val="14"/>
  </w:num>
  <w:num w:numId="12" w16cid:durableId="1435128713">
    <w:abstractNumId w:val="0"/>
  </w:num>
  <w:num w:numId="13" w16cid:durableId="830027948">
    <w:abstractNumId w:val="8"/>
  </w:num>
  <w:num w:numId="14" w16cid:durableId="1715274760">
    <w:abstractNumId w:val="18"/>
  </w:num>
  <w:num w:numId="15" w16cid:durableId="1358503611">
    <w:abstractNumId w:val="5"/>
  </w:num>
  <w:num w:numId="16" w16cid:durableId="1522009382">
    <w:abstractNumId w:val="15"/>
  </w:num>
  <w:num w:numId="17" w16cid:durableId="1498838528">
    <w:abstractNumId w:val="1"/>
  </w:num>
  <w:num w:numId="18" w16cid:durableId="1876699880">
    <w:abstractNumId w:val="2"/>
  </w:num>
  <w:num w:numId="19" w16cid:durableId="172840494">
    <w:abstractNumId w:val="16"/>
  </w:num>
  <w:num w:numId="20" w16cid:durableId="1727878210">
    <w:abstractNumId w:val="4"/>
  </w:num>
  <w:num w:numId="21" w16cid:durableId="1129934012">
    <w:abstractNumId w:val="20"/>
  </w:num>
  <w:num w:numId="22" w16cid:durableId="8757012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921"/>
    <w:rsid w:val="00006535"/>
    <w:rsid w:val="00035339"/>
    <w:rsid w:val="00092EE5"/>
    <w:rsid w:val="000A7E88"/>
    <w:rsid w:val="000C6808"/>
    <w:rsid w:val="000E6ECB"/>
    <w:rsid w:val="001027BD"/>
    <w:rsid w:val="00151779"/>
    <w:rsid w:val="001545A8"/>
    <w:rsid w:val="00160746"/>
    <w:rsid w:val="001707D7"/>
    <w:rsid w:val="0019171A"/>
    <w:rsid w:val="001A26DE"/>
    <w:rsid w:val="001A4CF7"/>
    <w:rsid w:val="001A5D64"/>
    <w:rsid w:val="001B1C44"/>
    <w:rsid w:val="001C62C1"/>
    <w:rsid w:val="001E0ACD"/>
    <w:rsid w:val="001E1028"/>
    <w:rsid w:val="002017F7"/>
    <w:rsid w:val="002220E1"/>
    <w:rsid w:val="00236637"/>
    <w:rsid w:val="002B2158"/>
    <w:rsid w:val="002B24BD"/>
    <w:rsid w:val="002C49E1"/>
    <w:rsid w:val="002F7D83"/>
    <w:rsid w:val="00300B13"/>
    <w:rsid w:val="00332440"/>
    <w:rsid w:val="00340409"/>
    <w:rsid w:val="00360BF2"/>
    <w:rsid w:val="003675A1"/>
    <w:rsid w:val="00392921"/>
    <w:rsid w:val="003A0128"/>
    <w:rsid w:val="003C6501"/>
    <w:rsid w:val="003D07B0"/>
    <w:rsid w:val="003E411E"/>
    <w:rsid w:val="00443143"/>
    <w:rsid w:val="00446D62"/>
    <w:rsid w:val="00450157"/>
    <w:rsid w:val="00454591"/>
    <w:rsid w:val="00475C6B"/>
    <w:rsid w:val="00485E81"/>
    <w:rsid w:val="004A0EED"/>
    <w:rsid w:val="004D007D"/>
    <w:rsid w:val="004D7649"/>
    <w:rsid w:val="00513391"/>
    <w:rsid w:val="00527E8E"/>
    <w:rsid w:val="005B2320"/>
    <w:rsid w:val="005F2E5A"/>
    <w:rsid w:val="006273A2"/>
    <w:rsid w:val="00647027"/>
    <w:rsid w:val="00654814"/>
    <w:rsid w:val="00662300"/>
    <w:rsid w:val="0066505A"/>
    <w:rsid w:val="006B1715"/>
    <w:rsid w:val="006C4587"/>
    <w:rsid w:val="006E79A2"/>
    <w:rsid w:val="00703A2A"/>
    <w:rsid w:val="00705D5F"/>
    <w:rsid w:val="0070641A"/>
    <w:rsid w:val="00721819"/>
    <w:rsid w:val="00757AB4"/>
    <w:rsid w:val="00766908"/>
    <w:rsid w:val="00785ABA"/>
    <w:rsid w:val="007B2AB7"/>
    <w:rsid w:val="007C58F6"/>
    <w:rsid w:val="007E6A47"/>
    <w:rsid w:val="008244E7"/>
    <w:rsid w:val="008253A3"/>
    <w:rsid w:val="00872F33"/>
    <w:rsid w:val="008766C4"/>
    <w:rsid w:val="00895ABC"/>
    <w:rsid w:val="008B70A8"/>
    <w:rsid w:val="008C4D85"/>
    <w:rsid w:val="008E7FB9"/>
    <w:rsid w:val="00952BDE"/>
    <w:rsid w:val="009627DD"/>
    <w:rsid w:val="00965B35"/>
    <w:rsid w:val="00981727"/>
    <w:rsid w:val="009C2B80"/>
    <w:rsid w:val="009E0295"/>
    <w:rsid w:val="00A11694"/>
    <w:rsid w:val="00A2096D"/>
    <w:rsid w:val="00A23241"/>
    <w:rsid w:val="00A232F7"/>
    <w:rsid w:val="00A342B6"/>
    <w:rsid w:val="00A549BC"/>
    <w:rsid w:val="00AB0E49"/>
    <w:rsid w:val="00AB0E71"/>
    <w:rsid w:val="00AE2AFA"/>
    <w:rsid w:val="00AF1090"/>
    <w:rsid w:val="00B22FF3"/>
    <w:rsid w:val="00B2303B"/>
    <w:rsid w:val="00B41586"/>
    <w:rsid w:val="00B534DC"/>
    <w:rsid w:val="00B541BF"/>
    <w:rsid w:val="00B929FD"/>
    <w:rsid w:val="00BA01E4"/>
    <w:rsid w:val="00BB57B5"/>
    <w:rsid w:val="00C06D89"/>
    <w:rsid w:val="00C33F96"/>
    <w:rsid w:val="00C658A3"/>
    <w:rsid w:val="00C728E4"/>
    <w:rsid w:val="00CC48FB"/>
    <w:rsid w:val="00D02AC9"/>
    <w:rsid w:val="00D12675"/>
    <w:rsid w:val="00D2297B"/>
    <w:rsid w:val="00D334B0"/>
    <w:rsid w:val="00D34D49"/>
    <w:rsid w:val="00D363DD"/>
    <w:rsid w:val="00DB5E63"/>
    <w:rsid w:val="00DC1126"/>
    <w:rsid w:val="00DC299D"/>
    <w:rsid w:val="00DC6218"/>
    <w:rsid w:val="00E2413E"/>
    <w:rsid w:val="00E24683"/>
    <w:rsid w:val="00E3709C"/>
    <w:rsid w:val="00E374A1"/>
    <w:rsid w:val="00E96913"/>
    <w:rsid w:val="00ED5961"/>
    <w:rsid w:val="00EF6F19"/>
    <w:rsid w:val="00F21EFC"/>
    <w:rsid w:val="00F42059"/>
    <w:rsid w:val="00F44B35"/>
    <w:rsid w:val="00F66311"/>
    <w:rsid w:val="00F722F3"/>
    <w:rsid w:val="00F942DD"/>
    <w:rsid w:val="00FF0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18D61"/>
  <w15:docId w15:val="{763D5782-C4B9-4A3B-A6A1-217E7B9E2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006535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lt-LT" w:eastAsia="lt-LT"/>
    </w:rPr>
  </w:style>
  <w:style w:type="paragraph" w:styleId="Antrat2">
    <w:name w:val="heading 2"/>
    <w:basedOn w:val="prastasis"/>
    <w:next w:val="prastasis"/>
    <w:link w:val="Antrat2Diagrama"/>
    <w:autoRedefine/>
    <w:qFormat/>
    <w:rsid w:val="000065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Cs w:val="20"/>
      <w:lang w:val="lt-LT" w:eastAsia="lt-LT"/>
    </w:rPr>
  </w:style>
  <w:style w:type="paragraph" w:styleId="Antrat3">
    <w:name w:val="heading 3"/>
    <w:basedOn w:val="prastasis"/>
    <w:next w:val="prastasis"/>
    <w:link w:val="Antrat3Diagrama"/>
    <w:autoRedefine/>
    <w:qFormat/>
    <w:rsid w:val="00006535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Cs w:val="20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006535"/>
    <w:rPr>
      <w:rFonts w:ascii="Arial" w:eastAsia="Times New Roman" w:hAnsi="Arial" w:cs="Arial"/>
      <w:b/>
      <w:bCs/>
      <w:kern w:val="32"/>
      <w:sz w:val="32"/>
      <w:szCs w:val="32"/>
      <w:lang w:val="lt-LT" w:eastAsia="lt-LT"/>
    </w:rPr>
  </w:style>
  <w:style w:type="character" w:customStyle="1" w:styleId="Antrat2Diagrama">
    <w:name w:val="Antraštė 2 Diagrama"/>
    <w:basedOn w:val="Numatytasispastraiposriftas"/>
    <w:link w:val="Antrat2"/>
    <w:rsid w:val="00006535"/>
    <w:rPr>
      <w:rFonts w:ascii="Times New Roman" w:eastAsia="Times New Roman" w:hAnsi="Times New Roman" w:cs="Times New Roman"/>
      <w:b/>
      <w:szCs w:val="20"/>
      <w:lang w:val="lt-LT" w:eastAsia="lt-LT"/>
    </w:rPr>
  </w:style>
  <w:style w:type="character" w:customStyle="1" w:styleId="Antrat3Diagrama">
    <w:name w:val="Antraštė 3 Diagrama"/>
    <w:basedOn w:val="Numatytasispastraiposriftas"/>
    <w:link w:val="Antrat3"/>
    <w:rsid w:val="00006535"/>
    <w:rPr>
      <w:rFonts w:ascii="Times New Roman" w:eastAsia="Times New Roman" w:hAnsi="Times New Roman" w:cs="Times New Roman"/>
      <w:b/>
      <w:szCs w:val="20"/>
      <w:lang w:val="lt-LT" w:eastAsia="lt-LT"/>
    </w:rPr>
  </w:style>
  <w:style w:type="numbering" w:customStyle="1" w:styleId="NoList1">
    <w:name w:val="No List1"/>
    <w:next w:val="Sraonra"/>
    <w:uiPriority w:val="99"/>
    <w:semiHidden/>
    <w:unhideWhenUsed/>
    <w:rsid w:val="00006535"/>
  </w:style>
  <w:style w:type="paragraph" w:styleId="Pagrindinistekstas">
    <w:name w:val="Body Text"/>
    <w:basedOn w:val="prastasis"/>
    <w:link w:val="PagrindinistekstasDiagrama"/>
    <w:rsid w:val="00006535"/>
    <w:pPr>
      <w:spacing w:after="120" w:line="240" w:lineRule="auto"/>
    </w:pPr>
    <w:rPr>
      <w:rFonts w:ascii="Times New Roman" w:eastAsia="Times New Roman" w:hAnsi="Times New Roman" w:cs="Times New Roman"/>
      <w:szCs w:val="20"/>
      <w:lang w:val="lt-LT"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006535"/>
    <w:rPr>
      <w:rFonts w:ascii="Times New Roman" w:eastAsia="Times New Roman" w:hAnsi="Times New Roman" w:cs="Times New Roman"/>
      <w:szCs w:val="20"/>
      <w:lang w:val="lt-LT" w:eastAsia="lt-LT"/>
    </w:rPr>
  </w:style>
  <w:style w:type="paragraph" w:styleId="Porat">
    <w:name w:val="footer"/>
    <w:basedOn w:val="prastasis"/>
    <w:link w:val="PoratDiagrama"/>
    <w:rsid w:val="0000653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Cs w:val="20"/>
      <w:lang w:val="lt-LT" w:eastAsia="lt-LT"/>
    </w:rPr>
  </w:style>
  <w:style w:type="character" w:customStyle="1" w:styleId="PoratDiagrama">
    <w:name w:val="Poraštė Diagrama"/>
    <w:basedOn w:val="Numatytasispastraiposriftas"/>
    <w:link w:val="Porat"/>
    <w:rsid w:val="00006535"/>
    <w:rPr>
      <w:rFonts w:ascii="Times New Roman" w:eastAsia="Times New Roman" w:hAnsi="Times New Roman" w:cs="Times New Roman"/>
      <w:szCs w:val="20"/>
      <w:lang w:val="lt-LT" w:eastAsia="lt-LT"/>
    </w:rPr>
  </w:style>
  <w:style w:type="character" w:styleId="Puslapionumeris">
    <w:name w:val="page number"/>
    <w:basedOn w:val="Numatytasispastraiposriftas"/>
    <w:rsid w:val="00006535"/>
  </w:style>
  <w:style w:type="paragraph" w:styleId="Pavadinimas">
    <w:name w:val="Title"/>
    <w:basedOn w:val="prastasis"/>
    <w:link w:val="PavadinimasDiagrama"/>
    <w:autoRedefine/>
    <w:qFormat/>
    <w:rsid w:val="00006535"/>
    <w:pPr>
      <w:spacing w:after="0" w:line="240" w:lineRule="auto"/>
      <w:jc w:val="center"/>
    </w:pPr>
    <w:rPr>
      <w:rFonts w:ascii="Times New Roman" w:eastAsia="Times New Roman" w:hAnsi="Times New Roman" w:cs="Times New Roman"/>
      <w:b/>
      <w:kern w:val="28"/>
      <w:szCs w:val="20"/>
      <w:lang w:val="lt-LT" w:eastAsia="lt-LT"/>
    </w:rPr>
  </w:style>
  <w:style w:type="character" w:customStyle="1" w:styleId="PavadinimasDiagrama">
    <w:name w:val="Pavadinimas Diagrama"/>
    <w:basedOn w:val="Numatytasispastraiposriftas"/>
    <w:link w:val="Pavadinimas"/>
    <w:rsid w:val="00006535"/>
    <w:rPr>
      <w:rFonts w:ascii="Times New Roman" w:eastAsia="Times New Roman" w:hAnsi="Times New Roman" w:cs="Times New Roman"/>
      <w:b/>
      <w:kern w:val="28"/>
      <w:szCs w:val="20"/>
      <w:lang w:val="lt-LT" w:eastAsia="lt-LT"/>
    </w:rPr>
  </w:style>
  <w:style w:type="paragraph" w:styleId="Pagrindiniotekstotrauka">
    <w:name w:val="Body Text Indent"/>
    <w:basedOn w:val="prastasis"/>
    <w:link w:val="PagrindiniotekstotraukaDiagrama"/>
    <w:rsid w:val="00006535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006535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Pagrindinistekstas2">
    <w:name w:val="Body Text 2"/>
    <w:basedOn w:val="prastasis"/>
    <w:link w:val="Pagrindinistekstas2Diagrama"/>
    <w:rsid w:val="0000653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006535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Pagrindinistekstas3">
    <w:name w:val="Body Text 3"/>
    <w:basedOn w:val="prastasis"/>
    <w:link w:val="Pagrindinistekstas3Diagrama"/>
    <w:rsid w:val="00006535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lang w:val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006535"/>
    <w:rPr>
      <w:rFonts w:ascii="Times New Roman" w:eastAsia="Times New Roman" w:hAnsi="Times New Roman" w:cs="Times New Roman"/>
      <w:lang w:val="lt-LT"/>
    </w:rPr>
  </w:style>
  <w:style w:type="character" w:styleId="Hipersaitas">
    <w:name w:val="Hyperlink"/>
    <w:uiPriority w:val="99"/>
    <w:rsid w:val="00006535"/>
    <w:rPr>
      <w:color w:val="0000FF"/>
      <w:u w:val="single"/>
    </w:rPr>
  </w:style>
  <w:style w:type="paragraph" w:customStyle="1" w:styleId="BTEMEASMCA">
    <w:name w:val="BT EMEA_SMCA"/>
    <w:basedOn w:val="prastasis"/>
    <w:link w:val="BTEMEASMCAChar"/>
    <w:autoRedefine/>
    <w:rsid w:val="00006535"/>
    <w:pPr>
      <w:tabs>
        <w:tab w:val="left" w:pos="567"/>
      </w:tabs>
      <w:spacing w:after="0" w:line="240" w:lineRule="auto"/>
    </w:pPr>
    <w:rPr>
      <w:rFonts w:ascii="Times New Roman" w:eastAsia="Times New Roman" w:hAnsi="Times New Roman" w:cs="Times New Roman"/>
      <w:noProof/>
      <w:lang w:val="lt-LT"/>
    </w:rPr>
  </w:style>
  <w:style w:type="character" w:customStyle="1" w:styleId="BTEMEASMCAChar">
    <w:name w:val="BT EMEA_SMCA Char"/>
    <w:link w:val="BTEMEASMCA"/>
    <w:rsid w:val="00006535"/>
    <w:rPr>
      <w:rFonts w:ascii="Times New Roman" w:eastAsia="Times New Roman" w:hAnsi="Times New Roman" w:cs="Times New Roman"/>
      <w:noProof/>
      <w:lang w:val="lt-LT"/>
    </w:rPr>
  </w:style>
  <w:style w:type="paragraph" w:customStyle="1" w:styleId="BT-EMEASMCA">
    <w:name w:val="BT- EMEA_SMCA"/>
    <w:basedOn w:val="BTEMEASMCA"/>
    <w:autoRedefine/>
    <w:rsid w:val="00006535"/>
    <w:pPr>
      <w:numPr>
        <w:numId w:val="13"/>
      </w:numPr>
      <w:ind w:left="567" w:hanging="567"/>
    </w:pPr>
  </w:style>
  <w:style w:type="paragraph" w:customStyle="1" w:styleId="PI-3EMEASMCA">
    <w:name w:val="PI-3 EMEA_SMCA"/>
    <w:basedOn w:val="prastasis"/>
    <w:autoRedefine/>
    <w:rsid w:val="00006535"/>
    <w:pPr>
      <w:spacing w:after="0" w:line="220" w:lineRule="exact"/>
    </w:pPr>
    <w:rPr>
      <w:rFonts w:ascii="Times New Roman" w:eastAsia="Times New Roman" w:hAnsi="Times New Roman" w:cs="Times New Roman"/>
      <w:b/>
      <w:bCs/>
      <w:lang w:val="lt-LT"/>
    </w:rPr>
  </w:style>
  <w:style w:type="paragraph" w:customStyle="1" w:styleId="BTbEMEASMCA">
    <w:name w:val="BT(b) EMEA_SMCA"/>
    <w:basedOn w:val="BTEMEASMCA"/>
    <w:autoRedefine/>
    <w:rsid w:val="00006535"/>
    <w:rPr>
      <w:bCs/>
    </w:rPr>
  </w:style>
  <w:style w:type="paragraph" w:customStyle="1" w:styleId="PI-2EMEASMCA">
    <w:name w:val="PI-2 EMEA_SMCA"/>
    <w:basedOn w:val="Antrat3"/>
    <w:link w:val="PI-2EMEASMCAChar"/>
    <w:autoRedefine/>
    <w:rsid w:val="00006535"/>
    <w:pPr>
      <w:keepLines/>
      <w:tabs>
        <w:tab w:val="left" w:pos="567"/>
      </w:tabs>
      <w:ind w:left="567" w:hanging="567"/>
    </w:pPr>
    <w:rPr>
      <w:bCs/>
      <w:caps/>
      <w:szCs w:val="22"/>
      <w:lang w:eastAsia="en-US"/>
    </w:rPr>
  </w:style>
  <w:style w:type="character" w:customStyle="1" w:styleId="PI-2EMEASMCAChar">
    <w:name w:val="PI-2 EMEA_SMCA Char"/>
    <w:link w:val="PI-2EMEASMCA"/>
    <w:rsid w:val="00006535"/>
    <w:rPr>
      <w:rFonts w:ascii="Times New Roman" w:eastAsia="Times New Roman" w:hAnsi="Times New Roman" w:cs="Times New Roman"/>
      <w:b/>
      <w:bCs/>
      <w:caps/>
      <w:lang w:val="lt-LT"/>
    </w:rPr>
  </w:style>
  <w:style w:type="paragraph" w:customStyle="1" w:styleId="TableText">
    <w:name w:val="Table Text"/>
    <w:basedOn w:val="prastasis"/>
    <w:rsid w:val="00006535"/>
    <w:pPr>
      <w:spacing w:after="0" w:line="240" w:lineRule="auto"/>
    </w:pPr>
    <w:rPr>
      <w:rFonts w:ascii="CG Times (W1)" w:eastAsia="Times New Roman" w:hAnsi="CG Times (W1)" w:cs="Times New Roman"/>
      <w:sz w:val="20"/>
      <w:szCs w:val="20"/>
      <w:lang w:val="en-GB"/>
    </w:rPr>
  </w:style>
  <w:style w:type="paragraph" w:customStyle="1" w:styleId="TTEMEASMCA">
    <w:name w:val="TT EMEA_SMCA"/>
    <w:basedOn w:val="Antrat1"/>
    <w:link w:val="TTEMEASMCAChar"/>
    <w:autoRedefine/>
    <w:rsid w:val="00006535"/>
    <w:pPr>
      <w:keepNext w:val="0"/>
      <w:tabs>
        <w:tab w:val="left" w:pos="567"/>
      </w:tabs>
      <w:spacing w:before="0" w:after="0"/>
      <w:ind w:left="567" w:hanging="567"/>
      <w:jc w:val="center"/>
      <w:outlineLvl w:val="9"/>
    </w:pPr>
    <w:rPr>
      <w:rFonts w:ascii="Times New Roman" w:hAnsi="Times New Roman" w:cs="Times New Roman"/>
      <w:bCs w:val="0"/>
      <w:caps/>
      <w:kern w:val="0"/>
      <w:sz w:val="22"/>
      <w:szCs w:val="22"/>
      <w:lang w:eastAsia="en-US"/>
    </w:rPr>
  </w:style>
  <w:style w:type="character" w:customStyle="1" w:styleId="TTEMEASMCAChar">
    <w:name w:val="TT EMEA_SMCA Char"/>
    <w:link w:val="TTEMEASMCA"/>
    <w:rsid w:val="00006535"/>
    <w:rPr>
      <w:rFonts w:ascii="Times New Roman" w:eastAsia="Times New Roman" w:hAnsi="Times New Roman" w:cs="Times New Roman"/>
      <w:b/>
      <w:caps/>
      <w:lang w:val="lt-LT"/>
    </w:rPr>
  </w:style>
  <w:style w:type="paragraph" w:customStyle="1" w:styleId="BTAnIIEMEASMCA">
    <w:name w:val="BT(AnII) EMEA_SMCA"/>
    <w:basedOn w:val="prastasis"/>
    <w:autoRedefine/>
    <w:rsid w:val="00006535"/>
    <w:pPr>
      <w:tabs>
        <w:tab w:val="left" w:pos="1701"/>
      </w:tabs>
      <w:spacing w:after="0" w:line="240" w:lineRule="auto"/>
      <w:ind w:left="1701" w:hanging="567"/>
    </w:pPr>
    <w:rPr>
      <w:rFonts w:ascii="Times New Roman" w:eastAsia="Times New Roman" w:hAnsi="Times New Roman" w:cs="Tahoma"/>
      <w:b/>
      <w:lang w:val="en-GB"/>
    </w:rPr>
  </w:style>
  <w:style w:type="paragraph" w:styleId="Dokumentoinaostekstas">
    <w:name w:val="endnote text"/>
    <w:basedOn w:val="prastasis"/>
    <w:next w:val="prastasis"/>
    <w:link w:val="DokumentoinaostekstasDiagrama"/>
    <w:semiHidden/>
    <w:rsid w:val="00006535"/>
    <w:pPr>
      <w:tabs>
        <w:tab w:val="left" w:pos="567"/>
      </w:tabs>
      <w:spacing w:after="0" w:line="240" w:lineRule="auto"/>
    </w:pPr>
    <w:rPr>
      <w:rFonts w:ascii="Times New Roman" w:eastAsia="Times New Roman" w:hAnsi="Times New Roman" w:cs="Times New Roman"/>
      <w:szCs w:val="20"/>
      <w:lang w:val="cs-CZ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006535"/>
    <w:rPr>
      <w:rFonts w:ascii="Times New Roman" w:eastAsia="Times New Roman" w:hAnsi="Times New Roman" w:cs="Times New Roman"/>
      <w:szCs w:val="20"/>
      <w:lang w:val="cs-CZ"/>
    </w:rPr>
  </w:style>
  <w:style w:type="paragraph" w:customStyle="1" w:styleId="PI-1EMEASMCA">
    <w:name w:val="PI-1 EMEA_SMCA"/>
    <w:basedOn w:val="Antrat2"/>
    <w:link w:val="PI-1EMEASMCAChar"/>
    <w:autoRedefine/>
    <w:rsid w:val="00006535"/>
    <w:pPr>
      <w:tabs>
        <w:tab w:val="left" w:pos="567"/>
      </w:tabs>
      <w:ind w:left="567" w:hanging="567"/>
    </w:pPr>
    <w:rPr>
      <w:szCs w:val="22"/>
      <w:lang w:eastAsia="en-US"/>
    </w:rPr>
  </w:style>
  <w:style w:type="character" w:customStyle="1" w:styleId="PI-1EMEASMCAChar">
    <w:name w:val="PI-1 EMEA_SMCA Char"/>
    <w:link w:val="PI-1EMEASMCA"/>
    <w:rsid w:val="00006535"/>
    <w:rPr>
      <w:rFonts w:ascii="Times New Roman" w:eastAsia="Times New Roman" w:hAnsi="Times New Roman" w:cs="Times New Roman"/>
      <w:b/>
      <w:lang w:val="lt-LT"/>
    </w:rPr>
  </w:style>
  <w:style w:type="character" w:styleId="Emfaz">
    <w:name w:val="Emphasis"/>
    <w:qFormat/>
    <w:rsid w:val="00006535"/>
    <w:rPr>
      <w:i/>
      <w:iCs/>
    </w:rPr>
  </w:style>
  <w:style w:type="paragraph" w:customStyle="1" w:styleId="DefaultText">
    <w:name w:val="Default Text"/>
    <w:basedOn w:val="prastasis"/>
    <w:rsid w:val="00006535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00"/>
      <w:szCs w:val="20"/>
    </w:rPr>
  </w:style>
  <w:style w:type="character" w:customStyle="1" w:styleId="longtext1">
    <w:name w:val="long_text1"/>
    <w:rsid w:val="00006535"/>
    <w:rPr>
      <w:sz w:val="14"/>
      <w:szCs w:val="14"/>
    </w:rPr>
  </w:style>
  <w:style w:type="paragraph" w:customStyle="1" w:styleId="PI-1labEMEASMCA">
    <w:name w:val="PI-1_lab EMEA_SMCA"/>
    <w:basedOn w:val="prastasis"/>
    <w:link w:val="PI-1labEMEASMCAChar"/>
    <w:autoRedefine/>
    <w:rsid w:val="0000653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  <w:spacing w:after="0" w:line="240" w:lineRule="auto"/>
    </w:pPr>
    <w:rPr>
      <w:rFonts w:ascii="Times New Roman" w:eastAsia="Times New Roman" w:hAnsi="Times New Roman" w:cs="Times New Roman"/>
      <w:b/>
      <w:noProof/>
      <w:lang w:val="lt-LT"/>
    </w:rPr>
  </w:style>
  <w:style w:type="character" w:customStyle="1" w:styleId="PI-1labEMEASMCAChar">
    <w:name w:val="PI-1_lab EMEA_SMCA Char"/>
    <w:link w:val="PI-1labEMEASMCA"/>
    <w:rsid w:val="00006535"/>
    <w:rPr>
      <w:rFonts w:ascii="Times New Roman" w:eastAsia="Times New Roman" w:hAnsi="Times New Roman" w:cs="Times New Roman"/>
      <w:b/>
      <w:noProof/>
      <w:lang w:val="lt-LT"/>
    </w:rPr>
  </w:style>
  <w:style w:type="paragraph" w:styleId="Debesliotekstas">
    <w:name w:val="Balloon Text"/>
    <w:basedOn w:val="prastasis"/>
    <w:link w:val="DebesliotekstasDiagrama"/>
    <w:semiHidden/>
    <w:rsid w:val="00006535"/>
    <w:pPr>
      <w:spacing w:after="0" w:line="240" w:lineRule="auto"/>
    </w:pPr>
    <w:rPr>
      <w:rFonts w:ascii="Tahoma" w:eastAsia="Times New Roman" w:hAnsi="Tahoma" w:cs="Tahoma"/>
      <w:sz w:val="16"/>
      <w:szCs w:val="16"/>
      <w:lang w:val="lt-LT"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006535"/>
    <w:rPr>
      <w:rFonts w:ascii="Tahoma" w:eastAsia="Times New Roman" w:hAnsi="Tahoma" w:cs="Tahoma"/>
      <w:sz w:val="16"/>
      <w:szCs w:val="16"/>
      <w:lang w:val="lt-LT" w:eastAsia="lt-LT"/>
    </w:rPr>
  </w:style>
  <w:style w:type="character" w:styleId="Komentaronuoroda">
    <w:name w:val="annotation reference"/>
    <w:semiHidden/>
    <w:rsid w:val="00006535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rsid w:val="0000653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lt-LT"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006535"/>
    <w:rPr>
      <w:rFonts w:ascii="Times New Roman" w:eastAsia="Calibri" w:hAnsi="Times New Roman" w:cs="Times New Roman"/>
      <w:sz w:val="20"/>
      <w:szCs w:val="20"/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rsid w:val="00006535"/>
    <w:rPr>
      <w:rFonts w:eastAsia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006535"/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  <w:style w:type="paragraph" w:styleId="Sraopastraipa">
    <w:name w:val="List Paragraph"/>
    <w:basedOn w:val="prastasis"/>
    <w:uiPriority w:val="34"/>
    <w:qFormat/>
    <w:rsid w:val="0000653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0"/>
      <w:lang w:val="lt-LT" w:eastAsia="lt-LT"/>
    </w:rPr>
  </w:style>
  <w:style w:type="character" w:customStyle="1" w:styleId="tw4winPopup">
    <w:name w:val="tw4winPopup"/>
    <w:uiPriority w:val="99"/>
    <w:rsid w:val="00006535"/>
    <w:rPr>
      <w:rFonts w:ascii="Courier New" w:hAnsi="Courier New"/>
      <w:noProof/>
      <w:color w:val="008000"/>
    </w:rPr>
  </w:style>
  <w:style w:type="paragraph" w:styleId="Pataisymai">
    <w:name w:val="Revision"/>
    <w:hidden/>
    <w:uiPriority w:val="99"/>
    <w:semiHidden/>
    <w:rsid w:val="00006535"/>
    <w:pPr>
      <w:spacing w:after="0" w:line="240" w:lineRule="auto"/>
    </w:pPr>
    <w:rPr>
      <w:rFonts w:ascii="Times New Roman" w:eastAsia="Times New Roman" w:hAnsi="Times New Roman" w:cs="Times New Roman"/>
      <w:szCs w:val="20"/>
      <w:lang w:val="lt-LT" w:eastAsia="lt-LT"/>
    </w:rPr>
  </w:style>
  <w:style w:type="paragraph" w:styleId="prastasiniatinklio">
    <w:name w:val="Normal (Web)"/>
    <w:basedOn w:val="prastasis"/>
    <w:uiPriority w:val="99"/>
    <w:semiHidden/>
    <w:unhideWhenUsed/>
    <w:rsid w:val="00006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006535"/>
    <w:rPr>
      <w:color w:val="808080"/>
      <w:shd w:val="clear" w:color="auto" w:fill="E6E6E6"/>
    </w:rPr>
  </w:style>
  <w:style w:type="paragraph" w:styleId="Antrats">
    <w:name w:val="header"/>
    <w:basedOn w:val="prastasis"/>
    <w:link w:val="AntratsDiagrama"/>
    <w:uiPriority w:val="99"/>
    <w:unhideWhenUsed/>
    <w:rsid w:val="00527E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27E8E"/>
  </w:style>
  <w:style w:type="character" w:customStyle="1" w:styleId="UnresolvedMention2">
    <w:name w:val="Unresolved Mention2"/>
    <w:basedOn w:val="Numatytasispastraiposriftas"/>
    <w:uiPriority w:val="99"/>
    <w:semiHidden/>
    <w:unhideWhenUsed/>
    <w:rsid w:val="00785A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4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F7263745A05CE4E860FAB739329426C" ma:contentTypeVersion="0" ma:contentTypeDescription="Kurkite naują dokumentą." ma:contentTypeScope="" ma:versionID="855252992a945e3ebf5befc486baabb6">
  <xsd:schema xmlns:xsd="http://www.w3.org/2001/XMLSchema" xmlns:p="http://schemas.microsoft.com/office/2006/metadata/properties" targetNamespace="http://schemas.microsoft.com/office/2006/metadata/properties" ma:root="true" ma:fieldsID="3eca4f21543bbcc9831ffc6d9a7bfce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 ma:readOnly="true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0EDFFC-8718-4368-AE38-0542ABB4A0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C0C94629-5E22-41C6-82D5-9503E75B2F5C}">
  <ds:schemaRefs>
    <ds:schemaRef ds:uri="http://www.w3.org/XML/1998/namespace"/>
    <ds:schemaRef ds:uri="http://purl.org/dc/elements/1.1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2267CE65-8E6A-4FAF-AB5B-A64F0C8B0B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1584</Words>
  <Characters>904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Juociene</dc:creator>
  <cp:lastModifiedBy>Donata Zalensienė</cp:lastModifiedBy>
  <cp:revision>8</cp:revision>
  <dcterms:created xsi:type="dcterms:W3CDTF">2025-01-27T11:46:00Z</dcterms:created>
  <dcterms:modified xsi:type="dcterms:W3CDTF">2025-12-16T09:57:00Z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0x0101001F7263745A05CE4E860FAB739329426C</vt:lpwstr>
  </property>
  <property fmtid="{D5CDD505-2E9C-101B-9397-08002B2CF9AE}" pid="3" name="MSIP_Label_ed96aa77-7762-4c34-b9f0-7d6a55545bbc_Enabled">
    <vt:lpwstr>true</vt:lpwstr>
  </property>
  <property fmtid="{D5CDD505-2E9C-101B-9397-08002B2CF9AE}" pid="4" name="MSIP_Label_ed96aa77-7762-4c34-b9f0-7d6a55545bbc_SetDate">
    <vt:lpwstr>2024-08-09T15:21:45Z</vt:lpwstr>
  </property>
  <property fmtid="{D5CDD505-2E9C-101B-9397-08002B2CF9AE}" pid="5" name="MSIP_Label_ed96aa77-7762-4c34-b9f0-7d6a55545bbc_Method">
    <vt:lpwstr>Privileged</vt:lpwstr>
  </property>
  <property fmtid="{D5CDD505-2E9C-101B-9397-08002B2CF9AE}" pid="6" name="MSIP_Label_ed96aa77-7762-4c34-b9f0-7d6a55545bbc_Name">
    <vt:lpwstr>Proprietary</vt:lpwstr>
  </property>
  <property fmtid="{D5CDD505-2E9C-101B-9397-08002B2CF9AE}" pid="7" name="MSIP_Label_ed96aa77-7762-4c34-b9f0-7d6a55545bbc_SiteId">
    <vt:lpwstr>b7dcea4e-d150-4ba1-8b2a-c8b27a75525c</vt:lpwstr>
  </property>
  <property fmtid="{D5CDD505-2E9C-101B-9397-08002B2CF9AE}" pid="8" name="MSIP_Label_ed96aa77-7762-4c34-b9f0-7d6a55545bbc_ActionId">
    <vt:lpwstr>f74bbfb7-9e27-482d-bace-d296d2ba2e57</vt:lpwstr>
  </property>
  <property fmtid="{D5CDD505-2E9C-101B-9397-08002B2CF9AE}" pid="9" name="MSIP_Label_ed96aa77-7762-4c34-b9f0-7d6a55545bbc_ContentBits">
    <vt:lpwstr>0</vt:lpwstr>
  </property>
</Properties>
</file>