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F71A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2A76EA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20BA02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8CD81D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4B8DE7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8FA7B2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2103CC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9B826D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E756DB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FBDF70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B770ED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741881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DDCCFA0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1600E6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2D2DE0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45DEA9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7BF601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993A89" w14:textId="77777777" w:rsidR="000477C9" w:rsidRPr="000477C9" w:rsidRDefault="000477C9" w:rsidP="000477C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</w:pPr>
    </w:p>
    <w:p w14:paraId="5867801F" w14:textId="77777777" w:rsidR="000477C9" w:rsidRPr="000477C9" w:rsidRDefault="000477C9" w:rsidP="000477C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15AB03E6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5CC151D7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F6D8349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KARTONO DĖŽUTĖ </w:t>
      </w:r>
    </w:p>
    <w:p w14:paraId="27529416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07E08B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3DF217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E7D1BAC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1696D6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Diclac</w:t>
      </w:r>
      <w:proofErr w:type="spellEnd"/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ID 150 mg modifikuoto</w:t>
      </w:r>
      <w:r w:rsidRPr="000477C9" w:rsidDel="00860E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atpalaidavimo tabletės</w:t>
      </w:r>
    </w:p>
    <w:p w14:paraId="781C2109" w14:textId="77777777" w:rsidR="004E7268" w:rsidRPr="004E7268" w:rsidRDefault="004E7268" w:rsidP="004E726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E726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diklofenako</w:t>
      </w:r>
      <w:proofErr w:type="spellEnd"/>
      <w:r w:rsidRPr="004E726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natrio druska</w:t>
      </w:r>
    </w:p>
    <w:p w14:paraId="15A7546B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5E3C73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D41EEBA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21C70B" w14:textId="440829FB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tabletėje yra 150 mg </w:t>
      </w:r>
      <w:proofErr w:type="spellStart"/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diklofenako</w:t>
      </w:r>
      <w:proofErr w:type="spellEnd"/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natrio druskos.</w:t>
      </w:r>
    </w:p>
    <w:p w14:paraId="1DDDB628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A1E91B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778A313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5ACF90" w14:textId="02C13C18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09D9C2F3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188CAB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2D92BEE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8CA1F1" w14:textId="02552ADD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modifikuoto atpalaidavimo tablečių</w:t>
      </w:r>
    </w:p>
    <w:p w14:paraId="602D8C5D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6EC89D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0B132068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CEE26F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48B5C7B8" w14:textId="3B97197E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0BBB750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7426E5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 NEPASIEKIAMOJE VIETOJE</w:t>
      </w:r>
    </w:p>
    <w:p w14:paraId="4F04E6D3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67044F0" w14:textId="74421AA4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</w:t>
      </w:r>
      <w:r w:rsidRPr="000477C9" w:rsidDel="008337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vietoje.</w:t>
      </w:r>
    </w:p>
    <w:p w14:paraId="2C1180C2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855696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457969A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39712E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B7C660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A425AD2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729F3C" w14:textId="43495693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EXP </w:t>
      </w:r>
      <w:r w:rsidRPr="000477C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{mm MMMM}</w:t>
      </w:r>
    </w:p>
    <w:p w14:paraId="0753953F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913A33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76810A2E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709034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5900B8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6D7D66E9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E1F133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E52A41" w14:textId="77777777" w:rsidR="00652C14" w:rsidRPr="00652C14" w:rsidRDefault="00652C14" w:rsidP="0065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52C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52C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B92F10D" w14:textId="77777777" w:rsidR="00652C14" w:rsidRPr="00652C14" w:rsidRDefault="00652C14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F368012" w14:textId="77777777" w:rsidR="00652C14" w:rsidRPr="00652C14" w:rsidRDefault="00652C14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52C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8DC3895" w14:textId="77777777" w:rsidR="00652C14" w:rsidRPr="00652C14" w:rsidRDefault="00652C14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52C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373AAAE" w14:textId="77777777" w:rsidR="00652C14" w:rsidRPr="00652C14" w:rsidRDefault="00652C14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52C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767CD65" w14:textId="77777777" w:rsidR="00652C14" w:rsidRPr="00652C14" w:rsidRDefault="00652C14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52C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43F8305" w14:textId="77777777" w:rsidR="00652C14" w:rsidRPr="00652C14" w:rsidRDefault="00652C14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3921CCC" w14:textId="77777777" w:rsidR="00652C14" w:rsidRPr="00652C14" w:rsidRDefault="00652C14" w:rsidP="0065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52C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52C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767B0F9" w14:textId="77777777" w:rsidR="00652C14" w:rsidRPr="00652C14" w:rsidRDefault="00652C14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FFD2BC1" w14:textId="41ABC586" w:rsidR="00652C14" w:rsidRPr="0073250A" w:rsidRDefault="0073250A" w:rsidP="00652C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73250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N100</w:t>
      </w:r>
      <w:r w:rsidRPr="0073250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sdt>
        <w:sdtPr>
          <w:rPr>
            <w:rFonts w:asciiTheme="majorBidi" w:hAnsiTheme="majorBidi" w:cstheme="majorBidi"/>
            <w:sz w:val="22"/>
            <w:szCs w:val="22"/>
          </w:rPr>
          <w:alias w:val="Leidimo numeris"/>
          <w:tag w:val="LI_NO"/>
          <w:id w:val="702672102"/>
          <w:placeholder>
            <w:docPart w:val="0F0DEA6C9838459C9209A02970CDCA47"/>
          </w:placeholder>
          <w:text/>
        </w:sdtPr>
        <w:sdtContent>
          <w:r w:rsidRPr="0073250A">
            <w:rPr>
              <w:rFonts w:asciiTheme="majorBidi" w:hAnsiTheme="majorBidi" w:cstheme="majorBidi"/>
              <w:sz w:val="22"/>
              <w:szCs w:val="22"/>
            </w:rPr>
            <w:t>LT/L/25/3045/001</w:t>
          </w:r>
        </w:sdtContent>
      </w:sdt>
    </w:p>
    <w:p w14:paraId="71D3E30A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B9E06E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DE3C815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E69127" w14:textId="71732756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0A5B6215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CE7C18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027B94F7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2EEB33" w14:textId="35BB8540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80203CF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58CE7A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9F5F398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8EB675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FA6EBB" w14:textId="77777777" w:rsidR="000477C9" w:rsidRPr="000477C9" w:rsidRDefault="000477C9" w:rsidP="00047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E770008" w14:textId="77777777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21B34B8" w14:textId="4D180E23" w:rsidR="000477C9" w:rsidRPr="000477C9" w:rsidRDefault="000477C9" w:rsidP="000477C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</w:t>
      </w: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iclac</w:t>
      </w:r>
      <w:proofErr w:type="spellEnd"/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id</w:t>
      </w:r>
      <w:proofErr w:type="spellEnd"/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150 mg</w:t>
      </w:r>
    </w:p>
    <w:p w14:paraId="58C24BA9" w14:textId="77777777" w:rsidR="000477C9" w:rsidRPr="000477C9" w:rsidRDefault="000477C9" w:rsidP="000477C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30DD83EA" w14:textId="77777777" w:rsidR="000477C9" w:rsidRPr="000477C9" w:rsidRDefault="000477C9" w:rsidP="000477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3D1A629A" w14:textId="77777777" w:rsidR="000477C9" w:rsidRPr="000477C9" w:rsidRDefault="000477C9" w:rsidP="000477C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B638D8" w14:textId="5A66666C" w:rsidR="000477C9" w:rsidRPr="000477C9" w:rsidRDefault="000477C9" w:rsidP="000477C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FAFA84A" w14:textId="77777777" w:rsidR="000477C9" w:rsidRPr="000477C9" w:rsidRDefault="000477C9" w:rsidP="000477C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D7CEFC" w14:textId="77777777" w:rsidR="000477C9" w:rsidRPr="000477C9" w:rsidRDefault="000477C9" w:rsidP="000477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0477C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22C8AEA" w14:textId="77777777" w:rsidR="000477C9" w:rsidRPr="000477C9" w:rsidRDefault="000477C9" w:rsidP="000477C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DA0608" w14:textId="77777777" w:rsidR="000477C9" w:rsidRPr="000477C9" w:rsidRDefault="000477C9" w:rsidP="000477C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 {numeris}</w:t>
      </w:r>
    </w:p>
    <w:p w14:paraId="74261E45" w14:textId="77777777" w:rsidR="000477C9" w:rsidRPr="000477C9" w:rsidRDefault="000477C9" w:rsidP="000477C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 {numeris}</w:t>
      </w:r>
    </w:p>
    <w:p w14:paraId="28C80D73" w14:textId="1B9E003A" w:rsidR="000E75BE" w:rsidRDefault="000477C9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477C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 {numeris}</w:t>
      </w:r>
    </w:p>
    <w:p w14:paraId="6FC7688D" w14:textId="77777777" w:rsidR="005E0EB2" w:rsidRDefault="005E0EB2" w:rsidP="000477C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929771" w14:textId="7CDC467B" w:rsidR="005E0EB2" w:rsidRPr="005E0EB2" w:rsidRDefault="005E0EB2" w:rsidP="005E0E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Salutas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Otto-von-Guericke-Allee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D-39179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Barleben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LEK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Domaniewska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50 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02-672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Warszawa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9C8AA55" w14:textId="77777777" w:rsidR="005E0EB2" w:rsidRPr="005E0EB2" w:rsidRDefault="005E0EB2" w:rsidP="005E0E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23B6861" w14:textId="77777777" w:rsidR="005E0EB2" w:rsidRPr="005E0EB2" w:rsidRDefault="005E0EB2" w:rsidP="005E0E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C20217C" w14:textId="77777777" w:rsidR="005E0EB2" w:rsidRPr="005E0EB2" w:rsidRDefault="005E0EB2" w:rsidP="005E0EB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F8EC6C" w14:textId="4CC11AEF" w:rsidR="005E0EB2" w:rsidRPr="00CD3985" w:rsidRDefault="005E0EB2" w:rsidP="00CD39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E0E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E0EB2" w:rsidRPr="00CD39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25"/>
    <w:rsid w:val="000477C9"/>
    <w:rsid w:val="00090DCA"/>
    <w:rsid w:val="000E75BE"/>
    <w:rsid w:val="004E7268"/>
    <w:rsid w:val="005E0EB2"/>
    <w:rsid w:val="00652C14"/>
    <w:rsid w:val="006F04EE"/>
    <w:rsid w:val="0073250A"/>
    <w:rsid w:val="00CD3985"/>
    <w:rsid w:val="00DA7452"/>
    <w:rsid w:val="00DF3CAB"/>
    <w:rsid w:val="00F324A4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9AEB"/>
  <w15:chartTrackingRefBased/>
  <w15:docId w15:val="{0F4BAB1B-3BA9-4F5B-93F9-12BA5580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5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5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5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5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5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5A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5A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5A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5A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5A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5A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5A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5A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5A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5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5A2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5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0DEA6C9838459C9209A02970CDCA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94215F-A960-42A9-92D7-87A3785F4051}"/>
      </w:docPartPr>
      <w:docPartBody>
        <w:p w:rsidR="00000000" w:rsidRDefault="00BA7837" w:rsidP="00BA7837">
          <w:pPr>
            <w:pStyle w:val="0F0DEA6C9838459C9209A02970CDCA47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37"/>
    <w:rsid w:val="003B6C41"/>
    <w:rsid w:val="00BA7837"/>
    <w:rsid w:val="00DA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7837"/>
    <w:rPr>
      <w:color w:val="808080"/>
    </w:rPr>
  </w:style>
  <w:style w:type="paragraph" w:customStyle="1" w:styleId="0F0DEA6C9838459C9209A02970CDCA47">
    <w:name w:val="0F0DEA6C9838459C9209A02970CDCA47"/>
    <w:rsid w:val="00BA7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1189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7</cp:revision>
  <dcterms:created xsi:type="dcterms:W3CDTF">2025-05-11T20:21:00Z</dcterms:created>
  <dcterms:modified xsi:type="dcterms:W3CDTF">2025-12-06T21:56:00Z</dcterms:modified>
</cp:coreProperties>
</file>