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810F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88D9F7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1EB770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070344F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936E67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1FF25A2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5384E1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31D7B17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D07E28C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28AC963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15C9B1B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B720DE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74CF20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3AB673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776199D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8C192F2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52F31DE" w14:textId="77777777" w:rsidR="00C12083" w:rsidRPr="00C12083" w:rsidRDefault="00C12083" w:rsidP="00C12083">
      <w:pPr>
        <w:widowControl w:val="0"/>
        <w:tabs>
          <w:tab w:val="left" w:pos="567"/>
        </w:tabs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C12083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E98F753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 w:type="page"/>
      </w:r>
    </w:p>
    <w:p w14:paraId="2D5517A6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47915BF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443FD15" w14:textId="42960FF8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5F50C70C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8F10EF2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2D72FDC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453CB82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DB32A17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Nolpaza 20 mg skrandyje neirios tabletės</w:t>
      </w:r>
    </w:p>
    <w:p w14:paraId="2FCC7714" w14:textId="675F0029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pantoprazol</w:t>
      </w:r>
      <w:r w:rsidR="00551A45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as</w:t>
      </w:r>
    </w:p>
    <w:p w14:paraId="5201038B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BF1DE11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58E0DB3C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252A931" w14:textId="61E2EA16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Kiekvienoje skrandyje neirioje tabletėje yra 20 mg pantoprazolo (pantoprazolo natrio druskos seskvihidrato pavidalu).</w:t>
      </w:r>
    </w:p>
    <w:p w14:paraId="1831A3AE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3610CBF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D32E09D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3DFD016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Sudėtyje yra sorbitolio.</w:t>
      </w:r>
    </w:p>
    <w:p w14:paraId="6AE4144B" w14:textId="0243D0C8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Daugiau informacijos pateikta pakuotės lapelyje.</w:t>
      </w:r>
    </w:p>
    <w:p w14:paraId="4AEB6CEB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4BE4DF6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3C1A0FF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64A2D2E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val="sl-SI" w:eastAsia="sl-SI"/>
          <w14:ligatures w14:val="none"/>
        </w:rPr>
        <w:t>skrandyje neiri tabletė</w:t>
      </w:r>
    </w:p>
    <w:p w14:paraId="7813478A" w14:textId="2F8DF57C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90 skrandyje neirių tablečių</w:t>
      </w:r>
    </w:p>
    <w:p w14:paraId="16AC6375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E704FC0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5B06731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B73B91D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Prieš vartojimą perskaitykite pakuotės lapelį.</w:t>
      </w:r>
    </w:p>
    <w:p w14:paraId="6191601B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Vartoti per burną.</w:t>
      </w:r>
    </w:p>
    <w:p w14:paraId="024277DC" w14:textId="2C65BD4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Nuryti visą tabletę, nekramtyti ir nesmulkinti.</w:t>
      </w:r>
    </w:p>
    <w:p w14:paraId="4AFCDCCE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1AFB948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2D63E5F6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744BF2D" w14:textId="712C74CE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Laikyti vaikams nepastebimoje ir nepasiekiamoje vietoje.</w:t>
      </w:r>
    </w:p>
    <w:p w14:paraId="4366E3CF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D3E5A75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C2127AD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EFBE446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07135C3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22835A3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B9E5FBF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EXP (mm/MMMM)</w:t>
      </w:r>
    </w:p>
    <w:p w14:paraId="75CBE3D5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Tinka iki (mm/MMMM</w:t>
      </w: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)</w:t>
      </w:r>
    </w:p>
    <w:p w14:paraId="29F068D7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6F2C51E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A80CE8A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8C774F6" w14:textId="0A2549A3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Laikyti gamintojo pakuotėje, kad vaistas būtų apsaugotas nuo drėgmės.</w:t>
      </w:r>
    </w:p>
    <w:p w14:paraId="36DEBAB0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9ACCA0E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C1208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14D045F1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517F3A3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458FE8" w14:textId="77777777" w:rsidR="00551A45" w:rsidRPr="00551A45" w:rsidRDefault="00551A45" w:rsidP="00551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51A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51A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CAE94B7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8C1DBA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1A4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A5D3BF8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51A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5D252F0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51A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0C4A3B7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51A4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C99E36" w14:textId="77777777" w:rsidR="00551A45" w:rsidRPr="00551A45" w:rsidRDefault="00551A45" w:rsidP="00551A4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BC76BB0" w14:textId="77777777" w:rsidR="00551A45" w:rsidRPr="00551A45" w:rsidRDefault="00551A45" w:rsidP="00551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51A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51A4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F1ABC9A" w14:textId="28771E39" w:rsidR="00DE43B9" w:rsidRPr="00DE43B9" w:rsidRDefault="00DE43B9" w:rsidP="00DE43B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C742036" w14:textId="379B1C66" w:rsidR="00DE43B9" w:rsidRPr="00DE43B9" w:rsidRDefault="00DE43B9" w:rsidP="00DE43B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43B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LT/L/25/2960/001</w:t>
      </w:r>
    </w:p>
    <w:p w14:paraId="09872FD7" w14:textId="77777777" w:rsidR="00C12083" w:rsidRPr="00DE43B9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242FC69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EDA0F8C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E937209" w14:textId="77777777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Lot</w:t>
      </w:r>
    </w:p>
    <w:p w14:paraId="625BB3A4" w14:textId="0D505D7B" w:rsidR="00C12083" w:rsidRPr="00C12083" w:rsidRDefault="00C12083" w:rsidP="00C12083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Calibri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Serija</w:t>
      </w:r>
    </w:p>
    <w:p w14:paraId="73077CA8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1463052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CB873DB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D3DFD2F" w14:textId="4993071B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.</w:t>
      </w:r>
    </w:p>
    <w:p w14:paraId="3E26BBDB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F019AD8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B9E4BF4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2D4904D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FB0D0CF" w14:textId="77777777" w:rsidR="00C12083" w:rsidRPr="00C12083" w:rsidRDefault="00C12083" w:rsidP="00C120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D477256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E7550EB" w14:textId="701CFA5A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n</w:t>
      </w:r>
      <w:r w:rsidRPr="00C12083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olpaza 20 mg</w:t>
      </w:r>
    </w:p>
    <w:p w14:paraId="45ADFFB8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F380019" w14:textId="77777777" w:rsidR="00C12083" w:rsidRPr="00C12083" w:rsidRDefault="00C12083" w:rsidP="00C120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sl-SI"/>
          <w14:ligatures w14:val="none"/>
        </w:rPr>
      </w:pP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:lang w:val="sl-SI"/>
          <w14:ligatures w14:val="none"/>
        </w:rPr>
        <w:t>17.</w:t>
      </w:r>
      <w:r w:rsidRPr="00C12083">
        <w:rPr>
          <w:rFonts w:ascii="Times New Roman" w:eastAsia="Calibri" w:hAnsi="Times New Roman" w:cs="Times New Roman"/>
          <w:b/>
          <w:kern w:val="0"/>
          <w:sz w:val="22"/>
          <w:szCs w:val="22"/>
          <w:lang w:val="sl-SI"/>
          <w14:ligatures w14:val="none"/>
        </w:rPr>
        <w:tab/>
        <w:t>UNIKALUS IDENTIFIKATORIUS – 2D BRŪKŠNINIS KODAS</w:t>
      </w:r>
    </w:p>
    <w:p w14:paraId="62689925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1C217D8" w14:textId="0D8302DB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1208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2D brūkšninis kodas su nurodytu unikaliu identifikatoriumi.</w:t>
      </w:r>
    </w:p>
    <w:p w14:paraId="1E1988D2" w14:textId="77777777" w:rsidR="00C12083" w:rsidRPr="00C12083" w:rsidRDefault="00C12083" w:rsidP="00C12083">
      <w:pPr>
        <w:widowControl w:val="0"/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54A2A17A" w14:textId="77777777" w:rsidR="00C12083" w:rsidRPr="00DE43B9" w:rsidRDefault="00C12083" w:rsidP="00C120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DE43B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DE43B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7E19A034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823F7C2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</w:t>
      </w:r>
    </w:p>
    <w:p w14:paraId="56E49389" w14:textId="77777777" w:rsidR="00C12083" w:rsidRPr="00C12083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12083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</w:t>
      </w:r>
    </w:p>
    <w:p w14:paraId="32877B0D" w14:textId="23106BAC" w:rsidR="000E75BE" w:rsidRDefault="00C12083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1208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</w:t>
      </w:r>
    </w:p>
    <w:p w14:paraId="31DD1D30" w14:textId="77777777" w:rsidR="004814F2" w:rsidRDefault="004814F2" w:rsidP="00C12083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0A8C9CB8" w14:textId="1B63D64F" w:rsidR="004814F2" w:rsidRPr="004814F2" w:rsidRDefault="004814F2" w:rsidP="004814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KRKA, d.d., Novo mesto, Šmarješka cesta 6, 8501 Novo mesto, 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B26BF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TAD Pharma GmbH, Heinz-Lohmann-Stra</w:t>
      </w:r>
      <w:r w:rsidR="004F14FA">
        <w:rPr>
          <w:rFonts w:ascii="Times New Roman" w:eastAsia="Times New Roman" w:hAnsi="Times New Roman" w:cs="Times New Roman"/>
          <w:lang w:val="sl-SI" w:eastAsia="sl-SI"/>
        </w:rPr>
        <w:t>β</w:t>
      </w: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 5, 27472 Cuxhaven, Vokietija</w:t>
      </w:r>
      <w:r w:rsidR="004F14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F6507E6" w14:textId="77777777" w:rsidR="004814F2" w:rsidRPr="004814F2" w:rsidRDefault="004814F2" w:rsidP="004814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ECE036" w14:textId="77777777" w:rsidR="004814F2" w:rsidRPr="004814F2" w:rsidRDefault="004814F2" w:rsidP="004814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76279C5" w14:textId="77777777" w:rsidR="004814F2" w:rsidRPr="004814F2" w:rsidRDefault="004814F2" w:rsidP="004814F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55D4D3" w14:textId="2BEFD666" w:rsidR="000429A7" w:rsidRPr="000429A7" w:rsidRDefault="004814F2" w:rsidP="000429A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81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429A7" w:rsidRPr="000429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06"/>
    <w:rsid w:val="000429A7"/>
    <w:rsid w:val="00090DCA"/>
    <w:rsid w:val="000E75BE"/>
    <w:rsid w:val="00191206"/>
    <w:rsid w:val="004814F2"/>
    <w:rsid w:val="004F14FA"/>
    <w:rsid w:val="00551A45"/>
    <w:rsid w:val="00570D94"/>
    <w:rsid w:val="00680108"/>
    <w:rsid w:val="006F04EE"/>
    <w:rsid w:val="00867214"/>
    <w:rsid w:val="00A307CB"/>
    <w:rsid w:val="00B26BF5"/>
    <w:rsid w:val="00C12083"/>
    <w:rsid w:val="00DE43B9"/>
    <w:rsid w:val="00F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6B4D"/>
  <w15:chartTrackingRefBased/>
  <w15:docId w15:val="{89FB4703-9B0A-4D51-899D-36C20C47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1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1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12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12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12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12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12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12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12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12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12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12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1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10</cp:revision>
  <dcterms:created xsi:type="dcterms:W3CDTF">2025-05-12T05:30:00Z</dcterms:created>
  <dcterms:modified xsi:type="dcterms:W3CDTF">2025-10-22T13:00:00Z</dcterms:modified>
</cp:coreProperties>
</file>