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EC1D" w14:textId="77777777" w:rsidR="00360941" w:rsidRPr="00C86205" w:rsidRDefault="00360941" w:rsidP="00360941">
      <w:pPr>
        <w:rPr>
          <w:szCs w:val="22"/>
        </w:rPr>
      </w:pPr>
    </w:p>
    <w:p w14:paraId="60BDEC1E" w14:textId="77777777" w:rsidR="00360941" w:rsidRPr="00C86205" w:rsidRDefault="00360941" w:rsidP="00360941">
      <w:pPr>
        <w:rPr>
          <w:szCs w:val="22"/>
        </w:rPr>
      </w:pPr>
    </w:p>
    <w:p w14:paraId="60BDEC1F" w14:textId="77777777" w:rsidR="00360941" w:rsidRPr="00C86205" w:rsidRDefault="00360941" w:rsidP="00360941">
      <w:pPr>
        <w:rPr>
          <w:szCs w:val="22"/>
        </w:rPr>
      </w:pPr>
    </w:p>
    <w:p w14:paraId="60BDEC20" w14:textId="77777777" w:rsidR="00360941" w:rsidRPr="00C86205" w:rsidRDefault="00360941" w:rsidP="00360941">
      <w:pPr>
        <w:rPr>
          <w:szCs w:val="22"/>
        </w:rPr>
      </w:pPr>
    </w:p>
    <w:p w14:paraId="60BDEC21" w14:textId="77777777" w:rsidR="00360941" w:rsidRPr="00C86205" w:rsidRDefault="00360941" w:rsidP="00360941">
      <w:pPr>
        <w:rPr>
          <w:szCs w:val="22"/>
        </w:rPr>
      </w:pPr>
    </w:p>
    <w:p w14:paraId="60BDEC22" w14:textId="77777777" w:rsidR="00360941" w:rsidRPr="00C86205" w:rsidRDefault="00360941" w:rsidP="00360941">
      <w:pPr>
        <w:rPr>
          <w:szCs w:val="22"/>
        </w:rPr>
      </w:pPr>
    </w:p>
    <w:p w14:paraId="60BDEC23" w14:textId="77777777" w:rsidR="00360941" w:rsidRPr="00C86205" w:rsidRDefault="00360941" w:rsidP="00360941">
      <w:pPr>
        <w:rPr>
          <w:szCs w:val="22"/>
        </w:rPr>
      </w:pPr>
    </w:p>
    <w:p w14:paraId="60BDEC24" w14:textId="77777777" w:rsidR="00360941" w:rsidRPr="00C86205" w:rsidRDefault="00360941" w:rsidP="00360941">
      <w:pPr>
        <w:rPr>
          <w:szCs w:val="22"/>
        </w:rPr>
      </w:pPr>
    </w:p>
    <w:p w14:paraId="60BDEC25" w14:textId="77777777" w:rsidR="00360941" w:rsidRPr="00C86205" w:rsidRDefault="00360941" w:rsidP="00360941">
      <w:pPr>
        <w:rPr>
          <w:szCs w:val="22"/>
        </w:rPr>
      </w:pPr>
    </w:p>
    <w:p w14:paraId="60BDEC26" w14:textId="77777777" w:rsidR="00360941" w:rsidRPr="00C86205" w:rsidRDefault="00360941" w:rsidP="00360941">
      <w:pPr>
        <w:rPr>
          <w:szCs w:val="22"/>
        </w:rPr>
      </w:pPr>
    </w:p>
    <w:p w14:paraId="60BDEC27" w14:textId="77777777" w:rsidR="00360941" w:rsidRPr="00C86205" w:rsidRDefault="00360941" w:rsidP="00360941">
      <w:pPr>
        <w:rPr>
          <w:szCs w:val="22"/>
        </w:rPr>
      </w:pPr>
    </w:p>
    <w:p w14:paraId="60BDEC28" w14:textId="77777777" w:rsidR="00360941" w:rsidRPr="00C86205" w:rsidRDefault="00360941" w:rsidP="00360941">
      <w:pPr>
        <w:rPr>
          <w:szCs w:val="22"/>
        </w:rPr>
      </w:pPr>
    </w:p>
    <w:p w14:paraId="60BDEC29" w14:textId="77777777" w:rsidR="00360941" w:rsidRPr="00C86205" w:rsidRDefault="00360941" w:rsidP="00360941">
      <w:pPr>
        <w:rPr>
          <w:szCs w:val="22"/>
        </w:rPr>
      </w:pPr>
    </w:p>
    <w:p w14:paraId="60BDEC2A" w14:textId="77777777" w:rsidR="00360941" w:rsidRPr="00C86205" w:rsidRDefault="00360941" w:rsidP="00360941">
      <w:pPr>
        <w:rPr>
          <w:szCs w:val="22"/>
        </w:rPr>
      </w:pPr>
    </w:p>
    <w:p w14:paraId="60BDEC2B" w14:textId="77777777" w:rsidR="00360941" w:rsidRPr="00C86205" w:rsidRDefault="00360941" w:rsidP="00360941">
      <w:pPr>
        <w:rPr>
          <w:szCs w:val="22"/>
        </w:rPr>
      </w:pPr>
    </w:p>
    <w:p w14:paraId="60BDEC2C" w14:textId="77777777" w:rsidR="00360941" w:rsidRPr="00C86205" w:rsidRDefault="00360941" w:rsidP="00360941">
      <w:pPr>
        <w:rPr>
          <w:szCs w:val="22"/>
        </w:rPr>
      </w:pPr>
    </w:p>
    <w:p w14:paraId="60BDEC2D" w14:textId="77777777" w:rsidR="00360941" w:rsidRPr="00C86205" w:rsidRDefault="00360941" w:rsidP="00360941">
      <w:pPr>
        <w:rPr>
          <w:szCs w:val="22"/>
        </w:rPr>
      </w:pPr>
    </w:p>
    <w:p w14:paraId="60BDEC2E" w14:textId="77777777" w:rsidR="00360941" w:rsidRPr="00C86205" w:rsidRDefault="00360941" w:rsidP="00360941">
      <w:pPr>
        <w:rPr>
          <w:szCs w:val="22"/>
        </w:rPr>
      </w:pPr>
    </w:p>
    <w:p w14:paraId="60BDEC2F" w14:textId="77777777" w:rsidR="00360941" w:rsidRPr="00C86205" w:rsidRDefault="00360941" w:rsidP="00360941">
      <w:pPr>
        <w:rPr>
          <w:szCs w:val="22"/>
        </w:rPr>
      </w:pPr>
    </w:p>
    <w:p w14:paraId="60BDEC30" w14:textId="77777777" w:rsidR="00360941" w:rsidRPr="00C86205" w:rsidRDefault="00360941" w:rsidP="00360941">
      <w:pPr>
        <w:rPr>
          <w:szCs w:val="22"/>
        </w:rPr>
      </w:pPr>
    </w:p>
    <w:p w14:paraId="60BDEC31" w14:textId="77777777" w:rsidR="00360941" w:rsidRPr="00C86205" w:rsidRDefault="00360941" w:rsidP="00360941">
      <w:pPr>
        <w:rPr>
          <w:szCs w:val="22"/>
        </w:rPr>
      </w:pPr>
    </w:p>
    <w:p w14:paraId="60BDEC32" w14:textId="77777777" w:rsidR="00360941" w:rsidRPr="00C86205" w:rsidRDefault="00360941" w:rsidP="00360941">
      <w:pPr>
        <w:rPr>
          <w:szCs w:val="22"/>
        </w:rPr>
      </w:pPr>
    </w:p>
    <w:p w14:paraId="60BDEC33" w14:textId="77777777" w:rsidR="00360941" w:rsidRPr="00C86205" w:rsidRDefault="00360941" w:rsidP="00360941">
      <w:pPr>
        <w:jc w:val="center"/>
        <w:rPr>
          <w:b/>
          <w:szCs w:val="22"/>
        </w:rPr>
      </w:pPr>
    </w:p>
    <w:p w14:paraId="60BDEC34" w14:textId="77777777" w:rsidR="00360941" w:rsidRPr="00C86205" w:rsidRDefault="00360941" w:rsidP="00360941">
      <w:pPr>
        <w:jc w:val="center"/>
        <w:rPr>
          <w:b/>
          <w:szCs w:val="22"/>
        </w:rPr>
      </w:pPr>
      <w:r w:rsidRPr="00C86205">
        <w:rPr>
          <w:b/>
          <w:szCs w:val="22"/>
        </w:rPr>
        <w:t>A. ŽENKLINIMAS</w:t>
      </w:r>
    </w:p>
    <w:p w14:paraId="60BDEC35" w14:textId="554723B7" w:rsidR="00360941" w:rsidRPr="00C86205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86205">
        <w:rPr>
          <w:szCs w:val="22"/>
        </w:rPr>
        <w:br w:type="page"/>
      </w:r>
      <w:r w:rsidRPr="00C86205">
        <w:rPr>
          <w:b/>
          <w:szCs w:val="22"/>
        </w:rPr>
        <w:lastRenderedPageBreak/>
        <w:t>INFORMACIJA ANT IŠORINĖS PAKUOTĖS</w:t>
      </w:r>
    </w:p>
    <w:p w14:paraId="60BDEC36" w14:textId="77777777" w:rsidR="00953B01" w:rsidRPr="00C86205" w:rsidRDefault="00953B0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</w:p>
    <w:p w14:paraId="60BDEC37" w14:textId="77777777" w:rsidR="00360941" w:rsidRPr="00C86205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C86205">
        <w:rPr>
          <w:b/>
          <w:caps/>
          <w:szCs w:val="22"/>
        </w:rPr>
        <w:t>kartono dėžutė</w:t>
      </w:r>
    </w:p>
    <w:p w14:paraId="60BDEC38" w14:textId="77777777" w:rsidR="00360941" w:rsidRPr="00C86205" w:rsidRDefault="00360941" w:rsidP="00360941">
      <w:pPr>
        <w:rPr>
          <w:szCs w:val="22"/>
        </w:rPr>
      </w:pPr>
    </w:p>
    <w:p w14:paraId="60BDEC39" w14:textId="77777777" w:rsidR="00360941" w:rsidRPr="00C86205" w:rsidRDefault="00360941" w:rsidP="00360941">
      <w:pPr>
        <w:rPr>
          <w:szCs w:val="22"/>
        </w:rPr>
      </w:pPr>
    </w:p>
    <w:p w14:paraId="60BDEC3A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1.</w:t>
      </w:r>
      <w:r w:rsidRPr="00C86205">
        <w:rPr>
          <w:szCs w:val="22"/>
          <w:lang w:val="lt-LT"/>
        </w:rPr>
        <w:tab/>
        <w:t>VAISTINIO PREPARATO PAVADINIMAS</w:t>
      </w:r>
    </w:p>
    <w:p w14:paraId="60BDEC3B" w14:textId="77777777" w:rsidR="00360941" w:rsidRPr="00C86205" w:rsidRDefault="00360941" w:rsidP="00360941">
      <w:pPr>
        <w:rPr>
          <w:szCs w:val="22"/>
        </w:rPr>
      </w:pPr>
    </w:p>
    <w:p w14:paraId="60BDEC3C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Betaserc 8 mg tabletės</w:t>
      </w:r>
    </w:p>
    <w:p w14:paraId="60BDEC3E" w14:textId="309D063F" w:rsidR="00360941" w:rsidRPr="00C86205" w:rsidRDefault="003B42C0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Pr="003B42C0">
        <w:rPr>
          <w:szCs w:val="22"/>
        </w:rPr>
        <w:t>etahistino</w:t>
      </w:r>
      <w:proofErr w:type="spellEnd"/>
      <w:r w:rsidRPr="003B42C0">
        <w:rPr>
          <w:szCs w:val="22"/>
        </w:rPr>
        <w:t xml:space="preserve"> </w:t>
      </w:r>
      <w:proofErr w:type="spellStart"/>
      <w:r w:rsidRPr="003B42C0">
        <w:rPr>
          <w:szCs w:val="22"/>
        </w:rPr>
        <w:t>dihidrochloridas</w:t>
      </w:r>
      <w:proofErr w:type="spellEnd"/>
    </w:p>
    <w:p w14:paraId="60BDEC3F" w14:textId="77777777" w:rsidR="00360941" w:rsidRPr="00C86205" w:rsidRDefault="00360941" w:rsidP="00360941">
      <w:pPr>
        <w:rPr>
          <w:szCs w:val="22"/>
        </w:rPr>
      </w:pPr>
    </w:p>
    <w:p w14:paraId="60BDEC40" w14:textId="77777777" w:rsidR="00360941" w:rsidRPr="00C86205" w:rsidRDefault="00360941" w:rsidP="00360941">
      <w:pPr>
        <w:rPr>
          <w:szCs w:val="22"/>
        </w:rPr>
      </w:pPr>
    </w:p>
    <w:p w14:paraId="60BDEC41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2.</w:t>
      </w:r>
      <w:r w:rsidRPr="00C86205">
        <w:rPr>
          <w:szCs w:val="22"/>
          <w:lang w:val="lt-LT"/>
        </w:rPr>
        <w:tab/>
        <w:t xml:space="preserve">VEIKLIOJI MEDŽIAGA IR JOS KIEKIS </w:t>
      </w:r>
    </w:p>
    <w:p w14:paraId="60BDEC42" w14:textId="77777777" w:rsidR="00360941" w:rsidRPr="00C86205" w:rsidRDefault="00360941" w:rsidP="00360941">
      <w:pPr>
        <w:rPr>
          <w:szCs w:val="22"/>
        </w:rPr>
      </w:pPr>
    </w:p>
    <w:p w14:paraId="60BDEC43" w14:textId="77777777" w:rsidR="00360941" w:rsidRPr="00C86205" w:rsidRDefault="00845247" w:rsidP="00360941">
      <w:pPr>
        <w:rPr>
          <w:szCs w:val="22"/>
        </w:rPr>
      </w:pPr>
      <w:r w:rsidRPr="00C86205">
        <w:rPr>
          <w:szCs w:val="22"/>
        </w:rPr>
        <w:t>Kiekv</w:t>
      </w:r>
      <w:r w:rsidR="00360941" w:rsidRPr="00C86205">
        <w:rPr>
          <w:szCs w:val="22"/>
        </w:rPr>
        <w:t>ienoje tabletėje yra 8 mg betahistino dihidrochlorido.</w:t>
      </w:r>
    </w:p>
    <w:p w14:paraId="60BDEC44" w14:textId="77777777" w:rsidR="00360941" w:rsidRPr="00C86205" w:rsidRDefault="00360941" w:rsidP="00360941">
      <w:pPr>
        <w:rPr>
          <w:szCs w:val="22"/>
        </w:rPr>
      </w:pPr>
    </w:p>
    <w:p w14:paraId="60BDEC45" w14:textId="77777777" w:rsidR="00360941" w:rsidRPr="00C86205" w:rsidRDefault="00360941" w:rsidP="00360941">
      <w:pPr>
        <w:rPr>
          <w:szCs w:val="22"/>
        </w:rPr>
      </w:pPr>
    </w:p>
    <w:p w14:paraId="60BDEC46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3.</w:t>
      </w:r>
      <w:r w:rsidRPr="00C86205">
        <w:rPr>
          <w:szCs w:val="22"/>
          <w:lang w:val="lt-LT"/>
        </w:rPr>
        <w:tab/>
        <w:t>PAGALBINIŲ MEDŽIAGŲ SĄRAŠAS</w:t>
      </w:r>
    </w:p>
    <w:p w14:paraId="60BDEC47" w14:textId="77777777" w:rsidR="00360941" w:rsidRPr="00C86205" w:rsidRDefault="00360941" w:rsidP="00360941">
      <w:pPr>
        <w:rPr>
          <w:szCs w:val="22"/>
        </w:rPr>
      </w:pPr>
    </w:p>
    <w:p w14:paraId="60BDEC48" w14:textId="77777777" w:rsidR="00360941" w:rsidRPr="00C86205" w:rsidRDefault="00360941" w:rsidP="00360941">
      <w:pPr>
        <w:rPr>
          <w:szCs w:val="22"/>
        </w:rPr>
      </w:pPr>
    </w:p>
    <w:p w14:paraId="60BDEC49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4.</w:t>
      </w:r>
      <w:r w:rsidRPr="00C86205">
        <w:rPr>
          <w:szCs w:val="22"/>
          <w:lang w:val="lt-LT"/>
        </w:rPr>
        <w:tab/>
        <w:t>FARMACINĖ FORMA IR KIEKIS PAKUOTĖJE</w:t>
      </w:r>
    </w:p>
    <w:p w14:paraId="60BDEC4A" w14:textId="77777777" w:rsidR="00360941" w:rsidRPr="00C86205" w:rsidRDefault="00360941" w:rsidP="00360941">
      <w:pPr>
        <w:rPr>
          <w:szCs w:val="22"/>
        </w:rPr>
      </w:pPr>
    </w:p>
    <w:p w14:paraId="60BDEC4B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  <w:highlight w:val="lightGray"/>
        </w:rPr>
        <w:t>Tabletės</w:t>
      </w:r>
    </w:p>
    <w:p w14:paraId="60BDEC4C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100</w:t>
      </w:r>
      <w:r w:rsidR="009259E6" w:rsidRPr="00C86205">
        <w:rPr>
          <w:szCs w:val="22"/>
        </w:rPr>
        <w:t> </w:t>
      </w:r>
      <w:r w:rsidRPr="00C86205">
        <w:rPr>
          <w:szCs w:val="22"/>
        </w:rPr>
        <w:t>tablečių</w:t>
      </w:r>
    </w:p>
    <w:p w14:paraId="60BDEC4D" w14:textId="77777777" w:rsidR="00360941" w:rsidRPr="00C86205" w:rsidRDefault="00360941" w:rsidP="00360941">
      <w:pPr>
        <w:rPr>
          <w:szCs w:val="22"/>
        </w:rPr>
      </w:pPr>
    </w:p>
    <w:p w14:paraId="60BDEC4E" w14:textId="77777777" w:rsidR="00360941" w:rsidRPr="00C86205" w:rsidRDefault="00360941" w:rsidP="00360941">
      <w:pPr>
        <w:rPr>
          <w:szCs w:val="22"/>
        </w:rPr>
      </w:pPr>
    </w:p>
    <w:p w14:paraId="60BDEC4F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5.</w:t>
      </w:r>
      <w:r w:rsidRPr="00C86205">
        <w:rPr>
          <w:szCs w:val="22"/>
          <w:lang w:val="lt-LT"/>
        </w:rPr>
        <w:tab/>
        <w:t>VARTOJIMO METODAS IR BŪDAS</w:t>
      </w:r>
    </w:p>
    <w:p w14:paraId="60BDEC50" w14:textId="77777777" w:rsidR="00360941" w:rsidRPr="00C86205" w:rsidRDefault="00360941" w:rsidP="00360941">
      <w:pPr>
        <w:rPr>
          <w:b/>
          <w:szCs w:val="22"/>
        </w:rPr>
      </w:pPr>
    </w:p>
    <w:p w14:paraId="60BDEC51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Vartoti per burną.</w:t>
      </w:r>
    </w:p>
    <w:p w14:paraId="60BDEC52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Prieš vartojimą perskaitykite pakuotės lapelį.</w:t>
      </w:r>
    </w:p>
    <w:p w14:paraId="60BDEC53" w14:textId="77777777" w:rsidR="00360941" w:rsidRPr="00C86205" w:rsidRDefault="00360941" w:rsidP="00360941">
      <w:pPr>
        <w:rPr>
          <w:szCs w:val="22"/>
        </w:rPr>
      </w:pPr>
    </w:p>
    <w:p w14:paraId="60BDEC54" w14:textId="77777777" w:rsidR="00360941" w:rsidRPr="00C86205" w:rsidRDefault="00360941" w:rsidP="00360941">
      <w:pPr>
        <w:rPr>
          <w:szCs w:val="22"/>
        </w:rPr>
      </w:pPr>
    </w:p>
    <w:p w14:paraId="60BDEC55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6.</w:t>
      </w:r>
      <w:r w:rsidRPr="00C86205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60BDEC56" w14:textId="77777777" w:rsidR="00360941" w:rsidRPr="00C86205" w:rsidRDefault="00360941" w:rsidP="00360941">
      <w:pPr>
        <w:rPr>
          <w:szCs w:val="22"/>
        </w:rPr>
      </w:pPr>
    </w:p>
    <w:p w14:paraId="60BDEC57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Laikyti vaikams nepastebimoje ir nepasiekiamoje</w:t>
      </w:r>
      <w:r w:rsidRPr="00C86205" w:rsidDel="0057186B">
        <w:rPr>
          <w:szCs w:val="22"/>
        </w:rPr>
        <w:t xml:space="preserve"> </w:t>
      </w:r>
      <w:r w:rsidRPr="00C86205">
        <w:rPr>
          <w:szCs w:val="22"/>
        </w:rPr>
        <w:t>vietoje.</w:t>
      </w:r>
    </w:p>
    <w:p w14:paraId="60BDEC58" w14:textId="77777777" w:rsidR="00360941" w:rsidRPr="00C86205" w:rsidRDefault="00360941" w:rsidP="00360941">
      <w:pPr>
        <w:rPr>
          <w:szCs w:val="22"/>
        </w:rPr>
      </w:pPr>
    </w:p>
    <w:p w14:paraId="60BDEC59" w14:textId="77777777" w:rsidR="00360941" w:rsidRPr="00C86205" w:rsidRDefault="00360941" w:rsidP="00360941">
      <w:pPr>
        <w:rPr>
          <w:szCs w:val="22"/>
        </w:rPr>
      </w:pPr>
    </w:p>
    <w:p w14:paraId="60BDEC5A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7.</w:t>
      </w:r>
      <w:r w:rsidRPr="00C86205">
        <w:rPr>
          <w:szCs w:val="22"/>
          <w:lang w:val="lt-LT"/>
        </w:rPr>
        <w:tab/>
        <w:t>KITAS SPECIALUS ĮSPĖJIMAS (JEI REIKIA)</w:t>
      </w:r>
    </w:p>
    <w:p w14:paraId="60BDEC5B" w14:textId="77777777" w:rsidR="00360941" w:rsidRPr="00C86205" w:rsidRDefault="00360941" w:rsidP="00360941">
      <w:pPr>
        <w:rPr>
          <w:szCs w:val="22"/>
        </w:rPr>
      </w:pPr>
    </w:p>
    <w:p w14:paraId="60BDEC5C" w14:textId="77777777" w:rsidR="00360941" w:rsidRPr="00C86205" w:rsidRDefault="00360941" w:rsidP="00360941">
      <w:pPr>
        <w:rPr>
          <w:szCs w:val="22"/>
        </w:rPr>
      </w:pPr>
    </w:p>
    <w:p w14:paraId="60BDEC5D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8.</w:t>
      </w:r>
      <w:r w:rsidRPr="00C86205">
        <w:rPr>
          <w:szCs w:val="22"/>
          <w:lang w:val="lt-LT"/>
        </w:rPr>
        <w:tab/>
        <w:t>TINKAMUMO LAIKAS</w:t>
      </w:r>
    </w:p>
    <w:p w14:paraId="60BDEC5E" w14:textId="77777777" w:rsidR="00360941" w:rsidRPr="00C86205" w:rsidRDefault="00360941" w:rsidP="00360941">
      <w:pPr>
        <w:rPr>
          <w:szCs w:val="22"/>
        </w:rPr>
      </w:pPr>
    </w:p>
    <w:p w14:paraId="60BDEC60" w14:textId="00678283" w:rsidR="00360941" w:rsidRPr="00C86205" w:rsidRDefault="009259E6" w:rsidP="00360941">
      <w:pPr>
        <w:rPr>
          <w:szCs w:val="22"/>
        </w:rPr>
      </w:pPr>
      <w:r w:rsidRPr="00C86205">
        <w:rPr>
          <w:szCs w:val="22"/>
        </w:rPr>
        <w:t>EXP</w:t>
      </w:r>
      <w:r w:rsidR="003B42C0">
        <w:rPr>
          <w:szCs w:val="22"/>
        </w:rPr>
        <w:t>:</w:t>
      </w:r>
      <w:r w:rsidR="003B42C0">
        <w:t xml:space="preserve"> </w:t>
      </w:r>
      <w:r w:rsidR="003B42C0" w:rsidRPr="006A1375">
        <w:rPr>
          <w:highlight w:val="lightGray"/>
        </w:rPr>
        <w:t>MMMM mm</w:t>
      </w:r>
    </w:p>
    <w:p w14:paraId="60BDEC61" w14:textId="77777777" w:rsidR="00360941" w:rsidRPr="00C86205" w:rsidRDefault="00360941" w:rsidP="00360941">
      <w:pPr>
        <w:rPr>
          <w:szCs w:val="22"/>
        </w:rPr>
      </w:pPr>
    </w:p>
    <w:p w14:paraId="60BDEC62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9.</w:t>
      </w:r>
      <w:r w:rsidRPr="00C86205">
        <w:rPr>
          <w:szCs w:val="22"/>
          <w:lang w:val="lt-LT"/>
        </w:rPr>
        <w:tab/>
        <w:t>SPECIALIOS LAIKYMO SĄLYGOS</w:t>
      </w:r>
    </w:p>
    <w:p w14:paraId="60BDEC65" w14:textId="77777777" w:rsidR="00360941" w:rsidRDefault="00360941" w:rsidP="00360941">
      <w:pPr>
        <w:rPr>
          <w:szCs w:val="22"/>
        </w:rPr>
      </w:pPr>
    </w:p>
    <w:p w14:paraId="001ADACD" w14:textId="77777777" w:rsidR="003B42C0" w:rsidRPr="00C86205" w:rsidRDefault="003B42C0" w:rsidP="00360941">
      <w:pPr>
        <w:rPr>
          <w:szCs w:val="22"/>
        </w:rPr>
      </w:pPr>
    </w:p>
    <w:p w14:paraId="60BDEC66" w14:textId="77777777" w:rsidR="00360941" w:rsidRPr="00C86205" w:rsidRDefault="00360941" w:rsidP="00360941">
      <w:pPr>
        <w:rPr>
          <w:szCs w:val="22"/>
        </w:rPr>
      </w:pPr>
    </w:p>
    <w:p w14:paraId="60BDEC67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10.</w:t>
      </w:r>
      <w:r w:rsidRPr="00C86205">
        <w:rPr>
          <w:szCs w:val="22"/>
          <w:lang w:val="lt-LT"/>
        </w:rPr>
        <w:tab/>
        <w:t>SPECIALIOS ATSARGUMO PRIEMONĖS DĖL NESUVARTOTO VAISTINIO PREPARATO AR JO ATLIEKŲ TVARKYMO (JEI REIKIA)</w:t>
      </w:r>
    </w:p>
    <w:p w14:paraId="60BDEC68" w14:textId="77777777" w:rsidR="00360941" w:rsidRPr="00C86205" w:rsidRDefault="00360941" w:rsidP="00360941">
      <w:pPr>
        <w:rPr>
          <w:szCs w:val="22"/>
        </w:rPr>
      </w:pPr>
    </w:p>
    <w:p w14:paraId="60BDEC69" w14:textId="77777777" w:rsidR="00360941" w:rsidRPr="00C86205" w:rsidRDefault="00360941" w:rsidP="00360941">
      <w:pPr>
        <w:rPr>
          <w:szCs w:val="22"/>
        </w:rPr>
      </w:pPr>
    </w:p>
    <w:p w14:paraId="60BDEC6A" w14:textId="3FDFFBFA" w:rsidR="00360941" w:rsidRPr="003B42C0" w:rsidRDefault="00360941" w:rsidP="003B4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3B42C0">
        <w:rPr>
          <w:b/>
          <w:bCs/>
          <w:szCs w:val="22"/>
        </w:rPr>
        <w:t>11.</w:t>
      </w:r>
      <w:r w:rsidRPr="00C86205">
        <w:rPr>
          <w:szCs w:val="22"/>
        </w:rPr>
        <w:tab/>
      </w:r>
      <w:r w:rsidR="003B42C0" w:rsidRPr="001B2236">
        <w:rPr>
          <w:b/>
          <w:caps/>
          <w:szCs w:val="18"/>
          <w:lang w:val="et-EE"/>
        </w:rPr>
        <w:t>LYGIAGRETUS IMPORTUOTOJAS</w:t>
      </w:r>
    </w:p>
    <w:p w14:paraId="60BDEC6B" w14:textId="77777777" w:rsidR="00360941" w:rsidRPr="00C86205" w:rsidRDefault="00360941" w:rsidP="00360941">
      <w:pPr>
        <w:rPr>
          <w:szCs w:val="22"/>
        </w:rPr>
      </w:pPr>
    </w:p>
    <w:p w14:paraId="172EC43D" w14:textId="77777777" w:rsidR="003B42C0" w:rsidRPr="006A1375" w:rsidRDefault="003B42C0" w:rsidP="003B42C0">
      <w:pPr>
        <w:tabs>
          <w:tab w:val="left" w:pos="567"/>
        </w:tabs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lastRenderedPageBreak/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60BDEC70" w14:textId="3AD1A188" w:rsidR="00360941" w:rsidRPr="00C86205" w:rsidRDefault="00360941" w:rsidP="003B42C0">
      <w:pPr>
        <w:rPr>
          <w:szCs w:val="22"/>
        </w:rPr>
      </w:pPr>
    </w:p>
    <w:p w14:paraId="60BDEC71" w14:textId="77777777" w:rsidR="00360941" w:rsidRPr="00C86205" w:rsidRDefault="00360941" w:rsidP="00360941">
      <w:pPr>
        <w:rPr>
          <w:szCs w:val="22"/>
        </w:rPr>
      </w:pPr>
    </w:p>
    <w:p w14:paraId="60BDEC72" w14:textId="6C5933B9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12.</w:t>
      </w:r>
      <w:r w:rsidRPr="00C86205">
        <w:rPr>
          <w:szCs w:val="22"/>
          <w:lang w:val="lt-LT"/>
        </w:rPr>
        <w:tab/>
      </w:r>
      <w:r w:rsidR="003B42C0" w:rsidRPr="001B2236">
        <w:rPr>
          <w:lang w:val="es-ES_tradnl"/>
        </w:rPr>
        <w:t>LYGIAGRETAUS IMPORTO LEIDIMO NUMERIS</w:t>
      </w:r>
      <w:r w:rsidR="003B42C0" w:rsidRPr="001B2236">
        <w:rPr>
          <w:noProof/>
        </w:rPr>
        <w:t xml:space="preserve"> (-IAI)</w:t>
      </w:r>
    </w:p>
    <w:p w14:paraId="60BDEC73" w14:textId="77777777" w:rsidR="00360941" w:rsidRPr="00C86205" w:rsidRDefault="00360941" w:rsidP="00360941">
      <w:pPr>
        <w:rPr>
          <w:szCs w:val="22"/>
        </w:rPr>
      </w:pPr>
    </w:p>
    <w:p w14:paraId="60BDEC74" w14:textId="16BB4DBB" w:rsidR="00360941" w:rsidRPr="003B42C0" w:rsidRDefault="0026623C" w:rsidP="003B42C0">
      <w:pPr>
        <w:ind w:left="567" w:hanging="567"/>
        <w:outlineLvl w:val="0"/>
      </w:pPr>
      <w:r w:rsidRPr="0026623C">
        <w:rPr>
          <w:szCs w:val="18"/>
          <w:highlight w:val="lightGray"/>
          <w:lang w:val="et-EE" w:eastAsia="et-EE"/>
        </w:rPr>
        <w:t>N100</w:t>
      </w:r>
      <w:r>
        <w:rPr>
          <w:szCs w:val="18"/>
          <w:lang w:val="et-EE" w:eastAsia="et-EE"/>
        </w:rPr>
        <w:t xml:space="preserve"> - </w:t>
      </w:r>
      <w:sdt>
        <w:sdtPr>
          <w:rPr>
            <w:sz w:val="23"/>
            <w:szCs w:val="23"/>
          </w:rPr>
          <w:alias w:val="Leidimo numeris"/>
          <w:tag w:val="LI_NO"/>
          <w:id w:val="1729098124"/>
          <w:placeholder>
            <w:docPart w:val="98C8F2EA170D4F828FEA3056280B0D2A"/>
          </w:placeholder>
          <w:text/>
        </w:sdtPr>
        <w:sdtContent>
          <w:r w:rsidRPr="003C75A7">
            <w:rPr>
              <w:sz w:val="23"/>
              <w:szCs w:val="23"/>
            </w:rPr>
            <w:t>LT/L/25/3008/001</w:t>
          </w:r>
        </w:sdtContent>
      </w:sdt>
    </w:p>
    <w:p w14:paraId="60BDEC75" w14:textId="77777777" w:rsidR="00360941" w:rsidRPr="00C86205" w:rsidRDefault="00360941" w:rsidP="00360941">
      <w:pPr>
        <w:rPr>
          <w:szCs w:val="22"/>
        </w:rPr>
      </w:pPr>
    </w:p>
    <w:p w14:paraId="60BDEC76" w14:textId="77777777" w:rsidR="00360941" w:rsidRPr="00C86205" w:rsidRDefault="00360941" w:rsidP="00360941">
      <w:pPr>
        <w:rPr>
          <w:szCs w:val="22"/>
        </w:rPr>
      </w:pPr>
    </w:p>
    <w:p w14:paraId="60BDEC77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13.</w:t>
      </w:r>
      <w:r w:rsidRPr="00C86205">
        <w:rPr>
          <w:szCs w:val="22"/>
          <w:lang w:val="lt-LT"/>
        </w:rPr>
        <w:tab/>
        <w:t>SERIJOS NUMERIS</w:t>
      </w:r>
    </w:p>
    <w:p w14:paraId="60BDEC78" w14:textId="77777777" w:rsidR="00360941" w:rsidRPr="00C86205" w:rsidRDefault="00360941" w:rsidP="00360941">
      <w:pPr>
        <w:rPr>
          <w:szCs w:val="22"/>
        </w:rPr>
      </w:pPr>
    </w:p>
    <w:p w14:paraId="60BDEC79" w14:textId="03B35836" w:rsidR="00360941" w:rsidRPr="00C86205" w:rsidRDefault="009259E6" w:rsidP="00360941">
      <w:pPr>
        <w:rPr>
          <w:szCs w:val="22"/>
        </w:rPr>
      </w:pPr>
      <w:r w:rsidRPr="00C86205">
        <w:rPr>
          <w:szCs w:val="22"/>
        </w:rPr>
        <w:t>Lo</w:t>
      </w:r>
      <w:r w:rsidR="003B42C0">
        <w:rPr>
          <w:szCs w:val="22"/>
        </w:rPr>
        <w:t>t:</w:t>
      </w:r>
    </w:p>
    <w:p w14:paraId="60BDEC7A" w14:textId="77777777" w:rsidR="00360941" w:rsidRPr="00C86205" w:rsidRDefault="00360941" w:rsidP="00360941">
      <w:pPr>
        <w:rPr>
          <w:szCs w:val="22"/>
        </w:rPr>
      </w:pPr>
    </w:p>
    <w:p w14:paraId="60BDEC7B" w14:textId="77777777" w:rsidR="00360941" w:rsidRPr="00C86205" w:rsidRDefault="00360941" w:rsidP="00360941">
      <w:pPr>
        <w:rPr>
          <w:szCs w:val="22"/>
        </w:rPr>
      </w:pPr>
    </w:p>
    <w:p w14:paraId="60BDEC7C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14.</w:t>
      </w:r>
      <w:r w:rsidRPr="00C86205">
        <w:rPr>
          <w:szCs w:val="22"/>
          <w:lang w:val="lt-LT"/>
        </w:rPr>
        <w:tab/>
        <w:t>PARDAVIMO (IŠDAVIMO) TVARKA</w:t>
      </w:r>
    </w:p>
    <w:p w14:paraId="60BDEC7D" w14:textId="77777777" w:rsidR="00360941" w:rsidRPr="00C86205" w:rsidRDefault="00360941" w:rsidP="00360941">
      <w:pPr>
        <w:rPr>
          <w:szCs w:val="22"/>
        </w:rPr>
      </w:pPr>
    </w:p>
    <w:p w14:paraId="60BDEC7E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Receptinis vaistas.</w:t>
      </w:r>
    </w:p>
    <w:p w14:paraId="60BDEC7F" w14:textId="77777777" w:rsidR="00360941" w:rsidRPr="00C86205" w:rsidRDefault="00360941" w:rsidP="00360941">
      <w:pPr>
        <w:rPr>
          <w:b/>
          <w:szCs w:val="22"/>
        </w:rPr>
      </w:pPr>
    </w:p>
    <w:p w14:paraId="60BDEC80" w14:textId="77777777" w:rsidR="00360941" w:rsidRPr="00C86205" w:rsidRDefault="00360941" w:rsidP="00360941">
      <w:pPr>
        <w:rPr>
          <w:b/>
          <w:szCs w:val="22"/>
        </w:rPr>
      </w:pPr>
    </w:p>
    <w:p w14:paraId="60BDEC81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15.</w:t>
      </w:r>
      <w:r w:rsidRPr="00C86205">
        <w:rPr>
          <w:szCs w:val="22"/>
          <w:lang w:val="lt-LT"/>
        </w:rPr>
        <w:tab/>
        <w:t>VARTOJIMO INSTRUKCIJA</w:t>
      </w:r>
    </w:p>
    <w:p w14:paraId="60BDEC82" w14:textId="77777777" w:rsidR="00360941" w:rsidRPr="00C86205" w:rsidRDefault="00360941" w:rsidP="00360941">
      <w:pPr>
        <w:rPr>
          <w:szCs w:val="22"/>
        </w:rPr>
      </w:pPr>
    </w:p>
    <w:p w14:paraId="60BDEC83" w14:textId="77777777" w:rsidR="00360941" w:rsidRPr="00C86205" w:rsidRDefault="00360941" w:rsidP="00360941">
      <w:pPr>
        <w:rPr>
          <w:szCs w:val="22"/>
        </w:rPr>
      </w:pPr>
    </w:p>
    <w:p w14:paraId="60BDEC84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</w:t>
      </w:r>
      <w:r w:rsidR="009259E6" w:rsidRPr="00C86205">
        <w:rPr>
          <w:szCs w:val="22"/>
          <w:lang w:val="lt-LT"/>
        </w:rPr>
        <w:t>6.</w:t>
      </w:r>
      <w:r w:rsidRPr="00C86205">
        <w:rPr>
          <w:szCs w:val="22"/>
          <w:lang w:val="lt-LT"/>
        </w:rPr>
        <w:tab/>
        <w:t>INFORMACIJA BRAILIO RAŠTU</w:t>
      </w:r>
    </w:p>
    <w:p w14:paraId="60BDEC85" w14:textId="77777777" w:rsidR="00360941" w:rsidRPr="00C86205" w:rsidRDefault="00360941" w:rsidP="00360941">
      <w:pPr>
        <w:rPr>
          <w:b/>
          <w:bCs/>
          <w:i/>
          <w:iCs/>
          <w:szCs w:val="22"/>
        </w:rPr>
      </w:pPr>
    </w:p>
    <w:p w14:paraId="60BDEC86" w14:textId="770EC569" w:rsidR="00360941" w:rsidRPr="00C86205" w:rsidRDefault="003B42C0" w:rsidP="00360941">
      <w:pPr>
        <w:rPr>
          <w:bCs/>
          <w:iCs/>
          <w:szCs w:val="22"/>
        </w:rPr>
      </w:pPr>
      <w:proofErr w:type="spellStart"/>
      <w:r>
        <w:rPr>
          <w:bCs/>
          <w:iCs/>
          <w:szCs w:val="22"/>
        </w:rPr>
        <w:t>b</w:t>
      </w:r>
      <w:r w:rsidR="00360941" w:rsidRPr="00C86205">
        <w:rPr>
          <w:bCs/>
          <w:iCs/>
          <w:szCs w:val="22"/>
        </w:rPr>
        <w:t>etaserc</w:t>
      </w:r>
      <w:proofErr w:type="spellEnd"/>
      <w:r w:rsidR="00360941" w:rsidRPr="00C86205">
        <w:rPr>
          <w:bCs/>
          <w:iCs/>
          <w:szCs w:val="22"/>
        </w:rPr>
        <w:t xml:space="preserve"> 8 mg</w:t>
      </w:r>
    </w:p>
    <w:p w14:paraId="60BDEC87" w14:textId="77777777" w:rsidR="00360941" w:rsidRPr="00C86205" w:rsidRDefault="00360941" w:rsidP="00360941">
      <w:pPr>
        <w:rPr>
          <w:bCs/>
          <w:iCs/>
          <w:szCs w:val="22"/>
        </w:rPr>
      </w:pPr>
    </w:p>
    <w:p w14:paraId="60BDEC88" w14:textId="77777777" w:rsidR="00360941" w:rsidRPr="00C86205" w:rsidRDefault="00360941" w:rsidP="00360941">
      <w:pPr>
        <w:rPr>
          <w:bCs/>
          <w:iCs/>
          <w:szCs w:val="22"/>
        </w:rPr>
      </w:pPr>
    </w:p>
    <w:p w14:paraId="60BDEC89" w14:textId="77777777" w:rsidR="00D156A6" w:rsidRPr="00C86205" w:rsidRDefault="00D156A6" w:rsidP="00D156A6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outlineLvl w:val="0"/>
        <w:rPr>
          <w:i/>
          <w:noProof/>
        </w:rPr>
      </w:pPr>
      <w:r w:rsidRPr="00C86205">
        <w:rPr>
          <w:b/>
          <w:noProof/>
        </w:rPr>
        <w:t>UNIKALUS IDENTIFIKATORIUS – 2D BRŪKŠNINIS KODAS</w:t>
      </w:r>
    </w:p>
    <w:p w14:paraId="60BDEC8A" w14:textId="77777777" w:rsidR="00D156A6" w:rsidRPr="00C86205" w:rsidRDefault="00D156A6" w:rsidP="00D156A6">
      <w:pPr>
        <w:rPr>
          <w:noProof/>
        </w:rPr>
      </w:pPr>
    </w:p>
    <w:p w14:paraId="60BDEC8B" w14:textId="77777777" w:rsidR="00D156A6" w:rsidRPr="00C86205" w:rsidRDefault="00D156A6" w:rsidP="00D156A6">
      <w:pPr>
        <w:rPr>
          <w:noProof/>
          <w:szCs w:val="22"/>
          <w:shd w:val="clear" w:color="auto" w:fill="CCCCCC"/>
        </w:rPr>
      </w:pPr>
      <w:r w:rsidRPr="00C86205">
        <w:rPr>
          <w:noProof/>
          <w:highlight w:val="lightGray"/>
        </w:rPr>
        <w:t>2D brūkšninis kodas su nurodytu unikaliu identifikatoriumi.</w:t>
      </w:r>
    </w:p>
    <w:p w14:paraId="60BDEC8C" w14:textId="77777777" w:rsidR="00D156A6" w:rsidRPr="00C86205" w:rsidRDefault="00D156A6" w:rsidP="00D156A6">
      <w:pPr>
        <w:rPr>
          <w:noProof/>
          <w:szCs w:val="22"/>
          <w:shd w:val="clear" w:color="auto" w:fill="CCCCCC"/>
        </w:rPr>
      </w:pPr>
    </w:p>
    <w:p w14:paraId="60BDEC8D" w14:textId="77777777" w:rsidR="00D156A6" w:rsidRPr="00C86205" w:rsidRDefault="00D156A6" w:rsidP="00D156A6">
      <w:pPr>
        <w:rPr>
          <w:noProof/>
        </w:rPr>
      </w:pPr>
    </w:p>
    <w:p w14:paraId="60BDEC8E" w14:textId="77777777" w:rsidR="00D156A6" w:rsidRPr="00C86205" w:rsidRDefault="00D156A6" w:rsidP="00D156A6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</w:rPr>
      </w:pPr>
      <w:r w:rsidRPr="00C86205">
        <w:rPr>
          <w:b/>
          <w:noProof/>
        </w:rPr>
        <w:t>UNIKALUS IDENTIFIKATORIUS – ŽMONĖMS SUPRANTAMI DUOMENYS</w:t>
      </w:r>
    </w:p>
    <w:p w14:paraId="60BDEC8F" w14:textId="77777777" w:rsidR="00D156A6" w:rsidRPr="00C86205" w:rsidRDefault="00D156A6" w:rsidP="00D156A6">
      <w:pPr>
        <w:rPr>
          <w:noProof/>
        </w:rPr>
      </w:pPr>
    </w:p>
    <w:p w14:paraId="60BDEC90" w14:textId="119C6DC6" w:rsidR="00D156A6" w:rsidRPr="00C86205" w:rsidRDefault="00D156A6" w:rsidP="00D156A6">
      <w:pPr>
        <w:rPr>
          <w:color w:val="008000"/>
          <w:szCs w:val="22"/>
        </w:rPr>
      </w:pPr>
      <w:r w:rsidRPr="00C86205">
        <w:t>PC:</w:t>
      </w:r>
    </w:p>
    <w:p w14:paraId="60BDEC91" w14:textId="356C974B" w:rsidR="00D156A6" w:rsidRPr="00C86205" w:rsidRDefault="00D156A6" w:rsidP="00D156A6">
      <w:pPr>
        <w:rPr>
          <w:szCs w:val="22"/>
        </w:rPr>
      </w:pPr>
      <w:r w:rsidRPr="00C86205">
        <w:t>SN:</w:t>
      </w:r>
    </w:p>
    <w:p w14:paraId="60BDEC92" w14:textId="4BCD3FD6" w:rsidR="00D156A6" w:rsidRDefault="00D156A6" w:rsidP="00D156A6">
      <w:r w:rsidRPr="003B42C0">
        <w:rPr>
          <w:highlight w:val="lightGray"/>
        </w:rPr>
        <w:t>NN:</w:t>
      </w:r>
    </w:p>
    <w:p w14:paraId="3CC15910" w14:textId="12CCDC74" w:rsidR="003B42C0" w:rsidRDefault="003B42C0" w:rsidP="003B42C0">
      <w:pPr>
        <w:widowControl w:val="0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  <w:r>
        <w:rPr>
          <w:rFonts w:eastAsia="Calibri"/>
        </w:rPr>
        <w:t>----------</w:t>
      </w:r>
      <w:r w:rsidRPr="006A1375">
        <w:rPr>
          <w:rFonts w:eastAsia="Calibri"/>
        </w:rPr>
        <w:t>Gamintojas:</w:t>
      </w:r>
      <w:r>
        <w:rPr>
          <w:rFonts w:eastAsia="Calibri"/>
        </w:rPr>
        <w:t xml:space="preserve"> </w:t>
      </w:r>
      <w:proofErr w:type="spellStart"/>
      <w:r w:rsidRPr="003B42C0">
        <w:rPr>
          <w:rFonts w:eastAsia="Calibri"/>
        </w:rPr>
        <w:t>Mylan</w:t>
      </w:r>
      <w:proofErr w:type="spellEnd"/>
      <w:r w:rsidRPr="003B42C0">
        <w:rPr>
          <w:rFonts w:eastAsia="Calibri"/>
        </w:rPr>
        <w:t xml:space="preserve"> </w:t>
      </w:r>
      <w:proofErr w:type="spellStart"/>
      <w:r w:rsidRPr="003B42C0">
        <w:rPr>
          <w:rFonts w:eastAsia="Calibri"/>
        </w:rPr>
        <w:t>Laboratories</w:t>
      </w:r>
      <w:proofErr w:type="spellEnd"/>
      <w:r w:rsidRPr="003B42C0">
        <w:rPr>
          <w:rFonts w:eastAsia="Calibri"/>
        </w:rPr>
        <w:t xml:space="preserve"> S</w:t>
      </w:r>
      <w:r w:rsidR="004F614A">
        <w:rPr>
          <w:rFonts w:eastAsia="Calibri"/>
        </w:rPr>
        <w:t>.</w:t>
      </w:r>
      <w:r w:rsidRPr="003B42C0">
        <w:rPr>
          <w:rFonts w:eastAsia="Calibri"/>
        </w:rPr>
        <w:t>A</w:t>
      </w:r>
      <w:r w:rsidR="004F614A">
        <w:rPr>
          <w:rFonts w:eastAsia="Calibri"/>
        </w:rPr>
        <w:t>.</w:t>
      </w:r>
      <w:r w:rsidRPr="003B42C0">
        <w:rPr>
          <w:rFonts w:eastAsia="Calibri"/>
        </w:rPr>
        <w:t>S</w:t>
      </w:r>
      <w:r>
        <w:rPr>
          <w:rFonts w:eastAsia="Calibri"/>
        </w:rPr>
        <w:t xml:space="preserve">, </w:t>
      </w:r>
      <w:proofErr w:type="spellStart"/>
      <w:r w:rsidRPr="003B42C0">
        <w:rPr>
          <w:rFonts w:eastAsia="Calibri"/>
        </w:rPr>
        <w:t>Route</w:t>
      </w:r>
      <w:proofErr w:type="spellEnd"/>
      <w:r w:rsidRPr="003B42C0">
        <w:rPr>
          <w:rFonts w:eastAsia="Calibri"/>
        </w:rPr>
        <w:t xml:space="preserve"> de </w:t>
      </w:r>
      <w:proofErr w:type="spellStart"/>
      <w:r w:rsidRPr="003B42C0">
        <w:rPr>
          <w:rFonts w:eastAsia="Calibri"/>
        </w:rPr>
        <w:t>Belleville</w:t>
      </w:r>
      <w:proofErr w:type="spellEnd"/>
      <w:r>
        <w:rPr>
          <w:rFonts w:eastAsia="Calibri"/>
        </w:rPr>
        <w:t>,</w:t>
      </w:r>
      <w:r w:rsidR="004F614A">
        <w:rPr>
          <w:rFonts w:eastAsia="Calibri"/>
        </w:rPr>
        <w:t xml:space="preserve"> BP25,</w:t>
      </w:r>
      <w:r>
        <w:rPr>
          <w:rFonts w:eastAsia="Calibri"/>
        </w:rPr>
        <w:t xml:space="preserve"> </w:t>
      </w:r>
      <w:proofErr w:type="spellStart"/>
      <w:r w:rsidRPr="003B42C0">
        <w:rPr>
          <w:rFonts w:eastAsia="Calibri"/>
        </w:rPr>
        <w:t>Lieu</w:t>
      </w:r>
      <w:proofErr w:type="spellEnd"/>
      <w:r w:rsidRPr="003B42C0">
        <w:rPr>
          <w:rFonts w:eastAsia="Calibri"/>
        </w:rPr>
        <w:t xml:space="preserve"> </w:t>
      </w:r>
      <w:proofErr w:type="spellStart"/>
      <w:r w:rsidRPr="003B42C0">
        <w:rPr>
          <w:rFonts w:eastAsia="Calibri"/>
        </w:rPr>
        <w:t>dit</w:t>
      </w:r>
      <w:proofErr w:type="spellEnd"/>
      <w:r w:rsidRPr="003B42C0">
        <w:rPr>
          <w:rFonts w:eastAsia="Calibri"/>
        </w:rPr>
        <w:t xml:space="preserve"> </w:t>
      </w:r>
      <w:proofErr w:type="spellStart"/>
      <w:r w:rsidRPr="003B42C0">
        <w:rPr>
          <w:rFonts w:eastAsia="Calibri"/>
        </w:rPr>
        <w:t>Maillard</w:t>
      </w:r>
      <w:proofErr w:type="spellEnd"/>
      <w:r>
        <w:rPr>
          <w:rFonts w:eastAsia="Calibri"/>
        </w:rPr>
        <w:t xml:space="preserve">, </w:t>
      </w:r>
      <w:r w:rsidRPr="003B42C0">
        <w:rPr>
          <w:rFonts w:eastAsia="Calibri"/>
        </w:rPr>
        <w:t xml:space="preserve">01400 </w:t>
      </w:r>
      <w:proofErr w:type="spellStart"/>
      <w:r w:rsidRPr="003B42C0">
        <w:rPr>
          <w:rFonts w:eastAsia="Calibri"/>
        </w:rPr>
        <w:t>Châtillon</w:t>
      </w:r>
      <w:r>
        <w:rPr>
          <w:rFonts w:eastAsia="Calibri"/>
        </w:rPr>
        <w:t>-</w:t>
      </w:r>
      <w:r w:rsidRPr="003B42C0">
        <w:rPr>
          <w:rFonts w:eastAsia="Calibri"/>
        </w:rPr>
        <w:t>sur</w:t>
      </w:r>
      <w:r>
        <w:rPr>
          <w:rFonts w:eastAsia="Calibri"/>
        </w:rPr>
        <w:t>-</w:t>
      </w:r>
      <w:r w:rsidRPr="003B42C0">
        <w:rPr>
          <w:rFonts w:eastAsia="Calibri"/>
        </w:rPr>
        <w:t>Chalaronne</w:t>
      </w:r>
      <w:proofErr w:type="spellEnd"/>
      <w:r>
        <w:rPr>
          <w:rFonts w:eastAsia="Calibri"/>
        </w:rPr>
        <w:t xml:space="preserve">, </w:t>
      </w:r>
      <w:r w:rsidRPr="003B42C0">
        <w:rPr>
          <w:rFonts w:eastAsia="Calibri"/>
        </w:rPr>
        <w:t>Prancūzija</w:t>
      </w:r>
    </w:p>
    <w:p w14:paraId="00BB31CD" w14:textId="77777777" w:rsidR="003B42C0" w:rsidRDefault="003B42C0" w:rsidP="003B42C0">
      <w:pPr>
        <w:widowControl w:val="0"/>
        <w:rPr>
          <w:rFonts w:eastAsia="Calibri"/>
        </w:rPr>
      </w:pPr>
    </w:p>
    <w:p w14:paraId="6AF4467A" w14:textId="77777777" w:rsidR="003B42C0" w:rsidRPr="006A1375" w:rsidRDefault="003B42C0" w:rsidP="003B42C0">
      <w:pPr>
        <w:widowControl w:val="0"/>
        <w:ind w:left="539" w:hanging="539"/>
        <w:rPr>
          <w:rFonts w:eastAsia="Calibri"/>
        </w:rPr>
      </w:pPr>
      <w:r w:rsidRPr="006A1375">
        <w:rPr>
          <w:rFonts w:eastAsia="Calibri"/>
        </w:rPr>
        <w:t xml:space="preserve">Perpakavo </w:t>
      </w:r>
    </w:p>
    <w:p w14:paraId="38409D1F" w14:textId="77777777" w:rsidR="003B42C0" w:rsidRPr="00AD0F93" w:rsidRDefault="003B42C0" w:rsidP="003B42C0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Lietuvos ir Norvegijos UAB „</w:t>
      </w:r>
      <w:proofErr w:type="spellStart"/>
      <w:r w:rsidRPr="00AD0F93">
        <w:rPr>
          <w:rFonts w:eastAsia="Calibri"/>
        </w:rPr>
        <w:t>Norfachema</w:t>
      </w:r>
      <w:proofErr w:type="spellEnd"/>
      <w:r w:rsidRPr="00AD0F93">
        <w:rPr>
          <w:rFonts w:eastAsia="Calibri"/>
        </w:rPr>
        <w:t>“, Vytauto g. 6, LT-55175 Jonava, Lietuva</w:t>
      </w:r>
    </w:p>
    <w:p w14:paraId="21D89032" w14:textId="77777777" w:rsidR="003B42C0" w:rsidRPr="00AD0F93" w:rsidRDefault="003B42C0" w:rsidP="003B42C0">
      <w:pPr>
        <w:widowControl w:val="0"/>
        <w:ind w:left="539" w:hanging="539"/>
        <w:rPr>
          <w:rFonts w:eastAsia="Calibri"/>
          <w:highlight w:val="lightGray"/>
        </w:rPr>
      </w:pPr>
      <w:r w:rsidRPr="00AD0F93">
        <w:rPr>
          <w:rFonts w:eastAsia="Calibri"/>
          <w:highlight w:val="lightGray"/>
        </w:rPr>
        <w:t xml:space="preserve">UAB „ENTAFARMA“, </w:t>
      </w:r>
      <w:proofErr w:type="spellStart"/>
      <w:r w:rsidRPr="00AD0F93">
        <w:rPr>
          <w:rFonts w:eastAsia="Calibri"/>
          <w:highlight w:val="lightGray"/>
        </w:rPr>
        <w:t>Klonėnų</w:t>
      </w:r>
      <w:proofErr w:type="spellEnd"/>
      <w:r w:rsidRPr="00AD0F93">
        <w:rPr>
          <w:rFonts w:eastAsia="Calibri"/>
          <w:highlight w:val="lightGray"/>
        </w:rPr>
        <w:t xml:space="preserve"> vs. 1, LT-19156 Širvintų r. sav., Lietuva</w:t>
      </w:r>
    </w:p>
    <w:p w14:paraId="586D477A" w14:textId="77777777" w:rsidR="003B42C0" w:rsidRPr="00AD0F93" w:rsidRDefault="003B42C0" w:rsidP="003B42C0">
      <w:pPr>
        <w:widowControl w:val="0"/>
        <w:ind w:left="539" w:hanging="539"/>
        <w:rPr>
          <w:rFonts w:eastAsia="Calibri"/>
          <w:highlight w:val="lightGray"/>
        </w:rPr>
      </w:pPr>
    </w:p>
    <w:p w14:paraId="735C0A01" w14:textId="77777777" w:rsidR="003B42C0" w:rsidRPr="006A1375" w:rsidRDefault="003B42C0" w:rsidP="003B42C0">
      <w:pPr>
        <w:widowControl w:val="0"/>
        <w:ind w:left="539" w:hanging="539"/>
        <w:rPr>
          <w:rFonts w:eastAsia="Calibri"/>
        </w:rPr>
      </w:pPr>
      <w:r w:rsidRPr="006A1375">
        <w:rPr>
          <w:rFonts w:eastAsia="Calibri"/>
          <w:highlight w:val="lightGray"/>
        </w:rPr>
        <w:t>Perpakavimo serija:</w:t>
      </w:r>
    </w:p>
    <w:p w14:paraId="40251DC8" w14:textId="77777777" w:rsidR="003B42C0" w:rsidRDefault="003B42C0" w:rsidP="003B42C0">
      <w:pPr>
        <w:widowControl w:val="0"/>
        <w:rPr>
          <w:rFonts w:eastAsia="Calibri"/>
        </w:rPr>
      </w:pPr>
    </w:p>
    <w:p w14:paraId="0C38CAA1" w14:textId="77777777" w:rsidR="003B42C0" w:rsidRPr="003B42C0" w:rsidRDefault="003B42C0" w:rsidP="003B42C0">
      <w:pPr>
        <w:pStyle w:val="BTEMEASMCA"/>
      </w:pPr>
      <w:r w:rsidRPr="003B42C0">
        <w:t>Lygiagrečiai importuojamas vaistas nuo referencinio vaisto skiriasi laikymo sąlygomis (referencinį vaistą papildomai laikyti gamintojo pakuotėje, kad vaistas būtų apsaugotas nuo drėgmės).</w:t>
      </w:r>
    </w:p>
    <w:p w14:paraId="6ED2133C" w14:textId="77777777" w:rsidR="003B42C0" w:rsidRPr="003B42C0" w:rsidRDefault="003B42C0" w:rsidP="003B42C0">
      <w:pPr>
        <w:widowControl w:val="0"/>
        <w:rPr>
          <w:rFonts w:eastAsia="Calibri"/>
        </w:rPr>
      </w:pPr>
    </w:p>
    <w:p w14:paraId="60BDEC93" w14:textId="77777777" w:rsidR="00360941" w:rsidRPr="00C86205" w:rsidRDefault="00360941" w:rsidP="00360941">
      <w:pPr>
        <w:rPr>
          <w:bCs/>
          <w:iCs/>
          <w:szCs w:val="22"/>
        </w:rPr>
      </w:pPr>
    </w:p>
    <w:p w14:paraId="60BDEC94" w14:textId="77777777" w:rsidR="00360941" w:rsidRPr="00C86205" w:rsidRDefault="00360941" w:rsidP="00360941">
      <w:pPr>
        <w:rPr>
          <w:bCs/>
          <w:iCs/>
          <w:szCs w:val="22"/>
        </w:rPr>
      </w:pPr>
    </w:p>
    <w:p w14:paraId="60BDEC95" w14:textId="77777777" w:rsidR="00360941" w:rsidRPr="00C86205" w:rsidRDefault="00360941" w:rsidP="00360941">
      <w:pPr>
        <w:rPr>
          <w:bCs/>
          <w:iCs/>
          <w:szCs w:val="22"/>
        </w:rPr>
      </w:pPr>
    </w:p>
    <w:p w14:paraId="60BDEC96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br w:type="page"/>
      </w:r>
    </w:p>
    <w:p w14:paraId="60BDEC97" w14:textId="77777777" w:rsidR="00360941" w:rsidRPr="00C86205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86205">
        <w:rPr>
          <w:b/>
          <w:szCs w:val="22"/>
        </w:rPr>
        <w:lastRenderedPageBreak/>
        <w:t>MINIMALI INFORMACIJA ANT LIZDINIŲ PLOKŠTELIŲ ARBA DVISLUOKSNIŲ JUOSTELIŲ</w:t>
      </w:r>
    </w:p>
    <w:p w14:paraId="60BDEC98" w14:textId="77777777" w:rsidR="00953B01" w:rsidRPr="00C86205" w:rsidRDefault="00953B0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60BDEC99" w14:textId="77777777" w:rsidR="00360941" w:rsidRPr="00C86205" w:rsidRDefault="00953B0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86205">
        <w:rPr>
          <w:b/>
          <w:szCs w:val="22"/>
        </w:rPr>
        <w:t>LIZDINĖ PLOKŠTELĖ</w:t>
      </w:r>
    </w:p>
    <w:p w14:paraId="60BDEC9A" w14:textId="77777777" w:rsidR="00360941" w:rsidRPr="00C86205" w:rsidRDefault="00360941" w:rsidP="00360941">
      <w:pPr>
        <w:rPr>
          <w:szCs w:val="22"/>
        </w:rPr>
      </w:pPr>
    </w:p>
    <w:p w14:paraId="60BDEC9B" w14:textId="77777777" w:rsidR="00360941" w:rsidRPr="00C86205" w:rsidRDefault="00360941" w:rsidP="00360941">
      <w:pPr>
        <w:rPr>
          <w:szCs w:val="22"/>
        </w:rPr>
      </w:pPr>
    </w:p>
    <w:p w14:paraId="60BDEC9C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1.</w:t>
      </w:r>
      <w:r w:rsidRPr="00C86205">
        <w:rPr>
          <w:szCs w:val="22"/>
          <w:lang w:val="lt-LT"/>
        </w:rPr>
        <w:tab/>
        <w:t>VAISTINIO PREPARATO PAVADINIMAS</w:t>
      </w:r>
    </w:p>
    <w:p w14:paraId="60BDEC9D" w14:textId="77777777" w:rsidR="00360941" w:rsidRPr="00C86205" w:rsidRDefault="00360941" w:rsidP="00360941">
      <w:pPr>
        <w:rPr>
          <w:szCs w:val="22"/>
        </w:rPr>
      </w:pPr>
    </w:p>
    <w:p w14:paraId="60BDEC9E" w14:textId="77777777" w:rsidR="00360941" w:rsidRPr="003B42C0" w:rsidRDefault="00360941" w:rsidP="00360941">
      <w:pPr>
        <w:rPr>
          <w:szCs w:val="22"/>
          <w:highlight w:val="lightGray"/>
        </w:rPr>
      </w:pPr>
      <w:r w:rsidRPr="003B42C0">
        <w:rPr>
          <w:szCs w:val="22"/>
          <w:highlight w:val="lightGray"/>
        </w:rPr>
        <w:t>Betaserc 8 mg tabletės</w:t>
      </w:r>
    </w:p>
    <w:p w14:paraId="60BDEC9F" w14:textId="78C03CF6" w:rsidR="00360941" w:rsidRPr="00C86205" w:rsidRDefault="003B42C0" w:rsidP="00360941">
      <w:pPr>
        <w:rPr>
          <w:szCs w:val="22"/>
        </w:rPr>
      </w:pPr>
      <w:proofErr w:type="spellStart"/>
      <w:r w:rsidRPr="003B42C0">
        <w:rPr>
          <w:szCs w:val="22"/>
          <w:highlight w:val="lightGray"/>
        </w:rPr>
        <w:t>betahistino</w:t>
      </w:r>
      <w:proofErr w:type="spellEnd"/>
      <w:r w:rsidRPr="003B42C0">
        <w:rPr>
          <w:szCs w:val="22"/>
          <w:highlight w:val="lightGray"/>
        </w:rPr>
        <w:t xml:space="preserve"> </w:t>
      </w:r>
      <w:proofErr w:type="spellStart"/>
      <w:r w:rsidRPr="003B42C0">
        <w:rPr>
          <w:szCs w:val="22"/>
          <w:highlight w:val="lightGray"/>
        </w:rPr>
        <w:t>dihidrochloridas</w:t>
      </w:r>
      <w:proofErr w:type="spellEnd"/>
    </w:p>
    <w:p w14:paraId="60BDECA0" w14:textId="77777777" w:rsidR="00360941" w:rsidRPr="00C86205" w:rsidRDefault="00360941" w:rsidP="00360941">
      <w:pPr>
        <w:rPr>
          <w:szCs w:val="22"/>
        </w:rPr>
      </w:pPr>
    </w:p>
    <w:p w14:paraId="60BDECA1" w14:textId="77777777" w:rsidR="00360941" w:rsidRPr="00C86205" w:rsidRDefault="00360941" w:rsidP="00360941">
      <w:pPr>
        <w:rPr>
          <w:szCs w:val="22"/>
        </w:rPr>
      </w:pPr>
    </w:p>
    <w:p w14:paraId="60BDECA3" w14:textId="4CC62186" w:rsidR="00360941" w:rsidRPr="004F614A" w:rsidRDefault="00360941" w:rsidP="003B42C0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2.</w:t>
      </w:r>
      <w:r w:rsidRPr="00C86205">
        <w:rPr>
          <w:szCs w:val="22"/>
          <w:lang w:val="lt-LT"/>
        </w:rPr>
        <w:tab/>
      </w:r>
      <w:r w:rsidR="003B42C0" w:rsidRPr="00F96890">
        <w:rPr>
          <w:lang w:val="lt-LT"/>
        </w:rPr>
        <w:t>LYGIAGRETUS IMPORTUOTOJAS</w:t>
      </w:r>
    </w:p>
    <w:p w14:paraId="16A6456F" w14:textId="77777777" w:rsidR="003B42C0" w:rsidRDefault="003B42C0" w:rsidP="00132B4A">
      <w:pPr>
        <w:rPr>
          <w:szCs w:val="22"/>
        </w:rPr>
      </w:pPr>
    </w:p>
    <w:p w14:paraId="0DE90F69" w14:textId="1328EB8D" w:rsidR="00132B4A" w:rsidRPr="003B42C0" w:rsidRDefault="003B42C0" w:rsidP="003B42C0">
      <w:pPr>
        <w:widowControl w:val="0"/>
        <w:rPr>
          <w:lang w:eastAsia="sl-SI"/>
        </w:rPr>
      </w:pPr>
      <w:r w:rsidRPr="00371733">
        <w:rPr>
          <w:highlight w:val="lightGray"/>
          <w:lang w:eastAsia="sl-SI"/>
        </w:rPr>
        <w:t>UAB ,,</w:t>
      </w:r>
      <w:proofErr w:type="spellStart"/>
      <w:r w:rsidRPr="00371733">
        <w:rPr>
          <w:highlight w:val="lightGray"/>
          <w:lang w:eastAsia="sl-SI"/>
        </w:rPr>
        <w:t>Lex</w:t>
      </w:r>
      <w:proofErr w:type="spellEnd"/>
      <w:r w:rsidRPr="00371733">
        <w:rPr>
          <w:highlight w:val="lightGray"/>
          <w:lang w:eastAsia="sl-SI"/>
        </w:rPr>
        <w:t xml:space="preserve"> ano“</w:t>
      </w:r>
    </w:p>
    <w:p w14:paraId="60BDECA5" w14:textId="77777777" w:rsidR="00360941" w:rsidRPr="00C86205" w:rsidRDefault="00360941" w:rsidP="00360941">
      <w:pPr>
        <w:rPr>
          <w:szCs w:val="22"/>
        </w:rPr>
      </w:pPr>
    </w:p>
    <w:p w14:paraId="60BDECA6" w14:textId="77777777" w:rsidR="00360941" w:rsidRPr="00C86205" w:rsidRDefault="00360941" w:rsidP="00360941">
      <w:pPr>
        <w:rPr>
          <w:szCs w:val="22"/>
        </w:rPr>
      </w:pPr>
    </w:p>
    <w:p w14:paraId="60BDECA7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3.</w:t>
      </w:r>
      <w:r w:rsidRPr="00C86205">
        <w:rPr>
          <w:szCs w:val="22"/>
          <w:lang w:val="lt-LT"/>
        </w:rPr>
        <w:tab/>
        <w:t>TINKAMUMO LAIKAS</w:t>
      </w:r>
    </w:p>
    <w:p w14:paraId="60BDECA8" w14:textId="77777777" w:rsidR="00360941" w:rsidRPr="00C86205" w:rsidRDefault="00360941" w:rsidP="00360941">
      <w:pPr>
        <w:rPr>
          <w:szCs w:val="22"/>
        </w:rPr>
      </w:pPr>
    </w:p>
    <w:p w14:paraId="60BDECA9" w14:textId="23EEC6C0" w:rsidR="00360941" w:rsidRDefault="003B42C0" w:rsidP="003B42C0">
      <w:pPr>
        <w:ind w:left="567" w:hanging="567"/>
        <w:outlineLvl w:val="0"/>
      </w:pPr>
      <w:r w:rsidRPr="00F96890">
        <w:rPr>
          <w:highlight w:val="lightGray"/>
        </w:rPr>
        <w:t>EXP:</w:t>
      </w:r>
    </w:p>
    <w:p w14:paraId="0D20082C" w14:textId="77777777" w:rsidR="003B42C0" w:rsidRPr="003B42C0" w:rsidRDefault="003B42C0" w:rsidP="003B42C0">
      <w:pPr>
        <w:ind w:left="567" w:hanging="567"/>
        <w:outlineLvl w:val="0"/>
      </w:pPr>
    </w:p>
    <w:p w14:paraId="60BDECAA" w14:textId="77777777" w:rsidR="00360941" w:rsidRPr="00C86205" w:rsidRDefault="00360941" w:rsidP="00360941">
      <w:pPr>
        <w:rPr>
          <w:szCs w:val="22"/>
        </w:rPr>
      </w:pPr>
    </w:p>
    <w:p w14:paraId="60BDECAB" w14:textId="77777777" w:rsidR="00360941" w:rsidRPr="00C86205" w:rsidRDefault="00360941" w:rsidP="00360941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4.</w:t>
      </w:r>
      <w:r w:rsidRPr="00C86205">
        <w:rPr>
          <w:szCs w:val="22"/>
          <w:lang w:val="lt-LT"/>
        </w:rPr>
        <w:tab/>
        <w:t>SERIJOS NUMERIS</w:t>
      </w:r>
    </w:p>
    <w:p w14:paraId="60BDECAC" w14:textId="77777777" w:rsidR="00360941" w:rsidRPr="00C86205" w:rsidRDefault="00360941" w:rsidP="00360941">
      <w:pPr>
        <w:rPr>
          <w:szCs w:val="22"/>
        </w:rPr>
      </w:pPr>
    </w:p>
    <w:p w14:paraId="5B2E1D72" w14:textId="77777777" w:rsidR="003B42C0" w:rsidRPr="00853671" w:rsidRDefault="003B42C0" w:rsidP="003B42C0">
      <w:pPr>
        <w:ind w:left="567" w:hanging="567"/>
        <w:outlineLvl w:val="0"/>
      </w:pPr>
      <w:r w:rsidRPr="00F96890">
        <w:rPr>
          <w:highlight w:val="lightGray"/>
        </w:rPr>
        <w:t>Lot:</w:t>
      </w:r>
    </w:p>
    <w:p w14:paraId="60BDECAD" w14:textId="77777777" w:rsidR="00360941" w:rsidRDefault="00360941" w:rsidP="00360941">
      <w:pPr>
        <w:rPr>
          <w:szCs w:val="22"/>
        </w:rPr>
      </w:pPr>
    </w:p>
    <w:p w14:paraId="12577CBC" w14:textId="77777777" w:rsidR="003B42C0" w:rsidRPr="00C86205" w:rsidRDefault="003B42C0" w:rsidP="00360941">
      <w:pPr>
        <w:rPr>
          <w:szCs w:val="22"/>
        </w:rPr>
      </w:pPr>
    </w:p>
    <w:p w14:paraId="60BDECAE" w14:textId="77777777" w:rsidR="00360941" w:rsidRPr="00C86205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 w:rsidRPr="00C86205">
        <w:rPr>
          <w:b/>
          <w:szCs w:val="22"/>
        </w:rPr>
        <w:t>5.</w:t>
      </w:r>
      <w:r w:rsidRPr="00C86205">
        <w:rPr>
          <w:b/>
          <w:szCs w:val="22"/>
        </w:rPr>
        <w:tab/>
      </w:r>
      <w:r w:rsidRPr="00C86205">
        <w:rPr>
          <w:b/>
          <w:noProof/>
          <w:szCs w:val="22"/>
        </w:rPr>
        <w:t>KITA</w:t>
      </w:r>
    </w:p>
    <w:p w14:paraId="60BDECAF" w14:textId="77777777" w:rsidR="00360941" w:rsidRPr="00C86205" w:rsidRDefault="00360941" w:rsidP="00360941">
      <w:pPr>
        <w:rPr>
          <w:szCs w:val="22"/>
        </w:rPr>
      </w:pPr>
    </w:p>
    <w:p w14:paraId="3A680681" w14:textId="77777777" w:rsidR="003B42C0" w:rsidRDefault="003B42C0" w:rsidP="003B42C0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  <w:highlight w:val="lightGray"/>
        </w:rPr>
        <w:t>Perpakavimo serija:</w:t>
      </w:r>
    </w:p>
    <w:p w14:paraId="60BDECB0" w14:textId="77777777" w:rsidR="00360941" w:rsidRPr="00C86205" w:rsidRDefault="00360941" w:rsidP="00360941">
      <w:pPr>
        <w:rPr>
          <w:szCs w:val="22"/>
        </w:rPr>
      </w:pPr>
    </w:p>
    <w:p w14:paraId="60BDECB1" w14:textId="77777777" w:rsidR="00360941" w:rsidRPr="00C86205" w:rsidRDefault="00360941" w:rsidP="00360941">
      <w:pPr>
        <w:rPr>
          <w:szCs w:val="22"/>
        </w:rPr>
      </w:pPr>
    </w:p>
    <w:p w14:paraId="60BDECB2" w14:textId="77777777" w:rsidR="00360941" w:rsidRPr="00C86205" w:rsidRDefault="00360941" w:rsidP="00360941">
      <w:pPr>
        <w:rPr>
          <w:szCs w:val="22"/>
        </w:rPr>
      </w:pPr>
    </w:p>
    <w:p w14:paraId="60BDECB3" w14:textId="77777777" w:rsidR="00360941" w:rsidRPr="00C86205" w:rsidRDefault="00360941" w:rsidP="00360941">
      <w:pPr>
        <w:rPr>
          <w:szCs w:val="22"/>
        </w:rPr>
      </w:pPr>
    </w:p>
    <w:p w14:paraId="60BDECB4" w14:textId="77777777" w:rsidR="00360941" w:rsidRPr="00C86205" w:rsidRDefault="00360941" w:rsidP="00360941">
      <w:pPr>
        <w:rPr>
          <w:szCs w:val="22"/>
        </w:rPr>
      </w:pPr>
    </w:p>
    <w:p w14:paraId="60BDECB5" w14:textId="77777777" w:rsidR="00360941" w:rsidRPr="00C86205" w:rsidRDefault="00360941" w:rsidP="00360941">
      <w:pPr>
        <w:rPr>
          <w:szCs w:val="22"/>
        </w:rPr>
      </w:pPr>
    </w:p>
    <w:p w14:paraId="60BDECB6" w14:textId="77777777" w:rsidR="00360941" w:rsidRPr="00C86205" w:rsidRDefault="00360941" w:rsidP="00360941">
      <w:pPr>
        <w:rPr>
          <w:szCs w:val="22"/>
        </w:rPr>
      </w:pPr>
    </w:p>
    <w:p w14:paraId="60BDECB7" w14:textId="77777777" w:rsidR="00360941" w:rsidRPr="00C86205" w:rsidRDefault="00360941" w:rsidP="00360941">
      <w:pPr>
        <w:rPr>
          <w:szCs w:val="22"/>
        </w:rPr>
      </w:pPr>
    </w:p>
    <w:sectPr w:rsidR="00360941" w:rsidRPr="00C86205" w:rsidSect="00360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3475" w14:textId="77777777" w:rsidR="00C406DC" w:rsidRDefault="00C406DC" w:rsidP="0049418C">
      <w:r>
        <w:separator/>
      </w:r>
    </w:p>
  </w:endnote>
  <w:endnote w:type="continuationSeparator" w:id="0">
    <w:p w14:paraId="1220D84F" w14:textId="77777777" w:rsidR="00C406DC" w:rsidRDefault="00C406DC" w:rsidP="0049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7519" w14:textId="77777777" w:rsidR="0049418C" w:rsidRDefault="0049418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72F6" w14:textId="77777777" w:rsidR="0049418C" w:rsidRDefault="0049418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2E2C" w14:textId="77777777" w:rsidR="0049418C" w:rsidRDefault="004941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1FD8" w14:textId="77777777" w:rsidR="00C406DC" w:rsidRDefault="00C406DC" w:rsidP="0049418C">
      <w:r>
        <w:separator/>
      </w:r>
    </w:p>
  </w:footnote>
  <w:footnote w:type="continuationSeparator" w:id="0">
    <w:p w14:paraId="640F3211" w14:textId="77777777" w:rsidR="00C406DC" w:rsidRDefault="00C406DC" w:rsidP="0049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48E8" w14:textId="77777777" w:rsidR="0049418C" w:rsidRDefault="004941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97ED" w14:textId="77777777" w:rsidR="0049418C" w:rsidRDefault="0049418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5438" w14:textId="77777777" w:rsidR="0049418C" w:rsidRDefault="004941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3CC"/>
    <w:multiLevelType w:val="hybridMultilevel"/>
    <w:tmpl w:val="A2BCB196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2FB7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4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182252">
    <w:abstractNumId w:val="5"/>
  </w:num>
  <w:num w:numId="2" w16cid:durableId="1988240252">
    <w:abstractNumId w:val="0"/>
  </w:num>
  <w:num w:numId="3" w16cid:durableId="1866627100">
    <w:abstractNumId w:val="7"/>
  </w:num>
  <w:num w:numId="4" w16cid:durableId="765225054">
    <w:abstractNumId w:val="4"/>
  </w:num>
  <w:num w:numId="5" w16cid:durableId="1447191857">
    <w:abstractNumId w:val="3"/>
  </w:num>
  <w:num w:numId="6" w16cid:durableId="1090002295">
    <w:abstractNumId w:val="6"/>
  </w:num>
  <w:num w:numId="7" w16cid:durableId="1257714749">
    <w:abstractNumId w:val="1"/>
  </w:num>
  <w:num w:numId="8" w16cid:durableId="199263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41"/>
    <w:rsid w:val="00002E7C"/>
    <w:rsid w:val="00052E21"/>
    <w:rsid w:val="0007122F"/>
    <w:rsid w:val="00074E6D"/>
    <w:rsid w:val="00087524"/>
    <w:rsid w:val="00096FA0"/>
    <w:rsid w:val="000B3097"/>
    <w:rsid w:val="000B54A5"/>
    <w:rsid w:val="00113ED8"/>
    <w:rsid w:val="00113FC2"/>
    <w:rsid w:val="00121516"/>
    <w:rsid w:val="00132B4A"/>
    <w:rsid w:val="0014771B"/>
    <w:rsid w:val="00157029"/>
    <w:rsid w:val="00166043"/>
    <w:rsid w:val="001867A6"/>
    <w:rsid w:val="0019215E"/>
    <w:rsid w:val="00193D68"/>
    <w:rsid w:val="001A48D6"/>
    <w:rsid w:val="001D101C"/>
    <w:rsid w:val="001E0AFD"/>
    <w:rsid w:val="00200227"/>
    <w:rsid w:val="002543E0"/>
    <w:rsid w:val="0026623C"/>
    <w:rsid w:val="0029368F"/>
    <w:rsid w:val="002A08AD"/>
    <w:rsid w:val="002E2651"/>
    <w:rsid w:val="00305273"/>
    <w:rsid w:val="003354FB"/>
    <w:rsid w:val="003546E1"/>
    <w:rsid w:val="003571A9"/>
    <w:rsid w:val="00360941"/>
    <w:rsid w:val="00364302"/>
    <w:rsid w:val="00380309"/>
    <w:rsid w:val="0038680E"/>
    <w:rsid w:val="003B42C0"/>
    <w:rsid w:val="003C23EA"/>
    <w:rsid w:val="003C4255"/>
    <w:rsid w:val="003E7374"/>
    <w:rsid w:val="004014EE"/>
    <w:rsid w:val="00430040"/>
    <w:rsid w:val="004609E1"/>
    <w:rsid w:val="00465BFF"/>
    <w:rsid w:val="00481C67"/>
    <w:rsid w:val="0049309E"/>
    <w:rsid w:val="0049418C"/>
    <w:rsid w:val="00494FE8"/>
    <w:rsid w:val="004A320C"/>
    <w:rsid w:val="004A787D"/>
    <w:rsid w:val="004E2A94"/>
    <w:rsid w:val="004F614A"/>
    <w:rsid w:val="00583F53"/>
    <w:rsid w:val="00593745"/>
    <w:rsid w:val="005C0BC6"/>
    <w:rsid w:val="005D19D3"/>
    <w:rsid w:val="00613C49"/>
    <w:rsid w:val="006141C6"/>
    <w:rsid w:val="00663E12"/>
    <w:rsid w:val="00680177"/>
    <w:rsid w:val="006A3B6D"/>
    <w:rsid w:val="006B3942"/>
    <w:rsid w:val="006C6923"/>
    <w:rsid w:val="006F114D"/>
    <w:rsid w:val="00721C14"/>
    <w:rsid w:val="007446C8"/>
    <w:rsid w:val="00763814"/>
    <w:rsid w:val="007A2C22"/>
    <w:rsid w:val="00806430"/>
    <w:rsid w:val="00813BA7"/>
    <w:rsid w:val="00845247"/>
    <w:rsid w:val="00851046"/>
    <w:rsid w:val="00856175"/>
    <w:rsid w:val="00874782"/>
    <w:rsid w:val="00881821"/>
    <w:rsid w:val="00881C01"/>
    <w:rsid w:val="008B4D26"/>
    <w:rsid w:val="008C3450"/>
    <w:rsid w:val="008D2B5F"/>
    <w:rsid w:val="008E254A"/>
    <w:rsid w:val="009259E6"/>
    <w:rsid w:val="00933F92"/>
    <w:rsid w:val="00953B01"/>
    <w:rsid w:val="00977F7D"/>
    <w:rsid w:val="009A05C1"/>
    <w:rsid w:val="009B032B"/>
    <w:rsid w:val="009C16FC"/>
    <w:rsid w:val="009D3FBC"/>
    <w:rsid w:val="009E7F4E"/>
    <w:rsid w:val="00A062EC"/>
    <w:rsid w:val="00A14255"/>
    <w:rsid w:val="00A80D56"/>
    <w:rsid w:val="00A85356"/>
    <w:rsid w:val="00A8752B"/>
    <w:rsid w:val="00A90248"/>
    <w:rsid w:val="00AA3193"/>
    <w:rsid w:val="00AF0554"/>
    <w:rsid w:val="00B03B64"/>
    <w:rsid w:val="00B17C1E"/>
    <w:rsid w:val="00B33419"/>
    <w:rsid w:val="00B56EF9"/>
    <w:rsid w:val="00B62CE3"/>
    <w:rsid w:val="00BD6A83"/>
    <w:rsid w:val="00BF0722"/>
    <w:rsid w:val="00BF313C"/>
    <w:rsid w:val="00C2601E"/>
    <w:rsid w:val="00C34C48"/>
    <w:rsid w:val="00C406DC"/>
    <w:rsid w:val="00C444A7"/>
    <w:rsid w:val="00C44733"/>
    <w:rsid w:val="00C62010"/>
    <w:rsid w:val="00C86205"/>
    <w:rsid w:val="00C9235A"/>
    <w:rsid w:val="00CB4C06"/>
    <w:rsid w:val="00CC3144"/>
    <w:rsid w:val="00CC3CAF"/>
    <w:rsid w:val="00CF0CD0"/>
    <w:rsid w:val="00D0377F"/>
    <w:rsid w:val="00D156A6"/>
    <w:rsid w:val="00D3192D"/>
    <w:rsid w:val="00D37645"/>
    <w:rsid w:val="00D45A73"/>
    <w:rsid w:val="00D548A4"/>
    <w:rsid w:val="00D80C13"/>
    <w:rsid w:val="00D93DD8"/>
    <w:rsid w:val="00DB42FF"/>
    <w:rsid w:val="00DC46D1"/>
    <w:rsid w:val="00DD3854"/>
    <w:rsid w:val="00DE68B5"/>
    <w:rsid w:val="00E02437"/>
    <w:rsid w:val="00E21E60"/>
    <w:rsid w:val="00E7213B"/>
    <w:rsid w:val="00E81900"/>
    <w:rsid w:val="00E83E10"/>
    <w:rsid w:val="00E90A41"/>
    <w:rsid w:val="00EA2B2F"/>
    <w:rsid w:val="00EB0335"/>
    <w:rsid w:val="00EB7AD5"/>
    <w:rsid w:val="00EC4536"/>
    <w:rsid w:val="00EF594D"/>
    <w:rsid w:val="00F37451"/>
    <w:rsid w:val="00F82A49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EAAB"/>
  <w15:docId w15:val="{5E30A408-EBE4-455A-8EC9-38B45B2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3E0"/>
    <w:rPr>
      <w:rFonts w:ascii="Times New Roman" w:eastAsia="Times New Roman" w:hAnsi="Times New Roman"/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360941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360941"/>
    <w:pPr>
      <w:keepNext/>
      <w:suppressAutoHyphens/>
      <w:ind w:left="567" w:hanging="567"/>
      <w:outlineLvl w:val="1"/>
    </w:pPr>
    <w:rPr>
      <w:b/>
      <w:lang w:val="en-US" w:eastAsia="en-US"/>
    </w:rPr>
  </w:style>
  <w:style w:type="paragraph" w:styleId="Antrat3">
    <w:name w:val="heading 3"/>
    <w:basedOn w:val="prastasis"/>
    <w:next w:val="prastasis"/>
    <w:link w:val="Antrat3Diagrama"/>
    <w:autoRedefine/>
    <w:qFormat/>
    <w:rsid w:val="00360941"/>
    <w:pPr>
      <w:keepNext/>
      <w:numPr>
        <w:ilvl w:val="2"/>
        <w:numId w:val="5"/>
      </w:numPr>
      <w:tabs>
        <w:tab w:val="left" w:pos="567"/>
      </w:tabs>
      <w:outlineLvl w:val="2"/>
    </w:pPr>
    <w:rPr>
      <w:b/>
      <w:sz w:val="20"/>
      <w:lang w:val="x-none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36094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60941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Antrat2Diagrama">
    <w:name w:val="Antraštė 2 Diagrama"/>
    <w:link w:val="Antrat2"/>
    <w:rsid w:val="00360941"/>
    <w:rPr>
      <w:rFonts w:ascii="Times New Roman" w:eastAsia="Times New Roman" w:hAnsi="Times New Roman" w:cs="Times New Roman"/>
      <w:b/>
      <w:szCs w:val="20"/>
    </w:rPr>
  </w:style>
  <w:style w:type="character" w:customStyle="1" w:styleId="Antrat3Diagrama">
    <w:name w:val="Antraštė 3 Diagrama"/>
    <w:link w:val="Antrat3"/>
    <w:rsid w:val="00360941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character" w:customStyle="1" w:styleId="Antrat6Diagrama">
    <w:name w:val="Antraštė 6 Diagrama"/>
    <w:link w:val="Antrat6"/>
    <w:uiPriority w:val="9"/>
    <w:semiHidden/>
    <w:rsid w:val="00360941"/>
    <w:rPr>
      <w:rFonts w:ascii="Cambria" w:eastAsia="Times New Roman" w:hAnsi="Cambria" w:cs="Times New Roman"/>
      <w:i/>
      <w:iCs/>
      <w:color w:val="243F60"/>
      <w:szCs w:val="20"/>
      <w:lang w:val="lt-LT" w:eastAsia="lt-LT"/>
    </w:rPr>
  </w:style>
  <w:style w:type="character" w:styleId="Hipersaitas">
    <w:name w:val="Hyperlink"/>
    <w:uiPriority w:val="99"/>
    <w:unhideWhenUsed/>
    <w:rsid w:val="00360941"/>
    <w:rPr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360941"/>
    <w:pPr>
      <w:jc w:val="center"/>
      <w:outlineLvl w:val="0"/>
    </w:pPr>
    <w:rPr>
      <w:b/>
      <w:kern w:val="28"/>
      <w:sz w:val="20"/>
      <w:lang w:val="x-none"/>
    </w:rPr>
  </w:style>
  <w:style w:type="character" w:customStyle="1" w:styleId="PavadinimasDiagrama">
    <w:name w:val="Pavadinimas Diagrama"/>
    <w:link w:val="Pavadinimas"/>
    <w:rsid w:val="00360941"/>
    <w:rPr>
      <w:rFonts w:ascii="Times New Roman" w:eastAsia="Times New Roman" w:hAnsi="Times New Roman" w:cs="Times New Roman"/>
      <w:b/>
      <w:kern w:val="28"/>
      <w:sz w:val="20"/>
      <w:szCs w:val="20"/>
      <w:lang w:val="x-none" w:eastAsia="lt-LT"/>
    </w:rPr>
  </w:style>
  <w:style w:type="character" w:customStyle="1" w:styleId="BTEMEASMCAChar">
    <w:name w:val="BT EMEA_SMCA Char"/>
    <w:link w:val="BTEMEASMCA"/>
    <w:locked/>
    <w:rsid w:val="003B42C0"/>
    <w:rPr>
      <w:rFonts w:ascii="Times New Roman" w:eastAsia="Times New Roman" w:hAnsi="Times New Roman"/>
      <w:bCs/>
      <w:i/>
      <w:sz w:val="22"/>
      <w:szCs w:val="22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3B42C0"/>
    <w:rPr>
      <w:bCs/>
      <w:i/>
      <w:szCs w:val="22"/>
    </w:rPr>
  </w:style>
  <w:style w:type="character" w:customStyle="1" w:styleId="TTEMEASMCAChar">
    <w:name w:val="TT EMEA_SMCA Char"/>
    <w:link w:val="TTEMEASMCA"/>
    <w:locked/>
    <w:rsid w:val="00360941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360941"/>
    <w:pPr>
      <w:keepNext w:val="0"/>
      <w:tabs>
        <w:tab w:val="left" w:pos="567"/>
      </w:tabs>
      <w:jc w:val="center"/>
    </w:pPr>
    <w:rPr>
      <w:rFonts w:ascii="Calibri" w:eastAsia="Calibri" w:hAnsi="Calibri"/>
      <w:kern w:val="0"/>
      <w:szCs w:val="22"/>
    </w:rPr>
  </w:style>
  <w:style w:type="paragraph" w:customStyle="1" w:styleId="BTAnIIEMEASMCA">
    <w:name w:val="BT(AnII) EMEA_SMCA"/>
    <w:basedOn w:val="Debesliotekstas"/>
    <w:autoRedefine/>
    <w:rsid w:val="00360941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09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6094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PI-1EMEASMCA">
    <w:name w:val="PI-1 EMEA_SMCA"/>
    <w:basedOn w:val="Antrat2"/>
    <w:autoRedefine/>
    <w:rsid w:val="00360941"/>
    <w:rPr>
      <w:szCs w:val="22"/>
    </w:rPr>
  </w:style>
  <w:style w:type="paragraph" w:customStyle="1" w:styleId="PI-2EMEASMCA">
    <w:name w:val="PI-2 EMEA_SMCA"/>
    <w:basedOn w:val="Antrat3"/>
    <w:autoRedefine/>
    <w:rsid w:val="00360941"/>
    <w:pPr>
      <w:keepLines/>
      <w:ind w:left="567" w:hanging="567"/>
    </w:pPr>
    <w:rPr>
      <w:kern w:val="28"/>
      <w:lang w:eastAsia="en-US"/>
    </w:rPr>
  </w:style>
  <w:style w:type="paragraph" w:customStyle="1" w:styleId="BTuEMEASMCA">
    <w:name w:val="BT(u) EMEA_SMCA"/>
    <w:basedOn w:val="BTEMEASMCA"/>
    <w:autoRedefine/>
    <w:rsid w:val="00360941"/>
    <w:rPr>
      <w:u w:val="single"/>
    </w:rPr>
  </w:style>
  <w:style w:type="paragraph" w:customStyle="1" w:styleId="BT-EMEASMCA">
    <w:name w:val="BT- EMEA_SMCA"/>
    <w:basedOn w:val="BTEMEASMCA"/>
    <w:autoRedefine/>
    <w:rsid w:val="00360941"/>
    <w:rPr>
      <w:b/>
    </w:rPr>
  </w:style>
  <w:style w:type="paragraph" w:customStyle="1" w:styleId="BTbEMEASMCA">
    <w:name w:val="BT(b) EMEA_SMCA"/>
    <w:basedOn w:val="BTEMEASMCA"/>
    <w:autoRedefine/>
    <w:rsid w:val="00360941"/>
    <w:rPr>
      <w:b/>
    </w:rPr>
  </w:style>
  <w:style w:type="character" w:customStyle="1" w:styleId="hw">
    <w:name w:val="hw"/>
    <w:rsid w:val="00360941"/>
    <w:rPr>
      <w:rFonts w:ascii="Arial" w:hAnsi="Arial" w:cs="Arial" w:hint="default"/>
      <w:b/>
      <w:bCs/>
      <w:color w:val="A52A2A"/>
    </w:rPr>
  </w:style>
  <w:style w:type="character" w:customStyle="1" w:styleId="shorttext">
    <w:name w:val="short_text"/>
    <w:basedOn w:val="Numatytasispastraiposriftas"/>
    <w:rsid w:val="00360941"/>
  </w:style>
  <w:style w:type="character" w:customStyle="1" w:styleId="hps">
    <w:name w:val="hps"/>
    <w:basedOn w:val="Numatytasispastraiposriftas"/>
    <w:rsid w:val="00360941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094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6094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36094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0941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rsid w:val="00E7213B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rsid w:val="00E7213B"/>
    <w:rPr>
      <w:rFonts w:ascii="Times New Roman" w:eastAsia="Times New Roman" w:hAnsi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9418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18C"/>
    <w:rPr>
      <w:rFonts w:ascii="Times New Roman" w:eastAsia="Times New Roman" w:hAnsi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49418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18C"/>
    <w:rPr>
      <w:rFonts w:ascii="Times New Roman" w:eastAsia="Times New Roman" w:hAnsi="Times New Roman"/>
      <w:sz w:val="22"/>
      <w:lang w:val="lt-LT" w:eastAsia="lt-LT"/>
    </w:rPr>
  </w:style>
  <w:style w:type="paragraph" w:styleId="Pataisymai">
    <w:name w:val="Revision"/>
    <w:hidden/>
    <w:uiPriority w:val="62"/>
    <w:semiHidden/>
    <w:rsid w:val="0049418C"/>
    <w:rPr>
      <w:rFonts w:ascii="Times New Roman" w:eastAsia="Times New Roman" w:hAnsi="Times New Roman"/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8F2EA170D4F828FEA3056280B0D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696099-E128-4190-8132-496CF7C9505A}"/>
      </w:docPartPr>
      <w:docPartBody>
        <w:p w:rsidR="00000000" w:rsidRDefault="00705504" w:rsidP="00705504">
          <w:pPr>
            <w:pStyle w:val="98C8F2EA170D4F828FEA3056280B0D2A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4"/>
    <w:rsid w:val="0007666D"/>
    <w:rsid w:val="00705504"/>
    <w:rsid w:val="008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05504"/>
    <w:rPr>
      <w:color w:val="808080"/>
    </w:rPr>
  </w:style>
  <w:style w:type="paragraph" w:customStyle="1" w:styleId="98C8F2EA170D4F828FEA3056280B0D2A">
    <w:name w:val="98C8F2EA170D4F828FEA3056280B0D2A"/>
    <w:rsid w:val="00705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B349A67-F6C2-4BE3-9596-BAA107CB9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1F6AE-58B4-4C15-91D5-E84EE5731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D5CA7-F577-42CD-8BD4-7DF7763F51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4AFC84-28C5-444E-B3D1-4D6AA659C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2344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RA1</dc:creator>
  <cp:lastModifiedBy>Karolina Kontrauskaitė</cp:lastModifiedBy>
  <cp:revision>9</cp:revision>
  <dcterms:created xsi:type="dcterms:W3CDTF">2023-10-18T06:08:00Z</dcterms:created>
  <dcterms:modified xsi:type="dcterms:W3CDTF">2025-12-06T19:07:00Z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