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DD58BF" w14:textId="77777777" w:rsidR="00066DF7" w:rsidRPr="00066DF7" w:rsidRDefault="00066DF7" w:rsidP="00066DF7">
      <w:pPr>
        <w:tabs>
          <w:tab w:val="left" w:pos="1080"/>
        </w:tabs>
        <w:suppressAutoHyphens/>
        <w:spacing w:after="0" w:line="240" w:lineRule="auto"/>
        <w:jc w:val="center"/>
        <w:rPr>
          <w:rFonts w:ascii="Times New Roman" w:eastAsia="Times New Roman" w:hAnsi="Times New Roman" w:cs="Times New Roman"/>
          <w:b/>
          <w:kern w:val="0"/>
          <w:sz w:val="22"/>
          <w:szCs w:val="22"/>
          <w14:ligatures w14:val="none"/>
        </w:rPr>
      </w:pPr>
    </w:p>
    <w:p w14:paraId="76A29710" w14:textId="77777777" w:rsidR="00066DF7" w:rsidRPr="00066DF7" w:rsidRDefault="00066DF7" w:rsidP="00066DF7">
      <w:pPr>
        <w:tabs>
          <w:tab w:val="left" w:pos="1080"/>
        </w:tabs>
        <w:suppressAutoHyphens/>
        <w:spacing w:after="0" w:line="240" w:lineRule="auto"/>
        <w:jc w:val="center"/>
        <w:rPr>
          <w:rFonts w:ascii="Times New Roman" w:eastAsia="Times New Roman" w:hAnsi="Times New Roman" w:cs="Times New Roman"/>
          <w:b/>
          <w:kern w:val="0"/>
          <w:sz w:val="22"/>
          <w:szCs w:val="22"/>
          <w14:ligatures w14:val="none"/>
        </w:rPr>
      </w:pPr>
    </w:p>
    <w:p w14:paraId="568A2E6E" w14:textId="77777777" w:rsidR="00066DF7" w:rsidRPr="00066DF7" w:rsidRDefault="00066DF7" w:rsidP="00066DF7">
      <w:pPr>
        <w:tabs>
          <w:tab w:val="left" w:pos="1080"/>
        </w:tabs>
        <w:suppressAutoHyphens/>
        <w:spacing w:after="0" w:line="240" w:lineRule="auto"/>
        <w:jc w:val="center"/>
        <w:rPr>
          <w:rFonts w:ascii="Times New Roman" w:eastAsia="Times New Roman" w:hAnsi="Times New Roman" w:cs="Times New Roman"/>
          <w:b/>
          <w:kern w:val="0"/>
          <w:sz w:val="22"/>
          <w:szCs w:val="22"/>
          <w14:ligatures w14:val="none"/>
        </w:rPr>
      </w:pPr>
    </w:p>
    <w:p w14:paraId="0E242847" w14:textId="77777777" w:rsidR="00066DF7" w:rsidRPr="00066DF7" w:rsidRDefault="00066DF7" w:rsidP="00066DF7">
      <w:pPr>
        <w:tabs>
          <w:tab w:val="left" w:pos="1080"/>
        </w:tabs>
        <w:suppressAutoHyphens/>
        <w:spacing w:after="0" w:line="240" w:lineRule="auto"/>
        <w:jc w:val="center"/>
        <w:rPr>
          <w:rFonts w:ascii="Times New Roman" w:eastAsia="Times New Roman" w:hAnsi="Times New Roman" w:cs="Times New Roman"/>
          <w:b/>
          <w:kern w:val="0"/>
          <w:sz w:val="22"/>
          <w:szCs w:val="22"/>
          <w14:ligatures w14:val="none"/>
        </w:rPr>
      </w:pPr>
    </w:p>
    <w:p w14:paraId="1C29D801" w14:textId="77777777" w:rsidR="00066DF7" w:rsidRPr="00066DF7" w:rsidRDefault="00066DF7" w:rsidP="00066DF7">
      <w:pPr>
        <w:tabs>
          <w:tab w:val="left" w:pos="1080"/>
        </w:tabs>
        <w:suppressAutoHyphens/>
        <w:spacing w:after="0" w:line="240" w:lineRule="auto"/>
        <w:jc w:val="center"/>
        <w:rPr>
          <w:rFonts w:ascii="Times New Roman" w:eastAsia="Times New Roman" w:hAnsi="Times New Roman" w:cs="Times New Roman"/>
          <w:b/>
          <w:kern w:val="0"/>
          <w:sz w:val="22"/>
          <w:szCs w:val="22"/>
          <w14:ligatures w14:val="none"/>
        </w:rPr>
      </w:pPr>
    </w:p>
    <w:p w14:paraId="0C505849" w14:textId="77777777" w:rsidR="00066DF7" w:rsidRPr="00066DF7" w:rsidRDefault="00066DF7" w:rsidP="00066DF7">
      <w:pPr>
        <w:tabs>
          <w:tab w:val="left" w:pos="1080"/>
        </w:tabs>
        <w:suppressAutoHyphens/>
        <w:spacing w:after="0" w:line="240" w:lineRule="auto"/>
        <w:jc w:val="center"/>
        <w:rPr>
          <w:rFonts w:ascii="Times New Roman" w:eastAsia="Times New Roman" w:hAnsi="Times New Roman" w:cs="Times New Roman"/>
          <w:b/>
          <w:kern w:val="0"/>
          <w:sz w:val="22"/>
          <w:szCs w:val="22"/>
          <w14:ligatures w14:val="none"/>
        </w:rPr>
      </w:pPr>
    </w:p>
    <w:p w14:paraId="0157ABA9" w14:textId="77777777" w:rsidR="00066DF7" w:rsidRPr="00066DF7" w:rsidRDefault="00066DF7" w:rsidP="00066DF7">
      <w:pPr>
        <w:tabs>
          <w:tab w:val="left" w:pos="1080"/>
        </w:tabs>
        <w:suppressAutoHyphens/>
        <w:spacing w:after="0" w:line="240" w:lineRule="auto"/>
        <w:jc w:val="center"/>
        <w:rPr>
          <w:rFonts w:ascii="Times New Roman" w:eastAsia="Times New Roman" w:hAnsi="Times New Roman" w:cs="Times New Roman"/>
          <w:b/>
          <w:kern w:val="0"/>
          <w:sz w:val="22"/>
          <w:szCs w:val="22"/>
          <w14:ligatures w14:val="none"/>
        </w:rPr>
      </w:pPr>
    </w:p>
    <w:p w14:paraId="1B611C48" w14:textId="77777777" w:rsidR="00066DF7" w:rsidRPr="00066DF7" w:rsidRDefault="00066DF7" w:rsidP="00066DF7">
      <w:pPr>
        <w:tabs>
          <w:tab w:val="left" w:pos="1080"/>
        </w:tabs>
        <w:suppressAutoHyphens/>
        <w:spacing w:after="0" w:line="240" w:lineRule="auto"/>
        <w:jc w:val="center"/>
        <w:rPr>
          <w:rFonts w:ascii="Times New Roman" w:eastAsia="Times New Roman" w:hAnsi="Times New Roman" w:cs="Times New Roman"/>
          <w:b/>
          <w:kern w:val="0"/>
          <w:sz w:val="22"/>
          <w:szCs w:val="22"/>
          <w14:ligatures w14:val="none"/>
        </w:rPr>
      </w:pPr>
    </w:p>
    <w:p w14:paraId="7786BE3C" w14:textId="77777777" w:rsidR="00066DF7" w:rsidRPr="00066DF7" w:rsidRDefault="00066DF7" w:rsidP="00066DF7">
      <w:pPr>
        <w:tabs>
          <w:tab w:val="left" w:pos="1080"/>
        </w:tabs>
        <w:suppressAutoHyphens/>
        <w:spacing w:after="0" w:line="240" w:lineRule="auto"/>
        <w:jc w:val="center"/>
        <w:rPr>
          <w:rFonts w:ascii="Times New Roman" w:eastAsia="Times New Roman" w:hAnsi="Times New Roman" w:cs="Times New Roman"/>
          <w:b/>
          <w:kern w:val="0"/>
          <w:sz w:val="22"/>
          <w:szCs w:val="22"/>
          <w14:ligatures w14:val="none"/>
        </w:rPr>
      </w:pPr>
    </w:p>
    <w:p w14:paraId="073D0577" w14:textId="77777777" w:rsidR="00066DF7" w:rsidRPr="00066DF7" w:rsidRDefault="00066DF7" w:rsidP="00066DF7">
      <w:pPr>
        <w:tabs>
          <w:tab w:val="left" w:pos="1080"/>
        </w:tabs>
        <w:suppressAutoHyphens/>
        <w:spacing w:after="0" w:line="240" w:lineRule="auto"/>
        <w:jc w:val="center"/>
        <w:rPr>
          <w:rFonts w:ascii="Times New Roman" w:eastAsia="Times New Roman" w:hAnsi="Times New Roman" w:cs="Times New Roman"/>
          <w:b/>
          <w:kern w:val="0"/>
          <w:sz w:val="22"/>
          <w:szCs w:val="22"/>
          <w14:ligatures w14:val="none"/>
        </w:rPr>
      </w:pPr>
    </w:p>
    <w:p w14:paraId="4B075343" w14:textId="77777777" w:rsidR="00066DF7" w:rsidRPr="00066DF7" w:rsidRDefault="00066DF7" w:rsidP="00066DF7">
      <w:pPr>
        <w:tabs>
          <w:tab w:val="left" w:pos="1080"/>
        </w:tabs>
        <w:suppressAutoHyphens/>
        <w:spacing w:after="0" w:line="240" w:lineRule="auto"/>
        <w:jc w:val="center"/>
        <w:rPr>
          <w:rFonts w:ascii="Times New Roman" w:eastAsia="Times New Roman" w:hAnsi="Times New Roman" w:cs="Times New Roman"/>
          <w:b/>
          <w:kern w:val="0"/>
          <w:sz w:val="22"/>
          <w:szCs w:val="22"/>
          <w14:ligatures w14:val="none"/>
        </w:rPr>
      </w:pPr>
    </w:p>
    <w:p w14:paraId="7312118C" w14:textId="77777777" w:rsidR="00066DF7" w:rsidRPr="00066DF7" w:rsidRDefault="00066DF7" w:rsidP="00066DF7">
      <w:pPr>
        <w:tabs>
          <w:tab w:val="left" w:pos="1080"/>
        </w:tabs>
        <w:suppressAutoHyphens/>
        <w:spacing w:after="0" w:line="240" w:lineRule="auto"/>
        <w:jc w:val="center"/>
        <w:rPr>
          <w:rFonts w:ascii="Times New Roman" w:eastAsia="Times New Roman" w:hAnsi="Times New Roman" w:cs="Times New Roman"/>
          <w:b/>
          <w:kern w:val="0"/>
          <w:sz w:val="22"/>
          <w:szCs w:val="22"/>
          <w14:ligatures w14:val="none"/>
        </w:rPr>
      </w:pPr>
    </w:p>
    <w:p w14:paraId="17380A65" w14:textId="77777777" w:rsidR="00066DF7" w:rsidRPr="00066DF7" w:rsidRDefault="00066DF7" w:rsidP="00066DF7">
      <w:pPr>
        <w:tabs>
          <w:tab w:val="left" w:pos="1080"/>
        </w:tabs>
        <w:suppressAutoHyphens/>
        <w:spacing w:after="0" w:line="240" w:lineRule="auto"/>
        <w:jc w:val="center"/>
        <w:rPr>
          <w:rFonts w:ascii="Times New Roman" w:eastAsia="Times New Roman" w:hAnsi="Times New Roman" w:cs="Times New Roman"/>
          <w:b/>
          <w:kern w:val="0"/>
          <w:sz w:val="22"/>
          <w:szCs w:val="22"/>
          <w14:ligatures w14:val="none"/>
        </w:rPr>
      </w:pPr>
    </w:p>
    <w:p w14:paraId="5BF372C5" w14:textId="77777777" w:rsidR="00066DF7" w:rsidRPr="00066DF7" w:rsidRDefault="00066DF7" w:rsidP="00066DF7">
      <w:pPr>
        <w:tabs>
          <w:tab w:val="left" w:pos="1080"/>
        </w:tabs>
        <w:suppressAutoHyphens/>
        <w:spacing w:after="0" w:line="240" w:lineRule="auto"/>
        <w:jc w:val="center"/>
        <w:rPr>
          <w:rFonts w:ascii="Times New Roman" w:eastAsia="Times New Roman" w:hAnsi="Times New Roman" w:cs="Times New Roman"/>
          <w:b/>
          <w:kern w:val="0"/>
          <w:sz w:val="22"/>
          <w:szCs w:val="22"/>
          <w14:ligatures w14:val="none"/>
        </w:rPr>
      </w:pPr>
    </w:p>
    <w:p w14:paraId="2586E49B" w14:textId="77777777" w:rsidR="00066DF7" w:rsidRPr="00066DF7" w:rsidRDefault="00066DF7" w:rsidP="00066DF7">
      <w:pPr>
        <w:tabs>
          <w:tab w:val="left" w:pos="1080"/>
        </w:tabs>
        <w:suppressAutoHyphens/>
        <w:spacing w:after="0" w:line="240" w:lineRule="auto"/>
        <w:jc w:val="center"/>
        <w:rPr>
          <w:rFonts w:ascii="Times New Roman" w:eastAsia="Times New Roman" w:hAnsi="Times New Roman" w:cs="Times New Roman"/>
          <w:b/>
          <w:kern w:val="0"/>
          <w:sz w:val="22"/>
          <w:szCs w:val="22"/>
          <w14:ligatures w14:val="none"/>
        </w:rPr>
      </w:pPr>
    </w:p>
    <w:p w14:paraId="42FCDD82" w14:textId="77777777" w:rsidR="00066DF7" w:rsidRPr="00066DF7" w:rsidRDefault="00066DF7" w:rsidP="00066DF7">
      <w:pPr>
        <w:tabs>
          <w:tab w:val="left" w:pos="1080"/>
        </w:tabs>
        <w:suppressAutoHyphens/>
        <w:spacing w:after="0" w:line="240" w:lineRule="auto"/>
        <w:jc w:val="center"/>
        <w:rPr>
          <w:rFonts w:ascii="Times New Roman" w:eastAsia="Times New Roman" w:hAnsi="Times New Roman" w:cs="Times New Roman"/>
          <w:b/>
          <w:kern w:val="0"/>
          <w:sz w:val="22"/>
          <w:szCs w:val="22"/>
          <w14:ligatures w14:val="none"/>
        </w:rPr>
      </w:pPr>
    </w:p>
    <w:p w14:paraId="79CA9DD6" w14:textId="77777777" w:rsidR="00066DF7" w:rsidRPr="00066DF7" w:rsidRDefault="00066DF7" w:rsidP="00066DF7">
      <w:pPr>
        <w:tabs>
          <w:tab w:val="left" w:pos="1080"/>
        </w:tabs>
        <w:suppressAutoHyphens/>
        <w:spacing w:after="0" w:line="240" w:lineRule="auto"/>
        <w:jc w:val="center"/>
        <w:rPr>
          <w:rFonts w:ascii="Times New Roman" w:eastAsia="Times New Roman" w:hAnsi="Times New Roman" w:cs="Times New Roman"/>
          <w:kern w:val="0"/>
          <w:sz w:val="22"/>
          <w:szCs w:val="22"/>
          <w14:ligatures w14:val="none"/>
        </w:rPr>
      </w:pPr>
      <w:r w:rsidRPr="00066DF7">
        <w:rPr>
          <w:rFonts w:ascii="Times New Roman" w:eastAsia="Times New Roman" w:hAnsi="Times New Roman" w:cs="Times New Roman"/>
          <w:b/>
          <w:kern w:val="0"/>
          <w:sz w:val="22"/>
          <w:szCs w:val="22"/>
          <w14:ligatures w14:val="none"/>
        </w:rPr>
        <w:t>B. PAKUOTĖS LAPELIS</w:t>
      </w:r>
    </w:p>
    <w:p w14:paraId="6D16243C" w14:textId="77777777" w:rsidR="00066DF7" w:rsidRPr="00066DF7" w:rsidRDefault="00066DF7" w:rsidP="00066DF7">
      <w:pPr>
        <w:tabs>
          <w:tab w:val="left" w:pos="1080"/>
        </w:tabs>
        <w:suppressAutoHyphens/>
        <w:spacing w:after="0" w:line="240" w:lineRule="auto"/>
        <w:jc w:val="center"/>
        <w:rPr>
          <w:rFonts w:ascii="Times New Roman" w:eastAsia="Times New Roman" w:hAnsi="Times New Roman" w:cs="Times New Roman"/>
          <w:kern w:val="0"/>
          <w:sz w:val="22"/>
          <w:szCs w:val="22"/>
          <w14:ligatures w14:val="none"/>
        </w:rPr>
      </w:pPr>
    </w:p>
    <w:p w14:paraId="0578F7A1" w14:textId="77777777" w:rsidR="00066DF7" w:rsidRPr="00066DF7" w:rsidRDefault="00066DF7" w:rsidP="00066DF7">
      <w:pPr>
        <w:tabs>
          <w:tab w:val="left" w:pos="1080"/>
        </w:tabs>
        <w:suppressAutoHyphens/>
        <w:spacing w:after="0" w:line="240" w:lineRule="auto"/>
        <w:jc w:val="center"/>
        <w:outlineLvl w:val="0"/>
        <w:rPr>
          <w:rFonts w:ascii="Times New Roman" w:eastAsia="Times New Roman" w:hAnsi="Times New Roman" w:cs="Times New Roman"/>
          <w:b/>
          <w:kern w:val="0"/>
          <w:sz w:val="22"/>
          <w:szCs w:val="22"/>
          <w14:ligatures w14:val="none"/>
        </w:rPr>
      </w:pPr>
      <w:r w:rsidRPr="00066DF7">
        <w:rPr>
          <w:rFonts w:ascii="Times New Roman" w:eastAsia="Times New Roman" w:hAnsi="Times New Roman" w:cs="Times New Roman"/>
          <w:b/>
          <w:kern w:val="0"/>
          <w:sz w:val="22"/>
          <w:szCs w:val="22"/>
          <w14:ligatures w14:val="none"/>
        </w:rPr>
        <w:br w:type="page"/>
      </w:r>
      <w:bookmarkStart w:id="0" w:name="_Toc129243263"/>
      <w:bookmarkStart w:id="1" w:name="_Toc129243138"/>
      <w:r w:rsidRPr="00066DF7">
        <w:rPr>
          <w:rFonts w:ascii="Times New Roman" w:eastAsia="Times New Roman" w:hAnsi="Times New Roman" w:cs="Times New Roman"/>
          <w:b/>
          <w:kern w:val="0"/>
          <w:sz w:val="22"/>
          <w:szCs w:val="22"/>
          <w14:ligatures w14:val="none"/>
        </w:rPr>
        <w:lastRenderedPageBreak/>
        <w:t>Pakuotės lapelis: informacija vartotojui</w:t>
      </w:r>
      <w:bookmarkEnd w:id="0"/>
      <w:bookmarkEnd w:id="1"/>
    </w:p>
    <w:p w14:paraId="0CC08946" w14:textId="77777777" w:rsidR="00066DF7" w:rsidRPr="00066DF7" w:rsidRDefault="00066DF7" w:rsidP="00066DF7">
      <w:pPr>
        <w:tabs>
          <w:tab w:val="left" w:pos="1080"/>
        </w:tabs>
        <w:suppressAutoHyphens/>
        <w:spacing w:after="0" w:line="240" w:lineRule="auto"/>
        <w:rPr>
          <w:rFonts w:ascii="Times New Roman" w:eastAsia="Times New Roman" w:hAnsi="Times New Roman" w:cs="Times New Roman"/>
          <w:kern w:val="0"/>
          <w:sz w:val="22"/>
          <w:szCs w:val="22"/>
          <w:lang w:val="en-US"/>
          <w14:ligatures w14:val="none"/>
        </w:rPr>
      </w:pPr>
    </w:p>
    <w:p w14:paraId="515EF53B" w14:textId="10821E7B" w:rsidR="00066DF7" w:rsidRPr="00066DF7" w:rsidRDefault="007845CA" w:rsidP="00066DF7">
      <w:pPr>
        <w:tabs>
          <w:tab w:val="left" w:pos="1080"/>
        </w:tabs>
        <w:suppressAutoHyphens/>
        <w:spacing w:after="0" w:line="240" w:lineRule="auto"/>
        <w:jc w:val="center"/>
        <w:rPr>
          <w:rFonts w:ascii="Times New Roman" w:eastAsia="Times New Roman" w:hAnsi="Times New Roman" w:cs="Times New Roman"/>
          <w:b/>
          <w:kern w:val="0"/>
          <w:sz w:val="22"/>
          <w:szCs w:val="22"/>
          <w14:ligatures w14:val="none"/>
        </w:rPr>
      </w:pPr>
      <w:r>
        <w:rPr>
          <w:rFonts w:ascii="Times New Roman" w:eastAsia="Times New Roman" w:hAnsi="Times New Roman" w:cs="Times New Roman"/>
          <w:b/>
          <w:kern w:val="0"/>
          <w:sz w:val="22"/>
          <w:szCs w:val="22"/>
          <w14:ligatures w14:val="none"/>
        </w:rPr>
        <w:t>Isoptin KHK retard</w:t>
      </w:r>
      <w:r w:rsidR="00F0432E">
        <w:rPr>
          <w:rFonts w:ascii="Times New Roman" w:eastAsia="Times New Roman" w:hAnsi="Times New Roman" w:cs="Times New Roman"/>
          <w:b/>
          <w:kern w:val="0"/>
          <w:sz w:val="22"/>
          <w:szCs w:val="22"/>
          <w14:ligatures w14:val="none"/>
        </w:rPr>
        <w:t xml:space="preserve"> 120 mg</w:t>
      </w:r>
      <w:r w:rsidR="00066DF7" w:rsidRPr="00066DF7">
        <w:rPr>
          <w:rFonts w:ascii="Times New Roman" w:eastAsia="Times New Roman" w:hAnsi="Times New Roman" w:cs="Times New Roman"/>
          <w:b/>
          <w:kern w:val="0"/>
          <w:sz w:val="22"/>
          <w:szCs w:val="22"/>
          <w14:ligatures w14:val="none"/>
        </w:rPr>
        <w:t xml:space="preserve"> pailginto atpalaidavimo tabletės</w:t>
      </w:r>
    </w:p>
    <w:p w14:paraId="748E2F03" w14:textId="484170CC" w:rsidR="00066DF7" w:rsidRPr="00066DF7" w:rsidRDefault="00066DF7" w:rsidP="00066DF7">
      <w:pPr>
        <w:numPr>
          <w:ilvl w:val="12"/>
          <w:numId w:val="0"/>
        </w:numPr>
        <w:tabs>
          <w:tab w:val="left" w:pos="1080"/>
        </w:tabs>
        <w:suppressAutoHyphens/>
        <w:spacing w:after="0" w:line="240" w:lineRule="auto"/>
        <w:jc w:val="center"/>
        <w:rPr>
          <w:rFonts w:ascii="Times New Roman" w:eastAsia="Times New Roman" w:hAnsi="Times New Roman" w:cs="Times New Roman"/>
          <w:kern w:val="0"/>
          <w:sz w:val="22"/>
          <w:szCs w:val="22"/>
          <w14:ligatures w14:val="none"/>
        </w:rPr>
      </w:pPr>
      <w:r w:rsidRPr="00066DF7">
        <w:rPr>
          <w:rFonts w:ascii="Times New Roman" w:eastAsia="Times New Roman" w:hAnsi="Times New Roman" w:cs="Times New Roman"/>
          <w:kern w:val="0"/>
          <w:sz w:val="22"/>
          <w:szCs w:val="22"/>
          <w14:ligatures w14:val="none"/>
        </w:rPr>
        <w:t>verapamilio hidrochloridas</w:t>
      </w:r>
    </w:p>
    <w:p w14:paraId="0DAE774F" w14:textId="77777777" w:rsidR="00066DF7" w:rsidRPr="00066DF7" w:rsidRDefault="00066DF7" w:rsidP="00066DF7">
      <w:pPr>
        <w:tabs>
          <w:tab w:val="left" w:pos="1080"/>
        </w:tabs>
        <w:suppressAutoHyphens/>
        <w:spacing w:after="0" w:line="240" w:lineRule="auto"/>
        <w:rPr>
          <w:rFonts w:ascii="Times New Roman" w:eastAsia="Times New Roman" w:hAnsi="Times New Roman" w:cs="Times New Roman"/>
          <w:kern w:val="0"/>
          <w:sz w:val="22"/>
          <w:szCs w:val="22"/>
          <w14:ligatures w14:val="none"/>
        </w:rPr>
      </w:pPr>
    </w:p>
    <w:p w14:paraId="7923D6DB" w14:textId="77777777" w:rsidR="00066DF7" w:rsidRPr="00066DF7" w:rsidRDefault="00066DF7" w:rsidP="00066DF7">
      <w:pPr>
        <w:tabs>
          <w:tab w:val="left" w:pos="1080"/>
        </w:tabs>
        <w:suppressAutoHyphens/>
        <w:spacing w:after="0" w:line="240" w:lineRule="auto"/>
        <w:rPr>
          <w:rFonts w:ascii="Times New Roman" w:eastAsia="Times New Roman" w:hAnsi="Times New Roman" w:cs="Times New Roman"/>
          <w:kern w:val="0"/>
          <w:sz w:val="22"/>
          <w:szCs w:val="22"/>
          <w14:ligatures w14:val="none"/>
        </w:rPr>
      </w:pPr>
      <w:r w:rsidRPr="00066DF7">
        <w:rPr>
          <w:rFonts w:ascii="Times New Roman" w:eastAsia="Times New Roman" w:hAnsi="Times New Roman" w:cs="Times New Roman"/>
          <w:b/>
          <w:kern w:val="0"/>
          <w:sz w:val="22"/>
          <w:szCs w:val="22"/>
          <w14:ligatures w14:val="none"/>
        </w:rPr>
        <w:t>Atidžiai perskaitykite visą šį lapelį, prieš pradėdami vartoti vaistą, nes jame pateikiama Jums svarbi informacija.</w:t>
      </w:r>
    </w:p>
    <w:p w14:paraId="6EF6827F" w14:textId="1397434B" w:rsidR="00066DF7" w:rsidRPr="003013B1" w:rsidRDefault="00066DF7" w:rsidP="003013B1">
      <w:pPr>
        <w:pStyle w:val="Sraopastraipa"/>
        <w:numPr>
          <w:ilvl w:val="0"/>
          <w:numId w:val="5"/>
        </w:numPr>
        <w:suppressAutoHyphens/>
        <w:spacing w:after="0" w:line="240" w:lineRule="auto"/>
        <w:ind w:left="567"/>
        <w:rPr>
          <w:rFonts w:ascii="Times New Roman" w:eastAsia="Times New Roman" w:hAnsi="Times New Roman" w:cs="Times New Roman"/>
          <w:kern w:val="0"/>
          <w:sz w:val="22"/>
          <w:szCs w:val="22"/>
          <w14:ligatures w14:val="none"/>
        </w:rPr>
      </w:pPr>
      <w:r w:rsidRPr="003013B1">
        <w:rPr>
          <w:rFonts w:ascii="Times New Roman" w:eastAsia="Times New Roman" w:hAnsi="Times New Roman" w:cs="Times New Roman"/>
          <w:kern w:val="0"/>
          <w:sz w:val="22"/>
          <w:szCs w:val="22"/>
          <w14:ligatures w14:val="none"/>
        </w:rPr>
        <w:t>Neišmeskite šio lapelio, nes vėl gali prireikti jį perskaityti.</w:t>
      </w:r>
    </w:p>
    <w:p w14:paraId="01F9348E" w14:textId="38A7627E" w:rsidR="00066DF7" w:rsidRPr="003013B1" w:rsidRDefault="00066DF7" w:rsidP="003013B1">
      <w:pPr>
        <w:pStyle w:val="Sraopastraipa"/>
        <w:numPr>
          <w:ilvl w:val="0"/>
          <w:numId w:val="5"/>
        </w:numPr>
        <w:suppressAutoHyphens/>
        <w:spacing w:after="0" w:line="240" w:lineRule="auto"/>
        <w:ind w:left="567"/>
        <w:rPr>
          <w:rFonts w:ascii="Times New Roman" w:eastAsia="Times New Roman" w:hAnsi="Times New Roman" w:cs="Times New Roman"/>
          <w:kern w:val="0"/>
          <w:sz w:val="22"/>
          <w:szCs w:val="22"/>
          <w14:ligatures w14:val="none"/>
        </w:rPr>
      </w:pPr>
      <w:r w:rsidRPr="003013B1">
        <w:rPr>
          <w:rFonts w:ascii="Times New Roman" w:eastAsia="Times New Roman" w:hAnsi="Times New Roman" w:cs="Times New Roman"/>
          <w:kern w:val="0"/>
          <w:sz w:val="22"/>
          <w:szCs w:val="22"/>
          <w14:ligatures w14:val="none"/>
        </w:rPr>
        <w:t>Jeigu kiltų daugiau klausimų, kreipkitės į gydytoją arba vaistininką.</w:t>
      </w:r>
    </w:p>
    <w:p w14:paraId="5061ED26" w14:textId="4F1CE1A1" w:rsidR="00066DF7" w:rsidRPr="003013B1" w:rsidRDefault="00066DF7" w:rsidP="003013B1">
      <w:pPr>
        <w:pStyle w:val="Sraopastraipa"/>
        <w:numPr>
          <w:ilvl w:val="0"/>
          <w:numId w:val="5"/>
        </w:numPr>
        <w:suppressAutoHyphens/>
        <w:spacing w:after="0" w:line="240" w:lineRule="auto"/>
        <w:ind w:left="567"/>
        <w:rPr>
          <w:rFonts w:ascii="Times New Roman" w:eastAsia="Times New Roman" w:hAnsi="Times New Roman" w:cs="Times New Roman"/>
          <w:kern w:val="0"/>
          <w:sz w:val="22"/>
          <w:szCs w:val="22"/>
          <w14:ligatures w14:val="none"/>
        </w:rPr>
      </w:pPr>
      <w:r w:rsidRPr="003013B1">
        <w:rPr>
          <w:rFonts w:ascii="Times New Roman" w:eastAsia="Times New Roman" w:hAnsi="Times New Roman" w:cs="Times New Roman"/>
          <w:kern w:val="0"/>
          <w:sz w:val="22"/>
          <w:szCs w:val="22"/>
          <w14:ligatures w14:val="none"/>
        </w:rPr>
        <w:t>Šis vaistas skirtas tik Jums, todėl kitiems žmonėms jo duoti negalima. Vaistas gali jiems pakenkti (net tiems, kurių ligos požymiai yra tokie patys kaip Jūsų).</w:t>
      </w:r>
    </w:p>
    <w:p w14:paraId="57D3A22C" w14:textId="73E3BDF7" w:rsidR="00066DF7" w:rsidRPr="003013B1" w:rsidRDefault="00066DF7" w:rsidP="003013B1">
      <w:pPr>
        <w:pStyle w:val="Sraopastraipa"/>
        <w:numPr>
          <w:ilvl w:val="0"/>
          <w:numId w:val="5"/>
        </w:numPr>
        <w:suppressAutoHyphens/>
        <w:spacing w:after="0" w:line="240" w:lineRule="auto"/>
        <w:ind w:left="567"/>
        <w:rPr>
          <w:rFonts w:ascii="Times New Roman" w:eastAsia="Times New Roman" w:hAnsi="Times New Roman" w:cs="Times New Roman"/>
          <w:kern w:val="0"/>
          <w:sz w:val="22"/>
          <w:szCs w:val="22"/>
          <w14:ligatures w14:val="none"/>
        </w:rPr>
      </w:pPr>
      <w:r w:rsidRPr="003013B1">
        <w:rPr>
          <w:rFonts w:ascii="Times New Roman" w:eastAsia="Times New Roman" w:hAnsi="Times New Roman" w:cs="Times New Roman"/>
          <w:kern w:val="0"/>
          <w:sz w:val="22"/>
          <w:szCs w:val="22"/>
          <w14:ligatures w14:val="none"/>
        </w:rPr>
        <w:t xml:space="preserve">Jeigu pasireiškė šalutinis poveikis (net jeigu jis šiame lapelyje nenurodytas), kreipkitės į </w:t>
      </w:r>
    </w:p>
    <w:p w14:paraId="6D015AE2" w14:textId="77777777" w:rsidR="00066DF7" w:rsidRPr="00066DF7" w:rsidRDefault="00066DF7" w:rsidP="00066DF7">
      <w:pPr>
        <w:tabs>
          <w:tab w:val="left" w:pos="1080"/>
        </w:tabs>
        <w:suppressAutoHyphens/>
        <w:spacing w:after="0" w:line="240" w:lineRule="auto"/>
        <w:ind w:left="567"/>
        <w:rPr>
          <w:rFonts w:ascii="Times New Roman" w:eastAsia="Times New Roman" w:hAnsi="Times New Roman" w:cs="Times New Roman"/>
          <w:kern w:val="0"/>
          <w:sz w:val="22"/>
          <w:szCs w:val="22"/>
          <w14:ligatures w14:val="none"/>
        </w:rPr>
      </w:pPr>
      <w:r w:rsidRPr="00066DF7">
        <w:rPr>
          <w:rFonts w:ascii="Times New Roman" w:eastAsia="Times New Roman" w:hAnsi="Times New Roman" w:cs="Times New Roman"/>
          <w:kern w:val="0"/>
          <w:sz w:val="22"/>
          <w:szCs w:val="22"/>
          <w14:ligatures w14:val="none"/>
        </w:rPr>
        <w:t>gydytoją arba vaistininką. Žr. 4 skyrių.</w:t>
      </w:r>
    </w:p>
    <w:p w14:paraId="68087554" w14:textId="77777777" w:rsidR="00066DF7" w:rsidRPr="00066DF7" w:rsidRDefault="00066DF7" w:rsidP="00066DF7">
      <w:pPr>
        <w:tabs>
          <w:tab w:val="left" w:pos="1080"/>
        </w:tabs>
        <w:suppressAutoHyphens/>
        <w:spacing w:after="0" w:line="240" w:lineRule="auto"/>
        <w:rPr>
          <w:rFonts w:ascii="Times New Roman" w:eastAsia="Times New Roman" w:hAnsi="Times New Roman" w:cs="Times New Roman"/>
          <w:kern w:val="0"/>
          <w:sz w:val="22"/>
          <w:szCs w:val="22"/>
          <w14:ligatures w14:val="none"/>
        </w:rPr>
      </w:pPr>
    </w:p>
    <w:p w14:paraId="278A00A4" w14:textId="77777777" w:rsidR="00066DF7" w:rsidRPr="00066DF7" w:rsidRDefault="00066DF7" w:rsidP="00066DF7">
      <w:pPr>
        <w:tabs>
          <w:tab w:val="left" w:pos="1080"/>
        </w:tabs>
        <w:suppressAutoHyphens/>
        <w:spacing w:after="0" w:line="240" w:lineRule="auto"/>
        <w:rPr>
          <w:rFonts w:ascii="Times New Roman" w:eastAsia="Times New Roman" w:hAnsi="Times New Roman" w:cs="Times New Roman"/>
          <w:b/>
          <w:kern w:val="0"/>
          <w:sz w:val="22"/>
          <w:szCs w:val="22"/>
          <w14:ligatures w14:val="none"/>
        </w:rPr>
      </w:pPr>
      <w:r w:rsidRPr="00066DF7">
        <w:rPr>
          <w:rFonts w:ascii="Times New Roman" w:eastAsia="Times New Roman" w:hAnsi="Times New Roman" w:cs="Times New Roman"/>
          <w:b/>
          <w:kern w:val="0"/>
          <w:sz w:val="22"/>
          <w:szCs w:val="22"/>
          <w14:ligatures w14:val="none"/>
        </w:rPr>
        <w:t>Apie ką rašoma šiame lapelyje?</w:t>
      </w:r>
    </w:p>
    <w:p w14:paraId="74476758" w14:textId="77777777" w:rsidR="00066DF7" w:rsidRPr="00066DF7" w:rsidRDefault="00066DF7" w:rsidP="00066DF7">
      <w:pPr>
        <w:tabs>
          <w:tab w:val="left" w:pos="1080"/>
        </w:tabs>
        <w:suppressAutoHyphens/>
        <w:spacing w:after="0" w:line="240" w:lineRule="auto"/>
        <w:rPr>
          <w:rFonts w:ascii="Times New Roman" w:eastAsia="Times New Roman" w:hAnsi="Times New Roman" w:cs="Times New Roman"/>
          <w:b/>
          <w:kern w:val="0"/>
          <w:sz w:val="22"/>
          <w:szCs w:val="22"/>
          <w14:ligatures w14:val="none"/>
        </w:rPr>
      </w:pPr>
    </w:p>
    <w:p w14:paraId="72549E04" w14:textId="7D89F561" w:rsidR="00066DF7" w:rsidRPr="003013B1" w:rsidRDefault="00066DF7" w:rsidP="003013B1">
      <w:pPr>
        <w:pStyle w:val="Sraopastraipa"/>
        <w:numPr>
          <w:ilvl w:val="0"/>
          <w:numId w:val="4"/>
        </w:numPr>
        <w:suppressAutoHyphens/>
        <w:spacing w:after="0" w:line="240" w:lineRule="auto"/>
        <w:ind w:left="567" w:hanging="283"/>
        <w:rPr>
          <w:rFonts w:ascii="Times New Roman" w:eastAsia="Times New Roman" w:hAnsi="Times New Roman" w:cs="Times New Roman"/>
          <w:kern w:val="0"/>
          <w:sz w:val="22"/>
          <w:szCs w:val="22"/>
          <w14:ligatures w14:val="none"/>
        </w:rPr>
      </w:pPr>
      <w:r w:rsidRPr="003013B1">
        <w:rPr>
          <w:rFonts w:ascii="Times New Roman" w:eastAsia="Times New Roman" w:hAnsi="Times New Roman" w:cs="Times New Roman"/>
          <w:kern w:val="0"/>
          <w:sz w:val="22"/>
          <w:szCs w:val="22"/>
          <w14:ligatures w14:val="none"/>
        </w:rPr>
        <w:t xml:space="preserve">Kas yra </w:t>
      </w:r>
      <w:r w:rsidR="007845CA">
        <w:rPr>
          <w:rFonts w:ascii="Times New Roman" w:eastAsia="Times New Roman" w:hAnsi="Times New Roman" w:cs="Times New Roman"/>
          <w:kern w:val="0"/>
          <w:sz w:val="22"/>
          <w:szCs w:val="22"/>
          <w14:ligatures w14:val="none"/>
        </w:rPr>
        <w:t>Isoptin KHK retard</w:t>
      </w:r>
      <w:r w:rsidRPr="003013B1">
        <w:rPr>
          <w:rFonts w:ascii="Times New Roman" w:eastAsia="Times New Roman" w:hAnsi="Times New Roman" w:cs="Times New Roman"/>
          <w:kern w:val="0"/>
          <w:sz w:val="22"/>
          <w:szCs w:val="22"/>
          <w14:ligatures w14:val="none"/>
        </w:rPr>
        <w:t xml:space="preserve"> ir kam jis vartojamas</w:t>
      </w:r>
    </w:p>
    <w:p w14:paraId="333EF3D1" w14:textId="42BD8ABE" w:rsidR="00066DF7" w:rsidRPr="003013B1" w:rsidRDefault="00066DF7" w:rsidP="003013B1">
      <w:pPr>
        <w:pStyle w:val="Sraopastraipa"/>
        <w:numPr>
          <w:ilvl w:val="0"/>
          <w:numId w:val="4"/>
        </w:numPr>
        <w:suppressAutoHyphens/>
        <w:spacing w:after="0" w:line="240" w:lineRule="auto"/>
        <w:ind w:left="567" w:hanging="283"/>
        <w:rPr>
          <w:rFonts w:ascii="Times New Roman" w:eastAsia="Times New Roman" w:hAnsi="Times New Roman" w:cs="Times New Roman"/>
          <w:kern w:val="0"/>
          <w:sz w:val="22"/>
          <w:szCs w:val="22"/>
          <w14:ligatures w14:val="none"/>
        </w:rPr>
      </w:pPr>
      <w:r w:rsidRPr="003013B1">
        <w:rPr>
          <w:rFonts w:ascii="Times New Roman" w:eastAsia="Times New Roman" w:hAnsi="Times New Roman" w:cs="Times New Roman"/>
          <w:kern w:val="0"/>
          <w:sz w:val="22"/>
          <w:szCs w:val="22"/>
          <w14:ligatures w14:val="none"/>
        </w:rPr>
        <w:t xml:space="preserve">Kas žinotina prieš vartojant </w:t>
      </w:r>
      <w:r w:rsidR="007845CA">
        <w:rPr>
          <w:rFonts w:ascii="Times New Roman" w:eastAsia="Times New Roman" w:hAnsi="Times New Roman" w:cs="Times New Roman"/>
          <w:kern w:val="0"/>
          <w:sz w:val="22"/>
          <w:szCs w:val="22"/>
          <w14:ligatures w14:val="none"/>
        </w:rPr>
        <w:t>Isoptin KHK retard</w:t>
      </w:r>
    </w:p>
    <w:p w14:paraId="111C7637" w14:textId="6826E769" w:rsidR="00066DF7" w:rsidRPr="003013B1" w:rsidRDefault="00066DF7" w:rsidP="003013B1">
      <w:pPr>
        <w:pStyle w:val="Sraopastraipa"/>
        <w:numPr>
          <w:ilvl w:val="0"/>
          <w:numId w:val="4"/>
        </w:numPr>
        <w:suppressAutoHyphens/>
        <w:spacing w:after="0" w:line="240" w:lineRule="auto"/>
        <w:ind w:left="567" w:hanging="283"/>
        <w:rPr>
          <w:rFonts w:ascii="Times New Roman" w:eastAsia="Times New Roman" w:hAnsi="Times New Roman" w:cs="Times New Roman"/>
          <w:kern w:val="0"/>
          <w:sz w:val="22"/>
          <w:szCs w:val="22"/>
          <w14:ligatures w14:val="none"/>
        </w:rPr>
      </w:pPr>
      <w:r w:rsidRPr="003013B1">
        <w:rPr>
          <w:rFonts w:ascii="Times New Roman" w:eastAsia="Times New Roman" w:hAnsi="Times New Roman" w:cs="Times New Roman"/>
          <w:kern w:val="0"/>
          <w:sz w:val="22"/>
          <w:szCs w:val="22"/>
          <w14:ligatures w14:val="none"/>
        </w:rPr>
        <w:t xml:space="preserve">Kaip vartoti </w:t>
      </w:r>
      <w:r w:rsidR="007845CA">
        <w:rPr>
          <w:rFonts w:ascii="Times New Roman" w:eastAsia="Times New Roman" w:hAnsi="Times New Roman" w:cs="Times New Roman"/>
          <w:kern w:val="0"/>
          <w:sz w:val="22"/>
          <w:szCs w:val="22"/>
          <w14:ligatures w14:val="none"/>
        </w:rPr>
        <w:t>Isoptin KHK retard</w:t>
      </w:r>
    </w:p>
    <w:p w14:paraId="0BEFD4EE" w14:textId="384B19FA" w:rsidR="00066DF7" w:rsidRPr="003013B1" w:rsidRDefault="00066DF7" w:rsidP="003013B1">
      <w:pPr>
        <w:pStyle w:val="Sraopastraipa"/>
        <w:numPr>
          <w:ilvl w:val="0"/>
          <w:numId w:val="4"/>
        </w:numPr>
        <w:suppressAutoHyphens/>
        <w:spacing w:after="0" w:line="240" w:lineRule="auto"/>
        <w:ind w:left="567" w:hanging="283"/>
        <w:rPr>
          <w:rFonts w:ascii="Times New Roman" w:eastAsia="Times New Roman" w:hAnsi="Times New Roman" w:cs="Times New Roman"/>
          <w:kern w:val="0"/>
          <w:sz w:val="22"/>
          <w:szCs w:val="22"/>
          <w:lang w:val="en-US"/>
          <w14:ligatures w14:val="none"/>
        </w:rPr>
      </w:pPr>
      <w:r w:rsidRPr="003013B1">
        <w:rPr>
          <w:rFonts w:ascii="Times New Roman" w:eastAsia="Times New Roman" w:hAnsi="Times New Roman" w:cs="Times New Roman"/>
          <w:kern w:val="0"/>
          <w:sz w:val="22"/>
          <w:szCs w:val="22"/>
          <w:lang w:val="en-US"/>
          <w14:ligatures w14:val="none"/>
        </w:rPr>
        <w:t>Galimas šalutinis poveikis</w:t>
      </w:r>
    </w:p>
    <w:p w14:paraId="0AC863BD" w14:textId="0E106F75" w:rsidR="00066DF7" w:rsidRPr="003013B1" w:rsidRDefault="00066DF7" w:rsidP="003013B1">
      <w:pPr>
        <w:pStyle w:val="Sraopastraipa"/>
        <w:numPr>
          <w:ilvl w:val="0"/>
          <w:numId w:val="4"/>
        </w:numPr>
        <w:suppressAutoHyphens/>
        <w:spacing w:after="0" w:line="240" w:lineRule="auto"/>
        <w:ind w:left="567" w:hanging="283"/>
        <w:rPr>
          <w:rFonts w:ascii="Times New Roman" w:eastAsia="Times New Roman" w:hAnsi="Times New Roman" w:cs="Times New Roman"/>
          <w:kern w:val="0"/>
          <w:sz w:val="22"/>
          <w:szCs w:val="22"/>
          <w:lang w:val="en-US"/>
          <w14:ligatures w14:val="none"/>
        </w:rPr>
      </w:pPr>
      <w:r w:rsidRPr="003013B1">
        <w:rPr>
          <w:rFonts w:ascii="Times New Roman" w:eastAsia="Times New Roman" w:hAnsi="Times New Roman" w:cs="Times New Roman"/>
          <w:kern w:val="0"/>
          <w:sz w:val="22"/>
          <w:szCs w:val="22"/>
          <w:lang w:val="en-US"/>
          <w14:ligatures w14:val="none"/>
        </w:rPr>
        <w:t xml:space="preserve">Kaip laikyti </w:t>
      </w:r>
      <w:r w:rsidR="007845CA">
        <w:rPr>
          <w:rFonts w:ascii="Times New Roman" w:eastAsia="Times New Roman" w:hAnsi="Times New Roman" w:cs="Times New Roman"/>
          <w:kern w:val="0"/>
          <w:sz w:val="22"/>
          <w:szCs w:val="22"/>
          <w:lang w:val="en-US"/>
          <w14:ligatures w14:val="none"/>
        </w:rPr>
        <w:t>Isoptin KHK retard</w:t>
      </w:r>
    </w:p>
    <w:p w14:paraId="44A702C1" w14:textId="716121F9" w:rsidR="00066DF7" w:rsidRPr="003013B1" w:rsidRDefault="00066DF7" w:rsidP="003013B1">
      <w:pPr>
        <w:pStyle w:val="Sraopastraipa"/>
        <w:numPr>
          <w:ilvl w:val="0"/>
          <w:numId w:val="4"/>
        </w:numPr>
        <w:suppressAutoHyphens/>
        <w:spacing w:after="0" w:line="240" w:lineRule="auto"/>
        <w:ind w:left="567" w:hanging="283"/>
        <w:rPr>
          <w:rFonts w:ascii="Times New Roman" w:eastAsia="Times New Roman" w:hAnsi="Times New Roman" w:cs="Times New Roman"/>
          <w:kern w:val="0"/>
          <w:sz w:val="22"/>
          <w:szCs w:val="22"/>
          <w:lang w:val="en-US"/>
          <w14:ligatures w14:val="none"/>
        </w:rPr>
      </w:pPr>
      <w:r w:rsidRPr="003013B1">
        <w:rPr>
          <w:rFonts w:ascii="Times New Roman" w:eastAsia="Times New Roman" w:hAnsi="Times New Roman" w:cs="Times New Roman"/>
          <w:kern w:val="0"/>
          <w:sz w:val="22"/>
          <w:szCs w:val="22"/>
          <w:lang w:val="en-US"/>
          <w14:ligatures w14:val="none"/>
        </w:rPr>
        <w:t>Pakuotės turinys ir kita informacija</w:t>
      </w:r>
    </w:p>
    <w:p w14:paraId="56218FB0" w14:textId="77777777" w:rsidR="00066DF7" w:rsidRPr="00066DF7" w:rsidRDefault="00066DF7" w:rsidP="00066DF7">
      <w:pPr>
        <w:tabs>
          <w:tab w:val="left" w:pos="1080"/>
        </w:tabs>
        <w:suppressAutoHyphens/>
        <w:spacing w:after="0" w:line="240" w:lineRule="auto"/>
        <w:jc w:val="center"/>
        <w:rPr>
          <w:rFonts w:ascii="Times New Roman" w:eastAsia="Times New Roman" w:hAnsi="Times New Roman" w:cs="Times New Roman"/>
          <w:b/>
          <w:kern w:val="0"/>
          <w:sz w:val="22"/>
          <w:szCs w:val="22"/>
          <w14:ligatures w14:val="none"/>
        </w:rPr>
      </w:pPr>
    </w:p>
    <w:p w14:paraId="60922A27" w14:textId="77777777" w:rsidR="00066DF7" w:rsidRPr="00066DF7" w:rsidRDefault="00066DF7" w:rsidP="00066DF7">
      <w:pPr>
        <w:tabs>
          <w:tab w:val="left" w:pos="567"/>
          <w:tab w:val="left" w:pos="1080"/>
        </w:tabs>
        <w:suppressAutoHyphens/>
        <w:spacing w:after="0" w:line="240" w:lineRule="auto"/>
        <w:rPr>
          <w:rFonts w:ascii="Times New Roman" w:eastAsia="Times New Roman" w:hAnsi="Times New Roman" w:cs="Times New Roman"/>
          <w:kern w:val="0"/>
          <w:sz w:val="22"/>
          <w:szCs w:val="22"/>
          <w14:ligatures w14:val="none"/>
        </w:rPr>
      </w:pPr>
    </w:p>
    <w:p w14:paraId="6268047D" w14:textId="735C1BBA" w:rsidR="00066DF7" w:rsidRPr="00066DF7" w:rsidRDefault="00066DF7" w:rsidP="00066DF7">
      <w:pPr>
        <w:keepNext/>
        <w:tabs>
          <w:tab w:val="left" w:pos="567"/>
          <w:tab w:val="left" w:pos="1080"/>
        </w:tabs>
        <w:suppressAutoHyphens/>
        <w:spacing w:after="0" w:line="240" w:lineRule="auto"/>
        <w:ind w:left="1077" w:hanging="1077"/>
        <w:outlineLvl w:val="0"/>
        <w:rPr>
          <w:rFonts w:ascii="Times New Roman" w:eastAsia="Calibri" w:hAnsi="Times New Roman" w:cs="Times New Roman"/>
          <w:b/>
          <w:kern w:val="0"/>
          <w:sz w:val="22"/>
          <w:szCs w:val="22"/>
          <w:lang w:val="en-US"/>
          <w14:ligatures w14:val="none"/>
        </w:rPr>
      </w:pPr>
      <w:r w:rsidRPr="00066DF7">
        <w:rPr>
          <w:rFonts w:ascii="Times New Roman" w:eastAsia="Times New Roman" w:hAnsi="Times New Roman" w:cs="Times New Roman"/>
          <w:b/>
          <w:kern w:val="0"/>
          <w:sz w:val="22"/>
          <w:szCs w:val="22"/>
          <w14:ligatures w14:val="none"/>
        </w:rPr>
        <w:t>1.</w:t>
      </w:r>
      <w:r w:rsidRPr="00066DF7">
        <w:rPr>
          <w:rFonts w:ascii="Times New Roman" w:eastAsia="Times New Roman" w:hAnsi="Times New Roman" w:cs="Times New Roman"/>
          <w:b/>
          <w:kern w:val="0"/>
          <w:sz w:val="22"/>
          <w:szCs w:val="22"/>
          <w14:ligatures w14:val="none"/>
        </w:rPr>
        <w:tab/>
      </w:r>
      <w:r w:rsidRPr="00066DF7">
        <w:rPr>
          <w:rFonts w:ascii="Times New Roman" w:eastAsia="Calibri" w:hAnsi="Times New Roman" w:cs="Times New Roman"/>
          <w:b/>
          <w:kern w:val="0"/>
          <w:sz w:val="22"/>
          <w:szCs w:val="22"/>
          <w:lang w:val="en-US"/>
          <w14:ligatures w14:val="none"/>
        </w:rPr>
        <w:t xml:space="preserve">Kas yra </w:t>
      </w:r>
      <w:r w:rsidR="007845CA">
        <w:rPr>
          <w:rFonts w:ascii="Times New Roman" w:eastAsia="Calibri" w:hAnsi="Times New Roman" w:cs="Times New Roman"/>
          <w:b/>
          <w:kern w:val="0"/>
          <w:sz w:val="22"/>
          <w:szCs w:val="22"/>
          <w:lang w:val="en-US"/>
          <w14:ligatures w14:val="none"/>
        </w:rPr>
        <w:t>Isoptin KHK retard</w:t>
      </w:r>
      <w:r w:rsidRPr="00066DF7">
        <w:rPr>
          <w:rFonts w:ascii="Times New Roman" w:eastAsia="Calibri" w:hAnsi="Times New Roman" w:cs="Times New Roman"/>
          <w:b/>
          <w:kern w:val="0"/>
          <w:sz w:val="22"/>
          <w:szCs w:val="22"/>
          <w:lang w:val="en-US"/>
          <w14:ligatures w14:val="none"/>
        </w:rPr>
        <w:t xml:space="preserve"> ir kam jis vartojamas</w:t>
      </w:r>
    </w:p>
    <w:p w14:paraId="4B8125F2" w14:textId="77777777" w:rsidR="00066DF7" w:rsidRPr="00066DF7" w:rsidRDefault="00066DF7" w:rsidP="00066DF7">
      <w:pPr>
        <w:tabs>
          <w:tab w:val="left" w:pos="567"/>
          <w:tab w:val="left" w:pos="1080"/>
        </w:tabs>
        <w:suppressAutoHyphens/>
        <w:spacing w:after="0" w:line="240" w:lineRule="auto"/>
        <w:rPr>
          <w:rFonts w:ascii="Times New Roman" w:eastAsia="Times New Roman" w:hAnsi="Times New Roman" w:cs="Times New Roman"/>
          <w:kern w:val="0"/>
          <w:sz w:val="22"/>
          <w:szCs w:val="22"/>
          <w14:ligatures w14:val="none"/>
        </w:rPr>
      </w:pPr>
    </w:p>
    <w:p w14:paraId="34999C64" w14:textId="4160BF0F" w:rsidR="00066DF7" w:rsidRPr="00066DF7" w:rsidRDefault="007845CA" w:rsidP="00066DF7">
      <w:pPr>
        <w:numPr>
          <w:ilvl w:val="12"/>
          <w:numId w:val="0"/>
        </w:numPr>
        <w:tabs>
          <w:tab w:val="left" w:pos="567"/>
          <w:tab w:val="left" w:pos="1080"/>
        </w:tabs>
        <w:suppressAutoHyphens/>
        <w:spacing w:after="0" w:line="240" w:lineRule="auto"/>
        <w:rPr>
          <w:rFonts w:ascii="Times New Roman" w:eastAsia="Times New Roman" w:hAnsi="Times New Roman" w:cs="Times New Roman"/>
          <w:kern w:val="0"/>
          <w:sz w:val="22"/>
          <w:szCs w:val="22"/>
          <w14:ligatures w14:val="none"/>
        </w:rPr>
      </w:pPr>
      <w:r>
        <w:rPr>
          <w:rFonts w:ascii="Times New Roman" w:eastAsia="Times New Roman" w:hAnsi="Times New Roman" w:cs="Times New Roman"/>
          <w:kern w:val="0"/>
          <w:sz w:val="22"/>
          <w:szCs w:val="22"/>
          <w14:ligatures w14:val="none"/>
        </w:rPr>
        <w:t>Isoptin KHK retard</w:t>
      </w:r>
      <w:r w:rsidR="00066DF7" w:rsidRPr="00066DF7">
        <w:rPr>
          <w:rFonts w:ascii="Times New Roman" w:eastAsia="Times New Roman" w:hAnsi="Times New Roman" w:cs="Times New Roman"/>
          <w:kern w:val="0"/>
          <w:sz w:val="22"/>
          <w:szCs w:val="22"/>
          <w14:ligatures w14:val="none"/>
        </w:rPr>
        <w:t xml:space="preserve"> priklauso vaistų, kurie vadinami kalcio kanalų blokatoriais, grupei.</w:t>
      </w:r>
    </w:p>
    <w:p w14:paraId="04117C40" w14:textId="77777777" w:rsidR="00066DF7" w:rsidRPr="00066DF7" w:rsidRDefault="00066DF7" w:rsidP="00066DF7">
      <w:pPr>
        <w:numPr>
          <w:ilvl w:val="12"/>
          <w:numId w:val="0"/>
        </w:numPr>
        <w:tabs>
          <w:tab w:val="left" w:pos="567"/>
          <w:tab w:val="left" w:pos="1080"/>
        </w:tabs>
        <w:suppressAutoHyphens/>
        <w:spacing w:after="0" w:line="240" w:lineRule="auto"/>
        <w:rPr>
          <w:rFonts w:ascii="Times New Roman" w:eastAsia="Times New Roman" w:hAnsi="Times New Roman" w:cs="Times New Roman"/>
          <w:kern w:val="0"/>
          <w:sz w:val="22"/>
          <w:szCs w:val="22"/>
          <w14:ligatures w14:val="none"/>
        </w:rPr>
      </w:pPr>
    </w:p>
    <w:p w14:paraId="2DD86783" w14:textId="6E182D83" w:rsidR="00066DF7" w:rsidRPr="00066DF7" w:rsidRDefault="007845CA" w:rsidP="00066DF7">
      <w:pPr>
        <w:numPr>
          <w:ilvl w:val="12"/>
          <w:numId w:val="0"/>
        </w:numPr>
        <w:tabs>
          <w:tab w:val="left" w:pos="567"/>
          <w:tab w:val="left" w:pos="1080"/>
        </w:tabs>
        <w:suppressAutoHyphens/>
        <w:spacing w:after="0" w:line="240" w:lineRule="auto"/>
        <w:rPr>
          <w:rFonts w:ascii="Times New Roman" w:eastAsia="Times New Roman" w:hAnsi="Times New Roman" w:cs="Times New Roman"/>
          <w:kern w:val="0"/>
          <w:sz w:val="22"/>
          <w:szCs w:val="22"/>
          <w14:ligatures w14:val="none"/>
        </w:rPr>
      </w:pPr>
      <w:r>
        <w:rPr>
          <w:rFonts w:ascii="Times New Roman" w:eastAsia="Times New Roman" w:hAnsi="Times New Roman" w:cs="Times New Roman"/>
          <w:kern w:val="0"/>
          <w:sz w:val="22"/>
          <w:szCs w:val="22"/>
          <w14:ligatures w14:val="none"/>
        </w:rPr>
        <w:t>Isoptin KHK retard</w:t>
      </w:r>
      <w:r w:rsidR="00066DF7" w:rsidRPr="00066DF7">
        <w:rPr>
          <w:rFonts w:ascii="Times New Roman" w:eastAsia="Times New Roman" w:hAnsi="Times New Roman" w:cs="Times New Roman"/>
          <w:kern w:val="0"/>
          <w:sz w:val="22"/>
          <w:szCs w:val="22"/>
          <w14:ligatures w14:val="none"/>
        </w:rPr>
        <w:t xml:space="preserve"> vartojamas šiais atvejais:</w:t>
      </w:r>
    </w:p>
    <w:p w14:paraId="6207D245" w14:textId="77777777" w:rsidR="00066DF7" w:rsidRPr="00066DF7" w:rsidRDefault="00066DF7" w:rsidP="00066DF7">
      <w:pPr>
        <w:numPr>
          <w:ilvl w:val="0"/>
          <w:numId w:val="2"/>
        </w:numPr>
        <w:tabs>
          <w:tab w:val="left" w:pos="567"/>
          <w:tab w:val="left" w:pos="1080"/>
        </w:tabs>
        <w:suppressAutoHyphens/>
        <w:spacing w:after="0" w:line="240" w:lineRule="auto"/>
        <w:rPr>
          <w:rFonts w:ascii="Times New Roman" w:eastAsia="Times New Roman" w:hAnsi="Times New Roman" w:cs="Times New Roman"/>
          <w:bCs/>
          <w:kern w:val="0"/>
          <w:sz w:val="22"/>
          <w:szCs w:val="22"/>
          <w14:ligatures w14:val="none"/>
        </w:rPr>
      </w:pPr>
      <w:r w:rsidRPr="00066DF7">
        <w:rPr>
          <w:rFonts w:ascii="Times New Roman" w:eastAsia="Times New Roman" w:hAnsi="Times New Roman" w:cs="Times New Roman"/>
          <w:bCs/>
          <w:kern w:val="0"/>
          <w:sz w:val="22"/>
          <w:szCs w:val="22"/>
          <w14:ligatures w14:val="none"/>
        </w:rPr>
        <w:t>Arterinei hipertenzijai gydyti.</w:t>
      </w:r>
    </w:p>
    <w:p w14:paraId="611A9E6B" w14:textId="77777777" w:rsidR="00066DF7" w:rsidRPr="00066DF7" w:rsidRDefault="00066DF7" w:rsidP="00066DF7">
      <w:pPr>
        <w:numPr>
          <w:ilvl w:val="0"/>
          <w:numId w:val="2"/>
        </w:numPr>
        <w:tabs>
          <w:tab w:val="left" w:pos="567"/>
          <w:tab w:val="left" w:pos="1080"/>
        </w:tabs>
        <w:suppressAutoHyphens/>
        <w:spacing w:after="0" w:line="240" w:lineRule="auto"/>
        <w:rPr>
          <w:rFonts w:ascii="Times New Roman" w:eastAsia="Times New Roman" w:hAnsi="Times New Roman" w:cs="Times New Roman"/>
          <w:bCs/>
          <w:kern w:val="0"/>
          <w:sz w:val="22"/>
          <w:szCs w:val="22"/>
          <w14:ligatures w14:val="none"/>
        </w:rPr>
      </w:pPr>
      <w:r w:rsidRPr="00066DF7">
        <w:rPr>
          <w:rFonts w:ascii="Times New Roman" w:eastAsia="Times New Roman" w:hAnsi="Times New Roman" w:cs="Times New Roman"/>
          <w:bCs/>
          <w:kern w:val="0"/>
          <w:sz w:val="22"/>
          <w:szCs w:val="22"/>
          <w14:ligatures w14:val="none"/>
        </w:rPr>
        <w:t xml:space="preserve">Krūtinės anginai gydyti. </w:t>
      </w:r>
    </w:p>
    <w:p w14:paraId="553C6AA7" w14:textId="77777777" w:rsidR="00066DF7" w:rsidRPr="00066DF7" w:rsidRDefault="00066DF7" w:rsidP="00066DF7">
      <w:pPr>
        <w:numPr>
          <w:ilvl w:val="0"/>
          <w:numId w:val="2"/>
        </w:numPr>
        <w:tabs>
          <w:tab w:val="left" w:pos="567"/>
          <w:tab w:val="left" w:pos="1080"/>
        </w:tabs>
        <w:suppressAutoHyphens/>
        <w:spacing w:after="0" w:line="240" w:lineRule="auto"/>
        <w:ind w:left="567" w:hanging="507"/>
        <w:rPr>
          <w:rFonts w:ascii="Times New Roman" w:eastAsia="Times New Roman" w:hAnsi="Times New Roman" w:cs="Times New Roman"/>
          <w:bCs/>
          <w:kern w:val="0"/>
          <w:sz w:val="22"/>
          <w:szCs w:val="22"/>
          <w14:ligatures w14:val="none"/>
        </w:rPr>
      </w:pPr>
      <w:r w:rsidRPr="00066DF7">
        <w:rPr>
          <w:rFonts w:ascii="Times New Roman" w:eastAsia="Times New Roman" w:hAnsi="Times New Roman" w:cs="Times New Roman"/>
          <w:bCs/>
          <w:kern w:val="0"/>
          <w:sz w:val="22"/>
          <w:szCs w:val="22"/>
          <w14:ligatures w14:val="none"/>
        </w:rPr>
        <w:t>Širdies sutrikimams gydyti (tokiems kaip supraventrikulinė tachikardija gydyti ir skilvelių susitraukimų dažniui mažinti prieširdžių virpėjimo arba plazdėjimo, išskyrus susijusius su VPV sindromu, metu).</w:t>
      </w:r>
    </w:p>
    <w:p w14:paraId="09D46535" w14:textId="77777777" w:rsidR="00066DF7" w:rsidRPr="00066DF7" w:rsidRDefault="00066DF7" w:rsidP="00066DF7">
      <w:pPr>
        <w:tabs>
          <w:tab w:val="left" w:pos="567"/>
          <w:tab w:val="left" w:pos="1080"/>
        </w:tabs>
        <w:suppressAutoHyphens/>
        <w:spacing w:after="0" w:line="240" w:lineRule="auto"/>
        <w:rPr>
          <w:rFonts w:ascii="Times New Roman" w:eastAsia="Times New Roman" w:hAnsi="Times New Roman" w:cs="Times New Roman"/>
          <w:kern w:val="0"/>
          <w:sz w:val="22"/>
          <w:szCs w:val="22"/>
          <w14:ligatures w14:val="none"/>
        </w:rPr>
      </w:pPr>
    </w:p>
    <w:p w14:paraId="343B623E" w14:textId="77777777" w:rsidR="00066DF7" w:rsidRPr="00066DF7" w:rsidRDefault="00066DF7" w:rsidP="00066DF7">
      <w:pPr>
        <w:numPr>
          <w:ilvl w:val="12"/>
          <w:numId w:val="0"/>
        </w:numPr>
        <w:tabs>
          <w:tab w:val="left" w:pos="567"/>
          <w:tab w:val="left" w:pos="1080"/>
        </w:tabs>
        <w:suppressAutoHyphens/>
        <w:spacing w:after="0" w:line="240" w:lineRule="auto"/>
        <w:rPr>
          <w:rFonts w:ascii="Times New Roman" w:eastAsia="Times New Roman" w:hAnsi="Times New Roman" w:cs="Times New Roman"/>
          <w:kern w:val="0"/>
          <w:sz w:val="22"/>
          <w:szCs w:val="22"/>
          <w14:ligatures w14:val="none"/>
        </w:rPr>
      </w:pPr>
    </w:p>
    <w:p w14:paraId="6534C302" w14:textId="298501EA" w:rsidR="00066DF7" w:rsidRPr="00066DF7" w:rsidRDefault="00066DF7" w:rsidP="00066DF7">
      <w:pPr>
        <w:keepNext/>
        <w:tabs>
          <w:tab w:val="left" w:pos="567"/>
          <w:tab w:val="left" w:pos="1080"/>
        </w:tabs>
        <w:suppressAutoHyphens/>
        <w:spacing w:after="0" w:line="240" w:lineRule="auto"/>
        <w:ind w:left="1077" w:hanging="1077"/>
        <w:outlineLvl w:val="0"/>
        <w:rPr>
          <w:rFonts w:ascii="Times New Roman" w:eastAsia="Times New Roman" w:hAnsi="Times New Roman" w:cs="Times New Roman"/>
          <w:b/>
          <w:kern w:val="0"/>
          <w:sz w:val="22"/>
          <w:szCs w:val="22"/>
          <w14:ligatures w14:val="none"/>
        </w:rPr>
      </w:pPr>
      <w:r w:rsidRPr="00066DF7">
        <w:rPr>
          <w:rFonts w:ascii="Times New Roman" w:eastAsia="Times New Roman" w:hAnsi="Times New Roman" w:cs="Times New Roman"/>
          <w:b/>
          <w:kern w:val="0"/>
          <w:sz w:val="22"/>
          <w:szCs w:val="22"/>
          <w14:ligatures w14:val="none"/>
        </w:rPr>
        <w:t>2.</w:t>
      </w:r>
      <w:r w:rsidRPr="00066DF7">
        <w:rPr>
          <w:rFonts w:ascii="Times New Roman" w:eastAsia="Times New Roman" w:hAnsi="Times New Roman" w:cs="Times New Roman"/>
          <w:b/>
          <w:kern w:val="0"/>
          <w:sz w:val="22"/>
          <w:szCs w:val="22"/>
          <w14:ligatures w14:val="none"/>
        </w:rPr>
        <w:tab/>
        <w:t xml:space="preserve">Kas žinotina prieš vartojant </w:t>
      </w:r>
      <w:r w:rsidR="007845CA">
        <w:rPr>
          <w:rFonts w:ascii="Times New Roman" w:eastAsia="Times New Roman" w:hAnsi="Times New Roman" w:cs="Times New Roman"/>
          <w:b/>
          <w:kern w:val="0"/>
          <w:sz w:val="22"/>
          <w:szCs w:val="22"/>
          <w14:ligatures w14:val="none"/>
        </w:rPr>
        <w:t>Isoptin KHK retard</w:t>
      </w:r>
    </w:p>
    <w:p w14:paraId="3429FF71" w14:textId="77777777" w:rsidR="00066DF7" w:rsidRPr="00066DF7" w:rsidRDefault="00066DF7" w:rsidP="00066DF7">
      <w:pPr>
        <w:tabs>
          <w:tab w:val="left" w:pos="1080"/>
        </w:tabs>
        <w:suppressAutoHyphens/>
        <w:spacing w:after="0" w:line="240" w:lineRule="auto"/>
        <w:ind w:left="567" w:hanging="567"/>
        <w:rPr>
          <w:rFonts w:ascii="Times New Roman" w:eastAsia="Times New Roman" w:hAnsi="Times New Roman" w:cs="Times New Roman"/>
          <w:b/>
          <w:kern w:val="0"/>
          <w:sz w:val="22"/>
          <w:szCs w:val="22"/>
          <w14:ligatures w14:val="none"/>
        </w:rPr>
      </w:pPr>
    </w:p>
    <w:p w14:paraId="4A39521D" w14:textId="1EBEEC92" w:rsidR="00066DF7" w:rsidRPr="00066DF7" w:rsidRDefault="007845CA" w:rsidP="00066DF7">
      <w:pPr>
        <w:tabs>
          <w:tab w:val="left" w:pos="1080"/>
        </w:tabs>
        <w:suppressAutoHyphens/>
        <w:spacing w:after="0" w:line="240" w:lineRule="auto"/>
        <w:ind w:left="567" w:hanging="567"/>
        <w:rPr>
          <w:rFonts w:ascii="Times New Roman" w:eastAsia="Times New Roman" w:hAnsi="Times New Roman" w:cs="Times New Roman"/>
          <w:b/>
          <w:caps/>
          <w:kern w:val="0"/>
          <w:sz w:val="22"/>
          <w:szCs w:val="22"/>
          <w14:ligatures w14:val="none"/>
        </w:rPr>
      </w:pPr>
      <w:r>
        <w:rPr>
          <w:rFonts w:ascii="Times New Roman" w:eastAsia="Times New Roman" w:hAnsi="Times New Roman" w:cs="Times New Roman"/>
          <w:b/>
          <w:kern w:val="0"/>
          <w:sz w:val="22"/>
          <w:szCs w:val="22"/>
          <w14:ligatures w14:val="none"/>
        </w:rPr>
        <w:t>Isoptin KHK retard</w:t>
      </w:r>
      <w:r w:rsidR="00066DF7" w:rsidRPr="00066DF7">
        <w:rPr>
          <w:rFonts w:ascii="Times New Roman" w:eastAsia="Times New Roman" w:hAnsi="Times New Roman" w:cs="Times New Roman"/>
          <w:b/>
          <w:bCs/>
          <w:kern w:val="0"/>
          <w:sz w:val="22"/>
          <w:szCs w:val="22"/>
          <w14:ligatures w14:val="none"/>
        </w:rPr>
        <w:t xml:space="preserve"> vartoti draudžiama:</w:t>
      </w:r>
    </w:p>
    <w:p w14:paraId="141007FE" w14:textId="77777777" w:rsidR="00066DF7" w:rsidRPr="00066DF7" w:rsidRDefault="00066DF7" w:rsidP="00066DF7">
      <w:pPr>
        <w:numPr>
          <w:ilvl w:val="12"/>
          <w:numId w:val="0"/>
        </w:numPr>
        <w:tabs>
          <w:tab w:val="left" w:pos="1080"/>
        </w:tabs>
        <w:suppressAutoHyphens/>
        <w:spacing w:after="0" w:line="240" w:lineRule="auto"/>
        <w:ind w:left="564" w:hanging="564"/>
        <w:rPr>
          <w:rFonts w:ascii="Times New Roman" w:eastAsia="Times New Roman" w:hAnsi="Times New Roman" w:cs="Times New Roman"/>
          <w:kern w:val="0"/>
          <w:sz w:val="22"/>
          <w:szCs w:val="22"/>
          <w14:ligatures w14:val="none"/>
        </w:rPr>
      </w:pPr>
      <w:r w:rsidRPr="00066DF7">
        <w:rPr>
          <w:rFonts w:ascii="Times New Roman" w:eastAsia="Times New Roman" w:hAnsi="Times New Roman" w:cs="Times New Roman"/>
          <w:kern w:val="0"/>
          <w:sz w:val="22"/>
          <w:szCs w:val="22"/>
          <w14:ligatures w14:val="none"/>
        </w:rPr>
        <w:t>-</w:t>
      </w:r>
      <w:r w:rsidRPr="00066DF7">
        <w:rPr>
          <w:rFonts w:ascii="Times New Roman" w:eastAsia="Times New Roman" w:hAnsi="Times New Roman" w:cs="Times New Roman"/>
          <w:kern w:val="0"/>
          <w:sz w:val="22"/>
          <w:szCs w:val="22"/>
          <w14:ligatures w14:val="none"/>
        </w:rPr>
        <w:tab/>
        <w:t xml:space="preserve">jeigu yra alergija verapamilio hidrochloridui arba bet kuriai pagalbinei šio vaisto medžiagai </w:t>
      </w:r>
      <w:r w:rsidRPr="00066DF7">
        <w:rPr>
          <w:rFonts w:ascii="Times New Roman" w:eastAsia="Times New Roman" w:hAnsi="Times New Roman" w:cs="Times New Roman"/>
          <w:noProof/>
          <w:kern w:val="0"/>
          <w:sz w:val="22"/>
          <w:szCs w:val="22"/>
          <w14:ligatures w14:val="none"/>
        </w:rPr>
        <w:t>(jos išvardytos 6 skyriuje)</w:t>
      </w:r>
      <w:r w:rsidRPr="00066DF7">
        <w:rPr>
          <w:rFonts w:ascii="Times New Roman" w:eastAsia="Times New Roman" w:hAnsi="Times New Roman" w:cs="Times New Roman"/>
          <w:kern w:val="0"/>
          <w:sz w:val="22"/>
          <w:szCs w:val="22"/>
          <w14:ligatures w14:val="none"/>
        </w:rPr>
        <w:t>;</w:t>
      </w:r>
    </w:p>
    <w:p w14:paraId="460F4C80" w14:textId="77777777" w:rsidR="00066DF7" w:rsidRPr="00066DF7" w:rsidRDefault="00066DF7" w:rsidP="00066DF7">
      <w:pPr>
        <w:numPr>
          <w:ilvl w:val="12"/>
          <w:numId w:val="0"/>
        </w:numPr>
        <w:tabs>
          <w:tab w:val="left" w:pos="1080"/>
        </w:tabs>
        <w:suppressAutoHyphens/>
        <w:spacing w:after="0" w:line="240" w:lineRule="auto"/>
        <w:ind w:left="564" w:hanging="564"/>
        <w:rPr>
          <w:rFonts w:ascii="Times New Roman" w:eastAsia="Times New Roman" w:hAnsi="Times New Roman" w:cs="Times New Roman"/>
          <w:kern w:val="0"/>
          <w:sz w:val="22"/>
          <w:szCs w:val="22"/>
          <w14:ligatures w14:val="none"/>
        </w:rPr>
      </w:pPr>
      <w:r w:rsidRPr="00066DF7">
        <w:rPr>
          <w:rFonts w:ascii="Times New Roman" w:eastAsia="Times New Roman" w:hAnsi="Times New Roman" w:cs="Times New Roman"/>
          <w:kern w:val="0"/>
          <w:sz w:val="22"/>
          <w:szCs w:val="22"/>
          <w14:ligatures w14:val="none"/>
        </w:rPr>
        <w:t>-</w:t>
      </w:r>
      <w:r w:rsidRPr="00066DF7">
        <w:rPr>
          <w:rFonts w:ascii="Times New Roman" w:eastAsia="Times New Roman" w:hAnsi="Times New Roman" w:cs="Times New Roman"/>
          <w:kern w:val="0"/>
          <w:sz w:val="22"/>
          <w:szCs w:val="22"/>
          <w14:ligatures w14:val="none"/>
        </w:rPr>
        <w:tab/>
        <w:t>jeigu Jūsų gydytojas Jums pasakė, kad ištiko kardiogeninis šokas;</w:t>
      </w:r>
    </w:p>
    <w:p w14:paraId="53F6B14D" w14:textId="77777777" w:rsidR="00066DF7" w:rsidRPr="00066DF7" w:rsidRDefault="00066DF7" w:rsidP="00066DF7">
      <w:pPr>
        <w:numPr>
          <w:ilvl w:val="12"/>
          <w:numId w:val="0"/>
        </w:numPr>
        <w:tabs>
          <w:tab w:val="left" w:pos="1080"/>
        </w:tabs>
        <w:suppressAutoHyphens/>
        <w:spacing w:after="0" w:line="240" w:lineRule="auto"/>
        <w:ind w:left="564" w:hanging="564"/>
        <w:rPr>
          <w:rFonts w:ascii="Times New Roman" w:eastAsia="Times New Roman" w:hAnsi="Times New Roman" w:cs="Times New Roman"/>
          <w:kern w:val="0"/>
          <w:sz w:val="22"/>
          <w:szCs w:val="22"/>
          <w14:ligatures w14:val="none"/>
        </w:rPr>
      </w:pPr>
      <w:r w:rsidRPr="00066DF7">
        <w:rPr>
          <w:rFonts w:ascii="Times New Roman" w:eastAsia="Times New Roman" w:hAnsi="Times New Roman" w:cs="Times New Roman"/>
          <w:kern w:val="0"/>
          <w:sz w:val="22"/>
          <w:szCs w:val="22"/>
          <w14:ligatures w14:val="none"/>
        </w:rPr>
        <w:t>-</w:t>
      </w:r>
      <w:r w:rsidRPr="00066DF7">
        <w:rPr>
          <w:rFonts w:ascii="Times New Roman" w:eastAsia="Times New Roman" w:hAnsi="Times New Roman" w:cs="Times New Roman"/>
          <w:kern w:val="0"/>
          <w:sz w:val="22"/>
          <w:szCs w:val="22"/>
          <w14:ligatures w14:val="none"/>
        </w:rPr>
        <w:tab/>
        <w:t>jeigu Jūsų gydytojas Jums pasakė, kad yra miokardo infarktas su komplikacijomis (retas širdies ritmas, mažas kraujospūdis, širdies nepakankamumas);</w:t>
      </w:r>
    </w:p>
    <w:p w14:paraId="39FCB8E8" w14:textId="77777777" w:rsidR="00066DF7" w:rsidRPr="00066DF7" w:rsidRDefault="00066DF7" w:rsidP="00066DF7">
      <w:pPr>
        <w:numPr>
          <w:ilvl w:val="12"/>
          <w:numId w:val="0"/>
        </w:numPr>
        <w:tabs>
          <w:tab w:val="left" w:pos="1080"/>
        </w:tabs>
        <w:suppressAutoHyphens/>
        <w:spacing w:after="0" w:line="240" w:lineRule="auto"/>
        <w:ind w:left="564" w:hanging="564"/>
        <w:rPr>
          <w:rFonts w:ascii="Times New Roman" w:eastAsia="Times New Roman" w:hAnsi="Times New Roman" w:cs="Times New Roman"/>
          <w:kern w:val="0"/>
          <w:sz w:val="22"/>
          <w:szCs w:val="22"/>
          <w14:ligatures w14:val="none"/>
        </w:rPr>
      </w:pPr>
      <w:r w:rsidRPr="00066DF7">
        <w:rPr>
          <w:rFonts w:ascii="Times New Roman" w:eastAsia="Times New Roman" w:hAnsi="Times New Roman" w:cs="Times New Roman"/>
          <w:kern w:val="0"/>
          <w:sz w:val="22"/>
          <w:szCs w:val="22"/>
          <w14:ligatures w14:val="none"/>
        </w:rPr>
        <w:t>-</w:t>
      </w:r>
      <w:r w:rsidRPr="00066DF7">
        <w:rPr>
          <w:rFonts w:ascii="Times New Roman" w:eastAsia="Times New Roman" w:hAnsi="Times New Roman" w:cs="Times New Roman"/>
          <w:kern w:val="0"/>
          <w:sz w:val="22"/>
          <w:szCs w:val="22"/>
          <w14:ligatures w14:val="none"/>
        </w:rPr>
        <w:tab/>
        <w:t>jeigu Jūsų gydytojas Jums pasakė, kad yra sunkus širdies jaudinimo sklidimo sutrikimas (pavyzdžiui, II arba III laipsnio atrioventrikulinė blokada arba sinoatrialinė blokada) (nebent Jūs naudojate širdies stimuliatorių);</w:t>
      </w:r>
    </w:p>
    <w:p w14:paraId="2F4E5F45" w14:textId="77777777" w:rsidR="00066DF7" w:rsidRPr="00066DF7" w:rsidRDefault="00066DF7" w:rsidP="00066DF7">
      <w:pPr>
        <w:numPr>
          <w:ilvl w:val="12"/>
          <w:numId w:val="0"/>
        </w:numPr>
        <w:tabs>
          <w:tab w:val="left" w:pos="1080"/>
        </w:tabs>
        <w:suppressAutoHyphens/>
        <w:spacing w:after="0" w:line="240" w:lineRule="auto"/>
        <w:ind w:left="564" w:hanging="564"/>
        <w:rPr>
          <w:rFonts w:ascii="Times New Roman" w:eastAsia="Times New Roman" w:hAnsi="Times New Roman" w:cs="Times New Roman"/>
          <w:kern w:val="0"/>
          <w:sz w:val="22"/>
          <w:szCs w:val="22"/>
          <w14:ligatures w14:val="none"/>
        </w:rPr>
      </w:pPr>
      <w:r w:rsidRPr="00066DF7">
        <w:rPr>
          <w:rFonts w:ascii="Times New Roman" w:eastAsia="Times New Roman" w:hAnsi="Times New Roman" w:cs="Times New Roman"/>
          <w:kern w:val="0"/>
          <w:sz w:val="22"/>
          <w:szCs w:val="22"/>
          <w14:ligatures w14:val="none"/>
        </w:rPr>
        <w:t>-</w:t>
      </w:r>
      <w:r w:rsidRPr="00066DF7">
        <w:rPr>
          <w:rFonts w:ascii="Times New Roman" w:eastAsia="Times New Roman" w:hAnsi="Times New Roman" w:cs="Times New Roman"/>
          <w:kern w:val="0"/>
          <w:sz w:val="22"/>
          <w:szCs w:val="22"/>
          <w14:ligatures w14:val="none"/>
        </w:rPr>
        <w:tab/>
        <w:t>jeigu Jūsų gydytojas Jums pasakė, kad yra sinusinio mazgo silpnumo sindromas (nebent Jūs naudojate širdies stimuliatorių);</w:t>
      </w:r>
    </w:p>
    <w:p w14:paraId="6CA99C60" w14:textId="77777777" w:rsidR="00066DF7" w:rsidRPr="00066DF7" w:rsidRDefault="00066DF7" w:rsidP="00066DF7">
      <w:pPr>
        <w:numPr>
          <w:ilvl w:val="12"/>
          <w:numId w:val="0"/>
        </w:numPr>
        <w:tabs>
          <w:tab w:val="left" w:pos="1080"/>
        </w:tabs>
        <w:suppressAutoHyphens/>
        <w:spacing w:after="0" w:line="240" w:lineRule="auto"/>
        <w:ind w:left="564" w:hanging="564"/>
        <w:rPr>
          <w:rFonts w:ascii="Times New Roman" w:eastAsia="Times New Roman" w:hAnsi="Times New Roman" w:cs="Times New Roman"/>
          <w:kern w:val="0"/>
          <w:sz w:val="22"/>
          <w:szCs w:val="22"/>
          <w14:ligatures w14:val="none"/>
        </w:rPr>
      </w:pPr>
      <w:r w:rsidRPr="00066DF7">
        <w:rPr>
          <w:rFonts w:ascii="Times New Roman" w:eastAsia="Times New Roman" w:hAnsi="Times New Roman" w:cs="Times New Roman"/>
          <w:kern w:val="0"/>
          <w:sz w:val="22"/>
          <w:szCs w:val="22"/>
          <w14:ligatures w14:val="none"/>
        </w:rPr>
        <w:t>-</w:t>
      </w:r>
      <w:r w:rsidRPr="00066DF7">
        <w:rPr>
          <w:rFonts w:ascii="Times New Roman" w:eastAsia="Times New Roman" w:hAnsi="Times New Roman" w:cs="Times New Roman"/>
          <w:kern w:val="0"/>
          <w:sz w:val="22"/>
          <w:szCs w:val="22"/>
          <w14:ligatures w14:val="none"/>
        </w:rPr>
        <w:tab/>
        <w:t>jeigu Jūsų gydytojas Jums pasakė, kad sergate širdies funkcijos nepakankamumu esant sumažėjusiai išmetimo frakcijai, mažesnei negu 35 %, ir (arba) plaučių kapiliarų pleištinis slėgis yra didesnis nei 20 mmHg (išskyrus antrinį, esant supraventrikulinei tachikardijai, pasiduodančiai gydymui verapamiliu);</w:t>
      </w:r>
    </w:p>
    <w:p w14:paraId="41E10590" w14:textId="77777777" w:rsidR="00066DF7" w:rsidRPr="00066DF7" w:rsidRDefault="00066DF7" w:rsidP="00066DF7">
      <w:pPr>
        <w:numPr>
          <w:ilvl w:val="12"/>
          <w:numId w:val="0"/>
        </w:numPr>
        <w:tabs>
          <w:tab w:val="left" w:pos="1080"/>
        </w:tabs>
        <w:suppressAutoHyphens/>
        <w:spacing w:after="0" w:line="240" w:lineRule="auto"/>
        <w:ind w:left="564" w:hanging="564"/>
        <w:rPr>
          <w:rFonts w:ascii="Times New Roman" w:eastAsia="Times New Roman" w:hAnsi="Times New Roman" w:cs="Times New Roman"/>
          <w:kern w:val="0"/>
          <w:sz w:val="22"/>
          <w:szCs w:val="22"/>
          <w14:ligatures w14:val="none"/>
        </w:rPr>
      </w:pPr>
      <w:r w:rsidRPr="00066DF7">
        <w:rPr>
          <w:rFonts w:ascii="Times New Roman" w:eastAsia="Times New Roman" w:hAnsi="Times New Roman" w:cs="Times New Roman"/>
          <w:kern w:val="0"/>
          <w:sz w:val="22"/>
          <w:szCs w:val="22"/>
          <w14:ligatures w14:val="none"/>
        </w:rPr>
        <w:t>-</w:t>
      </w:r>
      <w:r w:rsidRPr="00066DF7">
        <w:rPr>
          <w:rFonts w:ascii="Times New Roman" w:eastAsia="Times New Roman" w:hAnsi="Times New Roman" w:cs="Times New Roman"/>
          <w:kern w:val="0"/>
          <w:sz w:val="22"/>
          <w:szCs w:val="22"/>
          <w14:ligatures w14:val="none"/>
        </w:rPr>
        <w:tab/>
        <w:t>jeigu Jūsų gydytojas Jums pasakė, kad yra nekompensuotas širdies nepakankamumas;</w:t>
      </w:r>
    </w:p>
    <w:p w14:paraId="709F345C" w14:textId="77777777" w:rsidR="00066DF7" w:rsidRPr="00066DF7" w:rsidRDefault="00066DF7" w:rsidP="00066DF7">
      <w:pPr>
        <w:tabs>
          <w:tab w:val="left" w:pos="1080"/>
        </w:tabs>
        <w:suppressAutoHyphens/>
        <w:spacing w:after="0" w:line="240" w:lineRule="auto"/>
        <w:ind w:left="564" w:hanging="564"/>
        <w:rPr>
          <w:rFonts w:ascii="Times New Roman" w:eastAsia="Times New Roman" w:hAnsi="Times New Roman" w:cs="Times New Roman"/>
          <w:kern w:val="0"/>
          <w:sz w:val="22"/>
          <w:szCs w:val="22"/>
          <w14:ligatures w14:val="none"/>
        </w:rPr>
      </w:pPr>
      <w:r w:rsidRPr="00066DF7">
        <w:rPr>
          <w:rFonts w:ascii="Times New Roman" w:eastAsia="Times New Roman" w:hAnsi="Times New Roman" w:cs="Times New Roman"/>
          <w:kern w:val="0"/>
          <w:sz w:val="22"/>
          <w:szCs w:val="22"/>
          <w14:ligatures w14:val="none"/>
        </w:rPr>
        <w:t>-</w:t>
      </w:r>
      <w:r w:rsidRPr="00066DF7">
        <w:rPr>
          <w:rFonts w:ascii="Times New Roman" w:eastAsia="Times New Roman" w:hAnsi="Times New Roman" w:cs="Times New Roman"/>
          <w:kern w:val="0"/>
          <w:sz w:val="22"/>
          <w:szCs w:val="22"/>
          <w14:ligatures w14:val="none"/>
        </w:rPr>
        <w:tab/>
        <w:t xml:space="preserve">jeigu Jūsų gydytojas Jums pasakė, kad yra prieširdžių virpėjimas ir (arba) plazdėjimas, susijęs su VPV ar </w:t>
      </w:r>
      <w:r w:rsidRPr="00066DF7">
        <w:rPr>
          <w:rFonts w:ascii="Times New Roman" w:eastAsia="Times New Roman" w:hAnsi="Times New Roman" w:cs="Times New Roman"/>
          <w:i/>
          <w:kern w:val="0"/>
          <w:sz w:val="22"/>
          <w:szCs w:val="22"/>
          <w14:ligatures w14:val="none"/>
        </w:rPr>
        <w:t xml:space="preserve">Lown-Ganong-Levine </w:t>
      </w:r>
      <w:r w:rsidRPr="00066DF7">
        <w:rPr>
          <w:rFonts w:ascii="Times New Roman" w:eastAsia="Times New Roman" w:hAnsi="Times New Roman" w:cs="Times New Roman"/>
          <w:kern w:val="0"/>
          <w:sz w:val="22"/>
          <w:szCs w:val="22"/>
          <w14:ligatures w14:val="none"/>
        </w:rPr>
        <w:t>sindromu;</w:t>
      </w:r>
    </w:p>
    <w:p w14:paraId="26A89F77" w14:textId="77777777" w:rsidR="00066DF7" w:rsidRPr="00066DF7" w:rsidRDefault="00066DF7" w:rsidP="00066DF7">
      <w:pPr>
        <w:tabs>
          <w:tab w:val="left" w:pos="1080"/>
        </w:tabs>
        <w:suppressAutoHyphens/>
        <w:spacing w:after="0" w:line="240" w:lineRule="auto"/>
        <w:ind w:left="564" w:hanging="564"/>
        <w:rPr>
          <w:rFonts w:ascii="Times New Roman" w:eastAsia="Times New Roman" w:hAnsi="Times New Roman" w:cs="Times New Roman"/>
          <w:kern w:val="0"/>
          <w:sz w:val="22"/>
          <w:szCs w:val="22"/>
          <w14:ligatures w14:val="none"/>
        </w:rPr>
      </w:pPr>
      <w:r w:rsidRPr="00066DF7">
        <w:rPr>
          <w:rFonts w:ascii="Times New Roman" w:eastAsia="Times New Roman" w:hAnsi="Times New Roman" w:cs="Times New Roman"/>
          <w:kern w:val="0"/>
          <w:sz w:val="22"/>
          <w:szCs w:val="22"/>
          <w14:ligatures w14:val="none"/>
        </w:rPr>
        <w:t>-</w:t>
      </w:r>
      <w:r w:rsidRPr="00066DF7">
        <w:rPr>
          <w:rFonts w:ascii="Times New Roman" w:eastAsia="Times New Roman" w:hAnsi="Times New Roman" w:cs="Times New Roman"/>
          <w:kern w:val="0"/>
          <w:sz w:val="22"/>
          <w:szCs w:val="22"/>
          <w14:ligatures w14:val="none"/>
        </w:rPr>
        <w:tab/>
        <w:t>jeigu vartojate ivabradiną (vaistą, kuriuo gydomi tam tikri širdies sutrikimai).</w:t>
      </w:r>
    </w:p>
    <w:p w14:paraId="2DFA5D64" w14:textId="77777777" w:rsidR="00066DF7" w:rsidRPr="00066DF7" w:rsidRDefault="00066DF7" w:rsidP="00066DF7">
      <w:pPr>
        <w:numPr>
          <w:ilvl w:val="12"/>
          <w:numId w:val="0"/>
        </w:numPr>
        <w:tabs>
          <w:tab w:val="left" w:pos="1080"/>
        </w:tabs>
        <w:suppressAutoHyphens/>
        <w:spacing w:after="0" w:line="240" w:lineRule="auto"/>
        <w:rPr>
          <w:rFonts w:ascii="Times New Roman" w:eastAsia="Times New Roman" w:hAnsi="Times New Roman" w:cs="Times New Roman"/>
          <w:b/>
          <w:bCs/>
          <w:kern w:val="0"/>
          <w:sz w:val="22"/>
          <w:szCs w:val="22"/>
          <w14:ligatures w14:val="none"/>
        </w:rPr>
      </w:pPr>
    </w:p>
    <w:p w14:paraId="78DD91E7" w14:textId="77777777" w:rsidR="00066DF7" w:rsidRPr="00066DF7" w:rsidRDefault="00066DF7" w:rsidP="00066DF7">
      <w:pPr>
        <w:numPr>
          <w:ilvl w:val="12"/>
          <w:numId w:val="0"/>
        </w:numPr>
        <w:tabs>
          <w:tab w:val="left" w:pos="1080"/>
        </w:tabs>
        <w:suppressAutoHyphens/>
        <w:spacing w:after="0" w:line="240" w:lineRule="auto"/>
        <w:rPr>
          <w:rFonts w:ascii="Times New Roman" w:eastAsia="Times New Roman" w:hAnsi="Times New Roman" w:cs="Times New Roman"/>
          <w:kern w:val="0"/>
          <w:sz w:val="22"/>
          <w:szCs w:val="22"/>
          <w14:ligatures w14:val="none"/>
        </w:rPr>
      </w:pPr>
      <w:r w:rsidRPr="00066DF7">
        <w:rPr>
          <w:rFonts w:ascii="Times New Roman" w:eastAsia="Times New Roman" w:hAnsi="Times New Roman" w:cs="Times New Roman"/>
          <w:b/>
          <w:bCs/>
          <w:kern w:val="0"/>
          <w:sz w:val="22"/>
          <w:szCs w:val="22"/>
          <w14:ligatures w14:val="none"/>
        </w:rPr>
        <w:t>Įspėjimai ir atsargumo priemonės</w:t>
      </w:r>
    </w:p>
    <w:p w14:paraId="67333D2E" w14:textId="492CB730" w:rsidR="00066DF7" w:rsidRPr="00066DF7" w:rsidRDefault="00066DF7" w:rsidP="00066DF7">
      <w:pPr>
        <w:numPr>
          <w:ilvl w:val="12"/>
          <w:numId w:val="0"/>
        </w:numPr>
        <w:tabs>
          <w:tab w:val="left" w:pos="1080"/>
        </w:tabs>
        <w:suppressAutoHyphens/>
        <w:spacing w:after="0" w:line="240" w:lineRule="auto"/>
        <w:ind w:right="-2"/>
        <w:rPr>
          <w:rFonts w:ascii="Times New Roman" w:eastAsia="Times New Roman" w:hAnsi="Times New Roman" w:cs="Times New Roman"/>
          <w:kern w:val="0"/>
          <w:sz w:val="22"/>
          <w:szCs w:val="22"/>
          <w14:ligatures w14:val="none"/>
        </w:rPr>
      </w:pPr>
      <w:r w:rsidRPr="00066DF7">
        <w:rPr>
          <w:rFonts w:ascii="Times New Roman" w:eastAsia="Times New Roman" w:hAnsi="Times New Roman" w:cs="Times New Roman"/>
          <w:noProof/>
          <w:kern w:val="0"/>
          <w:sz w:val="22"/>
          <w:szCs w:val="22"/>
          <w14:ligatures w14:val="none"/>
        </w:rPr>
        <w:t xml:space="preserve">Pasitarkite su gydytoju arba vaistininku, prieš pradėdami vartoti </w:t>
      </w:r>
      <w:r w:rsidR="007845CA">
        <w:rPr>
          <w:rFonts w:ascii="Times New Roman" w:eastAsia="Times New Roman" w:hAnsi="Times New Roman" w:cs="Times New Roman"/>
          <w:noProof/>
          <w:kern w:val="0"/>
          <w:sz w:val="22"/>
          <w:szCs w:val="22"/>
          <w14:ligatures w14:val="none"/>
        </w:rPr>
        <w:t>Isoptin KHK retard</w:t>
      </w:r>
      <w:r w:rsidRPr="00066DF7">
        <w:rPr>
          <w:rFonts w:ascii="Times New Roman" w:eastAsia="Times New Roman" w:hAnsi="Times New Roman" w:cs="Times New Roman"/>
          <w:noProof/>
          <w:kern w:val="0"/>
          <w:sz w:val="22"/>
          <w:szCs w:val="22"/>
          <w14:ligatures w14:val="none"/>
        </w:rPr>
        <w:t>:</w:t>
      </w:r>
    </w:p>
    <w:p w14:paraId="33BF0E10" w14:textId="77777777" w:rsidR="00066DF7" w:rsidRPr="00066DF7" w:rsidRDefault="00066DF7" w:rsidP="00066DF7">
      <w:pPr>
        <w:numPr>
          <w:ilvl w:val="12"/>
          <w:numId w:val="0"/>
        </w:numPr>
        <w:tabs>
          <w:tab w:val="left" w:pos="1080"/>
        </w:tabs>
        <w:suppressAutoHyphens/>
        <w:spacing w:after="0" w:line="240" w:lineRule="auto"/>
        <w:ind w:left="567" w:hanging="567"/>
        <w:rPr>
          <w:rFonts w:ascii="Times New Roman" w:eastAsia="Times New Roman" w:hAnsi="Times New Roman" w:cs="Times New Roman"/>
          <w:kern w:val="0"/>
          <w:sz w:val="22"/>
          <w:szCs w:val="22"/>
          <w14:ligatures w14:val="none"/>
        </w:rPr>
      </w:pPr>
      <w:r w:rsidRPr="00066DF7">
        <w:rPr>
          <w:rFonts w:ascii="Times New Roman" w:eastAsia="Times New Roman" w:hAnsi="Times New Roman" w:cs="Times New Roman"/>
          <w:kern w:val="0"/>
          <w:sz w:val="22"/>
          <w:szCs w:val="22"/>
          <w14:ligatures w14:val="none"/>
        </w:rPr>
        <w:t>-</w:t>
      </w:r>
      <w:r w:rsidRPr="00066DF7">
        <w:rPr>
          <w:rFonts w:ascii="Times New Roman" w:eastAsia="Times New Roman" w:hAnsi="Times New Roman" w:cs="Times New Roman"/>
          <w:kern w:val="0"/>
          <w:sz w:val="22"/>
          <w:szCs w:val="22"/>
          <w14:ligatures w14:val="none"/>
        </w:rPr>
        <w:tab/>
      </w:r>
      <w:r w:rsidRPr="00066DF7">
        <w:rPr>
          <w:rFonts w:ascii="Times New Roman" w:eastAsia="Times New Roman" w:hAnsi="Times New Roman" w:cs="Times New Roman"/>
          <w:noProof/>
          <w:kern w:val="0"/>
          <w:sz w:val="22"/>
          <w:szCs w:val="22"/>
          <w14:ligatures w14:val="none"/>
        </w:rPr>
        <w:t>jeigu sergate ūminiu miokardo infarktu su komplikacijomis (bradikardija (lėtu širdies plakimu), žymiai padidėjusiu kraujospūdžiu, sutrikusia kairiojo skilvelio funkcija);</w:t>
      </w:r>
    </w:p>
    <w:p w14:paraId="438B5B6C" w14:textId="77777777" w:rsidR="00066DF7" w:rsidRPr="00066DF7" w:rsidRDefault="00066DF7" w:rsidP="00066DF7">
      <w:pPr>
        <w:numPr>
          <w:ilvl w:val="12"/>
          <w:numId w:val="0"/>
        </w:numPr>
        <w:tabs>
          <w:tab w:val="left" w:pos="1080"/>
        </w:tabs>
        <w:suppressAutoHyphens/>
        <w:spacing w:after="0" w:line="240" w:lineRule="auto"/>
        <w:ind w:left="567" w:hanging="567"/>
        <w:rPr>
          <w:rFonts w:ascii="Times New Roman" w:eastAsia="Times New Roman" w:hAnsi="Times New Roman" w:cs="Times New Roman"/>
          <w:kern w:val="0"/>
          <w:sz w:val="22"/>
          <w:szCs w:val="22"/>
          <w14:ligatures w14:val="none"/>
        </w:rPr>
      </w:pPr>
      <w:r w:rsidRPr="00066DF7">
        <w:rPr>
          <w:rFonts w:ascii="Times New Roman" w:eastAsia="Times New Roman" w:hAnsi="Times New Roman" w:cs="Times New Roman"/>
          <w:kern w:val="0"/>
          <w:sz w:val="22"/>
          <w:szCs w:val="22"/>
          <w14:ligatures w14:val="none"/>
        </w:rPr>
        <w:t>-</w:t>
      </w:r>
      <w:r w:rsidRPr="00066DF7">
        <w:rPr>
          <w:rFonts w:ascii="Times New Roman" w:eastAsia="Times New Roman" w:hAnsi="Times New Roman" w:cs="Times New Roman"/>
          <w:kern w:val="0"/>
          <w:sz w:val="22"/>
          <w:szCs w:val="22"/>
          <w14:ligatures w14:val="none"/>
        </w:rPr>
        <w:tab/>
        <w:t>jeigu Jūsų gydytojas Jums pasakė, kad Jums yra I laipsnio AV blokada;</w:t>
      </w:r>
    </w:p>
    <w:p w14:paraId="543F0F61" w14:textId="77777777" w:rsidR="00066DF7" w:rsidRPr="00066DF7" w:rsidRDefault="00066DF7" w:rsidP="00066DF7">
      <w:pPr>
        <w:numPr>
          <w:ilvl w:val="12"/>
          <w:numId w:val="0"/>
        </w:numPr>
        <w:tabs>
          <w:tab w:val="left" w:pos="1080"/>
        </w:tabs>
        <w:suppressAutoHyphens/>
        <w:spacing w:after="0" w:line="240" w:lineRule="auto"/>
        <w:ind w:left="567" w:hanging="567"/>
        <w:rPr>
          <w:rFonts w:ascii="Times New Roman" w:eastAsia="Times New Roman" w:hAnsi="Times New Roman" w:cs="Times New Roman"/>
          <w:kern w:val="0"/>
          <w:sz w:val="22"/>
          <w:szCs w:val="22"/>
          <w14:ligatures w14:val="none"/>
        </w:rPr>
      </w:pPr>
      <w:r w:rsidRPr="00066DF7">
        <w:rPr>
          <w:rFonts w:ascii="Times New Roman" w:eastAsia="Times New Roman" w:hAnsi="Times New Roman" w:cs="Times New Roman"/>
          <w:kern w:val="0"/>
          <w:sz w:val="22"/>
          <w:szCs w:val="22"/>
          <w14:ligatures w14:val="none"/>
        </w:rPr>
        <w:t>-</w:t>
      </w:r>
      <w:r w:rsidRPr="00066DF7">
        <w:rPr>
          <w:rFonts w:ascii="Times New Roman" w:eastAsia="Times New Roman" w:hAnsi="Times New Roman" w:cs="Times New Roman"/>
          <w:kern w:val="0"/>
          <w:sz w:val="22"/>
          <w:szCs w:val="22"/>
          <w14:ligatures w14:val="none"/>
        </w:rPr>
        <w:tab/>
        <w:t>jeigu vartojate vaistus širdies aritmijai gydyti, beta blokatorius, digoksiną arba HMG KoA reduktazės inhibitorius (įvairius vaistus cholesterolio koncentracijai mažinti, vadinamus statinais);</w:t>
      </w:r>
    </w:p>
    <w:p w14:paraId="123DF194" w14:textId="77777777" w:rsidR="00066DF7" w:rsidRPr="00066DF7" w:rsidRDefault="00066DF7" w:rsidP="00066DF7">
      <w:pPr>
        <w:numPr>
          <w:ilvl w:val="12"/>
          <w:numId w:val="0"/>
        </w:numPr>
        <w:tabs>
          <w:tab w:val="left" w:pos="1080"/>
        </w:tabs>
        <w:suppressAutoHyphens/>
        <w:spacing w:after="0" w:line="240" w:lineRule="auto"/>
        <w:ind w:left="567" w:hanging="567"/>
        <w:rPr>
          <w:rFonts w:ascii="Times New Roman" w:eastAsia="Times New Roman" w:hAnsi="Times New Roman" w:cs="Times New Roman"/>
          <w:kern w:val="0"/>
          <w:sz w:val="22"/>
          <w:szCs w:val="22"/>
          <w14:ligatures w14:val="none"/>
        </w:rPr>
      </w:pPr>
      <w:r w:rsidRPr="00066DF7">
        <w:rPr>
          <w:rFonts w:ascii="Times New Roman" w:eastAsia="Times New Roman" w:hAnsi="Times New Roman" w:cs="Times New Roman"/>
          <w:kern w:val="0"/>
          <w:sz w:val="22"/>
          <w:szCs w:val="22"/>
          <w14:ligatures w14:val="none"/>
        </w:rPr>
        <w:t>-</w:t>
      </w:r>
      <w:r w:rsidRPr="00066DF7">
        <w:rPr>
          <w:rFonts w:ascii="Times New Roman" w:eastAsia="Times New Roman" w:hAnsi="Times New Roman" w:cs="Times New Roman"/>
          <w:kern w:val="0"/>
          <w:sz w:val="22"/>
          <w:szCs w:val="22"/>
          <w14:ligatures w14:val="none"/>
        </w:rPr>
        <w:tab/>
        <w:t>jeigu Jūsų gydytojas Jums pasakė, kad sergate širdies funkcijos nepakankamumu, esant išmetimo frakcijai mažesnei nei 35 %;</w:t>
      </w:r>
    </w:p>
    <w:p w14:paraId="6D697F79" w14:textId="77777777" w:rsidR="00066DF7" w:rsidRPr="00066DF7" w:rsidRDefault="00066DF7" w:rsidP="00066DF7">
      <w:pPr>
        <w:numPr>
          <w:ilvl w:val="12"/>
          <w:numId w:val="0"/>
        </w:numPr>
        <w:tabs>
          <w:tab w:val="left" w:pos="1080"/>
        </w:tabs>
        <w:suppressAutoHyphens/>
        <w:spacing w:after="0" w:line="240" w:lineRule="auto"/>
        <w:ind w:left="567" w:hanging="567"/>
        <w:rPr>
          <w:rFonts w:ascii="Times New Roman" w:eastAsia="Times New Roman" w:hAnsi="Times New Roman" w:cs="Times New Roman"/>
          <w:kern w:val="0"/>
          <w:sz w:val="22"/>
          <w:szCs w:val="22"/>
          <w14:ligatures w14:val="none"/>
        </w:rPr>
      </w:pPr>
      <w:r w:rsidRPr="00066DF7">
        <w:rPr>
          <w:rFonts w:ascii="Times New Roman" w:eastAsia="Times New Roman" w:hAnsi="Times New Roman" w:cs="Times New Roman"/>
          <w:kern w:val="0"/>
          <w:sz w:val="22"/>
          <w:szCs w:val="22"/>
          <w14:ligatures w14:val="none"/>
        </w:rPr>
        <w:t>-</w:t>
      </w:r>
      <w:r w:rsidRPr="00066DF7">
        <w:rPr>
          <w:rFonts w:ascii="Times New Roman" w:eastAsia="Times New Roman" w:hAnsi="Times New Roman" w:cs="Times New Roman"/>
          <w:kern w:val="0"/>
          <w:sz w:val="22"/>
          <w:szCs w:val="22"/>
          <w14:ligatures w14:val="none"/>
        </w:rPr>
        <w:tab/>
        <w:t>jeigu Jūsų gydytojas Jums pasakė, kad Jūsų mažas kraujospūdis;</w:t>
      </w:r>
    </w:p>
    <w:p w14:paraId="034C3474" w14:textId="77777777" w:rsidR="00066DF7" w:rsidRPr="00066DF7" w:rsidRDefault="00066DF7" w:rsidP="00066DF7">
      <w:pPr>
        <w:numPr>
          <w:ilvl w:val="12"/>
          <w:numId w:val="0"/>
        </w:numPr>
        <w:tabs>
          <w:tab w:val="left" w:pos="1080"/>
        </w:tabs>
        <w:suppressAutoHyphens/>
        <w:spacing w:after="0" w:line="240" w:lineRule="auto"/>
        <w:ind w:left="567" w:hanging="567"/>
        <w:rPr>
          <w:rFonts w:ascii="Times New Roman" w:eastAsia="Times New Roman" w:hAnsi="Times New Roman" w:cs="Times New Roman"/>
          <w:kern w:val="0"/>
          <w:sz w:val="22"/>
          <w:szCs w:val="22"/>
          <w14:ligatures w14:val="none"/>
        </w:rPr>
      </w:pPr>
      <w:r w:rsidRPr="00066DF7">
        <w:rPr>
          <w:rFonts w:ascii="Times New Roman" w:eastAsia="Times New Roman" w:hAnsi="Times New Roman" w:cs="Times New Roman"/>
          <w:kern w:val="0"/>
          <w:sz w:val="22"/>
          <w:szCs w:val="22"/>
          <w14:ligatures w14:val="none"/>
        </w:rPr>
        <w:t>-</w:t>
      </w:r>
      <w:r w:rsidRPr="00066DF7">
        <w:rPr>
          <w:rFonts w:ascii="Times New Roman" w:eastAsia="Times New Roman" w:hAnsi="Times New Roman" w:cs="Times New Roman"/>
          <w:kern w:val="0"/>
          <w:sz w:val="22"/>
          <w:szCs w:val="22"/>
          <w14:ligatures w14:val="none"/>
        </w:rPr>
        <w:tab/>
        <w:t>jeigu Jūsų gydytojas Jums pasakė, kad Jūsų mažas širdies susitraukimų dažnis;</w:t>
      </w:r>
    </w:p>
    <w:p w14:paraId="1D850469" w14:textId="6BC21D41" w:rsidR="00066DF7" w:rsidRPr="00066DF7" w:rsidRDefault="00066DF7" w:rsidP="00066DF7">
      <w:pPr>
        <w:numPr>
          <w:ilvl w:val="12"/>
          <w:numId w:val="0"/>
        </w:numPr>
        <w:tabs>
          <w:tab w:val="left" w:pos="1080"/>
        </w:tabs>
        <w:suppressAutoHyphens/>
        <w:spacing w:after="0" w:line="240" w:lineRule="auto"/>
        <w:ind w:left="567" w:hanging="567"/>
        <w:rPr>
          <w:rFonts w:ascii="Times New Roman" w:eastAsia="Times New Roman" w:hAnsi="Times New Roman" w:cs="Times New Roman"/>
          <w:kern w:val="0"/>
          <w:sz w:val="22"/>
          <w:szCs w:val="22"/>
          <w14:ligatures w14:val="none"/>
        </w:rPr>
      </w:pPr>
      <w:r w:rsidRPr="00066DF7">
        <w:rPr>
          <w:rFonts w:ascii="Times New Roman" w:eastAsia="Times New Roman" w:hAnsi="Times New Roman" w:cs="Times New Roman"/>
          <w:kern w:val="0"/>
          <w:sz w:val="22"/>
          <w:szCs w:val="22"/>
          <w14:ligatures w14:val="none"/>
        </w:rPr>
        <w:t>-</w:t>
      </w:r>
      <w:r w:rsidRPr="00066DF7">
        <w:rPr>
          <w:rFonts w:ascii="Times New Roman" w:eastAsia="Times New Roman" w:hAnsi="Times New Roman" w:cs="Times New Roman"/>
          <w:kern w:val="0"/>
          <w:sz w:val="22"/>
          <w:szCs w:val="22"/>
          <w14:ligatures w14:val="none"/>
        </w:rPr>
        <w:tab/>
        <w:t xml:space="preserve">jeigu Jūsų gydytojas Jums pasakė, kad Jums yra sunkus kepenų funkcijos nepakankamumas (žr. skyrių „Kaip vartoti </w:t>
      </w:r>
      <w:r w:rsidR="007845CA">
        <w:rPr>
          <w:rFonts w:ascii="Times New Roman" w:eastAsia="Times New Roman" w:hAnsi="Times New Roman" w:cs="Times New Roman"/>
          <w:kern w:val="0"/>
          <w:sz w:val="22"/>
          <w:szCs w:val="22"/>
          <w14:ligatures w14:val="none"/>
        </w:rPr>
        <w:t>Isoptin KHK retard</w:t>
      </w:r>
      <w:r w:rsidRPr="00066DF7">
        <w:rPr>
          <w:rFonts w:ascii="Times New Roman" w:eastAsia="Times New Roman" w:hAnsi="Times New Roman" w:cs="Times New Roman"/>
          <w:kern w:val="0"/>
          <w:sz w:val="22"/>
          <w:szCs w:val="22"/>
          <w14:ligatures w14:val="none"/>
        </w:rPr>
        <w:t>“);</w:t>
      </w:r>
    </w:p>
    <w:p w14:paraId="1306E174" w14:textId="77777777" w:rsidR="00066DF7" w:rsidRPr="00066DF7" w:rsidRDefault="00066DF7" w:rsidP="00066DF7">
      <w:pPr>
        <w:numPr>
          <w:ilvl w:val="12"/>
          <w:numId w:val="0"/>
        </w:numPr>
        <w:tabs>
          <w:tab w:val="left" w:pos="1080"/>
        </w:tabs>
        <w:suppressAutoHyphens/>
        <w:spacing w:after="0" w:line="240" w:lineRule="auto"/>
        <w:ind w:left="564" w:hanging="564"/>
        <w:rPr>
          <w:rFonts w:ascii="Times New Roman" w:eastAsia="Times New Roman" w:hAnsi="Times New Roman" w:cs="Times New Roman"/>
          <w:kern w:val="0"/>
          <w:sz w:val="22"/>
          <w:szCs w:val="22"/>
          <w14:ligatures w14:val="none"/>
        </w:rPr>
      </w:pPr>
      <w:r w:rsidRPr="00066DF7">
        <w:rPr>
          <w:rFonts w:ascii="Times New Roman" w:eastAsia="Times New Roman" w:hAnsi="Times New Roman" w:cs="Times New Roman"/>
          <w:kern w:val="0"/>
          <w:sz w:val="22"/>
          <w:szCs w:val="22"/>
          <w14:ligatures w14:val="none"/>
        </w:rPr>
        <w:t>-</w:t>
      </w:r>
      <w:r w:rsidRPr="00066DF7">
        <w:rPr>
          <w:rFonts w:ascii="Times New Roman" w:eastAsia="Times New Roman" w:hAnsi="Times New Roman" w:cs="Times New Roman"/>
          <w:kern w:val="0"/>
          <w:sz w:val="22"/>
          <w:szCs w:val="22"/>
          <w14:ligatures w14:val="none"/>
        </w:rPr>
        <w:tab/>
        <w:t xml:space="preserve">jeigu sergate nervų sistemos ligomis tokiomis kaip sunkioji miastenija, </w:t>
      </w:r>
      <w:r w:rsidRPr="00066DF7">
        <w:rPr>
          <w:rFonts w:ascii="Times New Roman" w:eastAsia="Times New Roman" w:hAnsi="Times New Roman" w:cs="Times New Roman"/>
          <w:i/>
          <w:kern w:val="0"/>
          <w:sz w:val="22"/>
          <w:szCs w:val="22"/>
          <w14:ligatures w14:val="none"/>
        </w:rPr>
        <w:t>Eaton-Lambert</w:t>
      </w:r>
      <w:r w:rsidRPr="00066DF7">
        <w:rPr>
          <w:rFonts w:ascii="Times New Roman" w:eastAsia="Times New Roman" w:hAnsi="Times New Roman" w:cs="Times New Roman"/>
          <w:kern w:val="0"/>
          <w:sz w:val="22"/>
          <w:szCs w:val="22"/>
          <w14:ligatures w14:val="none"/>
        </w:rPr>
        <w:t xml:space="preserve"> sindromas, progresuojanti </w:t>
      </w:r>
      <w:r w:rsidRPr="00066DF7">
        <w:rPr>
          <w:rFonts w:ascii="Times New Roman" w:eastAsia="Times New Roman" w:hAnsi="Times New Roman" w:cs="Times New Roman"/>
          <w:i/>
          <w:kern w:val="0"/>
          <w:sz w:val="22"/>
          <w:szCs w:val="22"/>
          <w14:ligatures w14:val="none"/>
        </w:rPr>
        <w:t>Duchenne</w:t>
      </w:r>
      <w:r w:rsidRPr="00066DF7">
        <w:rPr>
          <w:rFonts w:ascii="Times New Roman" w:eastAsia="Times New Roman" w:hAnsi="Times New Roman" w:cs="Times New Roman"/>
          <w:kern w:val="0"/>
          <w:sz w:val="22"/>
          <w:szCs w:val="22"/>
          <w14:ligatures w14:val="none"/>
        </w:rPr>
        <w:t xml:space="preserve"> raumenų distrofija;</w:t>
      </w:r>
    </w:p>
    <w:p w14:paraId="0A03D731" w14:textId="77777777" w:rsidR="00066DF7" w:rsidRPr="00066DF7" w:rsidRDefault="00066DF7" w:rsidP="00066DF7">
      <w:pPr>
        <w:numPr>
          <w:ilvl w:val="12"/>
          <w:numId w:val="0"/>
        </w:numPr>
        <w:tabs>
          <w:tab w:val="left" w:pos="1080"/>
        </w:tabs>
        <w:suppressAutoHyphens/>
        <w:spacing w:after="0" w:line="240" w:lineRule="auto"/>
        <w:ind w:left="564" w:hanging="564"/>
        <w:rPr>
          <w:rFonts w:ascii="Times New Roman" w:eastAsia="Times New Roman" w:hAnsi="Times New Roman" w:cs="Times New Roman"/>
          <w:kern w:val="0"/>
          <w:sz w:val="22"/>
          <w:szCs w:val="22"/>
          <w14:ligatures w14:val="none"/>
        </w:rPr>
      </w:pPr>
      <w:r w:rsidRPr="00066DF7">
        <w:rPr>
          <w:rFonts w:ascii="Times New Roman" w:eastAsia="Times New Roman" w:hAnsi="Times New Roman" w:cs="Times New Roman"/>
          <w:kern w:val="0"/>
          <w:sz w:val="22"/>
          <w:szCs w:val="22"/>
          <w14:ligatures w14:val="none"/>
        </w:rPr>
        <w:t>-</w:t>
      </w:r>
      <w:r w:rsidRPr="00066DF7">
        <w:rPr>
          <w:rFonts w:ascii="Times New Roman" w:eastAsia="Times New Roman" w:hAnsi="Times New Roman" w:cs="Times New Roman"/>
          <w:kern w:val="0"/>
          <w:sz w:val="22"/>
          <w:szCs w:val="22"/>
          <w14:ligatures w14:val="none"/>
        </w:rPr>
        <w:tab/>
        <w:t>jeigu Jūsų gydytojas Jums pasakė, kad Jums yra sutrikusi inkstų funkcija.</w:t>
      </w:r>
    </w:p>
    <w:p w14:paraId="5063212E" w14:textId="77777777" w:rsidR="00066DF7" w:rsidRPr="00066DF7" w:rsidRDefault="00066DF7" w:rsidP="00066DF7">
      <w:pPr>
        <w:tabs>
          <w:tab w:val="left" w:pos="540"/>
          <w:tab w:val="left" w:pos="1080"/>
        </w:tabs>
        <w:suppressAutoHyphens/>
        <w:spacing w:after="0" w:line="240" w:lineRule="auto"/>
        <w:rPr>
          <w:rFonts w:ascii="Times New Roman" w:eastAsia="Times New Roman" w:hAnsi="Times New Roman" w:cs="Times New Roman"/>
          <w:bCs/>
          <w:kern w:val="0"/>
          <w:sz w:val="22"/>
          <w:szCs w:val="22"/>
          <w14:ligatures w14:val="none"/>
        </w:rPr>
      </w:pPr>
    </w:p>
    <w:p w14:paraId="05FCCC43" w14:textId="5F575CCB" w:rsidR="00066DF7" w:rsidRPr="00066DF7" w:rsidRDefault="00066DF7" w:rsidP="00066DF7">
      <w:pPr>
        <w:tabs>
          <w:tab w:val="left" w:pos="540"/>
          <w:tab w:val="left" w:pos="1080"/>
        </w:tabs>
        <w:suppressAutoHyphens/>
        <w:spacing w:after="0" w:line="240" w:lineRule="auto"/>
        <w:rPr>
          <w:rFonts w:ascii="Times New Roman" w:eastAsia="Times New Roman" w:hAnsi="Times New Roman" w:cs="Times New Roman"/>
          <w:bCs/>
          <w:kern w:val="0"/>
          <w:sz w:val="22"/>
          <w:szCs w:val="22"/>
          <w14:ligatures w14:val="none"/>
        </w:rPr>
      </w:pPr>
      <w:r w:rsidRPr="00066DF7">
        <w:rPr>
          <w:rFonts w:ascii="Times New Roman" w:eastAsia="Times New Roman" w:hAnsi="Times New Roman" w:cs="Times New Roman"/>
          <w:bCs/>
          <w:kern w:val="0"/>
          <w:sz w:val="22"/>
          <w:szCs w:val="22"/>
          <w14:ligatures w14:val="none"/>
        </w:rPr>
        <w:t xml:space="preserve">7 paras po ūminio miokardo infarkto krūtinės angina sergantiems ligoniams </w:t>
      </w:r>
      <w:r w:rsidR="007845CA">
        <w:rPr>
          <w:rFonts w:ascii="Times New Roman" w:eastAsia="Times New Roman" w:hAnsi="Times New Roman" w:cs="Times New Roman"/>
          <w:bCs/>
          <w:kern w:val="0"/>
          <w:sz w:val="22"/>
          <w:szCs w:val="22"/>
          <w14:ligatures w14:val="none"/>
        </w:rPr>
        <w:t>Isoptin KHK retard</w:t>
      </w:r>
      <w:r w:rsidRPr="00066DF7">
        <w:rPr>
          <w:rFonts w:ascii="Times New Roman" w:eastAsia="Times New Roman" w:hAnsi="Times New Roman" w:cs="Times New Roman"/>
          <w:bCs/>
          <w:kern w:val="0"/>
          <w:sz w:val="22"/>
          <w:szCs w:val="22"/>
          <w14:ligatures w14:val="none"/>
        </w:rPr>
        <w:t xml:space="preserve"> vartoti negalima.</w:t>
      </w:r>
    </w:p>
    <w:p w14:paraId="4E34E50E" w14:textId="77777777" w:rsidR="00066DF7" w:rsidRPr="00066DF7" w:rsidRDefault="00066DF7" w:rsidP="00066DF7">
      <w:pPr>
        <w:tabs>
          <w:tab w:val="left" w:pos="540"/>
          <w:tab w:val="left" w:pos="1080"/>
        </w:tabs>
        <w:suppressAutoHyphens/>
        <w:spacing w:after="0" w:line="240" w:lineRule="auto"/>
        <w:rPr>
          <w:rFonts w:ascii="Times New Roman" w:eastAsia="Times New Roman" w:hAnsi="Times New Roman" w:cs="Times New Roman"/>
          <w:bCs/>
          <w:kern w:val="0"/>
          <w:sz w:val="22"/>
          <w:szCs w:val="22"/>
          <w14:ligatures w14:val="none"/>
        </w:rPr>
      </w:pPr>
    </w:p>
    <w:p w14:paraId="5E442532" w14:textId="66F55E22" w:rsidR="00066DF7" w:rsidRPr="00066DF7" w:rsidRDefault="00066DF7" w:rsidP="00066DF7">
      <w:pPr>
        <w:tabs>
          <w:tab w:val="left" w:pos="1080"/>
        </w:tabs>
        <w:suppressAutoHyphens/>
        <w:spacing w:after="0" w:line="240" w:lineRule="auto"/>
        <w:ind w:left="567" w:hanging="567"/>
        <w:rPr>
          <w:rFonts w:ascii="Times New Roman" w:eastAsia="Times New Roman" w:hAnsi="Times New Roman" w:cs="Times New Roman"/>
          <w:b/>
          <w:kern w:val="0"/>
          <w:sz w:val="22"/>
          <w:szCs w:val="22"/>
          <w14:ligatures w14:val="none"/>
        </w:rPr>
      </w:pPr>
      <w:r w:rsidRPr="00066DF7">
        <w:rPr>
          <w:rFonts w:ascii="Times New Roman" w:eastAsia="Times New Roman" w:hAnsi="Times New Roman" w:cs="Times New Roman"/>
          <w:b/>
          <w:kern w:val="0"/>
          <w:sz w:val="22"/>
          <w:szCs w:val="22"/>
          <w14:ligatures w14:val="none"/>
        </w:rPr>
        <w:t xml:space="preserve">Kiti vaistai ir </w:t>
      </w:r>
      <w:r w:rsidR="007845CA">
        <w:rPr>
          <w:rFonts w:ascii="Times New Roman" w:eastAsia="Times New Roman" w:hAnsi="Times New Roman" w:cs="Times New Roman"/>
          <w:b/>
          <w:kern w:val="0"/>
          <w:sz w:val="22"/>
          <w:szCs w:val="22"/>
          <w14:ligatures w14:val="none"/>
        </w:rPr>
        <w:t>Isoptin KHK retard</w:t>
      </w:r>
    </w:p>
    <w:p w14:paraId="7753EA91" w14:textId="77777777" w:rsidR="00066DF7" w:rsidRPr="00066DF7" w:rsidRDefault="00066DF7" w:rsidP="00066DF7">
      <w:pPr>
        <w:numPr>
          <w:ilvl w:val="12"/>
          <w:numId w:val="0"/>
        </w:numPr>
        <w:tabs>
          <w:tab w:val="left" w:pos="1080"/>
        </w:tabs>
        <w:suppressAutoHyphens/>
        <w:spacing w:after="0" w:line="240" w:lineRule="auto"/>
        <w:rPr>
          <w:rFonts w:ascii="Times New Roman" w:eastAsia="Times New Roman" w:hAnsi="Times New Roman" w:cs="Times New Roman"/>
          <w:kern w:val="0"/>
          <w:sz w:val="22"/>
          <w:szCs w:val="22"/>
          <w14:ligatures w14:val="none"/>
        </w:rPr>
      </w:pPr>
      <w:r w:rsidRPr="00066DF7">
        <w:rPr>
          <w:rFonts w:ascii="Times New Roman" w:eastAsia="Times New Roman" w:hAnsi="Times New Roman" w:cs="Times New Roman"/>
          <w:kern w:val="0"/>
          <w:sz w:val="22"/>
          <w:szCs w:val="22"/>
          <w14:ligatures w14:val="none"/>
        </w:rPr>
        <w:t xml:space="preserve">Jeigu vartojate arba neseniai vartojote kitų vaistų </w:t>
      </w:r>
      <w:r w:rsidRPr="00066DF7">
        <w:rPr>
          <w:rFonts w:ascii="Times New Roman" w:eastAsia="Times New Roman" w:hAnsi="Times New Roman" w:cs="Times New Roman"/>
          <w:noProof/>
          <w:kern w:val="0"/>
          <w:sz w:val="22"/>
          <w:szCs w:val="22"/>
          <w14:ligatures w14:val="none"/>
        </w:rPr>
        <w:t xml:space="preserve">arba dėl to nesate tikri, apie tai </w:t>
      </w:r>
      <w:r w:rsidRPr="00066DF7">
        <w:rPr>
          <w:rFonts w:ascii="Times New Roman" w:eastAsia="Times New Roman" w:hAnsi="Times New Roman" w:cs="Times New Roman"/>
          <w:kern w:val="0"/>
          <w:sz w:val="22"/>
          <w:szCs w:val="22"/>
          <w14:ligatures w14:val="none"/>
        </w:rPr>
        <w:t>pasakykite gydytojui arba vaistininkui.</w:t>
      </w:r>
    </w:p>
    <w:p w14:paraId="695AC318" w14:textId="77777777" w:rsidR="00066DF7" w:rsidRPr="00066DF7" w:rsidRDefault="00066DF7" w:rsidP="00066DF7">
      <w:pPr>
        <w:numPr>
          <w:ilvl w:val="12"/>
          <w:numId w:val="0"/>
        </w:numPr>
        <w:tabs>
          <w:tab w:val="left" w:pos="1080"/>
        </w:tabs>
        <w:suppressAutoHyphens/>
        <w:spacing w:after="0" w:line="240" w:lineRule="auto"/>
        <w:rPr>
          <w:rFonts w:ascii="Times New Roman" w:eastAsia="Times New Roman" w:hAnsi="Times New Roman" w:cs="Times New Roman"/>
          <w:kern w:val="0"/>
          <w:sz w:val="22"/>
          <w:szCs w:val="22"/>
          <w14:ligatures w14:val="none"/>
        </w:rPr>
      </w:pPr>
    </w:p>
    <w:p w14:paraId="59FB6AD3" w14:textId="77777777" w:rsidR="00066DF7" w:rsidRPr="00066DF7" w:rsidRDefault="00066DF7" w:rsidP="00066DF7">
      <w:pPr>
        <w:numPr>
          <w:ilvl w:val="12"/>
          <w:numId w:val="0"/>
        </w:numPr>
        <w:tabs>
          <w:tab w:val="left" w:pos="1080"/>
        </w:tabs>
        <w:suppressAutoHyphens/>
        <w:spacing w:after="0" w:line="240" w:lineRule="auto"/>
        <w:rPr>
          <w:rFonts w:ascii="Times New Roman" w:eastAsia="Times New Roman" w:hAnsi="Times New Roman" w:cs="Times New Roman"/>
          <w:kern w:val="0"/>
          <w:sz w:val="22"/>
          <w:szCs w:val="22"/>
          <w14:ligatures w14:val="none"/>
        </w:rPr>
      </w:pPr>
      <w:r w:rsidRPr="00066DF7">
        <w:rPr>
          <w:rFonts w:ascii="Times New Roman" w:eastAsia="Times New Roman" w:hAnsi="Times New Roman" w:cs="Times New Roman"/>
          <w:kern w:val="0"/>
          <w:sz w:val="22"/>
          <w:szCs w:val="22"/>
          <w14:ligatures w14:val="none"/>
        </w:rPr>
        <w:t>Pasakykite gydytojui, jeigu vartojate kurį nors iš šių vaistų:</w:t>
      </w:r>
    </w:p>
    <w:p w14:paraId="1D3E0B34" w14:textId="77777777" w:rsidR="00066DF7" w:rsidRPr="00066DF7" w:rsidRDefault="00066DF7" w:rsidP="00066DF7">
      <w:pPr>
        <w:numPr>
          <w:ilvl w:val="12"/>
          <w:numId w:val="0"/>
        </w:numPr>
        <w:tabs>
          <w:tab w:val="left" w:pos="1080"/>
        </w:tabs>
        <w:suppressAutoHyphens/>
        <w:spacing w:after="0" w:line="240" w:lineRule="auto"/>
        <w:ind w:left="564" w:hanging="564"/>
        <w:rPr>
          <w:rFonts w:ascii="Times New Roman" w:eastAsia="Times New Roman" w:hAnsi="Times New Roman" w:cs="Times New Roman"/>
          <w:kern w:val="0"/>
          <w:sz w:val="22"/>
          <w:szCs w:val="22"/>
          <w14:ligatures w14:val="none"/>
        </w:rPr>
      </w:pPr>
      <w:r w:rsidRPr="00066DF7">
        <w:rPr>
          <w:rFonts w:ascii="Times New Roman" w:eastAsia="Times New Roman" w:hAnsi="Times New Roman" w:cs="Times New Roman"/>
          <w:kern w:val="0"/>
          <w:sz w:val="22"/>
          <w:szCs w:val="22"/>
          <w14:ligatures w14:val="none"/>
        </w:rPr>
        <w:t>-</w:t>
      </w:r>
      <w:r w:rsidRPr="00066DF7">
        <w:rPr>
          <w:rFonts w:ascii="Times New Roman" w:eastAsia="Times New Roman" w:hAnsi="Times New Roman" w:cs="Times New Roman"/>
          <w:kern w:val="0"/>
          <w:sz w:val="22"/>
          <w:szCs w:val="22"/>
          <w14:ligatures w14:val="none"/>
        </w:rPr>
        <w:tab/>
        <w:t>bet kokių vaistų, retinančių širdies susitraukimus arba mažinančių kraujospūdį, kadangi jie gali per daug sumažinti kraujospūdį arba pernelyg stipriai suretinti širdies susitraukimus;</w:t>
      </w:r>
    </w:p>
    <w:p w14:paraId="7040889A" w14:textId="3CA85DE9" w:rsidR="00066DF7" w:rsidRPr="00066DF7" w:rsidRDefault="00066DF7" w:rsidP="00066DF7">
      <w:pPr>
        <w:numPr>
          <w:ilvl w:val="12"/>
          <w:numId w:val="0"/>
        </w:numPr>
        <w:tabs>
          <w:tab w:val="left" w:pos="1080"/>
        </w:tabs>
        <w:suppressAutoHyphens/>
        <w:spacing w:after="0" w:line="240" w:lineRule="auto"/>
        <w:ind w:left="564" w:hanging="564"/>
        <w:rPr>
          <w:rFonts w:ascii="Times New Roman" w:eastAsia="Times New Roman" w:hAnsi="Times New Roman" w:cs="Times New Roman"/>
          <w:kern w:val="0"/>
          <w:sz w:val="22"/>
          <w:szCs w:val="22"/>
          <w14:ligatures w14:val="none"/>
        </w:rPr>
      </w:pPr>
      <w:r w:rsidRPr="00066DF7">
        <w:rPr>
          <w:rFonts w:ascii="Times New Roman" w:eastAsia="Times New Roman" w:hAnsi="Times New Roman" w:cs="Times New Roman"/>
          <w:kern w:val="0"/>
          <w:sz w:val="22"/>
          <w:szCs w:val="22"/>
          <w14:ligatures w14:val="none"/>
        </w:rPr>
        <w:t>-</w:t>
      </w:r>
      <w:r w:rsidRPr="00066DF7">
        <w:rPr>
          <w:rFonts w:ascii="Times New Roman" w:eastAsia="Times New Roman" w:hAnsi="Times New Roman" w:cs="Times New Roman"/>
          <w:kern w:val="0"/>
          <w:sz w:val="22"/>
          <w:szCs w:val="22"/>
          <w14:ligatures w14:val="none"/>
        </w:rPr>
        <w:tab/>
        <w:t xml:space="preserve">digoksiną arba digitoksiną, ir vartojant </w:t>
      </w:r>
      <w:r w:rsidR="007845CA">
        <w:rPr>
          <w:rFonts w:ascii="Times New Roman" w:eastAsia="Times New Roman" w:hAnsi="Times New Roman" w:cs="Times New Roman"/>
          <w:kern w:val="0"/>
          <w:sz w:val="22"/>
          <w:szCs w:val="22"/>
          <w14:ligatures w14:val="none"/>
        </w:rPr>
        <w:t>Isoptin KHK retard</w:t>
      </w:r>
      <w:r w:rsidRPr="00066DF7">
        <w:rPr>
          <w:rFonts w:ascii="Times New Roman" w:eastAsia="Times New Roman" w:hAnsi="Times New Roman" w:cs="Times New Roman"/>
          <w:kern w:val="0"/>
          <w:sz w:val="22"/>
          <w:szCs w:val="22"/>
          <w14:ligatures w14:val="none"/>
        </w:rPr>
        <w:t xml:space="preserve"> daiktai tampa matomi lyg per miglą arba su gelsvu atspalviu. Jei taip atsitinka, gydytojas turi kuo greičiau sumažinti digoksino ar digitoksino dozę;</w:t>
      </w:r>
    </w:p>
    <w:p w14:paraId="76C57D6B" w14:textId="77777777" w:rsidR="00066DF7" w:rsidRPr="00066DF7" w:rsidRDefault="00066DF7" w:rsidP="00066DF7">
      <w:pPr>
        <w:numPr>
          <w:ilvl w:val="12"/>
          <w:numId w:val="0"/>
        </w:numPr>
        <w:tabs>
          <w:tab w:val="left" w:pos="1080"/>
        </w:tabs>
        <w:suppressAutoHyphens/>
        <w:spacing w:after="0" w:line="240" w:lineRule="auto"/>
        <w:ind w:left="564" w:hanging="564"/>
        <w:rPr>
          <w:rFonts w:ascii="Times New Roman" w:eastAsia="Times New Roman" w:hAnsi="Times New Roman" w:cs="Times New Roman"/>
          <w:kern w:val="0"/>
          <w:sz w:val="22"/>
          <w:szCs w:val="22"/>
          <w14:ligatures w14:val="none"/>
        </w:rPr>
      </w:pPr>
      <w:r w:rsidRPr="00066DF7">
        <w:rPr>
          <w:rFonts w:ascii="Times New Roman" w:eastAsia="Times New Roman" w:hAnsi="Times New Roman" w:cs="Times New Roman"/>
          <w:kern w:val="0"/>
          <w:sz w:val="22"/>
          <w:szCs w:val="22"/>
          <w14:ligatures w14:val="none"/>
        </w:rPr>
        <w:t>-</w:t>
      </w:r>
      <w:r w:rsidRPr="00066DF7">
        <w:rPr>
          <w:rFonts w:ascii="Times New Roman" w:eastAsia="Times New Roman" w:hAnsi="Times New Roman" w:cs="Times New Roman"/>
          <w:kern w:val="0"/>
          <w:sz w:val="22"/>
          <w:szCs w:val="22"/>
          <w14:ligatures w14:val="none"/>
        </w:rPr>
        <w:tab/>
        <w:t>vaistų, skirtų transplantanto atmetimo reakcijai slopinti. Gydytojas paprašys kartkartėmis atlikti kraujo tyrimus;</w:t>
      </w:r>
    </w:p>
    <w:p w14:paraId="11696D48" w14:textId="77777777" w:rsidR="00066DF7" w:rsidRPr="00066DF7" w:rsidRDefault="00066DF7" w:rsidP="00066DF7">
      <w:pPr>
        <w:numPr>
          <w:ilvl w:val="12"/>
          <w:numId w:val="0"/>
        </w:numPr>
        <w:tabs>
          <w:tab w:val="left" w:pos="1080"/>
        </w:tabs>
        <w:suppressAutoHyphens/>
        <w:spacing w:after="0" w:line="240" w:lineRule="auto"/>
        <w:ind w:left="564" w:hanging="564"/>
        <w:rPr>
          <w:rFonts w:ascii="Times New Roman" w:eastAsia="Times New Roman" w:hAnsi="Times New Roman" w:cs="Times New Roman"/>
          <w:kern w:val="0"/>
          <w:sz w:val="22"/>
          <w:szCs w:val="22"/>
          <w14:ligatures w14:val="none"/>
        </w:rPr>
      </w:pPr>
      <w:r w:rsidRPr="00066DF7">
        <w:rPr>
          <w:rFonts w:ascii="Times New Roman" w:eastAsia="Times New Roman" w:hAnsi="Times New Roman" w:cs="Times New Roman"/>
          <w:kern w:val="0"/>
          <w:sz w:val="22"/>
          <w:szCs w:val="22"/>
          <w14:ligatures w14:val="none"/>
        </w:rPr>
        <w:t>-</w:t>
      </w:r>
      <w:r w:rsidRPr="00066DF7">
        <w:rPr>
          <w:rFonts w:ascii="Times New Roman" w:eastAsia="Times New Roman" w:hAnsi="Times New Roman" w:cs="Times New Roman"/>
          <w:kern w:val="0"/>
          <w:sz w:val="22"/>
          <w:szCs w:val="22"/>
          <w14:ligatures w14:val="none"/>
        </w:rPr>
        <w:tab/>
        <w:t>karbamazepiną, litį, teofiliną, prazoziną, terazoziną, ciklosporiną, midazolamą, buspironą, imipraminą, almotriptaną, antidiabetinius vaistus, kolchiciną, doksorubiciną, klaritromiciną, eritromiciną, telitromiciną, vaistus ŽIV ligai gydyti, sulfinpirazoną, rifampiciną, fenitoiną ar fenobarbitalį, kai kuriuos vaistus cholesterolio kiekiui mažinti (statinus), kai kuriuos raumenis atpalaiduojančius vaistus (miorelaksantus) arba aspiriną;</w:t>
      </w:r>
    </w:p>
    <w:p w14:paraId="14921CEE" w14:textId="77777777" w:rsidR="00066DF7" w:rsidRPr="00066DF7" w:rsidRDefault="00066DF7" w:rsidP="00066DF7">
      <w:pPr>
        <w:numPr>
          <w:ilvl w:val="12"/>
          <w:numId w:val="0"/>
        </w:numPr>
        <w:tabs>
          <w:tab w:val="left" w:pos="1080"/>
        </w:tabs>
        <w:suppressAutoHyphens/>
        <w:spacing w:after="0" w:line="240" w:lineRule="auto"/>
        <w:ind w:left="564" w:hanging="564"/>
        <w:rPr>
          <w:rFonts w:ascii="Times New Roman" w:eastAsia="Times New Roman" w:hAnsi="Times New Roman" w:cs="Times New Roman"/>
          <w:kern w:val="0"/>
          <w:sz w:val="22"/>
          <w:szCs w:val="22"/>
          <w14:ligatures w14:val="none"/>
        </w:rPr>
      </w:pPr>
      <w:r w:rsidRPr="00066DF7">
        <w:rPr>
          <w:rFonts w:ascii="Times New Roman" w:eastAsia="Times New Roman" w:hAnsi="Times New Roman" w:cs="Times New Roman"/>
          <w:kern w:val="0"/>
          <w:sz w:val="22"/>
          <w:szCs w:val="22"/>
          <w14:ligatures w14:val="none"/>
        </w:rPr>
        <w:t>-</w:t>
      </w:r>
      <w:r w:rsidRPr="00066DF7">
        <w:rPr>
          <w:rFonts w:ascii="Times New Roman" w:eastAsia="Times New Roman" w:hAnsi="Times New Roman" w:cs="Times New Roman"/>
          <w:kern w:val="0"/>
          <w:sz w:val="22"/>
          <w:szCs w:val="22"/>
          <w14:ligatures w14:val="none"/>
        </w:rPr>
        <w:tab/>
        <w:t>vaistą, apsaugantį nuo kraujo krešulių susidarymo, tokį kaip dabigatranas ar kiti tiesioginiai per burną vartojami antikoaguliantai (pavyzdžiui, rivaroksabanas);</w:t>
      </w:r>
    </w:p>
    <w:p w14:paraId="446C8BA9" w14:textId="77777777" w:rsidR="00066DF7" w:rsidRPr="00066DF7" w:rsidRDefault="00066DF7" w:rsidP="00066DF7">
      <w:pPr>
        <w:numPr>
          <w:ilvl w:val="12"/>
          <w:numId w:val="0"/>
        </w:numPr>
        <w:tabs>
          <w:tab w:val="left" w:pos="1080"/>
        </w:tabs>
        <w:suppressAutoHyphens/>
        <w:spacing w:after="0" w:line="240" w:lineRule="auto"/>
        <w:ind w:left="564" w:hanging="564"/>
        <w:rPr>
          <w:rFonts w:ascii="Times New Roman" w:eastAsia="Times New Roman" w:hAnsi="Times New Roman" w:cs="Times New Roman"/>
          <w:kern w:val="0"/>
          <w:sz w:val="22"/>
          <w:szCs w:val="22"/>
          <w14:ligatures w14:val="none"/>
        </w:rPr>
      </w:pPr>
      <w:r w:rsidRPr="00066DF7">
        <w:rPr>
          <w:rFonts w:ascii="Times New Roman" w:eastAsia="Times New Roman" w:hAnsi="Times New Roman" w:cs="Times New Roman"/>
          <w:kern w:val="0"/>
          <w:sz w:val="22"/>
          <w:szCs w:val="22"/>
          <w14:ligatures w14:val="none"/>
        </w:rPr>
        <w:t>-</w:t>
      </w:r>
      <w:r w:rsidRPr="00066DF7">
        <w:rPr>
          <w:rFonts w:ascii="Times New Roman" w:eastAsia="Times New Roman" w:hAnsi="Times New Roman" w:cs="Times New Roman"/>
          <w:kern w:val="0"/>
          <w:sz w:val="22"/>
          <w:szCs w:val="22"/>
          <w14:ligatures w14:val="none"/>
        </w:rPr>
        <w:tab/>
        <w:t>vaistų diabetui gydyti: verapamilis gali sumažinti metformino gliukozės kiekį mažinantį poveikį.</w:t>
      </w:r>
    </w:p>
    <w:p w14:paraId="1336AAE3" w14:textId="77777777" w:rsidR="00066DF7" w:rsidRPr="00066DF7" w:rsidRDefault="00066DF7" w:rsidP="00066DF7">
      <w:pPr>
        <w:numPr>
          <w:ilvl w:val="12"/>
          <w:numId w:val="0"/>
        </w:numPr>
        <w:tabs>
          <w:tab w:val="left" w:pos="1080"/>
        </w:tabs>
        <w:suppressAutoHyphens/>
        <w:spacing w:after="0" w:line="240" w:lineRule="auto"/>
        <w:rPr>
          <w:rFonts w:ascii="Times New Roman" w:eastAsia="Times New Roman" w:hAnsi="Times New Roman" w:cs="Times New Roman"/>
          <w:kern w:val="0"/>
          <w:sz w:val="22"/>
          <w:szCs w:val="22"/>
          <w14:ligatures w14:val="none"/>
        </w:rPr>
      </w:pPr>
    </w:p>
    <w:p w14:paraId="33468DCC" w14:textId="5F410430" w:rsidR="00066DF7" w:rsidRPr="00066DF7" w:rsidRDefault="00066DF7" w:rsidP="00066DF7">
      <w:pPr>
        <w:numPr>
          <w:ilvl w:val="12"/>
          <w:numId w:val="0"/>
        </w:numPr>
        <w:tabs>
          <w:tab w:val="left" w:pos="1080"/>
        </w:tabs>
        <w:suppressAutoHyphens/>
        <w:spacing w:after="0" w:line="240" w:lineRule="auto"/>
        <w:rPr>
          <w:rFonts w:ascii="Times New Roman" w:eastAsia="Times New Roman" w:hAnsi="Times New Roman" w:cs="Times New Roman"/>
          <w:kern w:val="0"/>
          <w:sz w:val="22"/>
          <w:szCs w:val="22"/>
          <w14:ligatures w14:val="none"/>
        </w:rPr>
      </w:pPr>
      <w:r w:rsidRPr="00066DF7">
        <w:rPr>
          <w:rFonts w:ascii="Times New Roman" w:eastAsia="Times New Roman" w:hAnsi="Times New Roman" w:cs="Times New Roman"/>
          <w:kern w:val="0"/>
          <w:sz w:val="22"/>
          <w:szCs w:val="22"/>
          <w14:ligatures w14:val="none"/>
        </w:rPr>
        <w:t xml:space="preserve">Jei rengiatės operacijai, kurios metu bus naudojami anestetikai, pasakykite chirurgui, kad vartojate </w:t>
      </w:r>
      <w:r w:rsidR="007845CA">
        <w:rPr>
          <w:rFonts w:ascii="Times New Roman" w:eastAsia="Times New Roman" w:hAnsi="Times New Roman" w:cs="Times New Roman"/>
          <w:kern w:val="0"/>
          <w:sz w:val="22"/>
          <w:szCs w:val="22"/>
          <w14:ligatures w14:val="none"/>
        </w:rPr>
        <w:t>Isoptin KHK retard</w:t>
      </w:r>
      <w:r w:rsidRPr="00066DF7">
        <w:rPr>
          <w:rFonts w:ascii="Times New Roman" w:eastAsia="Times New Roman" w:hAnsi="Times New Roman" w:cs="Times New Roman"/>
          <w:kern w:val="0"/>
          <w:sz w:val="22"/>
          <w:szCs w:val="22"/>
          <w14:ligatures w14:val="none"/>
        </w:rPr>
        <w:t>.</w:t>
      </w:r>
    </w:p>
    <w:p w14:paraId="34BAA1F4" w14:textId="77777777" w:rsidR="00066DF7" w:rsidRPr="00066DF7" w:rsidRDefault="00066DF7" w:rsidP="00066DF7">
      <w:pPr>
        <w:numPr>
          <w:ilvl w:val="12"/>
          <w:numId w:val="0"/>
        </w:numPr>
        <w:tabs>
          <w:tab w:val="left" w:pos="1080"/>
        </w:tabs>
        <w:suppressAutoHyphens/>
        <w:spacing w:after="0" w:line="240" w:lineRule="auto"/>
        <w:rPr>
          <w:rFonts w:ascii="Times New Roman" w:eastAsia="Times New Roman" w:hAnsi="Times New Roman" w:cs="Times New Roman"/>
          <w:kern w:val="0"/>
          <w:sz w:val="22"/>
          <w:szCs w:val="22"/>
          <w14:ligatures w14:val="none"/>
        </w:rPr>
      </w:pPr>
    </w:p>
    <w:p w14:paraId="76E3D51F" w14:textId="329F85D8" w:rsidR="00066DF7" w:rsidRPr="00066DF7" w:rsidRDefault="00066DF7" w:rsidP="00066DF7">
      <w:pPr>
        <w:numPr>
          <w:ilvl w:val="12"/>
          <w:numId w:val="0"/>
        </w:numPr>
        <w:tabs>
          <w:tab w:val="left" w:pos="1080"/>
        </w:tabs>
        <w:suppressAutoHyphens/>
        <w:spacing w:after="0" w:line="240" w:lineRule="auto"/>
        <w:rPr>
          <w:rFonts w:ascii="Times New Roman" w:eastAsia="Times New Roman" w:hAnsi="Times New Roman" w:cs="Times New Roman"/>
          <w:kern w:val="0"/>
          <w:sz w:val="22"/>
          <w:szCs w:val="22"/>
          <w14:ligatures w14:val="none"/>
        </w:rPr>
      </w:pPr>
      <w:r w:rsidRPr="00066DF7">
        <w:rPr>
          <w:rFonts w:ascii="Times New Roman" w:eastAsia="Times New Roman" w:hAnsi="Times New Roman" w:cs="Times New Roman"/>
          <w:kern w:val="0"/>
          <w:sz w:val="22"/>
          <w:szCs w:val="22"/>
          <w14:ligatures w14:val="none"/>
        </w:rPr>
        <w:t xml:space="preserve">Gydantis </w:t>
      </w:r>
      <w:r w:rsidR="007845CA">
        <w:rPr>
          <w:rFonts w:ascii="Times New Roman" w:eastAsia="Times New Roman" w:hAnsi="Times New Roman" w:cs="Times New Roman"/>
          <w:kern w:val="0"/>
          <w:sz w:val="22"/>
          <w:szCs w:val="22"/>
          <w14:ligatures w14:val="none"/>
        </w:rPr>
        <w:t>Isoptin KHK retard</w:t>
      </w:r>
      <w:r w:rsidRPr="00066DF7">
        <w:rPr>
          <w:rFonts w:ascii="Times New Roman" w:eastAsia="Times New Roman" w:hAnsi="Times New Roman" w:cs="Times New Roman"/>
          <w:kern w:val="0"/>
          <w:sz w:val="22"/>
          <w:szCs w:val="22"/>
          <w14:ligatures w14:val="none"/>
        </w:rPr>
        <w:t>, negalima švirkšti vaistų, vadinamų beta adrenoblokatoriais (nebent esate gydomas intensyviosios terapijos skyriuje).</w:t>
      </w:r>
    </w:p>
    <w:p w14:paraId="1D73EB0B" w14:textId="77777777" w:rsidR="00066DF7" w:rsidRPr="00066DF7" w:rsidRDefault="00066DF7" w:rsidP="00066DF7">
      <w:pPr>
        <w:numPr>
          <w:ilvl w:val="12"/>
          <w:numId w:val="0"/>
        </w:numPr>
        <w:tabs>
          <w:tab w:val="left" w:pos="1080"/>
        </w:tabs>
        <w:suppressAutoHyphens/>
        <w:spacing w:after="0" w:line="240" w:lineRule="auto"/>
        <w:rPr>
          <w:rFonts w:ascii="Times New Roman" w:eastAsia="Times New Roman" w:hAnsi="Times New Roman" w:cs="Times New Roman"/>
          <w:kern w:val="0"/>
          <w:sz w:val="22"/>
          <w:szCs w:val="22"/>
          <w14:ligatures w14:val="none"/>
        </w:rPr>
      </w:pPr>
    </w:p>
    <w:p w14:paraId="030CC451" w14:textId="6D834D2F" w:rsidR="00066DF7" w:rsidRPr="00066DF7" w:rsidRDefault="007845CA" w:rsidP="00066DF7">
      <w:pPr>
        <w:tabs>
          <w:tab w:val="left" w:pos="1080"/>
        </w:tabs>
        <w:suppressAutoHyphens/>
        <w:spacing w:after="0" w:line="240" w:lineRule="auto"/>
        <w:ind w:left="567" w:hanging="567"/>
        <w:rPr>
          <w:rFonts w:ascii="Times New Roman" w:eastAsia="Times New Roman" w:hAnsi="Times New Roman" w:cs="Times New Roman"/>
          <w:b/>
          <w:kern w:val="0"/>
          <w:sz w:val="22"/>
          <w:szCs w:val="22"/>
          <w14:ligatures w14:val="none"/>
        </w:rPr>
      </w:pPr>
      <w:r>
        <w:rPr>
          <w:rFonts w:ascii="Times New Roman" w:eastAsia="Times New Roman" w:hAnsi="Times New Roman" w:cs="Times New Roman"/>
          <w:b/>
          <w:kern w:val="0"/>
          <w:sz w:val="22"/>
          <w:szCs w:val="22"/>
          <w14:ligatures w14:val="none"/>
        </w:rPr>
        <w:t>Isoptin KHK retard</w:t>
      </w:r>
      <w:r w:rsidR="00066DF7" w:rsidRPr="00066DF7">
        <w:rPr>
          <w:rFonts w:ascii="Times New Roman" w:eastAsia="Times New Roman" w:hAnsi="Times New Roman" w:cs="Times New Roman"/>
          <w:b/>
          <w:kern w:val="0"/>
          <w:sz w:val="22"/>
          <w:szCs w:val="22"/>
          <w14:ligatures w14:val="none"/>
        </w:rPr>
        <w:t xml:space="preserve"> vartojimas su maistu ir gėrimais</w:t>
      </w:r>
    </w:p>
    <w:p w14:paraId="1BD3F733" w14:textId="77777777" w:rsidR="00066DF7" w:rsidRPr="00066DF7" w:rsidRDefault="00066DF7" w:rsidP="00066DF7">
      <w:pPr>
        <w:numPr>
          <w:ilvl w:val="12"/>
          <w:numId w:val="0"/>
        </w:numPr>
        <w:tabs>
          <w:tab w:val="left" w:pos="1080"/>
        </w:tabs>
        <w:suppressAutoHyphens/>
        <w:spacing w:after="0" w:line="240" w:lineRule="auto"/>
        <w:rPr>
          <w:rFonts w:ascii="Times New Roman" w:eastAsia="Times New Roman" w:hAnsi="Times New Roman" w:cs="Times New Roman"/>
          <w:kern w:val="0"/>
          <w:sz w:val="22"/>
          <w:szCs w:val="22"/>
          <w14:ligatures w14:val="none"/>
        </w:rPr>
      </w:pPr>
      <w:r w:rsidRPr="00066DF7">
        <w:rPr>
          <w:rFonts w:ascii="Times New Roman" w:eastAsia="Times New Roman" w:hAnsi="Times New Roman" w:cs="Times New Roman"/>
          <w:kern w:val="0"/>
          <w:sz w:val="22"/>
          <w:szCs w:val="22"/>
          <w14:ligatures w14:val="none"/>
        </w:rPr>
        <w:t>Gydantis reikia vengti vartoti maisto ir gėrimų, kurių sudėtyje yra greipfrutų.</w:t>
      </w:r>
    </w:p>
    <w:p w14:paraId="2DBF139B" w14:textId="46939056" w:rsidR="00066DF7" w:rsidRPr="00066DF7" w:rsidRDefault="007845CA" w:rsidP="00066DF7">
      <w:pPr>
        <w:numPr>
          <w:ilvl w:val="12"/>
          <w:numId w:val="0"/>
        </w:numPr>
        <w:tabs>
          <w:tab w:val="left" w:pos="1080"/>
        </w:tabs>
        <w:suppressAutoHyphens/>
        <w:spacing w:after="0" w:line="240" w:lineRule="auto"/>
        <w:rPr>
          <w:rFonts w:ascii="Times New Roman" w:eastAsia="Times New Roman" w:hAnsi="Times New Roman" w:cs="Times New Roman"/>
          <w:kern w:val="0"/>
          <w:sz w:val="22"/>
          <w:szCs w:val="22"/>
          <w14:ligatures w14:val="none"/>
        </w:rPr>
      </w:pPr>
      <w:r>
        <w:rPr>
          <w:rFonts w:ascii="Times New Roman" w:eastAsia="Times New Roman" w:hAnsi="Times New Roman" w:cs="Times New Roman"/>
          <w:kern w:val="0"/>
          <w:sz w:val="22"/>
          <w:szCs w:val="22"/>
          <w14:ligatures w14:val="none"/>
        </w:rPr>
        <w:t>Isoptin KHK retard</w:t>
      </w:r>
      <w:r w:rsidR="00066DF7" w:rsidRPr="00066DF7">
        <w:rPr>
          <w:rFonts w:ascii="Times New Roman" w:eastAsia="Times New Roman" w:hAnsi="Times New Roman" w:cs="Times New Roman"/>
          <w:kern w:val="0"/>
          <w:sz w:val="22"/>
          <w:szCs w:val="22"/>
          <w14:ligatures w14:val="none"/>
        </w:rPr>
        <w:t xml:space="preserve"> gali sustiprinti alkoholio poveikį.</w:t>
      </w:r>
    </w:p>
    <w:p w14:paraId="165FF502" w14:textId="77777777" w:rsidR="00066DF7" w:rsidRPr="00066DF7" w:rsidRDefault="00066DF7" w:rsidP="00066DF7">
      <w:pPr>
        <w:numPr>
          <w:ilvl w:val="12"/>
          <w:numId w:val="0"/>
        </w:numPr>
        <w:tabs>
          <w:tab w:val="left" w:pos="1080"/>
        </w:tabs>
        <w:suppressAutoHyphens/>
        <w:spacing w:after="0" w:line="240" w:lineRule="auto"/>
        <w:rPr>
          <w:rFonts w:ascii="Times New Roman" w:eastAsia="Times New Roman" w:hAnsi="Times New Roman" w:cs="Times New Roman"/>
          <w:kern w:val="0"/>
          <w:sz w:val="22"/>
          <w:szCs w:val="22"/>
          <w14:ligatures w14:val="none"/>
        </w:rPr>
      </w:pPr>
      <w:r w:rsidRPr="00066DF7">
        <w:rPr>
          <w:rFonts w:ascii="Times New Roman" w:eastAsia="Times New Roman" w:hAnsi="Times New Roman" w:cs="Times New Roman"/>
          <w:kern w:val="0"/>
          <w:sz w:val="22"/>
          <w:szCs w:val="22"/>
          <w14:ligatures w14:val="none"/>
        </w:rPr>
        <w:t>Jeigu vartojate jonažolių preparatų, pasakykite apie tai gydytojui.</w:t>
      </w:r>
    </w:p>
    <w:p w14:paraId="7A46FD14" w14:textId="77777777" w:rsidR="00066DF7" w:rsidRPr="00066DF7" w:rsidRDefault="00066DF7" w:rsidP="00066DF7">
      <w:pPr>
        <w:numPr>
          <w:ilvl w:val="12"/>
          <w:numId w:val="0"/>
        </w:numPr>
        <w:tabs>
          <w:tab w:val="left" w:pos="1080"/>
        </w:tabs>
        <w:suppressAutoHyphens/>
        <w:spacing w:after="0" w:line="240" w:lineRule="auto"/>
        <w:rPr>
          <w:rFonts w:ascii="Times New Roman" w:eastAsia="Times New Roman" w:hAnsi="Times New Roman" w:cs="Times New Roman"/>
          <w:kern w:val="0"/>
          <w:sz w:val="22"/>
          <w:szCs w:val="22"/>
          <w14:ligatures w14:val="none"/>
        </w:rPr>
      </w:pPr>
    </w:p>
    <w:p w14:paraId="1067E0AE" w14:textId="77777777" w:rsidR="00066DF7" w:rsidRPr="00066DF7" w:rsidRDefault="00066DF7" w:rsidP="00066DF7">
      <w:pPr>
        <w:tabs>
          <w:tab w:val="left" w:pos="1080"/>
        </w:tabs>
        <w:suppressAutoHyphens/>
        <w:spacing w:after="0" w:line="240" w:lineRule="auto"/>
        <w:ind w:left="567" w:hanging="567"/>
        <w:rPr>
          <w:rFonts w:ascii="Times New Roman" w:eastAsia="Times New Roman" w:hAnsi="Times New Roman" w:cs="Times New Roman"/>
          <w:b/>
          <w:kern w:val="0"/>
          <w:sz w:val="22"/>
          <w:szCs w:val="22"/>
          <w14:ligatures w14:val="none"/>
        </w:rPr>
      </w:pPr>
      <w:r w:rsidRPr="00066DF7">
        <w:rPr>
          <w:rFonts w:ascii="Times New Roman" w:eastAsia="Times New Roman" w:hAnsi="Times New Roman" w:cs="Times New Roman"/>
          <w:b/>
          <w:kern w:val="0"/>
          <w:sz w:val="22"/>
          <w:szCs w:val="22"/>
          <w14:ligatures w14:val="none"/>
        </w:rPr>
        <w:t>Nėštumas ir žindymo laikotarpis</w:t>
      </w:r>
    </w:p>
    <w:p w14:paraId="7C2322C9" w14:textId="77777777" w:rsidR="00066DF7" w:rsidRPr="00066DF7" w:rsidRDefault="00066DF7" w:rsidP="00066DF7">
      <w:pPr>
        <w:numPr>
          <w:ilvl w:val="12"/>
          <w:numId w:val="0"/>
        </w:numPr>
        <w:tabs>
          <w:tab w:val="left" w:pos="1080"/>
        </w:tabs>
        <w:suppressAutoHyphens/>
        <w:spacing w:after="0" w:line="240" w:lineRule="auto"/>
        <w:rPr>
          <w:rFonts w:ascii="Times New Roman" w:eastAsia="Times New Roman" w:hAnsi="Times New Roman" w:cs="Times New Roman"/>
          <w:kern w:val="0"/>
          <w:sz w:val="22"/>
          <w:szCs w:val="22"/>
          <w14:ligatures w14:val="none"/>
        </w:rPr>
      </w:pPr>
      <w:r w:rsidRPr="00066DF7">
        <w:rPr>
          <w:rFonts w:ascii="Times New Roman" w:eastAsia="Times New Roman" w:hAnsi="Times New Roman" w:cs="Times New Roman"/>
          <w:noProof/>
          <w:kern w:val="0"/>
          <w:sz w:val="22"/>
          <w:szCs w:val="22"/>
          <w14:ligatures w14:val="none"/>
        </w:rPr>
        <w:lastRenderedPageBreak/>
        <w:t>Jeigu esate nėščia, žindote kūdikį, manote, kad galbūt esate nėščia, arba planuojate pastoti, tai prieš vartodama šį vaistą, pasitarkite</w:t>
      </w:r>
      <w:r w:rsidRPr="00066DF7">
        <w:rPr>
          <w:rFonts w:ascii="Times New Roman" w:eastAsia="Times New Roman" w:hAnsi="Times New Roman" w:cs="Times New Roman"/>
          <w:kern w:val="0"/>
          <w:sz w:val="22"/>
          <w:szCs w:val="22"/>
          <w14:ligatures w14:val="none"/>
        </w:rPr>
        <w:t xml:space="preserve"> su gydytoju arba vaistininku.</w:t>
      </w:r>
    </w:p>
    <w:p w14:paraId="6AFA8655" w14:textId="12EB360D" w:rsidR="00066DF7" w:rsidRPr="00066DF7" w:rsidRDefault="00066DF7" w:rsidP="00066DF7">
      <w:pPr>
        <w:numPr>
          <w:ilvl w:val="12"/>
          <w:numId w:val="0"/>
        </w:numPr>
        <w:tabs>
          <w:tab w:val="left" w:pos="1080"/>
        </w:tabs>
        <w:suppressAutoHyphens/>
        <w:spacing w:after="0" w:line="240" w:lineRule="auto"/>
        <w:rPr>
          <w:rFonts w:ascii="Times New Roman" w:eastAsia="Times New Roman" w:hAnsi="Times New Roman" w:cs="Times New Roman"/>
          <w:kern w:val="0"/>
          <w:sz w:val="22"/>
          <w:szCs w:val="22"/>
          <w14:ligatures w14:val="none"/>
        </w:rPr>
      </w:pPr>
      <w:r w:rsidRPr="00066DF7">
        <w:rPr>
          <w:rFonts w:ascii="Times New Roman" w:eastAsia="Times New Roman" w:hAnsi="Times New Roman" w:cs="Times New Roman"/>
          <w:kern w:val="0"/>
          <w:sz w:val="22"/>
          <w:szCs w:val="22"/>
          <w14:ligatures w14:val="none"/>
        </w:rPr>
        <w:t xml:space="preserve">Nėštumo laikotarpiu arba jeigu žindote kūdikį, </w:t>
      </w:r>
      <w:r w:rsidR="007845CA">
        <w:rPr>
          <w:rFonts w:ascii="Times New Roman" w:eastAsia="Times New Roman" w:hAnsi="Times New Roman" w:cs="Times New Roman"/>
          <w:kern w:val="0"/>
          <w:sz w:val="22"/>
          <w:szCs w:val="22"/>
          <w14:ligatures w14:val="none"/>
        </w:rPr>
        <w:t>Isoptin KHK retard</w:t>
      </w:r>
      <w:r w:rsidRPr="00066DF7">
        <w:rPr>
          <w:rFonts w:ascii="Times New Roman" w:eastAsia="Times New Roman" w:hAnsi="Times New Roman" w:cs="Times New Roman"/>
          <w:kern w:val="0"/>
          <w:sz w:val="22"/>
          <w:szCs w:val="22"/>
          <w14:ligatures w14:val="none"/>
        </w:rPr>
        <w:t xml:space="preserve"> nevartokite, nebent tik gydytojui nustačius, kad šiuo vaistu gydyti neabejotinai būtina.</w:t>
      </w:r>
    </w:p>
    <w:p w14:paraId="28005AE6" w14:textId="77777777" w:rsidR="00066DF7" w:rsidRPr="00066DF7" w:rsidRDefault="00066DF7" w:rsidP="00066DF7">
      <w:pPr>
        <w:tabs>
          <w:tab w:val="left" w:pos="1080"/>
        </w:tabs>
        <w:suppressAutoHyphens/>
        <w:spacing w:after="0" w:line="240" w:lineRule="auto"/>
        <w:ind w:left="567" w:hanging="567"/>
        <w:rPr>
          <w:rFonts w:ascii="Times New Roman" w:eastAsia="Times New Roman" w:hAnsi="Times New Roman" w:cs="Times New Roman"/>
          <w:kern w:val="0"/>
          <w:sz w:val="22"/>
          <w:szCs w:val="22"/>
          <w14:ligatures w14:val="none"/>
        </w:rPr>
      </w:pPr>
    </w:p>
    <w:p w14:paraId="30ABF250" w14:textId="77777777" w:rsidR="00066DF7" w:rsidRPr="00066DF7" w:rsidRDefault="00066DF7" w:rsidP="00066DF7">
      <w:pPr>
        <w:tabs>
          <w:tab w:val="left" w:pos="1080"/>
        </w:tabs>
        <w:suppressAutoHyphens/>
        <w:spacing w:after="0" w:line="240" w:lineRule="auto"/>
        <w:ind w:left="567" w:hanging="567"/>
        <w:rPr>
          <w:rFonts w:ascii="Times New Roman" w:eastAsia="Times New Roman" w:hAnsi="Times New Roman" w:cs="Times New Roman"/>
          <w:b/>
          <w:kern w:val="0"/>
          <w:sz w:val="22"/>
          <w:szCs w:val="22"/>
          <w14:ligatures w14:val="none"/>
        </w:rPr>
      </w:pPr>
      <w:r w:rsidRPr="00066DF7">
        <w:rPr>
          <w:rFonts w:ascii="Times New Roman" w:eastAsia="Times New Roman" w:hAnsi="Times New Roman" w:cs="Times New Roman"/>
          <w:b/>
          <w:kern w:val="0"/>
          <w:sz w:val="22"/>
          <w:szCs w:val="22"/>
          <w14:ligatures w14:val="none"/>
        </w:rPr>
        <w:t>Vairavimas ir mechanizmų valdymas</w:t>
      </w:r>
    </w:p>
    <w:p w14:paraId="4F7BA8D9" w14:textId="77777777" w:rsidR="00066DF7" w:rsidRPr="00066DF7" w:rsidRDefault="00066DF7" w:rsidP="00066DF7">
      <w:pPr>
        <w:tabs>
          <w:tab w:val="left" w:pos="1080"/>
        </w:tabs>
        <w:suppressAutoHyphens/>
        <w:spacing w:after="0" w:line="240" w:lineRule="auto"/>
        <w:rPr>
          <w:rFonts w:ascii="Times New Roman" w:eastAsia="Times New Roman" w:hAnsi="Times New Roman" w:cs="Times New Roman"/>
          <w:kern w:val="0"/>
          <w:sz w:val="22"/>
          <w:szCs w:val="22"/>
          <w14:ligatures w14:val="none"/>
        </w:rPr>
      </w:pPr>
      <w:r w:rsidRPr="00066DF7">
        <w:rPr>
          <w:rFonts w:ascii="Times New Roman" w:eastAsia="Times New Roman" w:hAnsi="Times New Roman" w:cs="Times New Roman"/>
          <w:kern w:val="0"/>
          <w:sz w:val="22"/>
          <w:szCs w:val="22"/>
          <w14:ligatures w14:val="none"/>
        </w:rPr>
        <w:t>Šis vaistas gali paveikti Jūsų gebėjimą vairuoti transporto priemones, valdyti mechanizmus arba dirbti pavojingomis sąlygomis. Toks poveikis stipresnis gydymo pradžioje, didinant dozę, keičiant vaistą kitu, taip pat kartu išgėrus alkoholio.</w:t>
      </w:r>
    </w:p>
    <w:p w14:paraId="5609791A" w14:textId="77777777" w:rsidR="00066DF7" w:rsidRPr="00066DF7" w:rsidRDefault="00066DF7" w:rsidP="00066DF7">
      <w:pPr>
        <w:numPr>
          <w:ilvl w:val="12"/>
          <w:numId w:val="0"/>
        </w:numPr>
        <w:tabs>
          <w:tab w:val="left" w:pos="1080"/>
        </w:tabs>
        <w:suppressAutoHyphens/>
        <w:spacing w:after="0" w:line="240" w:lineRule="auto"/>
        <w:rPr>
          <w:rFonts w:ascii="Times New Roman" w:eastAsia="Times New Roman" w:hAnsi="Times New Roman" w:cs="Times New Roman"/>
          <w:kern w:val="0"/>
          <w:sz w:val="22"/>
          <w:szCs w:val="22"/>
          <w14:ligatures w14:val="none"/>
        </w:rPr>
      </w:pPr>
    </w:p>
    <w:p w14:paraId="4477C658" w14:textId="68A17E2B" w:rsidR="00066DF7" w:rsidRPr="00066DF7" w:rsidRDefault="007845CA" w:rsidP="00066DF7">
      <w:pPr>
        <w:numPr>
          <w:ilvl w:val="12"/>
          <w:numId w:val="0"/>
        </w:numPr>
        <w:tabs>
          <w:tab w:val="left" w:pos="1080"/>
        </w:tabs>
        <w:suppressAutoHyphens/>
        <w:spacing w:after="0" w:line="240" w:lineRule="auto"/>
        <w:rPr>
          <w:rFonts w:ascii="Times New Roman" w:eastAsia="Times New Roman" w:hAnsi="Times New Roman" w:cs="Times New Roman"/>
          <w:b/>
          <w:kern w:val="0"/>
          <w:sz w:val="22"/>
          <w:szCs w:val="22"/>
          <w:lang w:val="lv-LV"/>
          <w14:ligatures w14:val="none"/>
        </w:rPr>
      </w:pPr>
      <w:r>
        <w:rPr>
          <w:rFonts w:ascii="Times New Roman" w:eastAsia="Times New Roman" w:hAnsi="Times New Roman" w:cs="Times New Roman"/>
          <w:b/>
          <w:kern w:val="0"/>
          <w:sz w:val="22"/>
          <w:szCs w:val="22"/>
          <w:lang w:val="lv-LV"/>
          <w14:ligatures w14:val="none"/>
        </w:rPr>
        <w:t>Isoptin KHK retard</w:t>
      </w:r>
      <w:r w:rsidR="00066DF7" w:rsidRPr="00066DF7">
        <w:rPr>
          <w:rFonts w:ascii="Times New Roman" w:eastAsia="Times New Roman" w:hAnsi="Times New Roman" w:cs="Times New Roman"/>
          <w:b/>
          <w:kern w:val="0"/>
          <w:sz w:val="22"/>
          <w:szCs w:val="22"/>
          <w:lang w:val="lv-LV"/>
          <w14:ligatures w14:val="none"/>
        </w:rPr>
        <w:t xml:space="preserve"> sudėtyje yra natrio</w:t>
      </w:r>
    </w:p>
    <w:p w14:paraId="4200E706" w14:textId="36D18B74" w:rsidR="00066DF7" w:rsidRPr="00066DF7" w:rsidRDefault="007845CA" w:rsidP="00066DF7">
      <w:pPr>
        <w:numPr>
          <w:ilvl w:val="12"/>
          <w:numId w:val="0"/>
        </w:numPr>
        <w:tabs>
          <w:tab w:val="left" w:pos="1080"/>
        </w:tabs>
        <w:suppressAutoHyphens/>
        <w:spacing w:after="0" w:line="240" w:lineRule="auto"/>
        <w:rPr>
          <w:rFonts w:ascii="Times New Roman" w:eastAsia="Times New Roman" w:hAnsi="Times New Roman" w:cs="Times New Roman"/>
          <w:i/>
          <w:kern w:val="0"/>
          <w:sz w:val="22"/>
          <w:szCs w:val="22"/>
          <w:lang w:val="lv-LV"/>
          <w14:ligatures w14:val="none"/>
        </w:rPr>
      </w:pPr>
      <w:r>
        <w:rPr>
          <w:rFonts w:ascii="Times New Roman" w:eastAsia="Times New Roman" w:hAnsi="Times New Roman" w:cs="Times New Roman"/>
          <w:i/>
          <w:kern w:val="0"/>
          <w:sz w:val="22"/>
          <w:szCs w:val="22"/>
          <w:lang w:val="lv-LV"/>
          <w14:ligatures w14:val="none"/>
        </w:rPr>
        <w:t>Isoptin KHK retard</w:t>
      </w:r>
      <w:r w:rsidR="00F0432E">
        <w:rPr>
          <w:rFonts w:ascii="Times New Roman" w:eastAsia="Times New Roman" w:hAnsi="Times New Roman" w:cs="Times New Roman"/>
          <w:i/>
          <w:kern w:val="0"/>
          <w:sz w:val="22"/>
          <w:szCs w:val="22"/>
          <w:lang w:val="lv-LV"/>
          <w14:ligatures w14:val="none"/>
        </w:rPr>
        <w:t xml:space="preserve"> 120 mg</w:t>
      </w:r>
    </w:p>
    <w:p w14:paraId="37ABAED7" w14:textId="77777777" w:rsidR="00066DF7" w:rsidRDefault="00066DF7" w:rsidP="00066DF7">
      <w:pPr>
        <w:numPr>
          <w:ilvl w:val="12"/>
          <w:numId w:val="0"/>
        </w:numPr>
        <w:tabs>
          <w:tab w:val="left" w:pos="1080"/>
        </w:tabs>
        <w:suppressAutoHyphens/>
        <w:spacing w:after="0" w:line="240" w:lineRule="auto"/>
        <w:rPr>
          <w:rFonts w:ascii="Times New Roman" w:eastAsia="Times New Roman" w:hAnsi="Times New Roman" w:cs="Times New Roman"/>
          <w:kern w:val="0"/>
          <w:sz w:val="22"/>
          <w:szCs w:val="22"/>
          <w:lang w:val="lv-LV"/>
          <w14:ligatures w14:val="none"/>
        </w:rPr>
      </w:pPr>
      <w:r w:rsidRPr="00066DF7">
        <w:rPr>
          <w:rFonts w:ascii="Times New Roman" w:eastAsia="Times New Roman" w:hAnsi="Times New Roman" w:cs="Times New Roman"/>
          <w:kern w:val="0"/>
          <w:sz w:val="22"/>
          <w:szCs w:val="22"/>
          <w:lang w:val="lv-LV"/>
          <w14:ligatures w14:val="none"/>
        </w:rPr>
        <w:t>Šio vaisto vienoje tabletėje yra mažiau kaip 1 mmol (23 mg) natrio, t. y. jis beveik neturi reikšmės.</w:t>
      </w:r>
    </w:p>
    <w:p w14:paraId="63767509" w14:textId="77777777" w:rsidR="00066DF7" w:rsidRPr="00066DF7" w:rsidRDefault="00066DF7" w:rsidP="00066DF7">
      <w:pPr>
        <w:numPr>
          <w:ilvl w:val="12"/>
          <w:numId w:val="0"/>
        </w:numPr>
        <w:tabs>
          <w:tab w:val="left" w:pos="1080"/>
        </w:tabs>
        <w:suppressAutoHyphens/>
        <w:spacing w:after="0" w:line="240" w:lineRule="auto"/>
        <w:rPr>
          <w:rFonts w:ascii="Times New Roman" w:eastAsia="Times New Roman" w:hAnsi="Times New Roman" w:cs="Times New Roman"/>
          <w:kern w:val="0"/>
          <w:sz w:val="22"/>
          <w:szCs w:val="22"/>
          <w14:ligatures w14:val="none"/>
        </w:rPr>
      </w:pPr>
    </w:p>
    <w:p w14:paraId="5274D8AC" w14:textId="77777777" w:rsidR="00066DF7" w:rsidRPr="00066DF7" w:rsidRDefault="00066DF7" w:rsidP="00066DF7">
      <w:pPr>
        <w:numPr>
          <w:ilvl w:val="12"/>
          <w:numId w:val="0"/>
        </w:numPr>
        <w:tabs>
          <w:tab w:val="left" w:pos="1080"/>
        </w:tabs>
        <w:suppressAutoHyphens/>
        <w:spacing w:after="0" w:line="240" w:lineRule="auto"/>
        <w:rPr>
          <w:rFonts w:ascii="Times New Roman" w:eastAsia="Times New Roman" w:hAnsi="Times New Roman" w:cs="Times New Roman"/>
          <w:kern w:val="0"/>
          <w:sz w:val="22"/>
          <w:szCs w:val="22"/>
          <w14:ligatures w14:val="none"/>
        </w:rPr>
      </w:pPr>
    </w:p>
    <w:p w14:paraId="67A928BB" w14:textId="65A1DA84" w:rsidR="00066DF7" w:rsidRPr="00066DF7" w:rsidRDefault="00066DF7" w:rsidP="00066DF7">
      <w:pPr>
        <w:keepNext/>
        <w:tabs>
          <w:tab w:val="left" w:pos="567"/>
          <w:tab w:val="left" w:pos="1080"/>
        </w:tabs>
        <w:suppressAutoHyphens/>
        <w:spacing w:after="0" w:line="240" w:lineRule="auto"/>
        <w:ind w:left="1077" w:hanging="1077"/>
        <w:outlineLvl w:val="0"/>
        <w:rPr>
          <w:rFonts w:ascii="Times New Roman" w:eastAsia="Times New Roman" w:hAnsi="Times New Roman" w:cs="Times New Roman"/>
          <w:b/>
          <w:kern w:val="0"/>
          <w:sz w:val="22"/>
          <w:szCs w:val="22"/>
          <w14:ligatures w14:val="none"/>
        </w:rPr>
      </w:pPr>
      <w:r w:rsidRPr="00066DF7">
        <w:rPr>
          <w:rFonts w:ascii="Times New Roman" w:eastAsia="Times New Roman" w:hAnsi="Times New Roman" w:cs="Times New Roman"/>
          <w:b/>
          <w:kern w:val="0"/>
          <w:sz w:val="22"/>
          <w:szCs w:val="22"/>
          <w14:ligatures w14:val="none"/>
        </w:rPr>
        <w:t>3.</w:t>
      </w:r>
      <w:r w:rsidRPr="00066DF7">
        <w:rPr>
          <w:rFonts w:ascii="Times New Roman" w:eastAsia="Times New Roman" w:hAnsi="Times New Roman" w:cs="Times New Roman"/>
          <w:b/>
          <w:kern w:val="0"/>
          <w:sz w:val="22"/>
          <w:szCs w:val="22"/>
          <w14:ligatures w14:val="none"/>
        </w:rPr>
        <w:tab/>
        <w:t xml:space="preserve">Kaip vartoti </w:t>
      </w:r>
      <w:r w:rsidR="007845CA">
        <w:rPr>
          <w:rFonts w:ascii="Times New Roman" w:eastAsia="Times New Roman" w:hAnsi="Times New Roman" w:cs="Times New Roman"/>
          <w:b/>
          <w:kern w:val="0"/>
          <w:sz w:val="22"/>
          <w:szCs w:val="22"/>
          <w14:ligatures w14:val="none"/>
        </w:rPr>
        <w:t>Isoptin KHK retard</w:t>
      </w:r>
    </w:p>
    <w:p w14:paraId="5F8C7D80" w14:textId="77777777" w:rsidR="00066DF7" w:rsidRPr="00066DF7" w:rsidRDefault="00066DF7" w:rsidP="00066DF7">
      <w:pPr>
        <w:tabs>
          <w:tab w:val="left" w:pos="567"/>
          <w:tab w:val="left" w:pos="1080"/>
        </w:tabs>
        <w:suppressAutoHyphens/>
        <w:spacing w:after="0" w:line="240" w:lineRule="auto"/>
        <w:rPr>
          <w:rFonts w:ascii="Times New Roman" w:eastAsia="Times New Roman" w:hAnsi="Times New Roman" w:cs="Times New Roman"/>
          <w:kern w:val="0"/>
          <w:sz w:val="22"/>
          <w:szCs w:val="22"/>
          <w14:ligatures w14:val="none"/>
        </w:rPr>
      </w:pPr>
    </w:p>
    <w:p w14:paraId="2BB78319" w14:textId="77777777" w:rsidR="00066DF7" w:rsidRPr="00066DF7" w:rsidRDefault="00066DF7" w:rsidP="00066DF7">
      <w:pPr>
        <w:numPr>
          <w:ilvl w:val="12"/>
          <w:numId w:val="0"/>
        </w:numPr>
        <w:tabs>
          <w:tab w:val="left" w:pos="567"/>
          <w:tab w:val="left" w:pos="1080"/>
        </w:tabs>
        <w:suppressAutoHyphens/>
        <w:spacing w:after="0" w:line="240" w:lineRule="auto"/>
        <w:rPr>
          <w:rFonts w:ascii="Times New Roman" w:eastAsia="Times New Roman" w:hAnsi="Times New Roman" w:cs="Times New Roman"/>
          <w:kern w:val="0"/>
          <w:sz w:val="22"/>
          <w:szCs w:val="22"/>
          <w14:ligatures w14:val="none"/>
        </w:rPr>
      </w:pPr>
      <w:r w:rsidRPr="00066DF7">
        <w:rPr>
          <w:rFonts w:ascii="Times New Roman" w:eastAsia="Times New Roman" w:hAnsi="Times New Roman" w:cs="Times New Roman"/>
          <w:noProof/>
          <w:kern w:val="0"/>
          <w:sz w:val="22"/>
          <w:szCs w:val="22"/>
          <w14:ligatures w14:val="none"/>
        </w:rPr>
        <w:t>Visada vartokite šį vaistą</w:t>
      </w:r>
      <w:r w:rsidRPr="00066DF7">
        <w:rPr>
          <w:rFonts w:ascii="Times New Roman" w:eastAsia="Times New Roman" w:hAnsi="Times New Roman" w:cs="Times New Roman"/>
          <w:kern w:val="0"/>
          <w:sz w:val="22"/>
          <w:szCs w:val="22"/>
          <w14:ligatures w14:val="none"/>
        </w:rPr>
        <w:t xml:space="preserve"> tiksliai kaip nurodė gydytojas. Jeigu abejojate, kreipkitės į gydytoją arba vaistininką. </w:t>
      </w:r>
    </w:p>
    <w:p w14:paraId="3A2D29A1" w14:textId="77777777" w:rsidR="00066DF7" w:rsidRPr="00066DF7" w:rsidRDefault="00066DF7" w:rsidP="00066DF7">
      <w:pPr>
        <w:numPr>
          <w:ilvl w:val="12"/>
          <w:numId w:val="0"/>
        </w:numPr>
        <w:tabs>
          <w:tab w:val="left" w:pos="567"/>
          <w:tab w:val="left" w:pos="1080"/>
        </w:tabs>
        <w:suppressAutoHyphens/>
        <w:spacing w:after="0" w:line="240" w:lineRule="auto"/>
        <w:rPr>
          <w:rFonts w:ascii="Times New Roman" w:eastAsia="Times New Roman" w:hAnsi="Times New Roman" w:cs="Times New Roman"/>
          <w:kern w:val="0"/>
          <w:sz w:val="22"/>
          <w:szCs w:val="22"/>
          <w14:ligatures w14:val="none"/>
        </w:rPr>
      </w:pPr>
      <w:r w:rsidRPr="00066DF7">
        <w:rPr>
          <w:rFonts w:ascii="Times New Roman" w:eastAsia="Times New Roman" w:hAnsi="Times New Roman" w:cs="Times New Roman"/>
          <w:kern w:val="0"/>
          <w:sz w:val="22"/>
          <w:szCs w:val="22"/>
          <w14:ligatures w14:val="none"/>
        </w:rPr>
        <w:t xml:space="preserve">Vidutinė dozė visų indikacijų atveju yra 240 - 360 mg. Gydantis ilgai, negalima viršyti 480 mg paros dozės, dozę galima padidinti trumpam. </w:t>
      </w:r>
    </w:p>
    <w:p w14:paraId="71A2CD44" w14:textId="77777777" w:rsidR="00066DF7" w:rsidRPr="00066DF7" w:rsidRDefault="00066DF7" w:rsidP="00066DF7">
      <w:pPr>
        <w:numPr>
          <w:ilvl w:val="12"/>
          <w:numId w:val="0"/>
        </w:numPr>
        <w:tabs>
          <w:tab w:val="left" w:pos="567"/>
          <w:tab w:val="left" w:pos="1080"/>
        </w:tabs>
        <w:suppressAutoHyphens/>
        <w:spacing w:after="0" w:line="240" w:lineRule="auto"/>
        <w:rPr>
          <w:rFonts w:ascii="Times New Roman" w:eastAsia="Times New Roman" w:hAnsi="Times New Roman" w:cs="Times New Roman"/>
          <w:kern w:val="0"/>
          <w:sz w:val="22"/>
          <w:szCs w:val="22"/>
          <w14:ligatures w14:val="none"/>
        </w:rPr>
      </w:pPr>
      <w:r w:rsidRPr="00066DF7">
        <w:rPr>
          <w:rFonts w:ascii="Times New Roman" w:eastAsia="Times New Roman" w:hAnsi="Times New Roman" w:cs="Times New Roman"/>
          <w:kern w:val="0"/>
          <w:sz w:val="22"/>
          <w:szCs w:val="22"/>
          <w14:ligatures w14:val="none"/>
        </w:rPr>
        <w:t>Tabletę reikia nuryti visą, galima užgerti stikline vandens. Vaistą galima vartoti nepriklausomai nuo valgio.</w:t>
      </w:r>
    </w:p>
    <w:p w14:paraId="0DA9AA5C" w14:textId="77777777" w:rsidR="00066DF7" w:rsidRPr="00066DF7" w:rsidRDefault="00066DF7" w:rsidP="00066DF7">
      <w:pPr>
        <w:numPr>
          <w:ilvl w:val="12"/>
          <w:numId w:val="0"/>
        </w:numPr>
        <w:tabs>
          <w:tab w:val="left" w:pos="567"/>
          <w:tab w:val="left" w:pos="1080"/>
        </w:tabs>
        <w:suppressAutoHyphens/>
        <w:spacing w:after="0" w:line="240" w:lineRule="auto"/>
        <w:rPr>
          <w:rFonts w:ascii="Times New Roman" w:eastAsia="Times New Roman" w:hAnsi="Times New Roman" w:cs="Times New Roman"/>
          <w:i/>
          <w:iCs/>
          <w:kern w:val="0"/>
          <w:sz w:val="22"/>
          <w:szCs w:val="22"/>
          <w14:ligatures w14:val="none"/>
        </w:rPr>
      </w:pPr>
    </w:p>
    <w:p w14:paraId="40F93A41" w14:textId="421C5470" w:rsidR="00066DF7" w:rsidRPr="00066DF7" w:rsidRDefault="007845CA" w:rsidP="00066DF7">
      <w:pPr>
        <w:numPr>
          <w:ilvl w:val="12"/>
          <w:numId w:val="0"/>
        </w:numPr>
        <w:tabs>
          <w:tab w:val="left" w:pos="567"/>
          <w:tab w:val="left" w:pos="1080"/>
        </w:tabs>
        <w:suppressAutoHyphens/>
        <w:spacing w:after="0" w:line="240" w:lineRule="auto"/>
        <w:rPr>
          <w:rFonts w:ascii="Times New Roman" w:eastAsia="Times New Roman" w:hAnsi="Times New Roman" w:cs="Times New Roman"/>
          <w:b/>
          <w:kern w:val="0"/>
          <w:sz w:val="22"/>
          <w:szCs w:val="22"/>
          <w14:ligatures w14:val="none"/>
        </w:rPr>
      </w:pPr>
      <w:r>
        <w:rPr>
          <w:rFonts w:ascii="Times New Roman" w:eastAsia="Times New Roman" w:hAnsi="Times New Roman" w:cs="Times New Roman"/>
          <w:b/>
          <w:kern w:val="0"/>
          <w:sz w:val="22"/>
          <w:szCs w:val="22"/>
          <w14:ligatures w14:val="none"/>
        </w:rPr>
        <w:t>Isoptin KHK retard</w:t>
      </w:r>
      <w:r w:rsidR="00F0432E">
        <w:rPr>
          <w:rFonts w:ascii="Times New Roman" w:eastAsia="Times New Roman" w:hAnsi="Times New Roman" w:cs="Times New Roman"/>
          <w:b/>
          <w:kern w:val="0"/>
          <w:sz w:val="22"/>
          <w:szCs w:val="22"/>
          <w14:ligatures w14:val="none"/>
        </w:rPr>
        <w:t xml:space="preserve"> 120 mg</w:t>
      </w:r>
      <w:r w:rsidR="00066DF7" w:rsidRPr="00066DF7">
        <w:rPr>
          <w:rFonts w:ascii="Times New Roman" w:eastAsia="Times New Roman" w:hAnsi="Times New Roman" w:cs="Times New Roman"/>
          <w:b/>
          <w:kern w:val="0"/>
          <w:sz w:val="22"/>
          <w:szCs w:val="22"/>
          <w14:ligatures w14:val="none"/>
        </w:rPr>
        <w:t xml:space="preserve"> pailginto atpalaidavimo tablečių (120 mg verapamilio hidrochlorido) dozavimo rekomendacijos</w:t>
      </w:r>
    </w:p>
    <w:p w14:paraId="343C973F" w14:textId="77777777" w:rsidR="00066DF7" w:rsidRPr="00066DF7" w:rsidRDefault="00066DF7" w:rsidP="00066DF7">
      <w:pPr>
        <w:numPr>
          <w:ilvl w:val="12"/>
          <w:numId w:val="0"/>
        </w:numPr>
        <w:tabs>
          <w:tab w:val="left" w:pos="567"/>
          <w:tab w:val="left" w:pos="1080"/>
        </w:tabs>
        <w:suppressAutoHyphens/>
        <w:spacing w:after="0" w:line="240" w:lineRule="auto"/>
        <w:rPr>
          <w:rFonts w:ascii="Times New Roman" w:eastAsia="Times New Roman" w:hAnsi="Times New Roman" w:cs="Times New Roman"/>
          <w:kern w:val="0"/>
          <w:sz w:val="22"/>
          <w:szCs w:val="22"/>
          <w14:ligatures w14:val="none"/>
        </w:rPr>
      </w:pPr>
    </w:p>
    <w:p w14:paraId="1383183E" w14:textId="77777777" w:rsidR="00066DF7" w:rsidRPr="00066DF7" w:rsidRDefault="00066DF7" w:rsidP="00066DF7">
      <w:pPr>
        <w:tabs>
          <w:tab w:val="left" w:pos="540"/>
          <w:tab w:val="left" w:pos="567"/>
          <w:tab w:val="left" w:pos="1080"/>
        </w:tabs>
        <w:suppressAutoHyphens/>
        <w:spacing w:after="0" w:line="240" w:lineRule="auto"/>
        <w:rPr>
          <w:rFonts w:ascii="Times New Roman" w:eastAsia="Times New Roman" w:hAnsi="Times New Roman" w:cs="Times New Roman"/>
          <w:bCs/>
          <w:kern w:val="0"/>
          <w:sz w:val="22"/>
          <w:szCs w:val="22"/>
          <w:u w:val="single"/>
          <w14:ligatures w14:val="none"/>
        </w:rPr>
      </w:pPr>
      <w:r w:rsidRPr="00066DF7">
        <w:rPr>
          <w:rFonts w:ascii="Times New Roman" w:eastAsia="Times New Roman" w:hAnsi="Times New Roman" w:cs="Times New Roman"/>
          <w:bCs/>
          <w:kern w:val="0"/>
          <w:sz w:val="22"/>
          <w:szCs w:val="22"/>
          <w:u w:val="single"/>
          <w14:ligatures w14:val="none"/>
        </w:rPr>
        <w:t>Krūtinės anginos gydymas</w:t>
      </w:r>
    </w:p>
    <w:p w14:paraId="2745B986" w14:textId="77777777" w:rsidR="00066DF7" w:rsidRPr="00066DF7" w:rsidRDefault="00066DF7" w:rsidP="00066DF7">
      <w:pPr>
        <w:tabs>
          <w:tab w:val="left" w:pos="540"/>
          <w:tab w:val="left" w:pos="567"/>
          <w:tab w:val="left" w:pos="1080"/>
        </w:tabs>
        <w:suppressAutoHyphens/>
        <w:spacing w:after="0" w:line="240" w:lineRule="auto"/>
        <w:rPr>
          <w:rFonts w:ascii="Times New Roman" w:eastAsia="Times New Roman" w:hAnsi="Times New Roman" w:cs="Times New Roman"/>
          <w:bCs/>
          <w:kern w:val="0"/>
          <w:sz w:val="22"/>
          <w:szCs w:val="22"/>
          <w:u w:val="single"/>
          <w14:ligatures w14:val="none"/>
        </w:rPr>
      </w:pPr>
      <w:r w:rsidRPr="00066DF7">
        <w:rPr>
          <w:rFonts w:ascii="Times New Roman" w:eastAsia="Times New Roman" w:hAnsi="Times New Roman" w:cs="Times New Roman"/>
          <w:bCs/>
          <w:kern w:val="0"/>
          <w:sz w:val="22"/>
          <w:szCs w:val="22"/>
          <w:u w:val="single"/>
          <w14:ligatures w14:val="none"/>
        </w:rPr>
        <w:t>Hipertenzijos gydymas</w:t>
      </w:r>
    </w:p>
    <w:p w14:paraId="38EB0998" w14:textId="77777777" w:rsidR="00066DF7" w:rsidRPr="00066DF7" w:rsidRDefault="00066DF7" w:rsidP="00066DF7">
      <w:pPr>
        <w:tabs>
          <w:tab w:val="left" w:pos="540"/>
          <w:tab w:val="left" w:pos="567"/>
          <w:tab w:val="left" w:pos="1080"/>
        </w:tabs>
        <w:suppressAutoHyphens/>
        <w:spacing w:after="0" w:line="240" w:lineRule="auto"/>
        <w:rPr>
          <w:rFonts w:ascii="Times New Roman" w:eastAsia="Times New Roman" w:hAnsi="Times New Roman" w:cs="Times New Roman"/>
          <w:bCs/>
          <w:kern w:val="0"/>
          <w:sz w:val="22"/>
          <w:szCs w:val="22"/>
          <w:u w:val="single"/>
          <w14:ligatures w14:val="none"/>
        </w:rPr>
      </w:pPr>
      <w:r w:rsidRPr="00066DF7">
        <w:rPr>
          <w:rFonts w:ascii="Times New Roman" w:eastAsia="Times New Roman" w:hAnsi="Times New Roman" w:cs="Times New Roman"/>
          <w:bCs/>
          <w:kern w:val="0"/>
          <w:sz w:val="22"/>
          <w:szCs w:val="22"/>
          <w:u w:val="single"/>
          <w14:ligatures w14:val="none"/>
        </w:rPr>
        <w:t>Paroksizminės supraventrikulinės tachikardijos, prieširdžių virpėjimo ir (arba) plazdėjimo gydymas</w:t>
      </w:r>
    </w:p>
    <w:p w14:paraId="2BDBE3BD" w14:textId="77777777" w:rsidR="00066DF7" w:rsidRPr="00066DF7" w:rsidRDefault="00066DF7" w:rsidP="00066DF7">
      <w:pPr>
        <w:tabs>
          <w:tab w:val="left" w:pos="540"/>
          <w:tab w:val="left" w:pos="567"/>
          <w:tab w:val="left" w:pos="1080"/>
        </w:tabs>
        <w:suppressAutoHyphens/>
        <w:spacing w:after="0" w:line="240" w:lineRule="auto"/>
        <w:rPr>
          <w:rFonts w:ascii="Times New Roman" w:eastAsia="Times New Roman" w:hAnsi="Times New Roman" w:cs="Times New Roman"/>
          <w:bCs/>
          <w:i/>
          <w:kern w:val="0"/>
          <w:sz w:val="22"/>
          <w:szCs w:val="22"/>
          <w14:ligatures w14:val="none"/>
        </w:rPr>
      </w:pPr>
    </w:p>
    <w:p w14:paraId="2DBC8322" w14:textId="77777777" w:rsidR="00066DF7" w:rsidRPr="00066DF7" w:rsidRDefault="00066DF7" w:rsidP="00066DF7">
      <w:pPr>
        <w:numPr>
          <w:ilvl w:val="12"/>
          <w:numId w:val="0"/>
        </w:numPr>
        <w:tabs>
          <w:tab w:val="left" w:pos="567"/>
          <w:tab w:val="left" w:pos="1080"/>
        </w:tabs>
        <w:suppressAutoHyphens/>
        <w:spacing w:after="0" w:line="240" w:lineRule="auto"/>
        <w:rPr>
          <w:rFonts w:ascii="Times New Roman" w:eastAsia="Times New Roman" w:hAnsi="Times New Roman" w:cs="Times New Roman"/>
          <w:kern w:val="0"/>
          <w:sz w:val="22"/>
          <w:szCs w:val="22"/>
          <w14:ligatures w14:val="none"/>
        </w:rPr>
      </w:pPr>
      <w:r w:rsidRPr="00066DF7">
        <w:rPr>
          <w:rFonts w:ascii="Times New Roman" w:eastAsia="Times New Roman" w:hAnsi="Times New Roman" w:cs="Times New Roman"/>
          <w:bCs/>
          <w:i/>
          <w:kern w:val="0"/>
          <w:sz w:val="22"/>
          <w:szCs w:val="22"/>
          <w14:ligatures w14:val="none"/>
        </w:rPr>
        <w:t xml:space="preserve">Paros dozė </w:t>
      </w:r>
      <w:r w:rsidRPr="00066DF7">
        <w:rPr>
          <w:rFonts w:ascii="Times New Roman" w:eastAsia="Times New Roman" w:hAnsi="Times New Roman" w:cs="Times New Roman"/>
          <w:i/>
          <w:kern w:val="0"/>
          <w:sz w:val="22"/>
          <w:szCs w:val="22"/>
          <w14:ligatures w14:val="none"/>
        </w:rPr>
        <w:t>suaugusiesiems ir daugiau kaip 50 kg sveriantiems paaugliams</w:t>
      </w:r>
    </w:p>
    <w:p w14:paraId="33FF6F0B" w14:textId="59F931CA" w:rsidR="00066DF7" w:rsidRPr="00066DF7" w:rsidRDefault="00066DF7" w:rsidP="00066DF7">
      <w:pPr>
        <w:tabs>
          <w:tab w:val="left" w:pos="540"/>
          <w:tab w:val="left" w:pos="567"/>
          <w:tab w:val="left" w:pos="1080"/>
        </w:tabs>
        <w:suppressAutoHyphens/>
        <w:spacing w:after="0" w:line="240" w:lineRule="auto"/>
        <w:rPr>
          <w:rFonts w:ascii="Times New Roman" w:eastAsia="Times New Roman" w:hAnsi="Times New Roman" w:cs="Times New Roman"/>
          <w:bCs/>
          <w:kern w:val="0"/>
          <w:sz w:val="22"/>
          <w:szCs w:val="22"/>
          <w14:ligatures w14:val="none"/>
        </w:rPr>
      </w:pPr>
      <w:r w:rsidRPr="00066DF7">
        <w:rPr>
          <w:rFonts w:ascii="Times New Roman" w:eastAsia="Times New Roman" w:hAnsi="Times New Roman" w:cs="Times New Roman"/>
          <w:bCs/>
          <w:kern w:val="0"/>
          <w:sz w:val="22"/>
          <w:szCs w:val="22"/>
          <w14:ligatures w14:val="none"/>
        </w:rPr>
        <w:t xml:space="preserve">Rekomenduojama verapamilio hidrochlorido paros dozė, geriama lygiomis dalimis per 2 kartus, yra 240 mg - 480 mg. Ji atitinka 1–2 </w:t>
      </w:r>
      <w:r w:rsidR="007845CA">
        <w:rPr>
          <w:rFonts w:ascii="Times New Roman" w:eastAsia="Times New Roman" w:hAnsi="Times New Roman" w:cs="Times New Roman"/>
          <w:bCs/>
          <w:kern w:val="0"/>
          <w:sz w:val="22"/>
          <w:szCs w:val="22"/>
          <w14:ligatures w14:val="none"/>
        </w:rPr>
        <w:t>Isoptin KHK retard</w:t>
      </w:r>
      <w:r w:rsidR="00F0432E">
        <w:rPr>
          <w:rFonts w:ascii="Times New Roman" w:eastAsia="Times New Roman" w:hAnsi="Times New Roman" w:cs="Times New Roman"/>
          <w:bCs/>
          <w:kern w:val="0"/>
          <w:sz w:val="22"/>
          <w:szCs w:val="22"/>
          <w14:ligatures w14:val="none"/>
        </w:rPr>
        <w:t xml:space="preserve"> 120 mg</w:t>
      </w:r>
      <w:r w:rsidRPr="00066DF7">
        <w:rPr>
          <w:rFonts w:ascii="Times New Roman" w:eastAsia="Times New Roman" w:hAnsi="Times New Roman" w:cs="Times New Roman"/>
          <w:bCs/>
          <w:kern w:val="0"/>
          <w:sz w:val="22"/>
          <w:szCs w:val="22"/>
          <w14:ligatures w14:val="none"/>
        </w:rPr>
        <w:t xml:space="preserve"> pailginto atpalaidavimo tabletes 2 kartus per parą (atitinka 240 mg - 480 mg verapamilio hidrochlorido paros dozę). </w:t>
      </w:r>
    </w:p>
    <w:p w14:paraId="6953BB9B" w14:textId="77777777" w:rsidR="00066DF7" w:rsidRPr="00066DF7" w:rsidRDefault="00066DF7" w:rsidP="00066DF7">
      <w:pPr>
        <w:tabs>
          <w:tab w:val="left" w:pos="540"/>
          <w:tab w:val="left" w:pos="567"/>
          <w:tab w:val="left" w:pos="1080"/>
        </w:tabs>
        <w:suppressAutoHyphens/>
        <w:spacing w:after="0" w:line="240" w:lineRule="auto"/>
        <w:rPr>
          <w:rFonts w:ascii="Times New Roman" w:eastAsia="Times New Roman" w:hAnsi="Times New Roman" w:cs="Times New Roman"/>
          <w:bCs/>
          <w:kern w:val="0"/>
          <w:sz w:val="22"/>
          <w:szCs w:val="22"/>
          <w14:ligatures w14:val="none"/>
        </w:rPr>
      </w:pPr>
    </w:p>
    <w:p w14:paraId="52081EB5" w14:textId="77777777" w:rsidR="00066DF7" w:rsidRPr="00066DF7" w:rsidRDefault="00066DF7" w:rsidP="00066DF7">
      <w:pPr>
        <w:tabs>
          <w:tab w:val="left" w:pos="540"/>
          <w:tab w:val="left" w:pos="567"/>
          <w:tab w:val="left" w:pos="1080"/>
        </w:tabs>
        <w:suppressAutoHyphens/>
        <w:spacing w:after="0" w:line="240" w:lineRule="auto"/>
        <w:rPr>
          <w:rFonts w:ascii="Times New Roman" w:eastAsia="Times New Roman" w:hAnsi="Times New Roman" w:cs="Times New Roman"/>
          <w:bCs/>
          <w:i/>
          <w:kern w:val="0"/>
          <w:sz w:val="22"/>
          <w:szCs w:val="22"/>
          <w14:ligatures w14:val="none"/>
        </w:rPr>
      </w:pPr>
      <w:r w:rsidRPr="00066DF7">
        <w:rPr>
          <w:rFonts w:ascii="Times New Roman" w:eastAsia="Times New Roman" w:hAnsi="Times New Roman" w:cs="Times New Roman"/>
          <w:bCs/>
          <w:i/>
          <w:kern w:val="0"/>
          <w:sz w:val="22"/>
          <w:szCs w:val="22"/>
          <w14:ligatures w14:val="none"/>
        </w:rPr>
        <w:t>Vaikai</w:t>
      </w:r>
    </w:p>
    <w:p w14:paraId="1C8ED5EE" w14:textId="77777777" w:rsidR="00066DF7" w:rsidRPr="00066DF7" w:rsidRDefault="00066DF7" w:rsidP="00066DF7">
      <w:pPr>
        <w:tabs>
          <w:tab w:val="left" w:pos="540"/>
          <w:tab w:val="left" w:pos="567"/>
          <w:tab w:val="left" w:pos="1080"/>
        </w:tabs>
        <w:suppressAutoHyphens/>
        <w:spacing w:after="0" w:line="240" w:lineRule="auto"/>
        <w:rPr>
          <w:rFonts w:ascii="Times New Roman" w:eastAsia="Times New Roman" w:hAnsi="Times New Roman" w:cs="Times New Roman"/>
          <w:kern w:val="0"/>
          <w:sz w:val="22"/>
          <w:szCs w:val="22"/>
          <w14:ligatures w14:val="none"/>
        </w:rPr>
      </w:pPr>
      <w:r w:rsidRPr="00066DF7">
        <w:rPr>
          <w:rFonts w:ascii="Times New Roman" w:eastAsia="Times New Roman" w:hAnsi="Times New Roman" w:cs="Times New Roman"/>
          <w:kern w:val="0"/>
          <w:sz w:val="22"/>
          <w:szCs w:val="22"/>
          <w14:ligatures w14:val="none"/>
        </w:rPr>
        <w:t>Vaikų gydyti pailginto atpalaidavimo verapamilio farmacine forma negalima.</w:t>
      </w:r>
    </w:p>
    <w:p w14:paraId="2EB1CC93" w14:textId="77777777" w:rsidR="00066DF7" w:rsidRPr="00066DF7" w:rsidRDefault="00066DF7" w:rsidP="00066DF7">
      <w:pPr>
        <w:tabs>
          <w:tab w:val="left" w:pos="540"/>
          <w:tab w:val="left" w:pos="567"/>
          <w:tab w:val="left" w:pos="1080"/>
        </w:tabs>
        <w:suppressAutoHyphens/>
        <w:spacing w:after="0" w:line="240" w:lineRule="auto"/>
        <w:rPr>
          <w:rFonts w:ascii="Times New Roman" w:eastAsia="Times New Roman" w:hAnsi="Times New Roman" w:cs="Times New Roman"/>
          <w:bCs/>
          <w:kern w:val="0"/>
          <w:sz w:val="22"/>
          <w:szCs w:val="22"/>
          <w14:ligatures w14:val="none"/>
        </w:rPr>
      </w:pPr>
    </w:p>
    <w:p w14:paraId="7601F752" w14:textId="77777777" w:rsidR="00066DF7" w:rsidRPr="00066DF7" w:rsidRDefault="00066DF7" w:rsidP="00066DF7">
      <w:pPr>
        <w:tabs>
          <w:tab w:val="left" w:pos="540"/>
          <w:tab w:val="left" w:pos="567"/>
          <w:tab w:val="left" w:pos="1080"/>
        </w:tabs>
        <w:suppressAutoHyphens/>
        <w:spacing w:after="0" w:line="240" w:lineRule="auto"/>
        <w:rPr>
          <w:rFonts w:ascii="Times New Roman" w:eastAsia="Times New Roman" w:hAnsi="Times New Roman" w:cs="Times New Roman"/>
          <w:bCs/>
          <w:i/>
          <w:kern w:val="0"/>
          <w:sz w:val="22"/>
          <w:szCs w:val="22"/>
          <w14:ligatures w14:val="none"/>
        </w:rPr>
      </w:pPr>
      <w:r w:rsidRPr="00066DF7">
        <w:rPr>
          <w:rFonts w:ascii="Times New Roman" w:eastAsia="Times New Roman" w:hAnsi="Times New Roman" w:cs="Times New Roman"/>
          <w:bCs/>
          <w:i/>
          <w:kern w:val="0"/>
          <w:sz w:val="22"/>
          <w:szCs w:val="22"/>
          <w14:ligatures w14:val="none"/>
        </w:rPr>
        <w:t>Senyvi pacientai</w:t>
      </w:r>
    </w:p>
    <w:p w14:paraId="4479EF69" w14:textId="77777777" w:rsidR="00066DF7" w:rsidRPr="00066DF7" w:rsidRDefault="00066DF7" w:rsidP="00066DF7">
      <w:pPr>
        <w:tabs>
          <w:tab w:val="left" w:pos="540"/>
          <w:tab w:val="left" w:pos="567"/>
          <w:tab w:val="left" w:pos="1080"/>
        </w:tabs>
        <w:suppressAutoHyphens/>
        <w:spacing w:after="0" w:line="240" w:lineRule="auto"/>
        <w:rPr>
          <w:rFonts w:ascii="Times New Roman" w:eastAsia="Times New Roman" w:hAnsi="Times New Roman" w:cs="Times New Roman"/>
          <w:kern w:val="0"/>
          <w:sz w:val="22"/>
          <w:szCs w:val="22"/>
          <w14:ligatures w14:val="none"/>
        </w:rPr>
      </w:pPr>
      <w:r w:rsidRPr="00066DF7">
        <w:rPr>
          <w:rFonts w:ascii="Times New Roman" w:eastAsia="Times New Roman" w:hAnsi="Times New Roman" w:cs="Times New Roman"/>
          <w:kern w:val="0"/>
          <w:sz w:val="22"/>
          <w:szCs w:val="22"/>
          <w14:ligatures w14:val="none"/>
        </w:rPr>
        <w:t>Paprastai senyviems žmonėms dozės keisti nereikia. Vis dėlto kadangi vyresnio amžiaus pacientų organizme galimi farmakokinetikos pokyčiai, todėl juos gydytojas pradės gydyti mažesne doze ir gydymo metu atidžiai stebės, kad būtų išvengta galimo perdozavimo.</w:t>
      </w:r>
    </w:p>
    <w:p w14:paraId="14E27B45" w14:textId="77777777" w:rsidR="00066DF7" w:rsidRPr="00066DF7" w:rsidRDefault="00066DF7" w:rsidP="00066DF7">
      <w:pPr>
        <w:tabs>
          <w:tab w:val="left" w:pos="567"/>
          <w:tab w:val="left" w:pos="1080"/>
        </w:tabs>
        <w:suppressAutoHyphens/>
        <w:spacing w:after="0" w:line="240" w:lineRule="auto"/>
        <w:rPr>
          <w:rFonts w:ascii="Times New Roman" w:eastAsia="Times New Roman" w:hAnsi="Times New Roman" w:cs="Times New Roman"/>
          <w:kern w:val="0"/>
          <w:sz w:val="22"/>
          <w:szCs w:val="22"/>
          <w14:ligatures w14:val="none"/>
        </w:rPr>
      </w:pPr>
    </w:p>
    <w:p w14:paraId="4F9FBDAA" w14:textId="77777777" w:rsidR="00066DF7" w:rsidRPr="00066DF7" w:rsidRDefault="00066DF7" w:rsidP="00066DF7">
      <w:pPr>
        <w:tabs>
          <w:tab w:val="left" w:pos="567"/>
          <w:tab w:val="left" w:pos="1080"/>
        </w:tabs>
        <w:suppressAutoHyphens/>
        <w:spacing w:after="0" w:line="240" w:lineRule="auto"/>
        <w:rPr>
          <w:rFonts w:ascii="Times New Roman" w:eastAsia="Times New Roman" w:hAnsi="Times New Roman" w:cs="Times New Roman"/>
          <w:bCs/>
          <w:kern w:val="0"/>
          <w:sz w:val="22"/>
          <w:szCs w:val="22"/>
          <w14:ligatures w14:val="none"/>
        </w:rPr>
      </w:pPr>
      <w:r w:rsidRPr="00066DF7">
        <w:rPr>
          <w:rFonts w:ascii="Times New Roman" w:eastAsia="Times New Roman" w:hAnsi="Times New Roman" w:cs="Times New Roman"/>
          <w:bCs/>
          <w:iCs/>
          <w:kern w:val="0"/>
          <w:sz w:val="22"/>
          <w:szCs w:val="22"/>
          <w:u w:val="single"/>
          <w14:ligatures w14:val="none"/>
        </w:rPr>
        <w:t>Pacientai, kurių kepenų funkcija sutrikusi</w:t>
      </w:r>
    </w:p>
    <w:p w14:paraId="3E3BF40E" w14:textId="77777777" w:rsidR="00066DF7" w:rsidRPr="00066DF7" w:rsidRDefault="00066DF7" w:rsidP="00066DF7">
      <w:pPr>
        <w:tabs>
          <w:tab w:val="left" w:pos="540"/>
          <w:tab w:val="left" w:pos="567"/>
          <w:tab w:val="left" w:pos="1080"/>
        </w:tabs>
        <w:suppressAutoHyphens/>
        <w:spacing w:after="0" w:line="240" w:lineRule="auto"/>
        <w:rPr>
          <w:rFonts w:ascii="Times New Roman" w:eastAsia="Times New Roman" w:hAnsi="Times New Roman" w:cs="Times New Roman"/>
          <w:bCs/>
          <w:kern w:val="0"/>
          <w:sz w:val="22"/>
          <w:szCs w:val="22"/>
          <w14:ligatures w14:val="none"/>
        </w:rPr>
      </w:pPr>
      <w:r w:rsidRPr="00066DF7">
        <w:rPr>
          <w:rFonts w:ascii="Times New Roman" w:eastAsia="Times New Roman" w:hAnsi="Times New Roman" w:cs="Times New Roman"/>
          <w:bCs/>
          <w:kern w:val="0"/>
          <w:sz w:val="22"/>
          <w:szCs w:val="22"/>
          <w14:ligatures w14:val="none"/>
        </w:rPr>
        <w:t xml:space="preserve">Pacientams, kurių kepenų funkcija sutrikusi, verapamilio hidrochlorido poveikis yra stipresnis ir ilgesnis, kadangi vaistas lėčiau skaldomas organizme. Todėl pacientams, kurių kepenų funkcija sutrikusi, vaisto dozavimą gydytojas nustatys labai atidžiai, o gydymo pradžioje jiems skirs vartoti mažą dozę. </w:t>
      </w:r>
    </w:p>
    <w:p w14:paraId="1D0E9A00" w14:textId="77777777" w:rsidR="00066DF7" w:rsidRPr="00066DF7" w:rsidRDefault="00066DF7" w:rsidP="00066DF7">
      <w:pPr>
        <w:tabs>
          <w:tab w:val="left" w:pos="567"/>
          <w:tab w:val="left" w:pos="1080"/>
        </w:tabs>
        <w:suppressAutoHyphens/>
        <w:spacing w:after="0" w:line="240" w:lineRule="auto"/>
        <w:rPr>
          <w:rFonts w:ascii="Times New Roman" w:eastAsia="Times New Roman" w:hAnsi="Times New Roman" w:cs="Times New Roman"/>
          <w:kern w:val="0"/>
          <w:sz w:val="22"/>
          <w:szCs w:val="22"/>
          <w14:ligatures w14:val="none"/>
        </w:rPr>
      </w:pPr>
    </w:p>
    <w:p w14:paraId="5436AE77" w14:textId="77777777" w:rsidR="00066DF7" w:rsidRPr="00066DF7" w:rsidRDefault="00066DF7" w:rsidP="00066DF7">
      <w:pPr>
        <w:tabs>
          <w:tab w:val="left" w:pos="567"/>
          <w:tab w:val="left" w:pos="1080"/>
        </w:tabs>
        <w:suppressAutoHyphens/>
        <w:spacing w:after="0" w:line="240" w:lineRule="auto"/>
        <w:rPr>
          <w:rFonts w:ascii="Times New Roman" w:eastAsia="Times New Roman" w:hAnsi="Times New Roman" w:cs="Times New Roman"/>
          <w:bCs/>
          <w:iCs/>
          <w:kern w:val="0"/>
          <w:sz w:val="22"/>
          <w:szCs w:val="22"/>
          <w:u w:val="single"/>
          <w14:ligatures w14:val="none"/>
        </w:rPr>
      </w:pPr>
      <w:r w:rsidRPr="00066DF7">
        <w:rPr>
          <w:rFonts w:ascii="Times New Roman" w:eastAsia="Times New Roman" w:hAnsi="Times New Roman" w:cs="Times New Roman"/>
          <w:bCs/>
          <w:iCs/>
          <w:kern w:val="0"/>
          <w:sz w:val="22"/>
          <w:szCs w:val="22"/>
          <w:u w:val="single"/>
          <w14:ligatures w14:val="none"/>
        </w:rPr>
        <w:t>Pacientai, kurių inkstų funkcija sutrikusi</w:t>
      </w:r>
    </w:p>
    <w:p w14:paraId="50CFFB79" w14:textId="77777777" w:rsidR="00066DF7" w:rsidRPr="00066DF7" w:rsidRDefault="00066DF7" w:rsidP="00066DF7">
      <w:pPr>
        <w:tabs>
          <w:tab w:val="left" w:pos="540"/>
          <w:tab w:val="left" w:pos="567"/>
          <w:tab w:val="left" w:pos="1080"/>
        </w:tabs>
        <w:suppressAutoHyphens/>
        <w:spacing w:after="0" w:line="240" w:lineRule="auto"/>
        <w:rPr>
          <w:rFonts w:ascii="Times New Roman" w:eastAsia="Times New Roman" w:hAnsi="Times New Roman" w:cs="Times New Roman"/>
          <w:bCs/>
          <w:kern w:val="0"/>
          <w:sz w:val="22"/>
          <w:szCs w:val="22"/>
          <w14:ligatures w14:val="none"/>
        </w:rPr>
      </w:pPr>
      <w:r w:rsidRPr="00066DF7">
        <w:rPr>
          <w:rFonts w:ascii="Times New Roman" w:eastAsia="Times New Roman" w:hAnsi="Times New Roman" w:cs="Times New Roman"/>
          <w:bCs/>
          <w:kern w:val="0"/>
          <w:sz w:val="22"/>
          <w:szCs w:val="22"/>
          <w14:ligatures w14:val="none"/>
        </w:rPr>
        <w:t xml:space="preserve">Tokiems ligoniams dozės keisti nereikia, kadangi inkstų funkcijos sutrikimas neįtakoja verapamilio hidrochlorido farmakokinetikos. </w:t>
      </w:r>
    </w:p>
    <w:p w14:paraId="55EF2E8B" w14:textId="77777777" w:rsidR="00066DF7" w:rsidRPr="00066DF7" w:rsidRDefault="00066DF7" w:rsidP="00066DF7">
      <w:pPr>
        <w:tabs>
          <w:tab w:val="left" w:pos="567"/>
          <w:tab w:val="left" w:pos="1080"/>
        </w:tabs>
        <w:suppressAutoHyphens/>
        <w:spacing w:after="0" w:line="240" w:lineRule="auto"/>
        <w:rPr>
          <w:rFonts w:ascii="Times New Roman" w:eastAsia="Times New Roman" w:hAnsi="Times New Roman" w:cs="Times New Roman"/>
          <w:bCs/>
          <w:kern w:val="0"/>
          <w:sz w:val="22"/>
          <w:szCs w:val="22"/>
          <w14:ligatures w14:val="none"/>
        </w:rPr>
      </w:pPr>
    </w:p>
    <w:p w14:paraId="53D95F50" w14:textId="107E123B" w:rsidR="00066DF7" w:rsidRPr="00066DF7" w:rsidRDefault="00066DF7" w:rsidP="00066DF7">
      <w:pPr>
        <w:tabs>
          <w:tab w:val="left" w:pos="567"/>
          <w:tab w:val="left" w:pos="1080"/>
        </w:tabs>
        <w:suppressAutoHyphens/>
        <w:spacing w:after="0" w:line="240" w:lineRule="auto"/>
        <w:ind w:left="567" w:hanging="567"/>
        <w:rPr>
          <w:rFonts w:ascii="Times New Roman" w:eastAsia="Times New Roman" w:hAnsi="Times New Roman" w:cs="Times New Roman"/>
          <w:b/>
          <w:kern w:val="0"/>
          <w:sz w:val="22"/>
          <w:szCs w:val="22"/>
          <w14:ligatures w14:val="none"/>
        </w:rPr>
      </w:pPr>
      <w:r w:rsidRPr="00066DF7">
        <w:rPr>
          <w:rFonts w:ascii="Times New Roman" w:eastAsia="Times New Roman" w:hAnsi="Times New Roman" w:cs="Times New Roman"/>
          <w:b/>
          <w:kern w:val="0"/>
          <w:sz w:val="22"/>
          <w:szCs w:val="22"/>
          <w14:ligatures w14:val="none"/>
        </w:rPr>
        <w:t xml:space="preserve">Ką daryti pavartojus per didelę </w:t>
      </w:r>
      <w:r w:rsidR="007845CA">
        <w:rPr>
          <w:rFonts w:ascii="Times New Roman" w:eastAsia="Times New Roman" w:hAnsi="Times New Roman" w:cs="Times New Roman"/>
          <w:b/>
          <w:kern w:val="0"/>
          <w:sz w:val="22"/>
          <w:szCs w:val="22"/>
          <w14:ligatures w14:val="none"/>
        </w:rPr>
        <w:t>Isoptin KHK retard</w:t>
      </w:r>
      <w:r w:rsidRPr="00066DF7">
        <w:rPr>
          <w:rFonts w:ascii="Times New Roman" w:eastAsia="Times New Roman" w:hAnsi="Times New Roman" w:cs="Times New Roman"/>
          <w:b/>
          <w:kern w:val="0"/>
          <w:sz w:val="22"/>
          <w:szCs w:val="22"/>
          <w14:ligatures w14:val="none"/>
        </w:rPr>
        <w:t xml:space="preserve"> dozę</w:t>
      </w:r>
    </w:p>
    <w:p w14:paraId="552A7194" w14:textId="77777777" w:rsidR="00066DF7" w:rsidRPr="00066DF7" w:rsidRDefault="00066DF7" w:rsidP="00066DF7">
      <w:pPr>
        <w:tabs>
          <w:tab w:val="left" w:pos="567"/>
          <w:tab w:val="left" w:pos="1080"/>
        </w:tabs>
        <w:suppressAutoHyphens/>
        <w:spacing w:after="0" w:line="240" w:lineRule="auto"/>
        <w:ind w:left="567" w:hanging="567"/>
        <w:rPr>
          <w:rFonts w:ascii="Times New Roman" w:eastAsia="Times New Roman" w:hAnsi="Times New Roman" w:cs="Times New Roman"/>
          <w:kern w:val="0"/>
          <w:sz w:val="22"/>
          <w:szCs w:val="22"/>
          <w:u w:val="single"/>
          <w14:ligatures w14:val="none"/>
        </w:rPr>
      </w:pPr>
      <w:r w:rsidRPr="00066DF7">
        <w:rPr>
          <w:rFonts w:ascii="Times New Roman" w:eastAsia="Times New Roman" w:hAnsi="Times New Roman" w:cs="Times New Roman"/>
          <w:kern w:val="0"/>
          <w:sz w:val="22"/>
          <w:szCs w:val="22"/>
          <w:u w:val="single"/>
          <w14:ligatures w14:val="none"/>
        </w:rPr>
        <w:t>Perdozavimo simptomai</w:t>
      </w:r>
    </w:p>
    <w:p w14:paraId="58541BB9" w14:textId="77777777" w:rsidR="00066DF7" w:rsidRPr="00066DF7" w:rsidRDefault="00066DF7" w:rsidP="00066DF7">
      <w:pPr>
        <w:tabs>
          <w:tab w:val="left" w:pos="540"/>
          <w:tab w:val="left" w:pos="567"/>
          <w:tab w:val="left" w:pos="1080"/>
        </w:tabs>
        <w:suppressAutoHyphens/>
        <w:spacing w:after="0" w:line="240" w:lineRule="auto"/>
        <w:rPr>
          <w:rFonts w:ascii="Times New Roman" w:eastAsia="Times New Roman" w:hAnsi="Times New Roman" w:cs="Times New Roman"/>
          <w:bCs/>
          <w:kern w:val="0"/>
          <w:sz w:val="22"/>
          <w:szCs w:val="22"/>
          <w14:ligatures w14:val="none"/>
        </w:rPr>
      </w:pPr>
      <w:r w:rsidRPr="00066DF7">
        <w:rPr>
          <w:rFonts w:ascii="Times New Roman" w:eastAsia="Times New Roman" w:hAnsi="Times New Roman" w:cs="Times New Roman"/>
          <w:bCs/>
          <w:kern w:val="0"/>
          <w:sz w:val="22"/>
          <w:szCs w:val="22"/>
          <w14:ligatures w14:val="none"/>
        </w:rPr>
        <w:lastRenderedPageBreak/>
        <w:t>Atidžiai reikia gydyti net ir nesunkų perdozavimą. Vaisto perdozavę, skubiai susisiekite su gydytoju arba vykite į artimiausios ligoninės skubios pagalbos skyrių.</w:t>
      </w:r>
    </w:p>
    <w:p w14:paraId="2DB863B2" w14:textId="1A7CCC88" w:rsidR="00066DF7" w:rsidRPr="00066DF7" w:rsidRDefault="007845CA" w:rsidP="00066DF7">
      <w:pPr>
        <w:tabs>
          <w:tab w:val="left" w:pos="540"/>
          <w:tab w:val="left" w:pos="567"/>
          <w:tab w:val="left" w:pos="1080"/>
        </w:tabs>
        <w:suppressAutoHyphens/>
        <w:spacing w:after="0" w:line="240" w:lineRule="auto"/>
        <w:rPr>
          <w:rFonts w:ascii="Times New Roman" w:eastAsia="Times New Roman" w:hAnsi="Times New Roman" w:cs="Times New Roman"/>
          <w:bCs/>
          <w:kern w:val="0"/>
          <w:sz w:val="22"/>
          <w:szCs w:val="22"/>
          <w14:ligatures w14:val="none"/>
        </w:rPr>
      </w:pPr>
      <w:r>
        <w:rPr>
          <w:rFonts w:ascii="Times New Roman" w:eastAsia="Times New Roman" w:hAnsi="Times New Roman" w:cs="Times New Roman"/>
          <w:bCs/>
          <w:kern w:val="0"/>
          <w:sz w:val="22"/>
          <w:szCs w:val="22"/>
          <w14:ligatures w14:val="none"/>
        </w:rPr>
        <w:t>Isoptin KHK retard</w:t>
      </w:r>
      <w:r w:rsidR="00066DF7" w:rsidRPr="00066DF7">
        <w:rPr>
          <w:rFonts w:ascii="Times New Roman" w:eastAsia="Times New Roman" w:hAnsi="Times New Roman" w:cs="Times New Roman"/>
          <w:bCs/>
          <w:kern w:val="0"/>
          <w:sz w:val="22"/>
          <w:szCs w:val="22"/>
          <w14:ligatures w14:val="none"/>
        </w:rPr>
        <w:t xml:space="preserve"> perdozavimo simptomai priklauso nuo išgerto vaisto kiekio ir nuo to, kaip greitai bus pradėta gydyti</w:t>
      </w:r>
      <w:r w:rsidR="00066DF7" w:rsidRPr="00066DF7">
        <w:rPr>
          <w:rFonts w:ascii="Times New Roman" w:eastAsia="Times New Roman" w:hAnsi="Times New Roman" w:cs="Times New Roman"/>
          <w:kern w:val="0"/>
          <w:sz w:val="22"/>
          <w:szCs w:val="22"/>
          <w14:ligatures w14:val="none"/>
        </w:rPr>
        <w:t>, ir nuo amžiaus priklausančio miokardo kontraktiliškumo</w:t>
      </w:r>
      <w:r w:rsidR="00066DF7" w:rsidRPr="00066DF7">
        <w:rPr>
          <w:rFonts w:ascii="Times New Roman" w:eastAsia="Times New Roman" w:hAnsi="Times New Roman" w:cs="Times New Roman"/>
          <w:bCs/>
          <w:kern w:val="0"/>
          <w:sz w:val="22"/>
          <w:szCs w:val="22"/>
          <w14:ligatures w14:val="none"/>
        </w:rPr>
        <w:t>.</w:t>
      </w:r>
    </w:p>
    <w:p w14:paraId="15D57530" w14:textId="77777777" w:rsidR="00066DF7" w:rsidRPr="00066DF7" w:rsidRDefault="00066DF7" w:rsidP="00066DF7">
      <w:pPr>
        <w:tabs>
          <w:tab w:val="left" w:pos="540"/>
          <w:tab w:val="left" w:pos="567"/>
          <w:tab w:val="left" w:pos="1080"/>
        </w:tabs>
        <w:suppressAutoHyphens/>
        <w:spacing w:after="0" w:line="240" w:lineRule="auto"/>
        <w:rPr>
          <w:rFonts w:ascii="Times New Roman" w:eastAsia="Times New Roman" w:hAnsi="Times New Roman" w:cs="Times New Roman"/>
          <w:bCs/>
          <w:kern w:val="0"/>
          <w:sz w:val="22"/>
          <w:szCs w:val="22"/>
          <w14:ligatures w14:val="none"/>
        </w:rPr>
      </w:pPr>
      <w:r w:rsidRPr="00066DF7">
        <w:rPr>
          <w:rFonts w:ascii="Times New Roman" w:eastAsia="Times New Roman" w:hAnsi="Times New Roman" w:cs="Times New Roman"/>
          <w:bCs/>
          <w:kern w:val="0"/>
          <w:sz w:val="22"/>
          <w:szCs w:val="22"/>
          <w14:ligatures w14:val="none"/>
        </w:rPr>
        <w:t>Sunkaus perdozavimo atveju buvo stebimi tokie simptomai: sąmonės pritemimas ir net koma, sumažėjęs kraujospūdis, neįprastai reti arba dažni širdies susitraukimai arba kardiogeninis šokas. Gali atsirasti ir kitokių simptomų.</w:t>
      </w:r>
    </w:p>
    <w:p w14:paraId="38FD7DE4" w14:textId="77777777" w:rsidR="00066DF7" w:rsidRPr="00066DF7" w:rsidRDefault="00066DF7" w:rsidP="00066DF7">
      <w:pPr>
        <w:tabs>
          <w:tab w:val="left" w:pos="540"/>
          <w:tab w:val="left" w:pos="567"/>
          <w:tab w:val="left" w:pos="1080"/>
        </w:tabs>
        <w:suppressAutoHyphens/>
        <w:spacing w:after="0" w:line="240" w:lineRule="auto"/>
        <w:rPr>
          <w:rFonts w:ascii="Times New Roman" w:eastAsia="Times New Roman" w:hAnsi="Times New Roman" w:cs="Times New Roman"/>
          <w:bCs/>
          <w:kern w:val="0"/>
          <w:sz w:val="22"/>
          <w:szCs w:val="22"/>
          <w14:ligatures w14:val="none"/>
        </w:rPr>
      </w:pPr>
    </w:p>
    <w:p w14:paraId="6FD36A4B" w14:textId="77777777" w:rsidR="00066DF7" w:rsidRPr="00066DF7" w:rsidRDefault="00066DF7" w:rsidP="00066DF7">
      <w:pPr>
        <w:tabs>
          <w:tab w:val="left" w:pos="567"/>
          <w:tab w:val="left" w:pos="1080"/>
        </w:tabs>
        <w:suppressAutoHyphens/>
        <w:spacing w:after="0" w:line="240" w:lineRule="auto"/>
        <w:rPr>
          <w:rFonts w:ascii="Times New Roman" w:eastAsia="Times New Roman" w:hAnsi="Times New Roman" w:cs="Times New Roman"/>
          <w:kern w:val="0"/>
          <w:sz w:val="22"/>
          <w:szCs w:val="22"/>
          <w:u w:val="single"/>
          <w14:ligatures w14:val="none"/>
        </w:rPr>
      </w:pPr>
      <w:r w:rsidRPr="00066DF7">
        <w:rPr>
          <w:rFonts w:ascii="Times New Roman" w:eastAsia="Times New Roman" w:hAnsi="Times New Roman" w:cs="Times New Roman"/>
          <w:kern w:val="0"/>
          <w:sz w:val="22"/>
          <w:szCs w:val="22"/>
          <w:u w:val="single"/>
          <w14:ligatures w14:val="none"/>
        </w:rPr>
        <w:t>Perdozavimo gydymas</w:t>
      </w:r>
    </w:p>
    <w:p w14:paraId="1CA1B09D" w14:textId="77777777" w:rsidR="00066DF7" w:rsidRPr="00066DF7" w:rsidRDefault="00066DF7" w:rsidP="00066DF7">
      <w:pPr>
        <w:tabs>
          <w:tab w:val="left" w:pos="540"/>
          <w:tab w:val="left" w:pos="567"/>
          <w:tab w:val="left" w:pos="1080"/>
        </w:tabs>
        <w:suppressAutoHyphens/>
        <w:spacing w:after="0" w:line="240" w:lineRule="auto"/>
        <w:rPr>
          <w:rFonts w:ascii="Times New Roman" w:eastAsia="Times New Roman" w:hAnsi="Times New Roman" w:cs="Times New Roman"/>
          <w:bCs/>
          <w:kern w:val="0"/>
          <w:sz w:val="22"/>
          <w:szCs w:val="22"/>
          <w14:ligatures w14:val="none"/>
        </w:rPr>
      </w:pPr>
      <w:r w:rsidRPr="00066DF7">
        <w:rPr>
          <w:rFonts w:ascii="Times New Roman" w:eastAsia="Times New Roman" w:hAnsi="Times New Roman" w:cs="Times New Roman"/>
          <w:bCs/>
          <w:kern w:val="0"/>
          <w:sz w:val="22"/>
          <w:szCs w:val="22"/>
          <w14:ligatures w14:val="none"/>
        </w:rPr>
        <w:t>Svarbiausia – pašalinti iš organizmo vaisto perteklių ir normalizuoti širdies veiklą. Prireikus gydytojas gali taikyti skubios pagalbos priemones, įskaitant širdies stimuliatorių, širdies masažą, dirbtinį kvėpavimą bei vaistus.</w:t>
      </w:r>
    </w:p>
    <w:p w14:paraId="02014A22" w14:textId="77777777" w:rsidR="00066DF7" w:rsidRPr="00066DF7" w:rsidRDefault="00066DF7" w:rsidP="00066DF7">
      <w:pPr>
        <w:tabs>
          <w:tab w:val="left" w:pos="540"/>
          <w:tab w:val="left" w:pos="567"/>
          <w:tab w:val="left" w:pos="1080"/>
        </w:tabs>
        <w:suppressAutoHyphens/>
        <w:spacing w:after="0" w:line="240" w:lineRule="auto"/>
        <w:rPr>
          <w:rFonts w:ascii="Times New Roman" w:eastAsia="Times New Roman" w:hAnsi="Times New Roman" w:cs="Times New Roman"/>
          <w:bCs/>
          <w:kern w:val="0"/>
          <w:sz w:val="22"/>
          <w:szCs w:val="22"/>
          <w14:ligatures w14:val="none"/>
        </w:rPr>
      </w:pPr>
    </w:p>
    <w:p w14:paraId="0685BEB1" w14:textId="04F09B2E" w:rsidR="00066DF7" w:rsidRPr="00066DF7" w:rsidRDefault="00066DF7" w:rsidP="00066DF7">
      <w:pPr>
        <w:tabs>
          <w:tab w:val="left" w:pos="567"/>
          <w:tab w:val="left" w:pos="1080"/>
        </w:tabs>
        <w:suppressAutoHyphens/>
        <w:spacing w:after="0" w:line="240" w:lineRule="auto"/>
        <w:ind w:left="567" w:hanging="567"/>
        <w:rPr>
          <w:rFonts w:ascii="Times New Roman" w:eastAsia="Times New Roman" w:hAnsi="Times New Roman" w:cs="Times New Roman"/>
          <w:b/>
          <w:kern w:val="0"/>
          <w:sz w:val="22"/>
          <w:szCs w:val="22"/>
          <w14:ligatures w14:val="none"/>
        </w:rPr>
      </w:pPr>
      <w:r w:rsidRPr="00066DF7">
        <w:rPr>
          <w:rFonts w:ascii="Times New Roman" w:eastAsia="Times New Roman" w:hAnsi="Times New Roman" w:cs="Times New Roman"/>
          <w:b/>
          <w:kern w:val="0"/>
          <w:sz w:val="22"/>
          <w:szCs w:val="22"/>
          <w14:ligatures w14:val="none"/>
        </w:rPr>
        <w:t xml:space="preserve">Pamiršus pavartoti </w:t>
      </w:r>
      <w:r w:rsidR="007845CA">
        <w:rPr>
          <w:rFonts w:ascii="Times New Roman" w:eastAsia="Times New Roman" w:hAnsi="Times New Roman" w:cs="Times New Roman"/>
          <w:b/>
          <w:kern w:val="0"/>
          <w:sz w:val="22"/>
          <w:szCs w:val="22"/>
          <w14:ligatures w14:val="none"/>
        </w:rPr>
        <w:t>Isoptin KHK retard</w:t>
      </w:r>
    </w:p>
    <w:p w14:paraId="53F13297" w14:textId="77777777" w:rsidR="00066DF7" w:rsidRPr="00066DF7" w:rsidRDefault="00066DF7" w:rsidP="00066DF7">
      <w:pPr>
        <w:tabs>
          <w:tab w:val="left" w:pos="567"/>
          <w:tab w:val="left" w:pos="1080"/>
        </w:tabs>
        <w:suppressAutoHyphens/>
        <w:spacing w:after="0" w:line="240" w:lineRule="auto"/>
        <w:ind w:left="567" w:hanging="567"/>
        <w:rPr>
          <w:rFonts w:ascii="Times New Roman" w:eastAsia="Times New Roman" w:hAnsi="Times New Roman" w:cs="Times New Roman"/>
          <w:b/>
          <w:kern w:val="0"/>
          <w:sz w:val="22"/>
          <w:szCs w:val="22"/>
          <w14:ligatures w14:val="none"/>
        </w:rPr>
      </w:pPr>
      <w:r w:rsidRPr="00066DF7">
        <w:rPr>
          <w:rFonts w:ascii="Times New Roman" w:eastAsia="Times New Roman" w:hAnsi="Times New Roman" w:cs="Times New Roman"/>
          <w:noProof/>
          <w:kern w:val="0"/>
          <w:sz w:val="22"/>
          <w:szCs w:val="22"/>
          <w14:ligatures w14:val="none"/>
        </w:rPr>
        <w:t>Negalima vartoti dvigubos dozės norint kompensuoti praleistą dozę.</w:t>
      </w:r>
    </w:p>
    <w:p w14:paraId="672EB4B8" w14:textId="77777777" w:rsidR="00066DF7" w:rsidRPr="00066DF7" w:rsidRDefault="00066DF7" w:rsidP="00066DF7">
      <w:pPr>
        <w:tabs>
          <w:tab w:val="left" w:pos="567"/>
          <w:tab w:val="left" w:pos="1080"/>
        </w:tabs>
        <w:suppressAutoHyphens/>
        <w:spacing w:after="0" w:line="240" w:lineRule="auto"/>
        <w:ind w:left="567" w:hanging="567"/>
        <w:rPr>
          <w:rFonts w:ascii="Times New Roman" w:eastAsia="Times New Roman" w:hAnsi="Times New Roman" w:cs="Times New Roman"/>
          <w:b/>
          <w:kern w:val="0"/>
          <w:sz w:val="22"/>
          <w:szCs w:val="22"/>
          <w14:ligatures w14:val="none"/>
        </w:rPr>
      </w:pPr>
    </w:p>
    <w:p w14:paraId="05D7DAA7" w14:textId="7FBC6965" w:rsidR="00066DF7" w:rsidRPr="00066DF7" w:rsidRDefault="00066DF7" w:rsidP="00066DF7">
      <w:pPr>
        <w:tabs>
          <w:tab w:val="left" w:pos="567"/>
          <w:tab w:val="left" w:pos="1080"/>
        </w:tabs>
        <w:suppressAutoHyphens/>
        <w:spacing w:after="0" w:line="240" w:lineRule="auto"/>
        <w:ind w:left="567" w:hanging="567"/>
        <w:rPr>
          <w:rFonts w:ascii="Times New Roman" w:eastAsia="Times New Roman" w:hAnsi="Times New Roman" w:cs="Times New Roman"/>
          <w:kern w:val="0"/>
          <w:sz w:val="22"/>
          <w:szCs w:val="22"/>
          <w14:ligatures w14:val="none"/>
        </w:rPr>
      </w:pPr>
      <w:r w:rsidRPr="00066DF7">
        <w:rPr>
          <w:rFonts w:ascii="Times New Roman" w:eastAsia="Times New Roman" w:hAnsi="Times New Roman" w:cs="Times New Roman"/>
          <w:b/>
          <w:kern w:val="0"/>
          <w:sz w:val="22"/>
          <w:szCs w:val="22"/>
          <w14:ligatures w14:val="none"/>
        </w:rPr>
        <w:t xml:space="preserve">Nustojus vartoti </w:t>
      </w:r>
      <w:r w:rsidR="007845CA">
        <w:rPr>
          <w:rFonts w:ascii="Times New Roman" w:eastAsia="Times New Roman" w:hAnsi="Times New Roman" w:cs="Times New Roman"/>
          <w:b/>
          <w:kern w:val="0"/>
          <w:sz w:val="22"/>
          <w:szCs w:val="22"/>
          <w14:ligatures w14:val="none"/>
        </w:rPr>
        <w:t>Isoptin KHK retard</w:t>
      </w:r>
    </w:p>
    <w:p w14:paraId="44EBEA0C" w14:textId="5AEA24E7" w:rsidR="00066DF7" w:rsidRPr="00066DF7" w:rsidRDefault="00066DF7" w:rsidP="00066DF7">
      <w:pPr>
        <w:tabs>
          <w:tab w:val="left" w:pos="540"/>
          <w:tab w:val="left" w:pos="567"/>
          <w:tab w:val="left" w:pos="1080"/>
        </w:tabs>
        <w:suppressAutoHyphens/>
        <w:spacing w:after="0" w:line="240" w:lineRule="auto"/>
        <w:rPr>
          <w:rFonts w:ascii="Times New Roman" w:eastAsia="Times New Roman" w:hAnsi="Times New Roman" w:cs="Times New Roman"/>
          <w:bCs/>
          <w:kern w:val="0"/>
          <w:sz w:val="22"/>
          <w:szCs w:val="22"/>
          <w14:ligatures w14:val="none"/>
        </w:rPr>
      </w:pPr>
      <w:r w:rsidRPr="00066DF7">
        <w:rPr>
          <w:rFonts w:ascii="Times New Roman" w:eastAsia="Times New Roman" w:hAnsi="Times New Roman" w:cs="Times New Roman"/>
          <w:bCs/>
          <w:kern w:val="0"/>
          <w:sz w:val="22"/>
          <w:szCs w:val="22"/>
          <w14:ligatures w14:val="none"/>
        </w:rPr>
        <w:t xml:space="preserve">Ilgalaikio gydymo </w:t>
      </w:r>
      <w:r w:rsidR="007845CA">
        <w:rPr>
          <w:rFonts w:ascii="Times New Roman" w:eastAsia="Times New Roman" w:hAnsi="Times New Roman" w:cs="Times New Roman"/>
          <w:bCs/>
          <w:kern w:val="0"/>
          <w:sz w:val="22"/>
          <w:szCs w:val="22"/>
          <w14:ligatures w14:val="none"/>
        </w:rPr>
        <w:t>Isoptin KHK retard</w:t>
      </w:r>
      <w:r w:rsidRPr="00066DF7">
        <w:rPr>
          <w:rFonts w:ascii="Times New Roman" w:eastAsia="Times New Roman" w:hAnsi="Times New Roman" w:cs="Times New Roman"/>
          <w:bCs/>
          <w:kern w:val="0"/>
          <w:sz w:val="22"/>
          <w:szCs w:val="22"/>
          <w14:ligatures w14:val="none"/>
        </w:rPr>
        <w:t xml:space="preserve"> negalima nutraukti staiga. Rekomenduojama dozę mažinti laipsniškai.</w:t>
      </w:r>
    </w:p>
    <w:p w14:paraId="297E9CBC" w14:textId="77777777" w:rsidR="00066DF7" w:rsidRPr="00066DF7" w:rsidRDefault="00066DF7" w:rsidP="00066DF7">
      <w:pPr>
        <w:tabs>
          <w:tab w:val="left" w:pos="540"/>
          <w:tab w:val="left" w:pos="567"/>
          <w:tab w:val="left" w:pos="1080"/>
        </w:tabs>
        <w:suppressAutoHyphens/>
        <w:spacing w:after="0" w:line="240" w:lineRule="auto"/>
        <w:rPr>
          <w:rFonts w:ascii="Times New Roman" w:eastAsia="Times New Roman" w:hAnsi="Times New Roman" w:cs="Times New Roman"/>
          <w:bCs/>
          <w:kern w:val="0"/>
          <w:sz w:val="22"/>
          <w:szCs w:val="22"/>
          <w14:ligatures w14:val="none"/>
        </w:rPr>
      </w:pPr>
      <w:r w:rsidRPr="00066DF7">
        <w:rPr>
          <w:rFonts w:ascii="Times New Roman" w:eastAsia="Times New Roman" w:hAnsi="Times New Roman" w:cs="Times New Roman"/>
          <w:noProof/>
          <w:kern w:val="0"/>
          <w:sz w:val="22"/>
          <w:szCs w:val="22"/>
          <w14:ligatures w14:val="none"/>
        </w:rPr>
        <w:t>Jeigu kiltų daugiau klausimų dėl šio vaisto vartojimo,</w:t>
      </w:r>
      <w:r w:rsidRPr="00066DF7">
        <w:rPr>
          <w:rFonts w:ascii="Times New Roman" w:eastAsia="Times New Roman" w:hAnsi="Times New Roman" w:cs="Times New Roman"/>
          <w:bCs/>
          <w:kern w:val="0"/>
          <w:sz w:val="22"/>
          <w:szCs w:val="22"/>
          <w14:ligatures w14:val="none"/>
        </w:rPr>
        <w:t xml:space="preserve"> kreipkitės į gydytoją arba vaistininką.</w:t>
      </w:r>
    </w:p>
    <w:p w14:paraId="794FB1FC" w14:textId="77777777" w:rsidR="00066DF7" w:rsidRPr="00066DF7" w:rsidRDefault="00066DF7" w:rsidP="00066DF7">
      <w:pPr>
        <w:tabs>
          <w:tab w:val="left" w:pos="540"/>
          <w:tab w:val="left" w:pos="567"/>
          <w:tab w:val="left" w:pos="1080"/>
        </w:tabs>
        <w:suppressAutoHyphens/>
        <w:spacing w:after="0" w:line="240" w:lineRule="auto"/>
        <w:rPr>
          <w:rFonts w:ascii="Times New Roman" w:eastAsia="Times New Roman" w:hAnsi="Times New Roman" w:cs="Times New Roman"/>
          <w:bCs/>
          <w:kern w:val="0"/>
          <w:sz w:val="22"/>
          <w:szCs w:val="22"/>
          <w14:ligatures w14:val="none"/>
        </w:rPr>
      </w:pPr>
    </w:p>
    <w:p w14:paraId="016BFAA6" w14:textId="77777777" w:rsidR="00066DF7" w:rsidRPr="00066DF7" w:rsidRDefault="00066DF7" w:rsidP="00066DF7">
      <w:pPr>
        <w:tabs>
          <w:tab w:val="left" w:pos="540"/>
          <w:tab w:val="left" w:pos="567"/>
          <w:tab w:val="left" w:pos="1080"/>
        </w:tabs>
        <w:suppressAutoHyphens/>
        <w:spacing w:after="0" w:line="240" w:lineRule="auto"/>
        <w:rPr>
          <w:rFonts w:ascii="Times New Roman" w:eastAsia="Times New Roman" w:hAnsi="Times New Roman" w:cs="Times New Roman"/>
          <w:bCs/>
          <w:kern w:val="0"/>
          <w:sz w:val="22"/>
          <w:szCs w:val="22"/>
          <w14:ligatures w14:val="none"/>
        </w:rPr>
      </w:pPr>
    </w:p>
    <w:p w14:paraId="267B6D93" w14:textId="77777777" w:rsidR="00066DF7" w:rsidRPr="00066DF7" w:rsidRDefault="00066DF7" w:rsidP="00066DF7">
      <w:pPr>
        <w:keepNext/>
        <w:tabs>
          <w:tab w:val="left" w:pos="567"/>
          <w:tab w:val="left" w:pos="1080"/>
        </w:tabs>
        <w:suppressAutoHyphens/>
        <w:spacing w:after="0" w:line="240" w:lineRule="auto"/>
        <w:ind w:left="1077" w:hanging="1077"/>
        <w:outlineLvl w:val="0"/>
        <w:rPr>
          <w:rFonts w:ascii="Times New Roman" w:eastAsia="Times New Roman" w:hAnsi="Times New Roman" w:cs="Times New Roman"/>
          <w:b/>
          <w:kern w:val="0"/>
          <w:sz w:val="22"/>
          <w:szCs w:val="22"/>
          <w14:ligatures w14:val="none"/>
        </w:rPr>
      </w:pPr>
      <w:r w:rsidRPr="00066DF7">
        <w:rPr>
          <w:rFonts w:ascii="Times New Roman" w:eastAsia="Times New Roman" w:hAnsi="Times New Roman" w:cs="Times New Roman"/>
          <w:b/>
          <w:kern w:val="0"/>
          <w:sz w:val="22"/>
          <w:szCs w:val="22"/>
          <w14:ligatures w14:val="none"/>
        </w:rPr>
        <w:t>4.</w:t>
      </w:r>
      <w:r w:rsidRPr="00066DF7">
        <w:rPr>
          <w:rFonts w:ascii="Times New Roman" w:eastAsia="Times New Roman" w:hAnsi="Times New Roman" w:cs="Times New Roman"/>
          <w:b/>
          <w:kern w:val="0"/>
          <w:sz w:val="22"/>
          <w:szCs w:val="22"/>
          <w14:ligatures w14:val="none"/>
        </w:rPr>
        <w:tab/>
        <w:t>Galimas šalutinis poveikis</w:t>
      </w:r>
    </w:p>
    <w:p w14:paraId="68276DE1" w14:textId="77777777" w:rsidR="00066DF7" w:rsidRPr="00066DF7" w:rsidRDefault="00066DF7" w:rsidP="00066DF7">
      <w:pPr>
        <w:tabs>
          <w:tab w:val="left" w:pos="540"/>
          <w:tab w:val="left" w:pos="567"/>
          <w:tab w:val="left" w:pos="1080"/>
        </w:tabs>
        <w:suppressAutoHyphens/>
        <w:spacing w:after="0" w:line="240" w:lineRule="auto"/>
        <w:rPr>
          <w:rFonts w:ascii="Times New Roman" w:eastAsia="Times New Roman" w:hAnsi="Times New Roman" w:cs="Times New Roman"/>
          <w:bCs/>
          <w:kern w:val="0"/>
          <w:sz w:val="22"/>
          <w:szCs w:val="22"/>
          <w14:ligatures w14:val="none"/>
        </w:rPr>
      </w:pPr>
    </w:p>
    <w:p w14:paraId="4BAF2F09" w14:textId="77777777" w:rsidR="00066DF7" w:rsidRPr="00066DF7" w:rsidRDefault="00066DF7" w:rsidP="00066DF7">
      <w:pPr>
        <w:tabs>
          <w:tab w:val="left" w:pos="540"/>
          <w:tab w:val="left" w:pos="1080"/>
        </w:tabs>
        <w:suppressAutoHyphens/>
        <w:spacing w:after="0" w:line="240" w:lineRule="auto"/>
        <w:rPr>
          <w:rFonts w:ascii="Times New Roman" w:eastAsia="Times New Roman" w:hAnsi="Times New Roman" w:cs="Times New Roman"/>
          <w:bCs/>
          <w:kern w:val="0"/>
          <w:sz w:val="22"/>
          <w:szCs w:val="22"/>
          <w14:ligatures w14:val="none"/>
        </w:rPr>
      </w:pPr>
      <w:r w:rsidRPr="00066DF7">
        <w:rPr>
          <w:rFonts w:ascii="Times New Roman" w:eastAsia="Times New Roman" w:hAnsi="Times New Roman" w:cs="Times New Roman"/>
          <w:bCs/>
          <w:kern w:val="0"/>
          <w:sz w:val="22"/>
          <w:szCs w:val="22"/>
          <w14:ligatures w14:val="none"/>
        </w:rPr>
        <w:t>Šis vaistas, kaip ir visi kiti gali sukelti šalutinį poveikį, nors jis pasireiškia ne visiems žmonėms.</w:t>
      </w:r>
    </w:p>
    <w:p w14:paraId="1AAC49C8" w14:textId="77777777" w:rsidR="00066DF7" w:rsidRPr="00066DF7" w:rsidRDefault="00066DF7" w:rsidP="00066DF7">
      <w:pPr>
        <w:tabs>
          <w:tab w:val="left" w:pos="540"/>
          <w:tab w:val="left" w:pos="1080"/>
        </w:tabs>
        <w:suppressAutoHyphens/>
        <w:spacing w:after="0" w:line="240" w:lineRule="auto"/>
        <w:rPr>
          <w:rFonts w:ascii="Times New Roman" w:eastAsia="Times New Roman" w:hAnsi="Times New Roman" w:cs="Times New Roman"/>
          <w:bCs/>
          <w:kern w:val="0"/>
          <w:sz w:val="22"/>
          <w:szCs w:val="22"/>
          <w14:ligatures w14:val="none"/>
        </w:rPr>
      </w:pPr>
    </w:p>
    <w:p w14:paraId="5E974B81" w14:textId="77777777" w:rsidR="00066DF7" w:rsidRPr="00066DF7" w:rsidRDefault="00066DF7" w:rsidP="00066DF7">
      <w:pPr>
        <w:tabs>
          <w:tab w:val="left" w:pos="540"/>
          <w:tab w:val="left" w:pos="1080"/>
        </w:tabs>
        <w:suppressAutoHyphens/>
        <w:spacing w:after="0" w:line="240" w:lineRule="auto"/>
        <w:rPr>
          <w:rFonts w:ascii="Times New Roman" w:eastAsia="Times New Roman" w:hAnsi="Times New Roman" w:cs="Times New Roman"/>
          <w:bCs/>
          <w:kern w:val="0"/>
          <w:sz w:val="22"/>
          <w:szCs w:val="22"/>
          <w14:ligatures w14:val="none"/>
        </w:rPr>
      </w:pPr>
      <w:r w:rsidRPr="00066DF7">
        <w:rPr>
          <w:rFonts w:ascii="Times New Roman" w:eastAsia="Times New Roman" w:hAnsi="Times New Roman" w:cs="Times New Roman"/>
          <w:bCs/>
          <w:kern w:val="0"/>
          <w:sz w:val="22"/>
          <w:szCs w:val="22"/>
          <w14:ligatures w14:val="none"/>
        </w:rPr>
        <w:t xml:space="preserve">Galite pastebėti šias nepageidaujamas reakcijas: labai dažnus arba labai retus širdies susitraukimus, palpitaciją, galvos svaigimą, galvos skausmą, sumažėjusį kraujospūdį, pykinimą, vidurių užkietėjimą, pilvo skausmą, mieguistumą, </w:t>
      </w:r>
      <w:r w:rsidRPr="00066DF7">
        <w:rPr>
          <w:rFonts w:ascii="Times New Roman" w:eastAsia="Times New Roman" w:hAnsi="Times New Roman" w:cs="Times New Roman"/>
          <w:bCs/>
          <w:i/>
          <w:kern w:val="0"/>
          <w:sz w:val="22"/>
          <w:szCs w:val="22"/>
          <w14:ligatures w14:val="none"/>
        </w:rPr>
        <w:t>vertigo</w:t>
      </w:r>
      <w:r w:rsidRPr="00066DF7">
        <w:rPr>
          <w:rFonts w:ascii="Times New Roman" w:eastAsia="Times New Roman" w:hAnsi="Times New Roman" w:cs="Times New Roman"/>
          <w:bCs/>
          <w:kern w:val="0"/>
          <w:sz w:val="22"/>
          <w:szCs w:val="22"/>
          <w14:ligatures w14:val="none"/>
        </w:rPr>
        <w:t xml:space="preserve"> (galvos sukimąsi) ir prakaitavimą. Gali atsirasti burnos arba odos skausmingumas arba opelių. Keliems pacientams buvo traukulių, niežulio, dilgėlinės arba kvėpavimo pasunkėjimo atvejų.</w:t>
      </w:r>
    </w:p>
    <w:p w14:paraId="6D388980" w14:textId="77777777" w:rsidR="00066DF7" w:rsidRPr="00066DF7" w:rsidRDefault="00066DF7" w:rsidP="00066DF7">
      <w:pPr>
        <w:tabs>
          <w:tab w:val="left" w:pos="540"/>
          <w:tab w:val="left" w:pos="1080"/>
        </w:tabs>
        <w:suppressAutoHyphens/>
        <w:spacing w:after="0" w:line="240" w:lineRule="auto"/>
        <w:rPr>
          <w:rFonts w:ascii="Times New Roman" w:eastAsia="Times New Roman" w:hAnsi="Times New Roman" w:cs="Times New Roman"/>
          <w:bCs/>
          <w:kern w:val="0"/>
          <w:sz w:val="22"/>
          <w:szCs w:val="22"/>
          <w14:ligatures w14:val="none"/>
        </w:rPr>
      </w:pPr>
    </w:p>
    <w:p w14:paraId="2CFFD416" w14:textId="2398CAD6" w:rsidR="00066DF7" w:rsidRPr="00066DF7" w:rsidRDefault="00066DF7" w:rsidP="00066DF7">
      <w:pPr>
        <w:tabs>
          <w:tab w:val="left" w:pos="540"/>
          <w:tab w:val="left" w:pos="1080"/>
        </w:tabs>
        <w:suppressAutoHyphens/>
        <w:spacing w:after="0" w:line="240" w:lineRule="auto"/>
        <w:rPr>
          <w:rFonts w:ascii="Times New Roman" w:eastAsia="Times New Roman" w:hAnsi="Times New Roman" w:cs="Times New Roman"/>
          <w:bCs/>
          <w:kern w:val="0"/>
          <w:sz w:val="22"/>
          <w:szCs w:val="22"/>
          <w14:ligatures w14:val="none"/>
        </w:rPr>
      </w:pPr>
      <w:r w:rsidRPr="00066DF7">
        <w:rPr>
          <w:rFonts w:ascii="Times New Roman" w:eastAsia="Times New Roman" w:hAnsi="Times New Roman" w:cs="Times New Roman"/>
          <w:bCs/>
          <w:kern w:val="0"/>
          <w:sz w:val="22"/>
          <w:szCs w:val="22"/>
          <w14:ligatures w14:val="none"/>
        </w:rPr>
        <w:t xml:space="preserve">Galimas ir toks poveikis: nuovargis, tirpimas, dilgčiojimas, drebulys, paraudimas, paraudimas su karščio pojūčiu, ūžimas ausyse. Visi šie simptomai turėtų išnykti nustojus vartoti </w:t>
      </w:r>
      <w:r w:rsidR="007845CA">
        <w:rPr>
          <w:rFonts w:ascii="Times New Roman" w:eastAsia="Times New Roman" w:hAnsi="Times New Roman" w:cs="Times New Roman"/>
          <w:bCs/>
          <w:kern w:val="0"/>
          <w:sz w:val="22"/>
          <w:szCs w:val="22"/>
          <w14:ligatures w14:val="none"/>
        </w:rPr>
        <w:t>Isoptin KHK retard</w:t>
      </w:r>
      <w:r w:rsidRPr="00066DF7">
        <w:rPr>
          <w:rFonts w:ascii="Times New Roman" w:eastAsia="Times New Roman" w:hAnsi="Times New Roman" w:cs="Times New Roman"/>
          <w:bCs/>
          <w:kern w:val="0"/>
          <w:sz w:val="22"/>
          <w:szCs w:val="22"/>
          <w14:ligatures w14:val="none"/>
        </w:rPr>
        <w:t>. Gali patinti kulkšnys, atsirasti raumenų silpnumas, raumenų arba sąnarių skausmas, pykinimas, vėmimas, išbėrimas, dantenų paburkimas, plikimas ir odos paraudimas, panašus į nudegimą saulėje, ektrapiramidiniai sutrikimai (</w:t>
      </w:r>
      <w:r w:rsidRPr="00066DF7">
        <w:rPr>
          <w:rFonts w:ascii="Times New Roman" w:eastAsia="Times New Roman" w:hAnsi="Times New Roman" w:cs="Times New Roman"/>
          <w:kern w:val="0"/>
          <w:sz w:val="22"/>
          <w:szCs w:val="22"/>
          <w14:ligatures w14:val="none"/>
        </w:rPr>
        <w:t>nevalingi judesiai</w:t>
      </w:r>
      <w:r w:rsidRPr="00066DF7">
        <w:rPr>
          <w:rFonts w:ascii="Times New Roman" w:eastAsia="Times New Roman" w:hAnsi="Times New Roman" w:cs="Times New Roman"/>
          <w:bCs/>
          <w:kern w:val="0"/>
          <w:sz w:val="22"/>
          <w:szCs w:val="22"/>
          <w14:ligatures w14:val="none"/>
        </w:rPr>
        <w:t>), per didelis kalio kiekis kraujyje, dusulys, bronchų spazmas, inkstų nepakankamumas, laboratorinių tyrimų pokyčiai.</w:t>
      </w:r>
    </w:p>
    <w:p w14:paraId="6D7808B6" w14:textId="77777777" w:rsidR="00066DF7" w:rsidRPr="00066DF7" w:rsidRDefault="00066DF7" w:rsidP="00066DF7">
      <w:pPr>
        <w:tabs>
          <w:tab w:val="left" w:pos="540"/>
          <w:tab w:val="left" w:pos="1080"/>
        </w:tabs>
        <w:suppressAutoHyphens/>
        <w:spacing w:after="0" w:line="240" w:lineRule="auto"/>
        <w:rPr>
          <w:rFonts w:ascii="Times New Roman" w:eastAsia="Times New Roman" w:hAnsi="Times New Roman" w:cs="Times New Roman"/>
          <w:bCs/>
          <w:kern w:val="0"/>
          <w:sz w:val="22"/>
          <w:szCs w:val="22"/>
          <w14:ligatures w14:val="none"/>
        </w:rPr>
      </w:pPr>
    </w:p>
    <w:p w14:paraId="30F31B37" w14:textId="77777777" w:rsidR="00066DF7" w:rsidRPr="00066DF7" w:rsidRDefault="00066DF7" w:rsidP="00066DF7">
      <w:pPr>
        <w:tabs>
          <w:tab w:val="left" w:pos="540"/>
          <w:tab w:val="left" w:pos="1080"/>
        </w:tabs>
        <w:suppressAutoHyphens/>
        <w:spacing w:after="0" w:line="240" w:lineRule="auto"/>
        <w:rPr>
          <w:rFonts w:ascii="Times New Roman" w:eastAsia="Times New Roman" w:hAnsi="Times New Roman" w:cs="Times New Roman"/>
          <w:bCs/>
          <w:kern w:val="0"/>
          <w:sz w:val="22"/>
          <w:szCs w:val="22"/>
          <w14:ligatures w14:val="none"/>
        </w:rPr>
      </w:pPr>
      <w:r w:rsidRPr="00066DF7">
        <w:rPr>
          <w:rFonts w:ascii="Times New Roman" w:eastAsia="Times New Roman" w:hAnsi="Times New Roman" w:cs="Times New Roman"/>
          <w:bCs/>
          <w:kern w:val="0"/>
          <w:sz w:val="22"/>
          <w:szCs w:val="22"/>
          <w14:ligatures w14:val="none"/>
        </w:rPr>
        <w:t>Jei sergate sunkiąja miastenija ar kita liga, pažeidžiančia nervus ir raumenis, galite pajusti, kad jos simptomai pasunkėjo.</w:t>
      </w:r>
    </w:p>
    <w:p w14:paraId="7967D270" w14:textId="77777777" w:rsidR="00066DF7" w:rsidRPr="00066DF7" w:rsidRDefault="00066DF7" w:rsidP="00066DF7">
      <w:pPr>
        <w:tabs>
          <w:tab w:val="left" w:pos="540"/>
          <w:tab w:val="left" w:pos="1080"/>
        </w:tabs>
        <w:suppressAutoHyphens/>
        <w:spacing w:after="0" w:line="240" w:lineRule="auto"/>
        <w:rPr>
          <w:rFonts w:ascii="Times New Roman" w:eastAsia="Times New Roman" w:hAnsi="Times New Roman" w:cs="Times New Roman"/>
          <w:bCs/>
          <w:kern w:val="0"/>
          <w:sz w:val="22"/>
          <w:szCs w:val="22"/>
          <w14:ligatures w14:val="none"/>
        </w:rPr>
      </w:pPr>
    </w:p>
    <w:p w14:paraId="1F00FB24" w14:textId="77777777" w:rsidR="00066DF7" w:rsidRPr="00066DF7" w:rsidRDefault="00066DF7" w:rsidP="00066DF7">
      <w:pPr>
        <w:tabs>
          <w:tab w:val="left" w:pos="540"/>
          <w:tab w:val="left" w:pos="1080"/>
        </w:tabs>
        <w:suppressAutoHyphens/>
        <w:spacing w:after="0" w:line="240" w:lineRule="auto"/>
        <w:rPr>
          <w:rFonts w:ascii="Times New Roman" w:eastAsia="Times New Roman" w:hAnsi="Times New Roman" w:cs="Times New Roman"/>
          <w:bCs/>
          <w:kern w:val="0"/>
          <w:sz w:val="22"/>
          <w:szCs w:val="22"/>
          <w14:ligatures w14:val="none"/>
        </w:rPr>
      </w:pPr>
      <w:r w:rsidRPr="00066DF7">
        <w:rPr>
          <w:rFonts w:ascii="Times New Roman" w:eastAsia="Times New Roman" w:hAnsi="Times New Roman" w:cs="Times New Roman"/>
          <w:bCs/>
          <w:kern w:val="0"/>
          <w:sz w:val="22"/>
          <w:szCs w:val="22"/>
          <w14:ligatures w14:val="none"/>
        </w:rPr>
        <w:t>Pavieniams pacientams gali atsirasti širdies nepakankamumas arba pablogėti jau esantis.</w:t>
      </w:r>
    </w:p>
    <w:p w14:paraId="03AF4FA6" w14:textId="77777777" w:rsidR="00066DF7" w:rsidRPr="00066DF7" w:rsidRDefault="00066DF7" w:rsidP="00066DF7">
      <w:pPr>
        <w:tabs>
          <w:tab w:val="left" w:pos="540"/>
          <w:tab w:val="left" w:pos="1080"/>
        </w:tabs>
        <w:suppressAutoHyphens/>
        <w:spacing w:after="0" w:line="240" w:lineRule="auto"/>
        <w:rPr>
          <w:rFonts w:ascii="Times New Roman" w:eastAsia="Times New Roman" w:hAnsi="Times New Roman" w:cs="Times New Roman"/>
          <w:bCs/>
          <w:kern w:val="0"/>
          <w:sz w:val="22"/>
          <w:szCs w:val="22"/>
          <w14:ligatures w14:val="none"/>
        </w:rPr>
      </w:pPr>
      <w:r w:rsidRPr="00066DF7">
        <w:rPr>
          <w:rFonts w:ascii="Times New Roman" w:eastAsia="Times New Roman" w:hAnsi="Times New Roman" w:cs="Times New Roman"/>
          <w:bCs/>
          <w:kern w:val="0"/>
          <w:sz w:val="22"/>
          <w:szCs w:val="22"/>
          <w14:ligatures w14:val="none"/>
        </w:rPr>
        <w:t>Kartais gali pernelyg stipriai sumažėti kraujospūdis ir (arba) svaigti galva stojantis dėl sumažėjusio kraujospūdžio.</w:t>
      </w:r>
    </w:p>
    <w:p w14:paraId="778F564A" w14:textId="77777777" w:rsidR="00066DF7" w:rsidRPr="00066DF7" w:rsidRDefault="00066DF7" w:rsidP="00066DF7">
      <w:pPr>
        <w:tabs>
          <w:tab w:val="left" w:pos="540"/>
          <w:tab w:val="left" w:pos="1080"/>
        </w:tabs>
        <w:suppressAutoHyphens/>
        <w:spacing w:after="0" w:line="240" w:lineRule="auto"/>
        <w:rPr>
          <w:rFonts w:ascii="Times New Roman" w:eastAsia="Times New Roman" w:hAnsi="Times New Roman" w:cs="Times New Roman"/>
          <w:bCs/>
          <w:kern w:val="0"/>
          <w:sz w:val="22"/>
          <w:szCs w:val="22"/>
          <w14:ligatures w14:val="none"/>
        </w:rPr>
      </w:pPr>
    </w:p>
    <w:p w14:paraId="50EE3D8F" w14:textId="77777777" w:rsidR="00066DF7" w:rsidRPr="00066DF7" w:rsidRDefault="00066DF7" w:rsidP="00066DF7">
      <w:pPr>
        <w:tabs>
          <w:tab w:val="left" w:pos="1080"/>
        </w:tabs>
        <w:suppressAutoHyphens/>
        <w:spacing w:after="0" w:line="240" w:lineRule="auto"/>
        <w:rPr>
          <w:rFonts w:ascii="Times New Roman" w:eastAsia="Times New Roman" w:hAnsi="Times New Roman" w:cs="Times New Roman"/>
          <w:kern w:val="0"/>
          <w:sz w:val="22"/>
          <w:szCs w:val="22"/>
          <w:u w:val="single"/>
          <w14:ligatures w14:val="none"/>
        </w:rPr>
      </w:pPr>
      <w:r w:rsidRPr="00066DF7">
        <w:rPr>
          <w:rFonts w:ascii="Times New Roman" w:eastAsia="Times New Roman" w:hAnsi="Times New Roman" w:cs="Times New Roman"/>
          <w:kern w:val="0"/>
          <w:sz w:val="22"/>
          <w:szCs w:val="22"/>
          <w:u w:val="single"/>
          <w14:ligatures w14:val="none"/>
        </w:rPr>
        <w:t>PASTABA</w:t>
      </w:r>
    </w:p>
    <w:p w14:paraId="5EBC6759" w14:textId="1A3E6C83" w:rsidR="00066DF7" w:rsidRPr="00066DF7" w:rsidRDefault="00066DF7" w:rsidP="00066DF7">
      <w:pPr>
        <w:tabs>
          <w:tab w:val="left" w:pos="540"/>
          <w:tab w:val="left" w:pos="1080"/>
        </w:tabs>
        <w:suppressAutoHyphens/>
        <w:spacing w:after="0" w:line="240" w:lineRule="auto"/>
        <w:rPr>
          <w:rFonts w:ascii="Times New Roman" w:eastAsia="Times New Roman" w:hAnsi="Times New Roman" w:cs="Times New Roman"/>
          <w:bCs/>
          <w:kern w:val="0"/>
          <w:sz w:val="22"/>
          <w:szCs w:val="22"/>
          <w14:ligatures w14:val="none"/>
        </w:rPr>
      </w:pPr>
      <w:r w:rsidRPr="00066DF7">
        <w:rPr>
          <w:rFonts w:ascii="Times New Roman" w:eastAsia="Times New Roman" w:hAnsi="Times New Roman" w:cs="Times New Roman"/>
          <w:bCs/>
          <w:kern w:val="0"/>
          <w:sz w:val="22"/>
          <w:szCs w:val="22"/>
          <w14:ligatures w14:val="none"/>
        </w:rPr>
        <w:t xml:space="preserve">Jeigu Jums implantuotas širdies stimuliatorius, vartojant </w:t>
      </w:r>
      <w:r w:rsidR="007845CA">
        <w:rPr>
          <w:rFonts w:ascii="Times New Roman" w:eastAsia="Times New Roman" w:hAnsi="Times New Roman" w:cs="Times New Roman"/>
          <w:bCs/>
          <w:kern w:val="0"/>
          <w:sz w:val="22"/>
          <w:szCs w:val="22"/>
          <w14:ligatures w14:val="none"/>
        </w:rPr>
        <w:t>Isoptin KHK retard</w:t>
      </w:r>
      <w:r w:rsidRPr="00066DF7">
        <w:rPr>
          <w:rFonts w:ascii="Times New Roman" w:eastAsia="Times New Roman" w:hAnsi="Times New Roman" w:cs="Times New Roman"/>
          <w:bCs/>
          <w:kern w:val="0"/>
          <w:sz w:val="22"/>
          <w:szCs w:val="22"/>
          <w14:ligatures w14:val="none"/>
        </w:rPr>
        <w:t>, jį reikia sureguliuoti.</w:t>
      </w:r>
    </w:p>
    <w:p w14:paraId="7CD59759" w14:textId="77777777" w:rsidR="00066DF7" w:rsidRPr="00066DF7" w:rsidRDefault="00066DF7" w:rsidP="00066DF7">
      <w:pPr>
        <w:tabs>
          <w:tab w:val="left" w:pos="540"/>
          <w:tab w:val="left" w:pos="1080"/>
        </w:tabs>
        <w:suppressAutoHyphens/>
        <w:spacing w:after="0" w:line="240" w:lineRule="auto"/>
        <w:rPr>
          <w:rFonts w:ascii="Times New Roman" w:eastAsia="Times New Roman" w:hAnsi="Times New Roman" w:cs="Times New Roman"/>
          <w:bCs/>
          <w:kern w:val="0"/>
          <w:sz w:val="22"/>
          <w:szCs w:val="22"/>
          <w14:ligatures w14:val="none"/>
        </w:rPr>
      </w:pPr>
      <w:r w:rsidRPr="00066DF7">
        <w:rPr>
          <w:rFonts w:ascii="Times New Roman" w:eastAsia="Times New Roman" w:hAnsi="Times New Roman" w:cs="Times New Roman"/>
          <w:bCs/>
          <w:kern w:val="0"/>
          <w:sz w:val="22"/>
          <w:szCs w:val="22"/>
          <w14:ligatures w14:val="none"/>
        </w:rPr>
        <w:t>Jeigu patinsta veidas, akių vokai, liežuvis arba gerklė, skubiai praneškite apie tai gydytojui.</w:t>
      </w:r>
    </w:p>
    <w:p w14:paraId="291C1F41" w14:textId="77777777" w:rsidR="00066DF7" w:rsidRPr="00066DF7" w:rsidRDefault="00066DF7" w:rsidP="00066DF7">
      <w:pPr>
        <w:tabs>
          <w:tab w:val="left" w:pos="540"/>
          <w:tab w:val="left" w:pos="1080"/>
        </w:tabs>
        <w:suppressAutoHyphens/>
        <w:spacing w:after="0" w:line="240" w:lineRule="auto"/>
        <w:rPr>
          <w:rFonts w:ascii="Times New Roman" w:eastAsia="Times New Roman" w:hAnsi="Times New Roman" w:cs="Times New Roman"/>
          <w:bCs/>
          <w:kern w:val="0"/>
          <w:sz w:val="22"/>
          <w:szCs w:val="22"/>
          <w14:ligatures w14:val="none"/>
        </w:rPr>
      </w:pPr>
      <w:r w:rsidRPr="00066DF7">
        <w:rPr>
          <w:rFonts w:ascii="Times New Roman" w:eastAsia="Times New Roman" w:hAnsi="Times New Roman" w:cs="Times New Roman"/>
          <w:bCs/>
          <w:kern w:val="0"/>
          <w:sz w:val="22"/>
          <w:szCs w:val="22"/>
          <w14:ligatures w14:val="none"/>
        </w:rPr>
        <w:t>Kuo greičiau pasakykite gydytojui, jeigu pastebėjote, kad pagelto akys arba pradėjo skaudėti pilvą.</w:t>
      </w:r>
    </w:p>
    <w:p w14:paraId="36E7C613" w14:textId="77777777" w:rsidR="00066DF7" w:rsidRPr="00066DF7" w:rsidRDefault="00066DF7" w:rsidP="00066DF7">
      <w:pPr>
        <w:tabs>
          <w:tab w:val="left" w:pos="540"/>
          <w:tab w:val="left" w:pos="1080"/>
        </w:tabs>
        <w:suppressAutoHyphens/>
        <w:spacing w:after="0" w:line="240" w:lineRule="auto"/>
        <w:rPr>
          <w:rFonts w:ascii="Times New Roman" w:eastAsia="Times New Roman" w:hAnsi="Times New Roman" w:cs="Times New Roman"/>
          <w:bCs/>
          <w:kern w:val="0"/>
          <w:sz w:val="22"/>
          <w:szCs w:val="22"/>
          <w14:ligatures w14:val="none"/>
        </w:rPr>
      </w:pPr>
      <w:r w:rsidRPr="00066DF7">
        <w:rPr>
          <w:rFonts w:ascii="Times New Roman" w:eastAsia="Times New Roman" w:hAnsi="Times New Roman" w:cs="Times New Roman"/>
          <w:bCs/>
          <w:kern w:val="0"/>
          <w:sz w:val="22"/>
          <w:szCs w:val="22"/>
          <w14:ligatures w14:val="none"/>
        </w:rPr>
        <w:t>Retkarčiais buvo gauta pranešimų apie impotenciją. Ilgai šio vaisto vartojantiems senyviems vyrams retais atvejais padidėja krūtys. Visais atvejais šis simptomas paprastai išnyko nustojus vartoti vaistą.</w:t>
      </w:r>
    </w:p>
    <w:p w14:paraId="74A688FC" w14:textId="77777777" w:rsidR="00066DF7" w:rsidRPr="00066DF7" w:rsidRDefault="00066DF7" w:rsidP="00066DF7">
      <w:pPr>
        <w:tabs>
          <w:tab w:val="left" w:pos="540"/>
          <w:tab w:val="left" w:pos="1080"/>
        </w:tabs>
        <w:suppressAutoHyphens/>
        <w:spacing w:after="0" w:line="240" w:lineRule="auto"/>
        <w:rPr>
          <w:rFonts w:ascii="Times New Roman" w:eastAsia="Times New Roman" w:hAnsi="Times New Roman" w:cs="Times New Roman"/>
          <w:bCs/>
          <w:kern w:val="0"/>
          <w:sz w:val="22"/>
          <w:szCs w:val="22"/>
          <w14:ligatures w14:val="none"/>
        </w:rPr>
      </w:pPr>
      <w:r w:rsidRPr="00066DF7">
        <w:rPr>
          <w:rFonts w:ascii="Times New Roman" w:eastAsia="Times New Roman" w:hAnsi="Times New Roman" w:cs="Times New Roman"/>
          <w:bCs/>
          <w:kern w:val="0"/>
          <w:sz w:val="22"/>
          <w:szCs w:val="22"/>
          <w14:ligatures w14:val="none"/>
        </w:rPr>
        <w:t>Pasakykite gydytojui, jeigu iš krūtų išsiskiria pieno.</w:t>
      </w:r>
    </w:p>
    <w:p w14:paraId="33E233B1" w14:textId="77777777" w:rsidR="00066DF7" w:rsidRPr="00066DF7" w:rsidRDefault="00066DF7" w:rsidP="00066DF7">
      <w:pPr>
        <w:tabs>
          <w:tab w:val="left" w:pos="540"/>
          <w:tab w:val="left" w:pos="1080"/>
        </w:tabs>
        <w:suppressAutoHyphens/>
        <w:spacing w:after="0" w:line="240" w:lineRule="auto"/>
        <w:rPr>
          <w:rFonts w:ascii="Times New Roman" w:eastAsia="Times New Roman" w:hAnsi="Times New Roman" w:cs="Times New Roman"/>
          <w:bCs/>
          <w:kern w:val="0"/>
          <w:sz w:val="22"/>
          <w:szCs w:val="22"/>
          <w14:ligatures w14:val="none"/>
        </w:rPr>
      </w:pPr>
      <w:r w:rsidRPr="00066DF7">
        <w:rPr>
          <w:rFonts w:ascii="Times New Roman" w:eastAsia="Times New Roman" w:hAnsi="Times New Roman" w:cs="Times New Roman"/>
          <w:bCs/>
          <w:kern w:val="0"/>
          <w:sz w:val="22"/>
          <w:szCs w:val="22"/>
          <w14:ligatures w14:val="none"/>
        </w:rPr>
        <w:t>Tai ne visų šalutinio poveikio reiškinių sąrašas.</w:t>
      </w:r>
    </w:p>
    <w:p w14:paraId="07E5E8CB" w14:textId="77777777" w:rsidR="00066DF7" w:rsidRPr="00066DF7" w:rsidRDefault="00066DF7" w:rsidP="00066DF7">
      <w:pPr>
        <w:tabs>
          <w:tab w:val="left" w:pos="540"/>
          <w:tab w:val="left" w:pos="1080"/>
        </w:tabs>
        <w:suppressAutoHyphens/>
        <w:spacing w:after="0" w:line="240" w:lineRule="auto"/>
        <w:rPr>
          <w:rFonts w:ascii="Times New Roman" w:eastAsia="Times New Roman" w:hAnsi="Times New Roman" w:cs="Times New Roman"/>
          <w:bCs/>
          <w:kern w:val="0"/>
          <w:sz w:val="22"/>
          <w:szCs w:val="22"/>
          <w14:ligatures w14:val="none"/>
        </w:rPr>
      </w:pPr>
    </w:p>
    <w:p w14:paraId="1A205EE8" w14:textId="77777777" w:rsidR="00066DF7" w:rsidRPr="00066DF7" w:rsidRDefault="00066DF7" w:rsidP="00066DF7">
      <w:pPr>
        <w:tabs>
          <w:tab w:val="left" w:pos="540"/>
          <w:tab w:val="left" w:pos="1080"/>
        </w:tabs>
        <w:suppressAutoHyphens/>
        <w:spacing w:after="0" w:line="240" w:lineRule="auto"/>
        <w:rPr>
          <w:rFonts w:ascii="Times New Roman" w:eastAsia="Times New Roman" w:hAnsi="Times New Roman" w:cs="Times New Roman"/>
          <w:bCs/>
          <w:kern w:val="0"/>
          <w:sz w:val="22"/>
          <w:szCs w:val="22"/>
          <w14:ligatures w14:val="none"/>
        </w:rPr>
      </w:pPr>
      <w:r w:rsidRPr="00066DF7">
        <w:rPr>
          <w:rFonts w:ascii="Times New Roman" w:eastAsia="Times New Roman" w:hAnsi="Times New Roman" w:cs="Times New Roman"/>
          <w:noProof/>
          <w:kern w:val="0"/>
          <w:sz w:val="22"/>
          <w:szCs w:val="22"/>
          <w14:ligatures w14:val="none"/>
        </w:rPr>
        <w:t xml:space="preserve">Jeigu pasireiškė sunkus šalutinis poveikis arba pastebėjote šiame lapelyje nenurodytą šalutinį poveikį, </w:t>
      </w:r>
      <w:r w:rsidRPr="00066DF7">
        <w:rPr>
          <w:rFonts w:ascii="Times New Roman" w:eastAsia="Times New Roman" w:hAnsi="Times New Roman" w:cs="Times New Roman"/>
          <w:bCs/>
          <w:kern w:val="0"/>
          <w:sz w:val="22"/>
          <w:szCs w:val="22"/>
          <w14:ligatures w14:val="none"/>
        </w:rPr>
        <w:t>pasakykite gydytojui arba vaistininkui.</w:t>
      </w:r>
    </w:p>
    <w:p w14:paraId="66E5B5BB" w14:textId="77777777" w:rsidR="00066DF7" w:rsidRPr="00066DF7" w:rsidRDefault="00066DF7" w:rsidP="00066DF7">
      <w:pPr>
        <w:tabs>
          <w:tab w:val="left" w:pos="540"/>
          <w:tab w:val="left" w:pos="1080"/>
        </w:tabs>
        <w:suppressAutoHyphens/>
        <w:spacing w:after="0" w:line="240" w:lineRule="auto"/>
        <w:rPr>
          <w:rFonts w:ascii="Times New Roman" w:eastAsia="Times New Roman" w:hAnsi="Times New Roman" w:cs="Times New Roman"/>
          <w:bCs/>
          <w:kern w:val="0"/>
          <w:sz w:val="22"/>
          <w:szCs w:val="22"/>
          <w14:ligatures w14:val="none"/>
        </w:rPr>
      </w:pPr>
    </w:p>
    <w:p w14:paraId="1579C3C4" w14:textId="77777777" w:rsidR="00066DF7" w:rsidRPr="00066DF7" w:rsidRDefault="00066DF7" w:rsidP="00066DF7">
      <w:pPr>
        <w:tabs>
          <w:tab w:val="left" w:pos="1080"/>
        </w:tabs>
        <w:suppressAutoHyphens/>
        <w:spacing w:after="0" w:line="240" w:lineRule="auto"/>
        <w:rPr>
          <w:rFonts w:ascii="Times New Roman" w:eastAsia="Times New Roman" w:hAnsi="Times New Roman" w:cs="Times New Roman"/>
          <w:kern w:val="0"/>
          <w:sz w:val="22"/>
          <w:szCs w:val="22"/>
          <w:u w:val="single"/>
          <w14:ligatures w14:val="none"/>
        </w:rPr>
      </w:pPr>
      <w:r w:rsidRPr="00066DF7">
        <w:rPr>
          <w:rFonts w:ascii="Times New Roman" w:eastAsia="Times New Roman" w:hAnsi="Times New Roman" w:cs="Times New Roman"/>
          <w:kern w:val="0"/>
          <w:sz w:val="22"/>
          <w:szCs w:val="22"/>
          <w:u w:val="single"/>
          <w14:ligatures w14:val="none"/>
        </w:rPr>
        <w:t>Įspėjimas asmenims vairuojantiems mašinas arba dirbantiems su įrenginiais</w:t>
      </w:r>
    </w:p>
    <w:p w14:paraId="7B580134" w14:textId="77777777" w:rsidR="00066DF7" w:rsidRPr="00066DF7" w:rsidRDefault="00066DF7" w:rsidP="00066DF7">
      <w:pPr>
        <w:tabs>
          <w:tab w:val="left" w:pos="1080"/>
        </w:tabs>
        <w:suppressAutoHyphens/>
        <w:spacing w:after="0" w:line="240" w:lineRule="auto"/>
        <w:rPr>
          <w:rFonts w:ascii="Times New Roman" w:eastAsia="Times New Roman" w:hAnsi="Times New Roman" w:cs="Times New Roman"/>
          <w:kern w:val="0"/>
          <w:sz w:val="22"/>
          <w:szCs w:val="22"/>
          <w14:ligatures w14:val="none"/>
        </w:rPr>
      </w:pPr>
      <w:r w:rsidRPr="00066DF7">
        <w:rPr>
          <w:rFonts w:ascii="Times New Roman" w:eastAsia="Times New Roman" w:hAnsi="Times New Roman" w:cs="Times New Roman"/>
          <w:kern w:val="0"/>
          <w:sz w:val="22"/>
          <w:szCs w:val="22"/>
          <w14:ligatures w14:val="none"/>
        </w:rPr>
        <w:t>Net vartojant taip, kaip paskirta, šis vaistas gali paveikti Jūsų gebėjimą vairuoti arba valdyti mechanizmus. Tai ypatingai svarbu, jeigu Jūs kartu geriate ir alkoholio.</w:t>
      </w:r>
    </w:p>
    <w:p w14:paraId="7A332145" w14:textId="77777777" w:rsidR="00066DF7" w:rsidRPr="00066DF7" w:rsidRDefault="00066DF7" w:rsidP="00066DF7">
      <w:pPr>
        <w:tabs>
          <w:tab w:val="left" w:pos="1080"/>
        </w:tabs>
        <w:suppressAutoHyphens/>
        <w:spacing w:after="0" w:line="240" w:lineRule="auto"/>
        <w:rPr>
          <w:rFonts w:ascii="Times New Roman" w:eastAsia="Times New Roman" w:hAnsi="Times New Roman" w:cs="Times New Roman"/>
          <w:bCs/>
          <w:kern w:val="0"/>
          <w:sz w:val="22"/>
          <w:szCs w:val="22"/>
          <w14:ligatures w14:val="none"/>
        </w:rPr>
      </w:pPr>
    </w:p>
    <w:p w14:paraId="16905E29" w14:textId="77777777" w:rsidR="00066DF7" w:rsidRPr="00066DF7" w:rsidRDefault="00066DF7" w:rsidP="00066DF7">
      <w:pPr>
        <w:tabs>
          <w:tab w:val="left" w:pos="567"/>
          <w:tab w:val="left" w:pos="1080"/>
        </w:tabs>
        <w:suppressAutoHyphens/>
        <w:spacing w:after="0" w:line="240" w:lineRule="auto"/>
        <w:rPr>
          <w:rFonts w:ascii="Times New Roman" w:eastAsia="Times New Roman" w:hAnsi="Times New Roman" w:cs="Times New Roman"/>
          <w:b/>
          <w:snapToGrid w:val="0"/>
          <w:kern w:val="0"/>
          <w:sz w:val="22"/>
          <w:szCs w:val="22"/>
          <w14:ligatures w14:val="none"/>
        </w:rPr>
      </w:pPr>
      <w:r w:rsidRPr="00066DF7">
        <w:rPr>
          <w:rFonts w:ascii="Times New Roman" w:eastAsia="Times New Roman" w:hAnsi="Times New Roman" w:cs="Times New Roman"/>
          <w:b/>
          <w:noProof/>
          <w:snapToGrid w:val="0"/>
          <w:kern w:val="0"/>
          <w:sz w:val="22"/>
          <w:szCs w:val="22"/>
          <w14:ligatures w14:val="none"/>
        </w:rPr>
        <w:t>Pranešimas apie šalutinį poveikį</w:t>
      </w:r>
    </w:p>
    <w:p w14:paraId="302A217D" w14:textId="784E047D" w:rsidR="00066DF7" w:rsidRPr="00066DF7" w:rsidRDefault="003013B1" w:rsidP="00066DF7">
      <w:pPr>
        <w:tabs>
          <w:tab w:val="left" w:pos="540"/>
          <w:tab w:val="left" w:pos="1080"/>
        </w:tabs>
        <w:suppressAutoHyphens/>
        <w:spacing w:after="0" w:line="240" w:lineRule="auto"/>
        <w:rPr>
          <w:rFonts w:ascii="Times New Roman" w:eastAsia="Times New Roman" w:hAnsi="Times New Roman" w:cs="Times New Roman"/>
          <w:bCs/>
          <w:kern w:val="0"/>
          <w:sz w:val="22"/>
          <w:szCs w:val="22"/>
          <w14:ligatures w14:val="none"/>
        </w:rPr>
      </w:pPr>
      <w:r w:rsidRPr="003013B1">
        <w:rPr>
          <w:rFonts w:ascii="Times New Roman" w:eastAsia="Times New Roman" w:hAnsi="Times New Roman" w:cs="Times New Roman"/>
          <w:noProof/>
          <w:snapToGrid w:val="0"/>
          <w:kern w:val="0"/>
          <w:sz w:val="22"/>
          <w:szCs w:val="22"/>
          <w14:ligatures w14:val="none"/>
        </w:rPr>
        <w:t>Jeigu pasireiškė šalutinis poveikis, įskaitant šiame lapelyje nenurodytą, pasakykite gydytojui arba vaistininkui. Pranešimą apie šalutinį poveikį galite užpildyti ir pateikti Valstybinės vaistų kontrolės tarnybos prie Lietuvos Respublikos sveikatos apsaugos ministerijos tinklalapyje https://vvkt.lrv.lt/lt/ nurodytais būdais arba paskambinti nemokamu telefonu +370 800 73 568. Pranešdami apie šalutinį poveikį galite mums padėti gauti daugiau informacijos apie šio vaisto saugumą.</w:t>
      </w:r>
    </w:p>
    <w:p w14:paraId="5B538D9A" w14:textId="77777777" w:rsidR="00066DF7" w:rsidRPr="00066DF7" w:rsidRDefault="00066DF7" w:rsidP="00066DF7">
      <w:pPr>
        <w:tabs>
          <w:tab w:val="left" w:pos="540"/>
          <w:tab w:val="left" w:pos="1080"/>
        </w:tabs>
        <w:suppressAutoHyphens/>
        <w:spacing w:after="0" w:line="240" w:lineRule="auto"/>
        <w:rPr>
          <w:rFonts w:ascii="Times New Roman" w:eastAsia="Times New Roman" w:hAnsi="Times New Roman" w:cs="Times New Roman"/>
          <w:bCs/>
          <w:kern w:val="0"/>
          <w:sz w:val="22"/>
          <w:szCs w:val="22"/>
          <w14:ligatures w14:val="none"/>
        </w:rPr>
      </w:pPr>
    </w:p>
    <w:p w14:paraId="2F6C3AF1" w14:textId="0952F205" w:rsidR="00066DF7" w:rsidRPr="00066DF7" w:rsidRDefault="00066DF7" w:rsidP="00066DF7">
      <w:pPr>
        <w:keepNext/>
        <w:tabs>
          <w:tab w:val="left" w:pos="567"/>
          <w:tab w:val="left" w:pos="1080"/>
        </w:tabs>
        <w:suppressAutoHyphens/>
        <w:spacing w:after="120" w:line="240" w:lineRule="auto"/>
        <w:ind w:left="1077" w:hanging="1077"/>
        <w:outlineLvl w:val="0"/>
        <w:rPr>
          <w:rFonts w:ascii="Times New Roman" w:eastAsia="Times New Roman" w:hAnsi="Times New Roman" w:cs="Times New Roman"/>
          <w:b/>
          <w:kern w:val="0"/>
          <w:sz w:val="22"/>
          <w:szCs w:val="22"/>
          <w14:ligatures w14:val="none"/>
        </w:rPr>
      </w:pPr>
      <w:r w:rsidRPr="00066DF7">
        <w:rPr>
          <w:rFonts w:ascii="Times New Roman" w:eastAsia="Times New Roman" w:hAnsi="Times New Roman" w:cs="Times New Roman"/>
          <w:b/>
          <w:kern w:val="0"/>
          <w:sz w:val="22"/>
          <w:szCs w:val="22"/>
          <w14:ligatures w14:val="none"/>
        </w:rPr>
        <w:t>5.</w:t>
      </w:r>
      <w:r w:rsidRPr="00066DF7">
        <w:rPr>
          <w:rFonts w:ascii="Times New Roman" w:eastAsia="Times New Roman" w:hAnsi="Times New Roman" w:cs="Times New Roman"/>
          <w:b/>
          <w:kern w:val="0"/>
          <w:sz w:val="22"/>
          <w:szCs w:val="22"/>
          <w14:ligatures w14:val="none"/>
        </w:rPr>
        <w:tab/>
        <w:t xml:space="preserve">Kaip laikyti </w:t>
      </w:r>
      <w:r w:rsidR="007845CA">
        <w:rPr>
          <w:rFonts w:ascii="Times New Roman" w:eastAsia="Times New Roman" w:hAnsi="Times New Roman" w:cs="Times New Roman"/>
          <w:b/>
          <w:kern w:val="0"/>
          <w:sz w:val="22"/>
          <w:szCs w:val="22"/>
          <w14:ligatures w14:val="none"/>
        </w:rPr>
        <w:t>Isoptin KHK retard</w:t>
      </w:r>
    </w:p>
    <w:p w14:paraId="661DFBE7" w14:textId="77777777" w:rsidR="00066DF7" w:rsidRPr="00066DF7" w:rsidRDefault="00066DF7" w:rsidP="00066DF7">
      <w:pPr>
        <w:tabs>
          <w:tab w:val="left" w:pos="540"/>
          <w:tab w:val="left" w:pos="567"/>
          <w:tab w:val="left" w:pos="1080"/>
        </w:tabs>
        <w:suppressAutoHyphens/>
        <w:spacing w:after="0" w:line="240" w:lineRule="auto"/>
        <w:rPr>
          <w:rFonts w:ascii="Times New Roman" w:eastAsia="Times New Roman" w:hAnsi="Times New Roman" w:cs="Times New Roman"/>
          <w:bCs/>
          <w:kern w:val="0"/>
          <w:sz w:val="22"/>
          <w:szCs w:val="22"/>
          <w14:ligatures w14:val="none"/>
        </w:rPr>
      </w:pPr>
    </w:p>
    <w:p w14:paraId="2755AA48" w14:textId="77777777" w:rsidR="00066DF7" w:rsidRDefault="00066DF7" w:rsidP="00066DF7">
      <w:pPr>
        <w:tabs>
          <w:tab w:val="left" w:pos="540"/>
          <w:tab w:val="left" w:pos="567"/>
          <w:tab w:val="left" w:pos="1080"/>
        </w:tabs>
        <w:suppressAutoHyphens/>
        <w:spacing w:after="0" w:line="240" w:lineRule="auto"/>
        <w:rPr>
          <w:rFonts w:ascii="Times New Roman" w:eastAsia="Times New Roman" w:hAnsi="Times New Roman" w:cs="Times New Roman"/>
          <w:bCs/>
          <w:kern w:val="0"/>
          <w:sz w:val="22"/>
          <w:szCs w:val="22"/>
          <w14:ligatures w14:val="none"/>
        </w:rPr>
      </w:pPr>
      <w:r w:rsidRPr="00066DF7">
        <w:rPr>
          <w:rFonts w:ascii="Times New Roman" w:eastAsia="Times New Roman" w:hAnsi="Times New Roman" w:cs="Times New Roman"/>
          <w:bCs/>
          <w:kern w:val="0"/>
          <w:sz w:val="22"/>
          <w:szCs w:val="22"/>
          <w14:ligatures w14:val="none"/>
        </w:rPr>
        <w:t>Šį vaistą laikykite vaikams nepastebimoje ir nepasiekiamoje vietoje.</w:t>
      </w:r>
    </w:p>
    <w:p w14:paraId="08A270F8" w14:textId="77777777" w:rsidR="002764C4" w:rsidRPr="00066DF7" w:rsidRDefault="002764C4" w:rsidP="00066DF7">
      <w:pPr>
        <w:tabs>
          <w:tab w:val="left" w:pos="540"/>
          <w:tab w:val="left" w:pos="567"/>
          <w:tab w:val="left" w:pos="1080"/>
        </w:tabs>
        <w:suppressAutoHyphens/>
        <w:spacing w:after="0" w:line="240" w:lineRule="auto"/>
        <w:rPr>
          <w:rFonts w:ascii="Times New Roman" w:eastAsia="Times New Roman" w:hAnsi="Times New Roman" w:cs="Times New Roman"/>
          <w:bCs/>
          <w:kern w:val="0"/>
          <w:sz w:val="22"/>
          <w:szCs w:val="22"/>
          <w14:ligatures w14:val="none"/>
        </w:rPr>
      </w:pPr>
    </w:p>
    <w:p w14:paraId="1C724C13" w14:textId="77777777" w:rsidR="00066DF7" w:rsidRDefault="00066DF7" w:rsidP="00066DF7">
      <w:pPr>
        <w:tabs>
          <w:tab w:val="left" w:pos="540"/>
          <w:tab w:val="left" w:pos="567"/>
          <w:tab w:val="left" w:pos="1080"/>
        </w:tabs>
        <w:suppressAutoHyphens/>
        <w:spacing w:after="0" w:line="240" w:lineRule="auto"/>
        <w:rPr>
          <w:rFonts w:ascii="Times New Roman" w:eastAsia="Times New Roman" w:hAnsi="Times New Roman" w:cs="Times New Roman"/>
          <w:kern w:val="0"/>
          <w:sz w:val="22"/>
          <w:szCs w:val="22"/>
          <w14:ligatures w14:val="none"/>
        </w:rPr>
      </w:pPr>
      <w:r w:rsidRPr="00066DF7">
        <w:rPr>
          <w:rFonts w:ascii="Times New Roman" w:eastAsia="Times New Roman" w:hAnsi="Times New Roman" w:cs="Times New Roman"/>
          <w:kern w:val="0"/>
          <w:sz w:val="22"/>
          <w:szCs w:val="22"/>
          <w14:ligatures w14:val="none"/>
        </w:rPr>
        <w:t>Laikyti ne aukštesnėje kaip 25 </w:t>
      </w:r>
      <w:r w:rsidRPr="00066DF7">
        <w:rPr>
          <w:rFonts w:ascii="Times New Roman" w:eastAsia="Times New Roman" w:hAnsi="Times New Roman" w:cs="Times New Roman"/>
          <w:bCs/>
          <w:kern w:val="0"/>
          <w:sz w:val="22"/>
          <w:szCs w:val="22"/>
          <w14:ligatures w14:val="none"/>
        </w:rPr>
        <w:t>°</w:t>
      </w:r>
      <w:r w:rsidRPr="00066DF7">
        <w:rPr>
          <w:rFonts w:ascii="Times New Roman" w:eastAsia="Times New Roman" w:hAnsi="Times New Roman" w:cs="Times New Roman"/>
          <w:kern w:val="0"/>
          <w:sz w:val="22"/>
          <w:szCs w:val="22"/>
          <w14:ligatures w14:val="none"/>
        </w:rPr>
        <w:t>C temperatūroje.</w:t>
      </w:r>
    </w:p>
    <w:p w14:paraId="2525C449" w14:textId="1BEBC806" w:rsidR="002764C4" w:rsidRDefault="00242CA1" w:rsidP="00066DF7">
      <w:pPr>
        <w:tabs>
          <w:tab w:val="left" w:pos="540"/>
          <w:tab w:val="left" w:pos="567"/>
          <w:tab w:val="left" w:pos="1080"/>
        </w:tabs>
        <w:suppressAutoHyphens/>
        <w:spacing w:after="0" w:line="240" w:lineRule="auto"/>
        <w:rPr>
          <w:rFonts w:ascii="Times New Roman" w:eastAsia="Times New Roman" w:hAnsi="Times New Roman" w:cs="Times New Roman"/>
          <w:bCs/>
          <w:kern w:val="0"/>
          <w:sz w:val="22"/>
          <w:szCs w:val="22"/>
          <w14:ligatures w14:val="none"/>
        </w:rPr>
      </w:pPr>
      <w:r>
        <w:rPr>
          <w:rFonts w:ascii="Times New Roman" w:eastAsia="Times New Roman" w:hAnsi="Times New Roman" w:cs="Times New Roman"/>
          <w:bCs/>
          <w:kern w:val="0"/>
          <w:sz w:val="22"/>
          <w:szCs w:val="22"/>
          <w14:ligatures w14:val="none"/>
        </w:rPr>
        <w:t>Laikyti gamintojo pakuotėje.</w:t>
      </w:r>
    </w:p>
    <w:p w14:paraId="2A2480C0" w14:textId="77777777" w:rsidR="00242CA1" w:rsidRPr="00066DF7" w:rsidRDefault="00242CA1" w:rsidP="00066DF7">
      <w:pPr>
        <w:tabs>
          <w:tab w:val="left" w:pos="540"/>
          <w:tab w:val="left" w:pos="567"/>
          <w:tab w:val="left" w:pos="1080"/>
        </w:tabs>
        <w:suppressAutoHyphens/>
        <w:spacing w:after="0" w:line="240" w:lineRule="auto"/>
        <w:rPr>
          <w:rFonts w:ascii="Times New Roman" w:eastAsia="Times New Roman" w:hAnsi="Times New Roman" w:cs="Times New Roman"/>
          <w:bCs/>
          <w:kern w:val="0"/>
          <w:sz w:val="22"/>
          <w:szCs w:val="22"/>
          <w14:ligatures w14:val="none"/>
        </w:rPr>
      </w:pPr>
    </w:p>
    <w:p w14:paraId="67DD260E" w14:textId="77777777" w:rsidR="00066DF7" w:rsidRPr="00066DF7" w:rsidRDefault="00066DF7" w:rsidP="00066DF7">
      <w:pPr>
        <w:tabs>
          <w:tab w:val="left" w:pos="540"/>
          <w:tab w:val="left" w:pos="567"/>
          <w:tab w:val="left" w:pos="1080"/>
        </w:tabs>
        <w:suppressAutoHyphens/>
        <w:spacing w:after="0" w:line="240" w:lineRule="auto"/>
        <w:rPr>
          <w:rFonts w:ascii="Times New Roman" w:eastAsia="Times New Roman" w:hAnsi="Times New Roman" w:cs="Times New Roman"/>
          <w:bCs/>
          <w:kern w:val="0"/>
          <w:sz w:val="22"/>
          <w:szCs w:val="22"/>
          <w14:ligatures w14:val="none"/>
        </w:rPr>
      </w:pPr>
      <w:r w:rsidRPr="00066DF7">
        <w:rPr>
          <w:rFonts w:ascii="Times New Roman" w:eastAsia="Times New Roman" w:hAnsi="Times New Roman" w:cs="Times New Roman"/>
          <w:bCs/>
          <w:kern w:val="0"/>
          <w:sz w:val="22"/>
          <w:szCs w:val="22"/>
          <w14:ligatures w14:val="none"/>
        </w:rPr>
        <w:t>Ant dėžutės ir lizdinės plokštelės po „EXP“ nurodytam tinkamumo laikui pasibaigus, šio vaisto vartoti negalima. Vaistas tinkamas vartoti iki paskutinės nurodyto mėnesio dienos.</w:t>
      </w:r>
    </w:p>
    <w:p w14:paraId="2A09C6EC" w14:textId="77777777" w:rsidR="00066DF7" w:rsidRPr="00066DF7" w:rsidRDefault="00066DF7" w:rsidP="00066DF7">
      <w:pPr>
        <w:tabs>
          <w:tab w:val="left" w:pos="540"/>
          <w:tab w:val="left" w:pos="567"/>
          <w:tab w:val="left" w:pos="1080"/>
        </w:tabs>
        <w:suppressAutoHyphens/>
        <w:spacing w:after="0" w:line="240" w:lineRule="auto"/>
        <w:rPr>
          <w:rFonts w:ascii="Times New Roman" w:eastAsia="Times New Roman" w:hAnsi="Times New Roman" w:cs="Times New Roman"/>
          <w:bCs/>
          <w:kern w:val="0"/>
          <w:sz w:val="22"/>
          <w:szCs w:val="22"/>
          <w14:ligatures w14:val="none"/>
        </w:rPr>
      </w:pPr>
    </w:p>
    <w:p w14:paraId="54210B6C" w14:textId="77777777" w:rsidR="00066DF7" w:rsidRPr="00066DF7" w:rsidRDefault="00066DF7" w:rsidP="00066DF7">
      <w:pPr>
        <w:tabs>
          <w:tab w:val="left" w:pos="540"/>
          <w:tab w:val="left" w:pos="567"/>
          <w:tab w:val="left" w:pos="1080"/>
        </w:tabs>
        <w:suppressAutoHyphens/>
        <w:spacing w:after="0" w:line="240" w:lineRule="auto"/>
        <w:rPr>
          <w:rFonts w:ascii="Times New Roman" w:eastAsia="Times New Roman" w:hAnsi="Times New Roman" w:cs="Times New Roman"/>
          <w:bCs/>
          <w:kern w:val="0"/>
          <w:sz w:val="22"/>
          <w:szCs w:val="22"/>
          <w14:ligatures w14:val="none"/>
        </w:rPr>
      </w:pPr>
      <w:r w:rsidRPr="00066DF7">
        <w:rPr>
          <w:rFonts w:ascii="Times New Roman" w:eastAsia="Times New Roman" w:hAnsi="Times New Roman" w:cs="Times New Roman"/>
          <w:noProof/>
          <w:kern w:val="0"/>
          <w:sz w:val="22"/>
          <w:szCs w:val="22"/>
          <w14:ligatures w14:val="none"/>
        </w:rPr>
        <w:t>Vaistų negalima išmesti į kanalizaciją arba su buitinėmis atliekomis. Kaip išmesti nereikalingus vaistus, klauskite vaistininko. Šios priemonės padės apsaugoti aplinką.</w:t>
      </w:r>
    </w:p>
    <w:p w14:paraId="12C01736" w14:textId="77777777" w:rsidR="00066DF7" w:rsidRPr="00066DF7" w:rsidRDefault="00066DF7" w:rsidP="00066DF7">
      <w:pPr>
        <w:tabs>
          <w:tab w:val="left" w:pos="540"/>
          <w:tab w:val="left" w:pos="567"/>
          <w:tab w:val="left" w:pos="1080"/>
        </w:tabs>
        <w:suppressAutoHyphens/>
        <w:spacing w:after="0" w:line="240" w:lineRule="auto"/>
        <w:rPr>
          <w:rFonts w:ascii="Times New Roman" w:eastAsia="Times New Roman" w:hAnsi="Times New Roman" w:cs="Times New Roman"/>
          <w:bCs/>
          <w:kern w:val="0"/>
          <w:sz w:val="22"/>
          <w:szCs w:val="22"/>
          <w14:ligatures w14:val="none"/>
        </w:rPr>
      </w:pPr>
    </w:p>
    <w:p w14:paraId="6E473873" w14:textId="77777777" w:rsidR="00066DF7" w:rsidRPr="00066DF7" w:rsidRDefault="00066DF7" w:rsidP="00066DF7">
      <w:pPr>
        <w:tabs>
          <w:tab w:val="left" w:pos="540"/>
          <w:tab w:val="left" w:pos="567"/>
          <w:tab w:val="left" w:pos="1080"/>
        </w:tabs>
        <w:suppressAutoHyphens/>
        <w:spacing w:after="0" w:line="240" w:lineRule="auto"/>
        <w:rPr>
          <w:rFonts w:ascii="Times New Roman" w:eastAsia="Times New Roman" w:hAnsi="Times New Roman" w:cs="Times New Roman"/>
          <w:bCs/>
          <w:kern w:val="0"/>
          <w:sz w:val="22"/>
          <w:szCs w:val="22"/>
          <w14:ligatures w14:val="none"/>
        </w:rPr>
      </w:pPr>
    </w:p>
    <w:p w14:paraId="3D4D78B5" w14:textId="77777777" w:rsidR="00066DF7" w:rsidRPr="00066DF7" w:rsidRDefault="00066DF7" w:rsidP="00066DF7">
      <w:pPr>
        <w:keepNext/>
        <w:tabs>
          <w:tab w:val="left" w:pos="567"/>
          <w:tab w:val="left" w:pos="1080"/>
        </w:tabs>
        <w:suppressAutoHyphens/>
        <w:spacing w:after="120" w:line="240" w:lineRule="auto"/>
        <w:ind w:left="1077" w:hanging="1077"/>
        <w:outlineLvl w:val="0"/>
        <w:rPr>
          <w:rFonts w:ascii="Times New Roman" w:eastAsia="Times New Roman" w:hAnsi="Times New Roman" w:cs="Times New Roman"/>
          <w:b/>
          <w:kern w:val="0"/>
          <w:sz w:val="22"/>
          <w:szCs w:val="22"/>
          <w14:ligatures w14:val="none"/>
        </w:rPr>
      </w:pPr>
      <w:r w:rsidRPr="00066DF7">
        <w:rPr>
          <w:rFonts w:ascii="Times New Roman" w:eastAsia="Times New Roman" w:hAnsi="Times New Roman" w:cs="Times New Roman"/>
          <w:b/>
          <w:kern w:val="0"/>
          <w:sz w:val="22"/>
          <w:szCs w:val="22"/>
          <w14:ligatures w14:val="none"/>
        </w:rPr>
        <w:t>6.</w:t>
      </w:r>
      <w:r w:rsidRPr="00066DF7">
        <w:rPr>
          <w:rFonts w:ascii="Times New Roman" w:eastAsia="Times New Roman" w:hAnsi="Times New Roman" w:cs="Times New Roman"/>
          <w:b/>
          <w:kern w:val="0"/>
          <w:sz w:val="22"/>
          <w:szCs w:val="22"/>
          <w14:ligatures w14:val="none"/>
        </w:rPr>
        <w:tab/>
        <w:t>Pakuotės turinys ir kita informacija</w:t>
      </w:r>
    </w:p>
    <w:p w14:paraId="601C8501" w14:textId="77777777" w:rsidR="00066DF7" w:rsidRPr="00066DF7" w:rsidRDefault="00066DF7" w:rsidP="00066DF7">
      <w:pPr>
        <w:tabs>
          <w:tab w:val="left" w:pos="540"/>
          <w:tab w:val="left" w:pos="1080"/>
        </w:tabs>
        <w:suppressAutoHyphens/>
        <w:spacing w:after="0" w:line="240" w:lineRule="auto"/>
        <w:rPr>
          <w:rFonts w:ascii="Times New Roman" w:eastAsia="Times New Roman" w:hAnsi="Times New Roman" w:cs="Times New Roman"/>
          <w:bCs/>
          <w:kern w:val="0"/>
          <w:sz w:val="22"/>
          <w:szCs w:val="22"/>
          <w14:ligatures w14:val="none"/>
        </w:rPr>
      </w:pPr>
    </w:p>
    <w:p w14:paraId="41275B9E" w14:textId="0CED7FDE" w:rsidR="00066DF7" w:rsidRPr="00066DF7" w:rsidRDefault="007845CA" w:rsidP="00066DF7">
      <w:pPr>
        <w:numPr>
          <w:ilvl w:val="12"/>
          <w:numId w:val="0"/>
        </w:numPr>
        <w:tabs>
          <w:tab w:val="left" w:pos="1080"/>
        </w:tabs>
        <w:suppressAutoHyphens/>
        <w:spacing w:after="0" w:line="240" w:lineRule="auto"/>
        <w:ind w:right="-2"/>
        <w:rPr>
          <w:rFonts w:ascii="Times New Roman" w:eastAsia="Times New Roman" w:hAnsi="Times New Roman" w:cs="Times New Roman"/>
          <w:b/>
          <w:bCs/>
          <w:kern w:val="0"/>
          <w:sz w:val="22"/>
          <w:szCs w:val="22"/>
          <w14:ligatures w14:val="none"/>
        </w:rPr>
      </w:pPr>
      <w:r>
        <w:rPr>
          <w:rFonts w:ascii="Times New Roman" w:eastAsia="Times New Roman" w:hAnsi="Times New Roman" w:cs="Times New Roman"/>
          <w:b/>
          <w:kern w:val="0"/>
          <w:sz w:val="22"/>
          <w:szCs w:val="22"/>
          <w14:ligatures w14:val="none"/>
        </w:rPr>
        <w:t>Isoptin KHK retard</w:t>
      </w:r>
      <w:r w:rsidR="00066DF7" w:rsidRPr="00066DF7">
        <w:rPr>
          <w:rFonts w:ascii="Times New Roman" w:eastAsia="Times New Roman" w:hAnsi="Times New Roman" w:cs="Times New Roman"/>
          <w:b/>
          <w:bCs/>
          <w:kern w:val="0"/>
          <w:sz w:val="22"/>
          <w:szCs w:val="22"/>
          <w14:ligatures w14:val="none"/>
        </w:rPr>
        <w:t xml:space="preserve"> sudėtis</w:t>
      </w:r>
    </w:p>
    <w:p w14:paraId="1DF29797" w14:textId="369ED73E" w:rsidR="00066DF7" w:rsidRPr="00066DF7" w:rsidRDefault="00066DF7" w:rsidP="00066DF7">
      <w:pPr>
        <w:numPr>
          <w:ilvl w:val="0"/>
          <w:numId w:val="1"/>
        </w:numPr>
        <w:tabs>
          <w:tab w:val="left" w:pos="1080"/>
        </w:tabs>
        <w:suppressAutoHyphens/>
        <w:spacing w:after="0" w:line="240" w:lineRule="auto"/>
        <w:ind w:left="567" w:right="-2" w:hanging="567"/>
        <w:rPr>
          <w:rFonts w:ascii="Times New Roman" w:eastAsia="Times New Roman" w:hAnsi="Times New Roman" w:cs="Times New Roman"/>
          <w:i/>
          <w:iCs/>
          <w:kern w:val="0"/>
          <w:sz w:val="22"/>
          <w:szCs w:val="22"/>
          <w14:ligatures w14:val="none"/>
        </w:rPr>
      </w:pPr>
      <w:r w:rsidRPr="00066DF7">
        <w:rPr>
          <w:rFonts w:ascii="Times New Roman" w:eastAsia="Times New Roman" w:hAnsi="Times New Roman" w:cs="Times New Roman"/>
          <w:kern w:val="0"/>
          <w:sz w:val="22"/>
          <w:szCs w:val="22"/>
          <w14:ligatures w14:val="none"/>
        </w:rPr>
        <w:t>Veiklioji medžiaga yra verapamilio hidrochloridas. Vienoje pailginto atpalaidavimo tabletėje jo yra 120 mg.</w:t>
      </w:r>
    </w:p>
    <w:p w14:paraId="5CEE7684" w14:textId="0C2D1AD8" w:rsidR="00066DF7" w:rsidRPr="00C03DEF" w:rsidRDefault="00066DF7" w:rsidP="00066DF7">
      <w:pPr>
        <w:numPr>
          <w:ilvl w:val="0"/>
          <w:numId w:val="1"/>
        </w:numPr>
        <w:tabs>
          <w:tab w:val="left" w:pos="1080"/>
        </w:tabs>
        <w:suppressAutoHyphens/>
        <w:spacing w:after="0" w:line="240" w:lineRule="auto"/>
        <w:ind w:left="567" w:right="-2" w:hanging="567"/>
        <w:rPr>
          <w:rFonts w:ascii="Times New Roman" w:eastAsia="Times New Roman" w:hAnsi="Times New Roman" w:cs="Times New Roman"/>
          <w:bCs/>
          <w:kern w:val="0"/>
          <w:sz w:val="22"/>
          <w:szCs w:val="22"/>
          <w:u w:val="single"/>
          <w14:ligatures w14:val="none"/>
        </w:rPr>
      </w:pPr>
      <w:r w:rsidRPr="00C03DEF">
        <w:rPr>
          <w:rFonts w:ascii="Times New Roman" w:eastAsia="Times New Roman" w:hAnsi="Times New Roman" w:cs="Times New Roman"/>
          <w:kern w:val="0"/>
          <w:sz w:val="22"/>
          <w:szCs w:val="22"/>
          <w14:ligatures w14:val="none"/>
        </w:rPr>
        <w:t xml:space="preserve">Pagalbinės medžiagos: </w:t>
      </w:r>
      <w:r w:rsidR="00C03DEF">
        <w:rPr>
          <w:rFonts w:ascii="Times New Roman" w:eastAsia="Times New Roman" w:hAnsi="Times New Roman" w:cs="Times New Roman"/>
          <w:kern w:val="0"/>
          <w:sz w:val="22"/>
          <w:szCs w:val="22"/>
          <w14:ligatures w14:val="none"/>
        </w:rPr>
        <w:br/>
      </w:r>
      <w:r w:rsidRPr="00C03DEF">
        <w:rPr>
          <w:rFonts w:ascii="Times New Roman" w:eastAsia="Times New Roman" w:hAnsi="Times New Roman" w:cs="Times New Roman"/>
          <w:kern w:val="0"/>
          <w:sz w:val="22"/>
          <w:szCs w:val="22"/>
          <w14:ligatures w14:val="none"/>
        </w:rPr>
        <w:t xml:space="preserve">Tabletės branduolys: mikrokristalinė celiuliozė, natrio alginatas, povidonas K30, magnio stearatas. </w:t>
      </w:r>
      <w:r w:rsidR="007A1169">
        <w:rPr>
          <w:rFonts w:ascii="Times New Roman" w:eastAsia="Times New Roman" w:hAnsi="Times New Roman" w:cs="Times New Roman"/>
          <w:kern w:val="0"/>
          <w:sz w:val="22"/>
          <w:szCs w:val="22"/>
          <w14:ligatures w14:val="none"/>
        </w:rPr>
        <w:br/>
      </w:r>
      <w:r w:rsidRPr="00C03DEF">
        <w:rPr>
          <w:rFonts w:ascii="Times New Roman" w:eastAsia="Times New Roman" w:hAnsi="Times New Roman" w:cs="Times New Roman"/>
          <w:kern w:val="0"/>
          <w:sz w:val="22"/>
          <w:szCs w:val="22"/>
          <w14:ligatures w14:val="none"/>
        </w:rPr>
        <w:t>Tabletės plėvelė: hipromeliozė, makrogolis 400, makrogolis 6000, talkas, titano dioksidas (E 171), montano glikolio vaškas.</w:t>
      </w:r>
    </w:p>
    <w:p w14:paraId="43458616" w14:textId="77777777" w:rsidR="00066DF7" w:rsidRPr="00066DF7" w:rsidRDefault="00066DF7" w:rsidP="00066DF7">
      <w:pPr>
        <w:tabs>
          <w:tab w:val="left" w:pos="540"/>
          <w:tab w:val="left" w:pos="1080"/>
        </w:tabs>
        <w:suppressAutoHyphens/>
        <w:spacing w:after="0" w:line="240" w:lineRule="auto"/>
        <w:rPr>
          <w:rFonts w:ascii="Times New Roman" w:eastAsia="Times New Roman" w:hAnsi="Times New Roman" w:cs="Times New Roman"/>
          <w:bCs/>
          <w:kern w:val="0"/>
          <w:sz w:val="22"/>
          <w:szCs w:val="22"/>
          <w14:ligatures w14:val="none"/>
        </w:rPr>
      </w:pPr>
    </w:p>
    <w:p w14:paraId="1622FB6D" w14:textId="0BDBEBC8" w:rsidR="00066DF7" w:rsidRPr="00066DF7" w:rsidRDefault="007845CA" w:rsidP="00066DF7">
      <w:pPr>
        <w:numPr>
          <w:ilvl w:val="12"/>
          <w:numId w:val="0"/>
        </w:numPr>
        <w:tabs>
          <w:tab w:val="left" w:pos="1080"/>
        </w:tabs>
        <w:suppressAutoHyphens/>
        <w:spacing w:after="0" w:line="240" w:lineRule="auto"/>
        <w:ind w:right="-2"/>
        <w:rPr>
          <w:rFonts w:ascii="Times New Roman" w:eastAsia="Times New Roman" w:hAnsi="Times New Roman" w:cs="Times New Roman"/>
          <w:b/>
          <w:bCs/>
          <w:kern w:val="0"/>
          <w:sz w:val="22"/>
          <w:szCs w:val="22"/>
          <w14:ligatures w14:val="none"/>
        </w:rPr>
      </w:pPr>
      <w:r>
        <w:rPr>
          <w:rFonts w:ascii="Times New Roman" w:eastAsia="Times New Roman" w:hAnsi="Times New Roman" w:cs="Times New Roman"/>
          <w:b/>
          <w:bCs/>
          <w:kern w:val="0"/>
          <w:sz w:val="22"/>
          <w:szCs w:val="22"/>
          <w14:ligatures w14:val="none"/>
        </w:rPr>
        <w:t>Isoptin KHK retard</w:t>
      </w:r>
      <w:r w:rsidR="00066DF7" w:rsidRPr="00066DF7">
        <w:rPr>
          <w:rFonts w:ascii="Times New Roman" w:eastAsia="Times New Roman" w:hAnsi="Times New Roman" w:cs="Times New Roman"/>
          <w:b/>
          <w:bCs/>
          <w:kern w:val="0"/>
          <w:sz w:val="22"/>
          <w:szCs w:val="22"/>
          <w14:ligatures w14:val="none"/>
        </w:rPr>
        <w:t xml:space="preserve"> </w:t>
      </w:r>
      <w:r w:rsidR="00066DF7" w:rsidRPr="00066DF7">
        <w:rPr>
          <w:rFonts w:ascii="Times New Roman" w:eastAsia="Times New Roman" w:hAnsi="Times New Roman" w:cs="Times New Roman"/>
          <w:b/>
          <w:kern w:val="0"/>
          <w:sz w:val="22"/>
          <w:szCs w:val="22"/>
          <w14:ligatures w14:val="none"/>
        </w:rPr>
        <w:t>išvaizda ir kiekis pakuotėje</w:t>
      </w:r>
    </w:p>
    <w:p w14:paraId="57144C14" w14:textId="2162AEE2" w:rsidR="00066DF7" w:rsidRDefault="00FA76ED" w:rsidP="00066DF7">
      <w:pPr>
        <w:tabs>
          <w:tab w:val="left" w:pos="540"/>
          <w:tab w:val="left" w:pos="1080"/>
        </w:tabs>
        <w:suppressAutoHyphens/>
        <w:spacing w:after="0" w:line="240" w:lineRule="auto"/>
        <w:rPr>
          <w:rFonts w:ascii="Times New Roman" w:eastAsia="Times New Roman" w:hAnsi="Times New Roman" w:cs="Times New Roman"/>
          <w:bCs/>
          <w:kern w:val="0"/>
          <w:sz w:val="22"/>
          <w:szCs w:val="22"/>
          <w14:ligatures w14:val="none"/>
        </w:rPr>
      </w:pPr>
      <w:r w:rsidRPr="00FA76ED">
        <w:rPr>
          <w:rFonts w:ascii="Times New Roman" w:eastAsia="Times New Roman" w:hAnsi="Times New Roman" w:cs="Times New Roman"/>
          <w:bCs/>
          <w:kern w:val="0"/>
          <w:sz w:val="22"/>
          <w:szCs w:val="22"/>
          <w14:ligatures w14:val="none"/>
        </w:rPr>
        <w:t>Isoptin KHK retard 120 mg pailginto atpalaidavimo tabletės yra apvalios, baltos, abipus išgaubtos, su įspaustu žodžiu „Knoll“, vienoje tabletės pusėje, „120 SR“ – kitoje pusėje</w:t>
      </w:r>
      <w:r w:rsidR="00066DF7" w:rsidRPr="00066DF7">
        <w:rPr>
          <w:rFonts w:ascii="Times New Roman" w:eastAsia="Times New Roman" w:hAnsi="Times New Roman" w:cs="Times New Roman"/>
          <w:bCs/>
          <w:kern w:val="0"/>
          <w:sz w:val="22"/>
          <w:szCs w:val="22"/>
          <w14:ligatures w14:val="none"/>
        </w:rPr>
        <w:t xml:space="preserve">. Kartono dėžutėje yra </w:t>
      </w:r>
      <w:r w:rsidR="00F65E85">
        <w:rPr>
          <w:rFonts w:ascii="Times New Roman" w:eastAsia="Times New Roman" w:hAnsi="Times New Roman" w:cs="Times New Roman"/>
          <w:bCs/>
          <w:kern w:val="0"/>
          <w:sz w:val="22"/>
          <w:szCs w:val="22"/>
          <w14:ligatures w14:val="none"/>
        </w:rPr>
        <w:t xml:space="preserve">50 arba </w:t>
      </w:r>
      <w:r w:rsidR="00066DF7" w:rsidRPr="00066DF7">
        <w:rPr>
          <w:rFonts w:ascii="Times New Roman" w:eastAsia="Times New Roman" w:hAnsi="Times New Roman" w:cs="Times New Roman"/>
          <w:bCs/>
          <w:kern w:val="0"/>
          <w:sz w:val="22"/>
          <w:szCs w:val="22"/>
          <w14:ligatures w14:val="none"/>
        </w:rPr>
        <w:t>100 pailginto atpalaidavimo tablečių lizdinėse plokštelėse (vienoje lizdinėje plokštelėje – 20 tablečių).</w:t>
      </w:r>
    </w:p>
    <w:p w14:paraId="0E3778C9" w14:textId="77777777" w:rsidR="00F85C75" w:rsidRDefault="00F85C75" w:rsidP="00066DF7">
      <w:pPr>
        <w:tabs>
          <w:tab w:val="left" w:pos="540"/>
          <w:tab w:val="left" w:pos="1080"/>
        </w:tabs>
        <w:suppressAutoHyphens/>
        <w:spacing w:after="0" w:line="240" w:lineRule="auto"/>
        <w:rPr>
          <w:rFonts w:ascii="Times New Roman" w:eastAsia="Times New Roman" w:hAnsi="Times New Roman" w:cs="Times New Roman"/>
          <w:bCs/>
          <w:kern w:val="0"/>
          <w:sz w:val="22"/>
          <w:szCs w:val="22"/>
          <w14:ligatures w14:val="none"/>
        </w:rPr>
      </w:pPr>
    </w:p>
    <w:p w14:paraId="4C790603" w14:textId="77777777" w:rsidR="00F85C75" w:rsidRPr="00066DF7" w:rsidRDefault="00F85C75" w:rsidP="00F85C75">
      <w:pPr>
        <w:tabs>
          <w:tab w:val="left" w:pos="540"/>
          <w:tab w:val="left" w:pos="1080"/>
        </w:tabs>
        <w:suppressAutoHyphens/>
        <w:spacing w:after="0" w:line="240" w:lineRule="auto"/>
        <w:rPr>
          <w:rFonts w:ascii="Times New Roman" w:eastAsia="Times New Roman" w:hAnsi="Times New Roman" w:cs="Times New Roman"/>
          <w:bCs/>
          <w:kern w:val="0"/>
          <w:sz w:val="22"/>
          <w:szCs w:val="22"/>
          <w14:ligatures w14:val="none"/>
        </w:rPr>
      </w:pPr>
      <w:r>
        <w:rPr>
          <w:rFonts w:ascii="Times New Roman" w:eastAsia="Times New Roman" w:hAnsi="Times New Roman" w:cs="Times New Roman"/>
          <w:bCs/>
          <w:kern w:val="0"/>
          <w:sz w:val="22"/>
          <w:szCs w:val="22"/>
          <w14:ligatures w14:val="none"/>
        </w:rPr>
        <w:t>Gali būti tiekiamos ne visų dydžių pakuotės.</w:t>
      </w:r>
    </w:p>
    <w:p w14:paraId="61A1D21C" w14:textId="77777777" w:rsidR="00066DF7" w:rsidRPr="00066DF7" w:rsidRDefault="00066DF7" w:rsidP="00066DF7">
      <w:pPr>
        <w:tabs>
          <w:tab w:val="left" w:pos="540"/>
          <w:tab w:val="left" w:pos="1080"/>
        </w:tabs>
        <w:suppressAutoHyphens/>
        <w:spacing w:after="0" w:line="240" w:lineRule="auto"/>
        <w:rPr>
          <w:rFonts w:ascii="Times New Roman" w:eastAsia="Times New Roman" w:hAnsi="Times New Roman" w:cs="Times New Roman"/>
          <w:bCs/>
          <w:kern w:val="0"/>
          <w:sz w:val="22"/>
          <w:szCs w:val="22"/>
          <w14:ligatures w14:val="none"/>
        </w:rPr>
      </w:pPr>
    </w:p>
    <w:p w14:paraId="41F3CB52" w14:textId="77777777" w:rsidR="00CD200E" w:rsidRPr="00CD200E" w:rsidRDefault="00CD200E" w:rsidP="00CD200E">
      <w:pPr>
        <w:keepNext/>
        <w:keepLines/>
        <w:numPr>
          <w:ilvl w:val="12"/>
          <w:numId w:val="0"/>
        </w:numPr>
        <w:snapToGrid w:val="0"/>
        <w:spacing w:after="0" w:line="240" w:lineRule="auto"/>
        <w:ind w:right="-2"/>
        <w:rPr>
          <w:rFonts w:ascii="Times New Roman" w:eastAsia="Times New Roman" w:hAnsi="Times New Roman" w:cs="Times New Roman"/>
          <w:b/>
          <w:kern w:val="0"/>
          <w:sz w:val="22"/>
          <w:szCs w:val="22"/>
          <w14:ligatures w14:val="none"/>
        </w:rPr>
      </w:pPr>
      <w:r w:rsidRPr="00CD200E">
        <w:rPr>
          <w:rFonts w:ascii="Times New Roman" w:eastAsia="Times New Roman" w:hAnsi="Times New Roman" w:cs="Times New Roman"/>
          <w:b/>
          <w:noProof/>
          <w:kern w:val="0"/>
          <w:sz w:val="22"/>
          <w:szCs w:val="22"/>
          <w14:ligatures w14:val="none"/>
        </w:rPr>
        <w:t>Registruotojas eksportuojančioje valstybėje ir gamintojas</w:t>
      </w:r>
    </w:p>
    <w:p w14:paraId="40CBD212" w14:textId="77777777" w:rsidR="00CD200E" w:rsidRPr="00CD200E" w:rsidRDefault="00CD200E" w:rsidP="00CD200E">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
    <w:p w14:paraId="6646C8BD" w14:textId="77777777" w:rsidR="00CD200E" w:rsidRPr="00CD200E" w:rsidRDefault="00CD200E" w:rsidP="00CD200E">
      <w:pPr>
        <w:autoSpaceDE w:val="0"/>
        <w:autoSpaceDN w:val="0"/>
        <w:adjustRightInd w:val="0"/>
        <w:spacing w:after="0" w:line="240" w:lineRule="auto"/>
        <w:rPr>
          <w:rFonts w:ascii="Times New Roman" w:eastAsia="Aptos" w:hAnsi="Times New Roman" w:cs="Times New Roman"/>
          <w:b/>
          <w:color w:val="000000"/>
          <w:kern w:val="0"/>
          <w:sz w:val="22"/>
          <w:szCs w:val="22"/>
          <w14:ligatures w14:val="none"/>
        </w:rPr>
      </w:pPr>
      <w:r w:rsidRPr="00CD200E">
        <w:rPr>
          <w:rFonts w:ascii="Times New Roman" w:eastAsia="Aptos" w:hAnsi="Times New Roman" w:cs="Times New Roman"/>
          <w:b/>
          <w:color w:val="000000"/>
          <w:kern w:val="0"/>
          <w:sz w:val="22"/>
          <w:szCs w:val="22"/>
          <w14:ligatures w14:val="none"/>
        </w:rPr>
        <w:t>Registruotojas</w:t>
      </w:r>
    </w:p>
    <w:p w14:paraId="08084724" w14:textId="77777777" w:rsidR="00CD200E" w:rsidRPr="00CD200E" w:rsidRDefault="00CD200E" w:rsidP="00CD200E">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CD200E">
        <w:rPr>
          <w:rFonts w:ascii="Times New Roman" w:eastAsia="Aptos" w:hAnsi="Times New Roman" w:cs="Times New Roman"/>
          <w:bCs/>
          <w:color w:val="000000"/>
          <w:kern w:val="0"/>
          <w:sz w:val="22"/>
          <w:szCs w:val="22"/>
          <w14:ligatures w14:val="none"/>
        </w:rPr>
        <w:t>Viatris Healthcare GmbH</w:t>
      </w:r>
    </w:p>
    <w:p w14:paraId="409DE0B5" w14:textId="77777777" w:rsidR="00CD200E" w:rsidRPr="00CD200E" w:rsidRDefault="00CD200E" w:rsidP="00CD200E">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CD200E">
        <w:rPr>
          <w:rFonts w:ascii="Times New Roman" w:eastAsia="Aptos" w:hAnsi="Times New Roman" w:cs="Times New Roman"/>
          <w:bCs/>
          <w:color w:val="000000"/>
          <w:kern w:val="0"/>
          <w:sz w:val="22"/>
          <w:szCs w:val="22"/>
          <w14:ligatures w14:val="none"/>
        </w:rPr>
        <w:t>Lütticher Straße 5</w:t>
      </w:r>
    </w:p>
    <w:p w14:paraId="03C2552D" w14:textId="6ECD2EAB" w:rsidR="00CD200E" w:rsidRPr="00CD200E" w:rsidRDefault="00344B42" w:rsidP="00CD200E">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344B42">
        <w:rPr>
          <w:rFonts w:ascii="Times New Roman" w:eastAsia="Aptos" w:hAnsi="Times New Roman" w:cs="Times New Roman"/>
          <w:bCs/>
          <w:color w:val="000000"/>
          <w:kern w:val="0"/>
          <w:sz w:val="22"/>
          <w:szCs w:val="22"/>
          <w14:ligatures w14:val="none"/>
        </w:rPr>
        <w:t>53842 Troisdorf Nordrhein-Westfalen</w:t>
      </w:r>
    </w:p>
    <w:p w14:paraId="448FF073" w14:textId="514A5585" w:rsidR="00CD200E" w:rsidRPr="00CD200E" w:rsidRDefault="00CD200E" w:rsidP="00CD200E">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CD200E">
        <w:rPr>
          <w:rFonts w:ascii="Times New Roman" w:eastAsia="Aptos" w:hAnsi="Times New Roman" w:cs="Times New Roman"/>
          <w:bCs/>
          <w:color w:val="000000"/>
          <w:kern w:val="0"/>
          <w:sz w:val="22"/>
          <w:szCs w:val="22"/>
          <w14:ligatures w14:val="none"/>
        </w:rPr>
        <w:t>Vokietija</w:t>
      </w:r>
    </w:p>
    <w:p w14:paraId="610833EE" w14:textId="77777777" w:rsidR="00CD200E" w:rsidRPr="00CD200E" w:rsidRDefault="00CD200E" w:rsidP="00CD200E">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
    <w:p w14:paraId="12BD2E98" w14:textId="77777777" w:rsidR="00CD200E" w:rsidRPr="00CD200E" w:rsidRDefault="00CD200E" w:rsidP="00CD200E">
      <w:pPr>
        <w:autoSpaceDE w:val="0"/>
        <w:autoSpaceDN w:val="0"/>
        <w:adjustRightInd w:val="0"/>
        <w:spacing w:after="0" w:line="240" w:lineRule="auto"/>
        <w:rPr>
          <w:rFonts w:ascii="Times New Roman" w:eastAsia="Aptos" w:hAnsi="Times New Roman" w:cs="Times New Roman"/>
          <w:b/>
          <w:color w:val="000000"/>
          <w:kern w:val="0"/>
          <w:sz w:val="22"/>
          <w:szCs w:val="22"/>
          <w14:ligatures w14:val="none"/>
        </w:rPr>
      </w:pPr>
      <w:r w:rsidRPr="00CD200E">
        <w:rPr>
          <w:rFonts w:ascii="Times New Roman" w:eastAsia="Aptos" w:hAnsi="Times New Roman" w:cs="Times New Roman"/>
          <w:b/>
          <w:color w:val="000000"/>
          <w:kern w:val="0"/>
          <w:sz w:val="22"/>
          <w:szCs w:val="22"/>
          <w14:ligatures w14:val="none"/>
        </w:rPr>
        <w:t>Gamintojas</w:t>
      </w:r>
    </w:p>
    <w:p w14:paraId="7FC10E02" w14:textId="77777777" w:rsidR="00CD200E" w:rsidRPr="00CD200E" w:rsidRDefault="00CD200E" w:rsidP="00CD200E">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CD200E">
        <w:rPr>
          <w:rFonts w:ascii="Times New Roman" w:eastAsia="Aptos" w:hAnsi="Times New Roman" w:cs="Times New Roman"/>
          <w:bCs/>
          <w:color w:val="000000"/>
          <w:kern w:val="0"/>
          <w:sz w:val="22"/>
          <w:szCs w:val="22"/>
          <w14:ligatures w14:val="none"/>
        </w:rPr>
        <w:t>FAMAR A.V.E.</w:t>
      </w:r>
    </w:p>
    <w:p w14:paraId="2C4356F1" w14:textId="77777777" w:rsidR="00CD200E" w:rsidRPr="00CD200E" w:rsidRDefault="00CD200E" w:rsidP="00CD200E">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CD200E">
        <w:rPr>
          <w:rFonts w:ascii="Times New Roman" w:eastAsia="Aptos" w:hAnsi="Times New Roman" w:cs="Times New Roman"/>
          <w:bCs/>
          <w:color w:val="000000"/>
          <w:kern w:val="0"/>
          <w:sz w:val="22"/>
          <w:szCs w:val="22"/>
          <w14:ligatures w14:val="none"/>
        </w:rPr>
        <w:t>ANTHOUSSA PLANT</w:t>
      </w:r>
    </w:p>
    <w:p w14:paraId="2E6B2AE7" w14:textId="77777777" w:rsidR="00CD200E" w:rsidRPr="00CD200E" w:rsidRDefault="00CD200E" w:rsidP="00CD200E">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CD200E">
        <w:rPr>
          <w:rFonts w:ascii="Times New Roman" w:eastAsia="Aptos" w:hAnsi="Times New Roman" w:cs="Times New Roman"/>
          <w:bCs/>
          <w:color w:val="000000"/>
          <w:kern w:val="0"/>
          <w:sz w:val="22"/>
          <w:szCs w:val="22"/>
          <w14:ligatures w14:val="none"/>
        </w:rPr>
        <w:lastRenderedPageBreak/>
        <w:t>Anthoussa Avenue 7</w:t>
      </w:r>
    </w:p>
    <w:p w14:paraId="6059A11B" w14:textId="77777777" w:rsidR="00CD200E" w:rsidRPr="00CD200E" w:rsidRDefault="00CD200E" w:rsidP="00CD200E">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CD200E">
        <w:rPr>
          <w:rFonts w:ascii="Times New Roman" w:eastAsia="Aptos" w:hAnsi="Times New Roman" w:cs="Times New Roman"/>
          <w:bCs/>
          <w:color w:val="000000"/>
          <w:kern w:val="0"/>
          <w:sz w:val="22"/>
          <w:szCs w:val="22"/>
          <w14:ligatures w14:val="none"/>
        </w:rPr>
        <w:t xml:space="preserve">Anthoussa Attiki 15349, </w:t>
      </w:r>
    </w:p>
    <w:p w14:paraId="698663B2" w14:textId="77777777" w:rsidR="00CD200E" w:rsidRPr="00CD200E" w:rsidRDefault="00CD200E" w:rsidP="00CD200E">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CD200E">
        <w:rPr>
          <w:rFonts w:ascii="Times New Roman" w:eastAsia="Aptos" w:hAnsi="Times New Roman" w:cs="Times New Roman"/>
          <w:bCs/>
          <w:color w:val="000000"/>
          <w:kern w:val="0"/>
          <w:sz w:val="22"/>
          <w:szCs w:val="22"/>
          <w14:ligatures w14:val="none"/>
        </w:rPr>
        <w:t>Graikija</w:t>
      </w:r>
    </w:p>
    <w:p w14:paraId="63AB8A2A" w14:textId="77777777" w:rsidR="00CD200E" w:rsidRPr="00CD200E" w:rsidRDefault="00CD200E" w:rsidP="00CD200E">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
    <w:p w14:paraId="46E059AE" w14:textId="77777777" w:rsidR="00CD200E" w:rsidRPr="00CD200E" w:rsidRDefault="00CD200E" w:rsidP="00CD200E">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CD200E">
        <w:rPr>
          <w:rFonts w:ascii="Times New Roman" w:eastAsia="Aptos" w:hAnsi="Times New Roman" w:cs="Times New Roman"/>
          <w:bCs/>
          <w:color w:val="000000"/>
          <w:kern w:val="0"/>
          <w:sz w:val="22"/>
          <w:szCs w:val="22"/>
          <w14:ligatures w14:val="none"/>
        </w:rPr>
        <w:t>arba</w:t>
      </w:r>
    </w:p>
    <w:p w14:paraId="27DD3BAF" w14:textId="77777777" w:rsidR="00CD200E" w:rsidRPr="00CD200E" w:rsidRDefault="00CD200E" w:rsidP="00CD200E">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
    <w:p w14:paraId="6D476962" w14:textId="77777777" w:rsidR="00CD200E" w:rsidRPr="00CD200E" w:rsidRDefault="00CD200E" w:rsidP="00CD200E">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CD200E">
        <w:rPr>
          <w:rFonts w:ascii="Times New Roman" w:eastAsia="Aptos" w:hAnsi="Times New Roman" w:cs="Times New Roman"/>
          <w:bCs/>
          <w:color w:val="000000"/>
          <w:kern w:val="0"/>
          <w:sz w:val="22"/>
          <w:szCs w:val="22"/>
          <w14:ligatures w14:val="none"/>
        </w:rPr>
        <w:t>Mylan Hungary Kft.</w:t>
      </w:r>
    </w:p>
    <w:p w14:paraId="67A2D95F" w14:textId="77777777" w:rsidR="00CD200E" w:rsidRPr="00CD200E" w:rsidRDefault="00CD200E" w:rsidP="00CD200E">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CD200E">
        <w:rPr>
          <w:rFonts w:ascii="Times New Roman" w:eastAsia="Aptos" w:hAnsi="Times New Roman" w:cs="Times New Roman"/>
          <w:bCs/>
          <w:color w:val="000000"/>
          <w:kern w:val="0"/>
          <w:sz w:val="22"/>
          <w:szCs w:val="22"/>
          <w14:ligatures w14:val="none"/>
        </w:rPr>
        <w:t>Mylan utca 1</w:t>
      </w:r>
    </w:p>
    <w:p w14:paraId="6D7A0C9E" w14:textId="77777777" w:rsidR="00CD200E" w:rsidRPr="00CD200E" w:rsidRDefault="00CD200E" w:rsidP="00CD200E">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CD200E">
        <w:rPr>
          <w:rFonts w:ascii="Times New Roman" w:eastAsia="Aptos" w:hAnsi="Times New Roman" w:cs="Times New Roman"/>
          <w:bCs/>
          <w:color w:val="000000"/>
          <w:kern w:val="0"/>
          <w:sz w:val="22"/>
          <w:szCs w:val="22"/>
          <w14:ligatures w14:val="none"/>
        </w:rPr>
        <w:t>Komárom, 2900</w:t>
      </w:r>
    </w:p>
    <w:p w14:paraId="7EB13DBA" w14:textId="7E42F3F1" w:rsidR="00CD200E" w:rsidRPr="00CD200E" w:rsidRDefault="00CD200E" w:rsidP="00CD200E">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CD200E">
        <w:rPr>
          <w:rFonts w:ascii="Times New Roman" w:eastAsia="Aptos" w:hAnsi="Times New Roman" w:cs="Times New Roman"/>
          <w:bCs/>
          <w:color w:val="000000"/>
          <w:kern w:val="0"/>
          <w:sz w:val="22"/>
          <w:szCs w:val="22"/>
          <w14:ligatures w14:val="none"/>
        </w:rPr>
        <w:t>Vengrija</w:t>
      </w:r>
    </w:p>
    <w:p w14:paraId="709A17D5" w14:textId="77777777" w:rsidR="00CD200E" w:rsidRPr="00CD200E" w:rsidRDefault="00CD200E" w:rsidP="00CD200E">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
    <w:p w14:paraId="62912B9B" w14:textId="77777777" w:rsidR="00CD200E" w:rsidRPr="00CD200E" w:rsidRDefault="00CD200E" w:rsidP="00CD200E">
      <w:pPr>
        <w:autoSpaceDE w:val="0"/>
        <w:autoSpaceDN w:val="0"/>
        <w:adjustRightInd w:val="0"/>
        <w:spacing w:after="0" w:line="240" w:lineRule="auto"/>
        <w:rPr>
          <w:rFonts w:ascii="Times New Roman" w:eastAsia="TimesNewRoman" w:hAnsi="Times New Roman" w:cs="Times New Roman"/>
          <w:color w:val="000000"/>
          <w:kern w:val="0"/>
          <w:sz w:val="22"/>
          <w:szCs w:val="22"/>
          <w14:ligatures w14:val="none"/>
        </w:rPr>
      </w:pPr>
      <w:r w:rsidRPr="00CD200E">
        <w:rPr>
          <w:rFonts w:ascii="Times New Roman" w:eastAsia="Aptos" w:hAnsi="Times New Roman" w:cs="Times New Roman"/>
          <w:b/>
          <w:color w:val="000000"/>
          <w:kern w:val="0"/>
          <w:sz w:val="22"/>
          <w:szCs w:val="22"/>
          <w14:ligatures w14:val="none"/>
        </w:rPr>
        <w:t xml:space="preserve">Lygiagretus importuotojas </w:t>
      </w:r>
      <w:r w:rsidRPr="00CD200E">
        <w:rPr>
          <w:rFonts w:ascii="Times New Roman" w:eastAsia="Aptos" w:hAnsi="Times New Roman" w:cs="Times New Roman"/>
          <w:b/>
          <w:color w:val="000000"/>
          <w:kern w:val="0"/>
          <w:sz w:val="22"/>
          <w:szCs w:val="22"/>
          <w14:ligatures w14:val="none"/>
        </w:rPr>
        <w:br/>
      </w:r>
      <w:r w:rsidRPr="00CD200E">
        <w:rPr>
          <w:rFonts w:ascii="Times New Roman" w:eastAsia="TimesNewRoman" w:hAnsi="Times New Roman" w:cs="Times New Roman"/>
          <w:color w:val="000000"/>
          <w:kern w:val="0"/>
          <w:sz w:val="22"/>
          <w:szCs w:val="22"/>
          <w14:ligatures w14:val="none"/>
        </w:rPr>
        <w:t>UAB „Niromed“</w:t>
      </w:r>
      <w:r w:rsidRPr="00CD200E">
        <w:rPr>
          <w:rFonts w:ascii="Times New Roman" w:eastAsia="Aptos" w:hAnsi="Times New Roman" w:cs="Times New Roman"/>
          <w:b/>
          <w:color w:val="000000"/>
          <w:kern w:val="0"/>
          <w:sz w:val="22"/>
          <w:szCs w:val="22"/>
          <w14:ligatures w14:val="none"/>
        </w:rPr>
        <w:br/>
      </w:r>
      <w:r w:rsidRPr="00CD200E">
        <w:rPr>
          <w:rFonts w:ascii="Times New Roman" w:eastAsia="TimesNewRoman" w:hAnsi="Times New Roman" w:cs="Times New Roman"/>
          <w:color w:val="000000"/>
          <w:kern w:val="0"/>
          <w:sz w:val="22"/>
          <w:szCs w:val="22"/>
          <w14:ligatures w14:val="none"/>
        </w:rPr>
        <w:t>Žirmūnų g. 139A</w:t>
      </w:r>
      <w:r w:rsidRPr="00CD200E">
        <w:rPr>
          <w:rFonts w:ascii="Times New Roman" w:eastAsia="Aptos" w:hAnsi="Times New Roman" w:cs="Times New Roman"/>
          <w:b/>
          <w:color w:val="000000"/>
          <w:kern w:val="0"/>
          <w:sz w:val="22"/>
          <w:szCs w:val="22"/>
          <w14:ligatures w14:val="none"/>
        </w:rPr>
        <w:br/>
      </w:r>
      <w:r w:rsidRPr="00CD200E">
        <w:rPr>
          <w:rFonts w:ascii="Times New Roman" w:eastAsia="TimesNewRoman" w:hAnsi="Times New Roman" w:cs="Times New Roman"/>
          <w:color w:val="000000"/>
          <w:kern w:val="0"/>
          <w:sz w:val="22"/>
          <w:szCs w:val="22"/>
          <w14:ligatures w14:val="none"/>
        </w:rPr>
        <w:t>LT-09120 Vilnius</w:t>
      </w:r>
      <w:r w:rsidRPr="00CD200E">
        <w:rPr>
          <w:rFonts w:ascii="Times New Roman" w:eastAsia="TimesNewRoman" w:hAnsi="Times New Roman" w:cs="Times New Roman"/>
          <w:color w:val="000000"/>
          <w:kern w:val="0"/>
          <w:sz w:val="22"/>
          <w:szCs w:val="22"/>
          <w14:ligatures w14:val="none"/>
        </w:rPr>
        <w:br/>
        <w:t>Lietuva</w:t>
      </w:r>
    </w:p>
    <w:p w14:paraId="7642C26E" w14:textId="77777777" w:rsidR="00CD200E" w:rsidRPr="00CD200E" w:rsidRDefault="00CD200E" w:rsidP="00CD200E">
      <w:pPr>
        <w:widowControl w:val="0"/>
        <w:tabs>
          <w:tab w:val="left" w:pos="567"/>
        </w:tabs>
        <w:autoSpaceDN w:val="0"/>
        <w:snapToGrid w:val="0"/>
        <w:spacing w:after="0" w:line="260" w:lineRule="exact"/>
        <w:rPr>
          <w:rFonts w:ascii="Times New Roman" w:eastAsia="Times New Roman" w:hAnsi="Times New Roman" w:cs="Times New Roman"/>
          <w:b/>
          <w:color w:val="000000"/>
          <w:kern w:val="0"/>
          <w:sz w:val="22"/>
          <w:szCs w:val="22"/>
          <w14:ligatures w14:val="none"/>
        </w:rPr>
      </w:pPr>
    </w:p>
    <w:p w14:paraId="7A29F017" w14:textId="77777777" w:rsidR="00CD200E" w:rsidRPr="00CD200E" w:rsidRDefault="00CD200E" w:rsidP="00CD200E">
      <w:pPr>
        <w:tabs>
          <w:tab w:val="left" w:pos="1296"/>
        </w:tabs>
        <w:snapToGrid w:val="0"/>
        <w:spacing w:after="0" w:line="240" w:lineRule="auto"/>
        <w:ind w:left="567" w:hanging="567"/>
        <w:rPr>
          <w:rFonts w:ascii="Times New Roman" w:eastAsia="Times New Roman" w:hAnsi="Times New Roman" w:cs="Times New Roman"/>
          <w:b/>
          <w:bCs/>
          <w:kern w:val="0"/>
          <w:sz w:val="22"/>
          <w:szCs w:val="22"/>
          <w14:ligatures w14:val="none"/>
        </w:rPr>
      </w:pPr>
      <w:r w:rsidRPr="00CD200E">
        <w:rPr>
          <w:rFonts w:ascii="Times New Roman" w:eastAsia="Times New Roman" w:hAnsi="Times New Roman" w:cs="Times New Roman"/>
          <w:b/>
          <w:bCs/>
          <w:kern w:val="0"/>
          <w:sz w:val="22"/>
          <w:szCs w:val="22"/>
          <w14:ligatures w14:val="none"/>
        </w:rPr>
        <w:t>Perpakavo</w:t>
      </w:r>
    </w:p>
    <w:p w14:paraId="35ECA58E" w14:textId="77777777" w:rsidR="00CD200E" w:rsidRPr="00CD200E" w:rsidRDefault="00CD200E" w:rsidP="00CD200E">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CD200E">
        <w:rPr>
          <w:rFonts w:ascii="Times New Roman" w:eastAsia="TimesNewRoman" w:hAnsi="Times New Roman" w:cs="Times New Roman"/>
          <w:color w:val="000000"/>
          <w:kern w:val="0"/>
          <w:sz w:val="22"/>
          <w:szCs w:val="22"/>
          <w14:ligatures w14:val="none"/>
        </w:rPr>
        <w:t>LABOR Przedsiębiorstwo Farmaceutyczno-Chemiczne sp. z o.o.</w:t>
      </w:r>
    </w:p>
    <w:p w14:paraId="52981486" w14:textId="77777777" w:rsidR="00CD200E" w:rsidRPr="00CD200E" w:rsidRDefault="00CD200E" w:rsidP="00CD200E">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CD200E">
        <w:rPr>
          <w:rFonts w:ascii="Times New Roman" w:eastAsia="TimesNewRoman" w:hAnsi="Times New Roman" w:cs="Times New Roman"/>
          <w:color w:val="000000"/>
          <w:kern w:val="0"/>
          <w:sz w:val="22"/>
          <w:szCs w:val="22"/>
          <w14:ligatures w14:val="none"/>
        </w:rPr>
        <w:t>Ul. Długosza 49,</w:t>
      </w:r>
    </w:p>
    <w:p w14:paraId="2F582DA6" w14:textId="77777777" w:rsidR="00CD200E" w:rsidRPr="00CD200E" w:rsidRDefault="00CD200E" w:rsidP="00CD200E">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CD200E">
        <w:rPr>
          <w:rFonts w:ascii="Times New Roman" w:eastAsia="TimesNewRoman" w:hAnsi="Times New Roman" w:cs="Times New Roman"/>
          <w:color w:val="000000"/>
          <w:kern w:val="0"/>
          <w:sz w:val="22"/>
          <w:szCs w:val="22"/>
          <w14:ligatures w14:val="none"/>
        </w:rPr>
        <w:t>51-162 Wrocław,</w:t>
      </w:r>
    </w:p>
    <w:p w14:paraId="64DC1264" w14:textId="77777777" w:rsidR="00CD200E" w:rsidRPr="00CD200E" w:rsidRDefault="00CD200E" w:rsidP="00CD200E">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CD200E">
        <w:rPr>
          <w:rFonts w:ascii="Times New Roman" w:eastAsia="TimesNewRoman" w:hAnsi="Times New Roman" w:cs="Times New Roman"/>
          <w:color w:val="000000"/>
          <w:kern w:val="0"/>
          <w:sz w:val="22"/>
          <w:szCs w:val="22"/>
          <w14:ligatures w14:val="none"/>
        </w:rPr>
        <w:t>Lenkija</w:t>
      </w:r>
    </w:p>
    <w:p w14:paraId="69BA8567" w14:textId="77777777" w:rsidR="00CD200E" w:rsidRPr="00CD200E" w:rsidRDefault="00CD200E" w:rsidP="00CD200E">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p>
    <w:p w14:paraId="339CC305" w14:textId="77777777" w:rsidR="00CD200E" w:rsidRPr="00CD200E" w:rsidRDefault="00CD200E" w:rsidP="00CD200E">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CD200E">
        <w:rPr>
          <w:rFonts w:ascii="Times New Roman" w:eastAsia="TimesNewRoman" w:hAnsi="Times New Roman" w:cs="Times New Roman"/>
          <w:color w:val="000000"/>
          <w:kern w:val="0"/>
          <w:sz w:val="22"/>
          <w:szCs w:val="22"/>
          <w14:ligatures w14:val="none"/>
        </w:rPr>
        <w:t>arba</w:t>
      </w:r>
    </w:p>
    <w:p w14:paraId="1FF2614C" w14:textId="77777777" w:rsidR="00CD200E" w:rsidRPr="00CD200E" w:rsidRDefault="00CD200E" w:rsidP="00CD200E">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p>
    <w:p w14:paraId="308B6937" w14:textId="77777777" w:rsidR="00CD200E" w:rsidRPr="00CD200E" w:rsidRDefault="00CD200E" w:rsidP="00CD200E">
      <w:pPr>
        <w:tabs>
          <w:tab w:val="left" w:pos="1296"/>
        </w:tabs>
        <w:snapToGrid w:val="0"/>
        <w:spacing w:after="0" w:line="240" w:lineRule="auto"/>
        <w:rPr>
          <w:rFonts w:ascii="Times New Roman" w:eastAsia="TimesNewRoman" w:hAnsi="Times New Roman" w:cs="Times New Roman"/>
          <w:color w:val="000000"/>
          <w:kern w:val="0"/>
          <w:sz w:val="22"/>
          <w:szCs w:val="22"/>
          <w14:ligatures w14:val="none"/>
        </w:rPr>
      </w:pPr>
      <w:r w:rsidRPr="00CD200E">
        <w:rPr>
          <w:rFonts w:ascii="Times New Roman" w:eastAsia="TimesNewRoman" w:hAnsi="Times New Roman" w:cs="Times New Roman"/>
          <w:color w:val="000000"/>
          <w:kern w:val="0"/>
          <w:sz w:val="22"/>
          <w:szCs w:val="22"/>
          <w14:ligatures w14:val="none"/>
        </w:rPr>
        <w:t>UAB „Entafarma“</w:t>
      </w:r>
    </w:p>
    <w:p w14:paraId="6F503D31" w14:textId="77777777" w:rsidR="00CD200E" w:rsidRPr="00CD200E" w:rsidRDefault="00CD200E" w:rsidP="00CD200E">
      <w:pPr>
        <w:tabs>
          <w:tab w:val="left" w:pos="1296"/>
        </w:tabs>
        <w:snapToGrid w:val="0"/>
        <w:spacing w:after="0" w:line="240" w:lineRule="auto"/>
        <w:rPr>
          <w:rFonts w:ascii="Times New Roman" w:eastAsia="TimesNewRoman" w:hAnsi="Times New Roman" w:cs="Times New Roman"/>
          <w:color w:val="000000"/>
          <w:kern w:val="0"/>
          <w:sz w:val="22"/>
          <w:szCs w:val="22"/>
          <w14:ligatures w14:val="none"/>
        </w:rPr>
      </w:pPr>
      <w:r w:rsidRPr="00CD200E">
        <w:rPr>
          <w:rFonts w:ascii="Times New Roman" w:eastAsia="TimesNewRoman" w:hAnsi="Times New Roman" w:cs="Times New Roman"/>
          <w:color w:val="000000"/>
          <w:kern w:val="0"/>
          <w:sz w:val="22"/>
          <w:szCs w:val="22"/>
          <w14:ligatures w14:val="none"/>
        </w:rPr>
        <w:t>Klonėnų vs. 1,</w:t>
      </w:r>
    </w:p>
    <w:p w14:paraId="74487550" w14:textId="77777777" w:rsidR="00CD200E" w:rsidRPr="00CD200E" w:rsidRDefault="00CD200E" w:rsidP="00CD200E">
      <w:pPr>
        <w:tabs>
          <w:tab w:val="left" w:pos="1296"/>
        </w:tabs>
        <w:snapToGrid w:val="0"/>
        <w:spacing w:after="0" w:line="240" w:lineRule="auto"/>
        <w:rPr>
          <w:rFonts w:ascii="Times New Roman" w:eastAsia="TimesNewRoman" w:hAnsi="Times New Roman" w:cs="Times New Roman"/>
          <w:color w:val="000000"/>
          <w:kern w:val="0"/>
          <w:sz w:val="22"/>
          <w:szCs w:val="22"/>
          <w14:ligatures w14:val="none"/>
        </w:rPr>
      </w:pPr>
      <w:r w:rsidRPr="00CD200E">
        <w:rPr>
          <w:rFonts w:ascii="Times New Roman" w:eastAsia="TimesNewRoman" w:hAnsi="Times New Roman" w:cs="Times New Roman"/>
          <w:color w:val="000000"/>
          <w:kern w:val="0"/>
          <w:sz w:val="22"/>
          <w:szCs w:val="22"/>
          <w14:ligatures w14:val="none"/>
        </w:rPr>
        <w:t>LT-19156 Širvintų r. sav.</w:t>
      </w:r>
    </w:p>
    <w:p w14:paraId="1AC9694A" w14:textId="77777777" w:rsidR="00CD200E" w:rsidRPr="00CD200E" w:rsidRDefault="00CD200E" w:rsidP="00CD200E">
      <w:pPr>
        <w:tabs>
          <w:tab w:val="left" w:pos="1296"/>
        </w:tabs>
        <w:snapToGrid w:val="0"/>
        <w:spacing w:after="0" w:line="240" w:lineRule="auto"/>
        <w:rPr>
          <w:rFonts w:ascii="Times New Roman" w:eastAsia="Times New Roman" w:hAnsi="Times New Roman" w:cs="Times New Roman"/>
          <w:kern w:val="0"/>
          <w:sz w:val="22"/>
          <w:szCs w:val="20"/>
          <w:lang w:val="en-GB"/>
          <w14:ligatures w14:val="none"/>
        </w:rPr>
      </w:pPr>
      <w:r w:rsidRPr="00CD200E">
        <w:rPr>
          <w:rFonts w:ascii="Times New Roman" w:eastAsia="TimesNewRoman" w:hAnsi="Times New Roman" w:cs="Times New Roman"/>
          <w:color w:val="000000"/>
          <w:kern w:val="0"/>
          <w:sz w:val="22"/>
          <w:szCs w:val="22"/>
          <w14:ligatures w14:val="none"/>
        </w:rPr>
        <w:t>Lietuva</w:t>
      </w:r>
    </w:p>
    <w:p w14:paraId="7C4E14CF" w14:textId="77777777" w:rsidR="00066DF7" w:rsidRPr="00066DF7" w:rsidRDefault="00066DF7" w:rsidP="00066DF7">
      <w:pPr>
        <w:numPr>
          <w:ilvl w:val="12"/>
          <w:numId w:val="0"/>
        </w:numPr>
        <w:tabs>
          <w:tab w:val="left" w:pos="1080"/>
        </w:tabs>
        <w:suppressAutoHyphens/>
        <w:spacing w:after="0" w:line="240" w:lineRule="auto"/>
        <w:rPr>
          <w:rFonts w:ascii="Times New Roman" w:eastAsia="Times New Roman" w:hAnsi="Times New Roman" w:cs="Times New Roman"/>
          <w:bCs/>
          <w:kern w:val="0"/>
          <w:sz w:val="22"/>
          <w:szCs w:val="22"/>
          <w14:ligatures w14:val="none"/>
        </w:rPr>
      </w:pPr>
    </w:p>
    <w:p w14:paraId="5A81449B" w14:textId="515805FC" w:rsidR="00066DF7" w:rsidRPr="00066DF7" w:rsidRDefault="00066DF7" w:rsidP="00066DF7">
      <w:pPr>
        <w:numPr>
          <w:ilvl w:val="12"/>
          <w:numId w:val="0"/>
        </w:numPr>
        <w:tabs>
          <w:tab w:val="left" w:pos="1080"/>
        </w:tabs>
        <w:suppressAutoHyphens/>
        <w:spacing w:after="0" w:line="240" w:lineRule="auto"/>
        <w:rPr>
          <w:rFonts w:ascii="Times New Roman" w:eastAsia="Times New Roman" w:hAnsi="Times New Roman" w:cs="Times New Roman"/>
          <w:b/>
          <w:kern w:val="0"/>
          <w:sz w:val="22"/>
          <w:szCs w:val="22"/>
          <w14:ligatures w14:val="none"/>
        </w:rPr>
      </w:pPr>
      <w:r w:rsidRPr="00066DF7">
        <w:rPr>
          <w:rFonts w:ascii="Times New Roman" w:eastAsia="Times New Roman" w:hAnsi="Times New Roman" w:cs="Times New Roman"/>
          <w:b/>
          <w:bCs/>
          <w:kern w:val="0"/>
          <w:sz w:val="22"/>
          <w:szCs w:val="22"/>
          <w14:ligatures w14:val="none"/>
        </w:rPr>
        <w:t>Šis pakuotės lapelis</w:t>
      </w:r>
      <w:r w:rsidRPr="00066DF7">
        <w:rPr>
          <w:rFonts w:ascii="Times New Roman" w:eastAsia="Times New Roman" w:hAnsi="Times New Roman" w:cs="Times New Roman"/>
          <w:b/>
          <w:kern w:val="0"/>
          <w:sz w:val="22"/>
          <w:szCs w:val="22"/>
          <w14:ligatures w14:val="none"/>
        </w:rPr>
        <w:t xml:space="preserve"> paskutinį kartą peržiūrėtas </w:t>
      </w:r>
      <w:r w:rsidR="00D37A35">
        <w:rPr>
          <w:rFonts w:ascii="Times New Roman" w:eastAsia="Times New Roman" w:hAnsi="Times New Roman" w:cs="Times New Roman"/>
          <w:b/>
          <w:kern w:val="0"/>
          <w:sz w:val="22"/>
          <w:szCs w:val="22"/>
          <w14:ligatures w14:val="none"/>
        </w:rPr>
        <w:t>2025-11-07</w:t>
      </w:r>
    </w:p>
    <w:p w14:paraId="2C31CE71" w14:textId="77777777" w:rsidR="00066DF7" w:rsidRPr="00066DF7" w:rsidRDefault="00066DF7" w:rsidP="00066DF7">
      <w:pPr>
        <w:numPr>
          <w:ilvl w:val="12"/>
          <w:numId w:val="0"/>
        </w:numPr>
        <w:tabs>
          <w:tab w:val="left" w:pos="1080"/>
        </w:tabs>
        <w:suppressAutoHyphens/>
        <w:spacing w:after="0" w:line="240" w:lineRule="auto"/>
        <w:rPr>
          <w:rFonts w:ascii="Times New Roman" w:eastAsia="Times New Roman" w:hAnsi="Times New Roman" w:cs="Times New Roman"/>
          <w:kern w:val="0"/>
          <w:sz w:val="22"/>
          <w:szCs w:val="22"/>
          <w14:ligatures w14:val="none"/>
        </w:rPr>
      </w:pPr>
    </w:p>
    <w:p w14:paraId="324A3922" w14:textId="2165155E" w:rsidR="000E75BE" w:rsidRDefault="007A2F81" w:rsidP="007A2F81">
      <w:pPr>
        <w:spacing w:after="0" w:line="240" w:lineRule="auto"/>
        <w:rPr>
          <w:rFonts w:ascii="Times New Roman" w:eastAsia="Times New Roman" w:hAnsi="Times New Roman" w:cs="Times New Roman"/>
          <w:kern w:val="0"/>
          <w:sz w:val="22"/>
          <w:szCs w:val="20"/>
          <w:lang w:eastAsia="lt-LT" w:bidi="lt-LT"/>
          <w14:ligatures w14:val="none"/>
        </w:rPr>
      </w:pPr>
      <w:r w:rsidRPr="007A2F81">
        <w:rPr>
          <w:rFonts w:ascii="Times New Roman" w:eastAsia="Times New Roman" w:hAnsi="Times New Roman" w:cs="Times New Roman"/>
          <w:kern w:val="0"/>
          <w:sz w:val="22"/>
          <w:szCs w:val="20"/>
          <w:lang w:eastAsia="lt-LT" w:bidi="lt-LT"/>
          <w14:ligatures w14:val="none"/>
        </w:rPr>
        <w:t xml:space="preserve">Išsami informacija apie šį vaistą pateikiama Valstybinės vaistų kontrolės tarnybos prie Lietuvos Respublikos sveikatos apsaugos ministerijos tinklalapyje </w:t>
      </w:r>
      <w:hyperlink r:id="rId7" w:history="1">
        <w:r w:rsidRPr="007A2F81">
          <w:rPr>
            <w:rStyle w:val="Hipersaitas"/>
            <w:rFonts w:ascii="Times New Roman" w:eastAsia="Times New Roman" w:hAnsi="Times New Roman" w:cs="Times New Roman"/>
            <w:kern w:val="0"/>
            <w:sz w:val="22"/>
            <w:szCs w:val="20"/>
            <w:lang w:eastAsia="lt-LT" w:bidi="lt-LT"/>
            <w14:ligatures w14:val="none"/>
          </w:rPr>
          <w:t>https://vvkt.lrv.lt/lt/</w:t>
        </w:r>
      </w:hyperlink>
      <w:r w:rsidRPr="007A2F81">
        <w:rPr>
          <w:rFonts w:ascii="Times New Roman" w:eastAsia="Times New Roman" w:hAnsi="Times New Roman" w:cs="Times New Roman"/>
          <w:kern w:val="0"/>
          <w:sz w:val="22"/>
          <w:szCs w:val="20"/>
          <w:lang w:eastAsia="lt-LT" w:bidi="lt-LT"/>
          <w14:ligatures w14:val="none"/>
        </w:rPr>
        <w:t>.</w:t>
      </w:r>
    </w:p>
    <w:p w14:paraId="09D74051" w14:textId="77777777" w:rsidR="007A2F81" w:rsidRDefault="007A2F81" w:rsidP="007A2F81">
      <w:pPr>
        <w:spacing w:after="0" w:line="240" w:lineRule="auto"/>
        <w:rPr>
          <w:rFonts w:ascii="Times New Roman" w:eastAsia="Times New Roman" w:hAnsi="Times New Roman" w:cs="Times New Roman"/>
          <w:kern w:val="0"/>
          <w:sz w:val="22"/>
          <w:szCs w:val="20"/>
          <w:lang w:eastAsia="lt-LT" w:bidi="lt-LT"/>
          <w14:ligatures w14:val="none"/>
        </w:rPr>
      </w:pPr>
    </w:p>
    <w:p w14:paraId="0BC0C4AE" w14:textId="4006E1ED" w:rsidR="00F0432E" w:rsidRPr="007A1169" w:rsidRDefault="00F0432E" w:rsidP="007A1169">
      <w:pPr>
        <w:spacing w:line="259" w:lineRule="auto"/>
        <w:rPr>
          <w:rFonts w:ascii="Aptos" w:eastAsia="Aptos" w:hAnsi="Aptos" w:cs="Times New Roman"/>
          <w:sz w:val="22"/>
          <w:szCs w:val="22"/>
        </w:rPr>
      </w:pPr>
      <w:r w:rsidRPr="00F0432E">
        <w:rPr>
          <w:rFonts w:ascii="Times New Roman" w:eastAsia="Aptos" w:hAnsi="Times New Roman" w:cs="Times New Roman"/>
          <w:i/>
          <w:iCs/>
          <w:sz w:val="22"/>
          <w:szCs w:val="22"/>
        </w:rPr>
        <w:t>Lygiagrečiai importuojamas vaistas nuo referencinio vaisto skiriasi pakuotės dydžiu: lygiagrečiai importuojamas vaistas papildomai gali būti tiekiamas N50 pakuotėmis; laikymo sąlygomis: lygiagrečiai importuojamą vaistą papildomai laikyti gamintojo pakuotėje.</w:t>
      </w:r>
    </w:p>
    <w:sectPr w:rsidR="00F0432E" w:rsidRPr="007A1169" w:rsidSect="00066DF7">
      <w:headerReference w:type="even" r:id="rId8"/>
      <w:headerReference w:type="default" r:id="rId9"/>
      <w:footerReference w:type="even" r:id="rId10"/>
      <w:footerReference w:type="default" r:id="rId11"/>
      <w:headerReference w:type="first" r:id="rId12"/>
      <w:footerReference w:type="first" r:id="rId13"/>
      <w:endnotePr>
        <w:numFmt w:val="decimal"/>
      </w:endnotePr>
      <w:pgSz w:w="11907" w:h="16840" w:code="9"/>
      <w:pgMar w:top="1134" w:right="1418" w:bottom="1134" w:left="1418" w:header="737" w:footer="737"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9DAE42" w14:textId="77777777" w:rsidR="007845CA" w:rsidRDefault="007845CA">
      <w:pPr>
        <w:spacing w:after="0" w:line="240" w:lineRule="auto"/>
      </w:pPr>
      <w:r>
        <w:separator/>
      </w:r>
    </w:p>
  </w:endnote>
  <w:endnote w:type="continuationSeparator" w:id="0">
    <w:p w14:paraId="5F10A15F" w14:textId="77777777" w:rsidR="007845CA" w:rsidRDefault="007845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TimesNewRoman">
    <w:altName w:val="MS Mincho"/>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76B8A" w14:textId="77777777" w:rsidR="003013B1" w:rsidRDefault="003013B1" w:rsidP="0003105E">
    <w:pPr>
      <w:pStyle w:val="Porat"/>
      <w:framePr w:wrap="auto"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4</w:t>
    </w:r>
    <w:r>
      <w:rPr>
        <w:rStyle w:val="Puslapionumeris"/>
      </w:rPr>
      <w:fldChar w:fldCharType="end"/>
    </w:r>
  </w:p>
  <w:p w14:paraId="48258E89" w14:textId="77777777" w:rsidR="003013B1" w:rsidRDefault="003013B1">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3C8185" w14:textId="77777777" w:rsidR="003013B1" w:rsidRDefault="003013B1">
    <w:pPr>
      <w:pStyle w:val="Porat"/>
      <w:tabs>
        <w:tab w:val="right" w:pos="8931"/>
      </w:tabs>
      <w:ind w:right="96"/>
      <w:jc w:val="center"/>
    </w:pPr>
    <w:r>
      <w:fldChar w:fldCharType="begin"/>
    </w:r>
    <w:r>
      <w:instrText xml:space="preserve"> EQ </w:instrText>
    </w:r>
    <w:r>
      <w:fldChar w:fldCharType="end"/>
    </w: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30</w:t>
    </w:r>
    <w:r>
      <w:rPr>
        <w:rStyle w:val="Puslapionumeri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B3FB19" w14:textId="77777777" w:rsidR="003013B1" w:rsidRDefault="003013B1">
    <w:pPr>
      <w:pStyle w:val="Porat"/>
      <w:tabs>
        <w:tab w:val="right" w:pos="8931"/>
      </w:tabs>
      <w:ind w:right="96"/>
      <w:jc w:val="center"/>
    </w:pPr>
    <w:r>
      <w:fldChar w:fldCharType="begin"/>
    </w:r>
    <w:r>
      <w:instrText xml:space="preserve"> EQ </w:instrText>
    </w:r>
    <w:r>
      <w:fldChar w:fldCharType="end"/>
    </w: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5F2559" w14:textId="77777777" w:rsidR="007845CA" w:rsidRDefault="007845CA">
      <w:pPr>
        <w:spacing w:after="0" w:line="240" w:lineRule="auto"/>
      </w:pPr>
      <w:r>
        <w:separator/>
      </w:r>
    </w:p>
  </w:footnote>
  <w:footnote w:type="continuationSeparator" w:id="0">
    <w:p w14:paraId="0A750B08" w14:textId="77777777" w:rsidR="007845CA" w:rsidRDefault="007845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06AAB8" w14:textId="77777777" w:rsidR="003013B1" w:rsidRDefault="003013B1">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DE60CE" w14:textId="77777777" w:rsidR="003013B1" w:rsidRDefault="003013B1">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F41203" w14:textId="77777777" w:rsidR="003013B1" w:rsidRDefault="003013B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387A5529"/>
    <w:multiLevelType w:val="hybridMultilevel"/>
    <w:tmpl w:val="B220072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56682623"/>
    <w:multiLevelType w:val="hybridMultilevel"/>
    <w:tmpl w:val="9DF68C3A"/>
    <w:lvl w:ilvl="0" w:tplc="0D9A39F8">
      <w:start w:val="4"/>
      <w:numFmt w:val="bullet"/>
      <w:lvlText w:val=""/>
      <w:lvlJc w:val="left"/>
      <w:pPr>
        <w:tabs>
          <w:tab w:val="num" w:pos="627"/>
        </w:tabs>
        <w:ind w:left="627" w:hanging="567"/>
      </w:pPr>
      <w:rPr>
        <w:rFonts w:ascii="Symbol" w:hAnsi="Symbol" w:hint="default"/>
        <w:sz w:val="16"/>
      </w:rPr>
    </w:lvl>
    <w:lvl w:ilvl="1" w:tplc="04090003">
      <w:start w:val="1"/>
      <w:numFmt w:val="bullet"/>
      <w:lvlText w:val="o"/>
      <w:lvlJc w:val="left"/>
      <w:pPr>
        <w:tabs>
          <w:tab w:val="num" w:pos="1500"/>
        </w:tabs>
        <w:ind w:left="1500" w:hanging="360"/>
      </w:pPr>
      <w:rPr>
        <w:rFonts w:ascii="Courier New" w:hAnsi="Courier New" w:hint="default"/>
      </w:rPr>
    </w:lvl>
    <w:lvl w:ilvl="2" w:tplc="04090005">
      <w:start w:val="1"/>
      <w:numFmt w:val="bullet"/>
      <w:lvlText w:val=""/>
      <w:lvlJc w:val="left"/>
      <w:pPr>
        <w:tabs>
          <w:tab w:val="num" w:pos="2220"/>
        </w:tabs>
        <w:ind w:left="2220" w:hanging="360"/>
      </w:pPr>
      <w:rPr>
        <w:rFonts w:ascii="Wingdings" w:hAnsi="Wingdings" w:hint="default"/>
      </w:rPr>
    </w:lvl>
    <w:lvl w:ilvl="3" w:tplc="04090001">
      <w:start w:val="1"/>
      <w:numFmt w:val="bullet"/>
      <w:lvlText w:val=""/>
      <w:lvlJc w:val="left"/>
      <w:pPr>
        <w:tabs>
          <w:tab w:val="num" w:pos="2940"/>
        </w:tabs>
        <w:ind w:left="2940" w:hanging="360"/>
      </w:pPr>
      <w:rPr>
        <w:rFonts w:ascii="Symbol" w:hAnsi="Symbol" w:hint="default"/>
      </w:rPr>
    </w:lvl>
    <w:lvl w:ilvl="4" w:tplc="04090003">
      <w:start w:val="1"/>
      <w:numFmt w:val="bullet"/>
      <w:lvlText w:val="o"/>
      <w:lvlJc w:val="left"/>
      <w:pPr>
        <w:tabs>
          <w:tab w:val="num" w:pos="3660"/>
        </w:tabs>
        <w:ind w:left="3660" w:hanging="360"/>
      </w:pPr>
      <w:rPr>
        <w:rFonts w:ascii="Courier New" w:hAnsi="Courier New" w:hint="default"/>
      </w:rPr>
    </w:lvl>
    <w:lvl w:ilvl="5" w:tplc="04090005">
      <w:start w:val="1"/>
      <w:numFmt w:val="bullet"/>
      <w:lvlText w:val=""/>
      <w:lvlJc w:val="left"/>
      <w:pPr>
        <w:tabs>
          <w:tab w:val="num" w:pos="4380"/>
        </w:tabs>
        <w:ind w:left="4380" w:hanging="360"/>
      </w:pPr>
      <w:rPr>
        <w:rFonts w:ascii="Wingdings" w:hAnsi="Wingdings" w:hint="default"/>
      </w:rPr>
    </w:lvl>
    <w:lvl w:ilvl="6" w:tplc="04090001">
      <w:start w:val="1"/>
      <w:numFmt w:val="bullet"/>
      <w:lvlText w:val=""/>
      <w:lvlJc w:val="left"/>
      <w:pPr>
        <w:tabs>
          <w:tab w:val="num" w:pos="5100"/>
        </w:tabs>
        <w:ind w:left="5100" w:hanging="360"/>
      </w:pPr>
      <w:rPr>
        <w:rFonts w:ascii="Symbol" w:hAnsi="Symbol" w:hint="default"/>
      </w:rPr>
    </w:lvl>
    <w:lvl w:ilvl="7" w:tplc="04090003">
      <w:start w:val="1"/>
      <w:numFmt w:val="bullet"/>
      <w:lvlText w:val="o"/>
      <w:lvlJc w:val="left"/>
      <w:pPr>
        <w:tabs>
          <w:tab w:val="num" w:pos="5820"/>
        </w:tabs>
        <w:ind w:left="5820" w:hanging="360"/>
      </w:pPr>
      <w:rPr>
        <w:rFonts w:ascii="Courier New" w:hAnsi="Courier New" w:hint="default"/>
      </w:rPr>
    </w:lvl>
    <w:lvl w:ilvl="8" w:tplc="04090005">
      <w:start w:val="1"/>
      <w:numFmt w:val="bullet"/>
      <w:lvlText w:val=""/>
      <w:lvlJc w:val="left"/>
      <w:pPr>
        <w:tabs>
          <w:tab w:val="num" w:pos="6540"/>
        </w:tabs>
        <w:ind w:left="6540" w:hanging="360"/>
      </w:pPr>
      <w:rPr>
        <w:rFonts w:ascii="Wingdings" w:hAnsi="Wingdings" w:hint="default"/>
      </w:rPr>
    </w:lvl>
  </w:abstractNum>
  <w:abstractNum w:abstractNumId="3" w15:restartNumberingAfterBreak="0">
    <w:nsid w:val="727957DA"/>
    <w:multiLevelType w:val="hybridMultilevel"/>
    <w:tmpl w:val="F7E22C86"/>
    <w:lvl w:ilvl="0" w:tplc="777C5442">
      <w:start w:val="1"/>
      <w:numFmt w:val="decimal"/>
      <w:lvlText w:val="%1."/>
      <w:lvlJc w:val="left"/>
      <w:pPr>
        <w:ind w:left="930" w:hanging="57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7BD73945"/>
    <w:multiLevelType w:val="hybridMultilevel"/>
    <w:tmpl w:val="D216204C"/>
    <w:lvl w:ilvl="0" w:tplc="CB005B30">
      <w:start w:val="6"/>
      <w:numFmt w:val="bullet"/>
      <w:lvlText w:val="-"/>
      <w:lvlJc w:val="left"/>
      <w:pPr>
        <w:ind w:left="923" w:hanging="563"/>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7DE17F4E"/>
    <w:multiLevelType w:val="hybridMultilevel"/>
    <w:tmpl w:val="59E87188"/>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204563747">
    <w:abstractNumId w:val="0"/>
    <w:lvlOverride w:ilvl="0">
      <w:lvl w:ilvl="0">
        <w:start w:val="1"/>
        <w:numFmt w:val="bullet"/>
        <w:lvlText w:val="-"/>
        <w:legacy w:legacy="1" w:legacySpace="0" w:legacyIndent="360"/>
        <w:lvlJc w:val="left"/>
        <w:pPr>
          <w:ind w:left="360" w:hanging="360"/>
        </w:pPr>
      </w:lvl>
    </w:lvlOverride>
  </w:num>
  <w:num w:numId="2" w16cid:durableId="102116341">
    <w:abstractNumId w:val="2"/>
  </w:num>
  <w:num w:numId="3" w16cid:durableId="393893274">
    <w:abstractNumId w:val="1"/>
  </w:num>
  <w:num w:numId="4" w16cid:durableId="97142489">
    <w:abstractNumId w:val="3"/>
  </w:num>
  <w:num w:numId="5" w16cid:durableId="51275545">
    <w:abstractNumId w:val="5"/>
  </w:num>
  <w:num w:numId="6" w16cid:durableId="25998914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7164"/>
    <w:rsid w:val="00066DF7"/>
    <w:rsid w:val="00090DCA"/>
    <w:rsid w:val="000E75BE"/>
    <w:rsid w:val="00242CA1"/>
    <w:rsid w:val="002764C4"/>
    <w:rsid w:val="002D1487"/>
    <w:rsid w:val="003013B1"/>
    <w:rsid w:val="00344B42"/>
    <w:rsid w:val="003714B9"/>
    <w:rsid w:val="004B3E56"/>
    <w:rsid w:val="006F04EE"/>
    <w:rsid w:val="00775BF2"/>
    <w:rsid w:val="007845CA"/>
    <w:rsid w:val="00787164"/>
    <w:rsid w:val="007A1169"/>
    <w:rsid w:val="007A2F81"/>
    <w:rsid w:val="00901E83"/>
    <w:rsid w:val="00BE6C45"/>
    <w:rsid w:val="00C03DEF"/>
    <w:rsid w:val="00CD200E"/>
    <w:rsid w:val="00D37A35"/>
    <w:rsid w:val="00DF7472"/>
    <w:rsid w:val="00E653CD"/>
    <w:rsid w:val="00F0432E"/>
    <w:rsid w:val="00F31633"/>
    <w:rsid w:val="00F65E85"/>
    <w:rsid w:val="00F85C75"/>
    <w:rsid w:val="00FA76E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6AC081"/>
  <w15:chartTrackingRefBased/>
  <w15:docId w15:val="{58A4421E-1E1E-4431-A2C4-20FA301E28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78716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78716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787164"/>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787164"/>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787164"/>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787164"/>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787164"/>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787164"/>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787164"/>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787164"/>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787164"/>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787164"/>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787164"/>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787164"/>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787164"/>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787164"/>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787164"/>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787164"/>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78716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787164"/>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787164"/>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787164"/>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787164"/>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787164"/>
    <w:rPr>
      <w:i/>
      <w:iCs/>
      <w:color w:val="404040" w:themeColor="text1" w:themeTint="BF"/>
    </w:rPr>
  </w:style>
  <w:style w:type="paragraph" w:styleId="Sraopastraipa">
    <w:name w:val="List Paragraph"/>
    <w:basedOn w:val="prastasis"/>
    <w:uiPriority w:val="34"/>
    <w:qFormat/>
    <w:rsid w:val="00787164"/>
    <w:pPr>
      <w:ind w:left="720"/>
      <w:contextualSpacing/>
    </w:pPr>
  </w:style>
  <w:style w:type="character" w:styleId="Rykuspabraukimas">
    <w:name w:val="Intense Emphasis"/>
    <w:basedOn w:val="Numatytasispastraiposriftas"/>
    <w:uiPriority w:val="21"/>
    <w:qFormat/>
    <w:rsid w:val="00787164"/>
    <w:rPr>
      <w:i/>
      <w:iCs/>
      <w:color w:val="0F4761" w:themeColor="accent1" w:themeShade="BF"/>
    </w:rPr>
  </w:style>
  <w:style w:type="paragraph" w:styleId="Iskirtacitata">
    <w:name w:val="Intense Quote"/>
    <w:basedOn w:val="prastasis"/>
    <w:next w:val="prastasis"/>
    <w:link w:val="IskirtacitataDiagrama"/>
    <w:uiPriority w:val="30"/>
    <w:qFormat/>
    <w:rsid w:val="0078716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787164"/>
    <w:rPr>
      <w:i/>
      <w:iCs/>
      <w:color w:val="0F4761" w:themeColor="accent1" w:themeShade="BF"/>
    </w:rPr>
  </w:style>
  <w:style w:type="character" w:styleId="Rykinuoroda">
    <w:name w:val="Intense Reference"/>
    <w:basedOn w:val="Numatytasispastraiposriftas"/>
    <w:uiPriority w:val="32"/>
    <w:qFormat/>
    <w:rsid w:val="00787164"/>
    <w:rPr>
      <w:b/>
      <w:bCs/>
      <w:smallCaps/>
      <w:color w:val="0F4761" w:themeColor="accent1" w:themeShade="BF"/>
      <w:spacing w:val="5"/>
    </w:rPr>
  </w:style>
  <w:style w:type="paragraph" w:styleId="Antrats">
    <w:name w:val="header"/>
    <w:basedOn w:val="prastasis"/>
    <w:link w:val="AntratsDiagrama"/>
    <w:uiPriority w:val="99"/>
    <w:semiHidden/>
    <w:unhideWhenUsed/>
    <w:rsid w:val="00066DF7"/>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semiHidden/>
    <w:rsid w:val="00066DF7"/>
  </w:style>
  <w:style w:type="paragraph" w:styleId="Porat">
    <w:name w:val="footer"/>
    <w:basedOn w:val="prastasis"/>
    <w:link w:val="PoratDiagrama"/>
    <w:uiPriority w:val="99"/>
    <w:semiHidden/>
    <w:unhideWhenUsed/>
    <w:rsid w:val="00066DF7"/>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semiHidden/>
    <w:rsid w:val="00066DF7"/>
  </w:style>
  <w:style w:type="character" w:styleId="Puslapionumeris">
    <w:name w:val="page number"/>
    <w:rsid w:val="00066DF7"/>
    <w:rPr>
      <w:rFonts w:cs="Times New Roman"/>
    </w:rPr>
  </w:style>
  <w:style w:type="character" w:styleId="Hipersaitas">
    <w:name w:val="Hyperlink"/>
    <w:basedOn w:val="Numatytasispastraiposriftas"/>
    <w:uiPriority w:val="99"/>
    <w:unhideWhenUsed/>
    <w:rsid w:val="007A2F81"/>
    <w:rPr>
      <w:color w:val="467886" w:themeColor="hyperlink"/>
      <w:u w:val="single"/>
    </w:rPr>
  </w:style>
  <w:style w:type="character" w:styleId="Neapdorotaspaminjimas">
    <w:name w:val="Unresolved Mention"/>
    <w:basedOn w:val="Numatytasispastraiposriftas"/>
    <w:uiPriority w:val="99"/>
    <w:semiHidden/>
    <w:unhideWhenUsed/>
    <w:rsid w:val="007A2F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vvkt.lrv.lt/lt/"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34</TotalTime>
  <Pages>7</Pages>
  <Words>9861</Words>
  <Characters>5622</Characters>
  <Application>Microsoft Office Word</Application>
  <DocSecurity>0</DocSecurity>
  <Lines>46</Lines>
  <Paragraphs>30</Paragraphs>
  <ScaleCrop>false</ScaleCrop>
  <Company/>
  <LinksUpToDate>false</LinksUpToDate>
  <CharactersWithSpaces>15453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Marius Leicmonas</dc:creator>
  <cp:keywords/>
  <dc:description/>
  <cp:lastModifiedBy>Donata Zalensienė</cp:lastModifiedBy>
  <cp:revision>20</cp:revision>
  <dcterms:created xsi:type="dcterms:W3CDTF">2025-05-12T13:05:00Z</dcterms:created>
  <dcterms:modified xsi:type="dcterms:W3CDTF">2025-11-12T15:46:00Z</dcterms:modified>
</cp:coreProperties>
</file>