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EDC1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  <w:bookmarkStart w:id="0" w:name="_Toc129243261"/>
      <w:bookmarkStart w:id="1" w:name="_Toc129243136"/>
    </w:p>
    <w:p w14:paraId="5C7BDF7A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17392769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06A9A3B1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4F967C9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F0F637B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C68613D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7B674F27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45547DE2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56E2489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7D7C8903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2DA131DA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1C02321E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1B496C09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AC26584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EBD6766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033483DB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10B32D32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44D99954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ADC04E7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15B50682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CC774FA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ADF8D29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  <w:r w:rsidRPr="00AE6FBD">
        <w:rPr>
          <w:b/>
          <w:caps/>
          <w:szCs w:val="22"/>
          <w:lang w:val="lt-LT"/>
        </w:rPr>
        <w:t>A. ŽENKLINIMAS</w:t>
      </w:r>
      <w:bookmarkEnd w:id="0"/>
      <w:bookmarkEnd w:id="1"/>
    </w:p>
    <w:p w14:paraId="1D373EC7" w14:textId="77777777" w:rsidR="00160B49" w:rsidRPr="00AE6FBD" w:rsidRDefault="00160B49" w:rsidP="00160B49">
      <w:pPr>
        <w:widowControl w:val="0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B702CE2" w14:textId="77777777" w:rsidR="00160B49" w:rsidRPr="00AE6FBD" w:rsidRDefault="00160B49" w:rsidP="00160B49">
      <w:pPr>
        <w:widowControl w:val="0"/>
        <w:shd w:val="clear" w:color="auto" w:fill="FFFFFF"/>
        <w:rPr>
          <w:szCs w:val="22"/>
          <w:lang w:val="lt-LT"/>
        </w:rPr>
      </w:pPr>
      <w:r w:rsidRPr="00AE6FBD">
        <w:rPr>
          <w:szCs w:val="22"/>
          <w:lang w:val="lt-LT"/>
        </w:rPr>
        <w:br w:type="page"/>
      </w:r>
    </w:p>
    <w:p w14:paraId="4976DD13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AE6FBD">
        <w:rPr>
          <w:b/>
          <w:szCs w:val="22"/>
          <w:lang w:val="lt-LT"/>
        </w:rPr>
        <w:lastRenderedPageBreak/>
        <w:t>INFORMACIJA ANT IŠORINĖS PAKUOTĖS</w:t>
      </w:r>
    </w:p>
    <w:p w14:paraId="700C0F38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  <w:lang w:val="lt-LT"/>
        </w:rPr>
      </w:pPr>
    </w:p>
    <w:p w14:paraId="19B0D813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lt-LT"/>
        </w:rPr>
      </w:pPr>
      <w:r w:rsidRPr="00AE6FBD">
        <w:rPr>
          <w:b/>
          <w:szCs w:val="22"/>
          <w:lang w:val="lt-LT"/>
        </w:rPr>
        <w:t>KARTONO DĖŽUTĖ</w:t>
      </w:r>
    </w:p>
    <w:p w14:paraId="305E06C7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2236CAC6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2B0DD689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AE6FBD">
        <w:rPr>
          <w:b/>
          <w:szCs w:val="22"/>
          <w:lang w:val="lt-LT"/>
        </w:rPr>
        <w:t>1.</w:t>
      </w:r>
      <w:r w:rsidRPr="00AE6FBD">
        <w:rPr>
          <w:b/>
          <w:szCs w:val="22"/>
          <w:lang w:val="lt-LT"/>
        </w:rPr>
        <w:tab/>
        <w:t>VAISTINIO PREPARATO PAVADINIMAS</w:t>
      </w:r>
    </w:p>
    <w:p w14:paraId="4CEC1FFC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1993D4B3" w14:textId="5E8432D0" w:rsidR="00160B49" w:rsidRPr="00AE6FBD" w:rsidRDefault="003D3C46" w:rsidP="00160B49">
      <w:pPr>
        <w:widowControl w:val="0"/>
        <w:rPr>
          <w:szCs w:val="22"/>
          <w:lang w:val="lt-LT"/>
        </w:rPr>
      </w:pPr>
      <w:bookmarkStart w:id="2" w:name="_Hlk203048081"/>
      <w:r w:rsidRPr="003D3C46">
        <w:rPr>
          <w:szCs w:val="22"/>
          <w:lang w:val="lt-LT"/>
        </w:rPr>
        <w:t>Ezetimibe Zentiva</w:t>
      </w:r>
      <w:r w:rsidR="00160B49" w:rsidRPr="00AE6FBD">
        <w:rPr>
          <w:szCs w:val="22"/>
          <w:lang w:val="lt-LT"/>
        </w:rPr>
        <w:t xml:space="preserve"> 10 mg tabletės</w:t>
      </w:r>
    </w:p>
    <w:bookmarkEnd w:id="2"/>
    <w:p w14:paraId="57539BCF" w14:textId="323B9EB8" w:rsidR="00160B49" w:rsidRPr="00AE6FBD" w:rsidRDefault="000161CB" w:rsidP="00160B49">
      <w:pPr>
        <w:widowControl w:val="0"/>
        <w:rPr>
          <w:szCs w:val="22"/>
          <w:lang w:val="lt-LT"/>
        </w:rPr>
      </w:pPr>
      <w:r>
        <w:rPr>
          <w:szCs w:val="22"/>
          <w:lang w:val="lt-LT"/>
        </w:rPr>
        <w:t>e</w:t>
      </w:r>
      <w:r w:rsidR="00160B49" w:rsidRPr="00AE6FBD">
        <w:rPr>
          <w:szCs w:val="22"/>
          <w:lang w:val="lt-LT"/>
        </w:rPr>
        <w:t>zetimibas</w:t>
      </w:r>
    </w:p>
    <w:p w14:paraId="3D8D4AA9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07615E6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D3316F5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lt-LT"/>
        </w:rPr>
      </w:pPr>
      <w:r w:rsidRPr="00AE6FBD">
        <w:rPr>
          <w:b/>
          <w:szCs w:val="22"/>
          <w:lang w:val="lt-LT"/>
        </w:rPr>
        <w:t>2.</w:t>
      </w:r>
      <w:r w:rsidRPr="00AE6FBD">
        <w:rPr>
          <w:b/>
          <w:szCs w:val="22"/>
          <w:lang w:val="lt-LT"/>
        </w:rPr>
        <w:tab/>
        <w:t>VEIKLIOJI (-IOS) MEDŽIAGA (-OS) IR JOS (-Ų) KIEKIS (-IAI)</w:t>
      </w:r>
    </w:p>
    <w:p w14:paraId="2C049F54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486129C3" w14:textId="77777777" w:rsidR="00160B49" w:rsidRPr="00AE6FBD" w:rsidRDefault="00160B49" w:rsidP="00160B49">
      <w:pPr>
        <w:widowControl w:val="0"/>
        <w:rPr>
          <w:szCs w:val="22"/>
          <w:lang w:val="lt-LT"/>
        </w:rPr>
      </w:pPr>
      <w:r w:rsidRPr="00AE6FBD">
        <w:rPr>
          <w:szCs w:val="22"/>
          <w:lang w:val="lt-LT"/>
        </w:rPr>
        <w:t>Kiekvienoje tabletėje yra 10 mg ezetimibo.</w:t>
      </w:r>
    </w:p>
    <w:p w14:paraId="528C0C49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61C01C51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220B3A6D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lt-LT"/>
        </w:rPr>
      </w:pPr>
      <w:r w:rsidRPr="00AE6FBD">
        <w:rPr>
          <w:b/>
          <w:szCs w:val="22"/>
          <w:lang w:val="lt-LT"/>
        </w:rPr>
        <w:t>3.</w:t>
      </w:r>
      <w:r w:rsidRPr="00AE6FBD">
        <w:rPr>
          <w:b/>
          <w:szCs w:val="22"/>
          <w:lang w:val="lt-LT"/>
        </w:rPr>
        <w:tab/>
        <w:t>PAGALBINIŲ MEDŽIAGŲ SĄRAŠAS</w:t>
      </w:r>
    </w:p>
    <w:p w14:paraId="23CD29C3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5BB1D19" w14:textId="133B1BB4" w:rsidR="00180900" w:rsidRPr="00180900" w:rsidRDefault="003D3C46" w:rsidP="00180900">
      <w:pPr>
        <w:widowControl w:val="0"/>
        <w:rPr>
          <w:szCs w:val="22"/>
          <w:lang w:val="lt-LT"/>
        </w:rPr>
      </w:pPr>
      <w:r>
        <w:rPr>
          <w:szCs w:val="22"/>
          <w:lang w:val="lt-LT"/>
        </w:rPr>
        <w:t>Sudėtyje yra laktozės monohidrato.</w:t>
      </w:r>
      <w:r w:rsidR="00180900">
        <w:rPr>
          <w:szCs w:val="22"/>
          <w:lang w:val="lt-LT"/>
        </w:rPr>
        <w:t xml:space="preserve"> </w:t>
      </w:r>
      <w:r w:rsidR="00180900" w:rsidRPr="00180900">
        <w:rPr>
          <w:szCs w:val="22"/>
          <w:lang w:val="lt-LT"/>
        </w:rPr>
        <w:t>Daugiau informacijos pateikiama pakuotės lapelyje.</w:t>
      </w:r>
    </w:p>
    <w:p w14:paraId="482FFC84" w14:textId="77777777" w:rsidR="00180900" w:rsidRDefault="00180900" w:rsidP="00160B49">
      <w:pPr>
        <w:widowControl w:val="0"/>
        <w:rPr>
          <w:szCs w:val="22"/>
          <w:lang w:val="lt-LT"/>
        </w:rPr>
      </w:pPr>
    </w:p>
    <w:p w14:paraId="5CB673F6" w14:textId="77777777" w:rsidR="003D3C46" w:rsidRPr="00AE6FBD" w:rsidRDefault="003D3C46" w:rsidP="00160B49">
      <w:pPr>
        <w:widowControl w:val="0"/>
        <w:rPr>
          <w:szCs w:val="22"/>
          <w:lang w:val="lt-LT"/>
        </w:rPr>
      </w:pPr>
    </w:p>
    <w:p w14:paraId="5EF1E85C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AE6FBD">
        <w:rPr>
          <w:b/>
          <w:szCs w:val="22"/>
          <w:lang w:val="lt-LT"/>
        </w:rPr>
        <w:t>4.</w:t>
      </w:r>
      <w:r w:rsidRPr="00AE6FBD">
        <w:rPr>
          <w:b/>
          <w:szCs w:val="22"/>
          <w:lang w:val="lt-LT"/>
        </w:rPr>
        <w:tab/>
        <w:t>FARMACINĖ FORMA IR KIEKIS PAKUOTĖJE</w:t>
      </w:r>
    </w:p>
    <w:p w14:paraId="016C02B8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27B0F289" w14:textId="77777777" w:rsidR="00160B49" w:rsidRPr="00AE6FBD" w:rsidRDefault="00160B49" w:rsidP="00160B49">
      <w:pPr>
        <w:widowControl w:val="0"/>
        <w:rPr>
          <w:szCs w:val="22"/>
          <w:lang w:val="lt-LT"/>
        </w:rPr>
      </w:pPr>
      <w:r w:rsidRPr="00AE6FBD">
        <w:rPr>
          <w:szCs w:val="22"/>
          <w:highlight w:val="lightGray"/>
          <w:lang w:val="lt-LT"/>
        </w:rPr>
        <w:t>tabletė</w:t>
      </w:r>
    </w:p>
    <w:p w14:paraId="4A553342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2325DF3A" w14:textId="77777777" w:rsidR="00160B49" w:rsidRPr="003D3C46" w:rsidRDefault="00160B49" w:rsidP="00160B49">
      <w:pPr>
        <w:widowControl w:val="0"/>
        <w:rPr>
          <w:szCs w:val="22"/>
          <w:lang w:val="lt-LT"/>
        </w:rPr>
      </w:pPr>
      <w:r w:rsidRPr="003D3C46">
        <w:rPr>
          <w:szCs w:val="22"/>
          <w:lang w:val="lt-LT"/>
        </w:rPr>
        <w:t>50 tablečių</w:t>
      </w:r>
    </w:p>
    <w:p w14:paraId="4060E067" w14:textId="77777777" w:rsidR="00160B49" w:rsidRPr="00AE6FBD" w:rsidRDefault="00160B49" w:rsidP="00160B49">
      <w:pPr>
        <w:widowControl w:val="0"/>
        <w:rPr>
          <w:szCs w:val="22"/>
          <w:highlight w:val="lightGray"/>
          <w:lang w:val="lt-LT"/>
        </w:rPr>
      </w:pPr>
      <w:r w:rsidRPr="00AE6FBD">
        <w:rPr>
          <w:szCs w:val="22"/>
          <w:highlight w:val="lightGray"/>
          <w:lang w:val="lt-LT"/>
        </w:rPr>
        <w:t>100 tablečių</w:t>
      </w:r>
    </w:p>
    <w:p w14:paraId="5F8DADFA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59583280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27963ACF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lt-LT"/>
        </w:rPr>
      </w:pPr>
      <w:r w:rsidRPr="00AE6FBD">
        <w:rPr>
          <w:b/>
          <w:szCs w:val="22"/>
          <w:lang w:val="lt-LT"/>
        </w:rPr>
        <w:t>5.</w:t>
      </w:r>
      <w:r w:rsidRPr="00AE6FBD">
        <w:rPr>
          <w:b/>
          <w:szCs w:val="22"/>
          <w:lang w:val="lt-LT"/>
        </w:rPr>
        <w:tab/>
        <w:t>VARTOJIMO METODAS IR BŪDAS (-AI)</w:t>
      </w:r>
    </w:p>
    <w:p w14:paraId="495AD6AA" w14:textId="77777777" w:rsidR="00160B49" w:rsidRPr="00AE6FBD" w:rsidRDefault="00160B49" w:rsidP="00160B49">
      <w:pPr>
        <w:widowControl w:val="0"/>
        <w:rPr>
          <w:i/>
          <w:szCs w:val="22"/>
          <w:lang w:val="lt-LT"/>
        </w:rPr>
      </w:pPr>
    </w:p>
    <w:p w14:paraId="3CEA0BD4" w14:textId="77777777" w:rsidR="00160B49" w:rsidRPr="00AE6FBD" w:rsidRDefault="00160B49" w:rsidP="00160B49">
      <w:pPr>
        <w:widowControl w:val="0"/>
        <w:rPr>
          <w:szCs w:val="22"/>
          <w:lang w:val="lt-LT"/>
        </w:rPr>
      </w:pPr>
      <w:r w:rsidRPr="00AE6FBD">
        <w:rPr>
          <w:szCs w:val="22"/>
          <w:lang w:val="lt-LT"/>
        </w:rPr>
        <w:t>Prieš vartojimą perskaitykite pakuotės lapelį.</w:t>
      </w:r>
    </w:p>
    <w:p w14:paraId="79D49635" w14:textId="77777777" w:rsidR="00160B49" w:rsidRPr="00AE6FBD" w:rsidRDefault="00160B49" w:rsidP="00160B49">
      <w:pPr>
        <w:widowControl w:val="0"/>
        <w:rPr>
          <w:szCs w:val="22"/>
          <w:lang w:val="lt-LT"/>
        </w:rPr>
      </w:pPr>
      <w:r w:rsidRPr="00AE6FBD">
        <w:rPr>
          <w:szCs w:val="22"/>
          <w:lang w:val="lt-LT"/>
        </w:rPr>
        <w:t>Vartoti per burną.</w:t>
      </w:r>
    </w:p>
    <w:p w14:paraId="6B93796B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13A5FBFA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61C07445" w14:textId="77777777" w:rsidR="00160B49" w:rsidRPr="00AE6FBD" w:rsidRDefault="00160B49" w:rsidP="00160B4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AE6FBD">
        <w:rPr>
          <w:b/>
          <w:szCs w:val="22"/>
          <w:lang w:val="lt-LT"/>
        </w:rPr>
        <w:t>6.</w:t>
      </w:r>
      <w:r w:rsidRPr="00AE6FBD">
        <w:rPr>
          <w:b/>
          <w:szCs w:val="22"/>
          <w:lang w:val="lt-LT"/>
        </w:rPr>
        <w:tab/>
      </w:r>
      <w:r w:rsidRPr="00AE6FBD">
        <w:rPr>
          <w:b/>
          <w:bCs/>
          <w:szCs w:val="22"/>
          <w:lang w:val="lt-LT"/>
        </w:rPr>
        <w:t>SPECIALUS ĮSPĖJIMAS, KAD VAISTINĮ PREPARATĄ BŪTINA LAIKYTI VAIKAMS NEPASTEBIMOJE IR NEPASIEKIAMOJE VIETOJE</w:t>
      </w:r>
    </w:p>
    <w:p w14:paraId="2F395BBA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4680AE2F" w14:textId="77777777" w:rsidR="00160B49" w:rsidRPr="00AE6FBD" w:rsidRDefault="00160B49" w:rsidP="00160B49">
      <w:pPr>
        <w:widowControl w:val="0"/>
        <w:rPr>
          <w:iCs/>
          <w:szCs w:val="22"/>
          <w:lang w:val="lt-LT"/>
        </w:rPr>
      </w:pPr>
      <w:r w:rsidRPr="00AE6FBD">
        <w:rPr>
          <w:iCs/>
          <w:szCs w:val="22"/>
          <w:lang w:val="lt-LT"/>
        </w:rPr>
        <w:t>Laikyti vaikams nepastebimoje ir nepasiekiamoje vietoje.</w:t>
      </w:r>
    </w:p>
    <w:p w14:paraId="51A72314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13F9A696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6B7886AE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lt-LT"/>
        </w:rPr>
      </w:pPr>
      <w:r w:rsidRPr="00AE6FBD">
        <w:rPr>
          <w:b/>
          <w:szCs w:val="22"/>
          <w:lang w:val="lt-LT"/>
        </w:rPr>
        <w:t>7.</w:t>
      </w:r>
      <w:r w:rsidRPr="00AE6FBD">
        <w:rPr>
          <w:b/>
          <w:szCs w:val="22"/>
          <w:lang w:val="lt-LT"/>
        </w:rPr>
        <w:tab/>
      </w:r>
      <w:r w:rsidRPr="00AE6FBD">
        <w:rPr>
          <w:b/>
          <w:bCs/>
          <w:szCs w:val="22"/>
          <w:lang w:val="lt-LT"/>
        </w:rPr>
        <w:t>KITAS (-I) SPECIALUS (-ŪS) ĮSPĖJIMAS (-AI) (JEI REIKIA)</w:t>
      </w:r>
    </w:p>
    <w:p w14:paraId="09D3B847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1A512109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356D1450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lt-LT"/>
        </w:rPr>
      </w:pPr>
      <w:r w:rsidRPr="00AE6FBD">
        <w:rPr>
          <w:b/>
          <w:szCs w:val="22"/>
          <w:lang w:val="lt-LT"/>
        </w:rPr>
        <w:t>8.</w:t>
      </w:r>
      <w:r w:rsidRPr="00AE6FBD">
        <w:rPr>
          <w:b/>
          <w:szCs w:val="22"/>
          <w:lang w:val="lt-LT"/>
        </w:rPr>
        <w:tab/>
      </w:r>
      <w:r w:rsidRPr="00AE6FBD">
        <w:rPr>
          <w:b/>
          <w:bCs/>
          <w:szCs w:val="22"/>
          <w:lang w:val="lt-LT"/>
        </w:rPr>
        <w:t>TINKAMUMO LAIKAS</w:t>
      </w:r>
    </w:p>
    <w:p w14:paraId="34B103D3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433BBBA9" w14:textId="47DDA0D1" w:rsidR="00160B49" w:rsidRPr="00E55507" w:rsidRDefault="00E55507" w:rsidP="00E55507">
      <w:pPr>
        <w:spacing w:line="240" w:lineRule="auto"/>
        <w:ind w:left="567" w:hanging="567"/>
        <w:outlineLvl w:val="0"/>
        <w:rPr>
          <w:lang w:val="lt-LT"/>
        </w:rPr>
      </w:pPr>
      <w:r>
        <w:rPr>
          <w:lang w:val="lt-LT"/>
        </w:rPr>
        <w:t xml:space="preserve">EXP: </w:t>
      </w:r>
      <w:r w:rsidRPr="006A1375">
        <w:rPr>
          <w:highlight w:val="lightGray"/>
          <w:lang w:val="lt-LT"/>
        </w:rPr>
        <w:t>MMMM mm</w:t>
      </w:r>
    </w:p>
    <w:p w14:paraId="659B18A3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0A0D01AE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AE6FBD">
        <w:rPr>
          <w:b/>
          <w:szCs w:val="22"/>
          <w:lang w:val="lt-LT"/>
        </w:rPr>
        <w:t>9.</w:t>
      </w:r>
      <w:r w:rsidRPr="00AE6FBD">
        <w:rPr>
          <w:b/>
          <w:szCs w:val="22"/>
          <w:lang w:val="lt-LT"/>
        </w:rPr>
        <w:tab/>
      </w:r>
      <w:r w:rsidRPr="00AE6FBD">
        <w:rPr>
          <w:b/>
          <w:caps/>
          <w:szCs w:val="22"/>
          <w:lang w:val="lt-LT"/>
        </w:rPr>
        <w:t>SPECIALIOS laikymo sąlygos</w:t>
      </w:r>
    </w:p>
    <w:p w14:paraId="3006293C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7689F09" w14:textId="102EB1FB" w:rsidR="00160B49" w:rsidRPr="00AE6FBD" w:rsidRDefault="00160B49" w:rsidP="00160B49">
      <w:pPr>
        <w:widowControl w:val="0"/>
        <w:ind w:left="567" w:hanging="567"/>
        <w:rPr>
          <w:szCs w:val="22"/>
          <w:lang w:val="lt-LT"/>
        </w:rPr>
      </w:pPr>
      <w:r w:rsidRPr="00AE6FBD">
        <w:rPr>
          <w:szCs w:val="22"/>
          <w:lang w:val="lt-LT"/>
        </w:rPr>
        <w:t>Laikyti</w:t>
      </w:r>
      <w:bookmarkStart w:id="3" w:name="_Hlk203050352"/>
      <w:r w:rsidRPr="00AE6FBD">
        <w:rPr>
          <w:szCs w:val="22"/>
          <w:lang w:val="lt-LT"/>
        </w:rPr>
        <w:t xml:space="preserve"> </w:t>
      </w:r>
      <w:r w:rsidR="00E55507" w:rsidRPr="00AC2CD5">
        <w:rPr>
          <w:noProof/>
          <w:lang w:val="lt-LT"/>
        </w:rPr>
        <w:t>žemesnėje kaip</w:t>
      </w:r>
      <w:bookmarkEnd w:id="3"/>
      <w:r w:rsidRPr="00AE6FBD">
        <w:rPr>
          <w:szCs w:val="22"/>
          <w:lang w:val="lt-LT"/>
        </w:rPr>
        <w:t xml:space="preserve"> 30</w:t>
      </w:r>
      <w:r w:rsidR="000161CB">
        <w:rPr>
          <w:szCs w:val="22"/>
          <w:lang w:val="lt-LT"/>
        </w:rPr>
        <w:t> </w:t>
      </w:r>
      <w:r w:rsidRPr="00AE6FBD">
        <w:rPr>
          <w:szCs w:val="22"/>
          <w:lang w:val="lt-LT"/>
        </w:rPr>
        <w:sym w:font="Symbol" w:char="F0B0"/>
      </w:r>
      <w:r w:rsidRPr="00AE6FBD">
        <w:rPr>
          <w:szCs w:val="22"/>
          <w:lang w:val="lt-LT"/>
        </w:rPr>
        <w:t>C temperatūroje.</w:t>
      </w:r>
    </w:p>
    <w:p w14:paraId="03AA1DF9" w14:textId="0EA2DEA3" w:rsidR="00160B49" w:rsidRPr="00AE6FBD" w:rsidRDefault="00160B49" w:rsidP="00160B49">
      <w:pPr>
        <w:widowControl w:val="0"/>
        <w:ind w:left="567" w:hanging="567"/>
        <w:rPr>
          <w:szCs w:val="22"/>
          <w:lang w:val="lt-LT"/>
        </w:rPr>
      </w:pPr>
      <w:r w:rsidRPr="00AE6FBD">
        <w:rPr>
          <w:szCs w:val="22"/>
          <w:lang w:val="lt-LT"/>
        </w:rPr>
        <w:t xml:space="preserve">Laikyti gamintojo pakuotėje, kad </w:t>
      </w:r>
      <w:r w:rsidR="00E55507">
        <w:rPr>
          <w:szCs w:val="22"/>
          <w:lang w:val="lt-LT"/>
        </w:rPr>
        <w:t>vaistas</w:t>
      </w:r>
      <w:r w:rsidRPr="00AE6FBD">
        <w:rPr>
          <w:szCs w:val="22"/>
          <w:lang w:val="lt-LT"/>
        </w:rPr>
        <w:t xml:space="preserve"> būtų apsaugotas nuo drėgmės.</w:t>
      </w:r>
    </w:p>
    <w:p w14:paraId="304C9D1E" w14:textId="77777777" w:rsidR="00160B49" w:rsidRPr="00AE6FBD" w:rsidRDefault="00160B49" w:rsidP="00160B49">
      <w:pPr>
        <w:widowControl w:val="0"/>
        <w:ind w:left="567" w:hanging="567"/>
        <w:rPr>
          <w:szCs w:val="22"/>
          <w:lang w:val="lt-LT"/>
        </w:rPr>
      </w:pPr>
    </w:p>
    <w:p w14:paraId="06346291" w14:textId="77777777" w:rsidR="00160B49" w:rsidRPr="00AE6FBD" w:rsidRDefault="00160B49" w:rsidP="00160B49">
      <w:pPr>
        <w:widowControl w:val="0"/>
        <w:ind w:left="567" w:hanging="567"/>
        <w:rPr>
          <w:szCs w:val="22"/>
          <w:lang w:val="lt-LT"/>
        </w:rPr>
      </w:pPr>
    </w:p>
    <w:p w14:paraId="22B5FFE9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lt-LT"/>
        </w:rPr>
      </w:pPr>
      <w:r w:rsidRPr="00AE6FBD">
        <w:rPr>
          <w:b/>
          <w:szCs w:val="22"/>
          <w:lang w:val="lt-LT"/>
        </w:rPr>
        <w:t>10.</w:t>
      </w:r>
      <w:r w:rsidRPr="00AE6FBD">
        <w:rPr>
          <w:b/>
          <w:szCs w:val="22"/>
          <w:lang w:val="lt-LT"/>
        </w:rPr>
        <w:tab/>
      </w:r>
      <w:r w:rsidRPr="00AE6FBD">
        <w:rPr>
          <w:b/>
          <w:caps/>
          <w:szCs w:val="22"/>
          <w:lang w:val="lt-LT"/>
        </w:rPr>
        <w:t>specialios atsargumo priemonės DĖL NESUVARTOTO</w:t>
      </w:r>
      <w:r w:rsidRPr="00AE6FBD">
        <w:rPr>
          <w:b/>
          <w:bCs/>
          <w:szCs w:val="22"/>
          <w:lang w:val="lt-LT"/>
        </w:rPr>
        <w:t xml:space="preserve"> </w:t>
      </w:r>
      <w:r w:rsidRPr="00AE6FBD">
        <w:rPr>
          <w:b/>
          <w:bCs/>
          <w:caps/>
          <w:szCs w:val="22"/>
          <w:lang w:val="lt-LT"/>
        </w:rPr>
        <w:t>VAISTINIO PREPARATO AR JO ATLIEKŲ</w:t>
      </w:r>
      <w:r w:rsidRPr="00AE6FBD">
        <w:rPr>
          <w:caps/>
          <w:szCs w:val="22"/>
          <w:lang w:val="lt-LT"/>
        </w:rPr>
        <w:t xml:space="preserve"> </w:t>
      </w:r>
      <w:r w:rsidRPr="00AE6FBD">
        <w:rPr>
          <w:b/>
          <w:bCs/>
          <w:caps/>
          <w:szCs w:val="22"/>
          <w:lang w:val="lt-LT"/>
        </w:rPr>
        <w:t>TVARKYMO</w:t>
      </w:r>
      <w:r w:rsidRPr="00AE6FBD">
        <w:rPr>
          <w:b/>
          <w:caps/>
          <w:szCs w:val="22"/>
          <w:lang w:val="lt-LT"/>
        </w:rPr>
        <w:t xml:space="preserve"> (jei reikia)</w:t>
      </w:r>
    </w:p>
    <w:p w14:paraId="3B276011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09D3E85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5B74660E" w14:textId="76264362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val="lt-LT"/>
        </w:rPr>
      </w:pPr>
      <w:r w:rsidRPr="00AE6FBD">
        <w:rPr>
          <w:b/>
          <w:szCs w:val="22"/>
          <w:lang w:val="lt-LT"/>
        </w:rPr>
        <w:t>11.</w:t>
      </w:r>
      <w:r w:rsidRPr="00AE6FBD">
        <w:rPr>
          <w:b/>
          <w:szCs w:val="22"/>
          <w:lang w:val="lt-LT"/>
        </w:rPr>
        <w:tab/>
      </w:r>
      <w:r w:rsidR="00E55507" w:rsidRPr="001B2236">
        <w:rPr>
          <w:b/>
          <w:caps/>
          <w:szCs w:val="18"/>
          <w:lang w:val="et-EE"/>
        </w:rPr>
        <w:t>LYGIAGRETUS IMPORTUOTOJAS</w:t>
      </w:r>
    </w:p>
    <w:p w14:paraId="1B7C1D1A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53D65F0D" w14:textId="77777777" w:rsidR="00E55507" w:rsidRPr="006A1375" w:rsidRDefault="00E55507" w:rsidP="00E55507">
      <w:pPr>
        <w:rPr>
          <w:szCs w:val="18"/>
          <w:lang w:val="et-EE" w:eastAsia="et-EE"/>
        </w:rPr>
      </w:pPr>
      <w:r w:rsidRPr="001B2236">
        <w:rPr>
          <w:szCs w:val="18"/>
          <w:lang w:val="et-EE" w:eastAsia="et-EE"/>
        </w:rPr>
        <w:t>Lygiagretus importuotojas UAB „Lex ano“</w:t>
      </w:r>
      <w:r w:rsidRPr="001B2236">
        <w:rPr>
          <w:szCs w:val="18"/>
          <w:highlight w:val="lightGray"/>
          <w:lang w:val="et-EE" w:eastAsia="et-EE"/>
        </w:rPr>
        <w:t>, Naugarduko g. 3, LT-03231 Vilnius, Lietuva</w:t>
      </w:r>
    </w:p>
    <w:p w14:paraId="041F2151" w14:textId="5AAA56F2" w:rsidR="00160B49" w:rsidRPr="00AE6FBD" w:rsidRDefault="00160B49" w:rsidP="00E55507">
      <w:pPr>
        <w:widowControl w:val="0"/>
        <w:jc w:val="both"/>
        <w:rPr>
          <w:szCs w:val="22"/>
          <w:lang w:val="lt-LT"/>
        </w:rPr>
      </w:pPr>
    </w:p>
    <w:p w14:paraId="394DC96A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834A8B1" w14:textId="0DC6A060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val="lt-LT"/>
        </w:rPr>
      </w:pPr>
      <w:r w:rsidRPr="00AE6FBD">
        <w:rPr>
          <w:b/>
          <w:szCs w:val="22"/>
          <w:lang w:val="lt-LT"/>
        </w:rPr>
        <w:t>12.</w:t>
      </w:r>
      <w:r w:rsidRPr="00AE6FBD">
        <w:rPr>
          <w:b/>
          <w:szCs w:val="22"/>
          <w:lang w:val="lt-LT"/>
        </w:rPr>
        <w:tab/>
      </w:r>
      <w:r w:rsidR="00E55507" w:rsidRPr="001B2236">
        <w:rPr>
          <w:b/>
          <w:lang w:val="es-ES_tradnl"/>
        </w:rPr>
        <w:t>LYGIAGRETAUS IMPORTO LEIDIMO NUMERIS</w:t>
      </w:r>
      <w:r w:rsidR="00E55507" w:rsidRPr="00046E3A">
        <w:rPr>
          <w:b/>
          <w:noProof/>
          <w:lang w:val="pt-BR"/>
        </w:rPr>
        <w:t xml:space="preserve"> (-IAI)</w:t>
      </w:r>
    </w:p>
    <w:p w14:paraId="17388F8E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3B563A72" w14:textId="32FD6E7B" w:rsidR="00160B49" w:rsidRPr="00046E3A" w:rsidRDefault="00E55507" w:rsidP="00E55507">
      <w:pPr>
        <w:spacing w:line="240" w:lineRule="auto"/>
        <w:ind w:left="567" w:hanging="567"/>
        <w:outlineLvl w:val="0"/>
        <w:rPr>
          <w:lang w:val="pt-BR"/>
        </w:rPr>
      </w:pPr>
      <w:r w:rsidRPr="00E55507">
        <w:rPr>
          <w:bCs/>
          <w:szCs w:val="22"/>
          <w:highlight w:val="lightGray"/>
          <w:lang w:val="lt-LT"/>
        </w:rPr>
        <w:t xml:space="preserve">N50 </w:t>
      </w:r>
      <w:r w:rsidR="00046E3A">
        <w:rPr>
          <w:bCs/>
          <w:szCs w:val="22"/>
          <w:highlight w:val="lightGray"/>
          <w:lang w:val="lt-LT"/>
        </w:rPr>
        <w:t>–</w:t>
      </w:r>
      <w:r>
        <w:rPr>
          <w:bCs/>
          <w:szCs w:val="22"/>
          <w:lang w:val="lt-LT"/>
        </w:rPr>
        <w:t xml:space="preserve"> </w:t>
      </w:r>
      <w:sdt>
        <w:sdtPr>
          <w:rPr>
            <w:lang w:val="pt-BR"/>
          </w:rPr>
          <w:alias w:val="Leidimo numeris"/>
          <w:tag w:val="LI_NO"/>
          <w:id w:val="-615825384"/>
          <w:placeholder>
            <w:docPart w:val="D0C16CAA19934099B280A577CEBB716A"/>
          </w:placeholder>
          <w:text/>
        </w:sdtPr>
        <w:sdtContent>
          <w:r w:rsidR="00046E3A" w:rsidRPr="00046E3A">
            <w:rPr>
              <w:lang w:val="pt-BR"/>
            </w:rPr>
            <w:t>LT/L/25/3053/00</w:t>
          </w:r>
          <w:r w:rsidR="00046E3A">
            <w:rPr>
              <w:lang w:val="pt-BR"/>
            </w:rPr>
            <w:t>1</w:t>
          </w:r>
        </w:sdtContent>
      </w:sdt>
    </w:p>
    <w:p w14:paraId="5335E970" w14:textId="3A6554CF" w:rsidR="00E55507" w:rsidRPr="00E55507" w:rsidRDefault="00E55507" w:rsidP="00160B49">
      <w:pPr>
        <w:widowControl w:val="0"/>
        <w:rPr>
          <w:bCs/>
          <w:szCs w:val="22"/>
          <w:lang w:val="lt-LT"/>
        </w:rPr>
      </w:pPr>
      <w:r w:rsidRPr="00E55507">
        <w:rPr>
          <w:bCs/>
          <w:szCs w:val="22"/>
          <w:highlight w:val="lightGray"/>
          <w:lang w:val="lt-LT"/>
        </w:rPr>
        <w:t xml:space="preserve">N100 </w:t>
      </w:r>
      <w:r w:rsidR="00046E3A">
        <w:rPr>
          <w:bCs/>
          <w:szCs w:val="22"/>
          <w:highlight w:val="lightGray"/>
          <w:lang w:val="lt-LT"/>
        </w:rPr>
        <w:t>–</w:t>
      </w:r>
      <w:r w:rsidRPr="00E55507">
        <w:rPr>
          <w:bCs/>
          <w:szCs w:val="22"/>
          <w:highlight w:val="lightGray"/>
          <w:lang w:val="lt-LT"/>
        </w:rPr>
        <w:t xml:space="preserve"> </w:t>
      </w:r>
      <w:r w:rsidRPr="00E55507">
        <w:rPr>
          <w:szCs w:val="18"/>
          <w:highlight w:val="lightGray"/>
          <w:lang w:val="et-EE" w:eastAsia="et-EE"/>
        </w:rPr>
        <w:t>LT/L/</w:t>
      </w:r>
      <w:r w:rsidR="00046E3A" w:rsidRPr="00046E3A">
        <w:rPr>
          <w:szCs w:val="18"/>
          <w:shd w:val="clear" w:color="auto" w:fill="C9C9C9" w:themeFill="accent3" w:themeFillTint="99"/>
          <w:lang w:val="et-EE" w:eastAsia="et-EE"/>
        </w:rPr>
        <w:t>25/3053/002</w:t>
      </w:r>
    </w:p>
    <w:p w14:paraId="760CEB99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68B731A8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AE6FBD">
        <w:rPr>
          <w:b/>
          <w:szCs w:val="22"/>
          <w:lang w:val="lt-LT"/>
        </w:rPr>
        <w:t>13.</w:t>
      </w:r>
      <w:r w:rsidRPr="00AE6FBD">
        <w:rPr>
          <w:b/>
          <w:szCs w:val="22"/>
          <w:lang w:val="lt-LT"/>
        </w:rPr>
        <w:tab/>
        <w:t>SERIJOS NUMERIS</w:t>
      </w:r>
    </w:p>
    <w:p w14:paraId="56F8FB95" w14:textId="77777777" w:rsidR="00160B49" w:rsidRPr="00046E3A" w:rsidRDefault="00160B49" w:rsidP="00160B49">
      <w:pPr>
        <w:widowControl w:val="0"/>
        <w:rPr>
          <w:lang w:val="pt-BR"/>
        </w:rPr>
      </w:pPr>
    </w:p>
    <w:p w14:paraId="28D85F25" w14:textId="3290B7C1" w:rsidR="00160B49" w:rsidRPr="00AE6FBD" w:rsidRDefault="00160B49" w:rsidP="00160B49">
      <w:pPr>
        <w:widowControl w:val="0"/>
        <w:rPr>
          <w:szCs w:val="22"/>
          <w:lang w:val="lt-LT"/>
        </w:rPr>
      </w:pPr>
      <w:r w:rsidRPr="00046E3A">
        <w:rPr>
          <w:lang w:val="pt-BR"/>
        </w:rPr>
        <w:t>Lot</w:t>
      </w:r>
      <w:r w:rsidR="00E55507" w:rsidRPr="00046E3A">
        <w:rPr>
          <w:lang w:val="pt-BR"/>
        </w:rPr>
        <w:t>:</w:t>
      </w:r>
    </w:p>
    <w:p w14:paraId="575AA26C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4B15E253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219862DF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AE6FBD">
        <w:rPr>
          <w:b/>
          <w:szCs w:val="22"/>
          <w:lang w:val="lt-LT"/>
        </w:rPr>
        <w:t>14.</w:t>
      </w:r>
      <w:r w:rsidRPr="00AE6FBD">
        <w:rPr>
          <w:b/>
          <w:szCs w:val="22"/>
          <w:lang w:val="lt-LT"/>
        </w:rPr>
        <w:tab/>
        <w:t>PARDAVIMO (IŠDAVIMO)</w:t>
      </w:r>
      <w:r w:rsidRPr="00AE6FBD">
        <w:rPr>
          <w:b/>
          <w:caps/>
          <w:szCs w:val="22"/>
          <w:lang w:val="lt-LT"/>
        </w:rPr>
        <w:t xml:space="preserve"> tvarka</w:t>
      </w:r>
    </w:p>
    <w:p w14:paraId="6E15BAE2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52AF60F1" w14:textId="77777777" w:rsidR="00160B49" w:rsidRPr="00AE6FBD" w:rsidRDefault="00160B49" w:rsidP="00160B49">
      <w:pPr>
        <w:widowControl w:val="0"/>
        <w:ind w:left="567" w:hanging="567"/>
        <w:rPr>
          <w:szCs w:val="22"/>
          <w:lang w:val="lt-LT"/>
        </w:rPr>
      </w:pPr>
      <w:r w:rsidRPr="00AE6FBD">
        <w:rPr>
          <w:szCs w:val="22"/>
          <w:lang w:val="lt-LT"/>
        </w:rPr>
        <w:t xml:space="preserve">Receptinis </w:t>
      </w:r>
      <w:r w:rsidRPr="00E55507">
        <w:rPr>
          <w:szCs w:val="22"/>
          <w:lang w:val="lt-LT"/>
        </w:rPr>
        <w:t>vaistas</w:t>
      </w:r>
      <w:r w:rsidRPr="00AE6FBD">
        <w:rPr>
          <w:szCs w:val="22"/>
          <w:lang w:val="lt-LT"/>
        </w:rPr>
        <w:t>.</w:t>
      </w:r>
    </w:p>
    <w:p w14:paraId="2D26ECAC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49524445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411F756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AE6FBD">
        <w:rPr>
          <w:b/>
          <w:szCs w:val="22"/>
          <w:lang w:val="lt-LT"/>
        </w:rPr>
        <w:t>15.</w:t>
      </w:r>
      <w:r w:rsidRPr="00AE6FBD">
        <w:rPr>
          <w:b/>
          <w:szCs w:val="22"/>
          <w:lang w:val="lt-LT"/>
        </w:rPr>
        <w:tab/>
      </w:r>
      <w:r w:rsidRPr="00AE6FBD">
        <w:rPr>
          <w:b/>
          <w:caps/>
          <w:szCs w:val="22"/>
          <w:lang w:val="lt-LT"/>
        </w:rPr>
        <w:t>vartojimo instrukcijA</w:t>
      </w:r>
    </w:p>
    <w:p w14:paraId="704A8A23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6A25021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4BE90616" w14:textId="77777777" w:rsidR="00160B49" w:rsidRPr="00AE6FBD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AE6FBD">
        <w:rPr>
          <w:b/>
          <w:szCs w:val="22"/>
          <w:lang w:val="lt-LT"/>
        </w:rPr>
        <w:t>16.</w:t>
      </w:r>
      <w:r w:rsidRPr="00AE6FBD">
        <w:rPr>
          <w:b/>
          <w:szCs w:val="22"/>
          <w:lang w:val="lt-LT"/>
        </w:rPr>
        <w:tab/>
        <w:t>INFORMACIJA BRAILIO RAŠTU</w:t>
      </w:r>
    </w:p>
    <w:p w14:paraId="459B5CD3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444D487" w14:textId="2E48DB21" w:rsidR="00160B49" w:rsidRPr="00AE6FBD" w:rsidRDefault="00E55507" w:rsidP="00160B49">
      <w:pPr>
        <w:widowControl w:val="0"/>
        <w:rPr>
          <w:szCs w:val="22"/>
          <w:lang w:val="lt-LT"/>
        </w:rPr>
      </w:pPr>
      <w:r w:rsidRPr="00046E3A">
        <w:rPr>
          <w:lang w:val="pt-BR"/>
        </w:rPr>
        <w:t>ezetimibe zentiva</w:t>
      </w:r>
      <w:r w:rsidR="00160B49" w:rsidRPr="00AE6FBD">
        <w:rPr>
          <w:szCs w:val="22"/>
          <w:lang w:val="lt-LT"/>
        </w:rPr>
        <w:t xml:space="preserve"> 10 mg</w:t>
      </w:r>
    </w:p>
    <w:p w14:paraId="0F9A42FF" w14:textId="77777777" w:rsidR="00160B49" w:rsidRPr="00046E3A" w:rsidRDefault="00160B49" w:rsidP="00160B49">
      <w:pPr>
        <w:widowControl w:val="0"/>
        <w:rPr>
          <w:szCs w:val="22"/>
          <w:lang w:val="pt-BR"/>
        </w:rPr>
      </w:pPr>
    </w:p>
    <w:p w14:paraId="2C08DF2B" w14:textId="77777777" w:rsidR="00160B49" w:rsidRPr="00046E3A" w:rsidRDefault="00160B49" w:rsidP="00160B49">
      <w:pPr>
        <w:widowControl w:val="0"/>
        <w:rPr>
          <w:szCs w:val="22"/>
          <w:lang w:val="pt-BR"/>
        </w:rPr>
      </w:pPr>
    </w:p>
    <w:p w14:paraId="6B6646BD" w14:textId="77777777" w:rsidR="00160B49" w:rsidRPr="00046E3A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szCs w:val="22"/>
          <w:lang w:val="pt-BR"/>
        </w:rPr>
      </w:pPr>
      <w:r w:rsidRPr="00046E3A">
        <w:rPr>
          <w:b/>
          <w:noProof/>
          <w:szCs w:val="22"/>
          <w:lang w:val="pt-BR"/>
        </w:rPr>
        <w:t>17.</w:t>
      </w:r>
      <w:r w:rsidRPr="00046E3A">
        <w:rPr>
          <w:b/>
          <w:noProof/>
          <w:szCs w:val="22"/>
          <w:lang w:val="pt-BR"/>
        </w:rPr>
        <w:tab/>
        <w:t>UNIKALUS IDENTIFIKATORIUS – 2D BRŪKŠNINIS KODAS</w:t>
      </w:r>
    </w:p>
    <w:p w14:paraId="4DB4C3DC" w14:textId="77777777" w:rsidR="00160B49" w:rsidRPr="00046E3A" w:rsidRDefault="00160B49" w:rsidP="00160B49">
      <w:pPr>
        <w:widowControl w:val="0"/>
        <w:rPr>
          <w:rFonts w:eastAsia="Calibri"/>
          <w:szCs w:val="22"/>
          <w:highlight w:val="lightGray"/>
          <w:lang w:val="pt-BR"/>
        </w:rPr>
      </w:pPr>
    </w:p>
    <w:p w14:paraId="2ACAAADC" w14:textId="77777777" w:rsidR="00160B49" w:rsidRPr="00046E3A" w:rsidRDefault="00160B49" w:rsidP="00160B49">
      <w:pPr>
        <w:widowControl w:val="0"/>
        <w:rPr>
          <w:rFonts w:eastAsia="Calibri"/>
          <w:szCs w:val="22"/>
          <w:highlight w:val="lightGray"/>
          <w:lang w:val="pt-BR"/>
        </w:rPr>
      </w:pPr>
      <w:r w:rsidRPr="00046E3A">
        <w:rPr>
          <w:rFonts w:eastAsia="Calibri"/>
          <w:szCs w:val="22"/>
          <w:highlight w:val="lightGray"/>
          <w:lang w:val="pt-BR"/>
        </w:rPr>
        <w:t>2D brūkšninis kodas su nurodytu unikaliu identifikatoriumi.</w:t>
      </w:r>
    </w:p>
    <w:p w14:paraId="190CA517" w14:textId="77777777" w:rsidR="00160B49" w:rsidRPr="00046E3A" w:rsidRDefault="00160B49" w:rsidP="00160B49">
      <w:pPr>
        <w:widowControl w:val="0"/>
        <w:rPr>
          <w:snapToGrid w:val="0"/>
          <w:szCs w:val="22"/>
          <w:lang w:val="pt-BR" w:eastAsia="zh-CN"/>
        </w:rPr>
      </w:pPr>
    </w:p>
    <w:p w14:paraId="1526193B" w14:textId="77777777" w:rsidR="00160B49" w:rsidRPr="00046E3A" w:rsidRDefault="00160B49" w:rsidP="00160B49">
      <w:pPr>
        <w:widowControl w:val="0"/>
        <w:rPr>
          <w:snapToGrid w:val="0"/>
          <w:szCs w:val="22"/>
          <w:lang w:val="pt-BR" w:eastAsia="zh-CN"/>
        </w:rPr>
      </w:pPr>
    </w:p>
    <w:p w14:paraId="71A2B6E9" w14:textId="77777777" w:rsidR="00160B49" w:rsidRPr="002F59D1" w:rsidRDefault="00160B49" w:rsidP="00160B4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szCs w:val="22"/>
          <w:lang w:val="fi-FI"/>
        </w:rPr>
      </w:pPr>
      <w:r w:rsidRPr="002F59D1">
        <w:rPr>
          <w:b/>
          <w:noProof/>
          <w:szCs w:val="22"/>
          <w:lang w:val="fi-FI"/>
        </w:rPr>
        <w:t>18.</w:t>
      </w:r>
      <w:r w:rsidRPr="002F59D1">
        <w:rPr>
          <w:b/>
          <w:noProof/>
          <w:szCs w:val="22"/>
          <w:lang w:val="fi-FI"/>
        </w:rPr>
        <w:tab/>
        <w:t>UNIKALUS IDENTIFIKATORIUS – ŽMONĖMS SUPRANTAMI DUOMENYS</w:t>
      </w:r>
    </w:p>
    <w:p w14:paraId="0A4FF79E" w14:textId="77777777" w:rsidR="00160B49" w:rsidRPr="00046E3A" w:rsidRDefault="00160B49" w:rsidP="00160B49">
      <w:pPr>
        <w:widowControl w:val="0"/>
        <w:rPr>
          <w:rFonts w:eastAsia="Calibri"/>
          <w:szCs w:val="22"/>
          <w:lang w:val="pt-BR"/>
        </w:rPr>
      </w:pPr>
    </w:p>
    <w:p w14:paraId="38DB1C53" w14:textId="3C0B3B35" w:rsidR="00160B49" w:rsidRPr="002F59D1" w:rsidRDefault="00160B49" w:rsidP="00160B49">
      <w:pPr>
        <w:widowControl w:val="0"/>
        <w:rPr>
          <w:szCs w:val="22"/>
          <w:lang w:val="fi-FI"/>
        </w:rPr>
      </w:pPr>
      <w:r w:rsidRPr="002F59D1">
        <w:rPr>
          <w:szCs w:val="22"/>
          <w:lang w:val="fi-FI"/>
        </w:rPr>
        <w:t>PC</w:t>
      </w:r>
      <w:r w:rsidR="00E55507">
        <w:rPr>
          <w:szCs w:val="22"/>
          <w:lang w:val="fi-FI"/>
        </w:rPr>
        <w:t>:</w:t>
      </w:r>
    </w:p>
    <w:p w14:paraId="48DA7145" w14:textId="15EB3F44" w:rsidR="00160B49" w:rsidRPr="002F59D1" w:rsidRDefault="00160B49" w:rsidP="00160B49">
      <w:pPr>
        <w:widowControl w:val="0"/>
        <w:rPr>
          <w:szCs w:val="22"/>
          <w:lang w:val="fi-FI"/>
        </w:rPr>
      </w:pPr>
      <w:r w:rsidRPr="002F59D1">
        <w:rPr>
          <w:szCs w:val="22"/>
          <w:lang w:val="fi-FI"/>
        </w:rPr>
        <w:t>SN</w:t>
      </w:r>
      <w:r w:rsidR="00E55507">
        <w:rPr>
          <w:szCs w:val="22"/>
          <w:lang w:val="fi-FI"/>
        </w:rPr>
        <w:t>:</w:t>
      </w:r>
    </w:p>
    <w:p w14:paraId="67B0F84A" w14:textId="7333BB36" w:rsidR="00E55507" w:rsidRDefault="00160B49" w:rsidP="00160B49">
      <w:pPr>
        <w:widowControl w:val="0"/>
        <w:rPr>
          <w:szCs w:val="22"/>
          <w:lang w:val="fi-FI"/>
        </w:rPr>
      </w:pPr>
      <w:r w:rsidRPr="002F59D1">
        <w:rPr>
          <w:szCs w:val="22"/>
          <w:highlight w:val="lightGray"/>
          <w:lang w:val="fi-FI"/>
        </w:rPr>
        <w:t>N</w:t>
      </w:r>
      <w:r w:rsidRPr="00E55507">
        <w:rPr>
          <w:szCs w:val="22"/>
          <w:highlight w:val="lightGray"/>
          <w:lang w:val="fi-FI"/>
        </w:rPr>
        <w:t>N</w:t>
      </w:r>
      <w:r w:rsidR="00E55507" w:rsidRPr="00E55507">
        <w:rPr>
          <w:szCs w:val="22"/>
          <w:highlight w:val="lightGray"/>
          <w:lang w:val="fi-FI"/>
        </w:rPr>
        <w:t>:</w:t>
      </w:r>
    </w:p>
    <w:p w14:paraId="23A0A55E" w14:textId="35FDFC5D" w:rsidR="00E55507" w:rsidRPr="00046E3A" w:rsidRDefault="00E55507" w:rsidP="00E55507">
      <w:pPr>
        <w:widowControl w:val="0"/>
        <w:spacing w:line="240" w:lineRule="auto"/>
        <w:ind w:left="539" w:hanging="539"/>
        <w:rPr>
          <w:rFonts w:eastAsia="Calibri"/>
          <w:lang w:val="fi-FI"/>
        </w:rPr>
      </w:pPr>
      <w:r w:rsidRPr="00046E3A">
        <w:rPr>
          <w:rFonts w:eastAsia="Calibri"/>
          <w:lang w:val="fi-FI"/>
        </w:rPr>
        <w:t>---------------------------------------------------------------------------------------------------------------------------</w:t>
      </w:r>
    </w:p>
    <w:p w14:paraId="73860015" w14:textId="3E0CC14D" w:rsidR="00E55507" w:rsidRPr="00046E3A" w:rsidRDefault="00E55507" w:rsidP="00E55507">
      <w:pPr>
        <w:widowControl w:val="0"/>
        <w:spacing w:line="240" w:lineRule="auto"/>
        <w:ind w:left="539" w:hanging="539"/>
        <w:rPr>
          <w:rFonts w:eastAsia="Calibri"/>
          <w:lang w:val="fi-FI"/>
        </w:rPr>
      </w:pPr>
      <w:r w:rsidRPr="006A1375">
        <w:rPr>
          <w:rFonts w:eastAsia="Calibri"/>
          <w:lang w:val="lt-LT"/>
        </w:rPr>
        <w:t>Gamintojas:</w:t>
      </w:r>
      <w:r w:rsidRPr="00046E3A">
        <w:rPr>
          <w:rFonts w:eastAsia="Calibri"/>
          <w:lang w:val="fi-FI"/>
        </w:rPr>
        <w:t xml:space="preserve"> </w:t>
      </w:r>
      <w:bookmarkStart w:id="4" w:name="_Hlk203049084"/>
      <w:r w:rsidRPr="00046E3A">
        <w:rPr>
          <w:rFonts w:eastAsia="Calibri"/>
          <w:lang w:val="fi-FI"/>
        </w:rPr>
        <w:t>Zentiva, k.s., U Kabelovny 130, 102 37 Prag 10, Čekij</w:t>
      </w:r>
      <w:r w:rsidR="00A519EF" w:rsidRPr="00046E3A">
        <w:rPr>
          <w:rFonts w:eastAsia="Calibri"/>
          <w:lang w:val="fi-FI"/>
        </w:rPr>
        <w:t>a</w:t>
      </w:r>
      <w:bookmarkEnd w:id="4"/>
    </w:p>
    <w:p w14:paraId="6302B1CB" w14:textId="77777777" w:rsidR="00E55507" w:rsidRPr="00046E3A" w:rsidRDefault="00E55507" w:rsidP="00E55507">
      <w:pPr>
        <w:widowControl w:val="0"/>
        <w:spacing w:line="240" w:lineRule="auto"/>
        <w:ind w:left="539" w:hanging="539"/>
        <w:rPr>
          <w:rFonts w:eastAsia="Calibri"/>
          <w:lang w:val="fi-FI"/>
        </w:rPr>
      </w:pPr>
    </w:p>
    <w:p w14:paraId="76BE1A4A" w14:textId="77777777" w:rsidR="00E55507" w:rsidRPr="006A1375" w:rsidRDefault="00E55507" w:rsidP="00E55507">
      <w:pPr>
        <w:widowControl w:val="0"/>
        <w:spacing w:line="240" w:lineRule="auto"/>
        <w:ind w:left="539" w:hanging="539"/>
        <w:rPr>
          <w:rFonts w:eastAsia="Calibri"/>
          <w:lang w:val="lt-LT"/>
        </w:rPr>
      </w:pPr>
      <w:r w:rsidRPr="006A1375">
        <w:rPr>
          <w:rFonts w:eastAsia="Calibri"/>
          <w:lang w:val="lt-LT"/>
        </w:rPr>
        <w:t xml:space="preserve">Perpakavo </w:t>
      </w:r>
    </w:p>
    <w:p w14:paraId="7603820A" w14:textId="77777777" w:rsidR="00E55507" w:rsidRPr="00046E3A" w:rsidRDefault="00E55507" w:rsidP="00E55507">
      <w:pPr>
        <w:widowControl w:val="0"/>
        <w:spacing w:line="240" w:lineRule="auto"/>
        <w:ind w:left="539" w:hanging="539"/>
        <w:rPr>
          <w:rFonts w:eastAsia="Calibri"/>
          <w:lang w:val="pt-BR"/>
        </w:rPr>
      </w:pPr>
      <w:r w:rsidRPr="00046E3A">
        <w:rPr>
          <w:rFonts w:eastAsia="Calibri"/>
          <w:lang w:val="pt-BR"/>
        </w:rPr>
        <w:t>Lietuvos ir Norvegijos UAB „Norfachema“, Vytauto g. 6, LT-55175 Jonava, Lietuva</w:t>
      </w:r>
    </w:p>
    <w:p w14:paraId="7FA0AEE4" w14:textId="77777777" w:rsidR="00E55507" w:rsidRDefault="00E55507" w:rsidP="00E55507">
      <w:pPr>
        <w:widowControl w:val="0"/>
        <w:spacing w:line="240" w:lineRule="auto"/>
        <w:ind w:left="539" w:hanging="539"/>
        <w:rPr>
          <w:rFonts w:eastAsia="Calibri"/>
          <w:highlight w:val="lightGray"/>
        </w:rPr>
      </w:pPr>
      <w:r w:rsidRPr="00AD0F93">
        <w:rPr>
          <w:rFonts w:eastAsia="Calibri"/>
          <w:highlight w:val="lightGray"/>
        </w:rPr>
        <w:t>UAB „ENTAFARMA“, Klonėnų vs. 1, LT-19156 Širvintų r. sav., Lietuva</w:t>
      </w:r>
    </w:p>
    <w:p w14:paraId="088BDFA2" w14:textId="77777777" w:rsidR="001B3586" w:rsidRDefault="001B3586" w:rsidP="001B3586">
      <w:pPr>
        <w:spacing w:line="240" w:lineRule="auto"/>
        <w:contextualSpacing/>
      </w:pPr>
      <w:r w:rsidRPr="0054322A">
        <w:rPr>
          <w:highlight w:val="lightGray"/>
        </w:rPr>
        <w:t>Medezin Sp. z o.o., Ul. Księdza Kazimierza Janika 14, Konstantynów Łódzki, 95-050, Lenkija</w:t>
      </w:r>
    </w:p>
    <w:p w14:paraId="7E80B1B1" w14:textId="77777777" w:rsidR="001B3586" w:rsidRPr="00AD0F93" w:rsidRDefault="001B3586" w:rsidP="00E55507">
      <w:pPr>
        <w:widowControl w:val="0"/>
        <w:spacing w:line="240" w:lineRule="auto"/>
        <w:ind w:left="539" w:hanging="539"/>
        <w:rPr>
          <w:rFonts w:eastAsia="Calibri"/>
          <w:highlight w:val="lightGray"/>
        </w:rPr>
      </w:pPr>
    </w:p>
    <w:p w14:paraId="24BDEFCF" w14:textId="77777777" w:rsidR="00E55507" w:rsidRPr="00AD0F93" w:rsidRDefault="00E55507" w:rsidP="00E55507">
      <w:pPr>
        <w:widowControl w:val="0"/>
        <w:spacing w:line="240" w:lineRule="auto"/>
        <w:ind w:left="539" w:hanging="539"/>
        <w:rPr>
          <w:rFonts w:eastAsia="Calibri"/>
          <w:highlight w:val="lightGray"/>
        </w:rPr>
      </w:pPr>
    </w:p>
    <w:p w14:paraId="1D2BA8DA" w14:textId="25A598F0" w:rsidR="00E55507" w:rsidRPr="002F59D1" w:rsidRDefault="00E55507" w:rsidP="00E55507">
      <w:pPr>
        <w:widowControl w:val="0"/>
        <w:rPr>
          <w:szCs w:val="22"/>
          <w:lang w:val="fi-FI"/>
        </w:rPr>
      </w:pPr>
      <w:r w:rsidRPr="006A1375">
        <w:rPr>
          <w:rFonts w:eastAsia="Calibri"/>
          <w:highlight w:val="lightGray"/>
          <w:lang w:val="lt-LT"/>
        </w:rPr>
        <w:t>Perpakavimo serija</w:t>
      </w:r>
    </w:p>
    <w:p w14:paraId="489B6C66" w14:textId="77777777" w:rsidR="00E55507" w:rsidRDefault="00E55507" w:rsidP="00E55507">
      <w:pPr>
        <w:pStyle w:val="BTEMEASMCA"/>
        <w:rPr>
          <w:i/>
        </w:rPr>
      </w:pPr>
    </w:p>
    <w:p w14:paraId="7ED812AC" w14:textId="64515E0E" w:rsidR="00E55507" w:rsidRPr="0028523A" w:rsidRDefault="00E55507" w:rsidP="006675E4">
      <w:pPr>
        <w:pStyle w:val="BTEMEASMCA"/>
        <w:rPr>
          <w:i/>
        </w:rPr>
      </w:pPr>
      <w:r w:rsidRPr="009330AE">
        <w:rPr>
          <w:i/>
        </w:rPr>
        <w:lastRenderedPageBreak/>
        <w:t>Lygiagrečiai importuojamas vaistas nuo referencinio vaisto skiriasi pagalbinėmis medžiagomis (</w:t>
      </w:r>
      <w:r>
        <w:rPr>
          <w:i/>
        </w:rPr>
        <w:t xml:space="preserve">lygiagrečiai importuojamo vaisto </w:t>
      </w:r>
      <w:r w:rsidRPr="009330AE">
        <w:rPr>
          <w:i/>
        </w:rPr>
        <w:t>s</w:t>
      </w:r>
      <w:r>
        <w:rPr>
          <w:i/>
        </w:rPr>
        <w:t>udėtyje yra l</w:t>
      </w:r>
      <w:r w:rsidRPr="0028523A">
        <w:rPr>
          <w:i/>
        </w:rPr>
        <w:t>aktozės monohidrat</w:t>
      </w:r>
      <w:r>
        <w:rPr>
          <w:i/>
        </w:rPr>
        <w:t>o, m</w:t>
      </w:r>
      <w:r w:rsidRPr="0028523A">
        <w:rPr>
          <w:i/>
        </w:rPr>
        <w:t>agnio stearat</w:t>
      </w:r>
      <w:r>
        <w:rPr>
          <w:i/>
        </w:rPr>
        <w:t xml:space="preserve">o, o </w:t>
      </w:r>
      <w:r w:rsidRPr="009330AE">
        <w:rPr>
          <w:i/>
        </w:rPr>
        <w:t>referencinio vaist</w:t>
      </w:r>
      <w:r>
        <w:rPr>
          <w:i/>
        </w:rPr>
        <w:t>o</w:t>
      </w:r>
      <w:r w:rsidRPr="009330AE">
        <w:rPr>
          <w:i/>
        </w:rPr>
        <w:t xml:space="preserve"> </w:t>
      </w:r>
      <w:r>
        <w:rPr>
          <w:i/>
        </w:rPr>
        <w:t>– m</w:t>
      </w:r>
      <w:r w:rsidRPr="0028523A">
        <w:rPr>
          <w:i/>
        </w:rPr>
        <w:t>anitoli</w:t>
      </w:r>
      <w:r>
        <w:rPr>
          <w:i/>
        </w:rPr>
        <w:t>o, m</w:t>
      </w:r>
      <w:r w:rsidRPr="0028523A">
        <w:rPr>
          <w:i/>
        </w:rPr>
        <w:t>ikrokristalinė</w:t>
      </w:r>
      <w:r>
        <w:rPr>
          <w:i/>
        </w:rPr>
        <w:t>s</w:t>
      </w:r>
      <w:r w:rsidRPr="0028523A">
        <w:rPr>
          <w:i/>
        </w:rPr>
        <w:t xml:space="preserve"> celiuliozė</w:t>
      </w:r>
      <w:r>
        <w:rPr>
          <w:i/>
        </w:rPr>
        <w:t>s, n</w:t>
      </w:r>
      <w:r w:rsidRPr="0028523A">
        <w:rPr>
          <w:i/>
        </w:rPr>
        <w:t>atrio stearilfumarat</w:t>
      </w:r>
      <w:r>
        <w:rPr>
          <w:i/>
        </w:rPr>
        <w:t>o),</w:t>
      </w:r>
      <w:r w:rsidRPr="009330AE">
        <w:rPr>
          <w:i/>
        </w:rPr>
        <w:t xml:space="preserve"> </w:t>
      </w:r>
      <w:r>
        <w:rPr>
          <w:i/>
        </w:rPr>
        <w:t>tinkamumo laiku (lygiagrečiai importuojamo vaisto tinkamumo laikas yra 2 metai, o referencinio vaisto – 5 metai)</w:t>
      </w:r>
      <w:r w:rsidR="006675E4">
        <w:rPr>
          <w:i/>
        </w:rPr>
        <w:t>, išvaizda (</w:t>
      </w:r>
      <w:r w:rsidR="006675E4" w:rsidRPr="006675E4">
        <w:rPr>
          <w:i/>
        </w:rPr>
        <w:t xml:space="preserve">lygiagrečiai importuojamo vaisto tabletės yra pailgos, </w:t>
      </w:r>
      <w:r w:rsidR="006675E4">
        <w:rPr>
          <w:i/>
        </w:rPr>
        <w:t>~</w:t>
      </w:r>
      <w:r w:rsidR="006675E4" w:rsidRPr="006675E4">
        <w:rPr>
          <w:i/>
        </w:rPr>
        <w:t xml:space="preserve"> 8 mm ilgio ir</w:t>
      </w:r>
      <w:r w:rsidR="006675E4">
        <w:rPr>
          <w:i/>
        </w:rPr>
        <w:t xml:space="preserve"> ~</w:t>
      </w:r>
      <w:r w:rsidR="006675E4" w:rsidRPr="006675E4">
        <w:rPr>
          <w:i/>
        </w:rPr>
        <w:t xml:space="preserve"> 4 mm pločio, lygios iš abiejų pusių</w:t>
      </w:r>
      <w:r w:rsidR="006675E4">
        <w:rPr>
          <w:i/>
        </w:rPr>
        <w:t xml:space="preserve">, o </w:t>
      </w:r>
      <w:r w:rsidR="006675E4" w:rsidRPr="006675E4">
        <w:rPr>
          <w:i/>
        </w:rPr>
        <w:t>referencinio vaisto tabletės yra kapsulės formos, nuožulniais kraštais</w:t>
      </w:r>
      <w:r w:rsidR="006675E4">
        <w:rPr>
          <w:i/>
        </w:rPr>
        <w:t>).</w:t>
      </w:r>
    </w:p>
    <w:p w14:paraId="2DA5A831" w14:textId="77777777" w:rsidR="00160B49" w:rsidRPr="00830272" w:rsidRDefault="00160B49" w:rsidP="00160B49">
      <w:pPr>
        <w:widowControl w:val="0"/>
        <w:rPr>
          <w:rFonts w:eastAsia="Calibri"/>
          <w:szCs w:val="22"/>
          <w:highlight w:val="lightGray"/>
        </w:rPr>
      </w:pPr>
    </w:p>
    <w:p w14:paraId="6D58948F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7A4815D3" w14:textId="77777777" w:rsidR="00160B49" w:rsidRPr="00AE6FBD" w:rsidRDefault="00160B49" w:rsidP="00160B49">
      <w:pPr>
        <w:widowControl w:val="0"/>
        <w:rPr>
          <w:b/>
          <w:szCs w:val="22"/>
          <w:lang w:val="lt-LT"/>
        </w:rPr>
      </w:pPr>
      <w:r w:rsidRPr="00AE6FBD">
        <w:rPr>
          <w:b/>
          <w:color w:val="FF0000"/>
          <w:szCs w:val="22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160B49" w:rsidRPr="00AE6FBD" w14:paraId="29E7AA27" w14:textId="77777777" w:rsidTr="000161CB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4CD" w14:textId="77777777" w:rsidR="00160B49" w:rsidRPr="00AE6FBD" w:rsidRDefault="00160B49" w:rsidP="000161CB">
            <w:pPr>
              <w:widowControl w:val="0"/>
              <w:rPr>
                <w:b/>
                <w:szCs w:val="22"/>
                <w:lang w:val="lt-LT"/>
              </w:rPr>
            </w:pPr>
            <w:r w:rsidRPr="00AE6FBD">
              <w:rPr>
                <w:b/>
                <w:szCs w:val="22"/>
                <w:lang w:val="lt-LT"/>
              </w:rPr>
              <w:lastRenderedPageBreak/>
              <w:t>MINIMALI INFORMACIJA ANT LIZDINIŲ PLOKŠTELIŲ ARBA DVISLUOKSNIŲ JUOSTELIŲ</w:t>
            </w:r>
          </w:p>
          <w:p w14:paraId="7FAE3DC4" w14:textId="77777777" w:rsidR="00160B49" w:rsidRPr="00AE6FBD" w:rsidRDefault="00160B49" w:rsidP="000161CB">
            <w:pPr>
              <w:widowControl w:val="0"/>
              <w:rPr>
                <w:b/>
                <w:szCs w:val="22"/>
                <w:lang w:val="lt-LT"/>
              </w:rPr>
            </w:pPr>
          </w:p>
          <w:p w14:paraId="5A848B7A" w14:textId="77777777" w:rsidR="00160B49" w:rsidRPr="00AE6FBD" w:rsidRDefault="00160B49" w:rsidP="000161CB">
            <w:pPr>
              <w:widowControl w:val="0"/>
              <w:rPr>
                <w:b/>
                <w:szCs w:val="22"/>
                <w:lang w:val="lt-LT"/>
              </w:rPr>
            </w:pPr>
            <w:r w:rsidRPr="00AE6FBD">
              <w:rPr>
                <w:b/>
                <w:szCs w:val="22"/>
                <w:lang w:val="lt-LT"/>
              </w:rPr>
              <w:t>LIZDINĖ PLOKŠTELĖ</w:t>
            </w:r>
          </w:p>
        </w:tc>
      </w:tr>
    </w:tbl>
    <w:p w14:paraId="3777640C" w14:textId="77777777" w:rsidR="00160B49" w:rsidRPr="00AE6FBD" w:rsidRDefault="00160B49" w:rsidP="00160B49">
      <w:pPr>
        <w:widowControl w:val="0"/>
        <w:rPr>
          <w:b/>
          <w:szCs w:val="22"/>
          <w:lang w:val="lt-LT"/>
        </w:rPr>
      </w:pPr>
    </w:p>
    <w:p w14:paraId="7A45FDF1" w14:textId="77777777" w:rsidR="00160B49" w:rsidRPr="00AE6FBD" w:rsidRDefault="00160B49" w:rsidP="00160B49">
      <w:pPr>
        <w:widowControl w:val="0"/>
        <w:rPr>
          <w:b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160B49" w:rsidRPr="00AE6FBD" w14:paraId="354B5473" w14:textId="77777777" w:rsidTr="000161CB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1BB" w14:textId="77777777" w:rsidR="00160B49" w:rsidRPr="00AE6FBD" w:rsidRDefault="00160B49" w:rsidP="000161CB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Cs w:val="22"/>
                <w:lang w:val="lt-LT"/>
              </w:rPr>
            </w:pPr>
            <w:r w:rsidRPr="00AE6FBD">
              <w:rPr>
                <w:b/>
                <w:szCs w:val="22"/>
                <w:lang w:val="lt-LT"/>
              </w:rPr>
              <w:t>1.</w:t>
            </w:r>
            <w:r w:rsidRPr="00AE6FBD">
              <w:rPr>
                <w:b/>
                <w:szCs w:val="22"/>
                <w:lang w:val="lt-LT"/>
              </w:rPr>
              <w:tab/>
            </w:r>
            <w:r w:rsidRPr="00AE6FBD">
              <w:rPr>
                <w:b/>
                <w:caps/>
                <w:szCs w:val="22"/>
                <w:lang w:val="lt-LT"/>
              </w:rPr>
              <w:t>Vaistinio preparato pavadinimas</w:t>
            </w:r>
          </w:p>
        </w:tc>
      </w:tr>
    </w:tbl>
    <w:p w14:paraId="25F3A0BD" w14:textId="77777777" w:rsidR="00160B49" w:rsidRPr="00AE6FBD" w:rsidRDefault="00160B49" w:rsidP="00160B49">
      <w:pPr>
        <w:widowControl w:val="0"/>
        <w:ind w:left="567" w:hanging="567"/>
        <w:rPr>
          <w:szCs w:val="22"/>
          <w:lang w:val="lt-LT"/>
        </w:rPr>
      </w:pPr>
    </w:p>
    <w:p w14:paraId="0E6A27CA" w14:textId="4A530F40" w:rsidR="00160B49" w:rsidRPr="00A519EF" w:rsidRDefault="00A519EF" w:rsidP="00160B49">
      <w:pPr>
        <w:widowControl w:val="0"/>
        <w:rPr>
          <w:szCs w:val="22"/>
          <w:highlight w:val="lightGray"/>
          <w:lang w:val="lt-LT"/>
        </w:rPr>
      </w:pPr>
      <w:r w:rsidRPr="00A519EF">
        <w:rPr>
          <w:szCs w:val="22"/>
          <w:highlight w:val="lightGray"/>
          <w:lang w:val="lt-LT"/>
        </w:rPr>
        <w:t>Ezetimibe Zentiva 10 mg tabletės</w:t>
      </w:r>
    </w:p>
    <w:p w14:paraId="19851B8B" w14:textId="372AD285" w:rsidR="00160B49" w:rsidRPr="00AE6FBD" w:rsidRDefault="000161CB" w:rsidP="00160B49">
      <w:pPr>
        <w:widowControl w:val="0"/>
        <w:rPr>
          <w:szCs w:val="22"/>
          <w:lang w:val="lt-LT"/>
        </w:rPr>
      </w:pPr>
      <w:r w:rsidRPr="00A519EF">
        <w:rPr>
          <w:szCs w:val="22"/>
          <w:highlight w:val="lightGray"/>
          <w:lang w:val="lt-LT"/>
        </w:rPr>
        <w:t>e</w:t>
      </w:r>
      <w:r w:rsidR="00160B49" w:rsidRPr="00A519EF">
        <w:rPr>
          <w:szCs w:val="22"/>
          <w:highlight w:val="lightGray"/>
          <w:lang w:val="lt-LT"/>
        </w:rPr>
        <w:t>zetimibas</w:t>
      </w:r>
    </w:p>
    <w:p w14:paraId="227E6EF3" w14:textId="77777777" w:rsidR="00160B49" w:rsidRPr="00AE6FBD" w:rsidRDefault="00160B49" w:rsidP="00160B49">
      <w:pPr>
        <w:widowControl w:val="0"/>
        <w:rPr>
          <w:b/>
          <w:szCs w:val="22"/>
          <w:lang w:val="lt-LT"/>
        </w:rPr>
      </w:pPr>
    </w:p>
    <w:p w14:paraId="677336BE" w14:textId="77777777" w:rsidR="00160B49" w:rsidRPr="00AE6FBD" w:rsidRDefault="00160B49" w:rsidP="00160B49">
      <w:pPr>
        <w:widowControl w:val="0"/>
        <w:rPr>
          <w:b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160B49" w:rsidRPr="00AE6FBD" w14:paraId="3136B75A" w14:textId="77777777" w:rsidTr="000161CB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864" w14:textId="7EF55104" w:rsidR="00160B49" w:rsidRPr="00AE6FBD" w:rsidRDefault="00160B49" w:rsidP="000161CB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Cs w:val="22"/>
                <w:lang w:val="lt-LT"/>
              </w:rPr>
            </w:pPr>
            <w:r w:rsidRPr="00AE6FBD">
              <w:rPr>
                <w:b/>
                <w:szCs w:val="22"/>
                <w:lang w:val="lt-LT"/>
              </w:rPr>
              <w:t>2.</w:t>
            </w:r>
            <w:r w:rsidRPr="00AE6FBD">
              <w:rPr>
                <w:b/>
                <w:szCs w:val="22"/>
                <w:lang w:val="lt-LT"/>
              </w:rPr>
              <w:tab/>
            </w:r>
            <w:r w:rsidR="00A519EF" w:rsidRPr="00F96890">
              <w:rPr>
                <w:b/>
                <w:caps/>
                <w:lang w:val="lt-LT"/>
              </w:rPr>
              <w:t>LYGIAGRETUS IMPORTUOTOJAS</w:t>
            </w:r>
          </w:p>
        </w:tc>
      </w:tr>
    </w:tbl>
    <w:p w14:paraId="1B24B510" w14:textId="77777777" w:rsidR="00160B49" w:rsidRPr="00AE6FBD" w:rsidRDefault="00160B49" w:rsidP="00160B49">
      <w:pPr>
        <w:widowControl w:val="0"/>
        <w:rPr>
          <w:b/>
          <w:szCs w:val="22"/>
          <w:lang w:val="lt-LT"/>
        </w:rPr>
      </w:pPr>
    </w:p>
    <w:p w14:paraId="6A42F795" w14:textId="7020E24B" w:rsidR="00160B49" w:rsidRPr="00A519EF" w:rsidRDefault="00A519EF" w:rsidP="00A519EF">
      <w:pPr>
        <w:widowControl w:val="0"/>
        <w:spacing w:line="240" w:lineRule="auto"/>
        <w:rPr>
          <w:lang w:eastAsia="sl-SI"/>
        </w:rPr>
      </w:pPr>
      <w:r w:rsidRPr="00371733">
        <w:rPr>
          <w:highlight w:val="lightGray"/>
          <w:lang w:eastAsia="sl-SI"/>
        </w:rPr>
        <w:t>UAB ,,Lex ano“</w:t>
      </w:r>
    </w:p>
    <w:p w14:paraId="262107FD" w14:textId="77777777" w:rsidR="00160B49" w:rsidRPr="00AE6FBD" w:rsidRDefault="00160B49" w:rsidP="00160B49">
      <w:pPr>
        <w:widowControl w:val="0"/>
        <w:rPr>
          <w:b/>
          <w:szCs w:val="22"/>
          <w:lang w:val="lt-LT"/>
        </w:rPr>
      </w:pPr>
    </w:p>
    <w:p w14:paraId="5C3C4E39" w14:textId="77777777" w:rsidR="00160B49" w:rsidRPr="00AE6FBD" w:rsidRDefault="00160B49" w:rsidP="00160B49">
      <w:pPr>
        <w:widowControl w:val="0"/>
        <w:rPr>
          <w:b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160B49" w:rsidRPr="00AE6FBD" w14:paraId="44A53C64" w14:textId="77777777" w:rsidTr="000161CB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E55" w14:textId="77777777" w:rsidR="00160B49" w:rsidRPr="00AE6FBD" w:rsidRDefault="00160B49" w:rsidP="000161CB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Cs w:val="22"/>
                <w:lang w:val="lt-LT"/>
              </w:rPr>
            </w:pPr>
            <w:r w:rsidRPr="00AE6FBD">
              <w:rPr>
                <w:b/>
                <w:szCs w:val="22"/>
                <w:lang w:val="lt-LT"/>
              </w:rPr>
              <w:t>3.</w:t>
            </w:r>
            <w:r w:rsidRPr="00AE6FBD">
              <w:rPr>
                <w:b/>
                <w:szCs w:val="22"/>
                <w:lang w:val="lt-LT"/>
              </w:rPr>
              <w:tab/>
            </w:r>
            <w:r w:rsidRPr="00AE6FBD">
              <w:rPr>
                <w:b/>
                <w:caps/>
                <w:szCs w:val="22"/>
                <w:lang w:val="lt-LT"/>
              </w:rPr>
              <w:t>tinkamumo laikas</w:t>
            </w:r>
          </w:p>
        </w:tc>
      </w:tr>
    </w:tbl>
    <w:p w14:paraId="120A93EF" w14:textId="77777777" w:rsidR="00160B49" w:rsidRPr="00AE6FBD" w:rsidRDefault="00160B49" w:rsidP="00160B49">
      <w:pPr>
        <w:widowControl w:val="0"/>
        <w:rPr>
          <w:b/>
          <w:szCs w:val="22"/>
          <w:lang w:val="lt-LT"/>
        </w:rPr>
      </w:pPr>
    </w:p>
    <w:p w14:paraId="3AD9F5DE" w14:textId="58E2DAE9" w:rsidR="00160B49" w:rsidRPr="00AE6FBD" w:rsidRDefault="00160B49" w:rsidP="00160B49">
      <w:pPr>
        <w:widowControl w:val="0"/>
        <w:rPr>
          <w:szCs w:val="22"/>
          <w:lang w:val="lt-LT"/>
        </w:rPr>
      </w:pPr>
      <w:r w:rsidRPr="00AE6FBD">
        <w:rPr>
          <w:szCs w:val="22"/>
          <w:highlight w:val="lightGray"/>
          <w:lang w:val="lt-LT"/>
        </w:rPr>
        <w:t>E</w:t>
      </w:r>
      <w:r w:rsidRPr="00A519EF">
        <w:rPr>
          <w:szCs w:val="22"/>
          <w:highlight w:val="lightGray"/>
          <w:lang w:val="lt-LT"/>
        </w:rPr>
        <w:t>XP</w:t>
      </w:r>
      <w:r w:rsidR="00A519EF" w:rsidRPr="00A519EF">
        <w:rPr>
          <w:szCs w:val="22"/>
          <w:highlight w:val="lightGray"/>
          <w:lang w:val="lt-LT"/>
        </w:rPr>
        <w:t>:</w:t>
      </w:r>
    </w:p>
    <w:p w14:paraId="56BA0869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p w14:paraId="39E177EA" w14:textId="77777777" w:rsidR="00160B49" w:rsidRPr="00AE6FBD" w:rsidRDefault="00160B49" w:rsidP="00160B49">
      <w:pPr>
        <w:widowControl w:val="0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160B49" w:rsidRPr="00AE6FBD" w14:paraId="48A00297" w14:textId="77777777" w:rsidTr="000161CB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28B2" w14:textId="77777777" w:rsidR="00160B49" w:rsidRPr="00AE6FBD" w:rsidRDefault="00160B49" w:rsidP="000161CB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Cs w:val="22"/>
                <w:lang w:val="lt-LT"/>
              </w:rPr>
            </w:pPr>
            <w:r w:rsidRPr="00AE6FBD">
              <w:rPr>
                <w:b/>
                <w:szCs w:val="22"/>
                <w:lang w:val="lt-LT"/>
              </w:rPr>
              <w:t>4.</w:t>
            </w:r>
            <w:r w:rsidRPr="00AE6FBD">
              <w:rPr>
                <w:b/>
                <w:szCs w:val="22"/>
                <w:lang w:val="lt-LT"/>
              </w:rPr>
              <w:tab/>
            </w:r>
            <w:r w:rsidRPr="00AE6FBD">
              <w:rPr>
                <w:b/>
                <w:caps/>
                <w:szCs w:val="22"/>
                <w:lang w:val="lt-LT"/>
              </w:rPr>
              <w:t>serijos numeris</w:t>
            </w:r>
          </w:p>
        </w:tc>
      </w:tr>
    </w:tbl>
    <w:p w14:paraId="3D903119" w14:textId="77777777" w:rsidR="00160B49" w:rsidRPr="00AE6FBD" w:rsidRDefault="00160B49" w:rsidP="00160B49">
      <w:pPr>
        <w:widowControl w:val="0"/>
        <w:ind w:right="113"/>
        <w:rPr>
          <w:szCs w:val="22"/>
          <w:lang w:val="lt-LT"/>
        </w:rPr>
      </w:pPr>
    </w:p>
    <w:p w14:paraId="5FB8688B" w14:textId="5FEC65F7" w:rsidR="00160B49" w:rsidRPr="00AE6FBD" w:rsidRDefault="00160B49" w:rsidP="00160B49">
      <w:pPr>
        <w:widowControl w:val="0"/>
        <w:ind w:right="113"/>
        <w:rPr>
          <w:szCs w:val="22"/>
          <w:lang w:val="lt-LT"/>
        </w:rPr>
      </w:pPr>
      <w:r w:rsidRPr="00A519EF">
        <w:rPr>
          <w:szCs w:val="22"/>
          <w:highlight w:val="lightGray"/>
          <w:lang w:val="lt-LT"/>
        </w:rPr>
        <w:t>Lot</w:t>
      </w:r>
      <w:r w:rsidR="00A519EF" w:rsidRPr="00A519EF">
        <w:rPr>
          <w:szCs w:val="22"/>
          <w:highlight w:val="lightGray"/>
          <w:lang w:val="lt-LT"/>
        </w:rPr>
        <w:t>:</w:t>
      </w:r>
    </w:p>
    <w:p w14:paraId="408F7BE1" w14:textId="77777777" w:rsidR="00160B49" w:rsidRPr="00AE6FBD" w:rsidRDefault="00160B49" w:rsidP="00160B49">
      <w:pPr>
        <w:widowControl w:val="0"/>
        <w:ind w:right="113"/>
        <w:rPr>
          <w:szCs w:val="22"/>
          <w:lang w:val="lt-LT"/>
        </w:rPr>
      </w:pPr>
    </w:p>
    <w:p w14:paraId="5B904958" w14:textId="77777777" w:rsidR="00160B49" w:rsidRPr="00AE6FBD" w:rsidRDefault="00160B49" w:rsidP="00160B49">
      <w:pPr>
        <w:widowControl w:val="0"/>
        <w:ind w:right="113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160B49" w:rsidRPr="00AE6FBD" w14:paraId="325EEA49" w14:textId="77777777" w:rsidTr="000161CB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04E" w14:textId="77777777" w:rsidR="00160B49" w:rsidRPr="00AE6FBD" w:rsidRDefault="00160B49" w:rsidP="000161CB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Cs w:val="22"/>
                <w:lang w:val="lt-LT"/>
              </w:rPr>
            </w:pPr>
            <w:r w:rsidRPr="00AE6FBD">
              <w:rPr>
                <w:b/>
                <w:szCs w:val="22"/>
                <w:lang w:val="lt-LT"/>
              </w:rPr>
              <w:t>5.</w:t>
            </w:r>
            <w:r w:rsidRPr="00AE6FBD">
              <w:rPr>
                <w:b/>
                <w:szCs w:val="22"/>
                <w:lang w:val="lt-LT"/>
              </w:rPr>
              <w:tab/>
              <w:t>KITA</w:t>
            </w:r>
          </w:p>
        </w:tc>
      </w:tr>
    </w:tbl>
    <w:p w14:paraId="7E4EC636" w14:textId="77777777" w:rsidR="00160B49" w:rsidRPr="00AE6FBD" w:rsidRDefault="00160B49" w:rsidP="00160B49">
      <w:pPr>
        <w:widowControl w:val="0"/>
        <w:ind w:right="113"/>
        <w:rPr>
          <w:szCs w:val="22"/>
          <w:lang w:val="lt-LT"/>
        </w:rPr>
      </w:pPr>
    </w:p>
    <w:p w14:paraId="15E3EC8C" w14:textId="77777777" w:rsidR="00A519EF" w:rsidRDefault="00A519EF" w:rsidP="00A519EF">
      <w:pPr>
        <w:widowControl w:val="0"/>
        <w:spacing w:line="240" w:lineRule="auto"/>
        <w:ind w:left="539" w:hanging="539"/>
        <w:rPr>
          <w:rFonts w:eastAsia="Calibri"/>
        </w:rPr>
      </w:pPr>
      <w:r w:rsidRPr="00AD0F93">
        <w:rPr>
          <w:rFonts w:eastAsia="Calibri"/>
          <w:highlight w:val="lightGray"/>
        </w:rPr>
        <w:t>Perpakavimo serija:</w:t>
      </w:r>
    </w:p>
    <w:p w14:paraId="1EB853B5" w14:textId="57694DD5" w:rsidR="00812D16" w:rsidRPr="00180900" w:rsidRDefault="00812D16" w:rsidP="003D3C46">
      <w:pPr>
        <w:widowControl w:val="0"/>
        <w:ind w:right="113"/>
        <w:rPr>
          <w:szCs w:val="22"/>
          <w:lang w:val="lt-LT"/>
        </w:rPr>
      </w:pPr>
    </w:p>
    <w:sectPr w:rsidR="00812D16" w:rsidRPr="00180900" w:rsidSect="00137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E371" w14:textId="77777777" w:rsidR="00863CC6" w:rsidRDefault="00863CC6">
      <w:pPr>
        <w:spacing w:line="240" w:lineRule="auto"/>
      </w:pPr>
      <w:r>
        <w:separator/>
      </w:r>
    </w:p>
  </w:endnote>
  <w:endnote w:type="continuationSeparator" w:id="0">
    <w:p w14:paraId="1F58508F" w14:textId="77777777" w:rsidR="00863CC6" w:rsidRDefault="00863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F169" w14:textId="77777777" w:rsidR="00F53BBA" w:rsidRDefault="00F53BB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4353" w14:textId="47796C74" w:rsidR="00F53BBA" w:rsidRDefault="00F53BBA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0C6BC9">
      <w:rPr>
        <w:rStyle w:val="Puslapionumeris"/>
        <w:rFonts w:cs="Arial"/>
      </w:rPr>
      <w:t>34</w:t>
    </w:r>
    <w:r>
      <w:rPr>
        <w:rStyle w:val="Puslapionumeris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1BDD" w14:textId="77777777" w:rsidR="00F53BBA" w:rsidRPr="006C3553" w:rsidRDefault="00F53BBA" w:rsidP="004E5A77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2344" w14:textId="77777777" w:rsidR="00863CC6" w:rsidRDefault="00863CC6">
      <w:pPr>
        <w:spacing w:line="240" w:lineRule="auto"/>
      </w:pPr>
      <w:r>
        <w:separator/>
      </w:r>
    </w:p>
  </w:footnote>
  <w:footnote w:type="continuationSeparator" w:id="0">
    <w:p w14:paraId="1847D3C8" w14:textId="77777777" w:rsidR="00863CC6" w:rsidRDefault="00863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1421" w14:textId="77777777" w:rsidR="00F53BBA" w:rsidRDefault="00F53B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5861" w14:textId="77777777" w:rsidR="00F53BBA" w:rsidRDefault="00F53BB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B95A" w14:textId="77777777" w:rsidR="00F53BBA" w:rsidRPr="004E5A77" w:rsidRDefault="00F53BBA">
    <w:pPr>
      <w:pStyle w:val="Antrats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2F25827"/>
    <w:multiLevelType w:val="hybridMultilevel"/>
    <w:tmpl w:val="F7565BD6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227"/>
        </w:tabs>
        <w:ind w:left="2227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67"/>
        </w:tabs>
        <w:ind w:left="3667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87"/>
        </w:tabs>
        <w:ind w:left="4387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27"/>
        </w:tabs>
        <w:ind w:left="5827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47"/>
        </w:tabs>
        <w:ind w:left="6547" w:hanging="360"/>
      </w:pPr>
    </w:lvl>
  </w:abstractNum>
  <w:abstractNum w:abstractNumId="9" w15:restartNumberingAfterBreak="0">
    <w:nsid w:val="23D97265"/>
    <w:multiLevelType w:val="hybridMultilevel"/>
    <w:tmpl w:val="1652A0C6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569EE"/>
    <w:multiLevelType w:val="hybridMultilevel"/>
    <w:tmpl w:val="3118E8B2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3D3BFC"/>
    <w:multiLevelType w:val="hybridMultilevel"/>
    <w:tmpl w:val="8E14110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F2C23"/>
    <w:multiLevelType w:val="hybridMultilevel"/>
    <w:tmpl w:val="062C43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24649F7"/>
    <w:multiLevelType w:val="hybridMultilevel"/>
    <w:tmpl w:val="2DF68F9A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75D1A"/>
    <w:multiLevelType w:val="hybridMultilevel"/>
    <w:tmpl w:val="E924C8A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FC20F0D"/>
    <w:multiLevelType w:val="hybridMultilevel"/>
    <w:tmpl w:val="1C240D04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D4053"/>
    <w:multiLevelType w:val="hybridMultilevel"/>
    <w:tmpl w:val="CD14F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63577795">
    <w:abstractNumId w:val="2"/>
  </w:num>
  <w:num w:numId="2" w16cid:durableId="1212300697">
    <w:abstractNumId w:val="27"/>
  </w:num>
  <w:num w:numId="3" w16cid:durableId="201661430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2796517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935484916">
    <w:abstractNumId w:val="28"/>
  </w:num>
  <w:num w:numId="6" w16cid:durableId="1967738378">
    <w:abstractNumId w:val="25"/>
  </w:num>
  <w:num w:numId="7" w16cid:durableId="749038236">
    <w:abstractNumId w:val="12"/>
  </w:num>
  <w:num w:numId="8" w16cid:durableId="417868280">
    <w:abstractNumId w:val="17"/>
  </w:num>
  <w:num w:numId="9" w16cid:durableId="104353877">
    <w:abstractNumId w:val="34"/>
  </w:num>
  <w:num w:numId="10" w16cid:durableId="448665752">
    <w:abstractNumId w:val="1"/>
  </w:num>
  <w:num w:numId="11" w16cid:durableId="966593608">
    <w:abstractNumId w:val="31"/>
  </w:num>
  <w:num w:numId="12" w16cid:durableId="1384139972">
    <w:abstractNumId w:val="14"/>
  </w:num>
  <w:num w:numId="13" w16cid:durableId="2080861616">
    <w:abstractNumId w:val="7"/>
  </w:num>
  <w:num w:numId="14" w16cid:durableId="160119711">
    <w:abstractNumId w:val="3"/>
  </w:num>
  <w:num w:numId="15" w16cid:durableId="33438142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2115515920">
    <w:abstractNumId w:val="32"/>
  </w:num>
  <w:num w:numId="17" w16cid:durableId="2083798148">
    <w:abstractNumId w:val="21"/>
  </w:num>
  <w:num w:numId="18" w16cid:durableId="1256480220">
    <w:abstractNumId w:val="24"/>
  </w:num>
  <w:num w:numId="19" w16cid:durableId="1737313742">
    <w:abstractNumId w:val="35"/>
  </w:num>
  <w:num w:numId="20" w16cid:durableId="1641380167">
    <w:abstractNumId w:val="26"/>
  </w:num>
  <w:num w:numId="21" w16cid:durableId="2018580475">
    <w:abstractNumId w:val="33"/>
  </w:num>
  <w:num w:numId="22" w16cid:durableId="1302885967">
    <w:abstractNumId w:val="29"/>
  </w:num>
  <w:num w:numId="23" w16cid:durableId="162206136">
    <w:abstractNumId w:val="11"/>
  </w:num>
  <w:num w:numId="24" w16cid:durableId="86272569">
    <w:abstractNumId w:val="33"/>
  </w:num>
  <w:num w:numId="25" w16cid:durableId="962613994">
    <w:abstractNumId w:val="3"/>
  </w:num>
  <w:num w:numId="26" w16cid:durableId="1629434888">
    <w:abstractNumId w:val="19"/>
  </w:num>
  <w:num w:numId="27" w16cid:durableId="1801415033">
    <w:abstractNumId w:val="5"/>
  </w:num>
  <w:num w:numId="28" w16cid:durableId="1336153256">
    <w:abstractNumId w:val="4"/>
  </w:num>
  <w:num w:numId="29" w16cid:durableId="1236163892">
    <w:abstractNumId w:val="15"/>
  </w:num>
  <w:num w:numId="30" w16cid:durableId="1726416370">
    <w:abstractNumId w:val="22"/>
  </w:num>
  <w:num w:numId="31" w16cid:durableId="1890992998">
    <w:abstractNumId w:val="20"/>
  </w:num>
  <w:num w:numId="32" w16cid:durableId="185796192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3" w16cid:durableId="1598753794">
    <w:abstractNumId w:val="6"/>
  </w:num>
  <w:num w:numId="34" w16cid:durableId="28674598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454869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2409702">
    <w:abstractNumId w:val="13"/>
  </w:num>
  <w:num w:numId="37" w16cid:durableId="8771609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3911510">
    <w:abstractNumId w:val="23"/>
  </w:num>
  <w:num w:numId="39" w16cid:durableId="2031367747">
    <w:abstractNumId w:val="10"/>
  </w:num>
  <w:num w:numId="40" w16cid:durableId="427190044">
    <w:abstractNumId w:val="16"/>
  </w:num>
  <w:num w:numId="41" w16cid:durableId="7564390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240C"/>
    <w:rsid w:val="00014869"/>
    <w:rsid w:val="00014D59"/>
    <w:rsid w:val="000150D3"/>
    <w:rsid w:val="000161CB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6E3A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50C"/>
    <w:rsid w:val="000A0AD3"/>
    <w:rsid w:val="000A1232"/>
    <w:rsid w:val="000A19B8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644F"/>
    <w:rsid w:val="000C6BC9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0B49"/>
    <w:rsid w:val="00161701"/>
    <w:rsid w:val="00161E87"/>
    <w:rsid w:val="0016237E"/>
    <w:rsid w:val="0016566C"/>
    <w:rsid w:val="001727F0"/>
    <w:rsid w:val="00172B06"/>
    <w:rsid w:val="0017347E"/>
    <w:rsid w:val="00173F63"/>
    <w:rsid w:val="001752D8"/>
    <w:rsid w:val="00175931"/>
    <w:rsid w:val="00176B25"/>
    <w:rsid w:val="00177711"/>
    <w:rsid w:val="00180900"/>
    <w:rsid w:val="0018238B"/>
    <w:rsid w:val="001825EB"/>
    <w:rsid w:val="00183419"/>
    <w:rsid w:val="0018394A"/>
    <w:rsid w:val="00184DCC"/>
    <w:rsid w:val="00186A9D"/>
    <w:rsid w:val="001874A6"/>
    <w:rsid w:val="0018765B"/>
    <w:rsid w:val="0019042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3586"/>
    <w:rsid w:val="001B39DF"/>
    <w:rsid w:val="001B7400"/>
    <w:rsid w:val="001B752A"/>
    <w:rsid w:val="001C12FB"/>
    <w:rsid w:val="001C282E"/>
    <w:rsid w:val="001C2DB4"/>
    <w:rsid w:val="001C3228"/>
    <w:rsid w:val="001C35E9"/>
    <w:rsid w:val="001C36BD"/>
    <w:rsid w:val="001C3733"/>
    <w:rsid w:val="001C49B3"/>
    <w:rsid w:val="001C5B30"/>
    <w:rsid w:val="001D2953"/>
    <w:rsid w:val="001D2F44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0577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654E"/>
    <w:rsid w:val="002274FB"/>
    <w:rsid w:val="002309D2"/>
    <w:rsid w:val="00231B61"/>
    <w:rsid w:val="0023291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0F3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019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3146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8775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3C46"/>
    <w:rsid w:val="003D4E9C"/>
    <w:rsid w:val="003D5EE8"/>
    <w:rsid w:val="003E0D78"/>
    <w:rsid w:val="003E1CB1"/>
    <w:rsid w:val="003E3A1D"/>
    <w:rsid w:val="003E5C7B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27EFB"/>
    <w:rsid w:val="00430FEB"/>
    <w:rsid w:val="004310EE"/>
    <w:rsid w:val="00433677"/>
    <w:rsid w:val="004340D5"/>
    <w:rsid w:val="00434880"/>
    <w:rsid w:val="00434A21"/>
    <w:rsid w:val="0043526D"/>
    <w:rsid w:val="0044153E"/>
    <w:rsid w:val="00443D5D"/>
    <w:rsid w:val="00445E7C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32"/>
    <w:rsid w:val="004723EE"/>
    <w:rsid w:val="00475A92"/>
    <w:rsid w:val="00477BB9"/>
    <w:rsid w:val="00484A26"/>
    <w:rsid w:val="004859EE"/>
    <w:rsid w:val="00487366"/>
    <w:rsid w:val="004873E4"/>
    <w:rsid w:val="0049072C"/>
    <w:rsid w:val="00490FD1"/>
    <w:rsid w:val="00491AD2"/>
    <w:rsid w:val="004935C0"/>
    <w:rsid w:val="00493B43"/>
    <w:rsid w:val="00494902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6B27"/>
    <w:rsid w:val="00567346"/>
    <w:rsid w:val="0057371B"/>
    <w:rsid w:val="00575EB8"/>
    <w:rsid w:val="0057613A"/>
    <w:rsid w:val="00582A9B"/>
    <w:rsid w:val="005832AB"/>
    <w:rsid w:val="0058437C"/>
    <w:rsid w:val="00585815"/>
    <w:rsid w:val="00585D0D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1E66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675E4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2AE3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0FA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0DA3"/>
    <w:rsid w:val="00721189"/>
    <w:rsid w:val="007221C3"/>
    <w:rsid w:val="007227E4"/>
    <w:rsid w:val="00722F2C"/>
    <w:rsid w:val="007254D1"/>
    <w:rsid w:val="00725B32"/>
    <w:rsid w:val="00725B3C"/>
    <w:rsid w:val="00726A21"/>
    <w:rsid w:val="00731498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2BA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2887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48AB"/>
    <w:rsid w:val="00795812"/>
    <w:rsid w:val="00795CE1"/>
    <w:rsid w:val="007968F9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5E81"/>
    <w:rsid w:val="007E7BF9"/>
    <w:rsid w:val="007F02BC"/>
    <w:rsid w:val="007F0348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194"/>
    <w:rsid w:val="00826509"/>
    <w:rsid w:val="00831FCB"/>
    <w:rsid w:val="0083354D"/>
    <w:rsid w:val="0083561B"/>
    <w:rsid w:val="00837D78"/>
    <w:rsid w:val="00840D79"/>
    <w:rsid w:val="00842939"/>
    <w:rsid w:val="00842A21"/>
    <w:rsid w:val="00845DAD"/>
    <w:rsid w:val="00846827"/>
    <w:rsid w:val="00846C82"/>
    <w:rsid w:val="00851377"/>
    <w:rsid w:val="0085437C"/>
    <w:rsid w:val="00854B2F"/>
    <w:rsid w:val="00855481"/>
    <w:rsid w:val="00856354"/>
    <w:rsid w:val="008568E1"/>
    <w:rsid w:val="00856BE9"/>
    <w:rsid w:val="008578F8"/>
    <w:rsid w:val="00857E6C"/>
    <w:rsid w:val="00860566"/>
    <w:rsid w:val="00860DEB"/>
    <w:rsid w:val="0086129A"/>
    <w:rsid w:val="0086165C"/>
    <w:rsid w:val="00861B26"/>
    <w:rsid w:val="008629E3"/>
    <w:rsid w:val="00862EED"/>
    <w:rsid w:val="00863CC6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1E6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5B1D"/>
    <w:rsid w:val="00915BF4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B60"/>
    <w:rsid w:val="00980C87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0C92"/>
    <w:rsid w:val="009C1528"/>
    <w:rsid w:val="009C20CC"/>
    <w:rsid w:val="009C2BDF"/>
    <w:rsid w:val="009C3558"/>
    <w:rsid w:val="009C4ED6"/>
    <w:rsid w:val="009C562E"/>
    <w:rsid w:val="009C5E44"/>
    <w:rsid w:val="009C7531"/>
    <w:rsid w:val="009D0AB2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C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19EF"/>
    <w:rsid w:val="00A53220"/>
    <w:rsid w:val="00A538E6"/>
    <w:rsid w:val="00A54514"/>
    <w:rsid w:val="00A56102"/>
    <w:rsid w:val="00A56800"/>
    <w:rsid w:val="00A56D7E"/>
    <w:rsid w:val="00A56D8A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67343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057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BF697E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6F40"/>
    <w:rsid w:val="00CB7DF6"/>
    <w:rsid w:val="00CC303F"/>
    <w:rsid w:val="00CC3C96"/>
    <w:rsid w:val="00CD077C"/>
    <w:rsid w:val="00CD2835"/>
    <w:rsid w:val="00CD342A"/>
    <w:rsid w:val="00CD3940"/>
    <w:rsid w:val="00CE2F14"/>
    <w:rsid w:val="00CE52B8"/>
    <w:rsid w:val="00CE6A0B"/>
    <w:rsid w:val="00CE7BF6"/>
    <w:rsid w:val="00CF0950"/>
    <w:rsid w:val="00CF3B07"/>
    <w:rsid w:val="00CF3BBB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3382"/>
    <w:rsid w:val="00D2583E"/>
    <w:rsid w:val="00D26C9A"/>
    <w:rsid w:val="00D303E8"/>
    <w:rsid w:val="00D30F9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1D67"/>
    <w:rsid w:val="00D6260E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447"/>
    <w:rsid w:val="00DC0146"/>
    <w:rsid w:val="00DC03EE"/>
    <w:rsid w:val="00DC36B8"/>
    <w:rsid w:val="00DC53F2"/>
    <w:rsid w:val="00DC6B01"/>
    <w:rsid w:val="00DC7797"/>
    <w:rsid w:val="00DC7E53"/>
    <w:rsid w:val="00DC7FA0"/>
    <w:rsid w:val="00DD078A"/>
    <w:rsid w:val="00DD1737"/>
    <w:rsid w:val="00DD2166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E7B28"/>
    <w:rsid w:val="00DF0FE3"/>
    <w:rsid w:val="00DF2105"/>
    <w:rsid w:val="00DF2CB1"/>
    <w:rsid w:val="00DF4F84"/>
    <w:rsid w:val="00DF69F9"/>
    <w:rsid w:val="00DF7F6C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425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55507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029"/>
    <w:rsid w:val="00EB4951"/>
    <w:rsid w:val="00EB595B"/>
    <w:rsid w:val="00EC098E"/>
    <w:rsid w:val="00EC0BCB"/>
    <w:rsid w:val="00EC0E71"/>
    <w:rsid w:val="00EC1AC6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4E82"/>
    <w:rsid w:val="00EE510D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167C6"/>
    <w:rsid w:val="00F17830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3BBA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67888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38AA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38F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3E47"/>
    <w:rsid w:val="00FE401B"/>
    <w:rsid w:val="00FE4705"/>
    <w:rsid w:val="00FE48FB"/>
    <w:rsid w:val="00FE557C"/>
    <w:rsid w:val="00FF2402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8A8129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160B49"/>
    <w:pPr>
      <w:keepNext/>
      <w:tabs>
        <w:tab w:val="clear" w:pos="567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qFormat/>
    <w:rsid w:val="00160B49"/>
    <w:pPr>
      <w:keepNext/>
      <w:tabs>
        <w:tab w:val="clear" w:pos="567"/>
        <w:tab w:val="left" w:pos="4300"/>
        <w:tab w:val="left" w:pos="5940"/>
        <w:tab w:val="left" w:pos="8180"/>
      </w:tabs>
      <w:spacing w:line="360" w:lineRule="atLeast"/>
      <w:outlineLvl w:val="1"/>
    </w:pPr>
    <w:rPr>
      <w:b/>
      <w:sz w:val="24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160B49"/>
    <w:pPr>
      <w:keepNext/>
      <w:tabs>
        <w:tab w:val="clear" w:pos="567"/>
        <w:tab w:val="decimal" w:pos="6760"/>
      </w:tabs>
      <w:spacing w:line="480" w:lineRule="atLeast"/>
      <w:outlineLvl w:val="2"/>
    </w:pPr>
    <w:rPr>
      <w:b/>
      <w:sz w:val="24"/>
      <w:lang w:val="en-US" w:eastAsia="sl-SI"/>
    </w:rPr>
  </w:style>
  <w:style w:type="paragraph" w:styleId="Antrat4">
    <w:name w:val="heading 4"/>
    <w:basedOn w:val="prastasis"/>
    <w:next w:val="prastasis"/>
    <w:link w:val="Antrat4Diagrama"/>
    <w:qFormat/>
    <w:rsid w:val="00160B49"/>
    <w:pPr>
      <w:keepNext/>
      <w:tabs>
        <w:tab w:val="clear" w:pos="567"/>
      </w:tabs>
      <w:spacing w:before="240" w:after="60" w:line="240" w:lineRule="auto"/>
      <w:outlineLvl w:val="3"/>
    </w:pPr>
    <w:rPr>
      <w:b/>
      <w:bCs/>
      <w:sz w:val="28"/>
      <w:szCs w:val="28"/>
      <w:lang w:val="sl-SI" w:eastAsia="sl-SI"/>
    </w:rPr>
  </w:style>
  <w:style w:type="paragraph" w:styleId="Antrat5">
    <w:name w:val="heading 5"/>
    <w:basedOn w:val="prastasis"/>
    <w:next w:val="prastasis"/>
    <w:link w:val="Antrat5Diagrama"/>
    <w:qFormat/>
    <w:rsid w:val="00160B49"/>
    <w:pPr>
      <w:keepNext/>
      <w:jc w:val="both"/>
      <w:outlineLvl w:val="4"/>
    </w:pPr>
    <w:rPr>
      <w:noProof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160B49"/>
    <w:pPr>
      <w:keepNext/>
      <w:keepLines/>
      <w:tabs>
        <w:tab w:val="clear" w:pos="567"/>
        <w:tab w:val="right" w:pos="4536"/>
        <w:tab w:val="left" w:pos="5180"/>
        <w:tab w:val="left" w:pos="5380"/>
        <w:tab w:val="left" w:pos="8222"/>
      </w:tabs>
      <w:spacing w:line="240" w:lineRule="auto"/>
      <w:outlineLvl w:val="5"/>
    </w:pPr>
    <w:rPr>
      <w:b/>
      <w:sz w:val="24"/>
      <w:lang w:val="en-US" w:eastAsia="sl-SI"/>
    </w:rPr>
  </w:style>
  <w:style w:type="paragraph" w:styleId="Antrat7">
    <w:name w:val="heading 7"/>
    <w:basedOn w:val="prastasis"/>
    <w:next w:val="prastasis"/>
    <w:link w:val="Antrat7Diagrama"/>
    <w:qFormat/>
    <w:rsid w:val="00160B49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160B49"/>
    <w:pPr>
      <w:keepNext/>
      <w:ind w:left="567" w:hanging="567"/>
      <w:jc w:val="both"/>
      <w:outlineLvl w:val="7"/>
    </w:pPr>
    <w:rPr>
      <w:b/>
      <w:i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160B49"/>
    <w:pPr>
      <w:keepNext/>
      <w:jc w:val="both"/>
      <w:outlineLvl w:val="8"/>
    </w:pPr>
    <w:rPr>
      <w:b/>
      <w:i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812D16"/>
  </w:style>
  <w:style w:type="paragraph" w:styleId="Pagrindinistekstas">
    <w:name w:val="Body Text"/>
    <w:basedOn w:val="prastasis"/>
    <w:link w:val="PagrindinistekstasDiagrama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Komentarotekstas">
    <w:name w:val="annotation text"/>
    <w:basedOn w:val="prastasis"/>
    <w:link w:val="KomentarotekstasDiagrama"/>
    <w:uiPriority w:val="99"/>
    <w:rsid w:val="00812D16"/>
    <w:rPr>
      <w:sz w:val="20"/>
    </w:rPr>
  </w:style>
  <w:style w:type="character" w:styleId="Hipersaitas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Komentaronuoroda">
    <w:name w:val="annotation reference"/>
    <w:uiPriority w:val="99"/>
    <w:rsid w:val="00BC6DC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"/>
    <w:uiPriority w:val="99"/>
    <w:rsid w:val="00BC6DC2"/>
    <w:rPr>
      <w:rFonts w:eastAsia="Times New Roman"/>
      <w:lang w:eastAsia="en-US"/>
    </w:rPr>
  </w:style>
  <w:style w:type="character" w:customStyle="1" w:styleId="KomentarotemaDiagrama">
    <w:name w:val="Komentaro tema Diagrama"/>
    <w:link w:val="Komentarotema"/>
    <w:rsid w:val="00BC6DC2"/>
    <w:rPr>
      <w:rFonts w:eastAsia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character" w:customStyle="1" w:styleId="Antrat1Diagrama">
    <w:name w:val="Antraštė 1 Diagrama"/>
    <w:link w:val="Antrat1"/>
    <w:rsid w:val="00160B49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sid w:val="00160B49"/>
    <w:rPr>
      <w:rFonts w:eastAsia="Times New Roman"/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uiPriority w:val="9"/>
    <w:rsid w:val="00160B49"/>
    <w:rPr>
      <w:rFonts w:eastAsia="Times New Roman"/>
      <w:b/>
      <w:sz w:val="24"/>
      <w:lang w:val="en-US" w:eastAsia="sl-SI"/>
    </w:rPr>
  </w:style>
  <w:style w:type="character" w:customStyle="1" w:styleId="Antrat4Diagrama">
    <w:name w:val="Antraštė 4 Diagrama"/>
    <w:link w:val="Antrat4"/>
    <w:rsid w:val="00160B49"/>
    <w:rPr>
      <w:rFonts w:eastAsia="Times New Roman"/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link w:val="Antrat5"/>
    <w:rsid w:val="00160B49"/>
    <w:rPr>
      <w:rFonts w:eastAsia="Times New Roman"/>
      <w:noProof/>
      <w:sz w:val="22"/>
      <w:lang w:val="cs-CZ" w:eastAsia="en-US"/>
    </w:rPr>
  </w:style>
  <w:style w:type="character" w:customStyle="1" w:styleId="Antrat6Diagrama">
    <w:name w:val="Antraštė 6 Diagrama"/>
    <w:link w:val="Antrat6"/>
    <w:rsid w:val="00160B49"/>
    <w:rPr>
      <w:rFonts w:eastAsia="Times New Roman"/>
      <w:b/>
      <w:sz w:val="24"/>
      <w:lang w:val="en-US" w:eastAsia="sl-SI"/>
    </w:rPr>
  </w:style>
  <w:style w:type="character" w:customStyle="1" w:styleId="Antrat7Diagrama">
    <w:name w:val="Antraštė 7 Diagrama"/>
    <w:link w:val="Antrat7"/>
    <w:rsid w:val="00160B49"/>
    <w:rPr>
      <w:rFonts w:eastAsia="Times New Roman"/>
      <w:i/>
      <w:sz w:val="22"/>
      <w:lang w:val="cs-CZ" w:eastAsia="en-US"/>
    </w:rPr>
  </w:style>
  <w:style w:type="character" w:customStyle="1" w:styleId="Antrat8Diagrama">
    <w:name w:val="Antraštė 8 Diagrama"/>
    <w:link w:val="Antrat8"/>
    <w:rsid w:val="00160B49"/>
    <w:rPr>
      <w:rFonts w:eastAsia="Times New Roman"/>
      <w:b/>
      <w:i/>
      <w:sz w:val="22"/>
      <w:lang w:val="cs-CZ" w:eastAsia="en-US"/>
    </w:rPr>
  </w:style>
  <w:style w:type="character" w:customStyle="1" w:styleId="Antrat9Diagrama">
    <w:name w:val="Antraštė 9 Diagrama"/>
    <w:link w:val="Antrat9"/>
    <w:rsid w:val="00160B49"/>
    <w:rPr>
      <w:rFonts w:eastAsia="Times New Roman"/>
      <w:b/>
      <w:i/>
      <w:sz w:val="22"/>
      <w:lang w:val="cs-CZ" w:eastAsia="en-US"/>
    </w:rPr>
  </w:style>
  <w:style w:type="table" w:styleId="Lentelstinklelis">
    <w:name w:val="Table Grid"/>
    <w:basedOn w:val="prastojilentel"/>
    <w:rsid w:val="00160B4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rsid w:val="00160B49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rsid w:val="00160B49"/>
    <w:pPr>
      <w:tabs>
        <w:tab w:val="clear" w:pos="567"/>
      </w:tabs>
      <w:spacing w:line="240" w:lineRule="auto"/>
    </w:pPr>
    <w:rPr>
      <w:rFonts w:ascii="Courier New" w:hAnsi="Courier New"/>
      <w:sz w:val="20"/>
      <w:lang w:eastAsia="sl-SI"/>
    </w:rPr>
  </w:style>
  <w:style w:type="character" w:customStyle="1" w:styleId="PaprastasistekstasDiagrama">
    <w:name w:val="Paprastasis tekstas Diagrama"/>
    <w:link w:val="Paprastasistekstas"/>
    <w:rsid w:val="00160B49"/>
    <w:rPr>
      <w:rFonts w:ascii="Courier New" w:eastAsia="Times New Roman" w:hAnsi="Courier New"/>
      <w:lang w:eastAsia="sl-SI"/>
    </w:rPr>
  </w:style>
  <w:style w:type="paragraph" w:styleId="Antrat">
    <w:name w:val="caption"/>
    <w:basedOn w:val="prastasis"/>
    <w:next w:val="prastasis"/>
    <w:qFormat/>
    <w:rsid w:val="00160B49"/>
    <w:pPr>
      <w:tabs>
        <w:tab w:val="clear" w:pos="567"/>
      </w:tabs>
      <w:spacing w:line="240" w:lineRule="auto"/>
      <w:jc w:val="both"/>
    </w:pPr>
    <w:rPr>
      <w:sz w:val="24"/>
      <w:lang w:eastAsia="sl-SI"/>
    </w:rPr>
  </w:style>
  <w:style w:type="paragraph" w:customStyle="1" w:styleId="Naslov1">
    <w:name w:val="Naslov1"/>
    <w:basedOn w:val="Antrat1"/>
    <w:rsid w:val="00160B49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rsid w:val="00160B49"/>
    <w:pPr>
      <w:tabs>
        <w:tab w:val="clear" w:pos="567"/>
      </w:tabs>
      <w:spacing w:before="120" w:line="240" w:lineRule="auto"/>
    </w:pPr>
    <w:rPr>
      <w:b/>
      <w:bCs/>
      <w:i/>
      <w:iCs/>
      <w:sz w:val="24"/>
      <w:szCs w:val="28"/>
      <w:lang w:val="sl-SI" w:eastAsia="sl-SI"/>
    </w:rPr>
  </w:style>
  <w:style w:type="paragraph" w:styleId="Pagrindinistekstas2">
    <w:name w:val="Body Text 2"/>
    <w:basedOn w:val="prastasis"/>
    <w:link w:val="Pagrindinistekstas2Diagrama"/>
    <w:rsid w:val="00160B49"/>
    <w:pPr>
      <w:tabs>
        <w:tab w:val="clear" w:pos="567"/>
      </w:tabs>
      <w:spacing w:after="120" w:line="480" w:lineRule="auto"/>
    </w:pPr>
    <w:rPr>
      <w:sz w:val="24"/>
      <w:lang w:val="sl-SI" w:eastAsia="sl-SI"/>
    </w:rPr>
  </w:style>
  <w:style w:type="character" w:customStyle="1" w:styleId="Pagrindinistekstas2Diagrama">
    <w:name w:val="Pagrindinis tekstas 2 Diagrama"/>
    <w:link w:val="Pagrindinistekstas2"/>
    <w:rsid w:val="00160B49"/>
    <w:rPr>
      <w:rFonts w:eastAsia="Times New Roman"/>
      <w:sz w:val="24"/>
      <w:lang w:val="sl-SI" w:eastAsia="sl-SI"/>
    </w:rPr>
  </w:style>
  <w:style w:type="paragraph" w:customStyle="1" w:styleId="Default">
    <w:name w:val="Default"/>
    <w:rsid w:val="00160B4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rsid w:val="00160B49"/>
    <w:rPr>
      <w:rFonts w:ascii="Tahoma" w:eastAsia="Times New Roman" w:hAnsi="Tahoma" w:cs="Tahoma"/>
      <w:sz w:val="16"/>
      <w:szCs w:val="16"/>
      <w:lang w:eastAsia="en-US"/>
    </w:rPr>
  </w:style>
  <w:style w:type="numbering" w:customStyle="1" w:styleId="Brezseznama1">
    <w:name w:val="Brez seznama1"/>
    <w:next w:val="Sraonra"/>
    <w:uiPriority w:val="99"/>
    <w:semiHidden/>
    <w:unhideWhenUsed/>
    <w:rsid w:val="00160B49"/>
  </w:style>
  <w:style w:type="character" w:customStyle="1" w:styleId="PoratDiagrama">
    <w:name w:val="Poraštė Diagrama"/>
    <w:link w:val="Porat"/>
    <w:uiPriority w:val="99"/>
    <w:rsid w:val="00160B49"/>
    <w:rPr>
      <w:rFonts w:ascii="Arial" w:eastAsia="Times New Roman" w:hAnsi="Arial"/>
      <w:noProof/>
      <w:sz w:val="16"/>
      <w:lang w:eastAsia="en-US"/>
    </w:rPr>
  </w:style>
  <w:style w:type="character" w:customStyle="1" w:styleId="AntratsDiagrama">
    <w:name w:val="Antraštės Diagrama"/>
    <w:link w:val="Antrats"/>
    <w:rsid w:val="00160B49"/>
    <w:rPr>
      <w:rFonts w:ascii="Arial" w:eastAsia="Times New Roman" w:hAnsi="Arial"/>
      <w:lang w:eastAsia="en-US"/>
    </w:rPr>
  </w:style>
  <w:style w:type="paragraph" w:customStyle="1" w:styleId="AHeader1">
    <w:name w:val="AHeader 1"/>
    <w:basedOn w:val="prastasis"/>
    <w:rsid w:val="00160B49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60B49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160B49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160B49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60B49"/>
    <w:pPr>
      <w:numPr>
        <w:ilvl w:val="4"/>
      </w:numPr>
      <w:tabs>
        <w:tab w:val="num" w:pos="360"/>
      </w:tabs>
      <w:ind w:left="360" w:hanging="360"/>
    </w:pPr>
  </w:style>
  <w:style w:type="character" w:customStyle="1" w:styleId="PagrindinistekstasDiagrama">
    <w:name w:val="Pagrindinis tekstas Diagrama"/>
    <w:link w:val="Pagrindinistekstas"/>
    <w:rsid w:val="00160B49"/>
    <w:rPr>
      <w:rFonts w:eastAsia="Times New Roman"/>
      <w:i/>
      <w:color w:val="008000"/>
      <w:sz w:val="22"/>
      <w:lang w:eastAsia="en-US"/>
    </w:rPr>
  </w:style>
  <w:style w:type="character" w:styleId="Grietas">
    <w:name w:val="Strong"/>
    <w:qFormat/>
    <w:rsid w:val="00160B49"/>
    <w:rPr>
      <w:b/>
      <w:bCs/>
    </w:rPr>
  </w:style>
  <w:style w:type="paragraph" w:styleId="Pavadinimas">
    <w:name w:val="Title"/>
    <w:basedOn w:val="prastasis"/>
    <w:link w:val="PavadinimasDiagrama"/>
    <w:autoRedefine/>
    <w:qFormat/>
    <w:rsid w:val="00160B49"/>
    <w:pPr>
      <w:tabs>
        <w:tab w:val="clear" w:pos="567"/>
      </w:tabs>
      <w:spacing w:line="240" w:lineRule="auto"/>
      <w:jc w:val="center"/>
      <w:outlineLvl w:val="0"/>
    </w:pPr>
    <w:rPr>
      <w:b/>
      <w:kern w:val="28"/>
      <w:lang w:val="lt-LT" w:eastAsia="lt-LT"/>
    </w:rPr>
  </w:style>
  <w:style w:type="character" w:customStyle="1" w:styleId="PavadinimasDiagrama">
    <w:name w:val="Pavadinimas Diagrama"/>
    <w:link w:val="Pavadinimas"/>
    <w:rsid w:val="00160B49"/>
    <w:rPr>
      <w:rFonts w:eastAsia="Times New Roman"/>
      <w:b/>
      <w:kern w:val="28"/>
      <w:sz w:val="22"/>
      <w:lang w:val="lt-LT" w:eastAsia="lt-LT"/>
    </w:rPr>
  </w:style>
  <w:style w:type="paragraph" w:customStyle="1" w:styleId="knZulassung02">
    <w:name w:val="knZulassung02"/>
    <w:basedOn w:val="prastasis"/>
    <w:rsid w:val="00160B49"/>
    <w:pPr>
      <w:tabs>
        <w:tab w:val="clear" w:pos="567"/>
      </w:tabs>
      <w:spacing w:line="240" w:lineRule="auto"/>
      <w:ind w:left="1843" w:right="284"/>
    </w:pPr>
    <w:rPr>
      <w:rFonts w:ascii="Courier" w:hAnsi="Courier"/>
      <w:sz w:val="24"/>
      <w:lang w:val="de-DE"/>
    </w:rPr>
  </w:style>
  <w:style w:type="paragraph" w:customStyle="1" w:styleId="BTEMEASMCA">
    <w:name w:val="BT EMEA_SMCA"/>
    <w:basedOn w:val="prastasis"/>
    <w:link w:val="BTEMEASMCAChar"/>
    <w:autoRedefine/>
    <w:rsid w:val="00160B49"/>
    <w:pPr>
      <w:tabs>
        <w:tab w:val="clear" w:pos="567"/>
      </w:tabs>
      <w:spacing w:line="240" w:lineRule="auto"/>
    </w:pPr>
    <w:rPr>
      <w:noProof/>
      <w:szCs w:val="22"/>
      <w:lang w:val="lt-LT"/>
    </w:rPr>
  </w:style>
  <w:style w:type="character" w:customStyle="1" w:styleId="BTEMEASMCAChar">
    <w:name w:val="BT EMEA_SMCA Char"/>
    <w:link w:val="BTEMEASMCA"/>
    <w:rsid w:val="00160B49"/>
    <w:rPr>
      <w:rFonts w:eastAsia="Times New Roman"/>
      <w:noProof/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160B49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160B49"/>
    <w:rPr>
      <w:rFonts w:eastAsia="Times New Roman"/>
      <w:b/>
      <w:caps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160B49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PI-1EMEASMCA">
    <w:name w:val="PI-1 EMEA_SMCA"/>
    <w:basedOn w:val="Antrat2"/>
    <w:autoRedefine/>
    <w:rsid w:val="00160B49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rsid w:val="00160B49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uEMEASMCA">
    <w:name w:val="BT(u) EMEA_SMCA"/>
    <w:basedOn w:val="BTEMEASMCA"/>
    <w:autoRedefine/>
    <w:rsid w:val="00160B49"/>
    <w:rPr>
      <w:u w:val="single"/>
    </w:rPr>
  </w:style>
  <w:style w:type="paragraph" w:styleId="Sraopastraipa">
    <w:name w:val="List Paragraph"/>
    <w:basedOn w:val="prastasis"/>
    <w:uiPriority w:val="34"/>
    <w:qFormat/>
    <w:rsid w:val="00160B49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16CAA19934099B280A577CEBB71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28487B-6128-4F69-9E92-B48141EB11E1}"/>
      </w:docPartPr>
      <w:docPartBody>
        <w:p w:rsidR="00F97DC7" w:rsidRDefault="00F97DC7" w:rsidP="00F97DC7">
          <w:pPr>
            <w:pStyle w:val="D0C16CAA19934099B280A577CEBB716A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C7"/>
    <w:rsid w:val="0001240C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97DC7"/>
    <w:rPr>
      <w:color w:val="808080"/>
    </w:rPr>
  </w:style>
  <w:style w:type="paragraph" w:customStyle="1" w:styleId="D0C16CAA19934099B280A577CEBB716A">
    <w:name w:val="D0C16CAA19934099B280A577CEBB716A"/>
    <w:rsid w:val="00F97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363</Words>
  <Characters>2672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Valionyte, Inga</dc:creator>
  <cp:lastModifiedBy>Daina Juršytė</cp:lastModifiedBy>
  <cp:revision>10</cp:revision>
  <dcterms:created xsi:type="dcterms:W3CDTF">2023-12-11T11:09:00Z</dcterms:created>
  <dcterms:modified xsi:type="dcterms:W3CDTF">2025-12-08T12:33:00Z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