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614D"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6A05AC0C"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76A649E8"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646E4BA8"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765947F7"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5A2ACA10"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3696A10E"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4BAD5660"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53D774DE"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0BAB5A3E"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47B1BE16"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08D6295D"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1AFD8052"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0A3091B9"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04532813"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0535076B"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5E6A5548"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30569AF3"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0583366C"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15CB6E0E" w14:textId="77777777" w:rsidR="00037AC5" w:rsidRPr="00037AC5" w:rsidRDefault="00037AC5" w:rsidP="00037AC5">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bookmarkStart w:id="0" w:name="_Toc129243136"/>
      <w:bookmarkStart w:id="1" w:name="_Toc129243261"/>
    </w:p>
    <w:p w14:paraId="3849D7FE" w14:textId="77777777" w:rsidR="00037AC5" w:rsidRPr="00037AC5" w:rsidRDefault="00037AC5" w:rsidP="00037AC5">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037AC5">
        <w:rPr>
          <w:rFonts w:ascii="Times New Roman" w:eastAsia="Times New Roman" w:hAnsi="Times New Roman" w:cs="Times New Roman"/>
          <w:b/>
          <w:caps/>
          <w:kern w:val="0"/>
          <w:sz w:val="22"/>
          <w:szCs w:val="22"/>
          <w14:ligatures w14:val="none"/>
        </w:rPr>
        <w:t>A. ŽENKLINIMAS</w:t>
      </w:r>
      <w:bookmarkEnd w:id="0"/>
      <w:bookmarkEnd w:id="1"/>
    </w:p>
    <w:p w14:paraId="03EFFB00"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r w:rsidRPr="00037AC5">
        <w:rPr>
          <w:rFonts w:ascii="Times New Roman" w:eastAsia="Times New Roman" w:hAnsi="Times New Roman" w:cs="Times New Roman"/>
          <w:noProof/>
          <w:color w:val="222222"/>
          <w:kern w:val="0"/>
          <w:sz w:val="22"/>
          <w:szCs w:val="22"/>
          <w14:ligatures w14:val="none"/>
        </w:rPr>
        <w:br w:type="page"/>
      </w:r>
    </w:p>
    <w:p w14:paraId="287CECAB"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037AC5">
        <w:rPr>
          <w:rFonts w:ascii="Times New Roman" w:eastAsia="Times New Roman" w:hAnsi="Times New Roman" w:cs="Times New Roman"/>
          <w:b/>
          <w:noProof/>
          <w:kern w:val="0"/>
          <w:sz w:val="22"/>
          <w:szCs w:val="22"/>
          <w14:ligatures w14:val="none"/>
        </w:rPr>
        <w:lastRenderedPageBreak/>
        <w:t>INFORMACIJA ANT IŠORINĖS PAKUOTĖS</w:t>
      </w:r>
    </w:p>
    <w:p w14:paraId="5B902267"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p>
    <w:p w14:paraId="4384B1CB"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sz w:val="22"/>
          <w:szCs w:val="22"/>
          <w14:ligatures w14:val="none"/>
        </w:rPr>
      </w:pPr>
      <w:r w:rsidRPr="00037AC5">
        <w:rPr>
          <w:rFonts w:ascii="Times New Roman" w:eastAsia="Times New Roman" w:hAnsi="Times New Roman" w:cs="Times New Roman"/>
          <w:b/>
          <w:noProof/>
          <w:kern w:val="0"/>
          <w:sz w:val="22"/>
          <w:szCs w:val="22"/>
          <w14:ligatures w14:val="none"/>
        </w:rPr>
        <w:t>KARTONO DĖŽUTĖ</w:t>
      </w:r>
    </w:p>
    <w:p w14:paraId="54A5938F"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6F1AB47B"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6E8AC339"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037AC5">
        <w:rPr>
          <w:rFonts w:ascii="Times New Roman" w:eastAsia="Times New Roman" w:hAnsi="Times New Roman" w:cs="Times New Roman"/>
          <w:b/>
          <w:noProof/>
          <w:kern w:val="0"/>
          <w:sz w:val="22"/>
          <w:szCs w:val="22"/>
          <w14:ligatures w14:val="none"/>
        </w:rPr>
        <w:t>1.</w:t>
      </w:r>
      <w:r w:rsidRPr="00037AC5">
        <w:rPr>
          <w:rFonts w:ascii="Times New Roman" w:eastAsia="Times New Roman" w:hAnsi="Times New Roman" w:cs="Times New Roman"/>
          <w:b/>
          <w:noProof/>
          <w:kern w:val="0"/>
          <w:sz w:val="22"/>
          <w:szCs w:val="22"/>
          <w14:ligatures w14:val="none"/>
        </w:rPr>
        <w:tab/>
        <w:t>VAISTINIO PREPARATO PAVADINIMAS</w:t>
      </w:r>
    </w:p>
    <w:p w14:paraId="5C705B50"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5D6C04C5" w14:textId="3DFF97BC" w:rsidR="00037AC5" w:rsidRPr="00037AC5" w:rsidRDefault="00275A97" w:rsidP="00037AC5">
      <w:pPr>
        <w:spacing w:after="0" w:line="240" w:lineRule="auto"/>
        <w:rPr>
          <w:rFonts w:ascii="Times New Roman" w:eastAsia="Times New Roman" w:hAnsi="Times New Roman" w:cs="Times New Roman"/>
          <w:kern w:val="0"/>
          <w:sz w:val="22"/>
          <w:szCs w:val="22"/>
          <w14:ligatures w14:val="none"/>
        </w:rPr>
      </w:pPr>
      <w:r w:rsidRPr="00275A97">
        <w:rPr>
          <w:rFonts w:ascii="Times New Roman" w:eastAsia="Times New Roman" w:hAnsi="Times New Roman" w:cs="Times New Roman"/>
          <w:kern w:val="0"/>
          <w:sz w:val="22"/>
          <w:szCs w:val="22"/>
          <w14:ligatures w14:val="none"/>
        </w:rPr>
        <w:t>Nikitabs</w:t>
      </w:r>
      <w:r>
        <w:rPr>
          <w:rFonts w:ascii="Times New Roman" w:eastAsia="Times New Roman" w:hAnsi="Times New Roman" w:cs="Times New Roman"/>
          <w:kern w:val="0"/>
          <w:sz w:val="22"/>
          <w:szCs w:val="22"/>
          <w14:ligatures w14:val="none"/>
        </w:rPr>
        <w:t xml:space="preserve"> </w:t>
      </w:r>
      <w:r w:rsidR="00037AC5" w:rsidRPr="00037AC5">
        <w:rPr>
          <w:rFonts w:ascii="Times New Roman" w:eastAsia="Times New Roman" w:hAnsi="Times New Roman" w:cs="Times New Roman"/>
          <w:kern w:val="0"/>
          <w:sz w:val="22"/>
          <w:szCs w:val="22"/>
          <w14:ligatures w14:val="none"/>
        </w:rPr>
        <w:t>1,5 mg plėvele dengtos tabletės</w:t>
      </w:r>
    </w:p>
    <w:p w14:paraId="5BF30532" w14:textId="69237585" w:rsidR="00037AC5" w:rsidRPr="00037AC5" w:rsidRDefault="00E249FF" w:rsidP="00037AC5">
      <w:pPr>
        <w:spacing w:after="0" w:line="240" w:lineRule="auto"/>
        <w:rPr>
          <w:rFonts w:ascii="Times New Roman" w:eastAsia="Times New Roman" w:hAnsi="Times New Roman" w:cs="Times New Roman"/>
          <w:noProof/>
          <w:color w:val="222222"/>
          <w:kern w:val="0"/>
          <w:sz w:val="22"/>
          <w:szCs w:val="22"/>
          <w14:ligatures w14:val="none"/>
        </w:rPr>
      </w:pPr>
      <w:r>
        <w:rPr>
          <w:rFonts w:ascii="Times New Roman" w:eastAsia="Times New Roman" w:hAnsi="Times New Roman" w:cs="Times New Roman"/>
          <w:kern w:val="0"/>
          <w:sz w:val="22"/>
          <w:szCs w:val="22"/>
          <w14:ligatures w14:val="none"/>
        </w:rPr>
        <w:t>c</w:t>
      </w:r>
      <w:r w:rsidR="00037AC5" w:rsidRPr="00037AC5">
        <w:rPr>
          <w:rFonts w:ascii="Times New Roman" w:eastAsia="Times New Roman" w:hAnsi="Times New Roman" w:cs="Times New Roman"/>
          <w:kern w:val="0"/>
          <w:sz w:val="22"/>
          <w:szCs w:val="22"/>
          <w14:ligatures w14:val="none"/>
        </w:rPr>
        <w:t>itizinas</w:t>
      </w:r>
    </w:p>
    <w:p w14:paraId="151B44A8"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52258D50"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037AC5">
        <w:rPr>
          <w:rFonts w:ascii="Times New Roman" w:eastAsia="Times New Roman" w:hAnsi="Times New Roman" w:cs="Times New Roman"/>
          <w:b/>
          <w:noProof/>
          <w:kern w:val="0"/>
          <w:sz w:val="22"/>
          <w:szCs w:val="22"/>
          <w14:ligatures w14:val="none"/>
        </w:rPr>
        <w:t>2.</w:t>
      </w:r>
      <w:r w:rsidRPr="00037AC5">
        <w:rPr>
          <w:rFonts w:ascii="Times New Roman" w:eastAsia="Times New Roman" w:hAnsi="Times New Roman" w:cs="Times New Roman"/>
          <w:b/>
          <w:noProof/>
          <w:kern w:val="0"/>
          <w:sz w:val="22"/>
          <w:szCs w:val="22"/>
          <w14:ligatures w14:val="none"/>
        </w:rPr>
        <w:tab/>
        <w:t>VEIKLIOJI MEDŽIAGA IR JOS KIEKIS</w:t>
      </w:r>
    </w:p>
    <w:p w14:paraId="05AB1D51"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0F769EAD" w14:textId="5A9760A7" w:rsidR="00037AC5" w:rsidRPr="00037AC5" w:rsidRDefault="00037AC5" w:rsidP="00E249FF">
      <w:pPr>
        <w:autoSpaceDE w:val="0"/>
        <w:autoSpaceDN w:val="0"/>
        <w:adjustRightInd w:val="0"/>
        <w:spacing w:after="0" w:line="240" w:lineRule="auto"/>
        <w:jc w:val="both"/>
        <w:rPr>
          <w:rFonts w:ascii="Times New Roman" w:eastAsia="Times New Roman" w:hAnsi="Times New Roman" w:cs="Times New Roman"/>
          <w:noProof/>
          <w:color w:val="222222"/>
          <w:kern w:val="0"/>
          <w:sz w:val="22"/>
          <w:szCs w:val="22"/>
          <w14:ligatures w14:val="none"/>
        </w:rPr>
      </w:pPr>
      <w:r w:rsidRPr="00037AC5">
        <w:rPr>
          <w:rFonts w:ascii="Times New Roman" w:eastAsia="Times New Roman" w:hAnsi="Times New Roman" w:cs="Times New Roman"/>
          <w:bCs/>
          <w:kern w:val="0"/>
          <w:sz w:val="22"/>
          <w:szCs w:val="22"/>
          <w14:ligatures w14:val="none"/>
        </w:rPr>
        <w:t>Vienoje plėvele dengtoje tabletėje yra 1,5 mg citizino.</w:t>
      </w:r>
    </w:p>
    <w:p w14:paraId="54B21768"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4F38D256"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14:ligatures w14:val="none"/>
        </w:rPr>
      </w:pPr>
      <w:r w:rsidRPr="00037AC5">
        <w:rPr>
          <w:rFonts w:ascii="Times New Roman" w:eastAsia="Times New Roman" w:hAnsi="Times New Roman" w:cs="Times New Roman"/>
          <w:b/>
          <w:noProof/>
          <w:kern w:val="0"/>
          <w:sz w:val="22"/>
          <w:szCs w:val="22"/>
          <w14:ligatures w14:val="none"/>
        </w:rPr>
        <w:t>3.</w:t>
      </w:r>
      <w:r w:rsidRPr="00037AC5">
        <w:rPr>
          <w:rFonts w:ascii="Times New Roman" w:eastAsia="Times New Roman" w:hAnsi="Times New Roman" w:cs="Times New Roman"/>
          <w:b/>
          <w:noProof/>
          <w:kern w:val="0"/>
          <w:sz w:val="22"/>
          <w:szCs w:val="22"/>
          <w14:ligatures w14:val="none"/>
        </w:rPr>
        <w:tab/>
        <w:t>PAGALBINIŲ MEDŽIAGŲ SĄRAŠAS</w:t>
      </w:r>
    </w:p>
    <w:p w14:paraId="51EA1A1D"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5D4E5A83" w14:textId="77777777" w:rsidR="00037AC5" w:rsidRPr="00037AC5" w:rsidRDefault="00037AC5" w:rsidP="00037AC5">
      <w:pPr>
        <w:spacing w:after="0" w:line="240" w:lineRule="auto"/>
        <w:rPr>
          <w:rFonts w:ascii="Times New Roman" w:eastAsia="Times New Roman" w:hAnsi="Times New Roman" w:cs="Times New Roman"/>
          <w:kern w:val="0"/>
          <w:sz w:val="22"/>
          <w:szCs w:val="22"/>
          <w14:ligatures w14:val="none"/>
        </w:rPr>
      </w:pPr>
    </w:p>
    <w:p w14:paraId="21F33992"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037AC5">
        <w:rPr>
          <w:rFonts w:ascii="Times New Roman" w:eastAsia="Times New Roman" w:hAnsi="Times New Roman" w:cs="Times New Roman"/>
          <w:b/>
          <w:noProof/>
          <w:kern w:val="0"/>
          <w:sz w:val="22"/>
          <w:szCs w:val="22"/>
          <w14:ligatures w14:val="none"/>
        </w:rPr>
        <w:t>4.</w:t>
      </w:r>
      <w:r w:rsidRPr="00037AC5">
        <w:rPr>
          <w:rFonts w:ascii="Times New Roman" w:eastAsia="Times New Roman" w:hAnsi="Times New Roman" w:cs="Times New Roman"/>
          <w:b/>
          <w:noProof/>
          <w:kern w:val="0"/>
          <w:sz w:val="22"/>
          <w:szCs w:val="22"/>
          <w14:ligatures w14:val="none"/>
        </w:rPr>
        <w:tab/>
        <w:t>FARMACINĖ FORMA IR KIEKIS PAKUOTĖJE</w:t>
      </w:r>
    </w:p>
    <w:p w14:paraId="0AF451B0"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59EE7087" w14:textId="77777777" w:rsidR="00037AC5" w:rsidRPr="00037AC5" w:rsidRDefault="00037AC5" w:rsidP="00037AC5">
      <w:pPr>
        <w:spacing w:after="0" w:line="240" w:lineRule="auto"/>
        <w:rPr>
          <w:rFonts w:ascii="Times New Roman" w:eastAsia="Times New Roman" w:hAnsi="Times New Roman" w:cs="Times New Roman"/>
          <w:kern w:val="0"/>
          <w:sz w:val="22"/>
          <w:szCs w:val="22"/>
          <w14:ligatures w14:val="none"/>
        </w:rPr>
      </w:pPr>
      <w:r w:rsidRPr="00037AC5">
        <w:rPr>
          <w:rFonts w:ascii="Times New Roman" w:eastAsia="Times New Roman" w:hAnsi="Times New Roman" w:cs="Times New Roman"/>
          <w:kern w:val="0"/>
          <w:sz w:val="22"/>
          <w:szCs w:val="22"/>
          <w:highlight w:val="lightGray"/>
          <w14:ligatures w14:val="none"/>
        </w:rPr>
        <w:t>Plėvele dengta tabletė</w:t>
      </w:r>
    </w:p>
    <w:p w14:paraId="15ABF148" w14:textId="46E032B5"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r w:rsidRPr="00037AC5">
        <w:rPr>
          <w:rFonts w:ascii="Times New Roman" w:eastAsia="Times New Roman" w:hAnsi="Times New Roman" w:cs="Times New Roman"/>
          <w:kern w:val="0"/>
          <w:sz w:val="22"/>
          <w:szCs w:val="22"/>
          <w14:ligatures w14:val="none"/>
        </w:rPr>
        <w:t xml:space="preserve">100 </w:t>
      </w:r>
      <w:r w:rsidR="00E27403">
        <w:rPr>
          <w:rFonts w:ascii="Times New Roman" w:eastAsia="Times New Roman" w:hAnsi="Times New Roman" w:cs="Times New Roman"/>
          <w:kern w:val="0"/>
          <w:sz w:val="22"/>
          <w:szCs w:val="22"/>
          <w14:ligatures w14:val="none"/>
        </w:rPr>
        <w:t xml:space="preserve">plėvele dengtų </w:t>
      </w:r>
      <w:r w:rsidRPr="00037AC5">
        <w:rPr>
          <w:rFonts w:ascii="Times New Roman" w:eastAsia="Times New Roman" w:hAnsi="Times New Roman" w:cs="Times New Roman"/>
          <w:kern w:val="0"/>
          <w:sz w:val="22"/>
          <w:szCs w:val="22"/>
          <w14:ligatures w14:val="none"/>
        </w:rPr>
        <w:t>tablečių</w:t>
      </w:r>
    </w:p>
    <w:p w14:paraId="005422B0"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36C37103"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14:ligatures w14:val="none"/>
        </w:rPr>
      </w:pPr>
      <w:r w:rsidRPr="00037AC5">
        <w:rPr>
          <w:rFonts w:ascii="Times New Roman" w:eastAsia="Times New Roman" w:hAnsi="Times New Roman" w:cs="Times New Roman"/>
          <w:b/>
          <w:noProof/>
          <w:kern w:val="0"/>
          <w:sz w:val="22"/>
          <w:szCs w:val="22"/>
          <w14:ligatures w14:val="none"/>
        </w:rPr>
        <w:t>5.</w:t>
      </w:r>
      <w:r w:rsidRPr="00037AC5">
        <w:rPr>
          <w:rFonts w:ascii="Times New Roman" w:eastAsia="Times New Roman" w:hAnsi="Times New Roman" w:cs="Times New Roman"/>
          <w:b/>
          <w:noProof/>
          <w:kern w:val="0"/>
          <w:sz w:val="22"/>
          <w:szCs w:val="22"/>
          <w14:ligatures w14:val="none"/>
        </w:rPr>
        <w:tab/>
        <w:t>VARTOJIMO METODAS IR BŪDAS (-AI)</w:t>
      </w:r>
    </w:p>
    <w:p w14:paraId="02D346FA"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7E56A03C" w14:textId="77777777" w:rsidR="00037AC5" w:rsidRPr="00037AC5" w:rsidRDefault="00037AC5" w:rsidP="00037AC5">
      <w:pPr>
        <w:spacing w:after="0" w:line="240" w:lineRule="auto"/>
        <w:rPr>
          <w:rFonts w:ascii="Times New Roman" w:eastAsia="Times New Roman" w:hAnsi="Times New Roman" w:cs="Times New Roman"/>
          <w:kern w:val="0"/>
          <w:sz w:val="22"/>
          <w:szCs w:val="22"/>
          <w14:ligatures w14:val="none"/>
        </w:rPr>
      </w:pPr>
      <w:r w:rsidRPr="00037AC5">
        <w:rPr>
          <w:rFonts w:ascii="Times New Roman" w:eastAsia="Times New Roman" w:hAnsi="Times New Roman" w:cs="Times New Roman"/>
          <w:kern w:val="0"/>
          <w:sz w:val="22"/>
          <w:szCs w:val="22"/>
          <w14:ligatures w14:val="none"/>
        </w:rPr>
        <w:t>Vartoti per burną.</w:t>
      </w:r>
    </w:p>
    <w:p w14:paraId="3C1E2C09" w14:textId="7B796F2B"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r w:rsidRPr="00037AC5">
        <w:rPr>
          <w:rFonts w:ascii="Times New Roman" w:eastAsia="Times New Roman" w:hAnsi="Times New Roman" w:cs="Times New Roman"/>
          <w:kern w:val="0"/>
          <w:sz w:val="22"/>
          <w:szCs w:val="22"/>
          <w14:ligatures w14:val="none"/>
        </w:rPr>
        <w:t>Prieš vartojimą perskaitykite pakuotės lapelį.</w:t>
      </w:r>
    </w:p>
    <w:p w14:paraId="6C8C22BE"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571DCC2E"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037AC5">
        <w:rPr>
          <w:rFonts w:ascii="Times New Roman" w:eastAsia="Times New Roman" w:hAnsi="Times New Roman" w:cs="Times New Roman"/>
          <w:b/>
          <w:noProof/>
          <w:kern w:val="0"/>
          <w:sz w:val="22"/>
          <w:szCs w:val="22"/>
          <w14:ligatures w14:val="none"/>
        </w:rPr>
        <w:t>6.</w:t>
      </w:r>
      <w:r w:rsidRPr="00037AC5">
        <w:rPr>
          <w:rFonts w:ascii="Times New Roman" w:eastAsia="Times New Roman" w:hAnsi="Times New Roman" w:cs="Times New Roman"/>
          <w:b/>
          <w:noProof/>
          <w:kern w:val="0"/>
          <w:sz w:val="22"/>
          <w:szCs w:val="22"/>
          <w14:ligatures w14:val="none"/>
        </w:rPr>
        <w:tab/>
        <w:t>SPECIALUS ĮSPĖJIMAS, KAD VAISTINĮ PREPARATĄ BŪTINA LAIKYTI VAIKAMS NEPASTEBIMOJE IR NEPASIEKIAMOJE VIETOJE</w:t>
      </w:r>
    </w:p>
    <w:p w14:paraId="2D2EF5FA"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5FD6A290" w14:textId="339A4E36"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r w:rsidRPr="00037AC5">
        <w:rPr>
          <w:rFonts w:ascii="Times New Roman" w:eastAsia="Times New Roman" w:hAnsi="Times New Roman" w:cs="Times New Roman"/>
          <w:noProof/>
          <w:color w:val="222222"/>
          <w:kern w:val="0"/>
          <w:sz w:val="22"/>
          <w:szCs w:val="22"/>
          <w14:ligatures w14:val="none"/>
        </w:rPr>
        <w:t>Laikyti vaikams nepastebimoje ir nepasiekiamoje vietoje.</w:t>
      </w:r>
    </w:p>
    <w:p w14:paraId="482752A4"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279A3FBC"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14:ligatures w14:val="none"/>
        </w:rPr>
      </w:pPr>
      <w:r w:rsidRPr="00037AC5">
        <w:rPr>
          <w:rFonts w:ascii="Times New Roman" w:eastAsia="Times New Roman" w:hAnsi="Times New Roman" w:cs="Times New Roman"/>
          <w:b/>
          <w:noProof/>
          <w:kern w:val="0"/>
          <w:sz w:val="22"/>
          <w:szCs w:val="22"/>
          <w14:ligatures w14:val="none"/>
        </w:rPr>
        <w:t>7.</w:t>
      </w:r>
      <w:r w:rsidRPr="00037AC5">
        <w:rPr>
          <w:rFonts w:ascii="Times New Roman" w:eastAsia="Times New Roman" w:hAnsi="Times New Roman" w:cs="Times New Roman"/>
          <w:b/>
          <w:noProof/>
          <w:kern w:val="0"/>
          <w:sz w:val="22"/>
          <w:szCs w:val="22"/>
          <w14:ligatures w14:val="none"/>
        </w:rPr>
        <w:tab/>
        <w:t>KITAS (-I) SPECIALUS (-ŪS) ĮSPĖJIMAS (-AI) (JEI REIKIA)</w:t>
      </w:r>
    </w:p>
    <w:p w14:paraId="638BE730"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0930F8C1"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36C3AF33"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14:ligatures w14:val="none"/>
        </w:rPr>
      </w:pPr>
      <w:r w:rsidRPr="00037AC5">
        <w:rPr>
          <w:rFonts w:ascii="Times New Roman" w:eastAsia="Times New Roman" w:hAnsi="Times New Roman" w:cs="Times New Roman"/>
          <w:b/>
          <w:noProof/>
          <w:kern w:val="0"/>
          <w:sz w:val="22"/>
          <w:szCs w:val="22"/>
          <w14:ligatures w14:val="none"/>
        </w:rPr>
        <w:t>8.</w:t>
      </w:r>
      <w:r w:rsidRPr="00037AC5">
        <w:rPr>
          <w:rFonts w:ascii="Times New Roman" w:eastAsia="Times New Roman" w:hAnsi="Times New Roman" w:cs="Times New Roman"/>
          <w:b/>
          <w:noProof/>
          <w:kern w:val="0"/>
          <w:sz w:val="22"/>
          <w:szCs w:val="22"/>
          <w14:ligatures w14:val="none"/>
        </w:rPr>
        <w:tab/>
        <w:t>TINKAMUMO LAIKAS</w:t>
      </w:r>
    </w:p>
    <w:p w14:paraId="0C24FC04"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437FB2D7" w14:textId="284A8873" w:rsidR="00037AC5" w:rsidRPr="00037AC5" w:rsidRDefault="00037AC5" w:rsidP="00037AC5">
      <w:pPr>
        <w:spacing w:after="0" w:line="240" w:lineRule="auto"/>
        <w:rPr>
          <w:rFonts w:ascii="Times New Roman" w:eastAsia="Times New Roman" w:hAnsi="Times New Roman" w:cs="Times New Roman"/>
          <w:kern w:val="0"/>
          <w:sz w:val="22"/>
          <w:szCs w:val="22"/>
          <w14:ligatures w14:val="none"/>
        </w:rPr>
      </w:pPr>
      <w:r w:rsidRPr="00037AC5">
        <w:rPr>
          <w:rFonts w:ascii="Times New Roman" w:eastAsia="Times New Roman" w:hAnsi="Times New Roman" w:cs="Times New Roman"/>
          <w:kern w:val="0"/>
          <w:sz w:val="22"/>
          <w:szCs w:val="22"/>
          <w14:ligatures w14:val="none"/>
        </w:rPr>
        <w:t>Tinka iki {mm MMMM}</w:t>
      </w:r>
    </w:p>
    <w:p w14:paraId="14FCB8A7" w14:textId="77777777" w:rsidR="00037AC5" w:rsidRPr="00037AC5" w:rsidRDefault="00037AC5" w:rsidP="00037AC5">
      <w:pPr>
        <w:spacing w:after="0" w:line="240" w:lineRule="auto"/>
        <w:rPr>
          <w:rFonts w:ascii="Times New Roman" w:eastAsia="Times New Roman" w:hAnsi="Times New Roman" w:cs="Times New Roman"/>
          <w:kern w:val="0"/>
          <w:sz w:val="22"/>
          <w:szCs w:val="22"/>
          <w14:ligatures w14:val="none"/>
        </w:rPr>
      </w:pPr>
    </w:p>
    <w:p w14:paraId="3E44A148"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037AC5">
        <w:rPr>
          <w:rFonts w:ascii="Times New Roman" w:eastAsia="Times New Roman" w:hAnsi="Times New Roman" w:cs="Times New Roman"/>
          <w:b/>
          <w:noProof/>
          <w:kern w:val="0"/>
          <w:sz w:val="22"/>
          <w:szCs w:val="22"/>
          <w14:ligatures w14:val="none"/>
        </w:rPr>
        <w:t>9.</w:t>
      </w:r>
      <w:r w:rsidRPr="00037AC5">
        <w:rPr>
          <w:rFonts w:ascii="Times New Roman" w:eastAsia="Times New Roman" w:hAnsi="Times New Roman" w:cs="Times New Roman"/>
          <w:b/>
          <w:noProof/>
          <w:kern w:val="0"/>
          <w:sz w:val="22"/>
          <w:szCs w:val="22"/>
          <w14:ligatures w14:val="none"/>
        </w:rPr>
        <w:tab/>
        <w:t>SPECIALIOS LAIKYMO SĄLYGOS</w:t>
      </w:r>
    </w:p>
    <w:p w14:paraId="69EC0CFD"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1FBB2AD7" w14:textId="77777777" w:rsidR="00037AC5" w:rsidRPr="00037AC5" w:rsidRDefault="00037AC5" w:rsidP="00037AC5">
      <w:pPr>
        <w:spacing w:after="0" w:line="240" w:lineRule="auto"/>
        <w:rPr>
          <w:rFonts w:ascii="Times New Roman" w:eastAsia="Times New Roman" w:hAnsi="Times New Roman" w:cs="Times New Roman"/>
          <w:kern w:val="0"/>
          <w:sz w:val="22"/>
          <w:szCs w:val="22"/>
          <w14:ligatures w14:val="none"/>
        </w:rPr>
      </w:pPr>
    </w:p>
    <w:p w14:paraId="6A674748"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037AC5">
        <w:rPr>
          <w:rFonts w:ascii="Times New Roman" w:eastAsia="Times New Roman" w:hAnsi="Times New Roman" w:cs="Times New Roman"/>
          <w:b/>
          <w:noProof/>
          <w:kern w:val="0"/>
          <w:sz w:val="22"/>
          <w:szCs w:val="22"/>
          <w14:ligatures w14:val="none"/>
        </w:rPr>
        <w:t>10.</w:t>
      </w:r>
      <w:r w:rsidRPr="00037AC5">
        <w:rPr>
          <w:rFonts w:ascii="Times New Roman" w:eastAsia="Times New Roman" w:hAnsi="Times New Roman" w:cs="Times New Roman"/>
          <w:b/>
          <w:noProof/>
          <w:kern w:val="0"/>
          <w:sz w:val="22"/>
          <w:szCs w:val="22"/>
          <w14:ligatures w14:val="none"/>
        </w:rPr>
        <w:tab/>
        <w:t xml:space="preserve">SPECIALIOS ATSARGUMO PRIEMONĖS DĖL NESUVARTOTO </w:t>
      </w:r>
      <w:r w:rsidRPr="00037AC5">
        <w:rPr>
          <w:rFonts w:ascii="Times New Roman" w:eastAsia="Times New Roman" w:hAnsi="Times New Roman" w:cs="Times New Roman"/>
          <w:b/>
          <w:bCs/>
          <w:noProof/>
          <w:kern w:val="0"/>
          <w:sz w:val="22"/>
          <w:szCs w:val="22"/>
          <w14:ligatures w14:val="none"/>
        </w:rPr>
        <w:t xml:space="preserve">VAISTINIO PREPARATO AR JO ATLIEKŲ </w:t>
      </w:r>
      <w:r w:rsidRPr="00037AC5">
        <w:rPr>
          <w:rFonts w:ascii="Times New Roman" w:eastAsia="Times New Roman" w:hAnsi="Times New Roman" w:cs="Times New Roman"/>
          <w:b/>
          <w:noProof/>
          <w:kern w:val="0"/>
          <w:sz w:val="22"/>
          <w:szCs w:val="22"/>
          <w14:ligatures w14:val="none"/>
        </w:rPr>
        <w:t>TVARKYMO (JEI REIKIA)</w:t>
      </w:r>
    </w:p>
    <w:p w14:paraId="17267272"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03FCE595" w14:textId="77777777" w:rsidR="00E249FF" w:rsidRPr="00E249FF" w:rsidRDefault="00E249FF" w:rsidP="00E249FF">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180031CA" w14:textId="77777777" w:rsidR="00E249FF" w:rsidRPr="00E249FF" w:rsidRDefault="00E249FF" w:rsidP="00E249FF">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E249FF">
        <w:rPr>
          <w:rFonts w:ascii="Times New Roman" w:eastAsia="Times New Roman" w:hAnsi="Times New Roman" w:cs="Times New Roman"/>
          <w:b/>
          <w:kern w:val="0"/>
          <w:sz w:val="22"/>
          <w:szCs w:val="20"/>
          <w:lang w:eastAsia="x-none"/>
          <w14:ligatures w14:val="none"/>
        </w:rPr>
        <w:t>11.</w:t>
      </w:r>
      <w:r w:rsidRPr="00E249FF">
        <w:rPr>
          <w:rFonts w:ascii="Times New Roman" w:eastAsia="Times New Roman" w:hAnsi="Times New Roman" w:cs="Times New Roman"/>
          <w:b/>
          <w:kern w:val="0"/>
          <w:sz w:val="22"/>
          <w:szCs w:val="20"/>
          <w:lang w:eastAsia="x-none"/>
          <w14:ligatures w14:val="none"/>
        </w:rPr>
        <w:tab/>
        <w:t>LYGIAGRETUS IMPORTUOTOJAS</w:t>
      </w:r>
    </w:p>
    <w:p w14:paraId="5A82CFBF" w14:textId="77777777" w:rsidR="00E249FF" w:rsidRPr="00E249FF" w:rsidRDefault="00E249FF" w:rsidP="00E249FF">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6768C985" w14:textId="77777777" w:rsidR="00E249FF" w:rsidRPr="00E249FF" w:rsidRDefault="00E249FF" w:rsidP="00E249FF">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E249FF">
        <w:rPr>
          <w:rFonts w:ascii="Times New Roman" w:eastAsia="Times New Roman" w:hAnsi="Times New Roman" w:cs="Times New Roman"/>
          <w:kern w:val="0"/>
          <w:sz w:val="22"/>
          <w:szCs w:val="20"/>
          <w:lang w:eastAsia="ar-SA"/>
          <w14:ligatures w14:val="none"/>
        </w:rPr>
        <w:t>UAB „Niromed“</w:t>
      </w:r>
    </w:p>
    <w:p w14:paraId="3A07EC2D" w14:textId="77777777" w:rsidR="00E249FF" w:rsidRPr="00E249FF" w:rsidRDefault="00E249FF" w:rsidP="00E249FF">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E249FF">
        <w:rPr>
          <w:rFonts w:ascii="Times New Roman" w:eastAsia="Times New Roman" w:hAnsi="Times New Roman" w:cs="Times New Roman"/>
          <w:kern w:val="0"/>
          <w:sz w:val="22"/>
          <w:szCs w:val="20"/>
          <w:highlight w:val="lightGray"/>
          <w:lang w:eastAsia="ar-SA"/>
          <w14:ligatures w14:val="none"/>
        </w:rPr>
        <w:t>Žirmūnų g. 139A</w:t>
      </w:r>
    </w:p>
    <w:p w14:paraId="5CFC53A9" w14:textId="77777777" w:rsidR="00E249FF" w:rsidRPr="00E249FF" w:rsidRDefault="00E249FF" w:rsidP="00E249FF">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E249FF">
        <w:rPr>
          <w:rFonts w:ascii="Times New Roman" w:eastAsia="Times New Roman" w:hAnsi="Times New Roman" w:cs="Times New Roman"/>
          <w:kern w:val="0"/>
          <w:sz w:val="22"/>
          <w:szCs w:val="20"/>
          <w:highlight w:val="lightGray"/>
          <w:lang w:eastAsia="ar-SA"/>
          <w14:ligatures w14:val="none"/>
        </w:rPr>
        <w:t>LT-09120 Vilnius</w:t>
      </w:r>
    </w:p>
    <w:p w14:paraId="57226803" w14:textId="77777777" w:rsidR="00E249FF" w:rsidRPr="00E249FF" w:rsidRDefault="00E249FF" w:rsidP="00E249FF">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E249FF">
        <w:rPr>
          <w:rFonts w:ascii="Times New Roman" w:eastAsia="Times New Roman" w:hAnsi="Times New Roman" w:cs="Times New Roman"/>
          <w:kern w:val="0"/>
          <w:sz w:val="22"/>
          <w:szCs w:val="20"/>
          <w:highlight w:val="lightGray"/>
          <w:lang w:eastAsia="ar-SA"/>
          <w14:ligatures w14:val="none"/>
        </w:rPr>
        <w:t>Lietuva</w:t>
      </w:r>
    </w:p>
    <w:p w14:paraId="5DFD3153" w14:textId="77777777" w:rsidR="00E249FF" w:rsidRPr="00E249FF" w:rsidRDefault="00E249FF" w:rsidP="00E249FF">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555A2F1E" w14:textId="77777777" w:rsidR="00E249FF" w:rsidRPr="00E249FF" w:rsidRDefault="00E249FF" w:rsidP="00E249FF">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E249FF">
        <w:rPr>
          <w:rFonts w:ascii="Times New Roman" w:eastAsia="Times New Roman" w:hAnsi="Times New Roman" w:cs="Times New Roman"/>
          <w:b/>
          <w:kern w:val="0"/>
          <w:sz w:val="22"/>
          <w:szCs w:val="20"/>
          <w:lang w:eastAsia="x-none"/>
          <w14:ligatures w14:val="none"/>
        </w:rPr>
        <w:lastRenderedPageBreak/>
        <w:t>12.</w:t>
      </w:r>
      <w:r w:rsidRPr="00E249FF">
        <w:rPr>
          <w:rFonts w:ascii="Times New Roman" w:eastAsia="Times New Roman" w:hAnsi="Times New Roman" w:cs="Times New Roman"/>
          <w:b/>
          <w:kern w:val="0"/>
          <w:sz w:val="22"/>
          <w:szCs w:val="20"/>
          <w:lang w:eastAsia="x-none"/>
          <w14:ligatures w14:val="none"/>
        </w:rPr>
        <w:tab/>
        <w:t>LYGIAGRETAUS IMPORTO LEIDIMO NUMERIS (-IAI)</w:t>
      </w:r>
    </w:p>
    <w:p w14:paraId="7FCE764C" w14:textId="77777777" w:rsidR="00E249FF" w:rsidRDefault="00E249FF" w:rsidP="00E249FF">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7EB72934" w14:textId="53B4B676" w:rsidR="001F04B9" w:rsidRPr="001F04B9" w:rsidRDefault="00B446F2" w:rsidP="00E249FF">
      <w:pPr>
        <w:tabs>
          <w:tab w:val="left" w:pos="540"/>
          <w:tab w:val="left" w:pos="567"/>
        </w:tabs>
        <w:snapToGrid w:val="0"/>
        <w:spacing w:after="0" w:line="240" w:lineRule="auto"/>
        <w:rPr>
          <w:rFonts w:ascii="Times New Roman" w:eastAsia="Times New Roman" w:hAnsi="Times New Roman" w:cs="Times New Roman"/>
          <w:kern w:val="0"/>
          <w:sz w:val="22"/>
          <w:szCs w:val="22"/>
          <w:lang w:eastAsia="x-none"/>
          <w14:ligatures w14:val="none"/>
        </w:rPr>
      </w:pPr>
      <w:sdt>
        <w:sdtPr>
          <w:rPr>
            <w:rFonts w:ascii="Times New Roman" w:hAnsi="Times New Roman" w:cs="Times New Roman"/>
            <w:sz w:val="22"/>
            <w:szCs w:val="22"/>
          </w:rPr>
          <w:alias w:val="Leidimo numeris"/>
          <w:tag w:val="LI_NO"/>
          <w:id w:val="-1631308745"/>
          <w:placeholder>
            <w:docPart w:val="49AABCEFE360436AB14B278B97C27805"/>
          </w:placeholder>
          <w:text/>
        </w:sdtPr>
        <w:sdtEndPr/>
        <w:sdtContent>
          <w:r w:rsidR="001F04B9" w:rsidRPr="001F04B9">
            <w:rPr>
              <w:rFonts w:ascii="Times New Roman" w:hAnsi="Times New Roman" w:cs="Times New Roman"/>
              <w:sz w:val="22"/>
              <w:szCs w:val="22"/>
            </w:rPr>
            <w:t>LT/L/25/3066/001</w:t>
          </w:r>
        </w:sdtContent>
      </w:sdt>
    </w:p>
    <w:p w14:paraId="009298F4"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130269FD"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037AC5">
        <w:rPr>
          <w:rFonts w:ascii="Times New Roman" w:eastAsia="Times New Roman" w:hAnsi="Times New Roman" w:cs="Times New Roman"/>
          <w:b/>
          <w:noProof/>
          <w:kern w:val="0"/>
          <w:sz w:val="22"/>
          <w:szCs w:val="22"/>
          <w14:ligatures w14:val="none"/>
        </w:rPr>
        <w:t>13.</w:t>
      </w:r>
      <w:r w:rsidRPr="00037AC5">
        <w:rPr>
          <w:rFonts w:ascii="Times New Roman" w:eastAsia="Times New Roman" w:hAnsi="Times New Roman" w:cs="Times New Roman"/>
          <w:b/>
          <w:noProof/>
          <w:kern w:val="0"/>
          <w:sz w:val="22"/>
          <w:szCs w:val="22"/>
          <w14:ligatures w14:val="none"/>
        </w:rPr>
        <w:tab/>
        <w:t>SERIJOS NUMERIS</w:t>
      </w:r>
    </w:p>
    <w:p w14:paraId="5EA8BBDE"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3E80834E" w14:textId="16C006BC"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r w:rsidRPr="00037AC5">
        <w:rPr>
          <w:rFonts w:ascii="Times New Roman" w:eastAsia="Times New Roman" w:hAnsi="Times New Roman" w:cs="Times New Roman"/>
          <w:kern w:val="0"/>
          <w:sz w:val="22"/>
          <w:szCs w:val="22"/>
          <w14:ligatures w14:val="none"/>
        </w:rPr>
        <w:t>Serija</w:t>
      </w:r>
    </w:p>
    <w:p w14:paraId="633A0C0B"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44ECF17D"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037AC5">
        <w:rPr>
          <w:rFonts w:ascii="Times New Roman" w:eastAsia="Times New Roman" w:hAnsi="Times New Roman" w:cs="Times New Roman"/>
          <w:b/>
          <w:noProof/>
          <w:kern w:val="0"/>
          <w:sz w:val="22"/>
          <w:szCs w:val="22"/>
          <w14:ligatures w14:val="none"/>
        </w:rPr>
        <w:t>14.</w:t>
      </w:r>
      <w:r w:rsidRPr="00037AC5">
        <w:rPr>
          <w:rFonts w:ascii="Times New Roman" w:eastAsia="Times New Roman" w:hAnsi="Times New Roman" w:cs="Times New Roman"/>
          <w:b/>
          <w:noProof/>
          <w:kern w:val="0"/>
          <w:sz w:val="22"/>
          <w:szCs w:val="22"/>
          <w14:ligatures w14:val="none"/>
        </w:rPr>
        <w:tab/>
        <w:t>PARDAVIMO (IŠDAVIMO) TVARKA</w:t>
      </w:r>
    </w:p>
    <w:p w14:paraId="50F92D0A"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2D154161" w14:textId="4E8E4A41"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r w:rsidRPr="00037AC5">
        <w:rPr>
          <w:rFonts w:ascii="Times New Roman" w:eastAsia="Times New Roman" w:hAnsi="Times New Roman" w:cs="Times New Roman"/>
          <w:noProof/>
          <w:color w:val="222222"/>
          <w:kern w:val="0"/>
          <w:sz w:val="22"/>
          <w:szCs w:val="22"/>
          <w14:ligatures w14:val="none"/>
        </w:rPr>
        <w:t>Nereceptinis vaistinis preparatas</w:t>
      </w:r>
      <w:r w:rsidR="0054478E">
        <w:rPr>
          <w:rFonts w:ascii="Times New Roman" w:eastAsia="Times New Roman" w:hAnsi="Times New Roman" w:cs="Times New Roman"/>
          <w:noProof/>
          <w:color w:val="222222"/>
          <w:kern w:val="0"/>
          <w:sz w:val="22"/>
          <w:szCs w:val="22"/>
          <w14:ligatures w14:val="none"/>
        </w:rPr>
        <w:t>.</w:t>
      </w:r>
    </w:p>
    <w:p w14:paraId="237A040E"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1AFA4117"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037AC5">
        <w:rPr>
          <w:rFonts w:ascii="Times New Roman" w:eastAsia="Times New Roman" w:hAnsi="Times New Roman" w:cs="Times New Roman"/>
          <w:b/>
          <w:noProof/>
          <w:kern w:val="0"/>
          <w:sz w:val="22"/>
          <w:szCs w:val="22"/>
          <w14:ligatures w14:val="none"/>
        </w:rPr>
        <w:t>15.</w:t>
      </w:r>
      <w:r w:rsidRPr="00037AC5">
        <w:rPr>
          <w:rFonts w:ascii="Times New Roman" w:eastAsia="Times New Roman" w:hAnsi="Times New Roman" w:cs="Times New Roman"/>
          <w:b/>
          <w:noProof/>
          <w:kern w:val="0"/>
          <w:sz w:val="22"/>
          <w:szCs w:val="22"/>
          <w14:ligatures w14:val="none"/>
        </w:rPr>
        <w:tab/>
        <w:t>VARTOJIMO INSTRUKCIJA</w:t>
      </w:r>
    </w:p>
    <w:p w14:paraId="0D9FC515"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4558732C" w14:textId="667D5C3B" w:rsidR="00037AC5" w:rsidRPr="00037AC5" w:rsidRDefault="00EC2116" w:rsidP="00037AC5">
      <w:pPr>
        <w:spacing w:after="0" w:line="240" w:lineRule="auto"/>
        <w:rPr>
          <w:rFonts w:ascii="Times New Roman" w:eastAsia="Times New Roman" w:hAnsi="Times New Roman" w:cs="Times New Roman"/>
          <w:noProof/>
          <w:color w:val="222222"/>
          <w:kern w:val="0"/>
          <w:sz w:val="22"/>
          <w:szCs w:val="22"/>
          <w14:ligatures w14:val="none"/>
        </w:rPr>
      </w:pPr>
      <w:r w:rsidRPr="00EC2116">
        <w:rPr>
          <w:rFonts w:ascii="Times New Roman" w:eastAsia="Times New Roman" w:hAnsi="Times New Roman" w:cs="Times New Roman"/>
          <w:noProof/>
          <w:color w:val="222222"/>
          <w:kern w:val="0"/>
          <w:sz w:val="22"/>
          <w:szCs w:val="22"/>
          <w14:ligatures w14:val="none"/>
        </w:rPr>
        <w:t>Nikitabs</w:t>
      </w:r>
      <w:r>
        <w:rPr>
          <w:rFonts w:ascii="Times New Roman" w:eastAsia="Times New Roman" w:hAnsi="Times New Roman" w:cs="Times New Roman"/>
          <w:noProof/>
          <w:color w:val="222222"/>
          <w:kern w:val="0"/>
          <w:sz w:val="22"/>
          <w:szCs w:val="22"/>
          <w14:ligatures w14:val="none"/>
        </w:rPr>
        <w:t xml:space="preserve"> </w:t>
      </w:r>
      <w:r w:rsidR="00037AC5" w:rsidRPr="00037AC5">
        <w:rPr>
          <w:rFonts w:ascii="Times New Roman" w:eastAsia="Times New Roman" w:hAnsi="Times New Roman" w:cs="Times New Roman"/>
          <w:noProof/>
          <w:color w:val="222222"/>
          <w:kern w:val="0"/>
          <w:sz w:val="22"/>
          <w:szCs w:val="22"/>
          <w14:ligatures w14:val="none"/>
        </w:rPr>
        <w:t>skirtas suaugusiųjų priklausomybės nuo tabako gydymui.</w:t>
      </w:r>
    </w:p>
    <w:p w14:paraId="6D472FD4"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5F02D7D7" w14:textId="77777777" w:rsidR="00037AC5" w:rsidRPr="00037AC5" w:rsidRDefault="00037AC5" w:rsidP="00037AC5">
      <w:pPr>
        <w:spacing w:after="0" w:line="220" w:lineRule="exact"/>
        <w:rPr>
          <w:rFonts w:ascii="Times New Roman" w:eastAsia="Times New Roman" w:hAnsi="Times New Roman" w:cs="Times New Roman"/>
          <w:b/>
          <w:bCs/>
          <w:kern w:val="0"/>
          <w:sz w:val="22"/>
          <w:szCs w:val="22"/>
          <w14:ligatures w14:val="none"/>
        </w:rPr>
      </w:pPr>
      <w:r w:rsidRPr="00037AC5">
        <w:rPr>
          <w:rFonts w:ascii="Times New Roman" w:eastAsia="Times New Roman" w:hAnsi="Times New Roman" w:cs="Times New Roman"/>
          <w:b/>
          <w:bCs/>
          <w:kern w:val="0"/>
          <w:sz w:val="22"/>
          <w:szCs w:val="22"/>
          <w14:ligatures w14:val="none"/>
        </w:rPr>
        <w:t>PRIEŠ VAISTO VARTOJIMĄ PASITARKITE SU GYDYTOJU:</w:t>
      </w:r>
    </w:p>
    <w:p w14:paraId="0B1F4ED1" w14:textId="77777777" w:rsidR="00037AC5" w:rsidRPr="00037AC5" w:rsidRDefault="00037AC5" w:rsidP="00037AC5">
      <w:pPr>
        <w:numPr>
          <w:ilvl w:val="0"/>
          <w:numId w:val="1"/>
        </w:numPr>
        <w:spacing w:after="0" w:line="240" w:lineRule="auto"/>
        <w:rPr>
          <w:rFonts w:ascii="Times New Roman" w:eastAsia="Times New Roman" w:hAnsi="Times New Roman" w:cs="Times New Roman"/>
          <w:color w:val="222222"/>
          <w:kern w:val="0"/>
          <w:sz w:val="22"/>
          <w:szCs w:val="22"/>
          <w14:ligatures w14:val="none"/>
        </w:rPr>
      </w:pPr>
      <w:r w:rsidRPr="00037AC5">
        <w:rPr>
          <w:rFonts w:ascii="Times New Roman" w:eastAsia="Times New Roman" w:hAnsi="Times New Roman" w:cs="Times New Roman"/>
          <w:color w:val="222222"/>
          <w:kern w:val="0"/>
          <w:sz w:val="22"/>
          <w:szCs w:val="22"/>
          <w14:ligatures w14:val="none"/>
        </w:rPr>
        <w:t>jeigu sergate širdies ir kraujagyslių ligomis, skrandžio ir dvylikapirštės žarnos opalige, diabetu;</w:t>
      </w:r>
    </w:p>
    <w:p w14:paraId="4B1F5721" w14:textId="77777777" w:rsidR="00037AC5" w:rsidRPr="00037AC5" w:rsidRDefault="00037AC5" w:rsidP="00037AC5">
      <w:pPr>
        <w:numPr>
          <w:ilvl w:val="0"/>
          <w:numId w:val="1"/>
        </w:numPr>
        <w:spacing w:after="0" w:line="240" w:lineRule="auto"/>
        <w:rPr>
          <w:rFonts w:ascii="Times New Roman" w:eastAsia="Times New Roman" w:hAnsi="Times New Roman" w:cs="Times New Roman"/>
          <w:color w:val="222222"/>
          <w:kern w:val="0"/>
          <w:sz w:val="22"/>
          <w:szCs w:val="22"/>
          <w14:ligatures w14:val="none"/>
        </w:rPr>
      </w:pPr>
      <w:r w:rsidRPr="00037AC5">
        <w:rPr>
          <w:rFonts w:ascii="Times New Roman" w:eastAsia="Times New Roman" w:hAnsi="Times New Roman" w:cs="Times New Roman"/>
          <w:color w:val="222222"/>
          <w:kern w:val="0"/>
          <w:sz w:val="22"/>
          <w:szCs w:val="22"/>
          <w14:ligatures w14:val="none"/>
        </w:rPr>
        <w:t>jei sustiprėjusi skydliaukės funkcija,</w:t>
      </w:r>
    </w:p>
    <w:p w14:paraId="0C5E7777" w14:textId="77777777" w:rsidR="00037AC5" w:rsidRPr="00037AC5" w:rsidRDefault="00037AC5" w:rsidP="00037AC5">
      <w:pPr>
        <w:numPr>
          <w:ilvl w:val="0"/>
          <w:numId w:val="1"/>
        </w:numPr>
        <w:spacing w:after="0" w:line="240" w:lineRule="auto"/>
        <w:rPr>
          <w:rFonts w:ascii="Times New Roman" w:eastAsia="Times New Roman" w:hAnsi="Times New Roman" w:cs="Times New Roman"/>
          <w:color w:val="222222"/>
          <w:kern w:val="0"/>
          <w:sz w:val="22"/>
          <w:szCs w:val="22"/>
          <w14:ligatures w14:val="none"/>
        </w:rPr>
      </w:pPr>
      <w:r w:rsidRPr="00037AC5">
        <w:rPr>
          <w:rFonts w:ascii="Times New Roman" w:eastAsia="Times New Roman" w:hAnsi="Times New Roman" w:cs="Times New Roman"/>
          <w:color w:val="222222"/>
          <w:kern w:val="0"/>
          <w:sz w:val="22"/>
          <w:szCs w:val="22"/>
          <w14:ligatures w14:val="none"/>
        </w:rPr>
        <w:t>sutrikusi inkstų ar kepenų veikla;</w:t>
      </w:r>
    </w:p>
    <w:p w14:paraId="1F19C7FB"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61446AC1" w14:textId="1518D624" w:rsidR="00037AC5" w:rsidRPr="00037AC5" w:rsidRDefault="00EC2116" w:rsidP="00037AC5">
      <w:pPr>
        <w:spacing w:after="0" w:line="240" w:lineRule="auto"/>
        <w:rPr>
          <w:rFonts w:ascii="Times New Roman" w:eastAsia="Times New Roman" w:hAnsi="Times New Roman" w:cs="Times New Roman"/>
          <w:noProof/>
          <w:color w:val="222222"/>
          <w:kern w:val="0"/>
          <w:sz w:val="22"/>
          <w:szCs w:val="22"/>
          <w14:ligatures w14:val="none"/>
        </w:rPr>
      </w:pPr>
      <w:r w:rsidRPr="00EC2116">
        <w:rPr>
          <w:rFonts w:ascii="Times New Roman" w:eastAsia="Times New Roman" w:hAnsi="Times New Roman" w:cs="Times New Roman"/>
          <w:noProof/>
          <w:color w:val="222222"/>
          <w:kern w:val="0"/>
          <w:sz w:val="22"/>
          <w:szCs w:val="22"/>
          <w14:ligatures w14:val="none"/>
        </w:rPr>
        <w:t>Nikitabs</w:t>
      </w:r>
      <w:r>
        <w:rPr>
          <w:rFonts w:ascii="Times New Roman" w:eastAsia="Times New Roman" w:hAnsi="Times New Roman" w:cs="Times New Roman"/>
          <w:noProof/>
          <w:color w:val="222222"/>
          <w:kern w:val="0"/>
          <w:sz w:val="22"/>
          <w:szCs w:val="22"/>
          <w14:ligatures w14:val="none"/>
        </w:rPr>
        <w:t xml:space="preserve"> </w:t>
      </w:r>
      <w:r w:rsidR="00037AC5" w:rsidRPr="00037AC5">
        <w:rPr>
          <w:rFonts w:ascii="Times New Roman" w:eastAsia="Times New Roman" w:hAnsi="Times New Roman" w:cs="Times New Roman"/>
          <w:noProof/>
          <w:color w:val="222222"/>
          <w:kern w:val="0"/>
          <w:sz w:val="22"/>
          <w:szCs w:val="22"/>
          <w14:ligatures w14:val="none"/>
        </w:rPr>
        <w:t xml:space="preserve">tabletę reikia nuryti visą, užgeriant pakankamu kiekiu skysčio, vartoti </w:t>
      </w:r>
      <w:r w:rsidR="00037AC5" w:rsidRPr="00037AC5">
        <w:rPr>
          <w:rFonts w:ascii="Times New Roman" w:eastAsia="Times New Roman" w:hAnsi="Times New Roman" w:cs="Times New Roman"/>
          <w:noProof/>
          <w:color w:val="000000"/>
          <w:kern w:val="0"/>
          <w:sz w:val="22"/>
          <w:szCs w:val="22"/>
          <w14:ligatures w14:val="none"/>
        </w:rPr>
        <w:t>pagal 25 dienų schemą (žr. pakuotės lapelį)</w:t>
      </w:r>
      <w:r w:rsidR="00037AC5" w:rsidRPr="00037AC5">
        <w:rPr>
          <w:rFonts w:ascii="Times New Roman" w:eastAsia="Times New Roman" w:hAnsi="Times New Roman" w:cs="Times New Roman"/>
          <w:noProof/>
          <w:color w:val="222222"/>
          <w:kern w:val="0"/>
          <w:sz w:val="22"/>
          <w:szCs w:val="22"/>
          <w14:ligatures w14:val="none"/>
        </w:rPr>
        <w:t xml:space="preserve">. </w:t>
      </w:r>
    </w:p>
    <w:p w14:paraId="18C051B2"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250ADC81" w14:textId="77777777" w:rsidR="00037AC5" w:rsidRPr="00037AC5" w:rsidRDefault="00037AC5" w:rsidP="00037A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037AC5">
        <w:rPr>
          <w:rFonts w:ascii="Times New Roman" w:eastAsia="Times New Roman" w:hAnsi="Times New Roman" w:cs="Times New Roman"/>
          <w:b/>
          <w:noProof/>
          <w:kern w:val="0"/>
          <w:sz w:val="22"/>
          <w:szCs w:val="22"/>
          <w14:ligatures w14:val="none"/>
        </w:rPr>
        <w:t>16.</w:t>
      </w:r>
      <w:r w:rsidRPr="00037AC5">
        <w:rPr>
          <w:rFonts w:ascii="Times New Roman" w:eastAsia="Times New Roman" w:hAnsi="Times New Roman" w:cs="Times New Roman"/>
          <w:b/>
          <w:noProof/>
          <w:kern w:val="0"/>
          <w:sz w:val="22"/>
          <w:szCs w:val="22"/>
          <w14:ligatures w14:val="none"/>
        </w:rPr>
        <w:tab/>
        <w:t>INFORMACIJA BRAILIO RAŠTU</w:t>
      </w:r>
    </w:p>
    <w:p w14:paraId="2CB9F53D" w14:textId="77777777" w:rsidR="00037AC5" w:rsidRPr="00037AC5" w:rsidRDefault="00037AC5" w:rsidP="00037AC5">
      <w:pPr>
        <w:spacing w:after="0" w:line="240" w:lineRule="auto"/>
        <w:rPr>
          <w:rFonts w:ascii="Times New Roman" w:eastAsia="Times New Roman" w:hAnsi="Times New Roman" w:cs="Times New Roman"/>
          <w:noProof/>
          <w:color w:val="222222"/>
          <w:kern w:val="0"/>
          <w:sz w:val="22"/>
          <w:szCs w:val="22"/>
          <w14:ligatures w14:val="none"/>
        </w:rPr>
      </w:pPr>
    </w:p>
    <w:p w14:paraId="7501FDB9" w14:textId="4179F4C0" w:rsidR="00037AC5" w:rsidRPr="00037AC5" w:rsidRDefault="00275A97" w:rsidP="00037AC5">
      <w:pPr>
        <w:spacing w:after="0" w:line="240" w:lineRule="auto"/>
        <w:rPr>
          <w:rFonts w:ascii="Times New Roman" w:eastAsia="Times New Roman" w:hAnsi="Times New Roman" w:cs="Times New Roman"/>
          <w:color w:val="222222"/>
          <w:kern w:val="0"/>
          <w:sz w:val="22"/>
          <w:szCs w:val="22"/>
          <w14:ligatures w14:val="none"/>
        </w:rPr>
      </w:pPr>
      <w:r>
        <w:rPr>
          <w:rFonts w:ascii="Times New Roman" w:eastAsia="Times New Roman" w:hAnsi="Times New Roman" w:cs="Times New Roman"/>
          <w:noProof/>
          <w:color w:val="222222"/>
          <w:kern w:val="0"/>
          <w:sz w:val="22"/>
          <w:szCs w:val="22"/>
          <w14:ligatures w14:val="none"/>
        </w:rPr>
        <w:t>n</w:t>
      </w:r>
      <w:r w:rsidRPr="00275A97">
        <w:rPr>
          <w:rFonts w:ascii="Times New Roman" w:eastAsia="Times New Roman" w:hAnsi="Times New Roman" w:cs="Times New Roman"/>
          <w:noProof/>
          <w:color w:val="222222"/>
          <w:kern w:val="0"/>
          <w:sz w:val="22"/>
          <w:szCs w:val="22"/>
          <w14:ligatures w14:val="none"/>
        </w:rPr>
        <w:t>ikitabs</w:t>
      </w:r>
      <w:r>
        <w:rPr>
          <w:rFonts w:ascii="Times New Roman" w:eastAsia="Times New Roman" w:hAnsi="Times New Roman" w:cs="Times New Roman"/>
          <w:noProof/>
          <w:color w:val="222222"/>
          <w:kern w:val="0"/>
          <w:sz w:val="22"/>
          <w:szCs w:val="22"/>
          <w14:ligatures w14:val="none"/>
        </w:rPr>
        <w:t xml:space="preserve"> </w:t>
      </w:r>
      <w:r w:rsidR="00037AC5" w:rsidRPr="00037AC5">
        <w:rPr>
          <w:rFonts w:ascii="Times New Roman" w:eastAsia="Times New Roman" w:hAnsi="Times New Roman" w:cs="Times New Roman"/>
          <w:noProof/>
          <w:color w:val="222222"/>
          <w:kern w:val="0"/>
          <w:sz w:val="22"/>
          <w:szCs w:val="22"/>
          <w14:ligatures w14:val="none"/>
        </w:rPr>
        <w:t>1,5 mg</w:t>
      </w:r>
    </w:p>
    <w:p w14:paraId="54839DB5" w14:textId="6DAE0E7C" w:rsidR="000E75BE" w:rsidRDefault="000E75BE" w:rsidP="00037AC5">
      <w:pPr>
        <w:spacing w:after="0" w:line="240" w:lineRule="auto"/>
        <w:rPr>
          <w:rFonts w:ascii="Times New Roman" w:eastAsia="Times New Roman" w:hAnsi="Times New Roman" w:cs="Times New Roman"/>
          <w:noProof/>
          <w:color w:val="222222"/>
          <w:kern w:val="0"/>
          <w:sz w:val="22"/>
          <w:szCs w:val="22"/>
          <w14:ligatures w14:val="none"/>
        </w:rPr>
      </w:pPr>
    </w:p>
    <w:p w14:paraId="5B928470" w14:textId="77777777" w:rsidR="00430D14" w:rsidRPr="00430D14" w:rsidRDefault="00430D14" w:rsidP="00430D14">
      <w:pPr>
        <w:keepNext/>
        <w:pBdr>
          <w:top w:val="single" w:sz="4" w:space="0"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kern w:val="0"/>
          <w:sz w:val="22"/>
          <w14:ligatures w14:val="none"/>
        </w:rPr>
      </w:pPr>
      <w:r w:rsidRPr="00430D14">
        <w:rPr>
          <w:rFonts w:ascii="Times New Roman" w:eastAsia="Times New Roman" w:hAnsi="Times New Roman" w:cs="Times New Roman"/>
          <w:b/>
          <w:noProof/>
          <w:kern w:val="0"/>
          <w:sz w:val="22"/>
          <w:szCs w:val="20"/>
          <w14:ligatures w14:val="none"/>
        </w:rPr>
        <w:t>17.</w:t>
      </w:r>
      <w:r w:rsidRPr="00430D14">
        <w:rPr>
          <w:rFonts w:ascii="Times New Roman" w:eastAsia="Times New Roman" w:hAnsi="Times New Roman" w:cs="Times New Roman"/>
          <w:b/>
          <w:noProof/>
          <w:kern w:val="0"/>
          <w:sz w:val="22"/>
          <w:szCs w:val="20"/>
          <w14:ligatures w14:val="none"/>
        </w:rPr>
        <w:tab/>
        <w:t>UNIKALUS IDENTIFIKATORIUS – 2D BRŪKŠNINIS KODAS</w:t>
      </w:r>
      <w:r w:rsidRPr="00430D14">
        <w:rPr>
          <w:rFonts w:ascii="Times New Roman" w:eastAsia="Times New Roman" w:hAnsi="Times New Roman" w:cs="Times New Roman"/>
          <w:kern w:val="0"/>
          <w:sz w:val="22"/>
          <w:szCs w:val="20"/>
          <w14:ligatures w14:val="none"/>
        </w:rPr>
        <w:fldChar w:fldCharType="begin"/>
      </w:r>
      <w:r w:rsidRPr="00430D14">
        <w:rPr>
          <w:rFonts w:ascii="Times New Roman" w:eastAsia="Times New Roman" w:hAnsi="Times New Roman" w:cs="Times New Roman"/>
          <w:kern w:val="0"/>
          <w:sz w:val="22"/>
          <w:szCs w:val="20"/>
          <w14:ligatures w14:val="none"/>
        </w:rPr>
        <w:instrText xml:space="preserve"> DOCVARIABLE VAULT_ND_1f5fdaa4-f6ec-4640-8038-a6eae76f10f6 \* MERGEFORMAT </w:instrText>
      </w:r>
      <w:r w:rsidRPr="00430D14">
        <w:rPr>
          <w:rFonts w:ascii="Times New Roman" w:eastAsia="Times New Roman" w:hAnsi="Times New Roman" w:cs="Times New Roman"/>
          <w:kern w:val="0"/>
          <w:sz w:val="22"/>
          <w:szCs w:val="20"/>
          <w14:ligatures w14:val="none"/>
        </w:rPr>
        <w:fldChar w:fldCharType="separate"/>
      </w:r>
      <w:r w:rsidRPr="00430D14">
        <w:rPr>
          <w:rFonts w:ascii="Times New Roman" w:eastAsia="Times New Roman" w:hAnsi="Times New Roman" w:cs="Times New Roman"/>
          <w:b/>
          <w:noProof/>
          <w:kern w:val="0"/>
          <w:sz w:val="22"/>
          <w:szCs w:val="20"/>
          <w14:ligatures w14:val="none"/>
        </w:rPr>
        <w:t xml:space="preserve"> </w:t>
      </w:r>
      <w:r w:rsidRPr="00430D14">
        <w:rPr>
          <w:rFonts w:ascii="Times New Roman" w:eastAsia="Times New Roman" w:hAnsi="Times New Roman" w:cs="Times New Roman"/>
          <w:b/>
          <w:noProof/>
          <w:kern w:val="0"/>
          <w:sz w:val="22"/>
          <w:szCs w:val="20"/>
          <w14:ligatures w14:val="none"/>
        </w:rPr>
        <w:fldChar w:fldCharType="end"/>
      </w:r>
    </w:p>
    <w:p w14:paraId="1EEFB300" w14:textId="77777777" w:rsidR="00430D14" w:rsidRPr="00430D14" w:rsidRDefault="00430D14" w:rsidP="00430D14">
      <w:pPr>
        <w:tabs>
          <w:tab w:val="left" w:pos="567"/>
        </w:tabs>
        <w:snapToGrid w:val="0"/>
        <w:spacing w:after="0" w:line="260" w:lineRule="exact"/>
        <w:rPr>
          <w:rFonts w:ascii="Times New Roman" w:eastAsia="Times New Roman" w:hAnsi="Times New Roman" w:cs="Times New Roman"/>
          <w:noProof/>
          <w:kern w:val="0"/>
          <w:sz w:val="22"/>
          <w:szCs w:val="20"/>
          <w14:ligatures w14:val="none"/>
        </w:rPr>
      </w:pPr>
    </w:p>
    <w:p w14:paraId="24519653" w14:textId="77092517" w:rsidR="00430D14" w:rsidRPr="00430D14" w:rsidRDefault="00430D14" w:rsidP="00430D14">
      <w:pPr>
        <w:tabs>
          <w:tab w:val="left" w:pos="567"/>
        </w:tabs>
        <w:snapToGrid w:val="0"/>
        <w:spacing w:after="0" w:line="260" w:lineRule="exact"/>
        <w:rPr>
          <w:rFonts w:ascii="Times New Roman" w:eastAsia="Times New Roman" w:hAnsi="Times New Roman" w:cs="Times New Roman"/>
          <w:noProof/>
          <w:kern w:val="0"/>
          <w:sz w:val="22"/>
          <w:szCs w:val="22"/>
          <w:shd w:val="clear" w:color="auto" w:fill="CCCCCC"/>
          <w14:ligatures w14:val="none"/>
        </w:rPr>
      </w:pPr>
      <w:r w:rsidRPr="00430D14">
        <w:rPr>
          <w:rFonts w:ascii="Times New Roman" w:eastAsia="Times New Roman" w:hAnsi="Times New Roman" w:cs="Times New Roman"/>
          <w:kern w:val="0"/>
          <w:sz w:val="22"/>
          <w:szCs w:val="20"/>
          <w:highlight w:val="lightGray"/>
          <w14:ligatures w14:val="none"/>
        </w:rPr>
        <w:t>Duomenys nebūtini.</w:t>
      </w:r>
    </w:p>
    <w:p w14:paraId="6900B15C" w14:textId="77777777" w:rsidR="00430D14" w:rsidRPr="00430D14" w:rsidRDefault="00430D14" w:rsidP="00430D14">
      <w:pPr>
        <w:tabs>
          <w:tab w:val="left" w:pos="567"/>
        </w:tabs>
        <w:snapToGrid w:val="0"/>
        <w:spacing w:after="0" w:line="260" w:lineRule="exact"/>
        <w:rPr>
          <w:rFonts w:ascii="Times New Roman" w:eastAsia="Times New Roman" w:hAnsi="Times New Roman" w:cs="Times New Roman"/>
          <w:noProof/>
          <w:kern w:val="0"/>
          <w:sz w:val="22"/>
          <w:szCs w:val="20"/>
          <w14:ligatures w14:val="none"/>
        </w:rPr>
      </w:pPr>
    </w:p>
    <w:p w14:paraId="5AA11400" w14:textId="77777777" w:rsidR="00430D14" w:rsidRPr="00430D14" w:rsidRDefault="00430D14" w:rsidP="00430D14">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kern w:val="0"/>
          <w:sz w:val="22"/>
          <w:szCs w:val="20"/>
          <w14:ligatures w14:val="none"/>
        </w:rPr>
      </w:pPr>
      <w:r w:rsidRPr="00430D14">
        <w:rPr>
          <w:rFonts w:ascii="Times New Roman" w:eastAsia="Times New Roman" w:hAnsi="Times New Roman" w:cs="Times New Roman"/>
          <w:b/>
          <w:noProof/>
          <w:kern w:val="0"/>
          <w:sz w:val="22"/>
          <w:szCs w:val="20"/>
          <w14:ligatures w14:val="none"/>
        </w:rPr>
        <w:t>18.</w:t>
      </w:r>
      <w:r w:rsidRPr="00430D14">
        <w:rPr>
          <w:rFonts w:ascii="Times New Roman" w:eastAsia="Times New Roman" w:hAnsi="Times New Roman" w:cs="Times New Roman"/>
          <w:b/>
          <w:noProof/>
          <w:kern w:val="0"/>
          <w:sz w:val="22"/>
          <w:szCs w:val="20"/>
          <w14:ligatures w14:val="none"/>
        </w:rPr>
        <w:tab/>
        <w:t>UNIKALUS IDENTIFIKATORIUS – ŽMONĖMS SUPRANTAMI DUOMENYS</w:t>
      </w:r>
      <w:r w:rsidRPr="00430D14">
        <w:rPr>
          <w:rFonts w:ascii="Times New Roman" w:eastAsia="Times New Roman" w:hAnsi="Times New Roman" w:cs="Times New Roman"/>
          <w:kern w:val="0"/>
          <w:sz w:val="22"/>
          <w:szCs w:val="20"/>
          <w14:ligatures w14:val="none"/>
        </w:rPr>
        <w:fldChar w:fldCharType="begin"/>
      </w:r>
      <w:r w:rsidRPr="00430D14">
        <w:rPr>
          <w:rFonts w:ascii="Times New Roman" w:eastAsia="Times New Roman" w:hAnsi="Times New Roman" w:cs="Times New Roman"/>
          <w:kern w:val="0"/>
          <w:sz w:val="22"/>
          <w:szCs w:val="20"/>
          <w14:ligatures w14:val="none"/>
        </w:rPr>
        <w:instrText xml:space="preserve"> DOCVARIABLE VAULT_ND_196ea4c9-1a19-4f85-84d9-d79613644475 \* MERGEFORMAT </w:instrText>
      </w:r>
      <w:r w:rsidRPr="00430D14">
        <w:rPr>
          <w:rFonts w:ascii="Times New Roman" w:eastAsia="Times New Roman" w:hAnsi="Times New Roman" w:cs="Times New Roman"/>
          <w:kern w:val="0"/>
          <w:sz w:val="22"/>
          <w:szCs w:val="20"/>
          <w14:ligatures w14:val="none"/>
        </w:rPr>
        <w:fldChar w:fldCharType="separate"/>
      </w:r>
      <w:r w:rsidRPr="00430D14">
        <w:rPr>
          <w:rFonts w:ascii="Times New Roman" w:eastAsia="Times New Roman" w:hAnsi="Times New Roman" w:cs="Times New Roman"/>
          <w:b/>
          <w:noProof/>
          <w:kern w:val="0"/>
          <w:sz w:val="22"/>
          <w:szCs w:val="20"/>
          <w14:ligatures w14:val="none"/>
        </w:rPr>
        <w:t xml:space="preserve"> </w:t>
      </w:r>
      <w:r w:rsidRPr="00430D14">
        <w:rPr>
          <w:rFonts w:ascii="Times New Roman" w:eastAsia="Times New Roman" w:hAnsi="Times New Roman" w:cs="Times New Roman"/>
          <w:b/>
          <w:noProof/>
          <w:kern w:val="0"/>
          <w:sz w:val="22"/>
          <w:szCs w:val="20"/>
          <w14:ligatures w14:val="none"/>
        </w:rPr>
        <w:fldChar w:fldCharType="end"/>
      </w:r>
    </w:p>
    <w:p w14:paraId="70892E52" w14:textId="77777777" w:rsidR="00430D14" w:rsidRPr="00430D14" w:rsidRDefault="00430D14" w:rsidP="00430D14">
      <w:pPr>
        <w:tabs>
          <w:tab w:val="left" w:pos="567"/>
        </w:tabs>
        <w:snapToGrid w:val="0"/>
        <w:spacing w:after="0" w:line="260" w:lineRule="exact"/>
        <w:rPr>
          <w:rFonts w:ascii="Times New Roman" w:eastAsia="Times New Roman" w:hAnsi="Times New Roman" w:cs="Times New Roman"/>
          <w:noProof/>
          <w:kern w:val="0"/>
          <w:sz w:val="22"/>
          <w:szCs w:val="20"/>
          <w14:ligatures w14:val="none"/>
        </w:rPr>
      </w:pPr>
    </w:p>
    <w:p w14:paraId="2FC67675" w14:textId="6B3662CF" w:rsidR="00430D14" w:rsidRDefault="00430D14" w:rsidP="00430D14">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430D14">
        <w:rPr>
          <w:rFonts w:ascii="Times New Roman" w:eastAsia="Times New Roman" w:hAnsi="Times New Roman" w:cs="Times New Roman"/>
          <w:kern w:val="0"/>
          <w:sz w:val="22"/>
          <w:szCs w:val="20"/>
          <w:highlight w:val="lightGray"/>
          <w14:ligatures w14:val="none"/>
        </w:rPr>
        <w:t>Duomenys nebūtini.</w:t>
      </w:r>
    </w:p>
    <w:p w14:paraId="07BA7780" w14:textId="77777777" w:rsidR="00430D14" w:rsidRPr="00430D14" w:rsidRDefault="00430D14" w:rsidP="00430D14">
      <w:pPr>
        <w:tabs>
          <w:tab w:val="left" w:pos="567"/>
        </w:tabs>
        <w:snapToGrid w:val="0"/>
        <w:spacing w:after="0" w:line="260" w:lineRule="exact"/>
        <w:rPr>
          <w:rFonts w:ascii="Times New Roman" w:eastAsia="Times New Roman" w:hAnsi="Times New Roman" w:cs="Times New Roman"/>
          <w:noProof/>
          <w:kern w:val="0"/>
          <w:sz w:val="22"/>
          <w:szCs w:val="22"/>
          <w:shd w:val="clear" w:color="auto" w:fill="CCCCCC"/>
          <w14:ligatures w14:val="none"/>
        </w:rPr>
      </w:pPr>
    </w:p>
    <w:p w14:paraId="29ABCF8B" w14:textId="615A9C11" w:rsidR="007F6528" w:rsidRPr="007F6528" w:rsidRDefault="007F6528" w:rsidP="007F6528">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7F6528">
        <w:rPr>
          <w:rFonts w:ascii="Times New Roman" w:eastAsia="Times New Roman" w:hAnsi="Times New Roman" w:cs="Times New Roman"/>
          <w:kern w:val="0"/>
          <w:sz w:val="22"/>
          <w:szCs w:val="20"/>
          <w:lang w:eastAsia="ar-SA"/>
          <w14:ligatures w14:val="none"/>
        </w:rPr>
        <w:t xml:space="preserve">Gamintojas: NOBEL PHARMA </w:t>
      </w:r>
      <w:r w:rsidR="00B446F2">
        <w:rPr>
          <w:rFonts w:ascii="Times New Roman" w:eastAsia="Times New Roman" w:hAnsi="Times New Roman" w:cs="Times New Roman"/>
          <w:kern w:val="0"/>
          <w:sz w:val="22"/>
          <w:szCs w:val="20"/>
          <w:lang w:eastAsia="ar-SA"/>
          <w14:ligatures w14:val="none"/>
        </w:rPr>
        <w:t>EOO</w:t>
      </w:r>
      <w:r w:rsidRPr="007F6528">
        <w:rPr>
          <w:rFonts w:ascii="Times New Roman" w:eastAsia="Times New Roman" w:hAnsi="Times New Roman" w:cs="Times New Roman"/>
          <w:kern w:val="0"/>
          <w:sz w:val="22"/>
          <w:szCs w:val="20"/>
          <w:lang w:eastAsia="ar-SA"/>
          <w14:ligatures w14:val="none"/>
        </w:rPr>
        <w:t>D</w:t>
      </w:r>
      <w:r>
        <w:rPr>
          <w:rFonts w:ascii="Times New Roman" w:eastAsia="Times New Roman" w:hAnsi="Times New Roman" w:cs="Times New Roman"/>
          <w:kern w:val="0"/>
          <w:sz w:val="22"/>
          <w:szCs w:val="20"/>
          <w:lang w:eastAsia="ar-SA"/>
          <w14:ligatures w14:val="none"/>
        </w:rPr>
        <w:t xml:space="preserve">, </w:t>
      </w:r>
      <w:r w:rsidRPr="007F6528">
        <w:rPr>
          <w:rFonts w:ascii="Times New Roman" w:eastAsia="Times New Roman" w:hAnsi="Times New Roman" w:cs="Times New Roman"/>
          <w:kern w:val="0"/>
          <w:sz w:val="22"/>
          <w:szCs w:val="20"/>
          <w:lang w:eastAsia="ar-SA"/>
          <w14:ligatures w14:val="none"/>
        </w:rPr>
        <w:t>Bulgarijos bulv. 109</w:t>
      </w:r>
      <w:r>
        <w:rPr>
          <w:rFonts w:ascii="Times New Roman" w:eastAsia="Times New Roman" w:hAnsi="Times New Roman" w:cs="Times New Roman"/>
          <w:kern w:val="0"/>
          <w:sz w:val="22"/>
          <w:szCs w:val="20"/>
          <w:lang w:eastAsia="ar-SA"/>
          <w14:ligatures w14:val="none"/>
        </w:rPr>
        <w:t xml:space="preserve">, </w:t>
      </w:r>
      <w:r w:rsidRPr="007F6528">
        <w:rPr>
          <w:rFonts w:ascii="Times New Roman" w:eastAsia="Times New Roman" w:hAnsi="Times New Roman" w:cs="Times New Roman"/>
          <w:kern w:val="0"/>
          <w:sz w:val="22"/>
          <w:szCs w:val="20"/>
          <w:lang w:eastAsia="ar-SA"/>
          <w14:ligatures w14:val="none"/>
        </w:rPr>
        <w:t>Sofija 1404, Bulgarija</w:t>
      </w:r>
      <w:r>
        <w:rPr>
          <w:rFonts w:ascii="Times New Roman" w:eastAsia="Times New Roman" w:hAnsi="Times New Roman" w:cs="Times New Roman"/>
          <w:kern w:val="0"/>
          <w:sz w:val="22"/>
          <w:szCs w:val="20"/>
          <w:lang w:eastAsia="ar-SA"/>
          <w14:ligatures w14:val="none"/>
        </w:rPr>
        <w:t>.</w:t>
      </w:r>
    </w:p>
    <w:p w14:paraId="3F45E169" w14:textId="77777777" w:rsidR="007F6528" w:rsidRPr="007F6528" w:rsidRDefault="007F6528" w:rsidP="007F6528">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76E551C8" w14:textId="77777777" w:rsidR="007F6528" w:rsidRPr="007F6528" w:rsidRDefault="007F6528" w:rsidP="007F6528">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7F6528">
        <w:rPr>
          <w:rFonts w:ascii="Times New Roman" w:eastAsia="Times New Roman" w:hAnsi="Times New Roman" w:cs="Times New Roman"/>
          <w:kern w:val="0"/>
          <w:sz w:val="22"/>
          <w:szCs w:val="20"/>
          <w:lang w:eastAsia="ar-SA"/>
          <w14:ligatures w14:val="none"/>
        </w:rPr>
        <w:t>Perpakavo: LABOR Przedsiębiorstwo Farmaceutyczno-Chemiczne sp. z o.o., Ul. Długosza 49, 51-162 Wrocław, Lenkija arba UAB „Entafarma“, Klonėnų vs. 1, LT-19156 Širvintų r. sav., Lietuva.</w:t>
      </w:r>
    </w:p>
    <w:p w14:paraId="567F6149" w14:textId="77777777" w:rsidR="007F6528" w:rsidRPr="007F6528" w:rsidRDefault="007F6528" w:rsidP="007F6528">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6FC422A1" w14:textId="77777777" w:rsidR="007F6528" w:rsidRPr="007F6528" w:rsidRDefault="007F6528" w:rsidP="007F6528">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7F6528">
        <w:rPr>
          <w:rFonts w:ascii="Times New Roman" w:eastAsia="Times New Roman" w:hAnsi="Times New Roman" w:cs="Times New Roman"/>
          <w:kern w:val="0"/>
          <w:sz w:val="22"/>
          <w:szCs w:val="20"/>
          <w:lang w:eastAsia="ar-SA"/>
          <w14:ligatures w14:val="none"/>
        </w:rPr>
        <w:t>Perpakavimo serija</w:t>
      </w:r>
    </w:p>
    <w:p w14:paraId="52717705" w14:textId="77777777" w:rsidR="007F6528" w:rsidRPr="007F6528" w:rsidRDefault="007F6528" w:rsidP="007F6528">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34D508B3" w14:textId="1395B343" w:rsidR="00C761ED" w:rsidRDefault="00DC5A8F" w:rsidP="00DC5A8F">
      <w:pPr>
        <w:spacing w:line="259" w:lineRule="auto"/>
        <w:rPr>
          <w:rFonts w:ascii="Times New Roman" w:eastAsia="Aptos" w:hAnsi="Times New Roman" w:cs="Times New Roman"/>
          <w:i/>
          <w:iCs/>
          <w:sz w:val="22"/>
          <w:szCs w:val="22"/>
        </w:rPr>
      </w:pPr>
      <w:r w:rsidRPr="00DC5A8F">
        <w:rPr>
          <w:rFonts w:ascii="Times New Roman" w:eastAsia="Aptos" w:hAnsi="Times New Roman" w:cs="Times New Roman"/>
          <w:i/>
          <w:iCs/>
          <w:sz w:val="22"/>
          <w:szCs w:val="22"/>
        </w:rPr>
        <w:t>Lygiagrečiai importuojamas vaistas nuo referencinio vaisto skiriasi išvaizda: referencinio vaisto tabletės rusvai gelsvos, lygiagrečiai importuojamo - ryškiai raudonos</w:t>
      </w:r>
      <w:r w:rsidR="00D32AE0">
        <w:rPr>
          <w:rFonts w:ascii="Times New Roman" w:eastAsia="Aptos" w:hAnsi="Times New Roman" w:cs="Times New Roman"/>
          <w:i/>
          <w:iCs/>
          <w:sz w:val="22"/>
          <w:szCs w:val="22"/>
        </w:rPr>
        <w:t xml:space="preserve">, </w:t>
      </w:r>
      <w:r w:rsidR="00D32AE0" w:rsidRPr="00D32AE0">
        <w:rPr>
          <w:rFonts w:ascii="Times New Roman" w:eastAsia="Aptos" w:hAnsi="Times New Roman" w:cs="Times New Roman"/>
          <w:i/>
          <w:iCs/>
          <w:sz w:val="22"/>
          <w:szCs w:val="22"/>
        </w:rPr>
        <w:t>bekvapės ir beskonės</w:t>
      </w:r>
      <w:r w:rsidRPr="00DC5A8F">
        <w:rPr>
          <w:rFonts w:ascii="Times New Roman" w:eastAsia="Aptos" w:hAnsi="Times New Roman" w:cs="Times New Roman"/>
          <w:i/>
          <w:iCs/>
          <w:sz w:val="22"/>
          <w:szCs w:val="22"/>
        </w:rPr>
        <w:t xml:space="preserve"> tabletės, kurių vienoje pusėje išgraviruotas simbolis „N“; pagalbinėmis medžiagomis: referencinio vaisto tabletės branduolyje yra laktozė monohidratas, talkas, tabletės plėvelėje </w:t>
      </w:r>
      <w:r w:rsidR="00D32AE0">
        <w:rPr>
          <w:rFonts w:ascii="Times New Roman" w:eastAsia="Aptos" w:hAnsi="Times New Roman" w:cs="Times New Roman"/>
          <w:i/>
          <w:iCs/>
          <w:sz w:val="22"/>
          <w:szCs w:val="22"/>
        </w:rPr>
        <w:t>-</w:t>
      </w:r>
      <w:r w:rsidRPr="00DC5A8F">
        <w:rPr>
          <w:rFonts w:ascii="Times New Roman" w:eastAsia="Aptos" w:hAnsi="Times New Roman" w:cs="Times New Roman"/>
          <w:i/>
          <w:iCs/>
          <w:sz w:val="22"/>
          <w:szCs w:val="22"/>
        </w:rPr>
        <w:t xml:space="preserve"> Opadry II brown - hipromeliozė (E464), laktozė monohidratas, titano dioksidas (E171), makrogolis 3000, triacetinas, geltonasis geležies oksidas (E172), raudonasis geležies oksidas (E172), juodasis geležies oksidas (E172), lygiagrečiai importuojamo vaisto sudėtyje yra kalcio vandenilio fosfatas, kroskarmeliozės natrio druska; koloidinis bevandenis silicio dioksidas; Sepifilm LP 007; ryškiai raudonasis kandurinas.</w:t>
      </w:r>
    </w:p>
    <w:p w14:paraId="710ADC31" w14:textId="77777777" w:rsidR="00C761ED" w:rsidRDefault="00C761ED">
      <w:pPr>
        <w:rPr>
          <w:rFonts w:ascii="Times New Roman" w:eastAsia="Aptos" w:hAnsi="Times New Roman" w:cs="Times New Roman"/>
          <w:i/>
          <w:iCs/>
          <w:sz w:val="22"/>
          <w:szCs w:val="22"/>
        </w:rPr>
      </w:pPr>
      <w:r>
        <w:rPr>
          <w:rFonts w:ascii="Times New Roman" w:eastAsia="Aptos" w:hAnsi="Times New Roman" w:cs="Times New Roman"/>
          <w:i/>
          <w:iCs/>
          <w:sz w:val="22"/>
          <w:szCs w:val="22"/>
        </w:rPr>
        <w:br w:type="page"/>
      </w:r>
    </w:p>
    <w:p w14:paraId="48AE2F3F" w14:textId="0CA8A7EE" w:rsidR="00C761ED" w:rsidRPr="00C761ED" w:rsidRDefault="00C761ED" w:rsidP="00C761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C761ED">
        <w:rPr>
          <w:rFonts w:ascii="Times New Roman" w:eastAsia="Times New Roman" w:hAnsi="Times New Roman" w:cs="Times New Roman"/>
          <w:b/>
          <w:noProof/>
          <w:kern w:val="0"/>
          <w:sz w:val="22"/>
          <w:szCs w:val="22"/>
          <w14:ligatures w14:val="none"/>
        </w:rPr>
        <w:lastRenderedPageBreak/>
        <w:t xml:space="preserve">MINIMALI </w:t>
      </w:r>
      <w:r w:rsidRPr="00C761ED">
        <w:rPr>
          <w:rFonts w:ascii="Times New Roman" w:eastAsia="Times New Roman" w:hAnsi="Times New Roman" w:cs="Times New Roman"/>
          <w:b/>
          <w:caps/>
          <w:noProof/>
          <w:kern w:val="0"/>
          <w:sz w:val="22"/>
          <w:szCs w:val="22"/>
          <w14:ligatures w14:val="none"/>
        </w:rPr>
        <w:t xml:space="preserve">informacija ant </w:t>
      </w:r>
      <w:r>
        <w:rPr>
          <w:rFonts w:ascii="Times New Roman" w:eastAsia="Times New Roman" w:hAnsi="Times New Roman" w:cs="Times New Roman"/>
          <w:b/>
          <w:noProof/>
          <w:kern w:val="0"/>
          <w:sz w:val="22"/>
          <w:szCs w:val="22"/>
          <w14:ligatures w14:val="none"/>
        </w:rPr>
        <w:t xml:space="preserve">VIDINĖS </w:t>
      </w:r>
      <w:r w:rsidR="00581B07">
        <w:rPr>
          <w:rFonts w:ascii="Times New Roman" w:eastAsia="Times New Roman" w:hAnsi="Times New Roman" w:cs="Times New Roman"/>
          <w:b/>
          <w:noProof/>
          <w:kern w:val="0"/>
          <w:sz w:val="22"/>
          <w:szCs w:val="22"/>
          <w14:ligatures w14:val="none"/>
        </w:rPr>
        <w:t>PAKUOTĖS</w:t>
      </w:r>
    </w:p>
    <w:p w14:paraId="5D577002" w14:textId="77777777" w:rsidR="00C761ED" w:rsidRPr="00C761ED" w:rsidRDefault="00C761ED" w:rsidP="00C761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p>
    <w:p w14:paraId="7E70DAAF" w14:textId="77777777" w:rsidR="00C761ED" w:rsidRPr="00C761ED" w:rsidRDefault="00C761ED" w:rsidP="00C761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C761ED">
        <w:rPr>
          <w:rFonts w:ascii="Times New Roman" w:eastAsia="Times New Roman" w:hAnsi="Times New Roman" w:cs="Times New Roman"/>
          <w:b/>
          <w:noProof/>
          <w:kern w:val="0"/>
          <w:sz w:val="22"/>
          <w:szCs w:val="22"/>
          <w14:ligatures w14:val="none"/>
        </w:rPr>
        <w:t>LIZDINĖ PLOKŠTELĖ</w:t>
      </w:r>
    </w:p>
    <w:p w14:paraId="4A82633C" w14:textId="77777777" w:rsidR="00C761ED" w:rsidRPr="00C761ED" w:rsidRDefault="00C761ED" w:rsidP="00C761ED">
      <w:pPr>
        <w:spacing w:after="0" w:line="240" w:lineRule="auto"/>
        <w:rPr>
          <w:rFonts w:ascii="Times New Roman" w:eastAsia="Times New Roman" w:hAnsi="Times New Roman" w:cs="Times New Roman"/>
          <w:noProof/>
          <w:color w:val="222222"/>
          <w:kern w:val="0"/>
          <w:sz w:val="22"/>
          <w:szCs w:val="22"/>
          <w14:ligatures w14:val="none"/>
        </w:rPr>
      </w:pPr>
    </w:p>
    <w:p w14:paraId="0725D1C9" w14:textId="77777777" w:rsidR="00C761ED" w:rsidRPr="00C761ED" w:rsidRDefault="00C761ED" w:rsidP="00C761ED">
      <w:pPr>
        <w:spacing w:after="0" w:line="240" w:lineRule="auto"/>
        <w:rPr>
          <w:rFonts w:ascii="Times New Roman" w:eastAsia="Times New Roman" w:hAnsi="Times New Roman" w:cs="Times New Roman"/>
          <w:noProof/>
          <w:color w:val="222222"/>
          <w:kern w:val="0"/>
          <w:sz w:val="22"/>
          <w:szCs w:val="22"/>
          <w14:ligatures w14:val="none"/>
        </w:rPr>
      </w:pPr>
    </w:p>
    <w:p w14:paraId="50EDCF74" w14:textId="77777777" w:rsidR="00C761ED" w:rsidRPr="00C761ED" w:rsidRDefault="00C761ED" w:rsidP="00C761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C761ED">
        <w:rPr>
          <w:rFonts w:ascii="Times New Roman" w:eastAsia="Times New Roman" w:hAnsi="Times New Roman" w:cs="Times New Roman"/>
          <w:b/>
          <w:noProof/>
          <w:kern w:val="0"/>
          <w:sz w:val="22"/>
          <w:szCs w:val="22"/>
          <w14:ligatures w14:val="none"/>
        </w:rPr>
        <w:t>1.</w:t>
      </w:r>
      <w:r w:rsidRPr="00C761ED">
        <w:rPr>
          <w:rFonts w:ascii="Times New Roman" w:eastAsia="Times New Roman" w:hAnsi="Times New Roman" w:cs="Times New Roman"/>
          <w:b/>
          <w:noProof/>
          <w:kern w:val="0"/>
          <w:sz w:val="22"/>
          <w:szCs w:val="22"/>
          <w14:ligatures w14:val="none"/>
        </w:rPr>
        <w:tab/>
        <w:t>VAISTINIO PREPARATO PAVADINIMAS</w:t>
      </w:r>
    </w:p>
    <w:p w14:paraId="4E3C8143" w14:textId="77777777" w:rsidR="00C761ED" w:rsidRPr="00C761ED" w:rsidRDefault="00C761ED" w:rsidP="00C761ED">
      <w:pPr>
        <w:spacing w:after="0" w:line="240" w:lineRule="auto"/>
        <w:rPr>
          <w:rFonts w:ascii="Times New Roman" w:eastAsia="Times New Roman" w:hAnsi="Times New Roman" w:cs="Times New Roman"/>
          <w:noProof/>
          <w:color w:val="222222"/>
          <w:kern w:val="0"/>
          <w:sz w:val="22"/>
          <w:szCs w:val="22"/>
          <w14:ligatures w14:val="none"/>
        </w:rPr>
      </w:pPr>
    </w:p>
    <w:p w14:paraId="0237C54E" w14:textId="04478361" w:rsidR="00C761ED" w:rsidRPr="00C761ED" w:rsidRDefault="00581B07" w:rsidP="00C761ED">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Nikitabs</w:t>
      </w:r>
      <w:r w:rsidR="00C761ED" w:rsidRPr="00C761ED">
        <w:rPr>
          <w:rFonts w:ascii="Times New Roman" w:eastAsia="Times New Roman" w:hAnsi="Times New Roman" w:cs="Times New Roman"/>
          <w:kern w:val="0"/>
          <w:sz w:val="22"/>
          <w:szCs w:val="22"/>
          <w14:ligatures w14:val="none"/>
        </w:rPr>
        <w:t xml:space="preserve"> 1,5 mg plėvele dengtos tabletės</w:t>
      </w:r>
    </w:p>
    <w:p w14:paraId="3098EC45" w14:textId="65AF0FAF" w:rsidR="00C761ED" w:rsidRPr="00C761ED" w:rsidRDefault="00581B07" w:rsidP="00C761ED">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w:t>
      </w:r>
      <w:r w:rsidR="00C761ED" w:rsidRPr="00C761ED">
        <w:rPr>
          <w:rFonts w:ascii="Times New Roman" w:eastAsia="Times New Roman" w:hAnsi="Times New Roman" w:cs="Times New Roman"/>
          <w:kern w:val="0"/>
          <w:sz w:val="22"/>
          <w:szCs w:val="22"/>
          <w14:ligatures w14:val="none"/>
        </w:rPr>
        <w:t>itizinas</w:t>
      </w:r>
    </w:p>
    <w:p w14:paraId="75ACEFFA" w14:textId="77777777" w:rsidR="00C761ED" w:rsidRPr="00C761ED" w:rsidRDefault="00C761ED" w:rsidP="00C761ED">
      <w:pPr>
        <w:spacing w:after="0" w:line="240" w:lineRule="auto"/>
        <w:rPr>
          <w:rFonts w:ascii="Times New Roman" w:eastAsia="Times New Roman" w:hAnsi="Times New Roman" w:cs="Times New Roman"/>
          <w:noProof/>
          <w:color w:val="222222"/>
          <w:kern w:val="0"/>
          <w:sz w:val="22"/>
          <w:szCs w:val="22"/>
          <w14:ligatures w14:val="none"/>
        </w:rPr>
      </w:pPr>
    </w:p>
    <w:p w14:paraId="067F43A8" w14:textId="77777777" w:rsidR="00C761ED" w:rsidRPr="00C761ED" w:rsidRDefault="00C761ED" w:rsidP="00C761ED">
      <w:pPr>
        <w:spacing w:after="0" w:line="240" w:lineRule="auto"/>
        <w:rPr>
          <w:rFonts w:ascii="Times New Roman" w:eastAsia="Times New Roman" w:hAnsi="Times New Roman" w:cs="Times New Roman"/>
          <w:noProof/>
          <w:color w:val="222222"/>
          <w:kern w:val="0"/>
          <w:sz w:val="22"/>
          <w:szCs w:val="22"/>
          <w14:ligatures w14:val="none"/>
        </w:rPr>
      </w:pPr>
    </w:p>
    <w:p w14:paraId="5B5344FE" w14:textId="0B8C57D6" w:rsidR="00C761ED" w:rsidRPr="00C761ED" w:rsidRDefault="00C761ED" w:rsidP="00C761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C761ED">
        <w:rPr>
          <w:rFonts w:ascii="Times New Roman" w:eastAsia="Times New Roman" w:hAnsi="Times New Roman" w:cs="Times New Roman"/>
          <w:b/>
          <w:noProof/>
          <w:kern w:val="0"/>
          <w:sz w:val="22"/>
          <w:szCs w:val="22"/>
          <w14:ligatures w14:val="none"/>
        </w:rPr>
        <w:t>2.</w:t>
      </w:r>
      <w:r w:rsidRPr="00C761ED">
        <w:rPr>
          <w:rFonts w:ascii="Times New Roman" w:eastAsia="Times New Roman" w:hAnsi="Times New Roman" w:cs="Times New Roman"/>
          <w:b/>
          <w:noProof/>
          <w:kern w:val="0"/>
          <w:sz w:val="22"/>
          <w:szCs w:val="22"/>
          <w14:ligatures w14:val="none"/>
        </w:rPr>
        <w:tab/>
      </w:r>
      <w:r w:rsidR="00581B07" w:rsidRPr="00E249FF">
        <w:rPr>
          <w:rFonts w:ascii="Times New Roman" w:eastAsia="Times New Roman" w:hAnsi="Times New Roman" w:cs="Times New Roman"/>
          <w:b/>
          <w:kern w:val="0"/>
          <w:sz w:val="22"/>
          <w:szCs w:val="20"/>
          <w:lang w:eastAsia="x-none"/>
          <w14:ligatures w14:val="none"/>
        </w:rPr>
        <w:t>LYGIAGRETUS IMPORTUOTOJAS</w:t>
      </w:r>
    </w:p>
    <w:p w14:paraId="248AB09F" w14:textId="77777777" w:rsidR="00C761ED" w:rsidRPr="00C761ED" w:rsidRDefault="00C761ED" w:rsidP="00C761ED">
      <w:pPr>
        <w:spacing w:after="0" w:line="240" w:lineRule="auto"/>
        <w:rPr>
          <w:rFonts w:ascii="Times New Roman" w:eastAsia="Times New Roman" w:hAnsi="Times New Roman" w:cs="Times New Roman"/>
          <w:noProof/>
          <w:color w:val="222222"/>
          <w:kern w:val="0"/>
          <w:sz w:val="22"/>
          <w:szCs w:val="22"/>
          <w14:ligatures w14:val="none"/>
        </w:rPr>
      </w:pPr>
    </w:p>
    <w:p w14:paraId="7BF2F6A0" w14:textId="77777777" w:rsidR="00581B07" w:rsidRPr="00E249FF" w:rsidRDefault="00581B07" w:rsidP="00581B07">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581B07">
        <w:rPr>
          <w:rFonts w:ascii="Times New Roman" w:eastAsia="Times New Roman" w:hAnsi="Times New Roman" w:cs="Times New Roman"/>
          <w:kern w:val="0"/>
          <w:sz w:val="22"/>
          <w:szCs w:val="20"/>
          <w:highlight w:val="lightGray"/>
          <w:lang w:eastAsia="ar-SA"/>
          <w14:ligatures w14:val="none"/>
        </w:rPr>
        <w:t>UAB „Niromed“</w:t>
      </w:r>
    </w:p>
    <w:p w14:paraId="4BF945A3" w14:textId="77777777" w:rsidR="00C761ED" w:rsidRPr="00C761ED" w:rsidRDefault="00C761ED" w:rsidP="00C761ED">
      <w:pPr>
        <w:spacing w:after="0" w:line="240" w:lineRule="auto"/>
        <w:rPr>
          <w:rFonts w:ascii="Times New Roman" w:eastAsia="Times New Roman" w:hAnsi="Times New Roman" w:cs="Times New Roman"/>
          <w:noProof/>
          <w:color w:val="222222"/>
          <w:kern w:val="0"/>
          <w:sz w:val="22"/>
          <w:szCs w:val="22"/>
          <w14:ligatures w14:val="none"/>
        </w:rPr>
      </w:pPr>
    </w:p>
    <w:p w14:paraId="34F15C40" w14:textId="77777777" w:rsidR="00C761ED" w:rsidRPr="00C761ED" w:rsidRDefault="00C761ED" w:rsidP="00C761ED">
      <w:pPr>
        <w:spacing w:after="0" w:line="240" w:lineRule="auto"/>
        <w:rPr>
          <w:rFonts w:ascii="Times New Roman" w:eastAsia="Times New Roman" w:hAnsi="Times New Roman" w:cs="Times New Roman"/>
          <w:noProof/>
          <w:color w:val="222222"/>
          <w:kern w:val="0"/>
          <w:sz w:val="22"/>
          <w:szCs w:val="22"/>
          <w14:ligatures w14:val="none"/>
        </w:rPr>
      </w:pPr>
    </w:p>
    <w:p w14:paraId="2A6CDB84" w14:textId="77777777" w:rsidR="00C761ED" w:rsidRPr="00C761ED" w:rsidRDefault="00C761ED" w:rsidP="00C761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C761ED">
        <w:rPr>
          <w:rFonts w:ascii="Times New Roman" w:eastAsia="Times New Roman" w:hAnsi="Times New Roman" w:cs="Times New Roman"/>
          <w:b/>
          <w:noProof/>
          <w:kern w:val="0"/>
          <w:sz w:val="22"/>
          <w:szCs w:val="22"/>
          <w14:ligatures w14:val="none"/>
        </w:rPr>
        <w:t>3.</w:t>
      </w:r>
      <w:r w:rsidRPr="00C761ED">
        <w:rPr>
          <w:rFonts w:ascii="Times New Roman" w:eastAsia="Times New Roman" w:hAnsi="Times New Roman" w:cs="Times New Roman"/>
          <w:b/>
          <w:noProof/>
          <w:kern w:val="0"/>
          <w:sz w:val="22"/>
          <w:szCs w:val="22"/>
          <w14:ligatures w14:val="none"/>
        </w:rPr>
        <w:tab/>
        <w:t>TINKAMUMO LAIKAS</w:t>
      </w:r>
    </w:p>
    <w:p w14:paraId="2D2E2FBF" w14:textId="77777777" w:rsidR="00C761ED" w:rsidRPr="00C761ED" w:rsidRDefault="00C761ED" w:rsidP="00C761ED">
      <w:pPr>
        <w:spacing w:after="0" w:line="240" w:lineRule="auto"/>
        <w:rPr>
          <w:rFonts w:ascii="Times New Roman" w:eastAsia="Times New Roman" w:hAnsi="Times New Roman" w:cs="Times New Roman"/>
          <w:noProof/>
          <w:color w:val="222222"/>
          <w:kern w:val="0"/>
          <w:sz w:val="22"/>
          <w:szCs w:val="22"/>
          <w14:ligatures w14:val="none"/>
        </w:rPr>
      </w:pPr>
    </w:p>
    <w:p w14:paraId="5FEA6F3A" w14:textId="77777777" w:rsidR="00C761ED" w:rsidRPr="00C761ED" w:rsidRDefault="00C761ED" w:rsidP="00C761ED">
      <w:pPr>
        <w:spacing w:after="0" w:line="240" w:lineRule="auto"/>
        <w:rPr>
          <w:rFonts w:ascii="Times New Roman" w:eastAsia="Times New Roman" w:hAnsi="Times New Roman" w:cs="Times New Roman"/>
          <w:kern w:val="0"/>
          <w:sz w:val="22"/>
          <w:szCs w:val="22"/>
          <w:highlight w:val="lightGray"/>
          <w14:ligatures w14:val="none"/>
        </w:rPr>
      </w:pPr>
      <w:r w:rsidRPr="00C761ED">
        <w:rPr>
          <w:rFonts w:ascii="Times New Roman" w:eastAsia="Times New Roman" w:hAnsi="Times New Roman" w:cs="Times New Roman"/>
          <w:kern w:val="0"/>
          <w:sz w:val="22"/>
          <w:szCs w:val="22"/>
          <w:highlight w:val="lightGray"/>
          <w14:ligatures w14:val="none"/>
        </w:rPr>
        <w:t xml:space="preserve">Tinka iki {mm MMMM} </w:t>
      </w:r>
    </w:p>
    <w:p w14:paraId="3FB9F0CB" w14:textId="77777777" w:rsidR="00C761ED" w:rsidRPr="00C761ED" w:rsidRDefault="00C761ED" w:rsidP="00C761ED">
      <w:pPr>
        <w:spacing w:after="0" w:line="240" w:lineRule="auto"/>
        <w:rPr>
          <w:rFonts w:ascii="Times New Roman" w:eastAsia="Times New Roman" w:hAnsi="Times New Roman" w:cs="Times New Roman"/>
          <w:kern w:val="0"/>
          <w:sz w:val="22"/>
          <w:szCs w:val="22"/>
          <w14:ligatures w14:val="none"/>
        </w:rPr>
      </w:pPr>
    </w:p>
    <w:p w14:paraId="5B5764BA" w14:textId="77777777" w:rsidR="00C761ED" w:rsidRPr="00C761ED" w:rsidRDefault="00C761ED" w:rsidP="00C761ED">
      <w:pPr>
        <w:spacing w:after="0" w:line="240" w:lineRule="auto"/>
        <w:rPr>
          <w:rFonts w:ascii="Times New Roman" w:eastAsia="Times New Roman" w:hAnsi="Times New Roman" w:cs="Times New Roman"/>
          <w:noProof/>
          <w:color w:val="222222"/>
          <w:kern w:val="0"/>
          <w:sz w:val="22"/>
          <w:szCs w:val="22"/>
          <w14:ligatures w14:val="none"/>
        </w:rPr>
      </w:pPr>
    </w:p>
    <w:p w14:paraId="42C00A43" w14:textId="77777777" w:rsidR="00C761ED" w:rsidRPr="00C761ED" w:rsidRDefault="00C761ED" w:rsidP="00C761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C761ED">
        <w:rPr>
          <w:rFonts w:ascii="Times New Roman" w:eastAsia="Times New Roman" w:hAnsi="Times New Roman" w:cs="Times New Roman"/>
          <w:b/>
          <w:noProof/>
          <w:kern w:val="0"/>
          <w:sz w:val="22"/>
          <w:szCs w:val="22"/>
          <w14:ligatures w14:val="none"/>
        </w:rPr>
        <w:t>4.</w:t>
      </w:r>
      <w:r w:rsidRPr="00C761ED">
        <w:rPr>
          <w:rFonts w:ascii="Times New Roman" w:eastAsia="Times New Roman" w:hAnsi="Times New Roman" w:cs="Times New Roman"/>
          <w:b/>
          <w:noProof/>
          <w:kern w:val="0"/>
          <w:sz w:val="22"/>
          <w:szCs w:val="22"/>
          <w14:ligatures w14:val="none"/>
        </w:rPr>
        <w:tab/>
        <w:t>SERIJOS NUMERIS</w:t>
      </w:r>
    </w:p>
    <w:p w14:paraId="5C568C3F" w14:textId="77777777" w:rsidR="00C761ED" w:rsidRPr="00C761ED" w:rsidRDefault="00C761ED" w:rsidP="00C761ED">
      <w:pPr>
        <w:spacing w:after="0" w:line="240" w:lineRule="auto"/>
        <w:rPr>
          <w:rFonts w:ascii="Times New Roman" w:eastAsia="Times New Roman" w:hAnsi="Times New Roman" w:cs="Times New Roman"/>
          <w:noProof/>
          <w:color w:val="222222"/>
          <w:kern w:val="0"/>
          <w:sz w:val="22"/>
          <w:szCs w:val="22"/>
          <w14:ligatures w14:val="none"/>
        </w:rPr>
      </w:pPr>
    </w:p>
    <w:p w14:paraId="7F4F39E7" w14:textId="77777777" w:rsidR="00C761ED" w:rsidRPr="00C761ED" w:rsidRDefault="00C761ED" w:rsidP="00C761ED">
      <w:pPr>
        <w:spacing w:after="0" w:line="240" w:lineRule="auto"/>
        <w:ind w:right="113"/>
        <w:rPr>
          <w:rFonts w:ascii="Times New Roman" w:eastAsia="Times New Roman" w:hAnsi="Times New Roman" w:cs="Times New Roman"/>
          <w:kern w:val="0"/>
          <w:sz w:val="22"/>
          <w:szCs w:val="22"/>
          <w:highlight w:val="lightGray"/>
          <w14:ligatures w14:val="none"/>
        </w:rPr>
      </w:pPr>
      <w:r w:rsidRPr="00C761ED">
        <w:rPr>
          <w:rFonts w:ascii="Times New Roman" w:eastAsia="Times New Roman" w:hAnsi="Times New Roman" w:cs="Times New Roman"/>
          <w:kern w:val="0"/>
          <w:sz w:val="22"/>
          <w:szCs w:val="22"/>
          <w:highlight w:val="lightGray"/>
          <w14:ligatures w14:val="none"/>
        </w:rPr>
        <w:t>Serija</w:t>
      </w:r>
    </w:p>
    <w:p w14:paraId="1D6D5E23" w14:textId="77777777" w:rsidR="00C761ED" w:rsidRPr="00C761ED" w:rsidRDefault="00C761ED" w:rsidP="00C761ED">
      <w:pPr>
        <w:spacing w:after="0" w:line="240" w:lineRule="auto"/>
        <w:rPr>
          <w:rFonts w:ascii="Times New Roman" w:eastAsia="Times New Roman" w:hAnsi="Times New Roman" w:cs="Times New Roman"/>
          <w:noProof/>
          <w:color w:val="222222"/>
          <w:kern w:val="0"/>
          <w:sz w:val="22"/>
          <w:szCs w:val="22"/>
          <w14:ligatures w14:val="none"/>
        </w:rPr>
      </w:pPr>
    </w:p>
    <w:p w14:paraId="07C12B14" w14:textId="77777777" w:rsidR="00C761ED" w:rsidRPr="00C761ED" w:rsidRDefault="00C761ED" w:rsidP="00C761ED">
      <w:pPr>
        <w:spacing w:after="0" w:line="240" w:lineRule="auto"/>
        <w:rPr>
          <w:rFonts w:ascii="Times New Roman" w:eastAsia="Times New Roman" w:hAnsi="Times New Roman" w:cs="Times New Roman"/>
          <w:noProof/>
          <w:color w:val="222222"/>
          <w:kern w:val="0"/>
          <w:sz w:val="22"/>
          <w:szCs w:val="22"/>
          <w14:ligatures w14:val="none"/>
        </w:rPr>
      </w:pPr>
    </w:p>
    <w:p w14:paraId="189E40E3" w14:textId="77777777" w:rsidR="00C761ED" w:rsidRPr="00C761ED" w:rsidRDefault="00C761ED" w:rsidP="00C761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14:ligatures w14:val="none"/>
        </w:rPr>
      </w:pPr>
      <w:r w:rsidRPr="00C761ED">
        <w:rPr>
          <w:rFonts w:ascii="Times New Roman" w:eastAsia="Times New Roman" w:hAnsi="Times New Roman" w:cs="Times New Roman"/>
          <w:b/>
          <w:noProof/>
          <w:kern w:val="0"/>
          <w:sz w:val="22"/>
          <w:szCs w:val="22"/>
          <w14:ligatures w14:val="none"/>
        </w:rPr>
        <w:t>5.</w:t>
      </w:r>
      <w:r w:rsidRPr="00C761ED">
        <w:rPr>
          <w:rFonts w:ascii="Times New Roman" w:eastAsia="Times New Roman" w:hAnsi="Times New Roman" w:cs="Times New Roman"/>
          <w:b/>
          <w:noProof/>
          <w:kern w:val="0"/>
          <w:sz w:val="22"/>
          <w:szCs w:val="22"/>
          <w14:ligatures w14:val="none"/>
        </w:rPr>
        <w:tab/>
        <w:t>KITA</w:t>
      </w:r>
    </w:p>
    <w:p w14:paraId="0A2BF4CC" w14:textId="77777777" w:rsidR="00C761ED" w:rsidRPr="00C761ED" w:rsidRDefault="00C761ED" w:rsidP="00C761ED">
      <w:pPr>
        <w:spacing w:after="0" w:line="240" w:lineRule="auto"/>
        <w:rPr>
          <w:rFonts w:ascii="Times New Roman" w:eastAsia="Times New Roman" w:hAnsi="Times New Roman" w:cs="Times New Roman"/>
          <w:noProof/>
          <w:color w:val="222222"/>
          <w:kern w:val="0"/>
          <w:sz w:val="22"/>
          <w:szCs w:val="22"/>
          <w14:ligatures w14:val="none"/>
        </w:rPr>
      </w:pPr>
    </w:p>
    <w:p w14:paraId="7783BA79" w14:textId="1EE8DA9F" w:rsidR="00037AC5" w:rsidRPr="00DC5A8F" w:rsidRDefault="00581B07" w:rsidP="00DC5A8F">
      <w:pPr>
        <w:spacing w:line="259" w:lineRule="auto"/>
        <w:rPr>
          <w:rFonts w:ascii="Times New Roman" w:eastAsia="Aptos" w:hAnsi="Times New Roman" w:cs="Times New Roman"/>
          <w:sz w:val="22"/>
          <w:szCs w:val="22"/>
        </w:rPr>
      </w:pPr>
      <w:r>
        <w:rPr>
          <w:rFonts w:ascii="Times New Roman" w:eastAsia="Aptos" w:hAnsi="Times New Roman" w:cs="Times New Roman"/>
          <w:sz w:val="22"/>
          <w:szCs w:val="22"/>
        </w:rPr>
        <w:t>Perpakavimo serija</w:t>
      </w:r>
    </w:p>
    <w:sectPr w:rsidR="00037AC5" w:rsidRPr="00DC5A8F" w:rsidSect="00275A97">
      <w:pgSz w:w="11906" w:h="16838"/>
      <w:pgMar w:top="1418"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94C86"/>
    <w:multiLevelType w:val="hybridMultilevel"/>
    <w:tmpl w:val="07A46D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53943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7B"/>
    <w:rsid w:val="00037AC5"/>
    <w:rsid w:val="00084240"/>
    <w:rsid w:val="00090DCA"/>
    <w:rsid w:val="000E75BE"/>
    <w:rsid w:val="001F04B9"/>
    <w:rsid w:val="00275A97"/>
    <w:rsid w:val="002F4418"/>
    <w:rsid w:val="00430D14"/>
    <w:rsid w:val="00487313"/>
    <w:rsid w:val="0054478E"/>
    <w:rsid w:val="00581B07"/>
    <w:rsid w:val="005940A3"/>
    <w:rsid w:val="0066117B"/>
    <w:rsid w:val="007F6528"/>
    <w:rsid w:val="00970963"/>
    <w:rsid w:val="00AC5BAB"/>
    <w:rsid w:val="00B446F2"/>
    <w:rsid w:val="00C761ED"/>
    <w:rsid w:val="00D32AE0"/>
    <w:rsid w:val="00DC5A8F"/>
    <w:rsid w:val="00E249FF"/>
    <w:rsid w:val="00E27403"/>
    <w:rsid w:val="00EC2116"/>
    <w:rsid w:val="00F64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05D9"/>
  <w15:chartTrackingRefBased/>
  <w15:docId w15:val="{6F49BF52-C3F5-4AB7-93A8-37D3480C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1B07"/>
  </w:style>
  <w:style w:type="paragraph" w:styleId="Antrat1">
    <w:name w:val="heading 1"/>
    <w:basedOn w:val="prastasis"/>
    <w:next w:val="prastasis"/>
    <w:link w:val="Antrat1Diagrama"/>
    <w:uiPriority w:val="9"/>
    <w:qFormat/>
    <w:rsid w:val="00661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1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611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11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11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611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11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11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11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11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11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611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11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11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611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11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11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11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11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11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11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11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117B"/>
    <w:rPr>
      <w:i/>
      <w:iCs/>
      <w:color w:val="404040" w:themeColor="text1" w:themeTint="BF"/>
    </w:rPr>
  </w:style>
  <w:style w:type="paragraph" w:styleId="Sraopastraipa">
    <w:name w:val="List Paragraph"/>
    <w:basedOn w:val="prastasis"/>
    <w:uiPriority w:val="34"/>
    <w:qFormat/>
    <w:rsid w:val="0066117B"/>
    <w:pPr>
      <w:ind w:left="720"/>
      <w:contextualSpacing/>
    </w:pPr>
  </w:style>
  <w:style w:type="character" w:styleId="Rykuspabraukimas">
    <w:name w:val="Intense Emphasis"/>
    <w:basedOn w:val="Numatytasispastraiposriftas"/>
    <w:uiPriority w:val="21"/>
    <w:qFormat/>
    <w:rsid w:val="0066117B"/>
    <w:rPr>
      <w:i/>
      <w:iCs/>
      <w:color w:val="0F4761" w:themeColor="accent1" w:themeShade="BF"/>
    </w:rPr>
  </w:style>
  <w:style w:type="paragraph" w:styleId="Iskirtacitata">
    <w:name w:val="Intense Quote"/>
    <w:basedOn w:val="prastasis"/>
    <w:next w:val="prastasis"/>
    <w:link w:val="IskirtacitataDiagrama"/>
    <w:uiPriority w:val="30"/>
    <w:qFormat/>
    <w:rsid w:val="00661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117B"/>
    <w:rPr>
      <w:i/>
      <w:iCs/>
      <w:color w:val="0F4761" w:themeColor="accent1" w:themeShade="BF"/>
    </w:rPr>
  </w:style>
  <w:style w:type="character" w:styleId="Rykinuoroda">
    <w:name w:val="Intense Reference"/>
    <w:basedOn w:val="Numatytasispastraiposriftas"/>
    <w:uiPriority w:val="32"/>
    <w:qFormat/>
    <w:rsid w:val="006611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AABCEFE360436AB14B278B97C27805"/>
        <w:category>
          <w:name w:val="Bendrosios nuostatos"/>
          <w:gallery w:val="placeholder"/>
        </w:category>
        <w:types>
          <w:type w:val="bbPlcHdr"/>
        </w:types>
        <w:behaviors>
          <w:behavior w:val="content"/>
        </w:behaviors>
        <w:guid w:val="{0F9DCE76-1C21-4B98-8416-FD4F5686F856}"/>
      </w:docPartPr>
      <w:docPartBody>
        <w:p w:rsidR="00D53250" w:rsidRDefault="00D53250" w:rsidP="00D53250">
          <w:pPr>
            <w:pStyle w:val="49AABCEFE360436AB14B278B97C27805"/>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50"/>
    <w:rsid w:val="00084240"/>
    <w:rsid w:val="00487313"/>
    <w:rsid w:val="00D53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250"/>
    <w:rPr>
      <w:color w:val="808080"/>
    </w:rPr>
  </w:style>
  <w:style w:type="paragraph" w:customStyle="1" w:styleId="49AABCEFE360436AB14B278B97C27805">
    <w:name w:val="49AABCEFE360436AB14B278B97C27805"/>
    <w:rsid w:val="00D53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2127</Words>
  <Characters>1213</Characters>
  <Application>Microsoft Office Word</Application>
  <DocSecurity>0</DocSecurity>
  <Lines>10</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16</cp:revision>
  <dcterms:created xsi:type="dcterms:W3CDTF">2025-08-19T19:32:00Z</dcterms:created>
  <dcterms:modified xsi:type="dcterms:W3CDTF">2025-12-30T10:56:00Z</dcterms:modified>
</cp:coreProperties>
</file>