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F0721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39E153D5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1459D9DD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5607B1B3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003905A2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2699D705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76DA9303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3A46CB28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48EC9B1E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3807A2B8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17FA3800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75431297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292D2CB5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4518ED5A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6856681D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55E5193E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51065144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7A686D33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13323305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07DBF31A" w14:textId="77777777" w:rsidR="00712228" w:rsidRPr="00712228" w:rsidRDefault="00712228" w:rsidP="00712228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kern w:val="0"/>
          <w:sz w:val="22"/>
          <w:szCs w:val="22"/>
          <w:lang w:eastAsia="x-none"/>
          <w14:ligatures w14:val="none"/>
        </w:rPr>
      </w:pPr>
    </w:p>
    <w:p w14:paraId="1C09ED56" w14:textId="77777777" w:rsidR="00712228" w:rsidRPr="00712228" w:rsidRDefault="00712228" w:rsidP="00712228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:lang w:eastAsia="x-none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bCs/>
          <w:iCs/>
          <w:snapToGrid w:val="0"/>
          <w:kern w:val="0"/>
          <w:sz w:val="22"/>
          <w:szCs w:val="22"/>
          <w:lang w:eastAsia="x-none"/>
          <w14:ligatures w14:val="none"/>
        </w:rPr>
        <w:t>A. ŽENKLINIMAS</w:t>
      </w:r>
    </w:p>
    <w:p w14:paraId="43E2BB42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br w:type="page"/>
      </w:r>
    </w:p>
    <w:p w14:paraId="6C36A399" w14:textId="77777777" w:rsidR="00712228" w:rsidRPr="00712228" w:rsidRDefault="00712228" w:rsidP="0071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lastRenderedPageBreak/>
        <w:t>INFORMACIJA ANT IŠORINĖS PAKUOTĖS</w:t>
      </w:r>
    </w:p>
    <w:p w14:paraId="072F0F82" w14:textId="77777777" w:rsidR="00712228" w:rsidRPr="00712228" w:rsidRDefault="00712228" w:rsidP="0071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</w:pPr>
    </w:p>
    <w:p w14:paraId="3372A97F" w14:textId="77777777" w:rsidR="00712228" w:rsidRPr="00712228" w:rsidRDefault="00712228" w:rsidP="0071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KARTONO DĖŽUTĖ</w:t>
      </w:r>
    </w:p>
    <w:p w14:paraId="50DD3A9D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521E6BD5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741B9933" w14:textId="77777777" w:rsidR="00712228" w:rsidRPr="00712228" w:rsidRDefault="00712228" w:rsidP="0071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1.</w:t>
      </w: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2228">
        <w:rPr>
          <w:rFonts w:ascii="Times New Roman" w:eastAsia="Times New Roman" w:hAnsi="Times New Roman" w:cs="Times New Roman"/>
          <w:b/>
          <w:caps/>
          <w:noProof/>
          <w:snapToGrid w:val="0"/>
          <w:kern w:val="0"/>
          <w:sz w:val="22"/>
          <w:szCs w:val="22"/>
          <w14:ligatures w14:val="none"/>
        </w:rPr>
        <w:t>VAISTINIO</w:t>
      </w: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 xml:space="preserve"> PREPARATO PAVADINIMAS</w:t>
      </w:r>
    </w:p>
    <w:p w14:paraId="61D13D06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331F06FE" w14:textId="317DCE81" w:rsidR="00712228" w:rsidRPr="00712228" w:rsidRDefault="00480CCE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proofErr w:type="spellStart"/>
      <w:r w:rsidRPr="00480CCE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Ursogep</w:t>
      </w:r>
      <w:proofErr w:type="spellEnd"/>
      <w:r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 xml:space="preserve"> </w:t>
      </w:r>
      <w:r w:rsidR="00712228" w:rsidRPr="00712228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250 mg kietosios kapsulės</w:t>
      </w:r>
    </w:p>
    <w:p w14:paraId="0CE2A711" w14:textId="57D9246F" w:rsidR="00712228" w:rsidRPr="00712228" w:rsidRDefault="00712228" w:rsidP="00712228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proofErr w:type="spellStart"/>
      <w:r w:rsidRPr="00712228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ursodeoksicholio</w:t>
      </w:r>
      <w:proofErr w:type="spellEnd"/>
      <w:r w:rsidRPr="00712228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 xml:space="preserve"> rūgštis</w:t>
      </w:r>
    </w:p>
    <w:p w14:paraId="6E3001CD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42C21261" w14:textId="77777777" w:rsidR="00712228" w:rsidRPr="00712228" w:rsidRDefault="00712228" w:rsidP="0071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2.</w:t>
      </w: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VEIKLIOJI (-IOS) MEDŽIAGA (-OS) IR JOS (-Ų) KIEKIS (-IAI)</w:t>
      </w:r>
    </w:p>
    <w:p w14:paraId="2A47E549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1BA670F3" w14:textId="353CE942" w:rsidR="00712228" w:rsidRPr="00712228" w:rsidRDefault="00712228" w:rsidP="00D84F84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Vienoje kietojoje kapsulėje yra 250 mg </w:t>
      </w:r>
      <w:proofErr w:type="spellStart"/>
      <w:r w:rsidRPr="0071222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ursodeoksicholio</w:t>
      </w:r>
      <w:proofErr w:type="spellEnd"/>
      <w:r w:rsidRPr="0071222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rūgšties.</w:t>
      </w:r>
    </w:p>
    <w:p w14:paraId="5B47E7E7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709869A6" w14:textId="77777777" w:rsidR="00712228" w:rsidRPr="00712228" w:rsidRDefault="00712228" w:rsidP="0071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3.</w:t>
      </w: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PAGALBINIŲ MEDŽIAGŲ SĄRAŠAS</w:t>
      </w:r>
    </w:p>
    <w:p w14:paraId="2219F241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586F5F49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43A74BC9" w14:textId="77777777" w:rsidR="00712228" w:rsidRPr="00712228" w:rsidRDefault="00712228" w:rsidP="0071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4.</w:t>
      </w: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FARMACINĖ FORMA IR KIEKIS PAKUOTĖJE</w:t>
      </w:r>
    </w:p>
    <w:p w14:paraId="041336D0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2A730A24" w14:textId="57ACA1C7" w:rsid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50 kietųjų kapsulių</w:t>
      </w:r>
    </w:p>
    <w:p w14:paraId="6B4F5CAB" w14:textId="77C26E3E" w:rsidR="009C5C61" w:rsidRPr="00712228" w:rsidRDefault="009C5C61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9C5C61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highlight w:val="lightGray"/>
          <w14:ligatures w14:val="none"/>
        </w:rPr>
        <w:t>100 kietųjų kapsulių</w:t>
      </w:r>
    </w:p>
    <w:p w14:paraId="1A58D023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5C358603" w14:textId="77777777" w:rsidR="00712228" w:rsidRPr="00712228" w:rsidRDefault="00712228" w:rsidP="0071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5.</w:t>
      </w: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VARTOJIMO METODAS IR BŪDAS (-AI)</w:t>
      </w:r>
    </w:p>
    <w:p w14:paraId="0C62FCE1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4C8C0AC5" w14:textId="77777777" w:rsidR="00712228" w:rsidRPr="00712228" w:rsidRDefault="00712228" w:rsidP="00712228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Vartoti per burną.</w:t>
      </w:r>
    </w:p>
    <w:p w14:paraId="38103785" w14:textId="3EC7D60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noProof/>
          <w:snapToGrid w:val="0"/>
          <w:kern w:val="0"/>
          <w:sz w:val="22"/>
          <w:szCs w:val="22"/>
          <w14:ligatures w14:val="none"/>
        </w:rPr>
        <w:t>Prieš vartojimą perskaitykite pakuotės lapelį.</w:t>
      </w:r>
    </w:p>
    <w:p w14:paraId="612ECC98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5B6BD6E8" w14:textId="77777777" w:rsidR="00712228" w:rsidRPr="00712228" w:rsidRDefault="00712228" w:rsidP="0071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6.</w:t>
      </w: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SPECIALUS ĮSPĖJIMAS, KAD VAISTINĮ PREPARATĄ BŪTINA LAIKYTI VAIKAMS NEPASTEBIMOJE IR  NEPASIEKIAMOJE VIETOJE</w:t>
      </w:r>
    </w:p>
    <w:p w14:paraId="53206D81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4430BAD9" w14:textId="6F632F5C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noProof/>
          <w:snapToGrid w:val="0"/>
          <w:kern w:val="0"/>
          <w:sz w:val="22"/>
          <w:szCs w:val="22"/>
          <w14:ligatures w14:val="none"/>
        </w:rPr>
        <w:t>Laikyti vaikams nepastebimoje ir nepasiekiamoje vietoje.</w:t>
      </w:r>
    </w:p>
    <w:p w14:paraId="1C7CEF40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7FF32A9C" w14:textId="77777777" w:rsidR="00712228" w:rsidRPr="00712228" w:rsidRDefault="00712228" w:rsidP="0071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7.</w:t>
      </w: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KITAS (-I) SPECIALUS (-ŪS) ĮSPĖJIMAS (-AI) (JEI REIKIA)</w:t>
      </w:r>
    </w:p>
    <w:p w14:paraId="2EB6A400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2FBE5B42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34BFC2DA" w14:textId="77777777" w:rsidR="00712228" w:rsidRPr="00712228" w:rsidRDefault="00712228" w:rsidP="0071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8.</w:t>
      </w: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TINKAMUMO LAIKAS</w:t>
      </w:r>
    </w:p>
    <w:p w14:paraId="3BA2F0CC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1B8CD8B7" w14:textId="596766AE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Tinka iki { mm /MMMM }</w:t>
      </w:r>
    </w:p>
    <w:p w14:paraId="0562B854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37462BCF" w14:textId="77777777" w:rsidR="00712228" w:rsidRPr="00712228" w:rsidRDefault="00712228" w:rsidP="0071222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9.</w:t>
      </w: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SPECIALIOS LAIKYMO SĄLYGOS</w:t>
      </w:r>
    </w:p>
    <w:p w14:paraId="1A0B6E02" w14:textId="77777777" w:rsid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62756D53" w14:textId="7C12B1D1" w:rsidR="00FF36F7" w:rsidRPr="00712228" w:rsidRDefault="00FF36F7" w:rsidP="00FF36F7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Laikyti gamintojo pakuotėje.</w:t>
      </w:r>
    </w:p>
    <w:p w14:paraId="4387F2FB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5181601F" w14:textId="77777777" w:rsidR="00712228" w:rsidRPr="00712228" w:rsidRDefault="00712228" w:rsidP="0071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10.</w:t>
      </w: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SPECIALIOS ATSARGUMO PRIEMONĖS DĖL NESUVARTOTO VAISTINIO PREPARATO AR JO ATLIEKŲ TVARKYMO (JEI REIKIA)</w:t>
      </w:r>
    </w:p>
    <w:p w14:paraId="6B517667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2F3831E6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0DE02B7C" w14:textId="77777777" w:rsidR="00D84F84" w:rsidRPr="00D84F84" w:rsidRDefault="00D84F84" w:rsidP="00D84F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D84F84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11.</w:t>
      </w:r>
      <w:r w:rsidRPr="00D84F84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LYGIAGRETUS IMPORTUOTOJAS</w:t>
      </w:r>
    </w:p>
    <w:p w14:paraId="6BF0E400" w14:textId="77777777" w:rsidR="00D84F84" w:rsidRPr="00D84F84" w:rsidRDefault="00D84F84" w:rsidP="00D84F84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1367B76F" w14:textId="77777777" w:rsidR="00D84F84" w:rsidRPr="00D84F84" w:rsidRDefault="00D84F84" w:rsidP="00D84F84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D84F8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UAB „Niromed“</w:t>
      </w:r>
    </w:p>
    <w:p w14:paraId="0CF4D24D" w14:textId="77777777" w:rsidR="00D84F84" w:rsidRPr="00D84F84" w:rsidRDefault="00D84F84" w:rsidP="00D84F84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D84F84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Žirmūnų g. 139A</w:t>
      </w:r>
    </w:p>
    <w:p w14:paraId="2734978F" w14:textId="77777777" w:rsidR="00D84F84" w:rsidRPr="00D84F84" w:rsidRDefault="00D84F84" w:rsidP="00D84F84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D84F84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LT-09120 Vilnius</w:t>
      </w:r>
    </w:p>
    <w:p w14:paraId="27A71CA5" w14:textId="77777777" w:rsidR="00D84F84" w:rsidRPr="00D84F84" w:rsidRDefault="00D84F84" w:rsidP="00D84F84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D84F84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Lietuva</w:t>
      </w:r>
    </w:p>
    <w:p w14:paraId="5102BBA9" w14:textId="77777777" w:rsidR="00D84F84" w:rsidRPr="00D84F84" w:rsidRDefault="00D84F84" w:rsidP="00D84F84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70E61470" w14:textId="77777777" w:rsidR="00D84F84" w:rsidRPr="00D84F84" w:rsidRDefault="00D84F84" w:rsidP="00D84F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D84F84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12.</w:t>
      </w:r>
      <w:r w:rsidRPr="00D84F84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LYGIAGRETAUS IMPORTO LEIDIMO NUMERIS (-IAI)</w:t>
      </w:r>
    </w:p>
    <w:p w14:paraId="45AB08EB" w14:textId="77777777" w:rsidR="00D84F84" w:rsidRPr="00D84F84" w:rsidRDefault="00D84F84" w:rsidP="00D84F84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14ECDDB5" w14:textId="0D74DCF8" w:rsidR="00712228" w:rsidRPr="000F309F" w:rsidRDefault="000F309F" w:rsidP="00712228">
      <w:pPr>
        <w:tabs>
          <w:tab w:val="left" w:pos="567"/>
        </w:tabs>
        <w:spacing w:after="0" w:line="260" w:lineRule="exact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hAnsi="Times New Roman" w:cs="Times New Roman"/>
            <w:sz w:val="22"/>
            <w:szCs w:val="22"/>
          </w:rPr>
          <w:alias w:val="Leidimo numeris"/>
          <w:tag w:val="LI_NO"/>
          <w:id w:val="1054658693"/>
          <w:placeholder>
            <w:docPart w:val="DD6D3ABCDBE44E41A56E064D6AE43747"/>
          </w:placeholder>
          <w:text/>
        </w:sdtPr>
        <w:sdtContent>
          <w:r w:rsidRPr="000F309F">
            <w:rPr>
              <w:rFonts w:ascii="Times New Roman" w:hAnsi="Times New Roman" w:cs="Times New Roman"/>
              <w:sz w:val="22"/>
              <w:szCs w:val="22"/>
            </w:rPr>
            <w:t>LT/L/25/3065/001</w:t>
          </w:r>
        </w:sdtContent>
      </w:sdt>
    </w:p>
    <w:p w14:paraId="052C6454" w14:textId="630D6C1D" w:rsidR="000F309F" w:rsidRPr="000F309F" w:rsidRDefault="000F309F" w:rsidP="00712228">
      <w:pPr>
        <w:tabs>
          <w:tab w:val="left" w:pos="567"/>
        </w:tabs>
        <w:spacing w:after="0" w:line="260" w:lineRule="exact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hAnsi="Times New Roman" w:cs="Times New Roman"/>
            <w:sz w:val="22"/>
            <w:szCs w:val="22"/>
            <w:highlight w:val="lightGray"/>
          </w:rPr>
          <w:alias w:val="Leidimo numeris"/>
          <w:tag w:val="LI_NO"/>
          <w:id w:val="639780463"/>
          <w:placeholder>
            <w:docPart w:val="61C5D4AA88DD4657A74E3D32883561F9"/>
          </w:placeholder>
          <w:text/>
        </w:sdtPr>
        <w:sdtContent>
          <w:r w:rsidRPr="000F309F">
            <w:rPr>
              <w:rFonts w:ascii="Times New Roman" w:hAnsi="Times New Roman" w:cs="Times New Roman"/>
              <w:sz w:val="22"/>
              <w:szCs w:val="22"/>
              <w:highlight w:val="lightGray"/>
            </w:rPr>
            <w:t>LT/L/25/3065/002</w:t>
          </w:r>
        </w:sdtContent>
      </w:sdt>
    </w:p>
    <w:p w14:paraId="15161153" w14:textId="77777777" w:rsidR="000F309F" w:rsidRPr="00712228" w:rsidRDefault="000F309F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5E0221EC" w14:textId="77777777" w:rsidR="00712228" w:rsidRPr="00712228" w:rsidRDefault="00712228" w:rsidP="0071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13.</w:t>
      </w: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 xml:space="preserve">SERIJOS NUMERIS </w:t>
      </w:r>
    </w:p>
    <w:p w14:paraId="12DC4B48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558EB029" w14:textId="366ECBD6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Serija</w:t>
      </w:r>
    </w:p>
    <w:p w14:paraId="5E0907E8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1B814885" w14:textId="77777777" w:rsidR="00712228" w:rsidRPr="00712228" w:rsidRDefault="00712228" w:rsidP="0071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14.</w:t>
      </w: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PARDAVIMO (IŠDAVIMO) TVARKA</w:t>
      </w:r>
    </w:p>
    <w:p w14:paraId="49C7C5BF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0647862B" w14:textId="6A99F5FE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Receptinis vaistas</w:t>
      </w:r>
      <w:r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.</w:t>
      </w:r>
    </w:p>
    <w:p w14:paraId="00F2D99F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7F934C80" w14:textId="77777777" w:rsidR="00712228" w:rsidRPr="00712228" w:rsidRDefault="00712228" w:rsidP="00712228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15.</w:t>
      </w: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VARTOJIMO INSTRUKCIJA</w:t>
      </w:r>
    </w:p>
    <w:p w14:paraId="50EABCFE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58613044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2385924C" w14:textId="77777777" w:rsidR="00712228" w:rsidRPr="00712228" w:rsidRDefault="00712228" w:rsidP="0071222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color w:val="008000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16.</w:t>
      </w:r>
      <w:r w:rsidRPr="00712228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2228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INFORMACIJA BRAILIO RAŠTU</w:t>
      </w:r>
    </w:p>
    <w:p w14:paraId="564A2F2C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69958897" w14:textId="2749EE42" w:rsidR="00712228" w:rsidRPr="00712228" w:rsidRDefault="00480CCE" w:rsidP="00712228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u</w:t>
      </w:r>
      <w:r w:rsidRPr="00480CCE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rsogep</w:t>
      </w:r>
      <w:proofErr w:type="spellEnd"/>
      <w:r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 xml:space="preserve"> </w:t>
      </w:r>
      <w:r w:rsidR="00712228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250 mg</w:t>
      </w:r>
    </w:p>
    <w:p w14:paraId="28A5F73A" w14:textId="77777777" w:rsidR="00712228" w:rsidRPr="00712228" w:rsidRDefault="00712228" w:rsidP="00712228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020A34E8" w14:textId="77777777" w:rsidR="00712228" w:rsidRPr="00712228" w:rsidRDefault="00712228" w:rsidP="00712228">
      <w:pPr>
        <w:keepNext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hanging="1440"/>
        <w:contextualSpacing/>
        <w:outlineLvl w:val="0"/>
        <w:rPr>
          <w:rFonts w:ascii="Times New Roman" w:eastAsia="Times New Roman" w:hAnsi="Times New Roman" w:cs="Times New Roman"/>
          <w:i/>
          <w:noProof/>
          <w:kern w:val="0"/>
          <w:sz w:val="22"/>
          <w:szCs w:val="20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noProof/>
          <w:kern w:val="0"/>
          <w:sz w:val="22"/>
          <w:szCs w:val="20"/>
          <w14:ligatures w14:val="none"/>
        </w:rPr>
        <w:t>UNIKALUS IDENTIFIKATORIUS – 2D BRŪKŠNINIS KODAS</w:t>
      </w:r>
    </w:p>
    <w:p w14:paraId="5C9C4AAC" w14:textId="77777777" w:rsidR="00712228" w:rsidRPr="00712228" w:rsidRDefault="00712228" w:rsidP="00712228">
      <w:pPr>
        <w:tabs>
          <w:tab w:val="left" w:pos="1296"/>
        </w:tabs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0"/>
          <w14:ligatures w14:val="none"/>
        </w:rPr>
      </w:pPr>
    </w:p>
    <w:p w14:paraId="055E9A21" w14:textId="6B746B0F" w:rsidR="00712228" w:rsidRPr="00712228" w:rsidRDefault="00712228" w:rsidP="0071222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:shd w:val="clear" w:color="auto" w:fill="CCCCCC"/>
          <w14:ligatures w14:val="none"/>
        </w:rPr>
      </w:pPr>
      <w:r w:rsidRPr="00712228">
        <w:rPr>
          <w:rFonts w:ascii="Times New Roman" w:eastAsia="Times New Roman" w:hAnsi="Times New Roman" w:cs="Times New Roman"/>
          <w:noProof/>
          <w:kern w:val="0"/>
          <w:sz w:val="22"/>
          <w:szCs w:val="20"/>
          <w:highlight w:val="lightGray"/>
          <w14:ligatures w14:val="none"/>
        </w:rPr>
        <w:t>2D brūkšninis kodas su nurodytu unikaliu identifikatoriumi.</w:t>
      </w:r>
    </w:p>
    <w:p w14:paraId="194BA075" w14:textId="77777777" w:rsidR="00712228" w:rsidRPr="00712228" w:rsidRDefault="00712228" w:rsidP="0071222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/>
          <w:vanish/>
          <w:kern w:val="0"/>
          <w:sz w:val="22"/>
          <w:szCs w:val="22"/>
          <w14:ligatures w14:val="none"/>
        </w:rPr>
      </w:pPr>
    </w:p>
    <w:p w14:paraId="05577263" w14:textId="77777777" w:rsidR="00712228" w:rsidRPr="00712228" w:rsidRDefault="00712228" w:rsidP="00712228">
      <w:pPr>
        <w:tabs>
          <w:tab w:val="left" w:pos="1296"/>
        </w:tabs>
        <w:spacing w:after="0" w:line="240" w:lineRule="auto"/>
        <w:rPr>
          <w:rFonts w:ascii="Times New Roman" w:eastAsia="Times New Roman" w:hAnsi="Times New Roman" w:cs="Times New Roman"/>
          <w:noProof/>
          <w:vanish/>
          <w:kern w:val="0"/>
          <w:sz w:val="22"/>
          <w:szCs w:val="22"/>
          <w14:ligatures w14:val="none"/>
        </w:rPr>
      </w:pPr>
    </w:p>
    <w:p w14:paraId="06CBF731" w14:textId="77777777" w:rsidR="00712228" w:rsidRPr="00712228" w:rsidRDefault="00712228" w:rsidP="00712228">
      <w:pPr>
        <w:tabs>
          <w:tab w:val="left" w:pos="1296"/>
        </w:tabs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0"/>
          <w14:ligatures w14:val="none"/>
        </w:rPr>
      </w:pPr>
    </w:p>
    <w:p w14:paraId="59D6C141" w14:textId="77777777" w:rsidR="00712228" w:rsidRPr="00712228" w:rsidRDefault="00712228" w:rsidP="00712228">
      <w:pPr>
        <w:keepNext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hanging="1440"/>
        <w:contextualSpacing/>
        <w:outlineLvl w:val="0"/>
        <w:rPr>
          <w:rFonts w:ascii="Times New Roman" w:eastAsia="Times New Roman" w:hAnsi="Times New Roman" w:cs="Times New Roman"/>
          <w:i/>
          <w:noProof/>
          <w:kern w:val="0"/>
          <w:sz w:val="22"/>
          <w:szCs w:val="20"/>
          <w14:ligatures w14:val="none"/>
        </w:rPr>
      </w:pPr>
      <w:r w:rsidRPr="00712228">
        <w:rPr>
          <w:rFonts w:ascii="Times New Roman" w:eastAsia="Times New Roman" w:hAnsi="Times New Roman" w:cs="Times New Roman"/>
          <w:b/>
          <w:noProof/>
          <w:kern w:val="0"/>
          <w:sz w:val="22"/>
          <w:szCs w:val="20"/>
          <w14:ligatures w14:val="none"/>
        </w:rPr>
        <w:t>UNIKALUS IDENTIFIKATORIUS – ŽMONĖMS SUPRANTAMI DUOMENYS</w:t>
      </w:r>
    </w:p>
    <w:p w14:paraId="1EC0CC22" w14:textId="77777777" w:rsidR="00712228" w:rsidRPr="00712228" w:rsidRDefault="00712228" w:rsidP="00712228">
      <w:pPr>
        <w:tabs>
          <w:tab w:val="left" w:pos="1296"/>
        </w:tabs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0"/>
          <w14:ligatures w14:val="none"/>
        </w:rPr>
      </w:pPr>
    </w:p>
    <w:p w14:paraId="6563EEF2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:szCs w:val="20"/>
          <w14:ligatures w14:val="none"/>
        </w:rPr>
      </w:pPr>
      <w:r w:rsidRPr="00712228">
        <w:rPr>
          <w:rFonts w:ascii="Times New Roman" w:eastAsia="Times New Roman" w:hAnsi="Times New Roman" w:cs="Times New Roman"/>
          <w:kern w:val="0"/>
          <w:sz w:val="22"/>
          <w:szCs w:val="20"/>
          <w14:ligatures w14:val="none"/>
        </w:rPr>
        <w:t xml:space="preserve">PC: </w:t>
      </w:r>
    </w:p>
    <w:p w14:paraId="45D29567" w14:textId="77777777" w:rsidR="00712228" w:rsidRP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kern w:val="0"/>
          <w:sz w:val="22"/>
          <w:szCs w:val="20"/>
          <w14:ligatures w14:val="none"/>
        </w:rPr>
        <w:t xml:space="preserve">SN: </w:t>
      </w:r>
    </w:p>
    <w:p w14:paraId="324CE08B" w14:textId="6988EE4F" w:rsidR="000E75BE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712228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14:ligatures w14:val="none"/>
        </w:rPr>
        <w:t>NN:</w:t>
      </w:r>
      <w:r w:rsidRPr="00712228">
        <w:rPr>
          <w:rFonts w:ascii="Times New Roman" w:eastAsia="Times New Roman" w:hAnsi="Times New Roman" w:cs="Times New Roman"/>
          <w:kern w:val="0"/>
          <w:sz w:val="22"/>
          <w:szCs w:val="20"/>
          <w14:ligatures w14:val="none"/>
        </w:rPr>
        <w:t xml:space="preserve"> </w:t>
      </w:r>
    </w:p>
    <w:p w14:paraId="269CE956" w14:textId="77777777" w:rsidR="00712228" w:rsidRDefault="00712228" w:rsidP="0071222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6A9428C2" w14:textId="2F17E266" w:rsidR="00096042" w:rsidRPr="00096042" w:rsidRDefault="00096042" w:rsidP="00096042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0960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Gamintojas: NOBEL PHARMA LTD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0960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Bulgarijos </w:t>
      </w:r>
      <w:proofErr w:type="spellStart"/>
      <w:r w:rsidRPr="000960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bulv</w:t>
      </w:r>
      <w:proofErr w:type="spellEnd"/>
      <w:r w:rsidRPr="000960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 109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0960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Sofija 1404, Bulgarija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</w:p>
    <w:p w14:paraId="50EC8626" w14:textId="77777777" w:rsidR="00096042" w:rsidRPr="00096042" w:rsidRDefault="00096042" w:rsidP="00096042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1CE33A52" w14:textId="77777777" w:rsidR="00096042" w:rsidRPr="00096042" w:rsidRDefault="00096042" w:rsidP="00096042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0960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Perpakavo: LABOR Przedsiębiorstwo Farmaceutyczno-Chemiczne sp. z o.o., Ul. Długosza 49, 51-162 Wrocław, Lenkija arba UAB „Entafarma“, Klonėnų vs. 1, LT-19156 Širvintų r. sav., Lietuva.</w:t>
      </w:r>
    </w:p>
    <w:p w14:paraId="54411F73" w14:textId="77777777" w:rsidR="00096042" w:rsidRPr="00096042" w:rsidRDefault="00096042" w:rsidP="00096042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61605970" w14:textId="77777777" w:rsidR="00096042" w:rsidRPr="00096042" w:rsidRDefault="00096042" w:rsidP="00096042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0960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Perpakavimo serija</w:t>
      </w:r>
    </w:p>
    <w:p w14:paraId="485415A6" w14:textId="77777777" w:rsidR="00096042" w:rsidRPr="00096042" w:rsidRDefault="00096042" w:rsidP="00096042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43EF257A" w14:textId="31FF5385" w:rsidR="0071778F" w:rsidRDefault="00C9015C" w:rsidP="00C9015C">
      <w:pPr>
        <w:spacing w:line="259" w:lineRule="auto"/>
        <w:rPr>
          <w:rFonts w:ascii="Times New Roman" w:eastAsia="Aptos" w:hAnsi="Times New Roman" w:cs="Times New Roman"/>
          <w:i/>
          <w:iCs/>
          <w:sz w:val="22"/>
          <w:szCs w:val="22"/>
        </w:rPr>
      </w:pPr>
      <w:r w:rsidRPr="00523B09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Lygiagrečiai importuojamas vaistas nuo referencinio vaisto skiriasi tinkamumo laiku: referencinio vaisto – 5 metai, lygiagrečiai importuojamo – 2 metai; išvaizda: referencinio vaisto kapsulės yra baltos, matinės, lygiagrečiai importuojamo – rudos, skaidrios, su rausvu, nepermatomu dangteliu; pakuotės dydžiu: lygiagrečiai importuojamas vaistas papildomai gali būti tiekiamas N100 pakuotėmis; pagalbinėmis medžiagomis: referencinio vaisto kapsulės korpuse yra natrio laurilsulfatas, lygiagrečiai importuojamo vaisto sudėtyje yra mikrokristalinė celiuliozė, kapsulės korpuse - karamelė (E150), vanduo (14,5 %), kapsulės dangtelyje - spalvotas mėlynasis V (E131), </w:t>
      </w:r>
      <w:proofErr w:type="spellStart"/>
      <w:r w:rsidRPr="00523B09">
        <w:rPr>
          <w:rFonts w:ascii="Times New Roman" w:eastAsia="Aptos" w:hAnsi="Times New Roman" w:cs="Times New Roman"/>
          <w:i/>
          <w:iCs/>
          <w:sz w:val="22"/>
          <w:szCs w:val="22"/>
        </w:rPr>
        <w:t>azorubinas</w:t>
      </w:r>
      <w:proofErr w:type="spellEnd"/>
      <w:r w:rsidRPr="00523B09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 (E122), vanduo (14,5 %); laikymo sąlygomis: lygiagrečiai importuojamą vaistą papildomai laikyti gamintojo pakuotėje.</w:t>
      </w:r>
    </w:p>
    <w:p w14:paraId="2B33EC29" w14:textId="77777777" w:rsidR="0071778F" w:rsidRDefault="0071778F">
      <w:pPr>
        <w:rPr>
          <w:rFonts w:ascii="Times New Roman" w:eastAsia="Aptos" w:hAnsi="Times New Roman" w:cs="Times New Roman"/>
          <w:i/>
          <w:iCs/>
          <w:sz w:val="22"/>
          <w:szCs w:val="22"/>
        </w:rPr>
      </w:pPr>
      <w:r>
        <w:rPr>
          <w:rFonts w:ascii="Times New Roman" w:eastAsia="Aptos" w:hAnsi="Times New Roman" w:cs="Times New Roman"/>
          <w:i/>
          <w:iCs/>
          <w:sz w:val="22"/>
          <w:szCs w:val="22"/>
        </w:rPr>
        <w:br w:type="page"/>
      </w:r>
    </w:p>
    <w:p w14:paraId="01F7A861" w14:textId="4514646A" w:rsidR="0071778F" w:rsidRPr="0071778F" w:rsidRDefault="0071778F" w:rsidP="007177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</w:pPr>
      <w:r w:rsidRPr="0071778F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lastRenderedPageBreak/>
        <w:t xml:space="preserve">MINIMALI INFORMACIJA ANT </w:t>
      </w:r>
      <w:r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VIDINĖS PAKUOTĖS</w:t>
      </w:r>
    </w:p>
    <w:p w14:paraId="15034FA8" w14:textId="77777777" w:rsidR="0071778F" w:rsidRPr="0071778F" w:rsidRDefault="0071778F" w:rsidP="007177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</w:pPr>
    </w:p>
    <w:p w14:paraId="3B139F46" w14:textId="77777777" w:rsidR="0071778F" w:rsidRPr="0071778F" w:rsidRDefault="0071778F" w:rsidP="007177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</w:pPr>
      <w:r w:rsidRPr="0071778F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LIZDINĖ PLOKŠTELĖ</w:t>
      </w:r>
    </w:p>
    <w:p w14:paraId="7AD21698" w14:textId="77777777" w:rsidR="0071778F" w:rsidRPr="0071778F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68B9C113" w14:textId="77777777" w:rsidR="0071778F" w:rsidRPr="0071778F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3930D97C" w14:textId="77777777" w:rsidR="0071778F" w:rsidRPr="0071778F" w:rsidRDefault="0071778F" w:rsidP="007177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</w:pPr>
      <w:r w:rsidRPr="0071778F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1.</w:t>
      </w:r>
      <w:r w:rsidRPr="0071778F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778F">
        <w:rPr>
          <w:rFonts w:ascii="Times New Roman" w:eastAsia="Times New Roman" w:hAnsi="Times New Roman" w:cs="Times New Roman"/>
          <w:b/>
          <w:caps/>
          <w:noProof/>
          <w:snapToGrid w:val="0"/>
          <w:kern w:val="0"/>
          <w:sz w:val="22"/>
          <w:szCs w:val="22"/>
          <w14:ligatures w14:val="none"/>
        </w:rPr>
        <w:t>VAISTINIO</w:t>
      </w:r>
      <w:r w:rsidRPr="0071778F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 xml:space="preserve"> PREPARATO PAVADINIMAS</w:t>
      </w:r>
    </w:p>
    <w:p w14:paraId="22142CE3" w14:textId="77777777" w:rsidR="0071778F" w:rsidRPr="0071778F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46618CFC" w14:textId="77777777" w:rsidR="0071778F" w:rsidRPr="00712228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proofErr w:type="spellStart"/>
      <w:r w:rsidRPr="00480CCE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Ursogep</w:t>
      </w:r>
      <w:proofErr w:type="spellEnd"/>
      <w:r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 xml:space="preserve"> </w:t>
      </w:r>
      <w:r w:rsidRPr="00712228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250 mg kietosios kapsulės</w:t>
      </w:r>
    </w:p>
    <w:p w14:paraId="276A7D0F" w14:textId="77777777" w:rsidR="0071778F" w:rsidRPr="00712228" w:rsidRDefault="0071778F" w:rsidP="0071778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proofErr w:type="spellStart"/>
      <w:r w:rsidRPr="00712228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ursodeoksicholio</w:t>
      </w:r>
      <w:proofErr w:type="spellEnd"/>
      <w:r w:rsidRPr="00712228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 xml:space="preserve"> rūgštis</w:t>
      </w:r>
    </w:p>
    <w:p w14:paraId="7930B8EE" w14:textId="77777777" w:rsidR="0071778F" w:rsidRPr="0071778F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5D33897B" w14:textId="77777777" w:rsidR="0071778F" w:rsidRPr="0071778F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1D2E19D0" w14:textId="39E40046" w:rsidR="0071778F" w:rsidRPr="0071778F" w:rsidRDefault="0071778F" w:rsidP="007177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</w:pPr>
      <w:r w:rsidRPr="0071778F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2.</w:t>
      </w:r>
      <w:r w:rsidRPr="0071778F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D84F84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LYGIAGRETUS IMPORTUOTOJAS</w:t>
      </w:r>
    </w:p>
    <w:p w14:paraId="0CA10A25" w14:textId="77777777" w:rsidR="0071778F" w:rsidRPr="0071778F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14973911" w14:textId="77777777" w:rsidR="0071778F" w:rsidRPr="00D84F84" w:rsidRDefault="0071778F" w:rsidP="0071778F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71778F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UAB „Niromed“</w:t>
      </w:r>
    </w:p>
    <w:p w14:paraId="6CF99078" w14:textId="77777777" w:rsidR="0071778F" w:rsidRPr="0071778F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71778F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 xml:space="preserve"> </w:t>
      </w:r>
    </w:p>
    <w:p w14:paraId="3D283B9D" w14:textId="77777777" w:rsidR="0071778F" w:rsidRPr="0071778F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4B83BECA" w14:textId="77777777" w:rsidR="0071778F" w:rsidRPr="0071778F" w:rsidRDefault="0071778F" w:rsidP="0071778F">
      <w:pPr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</w:pPr>
      <w:r w:rsidRPr="0071778F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3.</w:t>
      </w:r>
      <w:r w:rsidRPr="0071778F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778F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TINKAMUMO LAIKAS</w:t>
      </w:r>
    </w:p>
    <w:p w14:paraId="183B3389" w14:textId="77777777" w:rsidR="0071778F" w:rsidRPr="0071778F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3234D4AE" w14:textId="77777777" w:rsidR="0071778F" w:rsidRPr="0071778F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highlight w:val="lightGray"/>
          <w14:ligatures w14:val="none"/>
        </w:rPr>
      </w:pPr>
      <w:r w:rsidRPr="0071778F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highlight w:val="lightGray"/>
          <w14:ligatures w14:val="none"/>
        </w:rPr>
        <w:t xml:space="preserve">EXP </w:t>
      </w:r>
    </w:p>
    <w:p w14:paraId="2FCFDCBF" w14:textId="77777777" w:rsidR="0071778F" w:rsidRPr="0071778F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54545471" w14:textId="77777777" w:rsidR="0071778F" w:rsidRPr="0071778F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423850B6" w14:textId="77777777" w:rsidR="0071778F" w:rsidRPr="0071778F" w:rsidRDefault="0071778F" w:rsidP="0071778F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</w:pPr>
      <w:r w:rsidRPr="0071778F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4.</w:t>
      </w:r>
      <w:r w:rsidRPr="0071778F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778F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SERIJOS NUMERIS</w:t>
      </w:r>
    </w:p>
    <w:p w14:paraId="057D31E9" w14:textId="77777777" w:rsidR="0071778F" w:rsidRPr="0071778F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2EF05851" w14:textId="77777777" w:rsidR="0071778F" w:rsidRPr="0071778F" w:rsidRDefault="0071778F" w:rsidP="0071778F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:highlight w:val="lightGray"/>
          <w14:ligatures w14:val="none"/>
        </w:rPr>
      </w:pPr>
      <w:r w:rsidRPr="0071778F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highlight w:val="lightGray"/>
          <w14:ligatures w14:val="none"/>
        </w:rPr>
        <w:t>Lot</w:t>
      </w:r>
    </w:p>
    <w:p w14:paraId="5578D665" w14:textId="77777777" w:rsidR="0071778F" w:rsidRPr="0071778F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17C5B8A9" w14:textId="77777777" w:rsidR="0071778F" w:rsidRPr="0071778F" w:rsidRDefault="0071778F" w:rsidP="0071778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1749E850" w14:textId="77777777" w:rsidR="0071778F" w:rsidRPr="0071778F" w:rsidRDefault="0071778F" w:rsidP="007177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</w:pPr>
      <w:r w:rsidRPr="0071778F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>5.</w:t>
      </w:r>
      <w:r w:rsidRPr="0071778F">
        <w:rPr>
          <w:rFonts w:ascii="Times New Roman" w:eastAsia="Times New Roman" w:hAnsi="Times New Roman" w:cs="Times New Roman"/>
          <w:b/>
          <w:snapToGrid w:val="0"/>
          <w:kern w:val="0"/>
          <w:sz w:val="22"/>
          <w:szCs w:val="22"/>
          <w14:ligatures w14:val="none"/>
        </w:rPr>
        <w:tab/>
      </w:r>
      <w:r w:rsidRPr="0071778F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14:ligatures w14:val="none"/>
        </w:rPr>
        <w:t>KITA</w:t>
      </w:r>
    </w:p>
    <w:p w14:paraId="1F5599F0" w14:textId="03C87632" w:rsidR="00712228" w:rsidRDefault="00712228" w:rsidP="0071778F">
      <w:pPr>
        <w:spacing w:after="0" w:line="240" w:lineRule="auto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734F2C38" w14:textId="644705CC" w:rsidR="0071778F" w:rsidRPr="0071778F" w:rsidRDefault="0071778F" w:rsidP="0071778F">
      <w:pPr>
        <w:spacing w:after="0" w:line="240" w:lineRule="auto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Perpakavimo serija</w:t>
      </w:r>
    </w:p>
    <w:sectPr w:rsidR="0071778F" w:rsidRPr="0071778F" w:rsidSect="00FF36F7">
      <w:pgSz w:w="11906" w:h="16838"/>
      <w:pgMar w:top="127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F942F6"/>
    <w:multiLevelType w:val="hybridMultilevel"/>
    <w:tmpl w:val="6374CF5C"/>
    <w:lvl w:ilvl="0" w:tplc="016CE908">
      <w:start w:val="17"/>
      <w:numFmt w:val="decimal"/>
      <w:lvlText w:val="%1."/>
      <w:lvlJc w:val="left"/>
      <w:pPr>
        <w:ind w:left="1440" w:hanging="36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num w:numId="1" w16cid:durableId="2114591860">
    <w:abstractNumId w:val="0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4D1"/>
    <w:rsid w:val="00090DCA"/>
    <w:rsid w:val="00096042"/>
    <w:rsid w:val="000E75BE"/>
    <w:rsid w:val="000F309F"/>
    <w:rsid w:val="004533F7"/>
    <w:rsid w:val="00480CCE"/>
    <w:rsid w:val="00487313"/>
    <w:rsid w:val="005914CF"/>
    <w:rsid w:val="00712228"/>
    <w:rsid w:val="0071778F"/>
    <w:rsid w:val="008248BB"/>
    <w:rsid w:val="008C34D1"/>
    <w:rsid w:val="00970963"/>
    <w:rsid w:val="009C5C61"/>
    <w:rsid w:val="00C9015C"/>
    <w:rsid w:val="00D84F84"/>
    <w:rsid w:val="00FF3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F7528"/>
  <w15:chartTrackingRefBased/>
  <w15:docId w15:val="{E3B34666-488B-4122-AAD9-3C62F0607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71778F"/>
  </w:style>
  <w:style w:type="paragraph" w:styleId="Antrat1">
    <w:name w:val="heading 1"/>
    <w:basedOn w:val="prastasis"/>
    <w:next w:val="prastasis"/>
    <w:link w:val="Antrat1Diagrama"/>
    <w:uiPriority w:val="9"/>
    <w:qFormat/>
    <w:rsid w:val="008C34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8C34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8C34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8C34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8C34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8C34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8C34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8C34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8C34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8C34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8C34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8C34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8C34D1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8C34D1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8C34D1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8C34D1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8C34D1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8C34D1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8C34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8C34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8C34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8C34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8C34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8C34D1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8C34D1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8C34D1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8C34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8C34D1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8C34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D6D3ABCDBE44E41A56E064D6AE43747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CE8144AF-6869-416D-88EF-52660B3BCE97}"/>
      </w:docPartPr>
      <w:docPartBody>
        <w:p w:rsidR="001441AB" w:rsidRDefault="001441AB" w:rsidP="001441AB">
          <w:pPr>
            <w:pStyle w:val="DD6D3ABCDBE44E41A56E064D6AE43747"/>
          </w:pPr>
          <w:r>
            <w:rPr>
              <w:rStyle w:val="Vietosrezervavimoenklotekstas"/>
            </w:rPr>
            <w:t>Leidimo Nr</w:t>
          </w:r>
          <w:r w:rsidRPr="00573C2C">
            <w:rPr>
              <w:rStyle w:val="Vietosrezervavimoenklotekstas"/>
            </w:rPr>
            <w:t>.</w:t>
          </w:r>
        </w:p>
      </w:docPartBody>
    </w:docPart>
    <w:docPart>
      <w:docPartPr>
        <w:name w:val="61C5D4AA88DD4657A74E3D32883561F9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DD915562-EAB4-4860-9263-225360E28EA8}"/>
      </w:docPartPr>
      <w:docPartBody>
        <w:p w:rsidR="001441AB" w:rsidRDefault="001441AB" w:rsidP="001441AB">
          <w:pPr>
            <w:pStyle w:val="61C5D4AA88DD4657A74E3D32883561F9"/>
          </w:pPr>
          <w:r>
            <w:rPr>
              <w:rStyle w:val="Vietosrezervavimoenklotekstas"/>
            </w:rPr>
            <w:t>Leidimo Nr</w:t>
          </w:r>
          <w:r w:rsidRPr="00573C2C">
            <w:rPr>
              <w:rStyle w:val="Vietosrezervavimoenkloteksta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1AB"/>
    <w:rsid w:val="001441AB"/>
    <w:rsid w:val="00487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t-LT" w:eastAsia="lt-L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uiPriority w:val="99"/>
    <w:semiHidden/>
    <w:rsid w:val="001441AB"/>
    <w:rPr>
      <w:color w:val="808080"/>
    </w:rPr>
  </w:style>
  <w:style w:type="paragraph" w:customStyle="1" w:styleId="DD6D3ABCDBE44E41A56E064D6AE43747">
    <w:name w:val="DD6D3ABCDBE44E41A56E064D6AE43747"/>
    <w:rsid w:val="001441AB"/>
  </w:style>
  <w:style w:type="paragraph" w:customStyle="1" w:styleId="61C5D4AA88DD4657A74E3D32883561F9">
    <w:name w:val="61C5D4AA88DD4657A74E3D32883561F9"/>
    <w:rsid w:val="001441A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1822</Words>
  <Characters>1040</Characters>
  <Application>Microsoft Office Word</Application>
  <DocSecurity>0</DocSecurity>
  <Lines>8</Lines>
  <Paragraphs>5</Paragraphs>
  <ScaleCrop>false</ScaleCrop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Daina Juršytė</cp:lastModifiedBy>
  <cp:revision>10</cp:revision>
  <dcterms:created xsi:type="dcterms:W3CDTF">2025-08-19T20:16:00Z</dcterms:created>
  <dcterms:modified xsi:type="dcterms:W3CDTF">2025-12-19T08:57:00Z</dcterms:modified>
</cp:coreProperties>
</file>