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0721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9E153D5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459D9DD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607B1B3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03905A2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699D705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6DA9303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A46CB28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8EC9B1E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807A2B8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7FA3800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5431297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92D2CB5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518ED5A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856681D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5E5193E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1065144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A686D33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3323305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7DBF31A" w14:textId="77777777" w:rsidR="00712228" w:rsidRPr="00712228" w:rsidRDefault="00712228" w:rsidP="00712228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</w:pPr>
    </w:p>
    <w:p w14:paraId="1C09ED56" w14:textId="77777777" w:rsidR="00712228" w:rsidRPr="00712228" w:rsidRDefault="00712228" w:rsidP="00712228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lang w:eastAsia="x-none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  <w:t>A. ŽENKLINIMAS</w:t>
      </w:r>
    </w:p>
    <w:p w14:paraId="43E2BB42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br w:type="page"/>
      </w:r>
    </w:p>
    <w:p w14:paraId="6C36A399" w14:textId="77777777" w:rsidR="00712228" w:rsidRPr="00712228" w:rsidRDefault="00712228" w:rsidP="00712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072F0F82" w14:textId="77777777" w:rsidR="00712228" w:rsidRPr="00712228" w:rsidRDefault="00712228" w:rsidP="00712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</w:p>
    <w:p w14:paraId="3372A97F" w14:textId="77777777" w:rsidR="00712228" w:rsidRPr="00712228" w:rsidRDefault="00712228" w:rsidP="00712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KARTONO DĖŽUTĖ</w:t>
      </w:r>
    </w:p>
    <w:p w14:paraId="50DD3A9D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21E6BD5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41B9933" w14:textId="77777777" w:rsidR="00712228" w:rsidRPr="00712228" w:rsidRDefault="00712228" w:rsidP="00712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1.</w:t>
      </w: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2228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:szCs w:val="22"/>
          <w14:ligatures w14:val="none"/>
        </w:rPr>
        <w:t>VAISTINIO</w:t>
      </w:r>
      <w:r w:rsidRPr="007122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 xml:space="preserve"> PREPARATO PAVADINIMAS</w:t>
      </w:r>
    </w:p>
    <w:p w14:paraId="61D13D06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31F06FE" w14:textId="317DCE81" w:rsidR="00712228" w:rsidRPr="00712228" w:rsidRDefault="00480CCE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80CC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Ursogep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r w:rsidR="00712228" w:rsidRPr="0071222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250 mg kietosios kapsulės</w:t>
      </w:r>
    </w:p>
    <w:p w14:paraId="0CE2A711" w14:textId="57D9246F" w:rsidR="00712228" w:rsidRPr="00712228" w:rsidRDefault="00712228" w:rsidP="0071222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ursodeoksicholio rūgštis</w:t>
      </w:r>
    </w:p>
    <w:p w14:paraId="6E3001CD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2C21261" w14:textId="77777777" w:rsidR="00712228" w:rsidRPr="00712228" w:rsidRDefault="00712228" w:rsidP="00712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2.</w:t>
      </w: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22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VEIKLIOJI (-IOS) MEDŽIAGA (-OS) IR JOS (-Ų) KIEKIS (-IAI)</w:t>
      </w:r>
    </w:p>
    <w:p w14:paraId="2A47E549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BA670F3" w14:textId="353CE942" w:rsidR="00712228" w:rsidRPr="00712228" w:rsidRDefault="00712228" w:rsidP="00D84F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Vienoje kietojoje kapsulėje yra 250 mg ursodeoksicholio rūgšties.</w:t>
      </w:r>
    </w:p>
    <w:p w14:paraId="5B47E7E7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09869A6" w14:textId="77777777" w:rsidR="00712228" w:rsidRPr="00712228" w:rsidRDefault="00712228" w:rsidP="00712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3.</w:t>
      </w: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22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PAGALBINIŲ MEDŽIAGŲ SĄRAŠAS</w:t>
      </w:r>
    </w:p>
    <w:p w14:paraId="2219F241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86F5F49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3A74BC9" w14:textId="77777777" w:rsidR="00712228" w:rsidRPr="00712228" w:rsidRDefault="00712228" w:rsidP="00712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4.</w:t>
      </w: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22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FARMACINĖ FORMA IR KIEKIS PAKUOTĖJE</w:t>
      </w:r>
    </w:p>
    <w:p w14:paraId="041336D0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A730A24" w14:textId="57ACA1C7" w:rsid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50 kietųjų kapsulių</w:t>
      </w:r>
    </w:p>
    <w:p w14:paraId="6B4F5CAB" w14:textId="77C26E3E" w:rsidR="009C5C61" w:rsidRPr="00712228" w:rsidRDefault="009C5C61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9C5C61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100 kietųjų kapsulių</w:t>
      </w:r>
    </w:p>
    <w:p w14:paraId="1A58D023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C358603" w14:textId="77777777" w:rsidR="00712228" w:rsidRPr="00712228" w:rsidRDefault="00712228" w:rsidP="00712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5.</w:t>
      </w: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22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VARTOJIMO METODAS IR BŪDAS (-AI)</w:t>
      </w:r>
    </w:p>
    <w:p w14:paraId="0C62FCE1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C8C0AC5" w14:textId="77777777" w:rsidR="00712228" w:rsidRPr="00712228" w:rsidRDefault="00712228" w:rsidP="0071222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Vartoti per burną.</w:t>
      </w:r>
    </w:p>
    <w:p w14:paraId="38103785" w14:textId="3EC7D60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Prieš vartojimą perskaitykite pakuotės lapelį.</w:t>
      </w:r>
    </w:p>
    <w:p w14:paraId="612ECC98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B6BD6E8" w14:textId="77777777" w:rsidR="00712228" w:rsidRPr="00712228" w:rsidRDefault="00712228" w:rsidP="00712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6.</w:t>
      </w: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22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SPECIALUS ĮSPĖJIMAS, KAD VAISTINĮ PREPARATĄ BŪTINA LAIKYTI VAIKAMS NEPASTEBIMOJE IR  NEPASIEKIAMOJE VIETOJE</w:t>
      </w:r>
    </w:p>
    <w:p w14:paraId="53206D81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430BAD9" w14:textId="6F632F5C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Laikyti vaikams nepastebimoje ir nepasiekiamoje vietoje.</w:t>
      </w:r>
    </w:p>
    <w:p w14:paraId="1C7CEF40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FF32A9C" w14:textId="77777777" w:rsidR="00712228" w:rsidRPr="00712228" w:rsidRDefault="00712228" w:rsidP="00712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7.</w:t>
      </w: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22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KITAS (-I) SPECIALUS (-ŪS) ĮSPĖJIMAS (-AI) (JEI REIKIA)</w:t>
      </w:r>
    </w:p>
    <w:p w14:paraId="2EB6A400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FBE5B42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4BFC2DA" w14:textId="77777777" w:rsidR="00712228" w:rsidRPr="00712228" w:rsidRDefault="00712228" w:rsidP="00712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8.</w:t>
      </w: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22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TINKAMUMO LAIKAS</w:t>
      </w:r>
    </w:p>
    <w:p w14:paraId="3BA2F0CC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B8CD8B7" w14:textId="596766AE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Tinka iki { mm /MMMM }</w:t>
      </w:r>
    </w:p>
    <w:p w14:paraId="0562B854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7462BCF" w14:textId="77777777" w:rsidR="00712228" w:rsidRPr="00712228" w:rsidRDefault="00712228" w:rsidP="0071222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9.</w:t>
      </w: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22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SPECIALIOS LAIKYMO SĄLYGOS</w:t>
      </w:r>
    </w:p>
    <w:p w14:paraId="1A0B6E02" w14:textId="77777777" w:rsid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2756D53" w14:textId="7C12B1D1" w:rsidR="00FF36F7" w:rsidRPr="00712228" w:rsidRDefault="00FF36F7" w:rsidP="00FF36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Laikyti gamintojo pakuotėje.</w:t>
      </w:r>
    </w:p>
    <w:p w14:paraId="4387F2FB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181601F" w14:textId="77777777" w:rsidR="00712228" w:rsidRPr="00712228" w:rsidRDefault="00712228" w:rsidP="00712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10.</w:t>
      </w: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22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SPECIALIOS ATSARGUMO PRIEMONĖS DĖL NESUVARTOTO VAISTINIO PREPARATO AR JO ATLIEKŲ TVARKYMO (JEI REIKIA)</w:t>
      </w:r>
    </w:p>
    <w:p w14:paraId="6B517667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F3831E6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DE02B7C" w14:textId="77777777" w:rsidR="00D84F84" w:rsidRPr="00D84F84" w:rsidRDefault="00D84F84" w:rsidP="00D84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84F8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84F8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BF0E400" w14:textId="77777777" w:rsidR="00D84F84" w:rsidRPr="00D84F84" w:rsidRDefault="00D84F84" w:rsidP="00D84F8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367B76F" w14:textId="77777777" w:rsidR="00D84F84" w:rsidRPr="00D84F84" w:rsidRDefault="00D84F84" w:rsidP="00D84F8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84F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CF4D24D" w14:textId="77777777" w:rsidR="00D84F84" w:rsidRPr="00D84F84" w:rsidRDefault="00D84F84" w:rsidP="00D84F8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84F8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734978F" w14:textId="77777777" w:rsidR="00D84F84" w:rsidRPr="00D84F84" w:rsidRDefault="00D84F84" w:rsidP="00D84F8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84F8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7A71CA5" w14:textId="77777777" w:rsidR="00D84F84" w:rsidRPr="00D84F84" w:rsidRDefault="00D84F84" w:rsidP="00D84F8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84F8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102BBA9" w14:textId="77777777" w:rsidR="00D84F84" w:rsidRPr="00D84F84" w:rsidRDefault="00D84F84" w:rsidP="00D84F8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0E61470" w14:textId="77777777" w:rsidR="00D84F84" w:rsidRPr="00D84F84" w:rsidRDefault="00D84F84" w:rsidP="00D84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84F8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84F8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5AB08EB" w14:textId="77777777" w:rsidR="00D84F84" w:rsidRPr="00D84F84" w:rsidRDefault="00D84F84" w:rsidP="00D84F8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4ECDDB5" w14:textId="0D74DCF8" w:rsidR="00712228" w:rsidRPr="000F309F" w:rsidRDefault="00E73DF1" w:rsidP="00712228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Leidimo numeris"/>
          <w:tag w:val="LI_NO"/>
          <w:id w:val="1054658693"/>
          <w:placeholder>
            <w:docPart w:val="DD6D3ABCDBE44E41A56E064D6AE43747"/>
          </w:placeholder>
          <w:text/>
        </w:sdtPr>
        <w:sdtEndPr/>
        <w:sdtContent>
          <w:r w:rsidR="000F309F" w:rsidRPr="000F309F">
            <w:rPr>
              <w:rFonts w:ascii="Times New Roman" w:hAnsi="Times New Roman" w:cs="Times New Roman"/>
              <w:sz w:val="22"/>
              <w:szCs w:val="22"/>
            </w:rPr>
            <w:t>LT/L/25/3065/001</w:t>
          </w:r>
        </w:sdtContent>
      </w:sdt>
    </w:p>
    <w:p w14:paraId="052C6454" w14:textId="630D6C1D" w:rsidR="000F309F" w:rsidRPr="000F309F" w:rsidRDefault="00E73DF1" w:rsidP="00712228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  <w:highlight w:val="lightGray"/>
          </w:rPr>
          <w:alias w:val="Leidimo numeris"/>
          <w:tag w:val="LI_NO"/>
          <w:id w:val="639780463"/>
          <w:placeholder>
            <w:docPart w:val="61C5D4AA88DD4657A74E3D32883561F9"/>
          </w:placeholder>
          <w:text/>
        </w:sdtPr>
        <w:sdtEndPr/>
        <w:sdtContent>
          <w:r w:rsidR="000F309F" w:rsidRPr="000F309F">
            <w:rPr>
              <w:rFonts w:ascii="Times New Roman" w:hAnsi="Times New Roman" w:cs="Times New Roman"/>
              <w:sz w:val="22"/>
              <w:szCs w:val="22"/>
              <w:highlight w:val="lightGray"/>
            </w:rPr>
            <w:t>LT/L/25/3065/002</w:t>
          </w:r>
        </w:sdtContent>
      </w:sdt>
    </w:p>
    <w:p w14:paraId="15161153" w14:textId="77777777" w:rsidR="000F309F" w:rsidRPr="00712228" w:rsidRDefault="000F309F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E0221EC" w14:textId="77777777" w:rsidR="00712228" w:rsidRPr="00712228" w:rsidRDefault="00712228" w:rsidP="00712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13.</w:t>
      </w: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22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 xml:space="preserve">SERIJOS NUMERIS </w:t>
      </w:r>
    </w:p>
    <w:p w14:paraId="12DC4B48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58EB029" w14:textId="366ECBD6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Serija</w:t>
      </w:r>
    </w:p>
    <w:p w14:paraId="5E0907E8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B814885" w14:textId="77777777" w:rsidR="00712228" w:rsidRPr="00712228" w:rsidRDefault="00712228" w:rsidP="00712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14.</w:t>
      </w: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22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PARDAVIMO (IŠDAVIMO) TVARKA</w:t>
      </w:r>
    </w:p>
    <w:p w14:paraId="49C7C5BF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647862B" w14:textId="6A99F5FE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.</w:t>
      </w:r>
    </w:p>
    <w:p w14:paraId="00F2D99F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F934C80" w14:textId="77777777" w:rsidR="00712228" w:rsidRPr="00712228" w:rsidRDefault="00712228" w:rsidP="0071222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15.</w:t>
      </w: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22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VARTOJIMO INSTRUKCIJA</w:t>
      </w:r>
    </w:p>
    <w:p w14:paraId="50EABCFE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8613044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385924C" w14:textId="77777777" w:rsidR="00712228" w:rsidRPr="00712228" w:rsidRDefault="00712228" w:rsidP="007122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16.</w:t>
      </w:r>
      <w:r w:rsidRPr="00712228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222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INFORMACIJA BRAILIO RAŠTU</w:t>
      </w:r>
    </w:p>
    <w:p w14:paraId="564A2F2C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9958897" w14:textId="2749EE42" w:rsidR="00712228" w:rsidRPr="00712228" w:rsidRDefault="00480CCE" w:rsidP="0071222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u</w:t>
      </w:r>
      <w:r w:rsidRPr="00480CC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rsogep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r w:rsidR="0071222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250 mg</w:t>
      </w:r>
    </w:p>
    <w:p w14:paraId="28A5F73A" w14:textId="77777777" w:rsidR="00712228" w:rsidRPr="00712228" w:rsidRDefault="00712228" w:rsidP="0071222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20A34E8" w14:textId="77777777" w:rsidR="00712228" w:rsidRPr="00712228" w:rsidRDefault="00712228" w:rsidP="00712228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440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UNIKALUS IDENTIFIKATORIUS – 2D BRŪKŠNINIS KODAS</w:t>
      </w:r>
    </w:p>
    <w:p w14:paraId="5C9C4AAC" w14:textId="77777777" w:rsidR="00712228" w:rsidRPr="00712228" w:rsidRDefault="00712228" w:rsidP="00712228">
      <w:pPr>
        <w:tabs>
          <w:tab w:val="left" w:pos="129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055E9A21" w14:textId="6B746B0F" w:rsidR="00712228" w:rsidRPr="00712228" w:rsidRDefault="00712228" w:rsidP="0071222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712228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194BA075" w14:textId="77777777" w:rsidR="00712228" w:rsidRPr="00712228" w:rsidRDefault="00712228" w:rsidP="0071222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14:ligatures w14:val="none"/>
        </w:rPr>
      </w:pPr>
    </w:p>
    <w:p w14:paraId="05577263" w14:textId="77777777" w:rsidR="00712228" w:rsidRPr="00712228" w:rsidRDefault="00712228" w:rsidP="00712228">
      <w:pPr>
        <w:tabs>
          <w:tab w:val="left" w:pos="1296"/>
        </w:tabs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14:ligatures w14:val="none"/>
        </w:rPr>
      </w:pPr>
    </w:p>
    <w:p w14:paraId="06CBF731" w14:textId="77777777" w:rsidR="00712228" w:rsidRPr="00712228" w:rsidRDefault="00712228" w:rsidP="00712228">
      <w:pPr>
        <w:tabs>
          <w:tab w:val="left" w:pos="129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59D6C141" w14:textId="77777777" w:rsidR="00712228" w:rsidRPr="00712228" w:rsidRDefault="00712228" w:rsidP="00712228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440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712228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UNIKALUS IDENTIFIKATORIUS – ŽMONĖMS SUPRANTAMI DUOMENYS</w:t>
      </w:r>
    </w:p>
    <w:p w14:paraId="1EC0CC22" w14:textId="77777777" w:rsidR="00712228" w:rsidRPr="00712228" w:rsidRDefault="00712228" w:rsidP="00712228">
      <w:pPr>
        <w:tabs>
          <w:tab w:val="left" w:pos="129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6563EEF2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712228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PC: </w:t>
      </w:r>
    </w:p>
    <w:p w14:paraId="45D29567" w14:textId="77777777" w:rsidR="00712228" w:rsidRP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SN: </w:t>
      </w:r>
    </w:p>
    <w:p w14:paraId="324CE08B" w14:textId="6988EE4F" w:rsidR="000E75BE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NN:</w:t>
      </w:r>
      <w:r w:rsidRPr="00712228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</w:p>
    <w:p w14:paraId="269CE956" w14:textId="77777777" w:rsidR="00712228" w:rsidRDefault="00712228" w:rsidP="0071222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9428C2" w14:textId="1C849F6C" w:rsidR="00096042" w:rsidRPr="00096042" w:rsidRDefault="00096042" w:rsidP="000960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96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NOBEL PHARMA </w:t>
      </w:r>
      <w:r w:rsidR="00E73DF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EOO</w:t>
      </w:r>
      <w:r w:rsidRPr="00096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96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Bulgarijos bulv. 109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96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Sofija 1404, Bulgarija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0EC8626" w14:textId="77777777" w:rsidR="00096042" w:rsidRPr="00096042" w:rsidRDefault="00096042" w:rsidP="000960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CE33A52" w14:textId="77777777" w:rsidR="00096042" w:rsidRPr="00096042" w:rsidRDefault="00096042" w:rsidP="000960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96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4411F73" w14:textId="77777777" w:rsidR="00096042" w:rsidRPr="00096042" w:rsidRDefault="00096042" w:rsidP="000960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1605970" w14:textId="77777777" w:rsidR="00096042" w:rsidRPr="00096042" w:rsidRDefault="00096042" w:rsidP="000960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96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85415A6" w14:textId="77777777" w:rsidR="00096042" w:rsidRPr="00096042" w:rsidRDefault="00096042" w:rsidP="000960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3EF257A" w14:textId="31FF5385" w:rsidR="0071778F" w:rsidRDefault="00C9015C" w:rsidP="00C9015C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523B09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5 metai, lygiagrečiai importuojamo – 2 metai; išvaizda: referencinio vaisto kapsulės yra baltos, matinės, lygiagrečiai importuojamo – rudos, skaidrios, su rausvu, nepermatomu dangteliu; pakuotės dydžiu: lygiagrečiai importuojamas vaistas papildomai gali būti tiekiamas N100 pakuotėmis; pagalbinėmis medžiagomis: referencinio vaisto kapsulės korpuse yra natrio laurilsulfatas, lygiagrečiai importuojamo vaisto sudėtyje yra mikrokristalinė celiuliozė, kapsulės korpuse - karamelė (E150), vanduo (14,5 %), kapsulės dangtelyje - spalvotas mėlynasis V (E131), azorubinas (E122), vanduo (14,5 %); laikymo sąlygomis: lygiagrečiai importuojamą vaistą papildomai laikyti gamintojo pakuotėje.</w:t>
      </w:r>
    </w:p>
    <w:p w14:paraId="2B33EC29" w14:textId="77777777" w:rsidR="0071778F" w:rsidRDefault="0071778F">
      <w:pPr>
        <w:rPr>
          <w:rFonts w:ascii="Times New Roman" w:eastAsia="Aptos" w:hAnsi="Times New Roman" w:cs="Times New Roman"/>
          <w:i/>
          <w:iCs/>
          <w:sz w:val="22"/>
          <w:szCs w:val="22"/>
        </w:rPr>
      </w:pPr>
      <w:r>
        <w:rPr>
          <w:rFonts w:ascii="Times New Roman" w:eastAsia="Aptos" w:hAnsi="Times New Roman" w:cs="Times New Roman"/>
          <w:i/>
          <w:iCs/>
          <w:sz w:val="22"/>
          <w:szCs w:val="22"/>
        </w:rPr>
        <w:br w:type="page"/>
      </w:r>
    </w:p>
    <w:p w14:paraId="01F7A861" w14:textId="4514646A" w:rsidR="0071778F" w:rsidRPr="0071778F" w:rsidRDefault="0071778F" w:rsidP="0071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</w:pPr>
      <w:r w:rsidRPr="0071778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lastRenderedPageBreak/>
        <w:t xml:space="preserve">MINIMALI INFORMACIJA ANT </w:t>
      </w:r>
      <w:r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VIDINĖS PAKUOTĖS</w:t>
      </w:r>
    </w:p>
    <w:p w14:paraId="15034FA8" w14:textId="77777777" w:rsidR="0071778F" w:rsidRPr="0071778F" w:rsidRDefault="0071778F" w:rsidP="0071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</w:pPr>
    </w:p>
    <w:p w14:paraId="3B139F46" w14:textId="77777777" w:rsidR="0071778F" w:rsidRPr="0071778F" w:rsidRDefault="0071778F" w:rsidP="0071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71778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LIZDINĖ PLOKŠTELĖ</w:t>
      </w:r>
    </w:p>
    <w:p w14:paraId="7AD21698" w14:textId="77777777" w:rsidR="0071778F" w:rsidRPr="0071778F" w:rsidRDefault="0071778F" w:rsidP="0071778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8B9C113" w14:textId="77777777" w:rsidR="0071778F" w:rsidRPr="0071778F" w:rsidRDefault="0071778F" w:rsidP="0071778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930D97C" w14:textId="77777777" w:rsidR="0071778F" w:rsidRPr="0071778F" w:rsidRDefault="0071778F" w:rsidP="0071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71778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1.</w:t>
      </w:r>
      <w:r w:rsidRPr="0071778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778F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:szCs w:val="22"/>
          <w14:ligatures w14:val="none"/>
        </w:rPr>
        <w:t>VAISTINIO</w:t>
      </w:r>
      <w:r w:rsidRPr="0071778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 xml:space="preserve"> PREPARATO PAVADINIMAS</w:t>
      </w:r>
    </w:p>
    <w:p w14:paraId="22142CE3" w14:textId="77777777" w:rsidR="0071778F" w:rsidRPr="0071778F" w:rsidRDefault="0071778F" w:rsidP="0071778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6618CFC" w14:textId="77777777" w:rsidR="0071778F" w:rsidRPr="00712228" w:rsidRDefault="0071778F" w:rsidP="0071778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80CC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Ursogep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r w:rsidRPr="0071222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250 mg kietosios kapsulės</w:t>
      </w:r>
    </w:p>
    <w:p w14:paraId="276A7D0F" w14:textId="77777777" w:rsidR="0071778F" w:rsidRPr="00712228" w:rsidRDefault="0071778F" w:rsidP="0071778F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222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ursodeoksicholio rūgštis</w:t>
      </w:r>
    </w:p>
    <w:p w14:paraId="7930B8EE" w14:textId="77777777" w:rsidR="0071778F" w:rsidRPr="0071778F" w:rsidRDefault="0071778F" w:rsidP="0071778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D33897B" w14:textId="77777777" w:rsidR="0071778F" w:rsidRPr="0071778F" w:rsidRDefault="0071778F" w:rsidP="0071778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D2E19D0" w14:textId="39E40046" w:rsidR="0071778F" w:rsidRPr="0071778F" w:rsidRDefault="0071778F" w:rsidP="0071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71778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2.</w:t>
      </w:r>
      <w:r w:rsidRPr="0071778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D84F8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LYGIAGRETUS IMPORTUOTOJAS</w:t>
      </w:r>
    </w:p>
    <w:p w14:paraId="0CA10A25" w14:textId="77777777" w:rsidR="0071778F" w:rsidRPr="0071778F" w:rsidRDefault="0071778F" w:rsidP="0071778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4973911" w14:textId="77777777" w:rsidR="0071778F" w:rsidRPr="00D84F84" w:rsidRDefault="0071778F" w:rsidP="0071778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1778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UAB „Niromed“</w:t>
      </w:r>
    </w:p>
    <w:p w14:paraId="6CF99078" w14:textId="77777777" w:rsidR="0071778F" w:rsidRPr="0071778F" w:rsidRDefault="0071778F" w:rsidP="0071778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1778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</w:p>
    <w:p w14:paraId="3D283B9D" w14:textId="77777777" w:rsidR="0071778F" w:rsidRPr="0071778F" w:rsidRDefault="0071778F" w:rsidP="0071778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B83BECA" w14:textId="77777777" w:rsidR="0071778F" w:rsidRPr="0071778F" w:rsidRDefault="0071778F" w:rsidP="0071778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71778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3.</w:t>
      </w:r>
      <w:r w:rsidRPr="0071778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778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TINKAMUMO LAIKAS</w:t>
      </w:r>
    </w:p>
    <w:p w14:paraId="183B3389" w14:textId="77777777" w:rsidR="0071778F" w:rsidRPr="0071778F" w:rsidRDefault="0071778F" w:rsidP="0071778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234D4AE" w14:textId="77777777" w:rsidR="0071778F" w:rsidRPr="0071778F" w:rsidRDefault="0071778F" w:rsidP="0071778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</w:pPr>
      <w:r w:rsidRPr="0071778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 xml:space="preserve">EXP </w:t>
      </w:r>
    </w:p>
    <w:p w14:paraId="2FCFDCBF" w14:textId="77777777" w:rsidR="0071778F" w:rsidRPr="0071778F" w:rsidRDefault="0071778F" w:rsidP="0071778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4545471" w14:textId="77777777" w:rsidR="0071778F" w:rsidRPr="0071778F" w:rsidRDefault="0071778F" w:rsidP="0071778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23850B6" w14:textId="77777777" w:rsidR="0071778F" w:rsidRPr="0071778F" w:rsidRDefault="0071778F" w:rsidP="0071778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71778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4.</w:t>
      </w:r>
      <w:r w:rsidRPr="0071778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778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SERIJOS NUMERIS</w:t>
      </w:r>
    </w:p>
    <w:p w14:paraId="057D31E9" w14:textId="77777777" w:rsidR="0071778F" w:rsidRPr="0071778F" w:rsidRDefault="0071778F" w:rsidP="0071778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EF05851" w14:textId="77777777" w:rsidR="0071778F" w:rsidRPr="0071778F" w:rsidRDefault="0071778F" w:rsidP="0071778F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highlight w:val="lightGray"/>
          <w14:ligatures w14:val="none"/>
        </w:rPr>
      </w:pPr>
      <w:r w:rsidRPr="0071778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Lot</w:t>
      </w:r>
    </w:p>
    <w:p w14:paraId="5578D665" w14:textId="77777777" w:rsidR="0071778F" w:rsidRPr="0071778F" w:rsidRDefault="0071778F" w:rsidP="0071778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7C5B8A9" w14:textId="77777777" w:rsidR="0071778F" w:rsidRPr="0071778F" w:rsidRDefault="0071778F" w:rsidP="0071778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749E850" w14:textId="77777777" w:rsidR="0071778F" w:rsidRPr="0071778F" w:rsidRDefault="0071778F" w:rsidP="0071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71778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5.</w:t>
      </w:r>
      <w:r w:rsidRPr="0071778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1778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KITA</w:t>
      </w:r>
    </w:p>
    <w:p w14:paraId="1F5599F0" w14:textId="03C87632" w:rsidR="00712228" w:rsidRDefault="00712228" w:rsidP="0071778F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34F2C38" w14:textId="644705CC" w:rsidR="0071778F" w:rsidRPr="0071778F" w:rsidRDefault="0071778F" w:rsidP="0071778F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Perpakavimo serija</w:t>
      </w:r>
    </w:p>
    <w:sectPr w:rsidR="0071778F" w:rsidRPr="0071778F" w:rsidSect="00FF36F7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942F6"/>
    <w:multiLevelType w:val="hybridMultilevel"/>
    <w:tmpl w:val="6374CF5C"/>
    <w:lvl w:ilvl="0" w:tplc="016CE908">
      <w:start w:val="17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114591860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D1"/>
    <w:rsid w:val="00090DCA"/>
    <w:rsid w:val="00096042"/>
    <w:rsid w:val="000E75BE"/>
    <w:rsid w:val="000F309F"/>
    <w:rsid w:val="004533F7"/>
    <w:rsid w:val="00480CCE"/>
    <w:rsid w:val="00487313"/>
    <w:rsid w:val="005914CF"/>
    <w:rsid w:val="00712228"/>
    <w:rsid w:val="0071778F"/>
    <w:rsid w:val="008248BB"/>
    <w:rsid w:val="008C34D1"/>
    <w:rsid w:val="00970963"/>
    <w:rsid w:val="009C5C61"/>
    <w:rsid w:val="009C62A3"/>
    <w:rsid w:val="00C9015C"/>
    <w:rsid w:val="00D84F84"/>
    <w:rsid w:val="00E73DF1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7528"/>
  <w15:chartTrackingRefBased/>
  <w15:docId w15:val="{E3B34666-488B-4122-AAD9-3C62F060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778F"/>
  </w:style>
  <w:style w:type="paragraph" w:styleId="Antrat1">
    <w:name w:val="heading 1"/>
    <w:basedOn w:val="prastasis"/>
    <w:next w:val="prastasis"/>
    <w:link w:val="Antrat1Diagrama"/>
    <w:uiPriority w:val="9"/>
    <w:qFormat/>
    <w:rsid w:val="008C3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3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3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3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3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3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3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3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3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3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3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34D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34D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34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34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34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34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3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3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3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34D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34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34D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3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34D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3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6D3ABCDBE44E41A56E064D6AE437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E8144AF-6869-416D-88EF-52660B3BCE97}"/>
      </w:docPartPr>
      <w:docPartBody>
        <w:p w:rsidR="001441AB" w:rsidRDefault="001441AB" w:rsidP="001441AB">
          <w:pPr>
            <w:pStyle w:val="DD6D3ABCDBE44E41A56E064D6AE43747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61C5D4AA88DD4657A74E3D32883561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D915562-EAB4-4860-9263-225360E28EA8}"/>
      </w:docPartPr>
      <w:docPartBody>
        <w:p w:rsidR="001441AB" w:rsidRDefault="001441AB" w:rsidP="001441AB">
          <w:pPr>
            <w:pStyle w:val="61C5D4AA88DD4657A74E3D32883561F9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AB"/>
    <w:rsid w:val="001441AB"/>
    <w:rsid w:val="00487313"/>
    <w:rsid w:val="009C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441AB"/>
    <w:rPr>
      <w:color w:val="808080"/>
    </w:rPr>
  </w:style>
  <w:style w:type="paragraph" w:customStyle="1" w:styleId="DD6D3ABCDBE44E41A56E064D6AE43747">
    <w:name w:val="DD6D3ABCDBE44E41A56E064D6AE43747"/>
    <w:rsid w:val="001441AB"/>
  </w:style>
  <w:style w:type="paragraph" w:customStyle="1" w:styleId="61C5D4AA88DD4657A74E3D32883561F9">
    <w:name w:val="61C5D4AA88DD4657A74E3D32883561F9"/>
    <w:rsid w:val="00144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1823</Words>
  <Characters>1040</Characters>
  <Application>Microsoft Office Word</Application>
  <DocSecurity>0</DocSecurity>
  <Lines>8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11</cp:revision>
  <dcterms:created xsi:type="dcterms:W3CDTF">2025-08-19T20:16:00Z</dcterms:created>
  <dcterms:modified xsi:type="dcterms:W3CDTF">2025-12-30T11:16:00Z</dcterms:modified>
</cp:coreProperties>
</file>