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7B" w:rsidRPr="00CE0517" w:rsidRDefault="00A94D7B" w:rsidP="00A94D7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CE0517">
        <w:rPr>
          <w:rFonts w:ascii="Times New Roman" w:eastAsia="Calibri" w:hAnsi="Times New Roman" w:cs="Times New Roman"/>
          <w:b/>
          <w:lang w:eastAsia="lt-LT"/>
        </w:rPr>
        <w:t>Pakuotės lapelis: informacija vartotojui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CE0517">
        <w:rPr>
          <w:rFonts w:ascii="Times New Roman" w:eastAsia="Calibri" w:hAnsi="Times New Roman" w:cs="Times New Roman"/>
          <w:b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tirpiklis </w:t>
      </w:r>
      <w:proofErr w:type="spellStart"/>
      <w:r w:rsidRPr="00CE0517">
        <w:rPr>
          <w:rFonts w:ascii="Times New Roman" w:eastAsia="Calibri" w:hAnsi="Times New Roman" w:cs="Times New Roman"/>
          <w:b/>
        </w:rPr>
        <w:t>parenteriniam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vartojimui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CE0517">
        <w:rPr>
          <w:rFonts w:ascii="Times New Roman" w:eastAsia="Calibri" w:hAnsi="Times New Roman" w:cs="Times New Roman"/>
        </w:rPr>
        <w:t>njekcinis vanduo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CE0517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-</w:t>
      </w:r>
      <w:r w:rsidRPr="00CE0517">
        <w:rPr>
          <w:rFonts w:ascii="Times New Roman" w:eastAsia="Calibri" w:hAnsi="Times New Roman" w:cs="Times New Roman"/>
          <w:lang w:eastAsia="lt-LT"/>
        </w:rPr>
        <w:tab/>
        <w:t>Neišmeskite šio lapelio, nes vėl gali prireikti jį perskaityti.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-</w:t>
      </w:r>
      <w:r w:rsidRPr="00CE0517">
        <w:rPr>
          <w:rFonts w:ascii="Times New Roman" w:eastAsia="Calibri" w:hAnsi="Times New Roman" w:cs="Times New Roman"/>
          <w:lang w:eastAsia="lt-LT"/>
        </w:rPr>
        <w:tab/>
        <w:t>Jeigu kiltų daugiau klausimų, kreipkitės į gydytoją arba vaistininką.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-</w:t>
      </w:r>
      <w:r w:rsidRPr="00CE0517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-</w:t>
      </w:r>
      <w:r w:rsidRPr="00CE0517">
        <w:rPr>
          <w:rFonts w:ascii="Times New Roman" w:eastAsia="Calibri" w:hAnsi="Times New Roman" w:cs="Times New Roman"/>
          <w:lang w:eastAsia="lt-LT"/>
        </w:rPr>
        <w:tab/>
        <w:t>Jeigu pasireiškė šalutinis poveikis (net jeigu jis šiame lapelyje nenurodytas), kreipkitės į gydytoją arba vaistininką. Žr. 4 skyrių.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A94D7B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CE0517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1.</w:t>
      </w:r>
      <w:r w:rsidRPr="00CE0517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 w:rsidRPr="00CE0517">
        <w:rPr>
          <w:rFonts w:ascii="Times New Roman" w:eastAsia="Calibri" w:hAnsi="Times New Roman" w:cs="Times New Roman"/>
        </w:rPr>
        <w:t>Water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for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injections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Fresenius</w:t>
      </w:r>
      <w:proofErr w:type="spellEnd"/>
      <w:r w:rsidRPr="00CE0517">
        <w:rPr>
          <w:rFonts w:ascii="Times New Roman" w:eastAsia="Calibri" w:hAnsi="Times New Roman" w:cs="Times New Roman"/>
        </w:rPr>
        <w:t xml:space="preserve"> ir kam jis vartojamas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2.</w:t>
      </w:r>
      <w:r w:rsidRPr="00CE0517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 w:rsidRPr="00CE0517">
        <w:rPr>
          <w:rFonts w:ascii="Times New Roman" w:eastAsia="Calibri" w:hAnsi="Times New Roman" w:cs="Times New Roman"/>
        </w:rPr>
        <w:t>Water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for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injections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Fresenius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E0517">
        <w:rPr>
          <w:rFonts w:ascii="Times New Roman" w:eastAsia="Calibri" w:hAnsi="Times New Roman" w:cs="Times New Roman"/>
          <w:lang w:eastAsia="lt-LT"/>
        </w:rPr>
        <w:t>3.</w:t>
      </w:r>
      <w:r w:rsidRPr="00CE0517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 w:rsidRPr="00CE0517">
        <w:rPr>
          <w:rFonts w:ascii="Times New Roman" w:eastAsia="Calibri" w:hAnsi="Times New Roman" w:cs="Times New Roman"/>
        </w:rPr>
        <w:t>Water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for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injections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Fresenius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 xml:space="preserve">4. </w:t>
      </w:r>
      <w:r w:rsidRPr="00CE0517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:rsidR="00A94D7B" w:rsidRPr="00CE0517" w:rsidRDefault="00A94D7B" w:rsidP="00A94D7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5.</w:t>
      </w:r>
      <w:r w:rsidRPr="00CE0517">
        <w:rPr>
          <w:rFonts w:ascii="Times New Roman" w:eastAsia="Calibri" w:hAnsi="Times New Roman" w:cs="Times New Roman"/>
          <w:lang w:eastAsia="lt-LT"/>
        </w:rPr>
        <w:tab/>
        <w:t>Kaip laikyti</w:t>
      </w:r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Water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for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injections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Fresenius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6.</w:t>
      </w:r>
      <w:r w:rsidRPr="00CE0517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lang w:eastAsia="lt-LT"/>
        </w:rPr>
      </w:pPr>
      <w:r w:rsidRPr="00CE0517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CE0517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yra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r w:rsidRPr="00CE0517">
        <w:rPr>
          <w:rFonts w:ascii="Times New Roman" w:eastAsia="Calibri" w:hAnsi="Times New Roman" w:cs="Times New Roman"/>
          <w:b/>
          <w:bCs/>
          <w:lang w:eastAsia="lt-LT"/>
        </w:rPr>
        <w:t>ir kam jis vartojamas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E0517">
        <w:rPr>
          <w:rFonts w:ascii="Times New Roman" w:eastAsia="Calibri" w:hAnsi="Times New Roman" w:cs="Times New Roman"/>
        </w:rPr>
        <w:t>Water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for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injections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Fresenius</w:t>
      </w:r>
      <w:proofErr w:type="spellEnd"/>
      <w:r w:rsidRPr="00CE0517">
        <w:rPr>
          <w:rFonts w:ascii="Times New Roman" w:eastAsia="Calibri" w:hAnsi="Times New Roman" w:cs="Times New Roman"/>
        </w:rPr>
        <w:t xml:space="preserve"> tirpiklis </w:t>
      </w:r>
      <w:proofErr w:type="spellStart"/>
      <w:r w:rsidRPr="00CE0517">
        <w:rPr>
          <w:rFonts w:ascii="Times New Roman" w:eastAsia="Calibri" w:hAnsi="Times New Roman" w:cs="Times New Roman"/>
        </w:rPr>
        <w:t>parenteriniam</w:t>
      </w:r>
      <w:proofErr w:type="spellEnd"/>
      <w:r w:rsidRPr="00CE0517">
        <w:rPr>
          <w:rFonts w:ascii="Times New Roman" w:eastAsia="Calibri" w:hAnsi="Times New Roman" w:cs="Times New Roman"/>
        </w:rPr>
        <w:t xml:space="preserve"> vartojimui naudojamas į raumenis ir į veną leidžiamiems vaistams skiesti arba tirpinti.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</w:rPr>
      </w:pPr>
      <w:r w:rsidRPr="00CE0517">
        <w:rPr>
          <w:rFonts w:ascii="Times New Roman" w:eastAsia="Calibri" w:hAnsi="Times New Roman" w:cs="Times New Roman"/>
          <w:b/>
          <w:lang w:eastAsia="lt-LT"/>
        </w:rPr>
        <w:t>2.</w:t>
      </w:r>
      <w:r w:rsidRPr="00CE0517">
        <w:rPr>
          <w:rFonts w:ascii="Times New Roman" w:eastAsia="Calibri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CE0517">
        <w:rPr>
          <w:rFonts w:ascii="Times New Roman" w:eastAsia="Calibri" w:hAnsi="Times New Roman" w:cs="Times New Roman"/>
          <w:bCs/>
        </w:rPr>
        <w:t>Būtina perskaityti vaisto, kuris tirpinamas šiame skystyje arba juo skiedžiamas, pakuotės lapelį.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94D7B" w:rsidRPr="00CE0517" w:rsidRDefault="00A94D7B" w:rsidP="00A94D7B">
      <w:pPr>
        <w:keepNext/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 xml:space="preserve">Leisti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Water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for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į veną be vaisto draudžiama. Gali įvykti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hemolizė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(padidėjęs eritrocitų </w:t>
      </w:r>
    </w:p>
    <w:p w:rsidR="00A94D7B" w:rsidRPr="00CE0517" w:rsidRDefault="00A94D7B" w:rsidP="00A94D7B">
      <w:pPr>
        <w:keepNext/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irimas)</w:t>
      </w:r>
      <w:r>
        <w:rPr>
          <w:rFonts w:ascii="Times New Roman" w:eastAsia="Calibri" w:hAnsi="Times New Roman" w:cs="Times New Roman"/>
          <w:lang w:eastAsia="lt-LT"/>
        </w:rPr>
        <w:t>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</w:rPr>
      </w:pPr>
      <w:r w:rsidRPr="00CE0517">
        <w:rPr>
          <w:rFonts w:ascii="Times New Roman" w:eastAsia="Calibri" w:hAnsi="Times New Roman" w:cs="Times New Roman"/>
          <w:b/>
          <w:lang w:eastAsia="lt-LT"/>
        </w:rPr>
        <w:t>3.</w:t>
      </w:r>
      <w:r w:rsidRPr="00CE0517">
        <w:rPr>
          <w:rFonts w:ascii="Times New Roman" w:eastAsia="Calibri" w:hAnsi="Times New Roman" w:cs="Times New Roman"/>
          <w:b/>
          <w:lang w:eastAsia="lt-LT"/>
        </w:rPr>
        <w:tab/>
        <w:t>Kaip vartoti</w:t>
      </w:r>
      <w:r w:rsidRPr="00CE051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Fresenius</w:t>
      </w:r>
      <w:proofErr w:type="spellEnd"/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E0517">
        <w:rPr>
          <w:rFonts w:ascii="Times New Roman" w:eastAsia="Calibri" w:hAnsi="Times New Roman" w:cs="Times New Roman"/>
        </w:rPr>
        <w:t>Water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for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injections</w:t>
      </w:r>
      <w:proofErr w:type="spellEnd"/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</w:rPr>
        <w:t>Fresenius</w:t>
      </w:r>
      <w:proofErr w:type="spellEnd"/>
      <w:r w:rsidRPr="00CE0517">
        <w:rPr>
          <w:rFonts w:ascii="Times New Roman" w:eastAsia="Calibri" w:hAnsi="Times New Roman" w:cs="Times New Roman"/>
        </w:rPr>
        <w:t xml:space="preserve"> visada naudokite kaip nurodyta vaisto, kuris tirpinamas šiame skystyje arba juo skiedžiamas, pakuotės lapelyje. Jeigu abejojate, kreipkitės į gydytoją arba vaistininką. </w:t>
      </w:r>
    </w:p>
    <w:p w:rsidR="00A94D7B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94D7B" w:rsidRPr="00D5338B" w:rsidRDefault="00A94D7B" w:rsidP="00A94D7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 w:rsidRPr="00D5338B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4.</w:t>
      </w:r>
      <w:r w:rsidRPr="00D5338B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Galimas šalutinis poveikis</w:t>
      </w:r>
    </w:p>
    <w:p w:rsidR="00A94D7B" w:rsidRDefault="00A94D7B" w:rsidP="00A94D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:rsidR="00A94D7B" w:rsidRDefault="00A94D7B" w:rsidP="00A94D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402F0E">
        <w:rPr>
          <w:rFonts w:ascii="Times New Roman" w:eastAsia="Times New Roman" w:hAnsi="Times New Roman" w:cs="Times New Roman"/>
          <w:snapToGrid w:val="0"/>
          <w:szCs w:val="24"/>
        </w:rPr>
        <w:t>Šis vaistas, kaip ir visi kiti, gali sukelti šalutinį poveikį, nors jis pasireiškia ne visiems žmonėms.</w:t>
      </w:r>
    </w:p>
    <w:p w:rsidR="00A94D7B" w:rsidRDefault="00A94D7B" w:rsidP="00A94D7B">
      <w:pPr>
        <w:keepNext/>
        <w:keepLines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</w:p>
    <w:p w:rsidR="00A94D7B" w:rsidRDefault="00A94D7B" w:rsidP="00A94D7B">
      <w:pPr>
        <w:keepNext/>
        <w:keepLines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 w:rsidRPr="00F70229">
        <w:rPr>
          <w:rFonts w:ascii="Times New Roman" w:eastAsia="Times New Roman" w:hAnsi="Times New Roman" w:cs="Times New Roman"/>
          <w:snapToGrid w:val="0"/>
        </w:rPr>
        <w:t xml:space="preserve">Jei vien tik </w:t>
      </w:r>
      <w:proofErr w:type="spellStart"/>
      <w:r w:rsidRPr="00F70229">
        <w:rPr>
          <w:rFonts w:ascii="Times New Roman" w:eastAsia="Times New Roman" w:hAnsi="Times New Roman" w:cs="Times New Roman"/>
          <w:snapToGrid w:val="0"/>
        </w:rPr>
        <w:t>Water</w:t>
      </w:r>
      <w:proofErr w:type="spellEnd"/>
      <w:r w:rsidRPr="00F70229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F70229">
        <w:rPr>
          <w:rFonts w:ascii="Times New Roman" w:eastAsia="Times New Roman" w:hAnsi="Times New Roman" w:cs="Times New Roman"/>
          <w:snapToGrid w:val="0"/>
        </w:rPr>
        <w:t>for</w:t>
      </w:r>
      <w:proofErr w:type="spellEnd"/>
      <w:r w:rsidRPr="00F70229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F70229">
        <w:rPr>
          <w:rFonts w:ascii="Times New Roman" w:eastAsia="Times New Roman" w:hAnsi="Times New Roman" w:cs="Times New Roman"/>
          <w:snapToGrid w:val="0"/>
        </w:rPr>
        <w:t>injections</w:t>
      </w:r>
      <w:proofErr w:type="spellEnd"/>
      <w:r w:rsidRPr="00F70229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</w:rPr>
        <w:t>Fresenius</w:t>
      </w:r>
      <w:proofErr w:type="spellEnd"/>
      <w:r w:rsidRPr="00F70229">
        <w:rPr>
          <w:rFonts w:ascii="Times New Roman" w:eastAsia="Times New Roman" w:hAnsi="Times New Roman" w:cs="Times New Roman"/>
          <w:snapToGrid w:val="0"/>
        </w:rPr>
        <w:t xml:space="preserve"> leidžiama į veną, gali pasireikšti </w:t>
      </w:r>
      <w:proofErr w:type="spellStart"/>
      <w:r w:rsidRPr="00F70229">
        <w:rPr>
          <w:rFonts w:ascii="Times New Roman" w:eastAsia="Times New Roman" w:hAnsi="Times New Roman" w:cs="Times New Roman"/>
          <w:snapToGrid w:val="0"/>
        </w:rPr>
        <w:t>hemolizė</w:t>
      </w:r>
      <w:proofErr w:type="spellEnd"/>
      <w:r w:rsidRPr="00F70229">
        <w:rPr>
          <w:rFonts w:ascii="Times New Roman" w:eastAsia="Times New Roman" w:hAnsi="Times New Roman" w:cs="Times New Roman"/>
          <w:snapToGrid w:val="0"/>
        </w:rPr>
        <w:t>.</w:t>
      </w:r>
    </w:p>
    <w:p w:rsidR="00A94D7B" w:rsidRPr="00D5338B" w:rsidRDefault="00A94D7B" w:rsidP="00A94D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:rsidR="00A94D7B" w:rsidRPr="00D5338B" w:rsidRDefault="00A94D7B" w:rsidP="00A94D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D5338B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A94D7B" w:rsidRPr="00D5338B" w:rsidRDefault="00A94D7B" w:rsidP="00A94D7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D5338B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apelyje nenurodytą, pasakykite </w:t>
      </w:r>
      <w:r w:rsidRPr="00D5338B">
        <w:rPr>
          <w:rFonts w:ascii="Times New Roman" w:eastAsia="Times New Roman" w:hAnsi="Times New Roman" w:cs="Times New Roman"/>
          <w:snapToGrid w:val="0"/>
          <w:szCs w:val="20"/>
        </w:rPr>
        <w:t>gydytojui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arba vaistininkui</w:t>
      </w:r>
      <w:r w:rsidRPr="00D5338B">
        <w:rPr>
          <w:rFonts w:ascii="Times New Roman" w:eastAsia="Times New Roman" w:hAnsi="Times New Roman" w:cs="Times New Roman"/>
          <w:snapToGrid w:val="0"/>
          <w:szCs w:val="20"/>
        </w:rPr>
        <w:t xml:space="preserve">. </w:t>
      </w:r>
      <w:r w:rsidRPr="001C20D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1C20D2">
        <w:rPr>
          <w:rFonts w:ascii="Times New Roman" w:eastAsia="Times New Roman" w:hAnsi="Times New Roman" w:cs="Times New Roman"/>
          <w:snapToGrid w:val="0"/>
          <w:szCs w:val="20"/>
        </w:rPr>
        <w:lastRenderedPageBreak/>
        <w:t>NepageidaujamaR@vvkt.lt</w:t>
      </w:r>
      <w:proofErr w:type="spellEnd"/>
      <w:r w:rsidRPr="001C20D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A94D7B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94D7B" w:rsidRPr="00CE0517" w:rsidRDefault="00A94D7B" w:rsidP="00A94D7B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5</w:t>
      </w:r>
      <w:r w:rsidRPr="00CE0517">
        <w:rPr>
          <w:rFonts w:ascii="Times New Roman" w:eastAsia="Calibri" w:hAnsi="Times New Roman" w:cs="Times New Roman"/>
          <w:b/>
        </w:rPr>
        <w:t>.</w:t>
      </w:r>
      <w:r w:rsidRPr="00CE0517">
        <w:rPr>
          <w:rFonts w:ascii="Times New Roman" w:eastAsia="Calibri" w:hAnsi="Times New Roman" w:cs="Times New Roman"/>
          <w:b/>
        </w:rPr>
        <w:tab/>
        <w:t>Kaip laikyti</w:t>
      </w:r>
      <w:r w:rsidRPr="00CE0517">
        <w:rPr>
          <w:rFonts w:ascii="Times New Roman" w:eastAsia="Calibri" w:hAnsi="Times New Roman" w:cs="Times New Roman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  <w:bCs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b/>
          <w:bCs/>
        </w:rPr>
        <w:t xml:space="preserve"> </w:t>
      </w:r>
    </w:p>
    <w:p w:rsidR="00A94D7B" w:rsidRPr="00CE0517" w:rsidRDefault="00A94D7B" w:rsidP="00A94D7B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94D7B" w:rsidRPr="00CE0517" w:rsidRDefault="00A94D7B" w:rsidP="00A94D7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:rsidR="00A94D7B" w:rsidRPr="00CE0517" w:rsidRDefault="00A94D7B" w:rsidP="00A94D7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lang w:eastAsia="lt-LT"/>
        </w:rPr>
      </w:pPr>
      <w:r w:rsidRPr="001E77F6">
        <w:rPr>
          <w:rFonts w:ascii="Times New Roman" w:hAnsi="Times New Roman"/>
          <w:i/>
          <w:highlight w:val="lightGray"/>
        </w:rPr>
        <w:t>Polipropileno maišeliai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 xml:space="preserve">Laikyti ne aukštesnėje 25 </w:t>
      </w:r>
      <w:r w:rsidRPr="00CE0517">
        <w:rPr>
          <w:rFonts w:ascii="Times New Roman" w:eastAsia="Calibri" w:hAnsi="Times New Roman" w:cs="Times New Roman"/>
          <w:lang w:eastAsia="lt-LT"/>
        </w:rPr>
        <w:sym w:font="Symbol" w:char="F0B0"/>
      </w:r>
      <w:r w:rsidRPr="00CE0517">
        <w:rPr>
          <w:rFonts w:ascii="Times New Roman" w:eastAsia="Calibri" w:hAnsi="Times New Roman" w:cs="Times New Roman"/>
          <w:lang w:eastAsia="lt-LT"/>
        </w:rPr>
        <w:t>C temperatūroje.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/>
          <w:highlight w:val="lightGray"/>
          <w:lang w:eastAsia="lt-LT"/>
        </w:rPr>
      </w:pPr>
      <w:r w:rsidRPr="00CE0517">
        <w:rPr>
          <w:rFonts w:ascii="Times New Roman" w:eastAsia="Calibri" w:hAnsi="Times New Roman" w:cs="Times New Roman"/>
          <w:i/>
          <w:highlight w:val="lightGray"/>
          <w:lang w:eastAsia="lt-LT"/>
        </w:rPr>
        <w:t xml:space="preserve">Polietileno buteliukai su </w:t>
      </w:r>
      <w:proofErr w:type="spellStart"/>
      <w:r w:rsidRPr="00CE0517">
        <w:rPr>
          <w:rFonts w:ascii="Times New Roman" w:eastAsia="Calibri" w:hAnsi="Times New Roman" w:cs="Times New Roman"/>
          <w:i/>
          <w:highlight w:val="lightGray"/>
          <w:lang w:eastAsia="lt-LT"/>
        </w:rPr>
        <w:t>EuroCap</w:t>
      </w:r>
      <w:proofErr w:type="spellEnd"/>
      <w:r w:rsidRPr="00CE0517">
        <w:rPr>
          <w:rFonts w:ascii="Times New Roman" w:eastAsia="Calibri" w:hAnsi="Times New Roman" w:cs="Times New Roman"/>
          <w:i/>
          <w:highlight w:val="lightGray"/>
          <w:lang w:eastAsia="lt-LT"/>
        </w:rPr>
        <w:t xml:space="preserve"> dangteliais, polipropileno buteliukai su </w:t>
      </w:r>
      <w:proofErr w:type="spellStart"/>
      <w:r w:rsidRPr="00CE0517">
        <w:rPr>
          <w:rFonts w:ascii="Times New Roman" w:eastAsia="Calibri" w:hAnsi="Times New Roman" w:cs="Times New Roman"/>
          <w:i/>
          <w:highlight w:val="lightGray"/>
          <w:lang w:eastAsia="lt-LT"/>
        </w:rPr>
        <w:t>KabiClear</w:t>
      </w:r>
      <w:proofErr w:type="spellEnd"/>
      <w:r w:rsidRPr="00CE0517">
        <w:rPr>
          <w:rFonts w:ascii="Times New Roman" w:eastAsia="Calibri" w:hAnsi="Times New Roman" w:cs="Times New Roman"/>
          <w:i/>
          <w:highlight w:val="lightGray"/>
          <w:lang w:eastAsia="lt-LT"/>
        </w:rPr>
        <w:t xml:space="preserve"> dangteliais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CE0517">
        <w:rPr>
          <w:rFonts w:ascii="Times New Roman" w:eastAsia="Calibri" w:hAnsi="Times New Roman" w:cs="Times New Roman"/>
          <w:noProof/>
          <w:highlight w:val="lightGray"/>
          <w:lang w:eastAsia="lt-LT"/>
        </w:rPr>
        <w:t>Negalima užšaldyti.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 xml:space="preserve">Atidarius pakuotę ir laikantis visų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aseptikos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reikalavimų, tirpiklį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parenteriniam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vartojimui galima vartoti ne ilgiau kaip 12 valandų.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Ant etiketės ir dėžutės po „Tinka iki“ nurodytam tinkamumo laikui pasibaigus šio vaisto</w:t>
      </w:r>
      <w:r w:rsidRPr="00CE0517">
        <w:rPr>
          <w:rFonts w:ascii="Times New Roman" w:eastAsia="Calibri" w:hAnsi="Times New Roman" w:cs="Times New Roman"/>
        </w:rPr>
        <w:t xml:space="preserve"> vartoti negalima.</w:t>
      </w:r>
      <w:r w:rsidRPr="00CE0517">
        <w:rPr>
          <w:rFonts w:ascii="Times New Roman" w:eastAsia="Calibri" w:hAnsi="Times New Roman" w:cs="Times New Roman"/>
          <w:lang w:eastAsia="lt-LT"/>
        </w:rPr>
        <w:t xml:space="preserve"> Vaistas tinkamas vartoti iki paskutinės nurodyto mėnesio dienos.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6</w:t>
      </w:r>
      <w:r w:rsidRPr="00CE0517">
        <w:rPr>
          <w:rFonts w:ascii="Times New Roman" w:eastAsia="Calibri" w:hAnsi="Times New Roman" w:cs="Times New Roman"/>
          <w:b/>
          <w:lang w:eastAsia="lt-LT"/>
        </w:rPr>
        <w:t>.</w:t>
      </w:r>
      <w:r w:rsidRPr="00CE0517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proofErr w:type="spellStart"/>
      <w:r w:rsidRPr="00CE0517">
        <w:rPr>
          <w:rFonts w:ascii="Times New Roman" w:eastAsia="Calibri" w:hAnsi="Times New Roman" w:cs="Times New Roman"/>
          <w:b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sudėtis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-</w:t>
      </w:r>
      <w:r w:rsidRPr="00CE0517">
        <w:rPr>
          <w:rFonts w:ascii="Times New Roman" w:eastAsia="Calibri" w:hAnsi="Times New Roman" w:cs="Times New Roman"/>
          <w:lang w:eastAsia="lt-LT"/>
        </w:rPr>
        <w:tab/>
        <w:t>Veikl</w:t>
      </w:r>
      <w:r>
        <w:rPr>
          <w:rFonts w:ascii="Times New Roman" w:eastAsia="Calibri" w:hAnsi="Times New Roman" w:cs="Times New Roman"/>
          <w:lang w:eastAsia="lt-LT"/>
        </w:rPr>
        <w:t>i</w:t>
      </w:r>
      <w:r w:rsidRPr="00CE0517">
        <w:rPr>
          <w:rFonts w:ascii="Times New Roman" w:eastAsia="Calibri" w:hAnsi="Times New Roman" w:cs="Times New Roman"/>
          <w:lang w:eastAsia="lt-LT"/>
        </w:rPr>
        <w:t>oji medžiaga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CE0517">
        <w:rPr>
          <w:rFonts w:ascii="Times New Roman" w:eastAsia="Calibri" w:hAnsi="Times New Roman" w:cs="Times New Roman"/>
          <w:lang w:eastAsia="lt-LT"/>
        </w:rPr>
        <w:t>yra injekcinis vanduo. Kiekviename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CE0517">
        <w:rPr>
          <w:rFonts w:ascii="Times New Roman" w:eastAsia="Calibri" w:hAnsi="Times New Roman" w:cs="Times New Roman"/>
          <w:lang w:eastAsia="lt-LT"/>
        </w:rPr>
        <w:t xml:space="preserve">ml tirpiklio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parenteriniam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vartojimui yra 1 ml injekcinio vandens.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-</w:t>
      </w:r>
      <w:r w:rsidRPr="00CE0517">
        <w:rPr>
          <w:rFonts w:ascii="Times New Roman" w:eastAsia="Calibri" w:hAnsi="Times New Roman" w:cs="Times New Roman"/>
          <w:lang w:eastAsia="lt-LT"/>
        </w:rPr>
        <w:tab/>
        <w:t>Pagalbin</w:t>
      </w:r>
      <w:r>
        <w:rPr>
          <w:rFonts w:ascii="Times New Roman" w:eastAsia="Calibri" w:hAnsi="Times New Roman" w:cs="Times New Roman"/>
          <w:lang w:eastAsia="lt-LT"/>
        </w:rPr>
        <w:t>ių</w:t>
      </w:r>
      <w:r w:rsidRPr="00CE0517">
        <w:rPr>
          <w:rFonts w:ascii="Times New Roman" w:eastAsia="Calibri" w:hAnsi="Times New Roman" w:cs="Times New Roman"/>
          <w:lang w:eastAsia="lt-LT"/>
        </w:rPr>
        <w:t xml:space="preserve"> medžiag</w:t>
      </w:r>
      <w:r>
        <w:rPr>
          <w:rFonts w:ascii="Times New Roman" w:eastAsia="Calibri" w:hAnsi="Times New Roman" w:cs="Times New Roman"/>
          <w:lang w:eastAsia="lt-LT"/>
        </w:rPr>
        <w:t>ų</w:t>
      </w:r>
      <w:r w:rsidRPr="00CE0517">
        <w:rPr>
          <w:rFonts w:ascii="Times New Roman" w:eastAsia="Calibri" w:hAnsi="Times New Roman" w:cs="Times New Roman"/>
          <w:lang w:eastAsia="lt-LT"/>
        </w:rPr>
        <w:t xml:space="preserve"> nėra.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E0517">
        <w:rPr>
          <w:rFonts w:ascii="Times New Roman" w:eastAsia="Calibri" w:hAnsi="Times New Roman" w:cs="Times New Roman"/>
          <w:b/>
        </w:rPr>
        <w:t>Water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for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injections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b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b/>
        </w:rPr>
        <w:t xml:space="preserve"> išvaizda ir kiekis pakuotėje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E0517">
        <w:rPr>
          <w:rFonts w:ascii="Times New Roman" w:eastAsia="Calibri" w:hAnsi="Times New Roman" w:cs="Times New Roman"/>
        </w:rPr>
        <w:t xml:space="preserve">Tirpiklis </w:t>
      </w:r>
      <w:proofErr w:type="spellStart"/>
      <w:r w:rsidRPr="00CE0517">
        <w:rPr>
          <w:rFonts w:ascii="Times New Roman" w:eastAsia="Calibri" w:hAnsi="Times New Roman" w:cs="Times New Roman"/>
        </w:rPr>
        <w:t>parenteriniam</w:t>
      </w:r>
      <w:proofErr w:type="spellEnd"/>
      <w:r w:rsidRPr="00CE0517">
        <w:rPr>
          <w:rFonts w:ascii="Times New Roman" w:eastAsia="Calibri" w:hAnsi="Times New Roman" w:cs="Times New Roman"/>
        </w:rPr>
        <w:t xml:space="preserve"> vartojimui yra s</w:t>
      </w:r>
      <w:r w:rsidRPr="00CE0517">
        <w:rPr>
          <w:rFonts w:ascii="Times New Roman" w:eastAsia="Calibri" w:hAnsi="Times New Roman" w:cs="Times New Roman"/>
          <w:lang w:eastAsia="lt-LT"/>
        </w:rPr>
        <w:t>kaidrus, bespalvis, bekvapis skystis.</w:t>
      </w:r>
      <w:r w:rsidRPr="00CE0517">
        <w:rPr>
          <w:rFonts w:ascii="Times New Roman" w:eastAsia="Calibri" w:hAnsi="Times New Roman" w:cs="Times New Roman"/>
        </w:rPr>
        <w:t xml:space="preserve"> 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E0517">
        <w:rPr>
          <w:rFonts w:ascii="Times New Roman" w:eastAsia="Calibri" w:hAnsi="Times New Roman" w:cs="Times New Roman"/>
        </w:rPr>
        <w:t xml:space="preserve">Pakuotėje jo yra 100 ml, 250 ml, 500 ml arba 1000 ml </w:t>
      </w:r>
      <w:r>
        <w:rPr>
          <w:rFonts w:ascii="Times New Roman" w:eastAsia="Calibri" w:hAnsi="Times New Roman" w:cs="Times New Roman"/>
        </w:rPr>
        <w:t xml:space="preserve">tirpiklio </w:t>
      </w:r>
      <w:proofErr w:type="spellStart"/>
      <w:r w:rsidRPr="00D5338B">
        <w:rPr>
          <w:rFonts w:ascii="Times New Roman" w:eastAsia="Calibri" w:hAnsi="Times New Roman" w:cs="Times New Roman"/>
        </w:rPr>
        <w:t>parenteriniam</w:t>
      </w:r>
      <w:proofErr w:type="spellEnd"/>
      <w:r w:rsidRPr="00D5338B">
        <w:rPr>
          <w:rFonts w:ascii="Times New Roman" w:eastAsia="Calibri" w:hAnsi="Times New Roman" w:cs="Times New Roman"/>
        </w:rPr>
        <w:t xml:space="preserve"> vartojimui</w:t>
      </w:r>
      <w:r w:rsidRPr="00CE0517">
        <w:rPr>
          <w:rFonts w:ascii="Times New Roman" w:eastAsia="Calibri" w:hAnsi="Times New Roman" w:cs="Times New Roman"/>
        </w:rPr>
        <w:t>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E0517">
        <w:rPr>
          <w:rFonts w:ascii="Times New Roman" w:eastAsia="Calibri" w:hAnsi="Times New Roman" w:cs="Times New Roman"/>
        </w:rPr>
        <w:t>Gali būti tiekiamos ne visų dydžių pakuotės.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CE0517">
        <w:rPr>
          <w:rFonts w:ascii="Times New Roman" w:eastAsia="Calibri" w:hAnsi="Times New Roman" w:cs="Times New Roman"/>
          <w:b/>
          <w:lang w:eastAsia="lt-LT"/>
        </w:rPr>
        <w:t>Registruotojas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CE0517">
        <w:rPr>
          <w:rFonts w:ascii="Times New Roman" w:eastAsia="Times New Roman" w:hAnsi="Times New Roman" w:cs="Times New Roman"/>
          <w:lang w:eastAsia="de-DE"/>
        </w:rPr>
        <w:t>Fresenius</w:t>
      </w:r>
      <w:proofErr w:type="spellEnd"/>
      <w:r w:rsidRPr="00CE0517">
        <w:rPr>
          <w:rFonts w:ascii="Times New Roman" w:eastAsia="Times New Roman" w:hAnsi="Times New Roman" w:cs="Times New Roman"/>
          <w:lang w:eastAsia="de-DE"/>
        </w:rPr>
        <w:t xml:space="preserve"> Kabi </w:t>
      </w:r>
      <w:proofErr w:type="spellStart"/>
      <w:r w:rsidRPr="00CE0517">
        <w:rPr>
          <w:rFonts w:ascii="Times New Roman" w:eastAsia="Times New Roman" w:hAnsi="Times New Roman" w:cs="Times New Roman"/>
          <w:lang w:eastAsia="de-DE"/>
        </w:rPr>
        <w:t>Polska</w:t>
      </w:r>
      <w:proofErr w:type="spellEnd"/>
      <w:r w:rsidRPr="00CE0517">
        <w:rPr>
          <w:rFonts w:ascii="Times New Roman" w:eastAsia="Times New Roman" w:hAnsi="Times New Roman" w:cs="Times New Roman"/>
          <w:lang w:eastAsia="de-DE"/>
        </w:rPr>
        <w:t xml:space="preserve"> Sp. z </w:t>
      </w:r>
      <w:proofErr w:type="spellStart"/>
      <w:r w:rsidRPr="00CE0517">
        <w:rPr>
          <w:rFonts w:ascii="Times New Roman" w:eastAsia="Times New Roman" w:hAnsi="Times New Roman" w:cs="Times New Roman"/>
          <w:lang w:eastAsia="de-DE"/>
        </w:rPr>
        <w:t>o.o</w:t>
      </w:r>
      <w:proofErr w:type="spellEnd"/>
      <w:r w:rsidRPr="00CE0517">
        <w:rPr>
          <w:rFonts w:ascii="Times New Roman" w:eastAsia="Times New Roman" w:hAnsi="Times New Roman" w:cs="Times New Roman"/>
          <w:lang w:eastAsia="de-DE"/>
        </w:rPr>
        <w:t>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CE0517">
        <w:rPr>
          <w:rFonts w:ascii="Times New Roman" w:eastAsia="Times New Roman" w:hAnsi="Times New Roman" w:cs="Times New Roman"/>
          <w:lang w:eastAsia="de-DE"/>
        </w:rPr>
        <w:t xml:space="preserve">Al. </w:t>
      </w:r>
      <w:proofErr w:type="spellStart"/>
      <w:r w:rsidRPr="00CE0517">
        <w:rPr>
          <w:rFonts w:ascii="Times New Roman" w:eastAsia="Times New Roman" w:hAnsi="Times New Roman" w:cs="Times New Roman"/>
          <w:lang w:eastAsia="de-DE"/>
        </w:rPr>
        <w:t>Jerozolimskie</w:t>
      </w:r>
      <w:proofErr w:type="spellEnd"/>
      <w:r w:rsidRPr="00CE0517">
        <w:rPr>
          <w:rFonts w:ascii="Times New Roman" w:eastAsia="Times New Roman" w:hAnsi="Times New Roman" w:cs="Times New Roman"/>
          <w:lang w:eastAsia="de-DE"/>
        </w:rPr>
        <w:t xml:space="preserve"> 134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CE0517">
        <w:rPr>
          <w:rFonts w:ascii="Times New Roman" w:eastAsia="Times New Roman" w:hAnsi="Times New Roman" w:cs="Times New Roman"/>
          <w:lang w:eastAsia="de-DE"/>
        </w:rPr>
        <w:t xml:space="preserve">02-305 </w:t>
      </w:r>
      <w:proofErr w:type="spellStart"/>
      <w:r w:rsidRPr="00CE0517">
        <w:rPr>
          <w:rFonts w:ascii="Times New Roman" w:eastAsia="Times New Roman" w:hAnsi="Times New Roman" w:cs="Times New Roman"/>
          <w:lang w:eastAsia="de-DE"/>
        </w:rPr>
        <w:t>Warszawa</w:t>
      </w:r>
      <w:proofErr w:type="spellEnd"/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CE0517">
        <w:rPr>
          <w:rFonts w:ascii="Times New Roman" w:eastAsia="Times New Roman" w:hAnsi="Times New Roman" w:cs="Times New Roman"/>
          <w:lang w:eastAsia="de-DE"/>
        </w:rPr>
        <w:t>Lenkija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A94D7B" w:rsidRPr="00CE0517" w:rsidRDefault="00A94D7B" w:rsidP="00A94D7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lang w:eastAsia="lt-LT"/>
        </w:rPr>
      </w:pPr>
      <w:r w:rsidRPr="00CE0517">
        <w:rPr>
          <w:rFonts w:ascii="Times New Roman" w:eastAsia="Calibri" w:hAnsi="Times New Roman" w:cs="Times New Roman"/>
          <w:b/>
          <w:bCs/>
          <w:lang w:eastAsia="lt-LT"/>
        </w:rPr>
        <w:t>Gamintojas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CE0517">
        <w:rPr>
          <w:rFonts w:ascii="Times New Roman" w:eastAsia="Calibri" w:hAnsi="Times New Roman" w:cs="Times New Roman"/>
          <w:lang w:eastAsia="lt-LT"/>
        </w:rPr>
        <w:t>Fresenius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Kabi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Polska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Sp.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CE0517">
        <w:rPr>
          <w:rFonts w:ascii="Times New Roman" w:eastAsia="Calibri" w:hAnsi="Times New Roman" w:cs="Times New Roman"/>
          <w:lang w:eastAsia="lt-LT"/>
        </w:rPr>
        <w:t>z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o.o</w:t>
      </w:r>
      <w:proofErr w:type="spellEnd"/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CE0517">
        <w:rPr>
          <w:rFonts w:ascii="Times New Roman" w:eastAsia="Calibri" w:hAnsi="Times New Roman" w:cs="Times New Roman"/>
          <w:lang w:eastAsia="lt-LT"/>
        </w:rPr>
        <w:t>Sienkiewicza</w:t>
      </w:r>
      <w:proofErr w:type="spellEnd"/>
      <w:r w:rsidRPr="00CE0517">
        <w:rPr>
          <w:rFonts w:ascii="Times New Roman" w:eastAsia="Calibri" w:hAnsi="Times New Roman" w:cs="Times New Roman"/>
          <w:lang w:eastAsia="lt-LT"/>
        </w:rPr>
        <w:t xml:space="preserve"> 25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 xml:space="preserve">99-300 </w:t>
      </w:r>
      <w:proofErr w:type="spellStart"/>
      <w:r w:rsidRPr="00CE0517">
        <w:rPr>
          <w:rFonts w:ascii="Times New Roman" w:eastAsia="Calibri" w:hAnsi="Times New Roman" w:cs="Times New Roman"/>
          <w:lang w:eastAsia="lt-LT"/>
        </w:rPr>
        <w:t>Kutno</w:t>
      </w:r>
      <w:proofErr w:type="spellEnd"/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Lenkija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Jeigu apie šį vaistą norite sužinoti daugiau, kreipkitės į vietinį registruotojo atstovą:</w:t>
      </w:r>
    </w:p>
    <w:p w:rsidR="00A94D7B" w:rsidRPr="002B7FA2" w:rsidRDefault="00A94D7B" w:rsidP="00A94D7B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</w:t>
      </w:r>
      <w:proofErr w:type="spellStart"/>
      <w:r w:rsidRPr="002B7FA2">
        <w:rPr>
          <w:sz w:val="22"/>
          <w:szCs w:val="22"/>
        </w:rPr>
        <w:t>Baltics</w:t>
      </w:r>
      <w:proofErr w:type="spellEnd"/>
      <w:r w:rsidRPr="002B7FA2">
        <w:rPr>
          <w:sz w:val="22"/>
          <w:szCs w:val="22"/>
        </w:rPr>
        <w:t>“</w:t>
      </w:r>
    </w:p>
    <w:p w:rsidR="00A94D7B" w:rsidRPr="002B7FA2" w:rsidRDefault="00A94D7B" w:rsidP="00A94D7B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 xml:space="preserve">Tel. </w:t>
      </w:r>
      <w:r>
        <w:rPr>
          <w:sz w:val="22"/>
          <w:szCs w:val="22"/>
        </w:rPr>
        <w:t>(8</w:t>
      </w:r>
      <w:r w:rsidRPr="002B7FA2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) </w:t>
      </w:r>
      <w:r w:rsidRPr="002B7FA2">
        <w:rPr>
          <w:sz w:val="22"/>
          <w:szCs w:val="22"/>
        </w:rPr>
        <w:t> 252 3213</w:t>
      </w:r>
    </w:p>
    <w:p w:rsidR="00A94D7B" w:rsidRPr="002B7FA2" w:rsidRDefault="00A94D7B" w:rsidP="00A94D7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A94D7B" w:rsidRPr="002B7FA2" w:rsidRDefault="00A94D7B" w:rsidP="00A94D7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2B7FA2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2023-06-02.</w:t>
      </w:r>
    </w:p>
    <w:p w:rsidR="00A94D7B" w:rsidRPr="00CE0517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A94D7B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E0517">
        <w:rPr>
          <w:rFonts w:ascii="Times New Roman" w:eastAsia="Calibri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CE0517">
        <w:rPr>
          <w:rFonts w:ascii="Times New Roman" w:eastAsia="Calibri" w:hAnsi="Times New Roman" w:cs="Times New Roman"/>
          <w:i/>
          <w:lang w:eastAsia="lt-LT"/>
        </w:rPr>
        <w:t xml:space="preserve"> </w:t>
      </w:r>
      <w:hyperlink r:id="rId4" w:history="1">
        <w:r w:rsidRPr="00CE051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CE0517">
        <w:rPr>
          <w:rFonts w:ascii="Times New Roman" w:eastAsia="Calibri" w:hAnsi="Times New Roman" w:cs="Times New Roman"/>
          <w:lang w:eastAsia="lt-LT"/>
        </w:rPr>
        <w:t>.</w:t>
      </w:r>
    </w:p>
    <w:p w:rsidR="00A94D7B" w:rsidRDefault="00A94D7B" w:rsidP="00A94D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7B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A94D7B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B74BE-B673-4971-9B82-6ED36AC3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4D7B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94D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4D7B"/>
    <w:rPr>
      <w:rFonts w:ascii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2023-06-02T10:54:00Z</dcterms:created>
  <dcterms:modified xsi:type="dcterms:W3CDTF">2023-06-02T10:54:00Z</dcterms:modified>
</cp:coreProperties>
</file>