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927E3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376BF3F3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437A8BDE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4F548E47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79E31055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16F68537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0A615E09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54612495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2DC55381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06213A82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43CE3B02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59BA94E4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65EECE82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15754FB5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507F9D9B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4ACE2EC1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62E48E15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752BB203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28591CFF" w14:textId="77777777" w:rsidR="00A60D9B" w:rsidRPr="00A60D9B" w:rsidRDefault="00A60D9B" w:rsidP="00A60D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x-none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x-none"/>
          <w14:ligatures w14:val="none"/>
        </w:rPr>
        <w:t>A. ŽENKLINIMAS</w:t>
      </w:r>
    </w:p>
    <w:p w14:paraId="7DBA1882" w14:textId="77777777" w:rsidR="00A60D9B" w:rsidRPr="00A60D9B" w:rsidRDefault="00A60D9B" w:rsidP="00A60D9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br w:type="page"/>
      </w:r>
    </w:p>
    <w:p w14:paraId="674B2411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lastRenderedPageBreak/>
        <w:t xml:space="preserve">Informacija ant </w:t>
      </w:r>
      <w:r w:rsidRPr="00A60D9B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IŠORINĖS</w:t>
      </w: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pakuotės</w:t>
      </w:r>
    </w:p>
    <w:p w14:paraId="48B38F4B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B8D1866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Kartono dėžutė</w:t>
      </w:r>
    </w:p>
    <w:p w14:paraId="5EEDC6F6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2F6B743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DE174C2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1.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  <w:t>vaistinio preparato pavadinimas</w:t>
      </w:r>
    </w:p>
    <w:p w14:paraId="3D491423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7965E81" w14:textId="2A2FFE8F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proofErr w:type="spellStart"/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Taveg</w:t>
      </w:r>
      <w:r w:rsidR="000E6DB4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i</w:t>
      </w: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l</w:t>
      </w:r>
      <w:proofErr w:type="spellEnd"/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</w:t>
      </w:r>
      <w:r w:rsidR="000E6DB4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2</w:t>
      </w: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 mg/</w:t>
      </w:r>
      <w:r w:rsidR="000E6DB4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2 </w:t>
      </w: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ml injekcinis tirpalas</w:t>
      </w:r>
    </w:p>
    <w:p w14:paraId="1EB441E6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proofErr w:type="spellStart"/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klemastinas</w:t>
      </w:r>
      <w:proofErr w:type="spellEnd"/>
    </w:p>
    <w:p w14:paraId="0450CF87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B361FA6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668E038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2.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  <w:t xml:space="preserve">veikliOJI medžiagA ir JOS kiekis </w:t>
      </w:r>
    </w:p>
    <w:p w14:paraId="106EB809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296F622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1 ml injekcinio tirpalo yra 1 mg </w:t>
      </w:r>
      <w:proofErr w:type="spellStart"/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klemastino</w:t>
      </w:r>
      <w:proofErr w:type="spellEnd"/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.</w:t>
      </w:r>
    </w:p>
    <w:p w14:paraId="746D270D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A80207A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06AB160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3.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  <w:t>pagalbinių medžiagų sąrašas</w:t>
      </w:r>
    </w:p>
    <w:p w14:paraId="58238D89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6F99C8E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Pagalbinės medžiagos: </w:t>
      </w:r>
      <w:proofErr w:type="spellStart"/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sorbitolis</w:t>
      </w:r>
      <w:proofErr w:type="spellEnd"/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, etanolis, </w:t>
      </w:r>
      <w:proofErr w:type="spellStart"/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propilenglikolis</w:t>
      </w:r>
      <w:proofErr w:type="spellEnd"/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, natrio citratas, injekcinis vanduo.</w:t>
      </w:r>
    </w:p>
    <w:p w14:paraId="10F7E0FC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07EDE85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E2B45EB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4.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  <w:t>FARMACINĖ forma ir KIEKIS PAKUOTĖJE</w:t>
      </w:r>
    </w:p>
    <w:p w14:paraId="0D262BA8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C657313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Injekcinis tirpalas</w:t>
      </w:r>
    </w:p>
    <w:p w14:paraId="2AFC455E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5 x 2 ml</w:t>
      </w:r>
    </w:p>
    <w:p w14:paraId="2AFDFA18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C70477A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A730E94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5.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  <w:t>vartojimo METODAS IR būdas</w:t>
      </w:r>
    </w:p>
    <w:p w14:paraId="1B0315F7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06E622C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Leisti į veną arba į raumenis.</w:t>
      </w:r>
    </w:p>
    <w:p w14:paraId="05B909BB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Prieš vartojimą perskaitykite pakuotės lapelį.</w:t>
      </w:r>
    </w:p>
    <w:p w14:paraId="26B6F2F2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393079A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A97890B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720" w:hanging="720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6.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  <w:t>SPECIALUS Įspėjimas</w:t>
      </w: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, </w:t>
      </w:r>
      <w:r w:rsidRPr="00A60D9B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 xml:space="preserve">KAD VAISTINĮ PREPARATĄ BŪTINA LAIKYTI 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vaikams nepastebimoje ir nepasiekiamoje vietoje</w:t>
      </w:r>
    </w:p>
    <w:p w14:paraId="32714CA1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F9589F7" w14:textId="77777777" w:rsidR="00A60D9B" w:rsidRPr="00A60D9B" w:rsidRDefault="00A60D9B" w:rsidP="00A60D9B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Laikyti vaikams nepastebimoje ir nepasiekiamoje vietoje.</w:t>
      </w:r>
    </w:p>
    <w:p w14:paraId="66DA9B86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B8D58DD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89719C9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7.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  <w:t>kitas specialus Įspėjimas (jei reikia)</w:t>
      </w:r>
    </w:p>
    <w:p w14:paraId="47C50577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C6F9113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:sz w:val="22"/>
          <w:szCs w:val="22"/>
          <w:lang w:eastAsia="lt-LT"/>
          <w14:ligatures w14:val="none"/>
        </w:rPr>
      </w:pPr>
    </w:p>
    <w:p w14:paraId="0F1D86DB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8.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  <w:t>tinkamumo laikas</w:t>
      </w:r>
    </w:p>
    <w:p w14:paraId="7ACB4A42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3ECC9D9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EXP: {MMMM mm}</w:t>
      </w:r>
    </w:p>
    <w:p w14:paraId="0E087E0D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6D861A1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626646F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9.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  <w:t>SPECIALIOS laikymo sąlygos</w:t>
      </w:r>
    </w:p>
    <w:p w14:paraId="69E7D568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DF2E3E0" w14:textId="19891C28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Laikyti ne aukštesnėje kaip 30 </w:t>
      </w:r>
      <w:r w:rsidR="000E6DB4" w:rsidRPr="000E6DB4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°</w:t>
      </w: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C temperatūroje.</w:t>
      </w:r>
    </w:p>
    <w:p w14:paraId="6A1CF432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3D10AB0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lastRenderedPageBreak/>
        <w:t>10.</w:t>
      </w:r>
      <w:r w:rsidRPr="00A60D9B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ab/>
        <w:t xml:space="preserve">SPECIALIOS ATSARGUMO PRIEMONĖS DĖL NESUVARTOTO </w:t>
      </w:r>
      <w:r w:rsidRPr="00A60D9B">
        <w:rPr>
          <w:rFonts w:ascii="Times New Roman" w:eastAsia="Times New Roman" w:hAnsi="Times New Roman" w:cs="Times New Roman"/>
          <w:b/>
          <w:bCs/>
          <w:noProof/>
          <w:kern w:val="0"/>
          <w:sz w:val="22"/>
          <w:szCs w:val="22"/>
          <w14:ligatures w14:val="none"/>
        </w:rPr>
        <w:t xml:space="preserve">VAISTINIO PREPARATO AR JO ATLIEKŲ </w:t>
      </w:r>
      <w:r w:rsidRPr="00A60D9B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TVARKYMO (JEI REIKIA)</w:t>
      </w:r>
    </w:p>
    <w:p w14:paraId="3593EAB0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:sz w:val="22"/>
          <w:szCs w:val="22"/>
          <w:lang w:eastAsia="lt-LT"/>
          <w14:ligatures w14:val="none"/>
        </w:rPr>
      </w:pPr>
    </w:p>
    <w:p w14:paraId="069F3962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:sz w:val="22"/>
          <w:szCs w:val="22"/>
          <w:lang w:eastAsia="lt-LT"/>
          <w14:ligatures w14:val="none"/>
        </w:rPr>
      </w:pPr>
    </w:p>
    <w:p w14:paraId="2569171B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11.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</w:r>
      <w:r w:rsidRPr="00A60D9B">
        <w:rPr>
          <w:rFonts w:ascii="Times New Roman" w:eastAsia="Times New Roman" w:hAnsi="Times New Roman" w:cs="Times New Roman"/>
          <w:b/>
          <w:caps/>
          <w:noProof/>
          <w:kern w:val="0"/>
          <w:sz w:val="22"/>
          <w:szCs w:val="22"/>
          <w:lang w:eastAsia="lt-LT"/>
          <w14:ligatures w14:val="none"/>
        </w:rPr>
        <w:t>LYGIAGRETUS IMPORTUOTOJAS</w:t>
      </w:r>
    </w:p>
    <w:p w14:paraId="4BA82A9E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160B204" w14:textId="77777777" w:rsidR="000027EF" w:rsidRPr="000027EF" w:rsidRDefault="000027EF" w:rsidP="000027E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0027EF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„Niromed“</w:t>
      </w:r>
    </w:p>
    <w:p w14:paraId="259A2B88" w14:textId="77777777" w:rsidR="000027EF" w:rsidRPr="000027EF" w:rsidRDefault="000027EF" w:rsidP="000027E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0027EF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2684BF6C" w14:textId="77777777" w:rsidR="000027EF" w:rsidRPr="000027EF" w:rsidRDefault="000027EF" w:rsidP="000027E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0027EF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4DB062DB" w14:textId="77777777" w:rsidR="000027EF" w:rsidRPr="000027EF" w:rsidRDefault="000027EF" w:rsidP="000027E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0027EF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7B6568D6" w14:textId="77777777" w:rsidR="000E6DB4" w:rsidRPr="00A60D9B" w:rsidRDefault="000E6DB4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:sz w:val="22"/>
          <w:szCs w:val="22"/>
          <w:lang w:eastAsia="lt-LT"/>
          <w14:ligatures w14:val="none"/>
        </w:rPr>
      </w:pPr>
    </w:p>
    <w:p w14:paraId="2FB01DA2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12.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  <w:t>LYGIAGRETAUS IMPORTO LEIDIMO numeris</w:t>
      </w:r>
    </w:p>
    <w:p w14:paraId="126D9444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19B291E" w14:textId="56F658AF" w:rsidR="00A60D9B" w:rsidRPr="005F3941" w:rsidRDefault="005F3941" w:rsidP="00A60D9B">
      <w:pPr>
        <w:spacing w:after="0" w:line="240" w:lineRule="auto"/>
        <w:ind w:left="567" w:hanging="567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hAnsi="Times New Roman" w:cs="Times New Roman"/>
            <w:sz w:val="22"/>
            <w:szCs w:val="22"/>
          </w:rPr>
          <w:alias w:val="Leidimo numeris"/>
          <w:tag w:val="LI_NO"/>
          <w:id w:val="-1651442048"/>
          <w:placeholder>
            <w:docPart w:val="6298F47C8B85481C8362F6C4F0F27D20"/>
          </w:placeholder>
          <w:text/>
        </w:sdtPr>
        <w:sdtContent>
          <w:r w:rsidRPr="005F3941">
            <w:rPr>
              <w:rFonts w:ascii="Times New Roman" w:hAnsi="Times New Roman" w:cs="Times New Roman"/>
              <w:sz w:val="22"/>
              <w:szCs w:val="22"/>
            </w:rPr>
            <w:t>LT/L/25/3105/001</w:t>
          </w:r>
        </w:sdtContent>
      </w:sdt>
    </w:p>
    <w:p w14:paraId="7A611EB1" w14:textId="77777777" w:rsidR="005F3941" w:rsidRPr="00A60D9B" w:rsidRDefault="005F3941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8853A11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13.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  <w:t>serijos numeris</w:t>
      </w:r>
    </w:p>
    <w:p w14:paraId="0A1173AC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A8F4AA0" w14:textId="1495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Serija</w:t>
      </w:r>
    </w:p>
    <w:p w14:paraId="462EBE5B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A4987EC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1F01A90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14.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</w:r>
      <w:r w:rsidRPr="00A60D9B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PARDAVIMO (IŠDAVIMO)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 xml:space="preserve"> tvarka</w:t>
      </w:r>
    </w:p>
    <w:p w14:paraId="3337D823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06B77AF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Receptinis vaistas.</w:t>
      </w:r>
    </w:p>
    <w:p w14:paraId="35DB1432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0A28EAB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7480684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15.</w:t>
      </w:r>
      <w:r w:rsidRPr="00A60D9B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ab/>
        <w:t>vartojimo instrukcijA</w:t>
      </w:r>
    </w:p>
    <w:p w14:paraId="512EF255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11394CD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74041DB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16.</w:t>
      </w:r>
      <w:r w:rsidRPr="00A60D9B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ab/>
        <w:t>INFORMACIJA BRAILIO RAŠTU</w:t>
      </w:r>
    </w:p>
    <w:p w14:paraId="372B500B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3AA758A" w14:textId="76570302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proofErr w:type="spellStart"/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taveg</w:t>
      </w:r>
      <w:r w:rsidR="000027EF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i</w:t>
      </w: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l</w:t>
      </w:r>
      <w:proofErr w:type="spellEnd"/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</w:t>
      </w:r>
      <w:r w:rsidR="000027EF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2</w:t>
      </w: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 mg/</w:t>
      </w:r>
      <w:r w:rsidR="000027EF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2 </w:t>
      </w:r>
      <w:r w:rsidRPr="00A60D9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ml</w:t>
      </w:r>
    </w:p>
    <w:p w14:paraId="0D6BE3D0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F0F4A45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</w:pPr>
    </w:p>
    <w:p w14:paraId="08A1439D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17.</w:t>
      </w:r>
      <w:r w:rsidRPr="00A60D9B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UNIKALUS IDENTIFIKATORIUS – 2D BRŪKŠNINIS KODAS</w:t>
      </w:r>
    </w:p>
    <w:p w14:paraId="2DAB8BF8" w14:textId="77777777" w:rsidR="00A60D9B" w:rsidRPr="00A60D9B" w:rsidRDefault="00A60D9B" w:rsidP="00A60D9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x-none" w:bidi="lo-LA"/>
          <w14:ligatures w14:val="none"/>
        </w:rPr>
      </w:pPr>
    </w:p>
    <w:p w14:paraId="292569D5" w14:textId="77777777" w:rsidR="00A60D9B" w:rsidRPr="00A60D9B" w:rsidRDefault="00A60D9B" w:rsidP="00A60D9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x-none" w:bidi="lo-LA"/>
          <w14:ligatures w14:val="none"/>
        </w:rPr>
      </w:pPr>
      <w:r w:rsidRPr="00A60D9B">
        <w:rPr>
          <w:rFonts w:ascii="Times New Roman" w:eastAsia="Times New Roman" w:hAnsi="Times New Roman" w:cs="Times New Roman"/>
          <w:iCs/>
          <w:kern w:val="0"/>
          <w:sz w:val="22"/>
          <w:szCs w:val="22"/>
          <w:highlight w:val="lightGray"/>
          <w:lang w:eastAsia="x-none" w:bidi="lo-LA"/>
          <w14:ligatures w14:val="none"/>
        </w:rPr>
        <w:t>2D brūkšninis kodas su nurodytu unikaliu identifikatoriumi</w:t>
      </w:r>
      <w:r w:rsidRPr="00A60D9B"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x-none" w:bidi="lo-LA"/>
          <w14:ligatures w14:val="none"/>
        </w:rPr>
        <w:t>.</w:t>
      </w:r>
    </w:p>
    <w:p w14:paraId="1B59E7D3" w14:textId="77777777" w:rsidR="00A60D9B" w:rsidRPr="00A60D9B" w:rsidRDefault="00A60D9B" w:rsidP="00A60D9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x-none" w:bidi="lo-LA"/>
          <w14:ligatures w14:val="none"/>
        </w:rPr>
      </w:pPr>
    </w:p>
    <w:p w14:paraId="631F3C27" w14:textId="77777777" w:rsidR="00A60D9B" w:rsidRPr="00A60D9B" w:rsidRDefault="00A60D9B" w:rsidP="00A60D9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x-none" w:bidi="lo-LA"/>
          <w14:ligatures w14:val="none"/>
        </w:rPr>
      </w:pPr>
    </w:p>
    <w:p w14:paraId="40538E57" w14:textId="77777777" w:rsidR="00A60D9B" w:rsidRPr="00A60D9B" w:rsidRDefault="00A60D9B" w:rsidP="00A60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A60D9B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18.</w:t>
      </w:r>
      <w:r w:rsidRPr="00A60D9B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UNIKALUS IDENTIFIKATORIUS – ŽMONĖMS SUPRANTAMI DUOMENYS</w:t>
      </w:r>
    </w:p>
    <w:p w14:paraId="60888834" w14:textId="77777777" w:rsidR="00A60D9B" w:rsidRPr="00A60D9B" w:rsidRDefault="00A60D9B" w:rsidP="00A60D9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x-none" w:bidi="lo-LA"/>
          <w14:ligatures w14:val="none"/>
        </w:rPr>
      </w:pPr>
    </w:p>
    <w:p w14:paraId="70DE229B" w14:textId="77777777" w:rsidR="00A60D9B" w:rsidRPr="00A60D9B" w:rsidRDefault="00A60D9B" w:rsidP="00A60D9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x-none" w:bidi="lo-LA"/>
          <w14:ligatures w14:val="none"/>
        </w:rPr>
      </w:pPr>
      <w:r w:rsidRPr="00A60D9B"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x-none" w:bidi="lo-LA"/>
          <w14:ligatures w14:val="none"/>
        </w:rPr>
        <w:t>PC:</w:t>
      </w:r>
    </w:p>
    <w:p w14:paraId="14E28DD8" w14:textId="77777777" w:rsidR="00A60D9B" w:rsidRPr="00A60D9B" w:rsidRDefault="00A60D9B" w:rsidP="00A60D9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x-none" w:bidi="lo-LA"/>
          <w14:ligatures w14:val="none"/>
        </w:rPr>
      </w:pPr>
      <w:r w:rsidRPr="00A60D9B"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x-none" w:bidi="lo-LA"/>
          <w14:ligatures w14:val="none"/>
        </w:rPr>
        <w:t>SN:</w:t>
      </w:r>
    </w:p>
    <w:p w14:paraId="526862EC" w14:textId="77777777" w:rsidR="00A60D9B" w:rsidRPr="00A60D9B" w:rsidRDefault="00A60D9B" w:rsidP="00A60D9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x-none" w:bidi="lo-LA"/>
          <w14:ligatures w14:val="none"/>
        </w:rPr>
      </w:pPr>
      <w:r w:rsidRPr="00A60D9B">
        <w:rPr>
          <w:rFonts w:ascii="Times New Roman" w:eastAsia="Times New Roman" w:hAnsi="Times New Roman" w:cs="Times New Roman"/>
          <w:iCs/>
          <w:kern w:val="0"/>
          <w:sz w:val="22"/>
          <w:szCs w:val="22"/>
          <w:highlight w:val="lightGray"/>
          <w:lang w:eastAsia="x-none" w:bidi="lo-LA"/>
          <w14:ligatures w14:val="none"/>
        </w:rPr>
        <w:t>NN:</w:t>
      </w:r>
    </w:p>
    <w:p w14:paraId="09A7CE35" w14:textId="77777777" w:rsidR="00A60D9B" w:rsidRPr="00A60D9B" w:rsidRDefault="00A60D9B" w:rsidP="00A60D9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x-none" w:bidi="lo-LA"/>
          <w14:ligatures w14:val="none"/>
        </w:rPr>
      </w:pPr>
    </w:p>
    <w:p w14:paraId="280AA784" w14:textId="3441BFA6" w:rsidR="00571626" w:rsidRPr="00571626" w:rsidRDefault="00571626" w:rsidP="00571626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Gamintojas: </w:t>
      </w:r>
      <w:proofErr w:type="spellStart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Pharmore</w:t>
      </w:r>
      <w:proofErr w:type="spellEnd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GmbH</w:t>
      </w:r>
      <w:proofErr w:type="spellEnd"/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Gildestraße</w:t>
      </w:r>
      <w:proofErr w:type="spellEnd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75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DE-49479 </w:t>
      </w:r>
      <w:proofErr w:type="spellStart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Ibbenbüren</w:t>
      </w:r>
      <w:proofErr w:type="spellEnd"/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Vokietija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3BC93DCF" w14:textId="77777777" w:rsidR="00571626" w:rsidRPr="00571626" w:rsidRDefault="00571626" w:rsidP="00571626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3254F349" w14:textId="77777777" w:rsidR="00571626" w:rsidRPr="00571626" w:rsidRDefault="00571626" w:rsidP="00571626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Perpakavo: LABOR </w:t>
      </w:r>
      <w:proofErr w:type="spellStart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Przedsiębiorstwo</w:t>
      </w:r>
      <w:proofErr w:type="spellEnd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Farmaceutyczno-Chemiczne</w:t>
      </w:r>
      <w:proofErr w:type="spellEnd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sp. z </w:t>
      </w:r>
      <w:proofErr w:type="spellStart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o.o</w:t>
      </w:r>
      <w:proofErr w:type="spellEnd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., </w:t>
      </w:r>
      <w:proofErr w:type="spellStart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Długosza</w:t>
      </w:r>
      <w:proofErr w:type="spellEnd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49, 51-162 </w:t>
      </w:r>
      <w:proofErr w:type="spellStart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Wrocław</w:t>
      </w:r>
      <w:proofErr w:type="spellEnd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Lenkija arba UAB „Entafarma“, </w:t>
      </w:r>
      <w:proofErr w:type="spellStart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Klonėnų</w:t>
      </w:r>
      <w:proofErr w:type="spellEnd"/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vs. 1, LT-19156 Širvintų r. sav., Lietuva.</w:t>
      </w:r>
    </w:p>
    <w:p w14:paraId="0005FD22" w14:textId="77777777" w:rsidR="00571626" w:rsidRPr="00571626" w:rsidRDefault="00571626" w:rsidP="00571626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00CCAB04" w14:textId="77777777" w:rsidR="00571626" w:rsidRPr="00571626" w:rsidRDefault="00571626" w:rsidP="00571626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571626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p w14:paraId="5A3728A6" w14:textId="77777777" w:rsidR="00A60D9B" w:rsidRPr="00A60D9B" w:rsidRDefault="00A60D9B" w:rsidP="00A60D9B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11F55EE" w14:textId="77777777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x-none"/>
          <w14:ligatures w14:val="none"/>
        </w:rPr>
      </w:pPr>
    </w:p>
    <w:p w14:paraId="7A3034F8" w14:textId="46EDEB3D" w:rsidR="00A60D9B" w:rsidRPr="00A60D9B" w:rsidRDefault="00A60D9B" w:rsidP="00A60D9B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</w:pPr>
      <w:r w:rsidRPr="00A60D9B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lastRenderedPageBreak/>
        <w:t>Lygiagrečiai importuojamas vaistas nuo referencinio vaisto skiriasi laikymo sąlygomis:</w:t>
      </w:r>
      <w:r w:rsidR="0085579E" w:rsidRPr="0085579E">
        <w:t xml:space="preserve"> </w:t>
      </w:r>
      <w:r w:rsidR="0085579E" w:rsidRPr="0085579E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>referencini</w:t>
      </w:r>
      <w:r w:rsidR="0085579E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>am</w:t>
      </w:r>
      <w:r w:rsidR="0085579E" w:rsidRPr="0085579E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 xml:space="preserve"> vaist</w:t>
      </w:r>
      <w:r w:rsidR="0085579E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>ui</w:t>
      </w:r>
      <w:r w:rsidR="0085579E" w:rsidRPr="0085579E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 xml:space="preserve"> specialių laikymo sąlygų nereikia</w:t>
      </w:r>
      <w:r w:rsidR="0085579E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>,</w:t>
      </w:r>
      <w:r w:rsidRPr="00A60D9B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 xml:space="preserve"> lygiagrečiai importuojamą laikyti ne aukštesnėje kaip 30 </w:t>
      </w:r>
      <w:r w:rsidR="00F52292" w:rsidRPr="00F52292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>°</w:t>
      </w:r>
      <w:r w:rsidRPr="00A60D9B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 xml:space="preserve">C temperatūroje; tinkamumo laiku: </w:t>
      </w:r>
      <w:r w:rsidR="006F4EFC" w:rsidRPr="00A60D9B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 xml:space="preserve">referencinio </w:t>
      </w:r>
      <w:r w:rsidR="006F4EF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>vaisto -</w:t>
      </w:r>
      <w:r w:rsidR="006F4EFC" w:rsidRPr="00A60D9B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 xml:space="preserve"> 5 metai</w:t>
      </w:r>
      <w:r w:rsidR="006F4EF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 xml:space="preserve">, </w:t>
      </w:r>
      <w:r w:rsidRPr="00A60D9B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>lygiagrečiai importuojamo – 3 metai</w:t>
      </w:r>
      <w:r w:rsidR="006F4EF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lt-LT"/>
          <w14:ligatures w14:val="none"/>
        </w:rPr>
        <w:t>.</w:t>
      </w:r>
    </w:p>
    <w:p w14:paraId="74824FB2" w14:textId="7848C9BE" w:rsidR="000E75BE" w:rsidRPr="00462176" w:rsidRDefault="000E75BE" w:rsidP="00462176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sectPr w:rsidR="000E75BE" w:rsidRPr="0046217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6E2"/>
    <w:rsid w:val="000027EF"/>
    <w:rsid w:val="00090DCA"/>
    <w:rsid w:val="000E6DB4"/>
    <w:rsid w:val="000E75BE"/>
    <w:rsid w:val="00462176"/>
    <w:rsid w:val="004B161F"/>
    <w:rsid w:val="00571626"/>
    <w:rsid w:val="005F3941"/>
    <w:rsid w:val="006F4EFC"/>
    <w:rsid w:val="00725F76"/>
    <w:rsid w:val="0085579E"/>
    <w:rsid w:val="00A22575"/>
    <w:rsid w:val="00A466E2"/>
    <w:rsid w:val="00A60D9B"/>
    <w:rsid w:val="00B1520F"/>
    <w:rsid w:val="00DF72CE"/>
    <w:rsid w:val="00F52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08924"/>
  <w15:chartTrackingRefBased/>
  <w15:docId w15:val="{89BAD8C1-2AEA-4681-AC66-69B50B30A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A466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A466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A466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A466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A466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A466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A466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A466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A466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A466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A466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A466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A466E2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A466E2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A466E2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A466E2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A466E2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A466E2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A466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A466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A466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A466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A466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A466E2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A466E2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A466E2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A466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A466E2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A466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298F47C8B85481C8362F6C4F0F27D2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3A3B5CC3-C27D-47B4-8CF0-882848F62863}"/>
      </w:docPartPr>
      <w:docPartBody>
        <w:p w:rsidR="00953145" w:rsidRDefault="00953145" w:rsidP="00953145">
          <w:pPr>
            <w:pStyle w:val="6298F47C8B85481C8362F6C4F0F27D20"/>
          </w:pPr>
          <w:r>
            <w:rPr>
              <w:rStyle w:val="Vietosrezervavimoenklotekstas"/>
            </w:rPr>
            <w:t>Leidimo Nr</w:t>
          </w:r>
          <w:r w:rsidRPr="00573C2C">
            <w:rPr>
              <w:rStyle w:val="Vietosrezervavimoenkloteksta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145"/>
    <w:rsid w:val="00953145"/>
    <w:rsid w:val="00B15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t-LT" w:eastAsia="lt-L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953145"/>
    <w:rPr>
      <w:color w:val="808080"/>
    </w:rPr>
  </w:style>
  <w:style w:type="paragraph" w:customStyle="1" w:styleId="6298F47C8B85481C8362F6C4F0F27D20">
    <w:name w:val="6298F47C8B85481C8362F6C4F0F27D20"/>
    <w:rsid w:val="0095314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1341</Words>
  <Characters>765</Characters>
  <Application>Microsoft Office Word</Application>
  <DocSecurity>0</DocSecurity>
  <Lines>6</Lines>
  <Paragraphs>4</Paragraphs>
  <ScaleCrop>false</ScaleCrop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Daina Juršytė</cp:lastModifiedBy>
  <cp:revision>10</cp:revision>
  <dcterms:created xsi:type="dcterms:W3CDTF">2025-09-30T19:12:00Z</dcterms:created>
  <dcterms:modified xsi:type="dcterms:W3CDTF">2026-01-05T13:32:00Z</dcterms:modified>
</cp:coreProperties>
</file>