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9518C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B9A3615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19B5BE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35E2C71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DBAC8A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C76FA88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B76096C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A546227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2465DE9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08DBB7E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85E9064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D607F8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3FCA56A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6291B4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67C50B9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A31BB1A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0E38B86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46C3433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61B5BED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2A25871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927D831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89DB448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519F7E2" w14:textId="77777777" w:rsidR="006E3FA6" w:rsidRPr="006E3FA6" w:rsidRDefault="006E3FA6" w:rsidP="006E3FA6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bookmarkStart w:id="0" w:name="_Toc129243136"/>
      <w:bookmarkStart w:id="1" w:name="_Toc129243261"/>
    </w:p>
    <w:p w14:paraId="30478F1D" w14:textId="77777777" w:rsidR="006E3FA6" w:rsidRPr="006E3FA6" w:rsidRDefault="006E3FA6" w:rsidP="006E3FA6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444A2899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6C043FFC" w14:textId="77777777" w:rsidR="006E3FA6" w:rsidRPr="006E3FA6" w:rsidRDefault="006E3FA6" w:rsidP="006E3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7A178E8B" w14:textId="77777777" w:rsidR="006E3FA6" w:rsidRPr="006E3FA6" w:rsidRDefault="006E3FA6" w:rsidP="006E3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4C46F31" w14:textId="77777777" w:rsidR="006E3FA6" w:rsidRPr="006E3FA6" w:rsidRDefault="006E3FA6" w:rsidP="006E3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2EEA9F04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9E32BCD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B143F07" w14:textId="77777777" w:rsidR="006E3FA6" w:rsidRPr="006E3FA6" w:rsidRDefault="006E3FA6" w:rsidP="006E3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6E3F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72C2A437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022C66C" w14:textId="6E912A27" w:rsidR="006E3FA6" w:rsidRPr="006E3FA6" w:rsidRDefault="00C60CE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60CE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Epirubicina Hikma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6E3FA6" w:rsidRPr="006E3FA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 mg/ml injekcinis ar infuzinis tirpalas</w:t>
      </w:r>
    </w:p>
    <w:p w14:paraId="714015AE" w14:textId="0251AAE9" w:rsidR="006E3FA6" w:rsidRPr="006E3FA6" w:rsidRDefault="00957157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57157">
        <w:rPr>
          <w:rFonts w:ascii="Times New Roman" w:eastAsia="Calibri" w:hAnsi="Times New Roman" w:cs="Vrinda"/>
          <w:kern w:val="0"/>
          <w:sz w:val="22"/>
          <w:szCs w:val="22"/>
          <w14:ligatures w14:val="none"/>
        </w:rPr>
        <w:t>epirubicino hidrochloridas</w:t>
      </w:r>
    </w:p>
    <w:p w14:paraId="428CB277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AA75B9E" w14:textId="77777777" w:rsidR="006E3FA6" w:rsidRPr="006E3FA6" w:rsidRDefault="006E3FA6" w:rsidP="006E3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6E3F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6E3FA6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VEIKLIOJI (-IOS) MEDŽIAGA (-OS) IR JOS (-Ų) KIEKIS (-IAI)</w:t>
      </w:r>
    </w:p>
    <w:p w14:paraId="717294D0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3C3D64A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 ml tirpalo yra 2 mg epirubicino hidrochlorido.</w:t>
      </w:r>
    </w:p>
    <w:p w14:paraId="40436AC9" w14:textId="51C2835F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6E3FA6">
        <w:rPr>
          <w:rFonts w:ascii="Times New Roman" w:eastAsia="Times New Roman" w:hAnsi="Times New Roman" w:cs="Times New Roman"/>
          <w:kern w:val="0"/>
          <w:sz w:val="22"/>
          <w14:ligatures w14:val="none"/>
        </w:rPr>
        <w:t>Kiekviename 25 ml flakone yra 50 mg epirubicino hidrochlorido.</w:t>
      </w:r>
    </w:p>
    <w:p w14:paraId="75646859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8041B8A" w14:textId="77777777" w:rsidR="006E3FA6" w:rsidRPr="006E3FA6" w:rsidRDefault="006E3FA6" w:rsidP="006E3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6E3F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40A144B1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761BE0E" w14:textId="191B0485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Sudėtyje yra </w:t>
      </w:r>
      <w:r w:rsidR="001A2A3C" w:rsidRPr="001A2A3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natrio laktatas (50 % tirpalo), natrio chloridas, vandenilio chlorido rūgštis ir injekcinis vanduo</w:t>
      </w:r>
      <w:r w:rsidRPr="006E3FA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5BC504FD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05D38F3" w14:textId="77777777" w:rsidR="006E3FA6" w:rsidRPr="006E3FA6" w:rsidRDefault="006E3FA6" w:rsidP="006E3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6E3F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035E905B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DD4B0DF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Injekcinis ar infuzinis tirpalas</w:t>
      </w:r>
    </w:p>
    <w:p w14:paraId="57B95508" w14:textId="71113B0A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kern w:val="0"/>
          <w:sz w:val="22"/>
          <w14:ligatures w14:val="none"/>
        </w:rPr>
        <w:t>1 x 25 ml flakonas (50 mg/25 ml)</w:t>
      </w:r>
    </w:p>
    <w:p w14:paraId="7BFFF8AE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5F4372E" w14:textId="77777777" w:rsidR="006E3FA6" w:rsidRPr="006E3FA6" w:rsidRDefault="006E3FA6" w:rsidP="006E3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6E3F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24F59EE1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DDCD5EE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Leisti į veną arba vartoti į šlapimo pūslę.</w:t>
      </w:r>
    </w:p>
    <w:p w14:paraId="7D077B3E" w14:textId="73F1421C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230FE652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403A7BD" w14:textId="77777777" w:rsidR="006E3FA6" w:rsidRPr="006E3FA6" w:rsidRDefault="006E3FA6" w:rsidP="006E3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6E3F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</w:t>
      </w:r>
      <w:r w:rsidRPr="006E3FA6" w:rsidDel="003D5F4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6E3F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VIETOJE</w:t>
      </w:r>
    </w:p>
    <w:p w14:paraId="0B46D03C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D5F20FA" w14:textId="0C4C49E8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</w:t>
      </w:r>
      <w:r w:rsidRPr="006E3FA6" w:rsidDel="003D5F4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6E3FA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vietoje.</w:t>
      </w:r>
    </w:p>
    <w:p w14:paraId="45810D6F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ED237C" w14:textId="77777777" w:rsidR="006E3FA6" w:rsidRPr="006E3FA6" w:rsidRDefault="006E3FA6" w:rsidP="006E3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6E3F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5E76FC73" w14:textId="77777777" w:rsidR="006E3FA6" w:rsidRPr="006E3FA6" w:rsidRDefault="006E3FA6" w:rsidP="006E3FA6">
      <w:pPr>
        <w:spacing w:after="0" w:line="240" w:lineRule="auto"/>
        <w:rPr>
          <w:rFonts w:ascii="Times New Roman" w:eastAsia="Calibri" w:hAnsi="Times New Roman" w:cs="Vrinda"/>
          <w:kern w:val="0"/>
          <w:sz w:val="22"/>
          <w:szCs w:val="22"/>
          <w14:ligatures w14:val="none"/>
        </w:rPr>
      </w:pPr>
    </w:p>
    <w:p w14:paraId="05CC8934" w14:textId="5108C87F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E3FA6">
        <w:rPr>
          <w:rFonts w:ascii="Times New Roman" w:eastAsia="Calibri" w:hAnsi="Times New Roman" w:cs="Vrinda"/>
          <w:kern w:val="0"/>
          <w:sz w:val="22"/>
          <w:szCs w:val="22"/>
          <w14:ligatures w14:val="none"/>
        </w:rPr>
        <w:t>Tik vienkartiniam vartojimui.</w:t>
      </w:r>
    </w:p>
    <w:p w14:paraId="12B8538E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46A22E3" w14:textId="77777777" w:rsidR="006E3FA6" w:rsidRPr="006E3FA6" w:rsidRDefault="006E3FA6" w:rsidP="006E3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6E3F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36C93010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F45A83B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Tinka iki {mm/MMMM}</w:t>
      </w:r>
    </w:p>
    <w:p w14:paraId="4197CED2" w14:textId="047C0ED9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Pirmą kartą atidarius, vaistą vartoti nedelsiant.</w:t>
      </w:r>
    </w:p>
    <w:p w14:paraId="77E61DC9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2119D82" w14:textId="77777777" w:rsidR="006E3FA6" w:rsidRPr="006E3FA6" w:rsidRDefault="006E3FA6" w:rsidP="006E3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6E3F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08D456E0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5159043" w14:textId="0F118052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Laikyti šaldytuve (2 </w:t>
      </w:r>
      <w:r w:rsidRPr="006E3FA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ym w:font="Symbol" w:char="F0B0"/>
      </w:r>
      <w:r w:rsidRPr="006E3FA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 – 8 </w:t>
      </w:r>
      <w:r w:rsidRPr="006E3FA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ym w:font="Symbol" w:char="F0B0"/>
      </w:r>
      <w:r w:rsidRPr="006E3FA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C).</w:t>
      </w:r>
    </w:p>
    <w:p w14:paraId="03354678" w14:textId="51A832F4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Flakoną laikyti </w:t>
      </w:r>
      <w:r w:rsidR="00E260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gamintojo pakuotėje</w:t>
      </w:r>
      <w:r w:rsidRPr="006E3FA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kad vaistas būtų apsaugotas nuo šviesos.</w:t>
      </w:r>
    </w:p>
    <w:p w14:paraId="2DDD2E28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9406FBB" w14:textId="77777777" w:rsidR="006E3FA6" w:rsidRPr="006E3FA6" w:rsidRDefault="006E3FA6" w:rsidP="006E3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6E3F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6E3FA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VAISTINIO PREPARATO AR JO ATLIEKŲ </w:t>
      </w:r>
      <w:r w:rsidRPr="006E3F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TVARKYMO (JEI REIKIA)</w:t>
      </w:r>
    </w:p>
    <w:p w14:paraId="580B1014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B74C37B" w14:textId="77777777" w:rsidR="006E3FA6" w:rsidRPr="006E3FA6" w:rsidRDefault="006E3FA6" w:rsidP="006E3FA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CITOTOKSIŠKAS</w:t>
      </w:r>
    </w:p>
    <w:p w14:paraId="783CDB95" w14:textId="6D0670FE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Nesuvartotą tirpalą reikia tvarkyti laikantis vietinių reikalavimų.</w:t>
      </w:r>
    </w:p>
    <w:p w14:paraId="51C0E880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9D10A02" w14:textId="77777777" w:rsidR="00762887" w:rsidRPr="00762887" w:rsidRDefault="00762887" w:rsidP="00762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6288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76288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03799F36" w14:textId="77777777" w:rsidR="00762887" w:rsidRPr="00762887" w:rsidRDefault="00762887" w:rsidP="007628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BDD7BBC" w14:textId="77777777" w:rsidR="00762887" w:rsidRPr="00762887" w:rsidRDefault="00762887" w:rsidP="007628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628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2AE0C014" w14:textId="77777777" w:rsidR="00762887" w:rsidRPr="00762887" w:rsidRDefault="00762887" w:rsidP="007628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76288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0B357E95" w14:textId="77777777" w:rsidR="00762887" w:rsidRPr="00762887" w:rsidRDefault="00762887" w:rsidP="007628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76288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E45E044" w14:textId="77777777" w:rsidR="00762887" w:rsidRPr="00762887" w:rsidRDefault="00762887" w:rsidP="007628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6288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9B944C6" w14:textId="77777777" w:rsidR="00762887" w:rsidRPr="00762887" w:rsidRDefault="00762887" w:rsidP="007628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3906959" w14:textId="77777777" w:rsidR="00762887" w:rsidRPr="00762887" w:rsidRDefault="00762887" w:rsidP="00762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6288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76288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66265A44" w14:textId="77777777" w:rsidR="00762887" w:rsidRPr="00762887" w:rsidRDefault="00762887" w:rsidP="007628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861C1DC" w14:textId="4D534E93" w:rsidR="00762887" w:rsidRPr="00762887" w:rsidRDefault="00A53483" w:rsidP="007628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53483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LT/L/26/3144/001</w:t>
      </w:r>
    </w:p>
    <w:p w14:paraId="01420C94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DE948C7" w14:textId="77777777" w:rsidR="006E3FA6" w:rsidRPr="006E3FA6" w:rsidRDefault="006E3FA6" w:rsidP="006E3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6E3F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5999F147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34DE940" w14:textId="4C3C809C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Serija</w:t>
      </w:r>
    </w:p>
    <w:p w14:paraId="1EFA186B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B877505" w14:textId="77777777" w:rsidR="006E3FA6" w:rsidRPr="006E3FA6" w:rsidRDefault="006E3FA6" w:rsidP="006E3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6E3F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16A12AD8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1C4BB09" w14:textId="308BFBC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33481692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F96B1C2" w14:textId="77777777" w:rsidR="006E3FA6" w:rsidRPr="006E3FA6" w:rsidRDefault="006E3FA6" w:rsidP="006E3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6E3F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032E4DB3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26786FF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8B2BC9A" w14:textId="77777777" w:rsidR="006E3FA6" w:rsidRPr="006E3FA6" w:rsidRDefault="006E3FA6" w:rsidP="006E3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6E3FA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7BFA5A3A" w14:textId="77777777" w:rsidR="006E3FA6" w:rsidRPr="006E3FA6" w:rsidRDefault="006E3FA6" w:rsidP="0076288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FF6EC31" w14:textId="72D59E96" w:rsidR="006E3FA6" w:rsidRDefault="00762887" w:rsidP="00762887">
      <w:p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e</w:t>
      </w:r>
      <w:r w:rsidRPr="00762887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pirubicina </w:t>
      </w:r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h</w:t>
      </w:r>
      <w:r w:rsidRPr="00762887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ikma 2 mg/ml</w:t>
      </w:r>
    </w:p>
    <w:p w14:paraId="0935173D" w14:textId="77777777" w:rsidR="00762887" w:rsidRPr="006E3FA6" w:rsidRDefault="00762887" w:rsidP="00762887">
      <w:pPr>
        <w:spacing w:after="0" w:line="240" w:lineRule="auto"/>
        <w:rPr>
          <w:rFonts w:ascii="Times New Roman" w:eastAsia="Calibri" w:hAnsi="Times New Roman" w:cs="Vrinda"/>
          <w:kern w:val="0"/>
          <w:sz w:val="22"/>
          <w:szCs w:val="22"/>
          <w:shd w:val="clear" w:color="auto" w:fill="CCCCCC"/>
          <w14:ligatures w14:val="none"/>
        </w:rPr>
      </w:pPr>
    </w:p>
    <w:p w14:paraId="1ED00B9D" w14:textId="77777777" w:rsidR="006E3FA6" w:rsidRPr="006E3FA6" w:rsidRDefault="006E3FA6" w:rsidP="006E3FA6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6E3FA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UNIKALUS IDENTIFIKATORIUS – 2D BRŪKŠNINIS KODAS</w:t>
      </w:r>
    </w:p>
    <w:p w14:paraId="2E5A4A85" w14:textId="77777777" w:rsidR="006E3FA6" w:rsidRPr="006E3FA6" w:rsidRDefault="006E3FA6" w:rsidP="006E3FA6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8E9AAE7" w14:textId="77777777" w:rsidR="006E3FA6" w:rsidRPr="006E3FA6" w:rsidRDefault="006E3FA6" w:rsidP="006E3FA6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  <w:r w:rsidRPr="006E3FA6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174E50EA" w14:textId="77777777" w:rsidR="006E3FA6" w:rsidRPr="006E3FA6" w:rsidRDefault="006E3FA6" w:rsidP="006E3FA6">
      <w:pPr>
        <w:spacing w:after="0" w:line="240" w:lineRule="auto"/>
        <w:rPr>
          <w:rFonts w:ascii="Times New Roman" w:eastAsia="Calibri" w:hAnsi="Times New Roman" w:cs="Times New Roman"/>
          <w:vanish/>
          <w:kern w:val="0"/>
          <w:sz w:val="22"/>
          <w:szCs w:val="22"/>
          <w14:ligatures w14:val="none"/>
        </w:rPr>
      </w:pPr>
    </w:p>
    <w:p w14:paraId="3282D130" w14:textId="77777777" w:rsidR="006E3FA6" w:rsidRPr="006E3FA6" w:rsidRDefault="006E3FA6" w:rsidP="006E3FA6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F9FF068" w14:textId="77777777" w:rsidR="006E3FA6" w:rsidRPr="006E3FA6" w:rsidRDefault="006E3FA6" w:rsidP="006E3FA6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6E3FA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UNIKALUS IDENTIFIKATORIUS – ŽMONĖMS SUPRANTAMI DUOMENYS</w:t>
      </w:r>
    </w:p>
    <w:p w14:paraId="15D6BB0C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9D27919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PC: {numeris}</w:t>
      </w:r>
    </w:p>
    <w:p w14:paraId="4A7CA7B2" w14:textId="77777777" w:rsidR="006E3FA6" w:rsidRPr="006E3FA6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SN: {numeris}</w:t>
      </w:r>
    </w:p>
    <w:p w14:paraId="58F30681" w14:textId="390989B5" w:rsidR="000E75BE" w:rsidRDefault="006E3FA6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E3FA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NN: {numeris}</w:t>
      </w:r>
    </w:p>
    <w:p w14:paraId="6134BDDB" w14:textId="77777777" w:rsidR="007C171E" w:rsidRDefault="007C171E" w:rsidP="006E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5C8D6E9" w14:textId="037E3D09" w:rsidR="007C171E" w:rsidRPr="007C171E" w:rsidRDefault="007C171E" w:rsidP="00C60FF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C171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C60FF2" w:rsidRPr="00C60F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THYMOORGAN Pharmazie GmbH</w:t>
      </w:r>
      <w:r w:rsidR="00C60F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C60FF2" w:rsidRPr="00C60F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Schiffgraben 23</w:t>
      </w:r>
      <w:r w:rsidR="00C60F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C60FF2" w:rsidRPr="00C60F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D-38690 Goslar</w:t>
      </w:r>
      <w:r w:rsidR="00C60F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C60FF2" w:rsidRPr="00C60F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 w:rsidR="00C60F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4E960FD" w14:textId="77777777" w:rsidR="007C171E" w:rsidRPr="007C171E" w:rsidRDefault="007C171E" w:rsidP="007C171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83ABA88" w14:textId="77777777" w:rsidR="007C171E" w:rsidRPr="007C171E" w:rsidRDefault="007C171E" w:rsidP="007C171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C171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2012A71C" w14:textId="77777777" w:rsidR="007C171E" w:rsidRPr="007C171E" w:rsidRDefault="007C171E" w:rsidP="007C171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6A19D64" w14:textId="77777777" w:rsidR="007C171E" w:rsidRPr="007C171E" w:rsidRDefault="007C171E" w:rsidP="007C171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C171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011FABFF" w14:textId="77777777" w:rsidR="007C171E" w:rsidRPr="007C171E" w:rsidRDefault="007C171E" w:rsidP="007C171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9FC3684" w14:textId="77777777" w:rsidR="00A9057F" w:rsidRPr="00313C80" w:rsidRDefault="00A9057F" w:rsidP="00A9057F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D7530D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tinkamumo laiku: referencinio vaisto – 2 metai, lygiagrečiai importuojamo – 3 metai; pagalbinėmis medžiagomis: lygiagrečiai importuojamo vaisto sudėtyje yra natrio laktatas (50 % tirpalo)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; laikymo sąlygomis: įrodyta, kad lygiagrečiai importuojamą vaistą </w:t>
      </w:r>
      <w:r w:rsidRPr="00454BAE">
        <w:rPr>
          <w:rFonts w:ascii="Times New Roman" w:eastAsia="Aptos" w:hAnsi="Times New Roman" w:cs="Times New Roman"/>
          <w:i/>
          <w:iCs/>
          <w:sz w:val="22"/>
          <w:szCs w:val="22"/>
        </w:rPr>
        <w:t>praskiedus 0,9 % natrio chlorido arba 5 % gliukozės tirpalu, šaldytuve cheminis ir fizinis stabilumas išlieka 72 valandas.</w:t>
      </w:r>
    </w:p>
    <w:p w14:paraId="08C9EA6D" w14:textId="18965309" w:rsidR="007C171E" w:rsidRPr="00D93256" w:rsidRDefault="007C171E" w:rsidP="00A9057F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</w:p>
    <w:sectPr w:rsidR="007C171E" w:rsidRPr="00D93256" w:rsidSect="00957157">
      <w:pgSz w:w="11906" w:h="16838"/>
      <w:pgMar w:top="851" w:right="567" w:bottom="141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B7189"/>
    <w:multiLevelType w:val="hybridMultilevel"/>
    <w:tmpl w:val="D3BED8B4"/>
    <w:lvl w:ilvl="0" w:tplc="CF50B08E">
      <w:start w:val="17"/>
      <w:numFmt w:val="decimal"/>
      <w:lvlText w:val="%1."/>
      <w:lvlJc w:val="left"/>
      <w:pPr>
        <w:ind w:left="570" w:hanging="57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46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E3"/>
    <w:rsid w:val="00090DCA"/>
    <w:rsid w:val="000E75BE"/>
    <w:rsid w:val="001A2A3C"/>
    <w:rsid w:val="0031298D"/>
    <w:rsid w:val="006E3FA6"/>
    <w:rsid w:val="00762887"/>
    <w:rsid w:val="007C171E"/>
    <w:rsid w:val="00957157"/>
    <w:rsid w:val="00996ED8"/>
    <w:rsid w:val="009A49C1"/>
    <w:rsid w:val="00A53483"/>
    <w:rsid w:val="00A9057F"/>
    <w:rsid w:val="00C56BA0"/>
    <w:rsid w:val="00C60CE6"/>
    <w:rsid w:val="00C60FF2"/>
    <w:rsid w:val="00D93256"/>
    <w:rsid w:val="00DA74F8"/>
    <w:rsid w:val="00E164E3"/>
    <w:rsid w:val="00E2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05A66"/>
  <w15:chartTrackingRefBased/>
  <w15:docId w15:val="{12FE19C1-8705-43E9-9B7A-C972E711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16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6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6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6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6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6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6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6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6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6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6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6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64E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64E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64E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64E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64E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64E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6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6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6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64E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64E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64E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6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64E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64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1737</Words>
  <Characters>991</Characters>
  <Application>Microsoft Office Word</Application>
  <DocSecurity>0</DocSecurity>
  <Lines>8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Zalensienė</cp:lastModifiedBy>
  <cp:revision>13</cp:revision>
  <dcterms:created xsi:type="dcterms:W3CDTF">2025-10-02T19:29:00Z</dcterms:created>
  <dcterms:modified xsi:type="dcterms:W3CDTF">2026-03-05T09:25:00Z</dcterms:modified>
</cp:coreProperties>
</file>