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E1E8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D987040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C17218B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E6E8040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03AFE47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239BA44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BAB9FB0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21A0CB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C67746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7EA0AD5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8AE5EA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472EFC2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864C84E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D654894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19E335A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D24D883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9930B1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91DEBC4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BEA99B1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216ECD4" w14:textId="77777777" w:rsidR="00B4629C" w:rsidRPr="00B4629C" w:rsidRDefault="00B4629C" w:rsidP="00B4629C">
      <w:pPr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bookmarkStart w:id="0" w:name="_Toc129243136"/>
      <w:bookmarkStart w:id="1" w:name="_Toc129243261"/>
    </w:p>
    <w:p w14:paraId="4488261B" w14:textId="77777777" w:rsidR="00B4629C" w:rsidRPr="00B4629C" w:rsidRDefault="00B4629C" w:rsidP="00B4629C">
      <w:pPr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A. ŽENKLINIMAS</w:t>
      </w:r>
      <w:bookmarkEnd w:id="0"/>
      <w:bookmarkEnd w:id="1"/>
    </w:p>
    <w:p w14:paraId="362AB047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br w:type="page"/>
      </w:r>
    </w:p>
    <w:p w14:paraId="2463BF61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lastRenderedPageBreak/>
        <w:t>INFORMACIJA ANT IŠORINĖ PAKUOTĖS</w:t>
      </w:r>
    </w:p>
    <w:p w14:paraId="21B1B7FE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</w:p>
    <w:p w14:paraId="39EC5740" w14:textId="625B4301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KARTON</w:t>
      </w:r>
      <w:r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>O</w:t>
      </w:r>
      <w:r w:rsidRPr="00B4629C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 xml:space="preserve"> DĖŽUTĖ</w:t>
      </w:r>
    </w:p>
    <w:p w14:paraId="3ADC1322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7D6D3DF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78AE7A7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26E5E31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C46834F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Cisordinol 10 mg plėvele dengtos tabletės</w:t>
      </w:r>
    </w:p>
    <w:p w14:paraId="5F4148CA" w14:textId="0BF7B10C" w:rsidR="00B4629C" w:rsidRPr="00B4629C" w:rsidRDefault="00444ACD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444ACD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zuklopentiksolis</w:t>
      </w:r>
    </w:p>
    <w:p w14:paraId="66926378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8FED6A0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2.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VEIKLIOJI MEDŽIAGA IR JOS KIEKIS</w:t>
      </w:r>
    </w:p>
    <w:p w14:paraId="037C7E69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6E58D58" w14:textId="2BE47760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Vienoje tabletėje yra 10 mg zuklopentiksolio (dihidrochlorido pavidalu).</w:t>
      </w:r>
    </w:p>
    <w:p w14:paraId="3F6C4881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826470B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3.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2F804418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6C1110D" w14:textId="51973F40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Sudėtyje yra: </w:t>
      </w:r>
      <w:r w:rsidR="008E7DC3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laktozė</w:t>
      </w: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, </w:t>
      </w:r>
      <w:r w:rsidR="00061B1F" w:rsidRPr="00061B1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hidrintas ricinų aliejus</w:t>
      </w: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.</w:t>
      </w:r>
    </w:p>
    <w:p w14:paraId="0BB3AF89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761CA34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4.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4D96DF8B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00AA93F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Plėvele dengtos tabletės.</w:t>
      </w:r>
    </w:p>
    <w:p w14:paraId="6A9B9B34" w14:textId="0900659C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50 </w:t>
      </w:r>
      <w:r w:rsidR="00061B1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plėvele dengtų </w:t>
      </w: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tablečių</w:t>
      </w:r>
    </w:p>
    <w:p w14:paraId="6E9E0C61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04DD40F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5.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VARTOJIMO METODAS IR BŪDAS (-AI)</w:t>
      </w:r>
    </w:p>
    <w:p w14:paraId="04CD0FCE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E733F47" w14:textId="77777777" w:rsidR="00061B1F" w:rsidRPr="00B4629C" w:rsidRDefault="00061B1F" w:rsidP="00061B1F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Vartoti per burną.</w:t>
      </w:r>
    </w:p>
    <w:p w14:paraId="7766398B" w14:textId="1BE50C7B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27BA8FB2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3B275F6E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6.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7084C88A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A755CA3" w14:textId="12076F19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Laikyti vaikams </w:t>
      </w:r>
      <w:r w:rsidRPr="00B4629C">
        <w:rPr>
          <w:rFonts w:ascii="Times New Roman" w:eastAsia="Calibri" w:hAnsi="Times New Roman" w:cs="Times New Roman"/>
          <w:kern w:val="0"/>
          <w:sz w:val="22"/>
          <w:szCs w:val="22"/>
          <w:lang w:eastAsia="lt-LT"/>
          <w14:ligatures w14:val="none"/>
        </w:rPr>
        <w:t xml:space="preserve">nepastebimoje ir </w:t>
      </w: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nepasiekiamoje vietoje.</w:t>
      </w:r>
    </w:p>
    <w:p w14:paraId="536F8379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813A3E0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7.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2482D04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97DBA44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75FA78E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highlight w:val="lightGray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8.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2BABDF29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CBDCFFE" w14:textId="2B3D9332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Tinka iki</w:t>
      </w:r>
      <w:r w:rsidRPr="00B4629C">
        <w:rPr>
          <w:rFonts w:ascii="Times New Roman" w:eastAsia="Calibri" w:hAnsi="Times New Roman" w:cs="Times New Roman"/>
          <w:kern w:val="0"/>
          <w:sz w:val="22"/>
          <w:szCs w:val="22"/>
          <w:lang w:eastAsia="lt-LT"/>
          <w14:ligatures w14:val="none"/>
        </w:rPr>
        <w:t>:</w:t>
      </w: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 xml:space="preserve"> {mm/MMMM}</w:t>
      </w:r>
    </w:p>
    <w:p w14:paraId="28E11E50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F54B123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9.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4F1C6FE5" w14:textId="77777777" w:rsid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28B24A8" w14:textId="153B97BC" w:rsidR="00DF4FE5" w:rsidRPr="00B4629C" w:rsidRDefault="00DF4FE5" w:rsidP="00B4629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A79F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Buteliuką laikyti sandariai uždarytą, kad preparatas būtų apsaugotas nuo drėgmės.</w:t>
      </w:r>
    </w:p>
    <w:p w14:paraId="10FD786A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7013447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10.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 xml:space="preserve">SPECIALIOS ATSARGUMO PRIEMONĖS DĖL NESUVARTOTO </w:t>
      </w:r>
      <w:r w:rsidRPr="00B4629C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:lang w:eastAsia="lt-LT"/>
          <w14:ligatures w14:val="none"/>
        </w:rPr>
        <w:t xml:space="preserve">VAISTINIO PREPARATO AR JO ATLIEKŲ 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TVARKYMO (JEI REIKIA)</w:t>
      </w:r>
    </w:p>
    <w:p w14:paraId="343F635B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ED3728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004A5B5" w14:textId="77777777" w:rsidR="009141FF" w:rsidRPr="009141FF" w:rsidRDefault="009141FF" w:rsidP="00914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141F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9141F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D55CCC5" w14:textId="77777777" w:rsidR="009141FF" w:rsidRPr="009141FF" w:rsidRDefault="009141FF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F9D8E5E" w14:textId="77777777" w:rsidR="009141FF" w:rsidRPr="009141FF" w:rsidRDefault="009141FF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141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A6B55BC" w14:textId="77777777" w:rsidR="009141FF" w:rsidRPr="009141FF" w:rsidRDefault="009141FF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141F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2C4DFDD" w14:textId="77777777" w:rsidR="009141FF" w:rsidRPr="009141FF" w:rsidRDefault="009141FF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141F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5CD27EF" w14:textId="77777777" w:rsidR="009141FF" w:rsidRPr="009141FF" w:rsidRDefault="009141FF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141F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2A81BF09" w14:textId="77777777" w:rsidR="009141FF" w:rsidRPr="009141FF" w:rsidRDefault="009141FF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E8A937C" w14:textId="77777777" w:rsidR="009141FF" w:rsidRPr="009141FF" w:rsidRDefault="009141FF" w:rsidP="00914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141F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9141F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548E65F" w14:textId="77777777" w:rsidR="009141FF" w:rsidRPr="009141FF" w:rsidRDefault="009141FF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8BA9AAF" w14:textId="12C48195" w:rsidR="009141FF" w:rsidRPr="009141FF" w:rsidRDefault="00F7770C" w:rsidP="009141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7770C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LT/L/26/3175/001</w:t>
      </w:r>
    </w:p>
    <w:p w14:paraId="00FF6C6B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61EF01C0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13.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2922FFC7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EDB2AEF" w14:textId="1BD3D0F9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Serija</w:t>
      </w:r>
    </w:p>
    <w:p w14:paraId="290AF163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23DB1F49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14.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284BEF77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34CEBBD" w14:textId="1CA6000E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Receptinis vaistas.</w:t>
      </w:r>
    </w:p>
    <w:p w14:paraId="38FC5D7E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49B8E95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15.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1EB9B283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50210E6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4B4F2211" w14:textId="77777777" w:rsidR="00B4629C" w:rsidRPr="00B4629C" w:rsidRDefault="00B4629C" w:rsidP="00B462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16.</w:t>
      </w:r>
      <w:r w:rsidRPr="00B4629C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35DAD033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00BD9C67" w14:textId="5FA6AF2C" w:rsidR="00B4629C" w:rsidRPr="00B4629C" w:rsidRDefault="009141FF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c</w:t>
      </w:r>
      <w:r w:rsidR="00B4629C" w:rsidRPr="00B4629C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  <w:t>isordinol 10 mg</w:t>
      </w:r>
    </w:p>
    <w:p w14:paraId="0525C77B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56265AC" w14:textId="77777777" w:rsidR="00B4629C" w:rsidRPr="00B4629C" w:rsidRDefault="00B4629C" w:rsidP="00B4629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B4629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17.</w:t>
      </w:r>
      <w:r w:rsidRPr="00B4629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ab/>
        <w:t>UNIKALUS IDENTIFIKATORIUS – 2D BRŪKŠNINIS KODAS</w:t>
      </w:r>
    </w:p>
    <w:p w14:paraId="7AE327FE" w14:textId="77777777" w:rsidR="00B4629C" w:rsidRPr="00B4629C" w:rsidRDefault="00B4629C" w:rsidP="00B462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59B156BB" w14:textId="7D3982B1" w:rsidR="00B4629C" w:rsidRPr="00B4629C" w:rsidRDefault="00B4629C" w:rsidP="009141F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03593C0C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1161525B" w14:textId="77777777" w:rsidR="00B4629C" w:rsidRPr="00B4629C" w:rsidRDefault="00B4629C" w:rsidP="00B4629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B4629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 xml:space="preserve">18. </w:t>
      </w:r>
      <w:r w:rsidRPr="00B4629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ab/>
        <w:t>UNIKALUS IDENTIFIKATORIUS – ŽMONĖMS SUPRANTAMI DUOMENYS</w:t>
      </w:r>
    </w:p>
    <w:p w14:paraId="5DA13729" w14:textId="77777777" w:rsidR="00B4629C" w:rsidRPr="00B4629C" w:rsidRDefault="00B4629C" w:rsidP="00B4629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0CCE1263" w14:textId="77777777" w:rsidR="00B4629C" w:rsidRPr="00B4629C" w:rsidRDefault="00B4629C" w:rsidP="00B4629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 w:bidi="lt-LT"/>
          <w14:ligatures w14:val="none"/>
        </w:rPr>
      </w:pPr>
      <w:r w:rsidRPr="00B4629C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PC {numeris}</w:t>
      </w:r>
    </w:p>
    <w:p w14:paraId="58A4286B" w14:textId="77777777" w:rsidR="00B4629C" w:rsidRPr="00B4629C" w:rsidRDefault="00B4629C" w:rsidP="00B4629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B4629C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SN {numeris}</w:t>
      </w:r>
    </w:p>
    <w:p w14:paraId="2CAF8383" w14:textId="77777777" w:rsidR="00B4629C" w:rsidRPr="00B4629C" w:rsidRDefault="00B4629C" w:rsidP="00B4629C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B4629C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NN {numeris}</w:t>
      </w:r>
    </w:p>
    <w:p w14:paraId="64550EFB" w14:textId="77777777" w:rsidR="00B4629C" w:rsidRPr="00B4629C" w:rsidRDefault="00B4629C" w:rsidP="00B4629C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5AEA94A4" w14:textId="3267DB74" w:rsidR="00BC61C0" w:rsidRPr="00BC61C0" w:rsidRDefault="00BC61C0" w:rsidP="006528D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61C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6528D4" w:rsidRPr="006528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H. Lundbeck A/S</w:t>
      </w:r>
      <w:r w:rsidR="006528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528D4" w:rsidRPr="006528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Ottiliavej 9</w:t>
      </w:r>
      <w:r w:rsidR="006528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528D4" w:rsidRPr="006528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DK-2500 Valby, Copenhagen</w:t>
      </w:r>
      <w:r w:rsidR="006528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528D4" w:rsidRPr="006528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45545CB" w14:textId="77777777" w:rsidR="00BC61C0" w:rsidRPr="00BC61C0" w:rsidRDefault="00BC61C0" w:rsidP="00BC61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663845F" w14:textId="77777777" w:rsidR="00BC61C0" w:rsidRPr="00BC61C0" w:rsidRDefault="00BC61C0" w:rsidP="00BC61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61C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32D9DB4C" w14:textId="77777777" w:rsidR="00BC61C0" w:rsidRPr="00BC61C0" w:rsidRDefault="00BC61C0" w:rsidP="00BC61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143BD24" w14:textId="346303D0" w:rsidR="000E75BE" w:rsidRDefault="00BC61C0" w:rsidP="008E5A9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61C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68024A8" w14:textId="77777777" w:rsidR="00CE66D5" w:rsidRDefault="00CE66D5" w:rsidP="008E5A9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02A5CF1" w14:textId="77777777" w:rsidR="00CE66D5" w:rsidRPr="00CE66D5" w:rsidRDefault="00CE66D5" w:rsidP="00CE66D5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CE66D5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laikymo sąlygomis: lygiagrečiai importuojamo vaisto buteliuką laikyti sandariai uždarytą, kad preparatas būtų apsaugotas nuo drėgmės.</w:t>
      </w:r>
    </w:p>
    <w:p w14:paraId="28898E71" w14:textId="77777777" w:rsidR="00CE66D5" w:rsidRPr="008E5A97" w:rsidRDefault="00CE66D5" w:rsidP="008E5A9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sectPr w:rsidR="00CE66D5" w:rsidRPr="008E5A97" w:rsidSect="00DF4FE5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69"/>
    <w:rsid w:val="00061B1F"/>
    <w:rsid w:val="00090DCA"/>
    <w:rsid w:val="000E75BE"/>
    <w:rsid w:val="00140CB8"/>
    <w:rsid w:val="001538F3"/>
    <w:rsid w:val="00274C69"/>
    <w:rsid w:val="00444ACD"/>
    <w:rsid w:val="006528D4"/>
    <w:rsid w:val="008E5A97"/>
    <w:rsid w:val="008E7DC3"/>
    <w:rsid w:val="009141FF"/>
    <w:rsid w:val="00996ED8"/>
    <w:rsid w:val="00B4629C"/>
    <w:rsid w:val="00BC61C0"/>
    <w:rsid w:val="00CE66D5"/>
    <w:rsid w:val="00DC489B"/>
    <w:rsid w:val="00DF4FE5"/>
    <w:rsid w:val="00F7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5BC3"/>
  <w15:chartTrackingRefBased/>
  <w15:docId w15:val="{9D7F5BA2-F0E2-4C93-A197-0130B93B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74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74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74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74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74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74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74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74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74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74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74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74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74C6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74C6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74C6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74C6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74C6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74C6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74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74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74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74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74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74C6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74C6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74C6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74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74C6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74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1330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Zalensienė</cp:lastModifiedBy>
  <cp:revision>12</cp:revision>
  <dcterms:created xsi:type="dcterms:W3CDTF">2025-10-02T19:30:00Z</dcterms:created>
  <dcterms:modified xsi:type="dcterms:W3CDTF">2026-03-05T09:11:00Z</dcterms:modified>
</cp:coreProperties>
</file>