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E1BA" w14:textId="65E8D79B" w:rsidR="004C1EFF" w:rsidRPr="00C575BE" w:rsidRDefault="004C1EFF" w:rsidP="00C575BE">
      <w:pPr>
        <w:tabs>
          <w:tab w:val="left" w:pos="567"/>
        </w:tabs>
      </w:pPr>
    </w:p>
    <w:p w14:paraId="3452E1BB" w14:textId="77777777" w:rsidR="004C1EFF" w:rsidRPr="00C575BE" w:rsidRDefault="004C1EFF" w:rsidP="00C575BE">
      <w:pPr>
        <w:tabs>
          <w:tab w:val="left" w:pos="567"/>
        </w:tabs>
      </w:pPr>
    </w:p>
    <w:p w14:paraId="3452E1BC" w14:textId="77777777" w:rsidR="004C1EFF" w:rsidRPr="00C575BE" w:rsidRDefault="004C1EFF" w:rsidP="00C575BE">
      <w:pPr>
        <w:tabs>
          <w:tab w:val="left" w:pos="567"/>
        </w:tabs>
      </w:pPr>
    </w:p>
    <w:p w14:paraId="3452E1BD" w14:textId="77777777" w:rsidR="004C1EFF" w:rsidRPr="00C575BE" w:rsidRDefault="004C1EFF" w:rsidP="00C575BE">
      <w:pPr>
        <w:tabs>
          <w:tab w:val="left" w:pos="567"/>
        </w:tabs>
      </w:pPr>
    </w:p>
    <w:p w14:paraId="3452E1BE" w14:textId="77777777" w:rsidR="004C1EFF" w:rsidRPr="00C575BE" w:rsidRDefault="004C1EFF" w:rsidP="00C575BE">
      <w:pPr>
        <w:tabs>
          <w:tab w:val="left" w:pos="567"/>
        </w:tabs>
      </w:pPr>
    </w:p>
    <w:p w14:paraId="3452E1BF" w14:textId="77777777" w:rsidR="004C1EFF" w:rsidRPr="00C575BE" w:rsidRDefault="004C1EFF" w:rsidP="00C575BE">
      <w:pPr>
        <w:tabs>
          <w:tab w:val="left" w:pos="567"/>
        </w:tabs>
      </w:pPr>
    </w:p>
    <w:p w14:paraId="3452E1C0" w14:textId="77777777" w:rsidR="004C1EFF" w:rsidRPr="00C575BE" w:rsidRDefault="004C1EFF" w:rsidP="00C575BE">
      <w:pPr>
        <w:tabs>
          <w:tab w:val="left" w:pos="567"/>
        </w:tabs>
      </w:pPr>
    </w:p>
    <w:p w14:paraId="3452E1C1" w14:textId="77777777" w:rsidR="004C1EFF" w:rsidRPr="00C575BE" w:rsidRDefault="004C1EFF" w:rsidP="00C575BE">
      <w:pPr>
        <w:tabs>
          <w:tab w:val="left" w:pos="567"/>
        </w:tabs>
      </w:pPr>
    </w:p>
    <w:p w14:paraId="3452E1C2" w14:textId="77777777" w:rsidR="004C1EFF" w:rsidRPr="00C575BE" w:rsidRDefault="004C1EFF" w:rsidP="00C575BE">
      <w:pPr>
        <w:tabs>
          <w:tab w:val="left" w:pos="567"/>
        </w:tabs>
      </w:pPr>
    </w:p>
    <w:p w14:paraId="3452E1C3" w14:textId="77777777" w:rsidR="004C1EFF" w:rsidRPr="00C575BE" w:rsidRDefault="004C1EFF" w:rsidP="00C575BE">
      <w:pPr>
        <w:tabs>
          <w:tab w:val="left" w:pos="567"/>
        </w:tabs>
      </w:pPr>
    </w:p>
    <w:p w14:paraId="3452E1C4" w14:textId="77777777" w:rsidR="004C1EFF" w:rsidRPr="00C575BE" w:rsidRDefault="004C1EFF" w:rsidP="00C575BE">
      <w:pPr>
        <w:tabs>
          <w:tab w:val="left" w:pos="567"/>
        </w:tabs>
      </w:pPr>
    </w:p>
    <w:p w14:paraId="3452E1C5" w14:textId="77777777" w:rsidR="004C1EFF" w:rsidRPr="00C575BE" w:rsidRDefault="004C1EFF" w:rsidP="00C575BE">
      <w:pPr>
        <w:tabs>
          <w:tab w:val="left" w:pos="567"/>
        </w:tabs>
      </w:pPr>
    </w:p>
    <w:p w14:paraId="3452E1C6" w14:textId="77777777" w:rsidR="004C1EFF" w:rsidRPr="00C575BE" w:rsidRDefault="004C1EFF" w:rsidP="00C575BE">
      <w:pPr>
        <w:tabs>
          <w:tab w:val="left" w:pos="567"/>
        </w:tabs>
      </w:pPr>
    </w:p>
    <w:p w14:paraId="3452E1C7" w14:textId="77777777" w:rsidR="004C1EFF" w:rsidRPr="00C575BE" w:rsidRDefault="004C1EFF" w:rsidP="00C575BE">
      <w:pPr>
        <w:tabs>
          <w:tab w:val="left" w:pos="567"/>
        </w:tabs>
      </w:pPr>
    </w:p>
    <w:p w14:paraId="3452E1C8" w14:textId="77777777" w:rsidR="004C1EFF" w:rsidRPr="00C575BE" w:rsidRDefault="004C1EFF" w:rsidP="00C575BE">
      <w:pPr>
        <w:tabs>
          <w:tab w:val="left" w:pos="567"/>
        </w:tabs>
      </w:pPr>
    </w:p>
    <w:p w14:paraId="3452E1C9" w14:textId="77777777" w:rsidR="004C1EFF" w:rsidRPr="00C575BE" w:rsidRDefault="004C1EFF" w:rsidP="00C575BE">
      <w:pPr>
        <w:tabs>
          <w:tab w:val="left" w:pos="567"/>
        </w:tabs>
      </w:pPr>
    </w:p>
    <w:p w14:paraId="3452E1CA" w14:textId="77777777" w:rsidR="004C1EFF" w:rsidRPr="00C575BE" w:rsidRDefault="004C1EFF" w:rsidP="00C575BE">
      <w:pPr>
        <w:tabs>
          <w:tab w:val="left" w:pos="567"/>
        </w:tabs>
      </w:pPr>
    </w:p>
    <w:p w14:paraId="3452E1CB" w14:textId="77777777" w:rsidR="004C1EFF" w:rsidRPr="00C575BE" w:rsidRDefault="004C1EFF" w:rsidP="00C575BE">
      <w:pPr>
        <w:tabs>
          <w:tab w:val="left" w:pos="567"/>
        </w:tabs>
      </w:pPr>
    </w:p>
    <w:p w14:paraId="3452E1CC" w14:textId="77777777" w:rsidR="004C1EFF" w:rsidRPr="00C575BE" w:rsidRDefault="004C1EFF" w:rsidP="00C575BE">
      <w:pPr>
        <w:tabs>
          <w:tab w:val="left" w:pos="567"/>
        </w:tabs>
      </w:pPr>
    </w:p>
    <w:p w14:paraId="3452E1CD" w14:textId="77777777" w:rsidR="004C1EFF" w:rsidRPr="00C575BE" w:rsidRDefault="004C1EFF" w:rsidP="00C575BE">
      <w:pPr>
        <w:tabs>
          <w:tab w:val="left" w:pos="567"/>
        </w:tabs>
      </w:pPr>
    </w:p>
    <w:p w14:paraId="3452E1CE" w14:textId="77777777" w:rsidR="004C1EFF" w:rsidRPr="00C575BE" w:rsidRDefault="004C1EFF" w:rsidP="00C575BE">
      <w:pPr>
        <w:tabs>
          <w:tab w:val="left" w:pos="567"/>
        </w:tabs>
      </w:pPr>
    </w:p>
    <w:p w14:paraId="3452E1CF" w14:textId="77777777" w:rsidR="004C1EFF" w:rsidRPr="00C575BE" w:rsidRDefault="004C1EFF" w:rsidP="00C575BE">
      <w:pPr>
        <w:tabs>
          <w:tab w:val="left" w:pos="567"/>
        </w:tabs>
      </w:pPr>
    </w:p>
    <w:p w14:paraId="3452E1D0" w14:textId="77777777" w:rsidR="004C1EFF" w:rsidRPr="00C575BE" w:rsidRDefault="004C1EFF" w:rsidP="00C575BE">
      <w:pPr>
        <w:keepNext/>
        <w:tabs>
          <w:tab w:val="left" w:pos="567"/>
        </w:tabs>
        <w:jc w:val="center"/>
        <w:outlineLvl w:val="1"/>
        <w:rPr>
          <w:i/>
        </w:rPr>
      </w:pPr>
      <w:r w:rsidRPr="00C575BE">
        <w:rPr>
          <w:b/>
        </w:rPr>
        <w:t>A. ŽENKLINIMAS</w:t>
      </w:r>
    </w:p>
    <w:p w14:paraId="3452E1D1" w14:textId="77777777" w:rsidR="004C1EFF" w:rsidRPr="00C575BE" w:rsidRDefault="004C1EFF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</w:rPr>
      </w:pPr>
      <w:r w:rsidRPr="00C575BE">
        <w:br w:type="page"/>
      </w:r>
      <w:r w:rsidRPr="00C575BE">
        <w:rPr>
          <w:b/>
        </w:rPr>
        <w:lastRenderedPageBreak/>
        <w:t>INFORMACIJA ANT IŠORINĖS PAKUOTĖS</w:t>
      </w:r>
    </w:p>
    <w:p w14:paraId="3452E1D2" w14:textId="77777777" w:rsidR="004C1EFF" w:rsidRPr="00C575BE" w:rsidRDefault="004C1EFF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</w:p>
    <w:p w14:paraId="3452E1D3" w14:textId="77777777" w:rsidR="004C1EFF" w:rsidRPr="00C575BE" w:rsidRDefault="009C458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</w:rPr>
      </w:pPr>
      <w:r w:rsidRPr="00C575BE">
        <w:rPr>
          <w:b/>
        </w:rPr>
        <w:t xml:space="preserve">KARTONO </w:t>
      </w:r>
      <w:r w:rsidR="004C1EFF" w:rsidRPr="00C575BE">
        <w:rPr>
          <w:b/>
        </w:rPr>
        <w:t>DĖŽUTĖ</w:t>
      </w:r>
    </w:p>
    <w:p w14:paraId="3452E1D5" w14:textId="77777777" w:rsidR="004C1EFF" w:rsidRPr="00C575BE" w:rsidRDefault="004C1EFF" w:rsidP="00C575BE">
      <w:pPr>
        <w:tabs>
          <w:tab w:val="left" w:pos="567"/>
        </w:tabs>
      </w:pPr>
    </w:p>
    <w:p w14:paraId="3452E1D6" w14:textId="77777777" w:rsidR="004C1EFF" w:rsidRPr="00C575BE" w:rsidRDefault="004C1EFF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1.</w:t>
      </w:r>
      <w:r w:rsidRPr="00C575BE">
        <w:rPr>
          <w:b/>
        </w:rPr>
        <w:tab/>
      </w:r>
      <w:r w:rsidRPr="00C575BE">
        <w:rPr>
          <w:b/>
          <w:caps/>
        </w:rPr>
        <w:t>VAISTINIO</w:t>
      </w:r>
      <w:r w:rsidRPr="00C575BE">
        <w:rPr>
          <w:b/>
        </w:rPr>
        <w:t xml:space="preserve"> PREPARATO PAVADINIMAS</w:t>
      </w:r>
    </w:p>
    <w:p w14:paraId="3452E1D7" w14:textId="77777777" w:rsidR="004C1EFF" w:rsidRPr="00C575BE" w:rsidRDefault="004C1EFF" w:rsidP="00C575BE">
      <w:pPr>
        <w:tabs>
          <w:tab w:val="left" w:pos="567"/>
        </w:tabs>
      </w:pPr>
    </w:p>
    <w:p w14:paraId="3452E1D8" w14:textId="48FE2B61" w:rsidR="004C1EFF" w:rsidRPr="00C575BE" w:rsidRDefault="00E76168" w:rsidP="00C575BE">
      <w:pPr>
        <w:tabs>
          <w:tab w:val="left" w:pos="567"/>
        </w:tabs>
      </w:pPr>
      <w:proofErr w:type="spellStart"/>
      <w:r w:rsidRPr="00C575BE">
        <w:t>Tiotepa</w:t>
      </w:r>
      <w:proofErr w:type="spellEnd"/>
      <w:r w:rsidRPr="00C575BE">
        <w:t xml:space="preserve"> </w:t>
      </w:r>
      <w:proofErr w:type="spellStart"/>
      <w:r w:rsidRPr="00C575BE">
        <w:t>Seacross</w:t>
      </w:r>
      <w:proofErr w:type="spellEnd"/>
      <w:r w:rsidR="004C1EFF" w:rsidRPr="00C575BE">
        <w:t xml:space="preserve"> 15</w:t>
      </w:r>
      <w:r w:rsidR="004C1EFF" w:rsidRPr="00C575BE">
        <w:rPr>
          <w:spacing w:val="-5"/>
        </w:rPr>
        <w:t xml:space="preserve"> mg </w:t>
      </w:r>
      <w:r w:rsidR="004C1EFF" w:rsidRPr="00C575BE">
        <w:t>milteliai</w:t>
      </w:r>
      <w:r w:rsidR="004C1EFF" w:rsidRPr="00C575BE">
        <w:rPr>
          <w:spacing w:val="-6"/>
        </w:rPr>
        <w:t xml:space="preserve"> </w:t>
      </w:r>
      <w:r w:rsidR="004C1EFF" w:rsidRPr="00C575BE">
        <w:t>infuzinio</w:t>
      </w:r>
      <w:r w:rsidR="004C1EFF" w:rsidRPr="00C575BE">
        <w:rPr>
          <w:spacing w:val="-6"/>
        </w:rPr>
        <w:t xml:space="preserve"> </w:t>
      </w:r>
      <w:r w:rsidR="004C1EFF" w:rsidRPr="00C575BE">
        <w:t>tirpalo</w:t>
      </w:r>
      <w:r w:rsidR="004C1EFF" w:rsidRPr="00C575BE">
        <w:rPr>
          <w:spacing w:val="-6"/>
        </w:rPr>
        <w:t xml:space="preserve"> </w:t>
      </w:r>
      <w:r w:rsidR="004C1EFF" w:rsidRPr="00C575BE">
        <w:t>koncentratui</w:t>
      </w:r>
    </w:p>
    <w:p w14:paraId="3452E1DA" w14:textId="71FE1188" w:rsidR="004C1EFF" w:rsidRPr="00C575BE" w:rsidRDefault="001973B2" w:rsidP="00C575BE">
      <w:pPr>
        <w:tabs>
          <w:tab w:val="left" w:pos="567"/>
        </w:tabs>
      </w:pPr>
      <w:proofErr w:type="spellStart"/>
      <w:r w:rsidRPr="00C575BE">
        <w:t>tiotepa</w:t>
      </w:r>
      <w:proofErr w:type="spellEnd"/>
    </w:p>
    <w:p w14:paraId="3452E1DB" w14:textId="77777777" w:rsidR="004C1EFF" w:rsidRPr="00C575BE" w:rsidRDefault="004C1EFF" w:rsidP="00C575BE">
      <w:pPr>
        <w:tabs>
          <w:tab w:val="left" w:pos="567"/>
        </w:tabs>
      </w:pPr>
    </w:p>
    <w:p w14:paraId="2CAA28BC" w14:textId="77777777" w:rsidR="001973B2" w:rsidRPr="00C575BE" w:rsidRDefault="001973B2" w:rsidP="00C575BE">
      <w:pPr>
        <w:tabs>
          <w:tab w:val="left" w:pos="567"/>
        </w:tabs>
      </w:pPr>
    </w:p>
    <w:p w14:paraId="3452E1DC" w14:textId="77777777" w:rsidR="004C1EFF" w:rsidRPr="00C575BE" w:rsidRDefault="004C1EFF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C575BE">
        <w:rPr>
          <w:b/>
        </w:rPr>
        <w:t>2.</w:t>
      </w:r>
      <w:r w:rsidRPr="00C575BE">
        <w:rPr>
          <w:b/>
        </w:rPr>
        <w:tab/>
        <w:t>VEIKLIOJI (-IOS) MEDŽIAGA (-OS) IR JOS (-Ų) KIEKIS (-IAI)</w:t>
      </w:r>
    </w:p>
    <w:p w14:paraId="3452E1DD" w14:textId="77777777" w:rsidR="004C1EFF" w:rsidRPr="00C575BE" w:rsidRDefault="004C1EFF" w:rsidP="00C575BE">
      <w:pPr>
        <w:tabs>
          <w:tab w:val="left" w:pos="567"/>
        </w:tabs>
      </w:pPr>
    </w:p>
    <w:p w14:paraId="3452E1DE" w14:textId="77777777" w:rsidR="009E0C80" w:rsidRPr="00C575BE" w:rsidRDefault="009E0C80" w:rsidP="00C575BE">
      <w:pPr>
        <w:pStyle w:val="Pagrindinistekstas"/>
        <w:kinsoku w:val="0"/>
        <w:overflowPunct w:val="0"/>
        <w:rPr>
          <w:spacing w:val="-2"/>
        </w:rPr>
      </w:pPr>
      <w:r w:rsidRPr="00C575BE">
        <w:t>Viename</w:t>
      </w:r>
      <w:r w:rsidRPr="00C575BE">
        <w:rPr>
          <w:spacing w:val="-8"/>
        </w:rPr>
        <w:t xml:space="preserve"> </w:t>
      </w:r>
      <w:r w:rsidRPr="00C575BE">
        <w:t>flakone</w:t>
      </w:r>
      <w:r w:rsidRPr="00C575BE">
        <w:rPr>
          <w:spacing w:val="-9"/>
        </w:rPr>
        <w:t xml:space="preserve"> </w:t>
      </w:r>
      <w:r w:rsidRPr="00C575BE">
        <w:t>yra</w:t>
      </w:r>
      <w:r w:rsidRPr="00C575BE">
        <w:rPr>
          <w:spacing w:val="-7"/>
        </w:rPr>
        <w:t xml:space="preserve"> </w:t>
      </w:r>
      <w:r w:rsidRPr="00C575BE">
        <w:t>15</w:t>
      </w:r>
      <w:r w:rsidR="002042E2" w:rsidRPr="00C575BE">
        <w:rPr>
          <w:spacing w:val="-7"/>
        </w:rPr>
        <w:t> mg</w:t>
      </w:r>
      <w:r w:rsidRPr="00C575BE">
        <w:rPr>
          <w:spacing w:val="-7"/>
        </w:rPr>
        <w:t xml:space="preserve"> </w:t>
      </w:r>
      <w:proofErr w:type="spellStart"/>
      <w:r w:rsidRPr="00C575BE">
        <w:t>tiotepos</w:t>
      </w:r>
      <w:proofErr w:type="spellEnd"/>
      <w:r w:rsidRPr="00C575BE">
        <w:t>.</w:t>
      </w:r>
      <w:r w:rsidRPr="00C575BE">
        <w:rPr>
          <w:spacing w:val="-7"/>
        </w:rPr>
        <w:t xml:space="preserve"> </w:t>
      </w:r>
      <w:r w:rsidRPr="00C575BE">
        <w:t>Ištirpi</w:t>
      </w:r>
      <w:r w:rsidR="005748EB" w:rsidRPr="00C575BE">
        <w:t>n</w:t>
      </w:r>
      <w:r w:rsidRPr="00C575BE">
        <w:t>us</w:t>
      </w:r>
      <w:r w:rsidRPr="00C575BE">
        <w:rPr>
          <w:spacing w:val="-8"/>
        </w:rPr>
        <w:t xml:space="preserve"> </w:t>
      </w:r>
      <w:r w:rsidRPr="00C575BE">
        <w:t>miltelius</w:t>
      </w:r>
      <w:r w:rsidRPr="00C575BE">
        <w:rPr>
          <w:spacing w:val="-8"/>
        </w:rPr>
        <w:t xml:space="preserve"> </w:t>
      </w:r>
      <w:r w:rsidRPr="00C575BE">
        <w:t>1,5</w:t>
      </w:r>
      <w:r w:rsidR="00045FB0" w:rsidRPr="00C575BE">
        <w:rPr>
          <w:spacing w:val="-7"/>
        </w:rPr>
        <w:t> ml</w:t>
      </w:r>
      <w:r w:rsidRPr="00C575BE">
        <w:rPr>
          <w:spacing w:val="-8"/>
        </w:rPr>
        <w:t xml:space="preserve"> </w:t>
      </w:r>
      <w:r w:rsidRPr="00C575BE">
        <w:t>injekcinio</w:t>
      </w:r>
      <w:r w:rsidRPr="00C575BE">
        <w:rPr>
          <w:spacing w:val="-7"/>
        </w:rPr>
        <w:t xml:space="preserve"> </w:t>
      </w:r>
      <w:r w:rsidRPr="00C575BE">
        <w:t>vandens,</w:t>
      </w:r>
      <w:r w:rsidRPr="00C575BE">
        <w:rPr>
          <w:spacing w:val="-7"/>
        </w:rPr>
        <w:t xml:space="preserve"> </w:t>
      </w:r>
      <w:r w:rsidRPr="00C575BE">
        <w:rPr>
          <w:spacing w:val="-2"/>
        </w:rPr>
        <w:t>kiekviename</w:t>
      </w:r>
      <w:r w:rsidR="00FC2109" w:rsidRPr="00C575BE">
        <w:rPr>
          <w:spacing w:val="-2"/>
        </w:rPr>
        <w:t xml:space="preserve"> </w:t>
      </w:r>
      <w:r w:rsidRPr="00C575BE">
        <w:t>mililitre</w:t>
      </w:r>
      <w:r w:rsidRPr="00C575BE">
        <w:rPr>
          <w:spacing w:val="-6"/>
        </w:rPr>
        <w:t xml:space="preserve"> </w:t>
      </w:r>
      <w:r w:rsidRPr="00C575BE">
        <w:t>yra</w:t>
      </w:r>
      <w:r w:rsidRPr="00C575BE">
        <w:rPr>
          <w:spacing w:val="-5"/>
        </w:rPr>
        <w:t xml:space="preserve"> </w:t>
      </w:r>
      <w:r w:rsidRPr="00C575BE">
        <w:t>10</w:t>
      </w:r>
      <w:r w:rsidR="002042E2" w:rsidRPr="00C575BE">
        <w:rPr>
          <w:spacing w:val="-5"/>
        </w:rPr>
        <w:t> mg</w:t>
      </w:r>
      <w:r w:rsidRPr="00C575BE">
        <w:rPr>
          <w:spacing w:val="-4"/>
        </w:rPr>
        <w:t xml:space="preserve"> </w:t>
      </w:r>
      <w:proofErr w:type="spellStart"/>
      <w:r w:rsidRPr="00C575BE">
        <w:rPr>
          <w:spacing w:val="-2"/>
        </w:rPr>
        <w:t>tiotepos</w:t>
      </w:r>
      <w:proofErr w:type="spellEnd"/>
      <w:r w:rsidRPr="00C575BE">
        <w:rPr>
          <w:spacing w:val="-2"/>
        </w:rPr>
        <w:t>.</w:t>
      </w:r>
    </w:p>
    <w:p w14:paraId="3452E1DF" w14:textId="77777777" w:rsidR="009E0C80" w:rsidRPr="00C575BE" w:rsidRDefault="009E0C80" w:rsidP="00C575BE">
      <w:pPr>
        <w:pStyle w:val="Pagrindinistekstas"/>
        <w:kinsoku w:val="0"/>
        <w:overflowPunct w:val="0"/>
      </w:pPr>
    </w:p>
    <w:p w14:paraId="3452E1E0" w14:textId="77777777" w:rsidR="00FC2109" w:rsidRPr="00C575BE" w:rsidRDefault="00FC2109" w:rsidP="00C575BE">
      <w:pPr>
        <w:tabs>
          <w:tab w:val="left" w:pos="567"/>
        </w:tabs>
      </w:pPr>
    </w:p>
    <w:p w14:paraId="3452E1E1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3.</w:t>
      </w:r>
      <w:r w:rsidRPr="00C575BE">
        <w:rPr>
          <w:b/>
        </w:rPr>
        <w:tab/>
        <w:t>PAGALBINIŲ MEDŽIAGŲ SĄRAŠAS</w:t>
      </w:r>
    </w:p>
    <w:p w14:paraId="3452E1E2" w14:textId="77777777" w:rsidR="00FC2109" w:rsidRPr="00C575BE" w:rsidRDefault="00FC2109" w:rsidP="00C575BE">
      <w:pPr>
        <w:tabs>
          <w:tab w:val="left" w:pos="567"/>
        </w:tabs>
      </w:pPr>
    </w:p>
    <w:p w14:paraId="3452E1E5" w14:textId="77777777" w:rsidR="00FC2109" w:rsidRPr="00C575BE" w:rsidRDefault="00FC2109" w:rsidP="00C575BE">
      <w:pPr>
        <w:tabs>
          <w:tab w:val="left" w:pos="567"/>
        </w:tabs>
      </w:pPr>
    </w:p>
    <w:p w14:paraId="3452E1E6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4.</w:t>
      </w:r>
      <w:r w:rsidRPr="00C575BE">
        <w:rPr>
          <w:b/>
        </w:rPr>
        <w:tab/>
        <w:t>FARMACINĖ FORMA IR KIEKIS PAKUOTĖJE</w:t>
      </w:r>
    </w:p>
    <w:p w14:paraId="3452E1E7" w14:textId="77777777" w:rsidR="00FC2109" w:rsidRPr="00C575BE" w:rsidRDefault="00FC2109" w:rsidP="00C575BE">
      <w:pPr>
        <w:tabs>
          <w:tab w:val="left" w:pos="567"/>
        </w:tabs>
      </w:pPr>
    </w:p>
    <w:p w14:paraId="3452E1E8" w14:textId="77777777" w:rsidR="00FC2109" w:rsidRPr="00C575BE" w:rsidRDefault="00FC2109" w:rsidP="00C575BE">
      <w:pPr>
        <w:pStyle w:val="Pagrindinistekstas"/>
        <w:kinsoku w:val="0"/>
        <w:overflowPunct w:val="0"/>
      </w:pPr>
      <w:r w:rsidRPr="00C575BE">
        <w:rPr>
          <w:highlight w:val="lightGray"/>
        </w:rPr>
        <w:t>Milteliai</w:t>
      </w:r>
      <w:r w:rsidRPr="00C575BE">
        <w:rPr>
          <w:spacing w:val="-11"/>
          <w:highlight w:val="lightGray"/>
        </w:rPr>
        <w:t xml:space="preserve"> </w:t>
      </w:r>
      <w:r w:rsidRPr="00C575BE">
        <w:rPr>
          <w:highlight w:val="lightGray"/>
        </w:rPr>
        <w:t>infuzinio</w:t>
      </w:r>
      <w:r w:rsidRPr="00C575BE">
        <w:rPr>
          <w:spacing w:val="-11"/>
          <w:highlight w:val="lightGray"/>
        </w:rPr>
        <w:t xml:space="preserve"> </w:t>
      </w:r>
      <w:r w:rsidRPr="00C575BE">
        <w:rPr>
          <w:highlight w:val="lightGray"/>
        </w:rPr>
        <w:t>tirpalo</w:t>
      </w:r>
      <w:r w:rsidRPr="00C575BE">
        <w:rPr>
          <w:spacing w:val="-12"/>
          <w:highlight w:val="lightGray"/>
        </w:rPr>
        <w:t xml:space="preserve"> </w:t>
      </w:r>
      <w:r w:rsidRPr="00C575BE">
        <w:rPr>
          <w:highlight w:val="lightGray"/>
        </w:rPr>
        <w:t>koncentratui</w:t>
      </w:r>
    </w:p>
    <w:p w14:paraId="3452E1E9" w14:textId="77777777" w:rsidR="00FC2109" w:rsidRPr="00C575BE" w:rsidRDefault="00FC2109" w:rsidP="00C575BE">
      <w:pPr>
        <w:pStyle w:val="Pagrindinistekstas"/>
        <w:kinsoku w:val="0"/>
        <w:overflowPunct w:val="0"/>
      </w:pPr>
      <w:r w:rsidRPr="00C575BE">
        <w:t>1 flakonas</w:t>
      </w:r>
    </w:p>
    <w:p w14:paraId="3452E1EA" w14:textId="77777777" w:rsidR="00FC2109" w:rsidRPr="00C575BE" w:rsidRDefault="00FC2109" w:rsidP="00C575BE">
      <w:pPr>
        <w:tabs>
          <w:tab w:val="left" w:pos="567"/>
        </w:tabs>
      </w:pPr>
    </w:p>
    <w:p w14:paraId="3452E1EB" w14:textId="77777777" w:rsidR="00FC2109" w:rsidRPr="00C575BE" w:rsidRDefault="00FC2109" w:rsidP="00C575BE">
      <w:pPr>
        <w:tabs>
          <w:tab w:val="left" w:pos="567"/>
        </w:tabs>
      </w:pPr>
    </w:p>
    <w:p w14:paraId="3452E1EC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5.</w:t>
      </w:r>
      <w:r w:rsidRPr="00C575BE">
        <w:rPr>
          <w:b/>
        </w:rPr>
        <w:tab/>
        <w:t>VARTOJIMO METODAS IR BŪDAS (-AI)</w:t>
      </w:r>
    </w:p>
    <w:p w14:paraId="3452E1ED" w14:textId="77777777" w:rsidR="00FC2109" w:rsidRPr="00C575BE" w:rsidRDefault="00FC2109" w:rsidP="00C575BE">
      <w:pPr>
        <w:tabs>
          <w:tab w:val="left" w:pos="567"/>
        </w:tabs>
      </w:pPr>
    </w:p>
    <w:p w14:paraId="3452E1EE" w14:textId="77777777" w:rsidR="00FC2109" w:rsidRPr="00C575BE" w:rsidRDefault="00FC2109" w:rsidP="00C575BE">
      <w:pPr>
        <w:tabs>
          <w:tab w:val="left" w:pos="567"/>
        </w:tabs>
      </w:pPr>
      <w:r w:rsidRPr="00C575BE">
        <w:t>Prieš vartojimą perskaitykite pakuotės lapelį.</w:t>
      </w:r>
    </w:p>
    <w:p w14:paraId="3452E1EF" w14:textId="77777777" w:rsidR="00FC2109" w:rsidRPr="00C575BE" w:rsidRDefault="00FC2109" w:rsidP="00C575BE">
      <w:pPr>
        <w:pStyle w:val="Pagrindinistekstas"/>
        <w:kinsoku w:val="0"/>
        <w:overflowPunct w:val="0"/>
        <w:rPr>
          <w:spacing w:val="-4"/>
        </w:rPr>
      </w:pPr>
      <w:r w:rsidRPr="00C575BE">
        <w:t>Ištirpinus</w:t>
      </w:r>
      <w:r w:rsidRPr="00C575BE">
        <w:rPr>
          <w:spacing w:val="-8"/>
        </w:rPr>
        <w:t xml:space="preserve"> </w:t>
      </w:r>
      <w:r w:rsidRPr="00C575BE">
        <w:t>miltelius</w:t>
      </w:r>
      <w:r w:rsidRPr="00C575BE">
        <w:rPr>
          <w:spacing w:val="-8"/>
        </w:rPr>
        <w:t xml:space="preserve"> </w:t>
      </w:r>
      <w:r w:rsidRPr="00C575BE">
        <w:t>ir</w:t>
      </w:r>
      <w:r w:rsidRPr="00C575BE">
        <w:rPr>
          <w:spacing w:val="-6"/>
        </w:rPr>
        <w:t xml:space="preserve"> </w:t>
      </w:r>
      <w:r w:rsidRPr="00C575BE">
        <w:t>praskiedus</w:t>
      </w:r>
      <w:r w:rsidRPr="00C575BE">
        <w:rPr>
          <w:spacing w:val="-8"/>
        </w:rPr>
        <w:t xml:space="preserve"> </w:t>
      </w:r>
      <w:r w:rsidRPr="00C575BE">
        <w:t>leisti</w:t>
      </w:r>
      <w:r w:rsidRPr="00C575BE">
        <w:rPr>
          <w:spacing w:val="-6"/>
        </w:rPr>
        <w:t xml:space="preserve"> </w:t>
      </w:r>
      <w:r w:rsidRPr="00C575BE">
        <w:t>į</w:t>
      </w:r>
      <w:r w:rsidRPr="00C575BE">
        <w:rPr>
          <w:spacing w:val="-7"/>
        </w:rPr>
        <w:t xml:space="preserve"> </w:t>
      </w:r>
      <w:r w:rsidRPr="00C575BE">
        <w:rPr>
          <w:spacing w:val="-4"/>
        </w:rPr>
        <w:t>veną</w:t>
      </w:r>
    </w:p>
    <w:p w14:paraId="3452E1F0" w14:textId="77777777" w:rsidR="00FC2109" w:rsidRPr="00C575BE" w:rsidRDefault="00FC2109" w:rsidP="00C575BE">
      <w:pPr>
        <w:tabs>
          <w:tab w:val="left" w:pos="567"/>
        </w:tabs>
      </w:pPr>
    </w:p>
    <w:p w14:paraId="3452E1F1" w14:textId="77777777" w:rsidR="00FC2109" w:rsidRPr="00C575BE" w:rsidRDefault="00FC2109" w:rsidP="00C575BE">
      <w:pPr>
        <w:tabs>
          <w:tab w:val="left" w:pos="567"/>
        </w:tabs>
      </w:pPr>
    </w:p>
    <w:p w14:paraId="3452E1F2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6.</w:t>
      </w:r>
      <w:r w:rsidRPr="00C575BE">
        <w:rPr>
          <w:b/>
        </w:rPr>
        <w:tab/>
        <w:t>SPECIALUS ĮSPĖJIMAS, KAD VAISTINĮ PREPARATĄ BŪTINA LAIKYTI VAIKAMS NEPASTEBIMOJE IR NEPASIEKIAMOJE VIETOJE</w:t>
      </w:r>
    </w:p>
    <w:p w14:paraId="3452E1F3" w14:textId="77777777" w:rsidR="00FC2109" w:rsidRPr="00C575BE" w:rsidRDefault="00FC2109" w:rsidP="00C575BE">
      <w:pPr>
        <w:tabs>
          <w:tab w:val="left" w:pos="567"/>
        </w:tabs>
      </w:pPr>
    </w:p>
    <w:p w14:paraId="3452E1F4" w14:textId="77777777" w:rsidR="00FC2109" w:rsidRPr="00C575BE" w:rsidRDefault="00FC2109" w:rsidP="00C575BE">
      <w:pPr>
        <w:tabs>
          <w:tab w:val="left" w:pos="567"/>
        </w:tabs>
      </w:pPr>
      <w:r w:rsidRPr="00C575BE">
        <w:t>Laikyti vaikams nepastebimoje ir nepasiekiamoje vietoje.</w:t>
      </w:r>
    </w:p>
    <w:p w14:paraId="3452E1F5" w14:textId="77777777" w:rsidR="00FC2109" w:rsidRPr="00C575BE" w:rsidRDefault="00FC2109" w:rsidP="00C575BE">
      <w:pPr>
        <w:tabs>
          <w:tab w:val="left" w:pos="567"/>
        </w:tabs>
      </w:pPr>
    </w:p>
    <w:p w14:paraId="3452E1F6" w14:textId="77777777" w:rsidR="00FC2109" w:rsidRPr="00C575BE" w:rsidRDefault="00FC2109" w:rsidP="00C575BE">
      <w:pPr>
        <w:tabs>
          <w:tab w:val="left" w:pos="567"/>
        </w:tabs>
      </w:pPr>
    </w:p>
    <w:p w14:paraId="3452E1F7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7.</w:t>
      </w:r>
      <w:r w:rsidRPr="00C575BE">
        <w:rPr>
          <w:b/>
        </w:rPr>
        <w:tab/>
        <w:t>KITAS (-I) SPECIALUS (-ŪS) ĮSPĖJIMAS (-AI) (JEI REIKIA)</w:t>
      </w:r>
    </w:p>
    <w:p w14:paraId="3452E1F8" w14:textId="77777777" w:rsidR="00FC2109" w:rsidRPr="00C575BE" w:rsidRDefault="00FC2109" w:rsidP="00C575BE">
      <w:pPr>
        <w:tabs>
          <w:tab w:val="left" w:pos="567"/>
        </w:tabs>
      </w:pPr>
    </w:p>
    <w:p w14:paraId="3452E1F9" w14:textId="77777777" w:rsidR="00FC2109" w:rsidRPr="00C575BE" w:rsidRDefault="00FC2109" w:rsidP="00C575BE">
      <w:pPr>
        <w:pStyle w:val="Pagrindinistekstas"/>
        <w:kinsoku w:val="0"/>
        <w:overflowPunct w:val="0"/>
        <w:rPr>
          <w:spacing w:val="-2"/>
        </w:rPr>
      </w:pPr>
      <w:proofErr w:type="spellStart"/>
      <w:r w:rsidRPr="00C575BE">
        <w:rPr>
          <w:spacing w:val="-2"/>
        </w:rPr>
        <w:t>Citotoksi</w:t>
      </w:r>
      <w:r w:rsidR="00D6370B" w:rsidRPr="00C575BE">
        <w:rPr>
          <w:spacing w:val="-2"/>
        </w:rPr>
        <w:t>škas</w:t>
      </w:r>
      <w:proofErr w:type="spellEnd"/>
    </w:p>
    <w:p w14:paraId="3452E1FA" w14:textId="77777777" w:rsidR="00FC2109" w:rsidRPr="00C575BE" w:rsidRDefault="00FC2109" w:rsidP="00C575BE">
      <w:pPr>
        <w:tabs>
          <w:tab w:val="left" w:pos="567"/>
        </w:tabs>
      </w:pPr>
    </w:p>
    <w:p w14:paraId="3452E1FB" w14:textId="77777777" w:rsidR="00FC2109" w:rsidRPr="00C575BE" w:rsidRDefault="00FC2109" w:rsidP="00C575BE">
      <w:pPr>
        <w:tabs>
          <w:tab w:val="left" w:pos="567"/>
        </w:tabs>
      </w:pPr>
    </w:p>
    <w:p w14:paraId="3452E1FC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8.</w:t>
      </w:r>
      <w:r w:rsidRPr="00C575BE">
        <w:rPr>
          <w:b/>
        </w:rPr>
        <w:tab/>
        <w:t>TINKAMUMO LAIKAS</w:t>
      </w:r>
    </w:p>
    <w:p w14:paraId="3452E1FD" w14:textId="77777777" w:rsidR="00FC2109" w:rsidRPr="00C575BE" w:rsidRDefault="00FC2109" w:rsidP="00C575BE">
      <w:pPr>
        <w:tabs>
          <w:tab w:val="left" w:pos="567"/>
        </w:tabs>
      </w:pPr>
    </w:p>
    <w:p w14:paraId="3452E1FE" w14:textId="008F086F" w:rsidR="00FC2109" w:rsidRPr="00C575BE" w:rsidRDefault="00FC2109" w:rsidP="00C575BE">
      <w:pPr>
        <w:tabs>
          <w:tab w:val="left" w:pos="567"/>
        </w:tabs>
      </w:pPr>
      <w:r w:rsidRPr="00C575BE">
        <w:t xml:space="preserve">EXP: </w:t>
      </w:r>
      <w:r w:rsidRPr="00C575BE">
        <w:rPr>
          <w:highlight w:val="lightGray"/>
        </w:rPr>
        <w:t>MMMM</w:t>
      </w:r>
      <w:r w:rsidR="00C575BE" w:rsidRPr="00C575BE">
        <w:rPr>
          <w:highlight w:val="lightGray"/>
        </w:rPr>
        <w:t xml:space="preserve"> </w:t>
      </w:r>
      <w:r w:rsidR="00AC3B8E" w:rsidRPr="00C575BE">
        <w:rPr>
          <w:highlight w:val="lightGray"/>
        </w:rPr>
        <w:t>mm</w:t>
      </w:r>
    </w:p>
    <w:p w14:paraId="3452E1FF" w14:textId="3FC4986E" w:rsidR="00FC2109" w:rsidRPr="00C575BE" w:rsidRDefault="00E45817" w:rsidP="00C575BE">
      <w:pPr>
        <w:tabs>
          <w:tab w:val="left" w:pos="567"/>
        </w:tabs>
      </w:pPr>
      <w:r w:rsidRPr="00C575BE">
        <w:t>Paruošto/praskiesto tirpalo tinkamumo laikas nurodytas pakuotės lapelyje.</w:t>
      </w:r>
    </w:p>
    <w:p w14:paraId="3452E200" w14:textId="77777777" w:rsidR="00FC2109" w:rsidRPr="00C575BE" w:rsidRDefault="00FC2109" w:rsidP="00C575BE">
      <w:pPr>
        <w:tabs>
          <w:tab w:val="left" w:pos="567"/>
        </w:tabs>
      </w:pPr>
    </w:p>
    <w:p w14:paraId="3452E201" w14:textId="77777777" w:rsidR="00FC2109" w:rsidRPr="00C575BE" w:rsidRDefault="00FC2109" w:rsidP="00C575BE">
      <w:pPr>
        <w:tabs>
          <w:tab w:val="left" w:pos="567"/>
        </w:tabs>
      </w:pPr>
    </w:p>
    <w:p w14:paraId="3452E202" w14:textId="77777777" w:rsidR="00FC2109" w:rsidRPr="00C575BE" w:rsidRDefault="00FC2109" w:rsidP="00C575B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9.</w:t>
      </w:r>
      <w:r w:rsidRPr="00C575BE">
        <w:rPr>
          <w:b/>
        </w:rPr>
        <w:tab/>
        <w:t>SPECIALIOS LAIKYMO SĄLYGOS</w:t>
      </w:r>
    </w:p>
    <w:p w14:paraId="3452E203" w14:textId="77777777" w:rsidR="00FC2109" w:rsidRPr="00C575BE" w:rsidRDefault="00FC2109" w:rsidP="00C575BE">
      <w:pPr>
        <w:keepNext/>
        <w:keepLines/>
        <w:widowControl/>
        <w:tabs>
          <w:tab w:val="left" w:pos="567"/>
        </w:tabs>
      </w:pPr>
    </w:p>
    <w:p w14:paraId="3452E204" w14:textId="77777777" w:rsidR="0040232B" w:rsidRPr="00C575BE" w:rsidRDefault="0040232B" w:rsidP="00C575BE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C575BE">
        <w:t>Laikyti</w:t>
      </w:r>
      <w:r w:rsidRPr="00C575BE">
        <w:rPr>
          <w:spacing w:val="-8"/>
        </w:rPr>
        <w:t xml:space="preserve"> </w:t>
      </w:r>
      <w:r w:rsidRPr="00C575BE">
        <w:t>ir</w:t>
      </w:r>
      <w:r w:rsidRPr="00C575BE">
        <w:rPr>
          <w:spacing w:val="-7"/>
        </w:rPr>
        <w:t xml:space="preserve"> </w:t>
      </w:r>
      <w:r w:rsidRPr="00C575BE">
        <w:t>transportuoti</w:t>
      </w:r>
      <w:r w:rsidRPr="00C575BE">
        <w:rPr>
          <w:spacing w:val="-7"/>
        </w:rPr>
        <w:t xml:space="preserve"> </w:t>
      </w:r>
      <w:r w:rsidRPr="00C575BE">
        <w:t>šaltai</w:t>
      </w:r>
      <w:r w:rsidRPr="00C575BE">
        <w:rPr>
          <w:spacing w:val="-8"/>
        </w:rPr>
        <w:t xml:space="preserve"> </w:t>
      </w:r>
      <w:r w:rsidRPr="00C575BE">
        <w:t>(</w:t>
      </w:r>
      <w:r w:rsidR="009C3FD3" w:rsidRPr="00C575BE">
        <w:t>2 </w:t>
      </w:r>
      <w:r w:rsidR="009C3FD3" w:rsidRPr="00C575BE">
        <w:rPr>
          <w:spacing w:val="-4"/>
        </w:rPr>
        <w:t>°C</w:t>
      </w:r>
      <w:r w:rsidR="009C3FD3" w:rsidRPr="00C575BE">
        <w:t>–8 </w:t>
      </w:r>
      <w:r w:rsidR="009C3FD3" w:rsidRPr="00C575BE">
        <w:rPr>
          <w:spacing w:val="-4"/>
        </w:rPr>
        <w:t>°C</w:t>
      </w:r>
      <w:r w:rsidRPr="00C575BE">
        <w:t>).</w:t>
      </w:r>
      <w:r w:rsidRPr="00C575BE">
        <w:rPr>
          <w:spacing w:val="-7"/>
        </w:rPr>
        <w:t xml:space="preserve"> </w:t>
      </w:r>
      <w:r w:rsidRPr="00C575BE">
        <w:t>Negalima</w:t>
      </w:r>
      <w:r w:rsidRPr="00C575BE">
        <w:rPr>
          <w:spacing w:val="-8"/>
        </w:rPr>
        <w:t xml:space="preserve"> </w:t>
      </w:r>
      <w:r w:rsidRPr="00C575BE">
        <w:rPr>
          <w:spacing w:val="-2"/>
        </w:rPr>
        <w:t>užšaldyti.</w:t>
      </w:r>
    </w:p>
    <w:p w14:paraId="1628933A" w14:textId="0A4348D1" w:rsidR="00FD0F31" w:rsidRPr="00C575BE" w:rsidRDefault="00FD0F31" w:rsidP="00C575BE">
      <w:pPr>
        <w:widowControl/>
        <w:autoSpaceDE/>
        <w:autoSpaceDN/>
        <w:adjustRightInd/>
      </w:pPr>
    </w:p>
    <w:p w14:paraId="78A24542" w14:textId="0447E287" w:rsidR="007F59C3" w:rsidRPr="00C575BE" w:rsidRDefault="00C575BE" w:rsidP="00C575BE">
      <w:pPr>
        <w:widowControl/>
        <w:autoSpaceDE/>
        <w:autoSpaceDN/>
        <w:adjustRightInd/>
      </w:pPr>
      <w:r w:rsidRPr="00C575BE">
        <w:br w:type="page"/>
      </w:r>
    </w:p>
    <w:p w14:paraId="3452E207" w14:textId="77777777" w:rsidR="00FC2109" w:rsidRPr="00C575BE" w:rsidRDefault="00FC2109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  <w:r w:rsidRPr="00C575BE">
        <w:rPr>
          <w:b/>
        </w:rPr>
        <w:lastRenderedPageBreak/>
        <w:t>10.</w:t>
      </w:r>
      <w:r w:rsidRPr="00C575BE">
        <w:rPr>
          <w:b/>
        </w:rPr>
        <w:tab/>
        <w:t>SPECIALIOS ATSARGUMO PRIEMONĖS DĖL NESUVARTOTO VAISTINIO PREPARATO AR JO ATLIEKŲ TVARKYMO (JEI REIKIA)</w:t>
      </w:r>
    </w:p>
    <w:p w14:paraId="3452E208" w14:textId="77777777" w:rsidR="00FC2109" w:rsidRPr="00C575BE" w:rsidRDefault="00FC2109" w:rsidP="00C575BE">
      <w:pPr>
        <w:tabs>
          <w:tab w:val="left" w:pos="567"/>
        </w:tabs>
      </w:pPr>
    </w:p>
    <w:p w14:paraId="3452E209" w14:textId="77777777" w:rsidR="009E0C80" w:rsidRPr="00C575BE" w:rsidRDefault="0040232B" w:rsidP="00C575BE">
      <w:pPr>
        <w:pStyle w:val="Pagrindinistekstas"/>
        <w:kinsoku w:val="0"/>
        <w:overflowPunct w:val="0"/>
      </w:pPr>
      <w:r w:rsidRPr="00C575BE">
        <w:t>Nesuvartotą tirpalą reikia išmesti.</w:t>
      </w:r>
    </w:p>
    <w:p w14:paraId="3452E20A" w14:textId="77777777" w:rsidR="009E0C80" w:rsidRPr="00C575BE" w:rsidRDefault="009E0C80" w:rsidP="00C575BE">
      <w:pPr>
        <w:pStyle w:val="Pagrindinistekstas"/>
        <w:kinsoku w:val="0"/>
        <w:overflowPunct w:val="0"/>
      </w:pPr>
    </w:p>
    <w:p w14:paraId="3452E20B" w14:textId="77777777" w:rsidR="0040232B" w:rsidRPr="00C575BE" w:rsidRDefault="0040232B" w:rsidP="00C575BE">
      <w:pPr>
        <w:tabs>
          <w:tab w:val="left" w:pos="567"/>
        </w:tabs>
      </w:pPr>
    </w:p>
    <w:p w14:paraId="3452E20C" w14:textId="19E640DC" w:rsidR="0040232B" w:rsidRPr="00C575BE" w:rsidRDefault="0040232B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</w:rPr>
      </w:pPr>
      <w:r w:rsidRPr="00C575BE">
        <w:rPr>
          <w:b/>
        </w:rPr>
        <w:t>11.</w:t>
      </w:r>
      <w:r w:rsidRPr="00C575BE">
        <w:rPr>
          <w:b/>
        </w:rPr>
        <w:tab/>
      </w:r>
      <w:r w:rsidR="008350E9" w:rsidRPr="00C575BE">
        <w:rPr>
          <w:b/>
        </w:rPr>
        <w:t>LYGIAGRETUS IMPORTUOTOJAS</w:t>
      </w:r>
    </w:p>
    <w:p w14:paraId="3452E20D" w14:textId="77777777" w:rsidR="0040232B" w:rsidRPr="00C575BE" w:rsidRDefault="0040232B" w:rsidP="00C575BE">
      <w:pPr>
        <w:tabs>
          <w:tab w:val="left" w:pos="567"/>
        </w:tabs>
      </w:pPr>
    </w:p>
    <w:p w14:paraId="59CCA62B" w14:textId="77777777" w:rsidR="00003B8A" w:rsidRPr="00C575BE" w:rsidRDefault="00003B8A" w:rsidP="00C575BE">
      <w:pPr>
        <w:tabs>
          <w:tab w:val="left" w:pos="567"/>
        </w:tabs>
      </w:pPr>
      <w:r w:rsidRPr="00C575BE">
        <w:t>Lygiagretus importuotojas UAB „</w:t>
      </w:r>
      <w:proofErr w:type="spellStart"/>
      <w:r w:rsidRPr="00C575BE">
        <w:t>Lex</w:t>
      </w:r>
      <w:proofErr w:type="spellEnd"/>
      <w:r w:rsidRPr="00C575BE">
        <w:t xml:space="preserve"> ano“</w:t>
      </w:r>
      <w:r w:rsidRPr="00C575BE">
        <w:rPr>
          <w:highlight w:val="lightGray"/>
        </w:rPr>
        <w:t>, Naugarduko g. 3, LT-03231 Vilnius, Lietuva</w:t>
      </w:r>
    </w:p>
    <w:p w14:paraId="3452E212" w14:textId="77777777" w:rsidR="00C71F65" w:rsidRPr="00C575BE" w:rsidRDefault="00C71F65" w:rsidP="00C575BE">
      <w:pPr>
        <w:tabs>
          <w:tab w:val="left" w:pos="567"/>
        </w:tabs>
      </w:pPr>
    </w:p>
    <w:p w14:paraId="3452E213" w14:textId="77777777" w:rsidR="0040232B" w:rsidRPr="00C575BE" w:rsidRDefault="0040232B" w:rsidP="00C575BE">
      <w:pPr>
        <w:tabs>
          <w:tab w:val="left" w:pos="567"/>
        </w:tabs>
      </w:pPr>
    </w:p>
    <w:p w14:paraId="3452E214" w14:textId="0D859321" w:rsidR="0040232B" w:rsidRPr="00C575BE" w:rsidRDefault="0040232B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12.</w:t>
      </w:r>
      <w:r w:rsidRPr="00C575BE">
        <w:rPr>
          <w:b/>
        </w:rPr>
        <w:tab/>
      </w:r>
      <w:r w:rsidR="006B5B4D" w:rsidRPr="00C575BE">
        <w:rPr>
          <w:b/>
        </w:rPr>
        <w:t>LYGIAGRETAUS IMPORTO LEIDIMO NUMERIS (-IAI)</w:t>
      </w:r>
    </w:p>
    <w:p w14:paraId="3452E215" w14:textId="77777777" w:rsidR="0040232B" w:rsidRPr="00C575BE" w:rsidRDefault="0040232B" w:rsidP="00C575BE">
      <w:pPr>
        <w:tabs>
          <w:tab w:val="left" w:pos="567"/>
        </w:tabs>
      </w:pPr>
    </w:p>
    <w:p w14:paraId="3452E216" w14:textId="011EF470" w:rsidR="008E1D71" w:rsidRPr="00C575BE" w:rsidRDefault="002E2BF1" w:rsidP="00C575BE">
      <w:pPr>
        <w:tabs>
          <w:tab w:val="left" w:pos="567"/>
        </w:tabs>
      </w:pPr>
      <w:r w:rsidRPr="002E2BF1">
        <w:rPr>
          <w:highlight w:val="lightGray"/>
        </w:rPr>
        <w:t>N1</w:t>
      </w:r>
      <w:r>
        <w:t xml:space="preserve"> - </w:t>
      </w:r>
      <w:r w:rsidR="008E1D71" w:rsidRPr="00C575BE">
        <w:t>LT/</w:t>
      </w:r>
      <w:r w:rsidR="00AC3B8E" w:rsidRPr="00C575BE">
        <w:t>L/</w:t>
      </w:r>
      <w:r>
        <w:t>26/3172/001</w:t>
      </w:r>
    </w:p>
    <w:p w14:paraId="3452E217" w14:textId="77777777" w:rsidR="008E1D71" w:rsidRPr="00C575BE" w:rsidRDefault="008E1D71" w:rsidP="00C575BE">
      <w:pPr>
        <w:tabs>
          <w:tab w:val="left" w:pos="567"/>
        </w:tabs>
      </w:pPr>
    </w:p>
    <w:p w14:paraId="3452E218" w14:textId="77777777" w:rsidR="0040232B" w:rsidRPr="00C575BE" w:rsidRDefault="0040232B" w:rsidP="00C575BE">
      <w:pPr>
        <w:tabs>
          <w:tab w:val="left" w:pos="567"/>
        </w:tabs>
      </w:pPr>
    </w:p>
    <w:p w14:paraId="3452E219" w14:textId="77777777" w:rsidR="0040232B" w:rsidRPr="00C575BE" w:rsidRDefault="0040232B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13.</w:t>
      </w:r>
      <w:r w:rsidRPr="00C575BE">
        <w:rPr>
          <w:b/>
        </w:rPr>
        <w:tab/>
        <w:t>SERIJOS NUMERIS</w:t>
      </w:r>
    </w:p>
    <w:p w14:paraId="3452E21A" w14:textId="77777777" w:rsidR="0040232B" w:rsidRPr="00C575BE" w:rsidRDefault="0040232B" w:rsidP="00C575BE">
      <w:pPr>
        <w:tabs>
          <w:tab w:val="left" w:pos="567"/>
        </w:tabs>
      </w:pPr>
    </w:p>
    <w:p w14:paraId="3452E21B" w14:textId="79F60D6C" w:rsidR="0040232B" w:rsidRPr="00C575BE" w:rsidRDefault="0040232B" w:rsidP="00C575BE">
      <w:pPr>
        <w:tabs>
          <w:tab w:val="left" w:pos="567"/>
        </w:tabs>
      </w:pPr>
      <w:r w:rsidRPr="00C575BE">
        <w:t>Lot</w:t>
      </w:r>
      <w:r w:rsidR="00AC3B8E" w:rsidRPr="00C575BE">
        <w:t>:</w:t>
      </w:r>
    </w:p>
    <w:p w14:paraId="3452E21C" w14:textId="77777777" w:rsidR="0040232B" w:rsidRPr="00C575BE" w:rsidRDefault="0040232B" w:rsidP="00C575BE">
      <w:pPr>
        <w:tabs>
          <w:tab w:val="left" w:pos="567"/>
        </w:tabs>
      </w:pPr>
    </w:p>
    <w:p w14:paraId="3452E21D" w14:textId="77777777" w:rsidR="0040232B" w:rsidRPr="00C575BE" w:rsidRDefault="0040232B" w:rsidP="00C575BE">
      <w:pPr>
        <w:tabs>
          <w:tab w:val="left" w:pos="567"/>
        </w:tabs>
      </w:pPr>
    </w:p>
    <w:p w14:paraId="3452E21E" w14:textId="77777777" w:rsidR="0040232B" w:rsidRPr="00C575BE" w:rsidRDefault="0040232B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14.</w:t>
      </w:r>
      <w:r w:rsidRPr="00C575BE">
        <w:rPr>
          <w:b/>
        </w:rPr>
        <w:tab/>
        <w:t>PARDAVIMO (IŠDAVIMO) TVARKA</w:t>
      </w:r>
    </w:p>
    <w:p w14:paraId="3452E21F" w14:textId="77777777" w:rsidR="0040232B" w:rsidRPr="00C575BE" w:rsidRDefault="0040232B" w:rsidP="00C575BE">
      <w:pPr>
        <w:tabs>
          <w:tab w:val="left" w:pos="567"/>
        </w:tabs>
      </w:pPr>
    </w:p>
    <w:p w14:paraId="3452E220" w14:textId="77777777" w:rsidR="0040232B" w:rsidRPr="00C575BE" w:rsidRDefault="0040232B" w:rsidP="00C575BE">
      <w:pPr>
        <w:tabs>
          <w:tab w:val="left" w:pos="567"/>
        </w:tabs>
      </w:pPr>
      <w:r w:rsidRPr="00C575BE">
        <w:t>Receptinis vaistas</w:t>
      </w:r>
      <w:r w:rsidR="00CA7C40" w:rsidRPr="00C575BE">
        <w:t>.</w:t>
      </w:r>
    </w:p>
    <w:p w14:paraId="3452E221" w14:textId="77777777" w:rsidR="0040232B" w:rsidRPr="00C575BE" w:rsidRDefault="0040232B" w:rsidP="00C575BE">
      <w:pPr>
        <w:tabs>
          <w:tab w:val="left" w:pos="567"/>
        </w:tabs>
      </w:pPr>
    </w:p>
    <w:p w14:paraId="3452E222" w14:textId="77777777" w:rsidR="0040232B" w:rsidRPr="00C575BE" w:rsidRDefault="0040232B" w:rsidP="00C575BE">
      <w:pPr>
        <w:tabs>
          <w:tab w:val="left" w:pos="567"/>
        </w:tabs>
      </w:pPr>
    </w:p>
    <w:p w14:paraId="3452E223" w14:textId="77777777" w:rsidR="0040232B" w:rsidRPr="00C575BE" w:rsidRDefault="0040232B" w:rsidP="00C575B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15.</w:t>
      </w:r>
      <w:r w:rsidRPr="00C575BE">
        <w:rPr>
          <w:b/>
        </w:rPr>
        <w:tab/>
        <w:t>VARTOJIMO INSTRUKCIJA</w:t>
      </w:r>
    </w:p>
    <w:p w14:paraId="3452E224" w14:textId="77777777" w:rsidR="0040232B" w:rsidRPr="00C575BE" w:rsidRDefault="0040232B" w:rsidP="00C575BE">
      <w:pPr>
        <w:tabs>
          <w:tab w:val="left" w:pos="567"/>
        </w:tabs>
      </w:pPr>
    </w:p>
    <w:p w14:paraId="3452E225" w14:textId="77777777" w:rsidR="0040232B" w:rsidRPr="00C575BE" w:rsidRDefault="0040232B" w:rsidP="00C575BE">
      <w:pPr>
        <w:tabs>
          <w:tab w:val="left" w:pos="567"/>
        </w:tabs>
      </w:pPr>
    </w:p>
    <w:p w14:paraId="3452E226" w14:textId="77777777" w:rsidR="0040232B" w:rsidRPr="00C575BE" w:rsidRDefault="0040232B" w:rsidP="00C575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16.</w:t>
      </w:r>
      <w:r w:rsidRPr="00C575BE">
        <w:rPr>
          <w:b/>
        </w:rPr>
        <w:tab/>
        <w:t>INFORMACIJA BRAILIO RAŠTU</w:t>
      </w:r>
    </w:p>
    <w:p w14:paraId="3452E22A" w14:textId="77777777" w:rsidR="0040232B" w:rsidRPr="00C575BE" w:rsidRDefault="0040232B" w:rsidP="00C575BE">
      <w:pPr>
        <w:tabs>
          <w:tab w:val="left" w:pos="567"/>
        </w:tabs>
        <w:rPr>
          <w:shd w:val="clear" w:color="auto" w:fill="CCCCCC"/>
        </w:rPr>
      </w:pPr>
    </w:p>
    <w:p w14:paraId="3CFFC10A" w14:textId="191BD0FC" w:rsidR="00C575BE" w:rsidRDefault="00236CD1" w:rsidP="00C575BE">
      <w:pPr>
        <w:pStyle w:val="BTEMEASMCA"/>
      </w:pPr>
      <w:r w:rsidRPr="00236CD1">
        <w:rPr>
          <w:highlight w:val="lightGray"/>
        </w:rPr>
        <w:t>Priimtas pagrindimas informacijos Brailio raštu nepateikti.</w:t>
      </w:r>
    </w:p>
    <w:p w14:paraId="6DDA1027" w14:textId="77777777" w:rsidR="00236CD1" w:rsidRPr="00C575BE" w:rsidRDefault="00236CD1" w:rsidP="00C575BE">
      <w:pPr>
        <w:pStyle w:val="BTEMEASMCA"/>
      </w:pPr>
    </w:p>
    <w:p w14:paraId="159E3BCA" w14:textId="77777777" w:rsidR="00C575BE" w:rsidRPr="00C575BE" w:rsidRDefault="00C575BE" w:rsidP="00C575BE">
      <w:pPr>
        <w:pStyle w:val="BTEMEASMCA"/>
      </w:pPr>
    </w:p>
    <w:p w14:paraId="3452E22B" w14:textId="3B81451C" w:rsidR="0040232B" w:rsidRPr="00C575BE" w:rsidRDefault="0040232B" w:rsidP="00C575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</w:rPr>
      </w:pPr>
      <w:r w:rsidRPr="00C575BE">
        <w:rPr>
          <w:b/>
        </w:rPr>
        <w:t>17.</w:t>
      </w:r>
      <w:r w:rsidRPr="00C575BE">
        <w:rPr>
          <w:b/>
        </w:rPr>
        <w:tab/>
        <w:t>UNIKALUS IDENTIFIKATORIUS</w:t>
      </w:r>
      <w:r w:rsidR="00A93666" w:rsidRPr="00C575BE">
        <w:rPr>
          <w:b/>
        </w:rPr>
        <w:t xml:space="preserve"> </w:t>
      </w:r>
      <w:r w:rsidRPr="00C575BE">
        <w:rPr>
          <w:b/>
        </w:rPr>
        <w:t>– 2D BRŪKŠNINIS KODAS</w:t>
      </w:r>
    </w:p>
    <w:p w14:paraId="3452E22C" w14:textId="77777777" w:rsidR="0040232B" w:rsidRPr="00C575BE" w:rsidRDefault="0040232B" w:rsidP="00C575BE">
      <w:pPr>
        <w:tabs>
          <w:tab w:val="left" w:pos="567"/>
        </w:tabs>
      </w:pPr>
    </w:p>
    <w:p w14:paraId="3452E22D" w14:textId="77777777" w:rsidR="0040232B" w:rsidRPr="00C575BE" w:rsidRDefault="0040232B" w:rsidP="00C575BE">
      <w:pPr>
        <w:tabs>
          <w:tab w:val="left" w:pos="567"/>
        </w:tabs>
        <w:rPr>
          <w:shd w:val="clear" w:color="auto" w:fill="CCCCCC"/>
        </w:rPr>
      </w:pPr>
      <w:r w:rsidRPr="00C575BE">
        <w:rPr>
          <w:highlight w:val="lightGray"/>
        </w:rPr>
        <w:t>2D brūkšninis kodas su nurodytu unikaliu identifikatoriumi.</w:t>
      </w:r>
    </w:p>
    <w:p w14:paraId="3452E22E" w14:textId="77777777" w:rsidR="0040232B" w:rsidRPr="00C575BE" w:rsidRDefault="0040232B" w:rsidP="00C575BE">
      <w:pPr>
        <w:tabs>
          <w:tab w:val="left" w:pos="567"/>
        </w:tabs>
      </w:pPr>
    </w:p>
    <w:p w14:paraId="3452E22F" w14:textId="77777777" w:rsidR="0040232B" w:rsidRPr="00C575BE" w:rsidRDefault="0040232B" w:rsidP="00C575BE">
      <w:pPr>
        <w:tabs>
          <w:tab w:val="left" w:pos="567"/>
        </w:tabs>
      </w:pPr>
    </w:p>
    <w:p w14:paraId="3452E230" w14:textId="1BE9C897" w:rsidR="0040232B" w:rsidRPr="00C575BE" w:rsidRDefault="0040232B" w:rsidP="00C575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</w:rPr>
      </w:pPr>
      <w:r w:rsidRPr="00C575BE">
        <w:rPr>
          <w:b/>
        </w:rPr>
        <w:t>18.</w:t>
      </w:r>
      <w:r w:rsidRPr="00C575BE">
        <w:rPr>
          <w:b/>
        </w:rPr>
        <w:tab/>
        <w:t>UNIKALUS IDENTIFIKATORIUS</w:t>
      </w:r>
      <w:r w:rsidR="00A93666" w:rsidRPr="00C575BE">
        <w:rPr>
          <w:b/>
        </w:rPr>
        <w:t xml:space="preserve"> </w:t>
      </w:r>
      <w:r w:rsidRPr="00C575BE">
        <w:rPr>
          <w:b/>
        </w:rPr>
        <w:t>– ŽMONĖMS SUPRANTAMI DUOMENYS</w:t>
      </w:r>
    </w:p>
    <w:p w14:paraId="3452E231" w14:textId="77777777" w:rsidR="0040232B" w:rsidRPr="00C575BE" w:rsidRDefault="0040232B" w:rsidP="00C575BE">
      <w:pPr>
        <w:tabs>
          <w:tab w:val="left" w:pos="567"/>
        </w:tabs>
      </w:pPr>
    </w:p>
    <w:p w14:paraId="3452E232" w14:textId="6F6DCF09" w:rsidR="0040232B" w:rsidRPr="00C575BE" w:rsidRDefault="0040232B" w:rsidP="00C575BE">
      <w:pPr>
        <w:tabs>
          <w:tab w:val="left" w:pos="567"/>
        </w:tabs>
      </w:pPr>
      <w:r w:rsidRPr="00C575BE">
        <w:t>PC</w:t>
      </w:r>
      <w:r w:rsidR="00AC3B8E" w:rsidRPr="00C575BE">
        <w:t>:</w:t>
      </w:r>
    </w:p>
    <w:p w14:paraId="3452E233" w14:textId="62AC6E33" w:rsidR="0040232B" w:rsidRPr="00C575BE" w:rsidRDefault="0040232B" w:rsidP="00C575BE">
      <w:pPr>
        <w:tabs>
          <w:tab w:val="left" w:pos="567"/>
        </w:tabs>
      </w:pPr>
      <w:r w:rsidRPr="00C575BE">
        <w:t>SN</w:t>
      </w:r>
      <w:r w:rsidR="00AC3B8E" w:rsidRPr="00C575BE">
        <w:t>:</w:t>
      </w:r>
    </w:p>
    <w:p w14:paraId="3452E234" w14:textId="0C0C83F4" w:rsidR="0040232B" w:rsidRPr="00C575BE" w:rsidRDefault="0040232B" w:rsidP="00C575BE">
      <w:pPr>
        <w:tabs>
          <w:tab w:val="left" w:pos="567"/>
        </w:tabs>
      </w:pPr>
      <w:r w:rsidRPr="00C575BE">
        <w:rPr>
          <w:highlight w:val="lightGray"/>
        </w:rPr>
        <w:t>NN</w:t>
      </w:r>
      <w:r w:rsidR="00AC3B8E" w:rsidRPr="00C575BE">
        <w:rPr>
          <w:highlight w:val="lightGray"/>
        </w:rPr>
        <w:t>:</w:t>
      </w:r>
    </w:p>
    <w:p w14:paraId="3AC4CC10" w14:textId="77777777" w:rsidR="00D10489" w:rsidRPr="00C575BE" w:rsidRDefault="00D10489" w:rsidP="00C575BE">
      <w:r w:rsidRPr="00C575BE">
        <w:rPr>
          <w:b/>
          <w:bCs/>
        </w:rPr>
        <w:t>--------------------------------------------------------------------------------------------------------------------------</w:t>
      </w:r>
    </w:p>
    <w:p w14:paraId="3452E235" w14:textId="5F01F325" w:rsidR="009E0C80" w:rsidRPr="00C575BE" w:rsidRDefault="00D10489" w:rsidP="00C575BE">
      <w:pPr>
        <w:rPr>
          <w:spacing w:val="-5"/>
        </w:rPr>
      </w:pPr>
      <w:r w:rsidRPr="00C575BE">
        <w:t xml:space="preserve">Gamintojas: </w:t>
      </w:r>
      <w:proofErr w:type="spellStart"/>
      <w:r w:rsidR="00107276" w:rsidRPr="00C575BE">
        <w:rPr>
          <w:spacing w:val="-5"/>
        </w:rPr>
        <w:t>Seacross</w:t>
      </w:r>
      <w:proofErr w:type="spellEnd"/>
      <w:r w:rsidR="00107276" w:rsidRPr="00C575BE">
        <w:rPr>
          <w:spacing w:val="-5"/>
        </w:rPr>
        <w:t xml:space="preserve"> Pharma (</w:t>
      </w:r>
      <w:proofErr w:type="spellStart"/>
      <w:r w:rsidR="00107276" w:rsidRPr="00C575BE">
        <w:rPr>
          <w:spacing w:val="-5"/>
        </w:rPr>
        <w:t>Europe</w:t>
      </w:r>
      <w:proofErr w:type="spellEnd"/>
      <w:r w:rsidR="00107276" w:rsidRPr="00C575BE">
        <w:rPr>
          <w:spacing w:val="-5"/>
        </w:rPr>
        <w:t xml:space="preserve">) </w:t>
      </w:r>
      <w:proofErr w:type="spellStart"/>
      <w:r w:rsidR="00107276" w:rsidRPr="00C575BE">
        <w:rPr>
          <w:spacing w:val="-5"/>
        </w:rPr>
        <w:t>Limited</w:t>
      </w:r>
      <w:proofErr w:type="spellEnd"/>
      <w:r w:rsidR="00107276" w:rsidRPr="00C575BE">
        <w:rPr>
          <w:spacing w:val="-5"/>
        </w:rPr>
        <w:t xml:space="preserve">, POD 13, </w:t>
      </w:r>
      <w:proofErr w:type="spellStart"/>
      <w:r w:rsidR="00107276" w:rsidRPr="00C575BE">
        <w:rPr>
          <w:spacing w:val="-5"/>
        </w:rPr>
        <w:t>The</w:t>
      </w:r>
      <w:proofErr w:type="spellEnd"/>
      <w:r w:rsidR="00107276" w:rsidRPr="00C575BE">
        <w:rPr>
          <w:spacing w:val="-5"/>
        </w:rPr>
        <w:t xml:space="preserve"> </w:t>
      </w:r>
      <w:proofErr w:type="spellStart"/>
      <w:r w:rsidR="00107276" w:rsidRPr="00C575BE">
        <w:rPr>
          <w:spacing w:val="-5"/>
        </w:rPr>
        <w:t>Old</w:t>
      </w:r>
      <w:proofErr w:type="spellEnd"/>
      <w:r w:rsidR="00107276" w:rsidRPr="00C575BE">
        <w:rPr>
          <w:spacing w:val="-5"/>
        </w:rPr>
        <w:t xml:space="preserve"> </w:t>
      </w:r>
      <w:proofErr w:type="spellStart"/>
      <w:r w:rsidR="00107276" w:rsidRPr="00C575BE">
        <w:rPr>
          <w:spacing w:val="-5"/>
        </w:rPr>
        <w:t>Station</w:t>
      </w:r>
      <w:proofErr w:type="spellEnd"/>
      <w:r w:rsidR="00107276" w:rsidRPr="00C575BE">
        <w:rPr>
          <w:spacing w:val="-5"/>
        </w:rPr>
        <w:t xml:space="preserve"> </w:t>
      </w:r>
      <w:proofErr w:type="spellStart"/>
      <w:r w:rsidR="00107276" w:rsidRPr="00C575BE">
        <w:rPr>
          <w:spacing w:val="-5"/>
        </w:rPr>
        <w:t>House</w:t>
      </w:r>
      <w:proofErr w:type="spellEnd"/>
      <w:r w:rsidR="00107276" w:rsidRPr="00C575BE">
        <w:rPr>
          <w:spacing w:val="-5"/>
        </w:rPr>
        <w:t xml:space="preserve">, 15A </w:t>
      </w:r>
      <w:proofErr w:type="spellStart"/>
      <w:r w:rsidR="00107276" w:rsidRPr="00C575BE">
        <w:rPr>
          <w:spacing w:val="-5"/>
        </w:rPr>
        <w:t>Main</w:t>
      </w:r>
      <w:proofErr w:type="spellEnd"/>
      <w:r w:rsidR="00107276" w:rsidRPr="00C575BE">
        <w:rPr>
          <w:spacing w:val="-5"/>
        </w:rPr>
        <w:t xml:space="preserve"> </w:t>
      </w:r>
      <w:proofErr w:type="spellStart"/>
      <w:r w:rsidR="00107276" w:rsidRPr="00C575BE">
        <w:rPr>
          <w:spacing w:val="-5"/>
        </w:rPr>
        <w:t>Street</w:t>
      </w:r>
      <w:proofErr w:type="spellEnd"/>
      <w:r w:rsidR="00107276" w:rsidRPr="00C575BE">
        <w:rPr>
          <w:spacing w:val="-5"/>
        </w:rPr>
        <w:t xml:space="preserve">, </w:t>
      </w:r>
      <w:proofErr w:type="spellStart"/>
      <w:r w:rsidR="00107276" w:rsidRPr="00C575BE">
        <w:rPr>
          <w:spacing w:val="-5"/>
        </w:rPr>
        <w:t>Blackrock</w:t>
      </w:r>
      <w:proofErr w:type="spellEnd"/>
      <w:r w:rsidR="00107276" w:rsidRPr="00C575BE">
        <w:rPr>
          <w:spacing w:val="-5"/>
        </w:rPr>
        <w:t>, Dublin, A94 T8P8, Airija</w:t>
      </w:r>
    </w:p>
    <w:p w14:paraId="0D331781" w14:textId="77777777" w:rsidR="0053607D" w:rsidRPr="00C575BE" w:rsidRDefault="0053607D" w:rsidP="00C575BE">
      <w:pPr>
        <w:rPr>
          <w:spacing w:val="-5"/>
        </w:rPr>
      </w:pPr>
    </w:p>
    <w:p w14:paraId="7987906D" w14:textId="77777777" w:rsidR="0053607D" w:rsidRPr="00C575BE" w:rsidRDefault="0053607D" w:rsidP="00C575BE">
      <w:pPr>
        <w:pStyle w:val="Pagrindinistekstas"/>
        <w:kinsoku w:val="0"/>
        <w:overflowPunct w:val="0"/>
      </w:pPr>
      <w:proofErr w:type="spellStart"/>
      <w:r w:rsidRPr="00C575BE">
        <w:rPr>
          <w:u w:val="single"/>
        </w:rPr>
        <w:t>Tiotepa</w:t>
      </w:r>
      <w:proofErr w:type="spellEnd"/>
      <w:r w:rsidRPr="00C575BE">
        <w:rPr>
          <w:u w:val="single"/>
        </w:rPr>
        <w:t xml:space="preserve"> </w:t>
      </w:r>
      <w:proofErr w:type="spellStart"/>
      <w:r w:rsidRPr="00C575BE">
        <w:rPr>
          <w:u w:val="single"/>
        </w:rPr>
        <w:t>Seacross</w:t>
      </w:r>
      <w:proofErr w:type="spellEnd"/>
      <w:r w:rsidRPr="00C575BE">
        <w:rPr>
          <w:spacing w:val="-8"/>
          <w:u w:val="single"/>
        </w:rPr>
        <w:t xml:space="preserve"> </w:t>
      </w:r>
      <w:r w:rsidRPr="00C575BE">
        <w:rPr>
          <w:u w:val="single"/>
        </w:rPr>
        <w:t>15</w:t>
      </w:r>
      <w:r w:rsidRPr="00C575BE">
        <w:rPr>
          <w:spacing w:val="-8"/>
          <w:u w:val="single"/>
        </w:rPr>
        <w:t xml:space="preserve"> mg </w:t>
      </w:r>
      <w:r w:rsidRPr="00C575BE">
        <w:rPr>
          <w:u w:val="single"/>
        </w:rPr>
        <w:t>milteliai</w:t>
      </w:r>
      <w:r w:rsidRPr="00C575BE">
        <w:rPr>
          <w:spacing w:val="-8"/>
          <w:u w:val="single"/>
        </w:rPr>
        <w:t xml:space="preserve"> </w:t>
      </w:r>
      <w:r w:rsidRPr="00C575BE">
        <w:rPr>
          <w:u w:val="single"/>
        </w:rPr>
        <w:t>infuzinio</w:t>
      </w:r>
      <w:r w:rsidRPr="00C575BE">
        <w:rPr>
          <w:spacing w:val="-8"/>
          <w:u w:val="single"/>
        </w:rPr>
        <w:t xml:space="preserve"> </w:t>
      </w:r>
      <w:r w:rsidRPr="00C575BE">
        <w:rPr>
          <w:u w:val="single"/>
        </w:rPr>
        <w:t>tirpalo</w:t>
      </w:r>
      <w:r w:rsidRPr="00C575BE">
        <w:rPr>
          <w:spacing w:val="-8"/>
          <w:u w:val="single"/>
        </w:rPr>
        <w:t xml:space="preserve"> </w:t>
      </w:r>
      <w:r w:rsidRPr="00C575BE">
        <w:rPr>
          <w:spacing w:val="-2"/>
          <w:u w:val="single"/>
        </w:rPr>
        <w:t>koncentratui</w:t>
      </w:r>
    </w:p>
    <w:p w14:paraId="0A503249" w14:textId="2795A60D" w:rsidR="00C575BE" w:rsidRPr="00C575BE" w:rsidRDefault="0053607D" w:rsidP="00C575BE">
      <w:pPr>
        <w:pStyle w:val="Pagrindinistekstas"/>
        <w:kinsoku w:val="0"/>
        <w:overflowPunct w:val="0"/>
        <w:jc w:val="both"/>
        <w:rPr>
          <w:i/>
          <w:iCs/>
        </w:rPr>
      </w:pPr>
      <w:r w:rsidRPr="00C575BE">
        <w:rPr>
          <w:rFonts w:eastAsiaTheme="minorHAnsi"/>
          <w:i/>
          <w:iCs/>
        </w:rPr>
        <w:t>Lygiagrečiai importuojamas vaistas nuo referencinio vaisto skiriasi</w:t>
      </w:r>
      <w:r w:rsidRPr="00C575BE">
        <w:rPr>
          <w:i/>
          <w:iCs/>
        </w:rPr>
        <w:t xml:space="preserve"> tinkamumo laiku, pagalbinėmis medžiagomis, tinkamumo laiku po tirpalo paruošimo ir praskiedimo</w:t>
      </w:r>
      <w:r w:rsidRPr="00C575BE">
        <w:rPr>
          <w:rFonts w:eastAsiaTheme="minorHAnsi"/>
          <w:i/>
          <w:iCs/>
        </w:rPr>
        <w:t>;</w:t>
      </w:r>
      <w:r w:rsidRPr="00C575BE">
        <w:rPr>
          <w:i/>
          <w:iCs/>
        </w:rPr>
        <w:t xml:space="preserve"> lygiagrečiai importuojamo vaisto - 2 metai, o referencinio - 15 mėnesių; referencinio vaistinio preparato sudėtyje yra  natrio karbonato; lygiagrečiai importuojamo vaisto po paruošimo </w:t>
      </w:r>
      <w:r w:rsidRPr="00C575BE">
        <w:rPr>
          <w:i/>
          <w:spacing w:val="-5"/>
        </w:rPr>
        <w:t xml:space="preserve">stabilumas, jį laikant 2−8 °C temperatūroje, išlieka 72 valandas; po </w:t>
      </w:r>
      <w:r w:rsidRPr="00C575BE">
        <w:rPr>
          <w:i/>
          <w:iCs/>
        </w:rPr>
        <w:t>praskiedimo laikomas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2 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>–8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 xml:space="preserve"> temperatūroje,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išlieka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stabilus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36</w:t>
      </w:r>
      <w:r w:rsidRPr="00C575BE">
        <w:rPr>
          <w:i/>
          <w:iCs/>
          <w:spacing w:val="-7"/>
        </w:rPr>
        <w:t> valand</w:t>
      </w:r>
      <w:r w:rsidRPr="00C575BE">
        <w:rPr>
          <w:i/>
          <w:iCs/>
        </w:rPr>
        <w:t>as,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o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laikomas</w:t>
      </w:r>
      <w:r w:rsidRPr="00C575BE">
        <w:rPr>
          <w:i/>
          <w:iCs/>
          <w:spacing w:val="-7"/>
        </w:rPr>
        <w:t xml:space="preserve"> </w:t>
      </w:r>
      <w:r w:rsidRPr="00C575BE">
        <w:rPr>
          <w:i/>
          <w:iCs/>
        </w:rPr>
        <w:t>25 </w:t>
      </w:r>
      <w:r w:rsidRPr="00C575BE">
        <w:rPr>
          <w:i/>
          <w:iCs/>
          <w:spacing w:val="-5"/>
        </w:rPr>
        <w:t xml:space="preserve">°C </w:t>
      </w:r>
      <w:r w:rsidRPr="00C575BE">
        <w:rPr>
          <w:i/>
          <w:iCs/>
        </w:rPr>
        <w:t>temperatūroje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–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6</w:t>
      </w:r>
      <w:r w:rsidRPr="00C575BE">
        <w:rPr>
          <w:i/>
          <w:iCs/>
          <w:spacing w:val="-9"/>
        </w:rPr>
        <w:t> valand</w:t>
      </w:r>
      <w:r w:rsidRPr="00C575BE">
        <w:rPr>
          <w:i/>
          <w:iCs/>
        </w:rPr>
        <w:t xml:space="preserve">as, o referencinio vaisto po paruošimo stabilumas, jį laikant 2−8 °C </w:t>
      </w:r>
      <w:r w:rsidRPr="00C575BE">
        <w:rPr>
          <w:i/>
          <w:iCs/>
        </w:rPr>
        <w:lastRenderedPageBreak/>
        <w:t>temperatūroje, išlieka 8  valandas; po praskiedimo laikomas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2 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>–8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 xml:space="preserve"> temperatūroje,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išlieka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stabilus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8</w:t>
      </w:r>
      <w:r w:rsidRPr="00C575BE">
        <w:rPr>
          <w:i/>
          <w:iCs/>
          <w:spacing w:val="-7"/>
        </w:rPr>
        <w:t xml:space="preserve"> valand</w:t>
      </w:r>
      <w:r w:rsidRPr="00C575BE">
        <w:rPr>
          <w:i/>
          <w:iCs/>
        </w:rPr>
        <w:t>as,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o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laikomas</w:t>
      </w:r>
      <w:r w:rsidRPr="00C575BE">
        <w:rPr>
          <w:i/>
          <w:iCs/>
          <w:spacing w:val="-7"/>
        </w:rPr>
        <w:t xml:space="preserve"> </w:t>
      </w:r>
      <w:r w:rsidRPr="00C575BE">
        <w:rPr>
          <w:i/>
          <w:iCs/>
        </w:rPr>
        <w:t>25 </w:t>
      </w:r>
      <w:r w:rsidRPr="00C575BE">
        <w:rPr>
          <w:i/>
          <w:iCs/>
          <w:spacing w:val="-5"/>
        </w:rPr>
        <w:t xml:space="preserve">°C </w:t>
      </w:r>
      <w:r w:rsidRPr="00C575BE">
        <w:rPr>
          <w:i/>
          <w:iCs/>
        </w:rPr>
        <w:t>temperatūroje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–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4</w:t>
      </w:r>
      <w:r w:rsidRPr="00C575BE">
        <w:rPr>
          <w:i/>
          <w:iCs/>
          <w:spacing w:val="-9"/>
        </w:rPr>
        <w:t> valand</w:t>
      </w:r>
      <w:r w:rsidRPr="00C575BE">
        <w:rPr>
          <w:i/>
          <w:iCs/>
        </w:rPr>
        <w:t>as.</w:t>
      </w:r>
    </w:p>
    <w:p w14:paraId="331001E9" w14:textId="77777777" w:rsidR="00C575BE" w:rsidRPr="00C575BE" w:rsidRDefault="00C575BE" w:rsidP="00C575BE">
      <w:pPr>
        <w:widowControl/>
        <w:autoSpaceDE/>
        <w:autoSpaceDN/>
        <w:adjustRightInd/>
        <w:rPr>
          <w:i/>
          <w:iCs/>
        </w:rPr>
      </w:pPr>
      <w:r w:rsidRPr="00C575BE">
        <w:rPr>
          <w:i/>
          <w:iCs/>
        </w:rPr>
        <w:br w:type="page"/>
      </w:r>
    </w:p>
    <w:p w14:paraId="3452E25A" w14:textId="0824FF03" w:rsidR="00971B03" w:rsidRPr="00C575BE" w:rsidRDefault="0053607D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  <w:r w:rsidRPr="00C575BE">
        <w:rPr>
          <w:b/>
        </w:rPr>
        <w:lastRenderedPageBreak/>
        <w:t>INFORMACIJA ANT IŠORINĖS PAKUOTĖS</w:t>
      </w:r>
    </w:p>
    <w:p w14:paraId="5A716462" w14:textId="77777777" w:rsidR="0053607D" w:rsidRPr="00C575BE" w:rsidRDefault="0053607D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</w:p>
    <w:p w14:paraId="3452E25B" w14:textId="77777777" w:rsidR="00971B03" w:rsidRPr="00C575BE" w:rsidRDefault="00167524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</w:rPr>
      </w:pPr>
      <w:r w:rsidRPr="00C575BE">
        <w:rPr>
          <w:b/>
        </w:rPr>
        <w:t xml:space="preserve">KARTONO </w:t>
      </w:r>
      <w:r w:rsidR="00971B03" w:rsidRPr="00C575BE">
        <w:rPr>
          <w:b/>
        </w:rPr>
        <w:t>DĖŽUTĖ</w:t>
      </w:r>
    </w:p>
    <w:p w14:paraId="3452E25C" w14:textId="77777777" w:rsidR="00971B03" w:rsidRPr="00C575BE" w:rsidRDefault="00971B03" w:rsidP="00C575BE">
      <w:pPr>
        <w:tabs>
          <w:tab w:val="left" w:pos="567"/>
        </w:tabs>
      </w:pPr>
    </w:p>
    <w:p w14:paraId="3452E25E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1.</w:t>
      </w:r>
      <w:r w:rsidRPr="00C575BE">
        <w:rPr>
          <w:b/>
        </w:rPr>
        <w:tab/>
      </w:r>
      <w:r w:rsidRPr="00C575BE">
        <w:rPr>
          <w:b/>
          <w:caps/>
        </w:rPr>
        <w:t>VAISTINIO</w:t>
      </w:r>
      <w:r w:rsidRPr="00C575BE">
        <w:rPr>
          <w:b/>
        </w:rPr>
        <w:t xml:space="preserve"> PREPARATO PAVADINIMAS</w:t>
      </w:r>
    </w:p>
    <w:p w14:paraId="3452E25F" w14:textId="77777777" w:rsidR="00971B03" w:rsidRPr="00C575BE" w:rsidRDefault="00971B03" w:rsidP="00C575BE">
      <w:pPr>
        <w:tabs>
          <w:tab w:val="left" w:pos="567"/>
        </w:tabs>
      </w:pPr>
    </w:p>
    <w:p w14:paraId="3452E260" w14:textId="0A1CD11B" w:rsidR="00971B03" w:rsidRPr="00C575BE" w:rsidRDefault="00971B03" w:rsidP="00C575BE">
      <w:pPr>
        <w:tabs>
          <w:tab w:val="left" w:pos="567"/>
        </w:tabs>
      </w:pPr>
      <w:proofErr w:type="spellStart"/>
      <w:r w:rsidRPr="00C575BE">
        <w:t>Tiotepa</w:t>
      </w:r>
      <w:proofErr w:type="spellEnd"/>
      <w:r w:rsidRPr="00C575BE">
        <w:t xml:space="preserve"> 100</w:t>
      </w:r>
      <w:r w:rsidRPr="00C575BE">
        <w:rPr>
          <w:spacing w:val="-5"/>
        </w:rPr>
        <w:t xml:space="preserve"> mg </w:t>
      </w:r>
      <w:r w:rsidRPr="00C575BE">
        <w:t>milteliai</w:t>
      </w:r>
      <w:r w:rsidRPr="00C575BE">
        <w:rPr>
          <w:spacing w:val="-6"/>
        </w:rPr>
        <w:t xml:space="preserve"> </w:t>
      </w:r>
      <w:r w:rsidRPr="00C575BE">
        <w:t>infuzinio</w:t>
      </w:r>
      <w:r w:rsidRPr="00C575BE">
        <w:rPr>
          <w:spacing w:val="-6"/>
        </w:rPr>
        <w:t xml:space="preserve"> </w:t>
      </w:r>
      <w:r w:rsidRPr="00C575BE">
        <w:t>tirpalo</w:t>
      </w:r>
      <w:r w:rsidRPr="00C575BE">
        <w:rPr>
          <w:spacing w:val="-6"/>
        </w:rPr>
        <w:t xml:space="preserve"> </w:t>
      </w:r>
      <w:r w:rsidRPr="00C575BE">
        <w:t>koncentratui</w:t>
      </w:r>
    </w:p>
    <w:p w14:paraId="3452E262" w14:textId="4150272B" w:rsidR="00A342D9" w:rsidRPr="00C575BE" w:rsidRDefault="001973B2" w:rsidP="00C575BE">
      <w:pPr>
        <w:tabs>
          <w:tab w:val="left" w:pos="567"/>
        </w:tabs>
      </w:pPr>
      <w:proofErr w:type="spellStart"/>
      <w:r w:rsidRPr="00C575BE">
        <w:t>tiotepa</w:t>
      </w:r>
      <w:proofErr w:type="spellEnd"/>
    </w:p>
    <w:p w14:paraId="3452E263" w14:textId="77777777" w:rsidR="00971B03" w:rsidRPr="00C575BE" w:rsidRDefault="00971B03" w:rsidP="00C575BE">
      <w:pPr>
        <w:tabs>
          <w:tab w:val="left" w:pos="567"/>
        </w:tabs>
      </w:pPr>
    </w:p>
    <w:p w14:paraId="5AF6CA4E" w14:textId="77777777" w:rsidR="001973B2" w:rsidRPr="00C575BE" w:rsidRDefault="001973B2" w:rsidP="00C575BE">
      <w:pPr>
        <w:tabs>
          <w:tab w:val="left" w:pos="567"/>
        </w:tabs>
      </w:pPr>
    </w:p>
    <w:p w14:paraId="3452E264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  <w:r w:rsidRPr="00C575BE">
        <w:rPr>
          <w:b/>
        </w:rPr>
        <w:t>2.</w:t>
      </w:r>
      <w:r w:rsidRPr="00C575BE">
        <w:rPr>
          <w:b/>
        </w:rPr>
        <w:tab/>
        <w:t>VEIKLIOJI (-IOS) MEDŽIAGA (-OS) IR JOS (-Ų) KIEKIS (-IAI)</w:t>
      </w:r>
    </w:p>
    <w:p w14:paraId="3452E265" w14:textId="77777777" w:rsidR="00971B03" w:rsidRPr="00C575BE" w:rsidRDefault="00971B03" w:rsidP="00C575BE">
      <w:pPr>
        <w:tabs>
          <w:tab w:val="left" w:pos="567"/>
        </w:tabs>
      </w:pPr>
    </w:p>
    <w:p w14:paraId="3452E266" w14:textId="77777777" w:rsidR="00971B03" w:rsidRPr="00C575BE" w:rsidRDefault="00971B03" w:rsidP="00C575BE">
      <w:pPr>
        <w:pStyle w:val="Pagrindinistekstas"/>
        <w:kinsoku w:val="0"/>
        <w:overflowPunct w:val="0"/>
        <w:rPr>
          <w:spacing w:val="-2"/>
        </w:rPr>
      </w:pPr>
      <w:r w:rsidRPr="00C575BE">
        <w:t>Viename</w:t>
      </w:r>
      <w:r w:rsidRPr="00C575BE">
        <w:rPr>
          <w:spacing w:val="-8"/>
        </w:rPr>
        <w:t xml:space="preserve"> </w:t>
      </w:r>
      <w:r w:rsidRPr="00C575BE">
        <w:t>flakone</w:t>
      </w:r>
      <w:r w:rsidRPr="00C575BE">
        <w:rPr>
          <w:spacing w:val="-9"/>
        </w:rPr>
        <w:t xml:space="preserve"> </w:t>
      </w:r>
      <w:r w:rsidRPr="00C575BE">
        <w:t>yra</w:t>
      </w:r>
      <w:r w:rsidRPr="00C575BE">
        <w:rPr>
          <w:spacing w:val="-7"/>
        </w:rPr>
        <w:t xml:space="preserve"> </w:t>
      </w:r>
      <w:r w:rsidRPr="00C575BE">
        <w:t>100</w:t>
      </w:r>
      <w:r w:rsidRPr="00C575BE">
        <w:rPr>
          <w:spacing w:val="-7"/>
        </w:rPr>
        <w:t xml:space="preserve"> mg </w:t>
      </w:r>
      <w:proofErr w:type="spellStart"/>
      <w:r w:rsidRPr="00C575BE">
        <w:t>tiotepos</w:t>
      </w:r>
      <w:proofErr w:type="spellEnd"/>
      <w:r w:rsidRPr="00C575BE">
        <w:t>.</w:t>
      </w:r>
      <w:r w:rsidRPr="00C575BE">
        <w:rPr>
          <w:spacing w:val="-7"/>
        </w:rPr>
        <w:t xml:space="preserve"> </w:t>
      </w:r>
      <w:r w:rsidRPr="00C575BE">
        <w:t>Ištirpi</w:t>
      </w:r>
      <w:r w:rsidR="00C94F94" w:rsidRPr="00C575BE">
        <w:t>n</w:t>
      </w:r>
      <w:r w:rsidRPr="00C575BE">
        <w:t>us</w:t>
      </w:r>
      <w:r w:rsidRPr="00C575BE">
        <w:rPr>
          <w:spacing w:val="-8"/>
        </w:rPr>
        <w:t xml:space="preserve"> </w:t>
      </w:r>
      <w:r w:rsidRPr="00C575BE">
        <w:t>miltelius</w:t>
      </w:r>
      <w:r w:rsidRPr="00C575BE">
        <w:rPr>
          <w:spacing w:val="-8"/>
        </w:rPr>
        <w:t xml:space="preserve"> </w:t>
      </w:r>
      <w:r w:rsidRPr="00C575BE">
        <w:t>10</w:t>
      </w:r>
      <w:r w:rsidRPr="00C575BE">
        <w:rPr>
          <w:spacing w:val="-7"/>
        </w:rPr>
        <w:t> ml</w:t>
      </w:r>
      <w:r w:rsidRPr="00C575BE">
        <w:rPr>
          <w:spacing w:val="-8"/>
        </w:rPr>
        <w:t xml:space="preserve"> </w:t>
      </w:r>
      <w:r w:rsidRPr="00C575BE">
        <w:t>injekcinio</w:t>
      </w:r>
      <w:r w:rsidRPr="00C575BE">
        <w:rPr>
          <w:spacing w:val="-7"/>
        </w:rPr>
        <w:t xml:space="preserve"> </w:t>
      </w:r>
      <w:r w:rsidRPr="00C575BE">
        <w:t>vandens,</w:t>
      </w:r>
      <w:r w:rsidRPr="00C575BE">
        <w:rPr>
          <w:spacing w:val="-7"/>
        </w:rPr>
        <w:t xml:space="preserve"> </w:t>
      </w:r>
      <w:r w:rsidRPr="00C575BE">
        <w:rPr>
          <w:spacing w:val="-2"/>
        </w:rPr>
        <w:t xml:space="preserve">kiekviename </w:t>
      </w:r>
      <w:r w:rsidRPr="00C575BE">
        <w:t>mililitre</w:t>
      </w:r>
      <w:r w:rsidRPr="00C575BE">
        <w:rPr>
          <w:spacing w:val="-6"/>
        </w:rPr>
        <w:t xml:space="preserve"> </w:t>
      </w:r>
      <w:r w:rsidRPr="00C575BE">
        <w:t>yra</w:t>
      </w:r>
      <w:r w:rsidRPr="00C575BE">
        <w:rPr>
          <w:spacing w:val="-5"/>
        </w:rPr>
        <w:t xml:space="preserve"> </w:t>
      </w:r>
      <w:r w:rsidRPr="00C575BE">
        <w:t>10</w:t>
      </w:r>
      <w:r w:rsidRPr="00C575BE">
        <w:rPr>
          <w:spacing w:val="-5"/>
        </w:rPr>
        <w:t> mg</w:t>
      </w:r>
      <w:r w:rsidRPr="00C575BE">
        <w:rPr>
          <w:spacing w:val="-4"/>
        </w:rPr>
        <w:t xml:space="preserve"> </w:t>
      </w:r>
      <w:proofErr w:type="spellStart"/>
      <w:r w:rsidRPr="00C575BE">
        <w:rPr>
          <w:spacing w:val="-2"/>
        </w:rPr>
        <w:t>tiotepos</w:t>
      </w:r>
      <w:proofErr w:type="spellEnd"/>
      <w:r w:rsidRPr="00C575BE">
        <w:rPr>
          <w:spacing w:val="-2"/>
        </w:rPr>
        <w:t>.</w:t>
      </w:r>
    </w:p>
    <w:p w14:paraId="3452E267" w14:textId="77777777" w:rsidR="00971B03" w:rsidRPr="00C575BE" w:rsidRDefault="00971B03" w:rsidP="00C575BE">
      <w:pPr>
        <w:pStyle w:val="Pagrindinistekstas"/>
        <w:kinsoku w:val="0"/>
        <w:overflowPunct w:val="0"/>
      </w:pPr>
    </w:p>
    <w:p w14:paraId="3452E268" w14:textId="77777777" w:rsidR="00971B03" w:rsidRPr="00C575BE" w:rsidRDefault="00971B03" w:rsidP="00C575BE">
      <w:pPr>
        <w:tabs>
          <w:tab w:val="left" w:pos="567"/>
        </w:tabs>
      </w:pPr>
    </w:p>
    <w:p w14:paraId="3452E269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3.</w:t>
      </w:r>
      <w:r w:rsidRPr="00C575BE">
        <w:rPr>
          <w:b/>
        </w:rPr>
        <w:tab/>
        <w:t>PAGALBINIŲ MEDŽIAGŲ SĄRAŠAS</w:t>
      </w:r>
    </w:p>
    <w:p w14:paraId="3452E26A" w14:textId="77777777" w:rsidR="00971B03" w:rsidRPr="00C575BE" w:rsidRDefault="00971B03" w:rsidP="00C575BE">
      <w:pPr>
        <w:tabs>
          <w:tab w:val="left" w:pos="567"/>
        </w:tabs>
      </w:pPr>
    </w:p>
    <w:p w14:paraId="3452E26D" w14:textId="77777777" w:rsidR="00971B03" w:rsidRPr="00C575BE" w:rsidRDefault="00971B03" w:rsidP="00C575BE">
      <w:pPr>
        <w:tabs>
          <w:tab w:val="left" w:pos="567"/>
        </w:tabs>
      </w:pPr>
    </w:p>
    <w:p w14:paraId="3452E26E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4.</w:t>
      </w:r>
      <w:r w:rsidRPr="00C575BE">
        <w:rPr>
          <w:b/>
        </w:rPr>
        <w:tab/>
        <w:t>FARMACINĖ FORMA IR KIEKIS PAKUOTĖJE</w:t>
      </w:r>
    </w:p>
    <w:p w14:paraId="3452E26F" w14:textId="77777777" w:rsidR="00971B03" w:rsidRPr="00C575BE" w:rsidRDefault="00971B03" w:rsidP="00C575BE">
      <w:pPr>
        <w:tabs>
          <w:tab w:val="left" w:pos="567"/>
        </w:tabs>
      </w:pPr>
    </w:p>
    <w:p w14:paraId="3452E270" w14:textId="77777777" w:rsidR="00971B03" w:rsidRPr="00C575BE" w:rsidRDefault="00971B03" w:rsidP="00C575BE">
      <w:pPr>
        <w:pStyle w:val="Pagrindinistekstas"/>
        <w:kinsoku w:val="0"/>
        <w:overflowPunct w:val="0"/>
      </w:pPr>
      <w:r w:rsidRPr="00C575BE">
        <w:rPr>
          <w:highlight w:val="lightGray"/>
        </w:rPr>
        <w:t>Milteliai</w:t>
      </w:r>
      <w:r w:rsidRPr="00C575BE">
        <w:rPr>
          <w:spacing w:val="-11"/>
          <w:highlight w:val="lightGray"/>
        </w:rPr>
        <w:t xml:space="preserve"> </w:t>
      </w:r>
      <w:r w:rsidRPr="00C575BE">
        <w:rPr>
          <w:highlight w:val="lightGray"/>
        </w:rPr>
        <w:t>infuzinio</w:t>
      </w:r>
      <w:r w:rsidRPr="00C575BE">
        <w:rPr>
          <w:spacing w:val="-11"/>
          <w:highlight w:val="lightGray"/>
        </w:rPr>
        <w:t xml:space="preserve"> </w:t>
      </w:r>
      <w:r w:rsidRPr="00C575BE">
        <w:rPr>
          <w:highlight w:val="lightGray"/>
        </w:rPr>
        <w:t>tirpalo</w:t>
      </w:r>
      <w:r w:rsidRPr="00C575BE">
        <w:rPr>
          <w:spacing w:val="-12"/>
          <w:highlight w:val="lightGray"/>
        </w:rPr>
        <w:t xml:space="preserve"> </w:t>
      </w:r>
      <w:r w:rsidRPr="00C575BE">
        <w:rPr>
          <w:highlight w:val="lightGray"/>
        </w:rPr>
        <w:t>koncentratui</w:t>
      </w:r>
    </w:p>
    <w:p w14:paraId="3452E271" w14:textId="77777777" w:rsidR="00971B03" w:rsidRPr="00C575BE" w:rsidRDefault="00971B03" w:rsidP="00C575BE">
      <w:pPr>
        <w:pStyle w:val="Pagrindinistekstas"/>
        <w:kinsoku w:val="0"/>
        <w:overflowPunct w:val="0"/>
      </w:pPr>
      <w:r w:rsidRPr="00C575BE">
        <w:t>1 flakonas</w:t>
      </w:r>
    </w:p>
    <w:p w14:paraId="3452E272" w14:textId="77777777" w:rsidR="00971B03" w:rsidRPr="00C575BE" w:rsidRDefault="00971B03" w:rsidP="00C575BE">
      <w:pPr>
        <w:tabs>
          <w:tab w:val="left" w:pos="567"/>
        </w:tabs>
      </w:pPr>
    </w:p>
    <w:p w14:paraId="3452E273" w14:textId="77777777" w:rsidR="00971B03" w:rsidRPr="00C575BE" w:rsidRDefault="00971B03" w:rsidP="00C575BE">
      <w:pPr>
        <w:tabs>
          <w:tab w:val="left" w:pos="567"/>
        </w:tabs>
      </w:pPr>
    </w:p>
    <w:p w14:paraId="3452E274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5.</w:t>
      </w:r>
      <w:r w:rsidRPr="00C575BE">
        <w:rPr>
          <w:b/>
        </w:rPr>
        <w:tab/>
        <w:t>VARTOJIMO METODAS IR BŪDAS (-AI)</w:t>
      </w:r>
    </w:p>
    <w:p w14:paraId="3452E275" w14:textId="77777777" w:rsidR="00971B03" w:rsidRPr="00C575BE" w:rsidRDefault="00971B03" w:rsidP="00C575BE">
      <w:pPr>
        <w:tabs>
          <w:tab w:val="left" w:pos="567"/>
        </w:tabs>
      </w:pPr>
    </w:p>
    <w:p w14:paraId="3452E276" w14:textId="77777777" w:rsidR="00971B03" w:rsidRPr="00C575BE" w:rsidRDefault="00971B03" w:rsidP="00C575BE">
      <w:pPr>
        <w:tabs>
          <w:tab w:val="left" w:pos="567"/>
        </w:tabs>
      </w:pPr>
      <w:r w:rsidRPr="00C575BE">
        <w:t>Prieš vartojimą perskaitykite pakuotės lapelį.</w:t>
      </w:r>
    </w:p>
    <w:p w14:paraId="3452E277" w14:textId="77777777" w:rsidR="00971B03" w:rsidRPr="00C575BE" w:rsidRDefault="00971B03" w:rsidP="00C575BE">
      <w:pPr>
        <w:pStyle w:val="Pagrindinistekstas"/>
        <w:kinsoku w:val="0"/>
        <w:overflowPunct w:val="0"/>
        <w:rPr>
          <w:spacing w:val="-4"/>
        </w:rPr>
      </w:pPr>
      <w:r w:rsidRPr="00C575BE">
        <w:t>Ištirpinus</w:t>
      </w:r>
      <w:r w:rsidRPr="00C575BE">
        <w:rPr>
          <w:spacing w:val="-8"/>
        </w:rPr>
        <w:t xml:space="preserve"> </w:t>
      </w:r>
      <w:r w:rsidRPr="00C575BE">
        <w:t>miltelius</w:t>
      </w:r>
      <w:r w:rsidRPr="00C575BE">
        <w:rPr>
          <w:spacing w:val="-8"/>
        </w:rPr>
        <w:t xml:space="preserve"> </w:t>
      </w:r>
      <w:r w:rsidRPr="00C575BE">
        <w:t>ir</w:t>
      </w:r>
      <w:r w:rsidRPr="00C575BE">
        <w:rPr>
          <w:spacing w:val="-6"/>
        </w:rPr>
        <w:t xml:space="preserve"> </w:t>
      </w:r>
      <w:r w:rsidRPr="00C575BE">
        <w:t>praskiedus</w:t>
      </w:r>
      <w:r w:rsidRPr="00C575BE">
        <w:rPr>
          <w:spacing w:val="-8"/>
        </w:rPr>
        <w:t xml:space="preserve"> </w:t>
      </w:r>
      <w:r w:rsidRPr="00C575BE">
        <w:t>leisti</w:t>
      </w:r>
      <w:r w:rsidRPr="00C575BE">
        <w:rPr>
          <w:spacing w:val="-6"/>
        </w:rPr>
        <w:t xml:space="preserve"> </w:t>
      </w:r>
      <w:r w:rsidRPr="00C575BE">
        <w:t>į</w:t>
      </w:r>
      <w:r w:rsidRPr="00C575BE">
        <w:rPr>
          <w:spacing w:val="-7"/>
        </w:rPr>
        <w:t xml:space="preserve"> </w:t>
      </w:r>
      <w:r w:rsidRPr="00C575BE">
        <w:rPr>
          <w:spacing w:val="-4"/>
        </w:rPr>
        <w:t>veną</w:t>
      </w:r>
    </w:p>
    <w:p w14:paraId="3452E278" w14:textId="77777777" w:rsidR="00971B03" w:rsidRPr="00C575BE" w:rsidRDefault="00971B03" w:rsidP="00C575BE">
      <w:pPr>
        <w:tabs>
          <w:tab w:val="left" w:pos="567"/>
        </w:tabs>
      </w:pPr>
    </w:p>
    <w:p w14:paraId="3452E279" w14:textId="77777777" w:rsidR="00971B03" w:rsidRPr="00C575BE" w:rsidRDefault="00971B03" w:rsidP="00C575BE">
      <w:pPr>
        <w:tabs>
          <w:tab w:val="left" w:pos="567"/>
        </w:tabs>
      </w:pPr>
    </w:p>
    <w:p w14:paraId="3452E27A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6.</w:t>
      </w:r>
      <w:r w:rsidRPr="00C575BE">
        <w:rPr>
          <w:b/>
        </w:rPr>
        <w:tab/>
        <w:t>SPECIALUS ĮSPĖJIMAS, KAD VAISTINĮ PREPARATĄ BŪTINA LAIKYTI VAIKAMS NEPASTEBIMOJE IR NEPASIEKIAMOJE VIETOJE</w:t>
      </w:r>
    </w:p>
    <w:p w14:paraId="3452E27B" w14:textId="77777777" w:rsidR="00971B03" w:rsidRPr="00C575BE" w:rsidRDefault="00971B03" w:rsidP="00C575BE">
      <w:pPr>
        <w:tabs>
          <w:tab w:val="left" w:pos="567"/>
        </w:tabs>
      </w:pPr>
    </w:p>
    <w:p w14:paraId="3452E27C" w14:textId="77777777" w:rsidR="00971B03" w:rsidRPr="00C575BE" w:rsidRDefault="00971B03" w:rsidP="00C575BE">
      <w:pPr>
        <w:tabs>
          <w:tab w:val="left" w:pos="567"/>
        </w:tabs>
      </w:pPr>
      <w:r w:rsidRPr="00C575BE">
        <w:t>Laikyti vaikams nepastebimoje ir nepasiekiamoje vietoje.</w:t>
      </w:r>
    </w:p>
    <w:p w14:paraId="3452E27D" w14:textId="77777777" w:rsidR="00971B03" w:rsidRPr="00C575BE" w:rsidRDefault="00971B03" w:rsidP="00C575BE">
      <w:pPr>
        <w:tabs>
          <w:tab w:val="left" w:pos="567"/>
        </w:tabs>
      </w:pPr>
    </w:p>
    <w:p w14:paraId="3452E27E" w14:textId="77777777" w:rsidR="00971B03" w:rsidRPr="00C575BE" w:rsidRDefault="00971B03" w:rsidP="00C575BE">
      <w:pPr>
        <w:tabs>
          <w:tab w:val="left" w:pos="567"/>
        </w:tabs>
      </w:pPr>
    </w:p>
    <w:p w14:paraId="3452E27F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7.</w:t>
      </w:r>
      <w:r w:rsidRPr="00C575BE">
        <w:rPr>
          <w:b/>
        </w:rPr>
        <w:tab/>
        <w:t>KITAS (-I) SPECIALUS (-ŪS) ĮSPĖJIMAS (-AI) (JEI REIKIA)</w:t>
      </w:r>
    </w:p>
    <w:p w14:paraId="3452E280" w14:textId="77777777" w:rsidR="00971B03" w:rsidRPr="00C575BE" w:rsidRDefault="00971B03" w:rsidP="00C575BE">
      <w:pPr>
        <w:tabs>
          <w:tab w:val="left" w:pos="567"/>
        </w:tabs>
      </w:pPr>
    </w:p>
    <w:p w14:paraId="3452E281" w14:textId="77777777" w:rsidR="00971B03" w:rsidRPr="00C575BE" w:rsidRDefault="00D6370B" w:rsidP="00C575BE">
      <w:pPr>
        <w:tabs>
          <w:tab w:val="left" w:pos="567"/>
        </w:tabs>
        <w:rPr>
          <w:spacing w:val="-2"/>
        </w:rPr>
      </w:pPr>
      <w:proofErr w:type="spellStart"/>
      <w:r w:rsidRPr="00C575BE">
        <w:rPr>
          <w:spacing w:val="-2"/>
        </w:rPr>
        <w:t>Citotoksiškas</w:t>
      </w:r>
      <w:proofErr w:type="spellEnd"/>
    </w:p>
    <w:p w14:paraId="3452E282" w14:textId="77777777" w:rsidR="00D6370B" w:rsidRPr="00C575BE" w:rsidRDefault="00D6370B" w:rsidP="00C575BE">
      <w:pPr>
        <w:tabs>
          <w:tab w:val="left" w:pos="567"/>
        </w:tabs>
      </w:pPr>
    </w:p>
    <w:p w14:paraId="3452E283" w14:textId="77777777" w:rsidR="00971B03" w:rsidRPr="00C575BE" w:rsidRDefault="00971B03" w:rsidP="00C575BE">
      <w:pPr>
        <w:tabs>
          <w:tab w:val="left" w:pos="567"/>
        </w:tabs>
      </w:pPr>
    </w:p>
    <w:p w14:paraId="3452E284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8.</w:t>
      </w:r>
      <w:r w:rsidRPr="00C575BE">
        <w:rPr>
          <w:b/>
        </w:rPr>
        <w:tab/>
        <w:t>TINKAMUMO LAIKAS</w:t>
      </w:r>
    </w:p>
    <w:p w14:paraId="3452E285" w14:textId="77777777" w:rsidR="00971B03" w:rsidRPr="00C575BE" w:rsidRDefault="00971B03" w:rsidP="00C575BE">
      <w:pPr>
        <w:tabs>
          <w:tab w:val="left" w:pos="567"/>
        </w:tabs>
      </w:pPr>
    </w:p>
    <w:p w14:paraId="3452E286" w14:textId="075DC6CB" w:rsidR="00971B03" w:rsidRPr="00C575BE" w:rsidRDefault="00971B03" w:rsidP="00C575BE">
      <w:pPr>
        <w:tabs>
          <w:tab w:val="left" w:pos="567"/>
        </w:tabs>
      </w:pPr>
      <w:r w:rsidRPr="00C575BE">
        <w:t xml:space="preserve">EXP: </w:t>
      </w:r>
      <w:r w:rsidRPr="00C575BE">
        <w:rPr>
          <w:highlight w:val="lightGray"/>
        </w:rPr>
        <w:t>MMMM</w:t>
      </w:r>
      <w:r w:rsidR="00C575BE" w:rsidRPr="00C575BE">
        <w:rPr>
          <w:highlight w:val="lightGray"/>
        </w:rPr>
        <w:t xml:space="preserve"> </w:t>
      </w:r>
      <w:r w:rsidR="00AC3B8E" w:rsidRPr="00C575BE">
        <w:rPr>
          <w:highlight w:val="lightGray"/>
        </w:rPr>
        <w:t>mm</w:t>
      </w:r>
    </w:p>
    <w:p w14:paraId="3452E287" w14:textId="4E6B698E" w:rsidR="00971B03" w:rsidRPr="00C575BE" w:rsidRDefault="00452B03" w:rsidP="00C575BE">
      <w:pPr>
        <w:tabs>
          <w:tab w:val="left" w:pos="567"/>
        </w:tabs>
      </w:pPr>
      <w:r w:rsidRPr="00C575BE">
        <w:t>Paruošto/praskiesto tirpalo tinkamumo laikas nurodytas pakuotės lapelyje</w:t>
      </w:r>
      <w:r w:rsidR="00971B03" w:rsidRPr="00C575BE">
        <w:t>.</w:t>
      </w:r>
    </w:p>
    <w:p w14:paraId="3452E288" w14:textId="77777777" w:rsidR="00971B03" w:rsidRPr="00C575BE" w:rsidRDefault="00971B03" w:rsidP="00C575BE">
      <w:pPr>
        <w:tabs>
          <w:tab w:val="left" w:pos="567"/>
        </w:tabs>
      </w:pPr>
    </w:p>
    <w:p w14:paraId="3452E289" w14:textId="77777777" w:rsidR="00971B03" w:rsidRPr="00C575BE" w:rsidRDefault="00971B03" w:rsidP="00C575BE">
      <w:pPr>
        <w:tabs>
          <w:tab w:val="left" w:pos="567"/>
        </w:tabs>
      </w:pPr>
    </w:p>
    <w:p w14:paraId="3452E28A" w14:textId="77777777" w:rsidR="00971B03" w:rsidRPr="00C575BE" w:rsidRDefault="00971B03" w:rsidP="00C575B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C575BE">
        <w:rPr>
          <w:b/>
        </w:rPr>
        <w:t>9.</w:t>
      </w:r>
      <w:r w:rsidRPr="00C575BE">
        <w:rPr>
          <w:b/>
        </w:rPr>
        <w:tab/>
        <w:t>SPECIALIOS LAIKYMO SĄLYGOS</w:t>
      </w:r>
    </w:p>
    <w:p w14:paraId="3452E28B" w14:textId="77777777" w:rsidR="00971B03" w:rsidRPr="00C575BE" w:rsidRDefault="00971B03" w:rsidP="00C575BE">
      <w:pPr>
        <w:keepNext/>
        <w:keepLines/>
        <w:widowControl/>
        <w:tabs>
          <w:tab w:val="left" w:pos="567"/>
        </w:tabs>
      </w:pPr>
    </w:p>
    <w:p w14:paraId="3452E28C" w14:textId="77777777" w:rsidR="00971B03" w:rsidRPr="00C575BE" w:rsidRDefault="00971B03" w:rsidP="00C575BE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C575BE">
        <w:t>Laikyti</w:t>
      </w:r>
      <w:r w:rsidRPr="00C575BE">
        <w:rPr>
          <w:spacing w:val="-8"/>
        </w:rPr>
        <w:t xml:space="preserve"> </w:t>
      </w:r>
      <w:r w:rsidRPr="00C575BE">
        <w:t>ir</w:t>
      </w:r>
      <w:r w:rsidRPr="00C575BE">
        <w:rPr>
          <w:spacing w:val="-7"/>
        </w:rPr>
        <w:t xml:space="preserve"> </w:t>
      </w:r>
      <w:r w:rsidRPr="00C575BE">
        <w:t>transportuoti</w:t>
      </w:r>
      <w:r w:rsidRPr="00C575BE">
        <w:rPr>
          <w:spacing w:val="-7"/>
        </w:rPr>
        <w:t xml:space="preserve"> </w:t>
      </w:r>
      <w:r w:rsidRPr="00C575BE">
        <w:t>šaltai</w:t>
      </w:r>
      <w:r w:rsidRPr="00C575BE">
        <w:rPr>
          <w:spacing w:val="-8"/>
        </w:rPr>
        <w:t xml:space="preserve"> </w:t>
      </w:r>
      <w:r w:rsidRPr="00C575BE">
        <w:t>(</w:t>
      </w:r>
      <w:r w:rsidR="009C3FD3" w:rsidRPr="00C575BE">
        <w:t>2 </w:t>
      </w:r>
      <w:r w:rsidR="009C3FD3" w:rsidRPr="00C575BE">
        <w:rPr>
          <w:spacing w:val="-4"/>
        </w:rPr>
        <w:t>°C</w:t>
      </w:r>
      <w:r w:rsidR="009C3FD3" w:rsidRPr="00C575BE">
        <w:t>–8 </w:t>
      </w:r>
      <w:r w:rsidR="009C3FD3" w:rsidRPr="00C575BE">
        <w:rPr>
          <w:spacing w:val="-4"/>
        </w:rPr>
        <w:t>°C</w:t>
      </w:r>
      <w:r w:rsidRPr="00C575BE">
        <w:t>).</w:t>
      </w:r>
      <w:r w:rsidRPr="00C575BE">
        <w:rPr>
          <w:spacing w:val="-7"/>
        </w:rPr>
        <w:t xml:space="preserve"> </w:t>
      </w:r>
      <w:r w:rsidRPr="00C575BE">
        <w:t>Negalima</w:t>
      </w:r>
      <w:r w:rsidRPr="00C575BE">
        <w:rPr>
          <w:spacing w:val="-8"/>
        </w:rPr>
        <w:t xml:space="preserve"> </w:t>
      </w:r>
      <w:r w:rsidRPr="00C575BE">
        <w:rPr>
          <w:spacing w:val="-2"/>
        </w:rPr>
        <w:t>užšaldyti.</w:t>
      </w:r>
    </w:p>
    <w:p w14:paraId="3452E28E" w14:textId="29453E59" w:rsidR="00FD0F31" w:rsidRPr="00C575BE" w:rsidRDefault="00FD0F31" w:rsidP="00C575BE">
      <w:pPr>
        <w:widowControl/>
        <w:autoSpaceDE/>
        <w:autoSpaceDN/>
        <w:adjustRightInd/>
      </w:pPr>
    </w:p>
    <w:p w14:paraId="15C607D3" w14:textId="33A020C7" w:rsidR="00C575BE" w:rsidRPr="00C575BE" w:rsidRDefault="00C575BE" w:rsidP="00C575BE">
      <w:pPr>
        <w:widowControl/>
        <w:autoSpaceDE/>
        <w:autoSpaceDN/>
        <w:adjustRightInd/>
      </w:pPr>
      <w:r w:rsidRPr="00C575BE">
        <w:br w:type="page"/>
      </w:r>
    </w:p>
    <w:p w14:paraId="3452E28F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</w:rPr>
      </w:pPr>
      <w:r w:rsidRPr="00C575BE">
        <w:rPr>
          <w:b/>
        </w:rPr>
        <w:lastRenderedPageBreak/>
        <w:t>10.</w:t>
      </w:r>
      <w:r w:rsidRPr="00C575BE">
        <w:rPr>
          <w:b/>
        </w:rPr>
        <w:tab/>
        <w:t>SPECIALIOS ATSARGUMO PRIEMONĖS DĖL NESUVARTOTO VAISTINIO PREPARATO AR JO ATLIEKŲ TVARKYMO (JEI REIKIA)</w:t>
      </w:r>
    </w:p>
    <w:p w14:paraId="3452E290" w14:textId="77777777" w:rsidR="00971B03" w:rsidRPr="00C575BE" w:rsidRDefault="00971B03" w:rsidP="00C575BE">
      <w:pPr>
        <w:tabs>
          <w:tab w:val="left" w:pos="567"/>
        </w:tabs>
      </w:pPr>
    </w:p>
    <w:p w14:paraId="3452E291" w14:textId="77777777" w:rsidR="00971B03" w:rsidRPr="00C575BE" w:rsidRDefault="00971B03" w:rsidP="00C575BE">
      <w:pPr>
        <w:pStyle w:val="Pagrindinistekstas"/>
        <w:kinsoku w:val="0"/>
        <w:overflowPunct w:val="0"/>
      </w:pPr>
      <w:r w:rsidRPr="00C575BE">
        <w:t>Nesuvartotą tirpalą reikia išmesti.</w:t>
      </w:r>
    </w:p>
    <w:p w14:paraId="3452E292" w14:textId="77777777" w:rsidR="00971B03" w:rsidRPr="00C575BE" w:rsidRDefault="00971B03" w:rsidP="00C575BE">
      <w:pPr>
        <w:pStyle w:val="Pagrindinistekstas"/>
        <w:kinsoku w:val="0"/>
        <w:overflowPunct w:val="0"/>
      </w:pPr>
    </w:p>
    <w:p w14:paraId="3452E293" w14:textId="77777777" w:rsidR="00971B03" w:rsidRPr="00C575BE" w:rsidRDefault="00971B03" w:rsidP="00C575BE">
      <w:pPr>
        <w:tabs>
          <w:tab w:val="left" w:pos="567"/>
        </w:tabs>
      </w:pPr>
    </w:p>
    <w:p w14:paraId="3452E294" w14:textId="3854BF16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</w:rPr>
      </w:pPr>
      <w:r w:rsidRPr="00C575BE">
        <w:rPr>
          <w:b/>
        </w:rPr>
        <w:t>11.</w:t>
      </w:r>
      <w:r w:rsidRPr="00C575BE">
        <w:rPr>
          <w:b/>
        </w:rPr>
        <w:tab/>
      </w:r>
      <w:r w:rsidR="00CE5B60" w:rsidRPr="00C575BE">
        <w:rPr>
          <w:b/>
          <w:caps/>
        </w:rPr>
        <w:t>LYGIAGRETUS IMPORTUOTOJAS</w:t>
      </w:r>
    </w:p>
    <w:p w14:paraId="3452E295" w14:textId="77777777" w:rsidR="00971B03" w:rsidRPr="00C575BE" w:rsidRDefault="00971B03" w:rsidP="00C575BE">
      <w:pPr>
        <w:tabs>
          <w:tab w:val="left" w:pos="567"/>
        </w:tabs>
      </w:pPr>
    </w:p>
    <w:p w14:paraId="74CB9C82" w14:textId="77777777" w:rsidR="00F8452D" w:rsidRPr="00C575BE" w:rsidRDefault="00F8452D" w:rsidP="00C575BE">
      <w:pPr>
        <w:tabs>
          <w:tab w:val="left" w:pos="567"/>
        </w:tabs>
      </w:pPr>
      <w:r w:rsidRPr="00C575BE">
        <w:t>Lygiagretus importuotojas UAB „</w:t>
      </w:r>
      <w:proofErr w:type="spellStart"/>
      <w:r w:rsidRPr="00C575BE">
        <w:t>Lex</w:t>
      </w:r>
      <w:proofErr w:type="spellEnd"/>
      <w:r w:rsidRPr="00C575BE">
        <w:t xml:space="preserve"> ano“</w:t>
      </w:r>
      <w:r w:rsidRPr="00C575BE">
        <w:rPr>
          <w:highlight w:val="lightGray"/>
        </w:rPr>
        <w:t>, Naugarduko g. 3, LT-03231 Vilnius, Lietuva</w:t>
      </w:r>
    </w:p>
    <w:p w14:paraId="3452E29A" w14:textId="77777777" w:rsidR="00971B03" w:rsidRPr="00C575BE" w:rsidRDefault="00971B03" w:rsidP="00C575BE">
      <w:pPr>
        <w:tabs>
          <w:tab w:val="left" w:pos="567"/>
        </w:tabs>
      </w:pPr>
    </w:p>
    <w:p w14:paraId="3452E29B" w14:textId="77777777" w:rsidR="00971B03" w:rsidRPr="00C575BE" w:rsidRDefault="00971B03" w:rsidP="00C575BE">
      <w:pPr>
        <w:tabs>
          <w:tab w:val="left" w:pos="567"/>
        </w:tabs>
      </w:pPr>
    </w:p>
    <w:p w14:paraId="3452E29C" w14:textId="071D8FA4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12.</w:t>
      </w:r>
      <w:r w:rsidRPr="00C575BE">
        <w:rPr>
          <w:b/>
        </w:rPr>
        <w:tab/>
      </w:r>
      <w:r w:rsidR="006B5B4D" w:rsidRPr="00C575BE">
        <w:rPr>
          <w:b/>
        </w:rPr>
        <w:t>LYGIAGRETAUS IMPORTO LEIDIMO NUMERIS (-IAI)</w:t>
      </w:r>
    </w:p>
    <w:p w14:paraId="3452E29D" w14:textId="77777777" w:rsidR="00971B03" w:rsidRPr="00C575BE" w:rsidRDefault="00971B03" w:rsidP="00C575BE">
      <w:pPr>
        <w:tabs>
          <w:tab w:val="left" w:pos="567"/>
        </w:tabs>
      </w:pPr>
    </w:p>
    <w:p w14:paraId="3452E29E" w14:textId="6B8FCB7C" w:rsidR="00971B03" w:rsidRPr="00C575BE" w:rsidRDefault="004A451C" w:rsidP="00C575BE">
      <w:pPr>
        <w:tabs>
          <w:tab w:val="left" w:pos="567"/>
        </w:tabs>
      </w:pPr>
      <w:r w:rsidRPr="004A451C">
        <w:rPr>
          <w:highlight w:val="lightGray"/>
        </w:rPr>
        <w:t>N1</w:t>
      </w:r>
      <w:r>
        <w:t xml:space="preserve"> - </w:t>
      </w:r>
      <w:r w:rsidR="008E1D71" w:rsidRPr="00C575BE">
        <w:t>LT/</w:t>
      </w:r>
      <w:r w:rsidR="00AC3B8E" w:rsidRPr="00C575BE">
        <w:t>L/</w:t>
      </w:r>
      <w:r>
        <w:t>26/3173/001</w:t>
      </w:r>
    </w:p>
    <w:p w14:paraId="3452E29F" w14:textId="77777777" w:rsidR="008E1D71" w:rsidRPr="00C575BE" w:rsidRDefault="008E1D71" w:rsidP="00C575BE">
      <w:pPr>
        <w:tabs>
          <w:tab w:val="left" w:pos="567"/>
        </w:tabs>
      </w:pPr>
    </w:p>
    <w:p w14:paraId="3452E2A0" w14:textId="77777777" w:rsidR="00971B03" w:rsidRPr="00C575BE" w:rsidRDefault="00971B03" w:rsidP="00C575BE">
      <w:pPr>
        <w:tabs>
          <w:tab w:val="left" w:pos="567"/>
        </w:tabs>
      </w:pPr>
    </w:p>
    <w:p w14:paraId="3452E2A1" w14:textId="70C43973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13.</w:t>
      </w:r>
      <w:r w:rsidRPr="00C575BE">
        <w:rPr>
          <w:b/>
        </w:rPr>
        <w:tab/>
        <w:t>SERIJOS NUMERIS</w:t>
      </w:r>
    </w:p>
    <w:p w14:paraId="3452E2A2" w14:textId="77777777" w:rsidR="00971B03" w:rsidRPr="00C575BE" w:rsidRDefault="00971B03" w:rsidP="00C575BE">
      <w:pPr>
        <w:tabs>
          <w:tab w:val="left" w:pos="567"/>
        </w:tabs>
      </w:pPr>
    </w:p>
    <w:p w14:paraId="3452E2A3" w14:textId="7B725F4E" w:rsidR="00971B03" w:rsidRPr="00C575BE" w:rsidRDefault="00971B03" w:rsidP="00C575BE">
      <w:pPr>
        <w:tabs>
          <w:tab w:val="left" w:pos="567"/>
        </w:tabs>
      </w:pPr>
      <w:r w:rsidRPr="00C575BE">
        <w:t>Lot</w:t>
      </w:r>
      <w:r w:rsidR="00AC3B8E" w:rsidRPr="00C575BE">
        <w:t>:</w:t>
      </w:r>
    </w:p>
    <w:p w14:paraId="3452E2A4" w14:textId="77777777" w:rsidR="00971B03" w:rsidRPr="00C575BE" w:rsidRDefault="00971B03" w:rsidP="00C575BE">
      <w:pPr>
        <w:tabs>
          <w:tab w:val="left" w:pos="567"/>
        </w:tabs>
      </w:pPr>
    </w:p>
    <w:p w14:paraId="3452E2A5" w14:textId="77777777" w:rsidR="00971B03" w:rsidRPr="00C575BE" w:rsidRDefault="00971B03" w:rsidP="00C575BE">
      <w:pPr>
        <w:tabs>
          <w:tab w:val="left" w:pos="567"/>
        </w:tabs>
      </w:pPr>
    </w:p>
    <w:p w14:paraId="3452E2A6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14.</w:t>
      </w:r>
      <w:r w:rsidRPr="00C575BE">
        <w:rPr>
          <w:b/>
        </w:rPr>
        <w:tab/>
        <w:t>PARDAVIMO (IŠDAVIMO) TVARKA</w:t>
      </w:r>
    </w:p>
    <w:p w14:paraId="3452E2A7" w14:textId="77777777" w:rsidR="00971B03" w:rsidRPr="00C575BE" w:rsidRDefault="00971B03" w:rsidP="00C575BE">
      <w:pPr>
        <w:tabs>
          <w:tab w:val="left" w:pos="567"/>
        </w:tabs>
      </w:pPr>
    </w:p>
    <w:p w14:paraId="3452E2A8" w14:textId="77777777" w:rsidR="00971B03" w:rsidRPr="00C575BE" w:rsidRDefault="00971B03" w:rsidP="00C575BE">
      <w:pPr>
        <w:tabs>
          <w:tab w:val="left" w:pos="567"/>
        </w:tabs>
      </w:pPr>
      <w:r w:rsidRPr="00C575BE">
        <w:t>Receptinis vaistas.</w:t>
      </w:r>
    </w:p>
    <w:p w14:paraId="3452E2A9" w14:textId="77777777" w:rsidR="00971B03" w:rsidRPr="00C575BE" w:rsidRDefault="00971B03" w:rsidP="00C575BE">
      <w:pPr>
        <w:tabs>
          <w:tab w:val="left" w:pos="567"/>
        </w:tabs>
      </w:pPr>
    </w:p>
    <w:p w14:paraId="3452E2AA" w14:textId="77777777" w:rsidR="00971B03" w:rsidRPr="00C575BE" w:rsidRDefault="00971B03" w:rsidP="00C575BE">
      <w:pPr>
        <w:tabs>
          <w:tab w:val="left" w:pos="567"/>
        </w:tabs>
      </w:pPr>
    </w:p>
    <w:p w14:paraId="3452E2AB" w14:textId="77777777" w:rsidR="00971B03" w:rsidRPr="00C575BE" w:rsidRDefault="00971B03" w:rsidP="00C575B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15.</w:t>
      </w:r>
      <w:r w:rsidRPr="00C575BE">
        <w:rPr>
          <w:b/>
        </w:rPr>
        <w:tab/>
        <w:t>VARTOJIMO INSTRUKCIJA</w:t>
      </w:r>
    </w:p>
    <w:p w14:paraId="3452E2AC" w14:textId="77777777" w:rsidR="00971B03" w:rsidRPr="00C575BE" w:rsidRDefault="00971B03" w:rsidP="00C575BE">
      <w:pPr>
        <w:tabs>
          <w:tab w:val="left" w:pos="567"/>
        </w:tabs>
      </w:pPr>
    </w:p>
    <w:p w14:paraId="3452E2AD" w14:textId="77777777" w:rsidR="00971B03" w:rsidRPr="00C575BE" w:rsidRDefault="00971B03" w:rsidP="00C575BE">
      <w:pPr>
        <w:tabs>
          <w:tab w:val="left" w:pos="567"/>
        </w:tabs>
      </w:pPr>
    </w:p>
    <w:p w14:paraId="3452E2AE" w14:textId="77777777" w:rsidR="00971B03" w:rsidRPr="00C575BE" w:rsidRDefault="00971B03" w:rsidP="00C575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</w:pPr>
      <w:r w:rsidRPr="00C575BE">
        <w:rPr>
          <w:b/>
        </w:rPr>
        <w:t>16.</w:t>
      </w:r>
      <w:r w:rsidRPr="00C575BE">
        <w:rPr>
          <w:b/>
        </w:rPr>
        <w:tab/>
        <w:t>INFORMACIJA BRAILIO RAŠTU</w:t>
      </w:r>
    </w:p>
    <w:p w14:paraId="3452E2B1" w14:textId="77777777" w:rsidR="00971B03" w:rsidRPr="00C575BE" w:rsidRDefault="00971B03" w:rsidP="00C575BE">
      <w:pPr>
        <w:tabs>
          <w:tab w:val="left" w:pos="567"/>
        </w:tabs>
      </w:pPr>
    </w:p>
    <w:p w14:paraId="3452E2B2" w14:textId="374AFDB8" w:rsidR="00971B03" w:rsidRDefault="00236CD1" w:rsidP="00C575BE">
      <w:pPr>
        <w:tabs>
          <w:tab w:val="left" w:pos="567"/>
        </w:tabs>
        <w:rPr>
          <w:iCs/>
          <w:lang w:eastAsia="en-US"/>
        </w:rPr>
      </w:pPr>
      <w:r w:rsidRPr="00236CD1">
        <w:rPr>
          <w:iCs/>
          <w:highlight w:val="lightGray"/>
          <w:lang w:eastAsia="en-US"/>
        </w:rPr>
        <w:t>Priimtas pagrindimas informacijos Brailio raštu nepateikti.</w:t>
      </w:r>
    </w:p>
    <w:p w14:paraId="03BE5E48" w14:textId="77777777" w:rsidR="00236CD1" w:rsidRPr="00C575BE" w:rsidRDefault="00236CD1" w:rsidP="00C575BE">
      <w:pPr>
        <w:tabs>
          <w:tab w:val="left" w:pos="567"/>
        </w:tabs>
        <w:rPr>
          <w:shd w:val="clear" w:color="auto" w:fill="CCCCCC"/>
        </w:rPr>
      </w:pPr>
    </w:p>
    <w:p w14:paraId="41ED774A" w14:textId="77777777" w:rsidR="00C575BE" w:rsidRPr="00C575BE" w:rsidRDefault="00C575BE" w:rsidP="00C575BE">
      <w:pPr>
        <w:tabs>
          <w:tab w:val="left" w:pos="567"/>
        </w:tabs>
        <w:rPr>
          <w:shd w:val="clear" w:color="auto" w:fill="CCCCCC"/>
        </w:rPr>
      </w:pPr>
    </w:p>
    <w:p w14:paraId="3452E2B3" w14:textId="363FD8DF" w:rsidR="00971B03" w:rsidRPr="00C575BE" w:rsidRDefault="00971B03" w:rsidP="00C575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</w:rPr>
      </w:pPr>
      <w:r w:rsidRPr="00C575BE">
        <w:rPr>
          <w:b/>
        </w:rPr>
        <w:t>17.</w:t>
      </w:r>
      <w:r w:rsidRPr="00C575BE">
        <w:rPr>
          <w:b/>
        </w:rPr>
        <w:tab/>
        <w:t>UNIKALUS IDENTIFIKATORIUS</w:t>
      </w:r>
      <w:r w:rsidR="00AC3B8E" w:rsidRPr="00C575BE">
        <w:rPr>
          <w:b/>
        </w:rPr>
        <w:t xml:space="preserve"> </w:t>
      </w:r>
      <w:r w:rsidRPr="00C575BE">
        <w:rPr>
          <w:b/>
        </w:rPr>
        <w:t>– 2D BRŪKŠNINIS KODAS</w:t>
      </w:r>
    </w:p>
    <w:p w14:paraId="3452E2B4" w14:textId="77777777" w:rsidR="00971B03" w:rsidRPr="00C575BE" w:rsidRDefault="00971B03" w:rsidP="00C575BE">
      <w:pPr>
        <w:tabs>
          <w:tab w:val="left" w:pos="567"/>
        </w:tabs>
      </w:pPr>
    </w:p>
    <w:p w14:paraId="3452E2B5" w14:textId="77777777" w:rsidR="00971B03" w:rsidRPr="00C575BE" w:rsidRDefault="00971B03" w:rsidP="00C575BE">
      <w:pPr>
        <w:tabs>
          <w:tab w:val="left" w:pos="567"/>
        </w:tabs>
        <w:rPr>
          <w:shd w:val="clear" w:color="auto" w:fill="CCCCCC"/>
        </w:rPr>
      </w:pPr>
      <w:r w:rsidRPr="00C575BE">
        <w:rPr>
          <w:highlight w:val="lightGray"/>
        </w:rPr>
        <w:t>2D brūkšninis kodas su nurodytu unikaliu identifikatoriumi.</w:t>
      </w:r>
    </w:p>
    <w:p w14:paraId="3452E2B7" w14:textId="77777777" w:rsidR="00971B03" w:rsidRPr="00C575BE" w:rsidRDefault="00971B03" w:rsidP="00C575BE">
      <w:pPr>
        <w:tabs>
          <w:tab w:val="left" w:pos="567"/>
        </w:tabs>
      </w:pPr>
    </w:p>
    <w:p w14:paraId="3452E2B8" w14:textId="3AB873DC" w:rsidR="00971B03" w:rsidRPr="00C575BE" w:rsidRDefault="00971B03" w:rsidP="00C575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</w:rPr>
      </w:pPr>
      <w:r w:rsidRPr="00C575BE">
        <w:rPr>
          <w:b/>
        </w:rPr>
        <w:t>18.</w:t>
      </w:r>
      <w:r w:rsidRPr="00C575BE">
        <w:rPr>
          <w:b/>
        </w:rPr>
        <w:tab/>
        <w:t>UNIKALUS IDENTIFIKATORIUS</w:t>
      </w:r>
      <w:r w:rsidR="00AC3B8E" w:rsidRPr="00C575BE">
        <w:rPr>
          <w:b/>
        </w:rPr>
        <w:t xml:space="preserve"> </w:t>
      </w:r>
      <w:r w:rsidRPr="00C575BE">
        <w:rPr>
          <w:b/>
        </w:rPr>
        <w:t>– ŽMONĖMS SUPRANTAMI DUOMENYS</w:t>
      </w:r>
    </w:p>
    <w:p w14:paraId="3452E2B9" w14:textId="77777777" w:rsidR="00971B03" w:rsidRPr="00C575BE" w:rsidRDefault="00971B03" w:rsidP="00C575BE">
      <w:pPr>
        <w:tabs>
          <w:tab w:val="left" w:pos="567"/>
        </w:tabs>
      </w:pPr>
    </w:p>
    <w:p w14:paraId="3452E2BA" w14:textId="6DBF38DB" w:rsidR="00971B03" w:rsidRPr="00C575BE" w:rsidRDefault="00971B03" w:rsidP="00C575BE">
      <w:pPr>
        <w:tabs>
          <w:tab w:val="left" w:pos="567"/>
        </w:tabs>
      </w:pPr>
      <w:r w:rsidRPr="00C575BE">
        <w:t>PC</w:t>
      </w:r>
      <w:r w:rsidR="00AC3B8E" w:rsidRPr="00C575BE">
        <w:t>:</w:t>
      </w:r>
    </w:p>
    <w:p w14:paraId="3452E2BB" w14:textId="5BF51DC5" w:rsidR="00971B03" w:rsidRPr="00C575BE" w:rsidRDefault="00971B03" w:rsidP="00C575BE">
      <w:pPr>
        <w:tabs>
          <w:tab w:val="left" w:pos="567"/>
        </w:tabs>
      </w:pPr>
      <w:r w:rsidRPr="00C575BE">
        <w:t>SN</w:t>
      </w:r>
      <w:r w:rsidR="00AC3B8E" w:rsidRPr="00C575BE">
        <w:t>:</w:t>
      </w:r>
    </w:p>
    <w:p w14:paraId="3452E2BC" w14:textId="65840447" w:rsidR="00971B03" w:rsidRPr="00C575BE" w:rsidRDefault="00971B03" w:rsidP="00C575BE">
      <w:pPr>
        <w:tabs>
          <w:tab w:val="left" w:pos="567"/>
        </w:tabs>
      </w:pPr>
      <w:r w:rsidRPr="00C575BE">
        <w:rPr>
          <w:highlight w:val="lightGray"/>
        </w:rPr>
        <w:t>NN</w:t>
      </w:r>
      <w:r w:rsidR="00AC3B8E" w:rsidRPr="00C575BE">
        <w:rPr>
          <w:highlight w:val="lightGray"/>
        </w:rPr>
        <w:t>:</w:t>
      </w:r>
    </w:p>
    <w:p w14:paraId="46BFD48E" w14:textId="77777777" w:rsidR="00D10489" w:rsidRPr="00C575BE" w:rsidRDefault="00D10489" w:rsidP="00C575BE">
      <w:r w:rsidRPr="00C575BE">
        <w:rPr>
          <w:b/>
          <w:bCs/>
        </w:rPr>
        <w:t>--------------------------------------------------------------------------------------------------------------------------</w:t>
      </w:r>
    </w:p>
    <w:p w14:paraId="78CC61CC" w14:textId="4FF1503F" w:rsidR="007F59C3" w:rsidRPr="00C575BE" w:rsidRDefault="00D10489" w:rsidP="00C575BE">
      <w:r w:rsidRPr="00C575BE">
        <w:t xml:space="preserve">Gamintojas: </w:t>
      </w:r>
      <w:proofErr w:type="spellStart"/>
      <w:r w:rsidR="00AA6328" w:rsidRPr="00C575BE">
        <w:rPr>
          <w:spacing w:val="-5"/>
        </w:rPr>
        <w:t>Seacross</w:t>
      </w:r>
      <w:proofErr w:type="spellEnd"/>
      <w:r w:rsidR="00AA6328" w:rsidRPr="00C575BE">
        <w:rPr>
          <w:spacing w:val="-5"/>
        </w:rPr>
        <w:t xml:space="preserve"> Pharma (</w:t>
      </w:r>
      <w:proofErr w:type="spellStart"/>
      <w:r w:rsidR="00AA6328" w:rsidRPr="00C575BE">
        <w:rPr>
          <w:spacing w:val="-5"/>
        </w:rPr>
        <w:t>Europe</w:t>
      </w:r>
      <w:proofErr w:type="spellEnd"/>
      <w:r w:rsidR="00AA6328" w:rsidRPr="00C575BE">
        <w:rPr>
          <w:spacing w:val="-5"/>
        </w:rPr>
        <w:t xml:space="preserve">) </w:t>
      </w:r>
      <w:proofErr w:type="spellStart"/>
      <w:r w:rsidR="00AA6328" w:rsidRPr="00C575BE">
        <w:rPr>
          <w:spacing w:val="-5"/>
        </w:rPr>
        <w:t>Limited</w:t>
      </w:r>
      <w:proofErr w:type="spellEnd"/>
      <w:r w:rsidR="00AA6328" w:rsidRPr="00C575BE">
        <w:rPr>
          <w:spacing w:val="-5"/>
        </w:rPr>
        <w:t xml:space="preserve">, POD 13, </w:t>
      </w:r>
      <w:proofErr w:type="spellStart"/>
      <w:r w:rsidR="00AA6328" w:rsidRPr="00C575BE">
        <w:rPr>
          <w:spacing w:val="-5"/>
        </w:rPr>
        <w:t>The</w:t>
      </w:r>
      <w:proofErr w:type="spellEnd"/>
      <w:r w:rsidR="00AA6328" w:rsidRPr="00C575BE">
        <w:rPr>
          <w:spacing w:val="-5"/>
        </w:rPr>
        <w:t xml:space="preserve"> </w:t>
      </w:r>
      <w:proofErr w:type="spellStart"/>
      <w:r w:rsidR="00AA6328" w:rsidRPr="00C575BE">
        <w:rPr>
          <w:spacing w:val="-5"/>
        </w:rPr>
        <w:t>Old</w:t>
      </w:r>
      <w:proofErr w:type="spellEnd"/>
      <w:r w:rsidR="00AA6328" w:rsidRPr="00C575BE">
        <w:rPr>
          <w:spacing w:val="-5"/>
        </w:rPr>
        <w:t xml:space="preserve"> </w:t>
      </w:r>
      <w:proofErr w:type="spellStart"/>
      <w:r w:rsidR="00AA6328" w:rsidRPr="00C575BE">
        <w:rPr>
          <w:spacing w:val="-5"/>
        </w:rPr>
        <w:t>Station</w:t>
      </w:r>
      <w:proofErr w:type="spellEnd"/>
      <w:r w:rsidR="00AA6328" w:rsidRPr="00C575BE">
        <w:rPr>
          <w:spacing w:val="-5"/>
        </w:rPr>
        <w:t xml:space="preserve"> </w:t>
      </w:r>
      <w:proofErr w:type="spellStart"/>
      <w:r w:rsidR="00AA6328" w:rsidRPr="00C575BE">
        <w:rPr>
          <w:spacing w:val="-5"/>
        </w:rPr>
        <w:t>House</w:t>
      </w:r>
      <w:proofErr w:type="spellEnd"/>
      <w:r w:rsidR="00AA6328" w:rsidRPr="00C575BE">
        <w:rPr>
          <w:spacing w:val="-5"/>
        </w:rPr>
        <w:t xml:space="preserve">, 15A </w:t>
      </w:r>
      <w:proofErr w:type="spellStart"/>
      <w:r w:rsidR="00AA6328" w:rsidRPr="00C575BE">
        <w:rPr>
          <w:spacing w:val="-5"/>
        </w:rPr>
        <w:t>Main</w:t>
      </w:r>
      <w:proofErr w:type="spellEnd"/>
      <w:r w:rsidR="00AA6328" w:rsidRPr="00C575BE">
        <w:rPr>
          <w:spacing w:val="-5"/>
        </w:rPr>
        <w:t xml:space="preserve"> </w:t>
      </w:r>
      <w:proofErr w:type="spellStart"/>
      <w:r w:rsidR="00AA6328" w:rsidRPr="00C575BE">
        <w:rPr>
          <w:spacing w:val="-5"/>
        </w:rPr>
        <w:t>Street</w:t>
      </w:r>
      <w:proofErr w:type="spellEnd"/>
      <w:r w:rsidR="00AA6328" w:rsidRPr="00C575BE">
        <w:rPr>
          <w:spacing w:val="-5"/>
        </w:rPr>
        <w:t xml:space="preserve">, </w:t>
      </w:r>
      <w:proofErr w:type="spellStart"/>
      <w:r w:rsidR="00AA6328" w:rsidRPr="00C575BE">
        <w:rPr>
          <w:spacing w:val="-5"/>
        </w:rPr>
        <w:t>Blackrock</w:t>
      </w:r>
      <w:proofErr w:type="spellEnd"/>
      <w:r w:rsidR="00AA6328" w:rsidRPr="00C575BE">
        <w:rPr>
          <w:spacing w:val="-5"/>
        </w:rPr>
        <w:t>, Dublin, A94 T8P8, Airija</w:t>
      </w:r>
    </w:p>
    <w:p w14:paraId="0A9759DE" w14:textId="77777777" w:rsidR="007F59C3" w:rsidRPr="00C575BE" w:rsidRDefault="007F59C3" w:rsidP="00C575BE"/>
    <w:p w14:paraId="4519AFFF" w14:textId="38284C4E" w:rsidR="0053607D" w:rsidRPr="00C575BE" w:rsidRDefault="0053607D" w:rsidP="00C575BE">
      <w:pPr>
        <w:numPr>
          <w:ilvl w:val="12"/>
          <w:numId w:val="0"/>
        </w:numPr>
        <w:tabs>
          <w:tab w:val="left" w:pos="567"/>
        </w:tabs>
        <w:ind w:right="-2"/>
        <w:rPr>
          <w:u w:val="single"/>
        </w:rPr>
      </w:pPr>
      <w:proofErr w:type="spellStart"/>
      <w:r w:rsidRPr="00C575BE">
        <w:rPr>
          <w:u w:val="single"/>
        </w:rPr>
        <w:t>Tiotepa</w:t>
      </w:r>
      <w:proofErr w:type="spellEnd"/>
      <w:r w:rsidRPr="00C575BE">
        <w:rPr>
          <w:u w:val="single"/>
        </w:rPr>
        <w:t xml:space="preserve"> </w:t>
      </w:r>
      <w:proofErr w:type="spellStart"/>
      <w:r w:rsidRPr="00C575BE">
        <w:rPr>
          <w:u w:val="single"/>
        </w:rPr>
        <w:t>Seacross</w:t>
      </w:r>
      <w:proofErr w:type="spellEnd"/>
      <w:r w:rsidRPr="00C575BE">
        <w:rPr>
          <w:u w:val="single"/>
        </w:rPr>
        <w:t xml:space="preserve"> 100</w:t>
      </w:r>
      <w:r w:rsidR="00596CBD" w:rsidRPr="00C575BE">
        <w:rPr>
          <w:u w:val="single"/>
        </w:rPr>
        <w:t> </w:t>
      </w:r>
      <w:r w:rsidRPr="00C575BE">
        <w:rPr>
          <w:u w:val="single"/>
        </w:rPr>
        <w:t>mg milteliai infuzinio tirpalo koncentratui</w:t>
      </w:r>
    </w:p>
    <w:p w14:paraId="10F94005" w14:textId="6A721ABF" w:rsidR="0053607D" w:rsidRPr="00C575BE" w:rsidRDefault="0053607D" w:rsidP="00C575BE">
      <w:pPr>
        <w:tabs>
          <w:tab w:val="left" w:pos="567"/>
        </w:tabs>
      </w:pPr>
      <w:r w:rsidRPr="00C575BE">
        <w:rPr>
          <w:rFonts w:eastAsiaTheme="minorHAnsi"/>
          <w:i/>
          <w:iCs/>
        </w:rPr>
        <w:t>Lygiagrečiai importuojamas vaistas nuo referencinio vaisto skiriasi</w:t>
      </w:r>
      <w:r w:rsidRPr="00C575BE">
        <w:rPr>
          <w:i/>
          <w:iCs/>
        </w:rPr>
        <w:t xml:space="preserve"> pagalbinėmis medžiagomis ir tinkamumo laiku po paruošimo ir praskiedimo</w:t>
      </w:r>
      <w:r w:rsidRPr="00C575BE">
        <w:rPr>
          <w:rFonts w:eastAsiaTheme="minorHAnsi"/>
          <w:i/>
          <w:iCs/>
        </w:rPr>
        <w:t>:</w:t>
      </w:r>
      <w:r w:rsidRPr="00C575BE">
        <w:rPr>
          <w:i/>
          <w:iCs/>
        </w:rPr>
        <w:t xml:space="preserve"> referencinio vaisto sudėtyje yra natrio karbonato. Lygiagrečiai importuojamo vaisto po paruošimo stabilumas, jį laikant 2−8 °C temperatūroje, išlieka 72 valandas; po praskiedimo laikomas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2 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>–8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 xml:space="preserve"> temperatūroje,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išlieka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stabilus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36</w:t>
      </w:r>
      <w:r w:rsidRPr="00C575BE">
        <w:rPr>
          <w:i/>
          <w:iCs/>
          <w:spacing w:val="-7"/>
        </w:rPr>
        <w:t> valand</w:t>
      </w:r>
      <w:r w:rsidRPr="00C575BE">
        <w:rPr>
          <w:i/>
          <w:iCs/>
        </w:rPr>
        <w:t>as,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o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laikomas</w:t>
      </w:r>
      <w:r w:rsidRPr="00C575BE">
        <w:rPr>
          <w:i/>
          <w:iCs/>
          <w:spacing w:val="-7"/>
        </w:rPr>
        <w:t xml:space="preserve"> </w:t>
      </w:r>
      <w:r w:rsidRPr="00C575BE">
        <w:rPr>
          <w:i/>
          <w:iCs/>
        </w:rPr>
        <w:t>25 </w:t>
      </w:r>
      <w:r w:rsidRPr="00C575BE">
        <w:rPr>
          <w:i/>
          <w:iCs/>
          <w:spacing w:val="-5"/>
        </w:rPr>
        <w:t xml:space="preserve">°C </w:t>
      </w:r>
      <w:r w:rsidRPr="00C575BE">
        <w:rPr>
          <w:i/>
          <w:iCs/>
        </w:rPr>
        <w:t>temperatūroje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–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6</w:t>
      </w:r>
      <w:r w:rsidRPr="00C575BE">
        <w:rPr>
          <w:i/>
          <w:iCs/>
          <w:spacing w:val="-9"/>
        </w:rPr>
        <w:t> valand</w:t>
      </w:r>
      <w:r w:rsidRPr="00C575BE">
        <w:rPr>
          <w:i/>
          <w:iCs/>
        </w:rPr>
        <w:t>as, o referencinio</w:t>
      </w:r>
      <w:r w:rsidRPr="00C575BE">
        <w:t xml:space="preserve"> </w:t>
      </w:r>
      <w:r w:rsidRPr="00C575BE">
        <w:rPr>
          <w:i/>
          <w:iCs/>
        </w:rPr>
        <w:t>vaisto po paruošimo stabilumas, jį laikant 2−8 °C temperatūroje, išlieka 8  valandas; po praskiedimo laikomas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2 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>–8 </w:t>
      </w:r>
      <w:r w:rsidRPr="00C575BE">
        <w:rPr>
          <w:i/>
          <w:iCs/>
          <w:spacing w:val="-4"/>
        </w:rPr>
        <w:t>°C</w:t>
      </w:r>
      <w:r w:rsidRPr="00C575BE">
        <w:rPr>
          <w:i/>
          <w:iCs/>
        </w:rPr>
        <w:t xml:space="preserve"> temperatūroje,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išlieka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stabilus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8</w:t>
      </w:r>
      <w:r w:rsidRPr="00C575BE">
        <w:rPr>
          <w:i/>
          <w:iCs/>
          <w:spacing w:val="-7"/>
        </w:rPr>
        <w:t xml:space="preserve"> valand</w:t>
      </w:r>
      <w:r w:rsidRPr="00C575BE">
        <w:rPr>
          <w:i/>
          <w:iCs/>
        </w:rPr>
        <w:t>as,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o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laikomas</w:t>
      </w:r>
      <w:r w:rsidRPr="00C575BE">
        <w:rPr>
          <w:i/>
          <w:iCs/>
          <w:spacing w:val="-7"/>
        </w:rPr>
        <w:t xml:space="preserve"> </w:t>
      </w:r>
      <w:r w:rsidRPr="00C575BE">
        <w:rPr>
          <w:i/>
          <w:iCs/>
        </w:rPr>
        <w:t>25 </w:t>
      </w:r>
      <w:r w:rsidRPr="00C575BE">
        <w:rPr>
          <w:i/>
          <w:iCs/>
          <w:spacing w:val="-5"/>
        </w:rPr>
        <w:t xml:space="preserve">°C </w:t>
      </w:r>
      <w:r w:rsidRPr="00C575BE">
        <w:rPr>
          <w:i/>
          <w:iCs/>
        </w:rPr>
        <w:t>temperatūroje</w:t>
      </w:r>
      <w:r w:rsidRPr="00C575BE">
        <w:rPr>
          <w:i/>
          <w:iCs/>
          <w:spacing w:val="-8"/>
        </w:rPr>
        <w:t xml:space="preserve"> </w:t>
      </w:r>
      <w:r w:rsidRPr="00C575BE">
        <w:rPr>
          <w:i/>
          <w:iCs/>
        </w:rPr>
        <w:t>–</w:t>
      </w:r>
      <w:r w:rsidRPr="00C575BE">
        <w:rPr>
          <w:i/>
          <w:iCs/>
          <w:spacing w:val="-9"/>
        </w:rPr>
        <w:t xml:space="preserve"> </w:t>
      </w:r>
      <w:r w:rsidRPr="00C575BE">
        <w:rPr>
          <w:i/>
          <w:iCs/>
        </w:rPr>
        <w:t>4</w:t>
      </w:r>
      <w:r w:rsidRPr="00C575BE">
        <w:rPr>
          <w:i/>
          <w:iCs/>
          <w:spacing w:val="-9"/>
        </w:rPr>
        <w:t> valand</w:t>
      </w:r>
      <w:r w:rsidRPr="00C575BE">
        <w:rPr>
          <w:i/>
          <w:iCs/>
        </w:rPr>
        <w:t>as.</w:t>
      </w:r>
    </w:p>
    <w:sectPr w:rsidR="0053607D" w:rsidRPr="00C575BE" w:rsidSect="00D57D51">
      <w:footerReference w:type="default" r:id="rId11"/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7D69" w14:textId="77777777" w:rsidR="00C16A6E" w:rsidRDefault="00C16A6E">
      <w:r>
        <w:separator/>
      </w:r>
    </w:p>
  </w:endnote>
  <w:endnote w:type="continuationSeparator" w:id="0">
    <w:p w14:paraId="18B67DF0" w14:textId="77777777" w:rsidR="00C16A6E" w:rsidRDefault="00C16A6E">
      <w:r>
        <w:continuationSeparator/>
      </w:r>
    </w:p>
  </w:endnote>
  <w:endnote w:type="continuationNotice" w:id="1">
    <w:p w14:paraId="1B088244" w14:textId="77777777" w:rsidR="00C16A6E" w:rsidRDefault="00C16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E457" w14:textId="77777777" w:rsidR="009E0C80" w:rsidRDefault="00182926">
    <w:pPr>
      <w:pStyle w:val="Pagrindinistekstas"/>
      <w:kinsoku w:val="0"/>
      <w:overflowPunct w:val="0"/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452E458" wp14:editId="3452E459">
              <wp:simplePos x="0" y="0"/>
              <wp:positionH relativeFrom="page">
                <wp:posOffset>3685540</wp:posOffset>
              </wp:positionH>
              <wp:positionV relativeFrom="page">
                <wp:posOffset>9981565</wp:posOffset>
              </wp:positionV>
              <wp:extent cx="201930" cy="139065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2E45A" w14:textId="77777777" w:rsidR="009E0C80" w:rsidRDefault="009E0C80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2926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2E45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90.2pt;margin-top:785.95pt;width:15.9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we1AEAAJA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fDuJ2EFzZBkI85rwWnPQAf6QYuQVqSV93ys0UvTvPVuR9mkJcAl2S6C85qe1jFLM4V2c&#10;924f0LUdI89me7hlu6zLUp5ZnHjy2LPC04qmvfr1O996/pG2PwEAAP//AwBQSwMEFAAGAAgAAAAh&#10;AImIxSDhAAAADQEAAA8AAABkcnMvZG93bnJldi54bWxMj8FOhDAQhu8mvkMzJt7cFnQRkLLZGD2Z&#10;GFk8eCy0C2TpFGl3F9/e2ZMeZ/4v/3xTbBY7spOZ/eBQQrQSwAy2Tg/YSfisX+9SYD4o1Gp0aCT8&#10;GA+b8vqqULl2Z6zMaRc6RiXocyWhD2HKOfdtb6zyKzcZpGzvZqsCjXPH9azOVG5HHguRcKsGpAu9&#10;msxzb9rD7mglbL+wehm+35uPal8NdZ0JfEsOUt7eLNsnYMEs4Q+Giz6pQ0lOjTui9myUsE7FA6EU&#10;rB+jDBghSRTHwJrLKrtPgZcF//9F+QsAAP//AwBQSwECLQAUAAYACAAAACEAtoM4kv4AAADhAQAA&#10;EwAAAAAAAAAAAAAAAAAAAAAAW0NvbnRlbnRfVHlwZXNdLnhtbFBLAQItABQABgAIAAAAIQA4/SH/&#10;1gAAAJQBAAALAAAAAAAAAAAAAAAAAC8BAABfcmVscy8ucmVsc1BLAQItABQABgAIAAAAIQCWuGwe&#10;1AEAAJADAAAOAAAAAAAAAAAAAAAAAC4CAABkcnMvZTJvRG9jLnhtbFBLAQItABQABgAIAAAAIQCJ&#10;iMUg4QAAAA0BAAAPAAAAAAAAAAAAAAAAAC4EAABkcnMvZG93bnJldi54bWxQSwUGAAAAAAQABADz&#10;AAAAPAUAAAAA&#10;" o:allowincell="f" filled="f" stroked="f">
              <v:textbox inset="0,0,0,0">
                <w:txbxContent>
                  <w:p w14:paraId="3452E45A" w14:textId="77777777" w:rsidR="009E0C80" w:rsidRDefault="009E0C80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182926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21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8D6A" w14:textId="77777777" w:rsidR="00C16A6E" w:rsidRDefault="00C16A6E">
      <w:r>
        <w:separator/>
      </w:r>
    </w:p>
  </w:footnote>
  <w:footnote w:type="continuationSeparator" w:id="0">
    <w:p w14:paraId="590E96D7" w14:textId="77777777" w:rsidR="00C16A6E" w:rsidRDefault="00C16A6E">
      <w:r>
        <w:continuationSeparator/>
      </w:r>
    </w:p>
  </w:footnote>
  <w:footnote w:type="continuationNotice" w:id="1">
    <w:p w14:paraId="490E08A4" w14:textId="77777777" w:rsidR="00C16A6E" w:rsidRDefault="00C16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7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6" w:hanging="360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2612" w:hanging="360"/>
      </w:pPr>
      <w:rPr>
        <w:rFonts w:hint="default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86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8" w:hanging="360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578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784" w:hanging="20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208"/>
      </w:p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786" w:hanging="360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358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42" w:hanging="360"/>
      </w:pPr>
    </w:lvl>
    <w:lvl w:ilvl="8">
      <w:numFmt w:val="bullet"/>
      <w:lvlText w:val="•"/>
      <w:lvlJc w:val="left"/>
      <w:pPr>
        <w:ind w:left="7937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1919" w:hanging="70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700" w:hanging="708"/>
      </w:pPr>
    </w:lvl>
    <w:lvl w:ilvl="2">
      <w:numFmt w:val="bullet"/>
      <w:lvlText w:val="•"/>
      <w:lvlJc w:val="left"/>
      <w:pPr>
        <w:ind w:left="3481" w:hanging="708"/>
      </w:pPr>
    </w:lvl>
    <w:lvl w:ilvl="3">
      <w:numFmt w:val="bullet"/>
      <w:lvlText w:val="•"/>
      <w:lvlJc w:val="left"/>
      <w:pPr>
        <w:ind w:left="4261" w:hanging="708"/>
      </w:pPr>
    </w:lvl>
    <w:lvl w:ilvl="4">
      <w:numFmt w:val="bullet"/>
      <w:lvlText w:val="•"/>
      <w:lvlJc w:val="left"/>
      <w:pPr>
        <w:ind w:left="5042" w:hanging="708"/>
      </w:pPr>
    </w:lvl>
    <w:lvl w:ilvl="5">
      <w:numFmt w:val="bullet"/>
      <w:lvlText w:val="•"/>
      <w:lvlJc w:val="left"/>
      <w:pPr>
        <w:ind w:left="5823" w:hanging="708"/>
      </w:pPr>
    </w:lvl>
    <w:lvl w:ilvl="6">
      <w:numFmt w:val="bullet"/>
      <w:lvlText w:val="•"/>
      <w:lvlJc w:val="left"/>
      <w:pPr>
        <w:ind w:left="6603" w:hanging="708"/>
      </w:pPr>
    </w:lvl>
    <w:lvl w:ilvl="7">
      <w:numFmt w:val="bullet"/>
      <w:lvlText w:val="•"/>
      <w:lvlJc w:val="left"/>
      <w:pPr>
        <w:ind w:left="7384" w:hanging="708"/>
      </w:pPr>
    </w:lvl>
    <w:lvl w:ilvl="8">
      <w:numFmt w:val="bullet"/>
      <w:lvlText w:val="•"/>
      <w:lvlJc w:val="left"/>
      <w:pPr>
        <w:ind w:left="8165" w:hanging="70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upperLetter"/>
      <w:lvlText w:val="%1."/>
      <w:lvlJc w:val="left"/>
      <w:pPr>
        <w:ind w:left="786" w:hanging="568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094" w:hanging="270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725" w:hanging="270"/>
      </w:pPr>
      <w:rPr>
        <w:rFonts w:hint="default"/>
      </w:rPr>
    </w:lvl>
    <w:lvl w:ilvl="3">
      <w:numFmt w:val="bullet"/>
      <w:lvlText w:val="•"/>
      <w:lvlJc w:val="left"/>
      <w:pPr>
        <w:ind w:left="5350" w:hanging="270"/>
      </w:pPr>
      <w:rPr>
        <w:rFonts w:hint="default"/>
      </w:rPr>
    </w:lvl>
    <w:lvl w:ilvl="4">
      <w:numFmt w:val="bullet"/>
      <w:lvlText w:val="•"/>
      <w:lvlJc w:val="left"/>
      <w:pPr>
        <w:ind w:left="5975" w:hanging="270"/>
      </w:pPr>
      <w:rPr>
        <w:rFonts w:hint="default"/>
      </w:rPr>
    </w:lvl>
    <w:lvl w:ilvl="5">
      <w:numFmt w:val="bullet"/>
      <w:lvlText w:val="•"/>
      <w:lvlJc w:val="left"/>
      <w:pPr>
        <w:ind w:left="6600" w:hanging="270"/>
      </w:pPr>
      <w:rPr>
        <w:rFonts w:hint="default"/>
      </w:rPr>
    </w:lvl>
    <w:lvl w:ilvl="6">
      <w:numFmt w:val="bullet"/>
      <w:lvlText w:val="•"/>
      <w:lvlJc w:val="left"/>
      <w:pPr>
        <w:ind w:left="7225" w:hanging="270"/>
      </w:pPr>
      <w:rPr>
        <w:rFonts w:hint="default"/>
      </w:rPr>
    </w:lvl>
    <w:lvl w:ilvl="7">
      <w:numFmt w:val="bullet"/>
      <w:lvlText w:val="•"/>
      <w:lvlJc w:val="left"/>
      <w:pPr>
        <w:ind w:left="7850" w:hanging="270"/>
      </w:pPr>
      <w:rPr>
        <w:rFonts w:hint="default"/>
      </w:rPr>
    </w:lvl>
    <w:lvl w:ilvl="8">
      <w:numFmt w:val="bullet"/>
      <w:lvlText w:val="•"/>
      <w:lvlJc w:val="left"/>
      <w:pPr>
        <w:ind w:left="8476" w:hanging="270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786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"/>
      <w:lvlJc w:val="left"/>
      <w:pPr>
        <w:ind w:left="785" w:hanging="208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left="559" w:hanging="16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166"/>
      </w:pPr>
    </w:lvl>
    <w:lvl w:ilvl="2">
      <w:numFmt w:val="bullet"/>
      <w:lvlText w:val="•"/>
      <w:lvlJc w:val="left"/>
      <w:pPr>
        <w:ind w:left="2393" w:hanging="166"/>
      </w:pPr>
    </w:lvl>
    <w:lvl w:ilvl="3">
      <w:numFmt w:val="bullet"/>
      <w:lvlText w:val="•"/>
      <w:lvlJc w:val="left"/>
      <w:pPr>
        <w:ind w:left="3309" w:hanging="166"/>
      </w:pPr>
    </w:lvl>
    <w:lvl w:ilvl="4">
      <w:numFmt w:val="bullet"/>
      <w:lvlText w:val="•"/>
      <w:lvlJc w:val="left"/>
      <w:pPr>
        <w:ind w:left="4226" w:hanging="166"/>
      </w:pPr>
    </w:lvl>
    <w:lvl w:ilvl="5">
      <w:numFmt w:val="bullet"/>
      <w:lvlText w:val="•"/>
      <w:lvlJc w:val="left"/>
      <w:pPr>
        <w:ind w:left="5143" w:hanging="166"/>
      </w:pPr>
    </w:lvl>
    <w:lvl w:ilvl="6">
      <w:numFmt w:val="bullet"/>
      <w:lvlText w:val="•"/>
      <w:lvlJc w:val="left"/>
      <w:pPr>
        <w:ind w:left="6059" w:hanging="166"/>
      </w:pPr>
    </w:lvl>
    <w:lvl w:ilvl="7">
      <w:numFmt w:val="bullet"/>
      <w:lvlText w:val="•"/>
      <w:lvlJc w:val="left"/>
      <w:pPr>
        <w:ind w:left="6976" w:hanging="166"/>
      </w:pPr>
    </w:lvl>
    <w:lvl w:ilvl="8">
      <w:numFmt w:val="bullet"/>
      <w:lvlText w:val="•"/>
      <w:lvlJc w:val="left"/>
      <w:pPr>
        <w:ind w:left="7893" w:hanging="16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577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1596" w:hanging="360"/>
      </w:pPr>
    </w:lvl>
    <w:lvl w:ilvl="3">
      <w:numFmt w:val="bullet"/>
      <w:lvlText w:val="•"/>
      <w:lvlJc w:val="left"/>
      <w:pPr>
        <w:ind w:left="2612" w:hanging="360"/>
      </w:pPr>
    </w:lvl>
    <w:lvl w:ilvl="4">
      <w:numFmt w:val="bullet"/>
      <w:lvlText w:val="•"/>
      <w:lvlJc w:val="left"/>
      <w:pPr>
        <w:ind w:left="362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661" w:hanging="360"/>
      </w:pPr>
    </w:lvl>
    <w:lvl w:ilvl="7">
      <w:numFmt w:val="bullet"/>
      <w:lvlText w:val="•"/>
      <w:lvlJc w:val="left"/>
      <w:pPr>
        <w:ind w:left="6677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8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780" w:hanging="360"/>
      </w:p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21" w15:restartNumberingAfterBreak="0">
    <w:nsid w:val="00000417"/>
    <w:multiLevelType w:val="multilevel"/>
    <w:tmpl w:val="FFFFFFFF"/>
    <w:lvl w:ilvl="0">
      <w:start w:val="2"/>
      <w:numFmt w:val="decimal"/>
      <w:lvlText w:val="%1"/>
      <w:lvlJc w:val="left"/>
      <w:pPr>
        <w:ind w:left="443" w:hanging="161"/>
      </w:pPr>
      <w:rPr>
        <w:rFonts w:ascii="Calibri" w:hAnsi="Calibri" w:cs="Calibri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4" w:hanging="161"/>
      </w:pPr>
    </w:lvl>
    <w:lvl w:ilvl="2">
      <w:numFmt w:val="bullet"/>
      <w:lvlText w:val="•"/>
      <w:lvlJc w:val="left"/>
      <w:pPr>
        <w:ind w:left="1509" w:hanging="161"/>
      </w:pPr>
    </w:lvl>
    <w:lvl w:ilvl="3">
      <w:numFmt w:val="bullet"/>
      <w:lvlText w:val="•"/>
      <w:lvlJc w:val="left"/>
      <w:pPr>
        <w:ind w:left="2043" w:hanging="161"/>
      </w:pPr>
    </w:lvl>
    <w:lvl w:ilvl="4">
      <w:numFmt w:val="bullet"/>
      <w:lvlText w:val="•"/>
      <w:lvlJc w:val="left"/>
      <w:pPr>
        <w:ind w:left="2578" w:hanging="161"/>
      </w:pPr>
    </w:lvl>
    <w:lvl w:ilvl="5">
      <w:numFmt w:val="bullet"/>
      <w:lvlText w:val="•"/>
      <w:lvlJc w:val="left"/>
      <w:pPr>
        <w:ind w:left="3113" w:hanging="161"/>
      </w:pPr>
    </w:lvl>
    <w:lvl w:ilvl="6">
      <w:numFmt w:val="bullet"/>
      <w:lvlText w:val="•"/>
      <w:lvlJc w:val="left"/>
      <w:pPr>
        <w:ind w:left="3647" w:hanging="161"/>
      </w:pPr>
    </w:lvl>
    <w:lvl w:ilvl="7">
      <w:numFmt w:val="bullet"/>
      <w:lvlText w:val="•"/>
      <w:lvlJc w:val="left"/>
      <w:pPr>
        <w:ind w:left="4182" w:hanging="161"/>
      </w:pPr>
    </w:lvl>
    <w:lvl w:ilvl="8">
      <w:numFmt w:val="bullet"/>
      <w:lvlText w:val="•"/>
      <w:lvlJc w:val="left"/>
      <w:pPr>
        <w:ind w:left="4716" w:hanging="161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lowerLetter"/>
      <w:lvlText w:val="%1)"/>
      <w:lvlJc w:val="left"/>
      <w:pPr>
        <w:ind w:left="420" w:hanging="329"/>
      </w:pPr>
      <w:rPr>
        <w:rFonts w:ascii="Calibri" w:hAnsi="Calibri" w:cs="Calibri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816" w:hanging="329"/>
      </w:pPr>
    </w:lvl>
    <w:lvl w:ilvl="2">
      <w:numFmt w:val="bullet"/>
      <w:lvlText w:val="•"/>
      <w:lvlJc w:val="left"/>
      <w:pPr>
        <w:ind w:left="1212" w:hanging="329"/>
      </w:pPr>
    </w:lvl>
    <w:lvl w:ilvl="3">
      <w:numFmt w:val="bullet"/>
      <w:lvlText w:val="•"/>
      <w:lvlJc w:val="left"/>
      <w:pPr>
        <w:ind w:left="1608" w:hanging="329"/>
      </w:pPr>
    </w:lvl>
    <w:lvl w:ilvl="4">
      <w:numFmt w:val="bullet"/>
      <w:lvlText w:val="•"/>
      <w:lvlJc w:val="left"/>
      <w:pPr>
        <w:ind w:left="2004" w:hanging="329"/>
      </w:pPr>
    </w:lvl>
    <w:lvl w:ilvl="5">
      <w:numFmt w:val="bullet"/>
      <w:lvlText w:val="•"/>
      <w:lvlJc w:val="left"/>
      <w:pPr>
        <w:ind w:left="2400" w:hanging="329"/>
      </w:pPr>
    </w:lvl>
    <w:lvl w:ilvl="6">
      <w:numFmt w:val="bullet"/>
      <w:lvlText w:val="•"/>
      <w:lvlJc w:val="left"/>
      <w:pPr>
        <w:ind w:left="2796" w:hanging="329"/>
      </w:pPr>
    </w:lvl>
    <w:lvl w:ilvl="7">
      <w:numFmt w:val="bullet"/>
      <w:lvlText w:val="•"/>
      <w:lvlJc w:val="left"/>
      <w:pPr>
        <w:ind w:left="3192" w:hanging="329"/>
      </w:pPr>
    </w:lvl>
    <w:lvl w:ilvl="8">
      <w:numFmt w:val="bullet"/>
      <w:lvlText w:val="•"/>
      <w:lvlJc w:val="left"/>
      <w:pPr>
        <w:ind w:left="3588" w:hanging="329"/>
      </w:pPr>
    </w:lvl>
  </w:abstractNum>
  <w:num w:numId="1" w16cid:durableId="1010643463">
    <w:abstractNumId w:val="22"/>
  </w:num>
  <w:num w:numId="2" w16cid:durableId="1713111506">
    <w:abstractNumId w:val="21"/>
  </w:num>
  <w:num w:numId="3" w16cid:durableId="1915698055">
    <w:abstractNumId w:val="20"/>
  </w:num>
  <w:num w:numId="4" w16cid:durableId="1176850025">
    <w:abstractNumId w:val="19"/>
  </w:num>
  <w:num w:numId="5" w16cid:durableId="323434681">
    <w:abstractNumId w:val="18"/>
  </w:num>
  <w:num w:numId="6" w16cid:durableId="1998534802">
    <w:abstractNumId w:val="17"/>
  </w:num>
  <w:num w:numId="7" w16cid:durableId="1067803423">
    <w:abstractNumId w:val="16"/>
  </w:num>
  <w:num w:numId="8" w16cid:durableId="896891482">
    <w:abstractNumId w:val="15"/>
  </w:num>
  <w:num w:numId="9" w16cid:durableId="368184857">
    <w:abstractNumId w:val="14"/>
  </w:num>
  <w:num w:numId="10" w16cid:durableId="474688087">
    <w:abstractNumId w:val="13"/>
  </w:num>
  <w:num w:numId="11" w16cid:durableId="456146791">
    <w:abstractNumId w:val="12"/>
  </w:num>
  <w:num w:numId="12" w16cid:durableId="425464921">
    <w:abstractNumId w:val="11"/>
  </w:num>
  <w:num w:numId="13" w16cid:durableId="1192035013">
    <w:abstractNumId w:val="10"/>
  </w:num>
  <w:num w:numId="14" w16cid:durableId="1936280498">
    <w:abstractNumId w:val="9"/>
  </w:num>
  <w:num w:numId="15" w16cid:durableId="1539051537">
    <w:abstractNumId w:val="8"/>
  </w:num>
  <w:num w:numId="16" w16cid:durableId="92288776">
    <w:abstractNumId w:val="7"/>
  </w:num>
  <w:num w:numId="17" w16cid:durableId="1971862514">
    <w:abstractNumId w:val="6"/>
  </w:num>
  <w:num w:numId="18" w16cid:durableId="1513371604">
    <w:abstractNumId w:val="5"/>
  </w:num>
  <w:num w:numId="19" w16cid:durableId="1725520547">
    <w:abstractNumId w:val="4"/>
  </w:num>
  <w:num w:numId="20" w16cid:durableId="517931281">
    <w:abstractNumId w:val="3"/>
  </w:num>
  <w:num w:numId="21" w16cid:durableId="836379496">
    <w:abstractNumId w:val="2"/>
  </w:num>
  <w:num w:numId="22" w16cid:durableId="1956018522">
    <w:abstractNumId w:val="1"/>
  </w:num>
  <w:num w:numId="23" w16cid:durableId="35489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85"/>
    <w:rsid w:val="00001359"/>
    <w:rsid w:val="00003B8A"/>
    <w:rsid w:val="00034CE4"/>
    <w:rsid w:val="00034D6F"/>
    <w:rsid w:val="00045253"/>
    <w:rsid w:val="00045FB0"/>
    <w:rsid w:val="000470AD"/>
    <w:rsid w:val="000659B0"/>
    <w:rsid w:val="00090931"/>
    <w:rsid w:val="00096048"/>
    <w:rsid w:val="000A28AB"/>
    <w:rsid w:val="000A59DE"/>
    <w:rsid w:val="000B26D3"/>
    <w:rsid w:val="000C7966"/>
    <w:rsid w:val="000D174E"/>
    <w:rsid w:val="000D366D"/>
    <w:rsid w:val="000D796A"/>
    <w:rsid w:val="000E045E"/>
    <w:rsid w:val="000E4EE8"/>
    <w:rsid w:val="000F4347"/>
    <w:rsid w:val="00107276"/>
    <w:rsid w:val="00114E14"/>
    <w:rsid w:val="00131DD1"/>
    <w:rsid w:val="001463EB"/>
    <w:rsid w:val="00152FFD"/>
    <w:rsid w:val="00155D35"/>
    <w:rsid w:val="00157D8B"/>
    <w:rsid w:val="00162703"/>
    <w:rsid w:val="00166E86"/>
    <w:rsid w:val="00167524"/>
    <w:rsid w:val="00174272"/>
    <w:rsid w:val="00177AC8"/>
    <w:rsid w:val="00182926"/>
    <w:rsid w:val="00182D0A"/>
    <w:rsid w:val="001973B2"/>
    <w:rsid w:val="001A2566"/>
    <w:rsid w:val="001D492C"/>
    <w:rsid w:val="001E45EC"/>
    <w:rsid w:val="001F0EAA"/>
    <w:rsid w:val="001F3486"/>
    <w:rsid w:val="0020411D"/>
    <w:rsid w:val="002042E2"/>
    <w:rsid w:val="002071BB"/>
    <w:rsid w:val="00207887"/>
    <w:rsid w:val="00207EE4"/>
    <w:rsid w:val="00236CD1"/>
    <w:rsid w:val="00236DFD"/>
    <w:rsid w:val="00241224"/>
    <w:rsid w:val="00244DA9"/>
    <w:rsid w:val="00255D50"/>
    <w:rsid w:val="00267882"/>
    <w:rsid w:val="00267A15"/>
    <w:rsid w:val="00283179"/>
    <w:rsid w:val="00287DA5"/>
    <w:rsid w:val="0029272D"/>
    <w:rsid w:val="00292F2C"/>
    <w:rsid w:val="002A3FF9"/>
    <w:rsid w:val="002B7661"/>
    <w:rsid w:val="002C0780"/>
    <w:rsid w:val="002C3A6E"/>
    <w:rsid w:val="002C5742"/>
    <w:rsid w:val="002E0EFD"/>
    <w:rsid w:val="002E0FE4"/>
    <w:rsid w:val="002E2BF1"/>
    <w:rsid w:val="002E3446"/>
    <w:rsid w:val="002E4E2D"/>
    <w:rsid w:val="002E61DF"/>
    <w:rsid w:val="00300C81"/>
    <w:rsid w:val="00301B66"/>
    <w:rsid w:val="00306AAD"/>
    <w:rsid w:val="0031607E"/>
    <w:rsid w:val="00317B49"/>
    <w:rsid w:val="00323E8D"/>
    <w:rsid w:val="00334572"/>
    <w:rsid w:val="00347D85"/>
    <w:rsid w:val="003560CE"/>
    <w:rsid w:val="00375CD9"/>
    <w:rsid w:val="00384629"/>
    <w:rsid w:val="00390FA0"/>
    <w:rsid w:val="003948A4"/>
    <w:rsid w:val="00397078"/>
    <w:rsid w:val="003B3456"/>
    <w:rsid w:val="003C23F8"/>
    <w:rsid w:val="003D0B6E"/>
    <w:rsid w:val="003D7100"/>
    <w:rsid w:val="003E08EC"/>
    <w:rsid w:val="003F3409"/>
    <w:rsid w:val="003F443F"/>
    <w:rsid w:val="003F4746"/>
    <w:rsid w:val="003F63EC"/>
    <w:rsid w:val="003F73B0"/>
    <w:rsid w:val="00401182"/>
    <w:rsid w:val="0040232B"/>
    <w:rsid w:val="00403536"/>
    <w:rsid w:val="0040444C"/>
    <w:rsid w:val="00405B5C"/>
    <w:rsid w:val="004115B3"/>
    <w:rsid w:val="0041162A"/>
    <w:rsid w:val="00411DE2"/>
    <w:rsid w:val="00413FE1"/>
    <w:rsid w:val="0043781E"/>
    <w:rsid w:val="00440D38"/>
    <w:rsid w:val="004413E8"/>
    <w:rsid w:val="00446268"/>
    <w:rsid w:val="00452B03"/>
    <w:rsid w:val="0045671B"/>
    <w:rsid w:val="004743A5"/>
    <w:rsid w:val="004757A5"/>
    <w:rsid w:val="004854B5"/>
    <w:rsid w:val="004876F1"/>
    <w:rsid w:val="004A1921"/>
    <w:rsid w:val="004A451C"/>
    <w:rsid w:val="004A56AE"/>
    <w:rsid w:val="004C1EFF"/>
    <w:rsid w:val="004C2809"/>
    <w:rsid w:val="004C4CBF"/>
    <w:rsid w:val="004C6D4A"/>
    <w:rsid w:val="004D1DE3"/>
    <w:rsid w:val="004F1BDB"/>
    <w:rsid w:val="004F4FA8"/>
    <w:rsid w:val="004F6399"/>
    <w:rsid w:val="004F6574"/>
    <w:rsid w:val="00501C3F"/>
    <w:rsid w:val="00512C37"/>
    <w:rsid w:val="0053607D"/>
    <w:rsid w:val="005405C3"/>
    <w:rsid w:val="00547CFF"/>
    <w:rsid w:val="005608DD"/>
    <w:rsid w:val="00562303"/>
    <w:rsid w:val="00562AE0"/>
    <w:rsid w:val="00564949"/>
    <w:rsid w:val="005748EB"/>
    <w:rsid w:val="00585426"/>
    <w:rsid w:val="005878E4"/>
    <w:rsid w:val="00596CBD"/>
    <w:rsid w:val="00597F91"/>
    <w:rsid w:val="005A229C"/>
    <w:rsid w:val="005A6885"/>
    <w:rsid w:val="005A7103"/>
    <w:rsid w:val="005B2871"/>
    <w:rsid w:val="005B5187"/>
    <w:rsid w:val="005C2734"/>
    <w:rsid w:val="005D0147"/>
    <w:rsid w:val="005E7EA6"/>
    <w:rsid w:val="005F0E9F"/>
    <w:rsid w:val="005F215D"/>
    <w:rsid w:val="005F527A"/>
    <w:rsid w:val="0060669C"/>
    <w:rsid w:val="00606C3A"/>
    <w:rsid w:val="006210CF"/>
    <w:rsid w:val="00631A04"/>
    <w:rsid w:val="00634B0F"/>
    <w:rsid w:val="00637187"/>
    <w:rsid w:val="00657A08"/>
    <w:rsid w:val="0066525C"/>
    <w:rsid w:val="00686768"/>
    <w:rsid w:val="00692632"/>
    <w:rsid w:val="006A2A5F"/>
    <w:rsid w:val="006A38A6"/>
    <w:rsid w:val="006B511E"/>
    <w:rsid w:val="006B5B4D"/>
    <w:rsid w:val="006E2149"/>
    <w:rsid w:val="006E295D"/>
    <w:rsid w:val="006E2D97"/>
    <w:rsid w:val="006E6EC7"/>
    <w:rsid w:val="00705855"/>
    <w:rsid w:val="0073069F"/>
    <w:rsid w:val="0073614B"/>
    <w:rsid w:val="007373C6"/>
    <w:rsid w:val="0074575A"/>
    <w:rsid w:val="0074759A"/>
    <w:rsid w:val="00747B14"/>
    <w:rsid w:val="0076579A"/>
    <w:rsid w:val="00777EA9"/>
    <w:rsid w:val="00784F35"/>
    <w:rsid w:val="0078684E"/>
    <w:rsid w:val="00793F36"/>
    <w:rsid w:val="00795327"/>
    <w:rsid w:val="007B1A0C"/>
    <w:rsid w:val="007B3BB9"/>
    <w:rsid w:val="007B4A87"/>
    <w:rsid w:val="007C0351"/>
    <w:rsid w:val="007C724A"/>
    <w:rsid w:val="007D279C"/>
    <w:rsid w:val="007D4811"/>
    <w:rsid w:val="007D541F"/>
    <w:rsid w:val="007E2C5D"/>
    <w:rsid w:val="007F18B2"/>
    <w:rsid w:val="007F59C3"/>
    <w:rsid w:val="008078BC"/>
    <w:rsid w:val="00826864"/>
    <w:rsid w:val="00831330"/>
    <w:rsid w:val="008350E9"/>
    <w:rsid w:val="008565FC"/>
    <w:rsid w:val="00866467"/>
    <w:rsid w:val="0087720F"/>
    <w:rsid w:val="008A2B3F"/>
    <w:rsid w:val="008B1C33"/>
    <w:rsid w:val="008C0E00"/>
    <w:rsid w:val="008D2ED4"/>
    <w:rsid w:val="008D6E5D"/>
    <w:rsid w:val="008E1D71"/>
    <w:rsid w:val="008E74CA"/>
    <w:rsid w:val="00905C51"/>
    <w:rsid w:val="00906AB3"/>
    <w:rsid w:val="00907D43"/>
    <w:rsid w:val="00910B8A"/>
    <w:rsid w:val="00913BAB"/>
    <w:rsid w:val="0091601F"/>
    <w:rsid w:val="009164E9"/>
    <w:rsid w:val="009178DC"/>
    <w:rsid w:val="009233E3"/>
    <w:rsid w:val="009376AC"/>
    <w:rsid w:val="00942F3B"/>
    <w:rsid w:val="00944B25"/>
    <w:rsid w:val="00946F1D"/>
    <w:rsid w:val="00951317"/>
    <w:rsid w:val="00953959"/>
    <w:rsid w:val="00955E4E"/>
    <w:rsid w:val="0096514B"/>
    <w:rsid w:val="00971B03"/>
    <w:rsid w:val="009720AC"/>
    <w:rsid w:val="00976F08"/>
    <w:rsid w:val="009A389A"/>
    <w:rsid w:val="009A55B5"/>
    <w:rsid w:val="009B7236"/>
    <w:rsid w:val="009C3FD3"/>
    <w:rsid w:val="009C4589"/>
    <w:rsid w:val="009E0A85"/>
    <w:rsid w:val="009E0C80"/>
    <w:rsid w:val="009F05DA"/>
    <w:rsid w:val="009F7ACF"/>
    <w:rsid w:val="00A23D49"/>
    <w:rsid w:val="00A248DF"/>
    <w:rsid w:val="00A34166"/>
    <w:rsid w:val="00A342D9"/>
    <w:rsid w:val="00A44381"/>
    <w:rsid w:val="00A45195"/>
    <w:rsid w:val="00A506A9"/>
    <w:rsid w:val="00A50ECB"/>
    <w:rsid w:val="00A549B9"/>
    <w:rsid w:val="00A55977"/>
    <w:rsid w:val="00A62342"/>
    <w:rsid w:val="00A63EFA"/>
    <w:rsid w:val="00A6505A"/>
    <w:rsid w:val="00A74AE3"/>
    <w:rsid w:val="00A81591"/>
    <w:rsid w:val="00A86895"/>
    <w:rsid w:val="00A93666"/>
    <w:rsid w:val="00AA019D"/>
    <w:rsid w:val="00AA6328"/>
    <w:rsid w:val="00AB062A"/>
    <w:rsid w:val="00AB3F4C"/>
    <w:rsid w:val="00AC3B8E"/>
    <w:rsid w:val="00AE6DDE"/>
    <w:rsid w:val="00B0519B"/>
    <w:rsid w:val="00B11271"/>
    <w:rsid w:val="00B15061"/>
    <w:rsid w:val="00B20FE8"/>
    <w:rsid w:val="00B458A0"/>
    <w:rsid w:val="00B4634C"/>
    <w:rsid w:val="00B55EB3"/>
    <w:rsid w:val="00B612A9"/>
    <w:rsid w:val="00B74450"/>
    <w:rsid w:val="00B83EB3"/>
    <w:rsid w:val="00BA0003"/>
    <w:rsid w:val="00BA511C"/>
    <w:rsid w:val="00BD020C"/>
    <w:rsid w:val="00BD4B61"/>
    <w:rsid w:val="00BF4723"/>
    <w:rsid w:val="00BF77C1"/>
    <w:rsid w:val="00C16A6E"/>
    <w:rsid w:val="00C3062F"/>
    <w:rsid w:val="00C575BE"/>
    <w:rsid w:val="00C6074B"/>
    <w:rsid w:val="00C60E1F"/>
    <w:rsid w:val="00C64DF4"/>
    <w:rsid w:val="00C71F65"/>
    <w:rsid w:val="00C902EC"/>
    <w:rsid w:val="00C94239"/>
    <w:rsid w:val="00C94F94"/>
    <w:rsid w:val="00C9766C"/>
    <w:rsid w:val="00CA13B6"/>
    <w:rsid w:val="00CA7C40"/>
    <w:rsid w:val="00CB1C59"/>
    <w:rsid w:val="00CB2392"/>
    <w:rsid w:val="00CB2912"/>
    <w:rsid w:val="00CB36AE"/>
    <w:rsid w:val="00CB5963"/>
    <w:rsid w:val="00CB647A"/>
    <w:rsid w:val="00CC18F4"/>
    <w:rsid w:val="00CC39D9"/>
    <w:rsid w:val="00CC74BD"/>
    <w:rsid w:val="00CE1401"/>
    <w:rsid w:val="00CE5B60"/>
    <w:rsid w:val="00D0254F"/>
    <w:rsid w:val="00D077B4"/>
    <w:rsid w:val="00D10489"/>
    <w:rsid w:val="00D3075D"/>
    <w:rsid w:val="00D31143"/>
    <w:rsid w:val="00D57D51"/>
    <w:rsid w:val="00D6370B"/>
    <w:rsid w:val="00D76435"/>
    <w:rsid w:val="00D80144"/>
    <w:rsid w:val="00D912CE"/>
    <w:rsid w:val="00DA02C4"/>
    <w:rsid w:val="00DA4C2C"/>
    <w:rsid w:val="00DB034A"/>
    <w:rsid w:val="00DB45F0"/>
    <w:rsid w:val="00DB7DC2"/>
    <w:rsid w:val="00DC0114"/>
    <w:rsid w:val="00DC0155"/>
    <w:rsid w:val="00DD00F3"/>
    <w:rsid w:val="00DD6D1B"/>
    <w:rsid w:val="00DF1CF6"/>
    <w:rsid w:val="00DF3CE8"/>
    <w:rsid w:val="00E10CAA"/>
    <w:rsid w:val="00E14ABB"/>
    <w:rsid w:val="00E16D95"/>
    <w:rsid w:val="00E17A82"/>
    <w:rsid w:val="00E21C75"/>
    <w:rsid w:val="00E223CF"/>
    <w:rsid w:val="00E36AF3"/>
    <w:rsid w:val="00E43FE8"/>
    <w:rsid w:val="00E45817"/>
    <w:rsid w:val="00E524B3"/>
    <w:rsid w:val="00E57D7B"/>
    <w:rsid w:val="00E61BB6"/>
    <w:rsid w:val="00E7139E"/>
    <w:rsid w:val="00E7186B"/>
    <w:rsid w:val="00E75359"/>
    <w:rsid w:val="00E75DA0"/>
    <w:rsid w:val="00E76168"/>
    <w:rsid w:val="00E8040D"/>
    <w:rsid w:val="00E843B5"/>
    <w:rsid w:val="00E907EC"/>
    <w:rsid w:val="00E95882"/>
    <w:rsid w:val="00EB17D6"/>
    <w:rsid w:val="00EB7DF8"/>
    <w:rsid w:val="00EC1659"/>
    <w:rsid w:val="00EE128B"/>
    <w:rsid w:val="00EE62C4"/>
    <w:rsid w:val="00F073B6"/>
    <w:rsid w:val="00F10100"/>
    <w:rsid w:val="00F15372"/>
    <w:rsid w:val="00F221E6"/>
    <w:rsid w:val="00F26523"/>
    <w:rsid w:val="00F345EC"/>
    <w:rsid w:val="00F46B1C"/>
    <w:rsid w:val="00F51139"/>
    <w:rsid w:val="00F51D9C"/>
    <w:rsid w:val="00F64BE0"/>
    <w:rsid w:val="00F7024E"/>
    <w:rsid w:val="00F7245C"/>
    <w:rsid w:val="00F73553"/>
    <w:rsid w:val="00F76DC7"/>
    <w:rsid w:val="00F842DC"/>
    <w:rsid w:val="00F8452D"/>
    <w:rsid w:val="00F87DDD"/>
    <w:rsid w:val="00F9130F"/>
    <w:rsid w:val="00F9555B"/>
    <w:rsid w:val="00F961D9"/>
    <w:rsid w:val="00FC165B"/>
    <w:rsid w:val="00FC2109"/>
    <w:rsid w:val="00FC58E1"/>
    <w:rsid w:val="00FC6CAD"/>
    <w:rsid w:val="00FD0F31"/>
    <w:rsid w:val="00FE2C39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2DE18"/>
  <w14:defaultImageDpi w14:val="0"/>
  <w15:docId w15:val="{7BF7F6F3-074B-40ED-B0A1-8E285B2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2"/>
      <w:ind w:left="109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18"/>
      <w:outlineLvl w:val="1"/>
    </w:pPr>
    <w:rPr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D9C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6Diagrama">
    <w:name w:val="Antraštė 6 Diagrama"/>
    <w:link w:val="Antrat6"/>
    <w:uiPriority w:val="9"/>
    <w:semiHidden/>
    <w:locked/>
    <w:rsid w:val="00F51D9C"/>
    <w:rPr>
      <w:rFonts w:cs="Times New Roman"/>
      <w:b/>
      <w:bCs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1"/>
    <w:locked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1"/>
    <w:qFormat/>
    <w:pPr>
      <w:ind w:left="578" w:hanging="361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82686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686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826864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686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26864"/>
    <w:rPr>
      <w:rFonts w:ascii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3F63E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PoratDiagrama">
    <w:name w:val="Poraštė Diagrama"/>
    <w:link w:val="Porat"/>
    <w:uiPriority w:val="99"/>
    <w:locked/>
    <w:rsid w:val="003F63EC"/>
    <w:rPr>
      <w:rFonts w:ascii="Times New Roman" w:hAnsi="Times New Roman" w:cs="Times New Roman"/>
      <w:sz w:val="20"/>
      <w:szCs w:val="20"/>
      <w:lang w:val="x-none" w:eastAsia="en-US"/>
    </w:rPr>
  </w:style>
  <w:style w:type="paragraph" w:styleId="Debesliotekstas">
    <w:name w:val="Balloon Text"/>
    <w:basedOn w:val="prastasis"/>
    <w:link w:val="DebesliotekstasDiagrama"/>
    <w:uiPriority w:val="99"/>
    <w:rsid w:val="00971B03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link w:val="Debesliotekstas"/>
    <w:uiPriority w:val="99"/>
    <w:locked/>
    <w:rsid w:val="00971B03"/>
    <w:rPr>
      <w:rFonts w:ascii="Tahoma" w:hAnsi="Tahoma" w:cs="Tahoma"/>
      <w:sz w:val="16"/>
      <w:szCs w:val="16"/>
      <w:lang w:val="x-none" w:eastAsia="en-US"/>
    </w:rPr>
  </w:style>
  <w:style w:type="character" w:styleId="Grietas">
    <w:name w:val="Strong"/>
    <w:uiPriority w:val="22"/>
    <w:qFormat/>
    <w:rsid w:val="00FC58E1"/>
    <w:rPr>
      <w:rFonts w:cs="Times New Roman"/>
      <w:b/>
    </w:rPr>
  </w:style>
  <w:style w:type="character" w:styleId="Hipersaitas">
    <w:name w:val="Hyperlink"/>
    <w:uiPriority w:val="99"/>
    <w:semiHidden/>
    <w:unhideWhenUsed/>
    <w:rsid w:val="00267882"/>
    <w:rPr>
      <w:rFonts w:cs="Times New Roman"/>
      <w:color w:val="0563C1"/>
      <w:u w:val="single"/>
    </w:rPr>
  </w:style>
  <w:style w:type="paragraph" w:styleId="Pataisymai">
    <w:name w:val="Revision"/>
    <w:hidden/>
    <w:uiPriority w:val="99"/>
    <w:semiHidden/>
    <w:rsid w:val="001F0EAA"/>
    <w:rPr>
      <w:rFonts w:ascii="Times New Roman" w:hAnsi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5878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878E4"/>
    <w:rPr>
      <w:rFonts w:ascii="Times New Roman" w:hAnsi="Times New Roman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2B7661"/>
    <w:pPr>
      <w:widowControl/>
      <w:autoSpaceDE/>
      <w:autoSpaceDN/>
      <w:adjustRightInd/>
    </w:pPr>
    <w:rPr>
      <w:iCs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2B7661"/>
    <w:rPr>
      <w:rFonts w:ascii="Times New Roman" w:hAnsi="Times New Roman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53971802AA34EA045EA42F00FA20D" ma:contentTypeVersion="14" ma:contentTypeDescription="Kurkite naują dokumentą." ma:contentTypeScope="" ma:versionID="6ec17744773a2b2cfae26537e6e803dd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8774dfdc1f034ec5cb07116c89300e5c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453d5-cdc1-40b5-8a32-9d5928c4700f}" ma:internalName="TaxCatchAll" ma:showField="CatchAllData" ma:web="ea578dab-61e6-4d8f-8d68-0a59948e1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e8a94-5e0e-405d-9c1b-17bc369e11bf">
      <Terms xmlns="http://schemas.microsoft.com/office/infopath/2007/PartnerControls"/>
    </lcf76f155ced4ddcb4097134ff3c332f>
    <TaxCatchAll xmlns="ea578dab-61e6-4d8f-8d68-0a59948e1263"/>
  </documentManagement>
</p:properties>
</file>

<file path=customXml/itemProps1.xml><?xml version="1.0" encoding="utf-8"?>
<ds:datastoreItem xmlns:ds="http://schemas.openxmlformats.org/officeDocument/2006/customXml" ds:itemID="{ECBDC670-FFDC-4BFB-B63B-9CA5F99EE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04CDD-3A72-4671-A184-FCD553BD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DBDEE-B447-4BC4-AD74-7B8550728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532BE-4BE7-499E-8644-89F9B1242D32}">
  <ds:schemaRefs>
    <ds:schemaRef ds:uri="http://schemas.microsoft.com/office/2006/metadata/properties"/>
    <ds:schemaRef ds:uri="http://schemas.microsoft.com/office/infopath/2007/PartnerControls"/>
    <ds:schemaRef ds:uri="d19e8a94-5e0e-405d-9c1b-17bc369e11bf"/>
    <ds:schemaRef ds:uri="ea578dab-61e6-4d8f-8d68-0a59948e1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3614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TEPADINA, INN-thiotepa</vt:lpstr>
      <vt:lpstr>TEPADINA, INN-thiotepa</vt:lpstr>
    </vt:vector>
  </TitlesOfParts>
  <Company/>
  <LinksUpToDate>false</LinksUpToDate>
  <CharactersWithSpaces>5663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TEPADINA, INN-thiotepa</dc:title>
  <dc:subject>EPAR</dc:subject>
  <dc:creator>CHMP</dc:creator>
  <cp:keywords>TEPADINA, INN-thiotepa</cp:keywords>
  <dc:description/>
  <cp:lastModifiedBy>Karolina Kontrauskaitė</cp:lastModifiedBy>
  <cp:revision>42</cp:revision>
  <dcterms:created xsi:type="dcterms:W3CDTF">2024-09-09T07:25:00Z</dcterms:created>
  <dcterms:modified xsi:type="dcterms:W3CDTF">2026-02-04T15:52:00Z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per Word</vt:lpwstr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12/05/2015 16:35:12</vt:lpwstr>
  </property>
  <property fmtid="{D5CDD505-2E9C-101B-9397-08002B2CF9AE}" pid="6" name="DM_Creator_Name">
    <vt:lpwstr>Irndorfer Hilke</vt:lpwstr>
  </property>
  <property fmtid="{D5CDD505-2E9C-101B-9397-08002B2CF9AE}" pid="7" name="DM_DocRefId">
    <vt:lpwstr>EMA/CHMP/321348/2015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Irndorfer Hilke</vt:lpwstr>
  </property>
  <property fmtid="{D5CDD505-2E9C-101B-9397-08002B2CF9AE}" pid="11" name="DM_Modified_Date">
    <vt:lpwstr>21/05/2015 13:13:13</vt:lpwstr>
  </property>
  <property fmtid="{D5CDD505-2E9C-101B-9397-08002B2CF9AE}" pid="12" name="DM_Modifier_Name">
    <vt:lpwstr>Irndorfer Hilke</vt:lpwstr>
  </property>
  <property fmtid="{D5CDD505-2E9C-101B-9397-08002B2CF9AE}" pid="13" name="DM_Modify_Date">
    <vt:lpwstr>21/05/2015 13:13:13</vt:lpwstr>
  </property>
  <property fmtid="{D5CDD505-2E9C-101B-9397-08002B2CF9AE}" pid="14" name="DM_Name">
    <vt:lpwstr>emea-combined-h1046en annotated</vt:lpwstr>
  </property>
  <property fmtid="{D5CDD505-2E9C-101B-9397-08002B2CF9AE}" pid="15" name="DM_Owner">
    <vt:lpwstr>Aunap Helen</vt:lpwstr>
  </property>
  <property fmtid="{D5CDD505-2E9C-101B-9397-08002B2CF9AE}" pid="16" name="DM_Path">
    <vt:lpwstr>/01. Evaluation of Medicines/H-C/S-U/Tepadina-001046/05 Post Authorisation/Post Activities/2015-xx-xx-1046-II-0018/14 Supplementary Information (seq 0045)/0045_working document</vt:lpwstr>
  </property>
  <property fmtid="{D5CDD505-2E9C-101B-9397-08002B2CF9AE}" pid="17" name="DM_Status">
    <vt:lpwstr/>
  </property>
  <property fmtid="{D5CDD505-2E9C-101B-9397-08002B2CF9AE}" pid="18" name="DM_Subject">
    <vt:lpwstr>Product Information-EMA/160796/2010</vt:lpwstr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CURRENT,1.0</vt:lpwstr>
  </property>
  <property fmtid="{D5CDD505-2E9C-101B-9397-08002B2CF9AE}" pid="22" name="DM_emea_bcc">
    <vt:lpwstr/>
  </property>
  <property fmtid="{D5CDD505-2E9C-101B-9397-08002B2CF9AE}" pid="23" name="DM_emea_cc">
    <vt:lpwstr/>
  </property>
  <property fmtid="{D5CDD505-2E9C-101B-9397-08002B2CF9AE}" pid="24" name="DM_emea_doc_category">
    <vt:lpwstr>Product Information</vt:lpwstr>
  </property>
  <property fmtid="{D5CDD505-2E9C-101B-9397-08002B2CF9AE}" pid="25" name="DM_emea_doc_lang">
    <vt:lpwstr/>
  </property>
  <property fmtid="{D5CDD505-2E9C-101B-9397-08002B2CF9AE}" pid="26" name="DM_emea_doc_number">
    <vt:lpwstr>160796</vt:lpwstr>
  </property>
  <property fmtid="{D5CDD505-2E9C-101B-9397-08002B2CF9AE}" pid="27" name="DM_emea_doc_ref_id">
    <vt:lpwstr>EMA/CHMP/321348/2015</vt:lpwstr>
  </property>
  <property fmtid="{D5CDD505-2E9C-101B-9397-08002B2CF9AE}" pid="28" name="DM_emea_domain">
    <vt:lpwstr>H</vt:lpwstr>
  </property>
  <property fmtid="{D5CDD505-2E9C-101B-9397-08002B2CF9AE}" pid="29" name="DM_emea_from">
    <vt:lpwstr/>
  </property>
  <property fmtid="{D5CDD505-2E9C-101B-9397-08002B2CF9AE}" pid="30" name="DM_emea_internal_label">
    <vt:lpwstr>EMA</vt:lpwstr>
  </property>
  <property fmtid="{D5CDD505-2E9C-101B-9397-08002B2CF9AE}" pid="31" name="DM_emea_legal_date">
    <vt:lpwstr>nulldate</vt:lpwstr>
  </property>
  <property fmtid="{D5CDD505-2E9C-101B-9397-08002B2CF9AE}" pid="32" name="DM_emea_meeting_action">
    <vt:lpwstr/>
  </property>
  <property fmtid="{D5CDD505-2E9C-101B-9397-08002B2CF9AE}" pid="33" name="DM_emea_meeting_flags">
    <vt:lpwstr/>
  </property>
  <property fmtid="{D5CDD505-2E9C-101B-9397-08002B2CF9AE}" pid="34" name="DM_emea_meeting_hyperlink">
    <vt:lpwstr/>
  </property>
  <property fmtid="{D5CDD505-2E9C-101B-9397-08002B2CF9AE}" pid="35" name="DM_emea_meeting_ref">
    <vt:lpwstr/>
  </property>
  <property fmtid="{D5CDD505-2E9C-101B-9397-08002B2CF9AE}" pid="36" name="DM_emea_meeting_status">
    <vt:lpwstr/>
  </property>
  <property fmtid="{D5CDD505-2E9C-101B-9397-08002B2CF9AE}" pid="37" name="DM_emea_meeting_title">
    <vt:lpwstr/>
  </property>
  <property fmtid="{D5CDD505-2E9C-101B-9397-08002B2CF9AE}" pid="38" name="DM_emea_message_subject">
    <vt:lpwstr/>
  </property>
  <property fmtid="{D5CDD505-2E9C-101B-9397-08002B2CF9AE}" pid="39" name="DM_emea_module">
    <vt:lpwstr/>
  </property>
  <property fmtid="{D5CDD505-2E9C-101B-9397-08002B2CF9AE}" pid="40" name="DM_emea_par_dist">
    <vt:lpwstr/>
  </property>
  <property fmtid="{D5CDD505-2E9C-101B-9397-08002B2CF9AE}" pid="41" name="DM_emea_procedure">
    <vt:lpwstr>C</vt:lpwstr>
  </property>
  <property fmtid="{D5CDD505-2E9C-101B-9397-08002B2CF9AE}" pid="42" name="DM_emea_procedure_number">
    <vt:lpwstr/>
  </property>
  <property fmtid="{D5CDD505-2E9C-101B-9397-08002B2CF9AE}" pid="43" name="DM_emea_procedure_ref">
    <vt:lpwstr>EMEA/H/C/001046</vt:lpwstr>
  </property>
  <property fmtid="{D5CDD505-2E9C-101B-9397-08002B2CF9AE}" pid="44" name="DM_emea_procedure_type">
    <vt:lpwstr/>
  </property>
  <property fmtid="{D5CDD505-2E9C-101B-9397-08002B2CF9AE}" pid="45" name="DM_emea_product_number">
    <vt:lpwstr>001046</vt:lpwstr>
  </property>
  <property fmtid="{D5CDD505-2E9C-101B-9397-08002B2CF9AE}" pid="46" name="DM_emea_product_substance">
    <vt:lpwstr>Tepadina</vt:lpwstr>
  </property>
  <property fmtid="{D5CDD505-2E9C-101B-9397-08002B2CF9AE}" pid="47" name="DM_emea_received_date">
    <vt:lpwstr>nulldate</vt:lpwstr>
  </property>
  <property fmtid="{D5CDD505-2E9C-101B-9397-08002B2CF9AE}" pid="48" name="DM_emea_resp_body">
    <vt:lpwstr/>
  </property>
  <property fmtid="{D5CDD505-2E9C-101B-9397-08002B2CF9AE}" pid="49" name="DM_emea_revision_label">
    <vt:lpwstr/>
  </property>
  <property fmtid="{D5CDD505-2E9C-101B-9397-08002B2CF9AE}" pid="50" name="DM_emea_sent_date">
    <vt:lpwstr>nulldate</vt:lpwstr>
  </property>
  <property fmtid="{D5CDD505-2E9C-101B-9397-08002B2CF9AE}" pid="51" name="DM_emea_to">
    <vt:lpwstr/>
  </property>
  <property fmtid="{D5CDD505-2E9C-101B-9397-08002B2CF9AE}" pid="52" name="DM_emea_year">
    <vt:lpwstr>2010</vt:lpwstr>
  </property>
  <property fmtid="{D5CDD505-2E9C-101B-9397-08002B2CF9AE}" pid="53" name="Producer">
    <vt:lpwstr>Adobe Acrobat Pro 2017 17 Paper Capture Plug-in</vt:lpwstr>
  </property>
  <property fmtid="{D5CDD505-2E9C-101B-9397-08002B2CF9AE}" pid="54" name="SourceModified">
    <vt:lpwstr>D:20211018125809</vt:lpwstr>
  </property>
  <property fmtid="{D5CDD505-2E9C-101B-9397-08002B2CF9AE}" pid="55" name="ContentTypeId">
    <vt:lpwstr>0x0101003354B8153EB30A45A91A132B1C9747B3</vt:lpwstr>
  </property>
  <property fmtid="{D5CDD505-2E9C-101B-9397-08002B2CF9AE}" pid="56" name="_activity">
    <vt:lpwstr/>
  </property>
</Properties>
</file>