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2B799" w14:textId="77777777" w:rsidR="00776FBE" w:rsidRPr="00670B7D" w:rsidRDefault="00776FBE" w:rsidP="00D25CBC">
      <w:pPr>
        <w:widowControl w:val="0"/>
        <w:tabs>
          <w:tab w:val="clear" w:pos="567"/>
        </w:tabs>
        <w:spacing w:line="240" w:lineRule="auto"/>
        <w:ind w:left="567" w:hanging="567"/>
        <w:rPr>
          <w:snapToGrid/>
          <w:szCs w:val="22"/>
        </w:rPr>
      </w:pPr>
    </w:p>
    <w:p w14:paraId="68CA39CD" w14:textId="77777777" w:rsidR="00776FBE" w:rsidRPr="00670B7D" w:rsidRDefault="00776FBE" w:rsidP="00D25CBC">
      <w:pPr>
        <w:widowControl w:val="0"/>
        <w:tabs>
          <w:tab w:val="clear" w:pos="567"/>
        </w:tabs>
        <w:spacing w:line="240" w:lineRule="auto"/>
        <w:ind w:left="567" w:hanging="567"/>
        <w:rPr>
          <w:snapToGrid/>
          <w:szCs w:val="22"/>
        </w:rPr>
      </w:pPr>
    </w:p>
    <w:p w14:paraId="311869C8" w14:textId="77777777" w:rsidR="00776FBE" w:rsidRPr="00670B7D" w:rsidRDefault="00776FBE" w:rsidP="00D25CBC">
      <w:pPr>
        <w:widowControl w:val="0"/>
        <w:tabs>
          <w:tab w:val="clear" w:pos="567"/>
        </w:tabs>
        <w:spacing w:line="240" w:lineRule="auto"/>
        <w:ind w:left="567" w:hanging="567"/>
        <w:rPr>
          <w:snapToGrid/>
          <w:szCs w:val="22"/>
        </w:rPr>
      </w:pPr>
    </w:p>
    <w:p w14:paraId="109EDE3F" w14:textId="77777777" w:rsidR="00776FBE" w:rsidRPr="00670B7D" w:rsidRDefault="00776FBE" w:rsidP="00D25CBC">
      <w:pPr>
        <w:widowControl w:val="0"/>
        <w:tabs>
          <w:tab w:val="clear" w:pos="567"/>
        </w:tabs>
        <w:spacing w:line="240" w:lineRule="auto"/>
        <w:ind w:left="567" w:hanging="567"/>
        <w:rPr>
          <w:snapToGrid/>
          <w:szCs w:val="22"/>
        </w:rPr>
      </w:pPr>
    </w:p>
    <w:p w14:paraId="39C0E064" w14:textId="77777777" w:rsidR="00776FBE" w:rsidRPr="00670B7D" w:rsidRDefault="00776FBE" w:rsidP="00D25CBC">
      <w:pPr>
        <w:widowControl w:val="0"/>
        <w:tabs>
          <w:tab w:val="clear" w:pos="567"/>
        </w:tabs>
        <w:spacing w:line="240" w:lineRule="auto"/>
        <w:ind w:left="567" w:hanging="567"/>
        <w:rPr>
          <w:snapToGrid/>
          <w:szCs w:val="22"/>
        </w:rPr>
      </w:pPr>
    </w:p>
    <w:p w14:paraId="376D3D70" w14:textId="77777777" w:rsidR="00776FBE" w:rsidRPr="00670B7D" w:rsidRDefault="00776FBE" w:rsidP="00D25CBC">
      <w:pPr>
        <w:widowControl w:val="0"/>
        <w:tabs>
          <w:tab w:val="clear" w:pos="567"/>
        </w:tabs>
        <w:spacing w:line="240" w:lineRule="auto"/>
        <w:ind w:left="567" w:hanging="567"/>
        <w:rPr>
          <w:snapToGrid/>
          <w:szCs w:val="22"/>
        </w:rPr>
      </w:pPr>
    </w:p>
    <w:p w14:paraId="74DAB4BF" w14:textId="77777777" w:rsidR="00776FBE" w:rsidRPr="00670B7D" w:rsidRDefault="00776FBE" w:rsidP="00D25CBC">
      <w:pPr>
        <w:widowControl w:val="0"/>
        <w:tabs>
          <w:tab w:val="clear" w:pos="567"/>
        </w:tabs>
        <w:spacing w:line="240" w:lineRule="auto"/>
        <w:ind w:left="567" w:hanging="567"/>
        <w:rPr>
          <w:snapToGrid/>
          <w:szCs w:val="22"/>
        </w:rPr>
      </w:pPr>
    </w:p>
    <w:p w14:paraId="0554F309" w14:textId="77777777" w:rsidR="00776FBE" w:rsidRPr="00670B7D" w:rsidRDefault="00776FBE" w:rsidP="00D25CBC">
      <w:pPr>
        <w:widowControl w:val="0"/>
        <w:tabs>
          <w:tab w:val="clear" w:pos="567"/>
        </w:tabs>
        <w:spacing w:line="240" w:lineRule="auto"/>
        <w:ind w:left="567" w:hanging="567"/>
        <w:rPr>
          <w:snapToGrid/>
          <w:szCs w:val="22"/>
        </w:rPr>
      </w:pPr>
    </w:p>
    <w:p w14:paraId="26FC4643" w14:textId="77777777" w:rsidR="00776FBE" w:rsidRPr="00670B7D" w:rsidRDefault="00776FBE" w:rsidP="00D25CBC">
      <w:pPr>
        <w:widowControl w:val="0"/>
        <w:tabs>
          <w:tab w:val="clear" w:pos="567"/>
        </w:tabs>
        <w:spacing w:line="240" w:lineRule="auto"/>
        <w:ind w:left="567" w:hanging="567"/>
        <w:rPr>
          <w:snapToGrid/>
          <w:szCs w:val="22"/>
        </w:rPr>
      </w:pPr>
    </w:p>
    <w:p w14:paraId="37202F57" w14:textId="77777777" w:rsidR="00776FBE" w:rsidRPr="00670B7D" w:rsidRDefault="00776FBE" w:rsidP="00D25CBC">
      <w:pPr>
        <w:widowControl w:val="0"/>
        <w:tabs>
          <w:tab w:val="clear" w:pos="567"/>
        </w:tabs>
        <w:spacing w:line="240" w:lineRule="auto"/>
        <w:ind w:left="567" w:hanging="567"/>
        <w:rPr>
          <w:snapToGrid/>
          <w:szCs w:val="22"/>
        </w:rPr>
      </w:pPr>
    </w:p>
    <w:p w14:paraId="68C4DC84" w14:textId="77777777" w:rsidR="00776FBE" w:rsidRPr="00670B7D" w:rsidRDefault="00776FBE" w:rsidP="00D25CBC">
      <w:pPr>
        <w:widowControl w:val="0"/>
        <w:tabs>
          <w:tab w:val="clear" w:pos="567"/>
        </w:tabs>
        <w:spacing w:line="240" w:lineRule="auto"/>
        <w:ind w:left="567" w:hanging="567"/>
        <w:rPr>
          <w:snapToGrid/>
          <w:szCs w:val="22"/>
        </w:rPr>
      </w:pPr>
    </w:p>
    <w:p w14:paraId="634CB1D5" w14:textId="77777777" w:rsidR="00776FBE" w:rsidRPr="00670B7D" w:rsidRDefault="00776FBE" w:rsidP="00D25CBC">
      <w:pPr>
        <w:widowControl w:val="0"/>
        <w:tabs>
          <w:tab w:val="clear" w:pos="567"/>
        </w:tabs>
        <w:spacing w:line="240" w:lineRule="auto"/>
        <w:ind w:left="567" w:hanging="567"/>
        <w:rPr>
          <w:snapToGrid/>
          <w:szCs w:val="22"/>
        </w:rPr>
      </w:pPr>
    </w:p>
    <w:p w14:paraId="104F1837" w14:textId="77777777" w:rsidR="00776FBE" w:rsidRPr="00670B7D" w:rsidRDefault="00776FBE" w:rsidP="00D25CBC">
      <w:pPr>
        <w:widowControl w:val="0"/>
        <w:tabs>
          <w:tab w:val="clear" w:pos="567"/>
        </w:tabs>
        <w:spacing w:line="240" w:lineRule="auto"/>
        <w:ind w:left="567" w:hanging="567"/>
        <w:rPr>
          <w:snapToGrid/>
          <w:szCs w:val="22"/>
        </w:rPr>
      </w:pPr>
    </w:p>
    <w:p w14:paraId="4560B5AB" w14:textId="77777777" w:rsidR="00776FBE" w:rsidRPr="00670B7D" w:rsidRDefault="00776FBE" w:rsidP="00D25CBC">
      <w:pPr>
        <w:widowControl w:val="0"/>
        <w:tabs>
          <w:tab w:val="clear" w:pos="567"/>
        </w:tabs>
        <w:spacing w:line="240" w:lineRule="auto"/>
        <w:ind w:left="567" w:hanging="567"/>
        <w:rPr>
          <w:snapToGrid/>
          <w:szCs w:val="22"/>
        </w:rPr>
      </w:pPr>
    </w:p>
    <w:p w14:paraId="2A264A19" w14:textId="77777777" w:rsidR="00776FBE" w:rsidRPr="00670B7D" w:rsidRDefault="00776FBE" w:rsidP="00D25CBC">
      <w:pPr>
        <w:widowControl w:val="0"/>
        <w:tabs>
          <w:tab w:val="clear" w:pos="567"/>
        </w:tabs>
        <w:spacing w:line="240" w:lineRule="auto"/>
        <w:ind w:left="567" w:hanging="567"/>
        <w:rPr>
          <w:snapToGrid/>
          <w:szCs w:val="22"/>
        </w:rPr>
      </w:pPr>
    </w:p>
    <w:p w14:paraId="19F566EB" w14:textId="77777777" w:rsidR="00776FBE" w:rsidRPr="00670B7D" w:rsidRDefault="00776FBE" w:rsidP="00D25CBC">
      <w:pPr>
        <w:widowControl w:val="0"/>
        <w:tabs>
          <w:tab w:val="clear" w:pos="567"/>
        </w:tabs>
        <w:spacing w:line="240" w:lineRule="auto"/>
        <w:ind w:left="567" w:hanging="567"/>
        <w:rPr>
          <w:snapToGrid/>
          <w:szCs w:val="22"/>
        </w:rPr>
      </w:pPr>
    </w:p>
    <w:p w14:paraId="767A03EF" w14:textId="77777777" w:rsidR="00776FBE" w:rsidRPr="00670B7D" w:rsidRDefault="00776FBE" w:rsidP="00D25CBC">
      <w:pPr>
        <w:widowControl w:val="0"/>
        <w:tabs>
          <w:tab w:val="clear" w:pos="567"/>
        </w:tabs>
        <w:spacing w:line="240" w:lineRule="auto"/>
        <w:ind w:left="567" w:hanging="567"/>
        <w:rPr>
          <w:snapToGrid/>
          <w:szCs w:val="22"/>
        </w:rPr>
      </w:pPr>
    </w:p>
    <w:p w14:paraId="41F5DB5D" w14:textId="77777777" w:rsidR="00776FBE" w:rsidRPr="00670B7D" w:rsidRDefault="00776FBE" w:rsidP="00D25CBC">
      <w:pPr>
        <w:widowControl w:val="0"/>
        <w:tabs>
          <w:tab w:val="clear" w:pos="567"/>
        </w:tabs>
        <w:spacing w:line="240" w:lineRule="auto"/>
        <w:ind w:left="567" w:hanging="567"/>
        <w:rPr>
          <w:snapToGrid/>
          <w:szCs w:val="22"/>
        </w:rPr>
      </w:pPr>
    </w:p>
    <w:p w14:paraId="0FED5C39" w14:textId="77777777" w:rsidR="00776FBE" w:rsidRPr="00670B7D" w:rsidRDefault="00776FBE" w:rsidP="00D25CBC">
      <w:pPr>
        <w:widowControl w:val="0"/>
        <w:tabs>
          <w:tab w:val="clear" w:pos="567"/>
        </w:tabs>
        <w:spacing w:line="240" w:lineRule="auto"/>
        <w:ind w:left="567" w:hanging="567"/>
        <w:rPr>
          <w:snapToGrid/>
          <w:szCs w:val="22"/>
        </w:rPr>
      </w:pPr>
    </w:p>
    <w:p w14:paraId="1FF7BD97" w14:textId="77777777" w:rsidR="00776FBE" w:rsidRPr="00670B7D" w:rsidRDefault="00776FBE" w:rsidP="00D25CBC">
      <w:pPr>
        <w:widowControl w:val="0"/>
        <w:tabs>
          <w:tab w:val="clear" w:pos="567"/>
        </w:tabs>
        <w:spacing w:line="240" w:lineRule="auto"/>
        <w:ind w:left="567" w:hanging="567"/>
        <w:rPr>
          <w:snapToGrid/>
          <w:szCs w:val="22"/>
        </w:rPr>
      </w:pPr>
    </w:p>
    <w:p w14:paraId="7E311D3F" w14:textId="77777777" w:rsidR="00776FBE" w:rsidRPr="00670B7D" w:rsidRDefault="00776FBE" w:rsidP="00D25CBC">
      <w:pPr>
        <w:widowControl w:val="0"/>
        <w:tabs>
          <w:tab w:val="clear" w:pos="567"/>
        </w:tabs>
        <w:spacing w:line="240" w:lineRule="auto"/>
        <w:ind w:left="567" w:hanging="567"/>
        <w:rPr>
          <w:snapToGrid/>
          <w:szCs w:val="22"/>
        </w:rPr>
      </w:pPr>
    </w:p>
    <w:p w14:paraId="3D3C0075" w14:textId="77777777" w:rsidR="00776FBE" w:rsidRPr="00670B7D" w:rsidRDefault="00776FBE" w:rsidP="00D25CBC">
      <w:pPr>
        <w:widowControl w:val="0"/>
        <w:tabs>
          <w:tab w:val="clear" w:pos="567"/>
        </w:tabs>
        <w:spacing w:line="240" w:lineRule="auto"/>
        <w:ind w:left="567" w:hanging="567"/>
        <w:rPr>
          <w:snapToGrid/>
          <w:szCs w:val="22"/>
        </w:rPr>
      </w:pPr>
    </w:p>
    <w:p w14:paraId="41EA6B09" w14:textId="77777777" w:rsidR="00776FBE" w:rsidRPr="00670B7D" w:rsidRDefault="00776FBE" w:rsidP="00D25CBC">
      <w:pPr>
        <w:widowControl w:val="0"/>
        <w:tabs>
          <w:tab w:val="clear" w:pos="567"/>
        </w:tabs>
        <w:spacing w:line="240" w:lineRule="auto"/>
        <w:ind w:left="567" w:hanging="567"/>
        <w:rPr>
          <w:snapToGrid/>
          <w:szCs w:val="22"/>
        </w:rPr>
      </w:pPr>
    </w:p>
    <w:p w14:paraId="59190CA3" w14:textId="77777777" w:rsidR="00776FBE" w:rsidRPr="00670B7D" w:rsidRDefault="00776FBE" w:rsidP="00D25CBC">
      <w:pPr>
        <w:widowControl w:val="0"/>
        <w:spacing w:line="240" w:lineRule="auto"/>
        <w:ind w:left="567" w:hanging="567"/>
        <w:jc w:val="center"/>
        <w:outlineLvl w:val="0"/>
        <w:rPr>
          <w:b/>
          <w:snapToGrid/>
          <w:szCs w:val="22"/>
        </w:rPr>
      </w:pPr>
      <w:r w:rsidRPr="00670B7D">
        <w:rPr>
          <w:b/>
          <w:caps/>
          <w:snapToGrid/>
          <w:szCs w:val="22"/>
        </w:rPr>
        <w:t>I</w:t>
      </w:r>
      <w:r w:rsidRPr="00670B7D">
        <w:rPr>
          <w:b/>
          <w:snapToGrid/>
          <w:szCs w:val="22"/>
        </w:rPr>
        <w:t> PRIEDAS</w:t>
      </w:r>
    </w:p>
    <w:p w14:paraId="3106B749" w14:textId="77777777" w:rsidR="00776FBE" w:rsidRPr="00670B7D" w:rsidRDefault="00776FBE" w:rsidP="00D25CBC">
      <w:pPr>
        <w:widowControl w:val="0"/>
        <w:tabs>
          <w:tab w:val="clear" w:pos="567"/>
        </w:tabs>
        <w:spacing w:line="240" w:lineRule="auto"/>
        <w:ind w:left="567" w:hanging="567"/>
        <w:jc w:val="center"/>
        <w:rPr>
          <w:snapToGrid/>
          <w:szCs w:val="22"/>
        </w:rPr>
      </w:pPr>
    </w:p>
    <w:p w14:paraId="69B23ED6" w14:textId="77777777" w:rsidR="00776FBE" w:rsidRPr="00670B7D" w:rsidRDefault="00776FBE" w:rsidP="00D25CBC">
      <w:pPr>
        <w:widowControl w:val="0"/>
        <w:spacing w:line="240" w:lineRule="auto"/>
        <w:ind w:left="567" w:hanging="567"/>
        <w:jc w:val="center"/>
        <w:outlineLvl w:val="0"/>
        <w:rPr>
          <w:b/>
          <w:caps/>
          <w:snapToGrid/>
          <w:szCs w:val="22"/>
        </w:rPr>
      </w:pPr>
      <w:r w:rsidRPr="00670B7D">
        <w:rPr>
          <w:b/>
          <w:caps/>
          <w:snapToGrid/>
          <w:szCs w:val="22"/>
        </w:rPr>
        <w:t>PREPARATO CHARAKTERISTIKŲ SANTRAUKA</w:t>
      </w:r>
    </w:p>
    <w:p w14:paraId="76219758" w14:textId="77777777" w:rsidR="00776FBE" w:rsidRPr="00670B7D" w:rsidRDefault="00776FBE" w:rsidP="00D25CBC">
      <w:pPr>
        <w:widowControl w:val="0"/>
        <w:spacing w:line="240" w:lineRule="auto"/>
        <w:ind w:left="567" w:hanging="567"/>
        <w:outlineLvl w:val="1"/>
        <w:rPr>
          <w:b/>
          <w:snapToGrid/>
          <w:szCs w:val="22"/>
        </w:rPr>
      </w:pPr>
      <w:r w:rsidRPr="00670B7D">
        <w:rPr>
          <w:snapToGrid/>
          <w:szCs w:val="22"/>
        </w:rPr>
        <w:br w:type="page"/>
      </w:r>
      <w:r w:rsidRPr="00670B7D">
        <w:rPr>
          <w:b/>
          <w:snapToGrid/>
          <w:szCs w:val="22"/>
        </w:rPr>
        <w:lastRenderedPageBreak/>
        <w:t>1.</w:t>
      </w:r>
      <w:r w:rsidRPr="00670B7D">
        <w:rPr>
          <w:b/>
          <w:snapToGrid/>
          <w:szCs w:val="22"/>
        </w:rPr>
        <w:tab/>
        <w:t>VAISTINIO PREPARATO PAVADINIMAS</w:t>
      </w:r>
    </w:p>
    <w:p w14:paraId="01B7F1A0" w14:textId="77777777" w:rsidR="00776FBE" w:rsidRPr="00670B7D" w:rsidRDefault="00776FBE" w:rsidP="00D25CBC">
      <w:pPr>
        <w:widowControl w:val="0"/>
        <w:tabs>
          <w:tab w:val="clear" w:pos="567"/>
        </w:tabs>
        <w:spacing w:line="240" w:lineRule="auto"/>
        <w:ind w:left="567" w:hanging="567"/>
        <w:rPr>
          <w:snapToGrid/>
          <w:szCs w:val="22"/>
        </w:rPr>
      </w:pPr>
    </w:p>
    <w:p w14:paraId="08BD34E9" w14:textId="77777777" w:rsidR="00776FBE" w:rsidRPr="00670B7D" w:rsidRDefault="00894A56" w:rsidP="00D25CBC">
      <w:pPr>
        <w:widowControl w:val="0"/>
        <w:tabs>
          <w:tab w:val="clear" w:pos="567"/>
        </w:tabs>
        <w:autoSpaceDE w:val="0"/>
        <w:autoSpaceDN w:val="0"/>
        <w:adjustRightInd w:val="0"/>
        <w:spacing w:line="240" w:lineRule="auto"/>
        <w:rPr>
          <w:snapToGrid/>
          <w:szCs w:val="22"/>
        </w:rPr>
      </w:pPr>
      <w:bookmarkStart w:id="0" w:name="_Hlk219576113"/>
      <w:r w:rsidRPr="00670B7D">
        <w:rPr>
          <w:snapToGrid/>
          <w:color w:val="000000"/>
          <w:szCs w:val="22"/>
        </w:rPr>
        <w:t>Ryaltris</w:t>
      </w:r>
      <w:r w:rsidR="00776FBE" w:rsidRPr="00670B7D">
        <w:rPr>
          <w:snapToGrid/>
          <w:color w:val="000000"/>
          <w:szCs w:val="22"/>
        </w:rPr>
        <w:t xml:space="preserve"> </w:t>
      </w:r>
      <w:r w:rsidR="009E1623" w:rsidRPr="00670B7D">
        <w:rPr>
          <w:snapToGrid/>
          <w:color w:val="000000"/>
          <w:szCs w:val="22"/>
        </w:rPr>
        <w:t>25</w:t>
      </w:r>
      <w:r w:rsidR="00BC65DA" w:rsidRPr="00670B7D">
        <w:rPr>
          <w:snapToGrid/>
          <w:color w:val="000000"/>
          <w:szCs w:val="22"/>
        </w:rPr>
        <w:t> mikrogramai</w:t>
      </w:r>
      <w:r w:rsidR="009E1623" w:rsidRPr="00670B7D">
        <w:rPr>
          <w:snapToGrid/>
          <w:color w:val="000000"/>
          <w:szCs w:val="22"/>
        </w:rPr>
        <w:t>/</w:t>
      </w:r>
      <w:r w:rsidR="00BC65DA" w:rsidRPr="00670B7D">
        <w:rPr>
          <w:snapToGrid/>
          <w:color w:val="000000"/>
          <w:szCs w:val="22"/>
        </w:rPr>
        <w:t>6</w:t>
      </w:r>
      <w:r w:rsidR="009E1623" w:rsidRPr="00670B7D">
        <w:rPr>
          <w:snapToGrid/>
          <w:color w:val="000000"/>
          <w:szCs w:val="22"/>
        </w:rPr>
        <w:t>00</w:t>
      </w:r>
      <w:r w:rsidR="00BC65DA" w:rsidRPr="00670B7D">
        <w:rPr>
          <w:snapToGrid/>
          <w:color w:val="000000"/>
          <w:szCs w:val="22"/>
        </w:rPr>
        <w:t> mikrogramų</w:t>
      </w:r>
      <w:r w:rsidR="00B52899" w:rsidRPr="00670B7D">
        <w:rPr>
          <w:snapToGrid/>
          <w:color w:val="000000"/>
          <w:szCs w:val="22"/>
        </w:rPr>
        <w:t>/spūsnyje</w:t>
      </w:r>
      <w:r w:rsidR="00BC65DA" w:rsidRPr="00670B7D">
        <w:rPr>
          <w:snapToGrid/>
          <w:color w:val="000000"/>
          <w:szCs w:val="22"/>
        </w:rPr>
        <w:t xml:space="preserve"> </w:t>
      </w:r>
      <w:bookmarkStart w:id="1" w:name="_Hlk219539158"/>
      <w:r w:rsidR="00BC65DA" w:rsidRPr="00670B7D">
        <w:rPr>
          <w:snapToGrid/>
          <w:color w:val="000000"/>
          <w:szCs w:val="22"/>
        </w:rPr>
        <w:t>nosies purškalas (suspensija)</w:t>
      </w:r>
      <w:bookmarkEnd w:id="1"/>
    </w:p>
    <w:bookmarkEnd w:id="0"/>
    <w:p w14:paraId="5DA38172" w14:textId="77777777" w:rsidR="00776FBE" w:rsidRPr="00670B7D" w:rsidRDefault="00776FBE" w:rsidP="00D25CBC">
      <w:pPr>
        <w:widowControl w:val="0"/>
        <w:tabs>
          <w:tab w:val="clear" w:pos="567"/>
        </w:tabs>
        <w:spacing w:line="240" w:lineRule="auto"/>
        <w:ind w:left="567" w:hanging="567"/>
        <w:rPr>
          <w:snapToGrid/>
          <w:szCs w:val="22"/>
        </w:rPr>
      </w:pPr>
    </w:p>
    <w:p w14:paraId="64A9E917" w14:textId="77777777" w:rsidR="00776FBE" w:rsidRPr="00670B7D" w:rsidRDefault="00776FBE" w:rsidP="00D25CBC">
      <w:pPr>
        <w:widowControl w:val="0"/>
        <w:tabs>
          <w:tab w:val="clear" w:pos="567"/>
        </w:tabs>
        <w:spacing w:line="240" w:lineRule="auto"/>
        <w:ind w:left="567" w:hanging="567"/>
        <w:rPr>
          <w:snapToGrid/>
          <w:szCs w:val="22"/>
        </w:rPr>
      </w:pPr>
    </w:p>
    <w:p w14:paraId="655FFD7B" w14:textId="77777777" w:rsidR="00776FBE" w:rsidRPr="00670B7D" w:rsidRDefault="00D44DEE" w:rsidP="00D25CBC">
      <w:pPr>
        <w:widowControl w:val="0"/>
        <w:spacing w:line="240" w:lineRule="auto"/>
        <w:ind w:left="567" w:hanging="567"/>
        <w:outlineLvl w:val="1"/>
        <w:rPr>
          <w:b/>
          <w:caps/>
          <w:snapToGrid/>
          <w:szCs w:val="22"/>
        </w:rPr>
      </w:pPr>
      <w:r w:rsidRPr="00670B7D">
        <w:rPr>
          <w:b/>
          <w:snapToGrid/>
          <w:szCs w:val="22"/>
        </w:rPr>
        <w:t>2.</w:t>
      </w:r>
      <w:r w:rsidRPr="00670B7D">
        <w:rPr>
          <w:b/>
          <w:snapToGrid/>
          <w:szCs w:val="22"/>
        </w:rPr>
        <w:tab/>
        <w:t>KOKYBINĖ IR KIEKYBINĖ SUDĖTIS</w:t>
      </w:r>
    </w:p>
    <w:p w14:paraId="2E8C47A1" w14:textId="77777777" w:rsidR="006D23BC" w:rsidRPr="00670B7D" w:rsidRDefault="006D23BC" w:rsidP="00D25CBC">
      <w:pPr>
        <w:spacing w:line="240" w:lineRule="auto"/>
        <w:rPr>
          <w:i/>
          <w:iCs/>
          <w:snapToGrid/>
          <w:color w:val="000000"/>
          <w:szCs w:val="22"/>
          <w:u w:val="single"/>
        </w:rPr>
      </w:pPr>
    </w:p>
    <w:p w14:paraId="56A4AD33" w14:textId="77777777" w:rsidR="00BC65DA" w:rsidRPr="00670B7D" w:rsidRDefault="00C64E5A" w:rsidP="00D25CBC">
      <w:pPr>
        <w:spacing w:line="240" w:lineRule="auto"/>
        <w:rPr>
          <w:szCs w:val="22"/>
        </w:rPr>
      </w:pPr>
      <w:r w:rsidRPr="00670B7D">
        <w:rPr>
          <w:szCs w:val="22"/>
        </w:rPr>
        <w:t>V</w:t>
      </w:r>
      <w:r w:rsidR="00FD0EE8" w:rsidRPr="00670B7D">
        <w:rPr>
          <w:szCs w:val="22"/>
        </w:rPr>
        <w:t>i</w:t>
      </w:r>
      <w:r w:rsidR="009B467E" w:rsidRPr="00670B7D">
        <w:rPr>
          <w:szCs w:val="22"/>
        </w:rPr>
        <w:t>enoje išpur</w:t>
      </w:r>
      <w:r w:rsidR="00407596" w:rsidRPr="00670B7D">
        <w:rPr>
          <w:szCs w:val="22"/>
        </w:rPr>
        <w:t>škiamoje</w:t>
      </w:r>
      <w:r w:rsidR="009B467E" w:rsidRPr="00670B7D">
        <w:rPr>
          <w:szCs w:val="22"/>
        </w:rPr>
        <w:t xml:space="preserve"> dozėje</w:t>
      </w:r>
      <w:r w:rsidR="00BC65DA" w:rsidRPr="00670B7D">
        <w:rPr>
          <w:szCs w:val="22"/>
        </w:rPr>
        <w:t xml:space="preserve"> </w:t>
      </w:r>
      <w:r w:rsidR="009B467E" w:rsidRPr="00670B7D">
        <w:rPr>
          <w:szCs w:val="22"/>
        </w:rPr>
        <w:t>(p</w:t>
      </w:r>
      <w:r w:rsidR="00604FD6" w:rsidRPr="00670B7D">
        <w:rPr>
          <w:szCs w:val="22"/>
        </w:rPr>
        <w:t>ro</w:t>
      </w:r>
      <w:r w:rsidR="009B467E" w:rsidRPr="00670B7D">
        <w:rPr>
          <w:szCs w:val="22"/>
        </w:rPr>
        <w:t xml:space="preserve"> </w:t>
      </w:r>
      <w:r w:rsidR="00FD0EE8" w:rsidRPr="00670B7D">
        <w:rPr>
          <w:szCs w:val="22"/>
        </w:rPr>
        <w:t>purkštu</w:t>
      </w:r>
      <w:r w:rsidR="00604FD6" w:rsidRPr="00670B7D">
        <w:rPr>
          <w:szCs w:val="22"/>
        </w:rPr>
        <w:t xml:space="preserve">ką </w:t>
      </w:r>
      <w:r w:rsidR="00FD0EE8" w:rsidRPr="00670B7D">
        <w:rPr>
          <w:szCs w:val="22"/>
        </w:rPr>
        <w:t>išsiskiriančioje</w:t>
      </w:r>
      <w:r w:rsidR="009B467E" w:rsidRPr="00670B7D">
        <w:rPr>
          <w:szCs w:val="22"/>
        </w:rPr>
        <w:t xml:space="preserve"> dozėje</w:t>
      </w:r>
      <w:r w:rsidR="00E46BA6" w:rsidRPr="00670B7D">
        <w:rPr>
          <w:szCs w:val="22"/>
        </w:rPr>
        <w:t>)</w:t>
      </w:r>
      <w:r w:rsidR="009B467E" w:rsidRPr="00670B7D">
        <w:rPr>
          <w:szCs w:val="22"/>
        </w:rPr>
        <w:t xml:space="preserve"> yra mometazono furoato monohidrato, atitinkančio 25 mikrogramus mometazono furoato, i</w:t>
      </w:r>
      <w:r w:rsidR="00794802" w:rsidRPr="00670B7D">
        <w:rPr>
          <w:szCs w:val="22"/>
        </w:rPr>
        <w:t xml:space="preserve">r </w:t>
      </w:r>
      <w:r w:rsidR="00BC65DA" w:rsidRPr="00670B7D">
        <w:rPr>
          <w:szCs w:val="22"/>
        </w:rPr>
        <w:t>olopatadin</w:t>
      </w:r>
      <w:r w:rsidR="00794802" w:rsidRPr="00670B7D">
        <w:rPr>
          <w:szCs w:val="22"/>
        </w:rPr>
        <w:t xml:space="preserve">o hidrochlorido, atitinkančio </w:t>
      </w:r>
      <w:r w:rsidR="00BC65DA" w:rsidRPr="00670B7D">
        <w:rPr>
          <w:szCs w:val="22"/>
        </w:rPr>
        <w:t>600</w:t>
      </w:r>
      <w:r w:rsidR="00794802" w:rsidRPr="00670B7D">
        <w:rPr>
          <w:szCs w:val="22"/>
        </w:rPr>
        <w:t> mikrogramų</w:t>
      </w:r>
      <w:r w:rsidR="00BC65DA" w:rsidRPr="00670B7D">
        <w:rPr>
          <w:szCs w:val="22"/>
        </w:rPr>
        <w:t xml:space="preserve"> olopatadin</w:t>
      </w:r>
      <w:r w:rsidR="00794802" w:rsidRPr="00670B7D">
        <w:rPr>
          <w:szCs w:val="22"/>
        </w:rPr>
        <w:t>o</w:t>
      </w:r>
      <w:r w:rsidR="00BC65DA" w:rsidRPr="00670B7D">
        <w:rPr>
          <w:szCs w:val="22"/>
        </w:rPr>
        <w:t>.</w:t>
      </w:r>
    </w:p>
    <w:p w14:paraId="069562D6" w14:textId="77777777" w:rsidR="009B467E" w:rsidRPr="00670B7D" w:rsidRDefault="009B467E" w:rsidP="00D25CBC">
      <w:pPr>
        <w:spacing w:line="240" w:lineRule="auto"/>
        <w:rPr>
          <w:szCs w:val="22"/>
        </w:rPr>
      </w:pPr>
    </w:p>
    <w:p w14:paraId="2BFD4F09" w14:textId="77777777" w:rsidR="00770794" w:rsidRPr="00670B7D" w:rsidRDefault="00770794" w:rsidP="00D25CBC">
      <w:pPr>
        <w:snapToGrid w:val="0"/>
        <w:spacing w:line="240" w:lineRule="auto"/>
        <w:rPr>
          <w:snapToGrid/>
          <w:szCs w:val="22"/>
        </w:rPr>
      </w:pPr>
      <w:r w:rsidRPr="00670B7D">
        <w:rPr>
          <w:snapToGrid/>
          <w:szCs w:val="22"/>
          <w:u w:val="single"/>
        </w:rPr>
        <w:t>Pagalbinė medžiaga, kurios poveikis žinomas</w:t>
      </w:r>
    </w:p>
    <w:p w14:paraId="2FCDD4F4" w14:textId="77777777" w:rsidR="006D23BC" w:rsidRPr="00670B7D" w:rsidRDefault="00770794" w:rsidP="00D25CBC">
      <w:pPr>
        <w:spacing w:line="240" w:lineRule="auto"/>
        <w:rPr>
          <w:szCs w:val="22"/>
        </w:rPr>
      </w:pPr>
      <w:r w:rsidRPr="00670B7D">
        <w:rPr>
          <w:szCs w:val="22"/>
        </w:rPr>
        <w:t>Kiekviename spūsnyje yra 0,02 mg benzalkonio chlorido.</w:t>
      </w:r>
    </w:p>
    <w:p w14:paraId="066F4F77" w14:textId="77777777" w:rsidR="006D23BC" w:rsidRPr="00670B7D" w:rsidRDefault="006D23BC" w:rsidP="00D25CBC">
      <w:pPr>
        <w:widowControl w:val="0"/>
        <w:tabs>
          <w:tab w:val="clear" w:pos="567"/>
        </w:tabs>
        <w:spacing w:line="240" w:lineRule="auto"/>
        <w:rPr>
          <w:snapToGrid/>
          <w:szCs w:val="22"/>
        </w:rPr>
      </w:pPr>
    </w:p>
    <w:p w14:paraId="77482BE5" w14:textId="77777777" w:rsidR="00776FBE" w:rsidRPr="00670B7D" w:rsidRDefault="00776FBE" w:rsidP="00D25CBC">
      <w:pPr>
        <w:widowControl w:val="0"/>
        <w:tabs>
          <w:tab w:val="clear" w:pos="567"/>
        </w:tabs>
        <w:spacing w:line="240" w:lineRule="auto"/>
        <w:rPr>
          <w:snapToGrid/>
          <w:szCs w:val="22"/>
        </w:rPr>
      </w:pPr>
      <w:r w:rsidRPr="00670B7D">
        <w:rPr>
          <w:snapToGrid/>
          <w:szCs w:val="22"/>
        </w:rPr>
        <w:t>Visos pagalbinės medžiagos išvardytos 6.1 skyriuje.</w:t>
      </w:r>
    </w:p>
    <w:p w14:paraId="26C8DBB7" w14:textId="77777777" w:rsidR="00776FBE" w:rsidRPr="00670B7D" w:rsidRDefault="00776FBE" w:rsidP="00D25CBC">
      <w:pPr>
        <w:widowControl w:val="0"/>
        <w:tabs>
          <w:tab w:val="clear" w:pos="567"/>
        </w:tabs>
        <w:spacing w:line="240" w:lineRule="auto"/>
        <w:ind w:left="567" w:hanging="567"/>
        <w:rPr>
          <w:snapToGrid/>
          <w:szCs w:val="22"/>
        </w:rPr>
      </w:pPr>
    </w:p>
    <w:p w14:paraId="02A1C823" w14:textId="77777777" w:rsidR="00776FBE" w:rsidRPr="00670B7D" w:rsidRDefault="00776FBE" w:rsidP="00D25CBC">
      <w:pPr>
        <w:widowControl w:val="0"/>
        <w:tabs>
          <w:tab w:val="clear" w:pos="567"/>
        </w:tabs>
        <w:spacing w:line="240" w:lineRule="auto"/>
        <w:ind w:left="567" w:hanging="567"/>
        <w:rPr>
          <w:snapToGrid/>
          <w:szCs w:val="22"/>
        </w:rPr>
      </w:pPr>
    </w:p>
    <w:p w14:paraId="1387933A" w14:textId="77777777" w:rsidR="00776FBE" w:rsidRPr="00670B7D" w:rsidRDefault="00776FBE" w:rsidP="00D25CBC">
      <w:pPr>
        <w:widowControl w:val="0"/>
        <w:spacing w:line="240" w:lineRule="auto"/>
        <w:ind w:left="567" w:hanging="567"/>
        <w:outlineLvl w:val="1"/>
        <w:rPr>
          <w:b/>
          <w:snapToGrid/>
          <w:szCs w:val="22"/>
        </w:rPr>
      </w:pPr>
      <w:r w:rsidRPr="00670B7D">
        <w:rPr>
          <w:b/>
          <w:snapToGrid/>
          <w:szCs w:val="22"/>
        </w:rPr>
        <w:t>3.</w:t>
      </w:r>
      <w:r w:rsidRPr="00670B7D">
        <w:rPr>
          <w:b/>
          <w:snapToGrid/>
          <w:szCs w:val="22"/>
        </w:rPr>
        <w:tab/>
        <w:t xml:space="preserve">FARMACINĖ </w:t>
      </w:r>
      <w:r w:rsidR="00D44DEE" w:rsidRPr="00670B7D">
        <w:rPr>
          <w:b/>
          <w:snapToGrid/>
          <w:szCs w:val="22"/>
        </w:rPr>
        <w:t>FORMA</w:t>
      </w:r>
    </w:p>
    <w:p w14:paraId="5327C780" w14:textId="77777777" w:rsidR="00776FBE" w:rsidRPr="00670B7D" w:rsidRDefault="00776FBE" w:rsidP="00D25CBC">
      <w:pPr>
        <w:widowControl w:val="0"/>
        <w:tabs>
          <w:tab w:val="clear" w:pos="567"/>
        </w:tabs>
        <w:spacing w:line="240" w:lineRule="auto"/>
        <w:rPr>
          <w:snapToGrid/>
          <w:szCs w:val="22"/>
          <w:highlight w:val="yellow"/>
        </w:rPr>
      </w:pPr>
    </w:p>
    <w:p w14:paraId="381D6985" w14:textId="77777777" w:rsidR="006B5F57" w:rsidRPr="00670B7D" w:rsidRDefault="00342626" w:rsidP="00D25CBC">
      <w:pPr>
        <w:widowControl w:val="0"/>
        <w:tabs>
          <w:tab w:val="clear" w:pos="567"/>
        </w:tabs>
        <w:spacing w:line="240" w:lineRule="auto"/>
        <w:rPr>
          <w:snapToGrid/>
          <w:szCs w:val="22"/>
        </w:rPr>
      </w:pPr>
      <w:r w:rsidRPr="00670B7D">
        <w:rPr>
          <w:snapToGrid/>
          <w:szCs w:val="22"/>
        </w:rPr>
        <w:t>Nosies purškalas (suspensija)</w:t>
      </w:r>
      <w:r w:rsidR="0000629A" w:rsidRPr="00670B7D">
        <w:rPr>
          <w:snapToGrid/>
          <w:szCs w:val="22"/>
        </w:rPr>
        <w:t>.</w:t>
      </w:r>
    </w:p>
    <w:p w14:paraId="5B65DBFF" w14:textId="77777777" w:rsidR="00776FBE" w:rsidRPr="00670B7D" w:rsidRDefault="00342626" w:rsidP="00D25CBC">
      <w:pPr>
        <w:widowControl w:val="0"/>
        <w:tabs>
          <w:tab w:val="clear" w:pos="567"/>
        </w:tabs>
        <w:spacing w:line="240" w:lineRule="auto"/>
        <w:rPr>
          <w:snapToGrid/>
          <w:szCs w:val="22"/>
        </w:rPr>
      </w:pPr>
      <w:r w:rsidRPr="00670B7D">
        <w:rPr>
          <w:snapToGrid/>
          <w:szCs w:val="22"/>
        </w:rPr>
        <w:t>Balta, homogeniška suspensija</w:t>
      </w:r>
      <w:r w:rsidR="0000629A" w:rsidRPr="00670B7D">
        <w:rPr>
          <w:snapToGrid/>
          <w:szCs w:val="22"/>
        </w:rPr>
        <w:t>.</w:t>
      </w:r>
    </w:p>
    <w:p w14:paraId="6DB5A6D1" w14:textId="77777777" w:rsidR="00776FBE" w:rsidRPr="00670B7D" w:rsidRDefault="00776FBE" w:rsidP="00D25CBC">
      <w:pPr>
        <w:widowControl w:val="0"/>
        <w:tabs>
          <w:tab w:val="clear" w:pos="567"/>
        </w:tabs>
        <w:spacing w:line="240" w:lineRule="auto"/>
        <w:ind w:left="567" w:hanging="567"/>
        <w:rPr>
          <w:snapToGrid/>
          <w:szCs w:val="22"/>
        </w:rPr>
      </w:pPr>
    </w:p>
    <w:p w14:paraId="6CCD9051" w14:textId="77777777" w:rsidR="00776FBE" w:rsidRPr="00670B7D" w:rsidRDefault="00776FBE" w:rsidP="00D25CBC">
      <w:pPr>
        <w:widowControl w:val="0"/>
        <w:tabs>
          <w:tab w:val="clear" w:pos="567"/>
        </w:tabs>
        <w:spacing w:line="240" w:lineRule="auto"/>
        <w:ind w:left="567" w:hanging="567"/>
        <w:rPr>
          <w:snapToGrid/>
          <w:szCs w:val="22"/>
        </w:rPr>
      </w:pPr>
    </w:p>
    <w:p w14:paraId="25265EF3" w14:textId="77777777" w:rsidR="00776FBE" w:rsidRPr="00670B7D" w:rsidRDefault="00D44DEE" w:rsidP="00D25CBC">
      <w:pPr>
        <w:widowControl w:val="0"/>
        <w:spacing w:line="240" w:lineRule="auto"/>
        <w:ind w:left="567" w:hanging="567"/>
        <w:outlineLvl w:val="1"/>
        <w:rPr>
          <w:b/>
          <w:snapToGrid/>
          <w:szCs w:val="22"/>
        </w:rPr>
      </w:pPr>
      <w:r w:rsidRPr="00670B7D">
        <w:rPr>
          <w:b/>
          <w:snapToGrid/>
          <w:szCs w:val="22"/>
        </w:rPr>
        <w:t>4.</w:t>
      </w:r>
      <w:r w:rsidRPr="00670B7D">
        <w:rPr>
          <w:b/>
          <w:snapToGrid/>
          <w:szCs w:val="22"/>
        </w:rPr>
        <w:tab/>
        <w:t>KLINIKINĖ INFORMACIJA</w:t>
      </w:r>
    </w:p>
    <w:p w14:paraId="4C155CEE" w14:textId="77777777" w:rsidR="00776FBE" w:rsidRPr="00670B7D" w:rsidRDefault="00776FBE" w:rsidP="00D25CBC">
      <w:pPr>
        <w:widowControl w:val="0"/>
        <w:tabs>
          <w:tab w:val="clear" w:pos="567"/>
        </w:tabs>
        <w:spacing w:line="240" w:lineRule="auto"/>
        <w:ind w:left="567" w:hanging="567"/>
        <w:rPr>
          <w:snapToGrid/>
          <w:szCs w:val="22"/>
        </w:rPr>
      </w:pPr>
    </w:p>
    <w:p w14:paraId="6A9AE954" w14:textId="77777777" w:rsidR="00776FBE" w:rsidRPr="00670B7D" w:rsidRDefault="00776FBE" w:rsidP="00D25CBC">
      <w:pPr>
        <w:widowControl w:val="0"/>
        <w:spacing w:line="240" w:lineRule="auto"/>
        <w:ind w:left="567" w:hanging="567"/>
        <w:outlineLvl w:val="2"/>
        <w:rPr>
          <w:b/>
          <w:snapToGrid/>
          <w:kern w:val="28"/>
          <w:szCs w:val="22"/>
        </w:rPr>
      </w:pPr>
      <w:r w:rsidRPr="00670B7D">
        <w:rPr>
          <w:b/>
          <w:snapToGrid/>
          <w:kern w:val="28"/>
          <w:szCs w:val="22"/>
        </w:rPr>
        <w:t>4.1</w:t>
      </w:r>
      <w:r w:rsidRPr="00670B7D">
        <w:rPr>
          <w:b/>
          <w:snapToGrid/>
          <w:kern w:val="28"/>
          <w:szCs w:val="22"/>
        </w:rPr>
        <w:tab/>
        <w:t>Terapinės indikacijos</w:t>
      </w:r>
    </w:p>
    <w:p w14:paraId="53F637AC" w14:textId="77777777" w:rsidR="00776FBE" w:rsidRPr="00670B7D" w:rsidRDefault="00776FBE" w:rsidP="00D25CBC">
      <w:pPr>
        <w:widowControl w:val="0"/>
        <w:tabs>
          <w:tab w:val="clear" w:pos="567"/>
        </w:tabs>
        <w:spacing w:line="240" w:lineRule="auto"/>
        <w:ind w:left="567" w:hanging="567"/>
        <w:rPr>
          <w:snapToGrid/>
          <w:szCs w:val="22"/>
        </w:rPr>
      </w:pPr>
    </w:p>
    <w:p w14:paraId="27C29A80" w14:textId="77777777" w:rsidR="00776FBE" w:rsidRPr="00670B7D" w:rsidRDefault="000E3073" w:rsidP="00D25CBC">
      <w:pPr>
        <w:widowControl w:val="0"/>
        <w:tabs>
          <w:tab w:val="clear" w:pos="567"/>
        </w:tabs>
        <w:autoSpaceDE w:val="0"/>
        <w:autoSpaceDN w:val="0"/>
        <w:adjustRightInd w:val="0"/>
        <w:spacing w:line="240" w:lineRule="auto"/>
        <w:rPr>
          <w:snapToGrid/>
          <w:szCs w:val="22"/>
        </w:rPr>
      </w:pPr>
      <w:proofErr w:type="spellStart"/>
      <w:r w:rsidRPr="00670B7D">
        <w:rPr>
          <w:rFonts w:eastAsia="TimesNewRoman"/>
          <w:snapToGrid/>
          <w:szCs w:val="22"/>
        </w:rPr>
        <w:t>Ryaltris</w:t>
      </w:r>
      <w:proofErr w:type="spellEnd"/>
      <w:r w:rsidRPr="00670B7D">
        <w:rPr>
          <w:rFonts w:eastAsia="TimesNewRoman"/>
          <w:snapToGrid/>
          <w:szCs w:val="22"/>
        </w:rPr>
        <w:t xml:space="preserve"> skirtas </w:t>
      </w:r>
      <w:r w:rsidR="0056293E" w:rsidRPr="00670B7D">
        <w:rPr>
          <w:rFonts w:eastAsia="TimesNewRoman"/>
          <w:snapToGrid/>
          <w:szCs w:val="22"/>
        </w:rPr>
        <w:t>suaugusi</w:t>
      </w:r>
      <w:r w:rsidR="0056293E">
        <w:rPr>
          <w:rFonts w:eastAsia="TimesNewRoman"/>
          <w:snapToGrid/>
          <w:szCs w:val="22"/>
        </w:rPr>
        <w:t>ųjų</w:t>
      </w:r>
      <w:r w:rsidR="0056293E" w:rsidRPr="00670B7D">
        <w:rPr>
          <w:rFonts w:eastAsia="TimesNewRoman"/>
          <w:snapToGrid/>
          <w:szCs w:val="22"/>
        </w:rPr>
        <w:t xml:space="preserve"> ir 12 metų bei vyresni</w:t>
      </w:r>
      <w:r w:rsidR="0056293E">
        <w:rPr>
          <w:rFonts w:eastAsia="TimesNewRoman"/>
          <w:snapToGrid/>
          <w:szCs w:val="22"/>
        </w:rPr>
        <w:t>ų</w:t>
      </w:r>
      <w:r w:rsidR="0056293E" w:rsidRPr="00670B7D">
        <w:rPr>
          <w:rFonts w:eastAsia="TimesNewRoman"/>
          <w:snapToGrid/>
          <w:szCs w:val="22"/>
        </w:rPr>
        <w:t xml:space="preserve"> paaugli</w:t>
      </w:r>
      <w:r w:rsidR="0056293E">
        <w:rPr>
          <w:rFonts w:eastAsia="TimesNewRoman"/>
          <w:snapToGrid/>
          <w:szCs w:val="22"/>
        </w:rPr>
        <w:t>ų</w:t>
      </w:r>
      <w:r w:rsidR="0056293E" w:rsidRPr="00670B7D">
        <w:rPr>
          <w:rFonts w:eastAsia="TimesNewRoman"/>
          <w:snapToGrid/>
          <w:szCs w:val="22"/>
        </w:rPr>
        <w:t xml:space="preserve"> </w:t>
      </w:r>
      <w:r w:rsidRPr="00670B7D">
        <w:rPr>
          <w:rFonts w:eastAsia="TimesNewRoman"/>
          <w:snapToGrid/>
          <w:szCs w:val="22"/>
        </w:rPr>
        <w:t>su alerginiu rinitu susijusių vidutinio sunkumo ir sunkių nosies simptomų gydymui.</w:t>
      </w:r>
    </w:p>
    <w:p w14:paraId="6FADF23F" w14:textId="77777777" w:rsidR="00776FBE" w:rsidRPr="00670B7D" w:rsidRDefault="00776FBE" w:rsidP="00D25CBC">
      <w:pPr>
        <w:widowControl w:val="0"/>
        <w:tabs>
          <w:tab w:val="clear" w:pos="567"/>
        </w:tabs>
        <w:autoSpaceDE w:val="0"/>
        <w:autoSpaceDN w:val="0"/>
        <w:adjustRightInd w:val="0"/>
        <w:spacing w:line="240" w:lineRule="auto"/>
        <w:rPr>
          <w:snapToGrid/>
          <w:szCs w:val="22"/>
        </w:rPr>
      </w:pPr>
    </w:p>
    <w:p w14:paraId="7F333B3E" w14:textId="77777777" w:rsidR="00776FBE" w:rsidRPr="00670B7D" w:rsidRDefault="00776FBE" w:rsidP="00D25CBC">
      <w:pPr>
        <w:widowControl w:val="0"/>
        <w:spacing w:line="240" w:lineRule="auto"/>
        <w:ind w:left="567" w:hanging="567"/>
        <w:outlineLvl w:val="2"/>
        <w:rPr>
          <w:b/>
          <w:snapToGrid/>
          <w:szCs w:val="22"/>
        </w:rPr>
      </w:pPr>
      <w:r w:rsidRPr="00670B7D">
        <w:rPr>
          <w:b/>
          <w:snapToGrid/>
          <w:kern w:val="28"/>
          <w:szCs w:val="22"/>
        </w:rPr>
        <w:t>4.2</w:t>
      </w:r>
      <w:r w:rsidRPr="00670B7D">
        <w:rPr>
          <w:b/>
          <w:snapToGrid/>
          <w:kern w:val="28"/>
          <w:szCs w:val="22"/>
        </w:rPr>
        <w:tab/>
        <w:t>Dozavimas ir vartojimo metodas</w:t>
      </w:r>
    </w:p>
    <w:p w14:paraId="6B74AA23" w14:textId="77777777" w:rsidR="00776FBE" w:rsidRPr="00670B7D" w:rsidRDefault="00776FBE" w:rsidP="00D25CBC">
      <w:pPr>
        <w:widowControl w:val="0"/>
        <w:tabs>
          <w:tab w:val="clear" w:pos="567"/>
        </w:tabs>
        <w:spacing w:line="240" w:lineRule="auto"/>
        <w:ind w:left="567" w:hanging="567"/>
        <w:rPr>
          <w:bCs/>
          <w:snapToGrid/>
          <w:szCs w:val="22"/>
        </w:rPr>
      </w:pPr>
    </w:p>
    <w:p w14:paraId="75B00137" w14:textId="77777777" w:rsidR="00363453" w:rsidRPr="00670B7D" w:rsidRDefault="00363453" w:rsidP="00D25CBC">
      <w:pPr>
        <w:spacing w:line="240" w:lineRule="auto"/>
        <w:rPr>
          <w:bCs/>
          <w:snapToGrid/>
          <w:szCs w:val="22"/>
          <w:u w:val="single"/>
        </w:rPr>
      </w:pPr>
      <w:r w:rsidRPr="00670B7D">
        <w:rPr>
          <w:bCs/>
          <w:snapToGrid/>
          <w:szCs w:val="22"/>
          <w:u w:val="single"/>
        </w:rPr>
        <w:t>Dozavimas</w:t>
      </w:r>
    </w:p>
    <w:p w14:paraId="7C2B8899" w14:textId="77777777" w:rsidR="00363453" w:rsidRPr="00670B7D" w:rsidRDefault="00363453" w:rsidP="00D25CBC">
      <w:pPr>
        <w:spacing w:line="240" w:lineRule="auto"/>
        <w:rPr>
          <w:snapToGrid/>
          <w:szCs w:val="22"/>
        </w:rPr>
      </w:pPr>
    </w:p>
    <w:p w14:paraId="2D244BE5" w14:textId="77777777" w:rsidR="00363453" w:rsidRPr="00670B7D" w:rsidRDefault="00363453" w:rsidP="00D25CBC">
      <w:pPr>
        <w:spacing w:line="240" w:lineRule="auto"/>
        <w:rPr>
          <w:i/>
          <w:iCs/>
          <w:snapToGrid/>
          <w:color w:val="000000"/>
          <w:szCs w:val="22"/>
        </w:rPr>
      </w:pPr>
      <w:r w:rsidRPr="00670B7D">
        <w:rPr>
          <w:i/>
          <w:iCs/>
          <w:snapToGrid/>
          <w:color w:val="000000"/>
          <w:szCs w:val="22"/>
        </w:rPr>
        <w:t xml:space="preserve">Suaugusiesiems ir </w:t>
      </w:r>
      <w:r w:rsidR="008C17DF" w:rsidRPr="00670B7D">
        <w:rPr>
          <w:i/>
          <w:iCs/>
          <w:snapToGrid/>
          <w:color w:val="000000"/>
          <w:szCs w:val="22"/>
        </w:rPr>
        <w:t>paaugliams</w:t>
      </w:r>
      <w:r w:rsidRPr="00670B7D">
        <w:rPr>
          <w:i/>
          <w:iCs/>
          <w:snapToGrid/>
          <w:color w:val="000000"/>
          <w:szCs w:val="22"/>
        </w:rPr>
        <w:t>(12 metų ir vyresniems)</w:t>
      </w:r>
    </w:p>
    <w:p w14:paraId="648062D6" w14:textId="77777777" w:rsidR="00F039F7" w:rsidRPr="00670B7D" w:rsidRDefault="00F039F7" w:rsidP="00D25CBC">
      <w:pPr>
        <w:spacing w:line="240" w:lineRule="auto"/>
        <w:rPr>
          <w:snapToGrid/>
          <w:szCs w:val="22"/>
        </w:rPr>
      </w:pPr>
      <w:r w:rsidRPr="00670B7D">
        <w:rPr>
          <w:snapToGrid/>
          <w:szCs w:val="22"/>
        </w:rPr>
        <w:t xml:space="preserve">Įprastinė rekomenduojama dozė yra du spūsniai į kiekvieną </w:t>
      </w:r>
      <w:r w:rsidR="00407596" w:rsidRPr="00670B7D">
        <w:rPr>
          <w:snapToGrid/>
          <w:szCs w:val="22"/>
        </w:rPr>
        <w:t>nosies landą</w:t>
      </w:r>
      <w:r w:rsidRPr="00670B7D">
        <w:rPr>
          <w:snapToGrid/>
          <w:szCs w:val="22"/>
        </w:rPr>
        <w:t xml:space="preserve"> du kartus per parą (ryte ir vakare).</w:t>
      </w:r>
    </w:p>
    <w:p w14:paraId="2C5C92FF" w14:textId="77777777" w:rsidR="00363453" w:rsidRPr="00670B7D" w:rsidRDefault="00363453" w:rsidP="00D25CBC">
      <w:pPr>
        <w:spacing w:line="240" w:lineRule="auto"/>
        <w:rPr>
          <w:snapToGrid/>
          <w:szCs w:val="22"/>
        </w:rPr>
      </w:pPr>
    </w:p>
    <w:p w14:paraId="767FFFA6" w14:textId="77777777" w:rsidR="00363453" w:rsidRPr="00670B7D" w:rsidRDefault="00F039F7" w:rsidP="00D25CBC">
      <w:pPr>
        <w:spacing w:line="240" w:lineRule="auto"/>
        <w:rPr>
          <w:i/>
          <w:iCs/>
          <w:snapToGrid/>
          <w:color w:val="000000"/>
          <w:szCs w:val="22"/>
        </w:rPr>
      </w:pPr>
      <w:r w:rsidRPr="00670B7D">
        <w:rPr>
          <w:i/>
          <w:iCs/>
          <w:snapToGrid/>
          <w:color w:val="000000"/>
          <w:szCs w:val="22"/>
        </w:rPr>
        <w:t>Jaunesniems kaip 12 metų vaikams</w:t>
      </w:r>
    </w:p>
    <w:p w14:paraId="277F7A4B" w14:textId="77777777" w:rsidR="00363453" w:rsidRPr="00670B7D" w:rsidRDefault="003D51D0" w:rsidP="00D25CBC">
      <w:pPr>
        <w:spacing w:line="240" w:lineRule="auto"/>
        <w:rPr>
          <w:snapToGrid/>
          <w:szCs w:val="22"/>
        </w:rPr>
      </w:pPr>
      <w:r w:rsidRPr="00670B7D">
        <w:rPr>
          <w:snapToGrid/>
          <w:szCs w:val="22"/>
        </w:rPr>
        <w:t>Ryaltris nerekomenduojama vartoti jaunesniems kaip 12 metų vaikams, nes saugumas ir veiksmingumas tokios amžiaus grupės pacientams nenustatyti.</w:t>
      </w:r>
    </w:p>
    <w:p w14:paraId="608353CE" w14:textId="77777777" w:rsidR="003D51D0" w:rsidRPr="00670B7D" w:rsidRDefault="003D51D0" w:rsidP="00D25CBC">
      <w:pPr>
        <w:spacing w:line="240" w:lineRule="auto"/>
        <w:rPr>
          <w:snapToGrid/>
          <w:szCs w:val="22"/>
        </w:rPr>
      </w:pPr>
    </w:p>
    <w:p w14:paraId="2932E765" w14:textId="77777777" w:rsidR="00363453" w:rsidRPr="00670B7D" w:rsidRDefault="00F039F7" w:rsidP="00D25CBC">
      <w:pPr>
        <w:autoSpaceDE w:val="0"/>
        <w:autoSpaceDN w:val="0"/>
        <w:adjustRightInd w:val="0"/>
        <w:spacing w:line="240" w:lineRule="auto"/>
        <w:rPr>
          <w:i/>
          <w:iCs/>
          <w:snapToGrid/>
          <w:szCs w:val="22"/>
        </w:rPr>
      </w:pPr>
      <w:r w:rsidRPr="00670B7D">
        <w:rPr>
          <w:i/>
          <w:iCs/>
          <w:snapToGrid/>
          <w:szCs w:val="22"/>
        </w:rPr>
        <w:t xml:space="preserve">Senyviems </w:t>
      </w:r>
      <w:r w:rsidR="0064641C" w:rsidRPr="00670B7D">
        <w:rPr>
          <w:i/>
          <w:iCs/>
          <w:snapToGrid/>
          <w:szCs w:val="22"/>
        </w:rPr>
        <w:t>pacientams</w:t>
      </w:r>
    </w:p>
    <w:p w14:paraId="20E3D433" w14:textId="77777777" w:rsidR="00363453" w:rsidRPr="00670B7D" w:rsidRDefault="001F577B" w:rsidP="00D25CBC">
      <w:pPr>
        <w:autoSpaceDE w:val="0"/>
        <w:autoSpaceDN w:val="0"/>
        <w:adjustRightInd w:val="0"/>
        <w:spacing w:line="240" w:lineRule="auto"/>
        <w:rPr>
          <w:snapToGrid/>
          <w:szCs w:val="22"/>
        </w:rPr>
      </w:pPr>
      <w:r w:rsidRPr="00670B7D">
        <w:rPr>
          <w:snapToGrid/>
          <w:szCs w:val="22"/>
        </w:rPr>
        <w:t>Tokiems pacientams dozės koreguoti nereikia.</w:t>
      </w:r>
    </w:p>
    <w:p w14:paraId="5F507F71" w14:textId="77777777" w:rsidR="00363453" w:rsidRPr="00670B7D" w:rsidRDefault="00363453" w:rsidP="00D25CBC">
      <w:pPr>
        <w:autoSpaceDE w:val="0"/>
        <w:autoSpaceDN w:val="0"/>
        <w:adjustRightInd w:val="0"/>
        <w:spacing w:line="240" w:lineRule="auto"/>
        <w:rPr>
          <w:snapToGrid/>
          <w:szCs w:val="22"/>
        </w:rPr>
      </w:pPr>
    </w:p>
    <w:p w14:paraId="2E3606DE" w14:textId="77777777" w:rsidR="0064641C" w:rsidRPr="00670B7D" w:rsidRDefault="0064641C" w:rsidP="00D25CBC">
      <w:pPr>
        <w:autoSpaceDE w:val="0"/>
        <w:autoSpaceDN w:val="0"/>
        <w:adjustRightInd w:val="0"/>
        <w:spacing w:line="240" w:lineRule="auto"/>
        <w:rPr>
          <w:snapToGrid/>
          <w:szCs w:val="22"/>
          <w:u w:val="single"/>
        </w:rPr>
      </w:pPr>
      <w:r w:rsidRPr="00670B7D">
        <w:rPr>
          <w:i/>
          <w:iCs/>
          <w:color w:val="000000"/>
          <w:szCs w:val="22"/>
        </w:rPr>
        <w:t>Pacientams, kurių inkstų ir kepenų funkcija sutrikusi</w:t>
      </w:r>
    </w:p>
    <w:p w14:paraId="69B22CF1" w14:textId="77777777" w:rsidR="00363453" w:rsidRPr="00670B7D" w:rsidRDefault="001F577B" w:rsidP="00D25CBC">
      <w:pPr>
        <w:autoSpaceDE w:val="0"/>
        <w:autoSpaceDN w:val="0"/>
        <w:adjustRightInd w:val="0"/>
        <w:spacing w:line="240" w:lineRule="auto"/>
        <w:rPr>
          <w:snapToGrid/>
          <w:szCs w:val="22"/>
        </w:rPr>
      </w:pPr>
      <w:r w:rsidRPr="00670B7D">
        <w:rPr>
          <w:snapToGrid/>
          <w:szCs w:val="22"/>
        </w:rPr>
        <w:t xml:space="preserve">Duomenų apie pacientus, </w:t>
      </w:r>
      <w:r w:rsidR="0064641C" w:rsidRPr="00670B7D">
        <w:rPr>
          <w:snapToGrid/>
          <w:szCs w:val="22"/>
        </w:rPr>
        <w:t xml:space="preserve">kurių inkstų ir kepenų funkcija sutrikusi, </w:t>
      </w:r>
      <w:r w:rsidRPr="00670B7D">
        <w:rPr>
          <w:snapToGrid/>
          <w:szCs w:val="22"/>
        </w:rPr>
        <w:t>nėra</w:t>
      </w:r>
      <w:r w:rsidR="0064641C" w:rsidRPr="00670B7D">
        <w:rPr>
          <w:snapToGrid/>
          <w:szCs w:val="22"/>
        </w:rPr>
        <w:t>. T</w:t>
      </w:r>
      <w:r w:rsidRPr="00670B7D">
        <w:rPr>
          <w:snapToGrid/>
          <w:szCs w:val="22"/>
        </w:rPr>
        <w:t>ačiau, atsižvelgiant į veikliųjų medžiagų absorbciją, metabolizmą ir eliminaciją, nėra tikėtina, kad tokiems pacientams reik</w:t>
      </w:r>
      <w:r w:rsidR="0064641C" w:rsidRPr="00670B7D">
        <w:rPr>
          <w:snapToGrid/>
          <w:szCs w:val="22"/>
        </w:rPr>
        <w:t xml:space="preserve">tų </w:t>
      </w:r>
      <w:r w:rsidRPr="00670B7D">
        <w:rPr>
          <w:snapToGrid/>
          <w:szCs w:val="22"/>
        </w:rPr>
        <w:t>koreguoti dozę (žr. 5.2</w:t>
      </w:r>
      <w:r w:rsidR="0064641C" w:rsidRPr="00670B7D">
        <w:rPr>
          <w:snapToGrid/>
          <w:szCs w:val="22"/>
        </w:rPr>
        <w:t> </w:t>
      </w:r>
      <w:r w:rsidRPr="00670B7D">
        <w:rPr>
          <w:snapToGrid/>
          <w:szCs w:val="22"/>
        </w:rPr>
        <w:t>skyrių).</w:t>
      </w:r>
    </w:p>
    <w:p w14:paraId="7372FF86" w14:textId="77777777" w:rsidR="00363453" w:rsidRPr="00670B7D" w:rsidRDefault="00363453" w:rsidP="00D25CBC">
      <w:pPr>
        <w:spacing w:line="240" w:lineRule="auto"/>
        <w:rPr>
          <w:snapToGrid/>
          <w:szCs w:val="22"/>
          <w:u w:val="single"/>
        </w:rPr>
      </w:pPr>
    </w:p>
    <w:p w14:paraId="1DC1C00D" w14:textId="77777777" w:rsidR="00363453" w:rsidRPr="00670B7D" w:rsidRDefault="00F039F7" w:rsidP="00D25CBC">
      <w:pPr>
        <w:spacing w:line="240" w:lineRule="auto"/>
        <w:rPr>
          <w:bCs/>
          <w:snapToGrid/>
          <w:szCs w:val="22"/>
          <w:u w:val="single"/>
        </w:rPr>
      </w:pPr>
      <w:r w:rsidRPr="00670B7D">
        <w:rPr>
          <w:bCs/>
          <w:snapToGrid/>
          <w:szCs w:val="22"/>
          <w:u w:val="single"/>
        </w:rPr>
        <w:t>Vartojimo metodas</w:t>
      </w:r>
    </w:p>
    <w:p w14:paraId="2CF17CAE" w14:textId="77777777" w:rsidR="00363453" w:rsidRPr="00670B7D" w:rsidRDefault="00363453" w:rsidP="00D25CBC">
      <w:pPr>
        <w:spacing w:line="240" w:lineRule="auto"/>
        <w:rPr>
          <w:snapToGrid/>
          <w:szCs w:val="22"/>
          <w:u w:val="single"/>
        </w:rPr>
      </w:pPr>
    </w:p>
    <w:p w14:paraId="4748DD67" w14:textId="77777777" w:rsidR="00363453" w:rsidRPr="00670B7D" w:rsidRDefault="00363453" w:rsidP="00D25CBC">
      <w:pPr>
        <w:spacing w:line="240" w:lineRule="auto"/>
        <w:rPr>
          <w:snapToGrid/>
          <w:color w:val="000000"/>
          <w:szCs w:val="22"/>
        </w:rPr>
      </w:pPr>
      <w:r w:rsidRPr="00670B7D">
        <w:rPr>
          <w:snapToGrid/>
          <w:szCs w:val="22"/>
        </w:rPr>
        <w:t xml:space="preserve">Ryaltris </w:t>
      </w:r>
      <w:r w:rsidR="00F039F7" w:rsidRPr="00670B7D">
        <w:rPr>
          <w:snapToGrid/>
          <w:color w:val="000000"/>
          <w:szCs w:val="22"/>
        </w:rPr>
        <w:t>skirtas vartoti tik į nosį</w:t>
      </w:r>
      <w:r w:rsidRPr="00670B7D">
        <w:rPr>
          <w:snapToGrid/>
          <w:color w:val="000000"/>
          <w:szCs w:val="22"/>
        </w:rPr>
        <w:t>.</w:t>
      </w:r>
    </w:p>
    <w:p w14:paraId="5162891D" w14:textId="77777777" w:rsidR="00363453" w:rsidRPr="00670B7D" w:rsidRDefault="00363453" w:rsidP="00D25CBC">
      <w:pPr>
        <w:spacing w:line="240" w:lineRule="auto"/>
        <w:rPr>
          <w:snapToGrid/>
          <w:color w:val="000000"/>
          <w:szCs w:val="22"/>
        </w:rPr>
      </w:pPr>
    </w:p>
    <w:p w14:paraId="4C330F6D" w14:textId="77777777" w:rsidR="00363453" w:rsidRPr="00670B7D" w:rsidRDefault="003C0EA3" w:rsidP="00D25CBC">
      <w:pPr>
        <w:spacing w:line="240" w:lineRule="auto"/>
        <w:rPr>
          <w:snapToGrid/>
          <w:szCs w:val="22"/>
        </w:rPr>
      </w:pPr>
      <w:r w:rsidRPr="00670B7D">
        <w:rPr>
          <w:snapToGrid/>
          <w:szCs w:val="22"/>
        </w:rPr>
        <w:t xml:space="preserve">Prieš </w:t>
      </w:r>
      <w:r w:rsidR="0064641C" w:rsidRPr="00670B7D">
        <w:rPr>
          <w:snapToGrid/>
          <w:szCs w:val="22"/>
        </w:rPr>
        <w:t xml:space="preserve">purškiant </w:t>
      </w:r>
      <w:r w:rsidRPr="00670B7D">
        <w:rPr>
          <w:snapToGrid/>
          <w:szCs w:val="22"/>
        </w:rPr>
        <w:t>pirmąją dozę, talpyklę reikia stipriai pa</w:t>
      </w:r>
      <w:r w:rsidR="00604FD6" w:rsidRPr="00670B7D">
        <w:rPr>
          <w:snapToGrid/>
          <w:szCs w:val="22"/>
        </w:rPr>
        <w:t>kratyti</w:t>
      </w:r>
      <w:r w:rsidRPr="00670B7D">
        <w:rPr>
          <w:snapToGrid/>
          <w:szCs w:val="22"/>
        </w:rPr>
        <w:t xml:space="preserve"> ir užpildyti pompą, ją </w:t>
      </w:r>
      <w:r w:rsidR="00657230" w:rsidRPr="00670B7D">
        <w:rPr>
          <w:snapToGrid/>
          <w:szCs w:val="22"/>
        </w:rPr>
        <w:t>paspaudžiant</w:t>
      </w:r>
      <w:r w:rsidRPr="00670B7D">
        <w:rPr>
          <w:snapToGrid/>
          <w:szCs w:val="22"/>
        </w:rPr>
        <w:t xml:space="preserve"> 6</w:t>
      </w:r>
      <w:r w:rsidR="00657230" w:rsidRPr="00670B7D">
        <w:rPr>
          <w:snapToGrid/>
          <w:szCs w:val="22"/>
        </w:rPr>
        <w:t> </w:t>
      </w:r>
      <w:r w:rsidRPr="00670B7D">
        <w:rPr>
          <w:snapToGrid/>
          <w:szCs w:val="22"/>
        </w:rPr>
        <w:t>kartus (kol purškimo srautas</w:t>
      </w:r>
      <w:r w:rsidR="0064641C" w:rsidRPr="00670B7D">
        <w:rPr>
          <w:snapToGrid/>
          <w:szCs w:val="22"/>
        </w:rPr>
        <w:t xml:space="preserve"> pasidarys tolygus</w:t>
      </w:r>
      <w:r w:rsidRPr="00670B7D">
        <w:rPr>
          <w:snapToGrid/>
          <w:szCs w:val="22"/>
        </w:rPr>
        <w:t>). Jei</w:t>
      </w:r>
      <w:r w:rsidR="0064641C" w:rsidRPr="00670B7D">
        <w:rPr>
          <w:snapToGrid/>
          <w:szCs w:val="22"/>
        </w:rPr>
        <w:t>gu</w:t>
      </w:r>
      <w:r w:rsidRPr="00670B7D">
        <w:rPr>
          <w:snapToGrid/>
          <w:szCs w:val="22"/>
        </w:rPr>
        <w:t xml:space="preserve"> pompa nenaudojama 14</w:t>
      </w:r>
      <w:r w:rsidR="00657230" w:rsidRPr="00670B7D">
        <w:rPr>
          <w:snapToGrid/>
          <w:szCs w:val="22"/>
        </w:rPr>
        <w:t> </w:t>
      </w:r>
      <w:r w:rsidRPr="00670B7D">
        <w:rPr>
          <w:snapToGrid/>
          <w:szCs w:val="22"/>
        </w:rPr>
        <w:t xml:space="preserve">dienų ar ilgiau, prieš kitą naudojimą ją vėl </w:t>
      </w:r>
      <w:r w:rsidR="0064641C" w:rsidRPr="00670B7D">
        <w:rPr>
          <w:snapToGrid/>
          <w:szCs w:val="22"/>
        </w:rPr>
        <w:t xml:space="preserve">reikia </w:t>
      </w:r>
      <w:r w:rsidRPr="00670B7D">
        <w:rPr>
          <w:snapToGrid/>
          <w:szCs w:val="22"/>
        </w:rPr>
        <w:t>užpildyti, pasp</w:t>
      </w:r>
      <w:r w:rsidR="00657230" w:rsidRPr="00670B7D">
        <w:rPr>
          <w:snapToGrid/>
          <w:szCs w:val="22"/>
        </w:rPr>
        <w:t>a</w:t>
      </w:r>
      <w:r w:rsidRPr="00670B7D">
        <w:rPr>
          <w:snapToGrid/>
          <w:szCs w:val="22"/>
        </w:rPr>
        <w:t>udžiant 2</w:t>
      </w:r>
      <w:r w:rsidR="00657230" w:rsidRPr="00670B7D">
        <w:rPr>
          <w:snapToGrid/>
          <w:szCs w:val="22"/>
        </w:rPr>
        <w:t> </w:t>
      </w:r>
      <w:r w:rsidRPr="00670B7D">
        <w:rPr>
          <w:snapToGrid/>
          <w:szCs w:val="22"/>
        </w:rPr>
        <w:t>kartus, kol purškimo srautas</w:t>
      </w:r>
      <w:r w:rsidR="0064641C" w:rsidRPr="00670B7D">
        <w:rPr>
          <w:snapToGrid/>
          <w:szCs w:val="22"/>
        </w:rPr>
        <w:t xml:space="preserve"> pasidarys tolygus</w:t>
      </w:r>
      <w:r w:rsidRPr="00670B7D">
        <w:rPr>
          <w:snapToGrid/>
          <w:szCs w:val="22"/>
        </w:rPr>
        <w:t>.</w:t>
      </w:r>
    </w:p>
    <w:p w14:paraId="5DE3A608" w14:textId="77777777" w:rsidR="003C0EA3" w:rsidRPr="00670B7D" w:rsidRDefault="003C0EA3" w:rsidP="00D25CBC">
      <w:pPr>
        <w:spacing w:line="240" w:lineRule="auto"/>
        <w:rPr>
          <w:snapToGrid/>
          <w:szCs w:val="22"/>
        </w:rPr>
      </w:pPr>
    </w:p>
    <w:p w14:paraId="01656E28" w14:textId="77777777" w:rsidR="00363453" w:rsidRPr="00670B7D" w:rsidRDefault="00842B0D" w:rsidP="00D25CBC">
      <w:pPr>
        <w:spacing w:line="240" w:lineRule="auto"/>
        <w:rPr>
          <w:snapToGrid/>
          <w:szCs w:val="22"/>
        </w:rPr>
      </w:pPr>
      <w:r w:rsidRPr="00670B7D">
        <w:rPr>
          <w:snapToGrid/>
          <w:szCs w:val="22"/>
        </w:rPr>
        <w:t xml:space="preserve">Prieš kiekvieną naudojimą </w:t>
      </w:r>
      <w:proofErr w:type="spellStart"/>
      <w:r w:rsidR="00D55E28">
        <w:rPr>
          <w:snapToGrid/>
          <w:szCs w:val="22"/>
        </w:rPr>
        <w:t>talpyklę</w:t>
      </w:r>
      <w:proofErr w:type="spellEnd"/>
      <w:r w:rsidR="00D55E28" w:rsidRPr="00670B7D">
        <w:rPr>
          <w:snapToGrid/>
          <w:szCs w:val="22"/>
        </w:rPr>
        <w:t xml:space="preserve"> </w:t>
      </w:r>
      <w:r w:rsidRPr="00670B7D">
        <w:rPr>
          <w:snapToGrid/>
          <w:szCs w:val="22"/>
        </w:rPr>
        <w:t>reikia pa</w:t>
      </w:r>
      <w:r w:rsidR="00604FD6" w:rsidRPr="00670B7D">
        <w:rPr>
          <w:snapToGrid/>
          <w:szCs w:val="22"/>
        </w:rPr>
        <w:t>kratyti</w:t>
      </w:r>
      <w:r w:rsidRPr="00670B7D">
        <w:rPr>
          <w:snapToGrid/>
          <w:szCs w:val="22"/>
        </w:rPr>
        <w:t xml:space="preserve"> ne </w:t>
      </w:r>
      <w:r w:rsidR="00BD4ED7" w:rsidRPr="00670B7D">
        <w:rPr>
          <w:snapToGrid/>
          <w:szCs w:val="22"/>
        </w:rPr>
        <w:t>trumpiau</w:t>
      </w:r>
      <w:r w:rsidRPr="00670B7D">
        <w:rPr>
          <w:snapToGrid/>
          <w:szCs w:val="22"/>
        </w:rPr>
        <w:t xml:space="preserve"> kaip 10</w:t>
      </w:r>
      <w:r w:rsidR="00791ECD" w:rsidRPr="00670B7D">
        <w:rPr>
          <w:snapToGrid/>
          <w:szCs w:val="22"/>
        </w:rPr>
        <w:t> </w:t>
      </w:r>
      <w:r w:rsidRPr="00670B7D">
        <w:rPr>
          <w:snapToGrid/>
          <w:szCs w:val="22"/>
        </w:rPr>
        <w:t xml:space="preserve">sekundžių. Po purškalo pavartojimo </w:t>
      </w:r>
      <w:r w:rsidR="007223E0" w:rsidRPr="00670B7D">
        <w:rPr>
          <w:snapToGrid/>
          <w:szCs w:val="22"/>
        </w:rPr>
        <w:t xml:space="preserve">buteliuko </w:t>
      </w:r>
      <w:r w:rsidRPr="00670B7D">
        <w:rPr>
          <w:snapToGrid/>
          <w:szCs w:val="22"/>
        </w:rPr>
        <w:t xml:space="preserve">antgalį reikia </w:t>
      </w:r>
      <w:r w:rsidR="00BD4ED7" w:rsidRPr="00670B7D">
        <w:rPr>
          <w:snapToGrid/>
          <w:szCs w:val="22"/>
        </w:rPr>
        <w:t xml:space="preserve">kruopščiai </w:t>
      </w:r>
      <w:r w:rsidRPr="00670B7D">
        <w:rPr>
          <w:snapToGrid/>
          <w:szCs w:val="22"/>
        </w:rPr>
        <w:t>nuvalyti švaria nosine ar servetėle ir uždėti dangtelį, kad antgalis neužsiki</w:t>
      </w:r>
      <w:r w:rsidR="00791ECD" w:rsidRPr="00670B7D">
        <w:rPr>
          <w:snapToGrid/>
          <w:szCs w:val="22"/>
        </w:rPr>
        <w:t>m</w:t>
      </w:r>
      <w:r w:rsidRPr="00670B7D">
        <w:rPr>
          <w:snapToGrid/>
          <w:szCs w:val="22"/>
        </w:rPr>
        <w:t xml:space="preserve">štų. </w:t>
      </w:r>
      <w:r w:rsidR="00BD4ED7" w:rsidRPr="00670B7D">
        <w:rPr>
          <w:snapToGrid/>
          <w:szCs w:val="22"/>
        </w:rPr>
        <w:t>A</w:t>
      </w:r>
      <w:r w:rsidRPr="00670B7D">
        <w:rPr>
          <w:snapToGrid/>
          <w:szCs w:val="22"/>
        </w:rPr>
        <w:t>tlikus etiketėje nurodytą spūsnių skaičių arba praėjus 2 mėnesiams nuo pirmojo pavartojimo</w:t>
      </w:r>
      <w:r w:rsidR="00BD4ED7" w:rsidRPr="00670B7D">
        <w:rPr>
          <w:snapToGrid/>
          <w:szCs w:val="22"/>
        </w:rPr>
        <w:t>, buteliuką reikia išmesti</w:t>
      </w:r>
      <w:r w:rsidRPr="00670B7D">
        <w:rPr>
          <w:snapToGrid/>
          <w:szCs w:val="22"/>
        </w:rPr>
        <w:t>.</w:t>
      </w:r>
    </w:p>
    <w:p w14:paraId="2B3FA191" w14:textId="77777777" w:rsidR="00776FBE" w:rsidRPr="00670B7D" w:rsidRDefault="00776FBE" w:rsidP="00D25CBC">
      <w:pPr>
        <w:widowControl w:val="0"/>
        <w:tabs>
          <w:tab w:val="clear" w:pos="567"/>
        </w:tabs>
        <w:spacing w:line="240" w:lineRule="auto"/>
        <w:ind w:left="567" w:hanging="567"/>
        <w:rPr>
          <w:snapToGrid/>
          <w:szCs w:val="22"/>
        </w:rPr>
      </w:pPr>
    </w:p>
    <w:p w14:paraId="4325F186" w14:textId="77777777" w:rsidR="00776FBE" w:rsidRPr="00670B7D" w:rsidRDefault="00776FBE" w:rsidP="00D25CBC">
      <w:pPr>
        <w:widowControl w:val="0"/>
        <w:spacing w:line="240" w:lineRule="auto"/>
        <w:ind w:left="567" w:hanging="567"/>
        <w:outlineLvl w:val="2"/>
        <w:rPr>
          <w:b/>
          <w:snapToGrid/>
          <w:kern w:val="28"/>
          <w:szCs w:val="22"/>
        </w:rPr>
      </w:pPr>
      <w:r w:rsidRPr="00670B7D">
        <w:rPr>
          <w:b/>
          <w:snapToGrid/>
          <w:kern w:val="28"/>
          <w:szCs w:val="22"/>
        </w:rPr>
        <w:t>4.3</w:t>
      </w:r>
      <w:r w:rsidRPr="00670B7D">
        <w:rPr>
          <w:b/>
          <w:snapToGrid/>
          <w:kern w:val="28"/>
          <w:szCs w:val="22"/>
        </w:rPr>
        <w:tab/>
        <w:t>Kontraindikacijos</w:t>
      </w:r>
    </w:p>
    <w:p w14:paraId="21AF695A" w14:textId="77777777" w:rsidR="00776FBE" w:rsidRPr="00670B7D" w:rsidRDefault="00776FBE" w:rsidP="00D25CBC">
      <w:pPr>
        <w:widowControl w:val="0"/>
        <w:tabs>
          <w:tab w:val="clear" w:pos="567"/>
        </w:tabs>
        <w:spacing w:line="240" w:lineRule="auto"/>
        <w:ind w:left="567" w:hanging="567"/>
        <w:rPr>
          <w:snapToGrid/>
          <w:szCs w:val="22"/>
        </w:rPr>
      </w:pPr>
    </w:p>
    <w:p w14:paraId="61695E63" w14:textId="77777777" w:rsidR="00776FBE" w:rsidRPr="00670B7D" w:rsidRDefault="00776FBE" w:rsidP="00D25CBC">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Padidėjęs jautrumas veikliajai arba bet kuriai 6.1 skyriuje nurodytai pagalbinei medžiagai.</w:t>
      </w:r>
    </w:p>
    <w:p w14:paraId="2256DAC0" w14:textId="77777777" w:rsidR="00BC5C73" w:rsidRPr="00670B7D" w:rsidRDefault="00BC5C73" w:rsidP="00D25CBC">
      <w:pPr>
        <w:widowControl w:val="0"/>
        <w:tabs>
          <w:tab w:val="clear" w:pos="567"/>
        </w:tabs>
        <w:autoSpaceDE w:val="0"/>
        <w:autoSpaceDN w:val="0"/>
        <w:adjustRightInd w:val="0"/>
        <w:spacing w:line="240" w:lineRule="auto"/>
        <w:rPr>
          <w:rFonts w:eastAsia="TimesNewRoman"/>
          <w:snapToGrid/>
          <w:szCs w:val="22"/>
        </w:rPr>
      </w:pPr>
    </w:p>
    <w:p w14:paraId="7912C8F8" w14:textId="77777777" w:rsidR="00737577" w:rsidRPr="00670B7D" w:rsidRDefault="00737577" w:rsidP="00D25CBC">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 xml:space="preserve">Ryaltris </w:t>
      </w:r>
      <w:r w:rsidR="00407596" w:rsidRPr="00670B7D">
        <w:rPr>
          <w:rFonts w:eastAsia="TimesNewRoman"/>
          <w:snapToGrid/>
          <w:szCs w:val="22"/>
        </w:rPr>
        <w:t xml:space="preserve">skirti </w:t>
      </w:r>
      <w:r w:rsidR="00BC5C73" w:rsidRPr="00670B7D">
        <w:rPr>
          <w:rFonts w:eastAsia="TimesNewRoman"/>
          <w:snapToGrid/>
          <w:szCs w:val="22"/>
        </w:rPr>
        <w:t>draudžiama</w:t>
      </w:r>
      <w:r w:rsidRPr="00670B7D">
        <w:rPr>
          <w:rFonts w:eastAsia="TimesNewRoman"/>
          <w:snapToGrid/>
          <w:szCs w:val="22"/>
        </w:rPr>
        <w:t xml:space="preserve">, jeigu yra neišgydyta </w:t>
      </w:r>
      <w:r w:rsidR="00791ECD" w:rsidRPr="00670B7D">
        <w:rPr>
          <w:rFonts w:eastAsia="TimesNewRoman"/>
          <w:snapToGrid/>
          <w:szCs w:val="22"/>
        </w:rPr>
        <w:t>lokali</w:t>
      </w:r>
      <w:r w:rsidRPr="00670B7D">
        <w:rPr>
          <w:rFonts w:eastAsia="TimesNewRoman"/>
          <w:snapToGrid/>
          <w:szCs w:val="22"/>
        </w:rPr>
        <w:t xml:space="preserve"> nosies gleivinę apėmusi infekcija, tokia kaip paprastoji pūslelinė</w:t>
      </w:r>
      <w:r w:rsidR="007223E0" w:rsidRPr="00670B7D">
        <w:rPr>
          <w:rFonts w:eastAsia="TimesNewRoman"/>
          <w:snapToGrid/>
          <w:szCs w:val="22"/>
        </w:rPr>
        <w:t xml:space="preserve"> </w:t>
      </w:r>
      <w:r w:rsidR="00BC5C73" w:rsidRPr="00670B7D">
        <w:rPr>
          <w:rFonts w:eastAsia="TimesNewRoman"/>
          <w:snapToGrid/>
          <w:szCs w:val="22"/>
        </w:rPr>
        <w:t xml:space="preserve">(lot. </w:t>
      </w:r>
      <w:r w:rsidR="00BC5C73" w:rsidRPr="00670B7D">
        <w:rPr>
          <w:i/>
          <w:iCs/>
          <w:color w:val="000000"/>
          <w:szCs w:val="22"/>
        </w:rPr>
        <w:t>herpes simplex</w:t>
      </w:r>
      <w:r w:rsidR="00BC5C73" w:rsidRPr="00670B7D">
        <w:rPr>
          <w:color w:val="000000"/>
          <w:szCs w:val="22"/>
        </w:rPr>
        <w:t>)</w:t>
      </w:r>
      <w:r w:rsidRPr="00670B7D">
        <w:rPr>
          <w:rFonts w:eastAsia="TimesNewRoman"/>
          <w:snapToGrid/>
          <w:szCs w:val="22"/>
        </w:rPr>
        <w:t>.</w:t>
      </w:r>
    </w:p>
    <w:p w14:paraId="60B4CE66" w14:textId="77777777" w:rsidR="00BC5C73" w:rsidRPr="00670B7D" w:rsidRDefault="00BC5C73" w:rsidP="00D25CBC">
      <w:pPr>
        <w:widowControl w:val="0"/>
        <w:tabs>
          <w:tab w:val="clear" w:pos="567"/>
        </w:tabs>
        <w:autoSpaceDE w:val="0"/>
        <w:autoSpaceDN w:val="0"/>
        <w:adjustRightInd w:val="0"/>
        <w:spacing w:line="240" w:lineRule="auto"/>
        <w:rPr>
          <w:rFonts w:eastAsia="TimesNewRoman"/>
          <w:snapToGrid/>
          <w:szCs w:val="22"/>
        </w:rPr>
      </w:pPr>
    </w:p>
    <w:p w14:paraId="135F0616" w14:textId="77777777" w:rsidR="00407596" w:rsidRPr="00670B7D" w:rsidRDefault="005A1CFD" w:rsidP="00D25CBC">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 xml:space="preserve">Kadangi kortikosteroidai blogina žaizdų gijimą, pacientams, kuriems neseniai </w:t>
      </w:r>
      <w:r w:rsidR="00737577" w:rsidRPr="00670B7D">
        <w:rPr>
          <w:rFonts w:eastAsia="TimesNewRoman"/>
          <w:snapToGrid/>
          <w:szCs w:val="22"/>
        </w:rPr>
        <w:t xml:space="preserve">buvo </w:t>
      </w:r>
      <w:r w:rsidRPr="00670B7D">
        <w:rPr>
          <w:rFonts w:eastAsia="TimesNewRoman"/>
          <w:snapToGrid/>
          <w:szCs w:val="22"/>
        </w:rPr>
        <w:t xml:space="preserve">atlikta nosies operacija arba </w:t>
      </w:r>
      <w:r w:rsidR="00791ECD" w:rsidRPr="00670B7D">
        <w:rPr>
          <w:rFonts w:eastAsia="TimesNewRoman"/>
          <w:snapToGrid/>
          <w:szCs w:val="22"/>
        </w:rPr>
        <w:t>įvykusi</w:t>
      </w:r>
      <w:r w:rsidRPr="00670B7D">
        <w:rPr>
          <w:rFonts w:eastAsia="TimesNewRoman"/>
          <w:snapToGrid/>
          <w:szCs w:val="22"/>
        </w:rPr>
        <w:t xml:space="preserve"> </w:t>
      </w:r>
      <w:r w:rsidR="00791ECD" w:rsidRPr="00670B7D">
        <w:rPr>
          <w:rFonts w:eastAsia="TimesNewRoman"/>
          <w:snapToGrid/>
          <w:szCs w:val="22"/>
        </w:rPr>
        <w:t xml:space="preserve">nosies </w:t>
      </w:r>
      <w:r w:rsidRPr="00670B7D">
        <w:rPr>
          <w:rFonts w:eastAsia="TimesNewRoman"/>
          <w:snapToGrid/>
          <w:szCs w:val="22"/>
        </w:rPr>
        <w:t xml:space="preserve">trauma, kortikosteroidų </w:t>
      </w:r>
      <w:r w:rsidR="00737577" w:rsidRPr="00670B7D">
        <w:rPr>
          <w:rFonts w:eastAsia="TimesNewRoman"/>
          <w:snapToGrid/>
          <w:szCs w:val="22"/>
        </w:rPr>
        <w:t xml:space="preserve">į nosį </w:t>
      </w:r>
      <w:r w:rsidRPr="00670B7D">
        <w:rPr>
          <w:rFonts w:eastAsia="TimesNewRoman"/>
          <w:snapToGrid/>
          <w:szCs w:val="22"/>
        </w:rPr>
        <w:t xml:space="preserve">vartoti </w:t>
      </w:r>
      <w:r w:rsidR="00BC5C73" w:rsidRPr="00670B7D">
        <w:rPr>
          <w:rFonts w:eastAsia="TimesNewRoman"/>
          <w:snapToGrid/>
          <w:szCs w:val="22"/>
        </w:rPr>
        <w:t xml:space="preserve">draudžiama </w:t>
      </w:r>
      <w:r w:rsidRPr="00670B7D">
        <w:rPr>
          <w:rFonts w:eastAsia="TimesNewRoman"/>
          <w:snapToGrid/>
          <w:szCs w:val="22"/>
        </w:rPr>
        <w:t xml:space="preserve">tol, </w:t>
      </w:r>
      <w:r w:rsidR="00407596" w:rsidRPr="00670B7D">
        <w:rPr>
          <w:rFonts w:eastAsia="TimesNewRoman"/>
          <w:snapToGrid/>
          <w:szCs w:val="22"/>
        </w:rPr>
        <w:t>kol neužgyja žaizda.</w:t>
      </w:r>
    </w:p>
    <w:p w14:paraId="3F79241A" w14:textId="77777777" w:rsidR="005A1CFD" w:rsidRPr="00670B7D" w:rsidRDefault="005A1CFD" w:rsidP="00D25CBC">
      <w:pPr>
        <w:widowControl w:val="0"/>
        <w:tabs>
          <w:tab w:val="clear" w:pos="567"/>
        </w:tabs>
        <w:autoSpaceDE w:val="0"/>
        <w:autoSpaceDN w:val="0"/>
        <w:adjustRightInd w:val="0"/>
        <w:spacing w:line="240" w:lineRule="auto"/>
        <w:rPr>
          <w:rFonts w:eastAsia="TimesNewRoman"/>
          <w:snapToGrid/>
          <w:szCs w:val="22"/>
        </w:rPr>
      </w:pPr>
    </w:p>
    <w:p w14:paraId="256AD66F" w14:textId="77777777" w:rsidR="00776FBE" w:rsidRPr="00670B7D" w:rsidRDefault="00776FBE" w:rsidP="00D25CBC">
      <w:pPr>
        <w:widowControl w:val="0"/>
        <w:spacing w:line="240" w:lineRule="auto"/>
        <w:ind w:left="567" w:hanging="567"/>
        <w:outlineLvl w:val="2"/>
        <w:rPr>
          <w:b/>
          <w:snapToGrid/>
          <w:szCs w:val="22"/>
        </w:rPr>
      </w:pPr>
      <w:r w:rsidRPr="00670B7D">
        <w:rPr>
          <w:b/>
          <w:snapToGrid/>
          <w:kern w:val="28"/>
          <w:szCs w:val="22"/>
        </w:rPr>
        <w:t>4.4</w:t>
      </w:r>
      <w:r w:rsidRPr="00670B7D">
        <w:rPr>
          <w:b/>
          <w:snapToGrid/>
          <w:kern w:val="28"/>
          <w:szCs w:val="22"/>
        </w:rPr>
        <w:tab/>
        <w:t>Specialūs įspėjimai ir atsargumo priemonės</w:t>
      </w:r>
    </w:p>
    <w:p w14:paraId="0EB123C3" w14:textId="77777777" w:rsidR="00776FBE" w:rsidRPr="00670B7D" w:rsidRDefault="00776FBE" w:rsidP="00D25CBC">
      <w:pPr>
        <w:widowControl w:val="0"/>
        <w:tabs>
          <w:tab w:val="clear" w:pos="567"/>
        </w:tabs>
        <w:spacing w:line="240" w:lineRule="auto"/>
        <w:ind w:left="567" w:hanging="567"/>
        <w:rPr>
          <w:bCs/>
          <w:snapToGrid/>
          <w:szCs w:val="22"/>
        </w:rPr>
      </w:pPr>
    </w:p>
    <w:p w14:paraId="3CB5B599" w14:textId="77777777" w:rsidR="00263AF7" w:rsidRPr="00670B7D" w:rsidRDefault="00951553" w:rsidP="00D25CBC">
      <w:pPr>
        <w:spacing w:line="240" w:lineRule="auto"/>
        <w:ind w:left="567" w:hanging="567"/>
        <w:contextualSpacing/>
        <w:jc w:val="both"/>
        <w:rPr>
          <w:snapToGrid/>
          <w:szCs w:val="22"/>
          <w:u w:val="single"/>
        </w:rPr>
      </w:pPr>
      <w:r w:rsidRPr="00670B7D">
        <w:rPr>
          <w:snapToGrid/>
          <w:szCs w:val="22"/>
          <w:u w:val="single"/>
        </w:rPr>
        <w:t>Vietinis poveikis nosyje</w:t>
      </w:r>
    </w:p>
    <w:p w14:paraId="22048C8B" w14:textId="77777777" w:rsidR="007113FF" w:rsidRPr="00670B7D" w:rsidRDefault="007113FF" w:rsidP="00D25CBC">
      <w:pPr>
        <w:tabs>
          <w:tab w:val="clear" w:pos="567"/>
        </w:tabs>
        <w:spacing w:line="240" w:lineRule="auto"/>
        <w:contextualSpacing/>
        <w:rPr>
          <w:snapToGrid/>
          <w:szCs w:val="22"/>
        </w:rPr>
      </w:pPr>
      <w:r w:rsidRPr="00670B7D">
        <w:rPr>
          <w:snapToGrid/>
          <w:szCs w:val="22"/>
        </w:rPr>
        <w:t>Gauta pranešimų apie nosies</w:t>
      </w:r>
      <w:r w:rsidR="00791ECD" w:rsidRPr="00670B7D">
        <w:rPr>
          <w:snapToGrid/>
          <w:szCs w:val="22"/>
        </w:rPr>
        <w:t xml:space="preserve"> gleivinės</w:t>
      </w:r>
      <w:r w:rsidRPr="00670B7D">
        <w:rPr>
          <w:snapToGrid/>
          <w:szCs w:val="22"/>
        </w:rPr>
        <w:t xml:space="preserve"> išopėjim</w:t>
      </w:r>
      <w:r w:rsidR="00791ECD" w:rsidRPr="00670B7D">
        <w:rPr>
          <w:snapToGrid/>
          <w:szCs w:val="22"/>
        </w:rPr>
        <w:t>ą</w:t>
      </w:r>
      <w:r w:rsidRPr="00670B7D">
        <w:rPr>
          <w:snapToGrid/>
          <w:szCs w:val="22"/>
        </w:rPr>
        <w:t xml:space="preserve"> ir nosies pertvaros perforaciją pacientams, kurie į nosį vartojo antihistamininių vaistinių preparatų.</w:t>
      </w:r>
    </w:p>
    <w:p w14:paraId="239081CC" w14:textId="77777777" w:rsidR="007113FF" w:rsidRPr="00670B7D" w:rsidRDefault="007113FF" w:rsidP="00D25CBC">
      <w:pPr>
        <w:tabs>
          <w:tab w:val="clear" w:pos="567"/>
        </w:tabs>
        <w:spacing w:line="240" w:lineRule="auto"/>
        <w:contextualSpacing/>
        <w:rPr>
          <w:snapToGrid/>
          <w:szCs w:val="22"/>
        </w:rPr>
      </w:pPr>
      <w:r w:rsidRPr="00670B7D">
        <w:rPr>
          <w:snapToGrid/>
          <w:szCs w:val="22"/>
        </w:rPr>
        <w:t>Gauta pranešimų apie nosies pertvaros perforaciją pacientams, kurie į nosį vartojo kortikosteroidų.</w:t>
      </w:r>
    </w:p>
    <w:p w14:paraId="79D025A7" w14:textId="77777777" w:rsidR="007113FF" w:rsidRPr="00670B7D" w:rsidRDefault="007113FF" w:rsidP="00D25CBC">
      <w:pPr>
        <w:tabs>
          <w:tab w:val="clear" w:pos="567"/>
        </w:tabs>
        <w:spacing w:line="240" w:lineRule="auto"/>
        <w:contextualSpacing/>
        <w:rPr>
          <w:snapToGrid/>
          <w:szCs w:val="22"/>
        </w:rPr>
      </w:pPr>
      <w:r w:rsidRPr="00670B7D">
        <w:rPr>
          <w:snapToGrid/>
          <w:szCs w:val="22"/>
        </w:rPr>
        <w:t>Pacientai, vartojantys Ryaltris kelis mėnesius ar ilgiau, turi būti periodiškai tikrinami dėl galimų nosies gleivinės pokyčių.</w:t>
      </w:r>
    </w:p>
    <w:p w14:paraId="414180DD" w14:textId="77777777" w:rsidR="00263AF7" w:rsidRPr="00670B7D" w:rsidRDefault="007113FF" w:rsidP="00D25CBC">
      <w:pPr>
        <w:tabs>
          <w:tab w:val="clear" w:pos="567"/>
        </w:tabs>
        <w:spacing w:line="240" w:lineRule="auto"/>
        <w:contextualSpacing/>
        <w:rPr>
          <w:snapToGrid/>
          <w:szCs w:val="22"/>
        </w:rPr>
      </w:pPr>
      <w:r w:rsidRPr="00670B7D">
        <w:rPr>
          <w:snapToGrid/>
          <w:szCs w:val="22"/>
        </w:rPr>
        <w:t>Esant nosies pertvaros perforacijai, Ryaltris vartoti nerekomenduojama (žr. 4.8 skyrių).</w:t>
      </w:r>
    </w:p>
    <w:p w14:paraId="08F9683E" w14:textId="77777777" w:rsidR="007113FF" w:rsidRPr="00670B7D" w:rsidRDefault="007113FF" w:rsidP="00D25CBC">
      <w:pPr>
        <w:tabs>
          <w:tab w:val="clear" w:pos="567"/>
        </w:tabs>
        <w:spacing w:line="240" w:lineRule="auto"/>
        <w:contextualSpacing/>
        <w:rPr>
          <w:snapToGrid/>
          <w:szCs w:val="22"/>
        </w:rPr>
      </w:pPr>
    </w:p>
    <w:p w14:paraId="6320D0B6" w14:textId="77777777" w:rsidR="007113FF" w:rsidRPr="00670B7D" w:rsidRDefault="007113FF" w:rsidP="00D25CBC">
      <w:pPr>
        <w:tabs>
          <w:tab w:val="clear" w:pos="567"/>
        </w:tabs>
        <w:spacing w:line="240" w:lineRule="auto"/>
        <w:contextualSpacing/>
        <w:rPr>
          <w:snapToGrid/>
          <w:szCs w:val="22"/>
        </w:rPr>
      </w:pPr>
      <w:r w:rsidRPr="00670B7D">
        <w:rPr>
          <w:snapToGrid/>
          <w:szCs w:val="22"/>
        </w:rPr>
        <w:t>Buvo pranešta apie kraujavimo iš nosies atvejus pacientams po antihistamininių vaistinių preparatų ir kortikosteroidų vartojimo į nosį (žr. 4.8 skyrių).</w:t>
      </w:r>
    </w:p>
    <w:p w14:paraId="7CF3CD2D" w14:textId="77777777" w:rsidR="00263AF7" w:rsidRPr="00670B7D" w:rsidRDefault="00263AF7" w:rsidP="00D25CBC">
      <w:pPr>
        <w:tabs>
          <w:tab w:val="clear" w:pos="567"/>
        </w:tabs>
        <w:spacing w:line="240" w:lineRule="auto"/>
        <w:contextualSpacing/>
        <w:rPr>
          <w:snapToGrid/>
          <w:szCs w:val="22"/>
        </w:rPr>
      </w:pPr>
    </w:p>
    <w:p w14:paraId="3013293D" w14:textId="77777777" w:rsidR="00263AF7" w:rsidRPr="00670B7D" w:rsidRDefault="00E26D0F" w:rsidP="00D25CBC">
      <w:pPr>
        <w:tabs>
          <w:tab w:val="clear" w:pos="567"/>
        </w:tabs>
        <w:spacing w:line="240" w:lineRule="auto"/>
        <w:contextualSpacing/>
        <w:rPr>
          <w:snapToGrid/>
          <w:szCs w:val="22"/>
        </w:rPr>
      </w:pPr>
      <w:bookmarkStart w:id="2" w:name="_Toc510637347"/>
      <w:r w:rsidRPr="00670B7D">
        <w:rPr>
          <w:snapToGrid/>
          <w:szCs w:val="22"/>
        </w:rPr>
        <w:t xml:space="preserve">Klinikinių tyrimų metu mometazono furoato vartojant į nosį, pasireiškė lokalizuota </w:t>
      </w:r>
      <w:r w:rsidRPr="00670B7D">
        <w:rPr>
          <w:i/>
          <w:iCs/>
          <w:snapToGrid/>
          <w:szCs w:val="22"/>
        </w:rPr>
        <w:t xml:space="preserve">Candida albicans </w:t>
      </w:r>
      <w:r w:rsidRPr="00670B7D">
        <w:rPr>
          <w:snapToGrid/>
          <w:szCs w:val="22"/>
        </w:rPr>
        <w:t xml:space="preserve">infekcija nosyje ir ryklėje. Pasireiškus tokiai infekcijai, gali prireikti atitinkamo lokalaus gydymo ir </w:t>
      </w:r>
      <w:r w:rsidR="00C12EAD" w:rsidRPr="00670B7D">
        <w:rPr>
          <w:snapToGrid/>
          <w:szCs w:val="22"/>
        </w:rPr>
        <w:t xml:space="preserve">gali </w:t>
      </w:r>
      <w:r w:rsidR="00791ECD" w:rsidRPr="00670B7D">
        <w:rPr>
          <w:snapToGrid/>
          <w:szCs w:val="22"/>
        </w:rPr>
        <w:t xml:space="preserve">tekti nutraukti </w:t>
      </w:r>
      <w:r w:rsidRPr="00670B7D">
        <w:rPr>
          <w:snapToGrid/>
          <w:szCs w:val="22"/>
        </w:rPr>
        <w:t>Ryaltris vartojim</w:t>
      </w:r>
      <w:r w:rsidR="00791ECD" w:rsidRPr="00670B7D">
        <w:rPr>
          <w:snapToGrid/>
          <w:szCs w:val="22"/>
        </w:rPr>
        <w:t>ą</w:t>
      </w:r>
      <w:r w:rsidRPr="00670B7D">
        <w:rPr>
          <w:snapToGrid/>
          <w:szCs w:val="22"/>
        </w:rPr>
        <w:t xml:space="preserve">. Keletą mėnesių ar ilgiau Ryaltris vartojantys pacientai turi būti periodiškai tiriami dėl </w:t>
      </w:r>
      <w:r w:rsidRPr="00670B7D">
        <w:rPr>
          <w:i/>
          <w:iCs/>
          <w:snapToGrid/>
          <w:szCs w:val="22"/>
        </w:rPr>
        <w:t>Candida</w:t>
      </w:r>
      <w:r w:rsidRPr="00670B7D">
        <w:rPr>
          <w:snapToGrid/>
          <w:szCs w:val="22"/>
        </w:rPr>
        <w:t xml:space="preserve"> infekcijos ar kitokių nepageidaujamo poveikio nosies gleivinei požymių.</w:t>
      </w:r>
    </w:p>
    <w:p w14:paraId="6A21E698" w14:textId="77777777" w:rsidR="00E26D0F" w:rsidRPr="00670B7D" w:rsidRDefault="00E26D0F" w:rsidP="00D25CBC">
      <w:pPr>
        <w:spacing w:line="240" w:lineRule="auto"/>
        <w:ind w:left="567" w:hanging="567"/>
        <w:contextualSpacing/>
        <w:rPr>
          <w:bCs/>
          <w:snapToGrid/>
          <w:szCs w:val="22"/>
        </w:rPr>
      </w:pPr>
    </w:p>
    <w:bookmarkEnd w:id="2"/>
    <w:p w14:paraId="31984277" w14:textId="77777777" w:rsidR="00263AF7" w:rsidRPr="00670B7D" w:rsidRDefault="00C12EAD" w:rsidP="00D25CBC">
      <w:pPr>
        <w:tabs>
          <w:tab w:val="clear" w:pos="567"/>
        </w:tabs>
        <w:spacing w:line="240" w:lineRule="auto"/>
        <w:contextualSpacing/>
        <w:rPr>
          <w:snapToGrid/>
          <w:color w:val="000000"/>
          <w:szCs w:val="22"/>
        </w:rPr>
      </w:pPr>
      <w:r w:rsidRPr="00670B7D">
        <w:rPr>
          <w:snapToGrid/>
          <w:szCs w:val="22"/>
          <w:u w:val="single"/>
        </w:rPr>
        <w:t xml:space="preserve">Regėjimo </w:t>
      </w:r>
      <w:r w:rsidR="00A902B1" w:rsidRPr="00670B7D">
        <w:rPr>
          <w:snapToGrid/>
          <w:szCs w:val="22"/>
          <w:u w:val="single"/>
        </w:rPr>
        <w:t>sutrikimai</w:t>
      </w:r>
    </w:p>
    <w:p w14:paraId="393AA2A0" w14:textId="77777777" w:rsidR="00263AF7" w:rsidRPr="00670B7D" w:rsidRDefault="00A06781" w:rsidP="00D25CBC">
      <w:pPr>
        <w:tabs>
          <w:tab w:val="clear" w:pos="567"/>
        </w:tabs>
        <w:spacing w:line="240" w:lineRule="auto"/>
        <w:contextualSpacing/>
        <w:rPr>
          <w:snapToGrid/>
          <w:szCs w:val="22"/>
        </w:rPr>
      </w:pPr>
      <w:r w:rsidRPr="00670B7D">
        <w:rPr>
          <w:snapToGrid/>
          <w:color w:val="000000"/>
          <w:szCs w:val="22"/>
        </w:rPr>
        <w:t xml:space="preserve">Vartojant sisteminio ir lokalaus poveikio kortikosteroidų (įskaitant vartojamus į nosį), gali pasireikšti </w:t>
      </w:r>
      <w:r w:rsidR="00C12EAD" w:rsidRPr="00670B7D">
        <w:rPr>
          <w:snapToGrid/>
          <w:color w:val="000000"/>
          <w:szCs w:val="22"/>
        </w:rPr>
        <w:t>regėjimo</w:t>
      </w:r>
      <w:r w:rsidRPr="00670B7D">
        <w:rPr>
          <w:snapToGrid/>
          <w:color w:val="000000"/>
          <w:szCs w:val="22"/>
        </w:rPr>
        <w:t xml:space="preserve"> sutrikimų. Jeigu pacientui pasireiškia tokių simptomų kaip</w:t>
      </w:r>
      <w:r w:rsidR="005108CC" w:rsidRPr="00670B7D">
        <w:rPr>
          <w:snapToGrid/>
          <w:color w:val="000000"/>
          <w:szCs w:val="22"/>
        </w:rPr>
        <w:t xml:space="preserve"> </w:t>
      </w:r>
      <w:r w:rsidRPr="00670B7D">
        <w:rPr>
          <w:snapToGrid/>
          <w:color w:val="000000"/>
          <w:szCs w:val="22"/>
        </w:rPr>
        <w:t>neryšk</w:t>
      </w:r>
      <w:r w:rsidR="005108CC" w:rsidRPr="00670B7D">
        <w:rPr>
          <w:snapToGrid/>
          <w:color w:val="000000"/>
          <w:szCs w:val="22"/>
        </w:rPr>
        <w:t xml:space="preserve">us matymas </w:t>
      </w:r>
      <w:r w:rsidRPr="00670B7D">
        <w:rPr>
          <w:snapToGrid/>
          <w:color w:val="000000"/>
          <w:szCs w:val="22"/>
        </w:rPr>
        <w:t xml:space="preserve">ar kitokių </w:t>
      </w:r>
      <w:r w:rsidR="00C12EAD" w:rsidRPr="00670B7D">
        <w:rPr>
          <w:snapToGrid/>
          <w:color w:val="000000"/>
          <w:szCs w:val="22"/>
        </w:rPr>
        <w:t>regėjimo</w:t>
      </w:r>
      <w:r w:rsidRPr="00670B7D">
        <w:rPr>
          <w:snapToGrid/>
          <w:color w:val="000000"/>
          <w:szCs w:val="22"/>
        </w:rPr>
        <w:t xml:space="preserve"> sutrikimų, reikia apsvarstyti paciento siuntimo oftalmologo konsultacijai reikalingumą, kad būtų įvertintos galimos </w:t>
      </w:r>
      <w:r w:rsidR="00C12EAD" w:rsidRPr="00670B7D">
        <w:rPr>
          <w:snapToGrid/>
          <w:color w:val="000000"/>
          <w:szCs w:val="22"/>
        </w:rPr>
        <w:t>regėjimo</w:t>
      </w:r>
      <w:r w:rsidRPr="00670B7D">
        <w:rPr>
          <w:snapToGrid/>
          <w:color w:val="000000"/>
          <w:szCs w:val="22"/>
        </w:rPr>
        <w:t xml:space="preserve"> sutrikimų priežastys, nes tai gali būti katarakta, glaukoma arba retos</w:t>
      </w:r>
      <w:r w:rsidR="0016403C" w:rsidRPr="00670B7D">
        <w:rPr>
          <w:snapToGrid/>
          <w:color w:val="000000"/>
          <w:szCs w:val="22"/>
        </w:rPr>
        <w:t xml:space="preserve"> </w:t>
      </w:r>
      <w:r w:rsidRPr="00670B7D">
        <w:rPr>
          <w:snapToGrid/>
          <w:color w:val="000000"/>
          <w:szCs w:val="22"/>
        </w:rPr>
        <w:t xml:space="preserve">ligos, tokios kaip centrinė serozinė chorioretinopatija (CSC), </w:t>
      </w:r>
      <w:r w:rsidR="0016403C" w:rsidRPr="00670B7D">
        <w:rPr>
          <w:snapToGrid/>
          <w:color w:val="000000"/>
          <w:szCs w:val="22"/>
        </w:rPr>
        <w:t xml:space="preserve">apie </w:t>
      </w:r>
      <w:r w:rsidR="001D312C" w:rsidRPr="00670B7D">
        <w:rPr>
          <w:snapToGrid/>
          <w:color w:val="000000"/>
          <w:szCs w:val="22"/>
        </w:rPr>
        <w:t xml:space="preserve">kurias </w:t>
      </w:r>
      <w:r w:rsidRPr="00670B7D">
        <w:rPr>
          <w:snapToGrid/>
          <w:color w:val="000000"/>
          <w:szCs w:val="22"/>
        </w:rPr>
        <w:t>buvo pranešta pavartojus sisteminio ir lokalaus poveikio kortikosteroidų.</w:t>
      </w:r>
    </w:p>
    <w:p w14:paraId="197DB456" w14:textId="77777777" w:rsidR="00263AF7" w:rsidRPr="00670B7D" w:rsidRDefault="00263AF7" w:rsidP="00D25CBC">
      <w:pPr>
        <w:tabs>
          <w:tab w:val="clear" w:pos="567"/>
        </w:tabs>
        <w:spacing w:line="240" w:lineRule="auto"/>
        <w:rPr>
          <w:snapToGrid/>
          <w:szCs w:val="22"/>
        </w:rPr>
      </w:pPr>
      <w:bookmarkStart w:id="3" w:name="_Toc510637348"/>
    </w:p>
    <w:bookmarkEnd w:id="3"/>
    <w:p w14:paraId="067C036A" w14:textId="77777777" w:rsidR="00263AF7" w:rsidRPr="00670B7D" w:rsidRDefault="001B3163" w:rsidP="00D25CBC">
      <w:pPr>
        <w:keepNext/>
        <w:tabs>
          <w:tab w:val="clear" w:pos="567"/>
          <w:tab w:val="left" w:pos="1080"/>
        </w:tabs>
        <w:spacing w:line="240" w:lineRule="auto"/>
        <w:ind w:left="1080" w:hanging="1080"/>
        <w:contextualSpacing/>
        <w:outlineLvl w:val="1"/>
        <w:rPr>
          <w:snapToGrid/>
          <w:szCs w:val="22"/>
          <w:u w:val="single"/>
        </w:rPr>
      </w:pPr>
      <w:r w:rsidRPr="00670B7D">
        <w:rPr>
          <w:snapToGrid/>
          <w:szCs w:val="22"/>
          <w:u w:val="single"/>
        </w:rPr>
        <w:t>Padidėjusio jautrumo reakcijos</w:t>
      </w:r>
    </w:p>
    <w:p w14:paraId="5E9BA783" w14:textId="77777777" w:rsidR="00263AF7" w:rsidRPr="00670B7D" w:rsidRDefault="00690088" w:rsidP="00D25CBC">
      <w:pPr>
        <w:tabs>
          <w:tab w:val="clear" w:pos="567"/>
        </w:tabs>
        <w:spacing w:line="240" w:lineRule="auto"/>
        <w:contextualSpacing/>
        <w:rPr>
          <w:snapToGrid/>
          <w:szCs w:val="22"/>
        </w:rPr>
      </w:pPr>
      <w:r w:rsidRPr="00670B7D">
        <w:rPr>
          <w:snapToGrid/>
          <w:szCs w:val="22"/>
        </w:rPr>
        <w:t xml:space="preserve">Po mometazono furoato monohidrato ir olopatadino hidrochlorido vartojimo </w:t>
      </w:r>
      <w:r w:rsidR="008B0C87" w:rsidRPr="00670B7D">
        <w:rPr>
          <w:snapToGrid/>
          <w:szCs w:val="22"/>
        </w:rPr>
        <w:t xml:space="preserve">į nosį </w:t>
      </w:r>
      <w:r w:rsidRPr="00670B7D">
        <w:rPr>
          <w:snapToGrid/>
          <w:szCs w:val="22"/>
        </w:rPr>
        <w:t xml:space="preserve">gali pasireikšti padidėjusio jautrumo reakcijų, įskaitant </w:t>
      </w:r>
      <w:r w:rsidR="00E6363F">
        <w:rPr>
          <w:snapToGrid/>
          <w:szCs w:val="22"/>
        </w:rPr>
        <w:t>gargimą</w:t>
      </w:r>
      <w:r w:rsidRPr="00670B7D">
        <w:rPr>
          <w:snapToGrid/>
          <w:szCs w:val="22"/>
        </w:rPr>
        <w:t>. Jei</w:t>
      </w:r>
      <w:r w:rsidR="00BD4ED7" w:rsidRPr="00670B7D">
        <w:rPr>
          <w:snapToGrid/>
          <w:szCs w:val="22"/>
        </w:rPr>
        <w:t>gu</w:t>
      </w:r>
      <w:r w:rsidRPr="00670B7D">
        <w:rPr>
          <w:snapToGrid/>
          <w:szCs w:val="22"/>
        </w:rPr>
        <w:t xml:space="preserve"> pasireiškia toki</w:t>
      </w:r>
      <w:r w:rsidR="008B0C87" w:rsidRPr="00670B7D">
        <w:rPr>
          <w:snapToGrid/>
          <w:szCs w:val="22"/>
        </w:rPr>
        <w:t>ų</w:t>
      </w:r>
      <w:r w:rsidRPr="00670B7D">
        <w:rPr>
          <w:snapToGrid/>
          <w:szCs w:val="22"/>
        </w:rPr>
        <w:t xml:space="preserve"> reakcij</w:t>
      </w:r>
      <w:r w:rsidR="008B0C87" w:rsidRPr="00670B7D">
        <w:rPr>
          <w:snapToGrid/>
          <w:szCs w:val="22"/>
        </w:rPr>
        <w:t>ų</w:t>
      </w:r>
      <w:r w:rsidRPr="00670B7D">
        <w:rPr>
          <w:snapToGrid/>
          <w:szCs w:val="22"/>
        </w:rPr>
        <w:t>, Ryaltris vartojimą reikia nutraukti (žr. 4.8 skyrių).</w:t>
      </w:r>
    </w:p>
    <w:p w14:paraId="14763AAA" w14:textId="77777777" w:rsidR="00690088" w:rsidRPr="00670B7D" w:rsidRDefault="00690088" w:rsidP="00D25CBC">
      <w:pPr>
        <w:tabs>
          <w:tab w:val="clear" w:pos="567"/>
        </w:tabs>
        <w:spacing w:line="240" w:lineRule="auto"/>
        <w:contextualSpacing/>
        <w:rPr>
          <w:snapToGrid/>
          <w:szCs w:val="22"/>
        </w:rPr>
      </w:pPr>
    </w:p>
    <w:p w14:paraId="16B538B8" w14:textId="77777777" w:rsidR="00263AF7" w:rsidRPr="00670B7D" w:rsidRDefault="001B3163" w:rsidP="00D25CBC">
      <w:pPr>
        <w:keepNext/>
        <w:tabs>
          <w:tab w:val="clear" w:pos="567"/>
          <w:tab w:val="left" w:pos="1080"/>
        </w:tabs>
        <w:spacing w:line="240" w:lineRule="auto"/>
        <w:ind w:left="1080" w:hanging="1080"/>
        <w:contextualSpacing/>
        <w:outlineLvl w:val="1"/>
        <w:rPr>
          <w:snapToGrid/>
          <w:szCs w:val="22"/>
          <w:u w:val="single"/>
        </w:rPr>
      </w:pPr>
      <w:r w:rsidRPr="00670B7D">
        <w:rPr>
          <w:snapToGrid/>
          <w:szCs w:val="22"/>
          <w:u w:val="single"/>
        </w:rPr>
        <w:t>Imuninės sistemos slopinimas</w:t>
      </w:r>
    </w:p>
    <w:p w14:paraId="414D9DB8" w14:textId="77777777" w:rsidR="00263AF7" w:rsidRPr="00670B7D" w:rsidRDefault="00FD63AA" w:rsidP="00D25CBC">
      <w:pPr>
        <w:tabs>
          <w:tab w:val="clear" w:pos="567"/>
        </w:tabs>
        <w:spacing w:line="240" w:lineRule="auto"/>
        <w:contextualSpacing/>
        <w:rPr>
          <w:snapToGrid/>
          <w:szCs w:val="22"/>
        </w:rPr>
      </w:pPr>
      <w:r w:rsidRPr="00670B7D">
        <w:rPr>
          <w:snapToGrid/>
          <w:szCs w:val="22"/>
        </w:rPr>
        <w:t>Asmenys, vartojantys imuninę sistemą slopinančių vaistinių preparatų, pvz., kortikosteroidų, yra labiau imlūs infekcijoms nei sveiki asmenys. Pavyzdžiui, vėjaraupiai ir tymai gali būti sunkesni ar net mirtini jautriems vaikams ar suaugusiesiems, vartojantiems kortikosteroidų. Vaikams ar suaugusiesiems, kurie nėra sirgę šiomis ligomis ar nebuvo tinkamai skiepyti, reikia imtis ypatingų atsargumo priemonių</w:t>
      </w:r>
      <w:r w:rsidR="001D312C" w:rsidRPr="00670B7D">
        <w:rPr>
          <w:snapToGrid/>
          <w:szCs w:val="22"/>
        </w:rPr>
        <w:t>, siekiant išvengti</w:t>
      </w:r>
      <w:r w:rsidRPr="00670B7D">
        <w:rPr>
          <w:snapToGrid/>
          <w:szCs w:val="22"/>
        </w:rPr>
        <w:t xml:space="preserve"> infekcijos. Nežinoma, kaip kortikosteroidų dozė, vartojimo </w:t>
      </w:r>
      <w:r w:rsidR="001D312C" w:rsidRPr="00670B7D">
        <w:rPr>
          <w:snapToGrid/>
          <w:szCs w:val="22"/>
        </w:rPr>
        <w:t>metodas</w:t>
      </w:r>
      <w:r w:rsidRPr="00670B7D">
        <w:rPr>
          <w:snapToGrid/>
          <w:szCs w:val="22"/>
        </w:rPr>
        <w:t xml:space="preserve"> ir trukmė veikia išplitusios infekcijos pasireiškimo riziką.</w:t>
      </w:r>
    </w:p>
    <w:p w14:paraId="59A8827F" w14:textId="77777777" w:rsidR="00FD63AA" w:rsidRPr="00670B7D" w:rsidRDefault="00FD63AA" w:rsidP="00D25CBC">
      <w:pPr>
        <w:tabs>
          <w:tab w:val="clear" w:pos="567"/>
        </w:tabs>
        <w:spacing w:line="240" w:lineRule="auto"/>
        <w:contextualSpacing/>
        <w:rPr>
          <w:snapToGrid/>
          <w:szCs w:val="22"/>
        </w:rPr>
      </w:pPr>
    </w:p>
    <w:p w14:paraId="30A31622" w14:textId="77777777" w:rsidR="00263AF7" w:rsidRPr="00670B7D" w:rsidRDefault="00F80FA1" w:rsidP="00D25CBC">
      <w:pPr>
        <w:tabs>
          <w:tab w:val="clear" w:pos="567"/>
        </w:tabs>
        <w:spacing w:line="240" w:lineRule="auto"/>
        <w:contextualSpacing/>
        <w:rPr>
          <w:snapToGrid/>
          <w:szCs w:val="22"/>
        </w:rPr>
      </w:pPr>
      <w:bookmarkStart w:id="4" w:name="_Toc510637350"/>
      <w:r w:rsidRPr="00670B7D">
        <w:rPr>
          <w:snapToGrid/>
          <w:szCs w:val="22"/>
        </w:rPr>
        <w:lastRenderedPageBreak/>
        <w:t>Kortikosteroidų reikia skirti atsargiai (arba neskirti visai) pacientams, kuriems yra aktyvi arba latentinė kvėpavimo takų tuberkuliozės infekcija, negydyta lokali arba sisteminė grybelinė arba bakterinė infekcija, sisteminė virusinė arba parazitinė infekcija arba akių</w:t>
      </w:r>
      <w:r w:rsidRPr="00670B7D">
        <w:rPr>
          <w:i/>
          <w:iCs/>
          <w:snapToGrid/>
          <w:szCs w:val="22"/>
        </w:rPr>
        <w:t xml:space="preserve"> herpes simplex</w:t>
      </w:r>
      <w:r w:rsidRPr="00670B7D">
        <w:rPr>
          <w:snapToGrid/>
          <w:szCs w:val="22"/>
        </w:rPr>
        <w:t xml:space="preserve"> infekcija, nes šios infekcijos gali </w:t>
      </w:r>
      <w:r w:rsidR="00E6363F">
        <w:rPr>
          <w:snapToGrid/>
          <w:szCs w:val="22"/>
        </w:rPr>
        <w:t>paūmėti</w:t>
      </w:r>
      <w:r w:rsidRPr="00670B7D">
        <w:rPr>
          <w:snapToGrid/>
          <w:szCs w:val="22"/>
        </w:rPr>
        <w:t>.</w:t>
      </w:r>
    </w:p>
    <w:p w14:paraId="7B94E194" w14:textId="77777777" w:rsidR="00F80FA1" w:rsidRPr="00670B7D" w:rsidRDefault="00F80FA1" w:rsidP="00D25CBC">
      <w:pPr>
        <w:tabs>
          <w:tab w:val="clear" w:pos="567"/>
        </w:tabs>
        <w:spacing w:line="240" w:lineRule="auto"/>
        <w:contextualSpacing/>
        <w:rPr>
          <w:snapToGrid/>
          <w:szCs w:val="22"/>
        </w:rPr>
      </w:pPr>
    </w:p>
    <w:p w14:paraId="199ED2B2" w14:textId="77777777" w:rsidR="00263AF7" w:rsidRPr="00670B7D" w:rsidRDefault="0043488E" w:rsidP="00D25CBC">
      <w:pPr>
        <w:tabs>
          <w:tab w:val="clear" w:pos="567"/>
        </w:tabs>
        <w:spacing w:line="240" w:lineRule="auto"/>
        <w:contextualSpacing/>
        <w:rPr>
          <w:snapToGrid/>
          <w:szCs w:val="22"/>
          <w:u w:val="single"/>
        </w:rPr>
      </w:pPr>
      <w:r w:rsidRPr="00670B7D">
        <w:rPr>
          <w:snapToGrid/>
          <w:szCs w:val="22"/>
          <w:u w:val="single"/>
        </w:rPr>
        <w:t>Sisteminis kortikosteroidų poveikis</w:t>
      </w:r>
    </w:p>
    <w:bookmarkEnd w:id="4"/>
    <w:p w14:paraId="7D05A7BD" w14:textId="77777777" w:rsidR="00263AF7" w:rsidRPr="00670B7D" w:rsidRDefault="00E23592" w:rsidP="00D25CBC">
      <w:pPr>
        <w:tabs>
          <w:tab w:val="clear" w:pos="567"/>
        </w:tabs>
        <w:spacing w:line="240" w:lineRule="auto"/>
        <w:contextualSpacing/>
        <w:rPr>
          <w:snapToGrid/>
          <w:szCs w:val="22"/>
        </w:rPr>
      </w:pPr>
      <w:r w:rsidRPr="00670B7D">
        <w:rPr>
          <w:snapToGrid/>
          <w:szCs w:val="22"/>
        </w:rPr>
        <w:t>Galimas sisteminis poveikis gali pasireikšti Kušingo</w:t>
      </w:r>
      <w:r w:rsidR="001D312C" w:rsidRPr="00670B7D">
        <w:rPr>
          <w:snapToGrid/>
          <w:szCs w:val="22"/>
        </w:rPr>
        <w:t xml:space="preserve"> (</w:t>
      </w:r>
      <w:r w:rsidR="001D312C" w:rsidRPr="00670B7D">
        <w:rPr>
          <w:i/>
          <w:iCs/>
          <w:snapToGrid/>
          <w:szCs w:val="22"/>
        </w:rPr>
        <w:t>Cushing</w:t>
      </w:r>
      <w:r w:rsidR="001D312C" w:rsidRPr="00670B7D">
        <w:rPr>
          <w:snapToGrid/>
          <w:szCs w:val="22"/>
        </w:rPr>
        <w:t>)</w:t>
      </w:r>
      <w:r w:rsidRPr="00670B7D">
        <w:rPr>
          <w:snapToGrid/>
          <w:szCs w:val="22"/>
        </w:rPr>
        <w:t xml:space="preserve"> sindromu, kušingoidiniais požymiais, antinksčių </w:t>
      </w:r>
      <w:r w:rsidR="009E4FD3" w:rsidRPr="00670B7D">
        <w:rPr>
          <w:snapToGrid/>
          <w:szCs w:val="22"/>
        </w:rPr>
        <w:t xml:space="preserve">funkcijos </w:t>
      </w:r>
      <w:r w:rsidRPr="00670B7D">
        <w:rPr>
          <w:snapToGrid/>
          <w:szCs w:val="22"/>
        </w:rPr>
        <w:t>slopinimu, vaikų ir paauglių augimo sulėtėjimu, katarakta, glaukoma ir, rečiau, įvairiais psichologiniais ar elgesio pokyčiais, įskaitant psichomotorinį hiperaktyvumą, miego sutrikimus, nerimą, depresiją arba agresyvumą (ypač vaikams)</w:t>
      </w:r>
    </w:p>
    <w:p w14:paraId="5D00FCE3" w14:textId="77777777" w:rsidR="00E23592" w:rsidRPr="00670B7D" w:rsidRDefault="00E23592" w:rsidP="00D25CBC">
      <w:pPr>
        <w:tabs>
          <w:tab w:val="clear" w:pos="567"/>
        </w:tabs>
        <w:spacing w:line="240" w:lineRule="auto"/>
        <w:contextualSpacing/>
        <w:rPr>
          <w:snapToGrid/>
          <w:szCs w:val="22"/>
        </w:rPr>
      </w:pPr>
    </w:p>
    <w:p w14:paraId="09F27ACB" w14:textId="77777777" w:rsidR="00BD2A84" w:rsidRPr="00670B7D" w:rsidRDefault="00BD2A84" w:rsidP="00D25CBC">
      <w:pPr>
        <w:tabs>
          <w:tab w:val="clear" w:pos="567"/>
        </w:tabs>
        <w:spacing w:line="240" w:lineRule="auto"/>
        <w:contextualSpacing/>
        <w:rPr>
          <w:snapToGrid/>
          <w:szCs w:val="22"/>
        </w:rPr>
      </w:pPr>
      <w:r w:rsidRPr="00670B7D">
        <w:rPr>
          <w:snapToGrid/>
          <w:szCs w:val="22"/>
        </w:rPr>
        <w:t>Gydymui vartojant didesnes negu rekomenduojama į nosį skiriamų kortikosteroidų dozes arba jautriems asmenims skiriant rekomenduojamas dozes, gali pasireikšti sisteminis kortikosteroidų poveikis, pvz., hiperkorticizmas arba antinksčių funkcijos slopinimas. Jeigu atsiranda tokių pokyčių, Ryaltris vartojimą reikia nutraukti laipsniškai, laikantis patvirtintų gydymo per burną vartojamais kortikosteroidais nutraukimo procedūrų. Į nosį skiriamus kortikosteroidus vartojant kartu su kitokiais įkvepiamais kortikosteroidais, gali padidėti hiperkorticizmo ir (arba) pagumburio, hipofizės ir antinksčių (PHA) sistemos slopinimo požymių ar simptomų atsiradimo rizika.</w:t>
      </w:r>
    </w:p>
    <w:p w14:paraId="365D678F" w14:textId="77777777" w:rsidR="00BD2A84" w:rsidRPr="00670B7D" w:rsidRDefault="00BD2A84" w:rsidP="00D25CBC">
      <w:pPr>
        <w:tabs>
          <w:tab w:val="clear" w:pos="567"/>
        </w:tabs>
        <w:spacing w:line="240" w:lineRule="auto"/>
        <w:contextualSpacing/>
        <w:rPr>
          <w:snapToGrid/>
          <w:szCs w:val="22"/>
        </w:rPr>
      </w:pPr>
      <w:r w:rsidRPr="00670B7D">
        <w:rPr>
          <w:snapToGrid/>
          <w:szCs w:val="22"/>
        </w:rPr>
        <w:t>Jei</w:t>
      </w:r>
      <w:r w:rsidR="00BD4ED7" w:rsidRPr="00670B7D">
        <w:rPr>
          <w:snapToGrid/>
          <w:szCs w:val="22"/>
        </w:rPr>
        <w:t>gu</w:t>
      </w:r>
      <w:r w:rsidRPr="00670B7D">
        <w:rPr>
          <w:snapToGrid/>
          <w:szCs w:val="22"/>
        </w:rPr>
        <w:t xml:space="preserve"> yra duomenų, kad vartojamos didesnės nei rekomenduojamos dozės, tuomet streso laikotarpiais ar planinės operacijos metu reikia apsvarstyti papildomą sisteminio poveikio kortikosteroidų </w:t>
      </w:r>
      <w:r w:rsidR="009E4FD3" w:rsidRPr="00670B7D">
        <w:rPr>
          <w:snapToGrid/>
          <w:szCs w:val="22"/>
        </w:rPr>
        <w:t>skyrimą</w:t>
      </w:r>
      <w:r w:rsidRPr="00670B7D">
        <w:rPr>
          <w:snapToGrid/>
          <w:szCs w:val="22"/>
        </w:rPr>
        <w:t>.</w:t>
      </w:r>
    </w:p>
    <w:p w14:paraId="385A9A10" w14:textId="77777777" w:rsidR="00BD2A84" w:rsidRPr="00670B7D" w:rsidRDefault="00BD2A84" w:rsidP="00D25CBC">
      <w:pPr>
        <w:tabs>
          <w:tab w:val="clear" w:pos="567"/>
        </w:tabs>
        <w:spacing w:line="240" w:lineRule="auto"/>
        <w:contextualSpacing/>
        <w:rPr>
          <w:snapToGrid/>
          <w:szCs w:val="22"/>
        </w:rPr>
      </w:pPr>
    </w:p>
    <w:p w14:paraId="06D52BBC" w14:textId="77777777" w:rsidR="00130CD8" w:rsidRPr="00670B7D" w:rsidRDefault="00130CD8" w:rsidP="00D25CBC">
      <w:pPr>
        <w:tabs>
          <w:tab w:val="clear" w:pos="567"/>
        </w:tabs>
        <w:spacing w:line="240" w:lineRule="auto"/>
        <w:contextualSpacing/>
        <w:rPr>
          <w:snapToGrid/>
          <w:szCs w:val="22"/>
        </w:rPr>
      </w:pPr>
      <w:bookmarkStart w:id="5" w:name="_Toc510637351"/>
      <w:r w:rsidRPr="00670B7D">
        <w:rPr>
          <w:snapToGrid/>
          <w:szCs w:val="22"/>
        </w:rPr>
        <w:t xml:space="preserve">Sisteminio poveikio kortikosteroido pakeitimas lokalaus poveikio kortikosteroidu gali būti susijęs su antinksčių nepakankamumo požymių </w:t>
      </w:r>
      <w:r w:rsidR="00450785" w:rsidRPr="00670B7D">
        <w:rPr>
          <w:snapToGrid/>
          <w:szCs w:val="22"/>
        </w:rPr>
        <w:t>atsiradimu</w:t>
      </w:r>
      <w:r w:rsidRPr="00670B7D">
        <w:rPr>
          <w:snapToGrid/>
          <w:szCs w:val="22"/>
        </w:rPr>
        <w:t>, o kai kuriems pacientams gali pasireikšti nutraukimo simptomų (pvz., sąnarių ir (arba) raumenų skausmas, nuovargis ir depresija). Pacientai, kurie anksčiau ilgą laiką buvo gydomi sisteminio poveikio kortikosteroidais ir vietoj jų pradėjo vartoti lokalaus poveikio kortikosteroidų, turi būti atidžiai stebimi dėl ūmaus antinksčių nepakankamumo, atsirandančio reaguojant į stresą. Pacientams, kurie serga astma ar kuriems yra kitų klinikinių būklių, dėl kurių reikia ilgalaikio gydymo sisteminio poveikio kortikosteroidais, pernelyg greitas sisteminio poveikio kortikosteroidų vartojimo mažinimas gali sukelti sunkų simptomų paūmėjimą.</w:t>
      </w:r>
    </w:p>
    <w:p w14:paraId="3AFB8F8F" w14:textId="77777777" w:rsidR="00263AF7" w:rsidRPr="00670B7D" w:rsidRDefault="00263AF7" w:rsidP="00D25CBC">
      <w:pPr>
        <w:keepNext/>
        <w:tabs>
          <w:tab w:val="clear" w:pos="567"/>
          <w:tab w:val="left" w:pos="1080"/>
        </w:tabs>
        <w:spacing w:line="240" w:lineRule="auto"/>
        <w:ind w:left="1080" w:hanging="1080"/>
        <w:contextualSpacing/>
        <w:outlineLvl w:val="1"/>
        <w:rPr>
          <w:b/>
          <w:snapToGrid/>
          <w:szCs w:val="22"/>
        </w:rPr>
      </w:pPr>
    </w:p>
    <w:p w14:paraId="5FBF26A2" w14:textId="77777777" w:rsidR="007A7546" w:rsidRPr="00670B7D" w:rsidRDefault="00591EBE" w:rsidP="00D25CBC">
      <w:pPr>
        <w:keepNext/>
        <w:tabs>
          <w:tab w:val="clear" w:pos="567"/>
          <w:tab w:val="left" w:pos="1080"/>
        </w:tabs>
        <w:spacing w:line="240" w:lineRule="auto"/>
        <w:ind w:left="1080" w:hanging="1080"/>
        <w:contextualSpacing/>
        <w:outlineLvl w:val="1"/>
        <w:rPr>
          <w:snapToGrid/>
          <w:szCs w:val="22"/>
          <w:u w:val="single"/>
        </w:rPr>
      </w:pPr>
      <w:bookmarkStart w:id="6" w:name="_Toc510637352"/>
      <w:bookmarkEnd w:id="5"/>
      <w:r w:rsidRPr="00670B7D">
        <w:rPr>
          <w:rFonts w:eastAsia="Calibri"/>
          <w:snapToGrid/>
          <w:szCs w:val="22"/>
          <w:u w:val="single"/>
          <w:lang w:eastAsia="en-IN"/>
        </w:rPr>
        <w:t>Somnolencija (mieguistumas)</w:t>
      </w:r>
      <w:bookmarkEnd w:id="6"/>
    </w:p>
    <w:p w14:paraId="4339EBD8" w14:textId="77777777" w:rsidR="00E56C35" w:rsidRPr="00670B7D" w:rsidRDefault="00E56C35" w:rsidP="00D25CBC">
      <w:pPr>
        <w:tabs>
          <w:tab w:val="clear" w:pos="567"/>
        </w:tabs>
        <w:spacing w:line="240" w:lineRule="auto"/>
        <w:contextualSpacing/>
        <w:rPr>
          <w:snapToGrid/>
          <w:szCs w:val="22"/>
        </w:rPr>
      </w:pPr>
      <w:r w:rsidRPr="00670B7D">
        <w:rPr>
          <w:snapToGrid/>
          <w:szCs w:val="22"/>
        </w:rPr>
        <w:t>Į sistemin</w:t>
      </w:r>
      <w:r w:rsidR="00450785" w:rsidRPr="00670B7D">
        <w:rPr>
          <w:snapToGrid/>
          <w:szCs w:val="22"/>
        </w:rPr>
        <w:t>ę</w:t>
      </w:r>
      <w:r w:rsidRPr="00670B7D">
        <w:rPr>
          <w:snapToGrid/>
          <w:szCs w:val="22"/>
        </w:rPr>
        <w:t xml:space="preserve"> kraujotaką </w:t>
      </w:r>
      <w:r w:rsidR="00450785" w:rsidRPr="00670B7D">
        <w:rPr>
          <w:snapToGrid/>
          <w:szCs w:val="22"/>
        </w:rPr>
        <w:t>absorbuotas</w:t>
      </w:r>
      <w:r w:rsidRPr="00670B7D">
        <w:rPr>
          <w:snapToGrid/>
          <w:szCs w:val="22"/>
        </w:rPr>
        <w:t xml:space="preserve"> o</w:t>
      </w:r>
      <w:r w:rsidR="005B08A7" w:rsidRPr="00670B7D">
        <w:rPr>
          <w:snapToGrid/>
          <w:szCs w:val="22"/>
        </w:rPr>
        <w:t>lopat</w:t>
      </w:r>
      <w:r w:rsidRPr="00670B7D">
        <w:rPr>
          <w:snapToGrid/>
          <w:szCs w:val="22"/>
        </w:rPr>
        <w:t>adinas, kaip ir kiti antihistamininiai vaistiniai preparatai, kai kuriems pacientams gali sukelti somnolenciją.</w:t>
      </w:r>
    </w:p>
    <w:p w14:paraId="201992E4" w14:textId="77777777" w:rsidR="00E56C35" w:rsidRPr="00670B7D" w:rsidRDefault="00E56C35" w:rsidP="00D25CBC">
      <w:pPr>
        <w:tabs>
          <w:tab w:val="clear" w:pos="567"/>
        </w:tabs>
        <w:spacing w:line="240" w:lineRule="auto"/>
        <w:contextualSpacing/>
        <w:rPr>
          <w:snapToGrid/>
          <w:szCs w:val="22"/>
        </w:rPr>
      </w:pPr>
      <w:r w:rsidRPr="00670B7D">
        <w:rPr>
          <w:snapToGrid/>
          <w:szCs w:val="22"/>
        </w:rPr>
        <w:t xml:space="preserve">Pacientus reikia įspėti, kad po Ryaltris vartojimo jie negali užsiimti pavojinga veikla, kuriai reikalingas visiškas protinis budrumas ir motorinė koordinacija, pvz., valdyti mechanizmus arba vairuoti transporto priemonę. Reikia vengti Ryaltris vartoti kartu su alkoholiu ar kitomis </w:t>
      </w:r>
      <w:r w:rsidR="00450785" w:rsidRPr="00670B7D">
        <w:rPr>
          <w:snapToGrid/>
          <w:szCs w:val="22"/>
        </w:rPr>
        <w:t xml:space="preserve">centrinę </w:t>
      </w:r>
      <w:r w:rsidRPr="00670B7D">
        <w:rPr>
          <w:snapToGrid/>
          <w:szCs w:val="22"/>
        </w:rPr>
        <w:t>nervų sistemą (CNS) slopinančiomis medžiagomis, nes gali dar labiau sumažėti budrumas ir pablogėti CNS veikla.</w:t>
      </w:r>
    </w:p>
    <w:p w14:paraId="1024EB01" w14:textId="77777777" w:rsidR="00263AF7" w:rsidRPr="00670B7D" w:rsidRDefault="00E56C35" w:rsidP="00D25CBC">
      <w:pPr>
        <w:tabs>
          <w:tab w:val="clear" w:pos="567"/>
        </w:tabs>
        <w:spacing w:line="240" w:lineRule="auto"/>
        <w:contextualSpacing/>
        <w:rPr>
          <w:snapToGrid/>
          <w:szCs w:val="22"/>
        </w:rPr>
      </w:pPr>
      <w:r w:rsidRPr="00670B7D">
        <w:rPr>
          <w:snapToGrid/>
          <w:szCs w:val="22"/>
        </w:rPr>
        <w:t>Klinikinių tyrimų metu buvo pranešta apie somnolenciją po Ryalt</w:t>
      </w:r>
      <w:r w:rsidR="007A7546" w:rsidRPr="00670B7D">
        <w:rPr>
          <w:snapToGrid/>
          <w:szCs w:val="22"/>
        </w:rPr>
        <w:t>ris</w:t>
      </w:r>
      <w:r w:rsidRPr="00670B7D">
        <w:rPr>
          <w:snapToGrid/>
          <w:szCs w:val="22"/>
        </w:rPr>
        <w:t xml:space="preserve"> vartojimo (žr. 4.8 skyrių).</w:t>
      </w:r>
    </w:p>
    <w:p w14:paraId="73584559" w14:textId="77777777" w:rsidR="00263AF7" w:rsidRPr="00670B7D" w:rsidRDefault="00263AF7" w:rsidP="00D25CBC">
      <w:pPr>
        <w:spacing w:line="240" w:lineRule="auto"/>
        <w:rPr>
          <w:snapToGrid/>
          <w:szCs w:val="22"/>
        </w:rPr>
      </w:pPr>
    </w:p>
    <w:p w14:paraId="1C696C2F" w14:textId="77777777" w:rsidR="00263AF7" w:rsidRPr="00670B7D" w:rsidRDefault="009B147F" w:rsidP="00D25CBC">
      <w:pPr>
        <w:spacing w:line="240" w:lineRule="auto"/>
        <w:rPr>
          <w:snapToGrid/>
          <w:szCs w:val="22"/>
          <w:u w:val="single"/>
        </w:rPr>
      </w:pPr>
      <w:r w:rsidRPr="00670B7D">
        <w:rPr>
          <w:snapToGrid/>
          <w:szCs w:val="22"/>
          <w:u w:val="single"/>
        </w:rPr>
        <w:t>Antihistamin</w:t>
      </w:r>
      <w:r w:rsidR="00450785" w:rsidRPr="00670B7D">
        <w:rPr>
          <w:snapToGrid/>
          <w:szCs w:val="22"/>
          <w:u w:val="single"/>
        </w:rPr>
        <w:t>in</w:t>
      </w:r>
      <w:r w:rsidRPr="00670B7D">
        <w:rPr>
          <w:snapToGrid/>
          <w:szCs w:val="22"/>
          <w:u w:val="single"/>
        </w:rPr>
        <w:t>is poveikis</w:t>
      </w:r>
    </w:p>
    <w:p w14:paraId="1367FC80" w14:textId="77777777" w:rsidR="00E56C35" w:rsidRPr="00670B7D" w:rsidRDefault="00E56C35" w:rsidP="00D25CBC">
      <w:pPr>
        <w:spacing w:line="240" w:lineRule="auto"/>
        <w:rPr>
          <w:snapToGrid/>
          <w:szCs w:val="22"/>
        </w:rPr>
      </w:pPr>
      <w:r w:rsidRPr="00670B7D">
        <w:rPr>
          <w:snapToGrid/>
          <w:szCs w:val="22"/>
        </w:rPr>
        <w:t>Kartu vartojant olopatadin</w:t>
      </w:r>
      <w:r w:rsidR="007A7546" w:rsidRPr="00670B7D">
        <w:rPr>
          <w:snapToGrid/>
          <w:szCs w:val="22"/>
        </w:rPr>
        <w:t>o</w:t>
      </w:r>
      <w:r w:rsidRPr="00670B7D">
        <w:rPr>
          <w:snapToGrid/>
          <w:szCs w:val="22"/>
        </w:rPr>
        <w:t xml:space="preserve"> (pvz., akių lašus) ar kit</w:t>
      </w:r>
      <w:r w:rsidR="007A7546" w:rsidRPr="00670B7D">
        <w:rPr>
          <w:snapToGrid/>
          <w:szCs w:val="22"/>
        </w:rPr>
        <w:t>ų</w:t>
      </w:r>
      <w:r w:rsidRPr="00670B7D">
        <w:rPr>
          <w:snapToGrid/>
          <w:szCs w:val="22"/>
        </w:rPr>
        <w:t xml:space="preserve"> antihistaminini</w:t>
      </w:r>
      <w:r w:rsidR="007A7546" w:rsidRPr="00670B7D">
        <w:rPr>
          <w:snapToGrid/>
          <w:szCs w:val="22"/>
        </w:rPr>
        <w:t>ų</w:t>
      </w:r>
      <w:r w:rsidRPr="00670B7D">
        <w:rPr>
          <w:snapToGrid/>
          <w:szCs w:val="22"/>
        </w:rPr>
        <w:t xml:space="preserve"> vaistini</w:t>
      </w:r>
      <w:r w:rsidR="007A7546" w:rsidRPr="00670B7D">
        <w:rPr>
          <w:snapToGrid/>
          <w:szCs w:val="22"/>
        </w:rPr>
        <w:t>ų</w:t>
      </w:r>
      <w:r w:rsidRPr="00670B7D">
        <w:rPr>
          <w:snapToGrid/>
          <w:szCs w:val="22"/>
        </w:rPr>
        <w:t xml:space="preserve"> preparat</w:t>
      </w:r>
      <w:r w:rsidR="007A7546" w:rsidRPr="00670B7D">
        <w:rPr>
          <w:snapToGrid/>
          <w:szCs w:val="22"/>
        </w:rPr>
        <w:t>ų</w:t>
      </w:r>
      <w:r w:rsidRPr="00670B7D">
        <w:rPr>
          <w:snapToGrid/>
          <w:szCs w:val="22"/>
        </w:rPr>
        <w:t xml:space="preserve">, </w:t>
      </w:r>
      <w:r w:rsidR="00686235" w:rsidRPr="00670B7D">
        <w:rPr>
          <w:snapToGrid/>
          <w:szCs w:val="22"/>
        </w:rPr>
        <w:t>vartojamų</w:t>
      </w:r>
      <w:r w:rsidRPr="00670B7D">
        <w:rPr>
          <w:snapToGrid/>
          <w:szCs w:val="22"/>
        </w:rPr>
        <w:t xml:space="preserve"> į nosį, ant akių ar per burną, gali padidėti antihistamininio šalutinio poveikio rizika.</w:t>
      </w:r>
    </w:p>
    <w:p w14:paraId="174E8189" w14:textId="77777777" w:rsidR="00263AF7" w:rsidRPr="00670B7D" w:rsidRDefault="00263AF7" w:rsidP="00D25CBC">
      <w:pPr>
        <w:spacing w:line="240" w:lineRule="auto"/>
        <w:rPr>
          <w:snapToGrid/>
          <w:szCs w:val="22"/>
        </w:rPr>
      </w:pPr>
    </w:p>
    <w:p w14:paraId="39CC1FBD" w14:textId="77777777" w:rsidR="00263AF7" w:rsidRPr="00670B7D" w:rsidRDefault="007611E7" w:rsidP="00D25CBC">
      <w:pPr>
        <w:spacing w:line="240" w:lineRule="auto"/>
        <w:rPr>
          <w:snapToGrid/>
          <w:szCs w:val="22"/>
          <w:u w:val="single"/>
        </w:rPr>
      </w:pPr>
      <w:r w:rsidRPr="00670B7D">
        <w:rPr>
          <w:snapToGrid/>
          <w:szCs w:val="22"/>
          <w:u w:val="single"/>
        </w:rPr>
        <w:t>Vaikų populiacija</w:t>
      </w:r>
    </w:p>
    <w:p w14:paraId="66EA6DA0" w14:textId="77777777" w:rsidR="00263AF7" w:rsidRPr="00670B7D" w:rsidRDefault="007611E7" w:rsidP="00D25CBC">
      <w:pPr>
        <w:spacing w:line="240" w:lineRule="auto"/>
        <w:rPr>
          <w:iCs/>
          <w:snapToGrid/>
          <w:szCs w:val="22"/>
        </w:rPr>
      </w:pPr>
      <w:r w:rsidRPr="00670B7D">
        <w:rPr>
          <w:iCs/>
          <w:snapToGrid/>
          <w:szCs w:val="22"/>
        </w:rPr>
        <w:t xml:space="preserve">Rekomenduojama reguliariai matuoti vaikų, kurie ilgai gydomi į nosį </w:t>
      </w:r>
      <w:r w:rsidR="00B133C5" w:rsidRPr="00670B7D">
        <w:rPr>
          <w:iCs/>
          <w:snapToGrid/>
          <w:szCs w:val="22"/>
        </w:rPr>
        <w:t>vartojamais</w:t>
      </w:r>
      <w:r w:rsidRPr="00670B7D">
        <w:rPr>
          <w:iCs/>
          <w:snapToGrid/>
          <w:szCs w:val="22"/>
        </w:rPr>
        <w:t xml:space="preserve"> kortikosteroidais, ūgį. Jeigu augimas sulėtėja, reikia iš naujo įvertinti gydymą, ir, jeigu galima, sumažinti į nosį </w:t>
      </w:r>
      <w:r w:rsidR="00B133C5" w:rsidRPr="00670B7D">
        <w:rPr>
          <w:iCs/>
          <w:snapToGrid/>
          <w:szCs w:val="22"/>
        </w:rPr>
        <w:t xml:space="preserve">vartojamų </w:t>
      </w:r>
      <w:r w:rsidRPr="00670B7D">
        <w:rPr>
          <w:iCs/>
          <w:snapToGrid/>
          <w:szCs w:val="22"/>
        </w:rPr>
        <w:t xml:space="preserve">kortikosteroidų dozę iki mažiausios, kuria palaikoma veiksminga simptomų kontrolė. Be to, pacientą reikia </w:t>
      </w:r>
      <w:r w:rsidR="00B133C5" w:rsidRPr="00670B7D">
        <w:rPr>
          <w:iCs/>
          <w:snapToGrid/>
          <w:szCs w:val="22"/>
        </w:rPr>
        <w:t>nusiųsti</w:t>
      </w:r>
      <w:r w:rsidRPr="00670B7D">
        <w:rPr>
          <w:iCs/>
          <w:snapToGrid/>
          <w:szCs w:val="22"/>
        </w:rPr>
        <w:t xml:space="preserve"> konsultacijai pas specialistą pediatrą.</w:t>
      </w:r>
    </w:p>
    <w:p w14:paraId="4A7C7668" w14:textId="77777777" w:rsidR="007611E7" w:rsidRPr="00670B7D" w:rsidRDefault="007611E7" w:rsidP="00D25CBC">
      <w:pPr>
        <w:spacing w:line="240" w:lineRule="auto"/>
        <w:rPr>
          <w:i/>
          <w:snapToGrid/>
          <w:szCs w:val="22"/>
        </w:rPr>
      </w:pPr>
    </w:p>
    <w:p w14:paraId="23D7411C" w14:textId="77777777" w:rsidR="00776FBE" w:rsidRPr="00670B7D" w:rsidRDefault="00125DEF" w:rsidP="00D25CBC">
      <w:pPr>
        <w:widowControl w:val="0"/>
        <w:tabs>
          <w:tab w:val="clear" w:pos="567"/>
        </w:tabs>
        <w:spacing w:line="240" w:lineRule="auto"/>
        <w:ind w:left="567" w:hanging="567"/>
        <w:rPr>
          <w:snapToGrid/>
          <w:szCs w:val="22"/>
          <w:u w:val="single"/>
        </w:rPr>
      </w:pPr>
      <w:r w:rsidRPr="00670B7D">
        <w:rPr>
          <w:snapToGrid/>
          <w:szCs w:val="22"/>
          <w:u w:val="single"/>
        </w:rPr>
        <w:t>Pagalbinės medžiagos</w:t>
      </w:r>
    </w:p>
    <w:p w14:paraId="13E99409" w14:textId="77777777" w:rsidR="00263AF7" w:rsidRPr="00670B7D" w:rsidRDefault="00263AF7" w:rsidP="00D25CBC">
      <w:pPr>
        <w:spacing w:line="240" w:lineRule="auto"/>
        <w:rPr>
          <w:snapToGrid/>
          <w:szCs w:val="22"/>
        </w:rPr>
      </w:pPr>
      <w:r w:rsidRPr="00670B7D">
        <w:rPr>
          <w:snapToGrid/>
          <w:szCs w:val="22"/>
        </w:rPr>
        <w:t>Kiekviename Ryaltris spūsnyje yra 0,02 mg benzalkonio chlorido. Benzalkonio chloridas gali sukelti sudirginimą ar patinimą nosies viduje, ypač jei</w:t>
      </w:r>
      <w:r w:rsidR="00BD4ED7" w:rsidRPr="00670B7D">
        <w:rPr>
          <w:snapToGrid/>
          <w:szCs w:val="22"/>
        </w:rPr>
        <w:t>gu</w:t>
      </w:r>
      <w:r w:rsidRPr="00670B7D">
        <w:rPr>
          <w:snapToGrid/>
          <w:szCs w:val="22"/>
        </w:rPr>
        <w:t xml:space="preserve"> vartojamas ilgai.</w:t>
      </w:r>
    </w:p>
    <w:p w14:paraId="02E0CDFA" w14:textId="77777777" w:rsidR="00776FBE" w:rsidRPr="00670B7D" w:rsidRDefault="00776FBE" w:rsidP="00D25CBC">
      <w:pPr>
        <w:widowControl w:val="0"/>
        <w:tabs>
          <w:tab w:val="clear" w:pos="567"/>
        </w:tabs>
        <w:spacing w:line="240" w:lineRule="auto"/>
        <w:rPr>
          <w:snapToGrid/>
          <w:szCs w:val="22"/>
        </w:rPr>
      </w:pPr>
    </w:p>
    <w:p w14:paraId="054AA5D9" w14:textId="77777777" w:rsidR="00776FBE" w:rsidRPr="00670B7D" w:rsidRDefault="00776FBE" w:rsidP="00D25CBC">
      <w:pPr>
        <w:widowControl w:val="0"/>
        <w:spacing w:line="240" w:lineRule="auto"/>
        <w:ind w:left="567" w:hanging="567"/>
        <w:outlineLvl w:val="2"/>
        <w:rPr>
          <w:b/>
          <w:snapToGrid/>
          <w:kern w:val="28"/>
          <w:szCs w:val="22"/>
        </w:rPr>
      </w:pPr>
      <w:r w:rsidRPr="00670B7D">
        <w:rPr>
          <w:b/>
          <w:snapToGrid/>
          <w:kern w:val="28"/>
          <w:szCs w:val="22"/>
        </w:rPr>
        <w:t>4.5</w:t>
      </w:r>
      <w:r w:rsidRPr="00670B7D">
        <w:rPr>
          <w:b/>
          <w:snapToGrid/>
          <w:kern w:val="28"/>
          <w:szCs w:val="22"/>
        </w:rPr>
        <w:tab/>
        <w:t>Sąveika su kitais vaistiniais preparatais ir kitokia sąveika</w:t>
      </w:r>
    </w:p>
    <w:p w14:paraId="1BC927E4" w14:textId="77777777" w:rsidR="00776FBE" w:rsidRPr="00670B7D" w:rsidRDefault="00776FBE" w:rsidP="00D25CBC">
      <w:pPr>
        <w:widowControl w:val="0"/>
        <w:tabs>
          <w:tab w:val="clear" w:pos="567"/>
        </w:tabs>
        <w:spacing w:line="240" w:lineRule="auto"/>
        <w:ind w:left="567" w:hanging="567"/>
        <w:rPr>
          <w:bCs/>
          <w:snapToGrid/>
          <w:szCs w:val="22"/>
        </w:rPr>
      </w:pPr>
    </w:p>
    <w:p w14:paraId="0F0C06D3" w14:textId="77777777" w:rsidR="000A648A" w:rsidRPr="00670B7D" w:rsidRDefault="000A648A" w:rsidP="00D25CBC">
      <w:pPr>
        <w:spacing w:line="240" w:lineRule="auto"/>
        <w:rPr>
          <w:snapToGrid/>
          <w:szCs w:val="22"/>
        </w:rPr>
      </w:pPr>
      <w:r w:rsidRPr="00670B7D">
        <w:rPr>
          <w:snapToGrid/>
          <w:szCs w:val="22"/>
        </w:rPr>
        <w:t>Ryaltris</w:t>
      </w:r>
      <w:r w:rsidR="00D95681" w:rsidRPr="00670B7D">
        <w:rPr>
          <w:snapToGrid/>
          <w:szCs w:val="22"/>
        </w:rPr>
        <w:t xml:space="preserve"> sąveikos tyrimų neatlikta</w:t>
      </w:r>
      <w:r w:rsidRPr="00670B7D">
        <w:rPr>
          <w:snapToGrid/>
          <w:szCs w:val="22"/>
        </w:rPr>
        <w:t>.</w:t>
      </w:r>
    </w:p>
    <w:p w14:paraId="5B6E8F4D" w14:textId="77777777" w:rsidR="0082729B" w:rsidRPr="00670B7D" w:rsidRDefault="0082729B" w:rsidP="00D25CBC">
      <w:pPr>
        <w:spacing w:line="240" w:lineRule="auto"/>
        <w:rPr>
          <w:snapToGrid/>
          <w:szCs w:val="22"/>
        </w:rPr>
      </w:pPr>
      <w:r w:rsidRPr="00670B7D">
        <w:rPr>
          <w:snapToGrid/>
          <w:szCs w:val="22"/>
        </w:rPr>
        <w:lastRenderedPageBreak/>
        <w:t xml:space="preserve">Tikėtina, kad bet kokia olopatadino ir mometazono furoato derinio sąveika su vaistiniais preparatais atitiks atskirai vartojamų veikliųjų medžiagų sąveiką, nes </w:t>
      </w:r>
      <w:r w:rsidR="00450785" w:rsidRPr="00670B7D">
        <w:rPr>
          <w:snapToGrid/>
          <w:szCs w:val="22"/>
        </w:rPr>
        <w:t xml:space="preserve">kartu </w:t>
      </w:r>
      <w:r w:rsidRPr="00670B7D">
        <w:rPr>
          <w:snapToGrid/>
          <w:szCs w:val="22"/>
        </w:rPr>
        <w:t>vartojant olopatadino ir mometazono furoato farmakokinetinė sąveika nebuvo pastebėta.</w:t>
      </w:r>
    </w:p>
    <w:p w14:paraId="3B7C5979" w14:textId="77777777" w:rsidR="000A648A" w:rsidRPr="00670B7D" w:rsidRDefault="000A648A" w:rsidP="00D25CBC">
      <w:pPr>
        <w:spacing w:line="240" w:lineRule="auto"/>
        <w:rPr>
          <w:snapToGrid/>
          <w:szCs w:val="22"/>
        </w:rPr>
      </w:pPr>
    </w:p>
    <w:p w14:paraId="2C8146AF" w14:textId="77777777" w:rsidR="000A648A" w:rsidRPr="00670B7D" w:rsidRDefault="000A648A" w:rsidP="00D25CBC">
      <w:pPr>
        <w:spacing w:line="240" w:lineRule="auto"/>
        <w:rPr>
          <w:i/>
          <w:snapToGrid/>
          <w:szCs w:val="22"/>
        </w:rPr>
      </w:pPr>
      <w:r w:rsidRPr="00670B7D">
        <w:rPr>
          <w:i/>
          <w:snapToGrid/>
          <w:szCs w:val="22"/>
        </w:rPr>
        <w:t>Olopatadinas</w:t>
      </w:r>
    </w:p>
    <w:p w14:paraId="7681653D" w14:textId="77777777" w:rsidR="000A648A" w:rsidRPr="00670B7D" w:rsidRDefault="004E55D5" w:rsidP="00D25CBC">
      <w:pPr>
        <w:spacing w:line="240" w:lineRule="auto"/>
        <w:rPr>
          <w:snapToGrid/>
          <w:szCs w:val="22"/>
        </w:rPr>
      </w:pPr>
      <w:r w:rsidRPr="00670B7D">
        <w:rPr>
          <w:snapToGrid/>
          <w:szCs w:val="22"/>
        </w:rPr>
        <w:t>O</w:t>
      </w:r>
      <w:r w:rsidR="005B08A7" w:rsidRPr="00670B7D">
        <w:rPr>
          <w:snapToGrid/>
          <w:szCs w:val="22"/>
        </w:rPr>
        <w:t>lopat</w:t>
      </w:r>
      <w:r w:rsidRPr="00670B7D">
        <w:rPr>
          <w:snapToGrid/>
          <w:szCs w:val="22"/>
        </w:rPr>
        <w:t xml:space="preserve">adino sąveika su kitais vaistiniais preparatais nėra tikėtina </w:t>
      </w:r>
      <w:r w:rsidR="000A648A" w:rsidRPr="00670B7D">
        <w:rPr>
          <w:snapToGrid/>
          <w:szCs w:val="22"/>
        </w:rPr>
        <w:t>(</w:t>
      </w:r>
      <w:r w:rsidRPr="00670B7D">
        <w:rPr>
          <w:snapToGrid/>
          <w:szCs w:val="22"/>
        </w:rPr>
        <w:t>žr.</w:t>
      </w:r>
      <w:r w:rsidR="000A648A" w:rsidRPr="00670B7D">
        <w:rPr>
          <w:snapToGrid/>
          <w:szCs w:val="22"/>
        </w:rPr>
        <w:t xml:space="preserve"> 5.2</w:t>
      </w:r>
      <w:r w:rsidRPr="00670B7D">
        <w:rPr>
          <w:snapToGrid/>
          <w:szCs w:val="22"/>
        </w:rPr>
        <w:t> skyrių</w:t>
      </w:r>
      <w:r w:rsidR="000A648A" w:rsidRPr="00670B7D">
        <w:rPr>
          <w:snapToGrid/>
          <w:szCs w:val="22"/>
        </w:rPr>
        <w:t>).</w:t>
      </w:r>
    </w:p>
    <w:p w14:paraId="5D15C1CE" w14:textId="77777777" w:rsidR="000A648A" w:rsidRPr="00670B7D" w:rsidRDefault="000A648A" w:rsidP="00D25CBC">
      <w:pPr>
        <w:spacing w:line="240" w:lineRule="auto"/>
        <w:rPr>
          <w:snapToGrid/>
          <w:szCs w:val="22"/>
        </w:rPr>
      </w:pPr>
    </w:p>
    <w:p w14:paraId="26B8E45D" w14:textId="77777777" w:rsidR="000A648A" w:rsidRPr="00670B7D" w:rsidRDefault="000A648A" w:rsidP="00D25CBC">
      <w:pPr>
        <w:spacing w:line="240" w:lineRule="auto"/>
        <w:rPr>
          <w:snapToGrid/>
          <w:szCs w:val="22"/>
        </w:rPr>
      </w:pPr>
      <w:r w:rsidRPr="00670B7D">
        <w:rPr>
          <w:i/>
          <w:snapToGrid/>
          <w:szCs w:val="22"/>
        </w:rPr>
        <w:t>Mometazono furoatas</w:t>
      </w:r>
    </w:p>
    <w:p w14:paraId="1E1D862D" w14:textId="77777777" w:rsidR="0082729B" w:rsidRPr="00670B7D" w:rsidRDefault="0082729B" w:rsidP="00D25CBC">
      <w:pPr>
        <w:spacing w:line="240" w:lineRule="auto"/>
        <w:rPr>
          <w:snapToGrid/>
          <w:szCs w:val="22"/>
        </w:rPr>
      </w:pPr>
      <w:r w:rsidRPr="00670B7D">
        <w:rPr>
          <w:snapToGrid/>
          <w:szCs w:val="22"/>
        </w:rPr>
        <w:t>Tikėtina, kad gydymas kartu su CYP3A inhibitoriais, įskaitant vaistinius preparatus, kurių sudėtyje yra kobicistato, padidin</w:t>
      </w:r>
      <w:r w:rsidR="00450785" w:rsidRPr="00670B7D">
        <w:rPr>
          <w:snapToGrid/>
          <w:szCs w:val="22"/>
        </w:rPr>
        <w:t>s</w:t>
      </w:r>
      <w:r w:rsidRPr="00670B7D">
        <w:rPr>
          <w:snapToGrid/>
          <w:szCs w:val="22"/>
        </w:rPr>
        <w:t xml:space="preserve"> sisteminio nepageidaujamo poveikio riziką. Tokio derinio vartojimo reikia vengti, nebent vartojimo nauda yra didesnė už padidėjusią sisteminio kortikosteroidų nepageidaujamo poveikio riziką. Tokiu atveju pacientai turi būti stebimi dėl sisteminio kortikosteroidų nepageidaujamo poveikio.</w:t>
      </w:r>
    </w:p>
    <w:p w14:paraId="6DB11D46" w14:textId="77777777" w:rsidR="0082729B" w:rsidRPr="00670B7D" w:rsidRDefault="0082729B" w:rsidP="00D25CBC">
      <w:pPr>
        <w:spacing w:line="240" w:lineRule="auto"/>
        <w:rPr>
          <w:snapToGrid/>
          <w:szCs w:val="22"/>
        </w:rPr>
      </w:pPr>
    </w:p>
    <w:p w14:paraId="3EBCF7B9" w14:textId="77777777" w:rsidR="00776FBE" w:rsidRPr="00670B7D" w:rsidRDefault="00776FBE" w:rsidP="00D25CBC">
      <w:pPr>
        <w:widowControl w:val="0"/>
        <w:spacing w:line="240" w:lineRule="auto"/>
        <w:ind w:left="567" w:hanging="567"/>
        <w:outlineLvl w:val="2"/>
        <w:rPr>
          <w:b/>
          <w:snapToGrid/>
          <w:szCs w:val="22"/>
        </w:rPr>
      </w:pPr>
      <w:r w:rsidRPr="00670B7D">
        <w:rPr>
          <w:b/>
          <w:snapToGrid/>
          <w:kern w:val="28"/>
          <w:szCs w:val="22"/>
        </w:rPr>
        <w:t>4.6</w:t>
      </w:r>
      <w:r w:rsidRPr="00670B7D">
        <w:rPr>
          <w:b/>
          <w:snapToGrid/>
          <w:kern w:val="28"/>
          <w:szCs w:val="22"/>
        </w:rPr>
        <w:tab/>
        <w:t>Vaisingumas, nėštumo ir žindymo laikotarpis</w:t>
      </w:r>
    </w:p>
    <w:p w14:paraId="72784042" w14:textId="77777777" w:rsidR="00776FBE" w:rsidRPr="00670B7D" w:rsidRDefault="00776FBE" w:rsidP="00D25CBC">
      <w:pPr>
        <w:widowControl w:val="0"/>
        <w:tabs>
          <w:tab w:val="clear" w:pos="567"/>
        </w:tabs>
        <w:spacing w:line="240" w:lineRule="auto"/>
        <w:rPr>
          <w:i/>
          <w:snapToGrid/>
          <w:szCs w:val="22"/>
        </w:rPr>
      </w:pPr>
    </w:p>
    <w:p w14:paraId="0A460BD5" w14:textId="77777777" w:rsidR="00776FBE" w:rsidRPr="00670B7D" w:rsidRDefault="00776FBE" w:rsidP="00D25CBC">
      <w:pPr>
        <w:widowControl w:val="0"/>
        <w:tabs>
          <w:tab w:val="clear" w:pos="567"/>
        </w:tabs>
        <w:autoSpaceDE w:val="0"/>
        <w:autoSpaceDN w:val="0"/>
        <w:adjustRightInd w:val="0"/>
        <w:spacing w:line="240" w:lineRule="auto"/>
        <w:rPr>
          <w:rFonts w:eastAsia="TimesNewRoman"/>
          <w:snapToGrid/>
          <w:szCs w:val="22"/>
          <w:u w:val="single"/>
        </w:rPr>
      </w:pPr>
      <w:r w:rsidRPr="00670B7D">
        <w:rPr>
          <w:rFonts w:eastAsia="TimesNewRoman"/>
          <w:snapToGrid/>
          <w:szCs w:val="22"/>
          <w:u w:val="single"/>
        </w:rPr>
        <w:t>Nėštumas</w:t>
      </w:r>
    </w:p>
    <w:p w14:paraId="3C409490" w14:textId="77777777" w:rsidR="00803875" w:rsidRPr="00670B7D" w:rsidRDefault="00803875" w:rsidP="00D25CBC">
      <w:pPr>
        <w:spacing w:line="240" w:lineRule="auto"/>
        <w:rPr>
          <w:snapToGrid/>
          <w:szCs w:val="22"/>
        </w:rPr>
      </w:pPr>
      <w:r w:rsidRPr="00670B7D">
        <w:rPr>
          <w:i/>
          <w:snapToGrid/>
          <w:szCs w:val="22"/>
        </w:rPr>
        <w:t>Mometazono furoatas</w:t>
      </w:r>
    </w:p>
    <w:p w14:paraId="14903C45" w14:textId="77777777" w:rsidR="002E7968" w:rsidRPr="00670B7D" w:rsidRDefault="00803875" w:rsidP="00D25CBC">
      <w:pPr>
        <w:spacing w:line="240" w:lineRule="auto"/>
        <w:rPr>
          <w:snapToGrid/>
          <w:szCs w:val="22"/>
        </w:rPr>
      </w:pPr>
      <w:r w:rsidRPr="00670B7D">
        <w:rPr>
          <w:snapToGrid/>
          <w:szCs w:val="22"/>
        </w:rPr>
        <w:t xml:space="preserve">Duomenų apie mometazono furoato vartojimą </w:t>
      </w:r>
      <w:r w:rsidR="00686235" w:rsidRPr="00670B7D">
        <w:rPr>
          <w:snapToGrid/>
          <w:szCs w:val="22"/>
        </w:rPr>
        <w:t>nėštumo metu nėra arba jų yra nedaug</w:t>
      </w:r>
      <w:r w:rsidRPr="00670B7D">
        <w:rPr>
          <w:snapToGrid/>
          <w:szCs w:val="22"/>
        </w:rPr>
        <w:t xml:space="preserve">. </w:t>
      </w:r>
      <w:r w:rsidR="00686235" w:rsidRPr="00670B7D">
        <w:rPr>
          <w:snapToGrid/>
          <w:szCs w:val="22"/>
        </w:rPr>
        <w:t>Su gyvūnais atlikti tyrimai parodė toksinį poveikį reprodukcijai</w:t>
      </w:r>
      <w:r w:rsidRPr="00670B7D">
        <w:rPr>
          <w:snapToGrid/>
          <w:szCs w:val="22"/>
        </w:rPr>
        <w:t xml:space="preserve"> (žr. 5.3 skyrių).</w:t>
      </w:r>
    </w:p>
    <w:p w14:paraId="7C64E261" w14:textId="77777777" w:rsidR="002E7968" w:rsidRPr="00670B7D" w:rsidRDefault="002E7968" w:rsidP="00D25CBC">
      <w:pPr>
        <w:spacing w:line="240" w:lineRule="auto"/>
        <w:rPr>
          <w:snapToGrid/>
          <w:szCs w:val="22"/>
        </w:rPr>
      </w:pPr>
    </w:p>
    <w:p w14:paraId="454D8FBC" w14:textId="77777777" w:rsidR="002E7968" w:rsidRPr="00670B7D" w:rsidRDefault="002E7968" w:rsidP="00D25CBC">
      <w:pPr>
        <w:spacing w:line="240" w:lineRule="auto"/>
        <w:rPr>
          <w:i/>
          <w:snapToGrid/>
          <w:szCs w:val="22"/>
        </w:rPr>
      </w:pPr>
      <w:r w:rsidRPr="00670B7D">
        <w:rPr>
          <w:i/>
          <w:snapToGrid/>
          <w:szCs w:val="22"/>
        </w:rPr>
        <w:t>Olopatadin</w:t>
      </w:r>
      <w:r w:rsidR="00803875" w:rsidRPr="00670B7D">
        <w:rPr>
          <w:i/>
          <w:snapToGrid/>
          <w:szCs w:val="22"/>
        </w:rPr>
        <w:t>as</w:t>
      </w:r>
    </w:p>
    <w:p w14:paraId="4B8FF9BC" w14:textId="77777777" w:rsidR="00415393" w:rsidRPr="00670B7D" w:rsidRDefault="00415393" w:rsidP="00D25CBC">
      <w:pPr>
        <w:spacing w:line="240" w:lineRule="auto"/>
        <w:rPr>
          <w:snapToGrid/>
          <w:szCs w:val="22"/>
        </w:rPr>
      </w:pPr>
      <w:r w:rsidRPr="00670B7D">
        <w:rPr>
          <w:snapToGrid/>
          <w:szCs w:val="22"/>
        </w:rPr>
        <w:t xml:space="preserve">Duomenų apie į nosį </w:t>
      </w:r>
      <w:r w:rsidR="00686235" w:rsidRPr="00670B7D">
        <w:rPr>
          <w:snapToGrid/>
          <w:szCs w:val="22"/>
        </w:rPr>
        <w:t>vartojamo</w:t>
      </w:r>
      <w:r w:rsidRPr="00670B7D">
        <w:rPr>
          <w:snapToGrid/>
          <w:szCs w:val="22"/>
        </w:rPr>
        <w:t xml:space="preserve"> o</w:t>
      </w:r>
      <w:r w:rsidR="005B08A7" w:rsidRPr="00670B7D">
        <w:rPr>
          <w:snapToGrid/>
          <w:szCs w:val="22"/>
        </w:rPr>
        <w:t>lopat</w:t>
      </w:r>
      <w:r w:rsidRPr="00670B7D">
        <w:rPr>
          <w:snapToGrid/>
          <w:szCs w:val="22"/>
        </w:rPr>
        <w:t xml:space="preserve">adino vartojimą </w:t>
      </w:r>
      <w:r w:rsidR="00686235" w:rsidRPr="00670B7D">
        <w:rPr>
          <w:snapToGrid/>
          <w:szCs w:val="22"/>
        </w:rPr>
        <w:t>nėštumo metu nėra arba jų yra nedaug</w:t>
      </w:r>
      <w:r w:rsidRPr="00670B7D">
        <w:rPr>
          <w:snapToGrid/>
          <w:szCs w:val="22"/>
        </w:rPr>
        <w:t xml:space="preserve">. </w:t>
      </w:r>
      <w:r w:rsidR="00686235" w:rsidRPr="00670B7D">
        <w:rPr>
          <w:snapToGrid/>
          <w:szCs w:val="22"/>
        </w:rPr>
        <w:t xml:space="preserve">Su gyvūnais atlikti tyrimai parodė toksinį poveikį reprodukcijai </w:t>
      </w:r>
      <w:r w:rsidRPr="00670B7D">
        <w:rPr>
          <w:snapToGrid/>
          <w:szCs w:val="22"/>
        </w:rPr>
        <w:t>po sisteminio pavartojimo (žr. 5.3 skyrių).</w:t>
      </w:r>
    </w:p>
    <w:p w14:paraId="6D6C845A" w14:textId="77777777" w:rsidR="002E7968" w:rsidRPr="00670B7D" w:rsidRDefault="002E7968" w:rsidP="00D25CBC">
      <w:pPr>
        <w:spacing w:line="240" w:lineRule="auto"/>
        <w:rPr>
          <w:snapToGrid/>
          <w:szCs w:val="22"/>
        </w:rPr>
      </w:pPr>
    </w:p>
    <w:p w14:paraId="771E4F7A" w14:textId="77777777" w:rsidR="00415393" w:rsidRPr="00670B7D" w:rsidRDefault="00415393" w:rsidP="00D25CBC">
      <w:pPr>
        <w:spacing w:line="240" w:lineRule="auto"/>
        <w:rPr>
          <w:snapToGrid/>
          <w:color w:val="000000"/>
          <w:szCs w:val="22"/>
        </w:rPr>
      </w:pPr>
      <w:r w:rsidRPr="00670B7D">
        <w:rPr>
          <w:snapToGrid/>
          <w:color w:val="000000"/>
          <w:szCs w:val="22"/>
        </w:rPr>
        <w:t>Ryaltris neturi būti vartojamas nėštumo metu, išskyrus atvejus, kai potenciali nauda motinai pateisina galimą riziką motinai, vaisiui ar kūdikiui. Kūdikiai, kurių motinos nėštumo metu vartojo kortikosteroidų, turi būti atidžiai stebimi dėl antinksčių funkcijos slopinimo.</w:t>
      </w:r>
    </w:p>
    <w:p w14:paraId="60DBF2FB" w14:textId="77777777" w:rsidR="002E7968" w:rsidRPr="00670B7D" w:rsidRDefault="002E7968" w:rsidP="00D25CBC">
      <w:pPr>
        <w:spacing w:line="240" w:lineRule="auto"/>
        <w:rPr>
          <w:snapToGrid/>
          <w:szCs w:val="22"/>
        </w:rPr>
      </w:pPr>
    </w:p>
    <w:p w14:paraId="7105642B" w14:textId="77777777" w:rsidR="002E7968" w:rsidRPr="00670B7D" w:rsidRDefault="002E7968" w:rsidP="00D25CBC">
      <w:pPr>
        <w:spacing w:line="240" w:lineRule="auto"/>
        <w:rPr>
          <w:snapToGrid/>
          <w:szCs w:val="22"/>
        </w:rPr>
      </w:pPr>
      <w:r w:rsidRPr="00670B7D">
        <w:rPr>
          <w:snapToGrid/>
          <w:szCs w:val="22"/>
          <w:u w:val="single"/>
        </w:rPr>
        <w:t>Žindymas</w:t>
      </w:r>
    </w:p>
    <w:p w14:paraId="76E0AF6B" w14:textId="77777777" w:rsidR="002E7968" w:rsidRPr="00670B7D" w:rsidRDefault="002E7968" w:rsidP="00D25CBC">
      <w:pPr>
        <w:spacing w:line="240" w:lineRule="auto"/>
        <w:rPr>
          <w:snapToGrid/>
          <w:szCs w:val="22"/>
        </w:rPr>
      </w:pPr>
      <w:r w:rsidRPr="00670B7D">
        <w:rPr>
          <w:i/>
          <w:snapToGrid/>
          <w:szCs w:val="22"/>
        </w:rPr>
        <w:t>Mometa</w:t>
      </w:r>
      <w:r w:rsidR="00391E71" w:rsidRPr="00670B7D">
        <w:rPr>
          <w:i/>
          <w:snapToGrid/>
          <w:szCs w:val="22"/>
        </w:rPr>
        <w:t>z</w:t>
      </w:r>
      <w:r w:rsidRPr="00670B7D">
        <w:rPr>
          <w:i/>
          <w:snapToGrid/>
          <w:szCs w:val="22"/>
        </w:rPr>
        <w:t>on</w:t>
      </w:r>
      <w:r w:rsidR="00391E71" w:rsidRPr="00670B7D">
        <w:rPr>
          <w:i/>
          <w:snapToGrid/>
          <w:szCs w:val="22"/>
        </w:rPr>
        <w:t>o fu</w:t>
      </w:r>
      <w:r w:rsidRPr="00670B7D">
        <w:rPr>
          <w:i/>
          <w:snapToGrid/>
          <w:szCs w:val="22"/>
        </w:rPr>
        <w:t>roat</w:t>
      </w:r>
      <w:r w:rsidR="00391E71" w:rsidRPr="00670B7D">
        <w:rPr>
          <w:i/>
          <w:snapToGrid/>
          <w:szCs w:val="22"/>
        </w:rPr>
        <w:t>as</w:t>
      </w:r>
    </w:p>
    <w:p w14:paraId="24B687FF" w14:textId="77777777" w:rsidR="002E7968" w:rsidRPr="00670B7D" w:rsidRDefault="005641F7" w:rsidP="00D25CBC">
      <w:pPr>
        <w:spacing w:line="240" w:lineRule="auto"/>
        <w:rPr>
          <w:snapToGrid/>
          <w:color w:val="000000"/>
          <w:szCs w:val="22"/>
        </w:rPr>
      </w:pPr>
      <w:r w:rsidRPr="00670B7D">
        <w:rPr>
          <w:snapToGrid/>
          <w:color w:val="000000"/>
          <w:szCs w:val="22"/>
        </w:rPr>
        <w:t>Nežinoma, a</w:t>
      </w:r>
      <w:r w:rsidR="00391E71" w:rsidRPr="00670B7D">
        <w:rPr>
          <w:snapToGrid/>
          <w:color w:val="000000"/>
          <w:szCs w:val="22"/>
        </w:rPr>
        <w:t>r mometazono furoato</w:t>
      </w:r>
      <w:r w:rsidRPr="00670B7D">
        <w:rPr>
          <w:snapToGrid/>
          <w:color w:val="000000"/>
          <w:szCs w:val="22"/>
        </w:rPr>
        <w:t xml:space="preserve"> išsiskiria į gydytų moterų pieną.</w:t>
      </w:r>
    </w:p>
    <w:p w14:paraId="098BF950" w14:textId="77777777" w:rsidR="002E7968" w:rsidRPr="00670B7D" w:rsidRDefault="002E7968" w:rsidP="00D25CBC">
      <w:pPr>
        <w:spacing w:line="240" w:lineRule="auto"/>
        <w:rPr>
          <w:snapToGrid/>
          <w:szCs w:val="22"/>
        </w:rPr>
      </w:pPr>
    </w:p>
    <w:p w14:paraId="59E823F7" w14:textId="77777777" w:rsidR="002E7968" w:rsidRPr="00670B7D" w:rsidRDefault="002E7968" w:rsidP="00D25CBC">
      <w:pPr>
        <w:spacing w:line="240" w:lineRule="auto"/>
        <w:rPr>
          <w:i/>
          <w:snapToGrid/>
          <w:szCs w:val="22"/>
        </w:rPr>
      </w:pPr>
      <w:r w:rsidRPr="00670B7D">
        <w:rPr>
          <w:i/>
          <w:snapToGrid/>
          <w:szCs w:val="22"/>
        </w:rPr>
        <w:t>Olopatadin</w:t>
      </w:r>
      <w:r w:rsidR="00391E71" w:rsidRPr="00670B7D">
        <w:rPr>
          <w:i/>
          <w:snapToGrid/>
          <w:szCs w:val="22"/>
        </w:rPr>
        <w:t>as</w:t>
      </w:r>
    </w:p>
    <w:p w14:paraId="39B89385" w14:textId="77777777" w:rsidR="002E7968" w:rsidRPr="00670B7D" w:rsidRDefault="0037000D" w:rsidP="00D25CBC">
      <w:pPr>
        <w:tabs>
          <w:tab w:val="clear" w:pos="567"/>
        </w:tabs>
        <w:spacing w:line="240" w:lineRule="auto"/>
        <w:rPr>
          <w:snapToGrid/>
          <w:color w:val="000000"/>
          <w:szCs w:val="22"/>
          <w:lang w:eastAsia="en-GB"/>
        </w:rPr>
      </w:pPr>
      <w:r w:rsidRPr="00670B7D">
        <w:rPr>
          <w:snapToGrid/>
          <w:color w:val="000000"/>
          <w:szCs w:val="22"/>
          <w:lang w:eastAsia="en-GB"/>
        </w:rPr>
        <w:t xml:space="preserve">Tyrimų su gyvūnais metu gauti duomenys rodo, kad per burną </w:t>
      </w:r>
      <w:r w:rsidR="006D3C01" w:rsidRPr="00670B7D">
        <w:rPr>
          <w:snapToGrid/>
          <w:color w:val="000000"/>
          <w:szCs w:val="22"/>
          <w:lang w:eastAsia="en-GB"/>
        </w:rPr>
        <w:t>vartojamas</w:t>
      </w:r>
      <w:r w:rsidRPr="00670B7D">
        <w:rPr>
          <w:snapToGrid/>
          <w:color w:val="000000"/>
          <w:szCs w:val="22"/>
          <w:lang w:eastAsia="en-GB"/>
        </w:rPr>
        <w:t xml:space="preserve"> </w:t>
      </w:r>
      <w:r w:rsidR="002E7968" w:rsidRPr="00670B7D">
        <w:rPr>
          <w:snapToGrid/>
          <w:color w:val="000000"/>
          <w:szCs w:val="22"/>
          <w:lang w:eastAsia="en-GB"/>
        </w:rPr>
        <w:t>olopatadin</w:t>
      </w:r>
      <w:r w:rsidRPr="00670B7D">
        <w:rPr>
          <w:snapToGrid/>
          <w:color w:val="000000"/>
          <w:szCs w:val="22"/>
          <w:lang w:eastAsia="en-GB"/>
        </w:rPr>
        <w:t>as išsiskiria į pieną</w:t>
      </w:r>
      <w:r w:rsidR="002E7968" w:rsidRPr="00670B7D">
        <w:rPr>
          <w:snapToGrid/>
          <w:color w:val="000000"/>
          <w:szCs w:val="22"/>
          <w:lang w:eastAsia="en-GB"/>
        </w:rPr>
        <w:t xml:space="preserve"> (</w:t>
      </w:r>
      <w:r w:rsidRPr="00670B7D">
        <w:rPr>
          <w:snapToGrid/>
          <w:color w:val="000000"/>
          <w:szCs w:val="22"/>
          <w:lang w:eastAsia="en-GB"/>
        </w:rPr>
        <w:t>daugiau informacijos pateikiama</w:t>
      </w:r>
      <w:r w:rsidR="002E7968" w:rsidRPr="00670B7D">
        <w:rPr>
          <w:snapToGrid/>
          <w:color w:val="000000"/>
          <w:szCs w:val="22"/>
          <w:lang w:eastAsia="en-GB"/>
        </w:rPr>
        <w:t xml:space="preserve"> 5.3</w:t>
      </w:r>
      <w:r w:rsidRPr="00670B7D">
        <w:rPr>
          <w:snapToGrid/>
          <w:color w:val="000000"/>
          <w:szCs w:val="22"/>
          <w:lang w:eastAsia="en-GB"/>
        </w:rPr>
        <w:t> skyriuje</w:t>
      </w:r>
      <w:r w:rsidR="002E7968" w:rsidRPr="00670B7D">
        <w:rPr>
          <w:snapToGrid/>
          <w:color w:val="000000"/>
          <w:szCs w:val="22"/>
          <w:lang w:eastAsia="en-GB"/>
        </w:rPr>
        <w:t xml:space="preserve">). </w:t>
      </w:r>
      <w:r w:rsidR="009D60EC" w:rsidRPr="00670B7D">
        <w:rPr>
          <w:snapToGrid/>
          <w:color w:val="000000"/>
          <w:szCs w:val="22"/>
          <w:lang w:eastAsia="en-GB"/>
        </w:rPr>
        <w:t>Pavojaus žindomiems naujagimiams ar kūdikiams negalima atmesti.</w:t>
      </w:r>
    </w:p>
    <w:p w14:paraId="79003885" w14:textId="77777777" w:rsidR="00415393" w:rsidRPr="00670B7D" w:rsidRDefault="00415393" w:rsidP="00D25CBC">
      <w:pPr>
        <w:tabs>
          <w:tab w:val="clear" w:pos="567"/>
        </w:tabs>
        <w:spacing w:line="240" w:lineRule="auto"/>
        <w:rPr>
          <w:snapToGrid/>
          <w:color w:val="000000"/>
          <w:szCs w:val="22"/>
          <w:lang w:eastAsia="en-GB"/>
        </w:rPr>
      </w:pPr>
    </w:p>
    <w:p w14:paraId="1885330A" w14:textId="77777777" w:rsidR="002E7968" w:rsidRPr="00670B7D" w:rsidRDefault="009D60EC" w:rsidP="00D25CBC">
      <w:pPr>
        <w:spacing w:line="240" w:lineRule="auto"/>
        <w:rPr>
          <w:snapToGrid/>
          <w:szCs w:val="22"/>
        </w:rPr>
      </w:pPr>
      <w:r w:rsidRPr="00670B7D">
        <w:rPr>
          <w:snapToGrid/>
          <w:szCs w:val="22"/>
        </w:rPr>
        <w:t>Atsižvelgiant į žindymo naudą kūdikiui ir gydymo naudą motinai, reikia nuspręsti, ar nutraukti žindymą, ar nutraukti arba susilaikyti nuo gydymo</w:t>
      </w:r>
      <w:r w:rsidR="00D342CE" w:rsidRPr="00670B7D">
        <w:rPr>
          <w:snapToGrid/>
          <w:szCs w:val="22"/>
        </w:rPr>
        <w:t xml:space="preserve"> Ryaltris</w:t>
      </w:r>
      <w:r w:rsidR="002E7968" w:rsidRPr="00670B7D">
        <w:rPr>
          <w:snapToGrid/>
          <w:szCs w:val="22"/>
        </w:rPr>
        <w:t>.</w:t>
      </w:r>
    </w:p>
    <w:p w14:paraId="4903CFB0" w14:textId="77777777" w:rsidR="002E7968" w:rsidRPr="00670B7D" w:rsidRDefault="002E7968" w:rsidP="00D25CBC">
      <w:pPr>
        <w:spacing w:line="240" w:lineRule="auto"/>
        <w:rPr>
          <w:snapToGrid/>
          <w:szCs w:val="22"/>
        </w:rPr>
      </w:pPr>
    </w:p>
    <w:p w14:paraId="32437099" w14:textId="77777777" w:rsidR="002E7968" w:rsidRPr="00670B7D" w:rsidRDefault="002E7968" w:rsidP="00D25CBC">
      <w:pPr>
        <w:spacing w:line="240" w:lineRule="auto"/>
        <w:rPr>
          <w:snapToGrid/>
          <w:szCs w:val="22"/>
        </w:rPr>
      </w:pPr>
      <w:r w:rsidRPr="00670B7D">
        <w:rPr>
          <w:snapToGrid/>
          <w:szCs w:val="22"/>
          <w:u w:val="single"/>
        </w:rPr>
        <w:t>Vaisingumas</w:t>
      </w:r>
    </w:p>
    <w:p w14:paraId="6043795E" w14:textId="77777777" w:rsidR="0015320F" w:rsidRPr="00670B7D" w:rsidRDefault="0015320F" w:rsidP="00D25CBC">
      <w:pPr>
        <w:spacing w:line="240" w:lineRule="auto"/>
        <w:rPr>
          <w:snapToGrid/>
          <w:szCs w:val="22"/>
        </w:rPr>
      </w:pPr>
      <w:r w:rsidRPr="00670B7D">
        <w:rPr>
          <w:snapToGrid/>
          <w:szCs w:val="22"/>
        </w:rPr>
        <w:t>Duomenų apie poveikį vaisingumui yra nedaug.</w:t>
      </w:r>
    </w:p>
    <w:p w14:paraId="1793F88C" w14:textId="77777777" w:rsidR="00A47F96" w:rsidRPr="00670B7D" w:rsidRDefault="002E7968" w:rsidP="00D25CBC">
      <w:pPr>
        <w:spacing w:line="240" w:lineRule="auto"/>
        <w:rPr>
          <w:snapToGrid/>
          <w:szCs w:val="22"/>
        </w:rPr>
      </w:pPr>
      <w:r w:rsidRPr="00670B7D">
        <w:rPr>
          <w:snapToGrid/>
          <w:szCs w:val="22"/>
        </w:rPr>
        <w:t xml:space="preserve">Klinikinių duomenų apie mometazono furoato poveikį vaisingumui nėra. </w:t>
      </w:r>
      <w:r w:rsidR="00A47F96" w:rsidRPr="00670B7D">
        <w:rPr>
          <w:snapToGrid/>
          <w:szCs w:val="22"/>
        </w:rPr>
        <w:t>Su gyvūnais atlikti tyrimai parodė toksinį poveikį reprodukcijai, bet ne poveikį vaisingumui.</w:t>
      </w:r>
    </w:p>
    <w:p w14:paraId="22B2CDD4" w14:textId="77777777" w:rsidR="002E7968" w:rsidRPr="00670B7D" w:rsidRDefault="002E7968" w:rsidP="00D25CBC">
      <w:pPr>
        <w:spacing w:line="240" w:lineRule="auto"/>
        <w:rPr>
          <w:snapToGrid/>
          <w:szCs w:val="22"/>
        </w:rPr>
      </w:pPr>
      <w:r w:rsidRPr="00670B7D">
        <w:rPr>
          <w:snapToGrid/>
          <w:szCs w:val="22"/>
        </w:rPr>
        <w:t>Klinikinių duomenų apie olopatadino poveikį vaisingumui nėra.</w:t>
      </w:r>
    </w:p>
    <w:p w14:paraId="408F15FB" w14:textId="77777777" w:rsidR="00776FBE" w:rsidRPr="00670B7D" w:rsidRDefault="00776FBE" w:rsidP="00D25CBC">
      <w:pPr>
        <w:widowControl w:val="0"/>
        <w:tabs>
          <w:tab w:val="clear" w:pos="567"/>
        </w:tabs>
        <w:spacing w:line="240" w:lineRule="auto"/>
        <w:ind w:left="567" w:hanging="567"/>
        <w:rPr>
          <w:snapToGrid/>
          <w:szCs w:val="22"/>
        </w:rPr>
      </w:pPr>
    </w:p>
    <w:p w14:paraId="4C4B2177" w14:textId="77777777" w:rsidR="00776FBE" w:rsidRPr="00670B7D" w:rsidRDefault="00776FBE" w:rsidP="00D25CBC">
      <w:pPr>
        <w:widowControl w:val="0"/>
        <w:spacing w:line="240" w:lineRule="auto"/>
        <w:ind w:left="567" w:hanging="567"/>
        <w:outlineLvl w:val="2"/>
        <w:rPr>
          <w:b/>
          <w:snapToGrid/>
          <w:kern w:val="28"/>
          <w:szCs w:val="22"/>
        </w:rPr>
      </w:pPr>
      <w:r w:rsidRPr="00670B7D">
        <w:rPr>
          <w:b/>
          <w:snapToGrid/>
          <w:kern w:val="28"/>
          <w:szCs w:val="22"/>
        </w:rPr>
        <w:t>4.7</w:t>
      </w:r>
      <w:r w:rsidRPr="00670B7D">
        <w:rPr>
          <w:b/>
          <w:snapToGrid/>
          <w:kern w:val="28"/>
          <w:szCs w:val="22"/>
        </w:rPr>
        <w:tab/>
        <w:t>Poveikis gebėjimui vairuoti ir valdyti mechanizmus</w:t>
      </w:r>
    </w:p>
    <w:p w14:paraId="794F9F8E" w14:textId="77777777" w:rsidR="00776FBE" w:rsidRPr="00670B7D" w:rsidRDefault="00776FBE" w:rsidP="00D25CBC">
      <w:pPr>
        <w:widowControl w:val="0"/>
        <w:tabs>
          <w:tab w:val="clear" w:pos="567"/>
        </w:tabs>
        <w:spacing w:line="240" w:lineRule="auto"/>
        <w:ind w:left="567" w:hanging="567"/>
        <w:rPr>
          <w:snapToGrid/>
          <w:szCs w:val="22"/>
        </w:rPr>
      </w:pPr>
    </w:p>
    <w:p w14:paraId="7EA8F5CE" w14:textId="77777777" w:rsidR="00776FBE" w:rsidRPr="00670B7D" w:rsidRDefault="00AB4858" w:rsidP="00D25CBC">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Pavieniais atvejai</w:t>
      </w:r>
      <w:r w:rsidR="005641F7" w:rsidRPr="00670B7D">
        <w:rPr>
          <w:rFonts w:eastAsia="TimesNewRoman"/>
          <w:snapToGrid/>
          <w:szCs w:val="22"/>
        </w:rPr>
        <w:t>s</w:t>
      </w:r>
      <w:r w:rsidRPr="00670B7D">
        <w:rPr>
          <w:rFonts w:eastAsia="TimesNewRoman"/>
          <w:snapToGrid/>
          <w:szCs w:val="22"/>
        </w:rPr>
        <w:t xml:space="preserve"> vartojant Ryaltris gali pasireikšti svaigulys, letargija, nuovargis ir </w:t>
      </w:r>
      <w:r w:rsidR="005641F7" w:rsidRPr="00670B7D">
        <w:rPr>
          <w:rFonts w:eastAsia="TimesNewRoman"/>
          <w:snapToGrid/>
          <w:szCs w:val="22"/>
        </w:rPr>
        <w:t>mieguistumas</w:t>
      </w:r>
      <w:r w:rsidRPr="00670B7D">
        <w:rPr>
          <w:rFonts w:eastAsia="TimesNewRoman"/>
          <w:snapToGrid/>
          <w:szCs w:val="22"/>
        </w:rPr>
        <w:t xml:space="preserve">. Tokiais atvejais gali </w:t>
      </w:r>
      <w:r w:rsidR="00BF62C7" w:rsidRPr="00670B7D">
        <w:rPr>
          <w:rFonts w:eastAsia="TimesNewRoman"/>
          <w:snapToGrid/>
          <w:szCs w:val="22"/>
        </w:rPr>
        <w:t>pablogėti</w:t>
      </w:r>
      <w:r w:rsidRPr="00670B7D">
        <w:rPr>
          <w:rFonts w:eastAsia="TimesNewRoman"/>
          <w:snapToGrid/>
          <w:szCs w:val="22"/>
        </w:rPr>
        <w:t xml:space="preserve"> gebėjimas vairuoti ir valdyti mechanizmus. Alkoholis gali sustiprinti </w:t>
      </w:r>
      <w:r w:rsidR="00283B5B" w:rsidRPr="00670B7D">
        <w:rPr>
          <w:rFonts w:eastAsia="TimesNewRoman"/>
          <w:snapToGrid/>
          <w:szCs w:val="22"/>
        </w:rPr>
        <w:t xml:space="preserve">tokį </w:t>
      </w:r>
      <w:r w:rsidRPr="00670B7D">
        <w:rPr>
          <w:rFonts w:eastAsia="TimesNewRoman"/>
          <w:snapToGrid/>
          <w:szCs w:val="22"/>
        </w:rPr>
        <w:t>poveikį.</w:t>
      </w:r>
    </w:p>
    <w:p w14:paraId="32EADD58" w14:textId="77777777" w:rsidR="00776FBE" w:rsidRPr="00670B7D" w:rsidRDefault="00776FBE" w:rsidP="00D25CBC">
      <w:pPr>
        <w:widowControl w:val="0"/>
        <w:tabs>
          <w:tab w:val="clear" w:pos="567"/>
        </w:tabs>
        <w:autoSpaceDE w:val="0"/>
        <w:autoSpaceDN w:val="0"/>
        <w:adjustRightInd w:val="0"/>
        <w:spacing w:line="240" w:lineRule="auto"/>
        <w:rPr>
          <w:rFonts w:eastAsia="TimesNewRoman"/>
          <w:snapToGrid/>
          <w:szCs w:val="22"/>
        </w:rPr>
      </w:pPr>
    </w:p>
    <w:p w14:paraId="773A3608" w14:textId="77777777" w:rsidR="00776FBE" w:rsidRPr="00670B7D" w:rsidRDefault="00776FBE" w:rsidP="00591EBE">
      <w:pPr>
        <w:keepNext/>
        <w:keepLines/>
        <w:widowControl w:val="0"/>
        <w:spacing w:line="240" w:lineRule="auto"/>
        <w:ind w:left="567" w:hanging="567"/>
        <w:outlineLvl w:val="2"/>
        <w:rPr>
          <w:b/>
          <w:snapToGrid/>
          <w:kern w:val="28"/>
          <w:szCs w:val="22"/>
        </w:rPr>
      </w:pPr>
      <w:r w:rsidRPr="00670B7D">
        <w:rPr>
          <w:b/>
          <w:snapToGrid/>
          <w:kern w:val="28"/>
          <w:szCs w:val="22"/>
        </w:rPr>
        <w:lastRenderedPageBreak/>
        <w:t>4.8</w:t>
      </w:r>
      <w:r w:rsidRPr="00670B7D">
        <w:rPr>
          <w:b/>
          <w:snapToGrid/>
          <w:kern w:val="28"/>
          <w:szCs w:val="22"/>
        </w:rPr>
        <w:tab/>
        <w:t>Nepageidaujamas poveikis</w:t>
      </w:r>
    </w:p>
    <w:p w14:paraId="0F37D289" w14:textId="77777777" w:rsidR="00776FBE" w:rsidRPr="00670B7D" w:rsidRDefault="00776FBE" w:rsidP="00591EBE">
      <w:pPr>
        <w:keepNext/>
        <w:keepLines/>
        <w:widowControl w:val="0"/>
        <w:tabs>
          <w:tab w:val="clear" w:pos="567"/>
        </w:tabs>
        <w:spacing w:line="240" w:lineRule="auto"/>
        <w:rPr>
          <w:i/>
          <w:snapToGrid/>
          <w:szCs w:val="22"/>
        </w:rPr>
      </w:pPr>
    </w:p>
    <w:p w14:paraId="6B948E89" w14:textId="77777777" w:rsidR="00776FBE" w:rsidRPr="00670B7D" w:rsidRDefault="00776FBE" w:rsidP="00591EBE">
      <w:pPr>
        <w:keepNext/>
        <w:keepLines/>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u w:val="single"/>
        </w:rPr>
        <w:t>Saugumo duomenų santrauka</w:t>
      </w:r>
    </w:p>
    <w:p w14:paraId="3D2D0386" w14:textId="77777777" w:rsidR="004F5CFD" w:rsidRPr="00670B7D" w:rsidRDefault="004F5CFD" w:rsidP="00591EBE">
      <w:pPr>
        <w:keepNext/>
        <w:keepLines/>
        <w:autoSpaceDE w:val="0"/>
        <w:autoSpaceDN w:val="0"/>
        <w:adjustRightInd w:val="0"/>
        <w:spacing w:line="240" w:lineRule="auto"/>
        <w:rPr>
          <w:snapToGrid/>
          <w:szCs w:val="22"/>
        </w:rPr>
      </w:pPr>
      <w:r w:rsidRPr="00670B7D">
        <w:rPr>
          <w:snapToGrid/>
          <w:szCs w:val="22"/>
        </w:rPr>
        <w:t>Dažniausiai praneštos nepageidaujamos reakcijos gydymo Ryaltris metu buvo</w:t>
      </w:r>
      <w:r w:rsidR="0077572A">
        <w:rPr>
          <w:snapToGrid/>
          <w:szCs w:val="22"/>
        </w:rPr>
        <w:t xml:space="preserve"> sutrikęs skonio jutimas (</w:t>
      </w:r>
      <w:proofErr w:type="spellStart"/>
      <w:r w:rsidRPr="00670B7D">
        <w:rPr>
          <w:snapToGrid/>
          <w:szCs w:val="22"/>
        </w:rPr>
        <w:t>disgeuzija</w:t>
      </w:r>
      <w:proofErr w:type="spellEnd"/>
      <w:r w:rsidR="0077572A">
        <w:rPr>
          <w:snapToGrid/>
          <w:szCs w:val="22"/>
        </w:rPr>
        <w:t>)</w:t>
      </w:r>
      <w:r w:rsidRPr="00670B7D">
        <w:rPr>
          <w:snapToGrid/>
          <w:szCs w:val="22"/>
        </w:rPr>
        <w:t xml:space="preserve"> (medžiagai specifinis nemalonus skonis), kraujavimas iš nosies ir nemalonus pojūtis nosyje.</w:t>
      </w:r>
    </w:p>
    <w:p w14:paraId="02ECF8EF" w14:textId="77777777" w:rsidR="00D25CBC" w:rsidRPr="00670B7D" w:rsidRDefault="00D25CBC" w:rsidP="00D25CBC">
      <w:pPr>
        <w:autoSpaceDE w:val="0"/>
        <w:autoSpaceDN w:val="0"/>
        <w:adjustRightInd w:val="0"/>
        <w:spacing w:line="240" w:lineRule="auto"/>
        <w:jc w:val="both"/>
        <w:rPr>
          <w:snapToGrid/>
          <w:szCs w:val="22"/>
        </w:rPr>
      </w:pPr>
    </w:p>
    <w:p w14:paraId="5816A6B7" w14:textId="77777777" w:rsidR="00D25CBC" w:rsidRPr="00670B7D" w:rsidRDefault="00D25CBC" w:rsidP="00D25CBC">
      <w:pPr>
        <w:autoSpaceDE w:val="0"/>
        <w:autoSpaceDN w:val="0"/>
        <w:adjustRightInd w:val="0"/>
        <w:spacing w:line="240" w:lineRule="auto"/>
        <w:jc w:val="both"/>
        <w:rPr>
          <w:snapToGrid/>
          <w:szCs w:val="22"/>
          <w:u w:val="single"/>
        </w:rPr>
      </w:pPr>
      <w:r w:rsidRPr="00670B7D">
        <w:rPr>
          <w:snapToGrid/>
          <w:szCs w:val="22"/>
          <w:u w:val="single"/>
        </w:rPr>
        <w:t>Nepageidaujamų reakcijų santrauka lentelėje</w:t>
      </w:r>
    </w:p>
    <w:p w14:paraId="780695AB" w14:textId="77777777" w:rsidR="00D25CBC" w:rsidRPr="00670B7D" w:rsidRDefault="00B54186" w:rsidP="00B54186">
      <w:pPr>
        <w:autoSpaceDE w:val="0"/>
        <w:autoSpaceDN w:val="0"/>
        <w:adjustRightInd w:val="0"/>
        <w:spacing w:line="240" w:lineRule="auto"/>
        <w:rPr>
          <w:snapToGrid/>
          <w:color w:val="000000"/>
          <w:szCs w:val="22"/>
        </w:rPr>
      </w:pPr>
      <w:r w:rsidRPr="00670B7D">
        <w:rPr>
          <w:snapToGrid/>
          <w:color w:val="000000"/>
          <w:szCs w:val="22"/>
        </w:rPr>
        <w:t xml:space="preserve">Toliau išvardytos nepageidaujamos reakcijos buvo praneštos klinikinių tyrimų metu bei po </w:t>
      </w:r>
      <w:r w:rsidR="002D5E36" w:rsidRPr="00670B7D">
        <w:rPr>
          <w:snapToGrid/>
          <w:color w:val="000000"/>
          <w:szCs w:val="22"/>
        </w:rPr>
        <w:t>vaistinio</w:t>
      </w:r>
      <w:r w:rsidRPr="00670B7D">
        <w:rPr>
          <w:snapToGrid/>
          <w:color w:val="000000"/>
          <w:szCs w:val="22"/>
        </w:rPr>
        <w:t xml:space="preserve"> preparato pat</w:t>
      </w:r>
      <w:r w:rsidR="005641F7" w:rsidRPr="00670B7D">
        <w:rPr>
          <w:snapToGrid/>
          <w:color w:val="000000"/>
          <w:szCs w:val="22"/>
        </w:rPr>
        <w:t>ie</w:t>
      </w:r>
      <w:r w:rsidRPr="00670B7D">
        <w:rPr>
          <w:snapToGrid/>
          <w:color w:val="000000"/>
          <w:szCs w:val="22"/>
        </w:rPr>
        <w:t xml:space="preserve">kimo į rinką, </w:t>
      </w:r>
      <w:r w:rsidRPr="00670B7D">
        <w:rPr>
          <w:snapToGrid/>
          <w:szCs w:val="22"/>
        </w:rPr>
        <w:t>dažnis apibūdinamas taip: labai dažnas (≥ 1/10), dažnas (nuo ≥ 1/100 iki &lt; 1/10), nedažnas (nuo ≥ 1/1 000 iki &lt; 1/100), retas (nuo ≥ 1/10 000 iki &lt; 1/1 000), labai retas (&lt; 1/10 000) ir nežinomas (negali būti apskaičiuotas pagal turimus duomenis).</w:t>
      </w:r>
    </w:p>
    <w:p w14:paraId="2FA8B423" w14:textId="77777777" w:rsidR="00D25CBC" w:rsidRPr="00670B7D" w:rsidRDefault="00D25CBC" w:rsidP="00D25CBC">
      <w:pPr>
        <w:autoSpaceDE w:val="0"/>
        <w:autoSpaceDN w:val="0"/>
        <w:adjustRightInd w:val="0"/>
        <w:spacing w:line="240" w:lineRule="auto"/>
        <w:jc w:val="both"/>
        <w:rPr>
          <w:snapToGrid/>
          <w:color w:val="000000"/>
          <w:szCs w:val="22"/>
        </w:rPr>
      </w:pPr>
    </w:p>
    <w:tbl>
      <w:tblPr>
        <w:tblW w:w="849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550"/>
        <w:gridCol w:w="1240"/>
        <w:gridCol w:w="1535"/>
        <w:gridCol w:w="1637"/>
        <w:gridCol w:w="1535"/>
      </w:tblGrid>
      <w:tr w:rsidR="00D25CBC" w:rsidRPr="00670B7D" w14:paraId="353B2D18" w14:textId="77777777" w:rsidTr="00C62468">
        <w:trPr>
          <w:tblCellSpacing w:w="0" w:type="dxa"/>
        </w:trPr>
        <w:tc>
          <w:tcPr>
            <w:tcW w:w="1501" w:type="pct"/>
            <w:hideMark/>
          </w:tcPr>
          <w:p w14:paraId="761375A8" w14:textId="77777777" w:rsidR="00D25CBC" w:rsidRPr="00670B7D" w:rsidRDefault="004730CB" w:rsidP="00D25CBC">
            <w:pPr>
              <w:tabs>
                <w:tab w:val="clear" w:pos="567"/>
              </w:tabs>
              <w:spacing w:line="240" w:lineRule="auto"/>
              <w:contextualSpacing/>
              <w:jc w:val="both"/>
              <w:rPr>
                <w:rFonts w:eastAsia="Calibri"/>
                <w:snapToGrid/>
                <w:szCs w:val="22"/>
                <w:lang w:eastAsia="en-IN"/>
              </w:rPr>
            </w:pPr>
            <w:r w:rsidRPr="00670B7D">
              <w:rPr>
                <w:rFonts w:eastAsia="Calibri"/>
                <w:b/>
                <w:bCs/>
                <w:snapToGrid/>
                <w:szCs w:val="22"/>
                <w:lang w:eastAsia="en-IN"/>
              </w:rPr>
              <w:t>Dažnis</w:t>
            </w:r>
          </w:p>
        </w:tc>
        <w:tc>
          <w:tcPr>
            <w:tcW w:w="730" w:type="pct"/>
            <w:vMerge w:val="restart"/>
            <w:hideMark/>
          </w:tcPr>
          <w:p w14:paraId="6395B127" w14:textId="77777777" w:rsidR="00D25CBC" w:rsidRPr="00670B7D" w:rsidRDefault="004730CB" w:rsidP="00D25CBC">
            <w:pPr>
              <w:tabs>
                <w:tab w:val="clear" w:pos="567"/>
              </w:tabs>
              <w:spacing w:line="240" w:lineRule="auto"/>
              <w:contextualSpacing/>
              <w:jc w:val="both"/>
              <w:rPr>
                <w:rFonts w:eastAsia="Calibri"/>
                <w:snapToGrid/>
                <w:szCs w:val="22"/>
                <w:lang w:eastAsia="en-IN"/>
              </w:rPr>
            </w:pPr>
            <w:r w:rsidRPr="00670B7D">
              <w:rPr>
                <w:rFonts w:eastAsia="Calibri"/>
                <w:b/>
                <w:bCs/>
                <w:iCs/>
                <w:snapToGrid/>
                <w:szCs w:val="22"/>
                <w:lang w:eastAsia="en-IN"/>
              </w:rPr>
              <w:t>Dažn</w:t>
            </w:r>
            <w:r w:rsidR="005641F7" w:rsidRPr="00670B7D">
              <w:rPr>
                <w:rFonts w:eastAsia="Calibri"/>
                <w:b/>
                <w:bCs/>
                <w:iCs/>
                <w:snapToGrid/>
                <w:szCs w:val="22"/>
                <w:lang w:eastAsia="en-IN"/>
              </w:rPr>
              <w:t>as</w:t>
            </w:r>
          </w:p>
        </w:tc>
        <w:tc>
          <w:tcPr>
            <w:tcW w:w="903" w:type="pct"/>
            <w:vMerge w:val="restart"/>
            <w:hideMark/>
          </w:tcPr>
          <w:p w14:paraId="00BA2094" w14:textId="77777777" w:rsidR="00D25CBC" w:rsidRPr="00670B7D" w:rsidRDefault="004730CB" w:rsidP="00D25CBC">
            <w:pPr>
              <w:tabs>
                <w:tab w:val="clear" w:pos="567"/>
              </w:tabs>
              <w:spacing w:line="240" w:lineRule="auto"/>
              <w:contextualSpacing/>
              <w:jc w:val="both"/>
              <w:rPr>
                <w:rFonts w:eastAsia="Calibri"/>
                <w:snapToGrid/>
                <w:szCs w:val="22"/>
                <w:lang w:eastAsia="en-IN"/>
              </w:rPr>
            </w:pPr>
            <w:r w:rsidRPr="00670B7D">
              <w:rPr>
                <w:rFonts w:eastAsia="Calibri"/>
                <w:b/>
                <w:bCs/>
                <w:iCs/>
                <w:snapToGrid/>
                <w:szCs w:val="22"/>
                <w:lang w:eastAsia="en-IN"/>
              </w:rPr>
              <w:t>Nedažn</w:t>
            </w:r>
            <w:r w:rsidR="005641F7" w:rsidRPr="00670B7D">
              <w:rPr>
                <w:rFonts w:eastAsia="Calibri"/>
                <w:b/>
                <w:bCs/>
                <w:iCs/>
                <w:snapToGrid/>
                <w:szCs w:val="22"/>
                <w:lang w:eastAsia="en-IN"/>
              </w:rPr>
              <w:t>as</w:t>
            </w:r>
          </w:p>
        </w:tc>
        <w:tc>
          <w:tcPr>
            <w:tcW w:w="963" w:type="pct"/>
            <w:vMerge w:val="restart"/>
            <w:hideMark/>
          </w:tcPr>
          <w:p w14:paraId="7F808775" w14:textId="77777777" w:rsidR="00D25CBC" w:rsidRPr="00670B7D" w:rsidRDefault="00D25CBC" w:rsidP="00D25CBC">
            <w:pPr>
              <w:tabs>
                <w:tab w:val="clear" w:pos="567"/>
              </w:tabs>
              <w:spacing w:line="240" w:lineRule="auto"/>
              <w:contextualSpacing/>
              <w:jc w:val="both"/>
              <w:rPr>
                <w:rFonts w:eastAsia="Calibri"/>
                <w:snapToGrid/>
                <w:szCs w:val="22"/>
                <w:lang w:eastAsia="en-IN"/>
              </w:rPr>
            </w:pPr>
            <w:r w:rsidRPr="00670B7D">
              <w:rPr>
                <w:rFonts w:eastAsia="Calibri"/>
                <w:b/>
                <w:bCs/>
                <w:iCs/>
                <w:snapToGrid/>
                <w:szCs w:val="22"/>
                <w:lang w:eastAsia="en-IN"/>
              </w:rPr>
              <w:t>R</w:t>
            </w:r>
            <w:r w:rsidR="004730CB" w:rsidRPr="00670B7D">
              <w:rPr>
                <w:rFonts w:eastAsia="Calibri"/>
                <w:b/>
                <w:bCs/>
                <w:iCs/>
                <w:snapToGrid/>
                <w:szCs w:val="22"/>
                <w:lang w:eastAsia="en-IN"/>
              </w:rPr>
              <w:t>et</w:t>
            </w:r>
            <w:r w:rsidR="005641F7" w:rsidRPr="00670B7D">
              <w:rPr>
                <w:rFonts w:eastAsia="Calibri"/>
                <w:b/>
                <w:bCs/>
                <w:iCs/>
                <w:snapToGrid/>
                <w:szCs w:val="22"/>
                <w:lang w:eastAsia="en-IN"/>
              </w:rPr>
              <w:t>as</w:t>
            </w:r>
          </w:p>
        </w:tc>
        <w:tc>
          <w:tcPr>
            <w:tcW w:w="903" w:type="pct"/>
            <w:vMerge w:val="restart"/>
            <w:hideMark/>
          </w:tcPr>
          <w:p w14:paraId="00D98E77" w14:textId="77777777" w:rsidR="00D25CBC" w:rsidRPr="00670B7D" w:rsidRDefault="005641F7" w:rsidP="00D25CBC">
            <w:pPr>
              <w:tabs>
                <w:tab w:val="clear" w:pos="567"/>
              </w:tabs>
              <w:spacing w:line="240" w:lineRule="auto"/>
              <w:contextualSpacing/>
              <w:jc w:val="both"/>
              <w:rPr>
                <w:rFonts w:eastAsia="Calibri"/>
                <w:b/>
                <w:bCs/>
                <w:snapToGrid/>
                <w:szCs w:val="22"/>
                <w:lang w:eastAsia="en-IN"/>
              </w:rPr>
            </w:pPr>
            <w:r w:rsidRPr="00670B7D">
              <w:rPr>
                <w:rFonts w:eastAsia="Calibri"/>
                <w:b/>
                <w:bCs/>
                <w:snapToGrid/>
                <w:szCs w:val="22"/>
                <w:lang w:eastAsia="en-IN"/>
              </w:rPr>
              <w:t>N</w:t>
            </w:r>
            <w:r w:rsidR="004730CB" w:rsidRPr="00670B7D">
              <w:rPr>
                <w:rFonts w:eastAsia="Calibri"/>
                <w:b/>
                <w:bCs/>
                <w:snapToGrid/>
                <w:szCs w:val="22"/>
                <w:lang w:eastAsia="en-IN"/>
              </w:rPr>
              <w:t>ežinomas</w:t>
            </w:r>
          </w:p>
        </w:tc>
      </w:tr>
      <w:tr w:rsidR="00D25CBC" w:rsidRPr="00670B7D" w14:paraId="223C80D2" w14:textId="77777777" w:rsidTr="00C62468">
        <w:trPr>
          <w:tblCellSpacing w:w="0" w:type="dxa"/>
        </w:trPr>
        <w:tc>
          <w:tcPr>
            <w:tcW w:w="1501" w:type="pct"/>
            <w:hideMark/>
          </w:tcPr>
          <w:p w14:paraId="3A3DBE99" w14:textId="77777777" w:rsidR="00D25CBC" w:rsidRPr="00670B7D" w:rsidRDefault="004730CB" w:rsidP="00D25CBC">
            <w:pPr>
              <w:tabs>
                <w:tab w:val="clear" w:pos="567"/>
              </w:tabs>
              <w:spacing w:line="240" w:lineRule="auto"/>
              <w:contextualSpacing/>
              <w:jc w:val="both"/>
              <w:rPr>
                <w:rFonts w:eastAsia="Calibri"/>
                <w:b/>
                <w:bCs/>
                <w:snapToGrid/>
                <w:szCs w:val="22"/>
                <w:lang w:eastAsia="en-IN"/>
              </w:rPr>
            </w:pPr>
            <w:r w:rsidRPr="00670B7D">
              <w:rPr>
                <w:rFonts w:eastAsia="Calibri"/>
                <w:b/>
                <w:bCs/>
                <w:snapToGrid/>
                <w:szCs w:val="22"/>
                <w:lang w:eastAsia="en-IN"/>
              </w:rPr>
              <w:t>Organų sistemų klasė</w:t>
            </w:r>
          </w:p>
        </w:tc>
        <w:tc>
          <w:tcPr>
            <w:tcW w:w="730" w:type="pct"/>
            <w:vMerge/>
            <w:vAlign w:val="center"/>
            <w:hideMark/>
          </w:tcPr>
          <w:p w14:paraId="6DC5C07E" w14:textId="77777777" w:rsidR="00D25CBC" w:rsidRPr="00670B7D" w:rsidRDefault="00D25CBC" w:rsidP="00D25CBC">
            <w:pPr>
              <w:tabs>
                <w:tab w:val="clear" w:pos="567"/>
              </w:tabs>
              <w:spacing w:line="240" w:lineRule="auto"/>
              <w:contextualSpacing/>
              <w:jc w:val="both"/>
              <w:rPr>
                <w:rFonts w:eastAsia="Calibri"/>
                <w:snapToGrid/>
                <w:szCs w:val="22"/>
                <w:lang w:eastAsia="en-IN"/>
              </w:rPr>
            </w:pPr>
          </w:p>
        </w:tc>
        <w:tc>
          <w:tcPr>
            <w:tcW w:w="903" w:type="pct"/>
            <w:vMerge/>
            <w:vAlign w:val="center"/>
            <w:hideMark/>
          </w:tcPr>
          <w:p w14:paraId="5676A040" w14:textId="77777777" w:rsidR="00D25CBC" w:rsidRPr="00670B7D" w:rsidRDefault="00D25CBC" w:rsidP="00D25CBC">
            <w:pPr>
              <w:tabs>
                <w:tab w:val="clear" w:pos="567"/>
              </w:tabs>
              <w:spacing w:line="240" w:lineRule="auto"/>
              <w:contextualSpacing/>
              <w:jc w:val="both"/>
              <w:rPr>
                <w:rFonts w:eastAsia="Calibri"/>
                <w:snapToGrid/>
                <w:szCs w:val="22"/>
                <w:lang w:eastAsia="en-IN"/>
              </w:rPr>
            </w:pPr>
          </w:p>
        </w:tc>
        <w:tc>
          <w:tcPr>
            <w:tcW w:w="963" w:type="pct"/>
            <w:vMerge/>
            <w:vAlign w:val="center"/>
            <w:hideMark/>
          </w:tcPr>
          <w:p w14:paraId="1FEEA878" w14:textId="77777777" w:rsidR="00D25CBC" w:rsidRPr="00670B7D" w:rsidRDefault="00D25CBC" w:rsidP="00D25CBC">
            <w:pPr>
              <w:tabs>
                <w:tab w:val="clear" w:pos="567"/>
              </w:tabs>
              <w:spacing w:line="240" w:lineRule="auto"/>
              <w:contextualSpacing/>
              <w:jc w:val="both"/>
              <w:rPr>
                <w:rFonts w:eastAsia="Calibri"/>
                <w:snapToGrid/>
                <w:szCs w:val="22"/>
                <w:lang w:eastAsia="en-IN"/>
              </w:rPr>
            </w:pPr>
          </w:p>
        </w:tc>
        <w:tc>
          <w:tcPr>
            <w:tcW w:w="903" w:type="pct"/>
            <w:vMerge/>
            <w:vAlign w:val="center"/>
            <w:hideMark/>
          </w:tcPr>
          <w:p w14:paraId="21C1C8AE" w14:textId="77777777" w:rsidR="00D25CBC" w:rsidRPr="00670B7D" w:rsidRDefault="00D25CBC" w:rsidP="00D25CBC">
            <w:pPr>
              <w:tabs>
                <w:tab w:val="clear" w:pos="567"/>
              </w:tabs>
              <w:spacing w:line="240" w:lineRule="auto"/>
              <w:contextualSpacing/>
              <w:jc w:val="both"/>
              <w:rPr>
                <w:rFonts w:eastAsia="Calibri"/>
                <w:snapToGrid/>
                <w:szCs w:val="22"/>
                <w:lang w:eastAsia="en-IN"/>
              </w:rPr>
            </w:pPr>
          </w:p>
        </w:tc>
      </w:tr>
      <w:tr w:rsidR="00F61316" w:rsidRPr="00670B7D" w14:paraId="4BDF093C" w14:textId="77777777" w:rsidTr="00C62468">
        <w:trPr>
          <w:tblCellSpacing w:w="0" w:type="dxa"/>
        </w:trPr>
        <w:tc>
          <w:tcPr>
            <w:tcW w:w="1501" w:type="pct"/>
          </w:tcPr>
          <w:p w14:paraId="0626C851" w14:textId="77777777" w:rsidR="00F61316" w:rsidRPr="00670B7D" w:rsidRDefault="00F61316" w:rsidP="00F61316">
            <w:pPr>
              <w:tabs>
                <w:tab w:val="clear" w:pos="567"/>
              </w:tabs>
              <w:spacing w:line="240" w:lineRule="auto"/>
              <w:contextualSpacing/>
              <w:rPr>
                <w:rFonts w:eastAsia="Calibri"/>
                <w:bCs/>
                <w:snapToGrid/>
                <w:szCs w:val="22"/>
                <w:lang w:eastAsia="en-IN"/>
              </w:rPr>
            </w:pPr>
            <w:r w:rsidRPr="00670B7D">
              <w:rPr>
                <w:rFonts w:eastAsia="Calibri"/>
                <w:bCs/>
                <w:snapToGrid/>
                <w:szCs w:val="22"/>
                <w:lang w:eastAsia="en-IN"/>
              </w:rPr>
              <w:t xml:space="preserve">Infekcijos ir </w:t>
            </w:r>
            <w:r w:rsidR="0022138C">
              <w:rPr>
                <w:rFonts w:eastAsia="Calibri"/>
                <w:bCs/>
                <w:snapToGrid/>
                <w:szCs w:val="22"/>
                <w:lang w:eastAsia="en-IN"/>
              </w:rPr>
              <w:t>užkrėtimai parazitais</w:t>
            </w:r>
          </w:p>
        </w:tc>
        <w:tc>
          <w:tcPr>
            <w:tcW w:w="730" w:type="pct"/>
          </w:tcPr>
          <w:p w14:paraId="18DF7E9B" w14:textId="77777777" w:rsidR="00F61316" w:rsidRPr="00670B7D" w:rsidRDefault="00F61316" w:rsidP="00F61316">
            <w:pPr>
              <w:tabs>
                <w:tab w:val="clear" w:pos="567"/>
              </w:tabs>
              <w:spacing w:line="240" w:lineRule="auto"/>
              <w:contextualSpacing/>
              <w:jc w:val="both"/>
              <w:rPr>
                <w:rFonts w:eastAsia="Calibri"/>
                <w:snapToGrid/>
                <w:szCs w:val="22"/>
                <w:lang w:eastAsia="en-IN"/>
              </w:rPr>
            </w:pPr>
          </w:p>
        </w:tc>
        <w:tc>
          <w:tcPr>
            <w:tcW w:w="903" w:type="pct"/>
          </w:tcPr>
          <w:p w14:paraId="5108B61B" w14:textId="77777777" w:rsidR="00F61316" w:rsidRPr="00670B7D" w:rsidRDefault="00F61316" w:rsidP="00F61316">
            <w:pPr>
              <w:tabs>
                <w:tab w:val="clear" w:pos="567"/>
              </w:tabs>
              <w:spacing w:line="240" w:lineRule="auto"/>
              <w:contextualSpacing/>
              <w:jc w:val="both"/>
              <w:rPr>
                <w:rFonts w:eastAsia="Calibri"/>
                <w:snapToGrid/>
                <w:szCs w:val="22"/>
                <w:lang w:eastAsia="en-IN"/>
              </w:rPr>
            </w:pPr>
          </w:p>
        </w:tc>
        <w:tc>
          <w:tcPr>
            <w:tcW w:w="963" w:type="pct"/>
          </w:tcPr>
          <w:p w14:paraId="563F13AE" w14:textId="77777777" w:rsidR="00F61316" w:rsidRPr="00670B7D" w:rsidRDefault="00F61316" w:rsidP="00F61316">
            <w:pPr>
              <w:tabs>
                <w:tab w:val="clear" w:pos="567"/>
              </w:tabs>
              <w:spacing w:line="240" w:lineRule="auto"/>
              <w:contextualSpacing/>
              <w:jc w:val="both"/>
              <w:rPr>
                <w:rFonts w:eastAsia="Calibri"/>
                <w:snapToGrid/>
                <w:szCs w:val="22"/>
                <w:lang w:eastAsia="en-IN"/>
              </w:rPr>
            </w:pPr>
            <w:r w:rsidRPr="00670B7D">
              <w:rPr>
                <w:rFonts w:eastAsia="Calibri"/>
                <w:snapToGrid/>
                <w:szCs w:val="22"/>
                <w:lang w:eastAsia="en-IN"/>
              </w:rPr>
              <w:t>Ba</w:t>
            </w:r>
            <w:r w:rsidR="00C834B2" w:rsidRPr="00670B7D">
              <w:rPr>
                <w:rFonts w:eastAsia="Calibri"/>
                <w:snapToGrid/>
                <w:szCs w:val="22"/>
                <w:lang w:eastAsia="en-IN"/>
              </w:rPr>
              <w:t>kterinė vaginozė</w:t>
            </w:r>
          </w:p>
        </w:tc>
        <w:tc>
          <w:tcPr>
            <w:tcW w:w="903" w:type="pct"/>
          </w:tcPr>
          <w:p w14:paraId="4CE2ED4D" w14:textId="77777777" w:rsidR="00C834B2" w:rsidRPr="00670B7D" w:rsidRDefault="00C834B2" w:rsidP="00C62468">
            <w:pPr>
              <w:tabs>
                <w:tab w:val="clear" w:pos="567"/>
              </w:tabs>
              <w:spacing w:line="240" w:lineRule="auto"/>
              <w:contextualSpacing/>
              <w:rPr>
                <w:rFonts w:eastAsia="Calibri"/>
                <w:snapToGrid/>
                <w:szCs w:val="22"/>
                <w:lang w:eastAsia="en-IN"/>
              </w:rPr>
            </w:pPr>
            <w:r w:rsidRPr="00670B7D">
              <w:rPr>
                <w:rFonts w:eastAsia="Calibri"/>
                <w:snapToGrid/>
                <w:szCs w:val="22"/>
                <w:lang w:eastAsia="en-IN"/>
              </w:rPr>
              <w:t>Faringitas*</w:t>
            </w:r>
          </w:p>
          <w:p w14:paraId="38B67CD0" w14:textId="77777777" w:rsidR="00F61316" w:rsidRPr="00670B7D" w:rsidRDefault="00C834B2" w:rsidP="00C62468">
            <w:pPr>
              <w:tabs>
                <w:tab w:val="clear" w:pos="567"/>
              </w:tabs>
              <w:spacing w:line="240" w:lineRule="auto"/>
              <w:contextualSpacing/>
              <w:rPr>
                <w:rFonts w:eastAsia="Calibri"/>
                <w:snapToGrid/>
                <w:szCs w:val="22"/>
                <w:lang w:eastAsia="en-IN"/>
              </w:rPr>
            </w:pPr>
            <w:r w:rsidRPr="00670B7D">
              <w:rPr>
                <w:rFonts w:eastAsia="Calibri"/>
                <w:snapToGrid/>
                <w:szCs w:val="22"/>
                <w:lang w:eastAsia="en-IN"/>
              </w:rPr>
              <w:t>Viršutinių kvėpavimo takų infekcija*</w:t>
            </w:r>
          </w:p>
        </w:tc>
      </w:tr>
      <w:tr w:rsidR="00F61316" w:rsidRPr="00670B7D" w14:paraId="096C9A79" w14:textId="77777777" w:rsidTr="00C62468">
        <w:trPr>
          <w:tblCellSpacing w:w="0" w:type="dxa"/>
        </w:trPr>
        <w:tc>
          <w:tcPr>
            <w:tcW w:w="1501" w:type="pct"/>
          </w:tcPr>
          <w:p w14:paraId="46721C30" w14:textId="77777777" w:rsidR="00F61316" w:rsidRPr="00670B7D" w:rsidRDefault="00F61316" w:rsidP="00F61316">
            <w:pPr>
              <w:tabs>
                <w:tab w:val="clear" w:pos="567"/>
              </w:tabs>
              <w:spacing w:line="240" w:lineRule="auto"/>
              <w:contextualSpacing/>
              <w:rPr>
                <w:rFonts w:eastAsia="Calibri"/>
                <w:bCs/>
                <w:snapToGrid/>
                <w:szCs w:val="22"/>
                <w:lang w:eastAsia="en-IN"/>
              </w:rPr>
            </w:pPr>
            <w:r w:rsidRPr="00670B7D">
              <w:rPr>
                <w:rFonts w:eastAsia="Calibri"/>
                <w:bCs/>
                <w:snapToGrid/>
                <w:szCs w:val="22"/>
                <w:lang w:eastAsia="en-IN"/>
              </w:rPr>
              <w:t>Imuninės sistemos sutrikimai</w:t>
            </w:r>
          </w:p>
        </w:tc>
        <w:tc>
          <w:tcPr>
            <w:tcW w:w="730" w:type="pct"/>
          </w:tcPr>
          <w:p w14:paraId="22B02BAA" w14:textId="77777777" w:rsidR="00F61316" w:rsidRPr="00670B7D" w:rsidRDefault="00F61316" w:rsidP="00F61316">
            <w:pPr>
              <w:tabs>
                <w:tab w:val="clear" w:pos="567"/>
              </w:tabs>
              <w:spacing w:line="240" w:lineRule="auto"/>
              <w:contextualSpacing/>
              <w:jc w:val="both"/>
              <w:rPr>
                <w:rFonts w:eastAsia="Calibri"/>
                <w:snapToGrid/>
                <w:szCs w:val="22"/>
                <w:lang w:eastAsia="en-IN"/>
              </w:rPr>
            </w:pPr>
          </w:p>
        </w:tc>
        <w:tc>
          <w:tcPr>
            <w:tcW w:w="903" w:type="pct"/>
          </w:tcPr>
          <w:p w14:paraId="5B87E482" w14:textId="77777777" w:rsidR="00F61316" w:rsidRPr="00670B7D" w:rsidRDefault="00F61316" w:rsidP="00F61316">
            <w:pPr>
              <w:tabs>
                <w:tab w:val="clear" w:pos="567"/>
              </w:tabs>
              <w:spacing w:line="240" w:lineRule="auto"/>
              <w:contextualSpacing/>
              <w:jc w:val="both"/>
              <w:rPr>
                <w:rFonts w:eastAsia="Calibri"/>
                <w:snapToGrid/>
                <w:szCs w:val="22"/>
                <w:lang w:eastAsia="en-IN"/>
              </w:rPr>
            </w:pPr>
          </w:p>
        </w:tc>
        <w:tc>
          <w:tcPr>
            <w:tcW w:w="963" w:type="pct"/>
          </w:tcPr>
          <w:p w14:paraId="07564192" w14:textId="77777777" w:rsidR="00F61316" w:rsidRPr="00670B7D" w:rsidRDefault="00F61316" w:rsidP="00F61316">
            <w:pPr>
              <w:tabs>
                <w:tab w:val="clear" w:pos="567"/>
              </w:tabs>
              <w:spacing w:line="240" w:lineRule="auto"/>
              <w:contextualSpacing/>
              <w:rPr>
                <w:rFonts w:eastAsia="Calibri"/>
                <w:snapToGrid/>
                <w:szCs w:val="22"/>
                <w:lang w:eastAsia="en-IN"/>
              </w:rPr>
            </w:pPr>
          </w:p>
        </w:tc>
        <w:tc>
          <w:tcPr>
            <w:tcW w:w="903" w:type="pct"/>
          </w:tcPr>
          <w:p w14:paraId="131E3890" w14:textId="77777777" w:rsidR="00F61316" w:rsidRPr="00670B7D" w:rsidRDefault="00C62468" w:rsidP="00C62468">
            <w:pPr>
              <w:tabs>
                <w:tab w:val="clear" w:pos="567"/>
              </w:tabs>
              <w:spacing w:line="240" w:lineRule="auto"/>
              <w:contextualSpacing/>
              <w:rPr>
                <w:rFonts w:eastAsia="Calibri"/>
                <w:snapToGrid/>
                <w:szCs w:val="22"/>
                <w:lang w:eastAsia="en-IN"/>
              </w:rPr>
            </w:pPr>
            <w:r w:rsidRPr="00670B7D">
              <w:rPr>
                <w:rFonts w:eastAsia="Calibri"/>
                <w:snapToGrid/>
                <w:szCs w:val="22"/>
                <w:lang w:eastAsia="en-IN"/>
              </w:rPr>
              <w:t xml:space="preserve">Padidėjęs jautrumas, įskaitant anafilaksines reakcijas, angioneurozinę edemą, bronchų spazmą ir </w:t>
            </w:r>
            <w:r w:rsidR="005641F7" w:rsidRPr="00670B7D">
              <w:rPr>
                <w:rFonts w:eastAsia="Calibri"/>
                <w:snapToGrid/>
                <w:szCs w:val="22"/>
                <w:lang w:eastAsia="en-IN"/>
              </w:rPr>
              <w:t>dispnėją (dusulį)</w:t>
            </w:r>
            <w:r w:rsidRPr="00670B7D">
              <w:rPr>
                <w:rFonts w:eastAsia="Calibri"/>
                <w:snapToGrid/>
                <w:szCs w:val="22"/>
                <w:lang w:eastAsia="en-IN"/>
              </w:rPr>
              <w:t>*</w:t>
            </w:r>
          </w:p>
        </w:tc>
      </w:tr>
      <w:tr w:rsidR="00D25CBC" w:rsidRPr="00670B7D" w14:paraId="14B4F8DA" w14:textId="77777777" w:rsidTr="00C62468">
        <w:trPr>
          <w:tblCellSpacing w:w="0" w:type="dxa"/>
        </w:trPr>
        <w:tc>
          <w:tcPr>
            <w:tcW w:w="1501" w:type="pct"/>
          </w:tcPr>
          <w:p w14:paraId="266EC33D" w14:textId="77777777" w:rsidR="00D25CBC" w:rsidRPr="00670B7D" w:rsidRDefault="00D25CBC" w:rsidP="00D25CBC">
            <w:pPr>
              <w:tabs>
                <w:tab w:val="clear" w:pos="567"/>
              </w:tabs>
              <w:spacing w:line="240" w:lineRule="auto"/>
              <w:contextualSpacing/>
              <w:jc w:val="both"/>
              <w:rPr>
                <w:rFonts w:eastAsia="Calibri"/>
                <w:bCs/>
                <w:snapToGrid/>
                <w:szCs w:val="22"/>
                <w:lang w:eastAsia="en-IN"/>
              </w:rPr>
            </w:pPr>
            <w:r w:rsidRPr="00670B7D">
              <w:rPr>
                <w:rFonts w:eastAsia="Calibri"/>
                <w:bCs/>
                <w:snapToGrid/>
                <w:szCs w:val="22"/>
                <w:lang w:eastAsia="en-IN"/>
              </w:rPr>
              <w:t>P</w:t>
            </w:r>
            <w:r w:rsidR="00F61316" w:rsidRPr="00670B7D">
              <w:rPr>
                <w:rFonts w:eastAsia="Calibri"/>
                <w:bCs/>
                <w:snapToGrid/>
                <w:szCs w:val="22"/>
                <w:lang w:eastAsia="en-IN"/>
              </w:rPr>
              <w:t>sichikos sutrikimai</w:t>
            </w:r>
          </w:p>
        </w:tc>
        <w:tc>
          <w:tcPr>
            <w:tcW w:w="730" w:type="pct"/>
          </w:tcPr>
          <w:p w14:paraId="0244C63E" w14:textId="77777777" w:rsidR="00D25CBC" w:rsidRPr="00670B7D" w:rsidRDefault="00D25CBC" w:rsidP="00D25CBC">
            <w:pPr>
              <w:tabs>
                <w:tab w:val="clear" w:pos="567"/>
              </w:tabs>
              <w:spacing w:line="240" w:lineRule="auto"/>
              <w:contextualSpacing/>
              <w:jc w:val="both"/>
              <w:rPr>
                <w:rFonts w:eastAsia="Calibri"/>
                <w:snapToGrid/>
                <w:szCs w:val="22"/>
                <w:lang w:eastAsia="en-IN"/>
              </w:rPr>
            </w:pPr>
          </w:p>
        </w:tc>
        <w:tc>
          <w:tcPr>
            <w:tcW w:w="903" w:type="pct"/>
          </w:tcPr>
          <w:p w14:paraId="2375EC27" w14:textId="77777777" w:rsidR="00D25CBC" w:rsidRPr="00670B7D" w:rsidRDefault="00D25CBC" w:rsidP="00D25CBC">
            <w:pPr>
              <w:tabs>
                <w:tab w:val="clear" w:pos="567"/>
              </w:tabs>
              <w:spacing w:line="240" w:lineRule="auto"/>
              <w:contextualSpacing/>
              <w:jc w:val="both"/>
              <w:rPr>
                <w:rFonts w:eastAsia="Calibri"/>
                <w:snapToGrid/>
                <w:szCs w:val="22"/>
                <w:lang w:eastAsia="en-IN"/>
              </w:rPr>
            </w:pPr>
          </w:p>
        </w:tc>
        <w:tc>
          <w:tcPr>
            <w:tcW w:w="963" w:type="pct"/>
          </w:tcPr>
          <w:p w14:paraId="7DF14D69" w14:textId="77777777" w:rsidR="00D25CBC" w:rsidRPr="00670B7D" w:rsidRDefault="00C62468" w:rsidP="00D25CBC">
            <w:pPr>
              <w:tabs>
                <w:tab w:val="clear" w:pos="567"/>
              </w:tabs>
              <w:spacing w:line="240" w:lineRule="auto"/>
              <w:contextualSpacing/>
              <w:rPr>
                <w:rFonts w:eastAsia="Calibri"/>
                <w:snapToGrid/>
                <w:szCs w:val="22"/>
                <w:lang w:eastAsia="en-IN"/>
              </w:rPr>
            </w:pPr>
            <w:r w:rsidRPr="00670B7D">
              <w:rPr>
                <w:rFonts w:eastAsia="Calibri"/>
                <w:snapToGrid/>
                <w:szCs w:val="22"/>
                <w:lang w:eastAsia="en-IN"/>
              </w:rPr>
              <w:t>Nerimas</w:t>
            </w:r>
          </w:p>
          <w:p w14:paraId="2D33C3A9" w14:textId="77777777" w:rsidR="00D25CBC" w:rsidRPr="00670B7D" w:rsidRDefault="00D25CBC" w:rsidP="00D25CBC">
            <w:pPr>
              <w:tabs>
                <w:tab w:val="clear" w:pos="567"/>
              </w:tabs>
              <w:spacing w:line="240" w:lineRule="auto"/>
              <w:contextualSpacing/>
              <w:rPr>
                <w:rFonts w:eastAsia="Calibri"/>
                <w:snapToGrid/>
                <w:szCs w:val="22"/>
                <w:lang w:eastAsia="en-IN"/>
              </w:rPr>
            </w:pPr>
            <w:r w:rsidRPr="00670B7D">
              <w:rPr>
                <w:rFonts w:eastAsia="Calibri"/>
                <w:snapToGrid/>
                <w:szCs w:val="22"/>
                <w:lang w:eastAsia="en-IN"/>
              </w:rPr>
              <w:t>Depres</w:t>
            </w:r>
            <w:r w:rsidR="00C62468" w:rsidRPr="00670B7D">
              <w:rPr>
                <w:rFonts w:eastAsia="Calibri"/>
                <w:snapToGrid/>
                <w:szCs w:val="22"/>
                <w:lang w:eastAsia="en-IN"/>
              </w:rPr>
              <w:t>ija</w:t>
            </w:r>
          </w:p>
          <w:p w14:paraId="35E5F074" w14:textId="77777777" w:rsidR="00D25CBC" w:rsidRPr="00670B7D" w:rsidRDefault="00C62468" w:rsidP="00D25CBC">
            <w:pPr>
              <w:tabs>
                <w:tab w:val="clear" w:pos="567"/>
              </w:tabs>
              <w:spacing w:line="240" w:lineRule="auto"/>
              <w:contextualSpacing/>
              <w:jc w:val="both"/>
              <w:rPr>
                <w:rFonts w:eastAsia="Calibri"/>
                <w:snapToGrid/>
                <w:szCs w:val="22"/>
                <w:lang w:eastAsia="en-IN"/>
              </w:rPr>
            </w:pPr>
            <w:r w:rsidRPr="00670B7D">
              <w:rPr>
                <w:rFonts w:eastAsia="Calibri"/>
                <w:snapToGrid/>
                <w:szCs w:val="22"/>
                <w:lang w:eastAsia="en-IN"/>
              </w:rPr>
              <w:t>Nemiga</w:t>
            </w:r>
          </w:p>
        </w:tc>
        <w:tc>
          <w:tcPr>
            <w:tcW w:w="903" w:type="pct"/>
          </w:tcPr>
          <w:p w14:paraId="5146659C" w14:textId="77777777" w:rsidR="00D25CBC" w:rsidRPr="00670B7D" w:rsidRDefault="00D25CBC" w:rsidP="00D25CBC">
            <w:pPr>
              <w:tabs>
                <w:tab w:val="clear" w:pos="567"/>
              </w:tabs>
              <w:spacing w:line="240" w:lineRule="auto"/>
              <w:contextualSpacing/>
              <w:jc w:val="both"/>
              <w:rPr>
                <w:rFonts w:eastAsia="Calibri"/>
                <w:snapToGrid/>
                <w:szCs w:val="22"/>
                <w:lang w:eastAsia="en-IN"/>
              </w:rPr>
            </w:pPr>
          </w:p>
        </w:tc>
      </w:tr>
      <w:tr w:rsidR="00F61316" w:rsidRPr="00670B7D" w14:paraId="0DCE4488" w14:textId="77777777" w:rsidTr="00C62468">
        <w:trPr>
          <w:tblCellSpacing w:w="0" w:type="dxa"/>
        </w:trPr>
        <w:tc>
          <w:tcPr>
            <w:tcW w:w="1501" w:type="pct"/>
            <w:hideMark/>
          </w:tcPr>
          <w:p w14:paraId="7DBB7B3D" w14:textId="77777777" w:rsidR="00F61316" w:rsidRPr="00670B7D" w:rsidRDefault="00F61316" w:rsidP="00F61316">
            <w:pPr>
              <w:tabs>
                <w:tab w:val="clear" w:pos="567"/>
              </w:tabs>
              <w:spacing w:line="240" w:lineRule="auto"/>
              <w:contextualSpacing/>
              <w:rPr>
                <w:rFonts w:eastAsia="Calibri"/>
                <w:snapToGrid/>
                <w:szCs w:val="22"/>
                <w:lang w:eastAsia="en-IN"/>
              </w:rPr>
            </w:pPr>
            <w:r w:rsidRPr="00670B7D">
              <w:t>Nervų sistemos sutrikimai</w:t>
            </w:r>
          </w:p>
        </w:tc>
        <w:tc>
          <w:tcPr>
            <w:tcW w:w="730" w:type="pct"/>
          </w:tcPr>
          <w:p w14:paraId="1C73CE45" w14:textId="77777777" w:rsidR="00F61316" w:rsidRPr="00670B7D" w:rsidRDefault="00C62468" w:rsidP="00F61316">
            <w:pPr>
              <w:tabs>
                <w:tab w:val="clear" w:pos="567"/>
              </w:tabs>
              <w:spacing w:line="240" w:lineRule="auto"/>
              <w:contextualSpacing/>
              <w:rPr>
                <w:rFonts w:eastAsia="Calibri"/>
                <w:snapToGrid/>
                <w:szCs w:val="22"/>
                <w:lang w:eastAsia="en-IN"/>
              </w:rPr>
            </w:pPr>
            <w:proofErr w:type="spellStart"/>
            <w:r w:rsidRPr="00670B7D">
              <w:rPr>
                <w:rFonts w:eastAsia="Calibri"/>
                <w:snapToGrid/>
                <w:szCs w:val="22"/>
                <w:lang w:eastAsia="en-IN"/>
              </w:rPr>
              <w:t>Di</w:t>
            </w:r>
            <w:r w:rsidR="005641F7" w:rsidRPr="00670B7D">
              <w:rPr>
                <w:rFonts w:eastAsia="Calibri"/>
                <w:snapToGrid/>
                <w:szCs w:val="22"/>
                <w:lang w:eastAsia="en-IN"/>
              </w:rPr>
              <w:t>s</w:t>
            </w:r>
            <w:r w:rsidRPr="00670B7D">
              <w:rPr>
                <w:rFonts w:eastAsia="Calibri"/>
                <w:snapToGrid/>
                <w:szCs w:val="22"/>
                <w:lang w:eastAsia="en-IN"/>
              </w:rPr>
              <w:t>geuzija</w:t>
            </w:r>
            <w:proofErr w:type="spellEnd"/>
            <w:r w:rsidR="00F61316" w:rsidRPr="00670B7D">
              <w:rPr>
                <w:rFonts w:eastAsia="Calibri"/>
                <w:snapToGrid/>
                <w:szCs w:val="22"/>
                <w:lang w:eastAsia="en-IN"/>
              </w:rPr>
              <w:t xml:space="preserve"> (</w:t>
            </w:r>
            <w:r w:rsidR="0077572A">
              <w:rPr>
                <w:rFonts w:eastAsia="Calibri"/>
                <w:snapToGrid/>
                <w:szCs w:val="22"/>
                <w:lang w:eastAsia="en-IN"/>
              </w:rPr>
              <w:t>sutrikęs skonio jutimas</w:t>
            </w:r>
            <w:r w:rsidR="00F61316" w:rsidRPr="00670B7D">
              <w:rPr>
                <w:rFonts w:eastAsia="Calibri"/>
                <w:snapToGrid/>
                <w:szCs w:val="22"/>
                <w:lang w:eastAsia="en-IN"/>
              </w:rPr>
              <w:t>)</w:t>
            </w:r>
          </w:p>
        </w:tc>
        <w:tc>
          <w:tcPr>
            <w:tcW w:w="903" w:type="pct"/>
          </w:tcPr>
          <w:p w14:paraId="21BCF154" w14:textId="77777777" w:rsidR="00F61316" w:rsidRPr="00670B7D" w:rsidRDefault="00C62468" w:rsidP="00F61316">
            <w:pPr>
              <w:tabs>
                <w:tab w:val="clear" w:pos="567"/>
              </w:tabs>
              <w:spacing w:line="240" w:lineRule="auto"/>
              <w:contextualSpacing/>
              <w:rPr>
                <w:rFonts w:eastAsia="Calibri"/>
                <w:snapToGrid/>
                <w:szCs w:val="22"/>
                <w:lang w:eastAsia="en-IN"/>
              </w:rPr>
            </w:pPr>
            <w:r w:rsidRPr="00670B7D">
              <w:rPr>
                <w:rFonts w:eastAsia="Calibri"/>
                <w:snapToGrid/>
                <w:szCs w:val="22"/>
                <w:lang w:eastAsia="en-IN"/>
              </w:rPr>
              <w:t>Svaigulys</w:t>
            </w:r>
          </w:p>
          <w:p w14:paraId="6882E932" w14:textId="77777777" w:rsidR="00F61316" w:rsidRPr="00670B7D" w:rsidRDefault="00C62468" w:rsidP="00F61316">
            <w:pPr>
              <w:tabs>
                <w:tab w:val="clear" w:pos="567"/>
              </w:tabs>
              <w:spacing w:line="240" w:lineRule="auto"/>
              <w:contextualSpacing/>
              <w:rPr>
                <w:rFonts w:eastAsia="Calibri"/>
                <w:snapToGrid/>
                <w:szCs w:val="22"/>
                <w:lang w:eastAsia="en-IN"/>
              </w:rPr>
            </w:pPr>
            <w:r w:rsidRPr="00670B7D">
              <w:rPr>
                <w:rFonts w:eastAsia="Calibri"/>
                <w:snapToGrid/>
                <w:szCs w:val="22"/>
                <w:lang w:eastAsia="en-IN"/>
              </w:rPr>
              <w:t>Galvos skausmas</w:t>
            </w:r>
          </w:p>
          <w:p w14:paraId="01392086" w14:textId="77777777" w:rsidR="00F61316" w:rsidRPr="00670B7D" w:rsidRDefault="00591EBE" w:rsidP="00F61316">
            <w:pPr>
              <w:tabs>
                <w:tab w:val="clear" w:pos="567"/>
              </w:tabs>
              <w:spacing w:line="240" w:lineRule="auto"/>
              <w:contextualSpacing/>
              <w:rPr>
                <w:rFonts w:eastAsia="Calibri"/>
                <w:snapToGrid/>
                <w:szCs w:val="22"/>
                <w:lang w:eastAsia="en-IN"/>
              </w:rPr>
            </w:pPr>
            <w:r w:rsidRPr="00670B7D">
              <w:rPr>
                <w:rFonts w:eastAsia="Calibri"/>
                <w:snapToGrid/>
                <w:szCs w:val="22"/>
                <w:lang w:eastAsia="en-IN"/>
              </w:rPr>
              <w:t>S</w:t>
            </w:r>
            <w:r w:rsidR="007A7546" w:rsidRPr="00670B7D">
              <w:rPr>
                <w:rFonts w:eastAsia="Calibri"/>
                <w:snapToGrid/>
                <w:szCs w:val="22"/>
                <w:lang w:eastAsia="en-IN"/>
              </w:rPr>
              <w:t>omnolencija</w:t>
            </w:r>
            <w:r w:rsidRPr="00670B7D">
              <w:rPr>
                <w:rFonts w:eastAsia="Calibri"/>
                <w:snapToGrid/>
                <w:szCs w:val="22"/>
                <w:lang w:eastAsia="en-IN"/>
              </w:rPr>
              <w:t xml:space="preserve"> (mieguistumas)</w:t>
            </w:r>
            <w:r w:rsidR="007A7546" w:rsidRPr="00670B7D" w:rsidDel="007A7546">
              <w:rPr>
                <w:rFonts w:eastAsia="Calibri"/>
                <w:snapToGrid/>
                <w:szCs w:val="22"/>
                <w:lang w:eastAsia="en-IN"/>
              </w:rPr>
              <w:t xml:space="preserve"> </w:t>
            </w:r>
          </w:p>
        </w:tc>
        <w:tc>
          <w:tcPr>
            <w:tcW w:w="963" w:type="pct"/>
          </w:tcPr>
          <w:p w14:paraId="07A163BD" w14:textId="77777777" w:rsidR="00F61316" w:rsidRPr="00670B7D" w:rsidRDefault="00C62468" w:rsidP="00F61316">
            <w:pPr>
              <w:tabs>
                <w:tab w:val="clear" w:pos="567"/>
              </w:tabs>
              <w:spacing w:line="240" w:lineRule="auto"/>
              <w:contextualSpacing/>
              <w:rPr>
                <w:rFonts w:eastAsia="Calibri"/>
                <w:snapToGrid/>
                <w:szCs w:val="22"/>
                <w:lang w:eastAsia="en-IN"/>
              </w:rPr>
            </w:pPr>
            <w:r w:rsidRPr="00670B7D">
              <w:rPr>
                <w:rFonts w:eastAsia="Calibri"/>
                <w:snapToGrid/>
                <w:szCs w:val="22"/>
                <w:lang w:eastAsia="en-IN"/>
              </w:rPr>
              <w:t>Letargija</w:t>
            </w:r>
          </w:p>
          <w:p w14:paraId="557BFFD5" w14:textId="77777777" w:rsidR="00F61316" w:rsidRPr="00670B7D" w:rsidRDefault="00F61316" w:rsidP="00F61316">
            <w:pPr>
              <w:tabs>
                <w:tab w:val="clear" w:pos="567"/>
              </w:tabs>
              <w:spacing w:line="240" w:lineRule="auto"/>
              <w:contextualSpacing/>
              <w:rPr>
                <w:rFonts w:eastAsia="Calibri"/>
                <w:snapToGrid/>
                <w:szCs w:val="22"/>
                <w:lang w:eastAsia="en-IN"/>
              </w:rPr>
            </w:pPr>
            <w:r w:rsidRPr="00670B7D">
              <w:rPr>
                <w:rFonts w:eastAsia="Calibri"/>
                <w:snapToGrid/>
                <w:szCs w:val="22"/>
                <w:lang w:eastAsia="en-IN"/>
              </w:rPr>
              <w:t>Migr</w:t>
            </w:r>
            <w:r w:rsidR="00C62468" w:rsidRPr="00670B7D">
              <w:rPr>
                <w:rFonts w:eastAsia="Calibri"/>
                <w:snapToGrid/>
                <w:szCs w:val="22"/>
                <w:lang w:eastAsia="en-IN"/>
              </w:rPr>
              <w:t>ena</w:t>
            </w:r>
          </w:p>
        </w:tc>
        <w:tc>
          <w:tcPr>
            <w:tcW w:w="903" w:type="pct"/>
          </w:tcPr>
          <w:p w14:paraId="1112803C" w14:textId="77777777" w:rsidR="00F61316" w:rsidRPr="00670B7D" w:rsidRDefault="00F61316" w:rsidP="00F61316">
            <w:pPr>
              <w:tabs>
                <w:tab w:val="clear" w:pos="567"/>
              </w:tabs>
              <w:spacing w:line="240" w:lineRule="auto"/>
              <w:contextualSpacing/>
              <w:jc w:val="both"/>
              <w:rPr>
                <w:rFonts w:eastAsia="Calibri"/>
                <w:snapToGrid/>
                <w:szCs w:val="22"/>
                <w:lang w:eastAsia="en-IN"/>
              </w:rPr>
            </w:pPr>
          </w:p>
        </w:tc>
      </w:tr>
      <w:tr w:rsidR="00F61316" w:rsidRPr="00670B7D" w14:paraId="535DB704" w14:textId="77777777" w:rsidTr="00C62468">
        <w:trPr>
          <w:tblCellSpacing w:w="0" w:type="dxa"/>
        </w:trPr>
        <w:tc>
          <w:tcPr>
            <w:tcW w:w="1501" w:type="pct"/>
          </w:tcPr>
          <w:p w14:paraId="3D27DADE" w14:textId="77777777" w:rsidR="00F61316" w:rsidRPr="00670B7D" w:rsidRDefault="00F61316" w:rsidP="00F61316">
            <w:pPr>
              <w:tabs>
                <w:tab w:val="clear" w:pos="567"/>
              </w:tabs>
              <w:spacing w:line="240" w:lineRule="auto"/>
              <w:contextualSpacing/>
              <w:rPr>
                <w:rFonts w:eastAsia="Calibri"/>
                <w:bCs/>
                <w:snapToGrid/>
                <w:szCs w:val="22"/>
                <w:lang w:eastAsia="en-IN"/>
              </w:rPr>
            </w:pPr>
            <w:r w:rsidRPr="00670B7D">
              <w:t>Akių sutrikimai</w:t>
            </w:r>
          </w:p>
        </w:tc>
        <w:tc>
          <w:tcPr>
            <w:tcW w:w="730" w:type="pct"/>
          </w:tcPr>
          <w:p w14:paraId="3D0438BC" w14:textId="77777777" w:rsidR="00F61316" w:rsidRPr="00670B7D" w:rsidRDefault="00F61316" w:rsidP="00F61316">
            <w:pPr>
              <w:tabs>
                <w:tab w:val="clear" w:pos="567"/>
              </w:tabs>
              <w:spacing w:line="240" w:lineRule="auto"/>
              <w:contextualSpacing/>
              <w:rPr>
                <w:rFonts w:eastAsia="Calibri"/>
                <w:snapToGrid/>
                <w:szCs w:val="22"/>
                <w:lang w:eastAsia="en-IN"/>
              </w:rPr>
            </w:pPr>
          </w:p>
        </w:tc>
        <w:tc>
          <w:tcPr>
            <w:tcW w:w="903" w:type="pct"/>
          </w:tcPr>
          <w:p w14:paraId="66016614" w14:textId="77777777" w:rsidR="00F61316" w:rsidRPr="00670B7D" w:rsidRDefault="00F61316" w:rsidP="00F61316">
            <w:pPr>
              <w:tabs>
                <w:tab w:val="clear" w:pos="567"/>
              </w:tabs>
              <w:spacing w:line="240" w:lineRule="auto"/>
              <w:contextualSpacing/>
              <w:rPr>
                <w:rFonts w:eastAsia="Calibri"/>
                <w:snapToGrid/>
                <w:szCs w:val="22"/>
                <w:lang w:eastAsia="en-IN"/>
              </w:rPr>
            </w:pPr>
          </w:p>
        </w:tc>
        <w:tc>
          <w:tcPr>
            <w:tcW w:w="963" w:type="pct"/>
          </w:tcPr>
          <w:p w14:paraId="5EB5E8AD" w14:textId="77777777" w:rsidR="00F61316" w:rsidRPr="00670B7D" w:rsidRDefault="005108CC" w:rsidP="00F61316">
            <w:pPr>
              <w:tabs>
                <w:tab w:val="clear" w:pos="567"/>
              </w:tabs>
              <w:spacing w:line="240" w:lineRule="auto"/>
              <w:contextualSpacing/>
              <w:rPr>
                <w:rFonts w:eastAsia="Calibri"/>
                <w:snapToGrid/>
                <w:szCs w:val="22"/>
                <w:lang w:eastAsia="en-IN"/>
              </w:rPr>
            </w:pPr>
            <w:r w:rsidRPr="00670B7D">
              <w:rPr>
                <w:rFonts w:eastAsia="Calibri"/>
                <w:snapToGrid/>
                <w:szCs w:val="22"/>
                <w:lang w:eastAsia="en-IN"/>
              </w:rPr>
              <w:t>Neryškus matymas</w:t>
            </w:r>
          </w:p>
          <w:p w14:paraId="03AC25C5" w14:textId="77777777" w:rsidR="00F61316" w:rsidRPr="00670B7D" w:rsidRDefault="00644B87" w:rsidP="00F61316">
            <w:pPr>
              <w:tabs>
                <w:tab w:val="clear" w:pos="567"/>
              </w:tabs>
              <w:spacing w:line="240" w:lineRule="auto"/>
              <w:contextualSpacing/>
              <w:rPr>
                <w:rFonts w:eastAsia="Calibri"/>
                <w:snapToGrid/>
                <w:szCs w:val="22"/>
                <w:lang w:eastAsia="en-IN"/>
              </w:rPr>
            </w:pPr>
            <w:r w:rsidRPr="00670B7D">
              <w:rPr>
                <w:rFonts w:eastAsia="Calibri"/>
                <w:snapToGrid/>
                <w:szCs w:val="22"/>
                <w:lang w:eastAsia="en-IN"/>
              </w:rPr>
              <w:t>Sausos akys</w:t>
            </w:r>
          </w:p>
          <w:p w14:paraId="7E319FC6" w14:textId="77777777" w:rsidR="00F61316" w:rsidRPr="00670B7D" w:rsidRDefault="00C62468" w:rsidP="00F61316">
            <w:pPr>
              <w:tabs>
                <w:tab w:val="clear" w:pos="567"/>
              </w:tabs>
              <w:spacing w:line="240" w:lineRule="auto"/>
              <w:contextualSpacing/>
              <w:rPr>
                <w:rFonts w:eastAsia="Calibri"/>
                <w:snapToGrid/>
                <w:szCs w:val="22"/>
                <w:lang w:eastAsia="en-IN"/>
              </w:rPr>
            </w:pPr>
            <w:r w:rsidRPr="00670B7D">
              <w:rPr>
                <w:rFonts w:eastAsia="Calibri"/>
                <w:snapToGrid/>
                <w:szCs w:val="22"/>
                <w:lang w:eastAsia="en-IN"/>
              </w:rPr>
              <w:t>Nemalonus p</w:t>
            </w:r>
            <w:r w:rsidR="0022138C">
              <w:rPr>
                <w:rFonts w:eastAsia="Calibri"/>
                <w:snapToGrid/>
                <w:szCs w:val="22"/>
                <w:lang w:eastAsia="en-IN"/>
              </w:rPr>
              <w:t>o</w:t>
            </w:r>
            <w:r w:rsidRPr="00670B7D">
              <w:rPr>
                <w:rFonts w:eastAsia="Calibri"/>
                <w:snapToGrid/>
                <w:szCs w:val="22"/>
                <w:lang w:eastAsia="en-IN"/>
              </w:rPr>
              <w:t>jūtis akyje</w:t>
            </w:r>
          </w:p>
        </w:tc>
        <w:tc>
          <w:tcPr>
            <w:tcW w:w="903" w:type="pct"/>
          </w:tcPr>
          <w:p w14:paraId="50CB6B63" w14:textId="77777777" w:rsidR="00F61316" w:rsidRPr="00670B7D" w:rsidRDefault="00C62468" w:rsidP="00F61316">
            <w:pPr>
              <w:spacing w:line="240" w:lineRule="auto"/>
              <w:rPr>
                <w:snapToGrid/>
                <w:color w:val="000000"/>
                <w:szCs w:val="22"/>
                <w:lang w:eastAsia="en-GB"/>
              </w:rPr>
            </w:pPr>
            <w:r w:rsidRPr="00670B7D">
              <w:rPr>
                <w:snapToGrid/>
                <w:color w:val="000000"/>
                <w:szCs w:val="22"/>
                <w:lang w:eastAsia="en-GB"/>
              </w:rPr>
              <w:t>Katarakta</w:t>
            </w:r>
            <w:r w:rsidR="00F61316" w:rsidRPr="00670B7D">
              <w:rPr>
                <w:snapToGrid/>
                <w:color w:val="000000"/>
                <w:szCs w:val="22"/>
                <w:lang w:eastAsia="en-GB"/>
              </w:rPr>
              <w:t>*</w:t>
            </w:r>
          </w:p>
          <w:p w14:paraId="26E38391" w14:textId="77777777" w:rsidR="00F61316" w:rsidRPr="00670B7D" w:rsidRDefault="00F61316" w:rsidP="00F61316">
            <w:pPr>
              <w:spacing w:line="240" w:lineRule="auto"/>
              <w:rPr>
                <w:snapToGrid/>
                <w:color w:val="000000"/>
                <w:szCs w:val="22"/>
                <w:lang w:eastAsia="en-GB"/>
              </w:rPr>
            </w:pPr>
            <w:r w:rsidRPr="00670B7D">
              <w:rPr>
                <w:snapToGrid/>
                <w:color w:val="000000"/>
                <w:szCs w:val="22"/>
                <w:lang w:eastAsia="en-GB"/>
              </w:rPr>
              <w:t>Glau</w:t>
            </w:r>
            <w:r w:rsidR="00C62468" w:rsidRPr="00670B7D">
              <w:rPr>
                <w:snapToGrid/>
                <w:color w:val="000000"/>
                <w:szCs w:val="22"/>
                <w:lang w:eastAsia="en-GB"/>
              </w:rPr>
              <w:t>k</w:t>
            </w:r>
            <w:r w:rsidRPr="00670B7D">
              <w:rPr>
                <w:snapToGrid/>
                <w:color w:val="000000"/>
                <w:szCs w:val="22"/>
                <w:lang w:eastAsia="en-GB"/>
              </w:rPr>
              <w:t>oma*</w:t>
            </w:r>
          </w:p>
          <w:p w14:paraId="013B19E9" w14:textId="77777777" w:rsidR="00F61316" w:rsidRPr="00670B7D" w:rsidRDefault="00C62468" w:rsidP="00F61316">
            <w:pPr>
              <w:spacing w:line="240" w:lineRule="auto"/>
              <w:rPr>
                <w:snapToGrid/>
                <w:color w:val="000000"/>
                <w:szCs w:val="22"/>
                <w:lang w:eastAsia="en-GB"/>
              </w:rPr>
            </w:pPr>
            <w:r w:rsidRPr="00670B7D">
              <w:rPr>
                <w:snapToGrid/>
                <w:color w:val="000000"/>
                <w:szCs w:val="22"/>
                <w:lang w:eastAsia="en-GB"/>
              </w:rPr>
              <w:t>Padidėjęs akispūdis</w:t>
            </w:r>
            <w:r w:rsidR="00F61316" w:rsidRPr="00670B7D">
              <w:rPr>
                <w:snapToGrid/>
                <w:color w:val="000000"/>
                <w:szCs w:val="22"/>
                <w:lang w:eastAsia="en-GB"/>
              </w:rPr>
              <w:t>*</w:t>
            </w:r>
          </w:p>
        </w:tc>
      </w:tr>
      <w:tr w:rsidR="00D25CBC" w:rsidRPr="00670B7D" w14:paraId="2AF575D6" w14:textId="77777777" w:rsidTr="00C62468">
        <w:trPr>
          <w:tblCellSpacing w:w="0" w:type="dxa"/>
        </w:trPr>
        <w:tc>
          <w:tcPr>
            <w:tcW w:w="1501" w:type="pct"/>
          </w:tcPr>
          <w:p w14:paraId="4D42F736" w14:textId="77777777" w:rsidR="00D25CBC" w:rsidRPr="00670B7D" w:rsidRDefault="00F61316" w:rsidP="00F61316">
            <w:pPr>
              <w:spacing w:line="240" w:lineRule="auto"/>
              <w:rPr>
                <w:rFonts w:eastAsia="Batang"/>
                <w:snapToGrid/>
                <w:szCs w:val="22"/>
              </w:rPr>
            </w:pPr>
            <w:r w:rsidRPr="00670B7D">
              <w:rPr>
                <w:rFonts w:eastAsia="Batang"/>
                <w:szCs w:val="22"/>
              </w:rPr>
              <w:t>Ausų ir labirinto sutrikimai</w:t>
            </w:r>
          </w:p>
        </w:tc>
        <w:tc>
          <w:tcPr>
            <w:tcW w:w="730" w:type="pct"/>
          </w:tcPr>
          <w:p w14:paraId="1D12A0FF" w14:textId="77777777" w:rsidR="00D25CBC" w:rsidRPr="00670B7D" w:rsidRDefault="00D25CBC" w:rsidP="00D25CBC">
            <w:pPr>
              <w:tabs>
                <w:tab w:val="clear" w:pos="567"/>
              </w:tabs>
              <w:spacing w:line="240" w:lineRule="auto"/>
              <w:contextualSpacing/>
              <w:rPr>
                <w:rFonts w:eastAsia="Calibri"/>
                <w:snapToGrid/>
                <w:szCs w:val="22"/>
                <w:lang w:eastAsia="en-IN"/>
              </w:rPr>
            </w:pPr>
          </w:p>
        </w:tc>
        <w:tc>
          <w:tcPr>
            <w:tcW w:w="903" w:type="pct"/>
          </w:tcPr>
          <w:p w14:paraId="6EB709F6" w14:textId="77777777" w:rsidR="00D25CBC" w:rsidRPr="00670B7D" w:rsidRDefault="00D25CBC" w:rsidP="00D25CBC">
            <w:pPr>
              <w:tabs>
                <w:tab w:val="clear" w:pos="567"/>
              </w:tabs>
              <w:spacing w:line="240" w:lineRule="auto"/>
              <w:contextualSpacing/>
              <w:rPr>
                <w:rFonts w:eastAsia="Calibri"/>
                <w:snapToGrid/>
                <w:szCs w:val="22"/>
                <w:lang w:eastAsia="en-IN"/>
              </w:rPr>
            </w:pPr>
          </w:p>
        </w:tc>
        <w:tc>
          <w:tcPr>
            <w:tcW w:w="963" w:type="pct"/>
          </w:tcPr>
          <w:p w14:paraId="7F060C76" w14:textId="77777777" w:rsidR="00D25CBC" w:rsidRPr="00670B7D" w:rsidRDefault="00C62468" w:rsidP="00D25CBC">
            <w:pPr>
              <w:tabs>
                <w:tab w:val="clear" w:pos="567"/>
              </w:tabs>
              <w:spacing w:line="240" w:lineRule="auto"/>
              <w:contextualSpacing/>
              <w:rPr>
                <w:rFonts w:eastAsia="Calibri"/>
                <w:snapToGrid/>
                <w:szCs w:val="22"/>
                <w:lang w:eastAsia="en-IN"/>
              </w:rPr>
            </w:pPr>
            <w:r w:rsidRPr="00670B7D">
              <w:rPr>
                <w:rFonts w:eastAsia="Calibri"/>
                <w:snapToGrid/>
                <w:szCs w:val="22"/>
                <w:lang w:eastAsia="en-IN"/>
              </w:rPr>
              <w:t>Ausies skausmas</w:t>
            </w:r>
          </w:p>
        </w:tc>
        <w:tc>
          <w:tcPr>
            <w:tcW w:w="903" w:type="pct"/>
          </w:tcPr>
          <w:p w14:paraId="261912DD" w14:textId="77777777" w:rsidR="00D25CBC" w:rsidRPr="00670B7D" w:rsidRDefault="00D25CBC" w:rsidP="00D25CBC">
            <w:pPr>
              <w:spacing w:line="240" w:lineRule="auto"/>
              <w:rPr>
                <w:snapToGrid/>
                <w:color w:val="000000"/>
                <w:szCs w:val="22"/>
                <w:lang w:eastAsia="en-GB"/>
              </w:rPr>
            </w:pPr>
          </w:p>
        </w:tc>
      </w:tr>
      <w:tr w:rsidR="00D25CBC" w:rsidRPr="00670B7D" w14:paraId="5F0153B8" w14:textId="77777777" w:rsidTr="00C62468">
        <w:trPr>
          <w:tblCellSpacing w:w="0" w:type="dxa"/>
        </w:trPr>
        <w:tc>
          <w:tcPr>
            <w:tcW w:w="1501" w:type="pct"/>
            <w:hideMark/>
          </w:tcPr>
          <w:p w14:paraId="25B66C82" w14:textId="77777777" w:rsidR="00D25CBC" w:rsidRPr="00670B7D" w:rsidRDefault="00F61316" w:rsidP="00425D18">
            <w:pPr>
              <w:spacing w:line="240" w:lineRule="auto"/>
              <w:rPr>
                <w:rFonts w:eastAsia="Calibri"/>
                <w:snapToGrid/>
                <w:szCs w:val="22"/>
                <w:lang w:eastAsia="en-IN"/>
              </w:rPr>
            </w:pPr>
            <w:r w:rsidRPr="00670B7D">
              <w:t>Kvėpavimo sistemos, krūtinės ląstos ir tarpuplaučio sutrikimai</w:t>
            </w:r>
          </w:p>
        </w:tc>
        <w:tc>
          <w:tcPr>
            <w:tcW w:w="730" w:type="pct"/>
          </w:tcPr>
          <w:p w14:paraId="626D81EE" w14:textId="77777777" w:rsidR="00D25CBC" w:rsidRPr="00670B7D" w:rsidRDefault="007E3A32" w:rsidP="00D25CBC">
            <w:pPr>
              <w:tabs>
                <w:tab w:val="clear" w:pos="567"/>
              </w:tabs>
              <w:spacing w:line="240" w:lineRule="auto"/>
              <w:contextualSpacing/>
              <w:rPr>
                <w:rFonts w:eastAsia="Calibri"/>
                <w:snapToGrid/>
                <w:szCs w:val="22"/>
                <w:lang w:eastAsia="en-IN"/>
              </w:rPr>
            </w:pPr>
            <w:r w:rsidRPr="00670B7D">
              <w:rPr>
                <w:rFonts w:eastAsia="Calibri"/>
                <w:snapToGrid/>
                <w:szCs w:val="22"/>
                <w:lang w:eastAsia="en-IN"/>
              </w:rPr>
              <w:t>Kraujavimas iš nosies</w:t>
            </w:r>
          </w:p>
          <w:p w14:paraId="1E1E64F9" w14:textId="77777777" w:rsidR="00D25CBC" w:rsidRPr="00670B7D" w:rsidRDefault="007E3A32" w:rsidP="00D25CBC">
            <w:pPr>
              <w:tabs>
                <w:tab w:val="clear" w:pos="567"/>
              </w:tabs>
              <w:spacing w:line="240" w:lineRule="auto"/>
              <w:contextualSpacing/>
              <w:rPr>
                <w:rFonts w:eastAsia="Calibri"/>
                <w:snapToGrid/>
                <w:szCs w:val="22"/>
                <w:lang w:eastAsia="en-IN"/>
              </w:rPr>
            </w:pPr>
            <w:r w:rsidRPr="00670B7D">
              <w:rPr>
                <w:rFonts w:eastAsia="Calibri"/>
                <w:snapToGrid/>
                <w:szCs w:val="22"/>
                <w:lang w:eastAsia="en-IN"/>
              </w:rPr>
              <w:t>Nemalonus pojūtis nosyje</w:t>
            </w:r>
          </w:p>
          <w:p w14:paraId="0F147250" w14:textId="77777777" w:rsidR="00D25CBC" w:rsidRPr="00670B7D" w:rsidRDefault="00D25CBC" w:rsidP="00D25CBC">
            <w:pPr>
              <w:tabs>
                <w:tab w:val="clear" w:pos="567"/>
              </w:tabs>
              <w:spacing w:line="240" w:lineRule="auto"/>
              <w:contextualSpacing/>
              <w:rPr>
                <w:rFonts w:eastAsia="Calibri"/>
                <w:snapToGrid/>
                <w:szCs w:val="22"/>
                <w:lang w:eastAsia="en-IN"/>
              </w:rPr>
            </w:pPr>
          </w:p>
        </w:tc>
        <w:tc>
          <w:tcPr>
            <w:tcW w:w="903" w:type="pct"/>
          </w:tcPr>
          <w:p w14:paraId="1E720FFA" w14:textId="77777777" w:rsidR="00D25CBC" w:rsidRPr="00670B7D" w:rsidRDefault="00644B87" w:rsidP="00D25CBC">
            <w:pPr>
              <w:tabs>
                <w:tab w:val="clear" w:pos="567"/>
              </w:tabs>
              <w:spacing w:line="240" w:lineRule="auto"/>
              <w:contextualSpacing/>
              <w:rPr>
                <w:rFonts w:eastAsia="Calibri"/>
                <w:snapToGrid/>
                <w:szCs w:val="22"/>
                <w:lang w:eastAsia="en-IN"/>
              </w:rPr>
            </w:pPr>
            <w:r w:rsidRPr="00670B7D">
              <w:rPr>
                <w:rFonts w:eastAsia="Calibri"/>
                <w:snapToGrid/>
                <w:szCs w:val="22"/>
                <w:lang w:eastAsia="en-IN"/>
              </w:rPr>
              <w:t>Sausa nosis</w:t>
            </w:r>
          </w:p>
          <w:p w14:paraId="18DBA40B" w14:textId="77777777" w:rsidR="00D25CBC" w:rsidRPr="00670B7D" w:rsidRDefault="00D25CBC" w:rsidP="00D25CBC">
            <w:pPr>
              <w:tabs>
                <w:tab w:val="clear" w:pos="567"/>
              </w:tabs>
              <w:spacing w:line="240" w:lineRule="auto"/>
              <w:contextualSpacing/>
              <w:rPr>
                <w:rFonts w:eastAsia="Calibri"/>
                <w:snapToGrid/>
                <w:szCs w:val="22"/>
                <w:lang w:eastAsia="en-IN"/>
              </w:rPr>
            </w:pPr>
          </w:p>
        </w:tc>
        <w:tc>
          <w:tcPr>
            <w:tcW w:w="963" w:type="pct"/>
          </w:tcPr>
          <w:p w14:paraId="3D30F2A4" w14:textId="77777777" w:rsidR="007E3A32" w:rsidRPr="00670B7D" w:rsidRDefault="007E3A32" w:rsidP="007E3A32">
            <w:pPr>
              <w:tabs>
                <w:tab w:val="clear" w:pos="567"/>
              </w:tabs>
              <w:spacing w:line="240" w:lineRule="auto"/>
              <w:contextualSpacing/>
              <w:rPr>
                <w:rFonts w:eastAsia="Calibri"/>
                <w:snapToGrid/>
                <w:szCs w:val="22"/>
                <w:lang w:eastAsia="en-IN"/>
              </w:rPr>
            </w:pPr>
            <w:r w:rsidRPr="00670B7D">
              <w:rPr>
                <w:rFonts w:eastAsia="Calibri"/>
                <w:snapToGrid/>
                <w:szCs w:val="22"/>
                <w:lang w:eastAsia="en-IN"/>
              </w:rPr>
              <w:t>Nosies uždegimas</w:t>
            </w:r>
          </w:p>
          <w:p w14:paraId="19D963B5" w14:textId="77777777" w:rsidR="007E3A32" w:rsidRPr="00670B7D" w:rsidRDefault="007E3A32" w:rsidP="007E3A32">
            <w:pPr>
              <w:tabs>
                <w:tab w:val="clear" w:pos="567"/>
              </w:tabs>
              <w:spacing w:line="240" w:lineRule="auto"/>
              <w:contextualSpacing/>
              <w:rPr>
                <w:rFonts w:eastAsia="Calibri"/>
                <w:snapToGrid/>
                <w:szCs w:val="22"/>
                <w:lang w:eastAsia="en-IN"/>
              </w:rPr>
            </w:pPr>
            <w:r w:rsidRPr="00670B7D">
              <w:rPr>
                <w:rFonts w:eastAsia="Calibri"/>
                <w:snapToGrid/>
                <w:szCs w:val="22"/>
                <w:lang w:eastAsia="en-IN"/>
              </w:rPr>
              <w:t>Nosies gleivinės sutrikimas</w:t>
            </w:r>
          </w:p>
          <w:p w14:paraId="43D2E055" w14:textId="77777777" w:rsidR="007E3A32" w:rsidRPr="00670B7D" w:rsidRDefault="007E3A32" w:rsidP="007E3A32">
            <w:pPr>
              <w:tabs>
                <w:tab w:val="clear" w:pos="567"/>
              </w:tabs>
              <w:spacing w:line="240" w:lineRule="auto"/>
              <w:contextualSpacing/>
              <w:rPr>
                <w:rFonts w:eastAsia="Calibri"/>
                <w:snapToGrid/>
                <w:szCs w:val="22"/>
                <w:lang w:eastAsia="en-IN"/>
              </w:rPr>
            </w:pPr>
            <w:r w:rsidRPr="00670B7D">
              <w:rPr>
                <w:rFonts w:eastAsia="Calibri"/>
                <w:snapToGrid/>
                <w:szCs w:val="22"/>
                <w:lang w:eastAsia="en-IN"/>
              </w:rPr>
              <w:t>Burnos ir ryklės skausmas</w:t>
            </w:r>
          </w:p>
          <w:p w14:paraId="0BF504F5" w14:textId="77777777" w:rsidR="007E3A32" w:rsidRPr="00670B7D" w:rsidRDefault="007E3A32" w:rsidP="007E3A32">
            <w:pPr>
              <w:tabs>
                <w:tab w:val="clear" w:pos="567"/>
              </w:tabs>
              <w:spacing w:line="240" w:lineRule="auto"/>
              <w:contextualSpacing/>
              <w:rPr>
                <w:rFonts w:eastAsia="Calibri"/>
                <w:snapToGrid/>
                <w:szCs w:val="22"/>
                <w:lang w:eastAsia="en-IN"/>
              </w:rPr>
            </w:pPr>
            <w:r w:rsidRPr="00670B7D">
              <w:rPr>
                <w:rFonts w:eastAsia="Calibri"/>
                <w:snapToGrid/>
                <w:szCs w:val="22"/>
                <w:lang w:eastAsia="en-IN"/>
              </w:rPr>
              <w:t>Čiaudulys</w:t>
            </w:r>
          </w:p>
          <w:p w14:paraId="51CBE9F1" w14:textId="77777777" w:rsidR="00D25CBC" w:rsidRPr="00670B7D" w:rsidRDefault="007E3A32" w:rsidP="00D25CBC">
            <w:pPr>
              <w:tabs>
                <w:tab w:val="clear" w:pos="567"/>
              </w:tabs>
              <w:spacing w:line="240" w:lineRule="auto"/>
              <w:contextualSpacing/>
              <w:rPr>
                <w:rFonts w:eastAsia="Calibri"/>
                <w:snapToGrid/>
                <w:szCs w:val="22"/>
                <w:lang w:eastAsia="en-IN"/>
              </w:rPr>
            </w:pPr>
            <w:r w:rsidRPr="00670B7D">
              <w:rPr>
                <w:rFonts w:eastAsia="Calibri"/>
                <w:snapToGrid/>
                <w:szCs w:val="22"/>
                <w:lang w:eastAsia="en-IN"/>
              </w:rPr>
              <w:t>Gerklės dirginimas</w:t>
            </w:r>
          </w:p>
        </w:tc>
        <w:tc>
          <w:tcPr>
            <w:tcW w:w="903" w:type="pct"/>
          </w:tcPr>
          <w:p w14:paraId="16DAB292" w14:textId="77777777" w:rsidR="00D25CBC" w:rsidRPr="00670B7D" w:rsidRDefault="000F5FED" w:rsidP="00D25CBC">
            <w:pPr>
              <w:tabs>
                <w:tab w:val="clear" w:pos="567"/>
              </w:tabs>
              <w:spacing w:line="240" w:lineRule="auto"/>
              <w:contextualSpacing/>
              <w:rPr>
                <w:rFonts w:eastAsia="Calibri"/>
                <w:snapToGrid/>
                <w:szCs w:val="22"/>
                <w:lang w:eastAsia="en-IN"/>
              </w:rPr>
            </w:pPr>
            <w:r w:rsidRPr="00670B7D">
              <w:rPr>
                <w:rFonts w:eastAsia="Calibri"/>
                <w:snapToGrid/>
                <w:szCs w:val="22"/>
                <w:lang w:eastAsia="en-IN"/>
              </w:rPr>
              <w:t>Nosies pertvaros perforacija</w:t>
            </w:r>
            <w:r w:rsidR="00D25CBC" w:rsidRPr="00670B7D">
              <w:rPr>
                <w:rFonts w:eastAsia="Calibri"/>
                <w:snapToGrid/>
                <w:szCs w:val="22"/>
                <w:lang w:eastAsia="en-IN"/>
              </w:rPr>
              <w:t>*</w:t>
            </w:r>
          </w:p>
        </w:tc>
      </w:tr>
      <w:tr w:rsidR="00D25CBC" w:rsidRPr="00670B7D" w14:paraId="387E290F" w14:textId="77777777" w:rsidTr="00C62468">
        <w:trPr>
          <w:tblCellSpacing w:w="0" w:type="dxa"/>
        </w:trPr>
        <w:tc>
          <w:tcPr>
            <w:tcW w:w="1501" w:type="pct"/>
            <w:hideMark/>
          </w:tcPr>
          <w:p w14:paraId="50F59B06" w14:textId="77777777" w:rsidR="00D25CBC" w:rsidRPr="00670B7D" w:rsidRDefault="00F61316" w:rsidP="00425D18">
            <w:pPr>
              <w:spacing w:line="240" w:lineRule="auto"/>
              <w:rPr>
                <w:rFonts w:eastAsia="Calibri"/>
                <w:snapToGrid/>
                <w:szCs w:val="22"/>
                <w:lang w:eastAsia="en-IN"/>
              </w:rPr>
            </w:pPr>
            <w:r w:rsidRPr="00670B7D">
              <w:lastRenderedPageBreak/>
              <w:t>Virškinimo trakto sutrikimai</w:t>
            </w:r>
          </w:p>
        </w:tc>
        <w:tc>
          <w:tcPr>
            <w:tcW w:w="730" w:type="pct"/>
          </w:tcPr>
          <w:p w14:paraId="79492592" w14:textId="77777777" w:rsidR="00D25CBC" w:rsidRPr="00670B7D" w:rsidRDefault="00D25CBC" w:rsidP="00D25CBC">
            <w:pPr>
              <w:tabs>
                <w:tab w:val="clear" w:pos="567"/>
              </w:tabs>
              <w:spacing w:line="240" w:lineRule="auto"/>
              <w:contextualSpacing/>
              <w:rPr>
                <w:rFonts w:eastAsia="Calibri"/>
                <w:snapToGrid/>
                <w:szCs w:val="22"/>
                <w:lang w:eastAsia="en-IN"/>
              </w:rPr>
            </w:pPr>
          </w:p>
        </w:tc>
        <w:tc>
          <w:tcPr>
            <w:tcW w:w="903" w:type="pct"/>
          </w:tcPr>
          <w:p w14:paraId="06333D91" w14:textId="77777777" w:rsidR="00D25CBC" w:rsidRPr="00670B7D" w:rsidRDefault="00644B87" w:rsidP="00D25CBC">
            <w:pPr>
              <w:tabs>
                <w:tab w:val="clear" w:pos="567"/>
              </w:tabs>
              <w:spacing w:line="240" w:lineRule="auto"/>
              <w:contextualSpacing/>
              <w:rPr>
                <w:rFonts w:eastAsia="Calibri"/>
                <w:snapToGrid/>
                <w:szCs w:val="22"/>
                <w:lang w:eastAsia="en-IN"/>
              </w:rPr>
            </w:pPr>
            <w:r w:rsidRPr="00670B7D">
              <w:rPr>
                <w:rFonts w:eastAsia="Calibri"/>
                <w:snapToGrid/>
                <w:szCs w:val="22"/>
                <w:lang w:eastAsia="en-IN"/>
              </w:rPr>
              <w:t>Sausa burna</w:t>
            </w:r>
          </w:p>
          <w:p w14:paraId="76CD89F6" w14:textId="77777777" w:rsidR="00D25CBC" w:rsidRPr="00670B7D" w:rsidRDefault="007E3A32" w:rsidP="00D25CBC">
            <w:pPr>
              <w:tabs>
                <w:tab w:val="clear" w:pos="567"/>
              </w:tabs>
              <w:spacing w:line="240" w:lineRule="auto"/>
              <w:contextualSpacing/>
              <w:rPr>
                <w:rFonts w:eastAsia="Calibri"/>
                <w:snapToGrid/>
                <w:szCs w:val="22"/>
                <w:lang w:eastAsia="en-IN"/>
              </w:rPr>
            </w:pPr>
            <w:r w:rsidRPr="00670B7D">
              <w:rPr>
                <w:rFonts w:eastAsia="Calibri"/>
                <w:snapToGrid/>
                <w:szCs w:val="22"/>
                <w:lang w:eastAsia="en-IN"/>
              </w:rPr>
              <w:t>Pilvo skausmas</w:t>
            </w:r>
          </w:p>
          <w:p w14:paraId="46329B9A" w14:textId="77777777" w:rsidR="00D25CBC" w:rsidRPr="00670B7D" w:rsidRDefault="007E3A32" w:rsidP="00D25CBC">
            <w:pPr>
              <w:tabs>
                <w:tab w:val="clear" w:pos="567"/>
              </w:tabs>
              <w:spacing w:line="240" w:lineRule="auto"/>
              <w:contextualSpacing/>
              <w:rPr>
                <w:rFonts w:eastAsia="Calibri"/>
                <w:snapToGrid/>
                <w:szCs w:val="22"/>
                <w:lang w:eastAsia="en-IN"/>
              </w:rPr>
            </w:pPr>
            <w:r w:rsidRPr="00670B7D">
              <w:rPr>
                <w:rFonts w:eastAsia="Calibri"/>
                <w:snapToGrid/>
                <w:szCs w:val="22"/>
                <w:lang w:eastAsia="en-IN"/>
              </w:rPr>
              <w:t>Pykinimas</w:t>
            </w:r>
          </w:p>
        </w:tc>
        <w:tc>
          <w:tcPr>
            <w:tcW w:w="963" w:type="pct"/>
          </w:tcPr>
          <w:p w14:paraId="1E8838E4" w14:textId="77777777" w:rsidR="002D5E36" w:rsidRPr="00670B7D" w:rsidRDefault="002D5E36" w:rsidP="00D25CBC">
            <w:pPr>
              <w:tabs>
                <w:tab w:val="clear" w:pos="567"/>
              </w:tabs>
              <w:spacing w:line="240" w:lineRule="auto"/>
              <w:contextualSpacing/>
              <w:rPr>
                <w:rFonts w:eastAsia="Calibri"/>
                <w:snapToGrid/>
                <w:szCs w:val="22"/>
                <w:lang w:eastAsia="en-IN"/>
              </w:rPr>
            </w:pPr>
            <w:r w:rsidRPr="00670B7D">
              <w:rPr>
                <w:rFonts w:eastAsia="Calibri"/>
                <w:snapToGrid/>
                <w:szCs w:val="22"/>
                <w:lang w:eastAsia="en-IN"/>
              </w:rPr>
              <w:t>Vidurių užkietėjimas</w:t>
            </w:r>
          </w:p>
          <w:p w14:paraId="6AFB436A" w14:textId="77777777" w:rsidR="00D25CBC" w:rsidRPr="00670B7D" w:rsidRDefault="007E3A32" w:rsidP="00D25CBC">
            <w:pPr>
              <w:tabs>
                <w:tab w:val="clear" w:pos="567"/>
              </w:tabs>
              <w:spacing w:line="240" w:lineRule="auto"/>
              <w:contextualSpacing/>
              <w:rPr>
                <w:rFonts w:eastAsia="Calibri"/>
                <w:snapToGrid/>
                <w:szCs w:val="22"/>
                <w:lang w:eastAsia="en-IN"/>
              </w:rPr>
            </w:pPr>
            <w:r w:rsidRPr="00670B7D">
              <w:rPr>
                <w:rFonts w:eastAsia="Calibri"/>
                <w:snapToGrid/>
                <w:szCs w:val="22"/>
                <w:lang w:eastAsia="en-IN"/>
              </w:rPr>
              <w:t>Liežuvio skausmas</w:t>
            </w:r>
          </w:p>
        </w:tc>
        <w:tc>
          <w:tcPr>
            <w:tcW w:w="903" w:type="pct"/>
          </w:tcPr>
          <w:p w14:paraId="44562960" w14:textId="77777777" w:rsidR="00D25CBC" w:rsidRPr="00670B7D" w:rsidRDefault="00D25CBC" w:rsidP="00D25CBC">
            <w:pPr>
              <w:tabs>
                <w:tab w:val="clear" w:pos="567"/>
              </w:tabs>
              <w:spacing w:line="240" w:lineRule="auto"/>
              <w:contextualSpacing/>
              <w:jc w:val="both"/>
              <w:rPr>
                <w:rFonts w:eastAsia="Calibri"/>
                <w:snapToGrid/>
                <w:szCs w:val="22"/>
                <w:lang w:eastAsia="en-IN"/>
              </w:rPr>
            </w:pPr>
          </w:p>
        </w:tc>
      </w:tr>
      <w:tr w:rsidR="00D25CBC" w:rsidRPr="00670B7D" w14:paraId="218D9241" w14:textId="77777777" w:rsidTr="00C62468">
        <w:trPr>
          <w:tblCellSpacing w:w="0" w:type="dxa"/>
        </w:trPr>
        <w:tc>
          <w:tcPr>
            <w:tcW w:w="1501" w:type="pct"/>
          </w:tcPr>
          <w:p w14:paraId="5AF9EE7A" w14:textId="77777777" w:rsidR="00D25CBC" w:rsidRPr="00670B7D" w:rsidDel="00C82E9A" w:rsidRDefault="00F61316" w:rsidP="00F61316">
            <w:pPr>
              <w:spacing w:line="240" w:lineRule="auto"/>
              <w:rPr>
                <w:rFonts w:eastAsia="Batang"/>
                <w:snapToGrid/>
                <w:szCs w:val="22"/>
              </w:rPr>
            </w:pPr>
            <w:r w:rsidRPr="00670B7D">
              <w:rPr>
                <w:rFonts w:eastAsia="Batang"/>
                <w:szCs w:val="22"/>
              </w:rPr>
              <w:t>Bendrieji sutrikimai ir vartojimo vietos pažeidimai</w:t>
            </w:r>
          </w:p>
        </w:tc>
        <w:tc>
          <w:tcPr>
            <w:tcW w:w="730" w:type="pct"/>
          </w:tcPr>
          <w:p w14:paraId="413EA9D8" w14:textId="77777777" w:rsidR="00D25CBC" w:rsidRPr="00670B7D" w:rsidRDefault="00D25CBC" w:rsidP="00D25CBC">
            <w:pPr>
              <w:tabs>
                <w:tab w:val="clear" w:pos="567"/>
              </w:tabs>
              <w:spacing w:line="240" w:lineRule="auto"/>
              <w:contextualSpacing/>
              <w:rPr>
                <w:rFonts w:eastAsia="Calibri"/>
                <w:snapToGrid/>
                <w:szCs w:val="22"/>
                <w:lang w:eastAsia="en-IN"/>
              </w:rPr>
            </w:pPr>
          </w:p>
        </w:tc>
        <w:tc>
          <w:tcPr>
            <w:tcW w:w="903" w:type="pct"/>
          </w:tcPr>
          <w:p w14:paraId="1C06900C" w14:textId="77777777" w:rsidR="00D25CBC" w:rsidRPr="00670B7D" w:rsidDel="00C82E9A" w:rsidRDefault="00425D18" w:rsidP="00D25CBC">
            <w:pPr>
              <w:tabs>
                <w:tab w:val="clear" w:pos="567"/>
              </w:tabs>
              <w:spacing w:line="240" w:lineRule="auto"/>
              <w:contextualSpacing/>
              <w:rPr>
                <w:rFonts w:eastAsia="Calibri"/>
                <w:snapToGrid/>
                <w:szCs w:val="22"/>
                <w:lang w:eastAsia="en-IN"/>
              </w:rPr>
            </w:pPr>
            <w:r w:rsidRPr="00670B7D">
              <w:rPr>
                <w:rFonts w:eastAsia="Calibri"/>
                <w:snapToGrid/>
                <w:szCs w:val="22"/>
                <w:lang w:eastAsia="en-IN"/>
              </w:rPr>
              <w:t>Nuovargis</w:t>
            </w:r>
          </w:p>
        </w:tc>
        <w:tc>
          <w:tcPr>
            <w:tcW w:w="963" w:type="pct"/>
          </w:tcPr>
          <w:p w14:paraId="42D0E843" w14:textId="77777777" w:rsidR="00D25CBC" w:rsidRPr="00670B7D" w:rsidRDefault="00D25CBC" w:rsidP="00D25CBC">
            <w:pPr>
              <w:tabs>
                <w:tab w:val="clear" w:pos="567"/>
              </w:tabs>
              <w:spacing w:line="240" w:lineRule="auto"/>
              <w:contextualSpacing/>
              <w:rPr>
                <w:rFonts w:eastAsia="Calibri"/>
                <w:snapToGrid/>
                <w:szCs w:val="22"/>
                <w:lang w:eastAsia="en-IN"/>
              </w:rPr>
            </w:pPr>
          </w:p>
        </w:tc>
        <w:tc>
          <w:tcPr>
            <w:tcW w:w="903" w:type="pct"/>
          </w:tcPr>
          <w:p w14:paraId="636B2C41" w14:textId="77777777" w:rsidR="00D25CBC" w:rsidRPr="00670B7D" w:rsidRDefault="00D25CBC" w:rsidP="00D25CBC">
            <w:pPr>
              <w:tabs>
                <w:tab w:val="clear" w:pos="567"/>
              </w:tabs>
              <w:spacing w:line="240" w:lineRule="auto"/>
              <w:contextualSpacing/>
              <w:jc w:val="both"/>
              <w:rPr>
                <w:rFonts w:eastAsia="Calibri"/>
                <w:snapToGrid/>
                <w:szCs w:val="22"/>
                <w:lang w:eastAsia="en-IN"/>
              </w:rPr>
            </w:pPr>
          </w:p>
        </w:tc>
      </w:tr>
      <w:tr w:rsidR="00D25CBC" w:rsidRPr="00670B7D" w14:paraId="546CAC1A" w14:textId="77777777" w:rsidTr="00C62468">
        <w:trPr>
          <w:tblCellSpacing w:w="0" w:type="dxa"/>
        </w:trPr>
        <w:tc>
          <w:tcPr>
            <w:tcW w:w="1501" w:type="pct"/>
          </w:tcPr>
          <w:p w14:paraId="4F309CE2" w14:textId="77777777" w:rsidR="00D25CBC" w:rsidRPr="00670B7D" w:rsidRDefault="00425D18" w:rsidP="00D25CBC">
            <w:pPr>
              <w:tabs>
                <w:tab w:val="clear" w:pos="567"/>
              </w:tabs>
              <w:spacing w:line="240" w:lineRule="auto"/>
              <w:contextualSpacing/>
              <w:rPr>
                <w:rFonts w:eastAsia="Calibri"/>
                <w:bCs/>
                <w:snapToGrid/>
                <w:szCs w:val="22"/>
                <w:lang w:eastAsia="en-IN"/>
              </w:rPr>
            </w:pPr>
            <w:r w:rsidRPr="00670B7D">
              <w:rPr>
                <w:rFonts w:eastAsia="Calibri"/>
                <w:bCs/>
                <w:snapToGrid/>
                <w:szCs w:val="22"/>
                <w:lang w:eastAsia="en-IN"/>
              </w:rPr>
              <w:t>Sužalojimai, apsinuodijimai ir procedūrų komplikacijos</w:t>
            </w:r>
          </w:p>
        </w:tc>
        <w:tc>
          <w:tcPr>
            <w:tcW w:w="730" w:type="pct"/>
          </w:tcPr>
          <w:p w14:paraId="16FF58B4" w14:textId="77777777" w:rsidR="00D25CBC" w:rsidRPr="00670B7D" w:rsidRDefault="00D25CBC" w:rsidP="00D25CBC">
            <w:pPr>
              <w:tabs>
                <w:tab w:val="clear" w:pos="567"/>
              </w:tabs>
              <w:spacing w:line="240" w:lineRule="auto"/>
              <w:contextualSpacing/>
              <w:rPr>
                <w:rFonts w:eastAsia="Calibri"/>
                <w:snapToGrid/>
                <w:szCs w:val="22"/>
                <w:lang w:eastAsia="en-IN"/>
              </w:rPr>
            </w:pPr>
          </w:p>
        </w:tc>
        <w:tc>
          <w:tcPr>
            <w:tcW w:w="903" w:type="pct"/>
          </w:tcPr>
          <w:p w14:paraId="5CFAB99F" w14:textId="77777777" w:rsidR="00D25CBC" w:rsidRPr="00670B7D" w:rsidRDefault="00D25CBC" w:rsidP="00D25CBC">
            <w:pPr>
              <w:tabs>
                <w:tab w:val="clear" w:pos="567"/>
              </w:tabs>
              <w:spacing w:line="240" w:lineRule="auto"/>
              <w:contextualSpacing/>
              <w:rPr>
                <w:rFonts w:eastAsia="Calibri"/>
                <w:snapToGrid/>
                <w:szCs w:val="22"/>
                <w:lang w:eastAsia="en-IN"/>
              </w:rPr>
            </w:pPr>
          </w:p>
        </w:tc>
        <w:tc>
          <w:tcPr>
            <w:tcW w:w="963" w:type="pct"/>
          </w:tcPr>
          <w:p w14:paraId="19AFE680" w14:textId="77777777" w:rsidR="00D25CBC" w:rsidRPr="00670B7D" w:rsidRDefault="00A81DD2" w:rsidP="00D25CBC">
            <w:pPr>
              <w:tabs>
                <w:tab w:val="clear" w:pos="567"/>
              </w:tabs>
              <w:spacing w:line="240" w:lineRule="auto"/>
              <w:contextualSpacing/>
              <w:rPr>
                <w:rFonts w:eastAsia="Calibri"/>
                <w:snapToGrid/>
                <w:szCs w:val="22"/>
                <w:lang w:eastAsia="en-IN"/>
              </w:rPr>
            </w:pPr>
            <w:r w:rsidRPr="00670B7D">
              <w:rPr>
                <w:rFonts w:eastAsia="Calibri"/>
                <w:snapToGrid/>
                <w:szCs w:val="22"/>
                <w:lang w:eastAsia="en-IN"/>
              </w:rPr>
              <w:t>Įplyšimas</w:t>
            </w:r>
          </w:p>
        </w:tc>
        <w:tc>
          <w:tcPr>
            <w:tcW w:w="903" w:type="pct"/>
          </w:tcPr>
          <w:p w14:paraId="0C2A78E5" w14:textId="77777777" w:rsidR="00D25CBC" w:rsidRPr="00670B7D" w:rsidRDefault="00D25CBC" w:rsidP="00D25CBC">
            <w:pPr>
              <w:tabs>
                <w:tab w:val="clear" w:pos="567"/>
              </w:tabs>
              <w:spacing w:line="240" w:lineRule="auto"/>
              <w:contextualSpacing/>
              <w:jc w:val="both"/>
              <w:rPr>
                <w:rFonts w:eastAsia="Calibri"/>
                <w:snapToGrid/>
                <w:szCs w:val="22"/>
                <w:lang w:eastAsia="en-IN"/>
              </w:rPr>
            </w:pPr>
          </w:p>
        </w:tc>
      </w:tr>
    </w:tbl>
    <w:p w14:paraId="68134326" w14:textId="77777777" w:rsidR="00D25CBC" w:rsidRPr="00670B7D" w:rsidRDefault="00D25CBC" w:rsidP="00D25CBC">
      <w:pPr>
        <w:autoSpaceDE w:val="0"/>
        <w:autoSpaceDN w:val="0"/>
        <w:adjustRightInd w:val="0"/>
        <w:spacing w:line="240" w:lineRule="auto"/>
        <w:jc w:val="both"/>
        <w:rPr>
          <w:snapToGrid/>
          <w:color w:val="000000"/>
          <w:szCs w:val="22"/>
        </w:rPr>
      </w:pPr>
      <w:r w:rsidRPr="00670B7D">
        <w:rPr>
          <w:snapToGrid/>
          <w:color w:val="000000"/>
          <w:szCs w:val="22"/>
        </w:rPr>
        <w:t>*</w:t>
      </w:r>
      <w:r w:rsidR="00F61316" w:rsidRPr="00670B7D">
        <w:rPr>
          <w:snapToGrid/>
          <w:color w:val="000000"/>
          <w:szCs w:val="22"/>
        </w:rPr>
        <w:t>pranešta vartojant kortikosteroidų</w:t>
      </w:r>
      <w:r w:rsidRPr="00670B7D">
        <w:rPr>
          <w:snapToGrid/>
          <w:color w:val="000000"/>
          <w:szCs w:val="22"/>
        </w:rPr>
        <w:t>.</w:t>
      </w:r>
    </w:p>
    <w:p w14:paraId="4604039D" w14:textId="77777777" w:rsidR="00D25CBC" w:rsidRPr="00670B7D" w:rsidRDefault="00D25CBC" w:rsidP="00D25CBC">
      <w:pPr>
        <w:autoSpaceDE w:val="0"/>
        <w:autoSpaceDN w:val="0"/>
        <w:adjustRightInd w:val="0"/>
        <w:spacing w:line="240" w:lineRule="auto"/>
        <w:jc w:val="both"/>
        <w:rPr>
          <w:snapToGrid/>
          <w:color w:val="000000"/>
          <w:szCs w:val="22"/>
        </w:rPr>
      </w:pPr>
    </w:p>
    <w:p w14:paraId="230B6CB6" w14:textId="77777777" w:rsidR="00D5650B" w:rsidRPr="00670B7D" w:rsidRDefault="00D5650B" w:rsidP="00D5650B">
      <w:pPr>
        <w:widowControl w:val="0"/>
        <w:tabs>
          <w:tab w:val="clear" w:pos="567"/>
        </w:tabs>
        <w:autoSpaceDE w:val="0"/>
        <w:autoSpaceDN w:val="0"/>
        <w:adjustRightInd w:val="0"/>
        <w:spacing w:line="240" w:lineRule="auto"/>
        <w:rPr>
          <w:snapToGrid/>
          <w:szCs w:val="22"/>
        </w:rPr>
      </w:pPr>
      <w:r w:rsidRPr="00670B7D">
        <w:rPr>
          <w:snapToGrid/>
          <w:szCs w:val="22"/>
        </w:rPr>
        <w:t>Į nosį vartojant kai kurių kortikosteroidų gali pasireikšti sisteminis poveikis, ypač vartojant dideles dozes ilgą laiką (žr. 4.4 skyrių).</w:t>
      </w:r>
    </w:p>
    <w:p w14:paraId="08565152" w14:textId="77777777" w:rsidR="00D5650B" w:rsidRPr="00670B7D" w:rsidRDefault="00D5650B" w:rsidP="00D5650B">
      <w:pPr>
        <w:widowControl w:val="0"/>
        <w:tabs>
          <w:tab w:val="clear" w:pos="567"/>
        </w:tabs>
        <w:autoSpaceDE w:val="0"/>
        <w:autoSpaceDN w:val="0"/>
        <w:adjustRightInd w:val="0"/>
        <w:spacing w:line="240" w:lineRule="auto"/>
        <w:rPr>
          <w:snapToGrid/>
          <w:szCs w:val="22"/>
        </w:rPr>
      </w:pPr>
    </w:p>
    <w:p w14:paraId="727A6A0A" w14:textId="77777777" w:rsidR="00D5650B" w:rsidRPr="00670B7D" w:rsidRDefault="00D5650B" w:rsidP="00D5650B">
      <w:pPr>
        <w:widowControl w:val="0"/>
        <w:tabs>
          <w:tab w:val="clear" w:pos="567"/>
        </w:tabs>
        <w:autoSpaceDE w:val="0"/>
        <w:autoSpaceDN w:val="0"/>
        <w:adjustRightInd w:val="0"/>
        <w:spacing w:line="240" w:lineRule="auto"/>
        <w:rPr>
          <w:snapToGrid/>
          <w:szCs w:val="22"/>
        </w:rPr>
      </w:pPr>
      <w:r w:rsidRPr="00670B7D">
        <w:rPr>
          <w:snapToGrid/>
          <w:szCs w:val="22"/>
        </w:rPr>
        <w:t>Vaikams, vartojantiems kortikosteroidus į nosį, buvo pastebėtas augimo sulėtėjimas. Augimo sulėtėjimas gali pasireikšti ir paaugliams (žr. 4.4 skyrių).</w:t>
      </w:r>
    </w:p>
    <w:p w14:paraId="5D42E4C3" w14:textId="77777777" w:rsidR="00D5650B" w:rsidRPr="00670B7D" w:rsidRDefault="00D5650B" w:rsidP="00D5650B">
      <w:pPr>
        <w:widowControl w:val="0"/>
        <w:tabs>
          <w:tab w:val="clear" w:pos="567"/>
        </w:tabs>
        <w:autoSpaceDE w:val="0"/>
        <w:autoSpaceDN w:val="0"/>
        <w:adjustRightInd w:val="0"/>
        <w:spacing w:line="240" w:lineRule="auto"/>
        <w:rPr>
          <w:snapToGrid/>
          <w:szCs w:val="22"/>
        </w:rPr>
      </w:pPr>
    </w:p>
    <w:p w14:paraId="6A4EF2AA" w14:textId="77777777" w:rsidR="00776FBE" w:rsidRPr="00670B7D" w:rsidRDefault="00776FBE" w:rsidP="00D25CBC">
      <w:pPr>
        <w:widowControl w:val="0"/>
        <w:tabs>
          <w:tab w:val="clear" w:pos="567"/>
          <w:tab w:val="left" w:pos="540"/>
        </w:tabs>
        <w:spacing w:line="240" w:lineRule="auto"/>
        <w:rPr>
          <w:rFonts w:eastAsia="Calibri"/>
          <w:snapToGrid/>
          <w:szCs w:val="22"/>
          <w:u w:val="single"/>
        </w:rPr>
      </w:pPr>
      <w:r w:rsidRPr="00670B7D">
        <w:rPr>
          <w:rFonts w:eastAsia="Calibri"/>
          <w:snapToGrid/>
          <w:szCs w:val="22"/>
          <w:u w:val="single"/>
        </w:rPr>
        <w:t>Pranešimas apie įtariamas nepageidaujamas reakcijas</w:t>
      </w:r>
    </w:p>
    <w:p w14:paraId="71C05E30" w14:textId="77777777" w:rsidR="00776FBE" w:rsidRPr="00670B7D" w:rsidRDefault="00B50FBE" w:rsidP="00D25CBC">
      <w:pPr>
        <w:widowControl w:val="0"/>
        <w:tabs>
          <w:tab w:val="clear" w:pos="567"/>
        </w:tabs>
        <w:autoSpaceDE w:val="0"/>
        <w:autoSpaceDN w:val="0"/>
        <w:adjustRightInd w:val="0"/>
        <w:spacing w:line="240" w:lineRule="auto"/>
        <w:rPr>
          <w:szCs w:val="22"/>
        </w:rPr>
      </w:pPr>
      <w:r w:rsidRPr="00670B7D">
        <w:rPr>
          <w:snapToGrid/>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670B7D">
        <w:rPr>
          <w:snapToGrid/>
          <w:szCs w:val="22"/>
          <w:u w:val="single"/>
        </w:rPr>
        <w:t>https://vvkt.lrv.lt/lt/</w:t>
      </w:r>
      <w:r w:rsidRPr="00670B7D">
        <w:rPr>
          <w:snapToGrid/>
          <w:szCs w:val="22"/>
        </w:rPr>
        <w:t xml:space="preserve"> nurodytais būdais.</w:t>
      </w:r>
    </w:p>
    <w:p w14:paraId="7BEA4FFE" w14:textId="77777777" w:rsidR="00756AAE" w:rsidRPr="00670B7D" w:rsidRDefault="00756AAE" w:rsidP="00D25CBC">
      <w:pPr>
        <w:widowControl w:val="0"/>
        <w:tabs>
          <w:tab w:val="clear" w:pos="567"/>
        </w:tabs>
        <w:autoSpaceDE w:val="0"/>
        <w:autoSpaceDN w:val="0"/>
        <w:adjustRightInd w:val="0"/>
        <w:spacing w:line="240" w:lineRule="auto"/>
        <w:rPr>
          <w:bCs/>
          <w:snapToGrid/>
          <w:szCs w:val="22"/>
          <w:u w:val="single"/>
        </w:rPr>
      </w:pPr>
    </w:p>
    <w:p w14:paraId="670BCD84" w14:textId="77777777" w:rsidR="00776FBE" w:rsidRPr="00670B7D" w:rsidRDefault="00776FBE" w:rsidP="00D25CBC">
      <w:pPr>
        <w:widowControl w:val="0"/>
        <w:spacing w:line="240" w:lineRule="auto"/>
        <w:ind w:left="567" w:hanging="567"/>
        <w:outlineLvl w:val="2"/>
        <w:rPr>
          <w:b/>
          <w:snapToGrid/>
          <w:kern w:val="28"/>
          <w:szCs w:val="22"/>
        </w:rPr>
      </w:pPr>
      <w:r w:rsidRPr="00670B7D">
        <w:rPr>
          <w:b/>
          <w:snapToGrid/>
          <w:kern w:val="28"/>
          <w:szCs w:val="22"/>
        </w:rPr>
        <w:t>4.9</w:t>
      </w:r>
      <w:r w:rsidRPr="00670B7D">
        <w:rPr>
          <w:b/>
          <w:snapToGrid/>
          <w:kern w:val="28"/>
          <w:szCs w:val="22"/>
        </w:rPr>
        <w:tab/>
        <w:t>Perdozavimas</w:t>
      </w:r>
    </w:p>
    <w:p w14:paraId="4AD81FBD" w14:textId="77777777" w:rsidR="003F4E62" w:rsidRPr="00670B7D" w:rsidRDefault="003F4E62" w:rsidP="00D25CBC">
      <w:pPr>
        <w:widowControl w:val="0"/>
        <w:tabs>
          <w:tab w:val="clear" w:pos="567"/>
        </w:tabs>
        <w:autoSpaceDE w:val="0"/>
        <w:autoSpaceDN w:val="0"/>
        <w:adjustRightInd w:val="0"/>
        <w:spacing w:line="240" w:lineRule="auto"/>
        <w:rPr>
          <w:bCs/>
          <w:snapToGrid/>
          <w:szCs w:val="22"/>
          <w:u w:val="single"/>
        </w:rPr>
      </w:pPr>
    </w:p>
    <w:p w14:paraId="604666E1" w14:textId="77777777" w:rsidR="00430507" w:rsidRPr="00670B7D" w:rsidRDefault="00430507" w:rsidP="00430507">
      <w:pPr>
        <w:widowControl w:val="0"/>
        <w:tabs>
          <w:tab w:val="clear" w:pos="567"/>
        </w:tabs>
        <w:spacing w:line="240" w:lineRule="auto"/>
        <w:rPr>
          <w:snapToGrid/>
          <w:szCs w:val="22"/>
        </w:rPr>
      </w:pPr>
      <w:r w:rsidRPr="00670B7D">
        <w:rPr>
          <w:snapToGrid/>
          <w:szCs w:val="22"/>
        </w:rPr>
        <w:t>Vartojant į nosį, perdozavimo reakcijos nėra tikėtinos.</w:t>
      </w:r>
    </w:p>
    <w:p w14:paraId="07E5C20C" w14:textId="77777777" w:rsidR="00430507" w:rsidRPr="00670B7D" w:rsidRDefault="00430507" w:rsidP="00430507">
      <w:pPr>
        <w:widowControl w:val="0"/>
        <w:tabs>
          <w:tab w:val="clear" w:pos="567"/>
        </w:tabs>
        <w:spacing w:line="240" w:lineRule="auto"/>
        <w:rPr>
          <w:snapToGrid/>
          <w:szCs w:val="22"/>
        </w:rPr>
      </w:pPr>
      <w:r w:rsidRPr="00670B7D">
        <w:rPr>
          <w:snapToGrid/>
          <w:szCs w:val="22"/>
        </w:rPr>
        <w:t xml:space="preserve">Duomenų apie atsitiktinį ar tyčinį </w:t>
      </w:r>
      <w:r w:rsidR="009453A7" w:rsidRPr="00670B7D">
        <w:rPr>
          <w:snapToGrid/>
          <w:szCs w:val="22"/>
        </w:rPr>
        <w:t>nurijimą</w:t>
      </w:r>
      <w:r w:rsidRPr="00670B7D">
        <w:rPr>
          <w:snapToGrid/>
          <w:szCs w:val="22"/>
        </w:rPr>
        <w:t xml:space="preserve"> žmonėms nėra.</w:t>
      </w:r>
    </w:p>
    <w:p w14:paraId="145206F3" w14:textId="77777777" w:rsidR="00776FBE" w:rsidRPr="00670B7D" w:rsidRDefault="00430507" w:rsidP="00430507">
      <w:pPr>
        <w:widowControl w:val="0"/>
        <w:tabs>
          <w:tab w:val="clear" w:pos="567"/>
        </w:tabs>
        <w:spacing w:line="240" w:lineRule="auto"/>
        <w:rPr>
          <w:snapToGrid/>
          <w:szCs w:val="22"/>
        </w:rPr>
      </w:pPr>
      <w:r w:rsidRPr="00670B7D">
        <w:rPr>
          <w:snapToGrid/>
          <w:szCs w:val="22"/>
        </w:rPr>
        <w:t>Per didelės kortikosteroidų dozės įkvėpimas ar pavartojimas per burną gali slopinti PHA sistemos funkciją.</w:t>
      </w:r>
    </w:p>
    <w:p w14:paraId="29E161C9" w14:textId="77777777" w:rsidR="00430507" w:rsidRPr="00670B7D" w:rsidRDefault="00430507" w:rsidP="00430507">
      <w:pPr>
        <w:widowControl w:val="0"/>
        <w:tabs>
          <w:tab w:val="clear" w:pos="567"/>
        </w:tabs>
        <w:spacing w:line="240" w:lineRule="auto"/>
        <w:ind w:left="567" w:hanging="567"/>
        <w:rPr>
          <w:snapToGrid/>
          <w:szCs w:val="22"/>
        </w:rPr>
      </w:pPr>
      <w:r w:rsidRPr="00670B7D">
        <w:rPr>
          <w:snapToGrid/>
          <w:szCs w:val="22"/>
        </w:rPr>
        <w:t>Ryaltris veikliųjų medžiagų specifinių priešnuodžių nėra žinoma.</w:t>
      </w:r>
    </w:p>
    <w:p w14:paraId="467116C3" w14:textId="77777777" w:rsidR="00447048" w:rsidRPr="00670B7D" w:rsidRDefault="00430507" w:rsidP="00430507">
      <w:pPr>
        <w:widowControl w:val="0"/>
        <w:tabs>
          <w:tab w:val="clear" w:pos="567"/>
        </w:tabs>
        <w:spacing w:line="240" w:lineRule="auto"/>
        <w:ind w:left="567" w:hanging="567"/>
        <w:rPr>
          <w:snapToGrid/>
          <w:szCs w:val="22"/>
        </w:rPr>
      </w:pPr>
      <w:r w:rsidRPr="00670B7D">
        <w:rPr>
          <w:snapToGrid/>
          <w:szCs w:val="22"/>
        </w:rPr>
        <w:t>Perdozavus reikia imtis atitinkamų stebėjimo ir palaikomojo gydymo priemonių.</w:t>
      </w:r>
    </w:p>
    <w:p w14:paraId="7B832043" w14:textId="77777777" w:rsidR="00430507" w:rsidRPr="00670B7D" w:rsidRDefault="00430507" w:rsidP="00430507">
      <w:pPr>
        <w:widowControl w:val="0"/>
        <w:tabs>
          <w:tab w:val="clear" w:pos="567"/>
        </w:tabs>
        <w:spacing w:line="240" w:lineRule="auto"/>
        <w:ind w:left="567" w:hanging="567"/>
        <w:rPr>
          <w:snapToGrid/>
          <w:szCs w:val="22"/>
        </w:rPr>
      </w:pPr>
    </w:p>
    <w:p w14:paraId="707999FB" w14:textId="77777777" w:rsidR="00430507" w:rsidRPr="00670B7D" w:rsidRDefault="00430507" w:rsidP="00D25CBC">
      <w:pPr>
        <w:widowControl w:val="0"/>
        <w:tabs>
          <w:tab w:val="clear" w:pos="567"/>
        </w:tabs>
        <w:spacing w:line="240" w:lineRule="auto"/>
        <w:ind w:left="567" w:hanging="567"/>
        <w:rPr>
          <w:snapToGrid/>
          <w:szCs w:val="22"/>
        </w:rPr>
      </w:pPr>
    </w:p>
    <w:p w14:paraId="041524E7" w14:textId="77777777" w:rsidR="00776FBE" w:rsidRPr="00670B7D" w:rsidRDefault="00447048" w:rsidP="00D25CBC">
      <w:pPr>
        <w:widowControl w:val="0"/>
        <w:spacing w:line="240" w:lineRule="auto"/>
        <w:ind w:left="567" w:hanging="567"/>
        <w:outlineLvl w:val="1"/>
        <w:rPr>
          <w:b/>
          <w:snapToGrid/>
          <w:szCs w:val="22"/>
        </w:rPr>
      </w:pPr>
      <w:r w:rsidRPr="00670B7D">
        <w:rPr>
          <w:b/>
          <w:snapToGrid/>
          <w:szCs w:val="22"/>
        </w:rPr>
        <w:t>5.</w:t>
      </w:r>
      <w:r w:rsidRPr="00670B7D">
        <w:rPr>
          <w:b/>
          <w:snapToGrid/>
          <w:szCs w:val="22"/>
        </w:rPr>
        <w:tab/>
        <w:t>FARMAKOLOGINĖS SAVYBĖS</w:t>
      </w:r>
    </w:p>
    <w:p w14:paraId="3A3568FE" w14:textId="77777777" w:rsidR="001137C8" w:rsidRPr="00670B7D" w:rsidRDefault="001137C8" w:rsidP="00D25CBC">
      <w:pPr>
        <w:widowControl w:val="0"/>
        <w:tabs>
          <w:tab w:val="clear" w:pos="567"/>
        </w:tabs>
        <w:spacing w:line="240" w:lineRule="auto"/>
        <w:ind w:left="567" w:hanging="567"/>
        <w:rPr>
          <w:snapToGrid/>
          <w:szCs w:val="22"/>
        </w:rPr>
      </w:pPr>
    </w:p>
    <w:p w14:paraId="2E099F28" w14:textId="77777777" w:rsidR="00776FBE" w:rsidRPr="00670B7D" w:rsidRDefault="00776FBE" w:rsidP="00D25CBC">
      <w:pPr>
        <w:widowControl w:val="0"/>
        <w:spacing w:line="240" w:lineRule="auto"/>
        <w:ind w:left="567" w:hanging="567"/>
        <w:outlineLvl w:val="2"/>
        <w:rPr>
          <w:b/>
          <w:snapToGrid/>
          <w:kern w:val="28"/>
          <w:szCs w:val="22"/>
        </w:rPr>
      </w:pPr>
      <w:r w:rsidRPr="00670B7D">
        <w:rPr>
          <w:b/>
          <w:snapToGrid/>
          <w:kern w:val="28"/>
          <w:szCs w:val="22"/>
        </w:rPr>
        <w:t>5.1</w:t>
      </w:r>
      <w:r w:rsidRPr="00670B7D">
        <w:rPr>
          <w:b/>
          <w:snapToGrid/>
          <w:kern w:val="28"/>
          <w:szCs w:val="22"/>
        </w:rPr>
        <w:tab/>
        <w:t>Farmakodinaminės savybės</w:t>
      </w:r>
    </w:p>
    <w:p w14:paraId="422B94ED" w14:textId="77777777" w:rsidR="001137C8" w:rsidRPr="00670B7D" w:rsidRDefault="001137C8" w:rsidP="00D25CBC">
      <w:pPr>
        <w:widowControl w:val="0"/>
        <w:tabs>
          <w:tab w:val="clear" w:pos="567"/>
        </w:tabs>
        <w:spacing w:line="240" w:lineRule="auto"/>
        <w:ind w:left="567" w:hanging="567"/>
        <w:rPr>
          <w:snapToGrid/>
          <w:szCs w:val="22"/>
        </w:rPr>
      </w:pPr>
    </w:p>
    <w:p w14:paraId="1CFD284F" w14:textId="77777777" w:rsidR="001818FC" w:rsidRPr="00670B7D" w:rsidRDefault="00776FBE" w:rsidP="001818FC">
      <w:pPr>
        <w:spacing w:line="240" w:lineRule="auto"/>
        <w:outlineLvl w:val="0"/>
        <w:rPr>
          <w:snapToGrid/>
          <w:szCs w:val="22"/>
        </w:rPr>
      </w:pPr>
      <w:r w:rsidRPr="00670B7D">
        <w:rPr>
          <w:snapToGrid/>
          <w:szCs w:val="22"/>
        </w:rPr>
        <w:t xml:space="preserve">Farmakoterapinė grupė – </w:t>
      </w:r>
      <w:r w:rsidR="00E214F1" w:rsidRPr="00670B7D">
        <w:rPr>
          <w:snapToGrid/>
          <w:szCs w:val="22"/>
        </w:rPr>
        <w:t>dekongestantai ir kiti į nosį vartojami lokalaus poveikio vaistiniai preparatai</w:t>
      </w:r>
      <w:r w:rsidR="001818FC" w:rsidRPr="00670B7D">
        <w:rPr>
          <w:snapToGrid/>
          <w:szCs w:val="22"/>
        </w:rPr>
        <w:t xml:space="preserve">, </w:t>
      </w:r>
      <w:r w:rsidR="00E214F1" w:rsidRPr="00670B7D">
        <w:rPr>
          <w:snapToGrid/>
          <w:szCs w:val="22"/>
        </w:rPr>
        <w:t>kortikosteroidai</w:t>
      </w:r>
      <w:r w:rsidR="001818FC" w:rsidRPr="00670B7D">
        <w:rPr>
          <w:snapToGrid/>
          <w:szCs w:val="22"/>
        </w:rPr>
        <w:t xml:space="preserve"> / mometa</w:t>
      </w:r>
      <w:r w:rsidR="00E214F1" w:rsidRPr="00670B7D">
        <w:rPr>
          <w:snapToGrid/>
          <w:szCs w:val="22"/>
        </w:rPr>
        <w:t>z</w:t>
      </w:r>
      <w:r w:rsidR="001818FC" w:rsidRPr="00670B7D">
        <w:rPr>
          <w:snapToGrid/>
          <w:szCs w:val="22"/>
        </w:rPr>
        <w:t>on</w:t>
      </w:r>
      <w:r w:rsidR="00E214F1" w:rsidRPr="00670B7D">
        <w:rPr>
          <w:snapToGrid/>
          <w:szCs w:val="22"/>
        </w:rPr>
        <w:t>as</w:t>
      </w:r>
      <w:r w:rsidR="001818FC" w:rsidRPr="00670B7D">
        <w:rPr>
          <w:snapToGrid/>
          <w:szCs w:val="22"/>
        </w:rPr>
        <w:t xml:space="preserve">, </w:t>
      </w:r>
      <w:r w:rsidR="00E214F1" w:rsidRPr="00670B7D">
        <w:rPr>
          <w:snapToGrid/>
          <w:szCs w:val="22"/>
        </w:rPr>
        <w:t>deriniai</w:t>
      </w:r>
      <w:r w:rsidR="001818FC" w:rsidRPr="00670B7D">
        <w:rPr>
          <w:snapToGrid/>
          <w:szCs w:val="22"/>
        </w:rPr>
        <w:t xml:space="preserve">, ATC </w:t>
      </w:r>
      <w:r w:rsidR="00E214F1" w:rsidRPr="00670B7D">
        <w:rPr>
          <w:snapToGrid/>
          <w:szCs w:val="22"/>
        </w:rPr>
        <w:t xml:space="preserve">kodas – </w:t>
      </w:r>
      <w:r w:rsidR="001818FC" w:rsidRPr="00670B7D">
        <w:rPr>
          <w:snapToGrid/>
          <w:szCs w:val="22"/>
        </w:rPr>
        <w:t>R01AD59</w:t>
      </w:r>
      <w:r w:rsidR="00E214F1" w:rsidRPr="00670B7D">
        <w:rPr>
          <w:snapToGrid/>
          <w:szCs w:val="22"/>
        </w:rPr>
        <w:t>.</w:t>
      </w:r>
    </w:p>
    <w:p w14:paraId="37001ADE" w14:textId="77777777" w:rsidR="001818FC" w:rsidRPr="00670B7D" w:rsidRDefault="001818FC" w:rsidP="001818FC">
      <w:pPr>
        <w:spacing w:line="240" w:lineRule="auto"/>
        <w:rPr>
          <w:snapToGrid/>
          <w:szCs w:val="22"/>
        </w:rPr>
      </w:pPr>
    </w:p>
    <w:p w14:paraId="1A138B05" w14:textId="77777777" w:rsidR="001818FC" w:rsidRPr="00670B7D" w:rsidRDefault="00BC79F8" w:rsidP="001818FC">
      <w:pPr>
        <w:autoSpaceDE w:val="0"/>
        <w:autoSpaceDN w:val="0"/>
        <w:adjustRightInd w:val="0"/>
        <w:spacing w:line="240" w:lineRule="auto"/>
        <w:rPr>
          <w:snapToGrid/>
          <w:szCs w:val="22"/>
          <w:u w:val="single"/>
        </w:rPr>
      </w:pPr>
      <w:r w:rsidRPr="00670B7D">
        <w:rPr>
          <w:snapToGrid/>
          <w:szCs w:val="22"/>
          <w:u w:val="single"/>
        </w:rPr>
        <w:t>Veikimo mechanizmas ir farmakodinaminis poveikis</w:t>
      </w:r>
    </w:p>
    <w:p w14:paraId="7AC90685" w14:textId="77777777" w:rsidR="00E2666A" w:rsidRPr="00670B7D" w:rsidRDefault="00E2666A" w:rsidP="00E2666A">
      <w:pPr>
        <w:autoSpaceDE w:val="0"/>
        <w:autoSpaceDN w:val="0"/>
        <w:adjustRightInd w:val="0"/>
        <w:spacing w:line="240" w:lineRule="auto"/>
        <w:rPr>
          <w:snapToGrid/>
          <w:color w:val="000000"/>
          <w:szCs w:val="22"/>
        </w:rPr>
      </w:pPr>
      <w:r w:rsidRPr="00670B7D">
        <w:rPr>
          <w:snapToGrid/>
          <w:color w:val="000000"/>
          <w:szCs w:val="22"/>
        </w:rPr>
        <w:t>Ryaltris sudėtyje yra olopatadino hidrochlorido ir mometazono furoato, kuri</w:t>
      </w:r>
      <w:r w:rsidR="009453A7" w:rsidRPr="00670B7D">
        <w:rPr>
          <w:snapToGrid/>
          <w:color w:val="000000"/>
          <w:szCs w:val="22"/>
        </w:rPr>
        <w:t>ų</w:t>
      </w:r>
      <w:r w:rsidRPr="00670B7D">
        <w:rPr>
          <w:snapToGrid/>
          <w:color w:val="000000"/>
          <w:szCs w:val="22"/>
        </w:rPr>
        <w:t xml:space="preserve"> veikimo mechanizmai skiriasi</w:t>
      </w:r>
      <w:r w:rsidR="009453A7" w:rsidRPr="00670B7D">
        <w:rPr>
          <w:snapToGrid/>
          <w:color w:val="000000"/>
          <w:szCs w:val="22"/>
        </w:rPr>
        <w:t xml:space="preserve"> ir</w:t>
      </w:r>
      <w:r w:rsidRPr="00670B7D">
        <w:rPr>
          <w:snapToGrid/>
          <w:color w:val="000000"/>
          <w:szCs w:val="22"/>
        </w:rPr>
        <w:t xml:space="preserve"> </w:t>
      </w:r>
      <w:r w:rsidR="009453A7" w:rsidRPr="00670B7D">
        <w:rPr>
          <w:snapToGrid/>
          <w:color w:val="000000"/>
          <w:szCs w:val="22"/>
        </w:rPr>
        <w:t xml:space="preserve">kurie </w:t>
      </w:r>
      <w:r w:rsidRPr="00670B7D">
        <w:rPr>
          <w:snapToGrid/>
          <w:color w:val="000000"/>
          <w:szCs w:val="22"/>
        </w:rPr>
        <w:t>kartu veikia sinergiškai, lengvindami alerginio rinito simptomus.</w:t>
      </w:r>
    </w:p>
    <w:p w14:paraId="0D0C1601" w14:textId="77777777" w:rsidR="00E2666A" w:rsidRPr="00670B7D" w:rsidRDefault="00E2666A" w:rsidP="00E2666A">
      <w:pPr>
        <w:autoSpaceDE w:val="0"/>
        <w:autoSpaceDN w:val="0"/>
        <w:adjustRightInd w:val="0"/>
        <w:spacing w:line="240" w:lineRule="auto"/>
        <w:rPr>
          <w:snapToGrid/>
          <w:color w:val="000000"/>
          <w:szCs w:val="22"/>
        </w:rPr>
      </w:pPr>
    </w:p>
    <w:p w14:paraId="23B4D73E" w14:textId="77777777" w:rsidR="00E2666A" w:rsidRPr="00670B7D" w:rsidRDefault="00E2666A" w:rsidP="00E2666A">
      <w:pPr>
        <w:autoSpaceDE w:val="0"/>
        <w:autoSpaceDN w:val="0"/>
        <w:adjustRightInd w:val="0"/>
        <w:spacing w:line="240" w:lineRule="auto"/>
        <w:rPr>
          <w:snapToGrid/>
          <w:color w:val="000000"/>
          <w:szCs w:val="22"/>
        </w:rPr>
      </w:pPr>
      <w:r w:rsidRPr="00670B7D">
        <w:rPr>
          <w:snapToGrid/>
          <w:color w:val="000000"/>
          <w:szCs w:val="22"/>
        </w:rPr>
        <w:t>Olopatadinas yra stiprų poveikį sukelianti selektyvi antialerginė/antihistamininė medžiaga, kuri veikia keliais skirtingais mechanizmais. O</w:t>
      </w:r>
      <w:r w:rsidR="005B08A7" w:rsidRPr="00670B7D">
        <w:rPr>
          <w:snapToGrid/>
          <w:color w:val="000000"/>
          <w:szCs w:val="22"/>
        </w:rPr>
        <w:t>lopat</w:t>
      </w:r>
      <w:r w:rsidRPr="00670B7D">
        <w:rPr>
          <w:snapToGrid/>
          <w:color w:val="000000"/>
          <w:szCs w:val="22"/>
        </w:rPr>
        <w:t>adinas neutralizuoja histamino (pagrindinio alerginės reakcijos mediatoriaus žmogaus organizme) poveikį.</w:t>
      </w:r>
    </w:p>
    <w:p w14:paraId="6BB225CF" w14:textId="77777777" w:rsidR="00E2666A" w:rsidRPr="00670B7D" w:rsidRDefault="00E2666A" w:rsidP="00E2666A">
      <w:pPr>
        <w:autoSpaceDE w:val="0"/>
        <w:autoSpaceDN w:val="0"/>
        <w:adjustRightInd w:val="0"/>
        <w:spacing w:line="240" w:lineRule="auto"/>
        <w:rPr>
          <w:snapToGrid/>
          <w:color w:val="000000"/>
          <w:szCs w:val="22"/>
        </w:rPr>
      </w:pPr>
    </w:p>
    <w:p w14:paraId="2C61708F" w14:textId="77777777" w:rsidR="007445E4" w:rsidRPr="00670B7D" w:rsidRDefault="007445E4" w:rsidP="007445E4">
      <w:pPr>
        <w:autoSpaceDE w:val="0"/>
        <w:autoSpaceDN w:val="0"/>
        <w:adjustRightInd w:val="0"/>
        <w:spacing w:line="240" w:lineRule="auto"/>
        <w:rPr>
          <w:snapToGrid/>
          <w:color w:val="000000"/>
          <w:szCs w:val="22"/>
        </w:rPr>
      </w:pPr>
      <w:r w:rsidRPr="00670B7D">
        <w:rPr>
          <w:snapToGrid/>
          <w:color w:val="000000"/>
          <w:szCs w:val="22"/>
        </w:rPr>
        <w:t>Mometazono furoatas yra vietiškai vartojamas gliukokortikosteroidas, kuriam būdingos lokalios priešuždegiminės savybės.</w:t>
      </w:r>
    </w:p>
    <w:p w14:paraId="3127E941" w14:textId="77777777" w:rsidR="007445E4" w:rsidRPr="00670B7D" w:rsidRDefault="007445E4" w:rsidP="007445E4">
      <w:pPr>
        <w:autoSpaceDE w:val="0"/>
        <w:autoSpaceDN w:val="0"/>
        <w:adjustRightInd w:val="0"/>
        <w:spacing w:line="240" w:lineRule="auto"/>
        <w:rPr>
          <w:snapToGrid/>
          <w:color w:val="000000"/>
          <w:szCs w:val="22"/>
        </w:rPr>
      </w:pPr>
      <w:r w:rsidRPr="00670B7D">
        <w:rPr>
          <w:snapToGrid/>
          <w:color w:val="000000"/>
          <w:szCs w:val="22"/>
        </w:rPr>
        <w:t xml:space="preserve">Tikėtina, kad didžiąja dalimi </w:t>
      </w:r>
      <w:proofErr w:type="spellStart"/>
      <w:r w:rsidRPr="00670B7D">
        <w:rPr>
          <w:snapToGrid/>
          <w:color w:val="000000"/>
          <w:szCs w:val="22"/>
        </w:rPr>
        <w:t>mometazono</w:t>
      </w:r>
      <w:proofErr w:type="spellEnd"/>
      <w:r w:rsidRPr="00670B7D">
        <w:rPr>
          <w:snapToGrid/>
          <w:color w:val="000000"/>
          <w:szCs w:val="22"/>
        </w:rPr>
        <w:t xml:space="preserve"> </w:t>
      </w:r>
      <w:proofErr w:type="spellStart"/>
      <w:r w:rsidRPr="00670B7D">
        <w:rPr>
          <w:snapToGrid/>
          <w:color w:val="000000"/>
          <w:szCs w:val="22"/>
        </w:rPr>
        <w:t>furoato</w:t>
      </w:r>
      <w:proofErr w:type="spellEnd"/>
      <w:r w:rsidRPr="00670B7D">
        <w:rPr>
          <w:snapToGrid/>
          <w:color w:val="000000"/>
          <w:szCs w:val="22"/>
        </w:rPr>
        <w:t xml:space="preserve"> </w:t>
      </w:r>
      <w:proofErr w:type="spellStart"/>
      <w:r w:rsidR="0077572A">
        <w:rPr>
          <w:snapToGrid/>
          <w:color w:val="000000"/>
          <w:szCs w:val="22"/>
        </w:rPr>
        <w:t>anti</w:t>
      </w:r>
      <w:r w:rsidRPr="00670B7D">
        <w:rPr>
          <w:snapToGrid/>
          <w:color w:val="000000"/>
          <w:szCs w:val="22"/>
        </w:rPr>
        <w:t>alerginio</w:t>
      </w:r>
      <w:proofErr w:type="spellEnd"/>
      <w:r w:rsidRPr="00670B7D">
        <w:rPr>
          <w:snapToGrid/>
          <w:color w:val="000000"/>
          <w:szCs w:val="22"/>
        </w:rPr>
        <w:t xml:space="preserve"> ir priešuždegiminio poveikio mechanizmas yra susijęs su jo gebėjimu slopinti alerginės reakcijos mediatorių išsiskyrimą. Mometazono furoatas reikšmingai slopina leukotrienų išsiskyrimą iš alergiškų pacientų leukocitų. Ląstelių kultūroje mometazono furoatas stipriai slopino IL-1, IL-5, IL-6 ir TNFα sintezę ir išsiskyrimą; jis taip pat stipriai slopina leukotrienų gamybą. Be to, jis labai stipriai slopina Th2 citokinų, IL-4 ir IL-5, gamybą žmogaus CD4+ T ląstelėse.</w:t>
      </w:r>
    </w:p>
    <w:p w14:paraId="632C2B24" w14:textId="77777777" w:rsidR="001818FC" w:rsidRPr="00670B7D" w:rsidRDefault="001818FC" w:rsidP="00591EBE">
      <w:pPr>
        <w:keepNext/>
        <w:keepLines/>
        <w:autoSpaceDE w:val="0"/>
        <w:autoSpaceDN w:val="0"/>
        <w:adjustRightInd w:val="0"/>
        <w:spacing w:line="240" w:lineRule="auto"/>
        <w:rPr>
          <w:snapToGrid/>
          <w:szCs w:val="22"/>
        </w:rPr>
      </w:pPr>
    </w:p>
    <w:p w14:paraId="307FFDB0" w14:textId="77777777" w:rsidR="001818FC" w:rsidRPr="00670B7D" w:rsidRDefault="0028418D" w:rsidP="00591EBE">
      <w:pPr>
        <w:keepNext/>
        <w:keepLines/>
        <w:autoSpaceDE w:val="0"/>
        <w:autoSpaceDN w:val="0"/>
        <w:adjustRightInd w:val="0"/>
        <w:spacing w:line="240" w:lineRule="auto"/>
        <w:rPr>
          <w:snapToGrid/>
          <w:szCs w:val="22"/>
          <w:u w:val="single"/>
        </w:rPr>
      </w:pPr>
      <w:r w:rsidRPr="00670B7D">
        <w:rPr>
          <w:snapToGrid/>
          <w:szCs w:val="22"/>
          <w:u w:val="single"/>
        </w:rPr>
        <w:t>Klinikinis veiksmingumas ir saugumas</w:t>
      </w:r>
    </w:p>
    <w:p w14:paraId="39341B36" w14:textId="77777777" w:rsidR="00AA2484" w:rsidRPr="00670B7D" w:rsidRDefault="00B37D68" w:rsidP="00591EBE">
      <w:pPr>
        <w:keepNext/>
        <w:keepLines/>
        <w:widowControl w:val="0"/>
        <w:autoSpaceDE w:val="0"/>
        <w:autoSpaceDN w:val="0"/>
        <w:adjustRightInd w:val="0"/>
        <w:spacing w:line="240" w:lineRule="auto"/>
        <w:rPr>
          <w:snapToGrid/>
          <w:color w:val="000000"/>
          <w:szCs w:val="22"/>
        </w:rPr>
      </w:pPr>
      <w:r w:rsidRPr="00670B7D">
        <w:rPr>
          <w:snapToGrid/>
          <w:color w:val="000000"/>
          <w:szCs w:val="22"/>
        </w:rPr>
        <w:t xml:space="preserve">2 klinikinių tyrimų (GSP 301-301 ir GSP 301-304), kuriuose dalyvavo </w:t>
      </w:r>
      <w:r w:rsidR="009453A7" w:rsidRPr="00670B7D">
        <w:rPr>
          <w:snapToGrid/>
          <w:color w:val="000000"/>
          <w:szCs w:val="22"/>
        </w:rPr>
        <w:t>alerginiu</w:t>
      </w:r>
      <w:r w:rsidRPr="00670B7D">
        <w:rPr>
          <w:snapToGrid/>
          <w:color w:val="000000"/>
          <w:szCs w:val="22"/>
        </w:rPr>
        <w:t xml:space="preserve"> rinitu sergantys suaugusieji ir 12 metų ar vyresni paaugliai, metu nustatyta, kad Ryaltris, purškiamas į kiekvieną </w:t>
      </w:r>
      <w:r w:rsidR="00407596" w:rsidRPr="00670B7D">
        <w:rPr>
          <w:snapToGrid/>
          <w:color w:val="000000"/>
          <w:szCs w:val="22"/>
        </w:rPr>
        <w:t xml:space="preserve">nosies landą </w:t>
      </w:r>
      <w:r w:rsidRPr="00670B7D">
        <w:rPr>
          <w:snapToGrid/>
          <w:color w:val="000000"/>
          <w:szCs w:val="22"/>
        </w:rPr>
        <w:t xml:space="preserve">du kartus per parą, palyginti su placebu, vien olopatadino hidrochloridu ir vien mometazono furoatu, pagerino nosies simptomus (sekreciją, </w:t>
      </w:r>
      <w:r w:rsidR="006609C7">
        <w:rPr>
          <w:snapToGrid/>
          <w:color w:val="000000"/>
          <w:szCs w:val="22"/>
        </w:rPr>
        <w:t xml:space="preserve">nosies </w:t>
      </w:r>
      <w:r w:rsidRPr="00670B7D">
        <w:rPr>
          <w:snapToGrid/>
          <w:color w:val="000000"/>
          <w:szCs w:val="22"/>
        </w:rPr>
        <w:t xml:space="preserve">užgulimą, čiaudulį ir </w:t>
      </w:r>
      <w:r w:rsidR="009453A7" w:rsidRPr="00670B7D">
        <w:rPr>
          <w:snapToGrid/>
          <w:color w:val="000000"/>
          <w:szCs w:val="22"/>
        </w:rPr>
        <w:t xml:space="preserve">nosies </w:t>
      </w:r>
      <w:r w:rsidRPr="00670B7D">
        <w:rPr>
          <w:snapToGrid/>
          <w:color w:val="000000"/>
          <w:szCs w:val="22"/>
        </w:rPr>
        <w:t xml:space="preserve">niežėjimą). </w:t>
      </w:r>
      <w:r w:rsidR="00AA2484" w:rsidRPr="00670B7D">
        <w:rPr>
          <w:snapToGrid/>
          <w:color w:val="000000"/>
          <w:szCs w:val="22"/>
        </w:rPr>
        <w:t>Poveikio pradžia buvo pastebėta per 15</w:t>
      </w:r>
      <w:r w:rsidR="009453A7" w:rsidRPr="00670B7D">
        <w:rPr>
          <w:snapToGrid/>
          <w:color w:val="000000"/>
          <w:szCs w:val="22"/>
        </w:rPr>
        <w:t> </w:t>
      </w:r>
      <w:r w:rsidR="00AA2484" w:rsidRPr="00670B7D">
        <w:rPr>
          <w:snapToGrid/>
          <w:color w:val="000000"/>
          <w:szCs w:val="22"/>
        </w:rPr>
        <w:t xml:space="preserve">minučių, ji apibrėžta kaip pirmasis laiko taškas po gydymo pradžios, kai Ryaltris, palyginti su placebo poveikiu, sukėlė statistiškai reikšmingą ir kliniškai svarbų pradinio bendrosios nosies simptomų skalės (angl. </w:t>
      </w:r>
      <w:r w:rsidR="00AA2484" w:rsidRPr="00670B7D">
        <w:rPr>
          <w:i/>
          <w:iCs/>
          <w:snapToGrid/>
          <w:color w:val="000000"/>
          <w:szCs w:val="22"/>
        </w:rPr>
        <w:t>Total Nasal Symptom Score</w:t>
      </w:r>
      <w:r w:rsidR="007309B3" w:rsidRPr="00670B7D">
        <w:rPr>
          <w:i/>
          <w:iCs/>
          <w:snapToGrid/>
          <w:color w:val="000000"/>
          <w:szCs w:val="22"/>
        </w:rPr>
        <w:t xml:space="preserve">, </w:t>
      </w:r>
      <w:r w:rsidR="007309B3" w:rsidRPr="00670B7D">
        <w:rPr>
          <w:snapToGrid/>
          <w:color w:val="000000"/>
          <w:szCs w:val="22"/>
        </w:rPr>
        <w:t>TNSS</w:t>
      </w:r>
      <w:r w:rsidR="00AA2484" w:rsidRPr="00670B7D">
        <w:rPr>
          <w:snapToGrid/>
          <w:color w:val="000000"/>
          <w:szCs w:val="22"/>
        </w:rPr>
        <w:t xml:space="preserve">) (apimant sekreciją, </w:t>
      </w:r>
      <w:r w:rsidR="006609C7">
        <w:rPr>
          <w:snapToGrid/>
          <w:color w:val="000000"/>
          <w:szCs w:val="22"/>
        </w:rPr>
        <w:t xml:space="preserve">nosies </w:t>
      </w:r>
      <w:r w:rsidR="00AA2484" w:rsidRPr="00670B7D">
        <w:rPr>
          <w:snapToGrid/>
          <w:color w:val="000000"/>
          <w:szCs w:val="22"/>
        </w:rPr>
        <w:t>užgulimą, čiaudulį ir nosies niežėjimą) įvertinimo pokytį</w:t>
      </w:r>
      <w:r w:rsidR="00170934" w:rsidRPr="00670B7D">
        <w:rPr>
          <w:snapToGrid/>
          <w:color w:val="000000"/>
          <w:szCs w:val="22"/>
        </w:rPr>
        <w:t xml:space="preserve"> nuo pradinio rodmens</w:t>
      </w:r>
      <w:r w:rsidR="00AA2484" w:rsidRPr="00670B7D">
        <w:rPr>
          <w:snapToGrid/>
          <w:color w:val="000000"/>
          <w:szCs w:val="22"/>
        </w:rPr>
        <w:t xml:space="preserve">. Abiejų klinikinių tyrimų rezultatai apibendrinti toliau esančiose 1 ir 2 lentelėse. </w:t>
      </w:r>
    </w:p>
    <w:p w14:paraId="1F04AB07" w14:textId="77777777" w:rsidR="001818FC" w:rsidRPr="00670B7D" w:rsidRDefault="001818FC" w:rsidP="0093471E">
      <w:pPr>
        <w:widowControl w:val="0"/>
        <w:autoSpaceDE w:val="0"/>
        <w:autoSpaceDN w:val="0"/>
        <w:adjustRightInd w:val="0"/>
        <w:spacing w:line="240" w:lineRule="auto"/>
        <w:rPr>
          <w:snapToGrid/>
          <w:szCs w:val="22"/>
        </w:rPr>
      </w:pPr>
    </w:p>
    <w:p w14:paraId="1121FF2B" w14:textId="77777777" w:rsidR="001818FC" w:rsidRPr="00670B7D" w:rsidRDefault="001818FC" w:rsidP="0093471E">
      <w:pPr>
        <w:widowControl w:val="0"/>
        <w:spacing w:line="240" w:lineRule="auto"/>
        <w:rPr>
          <w:b/>
          <w:snapToGrid/>
          <w:szCs w:val="22"/>
        </w:rPr>
      </w:pPr>
      <w:r w:rsidRPr="00670B7D">
        <w:rPr>
          <w:b/>
          <w:snapToGrid/>
          <w:szCs w:val="22"/>
        </w:rPr>
        <w:fldChar w:fldCharType="begin"/>
      </w:r>
      <w:r w:rsidRPr="00670B7D">
        <w:rPr>
          <w:b/>
          <w:snapToGrid/>
          <w:szCs w:val="22"/>
        </w:rPr>
        <w:instrText xml:space="preserve"> SEQ Table \* ARABIC \* MERGEFORMAT </w:instrText>
      </w:r>
      <w:r w:rsidRPr="00670B7D">
        <w:rPr>
          <w:b/>
          <w:snapToGrid/>
          <w:szCs w:val="22"/>
        </w:rPr>
        <w:fldChar w:fldCharType="separate"/>
      </w:r>
      <w:r w:rsidRPr="00670B7D">
        <w:rPr>
          <w:b/>
          <w:snapToGrid/>
          <w:szCs w:val="22"/>
        </w:rPr>
        <w:t>1</w:t>
      </w:r>
      <w:r w:rsidRPr="00670B7D">
        <w:rPr>
          <w:b/>
          <w:snapToGrid/>
          <w:szCs w:val="22"/>
        </w:rPr>
        <w:fldChar w:fldCharType="end"/>
      </w:r>
      <w:r w:rsidR="008F34C0" w:rsidRPr="00670B7D">
        <w:rPr>
          <w:b/>
          <w:snapToGrid/>
          <w:szCs w:val="22"/>
        </w:rPr>
        <w:t> lentelė.</w:t>
      </w:r>
      <w:r w:rsidRPr="00670B7D">
        <w:rPr>
          <w:b/>
          <w:snapToGrid/>
          <w:szCs w:val="22"/>
        </w:rPr>
        <w:t xml:space="preserve"> </w:t>
      </w:r>
      <w:r w:rsidR="00170934" w:rsidRPr="00670B7D">
        <w:rPr>
          <w:b/>
          <w:snapToGrid/>
          <w:szCs w:val="22"/>
        </w:rPr>
        <w:t xml:space="preserve">Vidutinis </w:t>
      </w:r>
      <w:r w:rsidR="00253DA4">
        <w:rPr>
          <w:b/>
          <w:snapToGrid/>
          <w:szCs w:val="22"/>
        </w:rPr>
        <w:t>atspindintis</w:t>
      </w:r>
      <w:r w:rsidR="00253DA4" w:rsidRPr="00670B7D">
        <w:rPr>
          <w:b/>
          <w:snapToGrid/>
          <w:szCs w:val="22"/>
        </w:rPr>
        <w:t xml:space="preserve"> </w:t>
      </w:r>
      <w:r w:rsidR="00170934" w:rsidRPr="00670B7D">
        <w:rPr>
          <w:b/>
          <w:snapToGrid/>
          <w:color w:val="000000"/>
          <w:szCs w:val="22"/>
        </w:rPr>
        <w:t xml:space="preserve">bendrosios nosies simptomų skalės įvertinimo pokytis nuo pradinio rodmens </w:t>
      </w:r>
      <w:r w:rsidRPr="00670B7D">
        <w:rPr>
          <w:b/>
          <w:snapToGrid/>
          <w:szCs w:val="22"/>
        </w:rPr>
        <w:t>2</w:t>
      </w:r>
      <w:r w:rsidR="00170934" w:rsidRPr="00670B7D">
        <w:rPr>
          <w:b/>
          <w:snapToGrid/>
          <w:szCs w:val="22"/>
        </w:rPr>
        <w:t> savaičių laikotarpiu</w:t>
      </w:r>
      <w:r w:rsidRPr="00670B7D">
        <w:rPr>
          <w:b/>
          <w:snapToGrid/>
          <w:szCs w:val="22"/>
          <w:vertAlign w:val="superscript"/>
        </w:rPr>
        <w:t>*</w:t>
      </w:r>
      <w:r w:rsidRPr="00670B7D">
        <w:rPr>
          <w:b/>
          <w:snapToGrid/>
          <w:szCs w:val="22"/>
        </w:rPr>
        <w:t xml:space="preserve"> </w:t>
      </w:r>
      <w:r w:rsidR="00170934" w:rsidRPr="00670B7D">
        <w:rPr>
          <w:b/>
          <w:snapToGrid/>
          <w:szCs w:val="22"/>
        </w:rPr>
        <w:t>sezoniniu alerginiu rinitu sergantiems suaugusiesiems ir</w:t>
      </w:r>
      <w:r w:rsidRPr="00670B7D">
        <w:rPr>
          <w:b/>
          <w:snapToGrid/>
          <w:szCs w:val="22"/>
        </w:rPr>
        <w:t xml:space="preserve"> ≥ 12 </w:t>
      </w:r>
      <w:r w:rsidR="00170934" w:rsidRPr="00670B7D">
        <w:rPr>
          <w:b/>
          <w:snapToGrid/>
          <w:szCs w:val="22"/>
        </w:rPr>
        <w:t>metų paaugliams</w:t>
      </w:r>
      <w:r w:rsidRPr="00670B7D">
        <w:rPr>
          <w:b/>
          <w:snapToGrid/>
          <w:szCs w:val="22"/>
        </w:rPr>
        <w:t xml:space="preserve"> </w:t>
      </w:r>
      <w:r w:rsidR="00170934" w:rsidRPr="00670B7D">
        <w:rPr>
          <w:b/>
          <w:snapToGrid/>
          <w:szCs w:val="22"/>
        </w:rPr>
        <w:t>tyrimo</w:t>
      </w:r>
      <w:r w:rsidRPr="00670B7D">
        <w:rPr>
          <w:b/>
          <w:snapToGrid/>
          <w:szCs w:val="22"/>
        </w:rPr>
        <w:t xml:space="preserve"> GSP 301-301 </w:t>
      </w:r>
      <w:r w:rsidR="00170934" w:rsidRPr="00670B7D">
        <w:rPr>
          <w:b/>
          <w:snapToGrid/>
          <w:szCs w:val="22"/>
        </w:rPr>
        <w:t xml:space="preserve">metu </w:t>
      </w:r>
      <w:r w:rsidRPr="00670B7D">
        <w:rPr>
          <w:b/>
          <w:snapToGrid/>
          <w:szCs w:val="22"/>
        </w:rPr>
        <w:t>(</w:t>
      </w:r>
      <w:r w:rsidR="00170934" w:rsidRPr="00670B7D">
        <w:rPr>
          <w:b/>
          <w:snapToGrid/>
          <w:szCs w:val="22"/>
        </w:rPr>
        <w:t>visa analizės grupė</w:t>
      </w:r>
      <w:r w:rsidRPr="00670B7D">
        <w:rPr>
          <w:b/>
          <w:snapToGrid/>
          <w:szCs w:val="22"/>
        </w:rPr>
        <w:t>)</w:t>
      </w:r>
    </w:p>
    <w:p w14:paraId="6046BD01" w14:textId="77777777" w:rsidR="00670B7D" w:rsidRPr="00670B7D" w:rsidRDefault="00670B7D" w:rsidP="0093471E">
      <w:pPr>
        <w:widowControl w:val="0"/>
        <w:spacing w:line="240" w:lineRule="auto"/>
        <w:rPr>
          <w:snapToGrid/>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2640"/>
        <w:gridCol w:w="621"/>
        <w:gridCol w:w="1079"/>
        <w:gridCol w:w="1251"/>
        <w:gridCol w:w="1043"/>
        <w:gridCol w:w="1438"/>
        <w:gridCol w:w="982"/>
      </w:tblGrid>
      <w:tr w:rsidR="008F34C0" w:rsidRPr="00670B7D" w14:paraId="4E4ECBD4" w14:textId="77777777" w:rsidTr="008F34C0">
        <w:trPr>
          <w:trHeight w:val="544"/>
        </w:trPr>
        <w:tc>
          <w:tcPr>
            <w:tcW w:w="1461" w:type="pct"/>
            <w:tcMar>
              <w:top w:w="90" w:type="dxa"/>
              <w:left w:w="90" w:type="dxa"/>
              <w:bottom w:w="90" w:type="dxa"/>
              <w:right w:w="90" w:type="dxa"/>
            </w:tcMar>
            <w:hideMark/>
          </w:tcPr>
          <w:p w14:paraId="14CDCBE6" w14:textId="77777777" w:rsidR="008F34C0" w:rsidRPr="00670B7D" w:rsidRDefault="008F34C0" w:rsidP="0093471E">
            <w:pPr>
              <w:widowControl w:val="0"/>
              <w:spacing w:line="240" w:lineRule="auto"/>
              <w:contextualSpacing/>
              <w:jc w:val="both"/>
              <w:rPr>
                <w:snapToGrid/>
                <w:szCs w:val="22"/>
              </w:rPr>
            </w:pPr>
          </w:p>
        </w:tc>
        <w:tc>
          <w:tcPr>
            <w:tcW w:w="346" w:type="pct"/>
            <w:tcMar>
              <w:top w:w="90" w:type="dxa"/>
              <w:left w:w="90" w:type="dxa"/>
              <w:bottom w:w="90" w:type="dxa"/>
              <w:right w:w="90" w:type="dxa"/>
            </w:tcMar>
            <w:hideMark/>
          </w:tcPr>
          <w:p w14:paraId="3613E5AF" w14:textId="77777777" w:rsidR="008F34C0" w:rsidRPr="00670B7D" w:rsidRDefault="008F34C0" w:rsidP="0093471E">
            <w:pPr>
              <w:widowControl w:val="0"/>
              <w:spacing w:line="240" w:lineRule="auto"/>
              <w:contextualSpacing/>
              <w:jc w:val="center"/>
              <w:rPr>
                <w:rFonts w:eastAsia="MS Mincho"/>
                <w:snapToGrid/>
                <w:szCs w:val="22"/>
                <w:lang w:eastAsia="en-IN"/>
              </w:rPr>
            </w:pPr>
          </w:p>
        </w:tc>
        <w:tc>
          <w:tcPr>
            <w:tcW w:w="599" w:type="pct"/>
            <w:tcMar>
              <w:top w:w="90" w:type="dxa"/>
              <w:left w:w="90" w:type="dxa"/>
              <w:bottom w:w="90" w:type="dxa"/>
              <w:right w:w="90" w:type="dxa"/>
            </w:tcMar>
            <w:hideMark/>
          </w:tcPr>
          <w:p w14:paraId="345F4E14" w14:textId="77777777" w:rsidR="008F34C0" w:rsidRPr="00670B7D" w:rsidRDefault="008F34C0" w:rsidP="0093471E">
            <w:pPr>
              <w:widowControl w:val="0"/>
              <w:tabs>
                <w:tab w:val="clear" w:pos="567"/>
              </w:tabs>
              <w:spacing w:line="240" w:lineRule="auto"/>
              <w:contextualSpacing/>
              <w:jc w:val="center"/>
              <w:rPr>
                <w:b/>
                <w:snapToGrid/>
                <w:szCs w:val="22"/>
              </w:rPr>
            </w:pPr>
            <w:r w:rsidRPr="00670B7D">
              <w:rPr>
                <w:b/>
                <w:bCs/>
                <w:snapToGrid/>
                <w:szCs w:val="22"/>
                <w:bdr w:val="none" w:sz="0" w:space="0" w:color="auto" w:frame="1"/>
              </w:rPr>
              <w:t>Pradinis rodmuo</w:t>
            </w:r>
          </w:p>
        </w:tc>
        <w:tc>
          <w:tcPr>
            <w:tcW w:w="694" w:type="pct"/>
            <w:tcMar>
              <w:top w:w="90" w:type="dxa"/>
              <w:left w:w="90" w:type="dxa"/>
              <w:bottom w:w="90" w:type="dxa"/>
              <w:right w:w="90" w:type="dxa"/>
            </w:tcMar>
            <w:hideMark/>
          </w:tcPr>
          <w:p w14:paraId="4743377F" w14:textId="77777777" w:rsidR="008F34C0" w:rsidRPr="00670B7D" w:rsidRDefault="008F34C0" w:rsidP="0093471E">
            <w:pPr>
              <w:widowControl w:val="0"/>
              <w:tabs>
                <w:tab w:val="clear" w:pos="567"/>
              </w:tabs>
              <w:spacing w:line="240" w:lineRule="auto"/>
              <w:contextualSpacing/>
              <w:jc w:val="center"/>
              <w:rPr>
                <w:b/>
                <w:snapToGrid/>
                <w:szCs w:val="22"/>
              </w:rPr>
            </w:pPr>
            <w:r w:rsidRPr="00670B7D">
              <w:rPr>
                <w:b/>
                <w:bCs/>
                <w:snapToGrid/>
                <w:szCs w:val="22"/>
                <w:bdr w:val="none" w:sz="0" w:space="0" w:color="auto" w:frame="1"/>
              </w:rPr>
              <w:t>Pokytis nuo pradinio rodmens</w:t>
            </w:r>
          </w:p>
        </w:tc>
        <w:tc>
          <w:tcPr>
            <w:tcW w:w="1900" w:type="pct"/>
            <w:gridSpan w:val="3"/>
            <w:tcMar>
              <w:top w:w="90" w:type="dxa"/>
              <w:left w:w="90" w:type="dxa"/>
              <w:bottom w:w="90" w:type="dxa"/>
              <w:right w:w="90" w:type="dxa"/>
            </w:tcMar>
            <w:hideMark/>
          </w:tcPr>
          <w:p w14:paraId="78B4E1FE" w14:textId="77777777" w:rsidR="008F34C0" w:rsidRPr="00670B7D" w:rsidRDefault="008F34C0" w:rsidP="0093471E">
            <w:pPr>
              <w:widowControl w:val="0"/>
              <w:tabs>
                <w:tab w:val="clear" w:pos="567"/>
              </w:tabs>
              <w:spacing w:line="240" w:lineRule="auto"/>
              <w:contextualSpacing/>
              <w:jc w:val="center"/>
              <w:rPr>
                <w:b/>
                <w:snapToGrid/>
                <w:szCs w:val="22"/>
              </w:rPr>
            </w:pPr>
            <w:r w:rsidRPr="00670B7D">
              <w:rPr>
                <w:b/>
                <w:bCs/>
                <w:snapToGrid/>
                <w:szCs w:val="22"/>
                <w:bdr w:val="none" w:sz="0" w:space="0" w:color="auto" w:frame="1"/>
              </w:rPr>
              <w:t>Ryaltris gydymo poveikio skirtumas</w:t>
            </w:r>
          </w:p>
        </w:tc>
      </w:tr>
      <w:tr w:rsidR="008F34C0" w:rsidRPr="00670B7D" w14:paraId="1376DB86" w14:textId="77777777" w:rsidTr="008F34C0">
        <w:trPr>
          <w:trHeight w:val="544"/>
        </w:trPr>
        <w:tc>
          <w:tcPr>
            <w:tcW w:w="1461" w:type="pct"/>
            <w:tcMar>
              <w:top w:w="90" w:type="dxa"/>
              <w:left w:w="90" w:type="dxa"/>
              <w:bottom w:w="90" w:type="dxa"/>
              <w:right w:w="90" w:type="dxa"/>
            </w:tcMar>
            <w:hideMark/>
          </w:tcPr>
          <w:p w14:paraId="3FEE55EA" w14:textId="77777777" w:rsidR="008F34C0" w:rsidRPr="00670B7D" w:rsidRDefault="008F34C0" w:rsidP="0093471E">
            <w:pPr>
              <w:widowControl w:val="0"/>
              <w:tabs>
                <w:tab w:val="clear" w:pos="567"/>
              </w:tabs>
              <w:spacing w:line="240" w:lineRule="auto"/>
              <w:contextualSpacing/>
              <w:rPr>
                <w:snapToGrid/>
                <w:szCs w:val="22"/>
              </w:rPr>
            </w:pPr>
            <w:r w:rsidRPr="00670B7D">
              <w:rPr>
                <w:snapToGrid/>
                <w:szCs w:val="22"/>
              </w:rPr>
              <w:t>Gydymas </w:t>
            </w:r>
            <w:r w:rsidRPr="00670B7D">
              <w:rPr>
                <w:snapToGrid/>
                <w:szCs w:val="22"/>
              </w:rPr>
              <w:br/>
              <w:t>(2 įpurškimai</w:t>
            </w:r>
            <w:r w:rsidR="00407596" w:rsidRPr="00670B7D">
              <w:rPr>
                <w:snapToGrid/>
                <w:szCs w:val="22"/>
              </w:rPr>
              <w:t xml:space="preserve"> į kiekvieną nosies landą </w:t>
            </w:r>
            <w:r w:rsidRPr="00670B7D">
              <w:rPr>
                <w:snapToGrid/>
                <w:szCs w:val="22"/>
              </w:rPr>
              <w:t>du kartus per parą)</w:t>
            </w:r>
          </w:p>
        </w:tc>
        <w:tc>
          <w:tcPr>
            <w:tcW w:w="346" w:type="pct"/>
            <w:tcMar>
              <w:top w:w="90" w:type="dxa"/>
              <w:left w:w="90" w:type="dxa"/>
              <w:bottom w:w="90" w:type="dxa"/>
              <w:right w:w="90" w:type="dxa"/>
            </w:tcMar>
            <w:hideMark/>
          </w:tcPr>
          <w:p w14:paraId="3562B9F1"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N</w:t>
            </w:r>
          </w:p>
        </w:tc>
        <w:tc>
          <w:tcPr>
            <w:tcW w:w="599" w:type="pct"/>
            <w:tcMar>
              <w:top w:w="90" w:type="dxa"/>
              <w:left w:w="90" w:type="dxa"/>
              <w:bottom w:w="90" w:type="dxa"/>
              <w:right w:w="90" w:type="dxa"/>
            </w:tcMar>
            <w:hideMark/>
          </w:tcPr>
          <w:p w14:paraId="2784146A"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Vidurkis</w:t>
            </w:r>
          </w:p>
        </w:tc>
        <w:tc>
          <w:tcPr>
            <w:tcW w:w="694" w:type="pct"/>
            <w:tcMar>
              <w:top w:w="90" w:type="dxa"/>
              <w:left w:w="90" w:type="dxa"/>
              <w:bottom w:w="90" w:type="dxa"/>
              <w:right w:w="90" w:type="dxa"/>
            </w:tcMar>
            <w:hideMark/>
          </w:tcPr>
          <w:p w14:paraId="110FF363"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LS vidurkis</w:t>
            </w:r>
          </w:p>
        </w:tc>
        <w:tc>
          <w:tcPr>
            <w:tcW w:w="579" w:type="pct"/>
            <w:tcMar>
              <w:top w:w="90" w:type="dxa"/>
              <w:left w:w="90" w:type="dxa"/>
              <w:bottom w:w="90" w:type="dxa"/>
              <w:right w:w="90" w:type="dxa"/>
            </w:tcMar>
            <w:hideMark/>
          </w:tcPr>
          <w:p w14:paraId="2BF8DE61"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LS vidurkis</w:t>
            </w:r>
          </w:p>
        </w:tc>
        <w:tc>
          <w:tcPr>
            <w:tcW w:w="797" w:type="pct"/>
            <w:tcMar>
              <w:top w:w="90" w:type="dxa"/>
              <w:left w:w="90" w:type="dxa"/>
              <w:bottom w:w="90" w:type="dxa"/>
              <w:right w:w="90" w:type="dxa"/>
            </w:tcMar>
            <w:hideMark/>
          </w:tcPr>
          <w:p w14:paraId="0577F8AC"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95 % PI</w:t>
            </w:r>
          </w:p>
        </w:tc>
        <w:tc>
          <w:tcPr>
            <w:tcW w:w="524" w:type="pct"/>
            <w:tcMar>
              <w:top w:w="90" w:type="dxa"/>
              <w:left w:w="90" w:type="dxa"/>
              <w:bottom w:w="90" w:type="dxa"/>
              <w:right w:w="90" w:type="dxa"/>
            </w:tcMar>
            <w:hideMark/>
          </w:tcPr>
          <w:p w14:paraId="668B9242" w14:textId="77777777" w:rsidR="008F34C0" w:rsidRPr="00670B7D" w:rsidRDefault="008F34C0" w:rsidP="0093471E">
            <w:pPr>
              <w:widowControl w:val="0"/>
              <w:tabs>
                <w:tab w:val="clear" w:pos="567"/>
              </w:tabs>
              <w:spacing w:line="240" w:lineRule="auto"/>
              <w:contextualSpacing/>
              <w:jc w:val="center"/>
              <w:rPr>
                <w:snapToGrid/>
                <w:szCs w:val="22"/>
                <w:vertAlign w:val="superscript"/>
              </w:rPr>
            </w:pPr>
            <w:r w:rsidRPr="00670B7D">
              <w:rPr>
                <w:snapToGrid/>
                <w:szCs w:val="22"/>
                <w:bdr w:val="none" w:sz="0" w:space="0" w:color="auto" w:frame="1"/>
              </w:rPr>
              <w:t xml:space="preserve">P </w:t>
            </w:r>
            <w:r w:rsidR="006609C7">
              <w:rPr>
                <w:snapToGrid/>
                <w:szCs w:val="22"/>
                <w:bdr w:val="none" w:sz="0" w:space="0" w:color="auto" w:frame="1"/>
              </w:rPr>
              <w:t>reikšmė</w:t>
            </w:r>
            <w:r w:rsidRPr="00670B7D">
              <w:rPr>
                <w:snapToGrid/>
                <w:szCs w:val="22"/>
                <w:bdr w:val="none" w:sz="0" w:space="0" w:color="auto" w:frame="1"/>
                <w:vertAlign w:val="superscript"/>
              </w:rPr>
              <w:t>†</w:t>
            </w:r>
            <w:r w:rsidRPr="00670B7D">
              <w:rPr>
                <w:snapToGrid/>
                <w:szCs w:val="22"/>
                <w:vertAlign w:val="superscript"/>
              </w:rPr>
              <w:t> </w:t>
            </w:r>
          </w:p>
        </w:tc>
      </w:tr>
      <w:tr w:rsidR="008F34C0" w:rsidRPr="00670B7D" w14:paraId="326FDBB2" w14:textId="77777777" w:rsidTr="008F34C0">
        <w:trPr>
          <w:trHeight w:val="264"/>
        </w:trPr>
        <w:tc>
          <w:tcPr>
            <w:tcW w:w="1461" w:type="pct"/>
            <w:tcMar>
              <w:top w:w="90" w:type="dxa"/>
              <w:left w:w="90" w:type="dxa"/>
              <w:bottom w:w="90" w:type="dxa"/>
              <w:right w:w="90" w:type="dxa"/>
            </w:tcMar>
            <w:hideMark/>
          </w:tcPr>
          <w:p w14:paraId="51D06C96" w14:textId="77777777" w:rsidR="008F34C0" w:rsidRPr="00670B7D" w:rsidRDefault="008F34C0" w:rsidP="0093471E">
            <w:pPr>
              <w:widowControl w:val="0"/>
              <w:tabs>
                <w:tab w:val="clear" w:pos="567"/>
              </w:tabs>
              <w:spacing w:line="240" w:lineRule="auto"/>
              <w:contextualSpacing/>
              <w:jc w:val="both"/>
              <w:rPr>
                <w:snapToGrid/>
                <w:szCs w:val="22"/>
              </w:rPr>
            </w:pPr>
            <w:r w:rsidRPr="00670B7D">
              <w:rPr>
                <w:snapToGrid/>
                <w:szCs w:val="22"/>
              </w:rPr>
              <w:t xml:space="preserve">Ryaltris </w:t>
            </w:r>
          </w:p>
        </w:tc>
        <w:tc>
          <w:tcPr>
            <w:tcW w:w="346" w:type="pct"/>
            <w:tcMar>
              <w:top w:w="90" w:type="dxa"/>
              <w:left w:w="90" w:type="dxa"/>
              <w:bottom w:w="90" w:type="dxa"/>
              <w:right w:w="90" w:type="dxa"/>
            </w:tcMar>
            <w:hideMark/>
          </w:tcPr>
          <w:p w14:paraId="43E28637"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299</w:t>
            </w:r>
          </w:p>
        </w:tc>
        <w:tc>
          <w:tcPr>
            <w:tcW w:w="599" w:type="pct"/>
            <w:tcMar>
              <w:top w:w="90" w:type="dxa"/>
              <w:left w:w="90" w:type="dxa"/>
              <w:bottom w:w="90" w:type="dxa"/>
              <w:right w:w="90" w:type="dxa"/>
            </w:tcMar>
          </w:tcPr>
          <w:p w14:paraId="6443D002"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10,1</w:t>
            </w:r>
          </w:p>
        </w:tc>
        <w:tc>
          <w:tcPr>
            <w:tcW w:w="694" w:type="pct"/>
            <w:tcMar>
              <w:top w:w="90" w:type="dxa"/>
              <w:left w:w="90" w:type="dxa"/>
              <w:bottom w:w="90" w:type="dxa"/>
              <w:right w:w="90" w:type="dxa"/>
            </w:tcMar>
            <w:hideMark/>
          </w:tcPr>
          <w:p w14:paraId="188FC960"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noBreakHyphen/>
              <w:t>3,48</w:t>
            </w:r>
          </w:p>
        </w:tc>
        <w:tc>
          <w:tcPr>
            <w:tcW w:w="579" w:type="pct"/>
            <w:tcMar>
              <w:top w:w="90" w:type="dxa"/>
              <w:left w:w="90" w:type="dxa"/>
              <w:bottom w:w="90" w:type="dxa"/>
              <w:right w:w="90" w:type="dxa"/>
            </w:tcMar>
            <w:hideMark/>
          </w:tcPr>
          <w:p w14:paraId="5F2D29E3"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w:t>
            </w:r>
          </w:p>
        </w:tc>
        <w:tc>
          <w:tcPr>
            <w:tcW w:w="797" w:type="pct"/>
            <w:tcMar>
              <w:top w:w="90" w:type="dxa"/>
              <w:left w:w="90" w:type="dxa"/>
              <w:bottom w:w="90" w:type="dxa"/>
              <w:right w:w="90" w:type="dxa"/>
            </w:tcMar>
            <w:hideMark/>
          </w:tcPr>
          <w:p w14:paraId="62ACC447"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w:t>
            </w:r>
          </w:p>
        </w:tc>
        <w:tc>
          <w:tcPr>
            <w:tcW w:w="524" w:type="pct"/>
            <w:tcMar>
              <w:top w:w="90" w:type="dxa"/>
              <w:left w:w="90" w:type="dxa"/>
              <w:bottom w:w="90" w:type="dxa"/>
              <w:right w:w="90" w:type="dxa"/>
            </w:tcMar>
            <w:hideMark/>
          </w:tcPr>
          <w:p w14:paraId="18F2B754"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w:t>
            </w:r>
          </w:p>
        </w:tc>
      </w:tr>
      <w:tr w:rsidR="008F34C0" w:rsidRPr="00670B7D" w14:paraId="08CDF4EA" w14:textId="77777777" w:rsidTr="008F34C0">
        <w:trPr>
          <w:trHeight w:val="278"/>
        </w:trPr>
        <w:tc>
          <w:tcPr>
            <w:tcW w:w="1461" w:type="pct"/>
            <w:tcMar>
              <w:top w:w="90" w:type="dxa"/>
              <w:left w:w="90" w:type="dxa"/>
              <w:bottom w:w="90" w:type="dxa"/>
              <w:right w:w="90" w:type="dxa"/>
            </w:tcMar>
            <w:hideMark/>
          </w:tcPr>
          <w:p w14:paraId="084C0EC3" w14:textId="77777777" w:rsidR="008F34C0" w:rsidRPr="00670B7D" w:rsidRDefault="008F34C0" w:rsidP="0093471E">
            <w:pPr>
              <w:widowControl w:val="0"/>
              <w:tabs>
                <w:tab w:val="clear" w:pos="567"/>
              </w:tabs>
              <w:spacing w:line="240" w:lineRule="auto"/>
              <w:contextualSpacing/>
              <w:jc w:val="both"/>
              <w:rPr>
                <w:snapToGrid/>
                <w:szCs w:val="22"/>
              </w:rPr>
            </w:pPr>
            <w:r w:rsidRPr="00670B7D">
              <w:rPr>
                <w:snapToGrid/>
                <w:szCs w:val="22"/>
              </w:rPr>
              <w:t>Placebas</w:t>
            </w:r>
          </w:p>
        </w:tc>
        <w:tc>
          <w:tcPr>
            <w:tcW w:w="346" w:type="pct"/>
            <w:tcMar>
              <w:top w:w="90" w:type="dxa"/>
              <w:left w:w="90" w:type="dxa"/>
              <w:bottom w:w="90" w:type="dxa"/>
              <w:right w:w="90" w:type="dxa"/>
            </w:tcMar>
            <w:hideMark/>
          </w:tcPr>
          <w:p w14:paraId="68DF132C"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283</w:t>
            </w:r>
          </w:p>
        </w:tc>
        <w:tc>
          <w:tcPr>
            <w:tcW w:w="599" w:type="pct"/>
            <w:tcMar>
              <w:top w:w="90" w:type="dxa"/>
              <w:left w:w="90" w:type="dxa"/>
              <w:bottom w:w="90" w:type="dxa"/>
              <w:right w:w="90" w:type="dxa"/>
            </w:tcMar>
          </w:tcPr>
          <w:p w14:paraId="50EF7200"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10,2</w:t>
            </w:r>
          </w:p>
        </w:tc>
        <w:tc>
          <w:tcPr>
            <w:tcW w:w="694" w:type="pct"/>
            <w:tcMar>
              <w:top w:w="90" w:type="dxa"/>
              <w:left w:w="90" w:type="dxa"/>
              <w:bottom w:w="90" w:type="dxa"/>
              <w:right w:w="90" w:type="dxa"/>
            </w:tcMar>
            <w:hideMark/>
          </w:tcPr>
          <w:p w14:paraId="0CF53CE0"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noBreakHyphen/>
              <w:t>2,50</w:t>
            </w:r>
          </w:p>
        </w:tc>
        <w:tc>
          <w:tcPr>
            <w:tcW w:w="579" w:type="pct"/>
            <w:tcMar>
              <w:top w:w="90" w:type="dxa"/>
              <w:left w:w="90" w:type="dxa"/>
              <w:bottom w:w="90" w:type="dxa"/>
              <w:right w:w="90" w:type="dxa"/>
            </w:tcMar>
            <w:hideMark/>
          </w:tcPr>
          <w:p w14:paraId="372D0CCE"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noBreakHyphen/>
              <w:t>0,98</w:t>
            </w:r>
          </w:p>
        </w:tc>
        <w:tc>
          <w:tcPr>
            <w:tcW w:w="797" w:type="pct"/>
            <w:tcMar>
              <w:top w:w="90" w:type="dxa"/>
              <w:left w:w="90" w:type="dxa"/>
              <w:bottom w:w="90" w:type="dxa"/>
              <w:right w:w="90" w:type="dxa"/>
            </w:tcMar>
            <w:hideMark/>
          </w:tcPr>
          <w:p w14:paraId="565113DA"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w:t>
            </w:r>
            <w:r w:rsidRPr="00670B7D">
              <w:rPr>
                <w:snapToGrid/>
                <w:szCs w:val="22"/>
              </w:rPr>
              <w:noBreakHyphen/>
              <w:t xml:space="preserve">1,38, </w:t>
            </w:r>
            <w:r w:rsidRPr="00670B7D">
              <w:rPr>
                <w:snapToGrid/>
                <w:szCs w:val="22"/>
              </w:rPr>
              <w:noBreakHyphen/>
              <w:t>0,57)</w:t>
            </w:r>
          </w:p>
        </w:tc>
        <w:tc>
          <w:tcPr>
            <w:tcW w:w="524" w:type="pct"/>
            <w:tcMar>
              <w:top w:w="90" w:type="dxa"/>
              <w:left w:w="90" w:type="dxa"/>
              <w:bottom w:w="90" w:type="dxa"/>
              <w:right w:w="90" w:type="dxa"/>
            </w:tcMar>
            <w:hideMark/>
          </w:tcPr>
          <w:p w14:paraId="7F7363F0"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&lt;</w:t>
            </w:r>
            <w:r w:rsidR="00693979" w:rsidRPr="00670B7D">
              <w:rPr>
                <w:snapToGrid/>
                <w:szCs w:val="22"/>
              </w:rPr>
              <w:t> </w:t>
            </w:r>
            <w:r w:rsidRPr="00670B7D">
              <w:rPr>
                <w:snapToGrid/>
                <w:szCs w:val="22"/>
              </w:rPr>
              <w:t>0,0001</w:t>
            </w:r>
          </w:p>
        </w:tc>
      </w:tr>
      <w:tr w:rsidR="008F34C0" w:rsidRPr="00670B7D" w14:paraId="13278393" w14:textId="77777777" w:rsidTr="008F34C0">
        <w:trPr>
          <w:trHeight w:val="278"/>
        </w:trPr>
        <w:tc>
          <w:tcPr>
            <w:tcW w:w="1461" w:type="pct"/>
            <w:tcMar>
              <w:top w:w="90" w:type="dxa"/>
              <w:left w:w="90" w:type="dxa"/>
              <w:bottom w:w="90" w:type="dxa"/>
              <w:right w:w="90" w:type="dxa"/>
            </w:tcMar>
          </w:tcPr>
          <w:p w14:paraId="603958E6" w14:textId="77777777" w:rsidR="008F34C0" w:rsidRPr="00670B7D" w:rsidRDefault="008F34C0" w:rsidP="0093471E">
            <w:pPr>
              <w:widowControl w:val="0"/>
              <w:tabs>
                <w:tab w:val="clear" w:pos="567"/>
              </w:tabs>
              <w:spacing w:line="240" w:lineRule="auto"/>
              <w:contextualSpacing/>
              <w:jc w:val="both"/>
              <w:rPr>
                <w:snapToGrid/>
                <w:szCs w:val="22"/>
              </w:rPr>
            </w:pPr>
            <w:r w:rsidRPr="00670B7D">
              <w:rPr>
                <w:snapToGrid/>
                <w:szCs w:val="22"/>
              </w:rPr>
              <w:t>Olopatadino HCl</w:t>
            </w:r>
          </w:p>
        </w:tc>
        <w:tc>
          <w:tcPr>
            <w:tcW w:w="346" w:type="pct"/>
            <w:tcMar>
              <w:top w:w="90" w:type="dxa"/>
              <w:left w:w="90" w:type="dxa"/>
              <w:bottom w:w="90" w:type="dxa"/>
              <w:right w:w="90" w:type="dxa"/>
            </w:tcMar>
          </w:tcPr>
          <w:p w14:paraId="1314499F"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294</w:t>
            </w:r>
          </w:p>
        </w:tc>
        <w:tc>
          <w:tcPr>
            <w:tcW w:w="599" w:type="pct"/>
            <w:tcMar>
              <w:top w:w="90" w:type="dxa"/>
              <w:left w:w="90" w:type="dxa"/>
              <w:bottom w:w="90" w:type="dxa"/>
              <w:right w:w="90" w:type="dxa"/>
            </w:tcMar>
          </w:tcPr>
          <w:p w14:paraId="0C5918FB"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10,3</w:t>
            </w:r>
          </w:p>
        </w:tc>
        <w:tc>
          <w:tcPr>
            <w:tcW w:w="694" w:type="pct"/>
            <w:tcMar>
              <w:top w:w="90" w:type="dxa"/>
              <w:left w:w="90" w:type="dxa"/>
              <w:bottom w:w="90" w:type="dxa"/>
              <w:right w:w="90" w:type="dxa"/>
            </w:tcMar>
          </w:tcPr>
          <w:p w14:paraId="511FFBD9"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-2,87</w:t>
            </w:r>
          </w:p>
        </w:tc>
        <w:tc>
          <w:tcPr>
            <w:tcW w:w="579" w:type="pct"/>
            <w:tcMar>
              <w:top w:w="90" w:type="dxa"/>
              <w:left w:w="90" w:type="dxa"/>
              <w:bottom w:w="90" w:type="dxa"/>
              <w:right w:w="90" w:type="dxa"/>
            </w:tcMar>
          </w:tcPr>
          <w:p w14:paraId="530D832E"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-0,61</w:t>
            </w:r>
          </w:p>
        </w:tc>
        <w:tc>
          <w:tcPr>
            <w:tcW w:w="797" w:type="pct"/>
            <w:tcMar>
              <w:top w:w="90" w:type="dxa"/>
              <w:left w:w="90" w:type="dxa"/>
              <w:bottom w:w="90" w:type="dxa"/>
              <w:right w:w="90" w:type="dxa"/>
            </w:tcMar>
          </w:tcPr>
          <w:p w14:paraId="486E6343"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(-1,01, -0,21)</w:t>
            </w:r>
          </w:p>
        </w:tc>
        <w:tc>
          <w:tcPr>
            <w:tcW w:w="524" w:type="pct"/>
            <w:tcMar>
              <w:top w:w="90" w:type="dxa"/>
              <w:left w:w="90" w:type="dxa"/>
              <w:bottom w:w="90" w:type="dxa"/>
              <w:right w:w="90" w:type="dxa"/>
            </w:tcMar>
          </w:tcPr>
          <w:p w14:paraId="4DE2DC3A"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0,0029</w:t>
            </w:r>
          </w:p>
        </w:tc>
      </w:tr>
      <w:tr w:rsidR="008F34C0" w:rsidRPr="00670B7D" w14:paraId="7A525E9A" w14:textId="77777777" w:rsidTr="008F34C0">
        <w:trPr>
          <w:trHeight w:val="278"/>
        </w:trPr>
        <w:tc>
          <w:tcPr>
            <w:tcW w:w="1461" w:type="pct"/>
            <w:tcMar>
              <w:top w:w="90" w:type="dxa"/>
              <w:left w:w="90" w:type="dxa"/>
              <w:bottom w:w="90" w:type="dxa"/>
              <w:right w:w="90" w:type="dxa"/>
            </w:tcMar>
          </w:tcPr>
          <w:p w14:paraId="6DEF6475" w14:textId="77777777" w:rsidR="008F34C0" w:rsidRPr="00670B7D" w:rsidRDefault="008F34C0" w:rsidP="0093471E">
            <w:pPr>
              <w:widowControl w:val="0"/>
              <w:tabs>
                <w:tab w:val="clear" w:pos="567"/>
              </w:tabs>
              <w:spacing w:line="240" w:lineRule="auto"/>
              <w:contextualSpacing/>
              <w:jc w:val="both"/>
              <w:rPr>
                <w:snapToGrid/>
                <w:szCs w:val="22"/>
              </w:rPr>
            </w:pPr>
            <w:r w:rsidRPr="00670B7D">
              <w:rPr>
                <w:snapToGrid/>
                <w:szCs w:val="22"/>
              </w:rPr>
              <w:t>Mometazono furoatas</w:t>
            </w:r>
          </w:p>
        </w:tc>
        <w:tc>
          <w:tcPr>
            <w:tcW w:w="346" w:type="pct"/>
            <w:tcMar>
              <w:top w:w="90" w:type="dxa"/>
              <w:left w:w="90" w:type="dxa"/>
              <w:bottom w:w="90" w:type="dxa"/>
              <w:right w:w="90" w:type="dxa"/>
            </w:tcMar>
          </w:tcPr>
          <w:p w14:paraId="13EDD657"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294</w:t>
            </w:r>
          </w:p>
        </w:tc>
        <w:tc>
          <w:tcPr>
            <w:tcW w:w="599" w:type="pct"/>
            <w:tcMar>
              <w:top w:w="90" w:type="dxa"/>
              <w:left w:w="90" w:type="dxa"/>
              <w:bottom w:w="90" w:type="dxa"/>
              <w:right w:w="90" w:type="dxa"/>
            </w:tcMar>
          </w:tcPr>
          <w:p w14:paraId="26448892"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10,2</w:t>
            </w:r>
          </w:p>
        </w:tc>
        <w:tc>
          <w:tcPr>
            <w:tcW w:w="694" w:type="pct"/>
            <w:tcMar>
              <w:top w:w="90" w:type="dxa"/>
              <w:left w:w="90" w:type="dxa"/>
              <w:bottom w:w="90" w:type="dxa"/>
              <w:right w:w="90" w:type="dxa"/>
            </w:tcMar>
          </w:tcPr>
          <w:p w14:paraId="2E380F06"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-3,09</w:t>
            </w:r>
          </w:p>
        </w:tc>
        <w:tc>
          <w:tcPr>
            <w:tcW w:w="579" w:type="pct"/>
            <w:tcMar>
              <w:top w:w="90" w:type="dxa"/>
              <w:left w:w="90" w:type="dxa"/>
              <w:bottom w:w="90" w:type="dxa"/>
              <w:right w:w="90" w:type="dxa"/>
            </w:tcMar>
          </w:tcPr>
          <w:p w14:paraId="37A525AF"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-0,39</w:t>
            </w:r>
          </w:p>
        </w:tc>
        <w:tc>
          <w:tcPr>
            <w:tcW w:w="797" w:type="pct"/>
            <w:tcMar>
              <w:top w:w="90" w:type="dxa"/>
              <w:left w:w="90" w:type="dxa"/>
              <w:bottom w:w="90" w:type="dxa"/>
              <w:right w:w="90" w:type="dxa"/>
            </w:tcMar>
          </w:tcPr>
          <w:p w14:paraId="55A36F82"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(-0,79, 0,01)</w:t>
            </w:r>
          </w:p>
        </w:tc>
        <w:tc>
          <w:tcPr>
            <w:tcW w:w="524" w:type="pct"/>
            <w:tcMar>
              <w:top w:w="90" w:type="dxa"/>
              <w:left w:w="90" w:type="dxa"/>
              <w:bottom w:w="90" w:type="dxa"/>
              <w:right w:w="90" w:type="dxa"/>
            </w:tcMar>
          </w:tcPr>
          <w:p w14:paraId="79F9AC42" w14:textId="77777777" w:rsidR="008F34C0" w:rsidRPr="00670B7D" w:rsidRDefault="008F34C0" w:rsidP="0093471E">
            <w:pPr>
              <w:widowControl w:val="0"/>
              <w:tabs>
                <w:tab w:val="clear" w:pos="567"/>
              </w:tabs>
              <w:spacing w:line="240" w:lineRule="auto"/>
              <w:contextualSpacing/>
              <w:jc w:val="center"/>
              <w:rPr>
                <w:snapToGrid/>
                <w:szCs w:val="22"/>
              </w:rPr>
            </w:pPr>
            <w:r w:rsidRPr="00670B7D">
              <w:rPr>
                <w:snapToGrid/>
                <w:szCs w:val="22"/>
              </w:rPr>
              <w:t>0,0587</w:t>
            </w:r>
          </w:p>
        </w:tc>
      </w:tr>
    </w:tbl>
    <w:p w14:paraId="45043940" w14:textId="77777777" w:rsidR="00147767" w:rsidRDefault="00147767" w:rsidP="0093471E">
      <w:pPr>
        <w:widowControl w:val="0"/>
        <w:rPr>
          <w:vanish/>
        </w:rPr>
      </w:pPr>
    </w:p>
    <w:p w14:paraId="4E15171A" w14:textId="77777777" w:rsidR="0093471E" w:rsidRPr="00670B7D" w:rsidRDefault="00147767" w:rsidP="0093471E">
      <w:pPr>
        <w:widowControl w:val="0"/>
        <w:rPr>
          <w:vanish/>
        </w:rPr>
      </w:pPr>
      <w:r>
        <w:rPr>
          <w:vanish/>
        </w:rPr>
        <w:br w:type="page"/>
      </w:r>
    </w:p>
    <w:tbl>
      <w:tblPr>
        <w:tblpPr w:leftFromText="180" w:rightFromText="180" w:vertAnchor="text" w:horzAnchor="margin" w:tblpY="1352"/>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2640"/>
        <w:gridCol w:w="621"/>
        <w:gridCol w:w="1079"/>
        <w:gridCol w:w="1251"/>
        <w:gridCol w:w="1043"/>
        <w:gridCol w:w="1438"/>
        <w:gridCol w:w="982"/>
      </w:tblGrid>
      <w:tr w:rsidR="001818FC" w:rsidRPr="00670B7D" w14:paraId="70935199" w14:textId="77777777" w:rsidTr="00670B7D">
        <w:trPr>
          <w:trHeight w:val="544"/>
        </w:trPr>
        <w:tc>
          <w:tcPr>
            <w:tcW w:w="1461" w:type="pct"/>
            <w:tcMar>
              <w:top w:w="90" w:type="dxa"/>
              <w:left w:w="90" w:type="dxa"/>
              <w:bottom w:w="90" w:type="dxa"/>
              <w:right w:w="90" w:type="dxa"/>
            </w:tcMar>
            <w:hideMark/>
          </w:tcPr>
          <w:p w14:paraId="1A242BE5" w14:textId="77777777" w:rsidR="001818FC" w:rsidRPr="00670B7D" w:rsidRDefault="001818FC" w:rsidP="00670B7D">
            <w:pPr>
              <w:widowControl w:val="0"/>
              <w:spacing w:line="240" w:lineRule="auto"/>
              <w:contextualSpacing/>
              <w:jc w:val="both"/>
              <w:rPr>
                <w:snapToGrid/>
                <w:szCs w:val="22"/>
              </w:rPr>
            </w:pPr>
          </w:p>
        </w:tc>
        <w:tc>
          <w:tcPr>
            <w:tcW w:w="346" w:type="pct"/>
            <w:tcMar>
              <w:top w:w="90" w:type="dxa"/>
              <w:left w:w="90" w:type="dxa"/>
              <w:bottom w:w="90" w:type="dxa"/>
              <w:right w:w="90" w:type="dxa"/>
            </w:tcMar>
            <w:hideMark/>
          </w:tcPr>
          <w:p w14:paraId="78B4B5CC" w14:textId="77777777" w:rsidR="001818FC" w:rsidRPr="00670B7D" w:rsidRDefault="001818FC" w:rsidP="00670B7D">
            <w:pPr>
              <w:widowControl w:val="0"/>
              <w:spacing w:line="240" w:lineRule="auto"/>
              <w:contextualSpacing/>
              <w:jc w:val="center"/>
              <w:rPr>
                <w:rFonts w:eastAsia="MS Mincho"/>
                <w:snapToGrid/>
                <w:szCs w:val="22"/>
                <w:lang w:eastAsia="en-IN"/>
              </w:rPr>
            </w:pPr>
          </w:p>
        </w:tc>
        <w:tc>
          <w:tcPr>
            <w:tcW w:w="599" w:type="pct"/>
            <w:tcMar>
              <w:top w:w="90" w:type="dxa"/>
              <w:left w:w="90" w:type="dxa"/>
              <w:bottom w:w="90" w:type="dxa"/>
              <w:right w:w="90" w:type="dxa"/>
            </w:tcMar>
            <w:hideMark/>
          </w:tcPr>
          <w:p w14:paraId="47AF497F" w14:textId="77777777" w:rsidR="001818FC" w:rsidRPr="00670B7D" w:rsidRDefault="00480C56" w:rsidP="00670B7D">
            <w:pPr>
              <w:widowControl w:val="0"/>
              <w:tabs>
                <w:tab w:val="clear" w:pos="567"/>
              </w:tabs>
              <w:spacing w:line="240" w:lineRule="auto"/>
              <w:contextualSpacing/>
              <w:jc w:val="center"/>
              <w:rPr>
                <w:b/>
                <w:snapToGrid/>
                <w:szCs w:val="22"/>
              </w:rPr>
            </w:pPr>
            <w:r w:rsidRPr="00670B7D">
              <w:rPr>
                <w:b/>
                <w:bCs/>
                <w:snapToGrid/>
                <w:szCs w:val="22"/>
                <w:bdr w:val="none" w:sz="0" w:space="0" w:color="auto" w:frame="1"/>
              </w:rPr>
              <w:t>Pradinis rodmuo</w:t>
            </w:r>
          </w:p>
        </w:tc>
        <w:tc>
          <w:tcPr>
            <w:tcW w:w="694" w:type="pct"/>
            <w:tcMar>
              <w:top w:w="90" w:type="dxa"/>
              <w:left w:w="90" w:type="dxa"/>
              <w:bottom w:w="90" w:type="dxa"/>
              <w:right w:w="90" w:type="dxa"/>
            </w:tcMar>
            <w:hideMark/>
          </w:tcPr>
          <w:p w14:paraId="2AA366AD" w14:textId="77777777" w:rsidR="001818FC" w:rsidRPr="00670B7D" w:rsidRDefault="00480C56" w:rsidP="00670B7D">
            <w:pPr>
              <w:widowControl w:val="0"/>
              <w:tabs>
                <w:tab w:val="clear" w:pos="567"/>
              </w:tabs>
              <w:spacing w:line="240" w:lineRule="auto"/>
              <w:contextualSpacing/>
              <w:jc w:val="center"/>
              <w:rPr>
                <w:b/>
                <w:snapToGrid/>
                <w:szCs w:val="22"/>
              </w:rPr>
            </w:pPr>
            <w:r w:rsidRPr="00670B7D">
              <w:rPr>
                <w:b/>
                <w:bCs/>
                <w:snapToGrid/>
                <w:szCs w:val="22"/>
                <w:bdr w:val="none" w:sz="0" w:space="0" w:color="auto" w:frame="1"/>
              </w:rPr>
              <w:t>Pokytis nuo pradinio rodmens</w:t>
            </w:r>
          </w:p>
        </w:tc>
        <w:tc>
          <w:tcPr>
            <w:tcW w:w="1900" w:type="pct"/>
            <w:gridSpan w:val="3"/>
            <w:tcMar>
              <w:top w:w="90" w:type="dxa"/>
              <w:left w:w="90" w:type="dxa"/>
              <w:bottom w:w="90" w:type="dxa"/>
              <w:right w:w="90" w:type="dxa"/>
            </w:tcMar>
            <w:hideMark/>
          </w:tcPr>
          <w:p w14:paraId="59A6D702" w14:textId="77777777" w:rsidR="001818FC" w:rsidRPr="00670B7D" w:rsidRDefault="001818FC" w:rsidP="00670B7D">
            <w:pPr>
              <w:widowControl w:val="0"/>
              <w:tabs>
                <w:tab w:val="clear" w:pos="567"/>
              </w:tabs>
              <w:spacing w:line="240" w:lineRule="auto"/>
              <w:contextualSpacing/>
              <w:jc w:val="center"/>
              <w:rPr>
                <w:b/>
                <w:snapToGrid/>
                <w:szCs w:val="22"/>
              </w:rPr>
            </w:pPr>
            <w:r w:rsidRPr="00670B7D">
              <w:rPr>
                <w:b/>
                <w:bCs/>
                <w:snapToGrid/>
                <w:szCs w:val="22"/>
                <w:bdr w:val="none" w:sz="0" w:space="0" w:color="auto" w:frame="1"/>
              </w:rPr>
              <w:t xml:space="preserve">Ryaltris </w:t>
            </w:r>
            <w:r w:rsidR="00480C56" w:rsidRPr="00670B7D">
              <w:rPr>
                <w:b/>
                <w:bCs/>
                <w:snapToGrid/>
                <w:szCs w:val="22"/>
                <w:bdr w:val="none" w:sz="0" w:space="0" w:color="auto" w:frame="1"/>
              </w:rPr>
              <w:t>gydymo poveikio skirtumas</w:t>
            </w:r>
          </w:p>
        </w:tc>
      </w:tr>
      <w:tr w:rsidR="0093471E" w:rsidRPr="00670B7D" w14:paraId="320A715A" w14:textId="77777777" w:rsidTr="00670B7D">
        <w:trPr>
          <w:trHeight w:val="544"/>
        </w:trPr>
        <w:tc>
          <w:tcPr>
            <w:tcW w:w="1461" w:type="pct"/>
            <w:tcMar>
              <w:top w:w="90" w:type="dxa"/>
              <w:left w:w="90" w:type="dxa"/>
              <w:bottom w:w="90" w:type="dxa"/>
              <w:right w:w="90" w:type="dxa"/>
            </w:tcMar>
            <w:hideMark/>
          </w:tcPr>
          <w:p w14:paraId="5EAE4DAC" w14:textId="77777777" w:rsidR="001818FC" w:rsidRPr="00670B7D" w:rsidRDefault="00480C56" w:rsidP="00670B7D">
            <w:pPr>
              <w:widowControl w:val="0"/>
              <w:tabs>
                <w:tab w:val="clear" w:pos="567"/>
              </w:tabs>
              <w:spacing w:line="240" w:lineRule="auto"/>
              <w:contextualSpacing/>
              <w:rPr>
                <w:snapToGrid/>
                <w:szCs w:val="22"/>
              </w:rPr>
            </w:pPr>
            <w:r w:rsidRPr="00670B7D">
              <w:rPr>
                <w:snapToGrid/>
                <w:szCs w:val="22"/>
              </w:rPr>
              <w:t>Gydymas</w:t>
            </w:r>
            <w:r w:rsidR="001818FC" w:rsidRPr="00670B7D">
              <w:rPr>
                <w:snapToGrid/>
                <w:szCs w:val="22"/>
              </w:rPr>
              <w:t> </w:t>
            </w:r>
            <w:r w:rsidR="001818FC" w:rsidRPr="00670B7D">
              <w:rPr>
                <w:snapToGrid/>
                <w:szCs w:val="22"/>
              </w:rPr>
              <w:br/>
              <w:t>(2</w:t>
            </w:r>
            <w:r w:rsidRPr="00670B7D">
              <w:rPr>
                <w:snapToGrid/>
                <w:szCs w:val="22"/>
              </w:rPr>
              <w:t> įpurškimai</w:t>
            </w:r>
            <w:r w:rsidR="00407596" w:rsidRPr="00670B7D">
              <w:rPr>
                <w:snapToGrid/>
                <w:szCs w:val="22"/>
              </w:rPr>
              <w:t xml:space="preserve"> į kiekvieną nosies landą </w:t>
            </w:r>
            <w:r w:rsidRPr="00670B7D">
              <w:rPr>
                <w:snapToGrid/>
                <w:szCs w:val="22"/>
              </w:rPr>
              <w:t>du kartus per parą</w:t>
            </w:r>
            <w:r w:rsidR="001818FC" w:rsidRPr="00670B7D">
              <w:rPr>
                <w:snapToGrid/>
                <w:szCs w:val="22"/>
              </w:rPr>
              <w:t>)</w:t>
            </w:r>
          </w:p>
        </w:tc>
        <w:tc>
          <w:tcPr>
            <w:tcW w:w="346" w:type="pct"/>
            <w:tcMar>
              <w:top w:w="90" w:type="dxa"/>
              <w:left w:w="90" w:type="dxa"/>
              <w:bottom w:w="90" w:type="dxa"/>
              <w:right w:w="90" w:type="dxa"/>
            </w:tcMar>
            <w:hideMark/>
          </w:tcPr>
          <w:p w14:paraId="5FE69952"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N</w:t>
            </w:r>
          </w:p>
        </w:tc>
        <w:tc>
          <w:tcPr>
            <w:tcW w:w="599" w:type="pct"/>
            <w:tcMar>
              <w:top w:w="90" w:type="dxa"/>
              <w:left w:w="90" w:type="dxa"/>
              <w:bottom w:w="90" w:type="dxa"/>
              <w:right w:w="90" w:type="dxa"/>
            </w:tcMar>
            <w:hideMark/>
          </w:tcPr>
          <w:p w14:paraId="2C94D6D3" w14:textId="77777777" w:rsidR="001818FC" w:rsidRPr="00670B7D" w:rsidRDefault="00480C56" w:rsidP="00670B7D">
            <w:pPr>
              <w:widowControl w:val="0"/>
              <w:tabs>
                <w:tab w:val="clear" w:pos="567"/>
              </w:tabs>
              <w:spacing w:line="240" w:lineRule="auto"/>
              <w:contextualSpacing/>
              <w:jc w:val="center"/>
              <w:rPr>
                <w:snapToGrid/>
                <w:szCs w:val="22"/>
              </w:rPr>
            </w:pPr>
            <w:r w:rsidRPr="00670B7D">
              <w:rPr>
                <w:snapToGrid/>
                <w:szCs w:val="22"/>
              </w:rPr>
              <w:t>Vidurkis</w:t>
            </w:r>
          </w:p>
        </w:tc>
        <w:tc>
          <w:tcPr>
            <w:tcW w:w="694" w:type="pct"/>
            <w:tcMar>
              <w:top w:w="90" w:type="dxa"/>
              <w:left w:w="90" w:type="dxa"/>
              <w:bottom w:w="90" w:type="dxa"/>
              <w:right w:w="90" w:type="dxa"/>
            </w:tcMar>
            <w:hideMark/>
          </w:tcPr>
          <w:p w14:paraId="6502360A"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 xml:space="preserve">LS </w:t>
            </w:r>
            <w:r w:rsidR="00480C56" w:rsidRPr="00670B7D">
              <w:rPr>
                <w:snapToGrid/>
                <w:szCs w:val="22"/>
              </w:rPr>
              <w:t>vidurkis</w:t>
            </w:r>
          </w:p>
        </w:tc>
        <w:tc>
          <w:tcPr>
            <w:tcW w:w="579" w:type="pct"/>
            <w:tcMar>
              <w:top w:w="90" w:type="dxa"/>
              <w:left w:w="90" w:type="dxa"/>
              <w:bottom w:w="90" w:type="dxa"/>
              <w:right w:w="90" w:type="dxa"/>
            </w:tcMar>
            <w:hideMark/>
          </w:tcPr>
          <w:p w14:paraId="20E01239"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 xml:space="preserve">LS </w:t>
            </w:r>
            <w:r w:rsidR="00480C56" w:rsidRPr="00670B7D">
              <w:rPr>
                <w:snapToGrid/>
                <w:szCs w:val="22"/>
              </w:rPr>
              <w:t>vidurkis</w:t>
            </w:r>
          </w:p>
        </w:tc>
        <w:tc>
          <w:tcPr>
            <w:tcW w:w="797" w:type="pct"/>
            <w:tcMar>
              <w:top w:w="90" w:type="dxa"/>
              <w:left w:w="90" w:type="dxa"/>
              <w:bottom w:w="90" w:type="dxa"/>
              <w:right w:w="90" w:type="dxa"/>
            </w:tcMar>
            <w:hideMark/>
          </w:tcPr>
          <w:p w14:paraId="4F27E075"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95</w:t>
            </w:r>
            <w:r w:rsidR="00480C56" w:rsidRPr="00670B7D">
              <w:rPr>
                <w:snapToGrid/>
                <w:szCs w:val="22"/>
              </w:rPr>
              <w:t> </w:t>
            </w:r>
            <w:r w:rsidRPr="00670B7D">
              <w:rPr>
                <w:snapToGrid/>
                <w:szCs w:val="22"/>
              </w:rPr>
              <w:t xml:space="preserve">% </w:t>
            </w:r>
            <w:r w:rsidR="00480C56" w:rsidRPr="00670B7D">
              <w:rPr>
                <w:snapToGrid/>
                <w:szCs w:val="22"/>
              </w:rPr>
              <w:t>P</w:t>
            </w:r>
            <w:r w:rsidRPr="00670B7D">
              <w:rPr>
                <w:snapToGrid/>
                <w:szCs w:val="22"/>
              </w:rPr>
              <w:t>I</w:t>
            </w:r>
          </w:p>
        </w:tc>
        <w:tc>
          <w:tcPr>
            <w:tcW w:w="524" w:type="pct"/>
            <w:tcMar>
              <w:top w:w="90" w:type="dxa"/>
              <w:left w:w="90" w:type="dxa"/>
              <w:bottom w:w="90" w:type="dxa"/>
              <w:right w:w="90" w:type="dxa"/>
            </w:tcMar>
            <w:hideMark/>
          </w:tcPr>
          <w:p w14:paraId="47DADAD8" w14:textId="77777777" w:rsidR="001818FC" w:rsidRPr="00670B7D" w:rsidRDefault="001818FC" w:rsidP="00670B7D">
            <w:pPr>
              <w:widowControl w:val="0"/>
              <w:tabs>
                <w:tab w:val="clear" w:pos="567"/>
              </w:tabs>
              <w:spacing w:line="240" w:lineRule="auto"/>
              <w:contextualSpacing/>
              <w:jc w:val="center"/>
              <w:rPr>
                <w:snapToGrid/>
                <w:szCs w:val="22"/>
                <w:vertAlign w:val="superscript"/>
              </w:rPr>
            </w:pPr>
            <w:r w:rsidRPr="00670B7D">
              <w:rPr>
                <w:snapToGrid/>
                <w:szCs w:val="22"/>
                <w:bdr w:val="none" w:sz="0" w:space="0" w:color="auto" w:frame="1"/>
              </w:rPr>
              <w:t>P</w:t>
            </w:r>
            <w:r w:rsidR="00480C56" w:rsidRPr="00670B7D">
              <w:rPr>
                <w:snapToGrid/>
                <w:szCs w:val="22"/>
                <w:bdr w:val="none" w:sz="0" w:space="0" w:color="auto" w:frame="1"/>
              </w:rPr>
              <w:t xml:space="preserve"> </w:t>
            </w:r>
            <w:r w:rsidR="006609C7">
              <w:rPr>
                <w:snapToGrid/>
                <w:szCs w:val="22"/>
                <w:bdr w:val="none" w:sz="0" w:space="0" w:color="auto" w:frame="1"/>
              </w:rPr>
              <w:t>reikšmė</w:t>
            </w:r>
            <w:r w:rsidRPr="00670B7D">
              <w:rPr>
                <w:snapToGrid/>
                <w:szCs w:val="22"/>
                <w:bdr w:val="none" w:sz="0" w:space="0" w:color="auto" w:frame="1"/>
                <w:vertAlign w:val="superscript"/>
              </w:rPr>
              <w:t>†</w:t>
            </w:r>
            <w:r w:rsidRPr="00670B7D">
              <w:rPr>
                <w:snapToGrid/>
                <w:szCs w:val="22"/>
                <w:vertAlign w:val="superscript"/>
              </w:rPr>
              <w:t> </w:t>
            </w:r>
          </w:p>
        </w:tc>
      </w:tr>
      <w:tr w:rsidR="0093471E" w:rsidRPr="00670B7D" w14:paraId="1A706333" w14:textId="77777777" w:rsidTr="00670B7D">
        <w:trPr>
          <w:trHeight w:val="264"/>
        </w:trPr>
        <w:tc>
          <w:tcPr>
            <w:tcW w:w="1461" w:type="pct"/>
            <w:tcMar>
              <w:top w:w="90" w:type="dxa"/>
              <w:left w:w="90" w:type="dxa"/>
              <w:bottom w:w="90" w:type="dxa"/>
              <w:right w:w="90" w:type="dxa"/>
            </w:tcMar>
            <w:hideMark/>
          </w:tcPr>
          <w:p w14:paraId="55AB5E37" w14:textId="77777777" w:rsidR="001818FC" w:rsidRPr="00670B7D" w:rsidRDefault="001818FC" w:rsidP="00670B7D">
            <w:pPr>
              <w:widowControl w:val="0"/>
              <w:tabs>
                <w:tab w:val="clear" w:pos="567"/>
              </w:tabs>
              <w:spacing w:line="240" w:lineRule="auto"/>
              <w:contextualSpacing/>
              <w:jc w:val="both"/>
              <w:rPr>
                <w:snapToGrid/>
                <w:szCs w:val="22"/>
              </w:rPr>
            </w:pPr>
            <w:r w:rsidRPr="00670B7D">
              <w:rPr>
                <w:snapToGrid/>
                <w:szCs w:val="22"/>
              </w:rPr>
              <w:t xml:space="preserve">Ryaltris </w:t>
            </w:r>
          </w:p>
        </w:tc>
        <w:tc>
          <w:tcPr>
            <w:tcW w:w="346" w:type="pct"/>
            <w:tcMar>
              <w:top w:w="90" w:type="dxa"/>
              <w:left w:w="90" w:type="dxa"/>
              <w:bottom w:w="90" w:type="dxa"/>
              <w:right w:w="90" w:type="dxa"/>
            </w:tcMar>
            <w:hideMark/>
          </w:tcPr>
          <w:p w14:paraId="2A4A39A0"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291</w:t>
            </w:r>
          </w:p>
        </w:tc>
        <w:tc>
          <w:tcPr>
            <w:tcW w:w="599" w:type="pct"/>
            <w:tcMar>
              <w:top w:w="90" w:type="dxa"/>
              <w:left w:w="90" w:type="dxa"/>
              <w:bottom w:w="90" w:type="dxa"/>
              <w:right w:w="90" w:type="dxa"/>
            </w:tcMar>
            <w:hideMark/>
          </w:tcPr>
          <w:p w14:paraId="7C917A33"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10</w:t>
            </w:r>
            <w:r w:rsidR="00480C56" w:rsidRPr="00670B7D">
              <w:rPr>
                <w:snapToGrid/>
                <w:szCs w:val="22"/>
              </w:rPr>
              <w:t>,</w:t>
            </w:r>
            <w:r w:rsidRPr="00670B7D">
              <w:rPr>
                <w:snapToGrid/>
                <w:szCs w:val="22"/>
              </w:rPr>
              <w:t>09</w:t>
            </w:r>
          </w:p>
        </w:tc>
        <w:tc>
          <w:tcPr>
            <w:tcW w:w="694" w:type="pct"/>
            <w:tcMar>
              <w:top w:w="90" w:type="dxa"/>
              <w:left w:w="90" w:type="dxa"/>
              <w:bottom w:w="90" w:type="dxa"/>
              <w:right w:w="90" w:type="dxa"/>
            </w:tcMar>
            <w:hideMark/>
          </w:tcPr>
          <w:p w14:paraId="7409F6E0"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noBreakHyphen/>
              <w:t>3</w:t>
            </w:r>
            <w:r w:rsidR="00480C56" w:rsidRPr="00670B7D">
              <w:rPr>
                <w:snapToGrid/>
                <w:szCs w:val="22"/>
              </w:rPr>
              <w:t>,</w:t>
            </w:r>
            <w:r w:rsidRPr="00670B7D">
              <w:rPr>
                <w:snapToGrid/>
                <w:szCs w:val="22"/>
              </w:rPr>
              <w:t>52</w:t>
            </w:r>
          </w:p>
        </w:tc>
        <w:tc>
          <w:tcPr>
            <w:tcW w:w="579" w:type="pct"/>
            <w:tcMar>
              <w:top w:w="90" w:type="dxa"/>
              <w:left w:w="90" w:type="dxa"/>
              <w:bottom w:w="90" w:type="dxa"/>
              <w:right w:w="90" w:type="dxa"/>
            </w:tcMar>
            <w:hideMark/>
          </w:tcPr>
          <w:p w14:paraId="3D50F56C"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w:t>
            </w:r>
          </w:p>
        </w:tc>
        <w:tc>
          <w:tcPr>
            <w:tcW w:w="797" w:type="pct"/>
            <w:tcMar>
              <w:top w:w="90" w:type="dxa"/>
              <w:left w:w="90" w:type="dxa"/>
              <w:bottom w:w="90" w:type="dxa"/>
              <w:right w:w="90" w:type="dxa"/>
            </w:tcMar>
            <w:hideMark/>
          </w:tcPr>
          <w:p w14:paraId="65E4086C"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w:t>
            </w:r>
          </w:p>
        </w:tc>
        <w:tc>
          <w:tcPr>
            <w:tcW w:w="524" w:type="pct"/>
            <w:tcMar>
              <w:top w:w="90" w:type="dxa"/>
              <w:left w:w="90" w:type="dxa"/>
              <w:bottom w:w="90" w:type="dxa"/>
              <w:right w:w="90" w:type="dxa"/>
            </w:tcMar>
            <w:hideMark/>
          </w:tcPr>
          <w:p w14:paraId="78240F6B"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w:t>
            </w:r>
          </w:p>
        </w:tc>
      </w:tr>
      <w:tr w:rsidR="0093471E" w:rsidRPr="00670B7D" w14:paraId="19A97C6C" w14:textId="77777777" w:rsidTr="00670B7D">
        <w:trPr>
          <w:trHeight w:val="278"/>
        </w:trPr>
        <w:tc>
          <w:tcPr>
            <w:tcW w:w="1461" w:type="pct"/>
            <w:tcMar>
              <w:top w:w="90" w:type="dxa"/>
              <w:left w:w="90" w:type="dxa"/>
              <w:bottom w:w="90" w:type="dxa"/>
              <w:right w:w="90" w:type="dxa"/>
            </w:tcMar>
            <w:hideMark/>
          </w:tcPr>
          <w:p w14:paraId="649A6195" w14:textId="77777777" w:rsidR="001818FC" w:rsidRPr="00670B7D" w:rsidRDefault="001818FC" w:rsidP="00670B7D">
            <w:pPr>
              <w:widowControl w:val="0"/>
              <w:tabs>
                <w:tab w:val="clear" w:pos="567"/>
              </w:tabs>
              <w:spacing w:line="240" w:lineRule="auto"/>
              <w:contextualSpacing/>
              <w:jc w:val="both"/>
              <w:rPr>
                <w:snapToGrid/>
                <w:szCs w:val="22"/>
              </w:rPr>
            </w:pPr>
            <w:r w:rsidRPr="00670B7D">
              <w:rPr>
                <w:snapToGrid/>
                <w:szCs w:val="22"/>
              </w:rPr>
              <w:t>Placeb</w:t>
            </w:r>
            <w:r w:rsidR="00480C56" w:rsidRPr="00670B7D">
              <w:rPr>
                <w:snapToGrid/>
                <w:szCs w:val="22"/>
              </w:rPr>
              <w:t>as</w:t>
            </w:r>
          </w:p>
        </w:tc>
        <w:tc>
          <w:tcPr>
            <w:tcW w:w="346" w:type="pct"/>
            <w:tcMar>
              <w:top w:w="90" w:type="dxa"/>
              <w:left w:w="90" w:type="dxa"/>
              <w:bottom w:w="90" w:type="dxa"/>
              <w:right w:w="90" w:type="dxa"/>
            </w:tcMar>
            <w:hideMark/>
          </w:tcPr>
          <w:p w14:paraId="119E8AF7"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290</w:t>
            </w:r>
          </w:p>
        </w:tc>
        <w:tc>
          <w:tcPr>
            <w:tcW w:w="599" w:type="pct"/>
            <w:tcMar>
              <w:top w:w="90" w:type="dxa"/>
              <w:left w:w="90" w:type="dxa"/>
              <w:bottom w:w="90" w:type="dxa"/>
              <w:right w:w="90" w:type="dxa"/>
            </w:tcMar>
            <w:hideMark/>
          </w:tcPr>
          <w:p w14:paraId="0A45E68C"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10</w:t>
            </w:r>
            <w:r w:rsidR="00480C56" w:rsidRPr="00670B7D">
              <w:rPr>
                <w:snapToGrid/>
                <w:szCs w:val="22"/>
              </w:rPr>
              <w:t>,</w:t>
            </w:r>
            <w:r w:rsidRPr="00670B7D">
              <w:rPr>
                <w:snapToGrid/>
                <w:szCs w:val="22"/>
              </w:rPr>
              <w:t>32</w:t>
            </w:r>
          </w:p>
        </w:tc>
        <w:tc>
          <w:tcPr>
            <w:tcW w:w="694" w:type="pct"/>
            <w:tcMar>
              <w:top w:w="90" w:type="dxa"/>
              <w:left w:w="90" w:type="dxa"/>
              <w:bottom w:w="90" w:type="dxa"/>
              <w:right w:w="90" w:type="dxa"/>
            </w:tcMar>
            <w:hideMark/>
          </w:tcPr>
          <w:p w14:paraId="36AA40E8"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noBreakHyphen/>
              <w:t>2</w:t>
            </w:r>
            <w:r w:rsidR="00480C56" w:rsidRPr="00670B7D">
              <w:rPr>
                <w:snapToGrid/>
                <w:szCs w:val="22"/>
              </w:rPr>
              <w:t>,</w:t>
            </w:r>
            <w:r w:rsidRPr="00670B7D">
              <w:rPr>
                <w:snapToGrid/>
                <w:szCs w:val="22"/>
              </w:rPr>
              <w:t>44</w:t>
            </w:r>
          </w:p>
        </w:tc>
        <w:tc>
          <w:tcPr>
            <w:tcW w:w="579" w:type="pct"/>
            <w:tcMar>
              <w:top w:w="90" w:type="dxa"/>
              <w:left w:w="90" w:type="dxa"/>
              <w:bottom w:w="90" w:type="dxa"/>
              <w:right w:w="90" w:type="dxa"/>
            </w:tcMar>
            <w:hideMark/>
          </w:tcPr>
          <w:p w14:paraId="3C88D907"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noBreakHyphen/>
              <w:t>1</w:t>
            </w:r>
            <w:r w:rsidR="00480C56" w:rsidRPr="00670B7D">
              <w:rPr>
                <w:snapToGrid/>
                <w:szCs w:val="22"/>
              </w:rPr>
              <w:t>,</w:t>
            </w:r>
            <w:r w:rsidRPr="00670B7D">
              <w:rPr>
                <w:snapToGrid/>
                <w:szCs w:val="22"/>
              </w:rPr>
              <w:t>09</w:t>
            </w:r>
          </w:p>
        </w:tc>
        <w:tc>
          <w:tcPr>
            <w:tcW w:w="797" w:type="pct"/>
            <w:tcMar>
              <w:top w:w="90" w:type="dxa"/>
              <w:left w:w="90" w:type="dxa"/>
              <w:bottom w:w="90" w:type="dxa"/>
              <w:right w:w="90" w:type="dxa"/>
            </w:tcMar>
            <w:hideMark/>
          </w:tcPr>
          <w:p w14:paraId="68FAA5BA"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w:t>
            </w:r>
            <w:r w:rsidRPr="00670B7D">
              <w:rPr>
                <w:snapToGrid/>
                <w:szCs w:val="22"/>
              </w:rPr>
              <w:noBreakHyphen/>
              <w:t>1</w:t>
            </w:r>
            <w:r w:rsidR="00480C56" w:rsidRPr="00670B7D">
              <w:rPr>
                <w:snapToGrid/>
                <w:szCs w:val="22"/>
              </w:rPr>
              <w:t>,</w:t>
            </w:r>
            <w:r w:rsidRPr="00670B7D">
              <w:rPr>
                <w:snapToGrid/>
                <w:szCs w:val="22"/>
              </w:rPr>
              <w:t xml:space="preserve">49, </w:t>
            </w:r>
            <w:r w:rsidRPr="00670B7D">
              <w:rPr>
                <w:snapToGrid/>
                <w:szCs w:val="22"/>
              </w:rPr>
              <w:noBreakHyphen/>
              <w:t>0</w:t>
            </w:r>
            <w:r w:rsidR="00480C56" w:rsidRPr="00670B7D">
              <w:rPr>
                <w:snapToGrid/>
                <w:szCs w:val="22"/>
              </w:rPr>
              <w:t>,</w:t>
            </w:r>
            <w:r w:rsidRPr="00670B7D">
              <w:rPr>
                <w:snapToGrid/>
                <w:szCs w:val="22"/>
              </w:rPr>
              <w:t>69)</w:t>
            </w:r>
          </w:p>
        </w:tc>
        <w:tc>
          <w:tcPr>
            <w:tcW w:w="524" w:type="pct"/>
            <w:tcMar>
              <w:top w:w="90" w:type="dxa"/>
              <w:left w:w="90" w:type="dxa"/>
              <w:bottom w:w="90" w:type="dxa"/>
              <w:right w:w="90" w:type="dxa"/>
            </w:tcMar>
            <w:hideMark/>
          </w:tcPr>
          <w:p w14:paraId="72B4B5A5"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&lt;</w:t>
            </w:r>
            <w:r w:rsidR="00693979" w:rsidRPr="00670B7D">
              <w:rPr>
                <w:snapToGrid/>
                <w:szCs w:val="22"/>
              </w:rPr>
              <w:t> </w:t>
            </w:r>
            <w:r w:rsidRPr="00670B7D">
              <w:rPr>
                <w:snapToGrid/>
                <w:szCs w:val="22"/>
              </w:rPr>
              <w:t>0</w:t>
            </w:r>
            <w:r w:rsidR="00480C56" w:rsidRPr="00670B7D">
              <w:rPr>
                <w:snapToGrid/>
                <w:szCs w:val="22"/>
              </w:rPr>
              <w:t>,</w:t>
            </w:r>
            <w:r w:rsidRPr="00670B7D">
              <w:rPr>
                <w:snapToGrid/>
                <w:szCs w:val="22"/>
              </w:rPr>
              <w:t>001</w:t>
            </w:r>
          </w:p>
        </w:tc>
      </w:tr>
      <w:tr w:rsidR="0093471E" w:rsidRPr="00670B7D" w14:paraId="7A9670FF" w14:textId="77777777" w:rsidTr="00670B7D">
        <w:trPr>
          <w:trHeight w:val="278"/>
        </w:trPr>
        <w:tc>
          <w:tcPr>
            <w:tcW w:w="1461" w:type="pct"/>
            <w:tcMar>
              <w:top w:w="90" w:type="dxa"/>
              <w:left w:w="90" w:type="dxa"/>
              <w:bottom w:w="90" w:type="dxa"/>
              <w:right w:w="90" w:type="dxa"/>
            </w:tcMar>
          </w:tcPr>
          <w:p w14:paraId="1616E9EB" w14:textId="77777777" w:rsidR="001818FC" w:rsidRPr="00670B7D" w:rsidRDefault="001818FC" w:rsidP="00670B7D">
            <w:pPr>
              <w:widowControl w:val="0"/>
              <w:tabs>
                <w:tab w:val="clear" w:pos="567"/>
              </w:tabs>
              <w:spacing w:line="240" w:lineRule="auto"/>
              <w:contextualSpacing/>
              <w:jc w:val="both"/>
              <w:rPr>
                <w:snapToGrid/>
                <w:szCs w:val="22"/>
              </w:rPr>
            </w:pPr>
            <w:r w:rsidRPr="00670B7D">
              <w:rPr>
                <w:snapToGrid/>
                <w:szCs w:val="22"/>
              </w:rPr>
              <w:t>Olopatadin</w:t>
            </w:r>
            <w:r w:rsidR="00480C56" w:rsidRPr="00670B7D">
              <w:rPr>
                <w:snapToGrid/>
                <w:szCs w:val="22"/>
              </w:rPr>
              <w:t>o</w:t>
            </w:r>
            <w:r w:rsidRPr="00670B7D">
              <w:rPr>
                <w:snapToGrid/>
                <w:szCs w:val="22"/>
              </w:rPr>
              <w:t xml:space="preserve"> HCl</w:t>
            </w:r>
          </w:p>
        </w:tc>
        <w:tc>
          <w:tcPr>
            <w:tcW w:w="346" w:type="pct"/>
            <w:tcMar>
              <w:top w:w="90" w:type="dxa"/>
              <w:left w:w="90" w:type="dxa"/>
              <w:bottom w:w="90" w:type="dxa"/>
              <w:right w:w="90" w:type="dxa"/>
            </w:tcMar>
          </w:tcPr>
          <w:p w14:paraId="08189612"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290</w:t>
            </w:r>
          </w:p>
        </w:tc>
        <w:tc>
          <w:tcPr>
            <w:tcW w:w="599" w:type="pct"/>
            <w:tcMar>
              <w:top w:w="90" w:type="dxa"/>
              <w:left w:w="90" w:type="dxa"/>
              <w:bottom w:w="90" w:type="dxa"/>
              <w:right w:w="90" w:type="dxa"/>
            </w:tcMar>
          </w:tcPr>
          <w:p w14:paraId="3241DEC5"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10</w:t>
            </w:r>
            <w:r w:rsidR="00480C56" w:rsidRPr="00670B7D">
              <w:rPr>
                <w:snapToGrid/>
                <w:szCs w:val="22"/>
              </w:rPr>
              <w:t>,</w:t>
            </w:r>
            <w:r w:rsidRPr="00670B7D">
              <w:rPr>
                <w:snapToGrid/>
                <w:szCs w:val="22"/>
              </w:rPr>
              <w:t>16</w:t>
            </w:r>
          </w:p>
        </w:tc>
        <w:tc>
          <w:tcPr>
            <w:tcW w:w="694" w:type="pct"/>
            <w:tcMar>
              <w:top w:w="90" w:type="dxa"/>
              <w:left w:w="90" w:type="dxa"/>
              <w:bottom w:w="90" w:type="dxa"/>
              <w:right w:w="90" w:type="dxa"/>
            </w:tcMar>
          </w:tcPr>
          <w:p w14:paraId="240C082E"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noBreakHyphen/>
              <w:t>3</w:t>
            </w:r>
            <w:r w:rsidR="00480C56" w:rsidRPr="00670B7D">
              <w:rPr>
                <w:snapToGrid/>
                <w:szCs w:val="22"/>
              </w:rPr>
              <w:t>,</w:t>
            </w:r>
            <w:r w:rsidRPr="00670B7D">
              <w:rPr>
                <w:snapToGrid/>
                <w:szCs w:val="22"/>
              </w:rPr>
              <w:t>08</w:t>
            </w:r>
          </w:p>
        </w:tc>
        <w:tc>
          <w:tcPr>
            <w:tcW w:w="579" w:type="pct"/>
            <w:tcMar>
              <w:top w:w="90" w:type="dxa"/>
              <w:left w:w="90" w:type="dxa"/>
              <w:bottom w:w="90" w:type="dxa"/>
              <w:right w:w="90" w:type="dxa"/>
            </w:tcMar>
          </w:tcPr>
          <w:p w14:paraId="7CA293AA"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noBreakHyphen/>
              <w:t>0</w:t>
            </w:r>
            <w:r w:rsidR="00480C56" w:rsidRPr="00670B7D">
              <w:rPr>
                <w:snapToGrid/>
                <w:szCs w:val="22"/>
              </w:rPr>
              <w:t>,</w:t>
            </w:r>
            <w:r w:rsidRPr="00670B7D">
              <w:rPr>
                <w:snapToGrid/>
                <w:szCs w:val="22"/>
              </w:rPr>
              <w:t>44</w:t>
            </w:r>
          </w:p>
        </w:tc>
        <w:tc>
          <w:tcPr>
            <w:tcW w:w="797" w:type="pct"/>
            <w:tcMar>
              <w:top w:w="90" w:type="dxa"/>
              <w:left w:w="90" w:type="dxa"/>
              <w:bottom w:w="90" w:type="dxa"/>
              <w:right w:w="90" w:type="dxa"/>
            </w:tcMar>
          </w:tcPr>
          <w:p w14:paraId="0407E17D"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w:t>
            </w:r>
            <w:r w:rsidRPr="00670B7D">
              <w:rPr>
                <w:snapToGrid/>
                <w:szCs w:val="22"/>
              </w:rPr>
              <w:noBreakHyphen/>
              <w:t>0</w:t>
            </w:r>
            <w:r w:rsidR="00480C56" w:rsidRPr="00670B7D">
              <w:rPr>
                <w:snapToGrid/>
                <w:szCs w:val="22"/>
              </w:rPr>
              <w:t>,</w:t>
            </w:r>
            <w:r w:rsidRPr="00670B7D">
              <w:rPr>
                <w:snapToGrid/>
                <w:szCs w:val="22"/>
              </w:rPr>
              <w:t xml:space="preserve">84, </w:t>
            </w:r>
            <w:r w:rsidRPr="00670B7D">
              <w:rPr>
                <w:snapToGrid/>
                <w:szCs w:val="22"/>
              </w:rPr>
              <w:noBreakHyphen/>
              <w:t>0</w:t>
            </w:r>
            <w:r w:rsidR="00480C56" w:rsidRPr="00670B7D">
              <w:rPr>
                <w:snapToGrid/>
                <w:szCs w:val="22"/>
              </w:rPr>
              <w:t>,</w:t>
            </w:r>
            <w:r w:rsidRPr="00670B7D">
              <w:rPr>
                <w:snapToGrid/>
                <w:szCs w:val="22"/>
              </w:rPr>
              <w:t>05)</w:t>
            </w:r>
          </w:p>
        </w:tc>
        <w:tc>
          <w:tcPr>
            <w:tcW w:w="524" w:type="pct"/>
            <w:tcMar>
              <w:top w:w="90" w:type="dxa"/>
              <w:left w:w="90" w:type="dxa"/>
              <w:bottom w:w="90" w:type="dxa"/>
              <w:right w:w="90" w:type="dxa"/>
            </w:tcMar>
          </w:tcPr>
          <w:p w14:paraId="3D622E49"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0</w:t>
            </w:r>
            <w:r w:rsidR="00480C56" w:rsidRPr="00670B7D">
              <w:rPr>
                <w:snapToGrid/>
                <w:szCs w:val="22"/>
              </w:rPr>
              <w:t>,</w:t>
            </w:r>
            <w:r w:rsidRPr="00670B7D">
              <w:rPr>
                <w:snapToGrid/>
                <w:szCs w:val="22"/>
              </w:rPr>
              <w:t>028</w:t>
            </w:r>
          </w:p>
        </w:tc>
      </w:tr>
      <w:tr w:rsidR="0093471E" w:rsidRPr="00670B7D" w14:paraId="0EB5D408" w14:textId="77777777" w:rsidTr="00670B7D">
        <w:trPr>
          <w:trHeight w:val="278"/>
        </w:trPr>
        <w:tc>
          <w:tcPr>
            <w:tcW w:w="1461" w:type="pct"/>
            <w:tcMar>
              <w:top w:w="90" w:type="dxa"/>
              <w:left w:w="90" w:type="dxa"/>
              <w:bottom w:w="90" w:type="dxa"/>
              <w:right w:w="90" w:type="dxa"/>
            </w:tcMar>
          </w:tcPr>
          <w:p w14:paraId="7879D59A" w14:textId="77777777" w:rsidR="001818FC" w:rsidRPr="00670B7D" w:rsidRDefault="001818FC" w:rsidP="00670B7D">
            <w:pPr>
              <w:widowControl w:val="0"/>
              <w:tabs>
                <w:tab w:val="clear" w:pos="567"/>
              </w:tabs>
              <w:spacing w:line="240" w:lineRule="auto"/>
              <w:contextualSpacing/>
              <w:jc w:val="both"/>
              <w:rPr>
                <w:snapToGrid/>
                <w:szCs w:val="22"/>
              </w:rPr>
            </w:pPr>
            <w:r w:rsidRPr="00670B7D">
              <w:rPr>
                <w:snapToGrid/>
                <w:szCs w:val="22"/>
              </w:rPr>
              <w:t>Mometa</w:t>
            </w:r>
            <w:r w:rsidR="00480C56" w:rsidRPr="00670B7D">
              <w:rPr>
                <w:snapToGrid/>
                <w:szCs w:val="22"/>
              </w:rPr>
              <w:t>z</w:t>
            </w:r>
            <w:r w:rsidRPr="00670B7D">
              <w:rPr>
                <w:snapToGrid/>
                <w:szCs w:val="22"/>
              </w:rPr>
              <w:t>on</w:t>
            </w:r>
            <w:r w:rsidR="00480C56" w:rsidRPr="00670B7D">
              <w:rPr>
                <w:snapToGrid/>
                <w:szCs w:val="22"/>
              </w:rPr>
              <w:t>o</w:t>
            </w:r>
            <w:r w:rsidRPr="00670B7D">
              <w:rPr>
                <w:snapToGrid/>
                <w:szCs w:val="22"/>
              </w:rPr>
              <w:t xml:space="preserve"> furoat</w:t>
            </w:r>
            <w:r w:rsidR="00480C56" w:rsidRPr="00670B7D">
              <w:rPr>
                <w:snapToGrid/>
                <w:szCs w:val="22"/>
              </w:rPr>
              <w:t>as</w:t>
            </w:r>
          </w:p>
        </w:tc>
        <w:tc>
          <w:tcPr>
            <w:tcW w:w="346" w:type="pct"/>
            <w:tcMar>
              <w:top w:w="90" w:type="dxa"/>
              <w:left w:w="90" w:type="dxa"/>
              <w:bottom w:w="90" w:type="dxa"/>
              <w:right w:w="90" w:type="dxa"/>
            </w:tcMar>
          </w:tcPr>
          <w:p w14:paraId="75047598"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293</w:t>
            </w:r>
          </w:p>
        </w:tc>
        <w:tc>
          <w:tcPr>
            <w:tcW w:w="599" w:type="pct"/>
            <w:tcMar>
              <w:top w:w="90" w:type="dxa"/>
              <w:left w:w="90" w:type="dxa"/>
              <w:bottom w:w="90" w:type="dxa"/>
              <w:right w:w="90" w:type="dxa"/>
            </w:tcMar>
          </w:tcPr>
          <w:p w14:paraId="472043C7"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10</w:t>
            </w:r>
            <w:r w:rsidR="00480C56" w:rsidRPr="00670B7D">
              <w:rPr>
                <w:snapToGrid/>
                <w:szCs w:val="22"/>
              </w:rPr>
              <w:t>,</w:t>
            </w:r>
            <w:r w:rsidRPr="00670B7D">
              <w:rPr>
                <w:snapToGrid/>
                <w:szCs w:val="22"/>
              </w:rPr>
              <w:t>20</w:t>
            </w:r>
          </w:p>
        </w:tc>
        <w:tc>
          <w:tcPr>
            <w:tcW w:w="694" w:type="pct"/>
            <w:tcMar>
              <w:top w:w="90" w:type="dxa"/>
              <w:left w:w="90" w:type="dxa"/>
              <w:bottom w:w="90" w:type="dxa"/>
              <w:right w:w="90" w:type="dxa"/>
            </w:tcMar>
          </w:tcPr>
          <w:p w14:paraId="3BD4F100"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noBreakHyphen/>
              <w:t>3</w:t>
            </w:r>
            <w:r w:rsidR="00480C56" w:rsidRPr="00670B7D">
              <w:rPr>
                <w:snapToGrid/>
                <w:szCs w:val="22"/>
              </w:rPr>
              <w:t>,</w:t>
            </w:r>
            <w:r w:rsidRPr="00670B7D">
              <w:rPr>
                <w:snapToGrid/>
                <w:szCs w:val="22"/>
              </w:rPr>
              <w:t>05</w:t>
            </w:r>
          </w:p>
        </w:tc>
        <w:tc>
          <w:tcPr>
            <w:tcW w:w="579" w:type="pct"/>
            <w:tcMar>
              <w:top w:w="90" w:type="dxa"/>
              <w:left w:w="90" w:type="dxa"/>
              <w:bottom w:w="90" w:type="dxa"/>
              <w:right w:w="90" w:type="dxa"/>
            </w:tcMar>
          </w:tcPr>
          <w:p w14:paraId="732E6051"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noBreakHyphen/>
              <w:t>0</w:t>
            </w:r>
            <w:r w:rsidR="00480C56" w:rsidRPr="00670B7D">
              <w:rPr>
                <w:snapToGrid/>
                <w:szCs w:val="22"/>
              </w:rPr>
              <w:t>,</w:t>
            </w:r>
            <w:r w:rsidRPr="00670B7D">
              <w:rPr>
                <w:snapToGrid/>
                <w:szCs w:val="22"/>
              </w:rPr>
              <w:t>47</w:t>
            </w:r>
          </w:p>
        </w:tc>
        <w:tc>
          <w:tcPr>
            <w:tcW w:w="797" w:type="pct"/>
            <w:tcMar>
              <w:top w:w="90" w:type="dxa"/>
              <w:left w:w="90" w:type="dxa"/>
              <w:bottom w:w="90" w:type="dxa"/>
              <w:right w:w="90" w:type="dxa"/>
            </w:tcMar>
          </w:tcPr>
          <w:p w14:paraId="55320307"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w:t>
            </w:r>
            <w:r w:rsidRPr="00670B7D">
              <w:rPr>
                <w:snapToGrid/>
                <w:szCs w:val="22"/>
              </w:rPr>
              <w:noBreakHyphen/>
              <w:t>0</w:t>
            </w:r>
            <w:r w:rsidR="00480C56" w:rsidRPr="00670B7D">
              <w:rPr>
                <w:snapToGrid/>
                <w:szCs w:val="22"/>
              </w:rPr>
              <w:t>,</w:t>
            </w:r>
            <w:r w:rsidRPr="00670B7D">
              <w:rPr>
                <w:snapToGrid/>
                <w:szCs w:val="22"/>
              </w:rPr>
              <w:t xml:space="preserve">86, </w:t>
            </w:r>
            <w:r w:rsidRPr="00670B7D">
              <w:rPr>
                <w:snapToGrid/>
                <w:szCs w:val="22"/>
              </w:rPr>
              <w:noBreakHyphen/>
              <w:t>0</w:t>
            </w:r>
            <w:r w:rsidR="00480C56" w:rsidRPr="00670B7D">
              <w:rPr>
                <w:snapToGrid/>
                <w:szCs w:val="22"/>
              </w:rPr>
              <w:t>,</w:t>
            </w:r>
            <w:r w:rsidRPr="00670B7D">
              <w:rPr>
                <w:snapToGrid/>
                <w:szCs w:val="22"/>
              </w:rPr>
              <w:t>08)</w:t>
            </w:r>
          </w:p>
        </w:tc>
        <w:tc>
          <w:tcPr>
            <w:tcW w:w="524" w:type="pct"/>
            <w:tcMar>
              <w:top w:w="90" w:type="dxa"/>
              <w:left w:w="90" w:type="dxa"/>
              <w:bottom w:w="90" w:type="dxa"/>
              <w:right w:w="90" w:type="dxa"/>
            </w:tcMar>
          </w:tcPr>
          <w:p w14:paraId="7AAB0A44" w14:textId="77777777" w:rsidR="001818FC" w:rsidRPr="00670B7D" w:rsidRDefault="001818FC" w:rsidP="00670B7D">
            <w:pPr>
              <w:widowControl w:val="0"/>
              <w:tabs>
                <w:tab w:val="clear" w:pos="567"/>
              </w:tabs>
              <w:spacing w:line="240" w:lineRule="auto"/>
              <w:contextualSpacing/>
              <w:jc w:val="center"/>
              <w:rPr>
                <w:snapToGrid/>
                <w:szCs w:val="22"/>
              </w:rPr>
            </w:pPr>
            <w:r w:rsidRPr="00670B7D">
              <w:rPr>
                <w:snapToGrid/>
                <w:szCs w:val="22"/>
              </w:rPr>
              <w:t>0</w:t>
            </w:r>
            <w:r w:rsidR="00480C56" w:rsidRPr="00670B7D">
              <w:rPr>
                <w:snapToGrid/>
                <w:szCs w:val="22"/>
              </w:rPr>
              <w:t>,</w:t>
            </w:r>
            <w:r w:rsidRPr="00670B7D">
              <w:rPr>
                <w:snapToGrid/>
                <w:szCs w:val="22"/>
              </w:rPr>
              <w:t>019</w:t>
            </w:r>
          </w:p>
        </w:tc>
      </w:tr>
    </w:tbl>
    <w:p w14:paraId="7093FE29" w14:textId="77777777" w:rsidR="0093471E" w:rsidRPr="00670B7D" w:rsidRDefault="0093471E" w:rsidP="00670B7D">
      <w:pPr>
        <w:widowControl w:val="0"/>
        <w:spacing w:line="240" w:lineRule="auto"/>
        <w:rPr>
          <w:snapToGrid/>
        </w:rPr>
      </w:pPr>
      <w:r w:rsidRPr="00670B7D">
        <w:rPr>
          <w:b/>
          <w:snapToGrid/>
          <w:szCs w:val="22"/>
        </w:rPr>
        <w:t xml:space="preserve">2 lentelė. Vidutinis atspindintis </w:t>
      </w:r>
      <w:r w:rsidRPr="00670B7D">
        <w:rPr>
          <w:b/>
          <w:snapToGrid/>
          <w:color w:val="000000"/>
          <w:szCs w:val="22"/>
        </w:rPr>
        <w:t xml:space="preserve">bendrosios nosies simptomų skalės įvertinimo pokytis nuo pradinio rodmens </w:t>
      </w:r>
      <w:r w:rsidRPr="00670B7D">
        <w:rPr>
          <w:b/>
          <w:snapToGrid/>
          <w:szCs w:val="22"/>
        </w:rPr>
        <w:t>2 savaičių laikotarpiu</w:t>
      </w:r>
      <w:r w:rsidRPr="00670B7D">
        <w:rPr>
          <w:b/>
          <w:snapToGrid/>
          <w:szCs w:val="22"/>
          <w:vertAlign w:val="superscript"/>
        </w:rPr>
        <w:t>*</w:t>
      </w:r>
      <w:r w:rsidRPr="00670B7D">
        <w:rPr>
          <w:b/>
          <w:snapToGrid/>
          <w:szCs w:val="22"/>
        </w:rPr>
        <w:t xml:space="preserve"> sezoniniu alerginiu rinitu sergantiems suaugusiesiems ir ≥ 12 metų paaugliams tyrimo GSP 301-30</w:t>
      </w:r>
      <w:r w:rsidR="008A088D" w:rsidRPr="00670B7D">
        <w:rPr>
          <w:b/>
          <w:snapToGrid/>
          <w:szCs w:val="22"/>
        </w:rPr>
        <w:t>4</w:t>
      </w:r>
      <w:r w:rsidRPr="00670B7D">
        <w:rPr>
          <w:b/>
          <w:snapToGrid/>
          <w:szCs w:val="22"/>
        </w:rPr>
        <w:t xml:space="preserve"> metu (visa analizės grupė)</w:t>
      </w:r>
    </w:p>
    <w:p w14:paraId="788A6121" w14:textId="77777777" w:rsidR="0093471E" w:rsidRPr="00670B7D" w:rsidRDefault="0093471E" w:rsidP="0093471E">
      <w:pPr>
        <w:widowControl w:val="0"/>
        <w:spacing w:line="240" w:lineRule="auto"/>
        <w:rPr>
          <w:snapToGrid/>
        </w:rPr>
      </w:pPr>
    </w:p>
    <w:p w14:paraId="6FBD211A" w14:textId="77777777" w:rsidR="001818FC" w:rsidRPr="00670B7D" w:rsidRDefault="001818FC" w:rsidP="00670B7D">
      <w:pPr>
        <w:keepNext/>
        <w:keepLines/>
        <w:widowControl w:val="0"/>
        <w:tabs>
          <w:tab w:val="clear" w:pos="567"/>
          <w:tab w:val="left" w:pos="144"/>
        </w:tabs>
        <w:spacing w:line="240" w:lineRule="auto"/>
        <w:contextualSpacing/>
        <w:jc w:val="both"/>
        <w:rPr>
          <w:rFonts w:cs="Arial"/>
          <w:snapToGrid/>
          <w:szCs w:val="22"/>
        </w:rPr>
      </w:pPr>
      <w:r w:rsidRPr="00670B7D">
        <w:rPr>
          <w:rFonts w:cs="Arial"/>
          <w:snapToGrid/>
          <w:szCs w:val="22"/>
          <w:vertAlign w:val="superscript"/>
        </w:rPr>
        <w:lastRenderedPageBreak/>
        <w:t>* </w:t>
      </w:r>
      <w:r w:rsidR="000F12A1" w:rsidRPr="00670B7D">
        <w:rPr>
          <w:rFonts w:cs="Arial"/>
          <w:snapToGrid/>
          <w:szCs w:val="22"/>
        </w:rPr>
        <w:t>Refleksinės</w:t>
      </w:r>
      <w:r w:rsidRPr="00670B7D">
        <w:rPr>
          <w:rFonts w:cs="Arial"/>
          <w:snapToGrid/>
          <w:szCs w:val="22"/>
        </w:rPr>
        <w:t xml:space="preserve"> TNSS </w:t>
      </w:r>
      <w:r w:rsidR="000F12A1" w:rsidRPr="00670B7D">
        <w:rPr>
          <w:rFonts w:cs="Arial"/>
          <w:snapToGrid/>
          <w:szCs w:val="22"/>
        </w:rPr>
        <w:t>įvertinimas laikotarpi</w:t>
      </w:r>
      <w:r w:rsidR="009453A7" w:rsidRPr="00670B7D">
        <w:rPr>
          <w:rFonts w:cs="Arial"/>
          <w:snapToGrid/>
          <w:szCs w:val="22"/>
        </w:rPr>
        <w:t>u</w:t>
      </w:r>
      <w:r w:rsidR="000F12A1" w:rsidRPr="00670B7D">
        <w:rPr>
          <w:rFonts w:cs="Arial"/>
          <w:snapToGrid/>
          <w:szCs w:val="22"/>
        </w:rPr>
        <w:t xml:space="preserve"> nuo 00:00 iki 12:00 ir nuo 12:00 iki 24:00 kiekvieną dieną</w:t>
      </w:r>
      <w:r w:rsidRPr="00670B7D">
        <w:rPr>
          <w:rFonts w:cs="Arial"/>
          <w:snapToGrid/>
          <w:szCs w:val="22"/>
        </w:rPr>
        <w:t xml:space="preserve"> (</w:t>
      </w:r>
      <w:r w:rsidR="008A088D" w:rsidRPr="00670B7D">
        <w:rPr>
          <w:rFonts w:cs="Arial"/>
          <w:snapToGrid/>
          <w:szCs w:val="22"/>
        </w:rPr>
        <w:t>didžiausias galimas įvertinimas</w:t>
      </w:r>
      <w:r w:rsidRPr="00670B7D">
        <w:rPr>
          <w:rFonts w:cs="Arial"/>
          <w:snapToGrid/>
          <w:szCs w:val="22"/>
        </w:rPr>
        <w:t xml:space="preserve"> = 12) </w:t>
      </w:r>
      <w:r w:rsidR="009453A7" w:rsidRPr="00670B7D">
        <w:rPr>
          <w:rFonts w:cs="Arial"/>
          <w:snapToGrid/>
          <w:szCs w:val="22"/>
        </w:rPr>
        <w:t>bei</w:t>
      </w:r>
      <w:r w:rsidR="008A088D" w:rsidRPr="00670B7D">
        <w:rPr>
          <w:rFonts w:cs="Arial"/>
          <w:snapToGrid/>
          <w:szCs w:val="22"/>
        </w:rPr>
        <w:t xml:space="preserve"> vidurkis</w:t>
      </w:r>
      <w:r w:rsidRPr="00670B7D">
        <w:rPr>
          <w:rFonts w:cs="Arial"/>
          <w:snapToGrid/>
          <w:szCs w:val="22"/>
        </w:rPr>
        <w:t xml:space="preserve"> 2</w:t>
      </w:r>
      <w:r w:rsidR="008A088D" w:rsidRPr="00670B7D">
        <w:rPr>
          <w:rFonts w:cs="Arial"/>
          <w:snapToGrid/>
          <w:szCs w:val="22"/>
        </w:rPr>
        <w:t> savaičių gydymo laikotarpiu.</w:t>
      </w:r>
    </w:p>
    <w:p w14:paraId="45ABD4DC" w14:textId="77777777" w:rsidR="001818FC" w:rsidRPr="00670B7D" w:rsidRDefault="001818FC" w:rsidP="0093471E">
      <w:pPr>
        <w:widowControl w:val="0"/>
        <w:tabs>
          <w:tab w:val="clear" w:pos="567"/>
          <w:tab w:val="left" w:pos="144"/>
        </w:tabs>
        <w:spacing w:line="240" w:lineRule="auto"/>
        <w:contextualSpacing/>
        <w:jc w:val="both"/>
        <w:rPr>
          <w:rFonts w:cs="Arial"/>
          <w:snapToGrid/>
          <w:szCs w:val="22"/>
        </w:rPr>
      </w:pPr>
      <w:r w:rsidRPr="00670B7D">
        <w:rPr>
          <w:rFonts w:cs="Arial"/>
          <w:snapToGrid/>
          <w:szCs w:val="22"/>
          <w:bdr w:val="none" w:sz="0" w:space="0" w:color="auto" w:frame="1"/>
        </w:rPr>
        <w:t>†</w:t>
      </w:r>
      <w:r w:rsidRPr="00670B7D">
        <w:rPr>
          <w:rFonts w:cs="Arial"/>
          <w:snapToGrid/>
          <w:szCs w:val="22"/>
          <w:vertAlign w:val="superscript"/>
        </w:rPr>
        <w:t> </w:t>
      </w:r>
      <w:r w:rsidRPr="00670B7D">
        <w:rPr>
          <w:rFonts w:cs="Arial"/>
          <w:snapToGrid/>
          <w:szCs w:val="22"/>
        </w:rPr>
        <w:t>P</w:t>
      </w:r>
      <w:r w:rsidR="0093471E" w:rsidRPr="00670B7D">
        <w:rPr>
          <w:rFonts w:cs="Arial"/>
          <w:snapToGrid/>
          <w:szCs w:val="22"/>
        </w:rPr>
        <w:t xml:space="preserve"> </w:t>
      </w:r>
      <w:r w:rsidR="00253DA4">
        <w:rPr>
          <w:rFonts w:cs="Arial"/>
          <w:snapToGrid/>
          <w:szCs w:val="22"/>
        </w:rPr>
        <w:t>reikšmės</w:t>
      </w:r>
      <w:r w:rsidR="00253DA4" w:rsidRPr="00670B7D">
        <w:rPr>
          <w:rFonts w:cs="Arial"/>
          <w:snapToGrid/>
          <w:szCs w:val="22"/>
        </w:rPr>
        <w:t xml:space="preserve"> </w:t>
      </w:r>
      <w:r w:rsidR="0093471E" w:rsidRPr="00670B7D">
        <w:rPr>
          <w:rFonts w:cs="Arial"/>
          <w:snapToGrid/>
          <w:szCs w:val="22"/>
        </w:rPr>
        <w:t>yra nominal</w:t>
      </w:r>
      <w:r w:rsidR="00253DA4">
        <w:rPr>
          <w:rFonts w:cs="Arial"/>
          <w:snapToGrid/>
          <w:szCs w:val="22"/>
        </w:rPr>
        <w:t>io</w:t>
      </w:r>
      <w:r w:rsidR="0093471E" w:rsidRPr="00670B7D">
        <w:rPr>
          <w:rFonts w:cs="Arial"/>
          <w:snapToGrid/>
          <w:szCs w:val="22"/>
        </w:rPr>
        <w:t>s</w:t>
      </w:r>
    </w:p>
    <w:p w14:paraId="6C11E3D8" w14:textId="77777777" w:rsidR="00776FBE" w:rsidRPr="00670B7D" w:rsidRDefault="0093471E" w:rsidP="0093471E">
      <w:pPr>
        <w:widowControl w:val="0"/>
        <w:tabs>
          <w:tab w:val="clear" w:pos="567"/>
        </w:tabs>
        <w:autoSpaceDE w:val="0"/>
        <w:autoSpaceDN w:val="0"/>
        <w:adjustRightInd w:val="0"/>
        <w:spacing w:line="240" w:lineRule="auto"/>
        <w:rPr>
          <w:rFonts w:eastAsia="TimesNewRoman"/>
          <w:snapToGrid/>
          <w:szCs w:val="22"/>
        </w:rPr>
      </w:pPr>
      <w:r w:rsidRPr="00670B7D">
        <w:rPr>
          <w:iCs/>
          <w:snapToGrid/>
          <w:szCs w:val="22"/>
        </w:rPr>
        <w:t>P</w:t>
      </w:r>
      <w:r w:rsidR="001818FC" w:rsidRPr="00670B7D">
        <w:rPr>
          <w:iCs/>
          <w:snapToGrid/>
          <w:szCs w:val="22"/>
        </w:rPr>
        <w:t xml:space="preserve">I= </w:t>
      </w:r>
      <w:r w:rsidRPr="00670B7D">
        <w:rPr>
          <w:iCs/>
          <w:snapToGrid/>
          <w:szCs w:val="22"/>
        </w:rPr>
        <w:t>pasikli</w:t>
      </w:r>
      <w:r w:rsidR="00E320A5" w:rsidRPr="00670B7D">
        <w:rPr>
          <w:iCs/>
          <w:snapToGrid/>
          <w:szCs w:val="22"/>
        </w:rPr>
        <w:t>a</w:t>
      </w:r>
      <w:r w:rsidRPr="00670B7D">
        <w:rPr>
          <w:iCs/>
          <w:snapToGrid/>
          <w:szCs w:val="22"/>
        </w:rPr>
        <w:t>utinasis intervalas</w:t>
      </w:r>
      <w:r w:rsidR="001818FC" w:rsidRPr="00670B7D">
        <w:rPr>
          <w:iCs/>
          <w:snapToGrid/>
          <w:szCs w:val="22"/>
        </w:rPr>
        <w:t xml:space="preserve">; LS= </w:t>
      </w:r>
      <w:r w:rsidRPr="00670B7D">
        <w:rPr>
          <w:iCs/>
          <w:snapToGrid/>
          <w:szCs w:val="22"/>
        </w:rPr>
        <w:t xml:space="preserve">mažiausiais kvadratas (angl. </w:t>
      </w:r>
      <w:r w:rsidR="001818FC" w:rsidRPr="00670B7D">
        <w:rPr>
          <w:i/>
          <w:snapToGrid/>
          <w:szCs w:val="22"/>
        </w:rPr>
        <w:t>least square</w:t>
      </w:r>
      <w:r w:rsidRPr="00670B7D">
        <w:rPr>
          <w:iCs/>
          <w:snapToGrid/>
          <w:szCs w:val="22"/>
        </w:rPr>
        <w:t>)</w:t>
      </w:r>
    </w:p>
    <w:p w14:paraId="055ED334" w14:textId="77777777" w:rsidR="00776FBE" w:rsidRPr="00670B7D" w:rsidRDefault="00776FBE" w:rsidP="0093471E">
      <w:pPr>
        <w:widowControl w:val="0"/>
        <w:tabs>
          <w:tab w:val="clear" w:pos="567"/>
        </w:tabs>
        <w:spacing w:line="240" w:lineRule="auto"/>
        <w:rPr>
          <w:snapToGrid/>
          <w:szCs w:val="22"/>
        </w:rPr>
      </w:pPr>
    </w:p>
    <w:p w14:paraId="21D91D93" w14:textId="77777777" w:rsidR="00776FBE" w:rsidRPr="00670B7D" w:rsidRDefault="00776FBE" w:rsidP="0093471E">
      <w:pPr>
        <w:widowControl w:val="0"/>
        <w:spacing w:line="240" w:lineRule="auto"/>
        <w:ind w:left="567" w:hanging="567"/>
        <w:outlineLvl w:val="2"/>
        <w:rPr>
          <w:b/>
          <w:snapToGrid/>
          <w:kern w:val="28"/>
          <w:szCs w:val="22"/>
        </w:rPr>
      </w:pPr>
      <w:r w:rsidRPr="00670B7D">
        <w:rPr>
          <w:b/>
          <w:snapToGrid/>
          <w:kern w:val="28"/>
          <w:szCs w:val="22"/>
        </w:rPr>
        <w:t>5.2</w:t>
      </w:r>
      <w:r w:rsidRPr="00670B7D">
        <w:rPr>
          <w:b/>
          <w:snapToGrid/>
          <w:kern w:val="28"/>
          <w:szCs w:val="22"/>
        </w:rPr>
        <w:tab/>
        <w:t>Farmakokinetinės savybės</w:t>
      </w:r>
    </w:p>
    <w:p w14:paraId="21506646" w14:textId="77777777" w:rsidR="00776FBE" w:rsidRPr="00670B7D" w:rsidRDefault="00776FBE" w:rsidP="0093471E">
      <w:pPr>
        <w:widowControl w:val="0"/>
        <w:tabs>
          <w:tab w:val="clear" w:pos="567"/>
        </w:tabs>
        <w:spacing w:line="240" w:lineRule="auto"/>
        <w:ind w:left="567" w:hanging="567"/>
        <w:rPr>
          <w:bCs/>
          <w:snapToGrid/>
          <w:szCs w:val="22"/>
        </w:rPr>
      </w:pPr>
    </w:p>
    <w:p w14:paraId="2470450D" w14:textId="77777777" w:rsidR="00776FBE" w:rsidRPr="00670B7D" w:rsidRDefault="00776FBE" w:rsidP="0093471E">
      <w:pPr>
        <w:widowControl w:val="0"/>
        <w:tabs>
          <w:tab w:val="clear" w:pos="567"/>
        </w:tabs>
        <w:autoSpaceDE w:val="0"/>
        <w:autoSpaceDN w:val="0"/>
        <w:adjustRightInd w:val="0"/>
        <w:spacing w:line="240" w:lineRule="auto"/>
        <w:rPr>
          <w:rFonts w:eastAsia="TimesNewRoman"/>
          <w:snapToGrid/>
          <w:szCs w:val="22"/>
          <w:u w:val="single"/>
        </w:rPr>
      </w:pPr>
      <w:r w:rsidRPr="00670B7D">
        <w:rPr>
          <w:rFonts w:eastAsia="TimesNewRoman"/>
          <w:snapToGrid/>
          <w:szCs w:val="22"/>
          <w:u w:val="single"/>
        </w:rPr>
        <w:t>Absorbcija</w:t>
      </w:r>
    </w:p>
    <w:p w14:paraId="0215D15A" w14:textId="77777777" w:rsidR="00665B6E" w:rsidRPr="00670B7D" w:rsidRDefault="00665B6E" w:rsidP="001C6879">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 xml:space="preserve">Ryaltris (2400 mikrogramų olopatadino ir 100 mikrogramų mometazono furoato) kartotinai vartojant į nosį (po 2 įpurškimus į kiekvieną </w:t>
      </w:r>
      <w:r w:rsidR="00407596" w:rsidRPr="00670B7D">
        <w:rPr>
          <w:rFonts w:eastAsia="TimesNewRoman"/>
          <w:snapToGrid/>
          <w:szCs w:val="22"/>
        </w:rPr>
        <w:t xml:space="preserve">nosies landą </w:t>
      </w:r>
      <w:r w:rsidRPr="00670B7D">
        <w:rPr>
          <w:rFonts w:eastAsia="TimesNewRoman"/>
          <w:snapToGrid/>
          <w:szCs w:val="22"/>
        </w:rPr>
        <w:t xml:space="preserve">du kartus per parą) sezoniniu </w:t>
      </w:r>
      <w:r w:rsidR="00693979" w:rsidRPr="00670B7D">
        <w:rPr>
          <w:rFonts w:eastAsia="TimesNewRoman"/>
          <w:snapToGrid/>
          <w:szCs w:val="22"/>
        </w:rPr>
        <w:t>alerginiu</w:t>
      </w:r>
      <w:r w:rsidRPr="00670B7D">
        <w:rPr>
          <w:rFonts w:eastAsia="TimesNewRoman"/>
          <w:snapToGrid/>
          <w:szCs w:val="22"/>
        </w:rPr>
        <w:t xml:space="preserve"> rinitu sergantiems pacientams, vidutinė (± standartinis nuokrypis) didžiausia o</w:t>
      </w:r>
      <w:r w:rsidR="005B08A7" w:rsidRPr="00670B7D">
        <w:rPr>
          <w:rFonts w:eastAsia="TimesNewRoman"/>
          <w:snapToGrid/>
          <w:szCs w:val="22"/>
        </w:rPr>
        <w:t>lopat</w:t>
      </w:r>
      <w:r w:rsidRPr="00670B7D">
        <w:rPr>
          <w:rFonts w:eastAsia="TimesNewRoman"/>
          <w:snapToGrid/>
          <w:szCs w:val="22"/>
        </w:rPr>
        <w:t>adino koncentracija kraujo plazmoje (C</w:t>
      </w:r>
      <w:r w:rsidRPr="00670B7D">
        <w:rPr>
          <w:rFonts w:eastAsia="TimesNewRoman"/>
          <w:snapToGrid/>
          <w:szCs w:val="22"/>
          <w:vertAlign w:val="subscript"/>
        </w:rPr>
        <w:t>max</w:t>
      </w:r>
      <w:r w:rsidRPr="00670B7D">
        <w:rPr>
          <w:rFonts w:eastAsia="TimesNewRoman"/>
          <w:snapToGrid/>
          <w:szCs w:val="22"/>
        </w:rPr>
        <w:t>) buvo 19,80 ± 7,01</w:t>
      </w:r>
      <w:r w:rsidR="001C6879" w:rsidRPr="00670B7D">
        <w:rPr>
          <w:rFonts w:eastAsia="TimesNewRoman"/>
          <w:snapToGrid/>
          <w:szCs w:val="22"/>
        </w:rPr>
        <w:t> </w:t>
      </w:r>
      <w:r w:rsidRPr="00670B7D">
        <w:rPr>
          <w:rFonts w:eastAsia="TimesNewRoman"/>
          <w:snapToGrid/>
          <w:szCs w:val="22"/>
        </w:rPr>
        <w:t>ng/ ml, o didžiausia mometazono furoato koncentracija – 9,92 ± 3,74</w:t>
      </w:r>
      <w:r w:rsidR="001C6879" w:rsidRPr="00670B7D">
        <w:rPr>
          <w:rFonts w:eastAsia="TimesNewRoman"/>
          <w:snapToGrid/>
          <w:szCs w:val="22"/>
        </w:rPr>
        <w:t> </w:t>
      </w:r>
      <w:r w:rsidRPr="00670B7D">
        <w:rPr>
          <w:rFonts w:eastAsia="TimesNewRoman"/>
          <w:snapToGrid/>
          <w:szCs w:val="22"/>
        </w:rPr>
        <w:t>pg/ml</w:t>
      </w:r>
      <w:r w:rsidR="001C6879" w:rsidRPr="00670B7D">
        <w:rPr>
          <w:rFonts w:eastAsia="TimesNewRoman"/>
          <w:snapToGrid/>
          <w:szCs w:val="22"/>
        </w:rPr>
        <w:t xml:space="preserve">; </w:t>
      </w:r>
      <w:r w:rsidRPr="00670B7D">
        <w:rPr>
          <w:rFonts w:eastAsia="TimesNewRoman"/>
          <w:snapToGrid/>
          <w:szCs w:val="22"/>
        </w:rPr>
        <w:t>vidutinė olopatadino ekspozicija dozavimo schemai (AUC</w:t>
      </w:r>
      <w:r w:rsidRPr="00670B7D">
        <w:rPr>
          <w:rFonts w:eastAsia="TimesNewRoman"/>
          <w:snapToGrid/>
          <w:szCs w:val="22"/>
          <w:vertAlign w:val="subscript"/>
        </w:rPr>
        <w:t>tau</w:t>
      </w:r>
      <w:r w:rsidRPr="00670B7D">
        <w:rPr>
          <w:rFonts w:eastAsia="TimesNewRoman"/>
          <w:snapToGrid/>
          <w:szCs w:val="22"/>
        </w:rPr>
        <w:t>) buvo 88,77 ± 23,87</w:t>
      </w:r>
      <w:r w:rsidR="001C6879" w:rsidRPr="00670B7D">
        <w:rPr>
          <w:rFonts w:eastAsia="TimesNewRoman"/>
          <w:snapToGrid/>
          <w:szCs w:val="22"/>
        </w:rPr>
        <w:t> </w:t>
      </w:r>
      <w:r w:rsidRPr="00670B7D">
        <w:rPr>
          <w:rFonts w:eastAsia="TimesNewRoman"/>
          <w:snapToGrid/>
          <w:szCs w:val="22"/>
        </w:rPr>
        <w:t>ng*val./ml, mometazono furoato – 58,40 ± 27,00</w:t>
      </w:r>
      <w:r w:rsidR="001C6879" w:rsidRPr="00670B7D">
        <w:rPr>
          <w:rFonts w:eastAsia="TimesNewRoman"/>
          <w:snapToGrid/>
          <w:szCs w:val="22"/>
        </w:rPr>
        <w:t> </w:t>
      </w:r>
      <w:r w:rsidRPr="00670B7D">
        <w:rPr>
          <w:rFonts w:eastAsia="TimesNewRoman"/>
          <w:snapToGrid/>
          <w:szCs w:val="22"/>
        </w:rPr>
        <w:t>pg*val/ml. Vidutinis laikas iki didžiausios ekspozicijos po vienos dozės pavartojimo buvo 1 valanda tiek olopatadino, tiek mometazono furoato atveju.</w:t>
      </w:r>
    </w:p>
    <w:p w14:paraId="1A0D2411" w14:textId="77777777" w:rsidR="00A851DE" w:rsidRPr="00670B7D" w:rsidRDefault="00A851DE" w:rsidP="00A851DE">
      <w:pPr>
        <w:widowControl w:val="0"/>
        <w:tabs>
          <w:tab w:val="clear" w:pos="567"/>
        </w:tabs>
        <w:autoSpaceDE w:val="0"/>
        <w:autoSpaceDN w:val="0"/>
        <w:adjustRightInd w:val="0"/>
        <w:spacing w:line="240" w:lineRule="auto"/>
        <w:rPr>
          <w:rFonts w:eastAsia="TimesNewRoman"/>
          <w:snapToGrid/>
          <w:szCs w:val="22"/>
        </w:rPr>
      </w:pPr>
    </w:p>
    <w:p w14:paraId="052D66C4" w14:textId="77777777" w:rsidR="00A851DE" w:rsidRPr="00670B7D" w:rsidRDefault="00A851DE" w:rsidP="00A851DE">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Duomenų apie farmakokinetinę mometazono furoato ir olopatadino hidrochlorido sąveiką nėra.</w:t>
      </w:r>
    </w:p>
    <w:p w14:paraId="39CC155E" w14:textId="77777777" w:rsidR="00776FBE" w:rsidRPr="00670B7D" w:rsidRDefault="00776FBE" w:rsidP="00D25CBC">
      <w:pPr>
        <w:widowControl w:val="0"/>
        <w:tabs>
          <w:tab w:val="clear" w:pos="567"/>
        </w:tabs>
        <w:autoSpaceDE w:val="0"/>
        <w:autoSpaceDN w:val="0"/>
        <w:adjustRightInd w:val="0"/>
        <w:spacing w:line="240" w:lineRule="auto"/>
        <w:rPr>
          <w:rFonts w:eastAsia="TimesNewRoman"/>
          <w:snapToGrid/>
          <w:szCs w:val="22"/>
        </w:rPr>
      </w:pPr>
    </w:p>
    <w:p w14:paraId="655C7869" w14:textId="77777777" w:rsidR="00776FBE" w:rsidRPr="00670B7D" w:rsidRDefault="00776FBE" w:rsidP="00D25CBC">
      <w:pPr>
        <w:widowControl w:val="0"/>
        <w:tabs>
          <w:tab w:val="clear" w:pos="567"/>
        </w:tabs>
        <w:autoSpaceDE w:val="0"/>
        <w:autoSpaceDN w:val="0"/>
        <w:adjustRightInd w:val="0"/>
        <w:spacing w:line="240" w:lineRule="auto"/>
        <w:rPr>
          <w:rFonts w:eastAsia="TimesNewRoman"/>
          <w:snapToGrid/>
          <w:szCs w:val="22"/>
          <w:u w:val="single"/>
        </w:rPr>
      </w:pPr>
      <w:r w:rsidRPr="00670B7D">
        <w:rPr>
          <w:rFonts w:eastAsia="TimesNewRoman"/>
          <w:snapToGrid/>
          <w:szCs w:val="22"/>
          <w:u w:val="single"/>
        </w:rPr>
        <w:t>Pasiskirstymas</w:t>
      </w:r>
    </w:p>
    <w:p w14:paraId="27843601" w14:textId="77777777" w:rsidR="005B08A7" w:rsidRPr="00670B7D" w:rsidRDefault="005B08A7" w:rsidP="005B08A7">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 xml:space="preserve">Olopatadino jungimasis su baltymais žmogaus kraujo serume buvo vidutinis (maždaug 55 %), jis nepriklauso nuo </w:t>
      </w:r>
      <w:r w:rsidR="00F91B99" w:rsidRPr="00670B7D">
        <w:rPr>
          <w:rFonts w:eastAsia="TimesNewRoman"/>
          <w:snapToGrid/>
          <w:szCs w:val="22"/>
        </w:rPr>
        <w:t>vaistinio</w:t>
      </w:r>
      <w:r w:rsidRPr="00670B7D">
        <w:rPr>
          <w:rFonts w:eastAsia="TimesNewRoman"/>
          <w:snapToGrid/>
          <w:szCs w:val="22"/>
        </w:rPr>
        <w:t xml:space="preserve"> preparato koncentracijos intervale nuo 0,1 iki 1000 ng/ml. Olopatadinas jungiasi daugiausia su žmogaus serumo albuminu.</w:t>
      </w:r>
    </w:p>
    <w:p w14:paraId="16188062" w14:textId="77777777" w:rsidR="005B08A7" w:rsidRPr="00670B7D" w:rsidRDefault="005B08A7" w:rsidP="005B08A7">
      <w:pPr>
        <w:widowControl w:val="0"/>
        <w:tabs>
          <w:tab w:val="clear" w:pos="567"/>
        </w:tabs>
        <w:autoSpaceDE w:val="0"/>
        <w:autoSpaceDN w:val="0"/>
        <w:adjustRightInd w:val="0"/>
        <w:spacing w:line="240" w:lineRule="auto"/>
        <w:rPr>
          <w:rFonts w:eastAsia="TimesNewRoman"/>
          <w:snapToGrid/>
          <w:szCs w:val="22"/>
        </w:rPr>
      </w:pPr>
    </w:p>
    <w:p w14:paraId="4501F609" w14:textId="77777777" w:rsidR="00776FBE" w:rsidRPr="00670B7D" w:rsidRDefault="005B08A7" w:rsidP="005B08A7">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i/>
          <w:iCs/>
          <w:snapToGrid/>
          <w:szCs w:val="22"/>
        </w:rPr>
        <w:t>In vitro</w:t>
      </w:r>
      <w:r w:rsidRPr="00670B7D">
        <w:rPr>
          <w:rFonts w:eastAsia="TimesNewRoman"/>
          <w:snapToGrid/>
          <w:szCs w:val="22"/>
        </w:rPr>
        <w:t xml:space="preserve"> su baltymais jungėsi 98–99 % mometazono furoato, esant koncentracijai nuo 5 iki 500 ng/ml.</w:t>
      </w:r>
    </w:p>
    <w:p w14:paraId="77488737" w14:textId="77777777" w:rsidR="00776FBE" w:rsidRPr="00670B7D" w:rsidRDefault="00776FBE" w:rsidP="00D25CBC">
      <w:pPr>
        <w:widowControl w:val="0"/>
        <w:tabs>
          <w:tab w:val="clear" w:pos="567"/>
        </w:tabs>
        <w:autoSpaceDE w:val="0"/>
        <w:autoSpaceDN w:val="0"/>
        <w:adjustRightInd w:val="0"/>
        <w:spacing w:line="240" w:lineRule="auto"/>
        <w:rPr>
          <w:rFonts w:eastAsia="TimesNewRoman"/>
          <w:snapToGrid/>
          <w:szCs w:val="22"/>
          <w:u w:val="single"/>
        </w:rPr>
      </w:pPr>
    </w:p>
    <w:p w14:paraId="347841EA" w14:textId="77777777" w:rsidR="00776FBE" w:rsidRPr="00670B7D" w:rsidRDefault="00776FBE" w:rsidP="00D25CBC">
      <w:pPr>
        <w:widowControl w:val="0"/>
        <w:tabs>
          <w:tab w:val="clear" w:pos="567"/>
        </w:tabs>
        <w:autoSpaceDE w:val="0"/>
        <w:autoSpaceDN w:val="0"/>
        <w:adjustRightInd w:val="0"/>
        <w:spacing w:line="240" w:lineRule="auto"/>
        <w:rPr>
          <w:rFonts w:eastAsia="TimesNewRoman"/>
          <w:snapToGrid/>
          <w:szCs w:val="22"/>
          <w:u w:val="single"/>
        </w:rPr>
      </w:pPr>
      <w:r w:rsidRPr="00670B7D">
        <w:rPr>
          <w:rFonts w:eastAsia="TimesNewRoman"/>
          <w:snapToGrid/>
          <w:szCs w:val="22"/>
          <w:u w:val="single"/>
        </w:rPr>
        <w:t>Biotransformacija</w:t>
      </w:r>
    </w:p>
    <w:p w14:paraId="04858E72" w14:textId="77777777" w:rsidR="006C3231" w:rsidRPr="00670B7D" w:rsidRDefault="006C3231" w:rsidP="006C3231">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 xml:space="preserve">Nedidelis mometazono furoato kiekis, kuris gali būti nurytas ir absorbuotas, yra ekstensyviai metabolizuojamas pirmojo prasiskverbimo </w:t>
      </w:r>
      <w:r w:rsidR="00F91B99" w:rsidRPr="00670B7D">
        <w:rPr>
          <w:rFonts w:eastAsia="TimesNewRoman"/>
          <w:snapToGrid/>
          <w:szCs w:val="22"/>
        </w:rPr>
        <w:t xml:space="preserve">per kepenis </w:t>
      </w:r>
      <w:r w:rsidRPr="00670B7D">
        <w:rPr>
          <w:rFonts w:eastAsia="TimesNewRoman"/>
          <w:snapToGrid/>
          <w:szCs w:val="22"/>
        </w:rPr>
        <w:t>metu.</w:t>
      </w:r>
    </w:p>
    <w:p w14:paraId="12B65620" w14:textId="77777777" w:rsidR="006C3231" w:rsidRPr="00670B7D" w:rsidRDefault="006C3231" w:rsidP="006C3231">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Olopatadinas nėra ekstensyviai metabolizuojamas. Du metabolitai, monodesmetilas ir N-oksidas, buvo nustatyti mažomis koncentracijomis šlapime.</w:t>
      </w:r>
    </w:p>
    <w:p w14:paraId="7812D1A1" w14:textId="77777777" w:rsidR="00776FBE" w:rsidRPr="00670B7D" w:rsidRDefault="006C3231" w:rsidP="006C3231">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i/>
          <w:iCs/>
          <w:snapToGrid/>
          <w:szCs w:val="22"/>
        </w:rPr>
        <w:t>In vitro</w:t>
      </w:r>
      <w:r w:rsidRPr="00670B7D">
        <w:rPr>
          <w:rFonts w:eastAsia="TimesNewRoman"/>
          <w:snapToGrid/>
          <w:szCs w:val="22"/>
        </w:rPr>
        <w:t xml:space="preserve"> tyrimai parodė, kad olopatadinas neslopina metabolinių reakcijų, kuriose dalyvauja citochromo P-450 izofermentai 1A2, 2C8, 2C9, 2C19, 2D6, 2E1 ir 3A4. Šie rezultatai rodo, kad nėra tikėtina, jog olopatadinas sukeltų metabolinę sąveiką su kitomis kartu vartojamomis veikliosiomis medžiagomis.</w:t>
      </w:r>
    </w:p>
    <w:p w14:paraId="0500FCB0" w14:textId="77777777" w:rsidR="00776FBE" w:rsidRPr="00670B7D" w:rsidRDefault="00776FBE" w:rsidP="00D25CBC">
      <w:pPr>
        <w:widowControl w:val="0"/>
        <w:tabs>
          <w:tab w:val="clear" w:pos="567"/>
        </w:tabs>
        <w:autoSpaceDE w:val="0"/>
        <w:autoSpaceDN w:val="0"/>
        <w:adjustRightInd w:val="0"/>
        <w:spacing w:line="240" w:lineRule="auto"/>
        <w:rPr>
          <w:rFonts w:eastAsia="TimesNewRoman"/>
          <w:snapToGrid/>
          <w:szCs w:val="22"/>
        </w:rPr>
      </w:pPr>
    </w:p>
    <w:p w14:paraId="11EA8E55" w14:textId="77777777" w:rsidR="00776FBE" w:rsidRPr="00670B7D" w:rsidRDefault="00776FBE" w:rsidP="00D25CBC">
      <w:pPr>
        <w:widowControl w:val="0"/>
        <w:tabs>
          <w:tab w:val="clear" w:pos="567"/>
        </w:tabs>
        <w:autoSpaceDE w:val="0"/>
        <w:autoSpaceDN w:val="0"/>
        <w:adjustRightInd w:val="0"/>
        <w:spacing w:line="240" w:lineRule="auto"/>
        <w:rPr>
          <w:rFonts w:eastAsia="TimesNewRoman"/>
          <w:snapToGrid/>
          <w:szCs w:val="22"/>
          <w:u w:val="single"/>
        </w:rPr>
      </w:pPr>
      <w:r w:rsidRPr="00670B7D">
        <w:rPr>
          <w:rFonts w:eastAsia="TimesNewRoman"/>
          <w:snapToGrid/>
          <w:szCs w:val="22"/>
          <w:u w:val="single"/>
        </w:rPr>
        <w:t>Eliminacija</w:t>
      </w:r>
    </w:p>
    <w:p w14:paraId="6E6314AA" w14:textId="77777777" w:rsidR="00A86955" w:rsidRPr="00670B7D" w:rsidRDefault="00A86955" w:rsidP="00A86955">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Absorbuotas mometazono furoatas yra ekstensyviai metabolizuojamas, o metabolitai išsiskiria su šlapimu ir tulžimi. Po pavartojimo į nosį, mometazono furoato pusinės eliminacijos laikas sveikų savanorių kraujo plazmoje buvo maždaug 18</w:t>
      </w:r>
      <w:r w:rsidR="00BD4ED7" w:rsidRPr="00670B7D">
        <w:rPr>
          <w:rFonts w:eastAsia="TimesNewRoman"/>
          <w:snapToGrid/>
          <w:szCs w:val="22"/>
        </w:rPr>
        <w:t>–</w:t>
      </w:r>
      <w:r w:rsidRPr="00670B7D">
        <w:rPr>
          <w:rFonts w:eastAsia="TimesNewRoman"/>
          <w:snapToGrid/>
          <w:szCs w:val="22"/>
        </w:rPr>
        <w:t>20 valandų.</w:t>
      </w:r>
    </w:p>
    <w:p w14:paraId="6A1CAA07" w14:textId="77777777" w:rsidR="00A86955" w:rsidRPr="00670B7D" w:rsidRDefault="00A86955" w:rsidP="00A86955">
      <w:pPr>
        <w:widowControl w:val="0"/>
        <w:tabs>
          <w:tab w:val="clear" w:pos="567"/>
        </w:tabs>
        <w:autoSpaceDE w:val="0"/>
        <w:autoSpaceDN w:val="0"/>
        <w:adjustRightInd w:val="0"/>
        <w:spacing w:line="240" w:lineRule="auto"/>
        <w:rPr>
          <w:rFonts w:eastAsia="TimesNewRoman"/>
          <w:snapToGrid/>
          <w:szCs w:val="22"/>
        </w:rPr>
      </w:pPr>
    </w:p>
    <w:p w14:paraId="68B3BA83" w14:textId="77777777" w:rsidR="00A86955" w:rsidRPr="00670B7D" w:rsidRDefault="00A86955" w:rsidP="00A86955">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Remiantis per burną vartojamo vaistinio preparato farmakokinetikos tyrimų duomenimis, olopatadino pusinės eliminacijos laikas kraujo plazmoje buvo maždaug 8</w:t>
      </w:r>
      <w:r w:rsidR="00BD4ED7" w:rsidRPr="00670B7D">
        <w:rPr>
          <w:rFonts w:eastAsia="TimesNewRoman"/>
          <w:snapToGrid/>
          <w:szCs w:val="22"/>
        </w:rPr>
        <w:t>–</w:t>
      </w:r>
      <w:r w:rsidRPr="00670B7D">
        <w:rPr>
          <w:rFonts w:eastAsia="TimesNewRoman"/>
          <w:snapToGrid/>
          <w:szCs w:val="22"/>
        </w:rPr>
        <w:t xml:space="preserve">12 valandų, o </w:t>
      </w:r>
      <w:r w:rsidR="00F91B99" w:rsidRPr="00670B7D">
        <w:rPr>
          <w:rFonts w:eastAsia="TimesNewRoman"/>
          <w:snapToGrid/>
          <w:szCs w:val="22"/>
        </w:rPr>
        <w:t>eliminacija</w:t>
      </w:r>
      <w:r w:rsidRPr="00670B7D">
        <w:rPr>
          <w:rFonts w:eastAsia="TimesNewRoman"/>
          <w:snapToGrid/>
          <w:szCs w:val="22"/>
        </w:rPr>
        <w:t xml:space="preserve"> vyko daugiausia per inkstus. Maždaug 60</w:t>
      </w:r>
      <w:r w:rsidR="00BD4ED7" w:rsidRPr="00670B7D">
        <w:rPr>
          <w:rFonts w:eastAsia="TimesNewRoman"/>
          <w:snapToGrid/>
          <w:szCs w:val="22"/>
        </w:rPr>
        <w:t>–</w:t>
      </w:r>
      <w:r w:rsidRPr="00670B7D">
        <w:rPr>
          <w:rFonts w:eastAsia="TimesNewRoman"/>
          <w:snapToGrid/>
          <w:szCs w:val="22"/>
        </w:rPr>
        <w:t>70 % dozės buvo išskirta su šlapimu kaip veiklioji medžiaga.</w:t>
      </w:r>
    </w:p>
    <w:p w14:paraId="520729FA" w14:textId="77777777" w:rsidR="00776FBE" w:rsidRPr="00670B7D" w:rsidRDefault="00A86955" w:rsidP="0052461E">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 xml:space="preserve">Po pavartojimo </w:t>
      </w:r>
      <w:r w:rsidR="00F91B99" w:rsidRPr="00670B7D">
        <w:rPr>
          <w:rFonts w:eastAsia="TimesNewRoman"/>
          <w:snapToGrid/>
          <w:szCs w:val="22"/>
        </w:rPr>
        <w:t>į</w:t>
      </w:r>
      <w:r w:rsidRPr="00670B7D">
        <w:rPr>
          <w:rFonts w:eastAsia="TimesNewRoman"/>
          <w:snapToGrid/>
          <w:szCs w:val="22"/>
        </w:rPr>
        <w:t xml:space="preserve"> nosį olopatadino pusinės eliminacijos laikas sveikų savanorių kraujo plazmoje buvo maždaug 6</w:t>
      </w:r>
      <w:r w:rsidR="00BD4ED7" w:rsidRPr="00670B7D">
        <w:rPr>
          <w:rFonts w:eastAsia="TimesNewRoman"/>
          <w:snapToGrid/>
          <w:szCs w:val="22"/>
        </w:rPr>
        <w:t>–</w:t>
      </w:r>
      <w:r w:rsidRPr="00670B7D">
        <w:rPr>
          <w:rFonts w:eastAsia="TimesNewRoman"/>
          <w:snapToGrid/>
          <w:szCs w:val="22"/>
        </w:rPr>
        <w:t>7 valandos.</w:t>
      </w:r>
    </w:p>
    <w:p w14:paraId="77E2355B" w14:textId="77777777" w:rsidR="00776FBE" w:rsidRPr="00670B7D" w:rsidRDefault="00776FBE" w:rsidP="0052461E">
      <w:pPr>
        <w:widowControl w:val="0"/>
        <w:tabs>
          <w:tab w:val="clear" w:pos="567"/>
        </w:tabs>
        <w:autoSpaceDE w:val="0"/>
        <w:autoSpaceDN w:val="0"/>
        <w:adjustRightInd w:val="0"/>
        <w:spacing w:line="240" w:lineRule="auto"/>
        <w:rPr>
          <w:rFonts w:eastAsia="TimesNewRoman"/>
          <w:snapToGrid/>
          <w:szCs w:val="22"/>
        </w:rPr>
      </w:pPr>
    </w:p>
    <w:p w14:paraId="3C25E696" w14:textId="77777777" w:rsidR="0050600A" w:rsidRPr="00670B7D" w:rsidRDefault="0050600A" w:rsidP="0052461E">
      <w:pPr>
        <w:widowControl w:val="0"/>
        <w:tabs>
          <w:tab w:val="clear" w:pos="567"/>
        </w:tabs>
        <w:autoSpaceDE w:val="0"/>
        <w:autoSpaceDN w:val="0"/>
        <w:adjustRightInd w:val="0"/>
        <w:spacing w:line="240" w:lineRule="auto"/>
        <w:rPr>
          <w:rFonts w:eastAsia="TimesNewRoman,Italic"/>
          <w:snapToGrid/>
          <w:szCs w:val="22"/>
          <w:u w:val="single"/>
        </w:rPr>
      </w:pPr>
      <w:r w:rsidRPr="00670B7D">
        <w:rPr>
          <w:rFonts w:eastAsia="TimesNewRoman,Italic"/>
          <w:snapToGrid/>
          <w:szCs w:val="22"/>
          <w:u w:val="single"/>
        </w:rPr>
        <w:t>Sutrikusi kepenų funkcija</w:t>
      </w:r>
    </w:p>
    <w:p w14:paraId="150BCC28" w14:textId="77777777" w:rsidR="0052461E" w:rsidRPr="00670B7D" w:rsidRDefault="0052461E" w:rsidP="0052461E">
      <w:pPr>
        <w:widowControl w:val="0"/>
        <w:tabs>
          <w:tab w:val="clear" w:pos="567"/>
        </w:tabs>
        <w:autoSpaceDE w:val="0"/>
        <w:autoSpaceDN w:val="0"/>
        <w:adjustRightInd w:val="0"/>
        <w:spacing w:line="240" w:lineRule="auto"/>
        <w:rPr>
          <w:rFonts w:eastAsia="TimesNewRoman"/>
          <w:i/>
          <w:iCs/>
          <w:snapToGrid/>
          <w:szCs w:val="22"/>
        </w:rPr>
      </w:pPr>
      <w:r w:rsidRPr="00670B7D">
        <w:rPr>
          <w:rFonts w:eastAsia="TimesNewRoman"/>
          <w:i/>
          <w:iCs/>
          <w:snapToGrid/>
          <w:szCs w:val="22"/>
        </w:rPr>
        <w:t>Olopatadinas</w:t>
      </w:r>
    </w:p>
    <w:p w14:paraId="00A3CED6" w14:textId="77777777" w:rsidR="0052461E" w:rsidRPr="00670B7D" w:rsidRDefault="0052461E" w:rsidP="0052461E">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Nėra tikėtina, kad kepenų funkcijos sutrikimas turės klinikinę reikšmę olopatadino farmakokinetikai, nes jis daugiausia išsiskiria nepakitęs su šlapimu (žr. 4.2 skyrių).</w:t>
      </w:r>
    </w:p>
    <w:p w14:paraId="274292FA" w14:textId="77777777" w:rsidR="0052461E" w:rsidRPr="00670B7D" w:rsidRDefault="0052461E" w:rsidP="0052461E">
      <w:pPr>
        <w:widowControl w:val="0"/>
        <w:tabs>
          <w:tab w:val="clear" w:pos="567"/>
        </w:tabs>
        <w:autoSpaceDE w:val="0"/>
        <w:autoSpaceDN w:val="0"/>
        <w:adjustRightInd w:val="0"/>
        <w:spacing w:line="240" w:lineRule="auto"/>
        <w:rPr>
          <w:rFonts w:eastAsia="TimesNewRoman"/>
          <w:snapToGrid/>
          <w:szCs w:val="22"/>
        </w:rPr>
      </w:pPr>
    </w:p>
    <w:p w14:paraId="400D533E" w14:textId="77777777" w:rsidR="0052461E" w:rsidRPr="00670B7D" w:rsidRDefault="0052461E" w:rsidP="0052461E">
      <w:pPr>
        <w:widowControl w:val="0"/>
        <w:tabs>
          <w:tab w:val="clear" w:pos="567"/>
        </w:tabs>
        <w:autoSpaceDE w:val="0"/>
        <w:autoSpaceDN w:val="0"/>
        <w:adjustRightInd w:val="0"/>
        <w:spacing w:line="240" w:lineRule="auto"/>
        <w:rPr>
          <w:rFonts w:eastAsia="TimesNewRoman"/>
          <w:i/>
          <w:iCs/>
          <w:snapToGrid/>
          <w:szCs w:val="22"/>
        </w:rPr>
      </w:pPr>
      <w:r w:rsidRPr="00670B7D">
        <w:rPr>
          <w:rFonts w:eastAsia="TimesNewRoman"/>
          <w:i/>
          <w:iCs/>
          <w:snapToGrid/>
          <w:szCs w:val="22"/>
        </w:rPr>
        <w:t>Mometazono furoatas</w:t>
      </w:r>
    </w:p>
    <w:p w14:paraId="5A3F4F5F" w14:textId="77777777" w:rsidR="0052461E" w:rsidRPr="00670B7D" w:rsidRDefault="0052461E" w:rsidP="0052461E">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 xml:space="preserve">Įkvepiamo mometazono furoato tyrimas su suaugusiaisiais, kuriems buvo lengvas, vidutinio sunkumo ir sunkus kepenų funkcijos sutrikimas, parodė, kad mometazono furoato didžiausia koncentracija </w:t>
      </w:r>
      <w:r w:rsidR="00F91B99" w:rsidRPr="00670B7D">
        <w:rPr>
          <w:rFonts w:eastAsia="TimesNewRoman"/>
          <w:snapToGrid/>
          <w:szCs w:val="22"/>
        </w:rPr>
        <w:t xml:space="preserve">kraujo </w:t>
      </w:r>
      <w:r w:rsidRPr="00670B7D">
        <w:rPr>
          <w:rFonts w:eastAsia="TimesNewRoman"/>
          <w:snapToGrid/>
          <w:szCs w:val="22"/>
        </w:rPr>
        <w:t>plazmoje didėja didėjant kepenų funkcijos sutrikimo sunkumui, tačiau nustatyta koncentracija buvo nedidelė (žr. 4.2 skyrių).</w:t>
      </w:r>
    </w:p>
    <w:p w14:paraId="49D4C993" w14:textId="77777777" w:rsidR="0052461E" w:rsidRPr="00670B7D" w:rsidRDefault="0052461E" w:rsidP="0052461E">
      <w:pPr>
        <w:widowControl w:val="0"/>
        <w:tabs>
          <w:tab w:val="clear" w:pos="567"/>
        </w:tabs>
        <w:autoSpaceDE w:val="0"/>
        <w:autoSpaceDN w:val="0"/>
        <w:adjustRightInd w:val="0"/>
        <w:spacing w:line="240" w:lineRule="auto"/>
        <w:rPr>
          <w:rFonts w:eastAsia="TimesNewRoman"/>
          <w:snapToGrid/>
          <w:szCs w:val="22"/>
        </w:rPr>
      </w:pPr>
    </w:p>
    <w:p w14:paraId="0345F2FC" w14:textId="77777777" w:rsidR="00776FBE" w:rsidRPr="00670B7D" w:rsidRDefault="00776FBE" w:rsidP="00591EBE">
      <w:pPr>
        <w:keepNext/>
        <w:keepLines/>
        <w:widowControl w:val="0"/>
        <w:tabs>
          <w:tab w:val="clear" w:pos="567"/>
        </w:tabs>
        <w:autoSpaceDE w:val="0"/>
        <w:autoSpaceDN w:val="0"/>
        <w:adjustRightInd w:val="0"/>
        <w:spacing w:line="240" w:lineRule="auto"/>
        <w:rPr>
          <w:rFonts w:eastAsia="TimesNewRoman,Italic"/>
          <w:snapToGrid/>
          <w:szCs w:val="22"/>
          <w:u w:val="single"/>
        </w:rPr>
      </w:pPr>
      <w:r w:rsidRPr="00670B7D">
        <w:rPr>
          <w:rFonts w:eastAsia="TimesNewRoman,Italic"/>
          <w:snapToGrid/>
          <w:szCs w:val="22"/>
          <w:u w:val="single"/>
        </w:rPr>
        <w:t>Sutrikusi inkstų funkcija</w:t>
      </w:r>
    </w:p>
    <w:p w14:paraId="2D875436" w14:textId="77777777" w:rsidR="003E2D7A" w:rsidRPr="00670B7D" w:rsidRDefault="003E2D7A" w:rsidP="00591EBE">
      <w:pPr>
        <w:keepNext/>
        <w:keepLines/>
        <w:widowControl w:val="0"/>
        <w:tabs>
          <w:tab w:val="clear" w:pos="567"/>
        </w:tabs>
        <w:autoSpaceDE w:val="0"/>
        <w:autoSpaceDN w:val="0"/>
        <w:adjustRightInd w:val="0"/>
        <w:spacing w:line="240" w:lineRule="auto"/>
        <w:rPr>
          <w:rFonts w:eastAsia="TimesNewRoman"/>
          <w:i/>
          <w:iCs/>
          <w:snapToGrid/>
          <w:szCs w:val="22"/>
        </w:rPr>
      </w:pPr>
      <w:r w:rsidRPr="00670B7D">
        <w:rPr>
          <w:rFonts w:eastAsia="TimesNewRoman"/>
          <w:i/>
          <w:iCs/>
          <w:snapToGrid/>
          <w:szCs w:val="22"/>
        </w:rPr>
        <w:t>Olopatadinas</w:t>
      </w:r>
    </w:p>
    <w:p w14:paraId="3BB66AF8" w14:textId="77777777" w:rsidR="003E2D7A" w:rsidRPr="00670B7D" w:rsidRDefault="003E2D7A" w:rsidP="00591EBE">
      <w:pPr>
        <w:keepNext/>
        <w:keepLines/>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 xml:space="preserve">Kadangi olopatadinas išsiskiria su šlapimu daugiausia kaip nepakitusi veiklioji medžiaga, inkstų funkcijos sutrikimas keičia olopatadino farmakokinetiką; pacientams, kuriems yra sunkus inkstų funkcijos sutrikimas (vidutinis kreatinino klirensas 13,0 ml/min.), palyginti su sveikais </w:t>
      </w:r>
      <w:r w:rsidR="00F91B99" w:rsidRPr="00670B7D">
        <w:rPr>
          <w:rFonts w:eastAsia="TimesNewRoman"/>
          <w:snapToGrid/>
          <w:szCs w:val="22"/>
        </w:rPr>
        <w:t>suaugusiaisiais</w:t>
      </w:r>
      <w:r w:rsidRPr="00670B7D">
        <w:rPr>
          <w:rFonts w:eastAsia="TimesNewRoman"/>
          <w:snapToGrid/>
          <w:szCs w:val="22"/>
        </w:rPr>
        <w:t>, olopatadino AUC</w:t>
      </w:r>
      <w:r w:rsidRPr="00670B7D">
        <w:rPr>
          <w:rFonts w:eastAsia="TimesNewRoman"/>
          <w:snapToGrid/>
          <w:szCs w:val="22"/>
          <w:vertAlign w:val="subscript"/>
        </w:rPr>
        <w:t>0-∞</w:t>
      </w:r>
      <w:r w:rsidRPr="00670B7D">
        <w:rPr>
          <w:rFonts w:eastAsia="TimesNewRoman"/>
          <w:snapToGrid/>
          <w:szCs w:val="22"/>
        </w:rPr>
        <w:t xml:space="preserve"> kraujo plazmoje yra 8 kartus didesnis. Po 10 mg dozės pavartojimo per burną hemodialize gydomiems pacientams (neišskiriantiems šlapimo)</w:t>
      </w:r>
      <w:r w:rsidR="00F91B99" w:rsidRPr="00670B7D">
        <w:rPr>
          <w:rFonts w:eastAsia="TimesNewRoman"/>
          <w:snapToGrid/>
          <w:szCs w:val="22"/>
        </w:rPr>
        <w:t>,</w:t>
      </w:r>
      <w:r w:rsidRPr="00670B7D">
        <w:rPr>
          <w:rFonts w:eastAsia="TimesNewRoman"/>
          <w:snapToGrid/>
          <w:szCs w:val="22"/>
        </w:rPr>
        <w:t xml:space="preserve"> olopatadino koncentracija kraujo plazmoje hemodializės dieną buvo reikšmingai mažesnė nei </w:t>
      </w:r>
      <w:r w:rsidR="00F91B99" w:rsidRPr="00670B7D">
        <w:rPr>
          <w:rFonts w:eastAsia="TimesNewRoman"/>
          <w:snapToGrid/>
          <w:szCs w:val="22"/>
        </w:rPr>
        <w:t xml:space="preserve">ne </w:t>
      </w:r>
      <w:r w:rsidRPr="00670B7D">
        <w:rPr>
          <w:rFonts w:eastAsia="TimesNewRoman"/>
          <w:snapToGrid/>
          <w:szCs w:val="22"/>
        </w:rPr>
        <w:t>hemodializės dieną, o tai rodo, kad olopatadinas gali būti pašalinamas hemodialize.</w:t>
      </w:r>
    </w:p>
    <w:p w14:paraId="60328448" w14:textId="77777777" w:rsidR="003E2D7A" w:rsidRPr="00670B7D" w:rsidRDefault="003E2D7A" w:rsidP="003E2D7A">
      <w:pPr>
        <w:widowControl w:val="0"/>
        <w:tabs>
          <w:tab w:val="clear" w:pos="567"/>
        </w:tabs>
        <w:autoSpaceDE w:val="0"/>
        <w:autoSpaceDN w:val="0"/>
        <w:adjustRightInd w:val="0"/>
        <w:spacing w:line="240" w:lineRule="auto"/>
        <w:rPr>
          <w:rFonts w:eastAsia="TimesNewRoman"/>
          <w:snapToGrid/>
          <w:szCs w:val="22"/>
        </w:rPr>
      </w:pPr>
    </w:p>
    <w:p w14:paraId="0D09B658" w14:textId="77777777" w:rsidR="003E2D7A" w:rsidRPr="00670B7D" w:rsidRDefault="003E2D7A" w:rsidP="003E2D7A">
      <w:pPr>
        <w:widowControl w:val="0"/>
        <w:tabs>
          <w:tab w:val="clear" w:pos="567"/>
        </w:tabs>
        <w:autoSpaceDE w:val="0"/>
        <w:autoSpaceDN w:val="0"/>
        <w:adjustRightInd w:val="0"/>
        <w:spacing w:line="240" w:lineRule="auto"/>
        <w:rPr>
          <w:rFonts w:eastAsia="TimesNewRoman"/>
          <w:i/>
          <w:iCs/>
          <w:snapToGrid/>
          <w:szCs w:val="22"/>
        </w:rPr>
      </w:pPr>
      <w:r w:rsidRPr="00670B7D">
        <w:rPr>
          <w:rFonts w:eastAsia="TimesNewRoman"/>
          <w:i/>
          <w:iCs/>
          <w:snapToGrid/>
          <w:szCs w:val="22"/>
        </w:rPr>
        <w:t>Mometazono furoatas</w:t>
      </w:r>
    </w:p>
    <w:p w14:paraId="48A50EEE" w14:textId="77777777" w:rsidR="003E2D7A" w:rsidRPr="00670B7D" w:rsidRDefault="003E2D7A" w:rsidP="003E2D7A">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Dėl labai mažos šlapimo išskyrimo sistemos įtakos bendram mometazono furoato išsiskyrimui iš organizmo, inkstų funkcijos sutrikimo poveikis mometazono furoato farmakokinetikai nebuvo tiriamas (žr. 4.2 skyrių).</w:t>
      </w:r>
    </w:p>
    <w:p w14:paraId="7F3AACCE" w14:textId="77777777" w:rsidR="0017162A" w:rsidRPr="00670B7D" w:rsidRDefault="0017162A" w:rsidP="00D25CBC">
      <w:pPr>
        <w:widowControl w:val="0"/>
        <w:tabs>
          <w:tab w:val="clear" w:pos="567"/>
        </w:tabs>
        <w:autoSpaceDE w:val="0"/>
        <w:autoSpaceDN w:val="0"/>
        <w:adjustRightInd w:val="0"/>
        <w:spacing w:line="240" w:lineRule="auto"/>
        <w:rPr>
          <w:rFonts w:eastAsia="TimesNewRoman"/>
          <w:snapToGrid/>
          <w:szCs w:val="22"/>
        </w:rPr>
      </w:pPr>
    </w:p>
    <w:p w14:paraId="09044DB4" w14:textId="77777777" w:rsidR="003E2D7A" w:rsidRPr="00670B7D" w:rsidRDefault="003E2D7A" w:rsidP="00D25CBC">
      <w:pPr>
        <w:widowControl w:val="0"/>
        <w:tabs>
          <w:tab w:val="clear" w:pos="567"/>
        </w:tabs>
        <w:autoSpaceDE w:val="0"/>
        <w:autoSpaceDN w:val="0"/>
        <w:adjustRightInd w:val="0"/>
        <w:spacing w:line="240" w:lineRule="auto"/>
        <w:rPr>
          <w:rFonts w:eastAsia="TimesNewRoman"/>
          <w:i/>
          <w:iCs/>
          <w:snapToGrid/>
          <w:szCs w:val="22"/>
        </w:rPr>
      </w:pPr>
      <w:r w:rsidRPr="00670B7D">
        <w:rPr>
          <w:rFonts w:eastAsia="TimesNewRoman"/>
          <w:i/>
          <w:iCs/>
          <w:snapToGrid/>
          <w:szCs w:val="22"/>
        </w:rPr>
        <w:t>Senyvi pacientai</w:t>
      </w:r>
    </w:p>
    <w:p w14:paraId="0525B767" w14:textId="77777777" w:rsidR="00C30CDB" w:rsidRPr="00670B7D" w:rsidRDefault="00C30CDB" w:rsidP="00C30CDB">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Tyrimai, kurių metu buvo lyginama per burną pavartotos 10 mg olopatadino dozės farmakokinetika jaunų (vidutinis amžius 21 metai) ir senyvų (vidutinis amžius 74 metai) žmonių organizme, neparodė reikšmingų koncentracijos kraujo plazmoje (AUC), jungimosi prie baltymų ar nepakitusio pirminio vaistinio preparato ir metabolitų išsiskyrimo su šlapimu skirtumų.</w:t>
      </w:r>
    </w:p>
    <w:p w14:paraId="12F9A910" w14:textId="77777777" w:rsidR="003E2D7A" w:rsidRPr="00670B7D" w:rsidRDefault="003E2D7A" w:rsidP="00D25CBC">
      <w:pPr>
        <w:widowControl w:val="0"/>
        <w:tabs>
          <w:tab w:val="clear" w:pos="567"/>
        </w:tabs>
        <w:autoSpaceDE w:val="0"/>
        <w:autoSpaceDN w:val="0"/>
        <w:adjustRightInd w:val="0"/>
        <w:spacing w:line="240" w:lineRule="auto"/>
        <w:rPr>
          <w:rFonts w:eastAsia="TimesNewRoman"/>
          <w:snapToGrid/>
          <w:szCs w:val="22"/>
        </w:rPr>
      </w:pPr>
    </w:p>
    <w:p w14:paraId="0ED77899" w14:textId="77777777" w:rsidR="00776FBE" w:rsidRPr="00670B7D" w:rsidRDefault="00776FBE" w:rsidP="00C30CDB">
      <w:pPr>
        <w:widowControl w:val="0"/>
        <w:spacing w:line="240" w:lineRule="auto"/>
        <w:outlineLvl w:val="2"/>
        <w:rPr>
          <w:b/>
          <w:snapToGrid/>
          <w:kern w:val="28"/>
          <w:szCs w:val="22"/>
        </w:rPr>
      </w:pPr>
      <w:r w:rsidRPr="00670B7D">
        <w:rPr>
          <w:b/>
          <w:snapToGrid/>
          <w:kern w:val="28"/>
          <w:szCs w:val="22"/>
        </w:rPr>
        <w:t>5.3</w:t>
      </w:r>
      <w:r w:rsidRPr="00670B7D">
        <w:rPr>
          <w:b/>
          <w:snapToGrid/>
          <w:kern w:val="28"/>
          <w:szCs w:val="22"/>
        </w:rPr>
        <w:tab/>
        <w:t>Ikiklinikinių saugumo tyrimų duomenys</w:t>
      </w:r>
    </w:p>
    <w:p w14:paraId="7B3A3861" w14:textId="77777777" w:rsidR="00776FBE" w:rsidRPr="00670B7D" w:rsidRDefault="00776FBE" w:rsidP="00D25CBC">
      <w:pPr>
        <w:widowControl w:val="0"/>
        <w:tabs>
          <w:tab w:val="clear" w:pos="567"/>
        </w:tabs>
        <w:autoSpaceDE w:val="0"/>
        <w:autoSpaceDN w:val="0"/>
        <w:adjustRightInd w:val="0"/>
        <w:spacing w:line="240" w:lineRule="auto"/>
        <w:rPr>
          <w:rFonts w:eastAsia="TimesNewRoman"/>
          <w:snapToGrid/>
          <w:szCs w:val="22"/>
        </w:rPr>
      </w:pPr>
    </w:p>
    <w:p w14:paraId="0391E74A" w14:textId="77777777" w:rsidR="00D94463" w:rsidRPr="00670B7D" w:rsidRDefault="00D94463" w:rsidP="00D94463">
      <w:pPr>
        <w:spacing w:line="240" w:lineRule="auto"/>
        <w:rPr>
          <w:i/>
          <w:snapToGrid/>
          <w:szCs w:val="22"/>
        </w:rPr>
      </w:pPr>
      <w:r w:rsidRPr="00670B7D">
        <w:rPr>
          <w:i/>
          <w:snapToGrid/>
          <w:szCs w:val="22"/>
        </w:rPr>
        <w:t>Olopatadin</w:t>
      </w:r>
      <w:r w:rsidR="003E0286" w:rsidRPr="00670B7D">
        <w:rPr>
          <w:i/>
          <w:snapToGrid/>
          <w:szCs w:val="22"/>
        </w:rPr>
        <w:t>as</w:t>
      </w:r>
    </w:p>
    <w:p w14:paraId="0F62B3B7" w14:textId="77777777" w:rsidR="00D94463" w:rsidRPr="00670B7D" w:rsidRDefault="001A4373" w:rsidP="00D94463">
      <w:pPr>
        <w:spacing w:line="240" w:lineRule="auto"/>
        <w:rPr>
          <w:snapToGrid/>
          <w:szCs w:val="22"/>
        </w:rPr>
      </w:pPr>
      <w:r w:rsidRPr="00670B7D">
        <w:rPr>
          <w:snapToGrid/>
          <w:szCs w:val="22"/>
        </w:rPr>
        <w:t>Įprastų farmakologinio saugumo, kartotinių dozių toksiškumo, genotoksiškumo, galimo kancerogeniškumo ir toksinio poveikio reprodukcijai tyrimų duomenys specifinio pavojaus žmogui nerodo.</w:t>
      </w:r>
    </w:p>
    <w:p w14:paraId="58951EF0" w14:textId="77777777" w:rsidR="00D94463" w:rsidRPr="00670B7D" w:rsidRDefault="00D94463" w:rsidP="00D94463">
      <w:pPr>
        <w:spacing w:line="240" w:lineRule="auto"/>
        <w:rPr>
          <w:snapToGrid/>
          <w:szCs w:val="22"/>
        </w:rPr>
      </w:pPr>
    </w:p>
    <w:p w14:paraId="6BD0C483" w14:textId="77777777" w:rsidR="00D94463" w:rsidRPr="00670B7D" w:rsidRDefault="00CE11BE" w:rsidP="00D94463">
      <w:pPr>
        <w:spacing w:line="240" w:lineRule="auto"/>
        <w:rPr>
          <w:snapToGrid/>
          <w:szCs w:val="22"/>
        </w:rPr>
      </w:pPr>
      <w:r w:rsidRPr="00670B7D">
        <w:rPr>
          <w:snapToGrid/>
          <w:szCs w:val="22"/>
        </w:rPr>
        <w:t xml:space="preserve">Tyrimai su gyvūnais parodė, kad patelių, kurioms buvo skiriamos sisteminio poveikio olopatadino dozės, gerokai viršijančios maksimalią vartoti į nosį žmonėms rekomenduojamą dozę, žindomų jauniklių augimas sulėtėjo. Po skyrimo per burną </w:t>
      </w:r>
      <w:proofErr w:type="spellStart"/>
      <w:r w:rsidRPr="00670B7D">
        <w:rPr>
          <w:snapToGrid/>
          <w:szCs w:val="22"/>
        </w:rPr>
        <w:t>olopatadino</w:t>
      </w:r>
      <w:proofErr w:type="spellEnd"/>
      <w:r w:rsidRPr="00670B7D">
        <w:rPr>
          <w:snapToGrid/>
          <w:szCs w:val="22"/>
        </w:rPr>
        <w:t xml:space="preserve"> buvo nustatyta </w:t>
      </w:r>
      <w:proofErr w:type="spellStart"/>
      <w:r w:rsidRPr="00670B7D">
        <w:rPr>
          <w:snapToGrid/>
          <w:szCs w:val="22"/>
        </w:rPr>
        <w:t>laktuojančių</w:t>
      </w:r>
      <w:proofErr w:type="spellEnd"/>
      <w:r w:rsidRPr="00670B7D">
        <w:rPr>
          <w:snapToGrid/>
          <w:szCs w:val="22"/>
        </w:rPr>
        <w:t xml:space="preserve"> žiurkių piene.</w:t>
      </w:r>
    </w:p>
    <w:p w14:paraId="430FC1F0" w14:textId="77777777" w:rsidR="00CE11BE" w:rsidRPr="00670B7D" w:rsidRDefault="00CE11BE" w:rsidP="00D94463">
      <w:pPr>
        <w:spacing w:line="240" w:lineRule="auto"/>
        <w:rPr>
          <w:snapToGrid/>
          <w:szCs w:val="22"/>
        </w:rPr>
      </w:pPr>
    </w:p>
    <w:p w14:paraId="4E8FE0D7" w14:textId="77777777" w:rsidR="00D94463" w:rsidRPr="00670B7D" w:rsidRDefault="00D94463" w:rsidP="00D94463">
      <w:pPr>
        <w:spacing w:line="240" w:lineRule="auto"/>
        <w:rPr>
          <w:snapToGrid/>
          <w:szCs w:val="22"/>
        </w:rPr>
      </w:pPr>
      <w:r w:rsidRPr="00670B7D">
        <w:rPr>
          <w:i/>
          <w:snapToGrid/>
          <w:szCs w:val="22"/>
        </w:rPr>
        <w:t>Mometa</w:t>
      </w:r>
      <w:r w:rsidR="003E0286" w:rsidRPr="00670B7D">
        <w:rPr>
          <w:i/>
          <w:snapToGrid/>
          <w:szCs w:val="22"/>
        </w:rPr>
        <w:t>z</w:t>
      </w:r>
      <w:r w:rsidRPr="00670B7D">
        <w:rPr>
          <w:i/>
          <w:snapToGrid/>
          <w:szCs w:val="22"/>
        </w:rPr>
        <w:t>on</w:t>
      </w:r>
      <w:r w:rsidR="003E0286" w:rsidRPr="00670B7D">
        <w:rPr>
          <w:i/>
          <w:snapToGrid/>
          <w:szCs w:val="22"/>
        </w:rPr>
        <w:t>o f</w:t>
      </w:r>
      <w:r w:rsidRPr="00670B7D">
        <w:rPr>
          <w:i/>
          <w:snapToGrid/>
          <w:szCs w:val="22"/>
        </w:rPr>
        <w:t>uroat</w:t>
      </w:r>
      <w:r w:rsidR="003E0286" w:rsidRPr="00670B7D">
        <w:rPr>
          <w:i/>
          <w:snapToGrid/>
          <w:szCs w:val="22"/>
        </w:rPr>
        <w:t>as</w:t>
      </w:r>
    </w:p>
    <w:p w14:paraId="00B16AFB" w14:textId="77777777" w:rsidR="009A41BF" w:rsidRPr="00670B7D" w:rsidRDefault="009A41BF" w:rsidP="009A41BF">
      <w:pPr>
        <w:spacing w:line="240" w:lineRule="auto"/>
        <w:rPr>
          <w:snapToGrid/>
          <w:szCs w:val="22"/>
        </w:rPr>
      </w:pPr>
      <w:r w:rsidRPr="00670B7D">
        <w:rPr>
          <w:snapToGrid/>
          <w:szCs w:val="22"/>
        </w:rPr>
        <w:t xml:space="preserve">Mometazono furoato ekspozicijai unikalaus toksinio poveikio nenustatyta. Pasireiškęs poveikis yra būdingas </w:t>
      </w:r>
      <w:r w:rsidR="006953C1">
        <w:rPr>
          <w:snapToGrid/>
          <w:szCs w:val="22"/>
        </w:rPr>
        <w:t xml:space="preserve">šiai </w:t>
      </w:r>
      <w:r w:rsidRPr="00670B7D">
        <w:rPr>
          <w:snapToGrid/>
          <w:szCs w:val="22"/>
        </w:rPr>
        <w:t>vaistinių preparatų klasei ir yra susijęs su stipresniu farmakologiniu gliukokortikoidų poveikiu.</w:t>
      </w:r>
    </w:p>
    <w:p w14:paraId="3161CE9D" w14:textId="77777777" w:rsidR="009E19D1" w:rsidRPr="00670B7D" w:rsidRDefault="009E19D1" w:rsidP="009E19D1">
      <w:pPr>
        <w:spacing w:line="240" w:lineRule="auto"/>
        <w:rPr>
          <w:snapToGrid/>
          <w:szCs w:val="22"/>
        </w:rPr>
      </w:pPr>
    </w:p>
    <w:p w14:paraId="1040360E" w14:textId="77777777" w:rsidR="009E19D1" w:rsidRPr="00670B7D" w:rsidRDefault="009E19D1" w:rsidP="009E19D1">
      <w:pPr>
        <w:spacing w:line="240" w:lineRule="auto"/>
        <w:rPr>
          <w:snapToGrid/>
          <w:szCs w:val="22"/>
        </w:rPr>
      </w:pPr>
      <w:r w:rsidRPr="00670B7D">
        <w:rPr>
          <w:snapToGrid/>
          <w:szCs w:val="22"/>
        </w:rPr>
        <w:t xml:space="preserve">Ikiklinikinių tyrimų metu nustatyta, kad mometazono furoatas </w:t>
      </w:r>
      <w:r w:rsidR="009A41BF" w:rsidRPr="00670B7D">
        <w:rPr>
          <w:snapToGrid/>
          <w:szCs w:val="22"/>
        </w:rPr>
        <w:t>nesukelia</w:t>
      </w:r>
      <w:r w:rsidRPr="00670B7D">
        <w:rPr>
          <w:snapToGrid/>
          <w:szCs w:val="22"/>
        </w:rPr>
        <w:t xml:space="preserve"> androgenini</w:t>
      </w:r>
      <w:r w:rsidR="009A41BF" w:rsidRPr="00670B7D">
        <w:rPr>
          <w:snapToGrid/>
          <w:szCs w:val="22"/>
        </w:rPr>
        <w:t>o</w:t>
      </w:r>
      <w:r w:rsidRPr="00670B7D">
        <w:rPr>
          <w:snapToGrid/>
          <w:szCs w:val="22"/>
        </w:rPr>
        <w:t>, antiandrogenini</w:t>
      </w:r>
      <w:r w:rsidR="009A41BF" w:rsidRPr="00670B7D">
        <w:rPr>
          <w:snapToGrid/>
          <w:szCs w:val="22"/>
        </w:rPr>
        <w:t>o</w:t>
      </w:r>
      <w:r w:rsidRPr="00670B7D">
        <w:rPr>
          <w:snapToGrid/>
          <w:szCs w:val="22"/>
        </w:rPr>
        <w:t>, estrogenini</w:t>
      </w:r>
      <w:r w:rsidR="009A41BF" w:rsidRPr="00670B7D">
        <w:rPr>
          <w:snapToGrid/>
          <w:szCs w:val="22"/>
        </w:rPr>
        <w:t>o</w:t>
      </w:r>
      <w:r w:rsidRPr="00670B7D">
        <w:rPr>
          <w:snapToGrid/>
          <w:szCs w:val="22"/>
        </w:rPr>
        <w:t xml:space="preserve"> bei antiestrogenini</w:t>
      </w:r>
      <w:r w:rsidR="009A41BF" w:rsidRPr="00670B7D">
        <w:rPr>
          <w:snapToGrid/>
          <w:szCs w:val="22"/>
        </w:rPr>
        <w:t>o</w:t>
      </w:r>
      <w:r w:rsidRPr="00670B7D">
        <w:rPr>
          <w:snapToGrid/>
          <w:szCs w:val="22"/>
        </w:rPr>
        <w:t xml:space="preserve"> poveiki</w:t>
      </w:r>
      <w:r w:rsidR="009A41BF" w:rsidRPr="00670B7D">
        <w:rPr>
          <w:snapToGrid/>
          <w:szCs w:val="22"/>
        </w:rPr>
        <w:t>o</w:t>
      </w:r>
      <w:r w:rsidRPr="00670B7D">
        <w:rPr>
          <w:snapToGrid/>
          <w:szCs w:val="22"/>
        </w:rPr>
        <w:t>, tačiau tyrimais su gyvūn</w:t>
      </w:r>
      <w:r w:rsidR="009A41BF" w:rsidRPr="00670B7D">
        <w:rPr>
          <w:snapToGrid/>
          <w:szCs w:val="22"/>
        </w:rPr>
        <w:t>ų modeliais</w:t>
      </w:r>
      <w:r w:rsidRPr="00670B7D">
        <w:rPr>
          <w:snapToGrid/>
          <w:szCs w:val="22"/>
        </w:rPr>
        <w:t xml:space="preserve"> nustatyta, kad </w:t>
      </w:r>
      <w:r w:rsidR="009A41BF" w:rsidRPr="00670B7D">
        <w:rPr>
          <w:snapToGrid/>
          <w:szCs w:val="22"/>
        </w:rPr>
        <w:t>per burną skirtos</w:t>
      </w:r>
      <w:r w:rsidRPr="00670B7D">
        <w:rPr>
          <w:snapToGrid/>
          <w:szCs w:val="22"/>
        </w:rPr>
        <w:t xml:space="preserve"> didelės (56 mg/kg arba 280 mg/kg kūno svorio per parą) jo, kaip ir kitų gliukokortikoidų, dozės gali šiek tiek </w:t>
      </w:r>
      <w:r w:rsidR="00A41197" w:rsidRPr="00670B7D">
        <w:rPr>
          <w:snapToGrid/>
          <w:szCs w:val="22"/>
        </w:rPr>
        <w:t>slopinti gimdos augimą</w:t>
      </w:r>
      <w:r w:rsidRPr="00670B7D">
        <w:rPr>
          <w:snapToGrid/>
          <w:szCs w:val="22"/>
        </w:rPr>
        <w:t xml:space="preserve"> ir </w:t>
      </w:r>
      <w:r w:rsidR="009A41BF" w:rsidRPr="00670B7D">
        <w:rPr>
          <w:snapToGrid/>
          <w:szCs w:val="22"/>
        </w:rPr>
        <w:t>vėlinti</w:t>
      </w:r>
      <w:r w:rsidRPr="00670B7D">
        <w:rPr>
          <w:snapToGrid/>
          <w:szCs w:val="22"/>
        </w:rPr>
        <w:t xml:space="preserve"> makšties atsidarymą.</w:t>
      </w:r>
    </w:p>
    <w:p w14:paraId="0A666DF9" w14:textId="77777777" w:rsidR="009E19D1" w:rsidRPr="00670B7D" w:rsidRDefault="009E19D1" w:rsidP="009E19D1">
      <w:pPr>
        <w:spacing w:line="240" w:lineRule="auto"/>
        <w:rPr>
          <w:snapToGrid/>
          <w:szCs w:val="22"/>
        </w:rPr>
      </w:pPr>
    </w:p>
    <w:p w14:paraId="1695B21A" w14:textId="77777777" w:rsidR="009E19D1" w:rsidRPr="00670B7D" w:rsidRDefault="009E19D1" w:rsidP="009E19D1">
      <w:pPr>
        <w:spacing w:line="240" w:lineRule="auto"/>
        <w:rPr>
          <w:snapToGrid/>
          <w:szCs w:val="22"/>
        </w:rPr>
      </w:pPr>
      <w:r w:rsidRPr="00670B7D">
        <w:rPr>
          <w:snapToGrid/>
          <w:szCs w:val="22"/>
        </w:rPr>
        <w:t xml:space="preserve">Kaip ir kiti gliukokortikoidai, mometazono furoatas didelėmis koncentracijomis </w:t>
      </w:r>
      <w:r w:rsidRPr="00670B7D">
        <w:rPr>
          <w:i/>
          <w:snapToGrid/>
          <w:szCs w:val="22"/>
        </w:rPr>
        <w:t>in vitro</w:t>
      </w:r>
      <w:r w:rsidRPr="00670B7D">
        <w:rPr>
          <w:snapToGrid/>
          <w:szCs w:val="22"/>
        </w:rPr>
        <w:t xml:space="preserve"> </w:t>
      </w:r>
      <w:r w:rsidR="00A41197" w:rsidRPr="00670B7D">
        <w:rPr>
          <w:snapToGrid/>
          <w:szCs w:val="22"/>
        </w:rPr>
        <w:t>sukelia</w:t>
      </w:r>
      <w:r w:rsidRPr="00670B7D">
        <w:rPr>
          <w:snapToGrid/>
          <w:szCs w:val="22"/>
        </w:rPr>
        <w:t xml:space="preserve"> klastogenin</w:t>
      </w:r>
      <w:r w:rsidR="00A41197" w:rsidRPr="00670B7D">
        <w:rPr>
          <w:snapToGrid/>
          <w:szCs w:val="22"/>
        </w:rPr>
        <w:t>į</w:t>
      </w:r>
      <w:r w:rsidRPr="00670B7D">
        <w:rPr>
          <w:snapToGrid/>
          <w:szCs w:val="22"/>
        </w:rPr>
        <w:t xml:space="preserve"> poveik</w:t>
      </w:r>
      <w:r w:rsidR="00A41197" w:rsidRPr="00670B7D">
        <w:rPr>
          <w:snapToGrid/>
          <w:szCs w:val="22"/>
        </w:rPr>
        <w:t>į</w:t>
      </w:r>
      <w:r w:rsidRPr="00670B7D">
        <w:rPr>
          <w:snapToGrid/>
          <w:szCs w:val="22"/>
        </w:rPr>
        <w:t xml:space="preserve">. </w:t>
      </w:r>
      <w:r w:rsidR="00A41197" w:rsidRPr="00670B7D">
        <w:rPr>
          <w:snapToGrid/>
          <w:szCs w:val="22"/>
        </w:rPr>
        <w:t>Vis dėlto</w:t>
      </w:r>
      <w:r w:rsidRPr="00670B7D">
        <w:rPr>
          <w:snapToGrid/>
          <w:szCs w:val="22"/>
        </w:rPr>
        <w:t>, vartojant terapin</w:t>
      </w:r>
      <w:r w:rsidR="00A41197" w:rsidRPr="00670B7D">
        <w:rPr>
          <w:snapToGrid/>
          <w:szCs w:val="22"/>
        </w:rPr>
        <w:t>iu požiūriu reikšmingas</w:t>
      </w:r>
      <w:r w:rsidRPr="00670B7D">
        <w:rPr>
          <w:snapToGrid/>
          <w:szCs w:val="22"/>
        </w:rPr>
        <w:t xml:space="preserve"> doz</w:t>
      </w:r>
      <w:r w:rsidR="00A41197" w:rsidRPr="00670B7D">
        <w:rPr>
          <w:snapToGrid/>
          <w:szCs w:val="22"/>
        </w:rPr>
        <w:t>e</w:t>
      </w:r>
      <w:r w:rsidRPr="00670B7D">
        <w:rPr>
          <w:snapToGrid/>
          <w:szCs w:val="22"/>
        </w:rPr>
        <w:t xml:space="preserve">s, mutageninis poveikis </w:t>
      </w:r>
      <w:r w:rsidR="00A41197" w:rsidRPr="00670B7D">
        <w:rPr>
          <w:snapToGrid/>
          <w:szCs w:val="22"/>
        </w:rPr>
        <w:t>nėra tikėtinas</w:t>
      </w:r>
      <w:r w:rsidRPr="00670B7D">
        <w:rPr>
          <w:snapToGrid/>
          <w:szCs w:val="22"/>
        </w:rPr>
        <w:t>.</w:t>
      </w:r>
    </w:p>
    <w:p w14:paraId="07DE59F7" w14:textId="77777777" w:rsidR="00D94463" w:rsidRPr="00670B7D" w:rsidRDefault="00D94463" w:rsidP="00D94463">
      <w:pPr>
        <w:spacing w:line="240" w:lineRule="auto"/>
        <w:rPr>
          <w:snapToGrid/>
          <w:szCs w:val="22"/>
        </w:rPr>
      </w:pPr>
    </w:p>
    <w:p w14:paraId="782E11A3" w14:textId="77777777" w:rsidR="00502F14" w:rsidRPr="00670B7D" w:rsidRDefault="00502F14" w:rsidP="00502F14">
      <w:pPr>
        <w:spacing w:line="240" w:lineRule="auto"/>
        <w:rPr>
          <w:snapToGrid/>
          <w:szCs w:val="22"/>
        </w:rPr>
      </w:pPr>
      <w:r w:rsidRPr="00670B7D">
        <w:rPr>
          <w:snapToGrid/>
          <w:szCs w:val="22"/>
        </w:rPr>
        <w:t>Tiriant poveikį reprodukcijos funkcijai, nustatyta, kad po oda suleidus 15 mikrogramų/kg kūno svorio mometazono furoato, pailgėja gestacija, pailgėja ir pasunkėja atsivedimas, sumažėja atsivestų gyvūnų išgyvenamumas ir kūno svoris arba sulėtėja kūno svorio didėjimas. Poveikio vaisingumui nenustatyta.</w:t>
      </w:r>
    </w:p>
    <w:p w14:paraId="1A67858D" w14:textId="77777777" w:rsidR="00D94463" w:rsidRPr="00670B7D" w:rsidRDefault="00D94463" w:rsidP="00D94463">
      <w:pPr>
        <w:spacing w:line="240" w:lineRule="auto"/>
        <w:rPr>
          <w:snapToGrid/>
          <w:szCs w:val="22"/>
        </w:rPr>
      </w:pPr>
    </w:p>
    <w:p w14:paraId="107B40AD" w14:textId="77777777" w:rsidR="009F5649" w:rsidRPr="00670B7D" w:rsidRDefault="009F5649" w:rsidP="009F5649">
      <w:pPr>
        <w:spacing w:line="240" w:lineRule="auto"/>
        <w:rPr>
          <w:snapToGrid/>
          <w:szCs w:val="22"/>
        </w:rPr>
      </w:pPr>
      <w:r w:rsidRPr="00670B7D">
        <w:rPr>
          <w:snapToGrid/>
          <w:szCs w:val="22"/>
        </w:rPr>
        <w:t>Kaip ir kiti gliukokortikoidai, mometazono furoatas graužikams ir triušiams sukelia teratogeninį poveikį: žiurkėms buvo nustatyta bambos išvarža, pelėms – gomurio defektų, triušiams – tulžies pūslės agenezė, bambos išvarža, išlinkusios priekinės letenėlės. Taip pat pastebėta, kad sumažėjo triušių, žiurkių ir pelių patelių kūno svorio didėjimas, pasireiškė poveikis vaisiaus vystymuisi (mažesnis kūno svoris ir (arba) vėlesnis kaulėjimas); be to, sumažėjo pelių jauniklių išgyvenimas.</w:t>
      </w:r>
    </w:p>
    <w:p w14:paraId="636CE724" w14:textId="77777777" w:rsidR="00D94463" w:rsidRPr="00670B7D" w:rsidRDefault="00D94463" w:rsidP="00D94463">
      <w:pPr>
        <w:spacing w:line="240" w:lineRule="auto"/>
        <w:rPr>
          <w:snapToGrid/>
          <w:szCs w:val="22"/>
        </w:rPr>
      </w:pPr>
    </w:p>
    <w:p w14:paraId="63EC360E" w14:textId="77777777" w:rsidR="00D94463" w:rsidRPr="00670B7D" w:rsidRDefault="00504B67" w:rsidP="00D94463">
      <w:pPr>
        <w:spacing w:line="240" w:lineRule="auto"/>
        <w:rPr>
          <w:snapToGrid/>
          <w:szCs w:val="22"/>
        </w:rPr>
      </w:pPr>
      <w:r w:rsidRPr="00670B7D">
        <w:rPr>
          <w:snapToGrid/>
          <w:szCs w:val="22"/>
        </w:rPr>
        <w:t xml:space="preserve">Kancerogeninis įkvepiamo mometazono furoato (aerozolis su suslėgtomis CFC </w:t>
      </w:r>
      <w:proofErr w:type="spellStart"/>
      <w:r w:rsidR="00177C27">
        <w:rPr>
          <w:snapToGrid/>
          <w:szCs w:val="22"/>
        </w:rPr>
        <w:t>propelentu</w:t>
      </w:r>
      <w:proofErr w:type="spellEnd"/>
      <w:r w:rsidR="00177C27" w:rsidRPr="00670B7D">
        <w:rPr>
          <w:snapToGrid/>
          <w:szCs w:val="22"/>
        </w:rPr>
        <w:t xml:space="preserve"> </w:t>
      </w:r>
      <w:r w:rsidRPr="00670B7D">
        <w:rPr>
          <w:snapToGrid/>
          <w:szCs w:val="22"/>
        </w:rPr>
        <w:t xml:space="preserve">ir </w:t>
      </w:r>
      <w:proofErr w:type="spellStart"/>
      <w:r w:rsidRPr="00670B7D">
        <w:rPr>
          <w:snapToGrid/>
          <w:szCs w:val="22"/>
        </w:rPr>
        <w:t>surfaktantu</w:t>
      </w:r>
      <w:proofErr w:type="spellEnd"/>
      <w:r w:rsidRPr="00670B7D">
        <w:rPr>
          <w:snapToGrid/>
          <w:szCs w:val="22"/>
        </w:rPr>
        <w:t>) poveikis, kai koncentracija buvo 0,25</w:t>
      </w:r>
      <w:r w:rsidR="00BD4ED7" w:rsidRPr="00670B7D">
        <w:rPr>
          <w:rFonts w:eastAsia="TimesNewRoman"/>
          <w:snapToGrid/>
          <w:szCs w:val="22"/>
        </w:rPr>
        <w:t>–</w:t>
      </w:r>
      <w:r w:rsidRPr="00670B7D">
        <w:rPr>
          <w:snapToGrid/>
          <w:szCs w:val="22"/>
        </w:rPr>
        <w:t>2,0 mikrogramai/l, tirtas 24 mėnesių trukmės tyrimų su pelėmis ir žiurkėmis metu. Pastebėtas gliukokortikoidams būdingas poveikis, įskaitant kelių nepiktybinių pažaidų atsiradimą. Statistiškai patikimo ryšio tarp atsiradusių navikų pobūdžio ir dozės dydžio nenustatyta.</w:t>
      </w:r>
    </w:p>
    <w:p w14:paraId="77E29917" w14:textId="77777777" w:rsidR="00504B67" w:rsidRPr="00670B7D" w:rsidRDefault="00504B67" w:rsidP="00D94463">
      <w:pPr>
        <w:spacing w:line="240" w:lineRule="auto"/>
        <w:rPr>
          <w:snapToGrid/>
          <w:szCs w:val="22"/>
        </w:rPr>
      </w:pPr>
    </w:p>
    <w:p w14:paraId="4B17F7AC" w14:textId="77777777" w:rsidR="00D94463" w:rsidRPr="00670B7D" w:rsidRDefault="00D94463" w:rsidP="00D94463">
      <w:pPr>
        <w:spacing w:line="240" w:lineRule="auto"/>
        <w:rPr>
          <w:i/>
          <w:snapToGrid/>
          <w:szCs w:val="22"/>
        </w:rPr>
      </w:pPr>
      <w:r w:rsidRPr="00670B7D">
        <w:rPr>
          <w:i/>
          <w:snapToGrid/>
          <w:szCs w:val="22"/>
        </w:rPr>
        <w:t xml:space="preserve">Ryaltris </w:t>
      </w:r>
      <w:r w:rsidR="00502F14" w:rsidRPr="00670B7D">
        <w:rPr>
          <w:i/>
          <w:snapToGrid/>
          <w:szCs w:val="22"/>
        </w:rPr>
        <w:t>nosies purškalas</w:t>
      </w:r>
    </w:p>
    <w:p w14:paraId="7185661C" w14:textId="77777777" w:rsidR="00D94463" w:rsidRPr="00670B7D" w:rsidRDefault="00E572A8" w:rsidP="00D94463">
      <w:pPr>
        <w:spacing w:line="240" w:lineRule="auto"/>
        <w:rPr>
          <w:snapToGrid/>
          <w:szCs w:val="22"/>
        </w:rPr>
      </w:pPr>
      <w:r w:rsidRPr="00670B7D">
        <w:rPr>
          <w:snapToGrid/>
          <w:szCs w:val="22"/>
        </w:rPr>
        <w:t xml:space="preserve">Iki 13 savaičių trukmės </w:t>
      </w:r>
      <w:r w:rsidR="00BD4ED7" w:rsidRPr="00670B7D">
        <w:rPr>
          <w:snapToGrid/>
          <w:szCs w:val="22"/>
        </w:rPr>
        <w:t>Ryaltris</w:t>
      </w:r>
      <w:r w:rsidRPr="00670B7D">
        <w:rPr>
          <w:snapToGrid/>
          <w:szCs w:val="22"/>
        </w:rPr>
        <w:t xml:space="preserve"> kartotinių dozių skyrimo į nosį toksinio poveikio tyrimas su žiurkėms neparodė jokio naujo </w:t>
      </w:r>
      <w:r w:rsidR="00DB6D1A" w:rsidRPr="00670B7D">
        <w:rPr>
          <w:snapToGrid/>
          <w:szCs w:val="22"/>
        </w:rPr>
        <w:t>nepageidaujamo</w:t>
      </w:r>
      <w:r w:rsidRPr="00670B7D">
        <w:rPr>
          <w:snapToGrid/>
          <w:szCs w:val="22"/>
        </w:rPr>
        <w:t xml:space="preserve"> poveikio, palyginti su sukeliamu atskirų veikliųjų medžiagų.</w:t>
      </w:r>
    </w:p>
    <w:p w14:paraId="25AB3E34" w14:textId="77777777" w:rsidR="00E572A8" w:rsidRPr="00670B7D" w:rsidRDefault="00E572A8" w:rsidP="00D94463">
      <w:pPr>
        <w:spacing w:line="240" w:lineRule="auto"/>
        <w:rPr>
          <w:snapToGrid/>
          <w:szCs w:val="22"/>
        </w:rPr>
      </w:pPr>
    </w:p>
    <w:p w14:paraId="357E1873" w14:textId="77777777" w:rsidR="00D94463" w:rsidRPr="00670B7D" w:rsidRDefault="00504B67" w:rsidP="00D94463">
      <w:pPr>
        <w:spacing w:line="240" w:lineRule="auto"/>
        <w:rPr>
          <w:snapToGrid/>
          <w:szCs w:val="22"/>
          <w:u w:val="single"/>
        </w:rPr>
      </w:pPr>
      <w:r w:rsidRPr="00670B7D">
        <w:rPr>
          <w:snapToGrid/>
          <w:szCs w:val="22"/>
          <w:u w:val="single"/>
        </w:rPr>
        <w:t>Pavojaus aplinkai vertinimas (PAV</w:t>
      </w:r>
      <w:r w:rsidR="00D94463" w:rsidRPr="00670B7D">
        <w:rPr>
          <w:snapToGrid/>
          <w:szCs w:val="22"/>
          <w:u w:val="single"/>
        </w:rPr>
        <w:t>)</w:t>
      </w:r>
    </w:p>
    <w:p w14:paraId="417CB929" w14:textId="77777777" w:rsidR="00D94463" w:rsidRPr="00670B7D" w:rsidRDefault="00504B67" w:rsidP="00D94463">
      <w:pPr>
        <w:spacing w:line="240" w:lineRule="auto"/>
        <w:rPr>
          <w:snapToGrid/>
          <w:szCs w:val="22"/>
        </w:rPr>
      </w:pPr>
      <w:r w:rsidRPr="00670B7D">
        <w:rPr>
          <w:snapToGrid/>
          <w:szCs w:val="22"/>
        </w:rPr>
        <w:t xml:space="preserve">Pavojaus aplinkai vertinimo tyrimai parodė, kad </w:t>
      </w:r>
      <w:proofErr w:type="spellStart"/>
      <w:r w:rsidR="00D94463" w:rsidRPr="00670B7D">
        <w:rPr>
          <w:snapToGrid/>
          <w:szCs w:val="22"/>
        </w:rPr>
        <w:t>mometa</w:t>
      </w:r>
      <w:r w:rsidRPr="00670B7D">
        <w:rPr>
          <w:snapToGrid/>
          <w:szCs w:val="22"/>
        </w:rPr>
        <w:t>z</w:t>
      </w:r>
      <w:r w:rsidR="00D94463" w:rsidRPr="00670B7D">
        <w:rPr>
          <w:snapToGrid/>
          <w:szCs w:val="22"/>
        </w:rPr>
        <w:t>on</w:t>
      </w:r>
      <w:r w:rsidRPr="00670B7D">
        <w:rPr>
          <w:snapToGrid/>
          <w:szCs w:val="22"/>
        </w:rPr>
        <w:t>o</w:t>
      </w:r>
      <w:proofErr w:type="spellEnd"/>
      <w:r w:rsidR="00D94463" w:rsidRPr="00670B7D">
        <w:rPr>
          <w:snapToGrid/>
          <w:szCs w:val="22"/>
        </w:rPr>
        <w:t xml:space="preserve"> </w:t>
      </w:r>
      <w:proofErr w:type="spellStart"/>
      <w:r w:rsidR="00D94463" w:rsidRPr="00670B7D">
        <w:rPr>
          <w:snapToGrid/>
          <w:szCs w:val="22"/>
        </w:rPr>
        <w:t>furoat</w:t>
      </w:r>
      <w:r w:rsidRPr="00670B7D">
        <w:rPr>
          <w:snapToGrid/>
          <w:szCs w:val="22"/>
        </w:rPr>
        <w:t>as</w:t>
      </w:r>
      <w:proofErr w:type="spellEnd"/>
      <w:r w:rsidRPr="00670B7D">
        <w:rPr>
          <w:snapToGrid/>
          <w:szCs w:val="22"/>
        </w:rPr>
        <w:t xml:space="preserve"> gali kelti </w:t>
      </w:r>
      <w:r w:rsidR="00177C27">
        <w:rPr>
          <w:snapToGrid/>
          <w:szCs w:val="22"/>
        </w:rPr>
        <w:t>pavojų</w:t>
      </w:r>
      <w:r w:rsidR="00177C27" w:rsidRPr="00670B7D">
        <w:rPr>
          <w:snapToGrid/>
          <w:szCs w:val="22"/>
        </w:rPr>
        <w:t xml:space="preserve"> </w:t>
      </w:r>
      <w:r w:rsidRPr="00670B7D">
        <w:rPr>
          <w:snapToGrid/>
          <w:szCs w:val="22"/>
        </w:rPr>
        <w:t>vandens aplinkai</w:t>
      </w:r>
      <w:r w:rsidR="00D94463" w:rsidRPr="00670B7D">
        <w:rPr>
          <w:snapToGrid/>
          <w:szCs w:val="22"/>
        </w:rPr>
        <w:t xml:space="preserve"> (</w:t>
      </w:r>
      <w:r w:rsidRPr="00670B7D">
        <w:rPr>
          <w:snapToGrid/>
          <w:szCs w:val="22"/>
        </w:rPr>
        <w:t>taip pat žr.</w:t>
      </w:r>
      <w:r w:rsidR="00D94463" w:rsidRPr="00670B7D">
        <w:rPr>
          <w:snapToGrid/>
          <w:szCs w:val="22"/>
        </w:rPr>
        <w:t xml:space="preserve"> 6.6</w:t>
      </w:r>
      <w:r w:rsidRPr="00670B7D">
        <w:rPr>
          <w:snapToGrid/>
          <w:szCs w:val="22"/>
        </w:rPr>
        <w:t> skyrių</w:t>
      </w:r>
      <w:r w:rsidR="00D94463" w:rsidRPr="00670B7D">
        <w:rPr>
          <w:snapToGrid/>
          <w:szCs w:val="22"/>
        </w:rPr>
        <w:t>)</w:t>
      </w:r>
      <w:r w:rsidRPr="00670B7D">
        <w:rPr>
          <w:snapToGrid/>
          <w:szCs w:val="22"/>
        </w:rPr>
        <w:t>.</w:t>
      </w:r>
    </w:p>
    <w:p w14:paraId="68D83B60" w14:textId="77777777" w:rsidR="00776FBE" w:rsidRPr="00670B7D" w:rsidRDefault="00776FBE" w:rsidP="00D25CBC">
      <w:pPr>
        <w:widowControl w:val="0"/>
        <w:tabs>
          <w:tab w:val="clear" w:pos="567"/>
        </w:tabs>
        <w:autoSpaceDE w:val="0"/>
        <w:autoSpaceDN w:val="0"/>
        <w:adjustRightInd w:val="0"/>
        <w:spacing w:line="240" w:lineRule="auto"/>
        <w:rPr>
          <w:rFonts w:eastAsia="TimesNewRoman"/>
          <w:snapToGrid/>
          <w:szCs w:val="22"/>
        </w:rPr>
      </w:pPr>
    </w:p>
    <w:p w14:paraId="4A6AB7C7" w14:textId="77777777" w:rsidR="00776FBE" w:rsidRPr="00670B7D" w:rsidRDefault="00776FBE" w:rsidP="00D25CBC">
      <w:pPr>
        <w:widowControl w:val="0"/>
        <w:tabs>
          <w:tab w:val="clear" w:pos="567"/>
        </w:tabs>
        <w:autoSpaceDE w:val="0"/>
        <w:autoSpaceDN w:val="0"/>
        <w:adjustRightInd w:val="0"/>
        <w:spacing w:line="240" w:lineRule="auto"/>
        <w:rPr>
          <w:rFonts w:eastAsia="TimesNewRoman"/>
          <w:snapToGrid/>
          <w:szCs w:val="22"/>
        </w:rPr>
      </w:pPr>
    </w:p>
    <w:p w14:paraId="7B192854" w14:textId="77777777" w:rsidR="00776FBE" w:rsidRPr="00670B7D" w:rsidRDefault="00110575" w:rsidP="00D25CBC">
      <w:pPr>
        <w:widowControl w:val="0"/>
        <w:spacing w:line="240" w:lineRule="auto"/>
        <w:ind w:left="567" w:hanging="567"/>
        <w:outlineLvl w:val="1"/>
        <w:rPr>
          <w:b/>
          <w:snapToGrid/>
          <w:szCs w:val="22"/>
        </w:rPr>
      </w:pPr>
      <w:r w:rsidRPr="00670B7D">
        <w:rPr>
          <w:b/>
          <w:snapToGrid/>
          <w:szCs w:val="22"/>
        </w:rPr>
        <w:t>6.</w:t>
      </w:r>
      <w:r w:rsidRPr="00670B7D">
        <w:rPr>
          <w:b/>
          <w:snapToGrid/>
          <w:szCs w:val="22"/>
        </w:rPr>
        <w:tab/>
        <w:t>FARMACINĖ INFORMACIJA</w:t>
      </w:r>
    </w:p>
    <w:p w14:paraId="0F2D12F5" w14:textId="77777777" w:rsidR="00776FBE" w:rsidRPr="00670B7D" w:rsidRDefault="00776FBE" w:rsidP="00D25CBC">
      <w:pPr>
        <w:widowControl w:val="0"/>
        <w:tabs>
          <w:tab w:val="clear" w:pos="567"/>
        </w:tabs>
        <w:spacing w:line="240" w:lineRule="auto"/>
        <w:ind w:left="567" w:hanging="567"/>
        <w:rPr>
          <w:snapToGrid/>
          <w:szCs w:val="22"/>
        </w:rPr>
      </w:pPr>
    </w:p>
    <w:p w14:paraId="4F3CFEF8" w14:textId="77777777" w:rsidR="00776FBE" w:rsidRPr="00670B7D" w:rsidRDefault="00776FBE" w:rsidP="00D25CBC">
      <w:pPr>
        <w:widowControl w:val="0"/>
        <w:spacing w:line="240" w:lineRule="auto"/>
        <w:ind w:left="567" w:hanging="567"/>
        <w:outlineLvl w:val="2"/>
        <w:rPr>
          <w:b/>
          <w:snapToGrid/>
          <w:kern w:val="28"/>
          <w:szCs w:val="22"/>
        </w:rPr>
      </w:pPr>
      <w:r w:rsidRPr="00670B7D">
        <w:rPr>
          <w:b/>
          <w:snapToGrid/>
          <w:kern w:val="28"/>
          <w:szCs w:val="22"/>
        </w:rPr>
        <w:t>6.1</w:t>
      </w:r>
      <w:r w:rsidRPr="00670B7D">
        <w:rPr>
          <w:b/>
          <w:snapToGrid/>
          <w:kern w:val="28"/>
          <w:szCs w:val="22"/>
        </w:rPr>
        <w:tab/>
        <w:t>Pagalbinių medžiagų sąrašas</w:t>
      </w:r>
    </w:p>
    <w:p w14:paraId="720E523F" w14:textId="77777777" w:rsidR="00776FBE" w:rsidRPr="00670B7D" w:rsidRDefault="00776FBE" w:rsidP="00D25CBC">
      <w:pPr>
        <w:widowControl w:val="0"/>
        <w:tabs>
          <w:tab w:val="clear" w:pos="567"/>
        </w:tabs>
        <w:spacing w:line="240" w:lineRule="auto"/>
        <w:rPr>
          <w:snapToGrid/>
          <w:szCs w:val="22"/>
        </w:rPr>
      </w:pPr>
    </w:p>
    <w:p w14:paraId="2A763924" w14:textId="77777777" w:rsidR="00BC28AF" w:rsidRPr="00670B7D" w:rsidRDefault="00BC28AF" w:rsidP="00BC28AF">
      <w:pPr>
        <w:widowControl w:val="0"/>
        <w:tabs>
          <w:tab w:val="clear" w:pos="567"/>
        </w:tabs>
        <w:spacing w:line="240" w:lineRule="auto"/>
        <w:ind w:left="567" w:hanging="567"/>
        <w:rPr>
          <w:rFonts w:eastAsia="TimesNewRoman"/>
          <w:snapToGrid/>
          <w:szCs w:val="22"/>
        </w:rPr>
      </w:pPr>
      <w:r w:rsidRPr="00670B7D">
        <w:rPr>
          <w:rFonts w:eastAsia="TimesNewRoman"/>
          <w:snapToGrid/>
          <w:szCs w:val="22"/>
        </w:rPr>
        <w:t xml:space="preserve">Mikrokristalinė celiuliozė (E 460) </w:t>
      </w:r>
    </w:p>
    <w:p w14:paraId="147AF678" w14:textId="77777777" w:rsidR="00BC28AF" w:rsidRPr="00670B7D" w:rsidRDefault="00BC28AF" w:rsidP="00BC28AF">
      <w:pPr>
        <w:widowControl w:val="0"/>
        <w:tabs>
          <w:tab w:val="clear" w:pos="567"/>
        </w:tabs>
        <w:spacing w:line="240" w:lineRule="auto"/>
        <w:ind w:left="567" w:hanging="567"/>
        <w:rPr>
          <w:rFonts w:eastAsia="TimesNewRoman"/>
          <w:snapToGrid/>
          <w:szCs w:val="22"/>
        </w:rPr>
      </w:pPr>
      <w:r w:rsidRPr="00670B7D">
        <w:rPr>
          <w:rFonts w:eastAsia="TimesNewRoman"/>
          <w:snapToGrid/>
          <w:szCs w:val="22"/>
        </w:rPr>
        <w:t>Dinatrio fosfatas heptahidratas (E 339)</w:t>
      </w:r>
    </w:p>
    <w:p w14:paraId="4C4E0BA5" w14:textId="77777777" w:rsidR="00BC28AF" w:rsidRPr="00670B7D" w:rsidRDefault="00BC28AF" w:rsidP="00BC28AF">
      <w:pPr>
        <w:widowControl w:val="0"/>
        <w:tabs>
          <w:tab w:val="clear" w:pos="567"/>
        </w:tabs>
        <w:spacing w:line="240" w:lineRule="auto"/>
        <w:ind w:left="567" w:hanging="567"/>
        <w:rPr>
          <w:rFonts w:eastAsia="TimesNewRoman"/>
          <w:snapToGrid/>
          <w:szCs w:val="22"/>
        </w:rPr>
      </w:pPr>
      <w:r w:rsidRPr="00670B7D">
        <w:rPr>
          <w:rFonts w:eastAsia="TimesNewRoman"/>
          <w:snapToGrid/>
          <w:szCs w:val="22"/>
        </w:rPr>
        <w:t>Karmeliozės natrio druska (E</w:t>
      </w:r>
      <w:r w:rsidR="006B2689" w:rsidRPr="00670B7D">
        <w:rPr>
          <w:rFonts w:eastAsia="TimesNewRoman"/>
          <w:snapToGrid/>
          <w:szCs w:val="22"/>
        </w:rPr>
        <w:t> </w:t>
      </w:r>
      <w:r w:rsidRPr="00670B7D">
        <w:rPr>
          <w:rFonts w:eastAsia="TimesNewRoman"/>
          <w:snapToGrid/>
          <w:szCs w:val="22"/>
        </w:rPr>
        <w:t>466)</w:t>
      </w:r>
    </w:p>
    <w:p w14:paraId="69219FAA" w14:textId="77777777" w:rsidR="00BC28AF" w:rsidRPr="00670B7D" w:rsidRDefault="00BC28AF" w:rsidP="00BC28AF">
      <w:pPr>
        <w:widowControl w:val="0"/>
        <w:tabs>
          <w:tab w:val="clear" w:pos="567"/>
        </w:tabs>
        <w:spacing w:line="240" w:lineRule="auto"/>
        <w:ind w:left="567" w:hanging="567"/>
        <w:rPr>
          <w:rFonts w:eastAsia="TimesNewRoman"/>
          <w:snapToGrid/>
          <w:szCs w:val="22"/>
        </w:rPr>
      </w:pPr>
      <w:r w:rsidRPr="00670B7D">
        <w:rPr>
          <w:rFonts w:eastAsia="TimesNewRoman"/>
          <w:snapToGrid/>
          <w:szCs w:val="22"/>
        </w:rPr>
        <w:t>Natrio chloridas</w:t>
      </w:r>
    </w:p>
    <w:p w14:paraId="49F73E15" w14:textId="77777777" w:rsidR="00BC28AF" w:rsidRPr="00670B7D" w:rsidRDefault="00BC28AF" w:rsidP="00BC28AF">
      <w:pPr>
        <w:widowControl w:val="0"/>
        <w:tabs>
          <w:tab w:val="clear" w:pos="567"/>
        </w:tabs>
        <w:spacing w:line="240" w:lineRule="auto"/>
        <w:ind w:left="567" w:hanging="567"/>
        <w:rPr>
          <w:rFonts w:eastAsia="TimesNewRoman"/>
          <w:snapToGrid/>
          <w:szCs w:val="22"/>
        </w:rPr>
      </w:pPr>
      <w:r w:rsidRPr="00670B7D">
        <w:rPr>
          <w:rFonts w:eastAsia="TimesNewRoman"/>
          <w:snapToGrid/>
          <w:szCs w:val="22"/>
        </w:rPr>
        <w:t>Benzalkonio chloridas</w:t>
      </w:r>
    </w:p>
    <w:p w14:paraId="2D15991A" w14:textId="77777777" w:rsidR="00BC28AF" w:rsidRPr="00670B7D" w:rsidRDefault="00BC28AF" w:rsidP="00BC28AF">
      <w:pPr>
        <w:widowControl w:val="0"/>
        <w:tabs>
          <w:tab w:val="clear" w:pos="567"/>
        </w:tabs>
        <w:spacing w:line="240" w:lineRule="auto"/>
        <w:ind w:left="567" w:hanging="567"/>
        <w:rPr>
          <w:rFonts w:eastAsia="TimesNewRoman"/>
          <w:snapToGrid/>
          <w:szCs w:val="22"/>
        </w:rPr>
      </w:pPr>
      <w:r w:rsidRPr="00670B7D">
        <w:rPr>
          <w:rFonts w:eastAsia="TimesNewRoman"/>
          <w:snapToGrid/>
          <w:szCs w:val="22"/>
        </w:rPr>
        <w:t xml:space="preserve">Glicerolis </w:t>
      </w:r>
    </w:p>
    <w:p w14:paraId="309F3C62" w14:textId="77777777" w:rsidR="00BC28AF" w:rsidRPr="00670B7D" w:rsidRDefault="00BC28AF" w:rsidP="00BC28AF">
      <w:pPr>
        <w:widowControl w:val="0"/>
        <w:tabs>
          <w:tab w:val="clear" w:pos="567"/>
        </w:tabs>
        <w:spacing w:line="240" w:lineRule="auto"/>
        <w:ind w:left="567" w:hanging="567"/>
        <w:rPr>
          <w:rFonts w:eastAsia="TimesNewRoman"/>
          <w:snapToGrid/>
          <w:szCs w:val="22"/>
        </w:rPr>
      </w:pPr>
      <w:r w:rsidRPr="00670B7D">
        <w:rPr>
          <w:rFonts w:eastAsia="TimesNewRoman"/>
          <w:snapToGrid/>
          <w:szCs w:val="22"/>
        </w:rPr>
        <w:t>Dinatrio edetatas</w:t>
      </w:r>
    </w:p>
    <w:p w14:paraId="67DC4F72" w14:textId="77777777" w:rsidR="00BC28AF" w:rsidRPr="00670B7D" w:rsidRDefault="00BC28AF" w:rsidP="00BC28AF">
      <w:pPr>
        <w:widowControl w:val="0"/>
        <w:tabs>
          <w:tab w:val="clear" w:pos="567"/>
        </w:tabs>
        <w:spacing w:line="240" w:lineRule="auto"/>
        <w:ind w:left="567" w:hanging="567"/>
        <w:rPr>
          <w:rFonts w:eastAsia="TimesNewRoman"/>
          <w:snapToGrid/>
          <w:szCs w:val="22"/>
        </w:rPr>
      </w:pPr>
      <w:r w:rsidRPr="00670B7D">
        <w:rPr>
          <w:rFonts w:eastAsia="TimesNewRoman"/>
          <w:snapToGrid/>
          <w:szCs w:val="22"/>
        </w:rPr>
        <w:t>Polisorbatas 80 (E 433)</w:t>
      </w:r>
    </w:p>
    <w:p w14:paraId="09E0AC13" w14:textId="77777777" w:rsidR="00BC28AF" w:rsidRPr="00670B7D" w:rsidRDefault="00BC28AF" w:rsidP="00BC28AF">
      <w:pPr>
        <w:widowControl w:val="0"/>
        <w:tabs>
          <w:tab w:val="clear" w:pos="567"/>
        </w:tabs>
        <w:spacing w:line="240" w:lineRule="auto"/>
        <w:ind w:left="567" w:hanging="567"/>
        <w:rPr>
          <w:rFonts w:eastAsia="TimesNewRoman"/>
          <w:snapToGrid/>
          <w:szCs w:val="22"/>
        </w:rPr>
      </w:pPr>
      <w:r w:rsidRPr="00670B7D">
        <w:rPr>
          <w:rFonts w:eastAsia="TimesNewRoman"/>
          <w:snapToGrid/>
          <w:szCs w:val="22"/>
        </w:rPr>
        <w:t>Vandenilio chlorido rūgštis (E 507)</w:t>
      </w:r>
    </w:p>
    <w:p w14:paraId="0B35F859" w14:textId="77777777" w:rsidR="00BC28AF" w:rsidRPr="00670B7D" w:rsidRDefault="00BC28AF" w:rsidP="00BC28AF">
      <w:pPr>
        <w:widowControl w:val="0"/>
        <w:tabs>
          <w:tab w:val="clear" w:pos="567"/>
        </w:tabs>
        <w:spacing w:line="240" w:lineRule="auto"/>
        <w:ind w:left="567" w:hanging="567"/>
        <w:rPr>
          <w:rFonts w:eastAsia="TimesNewRoman"/>
          <w:snapToGrid/>
          <w:szCs w:val="22"/>
        </w:rPr>
      </w:pPr>
      <w:r w:rsidRPr="00670B7D">
        <w:rPr>
          <w:rFonts w:eastAsia="TimesNewRoman"/>
          <w:snapToGrid/>
          <w:szCs w:val="22"/>
        </w:rPr>
        <w:t>Natrio hidroksidas (E 524)</w:t>
      </w:r>
    </w:p>
    <w:p w14:paraId="30851E96" w14:textId="77777777" w:rsidR="00776FBE" w:rsidRPr="00670B7D" w:rsidRDefault="00BC28AF" w:rsidP="00BC28AF">
      <w:pPr>
        <w:widowControl w:val="0"/>
        <w:tabs>
          <w:tab w:val="clear" w:pos="567"/>
        </w:tabs>
        <w:spacing w:line="240" w:lineRule="auto"/>
        <w:ind w:left="567" w:hanging="567"/>
        <w:rPr>
          <w:rFonts w:eastAsia="TimesNewRoman"/>
          <w:snapToGrid/>
          <w:szCs w:val="22"/>
        </w:rPr>
      </w:pPr>
      <w:r w:rsidRPr="00670B7D">
        <w:rPr>
          <w:rFonts w:eastAsia="TimesNewRoman"/>
          <w:snapToGrid/>
          <w:szCs w:val="22"/>
        </w:rPr>
        <w:t>Injekcinis vanduo</w:t>
      </w:r>
    </w:p>
    <w:p w14:paraId="7DF3396E" w14:textId="77777777" w:rsidR="00776FBE" w:rsidRPr="00670B7D" w:rsidRDefault="00776FBE" w:rsidP="00D25CBC">
      <w:pPr>
        <w:widowControl w:val="0"/>
        <w:tabs>
          <w:tab w:val="clear" w:pos="567"/>
        </w:tabs>
        <w:spacing w:line="240" w:lineRule="auto"/>
        <w:ind w:left="567" w:hanging="567"/>
        <w:rPr>
          <w:snapToGrid/>
          <w:szCs w:val="22"/>
        </w:rPr>
      </w:pPr>
    </w:p>
    <w:p w14:paraId="76EF221A" w14:textId="77777777" w:rsidR="00776FBE" w:rsidRPr="00670B7D" w:rsidRDefault="00776FBE" w:rsidP="0058282F">
      <w:pPr>
        <w:keepNext/>
        <w:keepLines/>
        <w:widowControl w:val="0"/>
        <w:spacing w:line="240" w:lineRule="auto"/>
        <w:ind w:left="567" w:hanging="567"/>
        <w:outlineLvl w:val="2"/>
        <w:rPr>
          <w:b/>
          <w:snapToGrid/>
          <w:kern w:val="28"/>
          <w:szCs w:val="22"/>
        </w:rPr>
      </w:pPr>
      <w:r w:rsidRPr="00670B7D">
        <w:rPr>
          <w:b/>
          <w:snapToGrid/>
          <w:kern w:val="28"/>
          <w:szCs w:val="22"/>
        </w:rPr>
        <w:t>6.2</w:t>
      </w:r>
      <w:r w:rsidRPr="00670B7D">
        <w:rPr>
          <w:b/>
          <w:snapToGrid/>
          <w:kern w:val="28"/>
          <w:szCs w:val="22"/>
        </w:rPr>
        <w:tab/>
        <w:t>Nesuderinamumas</w:t>
      </w:r>
    </w:p>
    <w:p w14:paraId="4EFC2413" w14:textId="77777777" w:rsidR="00776FBE" w:rsidRPr="00670B7D" w:rsidRDefault="00776FBE" w:rsidP="0058282F">
      <w:pPr>
        <w:keepNext/>
        <w:keepLines/>
        <w:widowControl w:val="0"/>
        <w:tabs>
          <w:tab w:val="clear" w:pos="567"/>
        </w:tabs>
        <w:spacing w:line="240" w:lineRule="auto"/>
        <w:ind w:left="567" w:hanging="567"/>
        <w:rPr>
          <w:snapToGrid/>
          <w:szCs w:val="22"/>
        </w:rPr>
      </w:pPr>
    </w:p>
    <w:p w14:paraId="3A00C4A5" w14:textId="77777777" w:rsidR="00776FBE" w:rsidRPr="00670B7D" w:rsidRDefault="00776FBE" w:rsidP="0058282F">
      <w:pPr>
        <w:keepNext/>
        <w:keepLines/>
        <w:widowControl w:val="0"/>
        <w:tabs>
          <w:tab w:val="clear" w:pos="567"/>
        </w:tabs>
        <w:spacing w:line="240" w:lineRule="auto"/>
        <w:ind w:left="567" w:hanging="567"/>
        <w:rPr>
          <w:snapToGrid/>
          <w:szCs w:val="22"/>
        </w:rPr>
      </w:pPr>
      <w:r w:rsidRPr="00670B7D">
        <w:rPr>
          <w:snapToGrid/>
          <w:szCs w:val="22"/>
        </w:rPr>
        <w:t>Duomenys nebūtini.</w:t>
      </w:r>
    </w:p>
    <w:p w14:paraId="4A84BC51" w14:textId="77777777" w:rsidR="00776FBE" w:rsidRPr="00670B7D" w:rsidRDefault="00776FBE" w:rsidP="0058282F">
      <w:pPr>
        <w:keepNext/>
        <w:keepLines/>
        <w:widowControl w:val="0"/>
        <w:tabs>
          <w:tab w:val="clear" w:pos="567"/>
        </w:tabs>
        <w:spacing w:line="240" w:lineRule="auto"/>
        <w:ind w:left="567" w:hanging="567"/>
        <w:rPr>
          <w:snapToGrid/>
          <w:szCs w:val="22"/>
        </w:rPr>
      </w:pPr>
    </w:p>
    <w:p w14:paraId="6139491D" w14:textId="77777777" w:rsidR="00776FBE" w:rsidRPr="00670B7D" w:rsidRDefault="00776FBE" w:rsidP="00D25CBC">
      <w:pPr>
        <w:widowControl w:val="0"/>
        <w:spacing w:line="240" w:lineRule="auto"/>
        <w:ind w:left="567" w:hanging="567"/>
        <w:outlineLvl w:val="2"/>
        <w:rPr>
          <w:b/>
          <w:snapToGrid/>
          <w:kern w:val="28"/>
          <w:szCs w:val="22"/>
        </w:rPr>
      </w:pPr>
      <w:r w:rsidRPr="00670B7D">
        <w:rPr>
          <w:b/>
          <w:snapToGrid/>
          <w:kern w:val="28"/>
          <w:szCs w:val="22"/>
        </w:rPr>
        <w:t>6.3</w:t>
      </w:r>
      <w:r w:rsidRPr="00670B7D">
        <w:rPr>
          <w:b/>
          <w:snapToGrid/>
          <w:kern w:val="28"/>
          <w:szCs w:val="22"/>
        </w:rPr>
        <w:tab/>
        <w:t>Tinkamumo laikas</w:t>
      </w:r>
    </w:p>
    <w:p w14:paraId="6DB6C7A2" w14:textId="77777777" w:rsidR="00776FBE" w:rsidRPr="00670B7D" w:rsidRDefault="00776FBE" w:rsidP="00D25CBC">
      <w:pPr>
        <w:widowControl w:val="0"/>
        <w:tabs>
          <w:tab w:val="clear" w:pos="567"/>
        </w:tabs>
        <w:spacing w:line="240" w:lineRule="auto"/>
        <w:ind w:left="567" w:hanging="567"/>
        <w:rPr>
          <w:snapToGrid/>
          <w:szCs w:val="22"/>
        </w:rPr>
      </w:pPr>
    </w:p>
    <w:p w14:paraId="1815737C" w14:textId="77777777" w:rsidR="00776FBE" w:rsidRPr="00670B7D" w:rsidRDefault="001172FA" w:rsidP="00D25CBC">
      <w:pPr>
        <w:widowControl w:val="0"/>
        <w:tabs>
          <w:tab w:val="clear" w:pos="567"/>
        </w:tabs>
        <w:spacing w:line="240" w:lineRule="auto"/>
        <w:ind w:left="567" w:hanging="567"/>
        <w:rPr>
          <w:snapToGrid/>
          <w:szCs w:val="22"/>
        </w:rPr>
      </w:pPr>
      <w:r w:rsidRPr="00670B7D">
        <w:rPr>
          <w:snapToGrid/>
          <w:szCs w:val="22"/>
        </w:rPr>
        <w:t>3</w:t>
      </w:r>
      <w:r w:rsidR="00776FBE" w:rsidRPr="00670B7D">
        <w:rPr>
          <w:snapToGrid/>
          <w:szCs w:val="22"/>
        </w:rPr>
        <w:t> metai.</w:t>
      </w:r>
    </w:p>
    <w:p w14:paraId="09FC299A" w14:textId="77777777" w:rsidR="00776FBE" w:rsidRPr="00670B7D" w:rsidRDefault="001172FA" w:rsidP="00D25CBC">
      <w:pPr>
        <w:widowControl w:val="0"/>
        <w:tabs>
          <w:tab w:val="clear" w:pos="567"/>
        </w:tabs>
        <w:spacing w:line="240" w:lineRule="auto"/>
        <w:rPr>
          <w:snapToGrid/>
          <w:szCs w:val="22"/>
        </w:rPr>
      </w:pPr>
      <w:r w:rsidRPr="00670B7D">
        <w:rPr>
          <w:snapToGrid/>
          <w:szCs w:val="22"/>
        </w:rPr>
        <w:t>Vartojamo vaistinio preparato tinkamumo laikas (po pirmojo pavartojimo) – 2 mėnesiai.</w:t>
      </w:r>
    </w:p>
    <w:p w14:paraId="29D4AC59" w14:textId="77777777" w:rsidR="001172FA" w:rsidRPr="00670B7D" w:rsidRDefault="001172FA" w:rsidP="00D25CBC">
      <w:pPr>
        <w:widowControl w:val="0"/>
        <w:tabs>
          <w:tab w:val="clear" w:pos="567"/>
        </w:tabs>
        <w:spacing w:line="240" w:lineRule="auto"/>
        <w:rPr>
          <w:snapToGrid/>
          <w:szCs w:val="22"/>
        </w:rPr>
      </w:pPr>
    </w:p>
    <w:p w14:paraId="5EE49D09" w14:textId="77777777" w:rsidR="00776FBE" w:rsidRPr="00670B7D" w:rsidRDefault="00776FBE" w:rsidP="00D25CBC">
      <w:pPr>
        <w:widowControl w:val="0"/>
        <w:spacing w:line="240" w:lineRule="auto"/>
        <w:ind w:left="567" w:hanging="567"/>
        <w:outlineLvl w:val="2"/>
        <w:rPr>
          <w:b/>
          <w:snapToGrid/>
          <w:kern w:val="28"/>
          <w:szCs w:val="22"/>
        </w:rPr>
      </w:pPr>
      <w:r w:rsidRPr="00670B7D">
        <w:rPr>
          <w:b/>
          <w:snapToGrid/>
          <w:kern w:val="28"/>
          <w:szCs w:val="22"/>
        </w:rPr>
        <w:t>6.4</w:t>
      </w:r>
      <w:r w:rsidRPr="00670B7D">
        <w:rPr>
          <w:b/>
          <w:snapToGrid/>
          <w:kern w:val="28"/>
          <w:szCs w:val="22"/>
        </w:rPr>
        <w:tab/>
        <w:t>Specialios laikymo sąlygos</w:t>
      </w:r>
    </w:p>
    <w:p w14:paraId="03693FC9" w14:textId="77777777" w:rsidR="00776FBE" w:rsidRPr="00670B7D" w:rsidRDefault="00776FBE" w:rsidP="00D25CBC">
      <w:pPr>
        <w:widowControl w:val="0"/>
        <w:tabs>
          <w:tab w:val="clear" w:pos="567"/>
        </w:tabs>
        <w:spacing w:line="240" w:lineRule="auto"/>
        <w:rPr>
          <w:i/>
          <w:iCs/>
          <w:snapToGrid/>
          <w:szCs w:val="22"/>
        </w:rPr>
      </w:pPr>
    </w:p>
    <w:p w14:paraId="77C0A981" w14:textId="77777777" w:rsidR="00F36AD3" w:rsidRPr="00670B7D" w:rsidRDefault="00F36AD3" w:rsidP="00F36AD3">
      <w:pPr>
        <w:widowControl w:val="0"/>
        <w:tabs>
          <w:tab w:val="clear" w:pos="567"/>
        </w:tabs>
        <w:autoSpaceDE w:val="0"/>
        <w:autoSpaceDN w:val="0"/>
        <w:adjustRightInd w:val="0"/>
        <w:spacing w:line="240" w:lineRule="auto"/>
        <w:rPr>
          <w:rFonts w:eastAsia="TimesNewRoman"/>
          <w:snapToGrid/>
          <w:szCs w:val="22"/>
        </w:rPr>
      </w:pPr>
      <w:r w:rsidRPr="00670B7D">
        <w:rPr>
          <w:rFonts w:eastAsia="TimesNewRoman"/>
          <w:snapToGrid/>
          <w:szCs w:val="22"/>
        </w:rPr>
        <w:t>Negalima užšaldyti.</w:t>
      </w:r>
    </w:p>
    <w:p w14:paraId="3533AF80" w14:textId="77777777" w:rsidR="00776FBE" w:rsidRPr="00670B7D" w:rsidRDefault="00776FBE" w:rsidP="00D25CBC">
      <w:pPr>
        <w:widowControl w:val="0"/>
        <w:tabs>
          <w:tab w:val="clear" w:pos="567"/>
        </w:tabs>
        <w:spacing w:line="240" w:lineRule="auto"/>
        <w:ind w:left="567" w:hanging="567"/>
        <w:rPr>
          <w:snapToGrid/>
          <w:szCs w:val="22"/>
        </w:rPr>
      </w:pPr>
    </w:p>
    <w:p w14:paraId="1AE0A23C" w14:textId="77777777" w:rsidR="00776FBE" w:rsidRPr="00670B7D" w:rsidRDefault="00776FBE" w:rsidP="00D25CBC">
      <w:pPr>
        <w:widowControl w:val="0"/>
        <w:spacing w:line="240" w:lineRule="auto"/>
        <w:ind w:left="567" w:hanging="567"/>
        <w:outlineLvl w:val="2"/>
        <w:rPr>
          <w:b/>
          <w:snapToGrid/>
          <w:kern w:val="28"/>
          <w:szCs w:val="22"/>
        </w:rPr>
      </w:pPr>
      <w:r w:rsidRPr="00670B7D">
        <w:rPr>
          <w:b/>
          <w:snapToGrid/>
          <w:kern w:val="28"/>
          <w:szCs w:val="22"/>
        </w:rPr>
        <w:t>6.5</w:t>
      </w:r>
      <w:r w:rsidRPr="00670B7D">
        <w:rPr>
          <w:b/>
          <w:snapToGrid/>
          <w:kern w:val="28"/>
          <w:szCs w:val="22"/>
        </w:rPr>
        <w:tab/>
        <w:t>Talpyklės pobūdis ir jos turinys</w:t>
      </w:r>
    </w:p>
    <w:p w14:paraId="36BC9E61" w14:textId="77777777" w:rsidR="00776FBE" w:rsidRPr="00670B7D" w:rsidRDefault="00776FBE" w:rsidP="00D25CBC">
      <w:pPr>
        <w:widowControl w:val="0"/>
        <w:tabs>
          <w:tab w:val="clear" w:pos="567"/>
        </w:tabs>
        <w:spacing w:line="240" w:lineRule="auto"/>
        <w:ind w:left="567" w:hanging="567"/>
        <w:rPr>
          <w:snapToGrid/>
          <w:szCs w:val="22"/>
        </w:rPr>
      </w:pPr>
    </w:p>
    <w:p w14:paraId="7D14CD1F" w14:textId="77777777" w:rsidR="006331F8" w:rsidRPr="00670B7D" w:rsidRDefault="006331F8" w:rsidP="006331F8">
      <w:pPr>
        <w:widowControl w:val="0"/>
        <w:tabs>
          <w:tab w:val="clear" w:pos="567"/>
        </w:tabs>
        <w:spacing w:line="240" w:lineRule="auto"/>
        <w:rPr>
          <w:rFonts w:eastAsia="TimesNewRoman"/>
          <w:snapToGrid/>
          <w:szCs w:val="22"/>
        </w:rPr>
      </w:pPr>
      <w:r w:rsidRPr="00670B7D">
        <w:rPr>
          <w:rFonts w:eastAsia="TimesNewRoman"/>
          <w:snapToGrid/>
          <w:szCs w:val="22"/>
        </w:rPr>
        <w:t xml:space="preserve">Nosies purškalas yra baltame didelio tankio polietileno buteliuke su </w:t>
      </w:r>
      <w:r w:rsidR="00D42D80" w:rsidRPr="00670B7D">
        <w:rPr>
          <w:rFonts w:eastAsia="TimesNewRoman"/>
          <w:snapToGrid/>
          <w:szCs w:val="22"/>
        </w:rPr>
        <w:t xml:space="preserve">dozuojančiu </w:t>
      </w:r>
      <w:r w:rsidRPr="00670B7D">
        <w:rPr>
          <w:rFonts w:eastAsia="TimesNewRoman"/>
          <w:snapToGrid/>
          <w:szCs w:val="22"/>
        </w:rPr>
        <w:t>rankin</w:t>
      </w:r>
      <w:r w:rsidR="006B2689" w:rsidRPr="00670B7D">
        <w:rPr>
          <w:rFonts w:eastAsia="TimesNewRoman"/>
          <w:snapToGrid/>
          <w:szCs w:val="22"/>
        </w:rPr>
        <w:t>iu</w:t>
      </w:r>
      <w:r w:rsidRPr="00670B7D">
        <w:rPr>
          <w:rFonts w:eastAsia="TimesNewRoman"/>
          <w:snapToGrid/>
          <w:szCs w:val="22"/>
        </w:rPr>
        <w:t xml:space="preserve"> polipropilen</w:t>
      </w:r>
      <w:r w:rsidR="006B2689" w:rsidRPr="00670B7D">
        <w:rPr>
          <w:rFonts w:eastAsia="TimesNewRoman"/>
          <w:snapToGrid/>
          <w:szCs w:val="22"/>
        </w:rPr>
        <w:t xml:space="preserve">iniu purškalo pompos </w:t>
      </w:r>
      <w:r w:rsidR="00604FD6" w:rsidRPr="00670B7D">
        <w:rPr>
          <w:szCs w:val="22"/>
        </w:rPr>
        <w:t>purkštuku</w:t>
      </w:r>
      <w:r w:rsidRPr="00670B7D">
        <w:rPr>
          <w:rFonts w:eastAsia="TimesNewRoman"/>
          <w:snapToGrid/>
          <w:szCs w:val="22"/>
        </w:rPr>
        <w:t>. Purkštu</w:t>
      </w:r>
      <w:r w:rsidR="00604FD6" w:rsidRPr="00670B7D">
        <w:rPr>
          <w:rFonts w:eastAsia="TimesNewRoman"/>
          <w:snapToGrid/>
          <w:szCs w:val="22"/>
        </w:rPr>
        <w:t>kas</w:t>
      </w:r>
      <w:r w:rsidRPr="00670B7D">
        <w:rPr>
          <w:rFonts w:eastAsia="TimesNewRoman"/>
          <w:snapToGrid/>
          <w:szCs w:val="22"/>
        </w:rPr>
        <w:t xml:space="preserve"> yra su violetiniu DTPE dangteliu.</w:t>
      </w:r>
    </w:p>
    <w:p w14:paraId="220E0EF5" w14:textId="77777777" w:rsidR="00672948" w:rsidRPr="00670B7D" w:rsidRDefault="00672948" w:rsidP="006331F8">
      <w:pPr>
        <w:widowControl w:val="0"/>
        <w:tabs>
          <w:tab w:val="clear" w:pos="567"/>
        </w:tabs>
        <w:spacing w:line="240" w:lineRule="auto"/>
        <w:ind w:left="567" w:hanging="567"/>
        <w:rPr>
          <w:rFonts w:eastAsia="TimesNewRoman"/>
          <w:snapToGrid/>
          <w:szCs w:val="22"/>
        </w:rPr>
      </w:pPr>
    </w:p>
    <w:p w14:paraId="106087AD" w14:textId="77777777" w:rsidR="006331F8" w:rsidRPr="00670B7D" w:rsidRDefault="006331F8" w:rsidP="006331F8">
      <w:pPr>
        <w:widowControl w:val="0"/>
        <w:tabs>
          <w:tab w:val="clear" w:pos="567"/>
        </w:tabs>
        <w:spacing w:line="240" w:lineRule="auto"/>
        <w:ind w:left="567" w:hanging="567"/>
        <w:rPr>
          <w:rFonts w:eastAsia="TimesNewRoman"/>
          <w:snapToGrid/>
          <w:szCs w:val="22"/>
          <w:u w:val="single"/>
        </w:rPr>
      </w:pPr>
      <w:r w:rsidRPr="00670B7D">
        <w:rPr>
          <w:rFonts w:eastAsia="TimesNewRoman"/>
          <w:snapToGrid/>
          <w:szCs w:val="22"/>
          <w:u w:val="single"/>
        </w:rPr>
        <w:t>Pakuotės dydžiai</w:t>
      </w:r>
    </w:p>
    <w:p w14:paraId="6241B3F0" w14:textId="77777777" w:rsidR="006331F8" w:rsidRPr="00670B7D" w:rsidRDefault="006331F8" w:rsidP="006331F8">
      <w:pPr>
        <w:widowControl w:val="0"/>
        <w:tabs>
          <w:tab w:val="clear" w:pos="567"/>
        </w:tabs>
        <w:spacing w:line="240" w:lineRule="auto"/>
        <w:ind w:left="567" w:hanging="567"/>
        <w:rPr>
          <w:rFonts w:eastAsia="TimesNewRoman"/>
          <w:snapToGrid/>
          <w:szCs w:val="22"/>
        </w:rPr>
      </w:pPr>
      <w:r w:rsidRPr="00670B7D">
        <w:rPr>
          <w:rFonts w:eastAsia="TimesNewRoman"/>
          <w:snapToGrid/>
          <w:szCs w:val="22"/>
        </w:rPr>
        <w:t>1 buteliukas (20 ml talpos), 56 spūsniai</w:t>
      </w:r>
    </w:p>
    <w:p w14:paraId="0DA0F1F5" w14:textId="77777777" w:rsidR="006331F8" w:rsidRPr="00670B7D" w:rsidRDefault="006331F8" w:rsidP="006331F8">
      <w:pPr>
        <w:widowControl w:val="0"/>
        <w:tabs>
          <w:tab w:val="clear" w:pos="567"/>
        </w:tabs>
        <w:spacing w:line="240" w:lineRule="auto"/>
        <w:ind w:left="567" w:hanging="567"/>
        <w:rPr>
          <w:rFonts w:eastAsia="TimesNewRoman"/>
          <w:snapToGrid/>
          <w:szCs w:val="22"/>
        </w:rPr>
      </w:pPr>
      <w:r w:rsidRPr="00670B7D">
        <w:rPr>
          <w:rFonts w:eastAsia="TimesNewRoman"/>
          <w:snapToGrid/>
          <w:szCs w:val="22"/>
        </w:rPr>
        <w:t>1 buteliukas (20 ml talpos), 120 spūsnių</w:t>
      </w:r>
    </w:p>
    <w:p w14:paraId="726EE977" w14:textId="77777777" w:rsidR="006331F8" w:rsidRPr="00670B7D" w:rsidRDefault="006331F8" w:rsidP="006331F8">
      <w:pPr>
        <w:widowControl w:val="0"/>
        <w:tabs>
          <w:tab w:val="clear" w:pos="567"/>
        </w:tabs>
        <w:spacing w:line="240" w:lineRule="auto"/>
        <w:ind w:left="567" w:hanging="567"/>
        <w:rPr>
          <w:rFonts w:eastAsia="TimesNewRoman"/>
          <w:snapToGrid/>
          <w:szCs w:val="22"/>
        </w:rPr>
      </w:pPr>
      <w:r w:rsidRPr="00670B7D">
        <w:rPr>
          <w:rFonts w:eastAsia="TimesNewRoman"/>
          <w:snapToGrid/>
          <w:szCs w:val="22"/>
        </w:rPr>
        <w:t>1 buteliukas (</w:t>
      </w:r>
      <w:r w:rsidR="00321956" w:rsidRPr="00670B7D">
        <w:rPr>
          <w:rFonts w:eastAsia="TimesNewRoman"/>
          <w:snapToGrid/>
          <w:szCs w:val="22"/>
        </w:rPr>
        <w:t>3</w:t>
      </w:r>
      <w:r w:rsidRPr="00670B7D">
        <w:rPr>
          <w:rFonts w:eastAsia="TimesNewRoman"/>
          <w:snapToGrid/>
          <w:szCs w:val="22"/>
        </w:rPr>
        <w:t>0 ml talpos), 240 spūsnių</w:t>
      </w:r>
    </w:p>
    <w:p w14:paraId="23FF738B" w14:textId="77777777" w:rsidR="006331F8" w:rsidRPr="00670B7D" w:rsidRDefault="006331F8" w:rsidP="006331F8">
      <w:pPr>
        <w:widowControl w:val="0"/>
        <w:tabs>
          <w:tab w:val="clear" w:pos="567"/>
        </w:tabs>
        <w:spacing w:line="240" w:lineRule="auto"/>
        <w:ind w:left="567" w:hanging="567"/>
        <w:rPr>
          <w:rFonts w:eastAsia="TimesNewRoman"/>
          <w:snapToGrid/>
          <w:szCs w:val="22"/>
        </w:rPr>
      </w:pPr>
    </w:p>
    <w:p w14:paraId="1A0051F9" w14:textId="77777777" w:rsidR="006331F8" w:rsidRPr="00670B7D" w:rsidRDefault="006331F8" w:rsidP="006331F8">
      <w:pPr>
        <w:widowControl w:val="0"/>
        <w:tabs>
          <w:tab w:val="clear" w:pos="567"/>
        </w:tabs>
        <w:spacing w:line="240" w:lineRule="auto"/>
        <w:ind w:left="567" w:hanging="567"/>
        <w:rPr>
          <w:rFonts w:eastAsia="TimesNewRoman"/>
          <w:snapToGrid/>
          <w:szCs w:val="22"/>
        </w:rPr>
      </w:pPr>
      <w:r w:rsidRPr="00670B7D">
        <w:rPr>
          <w:rFonts w:eastAsia="TimesNewRoman"/>
          <w:snapToGrid/>
          <w:szCs w:val="22"/>
        </w:rPr>
        <w:t>Gali būti tiekiamos ne visų dydžių pakuotės.</w:t>
      </w:r>
    </w:p>
    <w:p w14:paraId="195572F5" w14:textId="77777777" w:rsidR="00776FBE" w:rsidRPr="00670B7D" w:rsidRDefault="00776FBE" w:rsidP="00D25CBC">
      <w:pPr>
        <w:widowControl w:val="0"/>
        <w:tabs>
          <w:tab w:val="clear" w:pos="567"/>
        </w:tabs>
        <w:spacing w:line="240" w:lineRule="auto"/>
        <w:ind w:left="567" w:hanging="567"/>
        <w:rPr>
          <w:snapToGrid/>
          <w:szCs w:val="22"/>
        </w:rPr>
      </w:pPr>
    </w:p>
    <w:p w14:paraId="7E27EF00" w14:textId="77777777" w:rsidR="00776FBE" w:rsidRPr="00670B7D" w:rsidRDefault="00776FBE" w:rsidP="0058282F">
      <w:pPr>
        <w:widowControl w:val="0"/>
        <w:spacing w:line="240" w:lineRule="auto"/>
        <w:ind w:left="567" w:hanging="567"/>
        <w:outlineLvl w:val="2"/>
        <w:rPr>
          <w:snapToGrid/>
          <w:szCs w:val="22"/>
        </w:rPr>
      </w:pPr>
      <w:r w:rsidRPr="00670B7D">
        <w:rPr>
          <w:b/>
          <w:snapToGrid/>
          <w:kern w:val="28"/>
          <w:szCs w:val="22"/>
        </w:rPr>
        <w:lastRenderedPageBreak/>
        <w:t>6.6</w:t>
      </w:r>
      <w:r w:rsidRPr="00670B7D">
        <w:rPr>
          <w:b/>
          <w:snapToGrid/>
          <w:kern w:val="28"/>
          <w:szCs w:val="22"/>
        </w:rPr>
        <w:tab/>
        <w:t>Specialūs reikalavimai atliekoms tvarkyti</w:t>
      </w:r>
    </w:p>
    <w:p w14:paraId="5D08D693" w14:textId="77777777" w:rsidR="00776FBE" w:rsidRPr="00670B7D" w:rsidRDefault="00776FBE" w:rsidP="0058282F">
      <w:pPr>
        <w:widowControl w:val="0"/>
        <w:tabs>
          <w:tab w:val="clear" w:pos="567"/>
        </w:tabs>
        <w:spacing w:line="240" w:lineRule="auto"/>
        <w:rPr>
          <w:snapToGrid/>
          <w:szCs w:val="22"/>
        </w:rPr>
      </w:pPr>
    </w:p>
    <w:p w14:paraId="371C9DBE" w14:textId="77777777" w:rsidR="006331F8" w:rsidRPr="00670B7D" w:rsidRDefault="00B03D45" w:rsidP="0058282F">
      <w:pPr>
        <w:widowControl w:val="0"/>
        <w:tabs>
          <w:tab w:val="clear" w:pos="567"/>
        </w:tabs>
        <w:spacing w:line="240" w:lineRule="auto"/>
        <w:ind w:left="567" w:hanging="567"/>
        <w:rPr>
          <w:snapToGrid/>
          <w:szCs w:val="22"/>
        </w:rPr>
      </w:pPr>
      <w:r>
        <w:rPr>
          <w:snapToGrid/>
          <w:szCs w:val="22"/>
        </w:rPr>
        <w:t xml:space="preserve">Šis </w:t>
      </w:r>
      <w:r w:rsidRPr="00670B7D">
        <w:rPr>
          <w:snapToGrid/>
          <w:szCs w:val="22"/>
        </w:rPr>
        <w:t xml:space="preserve">vaistinis </w:t>
      </w:r>
      <w:r w:rsidR="006331F8" w:rsidRPr="00670B7D">
        <w:rPr>
          <w:snapToGrid/>
          <w:szCs w:val="22"/>
        </w:rPr>
        <w:t xml:space="preserve">preparatas gali kelti </w:t>
      </w:r>
      <w:r w:rsidR="00DD2E6A">
        <w:rPr>
          <w:snapToGrid/>
          <w:szCs w:val="22"/>
        </w:rPr>
        <w:t>pavojų</w:t>
      </w:r>
      <w:r w:rsidR="00DD2E6A" w:rsidRPr="00670B7D">
        <w:rPr>
          <w:snapToGrid/>
          <w:szCs w:val="22"/>
        </w:rPr>
        <w:t xml:space="preserve"> </w:t>
      </w:r>
      <w:r w:rsidR="006331F8" w:rsidRPr="00670B7D">
        <w:rPr>
          <w:snapToGrid/>
          <w:szCs w:val="22"/>
        </w:rPr>
        <w:t>aplinkai (žr. 5.3 skyrių).</w:t>
      </w:r>
    </w:p>
    <w:p w14:paraId="5FDC61C8" w14:textId="77777777" w:rsidR="00776FBE" w:rsidRPr="00670B7D" w:rsidRDefault="00D31D1F" w:rsidP="0058282F">
      <w:pPr>
        <w:widowControl w:val="0"/>
        <w:tabs>
          <w:tab w:val="clear" w:pos="567"/>
        </w:tabs>
        <w:spacing w:line="240" w:lineRule="auto"/>
        <w:ind w:left="567" w:hanging="567"/>
        <w:rPr>
          <w:snapToGrid/>
          <w:szCs w:val="22"/>
        </w:rPr>
      </w:pPr>
      <w:r w:rsidRPr="00670B7D">
        <w:rPr>
          <w:snapToGrid/>
          <w:szCs w:val="22"/>
        </w:rPr>
        <w:t>Nesuvartotą vaistinį preparatą ar atliekas reikia tvarkyti laikantis vietinių reikalavimų</w:t>
      </w:r>
      <w:r w:rsidR="00776FBE" w:rsidRPr="00670B7D">
        <w:rPr>
          <w:snapToGrid/>
          <w:szCs w:val="22"/>
        </w:rPr>
        <w:t>.</w:t>
      </w:r>
    </w:p>
    <w:p w14:paraId="24A014BE" w14:textId="77777777" w:rsidR="00776FBE" w:rsidRPr="00670B7D" w:rsidRDefault="00776FBE" w:rsidP="00DD2E6A">
      <w:pPr>
        <w:widowControl w:val="0"/>
        <w:tabs>
          <w:tab w:val="clear" w:pos="567"/>
        </w:tabs>
        <w:spacing w:line="240" w:lineRule="auto"/>
        <w:ind w:left="567" w:hanging="567"/>
        <w:rPr>
          <w:snapToGrid/>
          <w:szCs w:val="22"/>
        </w:rPr>
      </w:pPr>
    </w:p>
    <w:p w14:paraId="2C4883C2" w14:textId="77777777" w:rsidR="00776FBE" w:rsidRPr="00670B7D" w:rsidRDefault="00776FBE" w:rsidP="00DD2E6A">
      <w:pPr>
        <w:widowControl w:val="0"/>
        <w:tabs>
          <w:tab w:val="clear" w:pos="567"/>
        </w:tabs>
        <w:spacing w:line="240" w:lineRule="auto"/>
        <w:ind w:left="567" w:hanging="567"/>
        <w:rPr>
          <w:snapToGrid/>
          <w:szCs w:val="22"/>
        </w:rPr>
      </w:pPr>
    </w:p>
    <w:p w14:paraId="74F36EEF" w14:textId="77777777" w:rsidR="00776FBE" w:rsidRPr="00670B7D" w:rsidRDefault="00776FBE" w:rsidP="0058282F">
      <w:pPr>
        <w:widowControl w:val="0"/>
        <w:spacing w:line="240" w:lineRule="auto"/>
        <w:ind w:left="567" w:hanging="567"/>
        <w:outlineLvl w:val="1"/>
        <w:rPr>
          <w:b/>
          <w:snapToGrid/>
          <w:szCs w:val="22"/>
        </w:rPr>
      </w:pPr>
      <w:r w:rsidRPr="00670B7D">
        <w:rPr>
          <w:b/>
          <w:snapToGrid/>
          <w:szCs w:val="22"/>
        </w:rPr>
        <w:t>7.</w:t>
      </w:r>
      <w:r w:rsidRPr="00670B7D">
        <w:rPr>
          <w:b/>
          <w:snapToGrid/>
          <w:szCs w:val="22"/>
        </w:rPr>
        <w:tab/>
        <w:t>REGISTRUOTOJAS</w:t>
      </w:r>
    </w:p>
    <w:p w14:paraId="39F3AF46" w14:textId="77777777" w:rsidR="00776FBE" w:rsidRPr="00670B7D" w:rsidRDefault="00776FBE" w:rsidP="0058282F">
      <w:pPr>
        <w:widowControl w:val="0"/>
        <w:tabs>
          <w:tab w:val="clear" w:pos="567"/>
        </w:tabs>
        <w:spacing w:line="240" w:lineRule="auto"/>
        <w:rPr>
          <w:snapToGrid/>
          <w:szCs w:val="22"/>
        </w:rPr>
      </w:pPr>
    </w:p>
    <w:p w14:paraId="5497F25C" w14:textId="77777777" w:rsidR="000908B6" w:rsidRPr="00670B7D" w:rsidRDefault="007E49EA" w:rsidP="0058282F">
      <w:pPr>
        <w:widowControl w:val="0"/>
        <w:numPr>
          <w:ilvl w:val="12"/>
          <w:numId w:val="0"/>
        </w:numPr>
        <w:tabs>
          <w:tab w:val="clear" w:pos="567"/>
        </w:tabs>
        <w:spacing w:line="240" w:lineRule="auto"/>
        <w:ind w:right="-2"/>
        <w:rPr>
          <w:snapToGrid/>
          <w:szCs w:val="22"/>
        </w:rPr>
      </w:pPr>
      <w:r w:rsidRPr="00670B7D">
        <w:rPr>
          <w:snapToGrid/>
          <w:szCs w:val="22"/>
        </w:rPr>
        <w:t>Glenmark Pharmaceuticals s.r.o.</w:t>
      </w:r>
    </w:p>
    <w:p w14:paraId="64399CC5" w14:textId="77777777" w:rsidR="000908B6" w:rsidRPr="00670B7D" w:rsidRDefault="007E49EA" w:rsidP="0058282F">
      <w:pPr>
        <w:widowControl w:val="0"/>
        <w:numPr>
          <w:ilvl w:val="12"/>
          <w:numId w:val="0"/>
        </w:numPr>
        <w:tabs>
          <w:tab w:val="clear" w:pos="567"/>
        </w:tabs>
        <w:spacing w:line="240" w:lineRule="auto"/>
        <w:ind w:right="-2"/>
        <w:rPr>
          <w:snapToGrid/>
          <w:szCs w:val="22"/>
        </w:rPr>
      </w:pPr>
      <w:proofErr w:type="spellStart"/>
      <w:r w:rsidRPr="00670B7D">
        <w:rPr>
          <w:snapToGrid/>
          <w:szCs w:val="22"/>
        </w:rPr>
        <w:t>Hvězdova</w:t>
      </w:r>
      <w:proofErr w:type="spellEnd"/>
      <w:r w:rsidRPr="00670B7D">
        <w:rPr>
          <w:snapToGrid/>
          <w:szCs w:val="22"/>
        </w:rPr>
        <w:t xml:space="preserve"> 1716/2b</w:t>
      </w:r>
    </w:p>
    <w:p w14:paraId="11401A3F" w14:textId="77777777" w:rsidR="000908B6" w:rsidRPr="00670B7D" w:rsidRDefault="007E49EA" w:rsidP="0058282F">
      <w:pPr>
        <w:widowControl w:val="0"/>
        <w:numPr>
          <w:ilvl w:val="12"/>
          <w:numId w:val="0"/>
        </w:numPr>
        <w:tabs>
          <w:tab w:val="clear" w:pos="567"/>
        </w:tabs>
        <w:spacing w:line="240" w:lineRule="auto"/>
        <w:ind w:right="-2"/>
        <w:rPr>
          <w:snapToGrid/>
          <w:szCs w:val="22"/>
        </w:rPr>
      </w:pPr>
      <w:r w:rsidRPr="00670B7D">
        <w:rPr>
          <w:snapToGrid/>
          <w:szCs w:val="22"/>
        </w:rPr>
        <w:t>140 78 Praha 4</w:t>
      </w:r>
    </w:p>
    <w:p w14:paraId="633B8CD8" w14:textId="77777777" w:rsidR="007E49EA" w:rsidRPr="00670B7D" w:rsidRDefault="007E49EA" w:rsidP="0058282F">
      <w:pPr>
        <w:widowControl w:val="0"/>
        <w:numPr>
          <w:ilvl w:val="12"/>
          <w:numId w:val="0"/>
        </w:numPr>
        <w:tabs>
          <w:tab w:val="clear" w:pos="567"/>
        </w:tabs>
        <w:spacing w:line="240" w:lineRule="auto"/>
        <w:ind w:right="-2"/>
        <w:rPr>
          <w:snapToGrid/>
          <w:szCs w:val="22"/>
        </w:rPr>
      </w:pPr>
      <w:r w:rsidRPr="00670B7D">
        <w:rPr>
          <w:snapToGrid/>
          <w:szCs w:val="22"/>
        </w:rPr>
        <w:t>Čekija</w:t>
      </w:r>
    </w:p>
    <w:p w14:paraId="7E972FE1" w14:textId="77777777" w:rsidR="00974738" w:rsidRPr="00670B7D" w:rsidRDefault="00974738" w:rsidP="0058282F">
      <w:pPr>
        <w:widowControl w:val="0"/>
        <w:tabs>
          <w:tab w:val="clear" w:pos="567"/>
        </w:tabs>
        <w:spacing w:line="240" w:lineRule="auto"/>
        <w:ind w:left="567" w:hanging="567"/>
        <w:rPr>
          <w:snapToGrid/>
          <w:szCs w:val="22"/>
        </w:rPr>
      </w:pPr>
    </w:p>
    <w:p w14:paraId="0914BCC8" w14:textId="77777777" w:rsidR="007E49EA" w:rsidRPr="00670B7D" w:rsidRDefault="007E49EA" w:rsidP="00DD2E6A">
      <w:pPr>
        <w:widowControl w:val="0"/>
        <w:tabs>
          <w:tab w:val="clear" w:pos="567"/>
        </w:tabs>
        <w:spacing w:line="240" w:lineRule="auto"/>
        <w:ind w:left="567" w:hanging="567"/>
        <w:rPr>
          <w:snapToGrid/>
          <w:szCs w:val="22"/>
        </w:rPr>
      </w:pPr>
    </w:p>
    <w:p w14:paraId="7B9B09D0" w14:textId="77777777" w:rsidR="00776FBE" w:rsidRPr="00670B7D" w:rsidRDefault="00776FBE" w:rsidP="00D25CBC">
      <w:pPr>
        <w:widowControl w:val="0"/>
        <w:spacing w:line="240" w:lineRule="auto"/>
        <w:ind w:left="567" w:hanging="567"/>
        <w:outlineLvl w:val="1"/>
        <w:rPr>
          <w:b/>
          <w:snapToGrid/>
          <w:szCs w:val="22"/>
        </w:rPr>
      </w:pPr>
      <w:r w:rsidRPr="00670B7D">
        <w:rPr>
          <w:b/>
          <w:snapToGrid/>
          <w:szCs w:val="22"/>
        </w:rPr>
        <w:t>8.</w:t>
      </w:r>
      <w:r w:rsidRPr="00670B7D">
        <w:rPr>
          <w:b/>
          <w:snapToGrid/>
          <w:szCs w:val="22"/>
        </w:rPr>
        <w:tab/>
      </w:r>
      <w:r w:rsidR="00D31D1F" w:rsidRPr="00670B7D">
        <w:rPr>
          <w:b/>
          <w:snapToGrid/>
          <w:szCs w:val="22"/>
        </w:rPr>
        <w:t>REGISTRACIJOS PAŽYMĖJIMO NUMERIS (</w:t>
      </w:r>
      <w:r w:rsidR="00D31D1F" w:rsidRPr="00670B7D">
        <w:rPr>
          <w:b/>
          <w:snapToGrid/>
          <w:szCs w:val="22"/>
        </w:rPr>
        <w:noBreakHyphen/>
        <w:t>IAI)</w:t>
      </w:r>
    </w:p>
    <w:p w14:paraId="05D46382" w14:textId="77777777" w:rsidR="00776FBE" w:rsidRPr="00670B7D" w:rsidRDefault="00776FBE" w:rsidP="00D25CBC">
      <w:pPr>
        <w:widowControl w:val="0"/>
        <w:tabs>
          <w:tab w:val="clear" w:pos="567"/>
        </w:tabs>
        <w:spacing w:line="240" w:lineRule="auto"/>
        <w:rPr>
          <w:i/>
          <w:snapToGrid/>
          <w:szCs w:val="22"/>
        </w:rPr>
      </w:pPr>
    </w:p>
    <w:p w14:paraId="24C2C02E" w14:textId="41C02A50" w:rsidR="00E04EC8" w:rsidRPr="00E04EC8" w:rsidRDefault="00E04EC8" w:rsidP="00E04EC8">
      <w:pPr>
        <w:widowControl w:val="0"/>
        <w:tabs>
          <w:tab w:val="clear" w:pos="567"/>
        </w:tabs>
        <w:spacing w:line="240" w:lineRule="auto"/>
        <w:ind w:left="567" w:hanging="567"/>
        <w:rPr>
          <w:snapToGrid/>
          <w:szCs w:val="22"/>
        </w:rPr>
      </w:pPr>
      <w:r w:rsidRPr="00E04EC8">
        <w:rPr>
          <w:snapToGrid/>
          <w:szCs w:val="22"/>
        </w:rPr>
        <w:t xml:space="preserve">LT/1/26/6109/001 – 56 </w:t>
      </w:r>
      <w:proofErr w:type="spellStart"/>
      <w:r w:rsidRPr="00E04EC8">
        <w:rPr>
          <w:snapToGrid/>
          <w:szCs w:val="22"/>
        </w:rPr>
        <w:t>spūsniai</w:t>
      </w:r>
      <w:proofErr w:type="spellEnd"/>
      <w:r w:rsidRPr="00E04EC8">
        <w:rPr>
          <w:snapToGrid/>
          <w:szCs w:val="22"/>
        </w:rPr>
        <w:t>, N1</w:t>
      </w:r>
    </w:p>
    <w:p w14:paraId="5E53769B" w14:textId="79E7500D" w:rsidR="00E04EC8" w:rsidRPr="00E04EC8" w:rsidRDefault="00E04EC8" w:rsidP="00E04EC8">
      <w:pPr>
        <w:widowControl w:val="0"/>
        <w:tabs>
          <w:tab w:val="clear" w:pos="567"/>
        </w:tabs>
        <w:spacing w:line="240" w:lineRule="auto"/>
        <w:ind w:left="567" w:hanging="567"/>
        <w:rPr>
          <w:snapToGrid/>
          <w:szCs w:val="22"/>
        </w:rPr>
      </w:pPr>
      <w:r w:rsidRPr="00E04EC8">
        <w:rPr>
          <w:snapToGrid/>
          <w:szCs w:val="22"/>
        </w:rPr>
        <w:t xml:space="preserve">LT/1/26/6109/002 – 120 </w:t>
      </w:r>
      <w:proofErr w:type="spellStart"/>
      <w:r w:rsidRPr="00E04EC8">
        <w:rPr>
          <w:snapToGrid/>
          <w:szCs w:val="22"/>
        </w:rPr>
        <w:t>spūsnių</w:t>
      </w:r>
      <w:proofErr w:type="spellEnd"/>
      <w:r w:rsidRPr="00E04EC8">
        <w:rPr>
          <w:snapToGrid/>
          <w:szCs w:val="22"/>
        </w:rPr>
        <w:t>, N1</w:t>
      </w:r>
    </w:p>
    <w:p w14:paraId="3FFA17EA" w14:textId="50FC3517" w:rsidR="00776FBE" w:rsidRDefault="00E04EC8" w:rsidP="00E04EC8">
      <w:pPr>
        <w:widowControl w:val="0"/>
        <w:tabs>
          <w:tab w:val="clear" w:pos="567"/>
        </w:tabs>
        <w:spacing w:line="240" w:lineRule="auto"/>
        <w:ind w:left="567" w:hanging="567"/>
        <w:rPr>
          <w:snapToGrid/>
          <w:szCs w:val="22"/>
        </w:rPr>
      </w:pPr>
      <w:r w:rsidRPr="00E04EC8">
        <w:rPr>
          <w:snapToGrid/>
          <w:szCs w:val="22"/>
        </w:rPr>
        <w:t xml:space="preserve">LT/1/26/6109/003 – 240 </w:t>
      </w:r>
      <w:proofErr w:type="spellStart"/>
      <w:r w:rsidRPr="00E04EC8">
        <w:rPr>
          <w:snapToGrid/>
          <w:szCs w:val="22"/>
        </w:rPr>
        <w:t>spūsnių</w:t>
      </w:r>
      <w:proofErr w:type="spellEnd"/>
      <w:r w:rsidRPr="00E04EC8">
        <w:rPr>
          <w:snapToGrid/>
          <w:szCs w:val="22"/>
        </w:rPr>
        <w:t>, N1</w:t>
      </w:r>
    </w:p>
    <w:p w14:paraId="754AA6DC" w14:textId="77777777" w:rsidR="00E04EC8" w:rsidRPr="00670B7D" w:rsidRDefault="00E04EC8" w:rsidP="00E04EC8">
      <w:pPr>
        <w:widowControl w:val="0"/>
        <w:tabs>
          <w:tab w:val="clear" w:pos="567"/>
        </w:tabs>
        <w:spacing w:line="240" w:lineRule="auto"/>
        <w:ind w:left="567" w:hanging="567"/>
        <w:rPr>
          <w:snapToGrid/>
          <w:szCs w:val="22"/>
        </w:rPr>
      </w:pPr>
    </w:p>
    <w:p w14:paraId="787453DB" w14:textId="77777777" w:rsidR="00776FBE" w:rsidRPr="00670B7D" w:rsidRDefault="00776FBE" w:rsidP="00D25CBC">
      <w:pPr>
        <w:widowControl w:val="0"/>
        <w:tabs>
          <w:tab w:val="clear" w:pos="567"/>
        </w:tabs>
        <w:spacing w:line="240" w:lineRule="auto"/>
        <w:ind w:left="567" w:hanging="567"/>
        <w:rPr>
          <w:snapToGrid/>
          <w:szCs w:val="22"/>
        </w:rPr>
      </w:pPr>
    </w:p>
    <w:p w14:paraId="21C1EF52" w14:textId="77777777" w:rsidR="00776FBE" w:rsidRPr="00670B7D" w:rsidRDefault="00776FBE" w:rsidP="00D25CBC">
      <w:pPr>
        <w:widowControl w:val="0"/>
        <w:spacing w:line="240" w:lineRule="auto"/>
        <w:ind w:left="567" w:hanging="567"/>
        <w:outlineLvl w:val="1"/>
        <w:rPr>
          <w:b/>
          <w:snapToGrid/>
          <w:szCs w:val="22"/>
        </w:rPr>
      </w:pPr>
      <w:r w:rsidRPr="00670B7D">
        <w:rPr>
          <w:b/>
          <w:snapToGrid/>
          <w:szCs w:val="22"/>
        </w:rPr>
        <w:t>9.</w:t>
      </w:r>
      <w:r w:rsidRPr="00670B7D">
        <w:rPr>
          <w:b/>
          <w:snapToGrid/>
          <w:szCs w:val="22"/>
        </w:rPr>
        <w:tab/>
      </w:r>
      <w:r w:rsidR="00D31D1F" w:rsidRPr="00670B7D">
        <w:rPr>
          <w:b/>
          <w:snapToGrid/>
          <w:szCs w:val="22"/>
        </w:rPr>
        <w:t>REGISTRAVIMO / PERREGISTRAVIMO DATA</w:t>
      </w:r>
    </w:p>
    <w:p w14:paraId="2806F2E2" w14:textId="77777777" w:rsidR="00776FBE" w:rsidRPr="00670B7D" w:rsidRDefault="00776FBE" w:rsidP="00D25CBC">
      <w:pPr>
        <w:widowControl w:val="0"/>
        <w:tabs>
          <w:tab w:val="clear" w:pos="567"/>
        </w:tabs>
        <w:spacing w:line="240" w:lineRule="auto"/>
        <w:ind w:left="567" w:hanging="567"/>
        <w:rPr>
          <w:bCs/>
          <w:caps/>
          <w:snapToGrid/>
          <w:szCs w:val="22"/>
        </w:rPr>
      </w:pPr>
    </w:p>
    <w:p w14:paraId="2DA096A1" w14:textId="15EA151E" w:rsidR="00644B87" w:rsidRPr="00670B7D" w:rsidRDefault="00644B87" w:rsidP="00D25CBC">
      <w:pPr>
        <w:widowControl w:val="0"/>
        <w:tabs>
          <w:tab w:val="clear" w:pos="567"/>
        </w:tabs>
        <w:spacing w:line="240" w:lineRule="auto"/>
        <w:rPr>
          <w:snapToGrid/>
          <w:szCs w:val="22"/>
        </w:rPr>
      </w:pPr>
      <w:r w:rsidRPr="00670B7D">
        <w:rPr>
          <w:szCs w:val="22"/>
        </w:rPr>
        <w:t xml:space="preserve">Registravimo data </w:t>
      </w:r>
      <w:r w:rsidR="00E04EC8">
        <w:rPr>
          <w:szCs w:val="22"/>
        </w:rPr>
        <w:t>2026 m. liepos 24 d.</w:t>
      </w:r>
    </w:p>
    <w:p w14:paraId="04BF5FC1" w14:textId="77777777" w:rsidR="00776FBE" w:rsidRPr="00670B7D" w:rsidRDefault="00776FBE" w:rsidP="00D25CBC">
      <w:pPr>
        <w:widowControl w:val="0"/>
        <w:tabs>
          <w:tab w:val="clear" w:pos="567"/>
        </w:tabs>
        <w:spacing w:line="240" w:lineRule="auto"/>
        <w:rPr>
          <w:snapToGrid/>
          <w:szCs w:val="22"/>
        </w:rPr>
      </w:pPr>
    </w:p>
    <w:p w14:paraId="3CC92A9B" w14:textId="77777777" w:rsidR="00776FBE" w:rsidRPr="00670B7D" w:rsidRDefault="00776FBE" w:rsidP="00D25CBC">
      <w:pPr>
        <w:widowControl w:val="0"/>
        <w:tabs>
          <w:tab w:val="clear" w:pos="567"/>
        </w:tabs>
        <w:spacing w:line="240" w:lineRule="auto"/>
        <w:ind w:left="567" w:hanging="567"/>
        <w:rPr>
          <w:snapToGrid/>
          <w:szCs w:val="22"/>
        </w:rPr>
      </w:pPr>
    </w:p>
    <w:p w14:paraId="0C745EB1" w14:textId="77777777" w:rsidR="00776FBE" w:rsidRPr="00670B7D" w:rsidRDefault="00D31D1F" w:rsidP="00D25CBC">
      <w:pPr>
        <w:widowControl w:val="0"/>
        <w:spacing w:line="240" w:lineRule="auto"/>
        <w:ind w:left="567" w:hanging="567"/>
        <w:outlineLvl w:val="1"/>
        <w:rPr>
          <w:b/>
          <w:snapToGrid/>
          <w:szCs w:val="22"/>
        </w:rPr>
      </w:pPr>
      <w:r w:rsidRPr="00670B7D">
        <w:rPr>
          <w:b/>
          <w:snapToGrid/>
          <w:szCs w:val="22"/>
        </w:rPr>
        <w:t>10.</w:t>
      </w:r>
      <w:r w:rsidRPr="00670B7D">
        <w:rPr>
          <w:b/>
          <w:snapToGrid/>
          <w:szCs w:val="22"/>
        </w:rPr>
        <w:tab/>
        <w:t>TEKSTO PERŽIŪROS DATA</w:t>
      </w:r>
    </w:p>
    <w:p w14:paraId="676172BB" w14:textId="77777777" w:rsidR="00776FBE" w:rsidRPr="00670B7D" w:rsidRDefault="00776FBE" w:rsidP="00D25CBC">
      <w:pPr>
        <w:widowControl w:val="0"/>
        <w:tabs>
          <w:tab w:val="clear" w:pos="567"/>
        </w:tabs>
        <w:spacing w:line="240" w:lineRule="auto"/>
        <w:ind w:left="567" w:hanging="567"/>
        <w:rPr>
          <w:bCs/>
          <w:caps/>
          <w:snapToGrid/>
          <w:szCs w:val="22"/>
        </w:rPr>
      </w:pPr>
    </w:p>
    <w:p w14:paraId="207B663F" w14:textId="5FEDE295" w:rsidR="00644B87" w:rsidRPr="00670B7D" w:rsidRDefault="00E04EC8" w:rsidP="00644B87">
      <w:pPr>
        <w:rPr>
          <w:szCs w:val="24"/>
        </w:rPr>
      </w:pPr>
      <w:r>
        <w:rPr>
          <w:szCs w:val="24"/>
        </w:rPr>
        <w:t>2026 m. liepos 24 d.</w:t>
      </w:r>
    </w:p>
    <w:p w14:paraId="390E5175" w14:textId="77777777" w:rsidR="00776FBE" w:rsidRPr="00670B7D" w:rsidRDefault="00776FBE" w:rsidP="00D25CBC">
      <w:pPr>
        <w:widowControl w:val="0"/>
        <w:tabs>
          <w:tab w:val="clear" w:pos="567"/>
        </w:tabs>
        <w:spacing w:line="240" w:lineRule="auto"/>
        <w:ind w:left="567" w:hanging="567"/>
        <w:rPr>
          <w:bCs/>
          <w:caps/>
          <w:snapToGrid/>
          <w:szCs w:val="22"/>
        </w:rPr>
      </w:pPr>
    </w:p>
    <w:p w14:paraId="7557D5C9" w14:textId="77777777" w:rsidR="00776FBE" w:rsidRPr="00670B7D" w:rsidRDefault="00776FBE" w:rsidP="00D25CBC">
      <w:pPr>
        <w:widowControl w:val="0"/>
        <w:tabs>
          <w:tab w:val="clear" w:pos="567"/>
          <w:tab w:val="left" w:pos="5954"/>
          <w:tab w:val="left" w:pos="6237"/>
          <w:tab w:val="left" w:pos="6663"/>
          <w:tab w:val="left" w:pos="6946"/>
        </w:tabs>
        <w:spacing w:line="240" w:lineRule="auto"/>
        <w:rPr>
          <w:snapToGrid/>
          <w:szCs w:val="22"/>
        </w:rPr>
      </w:pPr>
      <w:r w:rsidRPr="00670B7D">
        <w:rPr>
          <w:rFonts w:eastAsia="SimSun"/>
          <w:snapToGrid/>
          <w:szCs w:val="22"/>
        </w:rPr>
        <w:t>Išsami informacija apie šį vaistinį preparatą pateikiama Valstybinės vaistų kontrolės tarnybos prie Lietuvos Respublikos sveikatos apsaugos ministerijos tinklalapyje</w:t>
      </w:r>
      <w:r w:rsidRPr="00670B7D">
        <w:rPr>
          <w:rFonts w:eastAsia="SimSun"/>
          <w:i/>
          <w:snapToGrid/>
          <w:szCs w:val="22"/>
        </w:rPr>
        <w:t xml:space="preserve"> </w:t>
      </w:r>
      <w:r w:rsidR="005B38BC" w:rsidRPr="00670B7D">
        <w:rPr>
          <w:color w:val="0000EE"/>
          <w:szCs w:val="22"/>
          <w:u w:val="single"/>
          <w:lang w:eastAsia="lt-LT"/>
        </w:rPr>
        <w:t>https://vvkt.lrv.lt/lt/</w:t>
      </w:r>
      <w:r w:rsidRPr="00670B7D">
        <w:rPr>
          <w:rFonts w:eastAsia="TimesNewRoman"/>
          <w:snapToGrid/>
          <w:szCs w:val="22"/>
        </w:rPr>
        <w:t>.</w:t>
      </w:r>
    </w:p>
    <w:p w14:paraId="45B16985" w14:textId="77777777" w:rsidR="00776FBE" w:rsidRPr="00670B7D" w:rsidRDefault="00776FBE" w:rsidP="00D25CBC">
      <w:pPr>
        <w:widowControl w:val="0"/>
        <w:tabs>
          <w:tab w:val="clear" w:pos="567"/>
        </w:tabs>
        <w:spacing w:line="240" w:lineRule="auto"/>
        <w:rPr>
          <w:snapToGrid/>
          <w:szCs w:val="22"/>
        </w:rPr>
      </w:pPr>
      <w:r w:rsidRPr="00670B7D">
        <w:rPr>
          <w:snapToGrid/>
          <w:szCs w:val="22"/>
        </w:rPr>
        <w:br w:type="page"/>
      </w:r>
    </w:p>
    <w:p w14:paraId="4229E391" w14:textId="77777777" w:rsidR="00776FBE" w:rsidRPr="00670B7D" w:rsidRDefault="00776FBE" w:rsidP="00D25CBC">
      <w:pPr>
        <w:widowControl w:val="0"/>
        <w:tabs>
          <w:tab w:val="clear" w:pos="567"/>
        </w:tabs>
        <w:spacing w:line="240" w:lineRule="auto"/>
        <w:rPr>
          <w:snapToGrid/>
          <w:szCs w:val="22"/>
        </w:rPr>
      </w:pPr>
    </w:p>
    <w:p w14:paraId="5C0BF9C1" w14:textId="77777777" w:rsidR="00776FBE" w:rsidRPr="00670B7D" w:rsidRDefault="00776FBE" w:rsidP="00D25CBC">
      <w:pPr>
        <w:widowControl w:val="0"/>
        <w:tabs>
          <w:tab w:val="clear" w:pos="567"/>
        </w:tabs>
        <w:spacing w:line="240" w:lineRule="auto"/>
        <w:rPr>
          <w:snapToGrid/>
          <w:szCs w:val="22"/>
        </w:rPr>
      </w:pPr>
    </w:p>
    <w:p w14:paraId="52795746" w14:textId="77777777" w:rsidR="00776FBE" w:rsidRPr="00670B7D" w:rsidRDefault="00776FBE" w:rsidP="00D25CBC">
      <w:pPr>
        <w:widowControl w:val="0"/>
        <w:tabs>
          <w:tab w:val="clear" w:pos="567"/>
        </w:tabs>
        <w:spacing w:line="240" w:lineRule="auto"/>
        <w:rPr>
          <w:snapToGrid/>
          <w:szCs w:val="22"/>
        </w:rPr>
      </w:pPr>
    </w:p>
    <w:p w14:paraId="1416036E" w14:textId="77777777" w:rsidR="00776FBE" w:rsidRPr="00670B7D" w:rsidRDefault="00776FBE" w:rsidP="00D25CBC">
      <w:pPr>
        <w:widowControl w:val="0"/>
        <w:tabs>
          <w:tab w:val="clear" w:pos="567"/>
        </w:tabs>
        <w:spacing w:line="240" w:lineRule="auto"/>
        <w:rPr>
          <w:snapToGrid/>
          <w:szCs w:val="22"/>
        </w:rPr>
      </w:pPr>
    </w:p>
    <w:p w14:paraId="2B8E5520" w14:textId="77777777" w:rsidR="00776FBE" w:rsidRPr="00670B7D" w:rsidRDefault="00776FBE" w:rsidP="00D25CBC">
      <w:pPr>
        <w:widowControl w:val="0"/>
        <w:tabs>
          <w:tab w:val="clear" w:pos="567"/>
        </w:tabs>
        <w:spacing w:line="240" w:lineRule="auto"/>
        <w:rPr>
          <w:snapToGrid/>
          <w:szCs w:val="22"/>
        </w:rPr>
      </w:pPr>
    </w:p>
    <w:p w14:paraId="0E646F04" w14:textId="77777777" w:rsidR="00776FBE" w:rsidRPr="00670B7D" w:rsidRDefault="00776FBE" w:rsidP="00D25CBC">
      <w:pPr>
        <w:widowControl w:val="0"/>
        <w:tabs>
          <w:tab w:val="clear" w:pos="567"/>
        </w:tabs>
        <w:spacing w:line="240" w:lineRule="auto"/>
        <w:rPr>
          <w:snapToGrid/>
          <w:szCs w:val="22"/>
        </w:rPr>
      </w:pPr>
    </w:p>
    <w:p w14:paraId="3E039D62" w14:textId="77777777" w:rsidR="00776FBE" w:rsidRPr="00670B7D" w:rsidRDefault="00776FBE" w:rsidP="00D25CBC">
      <w:pPr>
        <w:widowControl w:val="0"/>
        <w:tabs>
          <w:tab w:val="clear" w:pos="567"/>
        </w:tabs>
        <w:spacing w:line="240" w:lineRule="auto"/>
        <w:rPr>
          <w:snapToGrid/>
          <w:szCs w:val="22"/>
        </w:rPr>
      </w:pPr>
    </w:p>
    <w:p w14:paraId="2BB98388" w14:textId="77777777" w:rsidR="00776FBE" w:rsidRPr="00670B7D" w:rsidRDefault="00776FBE" w:rsidP="00D25CBC">
      <w:pPr>
        <w:widowControl w:val="0"/>
        <w:tabs>
          <w:tab w:val="clear" w:pos="567"/>
        </w:tabs>
        <w:spacing w:line="240" w:lineRule="auto"/>
        <w:rPr>
          <w:snapToGrid/>
          <w:szCs w:val="22"/>
        </w:rPr>
      </w:pPr>
    </w:p>
    <w:p w14:paraId="06F7C476" w14:textId="77777777" w:rsidR="00776FBE" w:rsidRPr="00670B7D" w:rsidRDefault="00776FBE" w:rsidP="00D25CBC">
      <w:pPr>
        <w:widowControl w:val="0"/>
        <w:tabs>
          <w:tab w:val="clear" w:pos="567"/>
        </w:tabs>
        <w:spacing w:line="240" w:lineRule="auto"/>
        <w:rPr>
          <w:snapToGrid/>
          <w:szCs w:val="22"/>
        </w:rPr>
      </w:pPr>
    </w:p>
    <w:p w14:paraId="6A38A45A" w14:textId="77777777" w:rsidR="00776FBE" w:rsidRPr="00670B7D" w:rsidRDefault="00776FBE" w:rsidP="00D25CBC">
      <w:pPr>
        <w:widowControl w:val="0"/>
        <w:tabs>
          <w:tab w:val="clear" w:pos="567"/>
        </w:tabs>
        <w:spacing w:line="240" w:lineRule="auto"/>
        <w:rPr>
          <w:snapToGrid/>
          <w:szCs w:val="22"/>
        </w:rPr>
      </w:pPr>
    </w:p>
    <w:p w14:paraId="1A060776" w14:textId="77777777" w:rsidR="00776FBE" w:rsidRPr="00670B7D" w:rsidRDefault="00776FBE" w:rsidP="00D25CBC">
      <w:pPr>
        <w:widowControl w:val="0"/>
        <w:tabs>
          <w:tab w:val="clear" w:pos="567"/>
        </w:tabs>
        <w:spacing w:line="240" w:lineRule="auto"/>
        <w:rPr>
          <w:snapToGrid/>
          <w:szCs w:val="22"/>
        </w:rPr>
      </w:pPr>
    </w:p>
    <w:p w14:paraId="7458E985" w14:textId="77777777" w:rsidR="00776FBE" w:rsidRPr="00670B7D" w:rsidRDefault="00776FBE" w:rsidP="00D25CBC">
      <w:pPr>
        <w:widowControl w:val="0"/>
        <w:tabs>
          <w:tab w:val="clear" w:pos="567"/>
        </w:tabs>
        <w:spacing w:line="240" w:lineRule="auto"/>
        <w:rPr>
          <w:snapToGrid/>
          <w:szCs w:val="22"/>
        </w:rPr>
      </w:pPr>
    </w:p>
    <w:p w14:paraId="1203813D" w14:textId="77777777" w:rsidR="00776FBE" w:rsidRPr="00670B7D" w:rsidRDefault="00776FBE" w:rsidP="00D25CBC">
      <w:pPr>
        <w:widowControl w:val="0"/>
        <w:tabs>
          <w:tab w:val="clear" w:pos="567"/>
        </w:tabs>
        <w:spacing w:line="240" w:lineRule="auto"/>
        <w:rPr>
          <w:snapToGrid/>
          <w:szCs w:val="22"/>
        </w:rPr>
      </w:pPr>
    </w:p>
    <w:p w14:paraId="2B81C69F" w14:textId="77777777" w:rsidR="00776FBE" w:rsidRPr="00670B7D" w:rsidRDefault="00776FBE" w:rsidP="00D25CBC">
      <w:pPr>
        <w:widowControl w:val="0"/>
        <w:tabs>
          <w:tab w:val="clear" w:pos="567"/>
        </w:tabs>
        <w:spacing w:line="240" w:lineRule="auto"/>
        <w:rPr>
          <w:snapToGrid/>
          <w:szCs w:val="22"/>
        </w:rPr>
      </w:pPr>
    </w:p>
    <w:p w14:paraId="2CAD83DA" w14:textId="77777777" w:rsidR="00776FBE" w:rsidRPr="00670B7D" w:rsidRDefault="00776FBE" w:rsidP="00D25CBC">
      <w:pPr>
        <w:widowControl w:val="0"/>
        <w:tabs>
          <w:tab w:val="clear" w:pos="567"/>
        </w:tabs>
        <w:spacing w:line="240" w:lineRule="auto"/>
        <w:rPr>
          <w:snapToGrid/>
          <w:szCs w:val="22"/>
        </w:rPr>
      </w:pPr>
    </w:p>
    <w:p w14:paraId="17A7FD9E" w14:textId="77777777" w:rsidR="00776FBE" w:rsidRPr="00670B7D" w:rsidRDefault="00776FBE" w:rsidP="00D25CBC">
      <w:pPr>
        <w:widowControl w:val="0"/>
        <w:tabs>
          <w:tab w:val="clear" w:pos="567"/>
        </w:tabs>
        <w:spacing w:line="240" w:lineRule="auto"/>
        <w:rPr>
          <w:snapToGrid/>
          <w:szCs w:val="22"/>
        </w:rPr>
      </w:pPr>
    </w:p>
    <w:p w14:paraId="22B94B73" w14:textId="77777777" w:rsidR="00776FBE" w:rsidRPr="00670B7D" w:rsidRDefault="00776FBE" w:rsidP="00D25CBC">
      <w:pPr>
        <w:widowControl w:val="0"/>
        <w:tabs>
          <w:tab w:val="clear" w:pos="567"/>
        </w:tabs>
        <w:spacing w:line="240" w:lineRule="auto"/>
        <w:rPr>
          <w:snapToGrid/>
          <w:szCs w:val="22"/>
        </w:rPr>
      </w:pPr>
    </w:p>
    <w:p w14:paraId="39904555" w14:textId="77777777" w:rsidR="00776FBE" w:rsidRPr="00670B7D" w:rsidRDefault="00776FBE" w:rsidP="00D25CBC">
      <w:pPr>
        <w:widowControl w:val="0"/>
        <w:tabs>
          <w:tab w:val="clear" w:pos="567"/>
        </w:tabs>
        <w:spacing w:line="240" w:lineRule="auto"/>
        <w:rPr>
          <w:snapToGrid/>
          <w:szCs w:val="22"/>
        </w:rPr>
      </w:pPr>
    </w:p>
    <w:p w14:paraId="6EC09D73" w14:textId="77777777" w:rsidR="00776FBE" w:rsidRPr="00670B7D" w:rsidRDefault="00776FBE" w:rsidP="00D25CBC">
      <w:pPr>
        <w:widowControl w:val="0"/>
        <w:tabs>
          <w:tab w:val="clear" w:pos="567"/>
        </w:tabs>
        <w:spacing w:line="240" w:lineRule="auto"/>
        <w:rPr>
          <w:snapToGrid/>
          <w:szCs w:val="22"/>
        </w:rPr>
      </w:pPr>
    </w:p>
    <w:p w14:paraId="6E65413B" w14:textId="77777777" w:rsidR="00776FBE" w:rsidRPr="00670B7D" w:rsidRDefault="00776FBE" w:rsidP="00D25CBC">
      <w:pPr>
        <w:widowControl w:val="0"/>
        <w:tabs>
          <w:tab w:val="clear" w:pos="567"/>
        </w:tabs>
        <w:spacing w:line="240" w:lineRule="auto"/>
        <w:rPr>
          <w:snapToGrid/>
          <w:szCs w:val="22"/>
        </w:rPr>
      </w:pPr>
    </w:p>
    <w:p w14:paraId="3D846966" w14:textId="77777777" w:rsidR="00776FBE" w:rsidRPr="00670B7D" w:rsidRDefault="00776FBE" w:rsidP="00D25CBC">
      <w:pPr>
        <w:widowControl w:val="0"/>
        <w:tabs>
          <w:tab w:val="clear" w:pos="567"/>
        </w:tabs>
        <w:spacing w:line="240" w:lineRule="auto"/>
        <w:rPr>
          <w:snapToGrid/>
          <w:szCs w:val="22"/>
        </w:rPr>
      </w:pPr>
    </w:p>
    <w:p w14:paraId="1BCC365D" w14:textId="77777777" w:rsidR="00776FBE" w:rsidRPr="00670B7D" w:rsidRDefault="00776FBE" w:rsidP="00D25CBC">
      <w:pPr>
        <w:widowControl w:val="0"/>
        <w:tabs>
          <w:tab w:val="clear" w:pos="567"/>
        </w:tabs>
        <w:spacing w:line="240" w:lineRule="auto"/>
        <w:rPr>
          <w:snapToGrid/>
          <w:szCs w:val="22"/>
        </w:rPr>
      </w:pPr>
    </w:p>
    <w:p w14:paraId="044E4C21" w14:textId="77777777" w:rsidR="00776FBE" w:rsidRPr="00670B7D" w:rsidRDefault="00776FBE" w:rsidP="00D25CBC">
      <w:pPr>
        <w:widowControl w:val="0"/>
        <w:spacing w:line="240" w:lineRule="auto"/>
        <w:ind w:left="567" w:hanging="567"/>
        <w:jc w:val="center"/>
        <w:outlineLvl w:val="0"/>
        <w:rPr>
          <w:b/>
          <w:caps/>
          <w:snapToGrid/>
          <w:szCs w:val="22"/>
        </w:rPr>
      </w:pPr>
      <w:r w:rsidRPr="00670B7D">
        <w:rPr>
          <w:b/>
          <w:caps/>
          <w:snapToGrid/>
          <w:szCs w:val="22"/>
        </w:rPr>
        <w:t>II PRIEDAS</w:t>
      </w:r>
    </w:p>
    <w:p w14:paraId="4ACB4642" w14:textId="77777777" w:rsidR="00776FBE" w:rsidRPr="00670B7D" w:rsidRDefault="00776FBE" w:rsidP="00D25CBC">
      <w:pPr>
        <w:widowControl w:val="0"/>
        <w:tabs>
          <w:tab w:val="clear" w:pos="567"/>
        </w:tabs>
        <w:spacing w:line="240" w:lineRule="auto"/>
        <w:rPr>
          <w:snapToGrid/>
          <w:szCs w:val="22"/>
        </w:rPr>
      </w:pPr>
    </w:p>
    <w:p w14:paraId="73533B9F" w14:textId="77777777" w:rsidR="00776FBE" w:rsidRPr="00670B7D" w:rsidRDefault="00776FBE" w:rsidP="00D25CBC">
      <w:pPr>
        <w:widowControl w:val="0"/>
        <w:spacing w:line="240" w:lineRule="auto"/>
        <w:ind w:left="567" w:hanging="567"/>
        <w:jc w:val="center"/>
        <w:outlineLvl w:val="0"/>
        <w:rPr>
          <w:b/>
          <w:caps/>
          <w:snapToGrid/>
          <w:szCs w:val="22"/>
        </w:rPr>
      </w:pPr>
      <w:r w:rsidRPr="00670B7D">
        <w:rPr>
          <w:b/>
          <w:caps/>
          <w:snapToGrid/>
          <w:szCs w:val="22"/>
        </w:rPr>
        <w:t>REGISTRACIJOS SĄLYGOS</w:t>
      </w:r>
    </w:p>
    <w:p w14:paraId="5B23474F" w14:textId="77777777" w:rsidR="00776FBE" w:rsidRPr="00670B7D" w:rsidRDefault="00776FBE" w:rsidP="00D25CBC">
      <w:pPr>
        <w:widowControl w:val="0"/>
        <w:tabs>
          <w:tab w:val="clear" w:pos="567"/>
        </w:tabs>
        <w:spacing w:line="240" w:lineRule="auto"/>
        <w:rPr>
          <w:snapToGrid/>
          <w:szCs w:val="22"/>
        </w:rPr>
      </w:pPr>
    </w:p>
    <w:p w14:paraId="737387F9" w14:textId="77777777" w:rsidR="00776FBE" w:rsidRPr="00670B7D" w:rsidRDefault="00776FBE" w:rsidP="00D25CBC">
      <w:pPr>
        <w:widowControl w:val="0"/>
        <w:tabs>
          <w:tab w:val="clear" w:pos="567"/>
          <w:tab w:val="left" w:pos="1701"/>
        </w:tabs>
        <w:spacing w:line="240" w:lineRule="auto"/>
        <w:ind w:left="1701" w:hanging="567"/>
        <w:rPr>
          <w:b/>
          <w:snapToGrid/>
          <w:szCs w:val="22"/>
          <w:highlight w:val="yellow"/>
        </w:rPr>
      </w:pPr>
      <w:r w:rsidRPr="00670B7D">
        <w:rPr>
          <w:b/>
          <w:snapToGrid/>
          <w:szCs w:val="22"/>
        </w:rPr>
        <w:t>A.</w:t>
      </w:r>
      <w:r w:rsidRPr="00670B7D">
        <w:rPr>
          <w:b/>
          <w:snapToGrid/>
          <w:szCs w:val="22"/>
        </w:rPr>
        <w:tab/>
        <w:t>GAMINTOJAS (</w:t>
      </w:r>
      <w:r w:rsidRPr="00670B7D">
        <w:rPr>
          <w:b/>
          <w:snapToGrid/>
          <w:szCs w:val="22"/>
        </w:rPr>
        <w:noBreakHyphen/>
        <w:t>AI), ATSAKINGAS (</w:t>
      </w:r>
      <w:r w:rsidRPr="00670B7D">
        <w:rPr>
          <w:b/>
          <w:snapToGrid/>
          <w:szCs w:val="22"/>
        </w:rPr>
        <w:noBreakHyphen/>
        <w:t>I) UŽ SERIJŲ IŠLEIDIMĄ</w:t>
      </w:r>
    </w:p>
    <w:p w14:paraId="32345956" w14:textId="77777777" w:rsidR="00776FBE" w:rsidRPr="00670B7D" w:rsidRDefault="00776FBE" w:rsidP="00D25CBC">
      <w:pPr>
        <w:widowControl w:val="0"/>
        <w:tabs>
          <w:tab w:val="clear" w:pos="567"/>
        </w:tabs>
        <w:spacing w:line="240" w:lineRule="auto"/>
        <w:rPr>
          <w:snapToGrid/>
          <w:szCs w:val="22"/>
          <w:highlight w:val="yellow"/>
        </w:rPr>
      </w:pPr>
    </w:p>
    <w:p w14:paraId="1D541814" w14:textId="77777777" w:rsidR="00776FBE" w:rsidRPr="00670B7D" w:rsidRDefault="00776FBE" w:rsidP="00D25CBC">
      <w:pPr>
        <w:widowControl w:val="0"/>
        <w:tabs>
          <w:tab w:val="clear" w:pos="567"/>
          <w:tab w:val="left" w:pos="1701"/>
        </w:tabs>
        <w:spacing w:line="240" w:lineRule="auto"/>
        <w:ind w:left="1701" w:hanging="567"/>
        <w:rPr>
          <w:snapToGrid/>
          <w:szCs w:val="22"/>
        </w:rPr>
      </w:pPr>
      <w:r w:rsidRPr="00670B7D">
        <w:rPr>
          <w:b/>
          <w:snapToGrid/>
          <w:szCs w:val="22"/>
        </w:rPr>
        <w:t>B.</w:t>
      </w:r>
      <w:r w:rsidRPr="00670B7D">
        <w:rPr>
          <w:b/>
          <w:snapToGrid/>
          <w:szCs w:val="22"/>
        </w:rPr>
        <w:tab/>
        <w:t>TIEKIMO IR VARTOJIMO SĄLYGOS AR APRIBOJIMAI</w:t>
      </w:r>
    </w:p>
    <w:p w14:paraId="3E2C76F5" w14:textId="77777777" w:rsidR="00776FBE" w:rsidRPr="00670B7D" w:rsidRDefault="00776FBE" w:rsidP="00D25CBC">
      <w:pPr>
        <w:widowControl w:val="0"/>
        <w:spacing w:line="240" w:lineRule="auto"/>
        <w:ind w:left="567" w:hanging="567"/>
        <w:jc w:val="both"/>
        <w:outlineLvl w:val="1"/>
        <w:rPr>
          <w:b/>
          <w:snapToGrid/>
          <w:szCs w:val="22"/>
        </w:rPr>
      </w:pPr>
      <w:r w:rsidRPr="00670B7D">
        <w:rPr>
          <w:snapToGrid/>
          <w:szCs w:val="22"/>
        </w:rPr>
        <w:br w:type="page"/>
      </w:r>
      <w:r w:rsidRPr="00670B7D">
        <w:rPr>
          <w:b/>
          <w:snapToGrid/>
          <w:szCs w:val="22"/>
        </w:rPr>
        <w:lastRenderedPageBreak/>
        <w:t>A.</w:t>
      </w:r>
      <w:r w:rsidRPr="00670B7D">
        <w:rPr>
          <w:b/>
          <w:snapToGrid/>
          <w:szCs w:val="22"/>
        </w:rPr>
        <w:tab/>
        <w:t>GAMINTOJAS (</w:t>
      </w:r>
      <w:r w:rsidRPr="00670B7D">
        <w:rPr>
          <w:b/>
          <w:snapToGrid/>
          <w:szCs w:val="22"/>
        </w:rPr>
        <w:noBreakHyphen/>
        <w:t>AI), ATSAKINGAS (</w:t>
      </w:r>
      <w:r w:rsidRPr="00670B7D">
        <w:rPr>
          <w:b/>
          <w:snapToGrid/>
          <w:szCs w:val="22"/>
        </w:rPr>
        <w:noBreakHyphen/>
        <w:t>I) UŽ SERIJŲ IŠLEIDIMĄ</w:t>
      </w:r>
    </w:p>
    <w:p w14:paraId="4ADC579D" w14:textId="77777777" w:rsidR="00776FBE" w:rsidRPr="00670B7D" w:rsidRDefault="00776FBE" w:rsidP="00D25CBC">
      <w:pPr>
        <w:widowControl w:val="0"/>
        <w:tabs>
          <w:tab w:val="clear" w:pos="567"/>
        </w:tabs>
        <w:spacing w:line="240" w:lineRule="auto"/>
        <w:jc w:val="both"/>
        <w:rPr>
          <w:snapToGrid/>
          <w:szCs w:val="22"/>
          <w:highlight w:val="yellow"/>
        </w:rPr>
      </w:pPr>
    </w:p>
    <w:p w14:paraId="021A0E3C" w14:textId="77777777" w:rsidR="00776FBE" w:rsidRPr="00670B7D" w:rsidRDefault="00776FBE" w:rsidP="00D25CBC">
      <w:pPr>
        <w:widowControl w:val="0"/>
        <w:tabs>
          <w:tab w:val="clear" w:pos="567"/>
        </w:tabs>
        <w:spacing w:line="240" w:lineRule="auto"/>
        <w:jc w:val="both"/>
        <w:rPr>
          <w:snapToGrid/>
          <w:szCs w:val="22"/>
          <w:u w:val="single"/>
        </w:rPr>
      </w:pPr>
      <w:r w:rsidRPr="00670B7D">
        <w:rPr>
          <w:snapToGrid/>
          <w:szCs w:val="22"/>
          <w:u w:val="single"/>
        </w:rPr>
        <w:t>Gamintojo (</w:t>
      </w:r>
      <w:r w:rsidRPr="00670B7D">
        <w:rPr>
          <w:snapToGrid/>
          <w:szCs w:val="22"/>
          <w:u w:val="single"/>
        </w:rPr>
        <w:noBreakHyphen/>
        <w:t>ų), atsakingo (</w:t>
      </w:r>
      <w:r w:rsidRPr="00670B7D">
        <w:rPr>
          <w:snapToGrid/>
          <w:szCs w:val="22"/>
          <w:u w:val="single"/>
        </w:rPr>
        <w:noBreakHyphen/>
        <w:t>ų) už serijų išleidimą, pavadinimas (</w:t>
      </w:r>
      <w:r w:rsidRPr="00670B7D">
        <w:rPr>
          <w:snapToGrid/>
          <w:szCs w:val="22"/>
          <w:u w:val="single"/>
        </w:rPr>
        <w:noBreakHyphen/>
        <w:t>ai) ir adresas (</w:t>
      </w:r>
      <w:r w:rsidRPr="00670B7D">
        <w:rPr>
          <w:snapToGrid/>
          <w:szCs w:val="22"/>
          <w:u w:val="single"/>
        </w:rPr>
        <w:noBreakHyphen/>
        <w:t>ai)</w:t>
      </w:r>
    </w:p>
    <w:p w14:paraId="3CA0D25D" w14:textId="77777777" w:rsidR="00776FBE" w:rsidRPr="00670B7D" w:rsidRDefault="00776FBE" w:rsidP="00D25CBC">
      <w:pPr>
        <w:widowControl w:val="0"/>
        <w:tabs>
          <w:tab w:val="clear" w:pos="567"/>
        </w:tabs>
        <w:spacing w:line="240" w:lineRule="auto"/>
        <w:jc w:val="both"/>
        <w:rPr>
          <w:snapToGrid/>
          <w:szCs w:val="22"/>
          <w:highlight w:val="yellow"/>
        </w:rPr>
      </w:pPr>
    </w:p>
    <w:p w14:paraId="00B306F8" w14:textId="77777777" w:rsidR="004A5627" w:rsidRPr="00670B7D" w:rsidRDefault="004A5627" w:rsidP="004A5627">
      <w:pPr>
        <w:widowControl w:val="0"/>
        <w:tabs>
          <w:tab w:val="clear" w:pos="567"/>
        </w:tabs>
        <w:spacing w:line="240" w:lineRule="auto"/>
        <w:rPr>
          <w:snapToGrid/>
          <w:szCs w:val="22"/>
        </w:rPr>
      </w:pPr>
      <w:r w:rsidRPr="00670B7D">
        <w:rPr>
          <w:snapToGrid/>
          <w:szCs w:val="22"/>
        </w:rPr>
        <w:t>Glenmark Pharmaceuticals s.r.o.</w:t>
      </w:r>
    </w:p>
    <w:p w14:paraId="6F1EFFA7" w14:textId="77777777" w:rsidR="006769A2" w:rsidRDefault="004A5627" w:rsidP="004A5627">
      <w:pPr>
        <w:widowControl w:val="0"/>
        <w:tabs>
          <w:tab w:val="clear" w:pos="567"/>
        </w:tabs>
        <w:spacing w:line="240" w:lineRule="auto"/>
        <w:rPr>
          <w:snapToGrid/>
          <w:szCs w:val="22"/>
        </w:rPr>
      </w:pPr>
      <w:proofErr w:type="spellStart"/>
      <w:r w:rsidRPr="00670B7D">
        <w:rPr>
          <w:snapToGrid/>
          <w:szCs w:val="22"/>
        </w:rPr>
        <w:t>Fibichova</w:t>
      </w:r>
      <w:proofErr w:type="spellEnd"/>
      <w:r w:rsidRPr="00670B7D">
        <w:rPr>
          <w:snapToGrid/>
          <w:szCs w:val="22"/>
        </w:rPr>
        <w:t xml:space="preserve"> 143</w:t>
      </w:r>
    </w:p>
    <w:p w14:paraId="1342A647" w14:textId="77777777" w:rsidR="004A5627" w:rsidRPr="00670B7D" w:rsidRDefault="004A5627" w:rsidP="004A5627">
      <w:pPr>
        <w:widowControl w:val="0"/>
        <w:tabs>
          <w:tab w:val="clear" w:pos="567"/>
        </w:tabs>
        <w:spacing w:line="240" w:lineRule="auto"/>
        <w:rPr>
          <w:snapToGrid/>
          <w:szCs w:val="22"/>
        </w:rPr>
      </w:pPr>
      <w:r w:rsidRPr="00670B7D">
        <w:rPr>
          <w:snapToGrid/>
          <w:szCs w:val="22"/>
        </w:rPr>
        <w:t xml:space="preserve">566 17 </w:t>
      </w:r>
      <w:proofErr w:type="spellStart"/>
      <w:r w:rsidRPr="00670B7D">
        <w:rPr>
          <w:snapToGrid/>
          <w:szCs w:val="22"/>
        </w:rPr>
        <w:t>Vysoke</w:t>
      </w:r>
      <w:proofErr w:type="spellEnd"/>
      <w:r w:rsidRPr="00670B7D">
        <w:rPr>
          <w:snapToGrid/>
          <w:szCs w:val="22"/>
        </w:rPr>
        <w:t xml:space="preserve"> </w:t>
      </w:r>
      <w:proofErr w:type="spellStart"/>
      <w:r w:rsidRPr="00670B7D">
        <w:rPr>
          <w:snapToGrid/>
          <w:szCs w:val="22"/>
        </w:rPr>
        <w:t>Myto</w:t>
      </w:r>
      <w:proofErr w:type="spellEnd"/>
    </w:p>
    <w:p w14:paraId="7EF1B380" w14:textId="77777777" w:rsidR="004A5627" w:rsidRPr="00670B7D" w:rsidRDefault="004A5627" w:rsidP="004A5627">
      <w:pPr>
        <w:widowControl w:val="0"/>
        <w:tabs>
          <w:tab w:val="clear" w:pos="567"/>
        </w:tabs>
        <w:spacing w:line="240" w:lineRule="auto"/>
        <w:rPr>
          <w:snapToGrid/>
          <w:szCs w:val="22"/>
        </w:rPr>
      </w:pPr>
      <w:r w:rsidRPr="00670B7D">
        <w:rPr>
          <w:snapToGrid/>
          <w:szCs w:val="22"/>
        </w:rPr>
        <w:t>Čekija</w:t>
      </w:r>
    </w:p>
    <w:p w14:paraId="1980412B" w14:textId="77777777" w:rsidR="00776FBE" w:rsidRDefault="00776FBE" w:rsidP="00D25CBC">
      <w:pPr>
        <w:widowControl w:val="0"/>
        <w:tabs>
          <w:tab w:val="clear" w:pos="567"/>
        </w:tabs>
        <w:spacing w:line="240" w:lineRule="auto"/>
        <w:jc w:val="both"/>
        <w:rPr>
          <w:snapToGrid/>
          <w:szCs w:val="22"/>
          <w:highlight w:val="yellow"/>
        </w:rPr>
      </w:pPr>
    </w:p>
    <w:p w14:paraId="6850D846" w14:textId="77777777" w:rsidR="00DD2E6A" w:rsidRPr="00670B7D" w:rsidRDefault="00DD2E6A" w:rsidP="00D25CBC">
      <w:pPr>
        <w:widowControl w:val="0"/>
        <w:tabs>
          <w:tab w:val="clear" w:pos="567"/>
        </w:tabs>
        <w:spacing w:line="240" w:lineRule="auto"/>
        <w:jc w:val="both"/>
        <w:rPr>
          <w:snapToGrid/>
          <w:szCs w:val="22"/>
          <w:highlight w:val="yellow"/>
        </w:rPr>
      </w:pPr>
    </w:p>
    <w:p w14:paraId="0085E47A" w14:textId="77777777" w:rsidR="00776FBE" w:rsidRPr="00670B7D" w:rsidRDefault="00776FBE" w:rsidP="00D25CBC">
      <w:pPr>
        <w:widowControl w:val="0"/>
        <w:spacing w:line="240" w:lineRule="auto"/>
        <w:ind w:left="567" w:hanging="567"/>
        <w:jc w:val="both"/>
        <w:outlineLvl w:val="1"/>
        <w:rPr>
          <w:b/>
          <w:snapToGrid/>
          <w:szCs w:val="22"/>
        </w:rPr>
      </w:pPr>
      <w:bookmarkStart w:id="7" w:name="_Toc129243129"/>
      <w:bookmarkStart w:id="8" w:name="_Toc129243254"/>
      <w:r w:rsidRPr="00670B7D">
        <w:rPr>
          <w:b/>
          <w:snapToGrid/>
          <w:szCs w:val="22"/>
        </w:rPr>
        <w:t>B.</w:t>
      </w:r>
      <w:r w:rsidRPr="00670B7D">
        <w:rPr>
          <w:b/>
          <w:snapToGrid/>
          <w:szCs w:val="22"/>
        </w:rPr>
        <w:tab/>
        <w:t>TIEKIMO IR VARTOJIMO SĄLYGOS AR APRIBOJIMAI</w:t>
      </w:r>
      <w:bookmarkEnd w:id="7"/>
      <w:bookmarkEnd w:id="8"/>
    </w:p>
    <w:p w14:paraId="2B9AD724" w14:textId="77777777" w:rsidR="00776FBE" w:rsidRPr="00670B7D" w:rsidRDefault="00776FBE" w:rsidP="00D25CBC">
      <w:pPr>
        <w:widowControl w:val="0"/>
        <w:tabs>
          <w:tab w:val="clear" w:pos="567"/>
        </w:tabs>
        <w:spacing w:line="240" w:lineRule="auto"/>
        <w:jc w:val="both"/>
        <w:rPr>
          <w:snapToGrid/>
          <w:szCs w:val="22"/>
        </w:rPr>
      </w:pPr>
    </w:p>
    <w:p w14:paraId="6E3C4A1B" w14:textId="77777777" w:rsidR="00776FBE" w:rsidRPr="00670B7D" w:rsidRDefault="00776FBE" w:rsidP="00D25CBC">
      <w:pPr>
        <w:widowControl w:val="0"/>
        <w:tabs>
          <w:tab w:val="clear" w:pos="567"/>
        </w:tabs>
        <w:spacing w:line="240" w:lineRule="auto"/>
        <w:jc w:val="both"/>
        <w:rPr>
          <w:snapToGrid/>
          <w:szCs w:val="22"/>
        </w:rPr>
      </w:pPr>
      <w:r w:rsidRPr="00670B7D">
        <w:rPr>
          <w:snapToGrid/>
          <w:szCs w:val="22"/>
        </w:rPr>
        <w:t>Receptinis vaistinis preparatas.</w:t>
      </w:r>
    </w:p>
    <w:p w14:paraId="19F3E4D6" w14:textId="77777777" w:rsidR="00776FBE" w:rsidRPr="00670B7D" w:rsidRDefault="00776FBE" w:rsidP="00D25CBC">
      <w:pPr>
        <w:widowControl w:val="0"/>
        <w:tabs>
          <w:tab w:val="clear" w:pos="567"/>
        </w:tabs>
        <w:spacing w:line="240" w:lineRule="auto"/>
        <w:rPr>
          <w:snapToGrid/>
          <w:szCs w:val="22"/>
        </w:rPr>
      </w:pPr>
      <w:r w:rsidRPr="00670B7D">
        <w:rPr>
          <w:snapToGrid/>
          <w:szCs w:val="22"/>
        </w:rPr>
        <w:br w:type="page"/>
      </w:r>
    </w:p>
    <w:p w14:paraId="3C9E9AB8" w14:textId="77777777" w:rsidR="00776FBE" w:rsidRPr="00670B7D" w:rsidRDefault="00776FBE" w:rsidP="00D25CBC">
      <w:pPr>
        <w:widowControl w:val="0"/>
        <w:tabs>
          <w:tab w:val="clear" w:pos="567"/>
        </w:tabs>
        <w:spacing w:line="240" w:lineRule="auto"/>
        <w:rPr>
          <w:snapToGrid/>
          <w:szCs w:val="22"/>
        </w:rPr>
      </w:pPr>
    </w:p>
    <w:p w14:paraId="2BA2486E" w14:textId="77777777" w:rsidR="00776FBE" w:rsidRPr="00670B7D" w:rsidRDefault="00776FBE" w:rsidP="00D25CBC">
      <w:pPr>
        <w:widowControl w:val="0"/>
        <w:tabs>
          <w:tab w:val="clear" w:pos="567"/>
        </w:tabs>
        <w:spacing w:line="240" w:lineRule="auto"/>
        <w:rPr>
          <w:snapToGrid/>
          <w:szCs w:val="22"/>
        </w:rPr>
      </w:pPr>
    </w:p>
    <w:p w14:paraId="0BC177A9" w14:textId="77777777" w:rsidR="00776FBE" w:rsidRPr="00670B7D" w:rsidRDefault="00776FBE" w:rsidP="00D25CBC">
      <w:pPr>
        <w:widowControl w:val="0"/>
        <w:tabs>
          <w:tab w:val="clear" w:pos="567"/>
        </w:tabs>
        <w:spacing w:line="240" w:lineRule="auto"/>
        <w:rPr>
          <w:snapToGrid/>
          <w:szCs w:val="22"/>
        </w:rPr>
      </w:pPr>
    </w:p>
    <w:p w14:paraId="18183DC1" w14:textId="77777777" w:rsidR="00776FBE" w:rsidRPr="00670B7D" w:rsidRDefault="00776FBE" w:rsidP="00D25CBC">
      <w:pPr>
        <w:widowControl w:val="0"/>
        <w:tabs>
          <w:tab w:val="clear" w:pos="567"/>
        </w:tabs>
        <w:spacing w:line="240" w:lineRule="auto"/>
        <w:rPr>
          <w:snapToGrid/>
          <w:szCs w:val="22"/>
        </w:rPr>
      </w:pPr>
    </w:p>
    <w:p w14:paraId="7505C0CB" w14:textId="77777777" w:rsidR="00776FBE" w:rsidRPr="00670B7D" w:rsidRDefault="00776FBE" w:rsidP="00D25CBC">
      <w:pPr>
        <w:widowControl w:val="0"/>
        <w:tabs>
          <w:tab w:val="clear" w:pos="567"/>
        </w:tabs>
        <w:spacing w:line="240" w:lineRule="auto"/>
        <w:rPr>
          <w:snapToGrid/>
          <w:szCs w:val="22"/>
        </w:rPr>
      </w:pPr>
    </w:p>
    <w:p w14:paraId="78C227F9" w14:textId="77777777" w:rsidR="00776FBE" w:rsidRPr="00670B7D" w:rsidRDefault="00776FBE" w:rsidP="00D25CBC">
      <w:pPr>
        <w:widowControl w:val="0"/>
        <w:tabs>
          <w:tab w:val="clear" w:pos="567"/>
        </w:tabs>
        <w:spacing w:line="240" w:lineRule="auto"/>
        <w:rPr>
          <w:snapToGrid/>
          <w:szCs w:val="22"/>
        </w:rPr>
      </w:pPr>
    </w:p>
    <w:p w14:paraId="4B8481F4" w14:textId="77777777" w:rsidR="00776FBE" w:rsidRPr="00670B7D" w:rsidRDefault="00776FBE" w:rsidP="00D25CBC">
      <w:pPr>
        <w:widowControl w:val="0"/>
        <w:tabs>
          <w:tab w:val="clear" w:pos="567"/>
        </w:tabs>
        <w:spacing w:line="240" w:lineRule="auto"/>
        <w:rPr>
          <w:snapToGrid/>
          <w:szCs w:val="22"/>
        </w:rPr>
      </w:pPr>
    </w:p>
    <w:p w14:paraId="357A4947" w14:textId="77777777" w:rsidR="00776FBE" w:rsidRPr="00670B7D" w:rsidRDefault="00776FBE" w:rsidP="00D25CBC">
      <w:pPr>
        <w:widowControl w:val="0"/>
        <w:tabs>
          <w:tab w:val="clear" w:pos="567"/>
        </w:tabs>
        <w:spacing w:line="240" w:lineRule="auto"/>
        <w:rPr>
          <w:snapToGrid/>
          <w:szCs w:val="22"/>
        </w:rPr>
      </w:pPr>
    </w:p>
    <w:p w14:paraId="2F5A0841" w14:textId="77777777" w:rsidR="00776FBE" w:rsidRPr="00670B7D" w:rsidRDefault="00776FBE" w:rsidP="00D25CBC">
      <w:pPr>
        <w:widowControl w:val="0"/>
        <w:tabs>
          <w:tab w:val="clear" w:pos="567"/>
        </w:tabs>
        <w:spacing w:line="240" w:lineRule="auto"/>
        <w:rPr>
          <w:snapToGrid/>
          <w:szCs w:val="22"/>
        </w:rPr>
      </w:pPr>
    </w:p>
    <w:p w14:paraId="2BFB68D3" w14:textId="77777777" w:rsidR="00776FBE" w:rsidRPr="00670B7D" w:rsidRDefault="00776FBE" w:rsidP="00D25CBC">
      <w:pPr>
        <w:widowControl w:val="0"/>
        <w:tabs>
          <w:tab w:val="clear" w:pos="567"/>
        </w:tabs>
        <w:spacing w:line="240" w:lineRule="auto"/>
        <w:rPr>
          <w:snapToGrid/>
          <w:szCs w:val="22"/>
        </w:rPr>
      </w:pPr>
    </w:p>
    <w:p w14:paraId="66F13DDE" w14:textId="77777777" w:rsidR="00776FBE" w:rsidRPr="00670B7D" w:rsidRDefault="00776FBE" w:rsidP="00D25CBC">
      <w:pPr>
        <w:widowControl w:val="0"/>
        <w:tabs>
          <w:tab w:val="clear" w:pos="567"/>
        </w:tabs>
        <w:spacing w:line="240" w:lineRule="auto"/>
        <w:rPr>
          <w:snapToGrid/>
          <w:szCs w:val="22"/>
        </w:rPr>
      </w:pPr>
    </w:p>
    <w:p w14:paraId="4FDF57F9" w14:textId="77777777" w:rsidR="00776FBE" w:rsidRPr="00670B7D" w:rsidRDefault="00776FBE" w:rsidP="00D25CBC">
      <w:pPr>
        <w:widowControl w:val="0"/>
        <w:tabs>
          <w:tab w:val="clear" w:pos="567"/>
        </w:tabs>
        <w:spacing w:line="240" w:lineRule="auto"/>
        <w:rPr>
          <w:snapToGrid/>
          <w:szCs w:val="22"/>
        </w:rPr>
      </w:pPr>
    </w:p>
    <w:p w14:paraId="463EBBA1" w14:textId="77777777" w:rsidR="00776FBE" w:rsidRPr="00670B7D" w:rsidRDefault="00776FBE" w:rsidP="00D25CBC">
      <w:pPr>
        <w:widowControl w:val="0"/>
        <w:tabs>
          <w:tab w:val="clear" w:pos="567"/>
        </w:tabs>
        <w:spacing w:line="240" w:lineRule="auto"/>
        <w:rPr>
          <w:snapToGrid/>
          <w:szCs w:val="22"/>
        </w:rPr>
      </w:pPr>
    </w:p>
    <w:p w14:paraId="6FB0F6F6" w14:textId="77777777" w:rsidR="00776FBE" w:rsidRPr="00670B7D" w:rsidRDefault="00776FBE" w:rsidP="00D25CBC">
      <w:pPr>
        <w:widowControl w:val="0"/>
        <w:tabs>
          <w:tab w:val="clear" w:pos="567"/>
        </w:tabs>
        <w:spacing w:line="240" w:lineRule="auto"/>
        <w:rPr>
          <w:snapToGrid/>
          <w:szCs w:val="22"/>
        </w:rPr>
      </w:pPr>
    </w:p>
    <w:p w14:paraId="72FF35A6" w14:textId="77777777" w:rsidR="00776FBE" w:rsidRPr="00670B7D" w:rsidRDefault="00776FBE" w:rsidP="00D25CBC">
      <w:pPr>
        <w:widowControl w:val="0"/>
        <w:tabs>
          <w:tab w:val="clear" w:pos="567"/>
        </w:tabs>
        <w:spacing w:line="240" w:lineRule="auto"/>
        <w:rPr>
          <w:snapToGrid/>
          <w:szCs w:val="22"/>
        </w:rPr>
      </w:pPr>
    </w:p>
    <w:p w14:paraId="43BA0BEE" w14:textId="77777777" w:rsidR="00776FBE" w:rsidRPr="00670B7D" w:rsidRDefault="00776FBE" w:rsidP="00D25CBC">
      <w:pPr>
        <w:widowControl w:val="0"/>
        <w:tabs>
          <w:tab w:val="clear" w:pos="567"/>
        </w:tabs>
        <w:spacing w:line="240" w:lineRule="auto"/>
        <w:rPr>
          <w:snapToGrid/>
          <w:szCs w:val="22"/>
        </w:rPr>
      </w:pPr>
    </w:p>
    <w:p w14:paraId="53686F38" w14:textId="77777777" w:rsidR="00776FBE" w:rsidRPr="00670B7D" w:rsidRDefault="00776FBE" w:rsidP="00D25CBC">
      <w:pPr>
        <w:widowControl w:val="0"/>
        <w:tabs>
          <w:tab w:val="clear" w:pos="567"/>
        </w:tabs>
        <w:spacing w:line="240" w:lineRule="auto"/>
        <w:rPr>
          <w:snapToGrid/>
          <w:szCs w:val="22"/>
        </w:rPr>
      </w:pPr>
    </w:p>
    <w:p w14:paraId="687F954D" w14:textId="77777777" w:rsidR="00776FBE" w:rsidRPr="00670B7D" w:rsidRDefault="00776FBE" w:rsidP="00D25CBC">
      <w:pPr>
        <w:widowControl w:val="0"/>
        <w:tabs>
          <w:tab w:val="clear" w:pos="567"/>
        </w:tabs>
        <w:spacing w:line="240" w:lineRule="auto"/>
        <w:rPr>
          <w:snapToGrid/>
          <w:szCs w:val="22"/>
        </w:rPr>
      </w:pPr>
    </w:p>
    <w:p w14:paraId="018FA2A3" w14:textId="77777777" w:rsidR="00776FBE" w:rsidRPr="00670B7D" w:rsidRDefault="00776FBE" w:rsidP="00D25CBC">
      <w:pPr>
        <w:widowControl w:val="0"/>
        <w:tabs>
          <w:tab w:val="clear" w:pos="567"/>
        </w:tabs>
        <w:spacing w:line="240" w:lineRule="auto"/>
        <w:rPr>
          <w:snapToGrid/>
          <w:szCs w:val="22"/>
        </w:rPr>
      </w:pPr>
    </w:p>
    <w:p w14:paraId="7E5EFDC2" w14:textId="77777777" w:rsidR="00776FBE" w:rsidRPr="00670B7D" w:rsidRDefault="00776FBE" w:rsidP="00D25CBC">
      <w:pPr>
        <w:widowControl w:val="0"/>
        <w:tabs>
          <w:tab w:val="clear" w:pos="567"/>
        </w:tabs>
        <w:spacing w:line="240" w:lineRule="auto"/>
        <w:rPr>
          <w:snapToGrid/>
          <w:szCs w:val="22"/>
        </w:rPr>
      </w:pPr>
    </w:p>
    <w:p w14:paraId="1D3A04AD" w14:textId="77777777" w:rsidR="00776FBE" w:rsidRPr="00670B7D" w:rsidRDefault="00776FBE" w:rsidP="00D25CBC">
      <w:pPr>
        <w:widowControl w:val="0"/>
        <w:tabs>
          <w:tab w:val="clear" w:pos="567"/>
        </w:tabs>
        <w:spacing w:line="240" w:lineRule="auto"/>
        <w:rPr>
          <w:snapToGrid/>
          <w:szCs w:val="22"/>
        </w:rPr>
      </w:pPr>
    </w:p>
    <w:p w14:paraId="55D20FFA" w14:textId="77777777" w:rsidR="00776FBE" w:rsidRPr="00670B7D" w:rsidRDefault="00776FBE" w:rsidP="00D25CBC">
      <w:pPr>
        <w:widowControl w:val="0"/>
        <w:tabs>
          <w:tab w:val="clear" w:pos="567"/>
        </w:tabs>
        <w:spacing w:line="240" w:lineRule="auto"/>
        <w:rPr>
          <w:snapToGrid/>
          <w:szCs w:val="22"/>
        </w:rPr>
      </w:pPr>
      <w:bookmarkStart w:id="9" w:name="_Toc129243134"/>
      <w:bookmarkStart w:id="10" w:name="_Toc129243259"/>
    </w:p>
    <w:p w14:paraId="76BBCD52" w14:textId="77777777" w:rsidR="00776FBE" w:rsidRPr="00670B7D" w:rsidRDefault="00776FBE" w:rsidP="00D25CBC">
      <w:pPr>
        <w:widowControl w:val="0"/>
        <w:spacing w:line="240" w:lineRule="auto"/>
        <w:ind w:left="567" w:hanging="567"/>
        <w:jc w:val="center"/>
        <w:outlineLvl w:val="0"/>
        <w:rPr>
          <w:b/>
          <w:caps/>
          <w:snapToGrid/>
          <w:szCs w:val="22"/>
        </w:rPr>
      </w:pPr>
      <w:r w:rsidRPr="00670B7D">
        <w:rPr>
          <w:b/>
          <w:caps/>
          <w:snapToGrid/>
          <w:szCs w:val="22"/>
        </w:rPr>
        <w:t>III PRIEDAS</w:t>
      </w:r>
      <w:bookmarkEnd w:id="9"/>
      <w:bookmarkEnd w:id="10"/>
    </w:p>
    <w:p w14:paraId="1DC0CB63" w14:textId="77777777" w:rsidR="00776FBE" w:rsidRPr="00670B7D" w:rsidRDefault="00776FBE" w:rsidP="00D25CBC">
      <w:pPr>
        <w:widowControl w:val="0"/>
        <w:tabs>
          <w:tab w:val="clear" w:pos="567"/>
        </w:tabs>
        <w:spacing w:line="240" w:lineRule="auto"/>
        <w:jc w:val="both"/>
        <w:rPr>
          <w:snapToGrid/>
          <w:szCs w:val="22"/>
        </w:rPr>
      </w:pPr>
    </w:p>
    <w:p w14:paraId="08474D8A" w14:textId="77777777" w:rsidR="00776FBE" w:rsidRPr="00670B7D" w:rsidRDefault="00776FBE" w:rsidP="00D25CBC">
      <w:pPr>
        <w:widowControl w:val="0"/>
        <w:spacing w:line="240" w:lineRule="auto"/>
        <w:ind w:left="567" w:hanging="567"/>
        <w:jc w:val="center"/>
        <w:outlineLvl w:val="0"/>
        <w:rPr>
          <w:b/>
          <w:caps/>
          <w:snapToGrid/>
          <w:szCs w:val="22"/>
        </w:rPr>
      </w:pPr>
      <w:bookmarkStart w:id="11" w:name="_Toc129243135"/>
      <w:bookmarkStart w:id="12" w:name="_Toc129243260"/>
      <w:r w:rsidRPr="00670B7D">
        <w:rPr>
          <w:b/>
          <w:caps/>
          <w:snapToGrid/>
          <w:szCs w:val="22"/>
        </w:rPr>
        <w:t>ŽENKLINIMAS IR PAKUOTĖS LAPELIS</w:t>
      </w:r>
      <w:bookmarkEnd w:id="11"/>
      <w:bookmarkEnd w:id="12"/>
    </w:p>
    <w:p w14:paraId="32765FEE" w14:textId="77777777" w:rsidR="00776FBE" w:rsidRPr="00670B7D" w:rsidRDefault="00776FBE" w:rsidP="00D25CBC">
      <w:pPr>
        <w:widowControl w:val="0"/>
        <w:tabs>
          <w:tab w:val="clear" w:pos="567"/>
        </w:tabs>
        <w:spacing w:line="240" w:lineRule="auto"/>
        <w:rPr>
          <w:snapToGrid/>
          <w:szCs w:val="22"/>
        </w:rPr>
      </w:pPr>
      <w:r w:rsidRPr="00670B7D">
        <w:rPr>
          <w:snapToGrid/>
          <w:szCs w:val="22"/>
        </w:rPr>
        <w:br w:type="page"/>
      </w:r>
    </w:p>
    <w:p w14:paraId="024AFB2A" w14:textId="77777777" w:rsidR="00776FBE" w:rsidRPr="00670B7D" w:rsidRDefault="00776FBE" w:rsidP="00D25CBC">
      <w:pPr>
        <w:widowControl w:val="0"/>
        <w:tabs>
          <w:tab w:val="clear" w:pos="567"/>
        </w:tabs>
        <w:spacing w:line="240" w:lineRule="auto"/>
        <w:rPr>
          <w:snapToGrid/>
          <w:szCs w:val="22"/>
        </w:rPr>
      </w:pPr>
    </w:p>
    <w:p w14:paraId="11923B99" w14:textId="77777777" w:rsidR="00776FBE" w:rsidRPr="00670B7D" w:rsidRDefault="00776FBE" w:rsidP="00D25CBC">
      <w:pPr>
        <w:widowControl w:val="0"/>
        <w:tabs>
          <w:tab w:val="clear" w:pos="567"/>
        </w:tabs>
        <w:spacing w:line="240" w:lineRule="auto"/>
        <w:rPr>
          <w:snapToGrid/>
          <w:szCs w:val="22"/>
        </w:rPr>
      </w:pPr>
    </w:p>
    <w:p w14:paraId="32051F0C" w14:textId="77777777" w:rsidR="00776FBE" w:rsidRPr="00670B7D" w:rsidRDefault="00776FBE" w:rsidP="00D25CBC">
      <w:pPr>
        <w:widowControl w:val="0"/>
        <w:tabs>
          <w:tab w:val="clear" w:pos="567"/>
        </w:tabs>
        <w:spacing w:line="240" w:lineRule="auto"/>
        <w:rPr>
          <w:snapToGrid/>
          <w:szCs w:val="22"/>
        </w:rPr>
      </w:pPr>
    </w:p>
    <w:p w14:paraId="0984DE43" w14:textId="77777777" w:rsidR="00776FBE" w:rsidRPr="00670B7D" w:rsidRDefault="00776FBE" w:rsidP="00D25CBC">
      <w:pPr>
        <w:widowControl w:val="0"/>
        <w:tabs>
          <w:tab w:val="clear" w:pos="567"/>
        </w:tabs>
        <w:spacing w:line="240" w:lineRule="auto"/>
        <w:rPr>
          <w:snapToGrid/>
          <w:szCs w:val="22"/>
        </w:rPr>
      </w:pPr>
    </w:p>
    <w:p w14:paraId="494F6E15" w14:textId="77777777" w:rsidR="00776FBE" w:rsidRPr="00670B7D" w:rsidRDefault="00776FBE" w:rsidP="00D25CBC">
      <w:pPr>
        <w:widowControl w:val="0"/>
        <w:tabs>
          <w:tab w:val="clear" w:pos="567"/>
        </w:tabs>
        <w:spacing w:line="240" w:lineRule="auto"/>
        <w:rPr>
          <w:snapToGrid/>
          <w:szCs w:val="22"/>
        </w:rPr>
      </w:pPr>
    </w:p>
    <w:p w14:paraId="073EE8E2" w14:textId="77777777" w:rsidR="00776FBE" w:rsidRPr="00670B7D" w:rsidRDefault="00776FBE" w:rsidP="00D25CBC">
      <w:pPr>
        <w:widowControl w:val="0"/>
        <w:tabs>
          <w:tab w:val="clear" w:pos="567"/>
        </w:tabs>
        <w:spacing w:line="240" w:lineRule="auto"/>
        <w:rPr>
          <w:snapToGrid/>
          <w:szCs w:val="22"/>
        </w:rPr>
      </w:pPr>
    </w:p>
    <w:p w14:paraId="1378E3FF" w14:textId="77777777" w:rsidR="00776FBE" w:rsidRPr="00670B7D" w:rsidRDefault="00776FBE" w:rsidP="00D25CBC">
      <w:pPr>
        <w:widowControl w:val="0"/>
        <w:tabs>
          <w:tab w:val="clear" w:pos="567"/>
        </w:tabs>
        <w:spacing w:line="240" w:lineRule="auto"/>
        <w:rPr>
          <w:snapToGrid/>
          <w:szCs w:val="22"/>
        </w:rPr>
      </w:pPr>
    </w:p>
    <w:p w14:paraId="1FCF6277" w14:textId="77777777" w:rsidR="00776FBE" w:rsidRPr="00670B7D" w:rsidRDefault="00776FBE" w:rsidP="00D25CBC">
      <w:pPr>
        <w:widowControl w:val="0"/>
        <w:tabs>
          <w:tab w:val="clear" w:pos="567"/>
        </w:tabs>
        <w:spacing w:line="240" w:lineRule="auto"/>
        <w:rPr>
          <w:snapToGrid/>
          <w:szCs w:val="22"/>
        </w:rPr>
      </w:pPr>
    </w:p>
    <w:p w14:paraId="720124E0" w14:textId="77777777" w:rsidR="00776FBE" w:rsidRPr="00670B7D" w:rsidRDefault="00776FBE" w:rsidP="00D25CBC">
      <w:pPr>
        <w:widowControl w:val="0"/>
        <w:tabs>
          <w:tab w:val="clear" w:pos="567"/>
        </w:tabs>
        <w:spacing w:line="240" w:lineRule="auto"/>
        <w:rPr>
          <w:snapToGrid/>
          <w:szCs w:val="22"/>
        </w:rPr>
      </w:pPr>
    </w:p>
    <w:p w14:paraId="30F0A7AD" w14:textId="77777777" w:rsidR="00776FBE" w:rsidRPr="00670B7D" w:rsidRDefault="00776FBE" w:rsidP="00D25CBC">
      <w:pPr>
        <w:widowControl w:val="0"/>
        <w:tabs>
          <w:tab w:val="clear" w:pos="567"/>
        </w:tabs>
        <w:spacing w:line="240" w:lineRule="auto"/>
        <w:rPr>
          <w:snapToGrid/>
          <w:szCs w:val="22"/>
        </w:rPr>
      </w:pPr>
    </w:p>
    <w:p w14:paraId="1B5D6CE5" w14:textId="77777777" w:rsidR="00776FBE" w:rsidRPr="00670B7D" w:rsidRDefault="00776FBE" w:rsidP="00D25CBC">
      <w:pPr>
        <w:widowControl w:val="0"/>
        <w:tabs>
          <w:tab w:val="clear" w:pos="567"/>
        </w:tabs>
        <w:spacing w:line="240" w:lineRule="auto"/>
        <w:rPr>
          <w:snapToGrid/>
          <w:szCs w:val="22"/>
        </w:rPr>
      </w:pPr>
    </w:p>
    <w:p w14:paraId="6A2746E2" w14:textId="77777777" w:rsidR="00776FBE" w:rsidRPr="00670B7D" w:rsidRDefault="00776FBE" w:rsidP="00D25CBC">
      <w:pPr>
        <w:widowControl w:val="0"/>
        <w:tabs>
          <w:tab w:val="clear" w:pos="567"/>
        </w:tabs>
        <w:spacing w:line="240" w:lineRule="auto"/>
        <w:rPr>
          <w:snapToGrid/>
          <w:szCs w:val="22"/>
        </w:rPr>
      </w:pPr>
    </w:p>
    <w:p w14:paraId="7FD7470E" w14:textId="77777777" w:rsidR="00776FBE" w:rsidRPr="00670B7D" w:rsidRDefault="00776FBE" w:rsidP="00D25CBC">
      <w:pPr>
        <w:widowControl w:val="0"/>
        <w:tabs>
          <w:tab w:val="clear" w:pos="567"/>
        </w:tabs>
        <w:spacing w:line="240" w:lineRule="auto"/>
        <w:rPr>
          <w:snapToGrid/>
          <w:szCs w:val="22"/>
        </w:rPr>
      </w:pPr>
    </w:p>
    <w:p w14:paraId="00CDE711" w14:textId="77777777" w:rsidR="00776FBE" w:rsidRPr="00670B7D" w:rsidRDefault="00776FBE" w:rsidP="00D25CBC">
      <w:pPr>
        <w:widowControl w:val="0"/>
        <w:tabs>
          <w:tab w:val="clear" w:pos="567"/>
        </w:tabs>
        <w:spacing w:line="240" w:lineRule="auto"/>
        <w:rPr>
          <w:snapToGrid/>
          <w:szCs w:val="22"/>
        </w:rPr>
      </w:pPr>
    </w:p>
    <w:p w14:paraId="762617C4" w14:textId="77777777" w:rsidR="00776FBE" w:rsidRPr="00670B7D" w:rsidRDefault="00776FBE" w:rsidP="00D25CBC">
      <w:pPr>
        <w:widowControl w:val="0"/>
        <w:tabs>
          <w:tab w:val="clear" w:pos="567"/>
        </w:tabs>
        <w:spacing w:line="240" w:lineRule="auto"/>
        <w:rPr>
          <w:snapToGrid/>
          <w:szCs w:val="22"/>
        </w:rPr>
      </w:pPr>
    </w:p>
    <w:p w14:paraId="2E6ABAEF" w14:textId="77777777" w:rsidR="00776FBE" w:rsidRPr="00670B7D" w:rsidRDefault="00776FBE" w:rsidP="00D25CBC">
      <w:pPr>
        <w:widowControl w:val="0"/>
        <w:tabs>
          <w:tab w:val="clear" w:pos="567"/>
        </w:tabs>
        <w:spacing w:line="240" w:lineRule="auto"/>
        <w:rPr>
          <w:snapToGrid/>
          <w:szCs w:val="22"/>
        </w:rPr>
      </w:pPr>
    </w:p>
    <w:p w14:paraId="4F922416" w14:textId="77777777" w:rsidR="00776FBE" w:rsidRPr="00670B7D" w:rsidRDefault="00776FBE" w:rsidP="00D25CBC">
      <w:pPr>
        <w:widowControl w:val="0"/>
        <w:tabs>
          <w:tab w:val="clear" w:pos="567"/>
        </w:tabs>
        <w:spacing w:line="240" w:lineRule="auto"/>
        <w:rPr>
          <w:snapToGrid/>
          <w:szCs w:val="22"/>
        </w:rPr>
      </w:pPr>
    </w:p>
    <w:p w14:paraId="347F41D9" w14:textId="77777777" w:rsidR="00776FBE" w:rsidRPr="00670B7D" w:rsidRDefault="00776FBE" w:rsidP="00D25CBC">
      <w:pPr>
        <w:widowControl w:val="0"/>
        <w:tabs>
          <w:tab w:val="clear" w:pos="567"/>
        </w:tabs>
        <w:spacing w:line="240" w:lineRule="auto"/>
        <w:rPr>
          <w:snapToGrid/>
          <w:szCs w:val="22"/>
        </w:rPr>
      </w:pPr>
    </w:p>
    <w:p w14:paraId="110E0437" w14:textId="77777777" w:rsidR="00776FBE" w:rsidRPr="00670B7D" w:rsidRDefault="00776FBE" w:rsidP="00D25CBC">
      <w:pPr>
        <w:widowControl w:val="0"/>
        <w:tabs>
          <w:tab w:val="clear" w:pos="567"/>
        </w:tabs>
        <w:spacing w:line="240" w:lineRule="auto"/>
        <w:rPr>
          <w:snapToGrid/>
          <w:szCs w:val="22"/>
        </w:rPr>
      </w:pPr>
    </w:p>
    <w:p w14:paraId="61C47869" w14:textId="77777777" w:rsidR="00776FBE" w:rsidRPr="00670B7D" w:rsidRDefault="00776FBE" w:rsidP="00D25CBC">
      <w:pPr>
        <w:widowControl w:val="0"/>
        <w:tabs>
          <w:tab w:val="clear" w:pos="567"/>
        </w:tabs>
        <w:spacing w:line="240" w:lineRule="auto"/>
        <w:rPr>
          <w:snapToGrid/>
          <w:szCs w:val="22"/>
        </w:rPr>
      </w:pPr>
    </w:p>
    <w:p w14:paraId="494C4A75" w14:textId="77777777" w:rsidR="000F7A60" w:rsidRPr="00670B7D" w:rsidRDefault="000F7A60" w:rsidP="00D25CBC">
      <w:pPr>
        <w:widowControl w:val="0"/>
        <w:tabs>
          <w:tab w:val="clear" w:pos="567"/>
        </w:tabs>
        <w:spacing w:line="240" w:lineRule="auto"/>
        <w:rPr>
          <w:snapToGrid/>
          <w:szCs w:val="22"/>
        </w:rPr>
      </w:pPr>
    </w:p>
    <w:p w14:paraId="0ED13D14" w14:textId="77777777" w:rsidR="000F7A60" w:rsidRPr="00670B7D" w:rsidRDefault="000F7A60" w:rsidP="00D25CBC">
      <w:pPr>
        <w:widowControl w:val="0"/>
        <w:tabs>
          <w:tab w:val="clear" w:pos="567"/>
        </w:tabs>
        <w:spacing w:line="240" w:lineRule="auto"/>
        <w:rPr>
          <w:snapToGrid/>
          <w:szCs w:val="22"/>
        </w:rPr>
      </w:pPr>
    </w:p>
    <w:p w14:paraId="0C20E230" w14:textId="77777777" w:rsidR="00776FBE" w:rsidRPr="00670B7D" w:rsidRDefault="00776FBE" w:rsidP="00D25CBC">
      <w:pPr>
        <w:widowControl w:val="0"/>
        <w:spacing w:line="240" w:lineRule="auto"/>
        <w:ind w:left="567" w:hanging="567"/>
        <w:jc w:val="center"/>
        <w:outlineLvl w:val="0"/>
        <w:rPr>
          <w:b/>
          <w:caps/>
          <w:snapToGrid/>
          <w:szCs w:val="22"/>
        </w:rPr>
      </w:pPr>
      <w:bookmarkStart w:id="13" w:name="_Toc129243136"/>
      <w:bookmarkStart w:id="14" w:name="_Toc129243261"/>
      <w:r w:rsidRPr="00670B7D">
        <w:rPr>
          <w:b/>
          <w:caps/>
          <w:snapToGrid/>
          <w:szCs w:val="22"/>
        </w:rPr>
        <w:t>A. ŽENKLINIMAS</w:t>
      </w:r>
      <w:bookmarkEnd w:id="13"/>
      <w:bookmarkEnd w:id="14"/>
    </w:p>
    <w:p w14:paraId="64920E92" w14:textId="77777777" w:rsidR="00776FBE" w:rsidRPr="00670B7D" w:rsidRDefault="00776FBE" w:rsidP="00D25CBC">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rPr>
      </w:pPr>
      <w:r w:rsidRPr="00670B7D">
        <w:rPr>
          <w:snapToGrid/>
          <w:szCs w:val="22"/>
        </w:rPr>
        <w:br w:type="page"/>
      </w:r>
      <w:r w:rsidRPr="00670B7D">
        <w:rPr>
          <w:b/>
          <w:snapToGrid/>
          <w:szCs w:val="22"/>
        </w:rPr>
        <w:lastRenderedPageBreak/>
        <w:t>INFORMACIJA ANT IŠORINĖS PAKUOTĖS</w:t>
      </w:r>
    </w:p>
    <w:p w14:paraId="5245EDA6" w14:textId="77777777" w:rsidR="00776FBE" w:rsidRPr="00670B7D" w:rsidRDefault="00776FBE" w:rsidP="00D25CBC">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snapToGrid/>
          <w:szCs w:val="22"/>
        </w:rPr>
      </w:pPr>
    </w:p>
    <w:p w14:paraId="5FBAE7BF" w14:textId="77777777" w:rsidR="00776FBE" w:rsidRPr="00670B7D" w:rsidRDefault="00776FBE" w:rsidP="00D25CBC">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snapToGrid/>
          <w:szCs w:val="22"/>
        </w:rPr>
      </w:pPr>
      <w:r w:rsidRPr="00670B7D">
        <w:rPr>
          <w:b/>
          <w:snapToGrid/>
          <w:szCs w:val="22"/>
        </w:rPr>
        <w:t>KARTONO DĖŽUTĖ</w:t>
      </w:r>
    </w:p>
    <w:p w14:paraId="2059808D" w14:textId="77777777" w:rsidR="00776FBE" w:rsidRPr="00670B7D" w:rsidRDefault="00776FBE" w:rsidP="00D25CBC">
      <w:pPr>
        <w:widowControl w:val="0"/>
        <w:tabs>
          <w:tab w:val="clear" w:pos="567"/>
        </w:tabs>
        <w:spacing w:line="240" w:lineRule="auto"/>
        <w:rPr>
          <w:snapToGrid/>
          <w:szCs w:val="22"/>
        </w:rPr>
      </w:pPr>
    </w:p>
    <w:p w14:paraId="24A565DC" w14:textId="77777777" w:rsidR="00776FBE" w:rsidRPr="00670B7D" w:rsidRDefault="00776FBE" w:rsidP="00D25CBC">
      <w:pPr>
        <w:widowControl w:val="0"/>
        <w:tabs>
          <w:tab w:val="clear" w:pos="567"/>
        </w:tabs>
        <w:spacing w:line="240" w:lineRule="auto"/>
        <w:rPr>
          <w:snapToGrid/>
          <w:szCs w:val="22"/>
        </w:rPr>
      </w:pPr>
    </w:p>
    <w:p w14:paraId="78416B15" w14:textId="77777777" w:rsidR="00776FBE" w:rsidRPr="00670B7D" w:rsidRDefault="00776FBE" w:rsidP="00D25CBC">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670B7D">
        <w:rPr>
          <w:b/>
          <w:snapToGrid/>
          <w:szCs w:val="22"/>
        </w:rPr>
        <w:t>1.</w:t>
      </w:r>
      <w:r w:rsidRPr="00670B7D">
        <w:rPr>
          <w:b/>
          <w:snapToGrid/>
          <w:szCs w:val="22"/>
        </w:rPr>
        <w:tab/>
        <w:t>VAISTINIO PREPARATO PAVADINIMAS</w:t>
      </w:r>
    </w:p>
    <w:p w14:paraId="00B5ED62" w14:textId="77777777" w:rsidR="00776FBE" w:rsidRPr="00670B7D" w:rsidRDefault="00776FBE" w:rsidP="00D25CBC">
      <w:pPr>
        <w:widowControl w:val="0"/>
        <w:tabs>
          <w:tab w:val="clear" w:pos="567"/>
        </w:tabs>
        <w:spacing w:line="240" w:lineRule="auto"/>
        <w:rPr>
          <w:snapToGrid/>
          <w:szCs w:val="22"/>
        </w:rPr>
      </w:pPr>
    </w:p>
    <w:p w14:paraId="5E6079AE" w14:textId="77777777" w:rsidR="00944D2A" w:rsidRPr="00670B7D" w:rsidRDefault="00944D2A" w:rsidP="00944D2A">
      <w:pPr>
        <w:widowControl w:val="0"/>
        <w:tabs>
          <w:tab w:val="clear" w:pos="567"/>
        </w:tabs>
        <w:autoSpaceDE w:val="0"/>
        <w:autoSpaceDN w:val="0"/>
        <w:adjustRightInd w:val="0"/>
        <w:spacing w:line="240" w:lineRule="auto"/>
        <w:rPr>
          <w:snapToGrid/>
          <w:szCs w:val="22"/>
        </w:rPr>
      </w:pPr>
      <w:r w:rsidRPr="00670B7D">
        <w:rPr>
          <w:snapToGrid/>
          <w:color w:val="000000"/>
          <w:szCs w:val="22"/>
        </w:rPr>
        <w:t>Ryaltris 25 mikrogramai/600 mikrogramų/spūsnyje nosies purškalas (suspensija)</w:t>
      </w:r>
    </w:p>
    <w:p w14:paraId="3628E114" w14:textId="77777777" w:rsidR="00C64E5A" w:rsidRPr="00670B7D" w:rsidRDefault="00C64E5A" w:rsidP="00944D2A">
      <w:pPr>
        <w:widowControl w:val="0"/>
        <w:tabs>
          <w:tab w:val="clear" w:pos="567"/>
        </w:tabs>
        <w:spacing w:line="240" w:lineRule="auto"/>
        <w:ind w:left="567" w:hanging="567"/>
        <w:rPr>
          <w:i/>
          <w:iCs/>
          <w:szCs w:val="22"/>
        </w:rPr>
      </w:pPr>
      <w:r w:rsidRPr="00670B7D">
        <w:rPr>
          <w:i/>
          <w:iCs/>
          <w:szCs w:val="22"/>
        </w:rPr>
        <w:t>mometasoni furoas/olopatadinum</w:t>
      </w:r>
    </w:p>
    <w:p w14:paraId="594F8B8A" w14:textId="77777777" w:rsidR="00776FBE" w:rsidRPr="00670B7D" w:rsidRDefault="00776FBE" w:rsidP="00D25CBC">
      <w:pPr>
        <w:widowControl w:val="0"/>
        <w:tabs>
          <w:tab w:val="clear" w:pos="567"/>
        </w:tabs>
        <w:spacing w:line="240" w:lineRule="auto"/>
        <w:rPr>
          <w:snapToGrid/>
          <w:szCs w:val="22"/>
        </w:rPr>
      </w:pPr>
    </w:p>
    <w:p w14:paraId="5BA90DB7" w14:textId="77777777" w:rsidR="00776FBE" w:rsidRPr="00670B7D" w:rsidRDefault="00776FBE" w:rsidP="00D25CBC">
      <w:pPr>
        <w:widowControl w:val="0"/>
        <w:tabs>
          <w:tab w:val="clear" w:pos="567"/>
        </w:tabs>
        <w:spacing w:line="240" w:lineRule="auto"/>
        <w:rPr>
          <w:snapToGrid/>
          <w:szCs w:val="22"/>
        </w:rPr>
      </w:pPr>
    </w:p>
    <w:p w14:paraId="7F80047C" w14:textId="77777777" w:rsidR="00776FBE" w:rsidRPr="00670B7D" w:rsidRDefault="00776FBE" w:rsidP="00D25CBC">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rPr>
      </w:pPr>
      <w:r w:rsidRPr="00670B7D">
        <w:rPr>
          <w:b/>
          <w:snapToGrid/>
          <w:szCs w:val="22"/>
        </w:rPr>
        <w:t>2.</w:t>
      </w:r>
      <w:r w:rsidRPr="00670B7D">
        <w:rPr>
          <w:b/>
          <w:snapToGrid/>
          <w:szCs w:val="22"/>
        </w:rPr>
        <w:tab/>
        <w:t>VEIKLIOJI (</w:t>
      </w:r>
      <w:r w:rsidRPr="00670B7D">
        <w:rPr>
          <w:b/>
          <w:snapToGrid/>
          <w:szCs w:val="22"/>
        </w:rPr>
        <w:noBreakHyphen/>
        <w:t>IOS) MEDŽIAGA (</w:t>
      </w:r>
      <w:r w:rsidRPr="00670B7D">
        <w:rPr>
          <w:b/>
          <w:snapToGrid/>
          <w:szCs w:val="22"/>
        </w:rPr>
        <w:noBreakHyphen/>
        <w:t>OS) IR JOS (</w:t>
      </w:r>
      <w:r w:rsidRPr="00670B7D">
        <w:rPr>
          <w:b/>
          <w:snapToGrid/>
          <w:szCs w:val="22"/>
        </w:rPr>
        <w:noBreakHyphen/>
        <w:t>Ų) KIEKIS (</w:t>
      </w:r>
      <w:r w:rsidRPr="00670B7D">
        <w:rPr>
          <w:b/>
          <w:snapToGrid/>
          <w:szCs w:val="22"/>
        </w:rPr>
        <w:noBreakHyphen/>
        <w:t>IAI)</w:t>
      </w:r>
    </w:p>
    <w:p w14:paraId="6D391589" w14:textId="77777777" w:rsidR="00776FBE" w:rsidRPr="00670B7D" w:rsidRDefault="00776FBE" w:rsidP="00D25CBC">
      <w:pPr>
        <w:widowControl w:val="0"/>
        <w:tabs>
          <w:tab w:val="clear" w:pos="567"/>
        </w:tabs>
        <w:spacing w:line="240" w:lineRule="auto"/>
        <w:rPr>
          <w:snapToGrid/>
          <w:szCs w:val="22"/>
        </w:rPr>
      </w:pPr>
    </w:p>
    <w:p w14:paraId="41FC18CA" w14:textId="77777777" w:rsidR="00944D2A" w:rsidRPr="00670B7D" w:rsidRDefault="00FD0EE8" w:rsidP="00944D2A">
      <w:pPr>
        <w:spacing w:line="240" w:lineRule="auto"/>
        <w:rPr>
          <w:szCs w:val="22"/>
        </w:rPr>
      </w:pPr>
      <w:r w:rsidRPr="00670B7D">
        <w:rPr>
          <w:szCs w:val="22"/>
        </w:rPr>
        <w:t>V</w:t>
      </w:r>
      <w:r w:rsidR="00944D2A" w:rsidRPr="00670B7D">
        <w:rPr>
          <w:szCs w:val="22"/>
        </w:rPr>
        <w:t xml:space="preserve">ienoje </w:t>
      </w:r>
      <w:r w:rsidR="00407596" w:rsidRPr="00670B7D">
        <w:rPr>
          <w:szCs w:val="22"/>
        </w:rPr>
        <w:t xml:space="preserve">išpurškiamoje </w:t>
      </w:r>
      <w:r w:rsidR="00944D2A" w:rsidRPr="00670B7D">
        <w:rPr>
          <w:szCs w:val="22"/>
        </w:rPr>
        <w:t>dozėje (</w:t>
      </w:r>
      <w:r w:rsidRPr="00670B7D">
        <w:rPr>
          <w:szCs w:val="22"/>
        </w:rPr>
        <w:t>p</w:t>
      </w:r>
      <w:r w:rsidR="00604FD6" w:rsidRPr="00670B7D">
        <w:rPr>
          <w:szCs w:val="22"/>
        </w:rPr>
        <w:t xml:space="preserve">ro purkštuką </w:t>
      </w:r>
      <w:r w:rsidRPr="00670B7D">
        <w:rPr>
          <w:szCs w:val="22"/>
        </w:rPr>
        <w:t>išsiskiriančioje</w:t>
      </w:r>
      <w:r w:rsidR="00944D2A" w:rsidRPr="00670B7D">
        <w:rPr>
          <w:szCs w:val="22"/>
        </w:rPr>
        <w:t xml:space="preserve"> dozėje) yra mometazono furoato monohidrato, atitinkančio 25 mikrogramus mometazono furoato, ir olopatadino hidrochlorido, atitinkančio 600 mikrogramų olopatadino.</w:t>
      </w:r>
    </w:p>
    <w:p w14:paraId="7F4FC622" w14:textId="77777777" w:rsidR="00776FBE" w:rsidRPr="00670B7D" w:rsidRDefault="00776FBE" w:rsidP="00D25CBC">
      <w:pPr>
        <w:widowControl w:val="0"/>
        <w:tabs>
          <w:tab w:val="clear" w:pos="567"/>
        </w:tabs>
        <w:spacing w:line="240" w:lineRule="auto"/>
        <w:rPr>
          <w:snapToGrid/>
          <w:szCs w:val="22"/>
        </w:rPr>
      </w:pPr>
    </w:p>
    <w:p w14:paraId="327114DE" w14:textId="77777777" w:rsidR="00776FBE" w:rsidRPr="00670B7D" w:rsidRDefault="00776FBE" w:rsidP="00D25CBC">
      <w:pPr>
        <w:widowControl w:val="0"/>
        <w:tabs>
          <w:tab w:val="clear" w:pos="567"/>
        </w:tabs>
        <w:spacing w:line="240" w:lineRule="auto"/>
        <w:rPr>
          <w:snapToGrid/>
          <w:szCs w:val="22"/>
        </w:rPr>
      </w:pPr>
    </w:p>
    <w:p w14:paraId="373A4EB5" w14:textId="77777777" w:rsidR="00776FBE" w:rsidRPr="00670B7D" w:rsidRDefault="00776FBE" w:rsidP="00D25CBC">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670B7D">
        <w:rPr>
          <w:b/>
          <w:snapToGrid/>
          <w:szCs w:val="22"/>
        </w:rPr>
        <w:t>3.</w:t>
      </w:r>
      <w:r w:rsidRPr="00670B7D">
        <w:rPr>
          <w:b/>
          <w:snapToGrid/>
          <w:szCs w:val="22"/>
        </w:rPr>
        <w:tab/>
        <w:t>PAGALBINIŲ MEDŽIAGŲ SĄRAŠAS</w:t>
      </w:r>
    </w:p>
    <w:p w14:paraId="52EA4939" w14:textId="77777777" w:rsidR="00776FBE" w:rsidRPr="00670B7D" w:rsidRDefault="00776FBE" w:rsidP="00D25CBC">
      <w:pPr>
        <w:widowControl w:val="0"/>
        <w:tabs>
          <w:tab w:val="clear" w:pos="567"/>
        </w:tabs>
        <w:spacing w:line="240" w:lineRule="auto"/>
        <w:rPr>
          <w:snapToGrid/>
          <w:szCs w:val="22"/>
        </w:rPr>
      </w:pPr>
    </w:p>
    <w:p w14:paraId="0107F6E3" w14:textId="77777777" w:rsidR="00644B09" w:rsidRPr="00670B7D" w:rsidRDefault="00644B09" w:rsidP="00644B09">
      <w:pPr>
        <w:widowControl w:val="0"/>
        <w:tabs>
          <w:tab w:val="clear" w:pos="567"/>
        </w:tabs>
        <w:autoSpaceDE w:val="0"/>
        <w:autoSpaceDN w:val="0"/>
        <w:adjustRightInd w:val="0"/>
        <w:spacing w:line="240" w:lineRule="auto"/>
        <w:rPr>
          <w:szCs w:val="22"/>
        </w:rPr>
      </w:pPr>
      <w:r w:rsidRPr="00670B7D">
        <w:rPr>
          <w:szCs w:val="22"/>
        </w:rPr>
        <w:t xml:space="preserve">Mikrokristalinė celiuliozė (E 460), karmeliozės natrio druska (E 466), </w:t>
      </w:r>
      <w:r w:rsidR="00FD0EE8" w:rsidRPr="00670B7D">
        <w:rPr>
          <w:szCs w:val="22"/>
        </w:rPr>
        <w:t xml:space="preserve">dinatrio fosfatas heptahidratas (E 339), </w:t>
      </w:r>
      <w:r w:rsidRPr="00670B7D">
        <w:rPr>
          <w:szCs w:val="22"/>
        </w:rPr>
        <w:t xml:space="preserve">natrio chloridas, benzalkonio chloridas, </w:t>
      </w:r>
      <w:r w:rsidRPr="00CF300B">
        <w:rPr>
          <w:szCs w:val="22"/>
        </w:rPr>
        <w:t>glicerolis,</w:t>
      </w:r>
      <w:r w:rsidRPr="00670B7D">
        <w:rPr>
          <w:szCs w:val="22"/>
        </w:rPr>
        <w:t xml:space="preserve"> dinatrio edetatas, polisorbatas 80 (E 433), vandenilio chlorido rūgštis (E 507), natrio hidroksidas (E 524), injekcinis vanduo.</w:t>
      </w:r>
    </w:p>
    <w:p w14:paraId="29971A83" w14:textId="77777777" w:rsidR="00644B09" w:rsidRPr="00670B7D" w:rsidRDefault="00644B09" w:rsidP="00644B09">
      <w:pPr>
        <w:widowControl w:val="0"/>
        <w:tabs>
          <w:tab w:val="clear" w:pos="567"/>
        </w:tabs>
        <w:autoSpaceDE w:val="0"/>
        <w:autoSpaceDN w:val="0"/>
        <w:adjustRightInd w:val="0"/>
        <w:spacing w:line="240" w:lineRule="auto"/>
        <w:rPr>
          <w:szCs w:val="22"/>
        </w:rPr>
      </w:pPr>
      <w:r w:rsidRPr="00670B7D">
        <w:rPr>
          <w:szCs w:val="22"/>
        </w:rPr>
        <w:t>Daugiau informacijos pateik</w:t>
      </w:r>
      <w:r w:rsidR="007223E0" w:rsidRPr="00670B7D">
        <w:rPr>
          <w:szCs w:val="22"/>
        </w:rPr>
        <w:t>ta</w:t>
      </w:r>
      <w:r w:rsidRPr="00670B7D">
        <w:rPr>
          <w:szCs w:val="22"/>
        </w:rPr>
        <w:t xml:space="preserve"> pakuotės lapelyje.</w:t>
      </w:r>
    </w:p>
    <w:p w14:paraId="24E0E856" w14:textId="77777777" w:rsidR="00644B09" w:rsidRPr="00670B7D" w:rsidRDefault="00644B09" w:rsidP="00644B09">
      <w:pPr>
        <w:widowControl w:val="0"/>
        <w:tabs>
          <w:tab w:val="clear" w:pos="567"/>
        </w:tabs>
        <w:autoSpaceDE w:val="0"/>
        <w:autoSpaceDN w:val="0"/>
        <w:adjustRightInd w:val="0"/>
        <w:spacing w:line="240" w:lineRule="auto"/>
        <w:rPr>
          <w:szCs w:val="22"/>
        </w:rPr>
      </w:pPr>
    </w:p>
    <w:p w14:paraId="633DFAED" w14:textId="77777777" w:rsidR="00776FBE" w:rsidRPr="00670B7D" w:rsidRDefault="00776FBE" w:rsidP="00D25CBC">
      <w:pPr>
        <w:widowControl w:val="0"/>
        <w:tabs>
          <w:tab w:val="clear" w:pos="567"/>
        </w:tabs>
        <w:spacing w:line="240" w:lineRule="auto"/>
        <w:rPr>
          <w:snapToGrid/>
          <w:szCs w:val="22"/>
        </w:rPr>
      </w:pPr>
    </w:p>
    <w:p w14:paraId="5BD049D3" w14:textId="77777777" w:rsidR="00776FBE" w:rsidRPr="00670B7D" w:rsidRDefault="00776FBE" w:rsidP="00D25CBC">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670B7D">
        <w:rPr>
          <w:b/>
          <w:snapToGrid/>
          <w:szCs w:val="22"/>
        </w:rPr>
        <w:t>4.</w:t>
      </w:r>
      <w:r w:rsidRPr="00670B7D">
        <w:rPr>
          <w:b/>
          <w:snapToGrid/>
          <w:szCs w:val="22"/>
        </w:rPr>
        <w:tab/>
        <w:t>FARMACINĖ FORMA IR KIEKIS PAKUOTĖJE</w:t>
      </w:r>
    </w:p>
    <w:p w14:paraId="60ACFF37" w14:textId="77777777" w:rsidR="00776FBE" w:rsidRPr="00670B7D" w:rsidRDefault="00776FBE" w:rsidP="00D25CBC">
      <w:pPr>
        <w:widowControl w:val="0"/>
        <w:tabs>
          <w:tab w:val="clear" w:pos="567"/>
        </w:tabs>
        <w:spacing w:line="240" w:lineRule="auto"/>
        <w:rPr>
          <w:snapToGrid/>
          <w:szCs w:val="22"/>
        </w:rPr>
      </w:pPr>
    </w:p>
    <w:p w14:paraId="67C7B978" w14:textId="77777777" w:rsidR="00681F86" w:rsidRPr="0058282F" w:rsidRDefault="00681F86" w:rsidP="00681F86">
      <w:pPr>
        <w:pStyle w:val="paragraph"/>
        <w:spacing w:before="0" w:beforeAutospacing="0" w:after="0" w:afterAutospacing="0"/>
        <w:textAlignment w:val="baseline"/>
        <w:rPr>
          <w:sz w:val="22"/>
          <w:szCs w:val="22"/>
        </w:rPr>
      </w:pPr>
      <w:r w:rsidRPr="0004444E">
        <w:rPr>
          <w:rStyle w:val="normaltextrun"/>
          <w:sz w:val="22"/>
          <w:szCs w:val="22"/>
          <w:highlight w:val="lightGray"/>
        </w:rPr>
        <w:t>Nosies purškalas</w:t>
      </w:r>
      <w:r w:rsidR="00B6359B" w:rsidRPr="0004444E">
        <w:rPr>
          <w:rStyle w:val="normaltextrun"/>
          <w:sz w:val="22"/>
          <w:szCs w:val="22"/>
          <w:highlight w:val="lightGray"/>
        </w:rPr>
        <w:t xml:space="preserve"> (</w:t>
      </w:r>
      <w:r w:rsidRPr="0004444E">
        <w:rPr>
          <w:rStyle w:val="normaltextrun"/>
          <w:sz w:val="22"/>
          <w:szCs w:val="22"/>
          <w:highlight w:val="lightGray"/>
        </w:rPr>
        <w:t>suspensija</w:t>
      </w:r>
      <w:r w:rsidR="00B6359B" w:rsidRPr="0004444E">
        <w:rPr>
          <w:rStyle w:val="normaltextrun"/>
          <w:sz w:val="22"/>
          <w:szCs w:val="22"/>
          <w:highlight w:val="lightGray"/>
        </w:rPr>
        <w:t>)</w:t>
      </w:r>
    </w:p>
    <w:p w14:paraId="74231E49" w14:textId="77777777" w:rsidR="00681F86" w:rsidRPr="0058282F" w:rsidRDefault="00681F86" w:rsidP="00681F86">
      <w:pPr>
        <w:pStyle w:val="paragraph"/>
        <w:spacing w:before="0" w:beforeAutospacing="0" w:after="0" w:afterAutospacing="0"/>
        <w:textAlignment w:val="baseline"/>
        <w:rPr>
          <w:sz w:val="22"/>
          <w:szCs w:val="22"/>
        </w:rPr>
      </w:pPr>
    </w:p>
    <w:p w14:paraId="024DD3BB" w14:textId="77777777" w:rsidR="00681F86" w:rsidRPr="0058282F" w:rsidRDefault="00681F86" w:rsidP="00591EBE">
      <w:pPr>
        <w:pStyle w:val="paragraph"/>
        <w:spacing w:before="0" w:beforeAutospacing="0" w:after="0" w:afterAutospacing="0"/>
        <w:textAlignment w:val="baseline"/>
        <w:rPr>
          <w:sz w:val="22"/>
          <w:szCs w:val="22"/>
        </w:rPr>
      </w:pPr>
      <w:r w:rsidRPr="0004444E">
        <w:rPr>
          <w:rStyle w:val="normaltextrun"/>
          <w:sz w:val="22"/>
          <w:szCs w:val="22"/>
        </w:rPr>
        <w:t>56 spūsniai</w:t>
      </w:r>
    </w:p>
    <w:p w14:paraId="7EC04E20" w14:textId="77777777" w:rsidR="00681F86" w:rsidRPr="0058282F" w:rsidRDefault="00681F86" w:rsidP="00591EBE">
      <w:pPr>
        <w:pStyle w:val="paragraph"/>
        <w:spacing w:before="0" w:beforeAutospacing="0" w:after="0" w:afterAutospacing="0"/>
        <w:textAlignment w:val="baseline"/>
        <w:rPr>
          <w:sz w:val="22"/>
          <w:szCs w:val="22"/>
          <w:highlight w:val="lightGray"/>
        </w:rPr>
      </w:pPr>
      <w:r w:rsidRPr="0004444E">
        <w:rPr>
          <w:rStyle w:val="normaltextrun"/>
          <w:sz w:val="22"/>
          <w:szCs w:val="22"/>
          <w:highlight w:val="lightGray"/>
        </w:rPr>
        <w:t>120 spūsnių</w:t>
      </w:r>
    </w:p>
    <w:p w14:paraId="32820D60" w14:textId="77777777" w:rsidR="00681F86" w:rsidRPr="0058282F" w:rsidRDefault="00681F86" w:rsidP="00591EBE">
      <w:pPr>
        <w:pStyle w:val="paragraph"/>
        <w:spacing w:before="0" w:beforeAutospacing="0" w:after="0" w:afterAutospacing="0"/>
        <w:textAlignment w:val="baseline"/>
        <w:rPr>
          <w:sz w:val="22"/>
          <w:szCs w:val="22"/>
        </w:rPr>
      </w:pPr>
      <w:r w:rsidRPr="0004444E">
        <w:rPr>
          <w:rStyle w:val="normaltextrun"/>
          <w:sz w:val="22"/>
          <w:szCs w:val="22"/>
          <w:highlight w:val="lightGray"/>
        </w:rPr>
        <w:t>240 spūsnių</w:t>
      </w:r>
    </w:p>
    <w:p w14:paraId="4247EE12" w14:textId="77777777" w:rsidR="00776FBE" w:rsidRPr="0004444E" w:rsidRDefault="00776FBE" w:rsidP="00B6359B">
      <w:pPr>
        <w:widowControl w:val="0"/>
        <w:tabs>
          <w:tab w:val="clear" w:pos="567"/>
        </w:tabs>
        <w:spacing w:line="240" w:lineRule="auto"/>
        <w:rPr>
          <w:snapToGrid/>
          <w:szCs w:val="22"/>
        </w:rPr>
      </w:pPr>
    </w:p>
    <w:p w14:paraId="5C850C58" w14:textId="77777777" w:rsidR="00776FBE" w:rsidRPr="0004444E" w:rsidRDefault="00776FBE" w:rsidP="00D25CBC">
      <w:pPr>
        <w:widowControl w:val="0"/>
        <w:tabs>
          <w:tab w:val="clear" w:pos="567"/>
        </w:tabs>
        <w:spacing w:line="240" w:lineRule="auto"/>
        <w:rPr>
          <w:snapToGrid/>
          <w:szCs w:val="22"/>
        </w:rPr>
      </w:pPr>
    </w:p>
    <w:p w14:paraId="773763B5" w14:textId="77777777" w:rsidR="00776FBE" w:rsidRPr="00670B7D" w:rsidRDefault="00776FBE" w:rsidP="00D25CBC">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670B7D">
        <w:rPr>
          <w:b/>
          <w:snapToGrid/>
          <w:szCs w:val="22"/>
        </w:rPr>
        <w:t>5.</w:t>
      </w:r>
      <w:r w:rsidRPr="00670B7D">
        <w:rPr>
          <w:b/>
          <w:snapToGrid/>
          <w:szCs w:val="22"/>
        </w:rPr>
        <w:tab/>
        <w:t>VARTOJIMO METODAS IR BŪDAS (</w:t>
      </w:r>
      <w:r w:rsidRPr="00670B7D">
        <w:rPr>
          <w:b/>
          <w:snapToGrid/>
          <w:szCs w:val="22"/>
        </w:rPr>
        <w:noBreakHyphen/>
        <w:t>AI)</w:t>
      </w:r>
    </w:p>
    <w:p w14:paraId="22F90B7F" w14:textId="77777777" w:rsidR="00776FBE" w:rsidRPr="00670B7D" w:rsidRDefault="00776FBE" w:rsidP="00D25CBC">
      <w:pPr>
        <w:widowControl w:val="0"/>
        <w:tabs>
          <w:tab w:val="clear" w:pos="567"/>
        </w:tabs>
        <w:spacing w:line="240" w:lineRule="auto"/>
        <w:rPr>
          <w:i/>
          <w:snapToGrid/>
          <w:szCs w:val="22"/>
        </w:rPr>
      </w:pPr>
    </w:p>
    <w:p w14:paraId="473ABA9D" w14:textId="77777777" w:rsidR="00681F86" w:rsidRPr="00670B7D" w:rsidRDefault="00681F86" w:rsidP="00D25CBC">
      <w:pPr>
        <w:widowControl w:val="0"/>
        <w:tabs>
          <w:tab w:val="clear" w:pos="567"/>
        </w:tabs>
        <w:spacing w:line="240" w:lineRule="auto"/>
        <w:rPr>
          <w:snapToGrid/>
          <w:szCs w:val="22"/>
        </w:rPr>
      </w:pPr>
      <w:r w:rsidRPr="00670B7D">
        <w:rPr>
          <w:snapToGrid/>
          <w:szCs w:val="22"/>
        </w:rPr>
        <w:t>Prieš vartojimą buteliuką pakratykite ne trumpiau kaip 10 sekundžių.</w:t>
      </w:r>
    </w:p>
    <w:p w14:paraId="3315EAB5" w14:textId="77777777" w:rsidR="00FC6A9C" w:rsidRPr="00670B7D" w:rsidRDefault="00FC6A9C" w:rsidP="00D25CBC">
      <w:pPr>
        <w:widowControl w:val="0"/>
        <w:tabs>
          <w:tab w:val="clear" w:pos="567"/>
        </w:tabs>
        <w:spacing w:line="240" w:lineRule="auto"/>
        <w:rPr>
          <w:snapToGrid/>
          <w:szCs w:val="22"/>
        </w:rPr>
      </w:pPr>
      <w:r w:rsidRPr="00670B7D">
        <w:rPr>
          <w:snapToGrid/>
          <w:szCs w:val="22"/>
        </w:rPr>
        <w:t>Prieš vartojimą perskaitykite pakuotės lapelį.</w:t>
      </w:r>
    </w:p>
    <w:p w14:paraId="6AD9FB24" w14:textId="77777777" w:rsidR="00FD0EE8" w:rsidRPr="00670B7D" w:rsidRDefault="00FD0EE8" w:rsidP="00D25CBC">
      <w:pPr>
        <w:widowControl w:val="0"/>
        <w:tabs>
          <w:tab w:val="clear" w:pos="567"/>
        </w:tabs>
        <w:spacing w:line="240" w:lineRule="auto"/>
        <w:rPr>
          <w:rFonts w:eastAsia="TimesNewRoman"/>
          <w:snapToGrid/>
          <w:szCs w:val="22"/>
        </w:rPr>
      </w:pPr>
    </w:p>
    <w:p w14:paraId="478488AB" w14:textId="77777777" w:rsidR="00776FBE" w:rsidRPr="00670B7D" w:rsidRDefault="00776FBE" w:rsidP="00D25CBC">
      <w:pPr>
        <w:widowControl w:val="0"/>
        <w:tabs>
          <w:tab w:val="clear" w:pos="567"/>
        </w:tabs>
        <w:spacing w:line="240" w:lineRule="auto"/>
        <w:rPr>
          <w:snapToGrid/>
          <w:szCs w:val="22"/>
        </w:rPr>
      </w:pPr>
      <w:r w:rsidRPr="00670B7D">
        <w:rPr>
          <w:rFonts w:eastAsia="TimesNewRoman"/>
          <w:snapToGrid/>
          <w:szCs w:val="22"/>
        </w:rPr>
        <w:t xml:space="preserve">Vartoti </w:t>
      </w:r>
      <w:r w:rsidR="00681F86" w:rsidRPr="00670B7D">
        <w:rPr>
          <w:rFonts w:eastAsia="TimesNewRoman"/>
          <w:snapToGrid/>
          <w:szCs w:val="22"/>
        </w:rPr>
        <w:t>į nosį</w:t>
      </w:r>
      <w:r w:rsidRPr="00670B7D">
        <w:rPr>
          <w:rFonts w:eastAsia="TimesNewRoman"/>
          <w:snapToGrid/>
          <w:szCs w:val="22"/>
        </w:rPr>
        <w:t>.</w:t>
      </w:r>
    </w:p>
    <w:p w14:paraId="427BD3E0" w14:textId="77777777" w:rsidR="00776FBE" w:rsidRPr="00670B7D" w:rsidRDefault="00776FBE" w:rsidP="00D25CBC">
      <w:pPr>
        <w:widowControl w:val="0"/>
        <w:tabs>
          <w:tab w:val="clear" w:pos="567"/>
        </w:tabs>
        <w:spacing w:line="240" w:lineRule="auto"/>
        <w:rPr>
          <w:snapToGrid/>
          <w:szCs w:val="22"/>
        </w:rPr>
      </w:pPr>
    </w:p>
    <w:p w14:paraId="237C045B" w14:textId="77777777" w:rsidR="00776FBE" w:rsidRPr="00670B7D" w:rsidRDefault="00776FBE" w:rsidP="00D25CBC">
      <w:pPr>
        <w:widowControl w:val="0"/>
        <w:tabs>
          <w:tab w:val="clear" w:pos="567"/>
        </w:tabs>
        <w:spacing w:line="240" w:lineRule="auto"/>
        <w:rPr>
          <w:snapToGrid/>
          <w:szCs w:val="22"/>
        </w:rPr>
      </w:pPr>
    </w:p>
    <w:p w14:paraId="67BFD193" w14:textId="77777777" w:rsidR="00776FBE" w:rsidRPr="00670B7D" w:rsidRDefault="00776FBE" w:rsidP="00D25CBC">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670B7D">
        <w:rPr>
          <w:b/>
          <w:snapToGrid/>
          <w:szCs w:val="22"/>
        </w:rPr>
        <w:t>6.</w:t>
      </w:r>
      <w:r w:rsidRPr="00670B7D">
        <w:rPr>
          <w:b/>
          <w:snapToGrid/>
          <w:szCs w:val="22"/>
        </w:rPr>
        <w:tab/>
      </w:r>
      <w:r w:rsidRPr="00670B7D">
        <w:rPr>
          <w:b/>
          <w:bCs/>
          <w:snapToGrid/>
          <w:szCs w:val="22"/>
        </w:rPr>
        <w:t>SPECIALUS ĮSPĖJIMAS, KAD VAISTINĮ PREPARATĄ BŪTINA LAIKYTI VAIKAMS NEPASTEBIMOJE IR NEPASIEKIAMOJE VIETOJE</w:t>
      </w:r>
    </w:p>
    <w:p w14:paraId="44D7EF49" w14:textId="77777777" w:rsidR="00776FBE" w:rsidRPr="00670B7D" w:rsidRDefault="00776FBE" w:rsidP="00D25CBC">
      <w:pPr>
        <w:widowControl w:val="0"/>
        <w:tabs>
          <w:tab w:val="clear" w:pos="567"/>
        </w:tabs>
        <w:spacing w:line="240" w:lineRule="auto"/>
        <w:rPr>
          <w:snapToGrid/>
          <w:szCs w:val="22"/>
        </w:rPr>
      </w:pPr>
    </w:p>
    <w:p w14:paraId="2B03992A" w14:textId="77777777" w:rsidR="00776FBE" w:rsidRPr="00670B7D" w:rsidRDefault="00776FBE" w:rsidP="00D25CBC">
      <w:pPr>
        <w:widowControl w:val="0"/>
        <w:tabs>
          <w:tab w:val="clear" w:pos="567"/>
        </w:tabs>
        <w:spacing w:line="240" w:lineRule="auto"/>
        <w:rPr>
          <w:iCs/>
          <w:snapToGrid/>
          <w:szCs w:val="22"/>
        </w:rPr>
      </w:pPr>
      <w:r w:rsidRPr="00670B7D">
        <w:rPr>
          <w:iCs/>
          <w:snapToGrid/>
          <w:szCs w:val="22"/>
        </w:rPr>
        <w:t>Laikyti vaikams nepastebimoje ir nepasiekiamoje vietoje.</w:t>
      </w:r>
    </w:p>
    <w:p w14:paraId="4417AB56" w14:textId="77777777" w:rsidR="00776FBE" w:rsidRPr="00670B7D" w:rsidRDefault="00776FBE" w:rsidP="00D25CBC">
      <w:pPr>
        <w:widowControl w:val="0"/>
        <w:tabs>
          <w:tab w:val="clear" w:pos="567"/>
        </w:tabs>
        <w:spacing w:line="240" w:lineRule="auto"/>
        <w:rPr>
          <w:snapToGrid/>
          <w:szCs w:val="22"/>
        </w:rPr>
      </w:pPr>
    </w:p>
    <w:p w14:paraId="5B14DC3B" w14:textId="77777777" w:rsidR="00776FBE" w:rsidRPr="00670B7D" w:rsidRDefault="00776FBE" w:rsidP="00D25CBC">
      <w:pPr>
        <w:widowControl w:val="0"/>
        <w:tabs>
          <w:tab w:val="clear" w:pos="567"/>
        </w:tabs>
        <w:spacing w:line="240" w:lineRule="auto"/>
        <w:rPr>
          <w:snapToGrid/>
          <w:szCs w:val="22"/>
        </w:rPr>
      </w:pPr>
    </w:p>
    <w:p w14:paraId="4A51A30B" w14:textId="77777777" w:rsidR="00776FBE" w:rsidRPr="00670B7D" w:rsidRDefault="00776FBE" w:rsidP="0058282F">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670B7D">
        <w:rPr>
          <w:b/>
          <w:snapToGrid/>
          <w:szCs w:val="22"/>
        </w:rPr>
        <w:t>7.</w:t>
      </w:r>
      <w:r w:rsidRPr="00670B7D">
        <w:rPr>
          <w:b/>
          <w:snapToGrid/>
          <w:szCs w:val="22"/>
        </w:rPr>
        <w:tab/>
      </w:r>
      <w:r w:rsidRPr="00670B7D">
        <w:rPr>
          <w:b/>
          <w:bCs/>
          <w:snapToGrid/>
          <w:szCs w:val="22"/>
        </w:rPr>
        <w:t>KITAS (</w:t>
      </w:r>
      <w:r w:rsidRPr="00670B7D">
        <w:rPr>
          <w:b/>
          <w:bCs/>
          <w:snapToGrid/>
          <w:szCs w:val="22"/>
        </w:rPr>
        <w:noBreakHyphen/>
        <w:t>I) SPECIALUS (</w:t>
      </w:r>
      <w:r w:rsidRPr="00670B7D">
        <w:rPr>
          <w:b/>
          <w:bCs/>
          <w:snapToGrid/>
          <w:szCs w:val="22"/>
        </w:rPr>
        <w:noBreakHyphen/>
        <w:t>ŪS) ĮSPĖJIMAS (</w:t>
      </w:r>
      <w:r w:rsidRPr="00670B7D">
        <w:rPr>
          <w:b/>
          <w:bCs/>
          <w:snapToGrid/>
          <w:szCs w:val="22"/>
        </w:rPr>
        <w:noBreakHyphen/>
        <w:t>AI) (JEI REIKIA)</w:t>
      </w:r>
    </w:p>
    <w:p w14:paraId="38E8AE25" w14:textId="77777777" w:rsidR="00776FBE" w:rsidRPr="00670B7D" w:rsidRDefault="00776FBE" w:rsidP="0058282F">
      <w:pPr>
        <w:widowControl w:val="0"/>
        <w:tabs>
          <w:tab w:val="clear" w:pos="567"/>
        </w:tabs>
        <w:spacing w:line="240" w:lineRule="auto"/>
        <w:rPr>
          <w:snapToGrid/>
          <w:szCs w:val="22"/>
        </w:rPr>
      </w:pPr>
    </w:p>
    <w:p w14:paraId="516D906A" w14:textId="77777777" w:rsidR="00681F86" w:rsidRPr="00670B7D" w:rsidRDefault="00FD0EE8" w:rsidP="0058282F">
      <w:pPr>
        <w:widowControl w:val="0"/>
        <w:tabs>
          <w:tab w:val="clear" w:pos="567"/>
        </w:tabs>
        <w:spacing w:line="240" w:lineRule="auto"/>
        <w:rPr>
          <w:snapToGrid/>
          <w:szCs w:val="22"/>
        </w:rPr>
      </w:pPr>
      <w:r w:rsidRPr="00670B7D">
        <w:rPr>
          <w:snapToGrid/>
          <w:szCs w:val="22"/>
        </w:rPr>
        <w:t xml:space="preserve">KAD IŠVENGTUMĖTE </w:t>
      </w:r>
      <w:r w:rsidR="00681F86" w:rsidRPr="00670B7D">
        <w:rPr>
          <w:snapToGrid/>
          <w:szCs w:val="22"/>
        </w:rPr>
        <w:t>BET KOK</w:t>
      </w:r>
      <w:r w:rsidRPr="00670B7D">
        <w:rPr>
          <w:snapToGrid/>
          <w:szCs w:val="22"/>
        </w:rPr>
        <w:t>IO</w:t>
      </w:r>
      <w:r w:rsidR="00681F86" w:rsidRPr="00670B7D">
        <w:rPr>
          <w:snapToGrid/>
          <w:szCs w:val="22"/>
        </w:rPr>
        <w:t xml:space="preserve"> UŽSIKIMŠIM</w:t>
      </w:r>
      <w:r w:rsidRPr="00670B7D">
        <w:rPr>
          <w:snapToGrid/>
          <w:szCs w:val="22"/>
        </w:rPr>
        <w:t>O</w:t>
      </w:r>
    </w:p>
    <w:p w14:paraId="734A1D94" w14:textId="77777777" w:rsidR="00681F86" w:rsidRPr="00670B7D" w:rsidRDefault="00681F86" w:rsidP="0058282F">
      <w:pPr>
        <w:widowControl w:val="0"/>
        <w:tabs>
          <w:tab w:val="clear" w:pos="567"/>
        </w:tabs>
        <w:spacing w:line="240" w:lineRule="auto"/>
        <w:rPr>
          <w:snapToGrid/>
          <w:szCs w:val="22"/>
        </w:rPr>
      </w:pPr>
      <w:r w:rsidRPr="00670B7D">
        <w:rPr>
          <w:snapToGrid/>
          <w:szCs w:val="22"/>
        </w:rPr>
        <w:t xml:space="preserve">Po kiekvieno naudojimo nuvalykite </w:t>
      </w:r>
      <w:r w:rsidR="007223E0" w:rsidRPr="00670B7D">
        <w:rPr>
          <w:snapToGrid/>
          <w:szCs w:val="22"/>
        </w:rPr>
        <w:t xml:space="preserve">purkštuvo </w:t>
      </w:r>
      <w:r w:rsidRPr="00670B7D">
        <w:rPr>
          <w:snapToGrid/>
          <w:szCs w:val="22"/>
        </w:rPr>
        <w:t xml:space="preserve">antgalio galiuką. </w:t>
      </w:r>
      <w:r w:rsidR="00211A31" w:rsidRPr="00670B7D">
        <w:rPr>
          <w:snapToGrid/>
          <w:szCs w:val="22"/>
        </w:rPr>
        <w:t>S</w:t>
      </w:r>
      <w:r w:rsidRPr="00670B7D">
        <w:rPr>
          <w:snapToGrid/>
          <w:szCs w:val="22"/>
        </w:rPr>
        <w:t>pauskite violetinį nuo dulkių apsaugantį dangtelį</w:t>
      </w:r>
      <w:r w:rsidR="00211A31" w:rsidRPr="00670B7D">
        <w:rPr>
          <w:snapToGrid/>
          <w:szCs w:val="22"/>
        </w:rPr>
        <w:t xml:space="preserve"> ant antgalio</w:t>
      </w:r>
      <w:r w:rsidRPr="00670B7D">
        <w:rPr>
          <w:snapToGrid/>
          <w:szCs w:val="22"/>
        </w:rPr>
        <w:t>, kol išgirsite spragtelėjimą. Perskaitykite pridedama</w:t>
      </w:r>
      <w:r w:rsidR="00121B4E" w:rsidRPr="00670B7D">
        <w:rPr>
          <w:snapToGrid/>
          <w:szCs w:val="22"/>
        </w:rPr>
        <w:t>me</w:t>
      </w:r>
      <w:r w:rsidRPr="00670B7D">
        <w:rPr>
          <w:snapToGrid/>
          <w:szCs w:val="22"/>
        </w:rPr>
        <w:t xml:space="preserve"> lapel</w:t>
      </w:r>
      <w:r w:rsidR="00121B4E" w:rsidRPr="00670B7D">
        <w:rPr>
          <w:snapToGrid/>
          <w:szCs w:val="22"/>
        </w:rPr>
        <w:t>yje pateikiamas</w:t>
      </w:r>
      <w:r w:rsidRPr="00670B7D">
        <w:rPr>
          <w:snapToGrid/>
          <w:szCs w:val="22"/>
        </w:rPr>
        <w:t xml:space="preserve"> instrukcijas, kaip tinkamai naudoti ir valyti purkštuvą, jei</w:t>
      </w:r>
      <w:r w:rsidR="00211A31" w:rsidRPr="00670B7D">
        <w:rPr>
          <w:snapToGrid/>
          <w:szCs w:val="22"/>
        </w:rPr>
        <w:t xml:space="preserve">gu </w:t>
      </w:r>
      <w:r w:rsidRPr="00670B7D">
        <w:rPr>
          <w:snapToGrid/>
          <w:szCs w:val="22"/>
        </w:rPr>
        <w:t xml:space="preserve">jo antgalis užsikemša. </w:t>
      </w:r>
    </w:p>
    <w:p w14:paraId="7D5DA641" w14:textId="77777777" w:rsidR="00681F86" w:rsidRPr="00670B7D" w:rsidRDefault="00681F86" w:rsidP="00681F86">
      <w:pPr>
        <w:widowControl w:val="0"/>
        <w:tabs>
          <w:tab w:val="clear" w:pos="567"/>
        </w:tabs>
        <w:spacing w:line="240" w:lineRule="auto"/>
        <w:rPr>
          <w:snapToGrid/>
          <w:szCs w:val="22"/>
        </w:rPr>
      </w:pPr>
    </w:p>
    <w:p w14:paraId="0CC0169C" w14:textId="77777777" w:rsidR="00681F86" w:rsidRPr="00670B7D" w:rsidRDefault="00681F86" w:rsidP="00681F86">
      <w:pPr>
        <w:widowControl w:val="0"/>
        <w:tabs>
          <w:tab w:val="clear" w:pos="567"/>
        </w:tabs>
        <w:spacing w:line="240" w:lineRule="auto"/>
        <w:rPr>
          <w:snapToGrid/>
          <w:szCs w:val="22"/>
        </w:rPr>
      </w:pPr>
      <w:r w:rsidRPr="00670B7D">
        <w:rPr>
          <w:snapToGrid/>
          <w:szCs w:val="22"/>
        </w:rPr>
        <w:t>JEI</w:t>
      </w:r>
      <w:r w:rsidR="00BD4ED7" w:rsidRPr="00670B7D">
        <w:rPr>
          <w:snapToGrid/>
          <w:szCs w:val="22"/>
        </w:rPr>
        <w:t>GU</w:t>
      </w:r>
      <w:r w:rsidRPr="00670B7D">
        <w:rPr>
          <w:snapToGrid/>
          <w:szCs w:val="22"/>
        </w:rPr>
        <w:t xml:space="preserve"> </w:t>
      </w:r>
      <w:r w:rsidR="00BE2C5F" w:rsidRPr="00670B7D">
        <w:rPr>
          <w:snapToGrid/>
          <w:szCs w:val="22"/>
        </w:rPr>
        <w:t xml:space="preserve">BUTELIUKAS </w:t>
      </w:r>
      <w:r w:rsidRPr="00670B7D">
        <w:rPr>
          <w:snapToGrid/>
          <w:szCs w:val="22"/>
        </w:rPr>
        <w:t>NENAUDOJAMAS, VIOLETINIS NUO DULKIŲ APSAUGANTIS DANGTELIS VISADA TURI BŪTI ANT BALTO ANTGALIO GALIUKO.</w:t>
      </w:r>
    </w:p>
    <w:p w14:paraId="4030100D" w14:textId="77777777" w:rsidR="00681F86" w:rsidRPr="00670B7D" w:rsidRDefault="00681F86" w:rsidP="00681F86">
      <w:pPr>
        <w:widowControl w:val="0"/>
        <w:tabs>
          <w:tab w:val="clear" w:pos="567"/>
        </w:tabs>
        <w:spacing w:line="240" w:lineRule="auto"/>
        <w:rPr>
          <w:snapToGrid/>
          <w:szCs w:val="22"/>
        </w:rPr>
      </w:pPr>
    </w:p>
    <w:p w14:paraId="0EE4911A" w14:textId="77777777" w:rsidR="00681F86" w:rsidRPr="00670B7D" w:rsidRDefault="00681F86" w:rsidP="00681F86">
      <w:pPr>
        <w:widowControl w:val="0"/>
        <w:tabs>
          <w:tab w:val="clear" w:pos="567"/>
        </w:tabs>
        <w:spacing w:line="240" w:lineRule="auto"/>
        <w:rPr>
          <w:snapToGrid/>
          <w:szCs w:val="22"/>
        </w:rPr>
      </w:pPr>
    </w:p>
    <w:p w14:paraId="719F45C5" w14:textId="77777777" w:rsidR="00776FBE" w:rsidRPr="00670B7D" w:rsidRDefault="00776FBE" w:rsidP="00D25CBC">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670B7D">
        <w:rPr>
          <w:b/>
          <w:snapToGrid/>
          <w:szCs w:val="22"/>
        </w:rPr>
        <w:t>8.</w:t>
      </w:r>
      <w:r w:rsidRPr="00670B7D">
        <w:rPr>
          <w:b/>
          <w:snapToGrid/>
          <w:szCs w:val="22"/>
        </w:rPr>
        <w:tab/>
      </w:r>
      <w:r w:rsidRPr="00670B7D">
        <w:rPr>
          <w:b/>
          <w:bCs/>
          <w:snapToGrid/>
          <w:szCs w:val="22"/>
        </w:rPr>
        <w:t>TINKAMUMO LAIKAS</w:t>
      </w:r>
    </w:p>
    <w:p w14:paraId="064480AB" w14:textId="77777777" w:rsidR="00776FBE" w:rsidRPr="00670B7D" w:rsidRDefault="00776FBE" w:rsidP="00D25CBC">
      <w:pPr>
        <w:widowControl w:val="0"/>
        <w:tabs>
          <w:tab w:val="clear" w:pos="567"/>
        </w:tabs>
        <w:spacing w:line="240" w:lineRule="auto"/>
        <w:rPr>
          <w:i/>
          <w:snapToGrid/>
          <w:szCs w:val="22"/>
        </w:rPr>
      </w:pPr>
    </w:p>
    <w:p w14:paraId="0D08DB65" w14:textId="77777777" w:rsidR="00776FBE" w:rsidRPr="00670B7D" w:rsidRDefault="00776FBE" w:rsidP="00D25CBC">
      <w:pPr>
        <w:widowControl w:val="0"/>
        <w:tabs>
          <w:tab w:val="clear" w:pos="567"/>
        </w:tabs>
        <w:spacing w:line="240" w:lineRule="auto"/>
        <w:rPr>
          <w:snapToGrid/>
          <w:szCs w:val="22"/>
        </w:rPr>
      </w:pPr>
      <w:r w:rsidRPr="00670B7D">
        <w:rPr>
          <w:snapToGrid/>
          <w:szCs w:val="22"/>
        </w:rPr>
        <w:t>EXP</w:t>
      </w:r>
      <w:r w:rsidR="00B6359B" w:rsidRPr="00670B7D">
        <w:rPr>
          <w:snapToGrid/>
          <w:szCs w:val="22"/>
        </w:rPr>
        <w:t xml:space="preserve"> </w:t>
      </w:r>
      <w:r w:rsidR="00B6359B" w:rsidRPr="00670B7D">
        <w:rPr>
          <w:snapToGrid/>
          <w:szCs w:val="22"/>
          <w:highlight w:val="lightGray"/>
        </w:rPr>
        <w:t>{mm/MMMM}</w:t>
      </w:r>
    </w:p>
    <w:p w14:paraId="27D558CE" w14:textId="77777777" w:rsidR="00776FBE" w:rsidRPr="00670B7D" w:rsidRDefault="00B92725" w:rsidP="00D25CBC">
      <w:pPr>
        <w:widowControl w:val="0"/>
        <w:tabs>
          <w:tab w:val="clear" w:pos="567"/>
        </w:tabs>
        <w:spacing w:line="240" w:lineRule="auto"/>
        <w:rPr>
          <w:snapToGrid/>
          <w:szCs w:val="22"/>
        </w:rPr>
      </w:pPr>
      <w:r w:rsidRPr="00670B7D">
        <w:rPr>
          <w:snapToGrid/>
          <w:szCs w:val="22"/>
        </w:rPr>
        <w:t xml:space="preserve">Po pirmojo atidarymo negalima vartoti ilgiau </w:t>
      </w:r>
      <w:r w:rsidR="0004444E">
        <w:rPr>
          <w:snapToGrid/>
          <w:szCs w:val="22"/>
        </w:rPr>
        <w:t>kaip</w:t>
      </w:r>
      <w:r w:rsidR="0004444E" w:rsidRPr="00670B7D">
        <w:rPr>
          <w:snapToGrid/>
          <w:szCs w:val="22"/>
        </w:rPr>
        <w:t xml:space="preserve"> </w:t>
      </w:r>
      <w:r w:rsidRPr="00670B7D">
        <w:rPr>
          <w:snapToGrid/>
          <w:szCs w:val="22"/>
        </w:rPr>
        <w:t>2 </w:t>
      </w:r>
      <w:r w:rsidR="00CF026C" w:rsidRPr="00670B7D">
        <w:rPr>
          <w:snapToGrid/>
          <w:szCs w:val="22"/>
        </w:rPr>
        <w:t>mėnesius</w:t>
      </w:r>
      <w:r w:rsidRPr="00670B7D">
        <w:rPr>
          <w:snapToGrid/>
          <w:szCs w:val="22"/>
        </w:rPr>
        <w:t>.</w:t>
      </w:r>
    </w:p>
    <w:p w14:paraId="3EBCA9A2" w14:textId="77777777" w:rsidR="00B92725" w:rsidRPr="00670B7D" w:rsidRDefault="00B92725" w:rsidP="00D25CBC">
      <w:pPr>
        <w:widowControl w:val="0"/>
        <w:tabs>
          <w:tab w:val="clear" w:pos="567"/>
        </w:tabs>
        <w:spacing w:line="240" w:lineRule="auto"/>
        <w:rPr>
          <w:snapToGrid/>
          <w:szCs w:val="22"/>
        </w:rPr>
      </w:pPr>
      <w:r w:rsidRPr="00670B7D">
        <w:rPr>
          <w:snapToGrid/>
          <w:szCs w:val="22"/>
        </w:rPr>
        <w:t>Atidarymo data:</w:t>
      </w:r>
    </w:p>
    <w:p w14:paraId="66C47AAD" w14:textId="77777777" w:rsidR="00B92725" w:rsidRPr="00670B7D" w:rsidRDefault="00B92725" w:rsidP="00D25CBC">
      <w:pPr>
        <w:widowControl w:val="0"/>
        <w:tabs>
          <w:tab w:val="clear" w:pos="567"/>
        </w:tabs>
        <w:spacing w:line="240" w:lineRule="auto"/>
        <w:rPr>
          <w:snapToGrid/>
          <w:szCs w:val="22"/>
        </w:rPr>
      </w:pPr>
    </w:p>
    <w:p w14:paraId="1AA31BFC" w14:textId="77777777" w:rsidR="00776FBE" w:rsidRPr="00670B7D" w:rsidRDefault="00776FBE" w:rsidP="00D25CBC">
      <w:pPr>
        <w:widowControl w:val="0"/>
        <w:tabs>
          <w:tab w:val="clear" w:pos="567"/>
        </w:tabs>
        <w:spacing w:line="240" w:lineRule="auto"/>
        <w:rPr>
          <w:snapToGrid/>
          <w:szCs w:val="22"/>
        </w:rPr>
      </w:pPr>
    </w:p>
    <w:p w14:paraId="7E7563EA" w14:textId="77777777" w:rsidR="00776FBE" w:rsidRPr="00670B7D" w:rsidRDefault="00FC6A9C" w:rsidP="00D25CBC">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670B7D">
        <w:rPr>
          <w:b/>
          <w:snapToGrid/>
          <w:szCs w:val="22"/>
        </w:rPr>
        <w:t>9.</w:t>
      </w:r>
      <w:r w:rsidRPr="00670B7D">
        <w:rPr>
          <w:b/>
          <w:snapToGrid/>
          <w:szCs w:val="22"/>
        </w:rPr>
        <w:tab/>
        <w:t>SPECIALIOS LAIKYMO SĄLYGOS</w:t>
      </w:r>
    </w:p>
    <w:p w14:paraId="7887123F" w14:textId="77777777" w:rsidR="00776FBE" w:rsidRPr="00670B7D" w:rsidRDefault="00776FBE" w:rsidP="00D25CBC">
      <w:pPr>
        <w:widowControl w:val="0"/>
        <w:tabs>
          <w:tab w:val="clear" w:pos="567"/>
        </w:tabs>
        <w:spacing w:line="240" w:lineRule="auto"/>
        <w:rPr>
          <w:i/>
          <w:snapToGrid/>
          <w:szCs w:val="22"/>
        </w:rPr>
      </w:pPr>
    </w:p>
    <w:p w14:paraId="70D40008" w14:textId="77777777" w:rsidR="00776FBE" w:rsidRPr="00670B7D" w:rsidRDefault="00861D38" w:rsidP="00D25CBC">
      <w:pPr>
        <w:widowControl w:val="0"/>
        <w:tabs>
          <w:tab w:val="clear" w:pos="567"/>
        </w:tabs>
        <w:spacing w:line="240" w:lineRule="auto"/>
        <w:ind w:left="567" w:hanging="567"/>
        <w:rPr>
          <w:snapToGrid/>
          <w:szCs w:val="22"/>
        </w:rPr>
      </w:pPr>
      <w:r w:rsidRPr="00670B7D">
        <w:rPr>
          <w:snapToGrid/>
          <w:szCs w:val="22"/>
        </w:rPr>
        <w:t>Negalima užšaldyti.</w:t>
      </w:r>
    </w:p>
    <w:p w14:paraId="10122A92" w14:textId="77777777" w:rsidR="00861D38" w:rsidRPr="00670B7D" w:rsidRDefault="00861D38" w:rsidP="00D25CBC">
      <w:pPr>
        <w:widowControl w:val="0"/>
        <w:tabs>
          <w:tab w:val="clear" w:pos="567"/>
        </w:tabs>
        <w:spacing w:line="240" w:lineRule="auto"/>
        <w:ind w:left="567" w:hanging="567"/>
        <w:rPr>
          <w:snapToGrid/>
          <w:szCs w:val="22"/>
        </w:rPr>
      </w:pPr>
    </w:p>
    <w:p w14:paraId="23F7D9AA" w14:textId="77777777" w:rsidR="00776FBE" w:rsidRPr="00670B7D" w:rsidRDefault="00776FBE" w:rsidP="00D25CBC">
      <w:pPr>
        <w:widowControl w:val="0"/>
        <w:tabs>
          <w:tab w:val="clear" w:pos="567"/>
        </w:tabs>
        <w:spacing w:line="240" w:lineRule="auto"/>
        <w:ind w:left="567" w:hanging="567"/>
        <w:rPr>
          <w:snapToGrid/>
          <w:szCs w:val="22"/>
        </w:rPr>
      </w:pPr>
    </w:p>
    <w:p w14:paraId="76661231" w14:textId="77777777" w:rsidR="00AD1DF1" w:rsidRPr="00670B7D" w:rsidRDefault="00FC6A9C" w:rsidP="0004444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rPr>
      </w:pPr>
      <w:r w:rsidRPr="00670B7D">
        <w:rPr>
          <w:b/>
          <w:snapToGrid/>
          <w:szCs w:val="22"/>
        </w:rPr>
        <w:t>10.</w:t>
      </w:r>
      <w:r w:rsidRPr="00670B7D">
        <w:rPr>
          <w:b/>
          <w:snapToGrid/>
          <w:szCs w:val="22"/>
        </w:rPr>
        <w:tab/>
        <w:t>SPECIALIOS ATSARGUMO PRIEMONĖS DĖL NESUVARTOTO</w:t>
      </w:r>
      <w:r w:rsidRPr="00670B7D">
        <w:rPr>
          <w:b/>
          <w:bCs/>
          <w:snapToGrid/>
          <w:szCs w:val="22"/>
        </w:rPr>
        <w:t xml:space="preserve"> VAISTINIO PREPARATO AR JO ATLIEK</w:t>
      </w:r>
      <w:r w:rsidR="0097429E" w:rsidRPr="00670B7D">
        <w:rPr>
          <w:b/>
          <w:bCs/>
          <w:snapToGrid/>
          <w:szCs w:val="22"/>
        </w:rPr>
        <w:t>Ų</w:t>
      </w:r>
      <w:r w:rsidRPr="00670B7D">
        <w:rPr>
          <w:snapToGrid/>
          <w:szCs w:val="22"/>
        </w:rPr>
        <w:t xml:space="preserve"> </w:t>
      </w:r>
      <w:r w:rsidRPr="00670B7D">
        <w:rPr>
          <w:b/>
          <w:bCs/>
          <w:snapToGrid/>
          <w:szCs w:val="22"/>
        </w:rPr>
        <w:t>TVARKYMO</w:t>
      </w:r>
      <w:r w:rsidRPr="00670B7D">
        <w:rPr>
          <w:b/>
          <w:snapToGrid/>
          <w:szCs w:val="22"/>
        </w:rPr>
        <w:t xml:space="preserve"> (JEI REIKIA)</w:t>
      </w:r>
    </w:p>
    <w:p w14:paraId="44D4CDEC" w14:textId="77777777" w:rsidR="00FC6A9C" w:rsidRDefault="00FC6A9C" w:rsidP="00D25CBC">
      <w:pPr>
        <w:widowControl w:val="0"/>
        <w:tabs>
          <w:tab w:val="clear" w:pos="567"/>
        </w:tabs>
        <w:spacing w:line="240" w:lineRule="auto"/>
        <w:rPr>
          <w:snapToGrid/>
          <w:szCs w:val="22"/>
        </w:rPr>
      </w:pPr>
    </w:p>
    <w:p w14:paraId="32ECB4C5" w14:textId="77777777" w:rsidR="0004444E" w:rsidRPr="00670B7D" w:rsidRDefault="0004444E" w:rsidP="00D25CBC">
      <w:pPr>
        <w:widowControl w:val="0"/>
        <w:tabs>
          <w:tab w:val="clear" w:pos="567"/>
        </w:tabs>
        <w:spacing w:line="240" w:lineRule="auto"/>
        <w:rPr>
          <w:snapToGrid/>
          <w:szCs w:val="22"/>
        </w:rPr>
      </w:pPr>
    </w:p>
    <w:p w14:paraId="3DDFC1D5" w14:textId="77777777" w:rsidR="00776FBE" w:rsidRPr="00670B7D" w:rsidRDefault="00FC6A9C" w:rsidP="00D25CBC">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rPr>
      </w:pPr>
      <w:r w:rsidRPr="00670B7D">
        <w:rPr>
          <w:b/>
          <w:snapToGrid/>
          <w:szCs w:val="22"/>
        </w:rPr>
        <w:t>11.</w:t>
      </w:r>
      <w:r w:rsidRPr="00670B7D">
        <w:rPr>
          <w:b/>
          <w:snapToGrid/>
          <w:szCs w:val="22"/>
        </w:rPr>
        <w:tab/>
      </w:r>
      <w:r w:rsidRPr="00670B7D">
        <w:rPr>
          <w:b/>
          <w:szCs w:val="22"/>
        </w:rPr>
        <w:t xml:space="preserve">REGISTRUOTOJO </w:t>
      </w:r>
      <w:r w:rsidRPr="00670B7D">
        <w:rPr>
          <w:b/>
          <w:snapToGrid/>
          <w:szCs w:val="22"/>
        </w:rPr>
        <w:t>PAVADINIMAS IR ADRESAS</w:t>
      </w:r>
    </w:p>
    <w:p w14:paraId="4C1BE12B" w14:textId="77777777" w:rsidR="00776FBE" w:rsidRPr="00670B7D" w:rsidRDefault="00776FBE" w:rsidP="00D25CBC">
      <w:pPr>
        <w:widowControl w:val="0"/>
        <w:tabs>
          <w:tab w:val="clear" w:pos="567"/>
        </w:tabs>
        <w:spacing w:line="240" w:lineRule="auto"/>
        <w:rPr>
          <w:snapToGrid/>
          <w:szCs w:val="22"/>
        </w:rPr>
      </w:pPr>
    </w:p>
    <w:p w14:paraId="649A11D3" w14:textId="77777777" w:rsidR="00211A31" w:rsidRPr="00670B7D" w:rsidRDefault="00211A31" w:rsidP="0058282F">
      <w:pPr>
        <w:widowControl w:val="0"/>
        <w:numPr>
          <w:ilvl w:val="12"/>
          <w:numId w:val="0"/>
        </w:numPr>
        <w:tabs>
          <w:tab w:val="clear" w:pos="567"/>
        </w:tabs>
        <w:spacing w:line="240" w:lineRule="auto"/>
        <w:rPr>
          <w:snapToGrid/>
          <w:szCs w:val="22"/>
        </w:rPr>
      </w:pPr>
      <w:r w:rsidRPr="00670B7D">
        <w:rPr>
          <w:snapToGrid/>
          <w:szCs w:val="22"/>
        </w:rPr>
        <w:t>Glenmark Pharmaceuticals s.r.o.</w:t>
      </w:r>
    </w:p>
    <w:p w14:paraId="05AAB861" w14:textId="77777777" w:rsidR="00211A31" w:rsidRPr="00670B7D" w:rsidRDefault="00211A31" w:rsidP="0058282F">
      <w:pPr>
        <w:widowControl w:val="0"/>
        <w:numPr>
          <w:ilvl w:val="12"/>
          <w:numId w:val="0"/>
        </w:numPr>
        <w:tabs>
          <w:tab w:val="clear" w:pos="567"/>
        </w:tabs>
        <w:spacing w:line="240" w:lineRule="auto"/>
        <w:rPr>
          <w:snapToGrid/>
          <w:szCs w:val="22"/>
        </w:rPr>
      </w:pPr>
      <w:proofErr w:type="spellStart"/>
      <w:r w:rsidRPr="00670B7D">
        <w:rPr>
          <w:snapToGrid/>
          <w:szCs w:val="22"/>
        </w:rPr>
        <w:t>Hvězdova</w:t>
      </w:r>
      <w:proofErr w:type="spellEnd"/>
      <w:r w:rsidRPr="00670B7D">
        <w:rPr>
          <w:snapToGrid/>
          <w:szCs w:val="22"/>
        </w:rPr>
        <w:t xml:space="preserve"> 1716/2b</w:t>
      </w:r>
    </w:p>
    <w:p w14:paraId="017003DC" w14:textId="77777777" w:rsidR="00211A31" w:rsidRPr="00670B7D" w:rsidRDefault="00211A31" w:rsidP="0058282F">
      <w:pPr>
        <w:widowControl w:val="0"/>
        <w:numPr>
          <w:ilvl w:val="12"/>
          <w:numId w:val="0"/>
        </w:numPr>
        <w:tabs>
          <w:tab w:val="clear" w:pos="567"/>
        </w:tabs>
        <w:spacing w:line="240" w:lineRule="auto"/>
        <w:rPr>
          <w:snapToGrid/>
          <w:szCs w:val="22"/>
        </w:rPr>
      </w:pPr>
      <w:r w:rsidRPr="00670B7D">
        <w:rPr>
          <w:snapToGrid/>
          <w:szCs w:val="22"/>
        </w:rPr>
        <w:t>140 78 Praha 4</w:t>
      </w:r>
    </w:p>
    <w:p w14:paraId="4150BF40" w14:textId="77777777" w:rsidR="00211A31" w:rsidRPr="00670B7D" w:rsidRDefault="00211A31" w:rsidP="0058282F">
      <w:pPr>
        <w:widowControl w:val="0"/>
        <w:numPr>
          <w:ilvl w:val="12"/>
          <w:numId w:val="0"/>
        </w:numPr>
        <w:tabs>
          <w:tab w:val="clear" w:pos="567"/>
        </w:tabs>
        <w:spacing w:line="240" w:lineRule="auto"/>
        <w:rPr>
          <w:snapToGrid/>
          <w:szCs w:val="22"/>
        </w:rPr>
      </w:pPr>
      <w:r w:rsidRPr="00670B7D">
        <w:rPr>
          <w:snapToGrid/>
          <w:szCs w:val="22"/>
        </w:rPr>
        <w:t>Čekija</w:t>
      </w:r>
    </w:p>
    <w:p w14:paraId="51C5DA29" w14:textId="77777777" w:rsidR="00776FBE" w:rsidRPr="00670B7D" w:rsidRDefault="00776FBE" w:rsidP="00D25CBC">
      <w:pPr>
        <w:widowControl w:val="0"/>
        <w:tabs>
          <w:tab w:val="clear" w:pos="567"/>
        </w:tabs>
        <w:spacing w:line="240" w:lineRule="auto"/>
        <w:rPr>
          <w:snapToGrid/>
          <w:szCs w:val="22"/>
        </w:rPr>
      </w:pPr>
    </w:p>
    <w:p w14:paraId="2E4F2904" w14:textId="77777777" w:rsidR="007E49EA" w:rsidRPr="00670B7D" w:rsidRDefault="007E49EA" w:rsidP="00D25CBC">
      <w:pPr>
        <w:widowControl w:val="0"/>
        <w:tabs>
          <w:tab w:val="clear" w:pos="567"/>
        </w:tabs>
        <w:spacing w:line="240" w:lineRule="auto"/>
        <w:rPr>
          <w:snapToGrid/>
          <w:szCs w:val="22"/>
        </w:rPr>
      </w:pPr>
    </w:p>
    <w:p w14:paraId="2DE55B4A" w14:textId="77777777" w:rsidR="00776FBE" w:rsidRPr="00670B7D" w:rsidRDefault="00FC6A9C" w:rsidP="00D25CBC">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670B7D">
        <w:rPr>
          <w:b/>
          <w:snapToGrid/>
          <w:szCs w:val="22"/>
        </w:rPr>
        <w:t>12.</w:t>
      </w:r>
      <w:r w:rsidRPr="00670B7D">
        <w:rPr>
          <w:b/>
          <w:snapToGrid/>
          <w:szCs w:val="22"/>
        </w:rPr>
        <w:tab/>
      </w:r>
      <w:r w:rsidRPr="00670B7D">
        <w:rPr>
          <w:b/>
          <w:szCs w:val="22"/>
        </w:rPr>
        <w:t xml:space="preserve">REGISTRACIJOS PAŽYMĖJIMO </w:t>
      </w:r>
      <w:r w:rsidRPr="00670B7D">
        <w:rPr>
          <w:b/>
          <w:snapToGrid/>
          <w:szCs w:val="22"/>
        </w:rPr>
        <w:t>NUMERIS (</w:t>
      </w:r>
      <w:r w:rsidRPr="00670B7D">
        <w:rPr>
          <w:b/>
          <w:snapToGrid/>
          <w:szCs w:val="22"/>
        </w:rPr>
        <w:noBreakHyphen/>
        <w:t>IAI)</w:t>
      </w:r>
    </w:p>
    <w:p w14:paraId="52EC01BE" w14:textId="77777777" w:rsidR="00776FBE" w:rsidRPr="00670B7D" w:rsidRDefault="00776FBE" w:rsidP="00D25CBC">
      <w:pPr>
        <w:widowControl w:val="0"/>
        <w:tabs>
          <w:tab w:val="clear" w:pos="567"/>
        </w:tabs>
        <w:spacing w:line="240" w:lineRule="auto"/>
        <w:rPr>
          <w:snapToGrid/>
          <w:szCs w:val="22"/>
        </w:rPr>
      </w:pPr>
    </w:p>
    <w:p w14:paraId="6DF126C1" w14:textId="77777777" w:rsidR="00E04EC8" w:rsidRPr="00E04EC8" w:rsidRDefault="00E04EC8" w:rsidP="00E04EC8">
      <w:pPr>
        <w:widowControl w:val="0"/>
        <w:tabs>
          <w:tab w:val="clear" w:pos="567"/>
        </w:tabs>
        <w:spacing w:line="240" w:lineRule="auto"/>
        <w:rPr>
          <w:snapToGrid/>
          <w:szCs w:val="22"/>
          <w:highlight w:val="lightGray"/>
        </w:rPr>
      </w:pPr>
      <w:r w:rsidRPr="00E04EC8">
        <w:rPr>
          <w:snapToGrid/>
          <w:szCs w:val="22"/>
        </w:rPr>
        <w:t xml:space="preserve">LT/1/26/6109/001 </w:t>
      </w:r>
      <w:r w:rsidRPr="00E04EC8">
        <w:rPr>
          <w:snapToGrid/>
          <w:szCs w:val="22"/>
          <w:highlight w:val="lightGray"/>
        </w:rPr>
        <w:t xml:space="preserve">– 56 </w:t>
      </w:r>
      <w:proofErr w:type="spellStart"/>
      <w:r w:rsidRPr="00E04EC8">
        <w:rPr>
          <w:snapToGrid/>
          <w:szCs w:val="22"/>
          <w:highlight w:val="lightGray"/>
        </w:rPr>
        <w:t>spūsniai</w:t>
      </w:r>
      <w:proofErr w:type="spellEnd"/>
      <w:r w:rsidRPr="00E04EC8">
        <w:rPr>
          <w:snapToGrid/>
          <w:szCs w:val="22"/>
          <w:highlight w:val="lightGray"/>
        </w:rPr>
        <w:t>, N1</w:t>
      </w:r>
    </w:p>
    <w:p w14:paraId="5768B49F" w14:textId="77777777" w:rsidR="00E04EC8" w:rsidRPr="00E04EC8" w:rsidRDefault="00E04EC8" w:rsidP="00E04EC8">
      <w:pPr>
        <w:widowControl w:val="0"/>
        <w:tabs>
          <w:tab w:val="clear" w:pos="567"/>
        </w:tabs>
        <w:spacing w:line="240" w:lineRule="auto"/>
        <w:rPr>
          <w:snapToGrid/>
          <w:szCs w:val="22"/>
          <w:highlight w:val="lightGray"/>
        </w:rPr>
      </w:pPr>
      <w:r w:rsidRPr="00E04EC8">
        <w:rPr>
          <w:snapToGrid/>
          <w:szCs w:val="22"/>
          <w:highlight w:val="lightGray"/>
        </w:rPr>
        <w:t xml:space="preserve">LT/1/26/6109/002 – 120 </w:t>
      </w:r>
      <w:proofErr w:type="spellStart"/>
      <w:r w:rsidRPr="00E04EC8">
        <w:rPr>
          <w:snapToGrid/>
          <w:szCs w:val="22"/>
          <w:highlight w:val="lightGray"/>
        </w:rPr>
        <w:t>spūsnių</w:t>
      </w:r>
      <w:proofErr w:type="spellEnd"/>
      <w:r w:rsidRPr="00E04EC8">
        <w:rPr>
          <w:snapToGrid/>
          <w:szCs w:val="22"/>
          <w:highlight w:val="lightGray"/>
        </w:rPr>
        <w:t>, N1</w:t>
      </w:r>
    </w:p>
    <w:p w14:paraId="430BCA63" w14:textId="66E61100" w:rsidR="00776FBE" w:rsidRDefault="00E04EC8" w:rsidP="00E04EC8">
      <w:pPr>
        <w:widowControl w:val="0"/>
        <w:tabs>
          <w:tab w:val="clear" w:pos="567"/>
        </w:tabs>
        <w:spacing w:line="240" w:lineRule="auto"/>
        <w:rPr>
          <w:snapToGrid/>
          <w:szCs w:val="22"/>
        </w:rPr>
      </w:pPr>
      <w:r w:rsidRPr="00E04EC8">
        <w:rPr>
          <w:snapToGrid/>
          <w:szCs w:val="22"/>
          <w:highlight w:val="lightGray"/>
        </w:rPr>
        <w:t xml:space="preserve">LT/1/26/6109/003 – 240 </w:t>
      </w:r>
      <w:proofErr w:type="spellStart"/>
      <w:r w:rsidRPr="00E04EC8">
        <w:rPr>
          <w:snapToGrid/>
          <w:szCs w:val="22"/>
          <w:highlight w:val="lightGray"/>
        </w:rPr>
        <w:t>spūsnių</w:t>
      </w:r>
      <w:proofErr w:type="spellEnd"/>
      <w:r w:rsidRPr="00E04EC8">
        <w:rPr>
          <w:snapToGrid/>
          <w:szCs w:val="22"/>
          <w:highlight w:val="lightGray"/>
        </w:rPr>
        <w:t>, N1</w:t>
      </w:r>
    </w:p>
    <w:p w14:paraId="2D29C1AA" w14:textId="77777777" w:rsidR="00E04EC8" w:rsidRPr="00670B7D" w:rsidRDefault="00E04EC8" w:rsidP="00E04EC8">
      <w:pPr>
        <w:widowControl w:val="0"/>
        <w:tabs>
          <w:tab w:val="clear" w:pos="567"/>
        </w:tabs>
        <w:spacing w:line="240" w:lineRule="auto"/>
        <w:rPr>
          <w:snapToGrid/>
          <w:szCs w:val="22"/>
        </w:rPr>
      </w:pPr>
    </w:p>
    <w:p w14:paraId="3660152D" w14:textId="77777777" w:rsidR="00776FBE" w:rsidRPr="00670B7D" w:rsidRDefault="00776FBE" w:rsidP="00D25CBC">
      <w:pPr>
        <w:widowControl w:val="0"/>
        <w:tabs>
          <w:tab w:val="clear" w:pos="567"/>
        </w:tabs>
        <w:spacing w:line="240" w:lineRule="auto"/>
        <w:rPr>
          <w:snapToGrid/>
          <w:szCs w:val="22"/>
        </w:rPr>
      </w:pPr>
    </w:p>
    <w:p w14:paraId="1F1937B1" w14:textId="77777777" w:rsidR="00776FBE" w:rsidRPr="00670B7D" w:rsidRDefault="00776FBE" w:rsidP="00D25CBC">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670B7D">
        <w:rPr>
          <w:b/>
          <w:snapToGrid/>
          <w:szCs w:val="22"/>
        </w:rPr>
        <w:t>13.</w:t>
      </w:r>
      <w:r w:rsidRPr="00670B7D">
        <w:rPr>
          <w:b/>
          <w:snapToGrid/>
          <w:szCs w:val="22"/>
        </w:rPr>
        <w:tab/>
        <w:t>SERIJOS NUMERIS</w:t>
      </w:r>
    </w:p>
    <w:p w14:paraId="257A3AB3" w14:textId="77777777" w:rsidR="00776FBE" w:rsidRPr="00670B7D" w:rsidRDefault="00776FBE" w:rsidP="00D25CBC">
      <w:pPr>
        <w:widowControl w:val="0"/>
        <w:tabs>
          <w:tab w:val="clear" w:pos="567"/>
        </w:tabs>
        <w:spacing w:line="240" w:lineRule="auto"/>
        <w:rPr>
          <w:i/>
          <w:snapToGrid/>
          <w:szCs w:val="22"/>
        </w:rPr>
      </w:pPr>
    </w:p>
    <w:p w14:paraId="5D2A9DBF" w14:textId="77777777" w:rsidR="00776FBE" w:rsidRPr="00670B7D" w:rsidRDefault="00776FBE" w:rsidP="00D25CBC">
      <w:pPr>
        <w:widowControl w:val="0"/>
        <w:tabs>
          <w:tab w:val="clear" w:pos="567"/>
        </w:tabs>
        <w:spacing w:line="240" w:lineRule="auto"/>
        <w:rPr>
          <w:snapToGrid/>
          <w:szCs w:val="22"/>
        </w:rPr>
      </w:pPr>
      <w:r w:rsidRPr="00670B7D">
        <w:rPr>
          <w:snapToGrid/>
          <w:szCs w:val="22"/>
        </w:rPr>
        <w:t>Lot</w:t>
      </w:r>
      <w:r w:rsidR="00B6359B" w:rsidRPr="00670B7D">
        <w:rPr>
          <w:snapToGrid/>
          <w:szCs w:val="22"/>
        </w:rPr>
        <w:t xml:space="preserve"> </w:t>
      </w:r>
      <w:r w:rsidR="00B6359B" w:rsidRPr="00670B7D">
        <w:rPr>
          <w:snapToGrid/>
          <w:szCs w:val="22"/>
          <w:highlight w:val="lightGray"/>
        </w:rPr>
        <w:t>{numeris}</w:t>
      </w:r>
    </w:p>
    <w:p w14:paraId="46F2957B" w14:textId="77777777" w:rsidR="00776FBE" w:rsidRPr="00670B7D" w:rsidRDefault="00776FBE" w:rsidP="00D25CBC">
      <w:pPr>
        <w:widowControl w:val="0"/>
        <w:tabs>
          <w:tab w:val="clear" w:pos="567"/>
        </w:tabs>
        <w:spacing w:line="240" w:lineRule="auto"/>
        <w:rPr>
          <w:snapToGrid/>
          <w:szCs w:val="22"/>
        </w:rPr>
      </w:pPr>
    </w:p>
    <w:p w14:paraId="635D7B81" w14:textId="77777777" w:rsidR="00776FBE" w:rsidRPr="00670B7D" w:rsidRDefault="00776FBE" w:rsidP="00D25CBC">
      <w:pPr>
        <w:widowControl w:val="0"/>
        <w:tabs>
          <w:tab w:val="clear" w:pos="567"/>
        </w:tabs>
        <w:spacing w:line="240" w:lineRule="auto"/>
        <w:rPr>
          <w:snapToGrid/>
          <w:szCs w:val="22"/>
        </w:rPr>
      </w:pPr>
    </w:p>
    <w:p w14:paraId="1457EC51" w14:textId="77777777" w:rsidR="00776FBE" w:rsidRPr="00670B7D" w:rsidRDefault="00FC6A9C" w:rsidP="00D25CBC">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670B7D">
        <w:rPr>
          <w:b/>
          <w:snapToGrid/>
          <w:szCs w:val="22"/>
        </w:rPr>
        <w:t>14.</w:t>
      </w:r>
      <w:r w:rsidRPr="00670B7D">
        <w:rPr>
          <w:b/>
          <w:snapToGrid/>
          <w:szCs w:val="22"/>
        </w:rPr>
        <w:tab/>
        <w:t>PARDAVIMO (IŠDAVIMO) TVARKA</w:t>
      </w:r>
    </w:p>
    <w:p w14:paraId="0C119AD9" w14:textId="77777777" w:rsidR="00776FBE" w:rsidRPr="00670B7D" w:rsidRDefault="00776FBE" w:rsidP="00D25CBC">
      <w:pPr>
        <w:widowControl w:val="0"/>
        <w:tabs>
          <w:tab w:val="clear" w:pos="567"/>
        </w:tabs>
        <w:spacing w:line="240" w:lineRule="auto"/>
        <w:rPr>
          <w:snapToGrid/>
          <w:szCs w:val="22"/>
        </w:rPr>
      </w:pPr>
    </w:p>
    <w:p w14:paraId="1A6E2BE2" w14:textId="77777777" w:rsidR="00776FBE" w:rsidRPr="00670B7D" w:rsidRDefault="00776FBE" w:rsidP="00D25CBC">
      <w:pPr>
        <w:widowControl w:val="0"/>
        <w:tabs>
          <w:tab w:val="clear" w:pos="567"/>
          <w:tab w:val="left" w:pos="360"/>
        </w:tabs>
        <w:spacing w:line="240" w:lineRule="auto"/>
        <w:rPr>
          <w:snapToGrid/>
          <w:szCs w:val="22"/>
        </w:rPr>
      </w:pPr>
      <w:r w:rsidRPr="00670B7D">
        <w:rPr>
          <w:snapToGrid/>
          <w:szCs w:val="22"/>
        </w:rPr>
        <w:t>Receptinis vaistas</w:t>
      </w:r>
      <w:r w:rsidR="00B6359B" w:rsidRPr="00670B7D">
        <w:rPr>
          <w:snapToGrid/>
          <w:szCs w:val="22"/>
        </w:rPr>
        <w:t>.</w:t>
      </w:r>
    </w:p>
    <w:p w14:paraId="0F9647A9" w14:textId="77777777" w:rsidR="00776FBE" w:rsidRPr="00670B7D" w:rsidRDefault="00776FBE" w:rsidP="00D25CBC">
      <w:pPr>
        <w:widowControl w:val="0"/>
        <w:tabs>
          <w:tab w:val="clear" w:pos="567"/>
        </w:tabs>
        <w:spacing w:line="240" w:lineRule="auto"/>
        <w:rPr>
          <w:snapToGrid/>
          <w:szCs w:val="22"/>
        </w:rPr>
      </w:pPr>
    </w:p>
    <w:p w14:paraId="1347C79C" w14:textId="77777777" w:rsidR="00776FBE" w:rsidRPr="00670B7D" w:rsidRDefault="00776FBE" w:rsidP="00D25CBC">
      <w:pPr>
        <w:widowControl w:val="0"/>
        <w:tabs>
          <w:tab w:val="clear" w:pos="567"/>
        </w:tabs>
        <w:spacing w:line="240" w:lineRule="auto"/>
        <w:rPr>
          <w:snapToGrid/>
          <w:szCs w:val="22"/>
        </w:rPr>
      </w:pPr>
    </w:p>
    <w:p w14:paraId="43C15B67" w14:textId="77777777" w:rsidR="00776FBE" w:rsidRPr="00670B7D" w:rsidRDefault="00FC6A9C" w:rsidP="00D25CBC">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670B7D">
        <w:rPr>
          <w:b/>
          <w:snapToGrid/>
          <w:szCs w:val="22"/>
        </w:rPr>
        <w:t>15.</w:t>
      </w:r>
      <w:r w:rsidRPr="00670B7D">
        <w:rPr>
          <w:b/>
          <w:snapToGrid/>
          <w:szCs w:val="22"/>
        </w:rPr>
        <w:tab/>
        <w:t>VARTOJIMO INSTRUKCIJA</w:t>
      </w:r>
    </w:p>
    <w:p w14:paraId="6BDC4CF1" w14:textId="77777777" w:rsidR="00776FBE" w:rsidRPr="00670B7D" w:rsidRDefault="00776FBE" w:rsidP="00D25CBC">
      <w:pPr>
        <w:widowControl w:val="0"/>
        <w:tabs>
          <w:tab w:val="clear" w:pos="567"/>
        </w:tabs>
        <w:spacing w:line="240" w:lineRule="auto"/>
        <w:rPr>
          <w:snapToGrid/>
          <w:szCs w:val="22"/>
        </w:rPr>
      </w:pPr>
    </w:p>
    <w:p w14:paraId="7D80A12C" w14:textId="77777777" w:rsidR="00776FBE" w:rsidRPr="00670B7D" w:rsidRDefault="00776FBE" w:rsidP="00D25CBC">
      <w:pPr>
        <w:widowControl w:val="0"/>
        <w:tabs>
          <w:tab w:val="clear" w:pos="567"/>
        </w:tabs>
        <w:spacing w:line="240" w:lineRule="auto"/>
        <w:rPr>
          <w:snapToGrid/>
          <w:szCs w:val="22"/>
        </w:rPr>
      </w:pPr>
    </w:p>
    <w:p w14:paraId="4AB41D47" w14:textId="77777777" w:rsidR="00776FBE" w:rsidRPr="00670B7D" w:rsidRDefault="00776FBE" w:rsidP="00B82D6A">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670B7D">
        <w:rPr>
          <w:b/>
          <w:snapToGrid/>
          <w:szCs w:val="22"/>
        </w:rPr>
        <w:t>16.</w:t>
      </w:r>
      <w:r w:rsidRPr="00670B7D">
        <w:rPr>
          <w:b/>
          <w:snapToGrid/>
          <w:szCs w:val="22"/>
        </w:rPr>
        <w:tab/>
        <w:t>INFORMACIJA BRAILIO RAŠTU</w:t>
      </w:r>
    </w:p>
    <w:p w14:paraId="7AD41637" w14:textId="77777777" w:rsidR="00776FBE" w:rsidRPr="00670B7D" w:rsidRDefault="00776FBE" w:rsidP="00B82D6A">
      <w:pPr>
        <w:keepNext/>
        <w:keepLines/>
        <w:widowControl w:val="0"/>
        <w:tabs>
          <w:tab w:val="clear" w:pos="567"/>
        </w:tabs>
        <w:spacing w:line="240" w:lineRule="auto"/>
        <w:rPr>
          <w:snapToGrid/>
          <w:szCs w:val="22"/>
        </w:rPr>
      </w:pPr>
    </w:p>
    <w:p w14:paraId="35652BA0" w14:textId="77777777" w:rsidR="00AD1DF1" w:rsidRPr="00670B7D" w:rsidRDefault="00B6359B" w:rsidP="00B82D6A">
      <w:pPr>
        <w:keepNext/>
        <w:keepLines/>
        <w:widowControl w:val="0"/>
        <w:tabs>
          <w:tab w:val="clear" w:pos="567"/>
        </w:tabs>
        <w:spacing w:line="240" w:lineRule="auto"/>
        <w:rPr>
          <w:snapToGrid/>
          <w:szCs w:val="22"/>
        </w:rPr>
      </w:pPr>
      <w:proofErr w:type="spellStart"/>
      <w:r w:rsidRPr="0004444E">
        <w:rPr>
          <w:snapToGrid/>
          <w:szCs w:val="22"/>
        </w:rPr>
        <w:t>r</w:t>
      </w:r>
      <w:r w:rsidR="00894A56" w:rsidRPr="0004444E">
        <w:rPr>
          <w:snapToGrid/>
          <w:szCs w:val="22"/>
        </w:rPr>
        <w:t>yaltris</w:t>
      </w:r>
      <w:proofErr w:type="spellEnd"/>
      <w:r w:rsidR="00776FBE" w:rsidRPr="0004444E">
        <w:rPr>
          <w:snapToGrid/>
          <w:szCs w:val="22"/>
        </w:rPr>
        <w:t xml:space="preserve"> </w:t>
      </w:r>
      <w:r w:rsidR="00AD1DF1" w:rsidRPr="0058282F">
        <w:rPr>
          <w:snapToGrid/>
          <w:szCs w:val="22"/>
        </w:rPr>
        <w:t>nosies purškalas</w:t>
      </w:r>
    </w:p>
    <w:p w14:paraId="0547657B" w14:textId="77777777" w:rsidR="00776FBE" w:rsidRPr="00670B7D" w:rsidRDefault="00776FBE" w:rsidP="00D25CBC">
      <w:pPr>
        <w:widowControl w:val="0"/>
        <w:tabs>
          <w:tab w:val="clear" w:pos="567"/>
        </w:tabs>
        <w:spacing w:line="240" w:lineRule="auto"/>
        <w:rPr>
          <w:snapToGrid/>
          <w:szCs w:val="22"/>
          <w:shd w:val="clear" w:color="auto" w:fill="CCCCCC"/>
        </w:rPr>
      </w:pPr>
    </w:p>
    <w:p w14:paraId="1F0CD6AF" w14:textId="77777777" w:rsidR="00776FBE" w:rsidRPr="00670B7D" w:rsidRDefault="00776FBE" w:rsidP="00D25CBC">
      <w:pPr>
        <w:widowControl w:val="0"/>
        <w:tabs>
          <w:tab w:val="clear" w:pos="567"/>
        </w:tabs>
        <w:spacing w:line="240" w:lineRule="auto"/>
        <w:rPr>
          <w:snapToGrid/>
          <w:szCs w:val="22"/>
          <w:shd w:val="clear" w:color="auto" w:fill="CCCCCC"/>
        </w:rPr>
      </w:pPr>
    </w:p>
    <w:p w14:paraId="4A94B77D" w14:textId="77777777" w:rsidR="00776FBE" w:rsidRPr="00670B7D" w:rsidRDefault="00776FBE" w:rsidP="00D25CBC">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rPr>
      </w:pPr>
      <w:r w:rsidRPr="00670B7D">
        <w:rPr>
          <w:b/>
          <w:snapToGrid/>
          <w:szCs w:val="22"/>
        </w:rPr>
        <w:lastRenderedPageBreak/>
        <w:t>17.</w:t>
      </w:r>
      <w:r w:rsidRPr="00670B7D">
        <w:rPr>
          <w:b/>
          <w:snapToGrid/>
          <w:szCs w:val="22"/>
        </w:rPr>
        <w:tab/>
        <w:t>UNIKALUS IDENTIFIKATORIUS – 2D BRŪKŠNINIS KODAS</w:t>
      </w:r>
    </w:p>
    <w:p w14:paraId="46500DED" w14:textId="77777777" w:rsidR="00776FBE" w:rsidRPr="00670B7D" w:rsidRDefault="00776FBE" w:rsidP="00D25CBC">
      <w:pPr>
        <w:widowControl w:val="0"/>
        <w:tabs>
          <w:tab w:val="clear" w:pos="567"/>
        </w:tabs>
        <w:spacing w:line="240" w:lineRule="auto"/>
        <w:rPr>
          <w:snapToGrid/>
          <w:szCs w:val="22"/>
        </w:rPr>
      </w:pPr>
    </w:p>
    <w:p w14:paraId="08331CEF" w14:textId="77777777" w:rsidR="00776FBE" w:rsidRPr="00670B7D" w:rsidRDefault="00776FBE" w:rsidP="00D25CBC">
      <w:pPr>
        <w:widowControl w:val="0"/>
        <w:tabs>
          <w:tab w:val="clear" w:pos="567"/>
        </w:tabs>
        <w:spacing w:line="240" w:lineRule="auto"/>
        <w:rPr>
          <w:snapToGrid/>
          <w:szCs w:val="22"/>
          <w:shd w:val="clear" w:color="auto" w:fill="CCCCCC"/>
        </w:rPr>
      </w:pPr>
      <w:r w:rsidRPr="00670B7D">
        <w:rPr>
          <w:snapToGrid/>
          <w:szCs w:val="22"/>
          <w:highlight w:val="lightGray"/>
        </w:rPr>
        <w:t>2D brūkšninis kodas su nurodytu unikaliu identifikatoriumi.</w:t>
      </w:r>
    </w:p>
    <w:p w14:paraId="2BE9BC84" w14:textId="77777777" w:rsidR="00776FBE" w:rsidRPr="00670B7D" w:rsidRDefault="00776FBE" w:rsidP="00D25CBC">
      <w:pPr>
        <w:widowControl w:val="0"/>
        <w:tabs>
          <w:tab w:val="clear" w:pos="567"/>
        </w:tabs>
        <w:spacing w:line="240" w:lineRule="auto"/>
        <w:rPr>
          <w:snapToGrid/>
          <w:szCs w:val="22"/>
        </w:rPr>
      </w:pPr>
    </w:p>
    <w:p w14:paraId="40F1D691" w14:textId="77777777" w:rsidR="00776FBE" w:rsidRPr="00670B7D" w:rsidRDefault="00776FBE" w:rsidP="00D25CBC">
      <w:pPr>
        <w:widowControl w:val="0"/>
        <w:tabs>
          <w:tab w:val="clear" w:pos="567"/>
        </w:tabs>
        <w:spacing w:line="240" w:lineRule="auto"/>
        <w:rPr>
          <w:snapToGrid/>
          <w:szCs w:val="22"/>
        </w:rPr>
      </w:pPr>
    </w:p>
    <w:p w14:paraId="18C13E83" w14:textId="77777777" w:rsidR="00776FBE" w:rsidRPr="00670B7D" w:rsidRDefault="00776FBE" w:rsidP="00D25CBC">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rPr>
      </w:pPr>
      <w:r w:rsidRPr="00670B7D">
        <w:rPr>
          <w:b/>
          <w:snapToGrid/>
          <w:szCs w:val="22"/>
        </w:rPr>
        <w:t>18.</w:t>
      </w:r>
      <w:r w:rsidRPr="00670B7D">
        <w:rPr>
          <w:b/>
          <w:snapToGrid/>
          <w:szCs w:val="22"/>
        </w:rPr>
        <w:tab/>
        <w:t>UNIKALUS IDENTIFIKATORIUS – ŽMONĖMS SUPRANTAMI DUOMENYS</w:t>
      </w:r>
    </w:p>
    <w:p w14:paraId="4887E628" w14:textId="77777777" w:rsidR="00776FBE" w:rsidRPr="00670B7D" w:rsidRDefault="00776FBE" w:rsidP="00D25CBC">
      <w:pPr>
        <w:widowControl w:val="0"/>
        <w:tabs>
          <w:tab w:val="clear" w:pos="567"/>
        </w:tabs>
        <w:spacing w:line="240" w:lineRule="auto"/>
        <w:rPr>
          <w:snapToGrid/>
          <w:szCs w:val="22"/>
        </w:rPr>
      </w:pPr>
    </w:p>
    <w:p w14:paraId="209559B6" w14:textId="77777777" w:rsidR="00776FBE" w:rsidRPr="00670B7D" w:rsidRDefault="00776FBE" w:rsidP="00D25CBC">
      <w:pPr>
        <w:widowControl w:val="0"/>
        <w:tabs>
          <w:tab w:val="clear" w:pos="567"/>
        </w:tabs>
        <w:spacing w:line="240" w:lineRule="auto"/>
        <w:rPr>
          <w:snapToGrid/>
          <w:szCs w:val="22"/>
          <w:highlight w:val="lightGray"/>
        </w:rPr>
      </w:pPr>
      <w:r w:rsidRPr="00670B7D">
        <w:rPr>
          <w:snapToGrid/>
          <w:szCs w:val="22"/>
        </w:rPr>
        <w:t>PC</w:t>
      </w:r>
      <w:r w:rsidR="00B6359B" w:rsidRPr="00670B7D">
        <w:rPr>
          <w:snapToGrid/>
          <w:szCs w:val="22"/>
        </w:rPr>
        <w:t xml:space="preserve"> </w:t>
      </w:r>
      <w:r w:rsidRPr="00670B7D">
        <w:rPr>
          <w:snapToGrid/>
          <w:szCs w:val="22"/>
          <w:highlight w:val="lightGray"/>
        </w:rPr>
        <w:t>{numeris}</w:t>
      </w:r>
    </w:p>
    <w:p w14:paraId="1C9F520B" w14:textId="77777777" w:rsidR="00776FBE" w:rsidRPr="00670B7D" w:rsidRDefault="00776FBE" w:rsidP="00D25CBC">
      <w:pPr>
        <w:widowControl w:val="0"/>
        <w:tabs>
          <w:tab w:val="clear" w:pos="567"/>
        </w:tabs>
        <w:spacing w:line="240" w:lineRule="auto"/>
        <w:rPr>
          <w:snapToGrid/>
          <w:szCs w:val="22"/>
          <w:highlight w:val="lightGray"/>
        </w:rPr>
      </w:pPr>
      <w:r w:rsidRPr="0058282F">
        <w:rPr>
          <w:snapToGrid/>
          <w:szCs w:val="22"/>
        </w:rPr>
        <w:t>SN</w:t>
      </w:r>
      <w:r w:rsidR="00B6359B" w:rsidRPr="0058282F">
        <w:rPr>
          <w:snapToGrid/>
          <w:szCs w:val="22"/>
        </w:rPr>
        <w:t xml:space="preserve"> </w:t>
      </w:r>
      <w:r w:rsidRPr="00670B7D">
        <w:rPr>
          <w:snapToGrid/>
          <w:szCs w:val="22"/>
          <w:highlight w:val="lightGray"/>
        </w:rPr>
        <w:t>{numeris}</w:t>
      </w:r>
    </w:p>
    <w:p w14:paraId="271B28F2" w14:textId="77777777" w:rsidR="00776FBE" w:rsidRPr="00670B7D" w:rsidRDefault="00776FBE" w:rsidP="00D25CBC">
      <w:pPr>
        <w:widowControl w:val="0"/>
        <w:tabs>
          <w:tab w:val="clear" w:pos="567"/>
        </w:tabs>
        <w:spacing w:line="240" w:lineRule="auto"/>
        <w:rPr>
          <w:b/>
          <w:snapToGrid/>
          <w:szCs w:val="22"/>
        </w:rPr>
      </w:pPr>
      <w:r w:rsidRPr="00670B7D">
        <w:rPr>
          <w:snapToGrid/>
          <w:szCs w:val="22"/>
          <w:highlight w:val="lightGray"/>
        </w:rPr>
        <w:t>NN</w:t>
      </w:r>
      <w:r w:rsidR="00B6359B" w:rsidRPr="00670B7D">
        <w:rPr>
          <w:snapToGrid/>
          <w:szCs w:val="22"/>
          <w:highlight w:val="lightGray"/>
        </w:rPr>
        <w:t xml:space="preserve"> </w:t>
      </w:r>
      <w:r w:rsidRPr="00670B7D">
        <w:rPr>
          <w:snapToGrid/>
          <w:szCs w:val="22"/>
          <w:highlight w:val="lightGray"/>
        </w:rPr>
        <w:t>{numeris}</w:t>
      </w:r>
    </w:p>
    <w:p w14:paraId="57FE8130" w14:textId="77777777" w:rsidR="00FC6A9C" w:rsidRPr="00670B7D" w:rsidRDefault="00FC6A9C" w:rsidP="00D25CBC">
      <w:pPr>
        <w:widowControl w:val="0"/>
        <w:tabs>
          <w:tab w:val="clear" w:pos="567"/>
        </w:tabs>
        <w:spacing w:line="240" w:lineRule="auto"/>
        <w:rPr>
          <w:b/>
          <w:snapToGrid/>
          <w:szCs w:val="22"/>
        </w:rPr>
      </w:pPr>
      <w:r w:rsidRPr="00670B7D">
        <w:rPr>
          <w:b/>
          <w:snapToGrid/>
          <w:szCs w:val="22"/>
        </w:rPr>
        <w:br w:type="page"/>
      </w:r>
    </w:p>
    <w:p w14:paraId="59AEEDE5" w14:textId="77777777" w:rsidR="00776FBE" w:rsidRPr="00670B7D" w:rsidRDefault="00AD1DF1" w:rsidP="00AD1DF1">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rPr>
      </w:pPr>
      <w:r w:rsidRPr="00670B7D">
        <w:rPr>
          <w:b/>
          <w:snapToGrid/>
          <w:szCs w:val="22"/>
        </w:rPr>
        <w:lastRenderedPageBreak/>
        <w:t>INFORMACIJA ANT VIDINĖS PAKUOTĖS</w:t>
      </w:r>
    </w:p>
    <w:p w14:paraId="26E953C4" w14:textId="77777777" w:rsidR="00FC6A9C" w:rsidRPr="00670B7D" w:rsidRDefault="00FC6A9C" w:rsidP="00D25CBC">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rPr>
      </w:pPr>
    </w:p>
    <w:p w14:paraId="603F5D6B" w14:textId="77777777" w:rsidR="00776FBE" w:rsidRPr="00670B7D" w:rsidRDefault="00591EBE" w:rsidP="00D25CBC">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rPr>
      </w:pPr>
      <w:r w:rsidRPr="00670B7D">
        <w:rPr>
          <w:b/>
          <w:snapToGrid/>
          <w:szCs w:val="22"/>
        </w:rPr>
        <w:t>BUTELIUKO ETIKETĖ</w:t>
      </w:r>
    </w:p>
    <w:p w14:paraId="79EFBC31" w14:textId="77777777" w:rsidR="00776FBE" w:rsidRPr="00670B7D" w:rsidRDefault="00776FBE" w:rsidP="00D25CBC">
      <w:pPr>
        <w:widowControl w:val="0"/>
        <w:tabs>
          <w:tab w:val="clear" w:pos="567"/>
        </w:tabs>
        <w:spacing w:line="240" w:lineRule="auto"/>
        <w:rPr>
          <w:bCs/>
          <w:snapToGrid/>
          <w:szCs w:val="22"/>
        </w:rPr>
      </w:pPr>
    </w:p>
    <w:p w14:paraId="7D139A55" w14:textId="77777777" w:rsidR="00AD1DF1" w:rsidRPr="00670B7D" w:rsidRDefault="00AD1DF1" w:rsidP="00AD1DF1">
      <w:pPr>
        <w:widowControl w:val="0"/>
        <w:tabs>
          <w:tab w:val="clear" w:pos="567"/>
        </w:tabs>
        <w:spacing w:line="240" w:lineRule="auto"/>
        <w:rPr>
          <w:snapToGrid/>
          <w:szCs w:val="22"/>
        </w:rPr>
      </w:pPr>
    </w:p>
    <w:p w14:paraId="7414BCDD" w14:textId="77777777" w:rsidR="00AD1DF1" w:rsidRPr="00670B7D" w:rsidRDefault="00AD1DF1" w:rsidP="00AD1DF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670B7D">
        <w:rPr>
          <w:b/>
          <w:snapToGrid/>
          <w:szCs w:val="22"/>
        </w:rPr>
        <w:t>1.</w:t>
      </w:r>
      <w:r w:rsidRPr="00670B7D">
        <w:rPr>
          <w:b/>
          <w:snapToGrid/>
          <w:szCs w:val="22"/>
        </w:rPr>
        <w:tab/>
        <w:t>VAISTINIO PREPARATO PAVADINIMAS</w:t>
      </w:r>
    </w:p>
    <w:p w14:paraId="5A9E7294" w14:textId="77777777" w:rsidR="00AD1DF1" w:rsidRPr="00670B7D" w:rsidRDefault="00AD1DF1" w:rsidP="00AD1DF1">
      <w:pPr>
        <w:widowControl w:val="0"/>
        <w:tabs>
          <w:tab w:val="clear" w:pos="567"/>
        </w:tabs>
        <w:spacing w:line="240" w:lineRule="auto"/>
        <w:rPr>
          <w:snapToGrid/>
          <w:szCs w:val="22"/>
        </w:rPr>
      </w:pPr>
    </w:p>
    <w:p w14:paraId="0B9E8131" w14:textId="77777777" w:rsidR="00AD1DF1" w:rsidRPr="00670B7D" w:rsidRDefault="00AD1DF1" w:rsidP="00AD1DF1">
      <w:pPr>
        <w:widowControl w:val="0"/>
        <w:tabs>
          <w:tab w:val="clear" w:pos="567"/>
        </w:tabs>
        <w:autoSpaceDE w:val="0"/>
        <w:autoSpaceDN w:val="0"/>
        <w:adjustRightInd w:val="0"/>
        <w:spacing w:line="240" w:lineRule="auto"/>
        <w:rPr>
          <w:snapToGrid/>
          <w:szCs w:val="22"/>
        </w:rPr>
      </w:pPr>
      <w:r w:rsidRPr="00670B7D">
        <w:rPr>
          <w:snapToGrid/>
          <w:color w:val="000000"/>
          <w:szCs w:val="22"/>
        </w:rPr>
        <w:t>Ryaltris 25 mikrogramai/600 mikrogramų/spūsnyje nosies purškalas (suspensija)</w:t>
      </w:r>
    </w:p>
    <w:p w14:paraId="5ACEFE14" w14:textId="77777777" w:rsidR="00C64E5A" w:rsidRPr="00670B7D" w:rsidRDefault="00C64E5A" w:rsidP="00AD1DF1">
      <w:pPr>
        <w:widowControl w:val="0"/>
        <w:tabs>
          <w:tab w:val="clear" w:pos="567"/>
        </w:tabs>
        <w:spacing w:line="240" w:lineRule="auto"/>
        <w:ind w:left="567" w:hanging="567"/>
        <w:rPr>
          <w:snapToGrid/>
          <w:szCs w:val="22"/>
        </w:rPr>
      </w:pPr>
      <w:r w:rsidRPr="00670B7D">
        <w:rPr>
          <w:i/>
          <w:iCs/>
          <w:szCs w:val="22"/>
        </w:rPr>
        <w:t>mometasoni furoas/olopatadinum</w:t>
      </w:r>
    </w:p>
    <w:p w14:paraId="51F637D5" w14:textId="77777777" w:rsidR="00AD1DF1" w:rsidRPr="00670B7D" w:rsidRDefault="00AD1DF1" w:rsidP="00AD1DF1">
      <w:pPr>
        <w:widowControl w:val="0"/>
        <w:tabs>
          <w:tab w:val="clear" w:pos="567"/>
        </w:tabs>
        <w:spacing w:line="240" w:lineRule="auto"/>
        <w:rPr>
          <w:snapToGrid/>
          <w:szCs w:val="22"/>
        </w:rPr>
      </w:pPr>
    </w:p>
    <w:p w14:paraId="6DC8B5CD" w14:textId="77777777" w:rsidR="00AD1DF1" w:rsidRPr="00670B7D" w:rsidRDefault="00AD1DF1" w:rsidP="00AD1DF1">
      <w:pPr>
        <w:widowControl w:val="0"/>
        <w:tabs>
          <w:tab w:val="clear" w:pos="567"/>
        </w:tabs>
        <w:spacing w:line="240" w:lineRule="auto"/>
        <w:rPr>
          <w:snapToGrid/>
          <w:szCs w:val="22"/>
        </w:rPr>
      </w:pPr>
    </w:p>
    <w:p w14:paraId="47F367FE" w14:textId="77777777" w:rsidR="00AD1DF1" w:rsidRPr="00670B7D" w:rsidRDefault="00AD1DF1" w:rsidP="00AD1DF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rPr>
      </w:pPr>
      <w:r w:rsidRPr="00670B7D">
        <w:rPr>
          <w:b/>
          <w:snapToGrid/>
          <w:szCs w:val="22"/>
        </w:rPr>
        <w:t>2.</w:t>
      </w:r>
      <w:r w:rsidRPr="00670B7D">
        <w:rPr>
          <w:b/>
          <w:snapToGrid/>
          <w:szCs w:val="22"/>
        </w:rPr>
        <w:tab/>
        <w:t>VEIKLIOJI (</w:t>
      </w:r>
      <w:r w:rsidRPr="00670B7D">
        <w:rPr>
          <w:b/>
          <w:snapToGrid/>
          <w:szCs w:val="22"/>
        </w:rPr>
        <w:noBreakHyphen/>
        <w:t>IOS) MEDŽIAGA (</w:t>
      </w:r>
      <w:r w:rsidRPr="00670B7D">
        <w:rPr>
          <w:b/>
          <w:snapToGrid/>
          <w:szCs w:val="22"/>
        </w:rPr>
        <w:noBreakHyphen/>
        <w:t>OS) IR JOS (</w:t>
      </w:r>
      <w:r w:rsidRPr="00670B7D">
        <w:rPr>
          <w:b/>
          <w:snapToGrid/>
          <w:szCs w:val="22"/>
        </w:rPr>
        <w:noBreakHyphen/>
        <w:t>Ų) KIEKIS (</w:t>
      </w:r>
      <w:r w:rsidRPr="00670B7D">
        <w:rPr>
          <w:b/>
          <w:snapToGrid/>
          <w:szCs w:val="22"/>
        </w:rPr>
        <w:noBreakHyphen/>
        <w:t>IAI)</w:t>
      </w:r>
    </w:p>
    <w:p w14:paraId="5FE9521D" w14:textId="77777777" w:rsidR="00AD1DF1" w:rsidRPr="00670B7D" w:rsidRDefault="00AD1DF1" w:rsidP="00AD1DF1">
      <w:pPr>
        <w:widowControl w:val="0"/>
        <w:tabs>
          <w:tab w:val="clear" w:pos="567"/>
        </w:tabs>
        <w:spacing w:line="240" w:lineRule="auto"/>
        <w:rPr>
          <w:snapToGrid/>
          <w:szCs w:val="22"/>
        </w:rPr>
      </w:pPr>
    </w:p>
    <w:p w14:paraId="15001062" w14:textId="77777777" w:rsidR="00AD1DF1" w:rsidRPr="00670B7D" w:rsidRDefault="00FD0EE8" w:rsidP="00AD1DF1">
      <w:pPr>
        <w:spacing w:line="240" w:lineRule="auto"/>
        <w:rPr>
          <w:szCs w:val="22"/>
        </w:rPr>
      </w:pPr>
      <w:r w:rsidRPr="00670B7D">
        <w:rPr>
          <w:szCs w:val="22"/>
        </w:rPr>
        <w:t xml:space="preserve">Vienoje </w:t>
      </w:r>
      <w:r w:rsidR="00407596" w:rsidRPr="00670B7D">
        <w:rPr>
          <w:szCs w:val="22"/>
        </w:rPr>
        <w:t xml:space="preserve">išpurškiamoje </w:t>
      </w:r>
      <w:r w:rsidRPr="00670B7D">
        <w:rPr>
          <w:szCs w:val="22"/>
        </w:rPr>
        <w:t>dozėje (</w:t>
      </w:r>
      <w:r w:rsidR="00604FD6" w:rsidRPr="00670B7D">
        <w:rPr>
          <w:szCs w:val="22"/>
        </w:rPr>
        <w:t>pro purkštuką</w:t>
      </w:r>
      <w:r w:rsidRPr="00670B7D">
        <w:rPr>
          <w:szCs w:val="22"/>
        </w:rPr>
        <w:t xml:space="preserve"> išsiskiriančioje dozėje) </w:t>
      </w:r>
      <w:r w:rsidR="00AD1DF1" w:rsidRPr="00670B7D">
        <w:rPr>
          <w:szCs w:val="22"/>
        </w:rPr>
        <w:t>yra mometazono furoato monohidrato, atitinkančio 25 mikrogramus mometazono furoato, ir olopatadino hidrochlorido, atitinkančio 600 mikrogramų olopatadino.</w:t>
      </w:r>
    </w:p>
    <w:p w14:paraId="3E813E04" w14:textId="77777777" w:rsidR="00AD1DF1" w:rsidRPr="00670B7D" w:rsidRDefault="00AD1DF1" w:rsidP="00AD1DF1">
      <w:pPr>
        <w:widowControl w:val="0"/>
        <w:tabs>
          <w:tab w:val="clear" w:pos="567"/>
        </w:tabs>
        <w:spacing w:line="240" w:lineRule="auto"/>
        <w:rPr>
          <w:snapToGrid/>
          <w:szCs w:val="22"/>
        </w:rPr>
      </w:pPr>
    </w:p>
    <w:p w14:paraId="7F35050D" w14:textId="77777777" w:rsidR="00AD1DF1" w:rsidRPr="00670B7D" w:rsidRDefault="00AD1DF1" w:rsidP="00AD1DF1">
      <w:pPr>
        <w:widowControl w:val="0"/>
        <w:tabs>
          <w:tab w:val="clear" w:pos="567"/>
        </w:tabs>
        <w:spacing w:line="240" w:lineRule="auto"/>
        <w:rPr>
          <w:snapToGrid/>
          <w:szCs w:val="22"/>
        </w:rPr>
      </w:pPr>
    </w:p>
    <w:p w14:paraId="300FCF9D" w14:textId="77777777" w:rsidR="00AD1DF1" w:rsidRPr="00670B7D" w:rsidRDefault="00AD1DF1" w:rsidP="00AD1DF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670B7D">
        <w:rPr>
          <w:b/>
          <w:snapToGrid/>
          <w:szCs w:val="22"/>
        </w:rPr>
        <w:t>3.</w:t>
      </w:r>
      <w:r w:rsidRPr="00670B7D">
        <w:rPr>
          <w:b/>
          <w:snapToGrid/>
          <w:szCs w:val="22"/>
        </w:rPr>
        <w:tab/>
        <w:t>PAGALBINIŲ MEDŽIAGŲ SĄRAŠAS</w:t>
      </w:r>
    </w:p>
    <w:p w14:paraId="699C98AB" w14:textId="77777777" w:rsidR="00AD1DF1" w:rsidRPr="00670B7D" w:rsidRDefault="00AD1DF1" w:rsidP="00AD1DF1">
      <w:pPr>
        <w:widowControl w:val="0"/>
        <w:tabs>
          <w:tab w:val="clear" w:pos="567"/>
        </w:tabs>
        <w:spacing w:line="240" w:lineRule="auto"/>
        <w:rPr>
          <w:snapToGrid/>
          <w:szCs w:val="22"/>
        </w:rPr>
      </w:pPr>
    </w:p>
    <w:p w14:paraId="3799C1C5" w14:textId="77777777" w:rsidR="00AD1DF1" w:rsidRPr="00670B7D" w:rsidRDefault="00AD1DF1" w:rsidP="00AD1DF1">
      <w:pPr>
        <w:widowControl w:val="0"/>
        <w:tabs>
          <w:tab w:val="clear" w:pos="567"/>
        </w:tabs>
        <w:autoSpaceDE w:val="0"/>
        <w:autoSpaceDN w:val="0"/>
        <w:adjustRightInd w:val="0"/>
        <w:spacing w:line="240" w:lineRule="auto"/>
        <w:rPr>
          <w:szCs w:val="22"/>
        </w:rPr>
      </w:pPr>
      <w:r w:rsidRPr="00670B7D">
        <w:rPr>
          <w:szCs w:val="22"/>
        </w:rPr>
        <w:t xml:space="preserve">Mikrokristalinė celiuliozė (E 460), karmeliozės natrio druska (E 466), </w:t>
      </w:r>
      <w:r w:rsidR="00B6359B" w:rsidRPr="00670B7D">
        <w:rPr>
          <w:szCs w:val="22"/>
        </w:rPr>
        <w:t xml:space="preserve">dinatrio fosfatas heptahidratas (E 339), </w:t>
      </w:r>
      <w:r w:rsidRPr="00670B7D">
        <w:rPr>
          <w:szCs w:val="22"/>
        </w:rPr>
        <w:t>natrio chloridas, benzalkonio chloridas, glicerolis, dinatrio edetatas, polisorbatas 80 (E 433), vandenilio chlorido rūgštis (E 507), natrio hidroksidas (E 524), injekcinis vanduo.</w:t>
      </w:r>
    </w:p>
    <w:p w14:paraId="20AB80C1" w14:textId="77777777" w:rsidR="00AD1DF1" w:rsidRPr="00670B7D" w:rsidRDefault="00AD1DF1" w:rsidP="00AD1DF1">
      <w:pPr>
        <w:widowControl w:val="0"/>
        <w:tabs>
          <w:tab w:val="clear" w:pos="567"/>
        </w:tabs>
        <w:autoSpaceDE w:val="0"/>
        <w:autoSpaceDN w:val="0"/>
        <w:adjustRightInd w:val="0"/>
        <w:spacing w:line="240" w:lineRule="auto"/>
        <w:rPr>
          <w:szCs w:val="22"/>
        </w:rPr>
      </w:pPr>
    </w:p>
    <w:p w14:paraId="6E772BF3" w14:textId="77777777" w:rsidR="00AD1DF1" w:rsidRPr="00670B7D" w:rsidRDefault="00AD1DF1" w:rsidP="00AD1DF1">
      <w:pPr>
        <w:widowControl w:val="0"/>
        <w:tabs>
          <w:tab w:val="clear" w:pos="567"/>
        </w:tabs>
        <w:spacing w:line="240" w:lineRule="auto"/>
        <w:rPr>
          <w:snapToGrid/>
          <w:szCs w:val="22"/>
        </w:rPr>
      </w:pPr>
    </w:p>
    <w:p w14:paraId="6CDE0030" w14:textId="77777777" w:rsidR="00AD1DF1" w:rsidRPr="00670B7D" w:rsidRDefault="00AD1DF1" w:rsidP="00AD1DF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670B7D">
        <w:rPr>
          <w:b/>
          <w:snapToGrid/>
          <w:szCs w:val="22"/>
        </w:rPr>
        <w:t>4.</w:t>
      </w:r>
      <w:r w:rsidRPr="00670B7D">
        <w:rPr>
          <w:b/>
          <w:snapToGrid/>
          <w:szCs w:val="22"/>
        </w:rPr>
        <w:tab/>
        <w:t>FARMACINĖ FORMA IR KIEKIS PAKUOTĖJE</w:t>
      </w:r>
    </w:p>
    <w:p w14:paraId="1BBA1578" w14:textId="77777777" w:rsidR="00AD1DF1" w:rsidRPr="00670B7D" w:rsidRDefault="00AD1DF1" w:rsidP="00AD1DF1">
      <w:pPr>
        <w:widowControl w:val="0"/>
        <w:tabs>
          <w:tab w:val="clear" w:pos="567"/>
        </w:tabs>
        <w:spacing w:line="240" w:lineRule="auto"/>
        <w:rPr>
          <w:snapToGrid/>
          <w:szCs w:val="22"/>
        </w:rPr>
      </w:pPr>
    </w:p>
    <w:p w14:paraId="4CD662F3" w14:textId="77777777" w:rsidR="00AD1DF1" w:rsidRPr="00670B7D" w:rsidRDefault="00AD1DF1" w:rsidP="00AD1DF1">
      <w:pPr>
        <w:pStyle w:val="paragraph"/>
        <w:spacing w:before="0" w:beforeAutospacing="0" w:after="0" w:afterAutospacing="0"/>
        <w:textAlignment w:val="baseline"/>
        <w:rPr>
          <w:rFonts w:ascii="Segoe UI" w:hAnsi="Segoe UI" w:cs="Segoe UI"/>
          <w:sz w:val="22"/>
          <w:szCs w:val="22"/>
        </w:rPr>
      </w:pPr>
      <w:r w:rsidRPr="00670B7D">
        <w:rPr>
          <w:rStyle w:val="normaltextrun"/>
          <w:sz w:val="22"/>
          <w:szCs w:val="22"/>
          <w:highlight w:val="lightGray"/>
        </w:rPr>
        <w:t>Nosies purškalas</w:t>
      </w:r>
      <w:r w:rsidR="00B6359B" w:rsidRPr="00670B7D">
        <w:rPr>
          <w:rStyle w:val="normaltextrun"/>
          <w:sz w:val="22"/>
          <w:szCs w:val="22"/>
          <w:highlight w:val="lightGray"/>
        </w:rPr>
        <w:t xml:space="preserve"> (</w:t>
      </w:r>
      <w:r w:rsidRPr="00670B7D">
        <w:rPr>
          <w:rStyle w:val="normaltextrun"/>
          <w:sz w:val="22"/>
          <w:szCs w:val="22"/>
          <w:highlight w:val="lightGray"/>
        </w:rPr>
        <w:t>suspensija</w:t>
      </w:r>
      <w:r w:rsidR="00B6359B" w:rsidRPr="00670B7D">
        <w:rPr>
          <w:rStyle w:val="normaltextrun"/>
          <w:sz w:val="22"/>
          <w:szCs w:val="22"/>
          <w:highlight w:val="lightGray"/>
        </w:rPr>
        <w:t>)</w:t>
      </w:r>
    </w:p>
    <w:p w14:paraId="579EF39F" w14:textId="77777777" w:rsidR="00AD1DF1" w:rsidRPr="00670B7D" w:rsidRDefault="00AD1DF1" w:rsidP="00B6359B">
      <w:pPr>
        <w:pStyle w:val="paragraph"/>
        <w:spacing w:before="0" w:beforeAutospacing="0" w:after="0" w:afterAutospacing="0"/>
        <w:textAlignment w:val="baseline"/>
        <w:rPr>
          <w:rFonts w:ascii="Segoe UI" w:hAnsi="Segoe UI" w:cs="Segoe UI"/>
          <w:sz w:val="22"/>
          <w:szCs w:val="22"/>
        </w:rPr>
      </w:pPr>
    </w:p>
    <w:p w14:paraId="07F4F175" w14:textId="77777777" w:rsidR="00AD1DF1" w:rsidRPr="00670B7D" w:rsidRDefault="00AD1DF1" w:rsidP="00591EBE">
      <w:pPr>
        <w:pStyle w:val="paragraph"/>
        <w:spacing w:before="0" w:beforeAutospacing="0" w:after="0" w:afterAutospacing="0"/>
        <w:textAlignment w:val="baseline"/>
        <w:rPr>
          <w:rFonts w:ascii="Segoe UI" w:hAnsi="Segoe UI" w:cs="Segoe UI"/>
          <w:sz w:val="22"/>
          <w:szCs w:val="22"/>
        </w:rPr>
      </w:pPr>
      <w:r w:rsidRPr="00670B7D">
        <w:rPr>
          <w:rStyle w:val="normaltextrun"/>
          <w:sz w:val="22"/>
          <w:szCs w:val="22"/>
        </w:rPr>
        <w:t>56 spūsniai</w:t>
      </w:r>
    </w:p>
    <w:p w14:paraId="5ADFCF0C" w14:textId="77777777" w:rsidR="00AD1DF1" w:rsidRPr="00670B7D" w:rsidRDefault="00AD1DF1" w:rsidP="00591EBE">
      <w:pPr>
        <w:pStyle w:val="paragraph"/>
        <w:spacing w:before="0" w:beforeAutospacing="0" w:after="0" w:afterAutospacing="0"/>
        <w:textAlignment w:val="baseline"/>
        <w:rPr>
          <w:rFonts w:ascii="Segoe UI" w:hAnsi="Segoe UI" w:cs="Segoe UI"/>
          <w:sz w:val="22"/>
          <w:szCs w:val="22"/>
          <w:highlight w:val="lightGray"/>
        </w:rPr>
      </w:pPr>
      <w:r w:rsidRPr="00670B7D">
        <w:rPr>
          <w:rStyle w:val="normaltextrun"/>
          <w:sz w:val="22"/>
          <w:szCs w:val="22"/>
          <w:highlight w:val="lightGray"/>
        </w:rPr>
        <w:t>120 spūsnių</w:t>
      </w:r>
    </w:p>
    <w:p w14:paraId="5716EC61" w14:textId="77777777" w:rsidR="00AD1DF1" w:rsidRPr="00670B7D" w:rsidRDefault="00AD1DF1" w:rsidP="00591EBE">
      <w:pPr>
        <w:pStyle w:val="paragraph"/>
        <w:spacing w:before="0" w:beforeAutospacing="0" w:after="0" w:afterAutospacing="0"/>
        <w:textAlignment w:val="baseline"/>
        <w:rPr>
          <w:rFonts w:ascii="Segoe UI" w:hAnsi="Segoe UI" w:cs="Segoe UI"/>
          <w:sz w:val="22"/>
          <w:szCs w:val="22"/>
        </w:rPr>
      </w:pPr>
      <w:r w:rsidRPr="00670B7D">
        <w:rPr>
          <w:rStyle w:val="normaltextrun"/>
          <w:sz w:val="22"/>
          <w:szCs w:val="22"/>
          <w:highlight w:val="lightGray"/>
        </w:rPr>
        <w:t>240 spūsnių</w:t>
      </w:r>
    </w:p>
    <w:p w14:paraId="25772A18" w14:textId="77777777" w:rsidR="00AD1DF1" w:rsidRPr="00670B7D" w:rsidRDefault="00AD1DF1" w:rsidP="00B6359B">
      <w:pPr>
        <w:widowControl w:val="0"/>
        <w:tabs>
          <w:tab w:val="clear" w:pos="567"/>
        </w:tabs>
        <w:spacing w:line="240" w:lineRule="auto"/>
        <w:rPr>
          <w:snapToGrid/>
          <w:szCs w:val="22"/>
        </w:rPr>
      </w:pPr>
    </w:p>
    <w:p w14:paraId="6796A0ED" w14:textId="77777777" w:rsidR="00AD1DF1" w:rsidRPr="00670B7D" w:rsidRDefault="00AD1DF1" w:rsidP="00AD1DF1">
      <w:pPr>
        <w:widowControl w:val="0"/>
        <w:tabs>
          <w:tab w:val="clear" w:pos="567"/>
        </w:tabs>
        <w:spacing w:line="240" w:lineRule="auto"/>
        <w:rPr>
          <w:snapToGrid/>
          <w:szCs w:val="22"/>
        </w:rPr>
      </w:pPr>
    </w:p>
    <w:p w14:paraId="18A88582" w14:textId="77777777" w:rsidR="00AD1DF1" w:rsidRPr="00670B7D" w:rsidRDefault="00AD1DF1" w:rsidP="00AD1DF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670B7D">
        <w:rPr>
          <w:b/>
          <w:snapToGrid/>
          <w:szCs w:val="22"/>
        </w:rPr>
        <w:t>5.</w:t>
      </w:r>
      <w:r w:rsidRPr="00670B7D">
        <w:rPr>
          <w:b/>
          <w:snapToGrid/>
          <w:szCs w:val="22"/>
        </w:rPr>
        <w:tab/>
        <w:t>VARTOJIMO METODAS IR BŪDAS (</w:t>
      </w:r>
      <w:r w:rsidRPr="00670B7D">
        <w:rPr>
          <w:b/>
          <w:snapToGrid/>
          <w:szCs w:val="22"/>
        </w:rPr>
        <w:noBreakHyphen/>
        <w:t>AI)</w:t>
      </w:r>
    </w:p>
    <w:p w14:paraId="141684CD" w14:textId="77777777" w:rsidR="00AD1DF1" w:rsidRPr="00670B7D" w:rsidRDefault="00AD1DF1" w:rsidP="00AD1DF1">
      <w:pPr>
        <w:widowControl w:val="0"/>
        <w:tabs>
          <w:tab w:val="clear" w:pos="567"/>
        </w:tabs>
        <w:spacing w:line="240" w:lineRule="auto"/>
        <w:rPr>
          <w:i/>
          <w:snapToGrid/>
          <w:szCs w:val="22"/>
        </w:rPr>
      </w:pPr>
    </w:p>
    <w:p w14:paraId="3EF16545" w14:textId="77777777" w:rsidR="00AD1DF1" w:rsidRPr="00670B7D" w:rsidRDefault="00AD1DF1" w:rsidP="00AD1DF1">
      <w:pPr>
        <w:widowControl w:val="0"/>
        <w:tabs>
          <w:tab w:val="clear" w:pos="567"/>
        </w:tabs>
        <w:spacing w:line="240" w:lineRule="auto"/>
        <w:rPr>
          <w:snapToGrid/>
          <w:szCs w:val="22"/>
        </w:rPr>
      </w:pPr>
      <w:r w:rsidRPr="00670B7D">
        <w:rPr>
          <w:snapToGrid/>
          <w:szCs w:val="22"/>
        </w:rPr>
        <w:t>Prieš vartojimą buteliuką pakratykite ne trumpiau kaip 10 sekundžių.</w:t>
      </w:r>
    </w:p>
    <w:p w14:paraId="4DC6D5C4" w14:textId="77777777" w:rsidR="00AD1DF1" w:rsidRPr="00670B7D" w:rsidRDefault="00AD1DF1" w:rsidP="00AD1DF1">
      <w:pPr>
        <w:widowControl w:val="0"/>
        <w:tabs>
          <w:tab w:val="clear" w:pos="567"/>
        </w:tabs>
        <w:spacing w:line="240" w:lineRule="auto"/>
        <w:rPr>
          <w:snapToGrid/>
          <w:szCs w:val="22"/>
        </w:rPr>
      </w:pPr>
      <w:r w:rsidRPr="00670B7D">
        <w:rPr>
          <w:snapToGrid/>
          <w:szCs w:val="22"/>
        </w:rPr>
        <w:t>Prieš vartojimą perskaitykite pakuotės lapelį.</w:t>
      </w:r>
    </w:p>
    <w:p w14:paraId="6003A7E7" w14:textId="77777777" w:rsidR="00AD1DF1" w:rsidRPr="00670B7D" w:rsidRDefault="00AD1DF1" w:rsidP="00AD1DF1">
      <w:pPr>
        <w:widowControl w:val="0"/>
        <w:tabs>
          <w:tab w:val="clear" w:pos="567"/>
        </w:tabs>
        <w:spacing w:line="240" w:lineRule="auto"/>
        <w:rPr>
          <w:snapToGrid/>
          <w:szCs w:val="22"/>
        </w:rPr>
      </w:pPr>
      <w:r w:rsidRPr="00670B7D">
        <w:rPr>
          <w:rFonts w:eastAsia="TimesNewRoman"/>
          <w:snapToGrid/>
          <w:szCs w:val="22"/>
        </w:rPr>
        <w:t>Vartoti į nosį.</w:t>
      </w:r>
    </w:p>
    <w:p w14:paraId="074D31BF" w14:textId="77777777" w:rsidR="00AD1DF1" w:rsidRPr="00670B7D" w:rsidRDefault="00AD1DF1" w:rsidP="00AD1DF1">
      <w:pPr>
        <w:widowControl w:val="0"/>
        <w:tabs>
          <w:tab w:val="clear" w:pos="567"/>
        </w:tabs>
        <w:spacing w:line="240" w:lineRule="auto"/>
        <w:rPr>
          <w:snapToGrid/>
          <w:szCs w:val="22"/>
        </w:rPr>
      </w:pPr>
    </w:p>
    <w:p w14:paraId="377A2449" w14:textId="77777777" w:rsidR="00AD1DF1" w:rsidRPr="00670B7D" w:rsidRDefault="00AD1DF1" w:rsidP="00AD1DF1">
      <w:pPr>
        <w:widowControl w:val="0"/>
        <w:tabs>
          <w:tab w:val="clear" w:pos="567"/>
        </w:tabs>
        <w:spacing w:line="240" w:lineRule="auto"/>
        <w:rPr>
          <w:snapToGrid/>
          <w:szCs w:val="22"/>
        </w:rPr>
      </w:pPr>
    </w:p>
    <w:p w14:paraId="63CECB53" w14:textId="77777777" w:rsidR="00AD1DF1" w:rsidRPr="00670B7D" w:rsidRDefault="00AD1DF1" w:rsidP="00AD1DF1">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670B7D">
        <w:rPr>
          <w:b/>
          <w:snapToGrid/>
          <w:szCs w:val="22"/>
        </w:rPr>
        <w:t>6.</w:t>
      </w:r>
      <w:r w:rsidRPr="00670B7D">
        <w:rPr>
          <w:b/>
          <w:snapToGrid/>
          <w:szCs w:val="22"/>
        </w:rPr>
        <w:tab/>
      </w:r>
      <w:r w:rsidRPr="00670B7D">
        <w:rPr>
          <w:b/>
          <w:bCs/>
          <w:snapToGrid/>
          <w:szCs w:val="22"/>
        </w:rPr>
        <w:t>SPECIALUS ĮSPĖJIMAS, KAD VAISTINĮ PREPARATĄ BŪTINA LAIKYTI VAIKAMS NEPASTEBIMOJE IR NEPASIEKIAMOJE VIETOJE</w:t>
      </w:r>
    </w:p>
    <w:p w14:paraId="0F5B21F2" w14:textId="77777777" w:rsidR="00AD1DF1" w:rsidRPr="00670B7D" w:rsidRDefault="00AD1DF1" w:rsidP="00AD1DF1">
      <w:pPr>
        <w:widowControl w:val="0"/>
        <w:tabs>
          <w:tab w:val="clear" w:pos="567"/>
        </w:tabs>
        <w:spacing w:line="240" w:lineRule="auto"/>
        <w:rPr>
          <w:snapToGrid/>
          <w:szCs w:val="22"/>
        </w:rPr>
      </w:pPr>
    </w:p>
    <w:p w14:paraId="3631FEE1" w14:textId="77777777" w:rsidR="00AD1DF1" w:rsidRPr="00670B7D" w:rsidRDefault="00AD1DF1" w:rsidP="00AD1DF1">
      <w:pPr>
        <w:widowControl w:val="0"/>
        <w:tabs>
          <w:tab w:val="clear" w:pos="567"/>
        </w:tabs>
        <w:spacing w:line="240" w:lineRule="auto"/>
        <w:rPr>
          <w:iCs/>
          <w:snapToGrid/>
          <w:szCs w:val="22"/>
        </w:rPr>
      </w:pPr>
      <w:r w:rsidRPr="00670B7D">
        <w:rPr>
          <w:iCs/>
          <w:snapToGrid/>
          <w:szCs w:val="22"/>
        </w:rPr>
        <w:t>Laikyti vaikams nepastebimoje ir nepasiekiamoje vietoje.</w:t>
      </w:r>
    </w:p>
    <w:p w14:paraId="370BDFE5" w14:textId="77777777" w:rsidR="00AD1DF1" w:rsidRPr="00670B7D" w:rsidRDefault="00AD1DF1" w:rsidP="00AD1DF1">
      <w:pPr>
        <w:widowControl w:val="0"/>
        <w:tabs>
          <w:tab w:val="clear" w:pos="567"/>
        </w:tabs>
        <w:spacing w:line="240" w:lineRule="auto"/>
        <w:rPr>
          <w:snapToGrid/>
          <w:szCs w:val="22"/>
        </w:rPr>
      </w:pPr>
    </w:p>
    <w:p w14:paraId="5D992C15" w14:textId="77777777" w:rsidR="00AD1DF1" w:rsidRPr="00670B7D" w:rsidRDefault="00AD1DF1" w:rsidP="00AD1DF1">
      <w:pPr>
        <w:widowControl w:val="0"/>
        <w:tabs>
          <w:tab w:val="clear" w:pos="567"/>
        </w:tabs>
        <w:spacing w:line="240" w:lineRule="auto"/>
        <w:rPr>
          <w:snapToGrid/>
          <w:szCs w:val="22"/>
        </w:rPr>
      </w:pPr>
    </w:p>
    <w:p w14:paraId="583CFDF0" w14:textId="77777777" w:rsidR="00AD1DF1" w:rsidRPr="00670B7D" w:rsidRDefault="00AD1DF1" w:rsidP="00AD1DF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670B7D">
        <w:rPr>
          <w:b/>
          <w:snapToGrid/>
          <w:szCs w:val="22"/>
        </w:rPr>
        <w:t>7.</w:t>
      </w:r>
      <w:r w:rsidRPr="00670B7D">
        <w:rPr>
          <w:b/>
          <w:snapToGrid/>
          <w:szCs w:val="22"/>
        </w:rPr>
        <w:tab/>
      </w:r>
      <w:r w:rsidRPr="00670B7D">
        <w:rPr>
          <w:b/>
          <w:bCs/>
          <w:snapToGrid/>
          <w:szCs w:val="22"/>
        </w:rPr>
        <w:t>KITAS (</w:t>
      </w:r>
      <w:r w:rsidRPr="00670B7D">
        <w:rPr>
          <w:b/>
          <w:bCs/>
          <w:snapToGrid/>
          <w:szCs w:val="22"/>
        </w:rPr>
        <w:noBreakHyphen/>
        <w:t>I) SPECIALUS (</w:t>
      </w:r>
      <w:r w:rsidRPr="00670B7D">
        <w:rPr>
          <w:b/>
          <w:bCs/>
          <w:snapToGrid/>
          <w:szCs w:val="22"/>
        </w:rPr>
        <w:noBreakHyphen/>
        <w:t>ŪS) ĮSPĖJIMAS (</w:t>
      </w:r>
      <w:r w:rsidRPr="00670B7D">
        <w:rPr>
          <w:b/>
          <w:bCs/>
          <w:snapToGrid/>
          <w:szCs w:val="22"/>
        </w:rPr>
        <w:noBreakHyphen/>
        <w:t>AI) (JEI REIKIA)</w:t>
      </w:r>
    </w:p>
    <w:p w14:paraId="36E6D800" w14:textId="77777777" w:rsidR="00AD1DF1" w:rsidRPr="00670B7D" w:rsidRDefault="00AD1DF1" w:rsidP="00AD1DF1">
      <w:pPr>
        <w:widowControl w:val="0"/>
        <w:tabs>
          <w:tab w:val="clear" w:pos="567"/>
        </w:tabs>
        <w:spacing w:line="240" w:lineRule="auto"/>
        <w:rPr>
          <w:snapToGrid/>
          <w:szCs w:val="22"/>
        </w:rPr>
      </w:pPr>
    </w:p>
    <w:p w14:paraId="50F93C7C" w14:textId="77777777" w:rsidR="00AD1DF1" w:rsidRPr="00670B7D" w:rsidRDefault="00AD1DF1" w:rsidP="00AD1DF1">
      <w:pPr>
        <w:widowControl w:val="0"/>
        <w:tabs>
          <w:tab w:val="clear" w:pos="567"/>
        </w:tabs>
        <w:spacing w:line="240" w:lineRule="auto"/>
        <w:rPr>
          <w:snapToGrid/>
          <w:szCs w:val="22"/>
        </w:rPr>
      </w:pPr>
    </w:p>
    <w:p w14:paraId="04923BA4" w14:textId="77777777" w:rsidR="00AD1DF1" w:rsidRPr="00670B7D" w:rsidRDefault="00AD1DF1" w:rsidP="00AD1DF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rPr>
      </w:pPr>
      <w:r w:rsidRPr="00670B7D">
        <w:rPr>
          <w:b/>
          <w:snapToGrid/>
          <w:szCs w:val="22"/>
        </w:rPr>
        <w:t>8.</w:t>
      </w:r>
      <w:r w:rsidRPr="00670B7D">
        <w:rPr>
          <w:b/>
          <w:snapToGrid/>
          <w:szCs w:val="22"/>
        </w:rPr>
        <w:tab/>
      </w:r>
      <w:r w:rsidRPr="00670B7D">
        <w:rPr>
          <w:b/>
          <w:bCs/>
          <w:snapToGrid/>
          <w:szCs w:val="22"/>
        </w:rPr>
        <w:t>TINKAMUMO LAIKAS</w:t>
      </w:r>
    </w:p>
    <w:p w14:paraId="7906A6D7" w14:textId="77777777" w:rsidR="00AD1DF1" w:rsidRPr="00670B7D" w:rsidRDefault="00AD1DF1" w:rsidP="00AD1DF1">
      <w:pPr>
        <w:widowControl w:val="0"/>
        <w:tabs>
          <w:tab w:val="clear" w:pos="567"/>
        </w:tabs>
        <w:spacing w:line="240" w:lineRule="auto"/>
        <w:rPr>
          <w:i/>
          <w:snapToGrid/>
          <w:szCs w:val="22"/>
        </w:rPr>
      </w:pPr>
    </w:p>
    <w:p w14:paraId="0F3B8304" w14:textId="77777777" w:rsidR="00AD1DF1" w:rsidRPr="00670B7D" w:rsidRDefault="00AD1DF1" w:rsidP="00AD1DF1">
      <w:pPr>
        <w:widowControl w:val="0"/>
        <w:tabs>
          <w:tab w:val="clear" w:pos="567"/>
        </w:tabs>
        <w:spacing w:line="240" w:lineRule="auto"/>
        <w:rPr>
          <w:snapToGrid/>
          <w:szCs w:val="22"/>
        </w:rPr>
      </w:pPr>
      <w:r w:rsidRPr="00670B7D">
        <w:rPr>
          <w:snapToGrid/>
          <w:szCs w:val="22"/>
        </w:rPr>
        <w:t>EXP</w:t>
      </w:r>
      <w:r w:rsidR="00B6359B" w:rsidRPr="00670B7D">
        <w:rPr>
          <w:snapToGrid/>
          <w:szCs w:val="22"/>
        </w:rPr>
        <w:t xml:space="preserve"> </w:t>
      </w:r>
      <w:r w:rsidR="00B6359B" w:rsidRPr="00670B7D">
        <w:rPr>
          <w:snapToGrid/>
          <w:szCs w:val="22"/>
          <w:highlight w:val="lightGray"/>
        </w:rPr>
        <w:t>{mm/MMMM}</w:t>
      </w:r>
    </w:p>
    <w:p w14:paraId="791DDC22" w14:textId="77777777" w:rsidR="00AD1DF1" w:rsidRPr="00670B7D" w:rsidRDefault="00AD1DF1" w:rsidP="00AD1DF1">
      <w:pPr>
        <w:widowControl w:val="0"/>
        <w:tabs>
          <w:tab w:val="clear" w:pos="567"/>
        </w:tabs>
        <w:spacing w:line="240" w:lineRule="auto"/>
        <w:rPr>
          <w:snapToGrid/>
          <w:szCs w:val="22"/>
        </w:rPr>
      </w:pPr>
      <w:r w:rsidRPr="00670B7D">
        <w:rPr>
          <w:snapToGrid/>
          <w:szCs w:val="22"/>
        </w:rPr>
        <w:t xml:space="preserve">Po pirmojo atidarymo negalima vartoti ilgiau </w:t>
      </w:r>
      <w:r w:rsidR="0004444E">
        <w:rPr>
          <w:snapToGrid/>
          <w:szCs w:val="22"/>
        </w:rPr>
        <w:t>kaip</w:t>
      </w:r>
      <w:r w:rsidR="0004444E" w:rsidRPr="00670B7D">
        <w:rPr>
          <w:snapToGrid/>
          <w:szCs w:val="22"/>
        </w:rPr>
        <w:t xml:space="preserve"> </w:t>
      </w:r>
      <w:r w:rsidRPr="00670B7D">
        <w:rPr>
          <w:snapToGrid/>
          <w:szCs w:val="22"/>
        </w:rPr>
        <w:t>2 mėnesius.</w:t>
      </w:r>
    </w:p>
    <w:p w14:paraId="09930096" w14:textId="77777777" w:rsidR="00AD1DF1" w:rsidRPr="00670B7D" w:rsidRDefault="00AD1DF1" w:rsidP="00AD1DF1">
      <w:pPr>
        <w:widowControl w:val="0"/>
        <w:tabs>
          <w:tab w:val="clear" w:pos="567"/>
        </w:tabs>
        <w:spacing w:line="240" w:lineRule="auto"/>
        <w:rPr>
          <w:snapToGrid/>
          <w:szCs w:val="22"/>
        </w:rPr>
      </w:pPr>
      <w:r w:rsidRPr="00670B7D">
        <w:rPr>
          <w:snapToGrid/>
          <w:szCs w:val="22"/>
        </w:rPr>
        <w:lastRenderedPageBreak/>
        <w:t>Atidarymo data:</w:t>
      </w:r>
    </w:p>
    <w:p w14:paraId="678A3443" w14:textId="77777777" w:rsidR="00AD1DF1" w:rsidRPr="00670B7D" w:rsidRDefault="00AD1DF1" w:rsidP="00AD1DF1">
      <w:pPr>
        <w:widowControl w:val="0"/>
        <w:tabs>
          <w:tab w:val="clear" w:pos="567"/>
        </w:tabs>
        <w:spacing w:line="240" w:lineRule="auto"/>
        <w:rPr>
          <w:snapToGrid/>
          <w:szCs w:val="22"/>
        </w:rPr>
      </w:pPr>
    </w:p>
    <w:p w14:paraId="3C03C9E7" w14:textId="77777777" w:rsidR="00AD1DF1" w:rsidRPr="00670B7D" w:rsidRDefault="00AD1DF1" w:rsidP="00AD1DF1">
      <w:pPr>
        <w:widowControl w:val="0"/>
        <w:tabs>
          <w:tab w:val="clear" w:pos="567"/>
        </w:tabs>
        <w:spacing w:line="240" w:lineRule="auto"/>
        <w:rPr>
          <w:snapToGrid/>
          <w:szCs w:val="22"/>
        </w:rPr>
      </w:pPr>
    </w:p>
    <w:p w14:paraId="78657B68" w14:textId="77777777" w:rsidR="00AD1DF1" w:rsidRPr="00670B7D" w:rsidRDefault="00AD1DF1" w:rsidP="00AD1DF1">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rPr>
      </w:pPr>
      <w:r w:rsidRPr="00670B7D">
        <w:rPr>
          <w:b/>
          <w:snapToGrid/>
          <w:szCs w:val="22"/>
        </w:rPr>
        <w:t>9.</w:t>
      </w:r>
      <w:r w:rsidRPr="00670B7D">
        <w:rPr>
          <w:b/>
          <w:snapToGrid/>
          <w:szCs w:val="22"/>
        </w:rPr>
        <w:tab/>
        <w:t>SPECIALIOS LAIKYMO SĄLYGOS</w:t>
      </w:r>
    </w:p>
    <w:p w14:paraId="683C3279" w14:textId="77777777" w:rsidR="00AD1DF1" w:rsidRPr="00670B7D" w:rsidRDefault="00AD1DF1" w:rsidP="00AD1DF1">
      <w:pPr>
        <w:widowControl w:val="0"/>
        <w:tabs>
          <w:tab w:val="clear" w:pos="567"/>
        </w:tabs>
        <w:spacing w:line="240" w:lineRule="auto"/>
        <w:rPr>
          <w:i/>
          <w:snapToGrid/>
          <w:szCs w:val="22"/>
        </w:rPr>
      </w:pPr>
    </w:p>
    <w:p w14:paraId="68694929" w14:textId="77777777" w:rsidR="00AD1DF1" w:rsidRPr="00670B7D" w:rsidRDefault="00AD1DF1" w:rsidP="00AD1DF1">
      <w:pPr>
        <w:widowControl w:val="0"/>
        <w:tabs>
          <w:tab w:val="clear" w:pos="567"/>
        </w:tabs>
        <w:spacing w:line="240" w:lineRule="auto"/>
        <w:ind w:left="567" w:hanging="567"/>
        <w:rPr>
          <w:snapToGrid/>
          <w:szCs w:val="22"/>
        </w:rPr>
      </w:pPr>
      <w:r w:rsidRPr="00670B7D">
        <w:rPr>
          <w:snapToGrid/>
          <w:szCs w:val="22"/>
        </w:rPr>
        <w:t>Negalima užšaldyti.</w:t>
      </w:r>
    </w:p>
    <w:p w14:paraId="2A2897BE" w14:textId="77777777" w:rsidR="00AD1DF1" w:rsidRPr="00670B7D" w:rsidRDefault="00AD1DF1" w:rsidP="00AD1DF1">
      <w:pPr>
        <w:widowControl w:val="0"/>
        <w:tabs>
          <w:tab w:val="clear" w:pos="567"/>
        </w:tabs>
        <w:spacing w:line="240" w:lineRule="auto"/>
        <w:ind w:left="567" w:hanging="567"/>
        <w:rPr>
          <w:snapToGrid/>
          <w:szCs w:val="22"/>
        </w:rPr>
      </w:pPr>
    </w:p>
    <w:p w14:paraId="72521270" w14:textId="77777777" w:rsidR="00AD1DF1" w:rsidRPr="00670B7D" w:rsidRDefault="00AD1DF1" w:rsidP="00AD1DF1">
      <w:pPr>
        <w:widowControl w:val="0"/>
        <w:tabs>
          <w:tab w:val="clear" w:pos="567"/>
        </w:tabs>
        <w:spacing w:line="240" w:lineRule="auto"/>
        <w:ind w:left="567" w:hanging="567"/>
        <w:rPr>
          <w:snapToGrid/>
          <w:szCs w:val="22"/>
        </w:rPr>
      </w:pPr>
    </w:p>
    <w:p w14:paraId="519A384A" w14:textId="77777777" w:rsidR="00AD1DF1" w:rsidRPr="00670B7D" w:rsidRDefault="00AD1DF1" w:rsidP="0004444E">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rPr>
      </w:pPr>
      <w:r w:rsidRPr="00670B7D">
        <w:rPr>
          <w:b/>
          <w:snapToGrid/>
          <w:szCs w:val="22"/>
        </w:rPr>
        <w:t>10.</w:t>
      </w:r>
      <w:r w:rsidRPr="00670B7D">
        <w:rPr>
          <w:b/>
          <w:snapToGrid/>
          <w:szCs w:val="22"/>
        </w:rPr>
        <w:tab/>
        <w:t>SPECIALIOS ATSARGUMO PRIEMONĖS DĖL NESUVARTOTO</w:t>
      </w:r>
      <w:r w:rsidRPr="00670B7D">
        <w:rPr>
          <w:b/>
          <w:bCs/>
          <w:snapToGrid/>
          <w:szCs w:val="22"/>
        </w:rPr>
        <w:t xml:space="preserve"> VAISTINIO PREPARATO AR JO ATLIEKŲ</w:t>
      </w:r>
      <w:r w:rsidRPr="00670B7D">
        <w:rPr>
          <w:snapToGrid/>
          <w:szCs w:val="22"/>
        </w:rPr>
        <w:t xml:space="preserve"> </w:t>
      </w:r>
      <w:r w:rsidRPr="00670B7D">
        <w:rPr>
          <w:b/>
          <w:bCs/>
          <w:snapToGrid/>
          <w:szCs w:val="22"/>
        </w:rPr>
        <w:t>TVARKYMO</w:t>
      </w:r>
      <w:r w:rsidRPr="00670B7D">
        <w:rPr>
          <w:b/>
          <w:snapToGrid/>
          <w:szCs w:val="22"/>
        </w:rPr>
        <w:t xml:space="preserve"> (JEI REIKIA)</w:t>
      </w:r>
    </w:p>
    <w:p w14:paraId="246E546A" w14:textId="77777777" w:rsidR="00AD1DF1" w:rsidRDefault="00AD1DF1" w:rsidP="00AD1DF1">
      <w:pPr>
        <w:widowControl w:val="0"/>
        <w:tabs>
          <w:tab w:val="clear" w:pos="567"/>
        </w:tabs>
        <w:spacing w:line="240" w:lineRule="auto"/>
        <w:rPr>
          <w:snapToGrid/>
          <w:szCs w:val="22"/>
        </w:rPr>
      </w:pPr>
    </w:p>
    <w:p w14:paraId="37A91EB4" w14:textId="77777777" w:rsidR="0004444E" w:rsidRPr="00670B7D" w:rsidRDefault="0004444E" w:rsidP="00AD1DF1">
      <w:pPr>
        <w:widowControl w:val="0"/>
        <w:tabs>
          <w:tab w:val="clear" w:pos="567"/>
        </w:tabs>
        <w:spacing w:line="240" w:lineRule="auto"/>
        <w:rPr>
          <w:snapToGrid/>
          <w:szCs w:val="22"/>
        </w:rPr>
      </w:pPr>
    </w:p>
    <w:p w14:paraId="6E0BC212" w14:textId="77777777" w:rsidR="00AD1DF1" w:rsidRPr="00670B7D" w:rsidRDefault="00AD1DF1" w:rsidP="00AD1DF1">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rPr>
      </w:pPr>
      <w:r w:rsidRPr="00670B7D">
        <w:rPr>
          <w:b/>
          <w:snapToGrid/>
          <w:szCs w:val="22"/>
        </w:rPr>
        <w:t>11.</w:t>
      </w:r>
      <w:r w:rsidRPr="00670B7D">
        <w:rPr>
          <w:b/>
          <w:snapToGrid/>
          <w:szCs w:val="22"/>
        </w:rPr>
        <w:tab/>
      </w:r>
      <w:r w:rsidRPr="00670B7D">
        <w:rPr>
          <w:b/>
          <w:szCs w:val="22"/>
        </w:rPr>
        <w:t xml:space="preserve">REGISTRUOTOJO </w:t>
      </w:r>
      <w:r w:rsidRPr="00670B7D">
        <w:rPr>
          <w:b/>
          <w:snapToGrid/>
          <w:szCs w:val="22"/>
        </w:rPr>
        <w:t>PAVADINIMAS IR ADRESAS</w:t>
      </w:r>
    </w:p>
    <w:p w14:paraId="54210ED8" w14:textId="77777777" w:rsidR="00AD1DF1" w:rsidRPr="00670B7D" w:rsidRDefault="00AD1DF1" w:rsidP="00AD1DF1">
      <w:pPr>
        <w:widowControl w:val="0"/>
        <w:tabs>
          <w:tab w:val="clear" w:pos="567"/>
        </w:tabs>
        <w:spacing w:line="240" w:lineRule="auto"/>
        <w:rPr>
          <w:snapToGrid/>
          <w:szCs w:val="22"/>
        </w:rPr>
      </w:pPr>
    </w:p>
    <w:p w14:paraId="13435A4D" w14:textId="77777777" w:rsidR="00211A31" w:rsidRPr="00670B7D" w:rsidRDefault="00211A31" w:rsidP="00211A31">
      <w:pPr>
        <w:keepNext/>
        <w:keepLines/>
        <w:widowControl w:val="0"/>
        <w:numPr>
          <w:ilvl w:val="12"/>
          <w:numId w:val="0"/>
        </w:numPr>
        <w:tabs>
          <w:tab w:val="clear" w:pos="567"/>
        </w:tabs>
        <w:spacing w:line="240" w:lineRule="auto"/>
        <w:ind w:right="-2"/>
        <w:rPr>
          <w:snapToGrid/>
          <w:szCs w:val="22"/>
        </w:rPr>
      </w:pPr>
      <w:r w:rsidRPr="00670B7D">
        <w:rPr>
          <w:snapToGrid/>
          <w:szCs w:val="22"/>
        </w:rPr>
        <w:t>Glenmark Pharmaceuticals s.r.o.</w:t>
      </w:r>
    </w:p>
    <w:p w14:paraId="19EBE9AE" w14:textId="77777777" w:rsidR="00211A31" w:rsidRPr="00670B7D" w:rsidRDefault="00211A31" w:rsidP="00211A31">
      <w:pPr>
        <w:keepNext/>
        <w:keepLines/>
        <w:widowControl w:val="0"/>
        <w:numPr>
          <w:ilvl w:val="12"/>
          <w:numId w:val="0"/>
        </w:numPr>
        <w:tabs>
          <w:tab w:val="clear" w:pos="567"/>
        </w:tabs>
        <w:spacing w:line="240" w:lineRule="auto"/>
        <w:ind w:right="-2"/>
        <w:rPr>
          <w:snapToGrid/>
          <w:szCs w:val="22"/>
          <w:highlight w:val="lightGray"/>
        </w:rPr>
      </w:pPr>
      <w:proofErr w:type="spellStart"/>
      <w:r w:rsidRPr="00670B7D">
        <w:rPr>
          <w:snapToGrid/>
          <w:szCs w:val="22"/>
          <w:highlight w:val="lightGray"/>
        </w:rPr>
        <w:t>Hvězdova</w:t>
      </w:r>
      <w:proofErr w:type="spellEnd"/>
      <w:r w:rsidRPr="00670B7D">
        <w:rPr>
          <w:snapToGrid/>
          <w:szCs w:val="22"/>
          <w:highlight w:val="lightGray"/>
        </w:rPr>
        <w:t xml:space="preserve"> 1716/2b</w:t>
      </w:r>
    </w:p>
    <w:p w14:paraId="0A708A69" w14:textId="77777777" w:rsidR="00211A31" w:rsidRPr="00670B7D" w:rsidRDefault="00211A31" w:rsidP="00211A31">
      <w:pPr>
        <w:keepNext/>
        <w:keepLines/>
        <w:widowControl w:val="0"/>
        <w:numPr>
          <w:ilvl w:val="12"/>
          <w:numId w:val="0"/>
        </w:numPr>
        <w:tabs>
          <w:tab w:val="clear" w:pos="567"/>
        </w:tabs>
        <w:spacing w:line="240" w:lineRule="auto"/>
        <w:ind w:right="-2"/>
        <w:rPr>
          <w:snapToGrid/>
          <w:szCs w:val="22"/>
          <w:highlight w:val="lightGray"/>
        </w:rPr>
      </w:pPr>
      <w:r w:rsidRPr="00670B7D">
        <w:rPr>
          <w:snapToGrid/>
          <w:szCs w:val="22"/>
          <w:highlight w:val="lightGray"/>
        </w:rPr>
        <w:t>140 78 Praha 4</w:t>
      </w:r>
    </w:p>
    <w:p w14:paraId="1A7A9B97" w14:textId="77777777" w:rsidR="00211A31" w:rsidRPr="00670B7D" w:rsidRDefault="00211A31" w:rsidP="00211A31">
      <w:pPr>
        <w:keepNext/>
        <w:keepLines/>
        <w:widowControl w:val="0"/>
        <w:numPr>
          <w:ilvl w:val="12"/>
          <w:numId w:val="0"/>
        </w:numPr>
        <w:tabs>
          <w:tab w:val="clear" w:pos="567"/>
        </w:tabs>
        <w:spacing w:line="240" w:lineRule="auto"/>
        <w:ind w:right="-2"/>
        <w:rPr>
          <w:snapToGrid/>
          <w:szCs w:val="22"/>
        </w:rPr>
      </w:pPr>
      <w:r w:rsidRPr="00670B7D">
        <w:rPr>
          <w:snapToGrid/>
          <w:szCs w:val="22"/>
          <w:highlight w:val="lightGray"/>
        </w:rPr>
        <w:t>Čekija</w:t>
      </w:r>
    </w:p>
    <w:p w14:paraId="6CAFA13B" w14:textId="77777777" w:rsidR="00AD1DF1" w:rsidRPr="00670B7D" w:rsidRDefault="00AD1DF1" w:rsidP="00AD1DF1">
      <w:pPr>
        <w:widowControl w:val="0"/>
        <w:tabs>
          <w:tab w:val="clear" w:pos="567"/>
        </w:tabs>
        <w:spacing w:line="240" w:lineRule="auto"/>
        <w:rPr>
          <w:snapToGrid/>
          <w:szCs w:val="22"/>
        </w:rPr>
      </w:pPr>
    </w:p>
    <w:p w14:paraId="28C9492C" w14:textId="77777777" w:rsidR="007E49EA" w:rsidRPr="00670B7D" w:rsidRDefault="007E49EA" w:rsidP="00AD1DF1">
      <w:pPr>
        <w:widowControl w:val="0"/>
        <w:tabs>
          <w:tab w:val="clear" w:pos="567"/>
        </w:tabs>
        <w:spacing w:line="240" w:lineRule="auto"/>
        <w:rPr>
          <w:snapToGrid/>
          <w:szCs w:val="22"/>
        </w:rPr>
      </w:pPr>
    </w:p>
    <w:p w14:paraId="4D08F6D3" w14:textId="77777777" w:rsidR="00AD1DF1" w:rsidRPr="00670B7D" w:rsidRDefault="00AD1DF1" w:rsidP="00AD1DF1">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670B7D">
        <w:rPr>
          <w:b/>
          <w:snapToGrid/>
          <w:szCs w:val="22"/>
        </w:rPr>
        <w:t>12.</w:t>
      </w:r>
      <w:r w:rsidRPr="00670B7D">
        <w:rPr>
          <w:b/>
          <w:snapToGrid/>
          <w:szCs w:val="22"/>
        </w:rPr>
        <w:tab/>
      </w:r>
      <w:r w:rsidRPr="00670B7D">
        <w:rPr>
          <w:b/>
          <w:szCs w:val="22"/>
        </w:rPr>
        <w:t xml:space="preserve">REGISTRACIJOS PAŽYMĖJIMO </w:t>
      </w:r>
      <w:r w:rsidRPr="00670B7D">
        <w:rPr>
          <w:b/>
          <w:snapToGrid/>
          <w:szCs w:val="22"/>
        </w:rPr>
        <w:t>NUMERIS (</w:t>
      </w:r>
      <w:r w:rsidRPr="00670B7D">
        <w:rPr>
          <w:b/>
          <w:snapToGrid/>
          <w:szCs w:val="22"/>
        </w:rPr>
        <w:noBreakHyphen/>
        <w:t>IAI)</w:t>
      </w:r>
    </w:p>
    <w:p w14:paraId="6BF1CE52" w14:textId="77777777" w:rsidR="00AD1DF1" w:rsidRPr="00670B7D" w:rsidRDefault="00AD1DF1" w:rsidP="00AD1DF1">
      <w:pPr>
        <w:widowControl w:val="0"/>
        <w:tabs>
          <w:tab w:val="clear" w:pos="567"/>
        </w:tabs>
        <w:spacing w:line="240" w:lineRule="auto"/>
        <w:rPr>
          <w:snapToGrid/>
          <w:szCs w:val="22"/>
        </w:rPr>
      </w:pPr>
    </w:p>
    <w:p w14:paraId="7AE97A44" w14:textId="6502C50D" w:rsidR="00E04EC8" w:rsidRPr="00E04EC8" w:rsidRDefault="00E04EC8" w:rsidP="00E04EC8">
      <w:pPr>
        <w:widowControl w:val="0"/>
        <w:tabs>
          <w:tab w:val="clear" w:pos="567"/>
        </w:tabs>
        <w:spacing w:line="240" w:lineRule="auto"/>
        <w:rPr>
          <w:snapToGrid/>
          <w:szCs w:val="22"/>
          <w:highlight w:val="lightGray"/>
        </w:rPr>
      </w:pPr>
      <w:r w:rsidRPr="00E04EC8">
        <w:rPr>
          <w:snapToGrid/>
          <w:szCs w:val="22"/>
          <w:highlight w:val="lightGray"/>
        </w:rPr>
        <w:t xml:space="preserve">LT/1/26/6109/001 – 56 </w:t>
      </w:r>
      <w:proofErr w:type="spellStart"/>
      <w:r w:rsidRPr="00E04EC8">
        <w:rPr>
          <w:snapToGrid/>
          <w:szCs w:val="22"/>
          <w:highlight w:val="lightGray"/>
        </w:rPr>
        <w:t>spūsniai</w:t>
      </w:r>
      <w:proofErr w:type="spellEnd"/>
    </w:p>
    <w:p w14:paraId="689934A8" w14:textId="77777777" w:rsidR="00E04EC8" w:rsidRDefault="00E04EC8" w:rsidP="00E04EC8">
      <w:pPr>
        <w:widowControl w:val="0"/>
        <w:tabs>
          <w:tab w:val="clear" w:pos="567"/>
        </w:tabs>
        <w:spacing w:line="240" w:lineRule="auto"/>
        <w:rPr>
          <w:snapToGrid/>
          <w:szCs w:val="22"/>
          <w:highlight w:val="lightGray"/>
        </w:rPr>
      </w:pPr>
      <w:r w:rsidRPr="00E04EC8">
        <w:rPr>
          <w:snapToGrid/>
          <w:szCs w:val="22"/>
          <w:highlight w:val="lightGray"/>
        </w:rPr>
        <w:t xml:space="preserve">LT/1/26/6109/002 – 120 </w:t>
      </w:r>
      <w:proofErr w:type="spellStart"/>
      <w:r w:rsidRPr="00E04EC8">
        <w:rPr>
          <w:snapToGrid/>
          <w:szCs w:val="22"/>
          <w:highlight w:val="lightGray"/>
        </w:rPr>
        <w:t>spūsnių</w:t>
      </w:r>
      <w:proofErr w:type="spellEnd"/>
    </w:p>
    <w:p w14:paraId="36851F8B" w14:textId="765DAC17" w:rsidR="00AD1DF1" w:rsidRDefault="00E04EC8" w:rsidP="00E04EC8">
      <w:pPr>
        <w:widowControl w:val="0"/>
        <w:tabs>
          <w:tab w:val="clear" w:pos="567"/>
        </w:tabs>
        <w:spacing w:line="240" w:lineRule="auto"/>
        <w:rPr>
          <w:snapToGrid/>
          <w:szCs w:val="22"/>
        </w:rPr>
      </w:pPr>
      <w:r w:rsidRPr="00E04EC8">
        <w:rPr>
          <w:snapToGrid/>
          <w:szCs w:val="22"/>
          <w:highlight w:val="lightGray"/>
        </w:rPr>
        <w:t xml:space="preserve">LT/1/26/6109/003 – 240 </w:t>
      </w:r>
      <w:proofErr w:type="spellStart"/>
      <w:r w:rsidRPr="00E04EC8">
        <w:rPr>
          <w:snapToGrid/>
          <w:szCs w:val="22"/>
          <w:highlight w:val="lightGray"/>
        </w:rPr>
        <w:t>spūsnių</w:t>
      </w:r>
      <w:proofErr w:type="spellEnd"/>
    </w:p>
    <w:p w14:paraId="63FDB813" w14:textId="77777777" w:rsidR="00E04EC8" w:rsidRPr="00670B7D" w:rsidRDefault="00E04EC8" w:rsidP="00E04EC8">
      <w:pPr>
        <w:widowControl w:val="0"/>
        <w:tabs>
          <w:tab w:val="clear" w:pos="567"/>
        </w:tabs>
        <w:spacing w:line="240" w:lineRule="auto"/>
        <w:rPr>
          <w:snapToGrid/>
          <w:szCs w:val="22"/>
        </w:rPr>
      </w:pPr>
    </w:p>
    <w:p w14:paraId="2C17E5CC" w14:textId="77777777" w:rsidR="00AD1DF1" w:rsidRPr="00670B7D" w:rsidRDefault="00AD1DF1" w:rsidP="00AD1DF1">
      <w:pPr>
        <w:widowControl w:val="0"/>
        <w:tabs>
          <w:tab w:val="clear" w:pos="567"/>
        </w:tabs>
        <w:spacing w:line="240" w:lineRule="auto"/>
        <w:rPr>
          <w:snapToGrid/>
          <w:szCs w:val="22"/>
        </w:rPr>
      </w:pPr>
    </w:p>
    <w:p w14:paraId="2BD795D5" w14:textId="77777777" w:rsidR="00AD1DF1" w:rsidRPr="00670B7D" w:rsidRDefault="00AD1DF1" w:rsidP="00AD1DF1">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670B7D">
        <w:rPr>
          <w:b/>
          <w:snapToGrid/>
          <w:szCs w:val="22"/>
        </w:rPr>
        <w:t>13.</w:t>
      </w:r>
      <w:r w:rsidRPr="00670B7D">
        <w:rPr>
          <w:b/>
          <w:snapToGrid/>
          <w:szCs w:val="22"/>
        </w:rPr>
        <w:tab/>
        <w:t>SERIJOS NUMERIS</w:t>
      </w:r>
    </w:p>
    <w:p w14:paraId="089BD43D" w14:textId="77777777" w:rsidR="00AD1DF1" w:rsidRPr="00670B7D" w:rsidRDefault="00AD1DF1" w:rsidP="00AD1DF1">
      <w:pPr>
        <w:widowControl w:val="0"/>
        <w:tabs>
          <w:tab w:val="clear" w:pos="567"/>
        </w:tabs>
        <w:spacing w:line="240" w:lineRule="auto"/>
        <w:rPr>
          <w:i/>
          <w:snapToGrid/>
          <w:szCs w:val="22"/>
        </w:rPr>
      </w:pPr>
    </w:p>
    <w:p w14:paraId="5D29E30D" w14:textId="77777777" w:rsidR="00AD1DF1" w:rsidRPr="00670B7D" w:rsidRDefault="00AD1DF1" w:rsidP="00AD1DF1">
      <w:pPr>
        <w:widowControl w:val="0"/>
        <w:tabs>
          <w:tab w:val="clear" w:pos="567"/>
        </w:tabs>
        <w:spacing w:line="240" w:lineRule="auto"/>
        <w:rPr>
          <w:snapToGrid/>
          <w:szCs w:val="22"/>
        </w:rPr>
      </w:pPr>
      <w:r w:rsidRPr="00670B7D">
        <w:rPr>
          <w:snapToGrid/>
          <w:szCs w:val="22"/>
        </w:rPr>
        <w:t>Lot</w:t>
      </w:r>
      <w:r w:rsidR="00B6359B" w:rsidRPr="00670B7D">
        <w:rPr>
          <w:snapToGrid/>
          <w:szCs w:val="22"/>
        </w:rPr>
        <w:t xml:space="preserve"> </w:t>
      </w:r>
      <w:r w:rsidR="00B6359B" w:rsidRPr="00670B7D">
        <w:rPr>
          <w:snapToGrid/>
          <w:szCs w:val="22"/>
          <w:highlight w:val="lightGray"/>
        </w:rPr>
        <w:t>{numeris}</w:t>
      </w:r>
    </w:p>
    <w:p w14:paraId="2AF86116" w14:textId="77777777" w:rsidR="00AD1DF1" w:rsidRPr="00670B7D" w:rsidRDefault="00AD1DF1" w:rsidP="00AD1DF1">
      <w:pPr>
        <w:widowControl w:val="0"/>
        <w:tabs>
          <w:tab w:val="clear" w:pos="567"/>
        </w:tabs>
        <w:spacing w:line="240" w:lineRule="auto"/>
        <w:rPr>
          <w:snapToGrid/>
          <w:szCs w:val="22"/>
        </w:rPr>
      </w:pPr>
    </w:p>
    <w:p w14:paraId="15B14A08" w14:textId="77777777" w:rsidR="00AD1DF1" w:rsidRPr="00670B7D" w:rsidRDefault="00AD1DF1" w:rsidP="00AD1DF1">
      <w:pPr>
        <w:widowControl w:val="0"/>
        <w:tabs>
          <w:tab w:val="clear" w:pos="567"/>
        </w:tabs>
        <w:spacing w:line="240" w:lineRule="auto"/>
        <w:rPr>
          <w:snapToGrid/>
          <w:szCs w:val="22"/>
        </w:rPr>
      </w:pPr>
    </w:p>
    <w:p w14:paraId="4D71E1DB" w14:textId="77777777" w:rsidR="00AD1DF1" w:rsidRPr="00670B7D" w:rsidRDefault="00AD1DF1" w:rsidP="00AD1DF1">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670B7D">
        <w:rPr>
          <w:b/>
          <w:snapToGrid/>
          <w:szCs w:val="22"/>
        </w:rPr>
        <w:t>14.</w:t>
      </w:r>
      <w:r w:rsidRPr="00670B7D">
        <w:rPr>
          <w:b/>
          <w:snapToGrid/>
          <w:szCs w:val="22"/>
        </w:rPr>
        <w:tab/>
        <w:t>PARDAVIMO (IŠDAVIMO) TVARKA</w:t>
      </w:r>
    </w:p>
    <w:p w14:paraId="24F27D4E" w14:textId="77777777" w:rsidR="00AD1DF1" w:rsidRPr="00670B7D" w:rsidRDefault="00AD1DF1" w:rsidP="00AD1DF1">
      <w:pPr>
        <w:widowControl w:val="0"/>
        <w:tabs>
          <w:tab w:val="clear" w:pos="567"/>
        </w:tabs>
        <w:spacing w:line="240" w:lineRule="auto"/>
        <w:rPr>
          <w:snapToGrid/>
          <w:szCs w:val="22"/>
        </w:rPr>
      </w:pPr>
    </w:p>
    <w:p w14:paraId="05BDDEA6" w14:textId="77777777" w:rsidR="00AD1DF1" w:rsidRPr="00670B7D" w:rsidRDefault="00AD1DF1" w:rsidP="00AD1DF1">
      <w:pPr>
        <w:widowControl w:val="0"/>
        <w:tabs>
          <w:tab w:val="clear" w:pos="567"/>
          <w:tab w:val="left" w:pos="360"/>
        </w:tabs>
        <w:spacing w:line="240" w:lineRule="auto"/>
        <w:rPr>
          <w:snapToGrid/>
          <w:szCs w:val="22"/>
        </w:rPr>
      </w:pPr>
      <w:r w:rsidRPr="00670B7D">
        <w:rPr>
          <w:snapToGrid/>
          <w:szCs w:val="22"/>
          <w:highlight w:val="lightGray"/>
        </w:rPr>
        <w:t>Receptinis vaistas</w:t>
      </w:r>
      <w:r w:rsidR="00B6359B" w:rsidRPr="00670B7D">
        <w:rPr>
          <w:snapToGrid/>
          <w:szCs w:val="22"/>
          <w:highlight w:val="lightGray"/>
        </w:rPr>
        <w:t>.</w:t>
      </w:r>
    </w:p>
    <w:p w14:paraId="60133A74" w14:textId="77777777" w:rsidR="00AD1DF1" w:rsidRPr="00670B7D" w:rsidRDefault="00AD1DF1" w:rsidP="00AD1DF1">
      <w:pPr>
        <w:widowControl w:val="0"/>
        <w:tabs>
          <w:tab w:val="clear" w:pos="567"/>
        </w:tabs>
        <w:spacing w:line="240" w:lineRule="auto"/>
        <w:rPr>
          <w:snapToGrid/>
          <w:szCs w:val="22"/>
        </w:rPr>
      </w:pPr>
    </w:p>
    <w:p w14:paraId="5CB65E2A" w14:textId="77777777" w:rsidR="00AD1DF1" w:rsidRPr="00670B7D" w:rsidRDefault="00AD1DF1" w:rsidP="00AD1DF1">
      <w:pPr>
        <w:widowControl w:val="0"/>
        <w:tabs>
          <w:tab w:val="clear" w:pos="567"/>
        </w:tabs>
        <w:spacing w:line="240" w:lineRule="auto"/>
        <w:rPr>
          <w:snapToGrid/>
          <w:szCs w:val="22"/>
        </w:rPr>
      </w:pPr>
    </w:p>
    <w:p w14:paraId="5B474BEB" w14:textId="77777777" w:rsidR="00AD1DF1" w:rsidRPr="00670B7D" w:rsidRDefault="00AD1DF1" w:rsidP="00AD1DF1">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rPr>
      </w:pPr>
      <w:r w:rsidRPr="00670B7D">
        <w:rPr>
          <w:b/>
          <w:snapToGrid/>
          <w:szCs w:val="22"/>
        </w:rPr>
        <w:t>15.</w:t>
      </w:r>
      <w:r w:rsidRPr="00670B7D">
        <w:rPr>
          <w:b/>
          <w:snapToGrid/>
          <w:szCs w:val="22"/>
        </w:rPr>
        <w:tab/>
        <w:t>VARTOJIMO INSTRUKCIJA</w:t>
      </w:r>
    </w:p>
    <w:p w14:paraId="59386E54" w14:textId="77777777" w:rsidR="00670B7D" w:rsidRPr="00670B7D" w:rsidRDefault="00670B7D" w:rsidP="00670B7D">
      <w:pPr>
        <w:rPr>
          <w:snapToGrid/>
          <w:szCs w:val="24"/>
        </w:rPr>
      </w:pPr>
    </w:p>
    <w:p w14:paraId="64ED854C" w14:textId="77777777" w:rsidR="00670B7D" w:rsidRPr="00670B7D" w:rsidRDefault="00670B7D" w:rsidP="00670B7D">
      <w:pPr>
        <w:rPr>
          <w:snapToGrid/>
          <w:szCs w:val="24"/>
        </w:rPr>
      </w:pPr>
    </w:p>
    <w:p w14:paraId="071FAD53" w14:textId="77777777" w:rsidR="00670B7D" w:rsidRPr="009964C4" w:rsidRDefault="00670B7D" w:rsidP="00670B7D">
      <w:pPr>
        <w:pBdr>
          <w:top w:val="single" w:sz="4" w:space="1" w:color="auto"/>
          <w:left w:val="single" w:sz="4" w:space="4" w:color="auto"/>
          <w:bottom w:val="single" w:sz="4" w:space="0" w:color="auto"/>
          <w:right w:val="single" w:sz="4" w:space="4" w:color="auto"/>
        </w:pBdr>
        <w:spacing w:line="240" w:lineRule="auto"/>
        <w:rPr>
          <w:snapToGrid/>
          <w:szCs w:val="24"/>
        </w:rPr>
      </w:pPr>
      <w:r w:rsidRPr="00670B7D">
        <w:rPr>
          <w:b/>
          <w:snapToGrid/>
          <w:szCs w:val="24"/>
        </w:rPr>
        <w:t>16.</w:t>
      </w:r>
      <w:r w:rsidRPr="00670B7D">
        <w:rPr>
          <w:b/>
          <w:snapToGrid/>
          <w:szCs w:val="24"/>
        </w:rPr>
        <w:tab/>
        <w:t>INFORMACIJA BRAILIO RAŠTU</w:t>
      </w:r>
    </w:p>
    <w:p w14:paraId="6548EE2A" w14:textId="77777777" w:rsidR="00670B7D" w:rsidRPr="00670B7D" w:rsidRDefault="00670B7D" w:rsidP="00670B7D">
      <w:pPr>
        <w:rPr>
          <w:snapToGrid/>
          <w:szCs w:val="24"/>
        </w:rPr>
      </w:pPr>
    </w:p>
    <w:p w14:paraId="39E5B71F" w14:textId="77777777" w:rsidR="00670B7D" w:rsidRPr="00670B7D" w:rsidRDefault="00670B7D" w:rsidP="00670B7D">
      <w:pPr>
        <w:rPr>
          <w:snapToGrid/>
          <w:highlight w:val="lightGray"/>
        </w:rPr>
      </w:pPr>
      <w:r w:rsidRPr="00670B7D">
        <w:rPr>
          <w:snapToGrid/>
          <w:highlight w:val="lightGray"/>
        </w:rPr>
        <w:t>Duomenys nebūtini.</w:t>
      </w:r>
    </w:p>
    <w:p w14:paraId="3CAEEF63" w14:textId="77777777" w:rsidR="00670B7D" w:rsidRPr="00670B7D" w:rsidRDefault="00670B7D" w:rsidP="00670B7D">
      <w:pPr>
        <w:rPr>
          <w:snapToGrid/>
          <w:szCs w:val="24"/>
        </w:rPr>
      </w:pPr>
    </w:p>
    <w:p w14:paraId="1E227B9D" w14:textId="77777777" w:rsidR="00670B7D" w:rsidRPr="00670B7D" w:rsidRDefault="00670B7D" w:rsidP="00670B7D">
      <w:pPr>
        <w:rPr>
          <w:snapToGrid/>
          <w:szCs w:val="22"/>
          <w:shd w:val="clear" w:color="auto" w:fill="CCCCCC"/>
        </w:rPr>
      </w:pPr>
    </w:p>
    <w:p w14:paraId="2BECF6ED" w14:textId="77777777" w:rsidR="00670B7D" w:rsidRPr="00670B7D" w:rsidRDefault="00670B7D" w:rsidP="00670B7D">
      <w:pPr>
        <w:keepNext/>
        <w:pBdr>
          <w:top w:val="single" w:sz="4" w:space="1" w:color="auto"/>
          <w:left w:val="single" w:sz="4" w:space="4" w:color="auto"/>
          <w:bottom w:val="single" w:sz="4" w:space="1" w:color="auto"/>
          <w:right w:val="single" w:sz="4" w:space="4" w:color="auto"/>
        </w:pBdr>
        <w:tabs>
          <w:tab w:val="left" w:pos="0"/>
        </w:tabs>
        <w:rPr>
          <w:i/>
          <w:snapToGrid/>
          <w:szCs w:val="24"/>
        </w:rPr>
      </w:pPr>
      <w:r w:rsidRPr="00670B7D">
        <w:rPr>
          <w:b/>
          <w:snapToGrid/>
        </w:rPr>
        <w:t>17.</w:t>
      </w:r>
      <w:r w:rsidRPr="00670B7D">
        <w:rPr>
          <w:b/>
          <w:snapToGrid/>
        </w:rPr>
        <w:tab/>
        <w:t>UNIKALUS IDENTIFIKATORIUS – 2D BRŪKŠNINIS KODAS</w:t>
      </w:r>
    </w:p>
    <w:p w14:paraId="3CC9A11D" w14:textId="77777777" w:rsidR="00670B7D" w:rsidRPr="00670B7D" w:rsidRDefault="00670B7D" w:rsidP="00670B7D">
      <w:pPr>
        <w:rPr>
          <w:snapToGrid/>
        </w:rPr>
      </w:pPr>
    </w:p>
    <w:p w14:paraId="1E36A629" w14:textId="77777777" w:rsidR="00670B7D" w:rsidRPr="00670B7D" w:rsidRDefault="00670B7D" w:rsidP="00670B7D">
      <w:pPr>
        <w:rPr>
          <w:snapToGrid/>
          <w:highlight w:val="lightGray"/>
        </w:rPr>
      </w:pPr>
      <w:r w:rsidRPr="00670B7D">
        <w:rPr>
          <w:snapToGrid/>
          <w:highlight w:val="lightGray"/>
        </w:rPr>
        <w:t>Duomenys nebūtini.</w:t>
      </w:r>
    </w:p>
    <w:p w14:paraId="31913775" w14:textId="77777777" w:rsidR="00670B7D" w:rsidRPr="00670B7D" w:rsidRDefault="00670B7D" w:rsidP="00670B7D">
      <w:pPr>
        <w:rPr>
          <w:snapToGrid/>
        </w:rPr>
      </w:pPr>
    </w:p>
    <w:p w14:paraId="2B093EB3" w14:textId="77777777" w:rsidR="00670B7D" w:rsidRPr="00670B7D" w:rsidRDefault="00670B7D" w:rsidP="00670B7D">
      <w:pPr>
        <w:rPr>
          <w:snapToGrid/>
        </w:rPr>
      </w:pPr>
    </w:p>
    <w:p w14:paraId="1CB71F8A" w14:textId="77777777" w:rsidR="00670B7D" w:rsidRPr="00670B7D" w:rsidRDefault="00670B7D" w:rsidP="00670B7D">
      <w:pPr>
        <w:keepNext/>
        <w:pBdr>
          <w:top w:val="single" w:sz="4" w:space="1" w:color="auto"/>
          <w:left w:val="single" w:sz="4" w:space="4" w:color="auto"/>
          <w:bottom w:val="single" w:sz="4" w:space="1" w:color="auto"/>
          <w:right w:val="single" w:sz="4" w:space="4" w:color="auto"/>
        </w:pBdr>
        <w:tabs>
          <w:tab w:val="left" w:pos="0"/>
        </w:tabs>
        <w:rPr>
          <w:i/>
          <w:snapToGrid/>
        </w:rPr>
      </w:pPr>
      <w:r w:rsidRPr="00670B7D">
        <w:rPr>
          <w:b/>
          <w:snapToGrid/>
        </w:rPr>
        <w:t>18.</w:t>
      </w:r>
      <w:r w:rsidRPr="00670B7D">
        <w:rPr>
          <w:b/>
          <w:snapToGrid/>
        </w:rPr>
        <w:tab/>
        <w:t>UNIKALUS IDENTIFIKATORIUS – ŽMONĖMS SUPRANTAMI DUOMENYS</w:t>
      </w:r>
    </w:p>
    <w:p w14:paraId="3841A1B0" w14:textId="77777777" w:rsidR="00670B7D" w:rsidRPr="00670B7D" w:rsidRDefault="00670B7D" w:rsidP="00670B7D">
      <w:pPr>
        <w:rPr>
          <w:snapToGrid/>
        </w:rPr>
      </w:pPr>
    </w:p>
    <w:p w14:paraId="48E4AB63" w14:textId="77777777" w:rsidR="00670B7D" w:rsidRPr="00670B7D" w:rsidRDefault="00670B7D" w:rsidP="00670B7D">
      <w:pPr>
        <w:rPr>
          <w:snapToGrid/>
          <w:highlight w:val="lightGray"/>
        </w:rPr>
      </w:pPr>
      <w:r w:rsidRPr="00670B7D">
        <w:rPr>
          <w:snapToGrid/>
          <w:highlight w:val="lightGray"/>
        </w:rPr>
        <w:t>Duomenys nebūtini.</w:t>
      </w:r>
    </w:p>
    <w:p w14:paraId="078FD5A0" w14:textId="77777777" w:rsidR="00670B7D" w:rsidRPr="00670B7D" w:rsidRDefault="00670B7D" w:rsidP="00AD1DF1">
      <w:pPr>
        <w:widowControl w:val="0"/>
        <w:tabs>
          <w:tab w:val="clear" w:pos="567"/>
        </w:tabs>
        <w:spacing w:line="240" w:lineRule="auto"/>
        <w:rPr>
          <w:snapToGrid/>
          <w:szCs w:val="22"/>
        </w:rPr>
      </w:pPr>
    </w:p>
    <w:p w14:paraId="34031ABD" w14:textId="77777777" w:rsidR="00776FBE" w:rsidRPr="00670B7D" w:rsidRDefault="00776FBE" w:rsidP="00D25CBC">
      <w:pPr>
        <w:widowControl w:val="0"/>
        <w:tabs>
          <w:tab w:val="clear" w:pos="567"/>
        </w:tabs>
        <w:spacing w:line="240" w:lineRule="auto"/>
        <w:ind w:left="567" w:hanging="567"/>
        <w:jc w:val="center"/>
        <w:rPr>
          <w:b/>
          <w:caps/>
          <w:snapToGrid/>
          <w:szCs w:val="22"/>
        </w:rPr>
      </w:pPr>
      <w:r w:rsidRPr="00670B7D">
        <w:rPr>
          <w:snapToGrid/>
          <w:szCs w:val="22"/>
        </w:rPr>
        <w:lastRenderedPageBreak/>
        <w:br w:type="page"/>
      </w:r>
    </w:p>
    <w:p w14:paraId="7625A6AA" w14:textId="77777777" w:rsidR="00FC6A9C" w:rsidRPr="00670B7D" w:rsidRDefault="00FC6A9C" w:rsidP="00D25CBC">
      <w:pPr>
        <w:widowControl w:val="0"/>
        <w:tabs>
          <w:tab w:val="clear" w:pos="567"/>
        </w:tabs>
        <w:spacing w:line="240" w:lineRule="auto"/>
        <w:ind w:left="567" w:hanging="567"/>
        <w:jc w:val="center"/>
        <w:rPr>
          <w:b/>
          <w:caps/>
          <w:snapToGrid/>
          <w:szCs w:val="22"/>
        </w:rPr>
      </w:pPr>
    </w:p>
    <w:p w14:paraId="1D77B814"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14DD9589"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13BE5A13"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08925250"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706C7E82"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0D3E2AF4"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25029182"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6E94EAE9"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6204DFCF"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700AE914"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6D9C9F25"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2C924A73"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033EE8EF"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1F7AD36C"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460D8B5C"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10A830F3"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1F6A9CAB"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5808FD0C"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6BE0A6A6"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246620B9" w14:textId="77777777" w:rsidR="00776FBE" w:rsidRPr="00670B7D" w:rsidRDefault="00776FBE" w:rsidP="00D25CBC">
      <w:pPr>
        <w:widowControl w:val="0"/>
        <w:tabs>
          <w:tab w:val="clear" w:pos="567"/>
        </w:tabs>
        <w:spacing w:line="240" w:lineRule="auto"/>
        <w:ind w:left="567" w:hanging="567"/>
        <w:jc w:val="center"/>
        <w:rPr>
          <w:b/>
          <w:caps/>
          <w:snapToGrid/>
          <w:szCs w:val="22"/>
        </w:rPr>
      </w:pPr>
    </w:p>
    <w:p w14:paraId="7D021AC4" w14:textId="77777777" w:rsidR="0004444E" w:rsidRDefault="0004444E" w:rsidP="00D25CBC">
      <w:pPr>
        <w:widowControl w:val="0"/>
        <w:spacing w:line="240" w:lineRule="auto"/>
        <w:ind w:left="567" w:hanging="567"/>
        <w:jc w:val="center"/>
        <w:outlineLvl w:val="0"/>
        <w:rPr>
          <w:b/>
          <w:snapToGrid/>
          <w:szCs w:val="22"/>
        </w:rPr>
      </w:pPr>
    </w:p>
    <w:p w14:paraId="54C9CEEF" w14:textId="77777777" w:rsidR="00776FBE" w:rsidRPr="00670B7D" w:rsidRDefault="004A3C80" w:rsidP="00D25CBC">
      <w:pPr>
        <w:widowControl w:val="0"/>
        <w:spacing w:line="240" w:lineRule="auto"/>
        <w:ind w:left="567" w:hanging="567"/>
        <w:jc w:val="center"/>
        <w:outlineLvl w:val="0"/>
        <w:rPr>
          <w:b/>
          <w:caps/>
          <w:snapToGrid/>
          <w:szCs w:val="22"/>
        </w:rPr>
      </w:pPr>
      <w:r w:rsidRPr="00670B7D">
        <w:rPr>
          <w:b/>
          <w:snapToGrid/>
          <w:szCs w:val="22"/>
        </w:rPr>
        <w:t>B. PAKUOTĖS LAPELIS</w:t>
      </w:r>
    </w:p>
    <w:p w14:paraId="5D1478DF" w14:textId="77777777" w:rsidR="00776FBE" w:rsidRPr="00670B7D" w:rsidRDefault="00776FBE" w:rsidP="00D25CBC">
      <w:pPr>
        <w:widowControl w:val="0"/>
        <w:tabs>
          <w:tab w:val="clear" w:pos="567"/>
        </w:tabs>
        <w:spacing w:line="240" w:lineRule="auto"/>
        <w:ind w:left="567" w:hanging="567"/>
        <w:jc w:val="center"/>
        <w:rPr>
          <w:b/>
          <w:bCs/>
          <w:snapToGrid/>
          <w:szCs w:val="22"/>
        </w:rPr>
      </w:pPr>
      <w:r w:rsidRPr="00670B7D">
        <w:rPr>
          <w:b/>
          <w:snapToGrid/>
          <w:szCs w:val="22"/>
        </w:rPr>
        <w:br w:type="page"/>
      </w:r>
      <w:r w:rsidRPr="00670B7D">
        <w:rPr>
          <w:b/>
          <w:bCs/>
          <w:snapToGrid/>
          <w:szCs w:val="22"/>
        </w:rPr>
        <w:lastRenderedPageBreak/>
        <w:t>Pakuotės lapelis: informacija pacientui</w:t>
      </w:r>
    </w:p>
    <w:p w14:paraId="756DD8E0" w14:textId="77777777" w:rsidR="00177C0B" w:rsidRPr="00670B7D" w:rsidRDefault="00177C0B" w:rsidP="00D25CBC">
      <w:pPr>
        <w:widowControl w:val="0"/>
        <w:tabs>
          <w:tab w:val="clear" w:pos="567"/>
        </w:tabs>
        <w:spacing w:line="240" w:lineRule="auto"/>
        <w:ind w:left="567" w:hanging="567"/>
        <w:jc w:val="center"/>
        <w:rPr>
          <w:b/>
          <w:snapToGrid/>
          <w:szCs w:val="22"/>
        </w:rPr>
      </w:pPr>
    </w:p>
    <w:p w14:paraId="12260FB9" w14:textId="77777777" w:rsidR="00776FBE" w:rsidRPr="00670B7D" w:rsidRDefault="00B52899" w:rsidP="00D25CBC">
      <w:pPr>
        <w:widowControl w:val="0"/>
        <w:tabs>
          <w:tab w:val="clear" w:pos="567"/>
        </w:tabs>
        <w:spacing w:line="240" w:lineRule="auto"/>
        <w:ind w:left="567" w:hanging="567"/>
        <w:jc w:val="center"/>
        <w:rPr>
          <w:snapToGrid/>
          <w:szCs w:val="22"/>
        </w:rPr>
      </w:pPr>
      <w:r w:rsidRPr="00670B7D">
        <w:rPr>
          <w:b/>
          <w:bCs/>
          <w:snapToGrid/>
          <w:color w:val="000000"/>
          <w:szCs w:val="22"/>
        </w:rPr>
        <w:t>Ryaltris 25 mikrogramai/600 mikrogramų/spūsnyje nosies purškalas (suspensija)</w:t>
      </w:r>
    </w:p>
    <w:p w14:paraId="5935F9E8" w14:textId="77777777" w:rsidR="00776FBE" w:rsidRPr="00670B7D" w:rsidRDefault="00842DC4" w:rsidP="00D25CBC">
      <w:pPr>
        <w:widowControl w:val="0"/>
        <w:tabs>
          <w:tab w:val="clear" w:pos="567"/>
        </w:tabs>
        <w:spacing w:line="240" w:lineRule="auto"/>
        <w:ind w:left="567" w:hanging="567"/>
        <w:jc w:val="center"/>
        <w:rPr>
          <w:snapToGrid/>
          <w:szCs w:val="22"/>
        </w:rPr>
      </w:pPr>
      <w:r w:rsidRPr="00670B7D">
        <w:rPr>
          <w:snapToGrid/>
          <w:szCs w:val="22"/>
        </w:rPr>
        <w:t>mometazono furoatas/olopatadinas</w:t>
      </w:r>
    </w:p>
    <w:p w14:paraId="06C120FC" w14:textId="77777777" w:rsidR="00776FBE" w:rsidRPr="00670B7D" w:rsidRDefault="00776FBE" w:rsidP="00D25CBC">
      <w:pPr>
        <w:widowControl w:val="0"/>
        <w:tabs>
          <w:tab w:val="clear" w:pos="567"/>
        </w:tabs>
        <w:spacing w:line="240" w:lineRule="auto"/>
        <w:rPr>
          <w:snapToGrid/>
          <w:szCs w:val="22"/>
        </w:rPr>
      </w:pPr>
    </w:p>
    <w:p w14:paraId="3A1B2602"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b/>
          <w:bCs/>
          <w:snapToGrid/>
          <w:szCs w:val="22"/>
        </w:rPr>
      </w:pPr>
      <w:r w:rsidRPr="00670B7D">
        <w:rPr>
          <w:rFonts w:eastAsia="TimesNewRoman,Bold"/>
          <w:b/>
          <w:bCs/>
          <w:snapToGrid/>
          <w:szCs w:val="22"/>
        </w:rPr>
        <w:t>Atidžiai perskaitykite visą šį lapelį, prieš pradėdami vartoti vaistą, nes jame pateikiama Jums svarbi informacija.</w:t>
      </w:r>
    </w:p>
    <w:p w14:paraId="3E8DF8FD" w14:textId="77777777" w:rsidR="00776FBE" w:rsidRPr="00670B7D" w:rsidRDefault="00776FBE" w:rsidP="00D25CBC">
      <w:pPr>
        <w:widowControl w:val="0"/>
        <w:autoSpaceDE w:val="0"/>
        <w:autoSpaceDN w:val="0"/>
        <w:adjustRightInd w:val="0"/>
        <w:spacing w:line="240" w:lineRule="auto"/>
        <w:rPr>
          <w:rFonts w:eastAsia="TimesNewRoman,Bold"/>
          <w:snapToGrid/>
          <w:szCs w:val="22"/>
        </w:rPr>
      </w:pPr>
      <w:r w:rsidRPr="00670B7D">
        <w:rPr>
          <w:rFonts w:eastAsia="TimesNewRoman,Bold"/>
          <w:snapToGrid/>
          <w:szCs w:val="22"/>
        </w:rPr>
        <w:t>-</w:t>
      </w:r>
      <w:r w:rsidRPr="00670B7D">
        <w:rPr>
          <w:rFonts w:eastAsia="TimesNewRoman,Bold"/>
          <w:snapToGrid/>
          <w:szCs w:val="22"/>
        </w:rPr>
        <w:tab/>
        <w:t>Neišmeskite šio lapelio, nes vėl gali prireikti jį perskaityti.</w:t>
      </w:r>
    </w:p>
    <w:p w14:paraId="6795C8B7" w14:textId="77777777" w:rsidR="00776FBE" w:rsidRPr="00670B7D" w:rsidRDefault="00776FBE" w:rsidP="00D25CBC">
      <w:pPr>
        <w:widowControl w:val="0"/>
        <w:autoSpaceDE w:val="0"/>
        <w:autoSpaceDN w:val="0"/>
        <w:adjustRightInd w:val="0"/>
        <w:spacing w:line="240" w:lineRule="auto"/>
        <w:rPr>
          <w:rFonts w:eastAsia="TimesNewRoman,Bold"/>
          <w:snapToGrid/>
          <w:szCs w:val="22"/>
        </w:rPr>
      </w:pPr>
      <w:r w:rsidRPr="00670B7D">
        <w:rPr>
          <w:rFonts w:eastAsia="TimesNewRoman,Bold"/>
          <w:snapToGrid/>
          <w:szCs w:val="22"/>
        </w:rPr>
        <w:t>-</w:t>
      </w:r>
      <w:r w:rsidRPr="00670B7D">
        <w:rPr>
          <w:rFonts w:eastAsia="TimesNewRoman,Bold"/>
          <w:snapToGrid/>
          <w:szCs w:val="22"/>
        </w:rPr>
        <w:tab/>
        <w:t>Jeigu kiltų daugiau klausimų, kreipkitės į gydytoją arba vaistininką.</w:t>
      </w:r>
    </w:p>
    <w:p w14:paraId="78420744" w14:textId="77777777" w:rsidR="00776FBE" w:rsidRPr="00670B7D" w:rsidRDefault="00776FBE" w:rsidP="00D25CBC">
      <w:pPr>
        <w:widowControl w:val="0"/>
        <w:autoSpaceDE w:val="0"/>
        <w:autoSpaceDN w:val="0"/>
        <w:adjustRightInd w:val="0"/>
        <w:spacing w:line="240" w:lineRule="auto"/>
        <w:ind w:left="567" w:hanging="567"/>
        <w:rPr>
          <w:rFonts w:eastAsia="TimesNewRoman,Bold"/>
          <w:snapToGrid/>
          <w:szCs w:val="22"/>
        </w:rPr>
      </w:pPr>
      <w:r w:rsidRPr="00670B7D">
        <w:rPr>
          <w:rFonts w:eastAsia="TimesNewRoman,Bold"/>
          <w:snapToGrid/>
          <w:szCs w:val="22"/>
        </w:rPr>
        <w:t>-</w:t>
      </w:r>
      <w:r w:rsidRPr="00670B7D">
        <w:rPr>
          <w:rFonts w:eastAsia="TimesNewRoman,Bold"/>
          <w:snapToGrid/>
          <w:szCs w:val="22"/>
        </w:rPr>
        <w:tab/>
        <w:t>Šis vaistas skirtas tik Jums, todėl kitiems žmonėms jo duoti negalima. Vaistas gali jiems pakenkti (net tiems, kurių ligos požymiai yra tokie patys kaip Jūsų).</w:t>
      </w:r>
    </w:p>
    <w:p w14:paraId="181DC666" w14:textId="77777777" w:rsidR="00776FBE" w:rsidRPr="00670B7D" w:rsidRDefault="00776FBE" w:rsidP="00D25CBC">
      <w:pPr>
        <w:widowControl w:val="0"/>
        <w:autoSpaceDE w:val="0"/>
        <w:autoSpaceDN w:val="0"/>
        <w:adjustRightInd w:val="0"/>
        <w:spacing w:line="240" w:lineRule="auto"/>
        <w:ind w:left="567" w:hanging="567"/>
        <w:rPr>
          <w:rFonts w:eastAsia="TimesNewRoman,Bold"/>
          <w:snapToGrid/>
          <w:szCs w:val="22"/>
        </w:rPr>
      </w:pPr>
      <w:r w:rsidRPr="00670B7D">
        <w:rPr>
          <w:rFonts w:eastAsia="TimesNewRoman,Bold"/>
          <w:snapToGrid/>
          <w:szCs w:val="22"/>
        </w:rPr>
        <w:t>-</w:t>
      </w:r>
      <w:r w:rsidRPr="00670B7D">
        <w:rPr>
          <w:rFonts w:eastAsia="TimesNewRoman,Bold"/>
          <w:snapToGrid/>
          <w:szCs w:val="22"/>
        </w:rPr>
        <w:tab/>
        <w:t>Jeigu pasireiškė šalutinis poveikis (net jeigu jis šiame lapelyje nenurodytas), kreipkitės į gydytoją arba vaistininką. Žr. 4 skyrių.</w:t>
      </w:r>
    </w:p>
    <w:p w14:paraId="4950F2EC" w14:textId="77777777" w:rsidR="00776FBE" w:rsidRPr="00670B7D" w:rsidRDefault="00776FBE" w:rsidP="00D25CBC">
      <w:pPr>
        <w:widowControl w:val="0"/>
        <w:autoSpaceDE w:val="0"/>
        <w:autoSpaceDN w:val="0"/>
        <w:adjustRightInd w:val="0"/>
        <w:spacing w:line="240" w:lineRule="auto"/>
        <w:ind w:left="567" w:hanging="567"/>
        <w:rPr>
          <w:bCs/>
          <w:snapToGrid/>
          <w:szCs w:val="22"/>
        </w:rPr>
      </w:pPr>
    </w:p>
    <w:p w14:paraId="41842698" w14:textId="77777777" w:rsidR="00776FBE" w:rsidRPr="00670B7D" w:rsidRDefault="00776FBE" w:rsidP="00D25CBC">
      <w:pPr>
        <w:widowControl w:val="0"/>
        <w:tabs>
          <w:tab w:val="clear" w:pos="567"/>
        </w:tabs>
        <w:spacing w:line="240" w:lineRule="auto"/>
        <w:ind w:left="567" w:hanging="567"/>
        <w:rPr>
          <w:b/>
          <w:snapToGrid/>
          <w:szCs w:val="22"/>
        </w:rPr>
      </w:pPr>
      <w:r w:rsidRPr="00670B7D">
        <w:rPr>
          <w:b/>
          <w:snapToGrid/>
          <w:szCs w:val="22"/>
        </w:rPr>
        <w:t>Apie ką rašoma šiame lapelyje?</w:t>
      </w:r>
    </w:p>
    <w:p w14:paraId="05C96D6A" w14:textId="77777777" w:rsidR="00776FBE" w:rsidRPr="00670B7D" w:rsidRDefault="00776FBE" w:rsidP="00D25CBC">
      <w:pPr>
        <w:widowControl w:val="0"/>
        <w:tabs>
          <w:tab w:val="clear" w:pos="567"/>
        </w:tabs>
        <w:spacing w:line="240" w:lineRule="auto"/>
        <w:rPr>
          <w:bCs/>
          <w:snapToGrid/>
          <w:szCs w:val="22"/>
        </w:rPr>
      </w:pPr>
    </w:p>
    <w:p w14:paraId="1B7726F8" w14:textId="77777777" w:rsidR="00776FBE" w:rsidRPr="00670B7D" w:rsidRDefault="00776FBE" w:rsidP="00D25CBC">
      <w:pPr>
        <w:widowControl w:val="0"/>
        <w:tabs>
          <w:tab w:val="clear" w:pos="567"/>
        </w:tabs>
        <w:spacing w:line="240" w:lineRule="auto"/>
        <w:ind w:left="567" w:hanging="567"/>
        <w:rPr>
          <w:snapToGrid/>
          <w:szCs w:val="22"/>
        </w:rPr>
      </w:pPr>
      <w:r w:rsidRPr="00670B7D">
        <w:rPr>
          <w:snapToGrid/>
          <w:szCs w:val="22"/>
        </w:rPr>
        <w:t>1.</w:t>
      </w:r>
      <w:r w:rsidRPr="00670B7D">
        <w:rPr>
          <w:snapToGrid/>
          <w:szCs w:val="22"/>
        </w:rPr>
        <w:tab/>
        <w:t xml:space="preserve">Kas yra </w:t>
      </w:r>
      <w:r w:rsidR="00894A56" w:rsidRPr="00670B7D">
        <w:rPr>
          <w:snapToGrid/>
          <w:szCs w:val="22"/>
        </w:rPr>
        <w:t>Ryaltris</w:t>
      </w:r>
      <w:r w:rsidRPr="00670B7D">
        <w:rPr>
          <w:snapToGrid/>
          <w:szCs w:val="22"/>
        </w:rPr>
        <w:t xml:space="preserve"> ir kam jis vartojamas</w:t>
      </w:r>
    </w:p>
    <w:p w14:paraId="451EB90E" w14:textId="77777777" w:rsidR="00776FBE" w:rsidRPr="00670B7D" w:rsidRDefault="00776FBE" w:rsidP="00D25CBC">
      <w:pPr>
        <w:widowControl w:val="0"/>
        <w:tabs>
          <w:tab w:val="clear" w:pos="567"/>
        </w:tabs>
        <w:spacing w:line="240" w:lineRule="auto"/>
        <w:ind w:left="567" w:hanging="567"/>
        <w:rPr>
          <w:snapToGrid/>
          <w:szCs w:val="22"/>
        </w:rPr>
      </w:pPr>
      <w:r w:rsidRPr="00670B7D">
        <w:rPr>
          <w:snapToGrid/>
          <w:szCs w:val="22"/>
        </w:rPr>
        <w:t>2.</w:t>
      </w:r>
      <w:r w:rsidRPr="00670B7D">
        <w:rPr>
          <w:snapToGrid/>
          <w:szCs w:val="22"/>
        </w:rPr>
        <w:tab/>
        <w:t xml:space="preserve">Kas žinotina prieš vartojant </w:t>
      </w:r>
      <w:r w:rsidR="00894A56" w:rsidRPr="00670B7D">
        <w:rPr>
          <w:snapToGrid/>
          <w:szCs w:val="22"/>
        </w:rPr>
        <w:t>Ryaltris</w:t>
      </w:r>
    </w:p>
    <w:p w14:paraId="46AE3A6F" w14:textId="77777777" w:rsidR="00776FBE" w:rsidRPr="00670B7D" w:rsidRDefault="00776FBE" w:rsidP="00D25CBC">
      <w:pPr>
        <w:widowControl w:val="0"/>
        <w:tabs>
          <w:tab w:val="clear" w:pos="567"/>
        </w:tabs>
        <w:spacing w:line="240" w:lineRule="auto"/>
        <w:ind w:left="567" w:hanging="567"/>
        <w:rPr>
          <w:snapToGrid/>
          <w:szCs w:val="22"/>
        </w:rPr>
      </w:pPr>
      <w:r w:rsidRPr="00670B7D">
        <w:rPr>
          <w:snapToGrid/>
          <w:szCs w:val="22"/>
        </w:rPr>
        <w:t>3.</w:t>
      </w:r>
      <w:r w:rsidRPr="00670B7D">
        <w:rPr>
          <w:snapToGrid/>
          <w:szCs w:val="22"/>
        </w:rPr>
        <w:tab/>
        <w:t xml:space="preserve">Kaip vartoti </w:t>
      </w:r>
      <w:r w:rsidR="00894A56" w:rsidRPr="00670B7D">
        <w:rPr>
          <w:snapToGrid/>
          <w:szCs w:val="22"/>
        </w:rPr>
        <w:t>Ryaltris</w:t>
      </w:r>
    </w:p>
    <w:p w14:paraId="250480D4" w14:textId="77777777" w:rsidR="00776FBE" w:rsidRPr="00670B7D" w:rsidRDefault="00776FBE" w:rsidP="00D25CBC">
      <w:pPr>
        <w:widowControl w:val="0"/>
        <w:tabs>
          <w:tab w:val="clear" w:pos="567"/>
        </w:tabs>
        <w:spacing w:line="240" w:lineRule="auto"/>
        <w:ind w:left="567" w:hanging="567"/>
        <w:rPr>
          <w:snapToGrid/>
          <w:szCs w:val="22"/>
        </w:rPr>
      </w:pPr>
      <w:r w:rsidRPr="00670B7D">
        <w:rPr>
          <w:snapToGrid/>
          <w:szCs w:val="22"/>
        </w:rPr>
        <w:t>4.</w:t>
      </w:r>
      <w:r w:rsidRPr="00670B7D">
        <w:rPr>
          <w:snapToGrid/>
          <w:szCs w:val="22"/>
        </w:rPr>
        <w:tab/>
        <w:t>Galimas šalutinis poveikis</w:t>
      </w:r>
    </w:p>
    <w:p w14:paraId="38CF09F3" w14:textId="77777777" w:rsidR="00776FBE" w:rsidRPr="00670B7D" w:rsidRDefault="00776FBE" w:rsidP="00D25CBC">
      <w:pPr>
        <w:widowControl w:val="0"/>
        <w:tabs>
          <w:tab w:val="clear" w:pos="567"/>
        </w:tabs>
        <w:spacing w:line="240" w:lineRule="auto"/>
        <w:ind w:left="567" w:hanging="567"/>
        <w:rPr>
          <w:snapToGrid/>
          <w:szCs w:val="22"/>
        </w:rPr>
      </w:pPr>
      <w:r w:rsidRPr="00670B7D">
        <w:rPr>
          <w:snapToGrid/>
          <w:szCs w:val="22"/>
        </w:rPr>
        <w:t>5.</w:t>
      </w:r>
      <w:r w:rsidRPr="00670B7D">
        <w:rPr>
          <w:snapToGrid/>
          <w:szCs w:val="22"/>
        </w:rPr>
        <w:tab/>
        <w:t xml:space="preserve">Kaip laikyti </w:t>
      </w:r>
      <w:r w:rsidR="00894A56" w:rsidRPr="00670B7D">
        <w:rPr>
          <w:snapToGrid/>
          <w:szCs w:val="22"/>
        </w:rPr>
        <w:t>Ryaltris</w:t>
      </w:r>
    </w:p>
    <w:p w14:paraId="79BD8D4F" w14:textId="77777777" w:rsidR="00776FBE" w:rsidRPr="00670B7D" w:rsidRDefault="00776FBE" w:rsidP="00D25CBC">
      <w:pPr>
        <w:widowControl w:val="0"/>
        <w:tabs>
          <w:tab w:val="clear" w:pos="567"/>
        </w:tabs>
        <w:spacing w:line="240" w:lineRule="auto"/>
        <w:ind w:left="567" w:hanging="567"/>
        <w:rPr>
          <w:snapToGrid/>
          <w:szCs w:val="22"/>
        </w:rPr>
      </w:pPr>
      <w:r w:rsidRPr="00670B7D">
        <w:rPr>
          <w:snapToGrid/>
          <w:szCs w:val="22"/>
        </w:rPr>
        <w:t>6.</w:t>
      </w:r>
      <w:r w:rsidRPr="00670B7D">
        <w:rPr>
          <w:snapToGrid/>
          <w:szCs w:val="22"/>
        </w:rPr>
        <w:tab/>
        <w:t>Pakuotės turinys ir kita informacija</w:t>
      </w:r>
    </w:p>
    <w:p w14:paraId="77E30E53" w14:textId="77777777" w:rsidR="00776FBE" w:rsidRPr="00670B7D" w:rsidRDefault="00776FBE" w:rsidP="00D25CBC">
      <w:pPr>
        <w:widowControl w:val="0"/>
        <w:numPr>
          <w:ilvl w:val="12"/>
          <w:numId w:val="0"/>
        </w:numPr>
        <w:tabs>
          <w:tab w:val="clear" w:pos="567"/>
        </w:tabs>
        <w:spacing w:line="240" w:lineRule="auto"/>
        <w:rPr>
          <w:snapToGrid/>
          <w:szCs w:val="22"/>
        </w:rPr>
      </w:pPr>
    </w:p>
    <w:p w14:paraId="5CA98574" w14:textId="77777777" w:rsidR="00776FBE" w:rsidRPr="00670B7D" w:rsidRDefault="00776FBE" w:rsidP="00D25CBC">
      <w:pPr>
        <w:widowControl w:val="0"/>
        <w:numPr>
          <w:ilvl w:val="12"/>
          <w:numId w:val="0"/>
        </w:numPr>
        <w:tabs>
          <w:tab w:val="clear" w:pos="567"/>
        </w:tabs>
        <w:spacing w:line="240" w:lineRule="auto"/>
        <w:rPr>
          <w:snapToGrid/>
          <w:szCs w:val="22"/>
        </w:rPr>
      </w:pPr>
    </w:p>
    <w:p w14:paraId="6E71A45B" w14:textId="77777777" w:rsidR="00776FBE" w:rsidRPr="00670B7D" w:rsidRDefault="00776FBE" w:rsidP="00D25CBC">
      <w:pPr>
        <w:widowControl w:val="0"/>
        <w:numPr>
          <w:ilvl w:val="12"/>
          <w:numId w:val="0"/>
        </w:numPr>
        <w:tabs>
          <w:tab w:val="clear" w:pos="567"/>
        </w:tabs>
        <w:spacing w:line="240" w:lineRule="auto"/>
        <w:ind w:left="567" w:hanging="567"/>
        <w:outlineLvl w:val="0"/>
        <w:rPr>
          <w:b/>
          <w:caps/>
          <w:snapToGrid/>
          <w:szCs w:val="22"/>
        </w:rPr>
      </w:pPr>
      <w:r w:rsidRPr="00670B7D">
        <w:rPr>
          <w:b/>
          <w:snapToGrid/>
          <w:szCs w:val="22"/>
        </w:rPr>
        <w:t>1.</w:t>
      </w:r>
      <w:r w:rsidRPr="00670B7D">
        <w:rPr>
          <w:b/>
          <w:snapToGrid/>
          <w:szCs w:val="22"/>
        </w:rPr>
        <w:tab/>
        <w:t xml:space="preserve">Kas yra </w:t>
      </w:r>
      <w:r w:rsidR="00894A56" w:rsidRPr="00670B7D">
        <w:rPr>
          <w:b/>
          <w:bCs/>
          <w:snapToGrid/>
          <w:szCs w:val="22"/>
        </w:rPr>
        <w:t>Ryaltris</w:t>
      </w:r>
      <w:r w:rsidRPr="00670B7D">
        <w:rPr>
          <w:b/>
          <w:bCs/>
          <w:snapToGrid/>
          <w:szCs w:val="22"/>
        </w:rPr>
        <w:t xml:space="preserve"> </w:t>
      </w:r>
      <w:r w:rsidRPr="00670B7D">
        <w:rPr>
          <w:b/>
          <w:snapToGrid/>
          <w:szCs w:val="22"/>
        </w:rPr>
        <w:t>ir kam jis vartojamas</w:t>
      </w:r>
    </w:p>
    <w:p w14:paraId="18BB2282" w14:textId="77777777" w:rsidR="00776FBE" w:rsidRPr="00670B7D" w:rsidRDefault="00776FBE" w:rsidP="00D25CBC">
      <w:pPr>
        <w:widowControl w:val="0"/>
        <w:tabs>
          <w:tab w:val="clear" w:pos="567"/>
        </w:tabs>
        <w:spacing w:line="240" w:lineRule="auto"/>
        <w:ind w:left="567" w:hanging="567"/>
        <w:rPr>
          <w:snapToGrid/>
          <w:szCs w:val="22"/>
        </w:rPr>
      </w:pPr>
    </w:p>
    <w:p w14:paraId="5E279AFC" w14:textId="77777777" w:rsidR="00745E33" w:rsidRPr="00670B7D" w:rsidRDefault="00745E33" w:rsidP="00745E33">
      <w:pPr>
        <w:tabs>
          <w:tab w:val="clear" w:pos="567"/>
        </w:tabs>
        <w:spacing w:line="240" w:lineRule="auto"/>
        <w:ind w:right="-2"/>
        <w:rPr>
          <w:snapToGrid/>
        </w:rPr>
      </w:pPr>
      <w:r w:rsidRPr="00670B7D">
        <w:rPr>
          <w:snapToGrid/>
        </w:rPr>
        <w:t xml:space="preserve">Ryaltris </w:t>
      </w:r>
      <w:r w:rsidR="00795AE1" w:rsidRPr="00670B7D">
        <w:rPr>
          <w:snapToGrid/>
        </w:rPr>
        <w:t>sudėtyje yra dvi veikliosios medžiagos</w:t>
      </w:r>
      <w:r w:rsidRPr="00670B7D">
        <w:rPr>
          <w:snapToGrid/>
        </w:rPr>
        <w:t>: mometa</w:t>
      </w:r>
      <w:r w:rsidR="00795AE1" w:rsidRPr="00670B7D">
        <w:rPr>
          <w:snapToGrid/>
        </w:rPr>
        <w:t>z</w:t>
      </w:r>
      <w:r w:rsidRPr="00670B7D">
        <w:rPr>
          <w:snapToGrid/>
        </w:rPr>
        <w:t>on</w:t>
      </w:r>
      <w:r w:rsidR="00795AE1" w:rsidRPr="00670B7D">
        <w:rPr>
          <w:snapToGrid/>
        </w:rPr>
        <w:t>o</w:t>
      </w:r>
      <w:r w:rsidRPr="00670B7D">
        <w:rPr>
          <w:snapToGrid/>
        </w:rPr>
        <w:t xml:space="preserve"> furoat</w:t>
      </w:r>
      <w:r w:rsidR="00795AE1" w:rsidRPr="00670B7D">
        <w:rPr>
          <w:snapToGrid/>
        </w:rPr>
        <w:t>as ir</w:t>
      </w:r>
      <w:r w:rsidRPr="00670B7D">
        <w:rPr>
          <w:snapToGrid/>
        </w:rPr>
        <w:t xml:space="preserve"> olopatadin</w:t>
      </w:r>
      <w:r w:rsidR="00795AE1" w:rsidRPr="00670B7D">
        <w:rPr>
          <w:snapToGrid/>
        </w:rPr>
        <w:t>as</w:t>
      </w:r>
      <w:r w:rsidRPr="00670B7D">
        <w:rPr>
          <w:snapToGrid/>
        </w:rPr>
        <w:t>.</w:t>
      </w:r>
    </w:p>
    <w:p w14:paraId="30719382" w14:textId="77777777" w:rsidR="003E559E" w:rsidRPr="00670B7D" w:rsidRDefault="003E559E" w:rsidP="003E559E">
      <w:pPr>
        <w:numPr>
          <w:ilvl w:val="0"/>
          <w:numId w:val="16"/>
        </w:numPr>
        <w:tabs>
          <w:tab w:val="clear" w:pos="567"/>
        </w:tabs>
        <w:spacing w:line="240" w:lineRule="auto"/>
        <w:ind w:left="567" w:right="-2" w:hanging="567"/>
        <w:rPr>
          <w:snapToGrid/>
        </w:rPr>
      </w:pPr>
      <w:r w:rsidRPr="00670B7D">
        <w:rPr>
          <w:snapToGrid/>
        </w:rPr>
        <w:t>Mometazono furoatas priklauso vaistų, kurie yra vadinami kortikosteroidais (steroidais) grupei; šie vaistai mažina uždegimą, kuris dažnai pasireiškia sergant alerginiu rinitu.</w:t>
      </w:r>
    </w:p>
    <w:p w14:paraId="1034B387" w14:textId="77777777" w:rsidR="00745E33" w:rsidRPr="00670B7D" w:rsidRDefault="003E559E" w:rsidP="003E559E">
      <w:pPr>
        <w:numPr>
          <w:ilvl w:val="0"/>
          <w:numId w:val="16"/>
        </w:numPr>
        <w:tabs>
          <w:tab w:val="clear" w:pos="567"/>
        </w:tabs>
        <w:spacing w:line="240" w:lineRule="auto"/>
        <w:ind w:left="567" w:right="-2" w:hanging="567"/>
        <w:rPr>
          <w:snapToGrid/>
        </w:rPr>
      </w:pPr>
      <w:r w:rsidRPr="00670B7D">
        <w:rPr>
          <w:snapToGrid/>
        </w:rPr>
        <w:t xml:space="preserve">Olopatadinas priklauso vaistų, kurie yra vadinami antihistamininiais </w:t>
      </w:r>
      <w:r w:rsidR="00BD4ED7" w:rsidRPr="00670B7D">
        <w:rPr>
          <w:snapToGrid/>
        </w:rPr>
        <w:t>vaistais</w:t>
      </w:r>
      <w:r w:rsidRPr="00670B7D">
        <w:rPr>
          <w:snapToGrid/>
        </w:rPr>
        <w:t xml:space="preserve">, grupei. Antihistamininiai </w:t>
      </w:r>
      <w:r w:rsidR="00BD4ED7" w:rsidRPr="00670B7D">
        <w:rPr>
          <w:snapToGrid/>
        </w:rPr>
        <w:t>vaistai v</w:t>
      </w:r>
      <w:r w:rsidRPr="00670B7D">
        <w:rPr>
          <w:snapToGrid/>
        </w:rPr>
        <w:t>eikia slopindami tokių medžiagų kaip histaminas</w:t>
      </w:r>
      <w:r w:rsidR="009B600A" w:rsidRPr="00670B7D">
        <w:rPr>
          <w:snapToGrid/>
        </w:rPr>
        <w:t xml:space="preserve"> (</w:t>
      </w:r>
      <w:r w:rsidRPr="00670B7D">
        <w:rPr>
          <w:snapToGrid/>
        </w:rPr>
        <w:t>kuris organizm</w:t>
      </w:r>
      <w:r w:rsidR="008D4D7E" w:rsidRPr="00670B7D">
        <w:rPr>
          <w:snapToGrid/>
        </w:rPr>
        <w:t>e</w:t>
      </w:r>
      <w:r w:rsidRPr="00670B7D">
        <w:rPr>
          <w:snapToGrid/>
        </w:rPr>
        <w:t xml:space="preserve"> gaminamas pasireiškus alerginei reakcijai</w:t>
      </w:r>
      <w:r w:rsidR="009B600A" w:rsidRPr="00670B7D">
        <w:rPr>
          <w:snapToGrid/>
        </w:rPr>
        <w:t xml:space="preserve">) </w:t>
      </w:r>
      <w:r w:rsidRPr="00670B7D">
        <w:rPr>
          <w:snapToGrid/>
        </w:rPr>
        <w:t>poveikį, taip lengvindami alerginio rinito simptomus.</w:t>
      </w:r>
    </w:p>
    <w:p w14:paraId="50D7F897" w14:textId="77777777" w:rsidR="003E559E" w:rsidRPr="00670B7D" w:rsidRDefault="003E559E" w:rsidP="003E559E">
      <w:pPr>
        <w:tabs>
          <w:tab w:val="clear" w:pos="567"/>
        </w:tabs>
        <w:spacing w:line="240" w:lineRule="auto"/>
        <w:ind w:right="-2"/>
        <w:rPr>
          <w:snapToGrid/>
        </w:rPr>
      </w:pPr>
    </w:p>
    <w:p w14:paraId="08689BB1" w14:textId="77777777" w:rsidR="00745E33" w:rsidRPr="00670B7D" w:rsidRDefault="00B37849" w:rsidP="00745E33">
      <w:pPr>
        <w:tabs>
          <w:tab w:val="clear" w:pos="567"/>
        </w:tabs>
        <w:spacing w:line="240" w:lineRule="auto"/>
        <w:ind w:right="-2"/>
        <w:rPr>
          <w:snapToGrid/>
        </w:rPr>
      </w:pPr>
      <w:r w:rsidRPr="00670B7D">
        <w:rPr>
          <w:snapToGrid/>
        </w:rPr>
        <w:t>Ryaltris vartojamas</w:t>
      </w:r>
      <w:r w:rsidR="003E4E86">
        <w:rPr>
          <w:snapToGrid/>
        </w:rPr>
        <w:t xml:space="preserve"> suaugusiųjų ir 12</w:t>
      </w:r>
      <w:r w:rsidR="00147767">
        <w:rPr>
          <w:snapToGrid/>
        </w:rPr>
        <w:t> </w:t>
      </w:r>
      <w:r w:rsidR="003E4E86">
        <w:rPr>
          <w:snapToGrid/>
        </w:rPr>
        <w:t>metų bei vyresnių paauglių</w:t>
      </w:r>
      <w:r w:rsidRPr="00670B7D">
        <w:rPr>
          <w:snapToGrid/>
        </w:rPr>
        <w:t xml:space="preserve"> </w:t>
      </w:r>
      <w:r w:rsidRPr="00670B7D">
        <w:rPr>
          <w:b/>
          <w:bCs/>
          <w:snapToGrid/>
        </w:rPr>
        <w:t xml:space="preserve">vidutinio sunkumo ir sunkaus sezoninio alerginio rinito </w:t>
      </w:r>
      <w:r w:rsidRPr="00670B7D">
        <w:rPr>
          <w:snapToGrid/>
        </w:rPr>
        <w:t xml:space="preserve">(dar vadinamo šienlige) bei </w:t>
      </w:r>
      <w:r w:rsidR="00CF7D42" w:rsidRPr="00670B7D">
        <w:rPr>
          <w:b/>
          <w:bCs/>
          <w:snapToGrid/>
        </w:rPr>
        <w:t>nuolatinio</w:t>
      </w:r>
      <w:r w:rsidRPr="00670B7D">
        <w:rPr>
          <w:b/>
          <w:bCs/>
          <w:snapToGrid/>
        </w:rPr>
        <w:t xml:space="preserve"> rinito</w:t>
      </w:r>
      <w:r w:rsidRPr="00670B7D">
        <w:rPr>
          <w:snapToGrid/>
        </w:rPr>
        <w:t xml:space="preserve"> simptomams lengvinti</w:t>
      </w:r>
      <w:r w:rsidR="003E4E86">
        <w:rPr>
          <w:snapToGrid/>
        </w:rPr>
        <w:t>.</w:t>
      </w:r>
    </w:p>
    <w:p w14:paraId="302978D1" w14:textId="77777777" w:rsidR="00745E33" w:rsidRPr="00670B7D" w:rsidRDefault="00745E33" w:rsidP="00745E33">
      <w:pPr>
        <w:tabs>
          <w:tab w:val="clear" w:pos="567"/>
        </w:tabs>
        <w:spacing w:line="240" w:lineRule="auto"/>
        <w:ind w:right="-2"/>
        <w:rPr>
          <w:snapToGrid/>
        </w:rPr>
      </w:pPr>
    </w:p>
    <w:p w14:paraId="420CC783" w14:textId="77777777" w:rsidR="00322EE4" w:rsidRPr="00670B7D" w:rsidRDefault="00322EE4" w:rsidP="00745E33">
      <w:pPr>
        <w:tabs>
          <w:tab w:val="clear" w:pos="567"/>
        </w:tabs>
        <w:spacing w:line="240" w:lineRule="auto"/>
        <w:ind w:right="-2"/>
        <w:rPr>
          <w:snapToGrid/>
        </w:rPr>
      </w:pPr>
      <w:r w:rsidRPr="00670B7D">
        <w:rPr>
          <w:b/>
          <w:bCs/>
          <w:snapToGrid/>
        </w:rPr>
        <w:t>Sezoninis alerginis rinitas</w:t>
      </w:r>
      <w:r w:rsidRPr="00670B7D">
        <w:rPr>
          <w:snapToGrid/>
        </w:rPr>
        <w:t xml:space="preserve"> (šienligė) yra alerginė reakcija, kuri pasireiškia tam tikru metų laiku ir kurią sukelia įkvėptos medžių, žol</w:t>
      </w:r>
      <w:r w:rsidR="00177C27">
        <w:rPr>
          <w:snapToGrid/>
        </w:rPr>
        <w:t>ių</w:t>
      </w:r>
      <w:r w:rsidRPr="00670B7D">
        <w:rPr>
          <w:snapToGrid/>
        </w:rPr>
        <w:t xml:space="preserve"> ar </w:t>
      </w:r>
      <w:r w:rsidR="00177C27">
        <w:rPr>
          <w:snapToGrid/>
        </w:rPr>
        <w:t>piktžolių žiedadulkės</w:t>
      </w:r>
      <w:r w:rsidRPr="00670B7D">
        <w:rPr>
          <w:snapToGrid/>
        </w:rPr>
        <w:t>, taip pat pelėsiai ir grybų sporos.</w:t>
      </w:r>
    </w:p>
    <w:p w14:paraId="7F4EC168" w14:textId="77777777" w:rsidR="00745E33" w:rsidRPr="00670B7D" w:rsidRDefault="00CF7D42" w:rsidP="00745E33">
      <w:pPr>
        <w:tabs>
          <w:tab w:val="clear" w:pos="567"/>
        </w:tabs>
        <w:spacing w:line="240" w:lineRule="auto"/>
        <w:ind w:right="-2"/>
        <w:rPr>
          <w:snapToGrid/>
        </w:rPr>
      </w:pPr>
      <w:r w:rsidRPr="00670B7D">
        <w:rPr>
          <w:b/>
          <w:bCs/>
          <w:snapToGrid/>
        </w:rPr>
        <w:t>Nuolatinis</w:t>
      </w:r>
      <w:r w:rsidR="003B3146" w:rsidRPr="00670B7D">
        <w:rPr>
          <w:b/>
          <w:bCs/>
          <w:snapToGrid/>
        </w:rPr>
        <w:t xml:space="preserve"> rinitas</w:t>
      </w:r>
      <w:r w:rsidR="003B3146" w:rsidRPr="00670B7D">
        <w:rPr>
          <w:snapToGrid/>
        </w:rPr>
        <w:t xml:space="preserve"> tęsiasi </w:t>
      </w:r>
      <w:r w:rsidR="008D4D7E" w:rsidRPr="00670B7D">
        <w:rPr>
          <w:snapToGrid/>
        </w:rPr>
        <w:t>visus</w:t>
      </w:r>
      <w:r w:rsidR="003B3146" w:rsidRPr="00670B7D">
        <w:rPr>
          <w:snapToGrid/>
        </w:rPr>
        <w:t xml:space="preserve"> metus, o simptomus gali sukelti jautrumas įvairiems dirgikliams, įskaitant namų dulkių erkutes, gyvūnų plaukus (arba pleiskanas), plunksnas ir tam tikrus maisto produktus.</w:t>
      </w:r>
    </w:p>
    <w:p w14:paraId="0B5EA44D" w14:textId="77777777" w:rsidR="003B3146" w:rsidRPr="00670B7D" w:rsidRDefault="003B3146" w:rsidP="00745E33">
      <w:pPr>
        <w:tabs>
          <w:tab w:val="clear" w:pos="567"/>
        </w:tabs>
        <w:spacing w:line="240" w:lineRule="auto"/>
        <w:ind w:right="-2"/>
        <w:rPr>
          <w:snapToGrid/>
        </w:rPr>
      </w:pPr>
    </w:p>
    <w:p w14:paraId="48D1D8A4" w14:textId="77777777" w:rsidR="00E13965" w:rsidRPr="00670B7D" w:rsidRDefault="00745E33" w:rsidP="00745E33">
      <w:pPr>
        <w:tabs>
          <w:tab w:val="clear" w:pos="567"/>
        </w:tabs>
        <w:spacing w:line="240" w:lineRule="auto"/>
        <w:ind w:right="-2"/>
        <w:rPr>
          <w:snapToGrid/>
        </w:rPr>
      </w:pPr>
      <w:r w:rsidRPr="00670B7D">
        <w:rPr>
          <w:snapToGrid/>
        </w:rPr>
        <w:t xml:space="preserve">Ryaltris </w:t>
      </w:r>
      <w:r w:rsidR="00E13965" w:rsidRPr="00670B7D">
        <w:rPr>
          <w:b/>
          <w:snapToGrid/>
        </w:rPr>
        <w:t>lengvina alergijos simptomus,</w:t>
      </w:r>
      <w:r w:rsidRPr="00670B7D">
        <w:rPr>
          <w:snapToGrid/>
        </w:rPr>
        <w:t xml:space="preserve"> </w:t>
      </w:r>
      <w:r w:rsidR="00E13965" w:rsidRPr="00670B7D">
        <w:rPr>
          <w:snapToGrid/>
        </w:rPr>
        <w:t>tokius kaip sloga, čiaudėjimas, nosies niežėjimas arba užsikimšimas.</w:t>
      </w:r>
    </w:p>
    <w:p w14:paraId="3570EE09" w14:textId="77777777" w:rsidR="00776FBE" w:rsidRPr="00670B7D" w:rsidRDefault="00776FBE" w:rsidP="00D25CBC">
      <w:pPr>
        <w:widowControl w:val="0"/>
        <w:numPr>
          <w:ilvl w:val="12"/>
          <w:numId w:val="0"/>
        </w:numPr>
        <w:tabs>
          <w:tab w:val="clear" w:pos="567"/>
        </w:tabs>
        <w:spacing w:line="240" w:lineRule="auto"/>
        <w:rPr>
          <w:snapToGrid/>
          <w:szCs w:val="22"/>
        </w:rPr>
      </w:pPr>
    </w:p>
    <w:p w14:paraId="48689CAC" w14:textId="77777777" w:rsidR="00776FBE" w:rsidRPr="00670B7D" w:rsidRDefault="00776FBE" w:rsidP="00D25CBC">
      <w:pPr>
        <w:widowControl w:val="0"/>
        <w:numPr>
          <w:ilvl w:val="12"/>
          <w:numId w:val="0"/>
        </w:numPr>
        <w:tabs>
          <w:tab w:val="clear" w:pos="567"/>
        </w:tabs>
        <w:spacing w:line="240" w:lineRule="auto"/>
        <w:rPr>
          <w:snapToGrid/>
          <w:szCs w:val="22"/>
        </w:rPr>
      </w:pPr>
    </w:p>
    <w:p w14:paraId="704F3E4F" w14:textId="77777777" w:rsidR="00776FBE" w:rsidRPr="00670B7D" w:rsidRDefault="00776FBE" w:rsidP="00D25CBC">
      <w:pPr>
        <w:widowControl w:val="0"/>
        <w:numPr>
          <w:ilvl w:val="12"/>
          <w:numId w:val="0"/>
        </w:numPr>
        <w:tabs>
          <w:tab w:val="clear" w:pos="567"/>
        </w:tabs>
        <w:spacing w:line="240" w:lineRule="auto"/>
        <w:ind w:left="567" w:hanging="567"/>
        <w:outlineLvl w:val="0"/>
        <w:rPr>
          <w:b/>
          <w:caps/>
          <w:snapToGrid/>
          <w:szCs w:val="22"/>
        </w:rPr>
      </w:pPr>
      <w:r w:rsidRPr="00670B7D">
        <w:rPr>
          <w:b/>
          <w:snapToGrid/>
          <w:szCs w:val="22"/>
        </w:rPr>
        <w:t>2.</w:t>
      </w:r>
      <w:r w:rsidRPr="00670B7D">
        <w:rPr>
          <w:b/>
          <w:snapToGrid/>
          <w:szCs w:val="22"/>
        </w:rPr>
        <w:tab/>
        <w:t xml:space="preserve">Kas žinotina prieš vartojant </w:t>
      </w:r>
      <w:r w:rsidR="00894A56" w:rsidRPr="00670B7D">
        <w:rPr>
          <w:b/>
          <w:bCs/>
          <w:snapToGrid/>
          <w:szCs w:val="22"/>
        </w:rPr>
        <w:t>Ryaltris</w:t>
      </w:r>
    </w:p>
    <w:p w14:paraId="2B165602" w14:textId="77777777" w:rsidR="00776FBE" w:rsidRPr="00670B7D" w:rsidRDefault="00776FBE" w:rsidP="00D25CBC">
      <w:pPr>
        <w:widowControl w:val="0"/>
        <w:tabs>
          <w:tab w:val="clear" w:pos="567"/>
        </w:tabs>
        <w:spacing w:line="240" w:lineRule="auto"/>
        <w:ind w:left="567" w:hanging="567"/>
        <w:rPr>
          <w:snapToGrid/>
          <w:szCs w:val="22"/>
        </w:rPr>
      </w:pPr>
    </w:p>
    <w:p w14:paraId="12EE6791" w14:textId="77777777" w:rsidR="00776FBE" w:rsidRPr="00670B7D" w:rsidRDefault="00894A56" w:rsidP="00D25CBC">
      <w:pPr>
        <w:widowControl w:val="0"/>
        <w:tabs>
          <w:tab w:val="clear" w:pos="567"/>
        </w:tabs>
        <w:spacing w:line="240" w:lineRule="auto"/>
        <w:ind w:left="567" w:hanging="567"/>
        <w:rPr>
          <w:b/>
          <w:bCs/>
          <w:caps/>
          <w:snapToGrid/>
          <w:szCs w:val="22"/>
        </w:rPr>
      </w:pPr>
      <w:r w:rsidRPr="00670B7D">
        <w:rPr>
          <w:b/>
          <w:bCs/>
          <w:snapToGrid/>
          <w:szCs w:val="22"/>
        </w:rPr>
        <w:t>Ryaltris</w:t>
      </w:r>
      <w:r w:rsidR="00776FBE" w:rsidRPr="00670B7D">
        <w:rPr>
          <w:b/>
          <w:bCs/>
          <w:snapToGrid/>
          <w:szCs w:val="22"/>
        </w:rPr>
        <w:t xml:space="preserve"> vartoti </w:t>
      </w:r>
      <w:r w:rsidR="002E7535" w:rsidRPr="00670B7D">
        <w:rPr>
          <w:b/>
          <w:bCs/>
          <w:snapToGrid/>
          <w:szCs w:val="22"/>
        </w:rPr>
        <w:t>draudžiama</w:t>
      </w:r>
      <w:r w:rsidR="00776FBE" w:rsidRPr="00670B7D">
        <w:rPr>
          <w:b/>
          <w:bCs/>
          <w:snapToGrid/>
          <w:szCs w:val="22"/>
        </w:rPr>
        <w:t>:</w:t>
      </w:r>
    </w:p>
    <w:p w14:paraId="5F07DB2C" w14:textId="77777777" w:rsidR="00A5213B" w:rsidRPr="00670B7D" w:rsidRDefault="00776FBE" w:rsidP="00D25CBC">
      <w:pPr>
        <w:widowControl w:val="0"/>
        <w:numPr>
          <w:ilvl w:val="0"/>
          <w:numId w:val="9"/>
        </w:numPr>
        <w:tabs>
          <w:tab w:val="clear" w:pos="567"/>
        </w:tabs>
        <w:autoSpaceDE w:val="0"/>
        <w:autoSpaceDN w:val="0"/>
        <w:adjustRightInd w:val="0"/>
        <w:spacing w:line="240" w:lineRule="auto"/>
        <w:ind w:left="567" w:hanging="567"/>
        <w:rPr>
          <w:snapToGrid/>
          <w:szCs w:val="22"/>
        </w:rPr>
      </w:pPr>
      <w:r w:rsidRPr="00670B7D">
        <w:rPr>
          <w:snapToGrid/>
          <w:szCs w:val="22"/>
        </w:rPr>
        <w:t xml:space="preserve">jeigu yra </w:t>
      </w:r>
      <w:r w:rsidRPr="00670B7D">
        <w:rPr>
          <w:b/>
          <w:bCs/>
          <w:snapToGrid/>
          <w:szCs w:val="22"/>
        </w:rPr>
        <w:t>alergija</w:t>
      </w:r>
      <w:r w:rsidRPr="00670B7D">
        <w:rPr>
          <w:snapToGrid/>
          <w:szCs w:val="22"/>
        </w:rPr>
        <w:t xml:space="preserve"> </w:t>
      </w:r>
      <w:r w:rsidR="00A5213B" w:rsidRPr="00670B7D">
        <w:rPr>
          <w:snapToGrid/>
          <w:szCs w:val="22"/>
        </w:rPr>
        <w:t xml:space="preserve">mometazono furoatui, olopatadinui </w:t>
      </w:r>
      <w:r w:rsidRPr="00670B7D">
        <w:rPr>
          <w:snapToGrid/>
          <w:szCs w:val="22"/>
        </w:rPr>
        <w:t>arba bet kuriai pagalbinei šio vaisto medžiagai (jos išvardytos 6 skyriuje)</w:t>
      </w:r>
      <w:r w:rsidR="00A5213B" w:rsidRPr="00670B7D">
        <w:rPr>
          <w:snapToGrid/>
          <w:szCs w:val="22"/>
        </w:rPr>
        <w:t>;</w:t>
      </w:r>
    </w:p>
    <w:p w14:paraId="4B701B59" w14:textId="77777777" w:rsidR="00535BEF" w:rsidRPr="00670B7D" w:rsidRDefault="00535BEF" w:rsidP="00535BEF">
      <w:pPr>
        <w:widowControl w:val="0"/>
        <w:numPr>
          <w:ilvl w:val="0"/>
          <w:numId w:val="9"/>
        </w:numPr>
        <w:tabs>
          <w:tab w:val="clear" w:pos="567"/>
        </w:tabs>
        <w:autoSpaceDE w:val="0"/>
        <w:autoSpaceDN w:val="0"/>
        <w:adjustRightInd w:val="0"/>
        <w:spacing w:line="240" w:lineRule="auto"/>
        <w:ind w:left="567" w:hanging="567"/>
        <w:rPr>
          <w:snapToGrid/>
          <w:szCs w:val="22"/>
        </w:rPr>
      </w:pPr>
      <w:r w:rsidRPr="00670B7D">
        <w:rPr>
          <w:snapToGrid/>
          <w:szCs w:val="22"/>
        </w:rPr>
        <w:t xml:space="preserve">jeigu yra </w:t>
      </w:r>
      <w:r w:rsidRPr="00670B7D">
        <w:rPr>
          <w:b/>
          <w:bCs/>
          <w:snapToGrid/>
          <w:szCs w:val="22"/>
        </w:rPr>
        <w:t>negydyta nosies infekcija</w:t>
      </w:r>
      <w:r w:rsidRPr="00670B7D">
        <w:rPr>
          <w:snapToGrid/>
          <w:szCs w:val="22"/>
        </w:rPr>
        <w:t>. Ryaltris vartojimas esant negydytai nosies infekcijai, pvz., pūslelinei, gali pasunkinti infekciją. Prieš pradėdami vartoti nosies purškalą, turite palaukti, kol infekcija išnyks;</w:t>
      </w:r>
    </w:p>
    <w:p w14:paraId="26D6028B" w14:textId="77777777" w:rsidR="00776FBE" w:rsidRPr="00670B7D" w:rsidRDefault="00535BEF" w:rsidP="00535BEF">
      <w:pPr>
        <w:widowControl w:val="0"/>
        <w:numPr>
          <w:ilvl w:val="0"/>
          <w:numId w:val="9"/>
        </w:numPr>
        <w:tabs>
          <w:tab w:val="clear" w:pos="567"/>
        </w:tabs>
        <w:autoSpaceDE w:val="0"/>
        <w:autoSpaceDN w:val="0"/>
        <w:adjustRightInd w:val="0"/>
        <w:spacing w:line="240" w:lineRule="auto"/>
        <w:ind w:left="567" w:hanging="567"/>
        <w:rPr>
          <w:snapToGrid/>
          <w:szCs w:val="22"/>
        </w:rPr>
      </w:pPr>
      <w:r w:rsidRPr="00670B7D">
        <w:rPr>
          <w:snapToGrid/>
          <w:szCs w:val="22"/>
        </w:rPr>
        <w:t xml:space="preserve">jeigu neseniai buvo atlikta </w:t>
      </w:r>
      <w:r w:rsidRPr="00670B7D">
        <w:rPr>
          <w:b/>
          <w:bCs/>
          <w:snapToGrid/>
          <w:szCs w:val="22"/>
        </w:rPr>
        <w:t>nosies operacija</w:t>
      </w:r>
      <w:r w:rsidRPr="00670B7D">
        <w:rPr>
          <w:snapToGrid/>
          <w:szCs w:val="22"/>
        </w:rPr>
        <w:t xml:space="preserve"> arba </w:t>
      </w:r>
      <w:r w:rsidRPr="00670B7D">
        <w:rPr>
          <w:b/>
          <w:bCs/>
          <w:snapToGrid/>
          <w:szCs w:val="22"/>
        </w:rPr>
        <w:t>susižeidėte nosį</w:t>
      </w:r>
      <w:r w:rsidRPr="00670B7D">
        <w:rPr>
          <w:snapToGrid/>
          <w:szCs w:val="22"/>
        </w:rPr>
        <w:t>. Nosies purškalo vartoti</w:t>
      </w:r>
      <w:r w:rsidR="00CF7D42" w:rsidRPr="00670B7D">
        <w:rPr>
          <w:snapToGrid/>
          <w:szCs w:val="22"/>
        </w:rPr>
        <w:t xml:space="preserve"> draudžiama</w:t>
      </w:r>
      <w:r w:rsidRPr="00670B7D">
        <w:rPr>
          <w:snapToGrid/>
          <w:szCs w:val="22"/>
        </w:rPr>
        <w:t xml:space="preserve">, </w:t>
      </w:r>
      <w:r w:rsidR="00A30821" w:rsidRPr="00670B7D">
        <w:rPr>
          <w:snapToGrid/>
          <w:szCs w:val="22"/>
        </w:rPr>
        <w:t xml:space="preserve">iki </w:t>
      </w:r>
      <w:r w:rsidRPr="00670B7D">
        <w:rPr>
          <w:snapToGrid/>
          <w:szCs w:val="22"/>
        </w:rPr>
        <w:t xml:space="preserve">kol nosis </w:t>
      </w:r>
      <w:r w:rsidR="00CF7D42" w:rsidRPr="00670B7D">
        <w:rPr>
          <w:snapToGrid/>
          <w:szCs w:val="22"/>
        </w:rPr>
        <w:t>bus sveika</w:t>
      </w:r>
      <w:r w:rsidRPr="00670B7D">
        <w:rPr>
          <w:snapToGrid/>
          <w:szCs w:val="22"/>
        </w:rPr>
        <w:t>.</w:t>
      </w:r>
    </w:p>
    <w:p w14:paraId="7B2C66D5" w14:textId="77777777" w:rsidR="00776FBE" w:rsidRPr="00670B7D" w:rsidRDefault="00776FBE" w:rsidP="00D25CBC">
      <w:pPr>
        <w:widowControl w:val="0"/>
        <w:tabs>
          <w:tab w:val="clear" w:pos="567"/>
        </w:tabs>
        <w:autoSpaceDE w:val="0"/>
        <w:autoSpaceDN w:val="0"/>
        <w:adjustRightInd w:val="0"/>
        <w:spacing w:line="240" w:lineRule="auto"/>
        <w:rPr>
          <w:snapToGrid/>
          <w:szCs w:val="22"/>
        </w:rPr>
      </w:pPr>
    </w:p>
    <w:p w14:paraId="7171FF7F" w14:textId="77777777" w:rsidR="00776FBE" w:rsidRPr="00670B7D" w:rsidRDefault="00776FBE" w:rsidP="00D25CBC">
      <w:pPr>
        <w:widowControl w:val="0"/>
        <w:tabs>
          <w:tab w:val="clear" w:pos="567"/>
        </w:tabs>
        <w:spacing w:line="240" w:lineRule="auto"/>
        <w:ind w:left="567" w:hanging="567"/>
        <w:rPr>
          <w:b/>
          <w:snapToGrid/>
          <w:szCs w:val="22"/>
        </w:rPr>
      </w:pPr>
      <w:r w:rsidRPr="00670B7D">
        <w:rPr>
          <w:b/>
          <w:snapToGrid/>
          <w:szCs w:val="22"/>
        </w:rPr>
        <w:lastRenderedPageBreak/>
        <w:t>Įspėjimai ir atsargumo priemonės</w:t>
      </w:r>
    </w:p>
    <w:p w14:paraId="3D63B0BC" w14:textId="77777777" w:rsidR="00435CA8" w:rsidRPr="00670B7D" w:rsidRDefault="00435CA8" w:rsidP="00D25CBC">
      <w:pPr>
        <w:widowControl w:val="0"/>
        <w:tabs>
          <w:tab w:val="clear" w:pos="567"/>
        </w:tabs>
        <w:spacing w:line="240" w:lineRule="auto"/>
        <w:ind w:left="567" w:hanging="567"/>
        <w:rPr>
          <w:b/>
          <w:snapToGrid/>
          <w:szCs w:val="22"/>
        </w:rPr>
      </w:pPr>
    </w:p>
    <w:p w14:paraId="347FF10B" w14:textId="77777777" w:rsidR="00435CA8" w:rsidRPr="00670B7D" w:rsidRDefault="00435CA8" w:rsidP="00435CA8">
      <w:pPr>
        <w:numPr>
          <w:ilvl w:val="12"/>
          <w:numId w:val="0"/>
        </w:numPr>
        <w:ind w:right="-2"/>
        <w:rPr>
          <w:b/>
          <w:bCs/>
          <w:szCs w:val="24"/>
        </w:rPr>
      </w:pPr>
      <w:r w:rsidRPr="00670B7D">
        <w:rPr>
          <w:b/>
          <w:bCs/>
          <w:szCs w:val="24"/>
        </w:rPr>
        <w:t>Pasitarkite su gydytoju arba vaistininku, prieš pradėdami vartoti Ryaltris:</w:t>
      </w:r>
    </w:p>
    <w:p w14:paraId="2B4EF72F" w14:textId="77777777" w:rsidR="00B107C1" w:rsidRPr="00670B7D" w:rsidRDefault="00B107C1" w:rsidP="00B107C1">
      <w:pPr>
        <w:widowControl w:val="0"/>
        <w:numPr>
          <w:ilvl w:val="0"/>
          <w:numId w:val="9"/>
        </w:numPr>
        <w:tabs>
          <w:tab w:val="clear" w:pos="567"/>
        </w:tabs>
        <w:autoSpaceDE w:val="0"/>
        <w:autoSpaceDN w:val="0"/>
        <w:adjustRightInd w:val="0"/>
        <w:spacing w:line="240" w:lineRule="auto"/>
        <w:ind w:left="567" w:hanging="567"/>
        <w:rPr>
          <w:snapToGrid/>
          <w:szCs w:val="22"/>
        </w:rPr>
      </w:pPr>
      <w:r w:rsidRPr="00670B7D">
        <w:rPr>
          <w:snapToGrid/>
          <w:szCs w:val="22"/>
        </w:rPr>
        <w:t xml:space="preserve">jeigu sergate arba kada nors sirgote </w:t>
      </w:r>
      <w:r w:rsidRPr="00670B7D">
        <w:rPr>
          <w:b/>
          <w:bCs/>
          <w:snapToGrid/>
          <w:szCs w:val="22"/>
        </w:rPr>
        <w:t>tuberkulioze</w:t>
      </w:r>
      <w:r w:rsidRPr="00670B7D">
        <w:rPr>
          <w:snapToGrid/>
          <w:szCs w:val="22"/>
        </w:rPr>
        <w:t>;</w:t>
      </w:r>
    </w:p>
    <w:p w14:paraId="0F6D84CB" w14:textId="77777777" w:rsidR="00B107C1" w:rsidRPr="00670B7D" w:rsidRDefault="00B107C1" w:rsidP="00B107C1">
      <w:pPr>
        <w:widowControl w:val="0"/>
        <w:numPr>
          <w:ilvl w:val="0"/>
          <w:numId w:val="9"/>
        </w:numPr>
        <w:tabs>
          <w:tab w:val="clear" w:pos="567"/>
        </w:tabs>
        <w:autoSpaceDE w:val="0"/>
        <w:autoSpaceDN w:val="0"/>
        <w:adjustRightInd w:val="0"/>
        <w:spacing w:line="240" w:lineRule="auto"/>
        <w:ind w:left="567" w:hanging="567"/>
        <w:rPr>
          <w:snapToGrid/>
          <w:szCs w:val="22"/>
        </w:rPr>
      </w:pPr>
      <w:r w:rsidRPr="00670B7D">
        <w:rPr>
          <w:snapToGrid/>
          <w:szCs w:val="22"/>
        </w:rPr>
        <w:t xml:space="preserve">jeigu yra bet kokia </w:t>
      </w:r>
      <w:r w:rsidRPr="00670B7D">
        <w:rPr>
          <w:b/>
          <w:bCs/>
          <w:snapToGrid/>
          <w:szCs w:val="22"/>
        </w:rPr>
        <w:t>kita infekcija</w:t>
      </w:r>
      <w:r w:rsidRPr="00670B7D">
        <w:rPr>
          <w:snapToGrid/>
          <w:szCs w:val="22"/>
        </w:rPr>
        <w:t>;</w:t>
      </w:r>
    </w:p>
    <w:p w14:paraId="778C147E" w14:textId="77777777" w:rsidR="00307F06" w:rsidRPr="00670B7D" w:rsidRDefault="00B107C1" w:rsidP="007C3DF2">
      <w:pPr>
        <w:widowControl w:val="0"/>
        <w:numPr>
          <w:ilvl w:val="0"/>
          <w:numId w:val="9"/>
        </w:numPr>
        <w:tabs>
          <w:tab w:val="clear" w:pos="567"/>
        </w:tabs>
        <w:autoSpaceDE w:val="0"/>
        <w:autoSpaceDN w:val="0"/>
        <w:adjustRightInd w:val="0"/>
        <w:spacing w:line="240" w:lineRule="auto"/>
        <w:ind w:left="567" w:hanging="567"/>
        <w:rPr>
          <w:snapToGrid/>
          <w:szCs w:val="22"/>
        </w:rPr>
      </w:pPr>
      <w:r w:rsidRPr="00670B7D">
        <w:rPr>
          <w:snapToGrid/>
          <w:szCs w:val="22"/>
        </w:rPr>
        <w:t xml:space="preserve">jeigu vartojate kitokių </w:t>
      </w:r>
      <w:r w:rsidRPr="00670B7D">
        <w:rPr>
          <w:b/>
          <w:bCs/>
          <w:snapToGrid/>
          <w:szCs w:val="22"/>
        </w:rPr>
        <w:t>steroidų grupės vaistų</w:t>
      </w:r>
      <w:r w:rsidRPr="00670B7D">
        <w:rPr>
          <w:snapToGrid/>
          <w:szCs w:val="22"/>
        </w:rPr>
        <w:t xml:space="preserve"> (vartojamų per burną ar </w:t>
      </w:r>
      <w:r w:rsidR="003469DF" w:rsidRPr="00670B7D">
        <w:rPr>
          <w:snapToGrid/>
          <w:szCs w:val="22"/>
        </w:rPr>
        <w:t>leidžiamų</w:t>
      </w:r>
      <w:r w:rsidRPr="00670B7D">
        <w:rPr>
          <w:snapToGrid/>
          <w:szCs w:val="22"/>
        </w:rPr>
        <w:t>).</w:t>
      </w:r>
    </w:p>
    <w:p w14:paraId="53FB212E" w14:textId="77777777" w:rsidR="00776FBE" w:rsidRPr="00670B7D" w:rsidRDefault="00776FBE" w:rsidP="007C3DF2">
      <w:pPr>
        <w:widowControl w:val="0"/>
        <w:numPr>
          <w:ilvl w:val="12"/>
          <w:numId w:val="0"/>
        </w:numPr>
        <w:tabs>
          <w:tab w:val="clear" w:pos="567"/>
        </w:tabs>
        <w:spacing w:line="240" w:lineRule="auto"/>
        <w:rPr>
          <w:snapToGrid/>
          <w:szCs w:val="22"/>
        </w:rPr>
      </w:pPr>
    </w:p>
    <w:p w14:paraId="6434C1D8" w14:textId="77777777" w:rsidR="006E2348" w:rsidRPr="00670B7D" w:rsidRDefault="00FE2F76" w:rsidP="007C3DF2">
      <w:pPr>
        <w:numPr>
          <w:ilvl w:val="12"/>
          <w:numId w:val="0"/>
        </w:numPr>
        <w:tabs>
          <w:tab w:val="clear" w:pos="567"/>
        </w:tabs>
        <w:spacing w:line="240" w:lineRule="auto"/>
        <w:ind w:right="-2"/>
        <w:rPr>
          <w:snapToGrid/>
          <w:szCs w:val="22"/>
        </w:rPr>
      </w:pPr>
      <w:r w:rsidRPr="00670B7D">
        <w:rPr>
          <w:b/>
          <w:bCs/>
          <w:szCs w:val="24"/>
        </w:rPr>
        <w:t>Pasitarkite su gydytoju arba vaistininku Ryaltris vartojimo metu:</w:t>
      </w:r>
    </w:p>
    <w:p w14:paraId="56FD5708" w14:textId="77777777" w:rsidR="007C3DF2" w:rsidRPr="00670B7D" w:rsidRDefault="007C3DF2" w:rsidP="007C3DF2">
      <w:pPr>
        <w:numPr>
          <w:ilvl w:val="0"/>
          <w:numId w:val="14"/>
        </w:numPr>
        <w:tabs>
          <w:tab w:val="clear" w:pos="567"/>
        </w:tabs>
        <w:spacing w:line="240" w:lineRule="auto"/>
        <w:ind w:left="567" w:hanging="567"/>
        <w:rPr>
          <w:snapToGrid/>
          <w:szCs w:val="22"/>
          <w:lang w:eastAsia="lt-LT"/>
        </w:rPr>
      </w:pPr>
      <w:r w:rsidRPr="00670B7D">
        <w:rPr>
          <w:snapToGrid/>
          <w:szCs w:val="22"/>
          <w:lang w:eastAsia="lt-LT"/>
        </w:rPr>
        <w:t xml:space="preserve">jeigu kyla sunkumų </w:t>
      </w:r>
      <w:r w:rsidR="00B82D6A" w:rsidRPr="00670B7D">
        <w:rPr>
          <w:snapToGrid/>
          <w:szCs w:val="22"/>
          <w:lang w:eastAsia="lt-LT"/>
        </w:rPr>
        <w:t xml:space="preserve">gydantis </w:t>
      </w:r>
      <w:r w:rsidRPr="00670B7D">
        <w:rPr>
          <w:snapToGrid/>
          <w:szCs w:val="22"/>
          <w:lang w:eastAsia="lt-LT"/>
        </w:rPr>
        <w:t>infekcij</w:t>
      </w:r>
      <w:r w:rsidR="00B82D6A" w:rsidRPr="00670B7D">
        <w:rPr>
          <w:snapToGrid/>
          <w:szCs w:val="22"/>
          <w:lang w:eastAsia="lt-LT"/>
        </w:rPr>
        <w:t>as</w:t>
      </w:r>
      <w:r w:rsidRPr="00670B7D">
        <w:rPr>
          <w:snapToGrid/>
          <w:szCs w:val="22"/>
          <w:lang w:eastAsia="lt-LT"/>
        </w:rPr>
        <w:t xml:space="preserve"> (nes Jūsų imuninė sistema neveikia gerai) ir </w:t>
      </w:r>
      <w:r w:rsidR="00A30821" w:rsidRPr="00670B7D">
        <w:rPr>
          <w:snapToGrid/>
          <w:szCs w:val="22"/>
          <w:lang w:eastAsia="lt-LT"/>
        </w:rPr>
        <w:t>kontaktuojate</w:t>
      </w:r>
      <w:r w:rsidRPr="00670B7D">
        <w:rPr>
          <w:snapToGrid/>
          <w:szCs w:val="22"/>
          <w:lang w:eastAsia="lt-LT"/>
        </w:rPr>
        <w:t xml:space="preserve"> su sergančiaisiais </w:t>
      </w:r>
      <w:r w:rsidRPr="00670B7D">
        <w:rPr>
          <w:b/>
          <w:bCs/>
          <w:snapToGrid/>
          <w:szCs w:val="22"/>
          <w:lang w:eastAsia="lt-LT"/>
        </w:rPr>
        <w:t>tymais</w:t>
      </w:r>
      <w:r w:rsidRPr="00670B7D">
        <w:rPr>
          <w:snapToGrid/>
          <w:szCs w:val="22"/>
          <w:lang w:eastAsia="lt-LT"/>
        </w:rPr>
        <w:t xml:space="preserve"> ar </w:t>
      </w:r>
      <w:r w:rsidRPr="00670B7D">
        <w:rPr>
          <w:b/>
          <w:bCs/>
          <w:snapToGrid/>
          <w:szCs w:val="22"/>
          <w:lang w:eastAsia="lt-LT"/>
        </w:rPr>
        <w:t>vėjaraupiais</w:t>
      </w:r>
      <w:r w:rsidRPr="00670B7D">
        <w:rPr>
          <w:snapToGrid/>
          <w:szCs w:val="22"/>
          <w:lang w:eastAsia="lt-LT"/>
        </w:rPr>
        <w:t>. Turite vengti kontakto su sergančiaisiais šiomis infekci</w:t>
      </w:r>
      <w:r w:rsidR="008D4D7E" w:rsidRPr="00670B7D">
        <w:rPr>
          <w:snapToGrid/>
          <w:szCs w:val="22"/>
          <w:lang w:eastAsia="lt-LT"/>
        </w:rPr>
        <w:t>nėmis ligomi</w:t>
      </w:r>
      <w:r w:rsidRPr="00670B7D">
        <w:rPr>
          <w:snapToGrid/>
          <w:szCs w:val="22"/>
          <w:lang w:eastAsia="lt-LT"/>
        </w:rPr>
        <w:t>s;</w:t>
      </w:r>
    </w:p>
    <w:p w14:paraId="5000A665" w14:textId="77777777" w:rsidR="007C3DF2" w:rsidRPr="00670B7D" w:rsidRDefault="007C3DF2" w:rsidP="007C3DF2">
      <w:pPr>
        <w:numPr>
          <w:ilvl w:val="0"/>
          <w:numId w:val="14"/>
        </w:numPr>
        <w:tabs>
          <w:tab w:val="clear" w:pos="567"/>
        </w:tabs>
        <w:spacing w:line="240" w:lineRule="auto"/>
        <w:ind w:left="567" w:hanging="567"/>
        <w:rPr>
          <w:snapToGrid/>
          <w:szCs w:val="22"/>
          <w:lang w:eastAsia="lt-LT"/>
        </w:rPr>
      </w:pPr>
      <w:r w:rsidRPr="00670B7D">
        <w:rPr>
          <w:snapToGrid/>
          <w:szCs w:val="22"/>
          <w:lang w:eastAsia="lt-LT"/>
        </w:rPr>
        <w:t xml:space="preserve">jeigu yra </w:t>
      </w:r>
      <w:r w:rsidRPr="00670B7D">
        <w:rPr>
          <w:b/>
          <w:bCs/>
          <w:snapToGrid/>
          <w:szCs w:val="22"/>
          <w:lang w:eastAsia="lt-LT"/>
        </w:rPr>
        <w:t>nosies ar gerklės infekcija</w:t>
      </w:r>
      <w:r w:rsidRPr="00670B7D">
        <w:rPr>
          <w:snapToGrid/>
          <w:szCs w:val="22"/>
          <w:lang w:eastAsia="lt-LT"/>
        </w:rPr>
        <w:t>;</w:t>
      </w:r>
    </w:p>
    <w:p w14:paraId="43FC5E63" w14:textId="77777777" w:rsidR="007C3DF2" w:rsidRPr="00670B7D" w:rsidRDefault="007C3DF2" w:rsidP="007C3DF2">
      <w:pPr>
        <w:numPr>
          <w:ilvl w:val="0"/>
          <w:numId w:val="14"/>
        </w:numPr>
        <w:tabs>
          <w:tab w:val="clear" w:pos="567"/>
        </w:tabs>
        <w:spacing w:line="240" w:lineRule="auto"/>
        <w:ind w:left="567" w:hanging="567"/>
        <w:rPr>
          <w:snapToGrid/>
          <w:szCs w:val="22"/>
          <w:lang w:eastAsia="lt-LT"/>
        </w:rPr>
      </w:pPr>
      <w:r w:rsidRPr="00670B7D">
        <w:rPr>
          <w:snapToGrid/>
          <w:szCs w:val="22"/>
          <w:lang w:eastAsia="lt-LT"/>
        </w:rPr>
        <w:t xml:space="preserve">jeigu vartojate šį vaistą </w:t>
      </w:r>
      <w:r w:rsidRPr="00670B7D">
        <w:rPr>
          <w:b/>
          <w:bCs/>
          <w:snapToGrid/>
          <w:szCs w:val="22"/>
          <w:lang w:eastAsia="lt-LT"/>
        </w:rPr>
        <w:t>kelis mėnesius</w:t>
      </w:r>
      <w:r w:rsidRPr="00670B7D">
        <w:rPr>
          <w:snapToGrid/>
          <w:szCs w:val="22"/>
          <w:lang w:eastAsia="lt-LT"/>
        </w:rPr>
        <w:t xml:space="preserve"> ar ilgiau;</w:t>
      </w:r>
    </w:p>
    <w:p w14:paraId="43BDD2CF" w14:textId="77777777" w:rsidR="007C3DF2" w:rsidRPr="00670B7D" w:rsidRDefault="007C3DF2" w:rsidP="007C3DF2">
      <w:pPr>
        <w:numPr>
          <w:ilvl w:val="0"/>
          <w:numId w:val="14"/>
        </w:numPr>
        <w:tabs>
          <w:tab w:val="clear" w:pos="567"/>
        </w:tabs>
        <w:spacing w:line="240" w:lineRule="auto"/>
        <w:ind w:left="567" w:hanging="567"/>
        <w:rPr>
          <w:snapToGrid/>
          <w:szCs w:val="22"/>
          <w:lang w:eastAsia="lt-LT"/>
        </w:rPr>
      </w:pPr>
      <w:r w:rsidRPr="00670B7D">
        <w:rPr>
          <w:snapToGrid/>
          <w:szCs w:val="22"/>
          <w:lang w:eastAsia="lt-LT"/>
        </w:rPr>
        <w:t xml:space="preserve">jeigu yra nuolatinis </w:t>
      </w:r>
      <w:r w:rsidRPr="00670B7D">
        <w:rPr>
          <w:b/>
          <w:bCs/>
          <w:snapToGrid/>
          <w:szCs w:val="22"/>
          <w:lang w:eastAsia="lt-LT"/>
        </w:rPr>
        <w:t>nosies ar gerklės dirginim</w:t>
      </w:r>
      <w:r w:rsidR="001B457A" w:rsidRPr="00670B7D">
        <w:rPr>
          <w:b/>
          <w:bCs/>
          <w:snapToGrid/>
          <w:szCs w:val="22"/>
          <w:lang w:eastAsia="lt-LT"/>
        </w:rPr>
        <w:t>as</w:t>
      </w:r>
      <w:r w:rsidRPr="00670B7D">
        <w:rPr>
          <w:snapToGrid/>
          <w:szCs w:val="22"/>
          <w:lang w:eastAsia="lt-LT"/>
        </w:rPr>
        <w:t>;</w:t>
      </w:r>
    </w:p>
    <w:p w14:paraId="644D16AE" w14:textId="77777777" w:rsidR="007C3DF2" w:rsidRPr="00670B7D" w:rsidRDefault="007C3DF2" w:rsidP="007C3DF2">
      <w:pPr>
        <w:numPr>
          <w:ilvl w:val="0"/>
          <w:numId w:val="14"/>
        </w:numPr>
        <w:tabs>
          <w:tab w:val="clear" w:pos="567"/>
        </w:tabs>
        <w:spacing w:line="240" w:lineRule="auto"/>
        <w:ind w:left="567" w:hanging="567"/>
        <w:rPr>
          <w:snapToGrid/>
          <w:sz w:val="24"/>
          <w:szCs w:val="24"/>
          <w:lang w:eastAsia="lt-LT"/>
        </w:rPr>
      </w:pPr>
      <w:r w:rsidRPr="00670B7D">
        <w:rPr>
          <w:snapToGrid/>
          <w:szCs w:val="22"/>
          <w:lang w:eastAsia="lt-LT"/>
        </w:rPr>
        <w:t xml:space="preserve">jeigu yra </w:t>
      </w:r>
      <w:r w:rsidRPr="00670B7D">
        <w:rPr>
          <w:b/>
          <w:bCs/>
          <w:snapToGrid/>
          <w:szCs w:val="22"/>
          <w:lang w:eastAsia="lt-LT"/>
        </w:rPr>
        <w:t>neryšku</w:t>
      </w:r>
      <w:r w:rsidR="0016403C" w:rsidRPr="00670B7D">
        <w:rPr>
          <w:b/>
          <w:bCs/>
          <w:snapToGrid/>
          <w:szCs w:val="22"/>
          <w:lang w:eastAsia="lt-LT"/>
        </w:rPr>
        <w:t>s matymas</w:t>
      </w:r>
      <w:r w:rsidRPr="00670B7D">
        <w:rPr>
          <w:b/>
          <w:bCs/>
          <w:snapToGrid/>
          <w:szCs w:val="22"/>
          <w:lang w:eastAsia="lt-LT"/>
        </w:rPr>
        <w:t xml:space="preserve"> </w:t>
      </w:r>
      <w:r w:rsidRPr="00670B7D">
        <w:rPr>
          <w:snapToGrid/>
          <w:szCs w:val="22"/>
          <w:lang w:eastAsia="lt-LT"/>
        </w:rPr>
        <w:t xml:space="preserve">arba kitokių </w:t>
      </w:r>
      <w:r w:rsidR="00C12EAD" w:rsidRPr="00670B7D">
        <w:rPr>
          <w:snapToGrid/>
          <w:szCs w:val="22"/>
          <w:lang w:eastAsia="lt-LT"/>
        </w:rPr>
        <w:t>regėjimo</w:t>
      </w:r>
      <w:r w:rsidRPr="00670B7D">
        <w:rPr>
          <w:snapToGrid/>
          <w:szCs w:val="22"/>
          <w:lang w:eastAsia="lt-LT"/>
        </w:rPr>
        <w:t xml:space="preserve"> sutrikimų.</w:t>
      </w:r>
    </w:p>
    <w:p w14:paraId="7C6BF5FC" w14:textId="77777777" w:rsidR="00B107C1" w:rsidRPr="00670B7D" w:rsidRDefault="00B107C1" w:rsidP="007C3DF2">
      <w:pPr>
        <w:widowControl w:val="0"/>
        <w:numPr>
          <w:ilvl w:val="12"/>
          <w:numId w:val="0"/>
        </w:numPr>
        <w:tabs>
          <w:tab w:val="clear" w:pos="567"/>
        </w:tabs>
        <w:spacing w:line="240" w:lineRule="auto"/>
        <w:rPr>
          <w:snapToGrid/>
          <w:szCs w:val="22"/>
        </w:rPr>
      </w:pPr>
    </w:p>
    <w:p w14:paraId="54C8D083" w14:textId="77777777" w:rsidR="00DE04B0" w:rsidRPr="00670B7D" w:rsidRDefault="00DE04B0" w:rsidP="00DE04B0">
      <w:pPr>
        <w:widowControl w:val="0"/>
        <w:numPr>
          <w:ilvl w:val="12"/>
          <w:numId w:val="0"/>
        </w:numPr>
        <w:tabs>
          <w:tab w:val="clear" w:pos="567"/>
        </w:tabs>
        <w:spacing w:line="240" w:lineRule="auto"/>
        <w:rPr>
          <w:snapToGrid/>
          <w:szCs w:val="22"/>
        </w:rPr>
      </w:pPr>
      <w:r w:rsidRPr="00670B7D">
        <w:rPr>
          <w:snapToGrid/>
          <w:szCs w:val="22"/>
        </w:rPr>
        <w:t>Kai steroidų nosies purškalai vartojami didelėmis dozėmis ilgą laiką, dėl vaisto pasisavinimo organizme gali atsirasti šalutinis poveikis. Toks šalutinis poveikis gali būti kūno svorio sumažėjimas, nuovargis, raumenų silpnumas, mažas cukraus kiekis kraujyje, potraukis druskai, sąnarių skausma</w:t>
      </w:r>
      <w:r w:rsidR="001B457A" w:rsidRPr="00670B7D">
        <w:rPr>
          <w:snapToGrid/>
          <w:szCs w:val="22"/>
        </w:rPr>
        <w:t>s</w:t>
      </w:r>
      <w:r w:rsidRPr="00670B7D">
        <w:rPr>
          <w:snapToGrid/>
          <w:szCs w:val="22"/>
        </w:rPr>
        <w:t>, depresija ir odos patamsėjimas. Jei</w:t>
      </w:r>
      <w:r w:rsidR="00BD4ED7" w:rsidRPr="00670B7D">
        <w:rPr>
          <w:snapToGrid/>
          <w:szCs w:val="22"/>
        </w:rPr>
        <w:t>gu</w:t>
      </w:r>
      <w:r w:rsidRPr="00670B7D">
        <w:rPr>
          <w:snapToGrid/>
          <w:szCs w:val="22"/>
        </w:rPr>
        <w:t xml:space="preserve"> taip atsitinka, gydytojas gali rekomenduoti kitą vaistą streso laikotarpiais arba planinės operacijos metu.</w:t>
      </w:r>
    </w:p>
    <w:p w14:paraId="36F4171E" w14:textId="77777777" w:rsidR="00DE04B0" w:rsidRPr="00670B7D" w:rsidRDefault="00DE04B0" w:rsidP="00DE04B0">
      <w:pPr>
        <w:widowControl w:val="0"/>
        <w:numPr>
          <w:ilvl w:val="12"/>
          <w:numId w:val="0"/>
        </w:numPr>
        <w:tabs>
          <w:tab w:val="clear" w:pos="567"/>
        </w:tabs>
        <w:spacing w:line="240" w:lineRule="auto"/>
        <w:rPr>
          <w:snapToGrid/>
          <w:szCs w:val="22"/>
        </w:rPr>
      </w:pPr>
    </w:p>
    <w:p w14:paraId="4D27B875" w14:textId="77777777" w:rsidR="00776FBE" w:rsidRPr="00670B7D" w:rsidRDefault="00DE04B0" w:rsidP="00DE04B0">
      <w:pPr>
        <w:widowControl w:val="0"/>
        <w:numPr>
          <w:ilvl w:val="12"/>
          <w:numId w:val="0"/>
        </w:numPr>
        <w:tabs>
          <w:tab w:val="clear" w:pos="567"/>
        </w:tabs>
        <w:spacing w:line="240" w:lineRule="auto"/>
        <w:rPr>
          <w:snapToGrid/>
          <w:szCs w:val="22"/>
        </w:rPr>
      </w:pPr>
      <w:r w:rsidRPr="00670B7D">
        <w:rPr>
          <w:snapToGrid/>
          <w:szCs w:val="22"/>
        </w:rPr>
        <w:t>Jei</w:t>
      </w:r>
      <w:r w:rsidR="00BD4ED7" w:rsidRPr="00670B7D">
        <w:rPr>
          <w:snapToGrid/>
          <w:szCs w:val="22"/>
        </w:rPr>
        <w:t>gu</w:t>
      </w:r>
      <w:r w:rsidRPr="00670B7D">
        <w:rPr>
          <w:snapToGrid/>
          <w:szCs w:val="22"/>
        </w:rPr>
        <w:t xml:space="preserve"> nesate tikri, ar tai t</w:t>
      </w:r>
      <w:r w:rsidR="00A30821" w:rsidRPr="00670B7D">
        <w:rPr>
          <w:snapToGrid/>
          <w:szCs w:val="22"/>
        </w:rPr>
        <w:t>inka</w:t>
      </w:r>
      <w:r w:rsidRPr="00670B7D">
        <w:rPr>
          <w:snapToGrid/>
          <w:szCs w:val="22"/>
        </w:rPr>
        <w:t xml:space="preserve"> Jums, prieš vartodami Ryaltris pasitarkite su gydytoju arba vaistininku.</w:t>
      </w:r>
    </w:p>
    <w:p w14:paraId="07DC4330" w14:textId="77777777" w:rsidR="00776FBE" w:rsidRPr="00670B7D" w:rsidRDefault="00776FBE" w:rsidP="00D25CBC">
      <w:pPr>
        <w:widowControl w:val="0"/>
        <w:numPr>
          <w:ilvl w:val="12"/>
          <w:numId w:val="0"/>
        </w:numPr>
        <w:tabs>
          <w:tab w:val="clear" w:pos="567"/>
        </w:tabs>
        <w:spacing w:line="240" w:lineRule="auto"/>
        <w:rPr>
          <w:bCs/>
          <w:snapToGrid/>
          <w:szCs w:val="22"/>
        </w:rPr>
      </w:pPr>
    </w:p>
    <w:p w14:paraId="280A4462"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b/>
          <w:bCs/>
          <w:snapToGrid/>
          <w:szCs w:val="22"/>
        </w:rPr>
      </w:pPr>
      <w:r w:rsidRPr="00670B7D">
        <w:rPr>
          <w:rFonts w:eastAsia="TimesNewRoman,Bold"/>
          <w:b/>
          <w:bCs/>
          <w:snapToGrid/>
          <w:szCs w:val="22"/>
        </w:rPr>
        <w:t>Vaikams ir paaugliams</w:t>
      </w:r>
    </w:p>
    <w:p w14:paraId="2CEE2311" w14:textId="77777777" w:rsidR="005C2C58" w:rsidRPr="00670B7D" w:rsidRDefault="005C2C58" w:rsidP="005C2C58">
      <w:pPr>
        <w:widowControl w:val="0"/>
        <w:numPr>
          <w:ilvl w:val="12"/>
          <w:numId w:val="0"/>
        </w:numPr>
        <w:tabs>
          <w:tab w:val="clear" w:pos="567"/>
        </w:tabs>
        <w:spacing w:line="240" w:lineRule="auto"/>
        <w:ind w:right="-2"/>
        <w:rPr>
          <w:rFonts w:eastAsia="TimesNewRoman,Bold"/>
          <w:snapToGrid/>
          <w:szCs w:val="22"/>
        </w:rPr>
      </w:pPr>
      <w:r w:rsidRPr="00670B7D">
        <w:rPr>
          <w:rFonts w:eastAsia="TimesNewRoman,Bold"/>
          <w:snapToGrid/>
          <w:szCs w:val="22"/>
        </w:rPr>
        <w:t>Ryaltris nerekomenduojama vartoti jaunesniems nei 12</w:t>
      </w:r>
      <w:r w:rsidR="001B457A" w:rsidRPr="00670B7D">
        <w:rPr>
          <w:rFonts w:eastAsia="TimesNewRoman,Bold"/>
          <w:snapToGrid/>
          <w:szCs w:val="22"/>
        </w:rPr>
        <w:t> </w:t>
      </w:r>
      <w:r w:rsidRPr="00670B7D">
        <w:rPr>
          <w:rFonts w:eastAsia="TimesNewRoman,Bold"/>
          <w:snapToGrid/>
          <w:szCs w:val="22"/>
        </w:rPr>
        <w:t>metų vaikams.</w:t>
      </w:r>
    </w:p>
    <w:p w14:paraId="46C4173F" w14:textId="77777777" w:rsidR="00776FBE" w:rsidRPr="00670B7D" w:rsidRDefault="005C2C58" w:rsidP="005C2C58">
      <w:pPr>
        <w:widowControl w:val="0"/>
        <w:numPr>
          <w:ilvl w:val="12"/>
          <w:numId w:val="0"/>
        </w:numPr>
        <w:tabs>
          <w:tab w:val="clear" w:pos="567"/>
        </w:tabs>
        <w:spacing w:line="240" w:lineRule="auto"/>
        <w:ind w:right="-2"/>
        <w:rPr>
          <w:rFonts w:eastAsia="TimesNewRoman,Bold"/>
          <w:snapToGrid/>
          <w:szCs w:val="22"/>
        </w:rPr>
      </w:pPr>
      <w:r w:rsidRPr="00670B7D">
        <w:rPr>
          <w:rFonts w:eastAsia="TimesNewRoman,Bold"/>
          <w:snapToGrid/>
          <w:szCs w:val="22"/>
        </w:rPr>
        <w:t xml:space="preserve">Ilgalaikis Ryaltris vartojimas gali sulėtinti vaikų ir paauglių augimą. Gydytojas reguliariai </w:t>
      </w:r>
      <w:r w:rsidRPr="00670B7D">
        <w:rPr>
          <w:rFonts w:eastAsia="TimesNewRoman,Bold"/>
          <w:b/>
          <w:bCs/>
          <w:snapToGrid/>
          <w:szCs w:val="22"/>
        </w:rPr>
        <w:t xml:space="preserve">tikrins Jūsų vaiko ūgį </w:t>
      </w:r>
      <w:r w:rsidRPr="00670B7D">
        <w:rPr>
          <w:rFonts w:eastAsia="TimesNewRoman,Bold"/>
          <w:snapToGrid/>
          <w:szCs w:val="22"/>
        </w:rPr>
        <w:t>ir užtikrins, kad jam būtų skiriama mažiausia veiksminga dozė.</w:t>
      </w:r>
    </w:p>
    <w:p w14:paraId="6BBC9E15" w14:textId="77777777" w:rsidR="005C2C58" w:rsidRPr="00670B7D" w:rsidRDefault="005C2C58" w:rsidP="005C2C58">
      <w:pPr>
        <w:widowControl w:val="0"/>
        <w:numPr>
          <w:ilvl w:val="12"/>
          <w:numId w:val="0"/>
        </w:numPr>
        <w:tabs>
          <w:tab w:val="clear" w:pos="567"/>
        </w:tabs>
        <w:spacing w:line="240" w:lineRule="auto"/>
        <w:ind w:right="-2"/>
        <w:rPr>
          <w:bCs/>
          <w:snapToGrid/>
          <w:szCs w:val="22"/>
        </w:rPr>
      </w:pPr>
    </w:p>
    <w:p w14:paraId="3E096F6F" w14:textId="77777777" w:rsidR="00776FBE" w:rsidRPr="00670B7D" w:rsidRDefault="00776FBE" w:rsidP="00D25CBC">
      <w:pPr>
        <w:widowControl w:val="0"/>
        <w:numPr>
          <w:ilvl w:val="12"/>
          <w:numId w:val="0"/>
        </w:numPr>
        <w:tabs>
          <w:tab w:val="clear" w:pos="567"/>
        </w:tabs>
        <w:spacing w:line="240" w:lineRule="auto"/>
        <w:rPr>
          <w:snapToGrid/>
          <w:szCs w:val="22"/>
        </w:rPr>
      </w:pPr>
      <w:r w:rsidRPr="00670B7D">
        <w:rPr>
          <w:b/>
          <w:snapToGrid/>
          <w:szCs w:val="22"/>
        </w:rPr>
        <w:t xml:space="preserve">Kiti vaistai ir </w:t>
      </w:r>
      <w:r w:rsidR="00894A56" w:rsidRPr="00670B7D">
        <w:rPr>
          <w:b/>
          <w:snapToGrid/>
          <w:szCs w:val="22"/>
        </w:rPr>
        <w:t>Ryaltris</w:t>
      </w:r>
    </w:p>
    <w:p w14:paraId="0B04CD12" w14:textId="77777777" w:rsidR="00776FBE" w:rsidRPr="00670B7D" w:rsidRDefault="00776FBE" w:rsidP="00D25CBC">
      <w:pPr>
        <w:widowControl w:val="0"/>
        <w:tabs>
          <w:tab w:val="clear" w:pos="567"/>
        </w:tabs>
        <w:autoSpaceDE w:val="0"/>
        <w:autoSpaceDN w:val="0"/>
        <w:adjustRightInd w:val="0"/>
        <w:spacing w:line="240" w:lineRule="auto"/>
        <w:rPr>
          <w:snapToGrid/>
          <w:szCs w:val="22"/>
        </w:rPr>
      </w:pPr>
      <w:r w:rsidRPr="00670B7D">
        <w:rPr>
          <w:snapToGrid/>
          <w:szCs w:val="22"/>
        </w:rPr>
        <w:t>Jeigu vartojate ar neseniai vartojote kitų vaistų arba nesate dėl to tikri, apie tai pasakykite gydytojui arba vaistininkui.</w:t>
      </w:r>
    </w:p>
    <w:p w14:paraId="523BD38D" w14:textId="77777777" w:rsidR="00776FBE" w:rsidRPr="00670B7D" w:rsidRDefault="00776FBE" w:rsidP="00D25CBC">
      <w:pPr>
        <w:widowControl w:val="0"/>
        <w:tabs>
          <w:tab w:val="clear" w:pos="567"/>
        </w:tabs>
        <w:autoSpaceDE w:val="0"/>
        <w:autoSpaceDN w:val="0"/>
        <w:adjustRightInd w:val="0"/>
        <w:spacing w:line="240" w:lineRule="auto"/>
        <w:rPr>
          <w:snapToGrid/>
          <w:szCs w:val="22"/>
        </w:rPr>
      </w:pPr>
    </w:p>
    <w:p w14:paraId="5C2FA1E9" w14:textId="77777777" w:rsidR="002654E3" w:rsidRPr="00670B7D" w:rsidRDefault="002654E3" w:rsidP="002654E3">
      <w:pPr>
        <w:widowControl w:val="0"/>
        <w:tabs>
          <w:tab w:val="clear" w:pos="567"/>
        </w:tabs>
        <w:autoSpaceDE w:val="0"/>
        <w:autoSpaceDN w:val="0"/>
        <w:adjustRightInd w:val="0"/>
        <w:spacing w:line="240" w:lineRule="auto"/>
        <w:rPr>
          <w:snapToGrid/>
          <w:szCs w:val="22"/>
        </w:rPr>
      </w:pPr>
      <w:r w:rsidRPr="00670B7D">
        <w:rPr>
          <w:snapToGrid/>
          <w:szCs w:val="22"/>
        </w:rPr>
        <w:t>Jei</w:t>
      </w:r>
      <w:r w:rsidR="00BD4ED7" w:rsidRPr="00670B7D">
        <w:rPr>
          <w:snapToGrid/>
          <w:szCs w:val="22"/>
        </w:rPr>
        <w:t>gu</w:t>
      </w:r>
      <w:r w:rsidRPr="00670B7D">
        <w:rPr>
          <w:snapToGrid/>
          <w:szCs w:val="22"/>
        </w:rPr>
        <w:t xml:space="preserve"> vartojate kitų steroidų grupės vaistų nuo alergijos (geriamų arba </w:t>
      </w:r>
      <w:r w:rsidR="003469DF" w:rsidRPr="00670B7D">
        <w:rPr>
          <w:snapToGrid/>
          <w:szCs w:val="22"/>
        </w:rPr>
        <w:t>leidžiamų</w:t>
      </w:r>
      <w:r w:rsidRPr="00670B7D">
        <w:rPr>
          <w:snapToGrid/>
          <w:szCs w:val="22"/>
        </w:rPr>
        <w:t>)</w:t>
      </w:r>
      <w:r w:rsidR="008F1A10" w:rsidRPr="00670B7D">
        <w:rPr>
          <w:snapToGrid/>
          <w:szCs w:val="22"/>
        </w:rPr>
        <w:t>,</w:t>
      </w:r>
      <w:r w:rsidRPr="00670B7D">
        <w:rPr>
          <w:snapToGrid/>
          <w:szCs w:val="22"/>
        </w:rPr>
        <w:t xml:space="preserve"> gydytojas gali patarti nustoti juos vartoti, kai pradėsite vartoti Ryaltris.</w:t>
      </w:r>
    </w:p>
    <w:p w14:paraId="2A6351BF" w14:textId="77777777" w:rsidR="002654E3" w:rsidRPr="00670B7D" w:rsidRDefault="002654E3" w:rsidP="002654E3">
      <w:pPr>
        <w:widowControl w:val="0"/>
        <w:tabs>
          <w:tab w:val="clear" w:pos="567"/>
        </w:tabs>
        <w:autoSpaceDE w:val="0"/>
        <w:autoSpaceDN w:val="0"/>
        <w:adjustRightInd w:val="0"/>
        <w:spacing w:line="240" w:lineRule="auto"/>
        <w:rPr>
          <w:snapToGrid/>
          <w:szCs w:val="22"/>
        </w:rPr>
      </w:pPr>
    </w:p>
    <w:p w14:paraId="3F43C7A8" w14:textId="77777777" w:rsidR="002654E3" w:rsidRPr="00670B7D" w:rsidRDefault="002654E3" w:rsidP="002654E3">
      <w:pPr>
        <w:widowControl w:val="0"/>
        <w:tabs>
          <w:tab w:val="clear" w:pos="567"/>
        </w:tabs>
        <w:autoSpaceDE w:val="0"/>
        <w:autoSpaceDN w:val="0"/>
        <w:adjustRightInd w:val="0"/>
        <w:spacing w:line="240" w:lineRule="auto"/>
        <w:rPr>
          <w:snapToGrid/>
          <w:szCs w:val="22"/>
        </w:rPr>
      </w:pPr>
      <w:r w:rsidRPr="00670B7D">
        <w:rPr>
          <w:snapToGrid/>
          <w:szCs w:val="22"/>
        </w:rPr>
        <w:t>Jei</w:t>
      </w:r>
      <w:r w:rsidR="00BD4ED7" w:rsidRPr="00670B7D">
        <w:rPr>
          <w:snapToGrid/>
          <w:szCs w:val="22"/>
        </w:rPr>
        <w:t>gu</w:t>
      </w:r>
      <w:r w:rsidRPr="00670B7D">
        <w:rPr>
          <w:snapToGrid/>
          <w:szCs w:val="22"/>
        </w:rPr>
        <w:t xml:space="preserve"> vartojate kitų geriamųjų ar vietiškai skiriamų vaistų (nosies ar akių lašų), kurių sudėtyje yra olopatadino ar kitų antihistaminin</w:t>
      </w:r>
      <w:r w:rsidR="007D107F" w:rsidRPr="00670B7D">
        <w:rPr>
          <w:snapToGrid/>
          <w:szCs w:val="22"/>
        </w:rPr>
        <w:t>i</w:t>
      </w:r>
      <w:r w:rsidRPr="00670B7D">
        <w:rPr>
          <w:snapToGrid/>
          <w:szCs w:val="22"/>
        </w:rPr>
        <w:t xml:space="preserve">ų </w:t>
      </w:r>
      <w:r w:rsidR="00BD4ED7" w:rsidRPr="00670B7D">
        <w:rPr>
          <w:snapToGrid/>
          <w:szCs w:val="22"/>
        </w:rPr>
        <w:t>vaistų</w:t>
      </w:r>
      <w:r w:rsidRPr="00670B7D">
        <w:rPr>
          <w:snapToGrid/>
          <w:szCs w:val="22"/>
        </w:rPr>
        <w:t>, gydytojas gali patarti nustoti juos vartoti, kai pradėsite vartoti Ryaltris.</w:t>
      </w:r>
    </w:p>
    <w:p w14:paraId="264F4582" w14:textId="77777777" w:rsidR="002654E3" w:rsidRPr="00670B7D" w:rsidRDefault="002654E3" w:rsidP="002654E3">
      <w:pPr>
        <w:widowControl w:val="0"/>
        <w:tabs>
          <w:tab w:val="clear" w:pos="567"/>
        </w:tabs>
        <w:autoSpaceDE w:val="0"/>
        <w:autoSpaceDN w:val="0"/>
        <w:adjustRightInd w:val="0"/>
        <w:spacing w:line="240" w:lineRule="auto"/>
        <w:rPr>
          <w:snapToGrid/>
          <w:szCs w:val="22"/>
        </w:rPr>
      </w:pPr>
    </w:p>
    <w:p w14:paraId="4A2A5F06" w14:textId="77777777" w:rsidR="002654E3" w:rsidRPr="00670B7D" w:rsidRDefault="002654E3" w:rsidP="002654E3">
      <w:pPr>
        <w:widowControl w:val="0"/>
        <w:tabs>
          <w:tab w:val="clear" w:pos="567"/>
        </w:tabs>
        <w:autoSpaceDE w:val="0"/>
        <w:autoSpaceDN w:val="0"/>
        <w:adjustRightInd w:val="0"/>
        <w:spacing w:line="240" w:lineRule="auto"/>
        <w:rPr>
          <w:snapToGrid/>
          <w:szCs w:val="22"/>
        </w:rPr>
      </w:pPr>
      <w:r w:rsidRPr="00670B7D">
        <w:rPr>
          <w:snapToGrid/>
          <w:szCs w:val="22"/>
        </w:rPr>
        <w:t>Kai kurie vaistai gali sustiprinti Ryaltris poveikį, todėl gydytojas gali norėti atidžiai stebėti Jūsų būklę, jei</w:t>
      </w:r>
      <w:r w:rsidR="00BD4ED7" w:rsidRPr="00670B7D">
        <w:rPr>
          <w:snapToGrid/>
          <w:szCs w:val="22"/>
        </w:rPr>
        <w:t>gu</w:t>
      </w:r>
      <w:r w:rsidRPr="00670B7D">
        <w:rPr>
          <w:snapToGrid/>
          <w:szCs w:val="22"/>
        </w:rPr>
        <w:t xml:space="preserve"> vartojate ši</w:t>
      </w:r>
      <w:r w:rsidR="003469DF" w:rsidRPr="00670B7D">
        <w:rPr>
          <w:snapToGrid/>
          <w:szCs w:val="22"/>
        </w:rPr>
        <w:t>ų</w:t>
      </w:r>
      <w:r w:rsidRPr="00670B7D">
        <w:rPr>
          <w:snapToGrid/>
          <w:szCs w:val="22"/>
        </w:rPr>
        <w:t xml:space="preserve"> </w:t>
      </w:r>
      <w:r w:rsidR="003469DF" w:rsidRPr="00670B7D">
        <w:rPr>
          <w:snapToGrid/>
          <w:szCs w:val="22"/>
        </w:rPr>
        <w:t>vaistų</w:t>
      </w:r>
      <w:r w:rsidRPr="00670B7D">
        <w:rPr>
          <w:snapToGrid/>
          <w:szCs w:val="22"/>
        </w:rPr>
        <w:t xml:space="preserve"> (įskaitant kai kuriuos vaistus nuo ŽIV: ritonavirą, kobicistatą).</w:t>
      </w:r>
    </w:p>
    <w:p w14:paraId="568C3801" w14:textId="77777777" w:rsidR="002654E3" w:rsidRPr="00670B7D" w:rsidRDefault="002654E3" w:rsidP="00D25CBC">
      <w:pPr>
        <w:widowControl w:val="0"/>
        <w:tabs>
          <w:tab w:val="clear" w:pos="567"/>
        </w:tabs>
        <w:autoSpaceDE w:val="0"/>
        <w:autoSpaceDN w:val="0"/>
        <w:adjustRightInd w:val="0"/>
        <w:spacing w:line="240" w:lineRule="auto"/>
        <w:rPr>
          <w:snapToGrid/>
          <w:szCs w:val="22"/>
        </w:rPr>
      </w:pPr>
    </w:p>
    <w:p w14:paraId="5C4D5B7F"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b/>
          <w:bCs/>
          <w:snapToGrid/>
          <w:szCs w:val="22"/>
        </w:rPr>
      </w:pPr>
      <w:r w:rsidRPr="00670B7D">
        <w:rPr>
          <w:rFonts w:eastAsia="TimesNewRoman,Bold"/>
          <w:b/>
          <w:bCs/>
          <w:snapToGrid/>
          <w:szCs w:val="22"/>
        </w:rPr>
        <w:t>Nėštumas ir žindymo laikotarpis</w:t>
      </w:r>
    </w:p>
    <w:p w14:paraId="1EBC0EE0"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snapToGrid/>
          <w:szCs w:val="22"/>
        </w:rPr>
      </w:pPr>
      <w:r w:rsidRPr="00670B7D">
        <w:rPr>
          <w:rFonts w:eastAsia="TimesNewRoman,Bold"/>
          <w:snapToGrid/>
          <w:szCs w:val="22"/>
        </w:rPr>
        <w:t>Jeigu esate nėščia, žindote kūdikį, manote, kad galbūt esate nėščia, arba planuojate pastoti, tai prieš vartodama šį vaistą pasitarkite su gydytoju arba vaistininku.</w:t>
      </w:r>
    </w:p>
    <w:p w14:paraId="2F9364E4"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snapToGrid/>
          <w:szCs w:val="22"/>
        </w:rPr>
      </w:pPr>
    </w:p>
    <w:p w14:paraId="44925D8A" w14:textId="77777777" w:rsidR="00E35EEB" w:rsidRPr="00670B7D" w:rsidRDefault="00E35EEB" w:rsidP="00E35EEB">
      <w:pPr>
        <w:widowControl w:val="0"/>
        <w:tabs>
          <w:tab w:val="clear" w:pos="567"/>
        </w:tabs>
        <w:autoSpaceDE w:val="0"/>
        <w:autoSpaceDN w:val="0"/>
        <w:adjustRightInd w:val="0"/>
        <w:spacing w:line="240" w:lineRule="auto"/>
        <w:rPr>
          <w:rFonts w:eastAsia="TimesNewRoman,Bold"/>
          <w:snapToGrid/>
          <w:szCs w:val="22"/>
        </w:rPr>
      </w:pPr>
      <w:r w:rsidRPr="00670B7D">
        <w:rPr>
          <w:rFonts w:eastAsia="TimesNewRoman,Bold"/>
          <w:snapToGrid/>
          <w:szCs w:val="22"/>
        </w:rPr>
        <w:t xml:space="preserve">Ryaltris </w:t>
      </w:r>
      <w:r w:rsidR="003469DF" w:rsidRPr="00670B7D">
        <w:rPr>
          <w:rFonts w:eastAsia="TimesNewRoman,Bold"/>
          <w:snapToGrid/>
          <w:szCs w:val="22"/>
        </w:rPr>
        <w:t>negalima vartoti</w:t>
      </w:r>
      <w:r w:rsidRPr="00670B7D">
        <w:rPr>
          <w:rFonts w:eastAsia="TimesNewRoman,Bold"/>
          <w:snapToGrid/>
          <w:szCs w:val="22"/>
        </w:rPr>
        <w:t xml:space="preserve"> nėštumo metu, išskyrus atvejus, kai gydytojas mano, kad tai yra tinkama.</w:t>
      </w:r>
    </w:p>
    <w:p w14:paraId="3E1B4163" w14:textId="77777777" w:rsidR="00776FBE" w:rsidRPr="00670B7D" w:rsidRDefault="00E35EEB" w:rsidP="00E35EEB">
      <w:pPr>
        <w:widowControl w:val="0"/>
        <w:tabs>
          <w:tab w:val="clear" w:pos="567"/>
        </w:tabs>
        <w:autoSpaceDE w:val="0"/>
        <w:autoSpaceDN w:val="0"/>
        <w:adjustRightInd w:val="0"/>
        <w:spacing w:line="240" w:lineRule="auto"/>
        <w:rPr>
          <w:rFonts w:eastAsia="TimesNewRoman,Bold"/>
          <w:snapToGrid/>
          <w:szCs w:val="22"/>
        </w:rPr>
      </w:pPr>
      <w:r w:rsidRPr="00670B7D">
        <w:rPr>
          <w:rFonts w:eastAsia="TimesNewRoman,Bold"/>
          <w:snapToGrid/>
          <w:szCs w:val="22"/>
        </w:rPr>
        <w:t>Jei</w:t>
      </w:r>
      <w:r w:rsidR="00BD4ED7" w:rsidRPr="00670B7D">
        <w:rPr>
          <w:rFonts w:eastAsia="TimesNewRoman,Bold"/>
          <w:snapToGrid/>
          <w:szCs w:val="22"/>
        </w:rPr>
        <w:t>gu</w:t>
      </w:r>
      <w:r w:rsidRPr="00670B7D">
        <w:rPr>
          <w:rFonts w:eastAsia="TimesNewRoman,Bold"/>
          <w:snapToGrid/>
          <w:szCs w:val="22"/>
        </w:rPr>
        <w:t xml:space="preserve"> vartojate Ryaltris, gydytojas su Jumis aptars, ar </w:t>
      </w:r>
      <w:r w:rsidR="003469DF" w:rsidRPr="00670B7D">
        <w:rPr>
          <w:rFonts w:eastAsia="TimesNewRoman,Bold"/>
          <w:snapToGrid/>
          <w:szCs w:val="22"/>
        </w:rPr>
        <w:t xml:space="preserve">galite </w:t>
      </w:r>
      <w:r w:rsidRPr="00670B7D">
        <w:rPr>
          <w:rFonts w:eastAsia="TimesNewRoman,Bold"/>
          <w:snapToGrid/>
          <w:szCs w:val="22"/>
        </w:rPr>
        <w:t xml:space="preserve">maitinti krūtimi, atsižvelgdamas į gydymo naudą Jums ir žindymo naudą Jūsų kūdikiui. Ir žindyti, ir vartoti </w:t>
      </w:r>
      <w:r w:rsidR="00BD4ED7" w:rsidRPr="00670B7D">
        <w:rPr>
          <w:rFonts w:eastAsia="TimesNewRoman,Bold"/>
          <w:snapToGrid/>
          <w:szCs w:val="22"/>
        </w:rPr>
        <w:t>Ryaltris</w:t>
      </w:r>
      <w:r w:rsidRPr="00670B7D">
        <w:rPr>
          <w:rFonts w:eastAsia="TimesNewRoman,Bold"/>
          <w:snapToGrid/>
          <w:szCs w:val="22"/>
        </w:rPr>
        <w:t xml:space="preserve"> negalima.</w:t>
      </w:r>
    </w:p>
    <w:p w14:paraId="36A84D08" w14:textId="77777777" w:rsidR="00776FBE" w:rsidRPr="00670B7D" w:rsidRDefault="00776FBE" w:rsidP="00D25CBC">
      <w:pPr>
        <w:widowControl w:val="0"/>
        <w:numPr>
          <w:ilvl w:val="12"/>
          <w:numId w:val="0"/>
        </w:numPr>
        <w:tabs>
          <w:tab w:val="clear" w:pos="567"/>
        </w:tabs>
        <w:spacing w:line="240" w:lineRule="auto"/>
        <w:ind w:right="-2"/>
        <w:rPr>
          <w:bCs/>
          <w:snapToGrid/>
          <w:szCs w:val="22"/>
        </w:rPr>
      </w:pPr>
    </w:p>
    <w:p w14:paraId="719FEC1E"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b/>
          <w:bCs/>
          <w:snapToGrid/>
          <w:szCs w:val="22"/>
        </w:rPr>
      </w:pPr>
      <w:r w:rsidRPr="00670B7D">
        <w:rPr>
          <w:rFonts w:eastAsia="TimesNewRoman,Bold"/>
          <w:b/>
          <w:bCs/>
          <w:snapToGrid/>
          <w:szCs w:val="22"/>
        </w:rPr>
        <w:t>Vairavimas ir mechanizmų valdymas</w:t>
      </w:r>
    </w:p>
    <w:p w14:paraId="1F322E4A" w14:textId="77777777" w:rsidR="00776FBE" w:rsidRPr="00670B7D" w:rsidRDefault="004C0CC3" w:rsidP="00D25CBC">
      <w:pPr>
        <w:widowControl w:val="0"/>
        <w:tabs>
          <w:tab w:val="clear" w:pos="567"/>
        </w:tabs>
        <w:autoSpaceDE w:val="0"/>
        <w:autoSpaceDN w:val="0"/>
        <w:adjustRightInd w:val="0"/>
        <w:spacing w:line="240" w:lineRule="auto"/>
        <w:rPr>
          <w:rFonts w:eastAsia="TimesNewRoman,Bold"/>
          <w:snapToGrid/>
          <w:szCs w:val="22"/>
        </w:rPr>
      </w:pPr>
      <w:r w:rsidRPr="00670B7D">
        <w:rPr>
          <w:rFonts w:eastAsia="TimesNewRoman,Bold"/>
          <w:snapToGrid/>
          <w:szCs w:val="22"/>
        </w:rPr>
        <w:t>Labai retais atvejais gali pasireikšti svaigulys, letargija, nuovargis ir mieguistumas. Jei</w:t>
      </w:r>
      <w:r w:rsidR="00BD4ED7" w:rsidRPr="00670B7D">
        <w:rPr>
          <w:rFonts w:eastAsia="TimesNewRoman,Bold"/>
          <w:snapToGrid/>
          <w:szCs w:val="22"/>
        </w:rPr>
        <w:t>gu</w:t>
      </w:r>
      <w:r w:rsidRPr="00670B7D">
        <w:rPr>
          <w:rFonts w:eastAsia="TimesNewRoman,Bold"/>
          <w:snapToGrid/>
          <w:szCs w:val="22"/>
        </w:rPr>
        <w:t xml:space="preserve"> taip atsitinka, nevairuokite ir nevaldykite mechanizmų. Atkreipkite dėmesį, kad alkoholio vartojimas gali sustiprinti tokį poveikį.</w:t>
      </w:r>
    </w:p>
    <w:p w14:paraId="63269C3B" w14:textId="77777777" w:rsidR="00776FBE" w:rsidRPr="00670B7D" w:rsidRDefault="00776FBE" w:rsidP="00D25CBC">
      <w:pPr>
        <w:widowControl w:val="0"/>
        <w:numPr>
          <w:ilvl w:val="12"/>
          <w:numId w:val="0"/>
        </w:numPr>
        <w:tabs>
          <w:tab w:val="clear" w:pos="567"/>
        </w:tabs>
        <w:spacing w:line="240" w:lineRule="auto"/>
        <w:ind w:right="-2"/>
        <w:rPr>
          <w:bCs/>
          <w:snapToGrid/>
          <w:szCs w:val="22"/>
        </w:rPr>
      </w:pPr>
    </w:p>
    <w:p w14:paraId="5B446AFC" w14:textId="77777777" w:rsidR="00776FBE" w:rsidRPr="00670B7D" w:rsidRDefault="00894A56" w:rsidP="0058282F">
      <w:pPr>
        <w:keepNext/>
        <w:keepLines/>
        <w:widowControl w:val="0"/>
        <w:numPr>
          <w:ilvl w:val="12"/>
          <w:numId w:val="0"/>
        </w:numPr>
        <w:tabs>
          <w:tab w:val="clear" w:pos="567"/>
        </w:tabs>
        <w:spacing w:line="240" w:lineRule="auto"/>
        <w:rPr>
          <w:snapToGrid/>
          <w:szCs w:val="22"/>
        </w:rPr>
      </w:pPr>
      <w:r w:rsidRPr="00670B7D">
        <w:rPr>
          <w:b/>
          <w:snapToGrid/>
          <w:szCs w:val="22"/>
        </w:rPr>
        <w:lastRenderedPageBreak/>
        <w:t>Ryaltris</w:t>
      </w:r>
      <w:r w:rsidR="00776FBE" w:rsidRPr="00670B7D">
        <w:rPr>
          <w:b/>
          <w:snapToGrid/>
          <w:szCs w:val="22"/>
        </w:rPr>
        <w:t xml:space="preserve"> sudėtyje yra </w:t>
      </w:r>
      <w:r w:rsidR="00D96ED9" w:rsidRPr="00670B7D">
        <w:rPr>
          <w:b/>
          <w:snapToGrid/>
          <w:szCs w:val="22"/>
        </w:rPr>
        <w:t>benzalkonio chlorido</w:t>
      </w:r>
    </w:p>
    <w:p w14:paraId="6AC9206F" w14:textId="77777777" w:rsidR="00776FBE" w:rsidRPr="00670B7D" w:rsidRDefault="00D96ED9" w:rsidP="0058282F">
      <w:pPr>
        <w:keepNext/>
        <w:keepLines/>
        <w:spacing w:line="240" w:lineRule="auto"/>
        <w:rPr>
          <w:snapToGrid/>
          <w:szCs w:val="22"/>
        </w:rPr>
      </w:pPr>
      <w:r w:rsidRPr="00670B7D">
        <w:rPr>
          <w:szCs w:val="22"/>
        </w:rPr>
        <w:t xml:space="preserve">Kiekviename šio vaisto spūsnyje yra 0,02 mg benzalkonio chlorido. </w:t>
      </w:r>
      <w:r w:rsidR="00842DC4" w:rsidRPr="00670B7D">
        <w:rPr>
          <w:snapToGrid/>
          <w:szCs w:val="22"/>
        </w:rPr>
        <w:t xml:space="preserve">Benzalkonio chloridas gali sukelti sudirginimą ar </w:t>
      </w:r>
      <w:r w:rsidR="00F2690A">
        <w:rPr>
          <w:snapToGrid/>
          <w:szCs w:val="22"/>
        </w:rPr>
        <w:t>pabrinkimą</w:t>
      </w:r>
      <w:r w:rsidR="00F2690A" w:rsidRPr="00670B7D">
        <w:rPr>
          <w:snapToGrid/>
          <w:szCs w:val="22"/>
        </w:rPr>
        <w:t xml:space="preserve"> </w:t>
      </w:r>
      <w:r w:rsidR="00842DC4" w:rsidRPr="00670B7D">
        <w:rPr>
          <w:snapToGrid/>
          <w:szCs w:val="22"/>
        </w:rPr>
        <w:t>nosies viduje, ypač jei</w:t>
      </w:r>
      <w:r w:rsidR="00BD4ED7" w:rsidRPr="00670B7D">
        <w:rPr>
          <w:snapToGrid/>
          <w:szCs w:val="22"/>
        </w:rPr>
        <w:t>gu</w:t>
      </w:r>
      <w:r w:rsidR="00842DC4" w:rsidRPr="00670B7D">
        <w:rPr>
          <w:snapToGrid/>
          <w:szCs w:val="22"/>
        </w:rPr>
        <w:t xml:space="preserve"> vartojamas ilgai.</w:t>
      </w:r>
    </w:p>
    <w:p w14:paraId="40EE28D4"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0BA11314" w14:textId="77777777" w:rsidR="00776FBE" w:rsidRPr="00670B7D" w:rsidRDefault="00776FBE" w:rsidP="00D25CBC">
      <w:pPr>
        <w:widowControl w:val="0"/>
        <w:numPr>
          <w:ilvl w:val="12"/>
          <w:numId w:val="0"/>
        </w:numPr>
        <w:tabs>
          <w:tab w:val="clear" w:pos="567"/>
        </w:tabs>
        <w:spacing w:line="240" w:lineRule="auto"/>
        <w:ind w:left="567" w:hanging="567"/>
        <w:outlineLvl w:val="0"/>
        <w:rPr>
          <w:b/>
          <w:caps/>
          <w:snapToGrid/>
          <w:szCs w:val="22"/>
        </w:rPr>
      </w:pPr>
      <w:r w:rsidRPr="00670B7D">
        <w:rPr>
          <w:b/>
          <w:snapToGrid/>
          <w:szCs w:val="22"/>
        </w:rPr>
        <w:t>3.</w:t>
      </w:r>
      <w:r w:rsidRPr="00670B7D">
        <w:rPr>
          <w:b/>
          <w:snapToGrid/>
          <w:szCs w:val="22"/>
        </w:rPr>
        <w:tab/>
        <w:t xml:space="preserve">Kaip vartoti </w:t>
      </w:r>
      <w:r w:rsidR="00894A56" w:rsidRPr="00670B7D">
        <w:rPr>
          <w:b/>
          <w:snapToGrid/>
          <w:szCs w:val="22"/>
        </w:rPr>
        <w:t>Ryaltris</w:t>
      </w:r>
    </w:p>
    <w:p w14:paraId="3D65935F" w14:textId="77777777" w:rsidR="00776FBE" w:rsidRPr="00670B7D" w:rsidRDefault="00776FBE" w:rsidP="00D25CBC">
      <w:pPr>
        <w:widowControl w:val="0"/>
        <w:tabs>
          <w:tab w:val="clear" w:pos="567"/>
        </w:tabs>
        <w:spacing w:line="240" w:lineRule="auto"/>
        <w:ind w:left="567" w:hanging="567"/>
        <w:rPr>
          <w:snapToGrid/>
          <w:szCs w:val="22"/>
        </w:rPr>
      </w:pPr>
    </w:p>
    <w:p w14:paraId="7CD38AAF" w14:textId="77777777" w:rsidR="00776FBE" w:rsidRPr="00670B7D" w:rsidRDefault="00776FBE" w:rsidP="00D25CBC">
      <w:pPr>
        <w:widowControl w:val="0"/>
        <w:tabs>
          <w:tab w:val="clear" w:pos="567"/>
        </w:tabs>
        <w:autoSpaceDE w:val="0"/>
        <w:autoSpaceDN w:val="0"/>
        <w:adjustRightInd w:val="0"/>
        <w:spacing w:line="240" w:lineRule="auto"/>
        <w:rPr>
          <w:snapToGrid/>
          <w:szCs w:val="22"/>
        </w:rPr>
      </w:pPr>
      <w:r w:rsidRPr="00670B7D">
        <w:rPr>
          <w:snapToGrid/>
          <w:szCs w:val="22"/>
        </w:rPr>
        <w:t>Visada vartokite šį vaistą tiksliai, kaip nurodė gydytojas</w:t>
      </w:r>
      <w:r w:rsidR="003F6546" w:rsidRPr="00670B7D">
        <w:rPr>
          <w:snapToGrid/>
          <w:szCs w:val="22"/>
        </w:rPr>
        <w:t xml:space="preserve"> arba vaistininkas</w:t>
      </w:r>
      <w:r w:rsidRPr="00670B7D">
        <w:rPr>
          <w:snapToGrid/>
          <w:szCs w:val="22"/>
        </w:rPr>
        <w:t>. Jeigu abejojate, kreipkitės į gydytoją arba vaistininką.</w:t>
      </w:r>
    </w:p>
    <w:p w14:paraId="5A7C6059" w14:textId="77777777" w:rsidR="00776FBE" w:rsidRPr="00670B7D" w:rsidRDefault="00776FBE" w:rsidP="00D25CBC">
      <w:pPr>
        <w:widowControl w:val="0"/>
        <w:tabs>
          <w:tab w:val="clear" w:pos="567"/>
        </w:tabs>
        <w:autoSpaceDE w:val="0"/>
        <w:autoSpaceDN w:val="0"/>
        <w:adjustRightInd w:val="0"/>
        <w:spacing w:line="240" w:lineRule="auto"/>
        <w:rPr>
          <w:snapToGrid/>
          <w:szCs w:val="22"/>
        </w:rPr>
      </w:pPr>
    </w:p>
    <w:p w14:paraId="70890B13" w14:textId="77777777" w:rsidR="003F6546" w:rsidRPr="00670B7D" w:rsidRDefault="003F6546" w:rsidP="00D25CBC">
      <w:pPr>
        <w:widowControl w:val="0"/>
        <w:tabs>
          <w:tab w:val="clear" w:pos="567"/>
        </w:tabs>
        <w:autoSpaceDE w:val="0"/>
        <w:autoSpaceDN w:val="0"/>
        <w:adjustRightInd w:val="0"/>
        <w:spacing w:line="240" w:lineRule="auto"/>
        <w:rPr>
          <w:snapToGrid/>
          <w:szCs w:val="22"/>
        </w:rPr>
      </w:pPr>
      <w:r w:rsidRPr="00670B7D">
        <w:rPr>
          <w:snapToGrid/>
          <w:szCs w:val="22"/>
        </w:rPr>
        <w:t>Būtina vengti sąlyčio su akimis.</w:t>
      </w:r>
    </w:p>
    <w:p w14:paraId="547AC273" w14:textId="77777777" w:rsidR="003F6546" w:rsidRPr="00670B7D" w:rsidRDefault="003F6546" w:rsidP="00D25CBC">
      <w:pPr>
        <w:widowControl w:val="0"/>
        <w:tabs>
          <w:tab w:val="clear" w:pos="567"/>
        </w:tabs>
        <w:autoSpaceDE w:val="0"/>
        <w:autoSpaceDN w:val="0"/>
        <w:adjustRightInd w:val="0"/>
        <w:spacing w:line="240" w:lineRule="auto"/>
        <w:rPr>
          <w:snapToGrid/>
          <w:szCs w:val="22"/>
        </w:rPr>
      </w:pPr>
    </w:p>
    <w:p w14:paraId="04829B02" w14:textId="77777777" w:rsidR="007254E4" w:rsidRPr="00670B7D" w:rsidRDefault="007254E4" w:rsidP="007254E4">
      <w:pPr>
        <w:spacing w:line="240" w:lineRule="auto"/>
        <w:rPr>
          <w:snapToGrid/>
        </w:rPr>
      </w:pPr>
      <w:r w:rsidRPr="00670B7D">
        <w:rPr>
          <w:b/>
          <w:snapToGrid/>
          <w:szCs w:val="22"/>
        </w:rPr>
        <w:t>Suaugusiesiems ir paaugliams (12 metų ir vyresniems)</w:t>
      </w:r>
    </w:p>
    <w:p w14:paraId="21815E6A" w14:textId="77777777" w:rsidR="007254E4" w:rsidRPr="00670B7D" w:rsidRDefault="002A786B" w:rsidP="007254E4">
      <w:pPr>
        <w:numPr>
          <w:ilvl w:val="12"/>
          <w:numId w:val="0"/>
        </w:numPr>
        <w:tabs>
          <w:tab w:val="clear" w:pos="567"/>
        </w:tabs>
        <w:spacing w:line="240" w:lineRule="auto"/>
        <w:ind w:right="-2"/>
        <w:rPr>
          <w:snapToGrid/>
          <w:szCs w:val="22"/>
        </w:rPr>
      </w:pPr>
      <w:r w:rsidRPr="00670B7D">
        <w:rPr>
          <w:snapToGrid/>
          <w:szCs w:val="22"/>
        </w:rPr>
        <w:t>Rekomenduojam dozė yra</w:t>
      </w:r>
      <w:r w:rsidR="007254E4" w:rsidRPr="00670B7D">
        <w:rPr>
          <w:snapToGrid/>
          <w:szCs w:val="22"/>
        </w:rPr>
        <w:t xml:space="preserve"> </w:t>
      </w:r>
      <w:r w:rsidRPr="00670B7D">
        <w:rPr>
          <w:b/>
          <w:snapToGrid/>
          <w:szCs w:val="22"/>
        </w:rPr>
        <w:t xml:space="preserve">du įpurškimai į kiekvieną </w:t>
      </w:r>
      <w:r w:rsidR="00407596" w:rsidRPr="00670B7D">
        <w:rPr>
          <w:b/>
          <w:snapToGrid/>
          <w:szCs w:val="22"/>
        </w:rPr>
        <w:t>nosies landą</w:t>
      </w:r>
      <w:r w:rsidR="007254E4" w:rsidRPr="00670B7D">
        <w:rPr>
          <w:snapToGrid/>
          <w:szCs w:val="22"/>
        </w:rPr>
        <w:t xml:space="preserve"> </w:t>
      </w:r>
      <w:r w:rsidRPr="00670B7D">
        <w:rPr>
          <w:snapToGrid/>
          <w:szCs w:val="22"/>
        </w:rPr>
        <w:t>ryte ir vakare</w:t>
      </w:r>
      <w:r w:rsidR="007254E4" w:rsidRPr="00670B7D">
        <w:rPr>
          <w:snapToGrid/>
          <w:szCs w:val="22"/>
        </w:rPr>
        <w:t>.</w:t>
      </w:r>
    </w:p>
    <w:p w14:paraId="7B0FD54E" w14:textId="77777777" w:rsidR="007254E4" w:rsidRPr="00670B7D" w:rsidRDefault="007254E4" w:rsidP="007254E4">
      <w:pPr>
        <w:numPr>
          <w:ilvl w:val="12"/>
          <w:numId w:val="0"/>
        </w:numPr>
        <w:tabs>
          <w:tab w:val="clear" w:pos="567"/>
        </w:tabs>
        <w:spacing w:line="240" w:lineRule="auto"/>
        <w:ind w:right="-2"/>
        <w:rPr>
          <w:snapToGrid/>
        </w:rPr>
      </w:pPr>
    </w:p>
    <w:p w14:paraId="29771882" w14:textId="77777777" w:rsidR="007254E4" w:rsidRPr="00670B7D" w:rsidRDefault="00A81CD4" w:rsidP="007254E4">
      <w:pPr>
        <w:numPr>
          <w:ilvl w:val="12"/>
          <w:numId w:val="0"/>
        </w:numPr>
        <w:tabs>
          <w:tab w:val="clear" w:pos="567"/>
        </w:tabs>
        <w:spacing w:line="240" w:lineRule="auto"/>
        <w:ind w:right="-2"/>
        <w:rPr>
          <w:snapToGrid/>
        </w:rPr>
      </w:pPr>
      <w:r w:rsidRPr="00670B7D">
        <w:rPr>
          <w:b/>
          <w:snapToGrid/>
          <w:szCs w:val="22"/>
        </w:rPr>
        <w:t>Vartojimas jaunesniems kaip</w:t>
      </w:r>
      <w:r w:rsidR="007254E4" w:rsidRPr="00670B7D">
        <w:rPr>
          <w:b/>
          <w:snapToGrid/>
          <w:szCs w:val="22"/>
        </w:rPr>
        <w:t xml:space="preserve"> 12</w:t>
      </w:r>
      <w:r w:rsidRPr="00670B7D">
        <w:rPr>
          <w:b/>
          <w:snapToGrid/>
          <w:szCs w:val="22"/>
        </w:rPr>
        <w:t> metų vaikams</w:t>
      </w:r>
    </w:p>
    <w:p w14:paraId="58F400C7" w14:textId="77777777" w:rsidR="007254E4" w:rsidRPr="00670B7D" w:rsidRDefault="00123B25" w:rsidP="007254E4">
      <w:pPr>
        <w:spacing w:line="240" w:lineRule="auto"/>
        <w:rPr>
          <w:snapToGrid/>
        </w:rPr>
      </w:pPr>
      <w:r w:rsidRPr="00670B7D">
        <w:rPr>
          <w:snapToGrid/>
        </w:rPr>
        <w:t xml:space="preserve">Šio vaisto nerekomenduojama vartoti </w:t>
      </w:r>
      <w:r w:rsidRPr="00670B7D">
        <w:rPr>
          <w:snapToGrid/>
          <w:szCs w:val="22"/>
        </w:rPr>
        <w:t>jaunesniems kaip 12 metų vaikams</w:t>
      </w:r>
      <w:r w:rsidR="007254E4" w:rsidRPr="00670B7D">
        <w:rPr>
          <w:snapToGrid/>
        </w:rPr>
        <w:t>.</w:t>
      </w:r>
    </w:p>
    <w:p w14:paraId="23CEAC0F" w14:textId="77777777" w:rsidR="007254E4" w:rsidRPr="00670B7D" w:rsidRDefault="007254E4" w:rsidP="007254E4">
      <w:pPr>
        <w:numPr>
          <w:ilvl w:val="12"/>
          <w:numId w:val="0"/>
        </w:numPr>
        <w:tabs>
          <w:tab w:val="clear" w:pos="567"/>
        </w:tabs>
        <w:spacing w:line="240" w:lineRule="auto"/>
        <w:ind w:right="-2"/>
        <w:rPr>
          <w:snapToGrid/>
          <w:szCs w:val="22"/>
        </w:rPr>
      </w:pPr>
    </w:p>
    <w:p w14:paraId="4AAB8627" w14:textId="77777777" w:rsidR="007254E4" w:rsidRPr="00670B7D" w:rsidRDefault="009E58D8" w:rsidP="007254E4">
      <w:pPr>
        <w:numPr>
          <w:ilvl w:val="12"/>
          <w:numId w:val="0"/>
        </w:numPr>
        <w:tabs>
          <w:tab w:val="clear" w:pos="567"/>
        </w:tabs>
        <w:spacing w:line="240" w:lineRule="auto"/>
        <w:ind w:right="-2"/>
        <w:rPr>
          <w:b/>
          <w:snapToGrid/>
          <w:szCs w:val="22"/>
        </w:rPr>
      </w:pPr>
      <w:r w:rsidRPr="00670B7D">
        <w:rPr>
          <w:b/>
          <w:snapToGrid/>
          <w:szCs w:val="22"/>
        </w:rPr>
        <w:t>Vartojimo metodas</w:t>
      </w:r>
    </w:p>
    <w:p w14:paraId="314663AE" w14:textId="77777777" w:rsidR="007254E4" w:rsidRPr="00670B7D" w:rsidRDefault="009E58D8" w:rsidP="007254E4">
      <w:pPr>
        <w:numPr>
          <w:ilvl w:val="12"/>
          <w:numId w:val="0"/>
        </w:numPr>
        <w:tabs>
          <w:tab w:val="clear" w:pos="567"/>
        </w:tabs>
        <w:spacing w:line="240" w:lineRule="auto"/>
        <w:ind w:right="-2"/>
        <w:rPr>
          <w:snapToGrid/>
          <w:szCs w:val="22"/>
        </w:rPr>
      </w:pPr>
      <w:r w:rsidRPr="00670B7D">
        <w:rPr>
          <w:snapToGrid/>
          <w:szCs w:val="22"/>
        </w:rPr>
        <w:t>Purškalas yra skirtas vartoti į nosį</w:t>
      </w:r>
      <w:r w:rsidR="007254E4" w:rsidRPr="00670B7D">
        <w:rPr>
          <w:snapToGrid/>
          <w:szCs w:val="22"/>
        </w:rPr>
        <w:t>.</w:t>
      </w:r>
    </w:p>
    <w:p w14:paraId="746AD80F" w14:textId="77777777" w:rsidR="007254E4" w:rsidRPr="00670B7D" w:rsidRDefault="00D339D6" w:rsidP="007254E4">
      <w:pPr>
        <w:numPr>
          <w:ilvl w:val="12"/>
          <w:numId w:val="0"/>
        </w:numPr>
        <w:tabs>
          <w:tab w:val="clear" w:pos="567"/>
        </w:tabs>
        <w:spacing w:line="240" w:lineRule="auto"/>
        <w:ind w:right="-2"/>
        <w:rPr>
          <w:snapToGrid/>
          <w:szCs w:val="22"/>
        </w:rPr>
      </w:pPr>
      <w:r w:rsidRPr="00670B7D">
        <w:rPr>
          <w:snapToGrid/>
          <w:szCs w:val="22"/>
        </w:rPr>
        <w:t xml:space="preserve">Atidžiai perskaitykite toliau pateikiamas </w:t>
      </w:r>
      <w:r w:rsidR="00F34E9D" w:rsidRPr="00670B7D">
        <w:rPr>
          <w:snapToGrid/>
          <w:szCs w:val="22"/>
        </w:rPr>
        <w:t>instrukcijas</w:t>
      </w:r>
      <w:r w:rsidRPr="00670B7D">
        <w:rPr>
          <w:snapToGrid/>
          <w:szCs w:val="22"/>
        </w:rPr>
        <w:t xml:space="preserve"> ir vartokite tik taip, kaip nurodyta.</w:t>
      </w:r>
    </w:p>
    <w:p w14:paraId="41EFAD16" w14:textId="77777777" w:rsidR="00D339D6" w:rsidRPr="00670B7D" w:rsidRDefault="00D339D6" w:rsidP="007254E4">
      <w:pPr>
        <w:numPr>
          <w:ilvl w:val="12"/>
          <w:numId w:val="0"/>
        </w:numPr>
        <w:tabs>
          <w:tab w:val="clear" w:pos="567"/>
        </w:tabs>
        <w:spacing w:line="240" w:lineRule="auto"/>
        <w:ind w:right="-2"/>
        <w:rPr>
          <w:b/>
          <w:bCs/>
          <w:snapToGrid/>
          <w:szCs w:val="22"/>
        </w:rPr>
      </w:pPr>
    </w:p>
    <w:p w14:paraId="22D005BA" w14:textId="77777777" w:rsidR="00B67A4E" w:rsidRPr="00670B7D" w:rsidRDefault="00B67A4E" w:rsidP="00B67A4E">
      <w:pPr>
        <w:tabs>
          <w:tab w:val="clear" w:pos="567"/>
        </w:tabs>
        <w:spacing w:line="240" w:lineRule="auto"/>
        <w:contextualSpacing/>
        <w:jc w:val="both"/>
        <w:rPr>
          <w:b/>
          <w:bCs/>
          <w:snapToGrid/>
          <w:szCs w:val="22"/>
        </w:rPr>
      </w:pPr>
      <w:r w:rsidRPr="00670B7D">
        <w:rPr>
          <w:b/>
          <w:bCs/>
          <w:snapToGrid/>
          <w:szCs w:val="22"/>
        </w:rPr>
        <w:t xml:space="preserve">Prieš kiekvieną vartojimą buteliuką </w:t>
      </w:r>
      <w:r w:rsidR="00121B4E" w:rsidRPr="00670B7D">
        <w:rPr>
          <w:b/>
          <w:bCs/>
          <w:snapToGrid/>
          <w:szCs w:val="22"/>
        </w:rPr>
        <w:t>pakratykite</w:t>
      </w:r>
      <w:r w:rsidRPr="00670B7D">
        <w:rPr>
          <w:b/>
          <w:bCs/>
          <w:snapToGrid/>
          <w:szCs w:val="22"/>
        </w:rPr>
        <w:t xml:space="preserve"> ne </w:t>
      </w:r>
      <w:r w:rsidR="00121B4E" w:rsidRPr="00670B7D">
        <w:rPr>
          <w:b/>
          <w:bCs/>
          <w:snapToGrid/>
          <w:szCs w:val="22"/>
        </w:rPr>
        <w:t>trumpiau</w:t>
      </w:r>
      <w:r w:rsidRPr="00670B7D">
        <w:rPr>
          <w:b/>
          <w:bCs/>
          <w:snapToGrid/>
          <w:szCs w:val="22"/>
        </w:rPr>
        <w:t xml:space="preserve"> kaip 10</w:t>
      </w:r>
      <w:r w:rsidR="00F727BA" w:rsidRPr="00670B7D">
        <w:rPr>
          <w:b/>
          <w:bCs/>
          <w:snapToGrid/>
          <w:szCs w:val="22"/>
        </w:rPr>
        <w:t> </w:t>
      </w:r>
      <w:r w:rsidRPr="00670B7D">
        <w:rPr>
          <w:b/>
          <w:bCs/>
          <w:snapToGrid/>
          <w:szCs w:val="22"/>
        </w:rPr>
        <w:t>sekundžių.</w:t>
      </w:r>
    </w:p>
    <w:p w14:paraId="21787728" w14:textId="77777777" w:rsidR="00B67A4E" w:rsidRPr="00670B7D" w:rsidRDefault="00B67A4E" w:rsidP="00B67A4E">
      <w:pPr>
        <w:tabs>
          <w:tab w:val="clear" w:pos="567"/>
        </w:tabs>
        <w:spacing w:line="240" w:lineRule="auto"/>
        <w:contextualSpacing/>
        <w:jc w:val="both"/>
        <w:rPr>
          <w:b/>
          <w:bCs/>
          <w:snapToGrid/>
          <w:szCs w:val="22"/>
        </w:rPr>
      </w:pPr>
    </w:p>
    <w:p w14:paraId="257FF10E" w14:textId="77777777" w:rsidR="00B67A4E" w:rsidRPr="00670B7D" w:rsidRDefault="00B67A4E" w:rsidP="00B67A4E">
      <w:pPr>
        <w:tabs>
          <w:tab w:val="clear" w:pos="567"/>
        </w:tabs>
        <w:spacing w:line="240" w:lineRule="auto"/>
        <w:contextualSpacing/>
        <w:jc w:val="both"/>
        <w:rPr>
          <w:b/>
          <w:bCs/>
          <w:snapToGrid/>
          <w:szCs w:val="22"/>
        </w:rPr>
      </w:pPr>
      <w:r w:rsidRPr="00670B7D">
        <w:rPr>
          <w:b/>
          <w:bCs/>
          <w:snapToGrid/>
          <w:szCs w:val="22"/>
        </w:rPr>
        <w:t xml:space="preserve">Kai Ryaltris nevartojamas, violetinis nuo dulkių apsaugantis dangtelis visada turi būti tvirtai uždėtas ant balto </w:t>
      </w:r>
      <w:r w:rsidR="003469DF" w:rsidRPr="00670B7D">
        <w:rPr>
          <w:b/>
          <w:bCs/>
          <w:snapToGrid/>
          <w:szCs w:val="22"/>
        </w:rPr>
        <w:t>buteliuko</w:t>
      </w:r>
      <w:r w:rsidRPr="00670B7D">
        <w:rPr>
          <w:b/>
          <w:bCs/>
          <w:snapToGrid/>
          <w:szCs w:val="22"/>
        </w:rPr>
        <w:t xml:space="preserve"> antgalio galiuko.</w:t>
      </w:r>
    </w:p>
    <w:p w14:paraId="384F706A" w14:textId="77777777" w:rsidR="00B67A4E" w:rsidRPr="00670B7D" w:rsidRDefault="00B67A4E" w:rsidP="00B67A4E">
      <w:pPr>
        <w:tabs>
          <w:tab w:val="clear" w:pos="567"/>
        </w:tabs>
        <w:spacing w:line="240" w:lineRule="auto"/>
        <w:contextualSpacing/>
        <w:jc w:val="both"/>
        <w:rPr>
          <w:b/>
          <w:bCs/>
          <w:snapToGrid/>
          <w:szCs w:val="22"/>
        </w:rPr>
      </w:pPr>
    </w:p>
    <w:p w14:paraId="5A98738A" w14:textId="77777777" w:rsidR="007254E4" w:rsidRPr="00670B7D" w:rsidRDefault="00B67A4E" w:rsidP="00B67A4E">
      <w:pPr>
        <w:tabs>
          <w:tab w:val="clear" w:pos="567"/>
        </w:tabs>
        <w:spacing w:line="240" w:lineRule="auto"/>
        <w:contextualSpacing/>
        <w:jc w:val="both"/>
        <w:rPr>
          <w:b/>
          <w:bCs/>
          <w:snapToGrid/>
          <w:szCs w:val="22"/>
        </w:rPr>
      </w:pPr>
      <w:r w:rsidRPr="00670B7D">
        <w:rPr>
          <w:b/>
          <w:bCs/>
          <w:snapToGrid/>
          <w:szCs w:val="22"/>
        </w:rPr>
        <w:t>Ryaltris nosies purškalo buteliukas</w:t>
      </w:r>
    </w:p>
    <w:p w14:paraId="25955797" w14:textId="77777777" w:rsidR="007254E4" w:rsidRPr="00670B7D" w:rsidRDefault="007254E4" w:rsidP="007254E4">
      <w:pPr>
        <w:numPr>
          <w:ilvl w:val="12"/>
          <w:numId w:val="0"/>
        </w:numPr>
        <w:tabs>
          <w:tab w:val="clear" w:pos="567"/>
        </w:tabs>
        <w:spacing w:line="240" w:lineRule="auto"/>
        <w:ind w:right="-2"/>
        <w:rPr>
          <w:b/>
          <w:bCs/>
          <w:snapToGrid/>
          <w:szCs w:val="22"/>
        </w:rPr>
      </w:pPr>
    </w:p>
    <w:p w14:paraId="6D4E0941" w14:textId="77777777" w:rsidR="007254E4" w:rsidRPr="00670B7D" w:rsidRDefault="0058282F" w:rsidP="007254E4">
      <w:pPr>
        <w:numPr>
          <w:ilvl w:val="12"/>
          <w:numId w:val="0"/>
        </w:numPr>
        <w:tabs>
          <w:tab w:val="clear" w:pos="567"/>
        </w:tabs>
        <w:spacing w:line="240" w:lineRule="auto"/>
        <w:ind w:right="-2"/>
        <w:rPr>
          <w:b/>
          <w:bCs/>
          <w:snapToGrid/>
          <w:szCs w:val="22"/>
        </w:rPr>
      </w:pPr>
      <w:r w:rsidRPr="009964C4">
        <w:rPr>
          <w:b/>
          <w:noProof/>
          <w:snapToGrid/>
          <w:szCs w:val="22"/>
          <w:lang w:eastAsia="en-GB"/>
        </w:rPr>
        <w:drawing>
          <wp:inline distT="0" distB="0" distL="0" distR="0" wp14:anchorId="3D67CC01" wp14:editId="45200BCB">
            <wp:extent cx="2514600" cy="282702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4600" cy="2827020"/>
                    </a:xfrm>
                    <a:prstGeom prst="rect">
                      <a:avLst/>
                    </a:prstGeom>
                    <a:noFill/>
                    <a:ln>
                      <a:noFill/>
                    </a:ln>
                  </pic:spPr>
                </pic:pic>
              </a:graphicData>
            </a:graphic>
          </wp:inline>
        </w:drawing>
      </w:r>
    </w:p>
    <w:p w14:paraId="65C5F4CD" w14:textId="77777777" w:rsidR="00323EE6" w:rsidRPr="00670B7D" w:rsidRDefault="00323EE6" w:rsidP="007254E4">
      <w:pPr>
        <w:numPr>
          <w:ilvl w:val="12"/>
          <w:numId w:val="0"/>
        </w:numPr>
        <w:tabs>
          <w:tab w:val="clear" w:pos="567"/>
        </w:tabs>
        <w:spacing w:line="240" w:lineRule="auto"/>
        <w:ind w:right="-2"/>
        <w:rPr>
          <w:snapToGrid/>
          <w:szCs w:val="22"/>
        </w:rPr>
      </w:pPr>
    </w:p>
    <w:p w14:paraId="764D55C7" w14:textId="77777777" w:rsidR="007254E4" w:rsidRPr="00670B7D" w:rsidRDefault="009455FA" w:rsidP="00591EBE">
      <w:pPr>
        <w:keepNext/>
        <w:keepLines/>
        <w:tabs>
          <w:tab w:val="clear" w:pos="567"/>
        </w:tabs>
        <w:spacing w:line="240" w:lineRule="auto"/>
        <w:contextualSpacing/>
        <w:jc w:val="both"/>
        <w:rPr>
          <w:b/>
          <w:bCs/>
          <w:snapToGrid/>
          <w:szCs w:val="22"/>
        </w:rPr>
      </w:pPr>
      <w:r w:rsidRPr="00670B7D">
        <w:rPr>
          <w:b/>
          <w:bCs/>
          <w:snapToGrid/>
          <w:szCs w:val="22"/>
        </w:rPr>
        <w:lastRenderedPageBreak/>
        <w:t>Nosies purškalo buteliuko paruošimas</w:t>
      </w:r>
    </w:p>
    <w:tbl>
      <w:tblPr>
        <w:tblW w:w="0" w:type="auto"/>
        <w:tblCellMar>
          <w:top w:w="28" w:type="dxa"/>
          <w:bottom w:w="28" w:type="dxa"/>
        </w:tblCellMar>
        <w:tblLook w:val="04A0" w:firstRow="1" w:lastRow="0" w:firstColumn="1" w:lastColumn="0" w:noHBand="0" w:noVBand="1"/>
      </w:tblPr>
      <w:tblGrid>
        <w:gridCol w:w="6853"/>
        <w:gridCol w:w="2217"/>
      </w:tblGrid>
      <w:tr w:rsidR="007254E4" w:rsidRPr="00670B7D" w14:paraId="163C2B43" w14:textId="77777777" w:rsidTr="00B94CC2">
        <w:tc>
          <w:tcPr>
            <w:tcW w:w="7054" w:type="dxa"/>
            <w:vMerge w:val="restart"/>
          </w:tcPr>
          <w:p w14:paraId="0FE0B66C" w14:textId="77777777" w:rsidR="00907D0E" w:rsidRPr="00670B7D" w:rsidRDefault="00907D0E" w:rsidP="00591EBE">
            <w:pPr>
              <w:keepNext/>
              <w:keepLines/>
              <w:numPr>
                <w:ilvl w:val="0"/>
                <w:numId w:val="20"/>
              </w:numPr>
              <w:tabs>
                <w:tab w:val="clear" w:pos="567"/>
              </w:tabs>
              <w:spacing w:line="240" w:lineRule="auto"/>
              <w:ind w:left="567" w:right="-2" w:hanging="567"/>
              <w:rPr>
                <w:snapToGrid/>
                <w:szCs w:val="22"/>
              </w:rPr>
            </w:pPr>
            <w:r w:rsidRPr="00670B7D">
              <w:rPr>
                <w:snapToGrid/>
                <w:szCs w:val="22"/>
              </w:rPr>
              <w:t xml:space="preserve">Pakratykite buteliuką ne </w:t>
            </w:r>
            <w:r w:rsidR="00F34E9D" w:rsidRPr="00670B7D">
              <w:rPr>
                <w:snapToGrid/>
                <w:szCs w:val="22"/>
              </w:rPr>
              <w:t>trumpiau</w:t>
            </w:r>
            <w:r w:rsidRPr="00670B7D">
              <w:rPr>
                <w:snapToGrid/>
                <w:szCs w:val="22"/>
              </w:rPr>
              <w:t xml:space="preserve"> kaip 10</w:t>
            </w:r>
            <w:r w:rsidR="00DD68F5" w:rsidRPr="00670B7D">
              <w:rPr>
                <w:snapToGrid/>
                <w:szCs w:val="22"/>
              </w:rPr>
              <w:t> </w:t>
            </w:r>
            <w:r w:rsidRPr="00670B7D">
              <w:rPr>
                <w:snapToGrid/>
                <w:szCs w:val="22"/>
              </w:rPr>
              <w:t>sekundžių, tada nuimkite violetinį nuo dulkių apsaugantį dangtelį (žr. 1</w:t>
            </w:r>
            <w:r w:rsidR="00DD68F5" w:rsidRPr="00670B7D">
              <w:rPr>
                <w:snapToGrid/>
                <w:szCs w:val="22"/>
              </w:rPr>
              <w:t> </w:t>
            </w:r>
            <w:r w:rsidRPr="00670B7D">
              <w:rPr>
                <w:snapToGrid/>
                <w:szCs w:val="22"/>
              </w:rPr>
              <w:t>pav</w:t>
            </w:r>
            <w:r w:rsidR="00E11D83" w:rsidRPr="00670B7D">
              <w:rPr>
                <w:snapToGrid/>
                <w:szCs w:val="22"/>
              </w:rPr>
              <w:t>.</w:t>
            </w:r>
            <w:r w:rsidRPr="00670B7D">
              <w:rPr>
                <w:snapToGrid/>
                <w:szCs w:val="22"/>
              </w:rPr>
              <w:t>).</w:t>
            </w:r>
          </w:p>
          <w:p w14:paraId="3AC2FBEA" w14:textId="77777777" w:rsidR="00907D0E" w:rsidRPr="00670B7D" w:rsidRDefault="00907D0E" w:rsidP="00591EBE">
            <w:pPr>
              <w:keepNext/>
              <w:keepLines/>
              <w:numPr>
                <w:ilvl w:val="0"/>
                <w:numId w:val="20"/>
              </w:numPr>
              <w:tabs>
                <w:tab w:val="clear" w:pos="567"/>
              </w:tabs>
              <w:spacing w:line="240" w:lineRule="auto"/>
              <w:ind w:left="567" w:right="-2" w:hanging="567"/>
              <w:rPr>
                <w:snapToGrid/>
                <w:szCs w:val="22"/>
              </w:rPr>
            </w:pPr>
            <w:r w:rsidRPr="00670B7D">
              <w:rPr>
                <w:snapToGrid/>
                <w:szCs w:val="22"/>
              </w:rPr>
              <w:t>Jei</w:t>
            </w:r>
            <w:r w:rsidR="00BD4ED7" w:rsidRPr="00670B7D">
              <w:rPr>
                <w:snapToGrid/>
                <w:szCs w:val="22"/>
              </w:rPr>
              <w:t>gu</w:t>
            </w:r>
            <w:r w:rsidRPr="00670B7D">
              <w:rPr>
                <w:snapToGrid/>
                <w:szCs w:val="22"/>
              </w:rPr>
              <w:t xml:space="preserve"> </w:t>
            </w:r>
            <w:r w:rsidR="00423C75" w:rsidRPr="00670B7D">
              <w:rPr>
                <w:snapToGrid/>
                <w:szCs w:val="22"/>
              </w:rPr>
              <w:t xml:space="preserve">purškalą </w:t>
            </w:r>
            <w:r w:rsidRPr="00670B7D">
              <w:rPr>
                <w:snapToGrid/>
                <w:szCs w:val="22"/>
              </w:rPr>
              <w:t xml:space="preserve">naudojate pirmą kartą, buteliuką reikia „paruošti“ </w:t>
            </w:r>
            <w:r w:rsidR="00C57D5A" w:rsidRPr="00670B7D">
              <w:rPr>
                <w:snapToGrid/>
                <w:szCs w:val="22"/>
              </w:rPr>
              <w:t xml:space="preserve">purškalą </w:t>
            </w:r>
            <w:r w:rsidRPr="00670B7D">
              <w:rPr>
                <w:snapToGrid/>
                <w:szCs w:val="22"/>
              </w:rPr>
              <w:t>purškiant į orą.</w:t>
            </w:r>
          </w:p>
          <w:p w14:paraId="65472010" w14:textId="77777777" w:rsidR="00907D0E" w:rsidRPr="00670B7D" w:rsidRDefault="00F34E9D" w:rsidP="00591EBE">
            <w:pPr>
              <w:keepNext/>
              <w:keepLines/>
              <w:numPr>
                <w:ilvl w:val="0"/>
                <w:numId w:val="20"/>
              </w:numPr>
              <w:tabs>
                <w:tab w:val="clear" w:pos="567"/>
              </w:tabs>
              <w:spacing w:line="240" w:lineRule="auto"/>
              <w:ind w:left="567" w:right="-2" w:hanging="567"/>
              <w:rPr>
                <w:snapToGrid/>
                <w:szCs w:val="22"/>
              </w:rPr>
            </w:pPr>
            <w:r w:rsidRPr="00670B7D">
              <w:rPr>
                <w:snapToGrid/>
                <w:szCs w:val="22"/>
              </w:rPr>
              <w:t>Tvirtai l</w:t>
            </w:r>
            <w:r w:rsidR="00907D0E" w:rsidRPr="00670B7D">
              <w:rPr>
                <w:snapToGrid/>
                <w:szCs w:val="22"/>
              </w:rPr>
              <w:t xml:space="preserve">aikykite nosies purškalo buteliuką vertikaliai, smilių ir vidurinį pirštą uždėję </w:t>
            </w:r>
            <w:r w:rsidR="00C57D5A" w:rsidRPr="00670B7D">
              <w:rPr>
                <w:snapToGrid/>
                <w:szCs w:val="22"/>
              </w:rPr>
              <w:t xml:space="preserve">abiejose </w:t>
            </w:r>
            <w:r w:rsidR="00907D0E" w:rsidRPr="00670B7D">
              <w:rPr>
                <w:snapToGrid/>
                <w:szCs w:val="22"/>
              </w:rPr>
              <w:t>pu</w:t>
            </w:r>
            <w:r w:rsidR="00423C75" w:rsidRPr="00670B7D">
              <w:rPr>
                <w:snapToGrid/>
                <w:szCs w:val="22"/>
              </w:rPr>
              <w:t xml:space="preserve">rkštuvo </w:t>
            </w:r>
            <w:r w:rsidR="00907D0E" w:rsidRPr="00670B7D">
              <w:rPr>
                <w:snapToGrid/>
                <w:szCs w:val="22"/>
              </w:rPr>
              <w:t xml:space="preserve">antgalio pusėse (ant pirštų atramų), o nykščiu </w:t>
            </w:r>
            <w:r w:rsidR="00423C75" w:rsidRPr="00670B7D">
              <w:rPr>
                <w:snapToGrid/>
                <w:szCs w:val="22"/>
              </w:rPr>
              <w:t xml:space="preserve">paremkite </w:t>
            </w:r>
            <w:r w:rsidR="00907D0E" w:rsidRPr="00670B7D">
              <w:rPr>
                <w:snapToGrid/>
                <w:szCs w:val="22"/>
              </w:rPr>
              <w:t>buteliuko dugną su grioveliu.</w:t>
            </w:r>
          </w:p>
          <w:p w14:paraId="74A600C4" w14:textId="77777777" w:rsidR="00907D0E" w:rsidRPr="00670B7D" w:rsidRDefault="00907D0E" w:rsidP="00591EBE">
            <w:pPr>
              <w:keepNext/>
              <w:keepLines/>
              <w:numPr>
                <w:ilvl w:val="0"/>
                <w:numId w:val="20"/>
              </w:numPr>
              <w:tabs>
                <w:tab w:val="clear" w:pos="567"/>
              </w:tabs>
              <w:spacing w:line="240" w:lineRule="auto"/>
              <w:ind w:left="567" w:right="-2" w:hanging="567"/>
              <w:rPr>
                <w:snapToGrid/>
                <w:szCs w:val="22"/>
              </w:rPr>
            </w:pPr>
            <w:r w:rsidRPr="00670B7D">
              <w:rPr>
                <w:snapToGrid/>
                <w:szCs w:val="22"/>
              </w:rPr>
              <w:t>Nukreipkite antgalį nuo savęs, tada 6</w:t>
            </w:r>
            <w:r w:rsidR="009354C9" w:rsidRPr="00670B7D">
              <w:rPr>
                <w:snapToGrid/>
                <w:szCs w:val="22"/>
              </w:rPr>
              <w:t> </w:t>
            </w:r>
            <w:r w:rsidRPr="00670B7D">
              <w:rPr>
                <w:snapToGrid/>
                <w:szCs w:val="22"/>
              </w:rPr>
              <w:t>kartus paspauskite ir atleiskite p</w:t>
            </w:r>
            <w:r w:rsidR="00423C75" w:rsidRPr="00670B7D">
              <w:rPr>
                <w:snapToGrid/>
                <w:szCs w:val="22"/>
              </w:rPr>
              <w:t>ompą</w:t>
            </w:r>
            <w:r w:rsidRPr="00670B7D">
              <w:rPr>
                <w:snapToGrid/>
                <w:szCs w:val="22"/>
              </w:rPr>
              <w:t>, kol pasirodys smulkus rūkas (žr. 2</w:t>
            </w:r>
            <w:r w:rsidR="009354C9" w:rsidRPr="00670B7D">
              <w:rPr>
                <w:snapToGrid/>
                <w:szCs w:val="22"/>
              </w:rPr>
              <w:t> </w:t>
            </w:r>
            <w:r w:rsidR="00C57D5A" w:rsidRPr="00670B7D">
              <w:rPr>
                <w:snapToGrid/>
                <w:szCs w:val="22"/>
              </w:rPr>
              <w:t>pav</w:t>
            </w:r>
            <w:r w:rsidR="00E11D83" w:rsidRPr="00670B7D">
              <w:rPr>
                <w:snapToGrid/>
                <w:szCs w:val="22"/>
              </w:rPr>
              <w:t>.</w:t>
            </w:r>
            <w:r w:rsidRPr="00670B7D">
              <w:rPr>
                <w:snapToGrid/>
                <w:szCs w:val="22"/>
              </w:rPr>
              <w:t>).</w:t>
            </w:r>
          </w:p>
          <w:p w14:paraId="1F78622E" w14:textId="77777777" w:rsidR="00907D0E" w:rsidRPr="00670B7D" w:rsidRDefault="00907D0E" w:rsidP="00591EBE">
            <w:pPr>
              <w:keepNext/>
              <w:keepLines/>
              <w:numPr>
                <w:ilvl w:val="0"/>
                <w:numId w:val="20"/>
              </w:numPr>
              <w:tabs>
                <w:tab w:val="clear" w:pos="567"/>
              </w:tabs>
              <w:spacing w:line="240" w:lineRule="auto"/>
              <w:ind w:left="567" w:right="-2" w:hanging="567"/>
              <w:rPr>
                <w:snapToGrid/>
                <w:szCs w:val="22"/>
              </w:rPr>
            </w:pPr>
            <w:r w:rsidRPr="00670B7D">
              <w:rPr>
                <w:snapToGrid/>
                <w:szCs w:val="22"/>
              </w:rPr>
              <w:t>Dabar p</w:t>
            </w:r>
            <w:r w:rsidR="00423C75" w:rsidRPr="00670B7D">
              <w:rPr>
                <w:snapToGrid/>
                <w:szCs w:val="22"/>
              </w:rPr>
              <w:t>omp</w:t>
            </w:r>
            <w:r w:rsidR="00B82D6A" w:rsidRPr="00670B7D">
              <w:rPr>
                <w:snapToGrid/>
                <w:szCs w:val="22"/>
              </w:rPr>
              <w:t>a</w:t>
            </w:r>
            <w:r w:rsidRPr="00670B7D">
              <w:rPr>
                <w:snapToGrid/>
                <w:szCs w:val="22"/>
              </w:rPr>
              <w:t xml:space="preserve"> yra paruošta ir galite naudoti</w:t>
            </w:r>
            <w:r w:rsidR="00423C75" w:rsidRPr="00670B7D">
              <w:rPr>
                <w:snapToGrid/>
                <w:szCs w:val="22"/>
              </w:rPr>
              <w:t xml:space="preserve"> purkštuvą</w:t>
            </w:r>
            <w:r w:rsidRPr="00670B7D">
              <w:rPr>
                <w:snapToGrid/>
                <w:szCs w:val="22"/>
              </w:rPr>
              <w:t>.</w:t>
            </w:r>
          </w:p>
          <w:p w14:paraId="685B45AA" w14:textId="77777777" w:rsidR="007254E4" w:rsidRPr="00670B7D" w:rsidRDefault="00907D0E" w:rsidP="00591EBE">
            <w:pPr>
              <w:keepNext/>
              <w:keepLines/>
              <w:numPr>
                <w:ilvl w:val="0"/>
                <w:numId w:val="20"/>
              </w:numPr>
              <w:tabs>
                <w:tab w:val="clear" w:pos="567"/>
              </w:tabs>
              <w:spacing w:line="240" w:lineRule="auto"/>
              <w:ind w:left="567" w:right="-2" w:hanging="567"/>
              <w:rPr>
                <w:snapToGrid/>
                <w:szCs w:val="22"/>
              </w:rPr>
            </w:pPr>
            <w:r w:rsidRPr="00670B7D">
              <w:rPr>
                <w:snapToGrid/>
                <w:szCs w:val="22"/>
              </w:rPr>
              <w:t>Jei</w:t>
            </w:r>
            <w:r w:rsidR="00BD4ED7" w:rsidRPr="00670B7D">
              <w:rPr>
                <w:snapToGrid/>
                <w:szCs w:val="22"/>
              </w:rPr>
              <w:t>gu</w:t>
            </w:r>
            <w:r w:rsidRPr="00670B7D">
              <w:rPr>
                <w:snapToGrid/>
                <w:szCs w:val="22"/>
              </w:rPr>
              <w:t xml:space="preserve"> purkštuvo nenaudojote 14</w:t>
            </w:r>
            <w:r w:rsidR="009354C9" w:rsidRPr="00670B7D">
              <w:rPr>
                <w:snapToGrid/>
                <w:szCs w:val="22"/>
              </w:rPr>
              <w:t> </w:t>
            </w:r>
            <w:r w:rsidRPr="00670B7D">
              <w:rPr>
                <w:snapToGrid/>
                <w:szCs w:val="22"/>
              </w:rPr>
              <w:t>dienų ar ilgiau, buteliuką reikia gerai pakratyti ir „pakartotinai paruošti“ purškiant 2</w:t>
            </w:r>
            <w:r w:rsidR="009354C9" w:rsidRPr="00670B7D">
              <w:rPr>
                <w:snapToGrid/>
                <w:szCs w:val="22"/>
              </w:rPr>
              <w:t> </w:t>
            </w:r>
            <w:r w:rsidRPr="00670B7D">
              <w:rPr>
                <w:snapToGrid/>
                <w:szCs w:val="22"/>
              </w:rPr>
              <w:t>kartus arba tol, kol pasirodys smulkus rūkas.</w:t>
            </w:r>
          </w:p>
          <w:p w14:paraId="108C8B7D" w14:textId="77777777" w:rsidR="007254E4" w:rsidRPr="00670B7D" w:rsidRDefault="007254E4" w:rsidP="00591EBE">
            <w:pPr>
              <w:keepNext/>
              <w:keepLines/>
              <w:tabs>
                <w:tab w:val="clear" w:pos="567"/>
              </w:tabs>
              <w:spacing w:line="240" w:lineRule="auto"/>
              <w:contextualSpacing/>
              <w:jc w:val="both"/>
              <w:rPr>
                <w:b/>
                <w:snapToGrid/>
                <w:szCs w:val="22"/>
              </w:rPr>
            </w:pPr>
          </w:p>
        </w:tc>
        <w:tc>
          <w:tcPr>
            <w:tcW w:w="2233" w:type="dxa"/>
          </w:tcPr>
          <w:p w14:paraId="7ACFF021" w14:textId="77777777" w:rsidR="007254E4" w:rsidRPr="00670B7D" w:rsidRDefault="0058282F" w:rsidP="00591EBE">
            <w:pPr>
              <w:keepNext/>
              <w:keepLines/>
              <w:tabs>
                <w:tab w:val="clear" w:pos="567"/>
              </w:tabs>
              <w:spacing w:line="240" w:lineRule="auto"/>
              <w:contextualSpacing/>
              <w:jc w:val="center"/>
              <w:rPr>
                <w:b/>
                <w:snapToGrid/>
                <w:szCs w:val="22"/>
              </w:rPr>
            </w:pPr>
            <w:r w:rsidRPr="009964C4">
              <w:rPr>
                <w:noProof/>
              </w:rPr>
              <mc:AlternateContent>
                <mc:Choice Requires="wps">
                  <w:drawing>
                    <wp:anchor distT="45720" distB="45720" distL="114300" distR="114300" simplePos="0" relativeHeight="251654144" behindDoc="0" locked="0" layoutInCell="1" allowOverlap="1" wp14:anchorId="59D8B9E6" wp14:editId="1CB21309">
                      <wp:simplePos x="0" y="0"/>
                      <wp:positionH relativeFrom="column">
                        <wp:posOffset>133985</wp:posOffset>
                      </wp:positionH>
                      <wp:positionV relativeFrom="paragraph">
                        <wp:posOffset>33020</wp:posOffset>
                      </wp:positionV>
                      <wp:extent cx="365760" cy="186690"/>
                      <wp:effectExtent l="0" t="2540" r="0" b="1270"/>
                      <wp:wrapNone/>
                      <wp:docPr id="18585579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599FB9" w14:textId="77777777" w:rsidR="005F1A6F" w:rsidRPr="00670B7D" w:rsidRDefault="005F1A6F">
                                  <w:pPr>
                                    <w:rPr>
                                      <w:sz w:val="16"/>
                                      <w:szCs w:val="16"/>
                                    </w:rPr>
                                  </w:pPr>
                                  <w:r w:rsidRPr="00670B7D">
                                    <w:rPr>
                                      <w:sz w:val="16"/>
                                      <w:szCs w:val="16"/>
                                    </w:rPr>
                                    <w:t>1 pav.</w:t>
                                  </w:r>
                                </w:p>
                              </w:txbxContent>
                            </wps:txbx>
                            <wps:bodyPr rot="0" vert="horz" wrap="square" lIns="18000" tIns="10800" rIns="72000" bIns="1080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0.55pt;margin-top:2.6pt;width:28.8pt;height:14.7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" stroked="f">
                      <v:textbox style="mso-fit-shape-to-text:t" inset=".5mm,.3mm,2mm,.3mm">
                        <w:txbxContent>
                          <w:p w14:paraId="337C29B6" w14:textId="77777777" w:rsidR="005F1A6F" w:rsidRPr="00670B7D" w:rsidRDefault="005F1A6F">
                            <w:pPr>
                              <w:rPr>
                                <w:sz w:val="16"/>
                                <w:szCs w:val="16"/>
                              </w:rPr>
                            </w:pPr>
                            <w:r w:rsidRPr="00670B7D">
                              <w:rPr>
                                <w:sz w:val="16"/>
                                <w:szCs w:val="16"/>
                              </w:rPr>
                              <w:t>1 pav.</w:t>
                            </w:r>
                          </w:p>
                        </w:txbxContent>
                      </v:textbox>
                    </v:shape>
                  </w:pict>
                </mc:Fallback>
              </mc:AlternateContent>
            </w:r>
            <w:r w:rsidRPr="00670B7D">
              <w:rPr>
                <w:b/>
                <w:noProof/>
                <w:snapToGrid/>
                <w:szCs w:val="22"/>
                <w:lang w:eastAsia="en-GB"/>
              </w:rPr>
              <w:drawing>
                <wp:inline distT="0" distB="0" distL="0" distR="0" wp14:anchorId="58E0A844" wp14:editId="4E8E9DFE">
                  <wp:extent cx="1028700" cy="1028700"/>
                  <wp:effectExtent l="0" t="0" r="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tc>
      </w:tr>
      <w:tr w:rsidR="007254E4" w:rsidRPr="00670B7D" w14:paraId="49851717" w14:textId="77777777" w:rsidTr="00B94CC2">
        <w:tc>
          <w:tcPr>
            <w:tcW w:w="7054" w:type="dxa"/>
            <w:vMerge/>
          </w:tcPr>
          <w:p w14:paraId="1D5453D4" w14:textId="77777777" w:rsidR="007254E4" w:rsidRPr="00670B7D" w:rsidRDefault="007254E4" w:rsidP="007254E4">
            <w:pPr>
              <w:tabs>
                <w:tab w:val="clear" w:pos="567"/>
              </w:tabs>
              <w:spacing w:line="240" w:lineRule="auto"/>
              <w:contextualSpacing/>
              <w:jc w:val="both"/>
              <w:rPr>
                <w:b/>
                <w:snapToGrid/>
                <w:szCs w:val="22"/>
              </w:rPr>
            </w:pPr>
          </w:p>
        </w:tc>
        <w:tc>
          <w:tcPr>
            <w:tcW w:w="2233" w:type="dxa"/>
          </w:tcPr>
          <w:p w14:paraId="47209F1E" w14:textId="77777777" w:rsidR="007254E4" w:rsidRPr="00670B7D" w:rsidRDefault="0058282F" w:rsidP="007254E4">
            <w:pPr>
              <w:tabs>
                <w:tab w:val="clear" w:pos="567"/>
              </w:tabs>
              <w:spacing w:line="240" w:lineRule="auto"/>
              <w:contextualSpacing/>
              <w:jc w:val="center"/>
              <w:rPr>
                <w:b/>
                <w:snapToGrid/>
                <w:szCs w:val="22"/>
              </w:rPr>
            </w:pPr>
            <w:r w:rsidRPr="009964C4">
              <w:rPr>
                <w:b/>
                <w:noProof/>
                <w:snapToGrid/>
                <w:szCs w:val="22"/>
                <w:lang w:eastAsia="en-GB"/>
              </w:rPr>
              <mc:AlternateContent>
                <mc:Choice Requires="wps">
                  <w:drawing>
                    <wp:anchor distT="45720" distB="45720" distL="114300" distR="114300" simplePos="0" relativeHeight="251655168" behindDoc="0" locked="0" layoutInCell="1" allowOverlap="1" wp14:anchorId="6A609886" wp14:editId="3D548506">
                      <wp:simplePos x="0" y="0"/>
                      <wp:positionH relativeFrom="column">
                        <wp:posOffset>164465</wp:posOffset>
                      </wp:positionH>
                      <wp:positionV relativeFrom="paragraph">
                        <wp:posOffset>22225</wp:posOffset>
                      </wp:positionV>
                      <wp:extent cx="365760" cy="186690"/>
                      <wp:effectExtent l="2540" t="0" r="3175" b="0"/>
                      <wp:wrapNone/>
                      <wp:docPr id="27719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11C20F" w14:textId="77777777" w:rsidR="003F7E92" w:rsidRPr="00670B7D" w:rsidRDefault="003F7E92" w:rsidP="003F7E92">
                                  <w:pPr>
                                    <w:rPr>
                                      <w:sz w:val="16"/>
                                      <w:szCs w:val="16"/>
                                    </w:rPr>
                                  </w:pPr>
                                  <w:r w:rsidRPr="00670B7D">
                                    <w:rPr>
                                      <w:sz w:val="16"/>
                                      <w:szCs w:val="16"/>
                                    </w:rPr>
                                    <w:t>2 pav.</w:t>
                                  </w:r>
                                </w:p>
                              </w:txbxContent>
                            </wps:txbx>
                            <wps:bodyPr rot="0" vert="horz" wrap="square" lIns="18000" tIns="10800" rIns="72000" bIns="1080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2.95pt;margin-top:1.75pt;width:28.8pt;height:14.7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" stroked="f">
                      <v:textbox style="mso-fit-shape-to-text:t" inset=".5mm,.3mm,2mm,.3mm">
                        <w:txbxContent>
                          <w:p w14:paraId="175A2822" w14:textId="77777777" w:rsidR="003F7E92" w:rsidRPr="00670B7D" w:rsidRDefault="003F7E92" w:rsidP="003F7E92">
                            <w:pPr>
                              <w:rPr>
                                <w:sz w:val="16"/>
                                <w:szCs w:val="16"/>
                              </w:rPr>
                            </w:pPr>
                            <w:r w:rsidRPr="00670B7D">
                              <w:rPr>
                                <w:sz w:val="16"/>
                                <w:szCs w:val="16"/>
                              </w:rPr>
                              <w:t>2 pav.</w:t>
                            </w:r>
                          </w:p>
                        </w:txbxContent>
                      </v:textbox>
                    </v:shape>
                  </w:pict>
                </mc:Fallback>
              </mc:AlternateContent>
            </w:r>
            <w:r w:rsidRPr="00670B7D">
              <w:rPr>
                <w:b/>
                <w:noProof/>
                <w:snapToGrid/>
                <w:szCs w:val="22"/>
                <w:lang w:eastAsia="en-GB"/>
              </w:rPr>
              <w:drawing>
                <wp:inline distT="0" distB="0" distL="0" distR="0" wp14:anchorId="3DA41D7B" wp14:editId="47BD91C9">
                  <wp:extent cx="1005840" cy="1005840"/>
                  <wp:effectExtent l="0" t="0" r="0" b="0"/>
                  <wp:docPr id="2"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inline>
              </w:drawing>
            </w:r>
          </w:p>
        </w:tc>
      </w:tr>
    </w:tbl>
    <w:p w14:paraId="11D3BB5A" w14:textId="77777777" w:rsidR="00373672" w:rsidRPr="00670B7D" w:rsidRDefault="00373672" w:rsidP="007254E4">
      <w:pPr>
        <w:numPr>
          <w:ilvl w:val="12"/>
          <w:numId w:val="0"/>
        </w:numPr>
        <w:tabs>
          <w:tab w:val="clear" w:pos="567"/>
        </w:tabs>
        <w:spacing w:line="240" w:lineRule="auto"/>
        <w:ind w:right="-2"/>
        <w:rPr>
          <w:b/>
          <w:snapToGrid/>
          <w:szCs w:val="22"/>
        </w:rPr>
      </w:pPr>
    </w:p>
    <w:p w14:paraId="02C7380D" w14:textId="77777777" w:rsidR="007254E4" w:rsidRPr="00670B7D" w:rsidRDefault="00373672" w:rsidP="007254E4">
      <w:pPr>
        <w:numPr>
          <w:ilvl w:val="12"/>
          <w:numId w:val="0"/>
        </w:numPr>
        <w:tabs>
          <w:tab w:val="clear" w:pos="567"/>
        </w:tabs>
        <w:spacing w:line="240" w:lineRule="auto"/>
        <w:ind w:right="-2"/>
        <w:rPr>
          <w:b/>
          <w:snapToGrid/>
          <w:szCs w:val="22"/>
        </w:rPr>
      </w:pPr>
      <w:r w:rsidRPr="00670B7D">
        <w:rPr>
          <w:b/>
          <w:snapToGrid/>
          <w:szCs w:val="22"/>
        </w:rPr>
        <w:t>Kaip vartoti nosies purškalą</w:t>
      </w:r>
    </w:p>
    <w:tbl>
      <w:tblPr>
        <w:tblW w:w="0" w:type="auto"/>
        <w:tblCellMar>
          <w:top w:w="28" w:type="dxa"/>
          <w:bottom w:w="28" w:type="dxa"/>
        </w:tblCellMar>
        <w:tblLook w:val="04A0" w:firstRow="1" w:lastRow="0" w:firstColumn="1" w:lastColumn="0" w:noHBand="0" w:noVBand="1"/>
      </w:tblPr>
      <w:tblGrid>
        <w:gridCol w:w="7042"/>
        <w:gridCol w:w="2028"/>
      </w:tblGrid>
      <w:tr w:rsidR="007254E4" w:rsidRPr="00670B7D" w14:paraId="3EA2DB08" w14:textId="77777777" w:rsidTr="00B94CC2">
        <w:tc>
          <w:tcPr>
            <w:tcW w:w="7091" w:type="dxa"/>
            <w:vMerge w:val="restart"/>
          </w:tcPr>
          <w:p w14:paraId="2FBE01B9" w14:textId="77777777" w:rsidR="00F34E9D" w:rsidRPr="00670B7D" w:rsidRDefault="00F34E9D" w:rsidP="00591EBE">
            <w:pPr>
              <w:numPr>
                <w:ilvl w:val="0"/>
                <w:numId w:val="21"/>
              </w:numPr>
              <w:tabs>
                <w:tab w:val="clear" w:pos="567"/>
              </w:tabs>
              <w:spacing w:line="240" w:lineRule="auto"/>
              <w:ind w:left="567" w:right="-2" w:hanging="567"/>
              <w:rPr>
                <w:snapToGrid/>
                <w:szCs w:val="22"/>
              </w:rPr>
            </w:pPr>
            <w:r w:rsidRPr="00670B7D">
              <w:rPr>
                <w:snapToGrid/>
                <w:szCs w:val="22"/>
              </w:rPr>
              <w:t>Prieš kiekvieną naudojimą (ryte ir vakare) buteliuką pakratykite ne trumpiau kaip 10 sekundžių.</w:t>
            </w:r>
          </w:p>
          <w:p w14:paraId="2754D620" w14:textId="77777777" w:rsidR="007254E4" w:rsidRPr="00670B7D" w:rsidRDefault="00F34E9D" w:rsidP="00591EBE">
            <w:pPr>
              <w:numPr>
                <w:ilvl w:val="0"/>
                <w:numId w:val="21"/>
              </w:numPr>
              <w:tabs>
                <w:tab w:val="clear" w:pos="567"/>
              </w:tabs>
              <w:spacing w:line="240" w:lineRule="auto"/>
              <w:ind w:left="567" w:right="-2" w:hanging="567"/>
              <w:rPr>
                <w:snapToGrid/>
                <w:szCs w:val="22"/>
              </w:rPr>
            </w:pPr>
            <w:r w:rsidRPr="00670B7D">
              <w:rPr>
                <w:snapToGrid/>
                <w:szCs w:val="22"/>
              </w:rPr>
              <w:t xml:space="preserve">Švelniai išsipūskite nosį, kad išvalytumėte </w:t>
            </w:r>
            <w:r w:rsidR="00407596" w:rsidRPr="00670B7D">
              <w:rPr>
                <w:snapToGrid/>
                <w:szCs w:val="22"/>
              </w:rPr>
              <w:t>nosies landas</w:t>
            </w:r>
            <w:r w:rsidRPr="00670B7D">
              <w:rPr>
                <w:snapToGrid/>
                <w:szCs w:val="22"/>
              </w:rPr>
              <w:t>.</w:t>
            </w:r>
          </w:p>
          <w:p w14:paraId="7CA751C7" w14:textId="77777777" w:rsidR="00F34E9D" w:rsidRPr="00670B7D" w:rsidRDefault="00F34E9D" w:rsidP="00591EBE">
            <w:pPr>
              <w:numPr>
                <w:ilvl w:val="0"/>
                <w:numId w:val="21"/>
              </w:numPr>
              <w:tabs>
                <w:tab w:val="clear" w:pos="567"/>
              </w:tabs>
              <w:spacing w:line="240" w:lineRule="auto"/>
              <w:ind w:left="567" w:right="-2" w:hanging="567"/>
              <w:rPr>
                <w:snapToGrid/>
                <w:szCs w:val="22"/>
              </w:rPr>
            </w:pPr>
            <w:r w:rsidRPr="00670B7D">
              <w:rPr>
                <w:snapToGrid/>
                <w:szCs w:val="22"/>
              </w:rPr>
              <w:t xml:space="preserve">Tvirtai </w:t>
            </w:r>
            <w:r w:rsidR="00C57D5A" w:rsidRPr="00670B7D">
              <w:rPr>
                <w:snapToGrid/>
                <w:szCs w:val="22"/>
              </w:rPr>
              <w:t>laikykite nosies purškalo buteliuką vertikaliai, smilių ir vidurinį pirštą uždėję abiejose pur</w:t>
            </w:r>
            <w:r w:rsidR="00423C75" w:rsidRPr="00670B7D">
              <w:rPr>
                <w:snapToGrid/>
                <w:szCs w:val="22"/>
              </w:rPr>
              <w:t>kštuvo</w:t>
            </w:r>
            <w:r w:rsidR="00C57D5A" w:rsidRPr="00670B7D">
              <w:rPr>
                <w:snapToGrid/>
                <w:szCs w:val="22"/>
              </w:rPr>
              <w:t xml:space="preserve"> antgalio pusėse (ant pirštų atramų), o nykščiu </w:t>
            </w:r>
            <w:r w:rsidR="00423C75" w:rsidRPr="00670B7D">
              <w:rPr>
                <w:snapToGrid/>
                <w:szCs w:val="22"/>
              </w:rPr>
              <w:t xml:space="preserve">paremkite </w:t>
            </w:r>
            <w:r w:rsidR="00C57D5A" w:rsidRPr="00670B7D">
              <w:rPr>
                <w:snapToGrid/>
                <w:szCs w:val="22"/>
              </w:rPr>
              <w:t>buteliuko dugną su grioveliu</w:t>
            </w:r>
            <w:r w:rsidRPr="00670B7D">
              <w:rPr>
                <w:snapToGrid/>
                <w:szCs w:val="22"/>
              </w:rPr>
              <w:t>.</w:t>
            </w:r>
          </w:p>
          <w:p w14:paraId="39F93C6D" w14:textId="77777777" w:rsidR="007254E4" w:rsidRPr="00670B7D" w:rsidRDefault="002A3276" w:rsidP="00591EBE">
            <w:pPr>
              <w:numPr>
                <w:ilvl w:val="0"/>
                <w:numId w:val="21"/>
              </w:numPr>
              <w:tabs>
                <w:tab w:val="clear" w:pos="567"/>
              </w:tabs>
              <w:spacing w:line="240" w:lineRule="auto"/>
              <w:ind w:left="567" w:right="-2" w:hanging="567"/>
              <w:rPr>
                <w:snapToGrid/>
                <w:szCs w:val="22"/>
              </w:rPr>
            </w:pPr>
            <w:r w:rsidRPr="00670B7D">
              <w:rPr>
                <w:snapToGrid/>
                <w:szCs w:val="22"/>
              </w:rPr>
              <w:t xml:space="preserve">Uždenkite vieną </w:t>
            </w:r>
            <w:r w:rsidR="00407596" w:rsidRPr="00670B7D">
              <w:rPr>
                <w:snapToGrid/>
                <w:szCs w:val="22"/>
              </w:rPr>
              <w:t xml:space="preserve">nosies landą </w:t>
            </w:r>
            <w:r w:rsidRPr="00670B7D">
              <w:rPr>
                <w:snapToGrid/>
                <w:szCs w:val="22"/>
              </w:rPr>
              <w:t>pirštu ir atsargiai įkiškite pur</w:t>
            </w:r>
            <w:r w:rsidR="00423C75" w:rsidRPr="00670B7D">
              <w:rPr>
                <w:snapToGrid/>
                <w:szCs w:val="22"/>
              </w:rPr>
              <w:t xml:space="preserve">kštuvo </w:t>
            </w:r>
            <w:r w:rsidRPr="00670B7D">
              <w:rPr>
                <w:snapToGrid/>
                <w:szCs w:val="22"/>
              </w:rPr>
              <w:t xml:space="preserve">antgalį į kitą </w:t>
            </w:r>
            <w:r w:rsidR="00407596" w:rsidRPr="00670B7D">
              <w:rPr>
                <w:snapToGrid/>
                <w:szCs w:val="22"/>
              </w:rPr>
              <w:t>nosies landą</w:t>
            </w:r>
            <w:r w:rsidRPr="00670B7D">
              <w:rPr>
                <w:snapToGrid/>
                <w:szCs w:val="22"/>
              </w:rPr>
              <w:t>, nukreipdami jį šiek tiek į nosies išorę (žr. 3 </w:t>
            </w:r>
            <w:r w:rsidR="00C57D5A" w:rsidRPr="00670B7D">
              <w:rPr>
                <w:snapToGrid/>
                <w:szCs w:val="22"/>
              </w:rPr>
              <w:t>pav</w:t>
            </w:r>
            <w:r w:rsidR="00E11D83" w:rsidRPr="00670B7D">
              <w:rPr>
                <w:snapToGrid/>
                <w:szCs w:val="22"/>
              </w:rPr>
              <w:t>.</w:t>
            </w:r>
            <w:r w:rsidRPr="00670B7D">
              <w:rPr>
                <w:snapToGrid/>
                <w:szCs w:val="22"/>
              </w:rPr>
              <w:t>)</w:t>
            </w:r>
            <w:r w:rsidR="007254E4" w:rsidRPr="00670B7D">
              <w:rPr>
                <w:snapToGrid/>
                <w:szCs w:val="22"/>
              </w:rPr>
              <w:t>.</w:t>
            </w:r>
          </w:p>
          <w:p w14:paraId="298FE243" w14:textId="77777777" w:rsidR="002A3276" w:rsidRPr="00670B7D" w:rsidRDefault="002A3276" w:rsidP="00591EBE">
            <w:pPr>
              <w:numPr>
                <w:ilvl w:val="0"/>
                <w:numId w:val="21"/>
              </w:numPr>
              <w:tabs>
                <w:tab w:val="clear" w:pos="567"/>
              </w:tabs>
              <w:spacing w:line="240" w:lineRule="auto"/>
              <w:ind w:left="567" w:right="-2" w:hanging="567"/>
              <w:rPr>
                <w:snapToGrid/>
                <w:szCs w:val="22"/>
              </w:rPr>
            </w:pPr>
            <w:r w:rsidRPr="00670B7D">
              <w:rPr>
                <w:snapToGrid/>
                <w:szCs w:val="22"/>
              </w:rPr>
              <w:t>Šiek tiek palenkite galvą į priekį. Vieną kartą greitai ir tvirtai paspauskite pirštų atramas, kad aktyvuotumėte p</w:t>
            </w:r>
            <w:r w:rsidR="00423C75" w:rsidRPr="00670B7D">
              <w:rPr>
                <w:snapToGrid/>
                <w:szCs w:val="22"/>
              </w:rPr>
              <w:t>ompą.</w:t>
            </w:r>
          </w:p>
          <w:p w14:paraId="0FE7F4D1" w14:textId="77777777" w:rsidR="002A3276" w:rsidRPr="00670B7D" w:rsidRDefault="002A3276" w:rsidP="00591EBE">
            <w:pPr>
              <w:numPr>
                <w:ilvl w:val="0"/>
                <w:numId w:val="21"/>
              </w:numPr>
              <w:tabs>
                <w:tab w:val="clear" w:pos="567"/>
              </w:tabs>
              <w:spacing w:line="240" w:lineRule="auto"/>
              <w:ind w:left="567" w:right="-2" w:hanging="567"/>
              <w:rPr>
                <w:snapToGrid/>
                <w:szCs w:val="22"/>
              </w:rPr>
            </w:pPr>
            <w:r w:rsidRPr="00670B7D">
              <w:rPr>
                <w:snapToGrid/>
                <w:szCs w:val="22"/>
              </w:rPr>
              <w:t>Purkšdami švelniai įkvėpkite per nosį. Tada iškvėpkite per burną (žr. 4 </w:t>
            </w:r>
            <w:r w:rsidR="00C57D5A" w:rsidRPr="00670B7D">
              <w:rPr>
                <w:snapToGrid/>
                <w:szCs w:val="22"/>
              </w:rPr>
              <w:t>pav</w:t>
            </w:r>
            <w:r w:rsidR="00E11D83" w:rsidRPr="00670B7D">
              <w:rPr>
                <w:snapToGrid/>
                <w:szCs w:val="22"/>
              </w:rPr>
              <w:t>.</w:t>
            </w:r>
            <w:r w:rsidRPr="00670B7D">
              <w:rPr>
                <w:snapToGrid/>
                <w:szCs w:val="22"/>
              </w:rPr>
              <w:t>).</w:t>
            </w:r>
          </w:p>
          <w:p w14:paraId="50A7AC8C" w14:textId="77777777" w:rsidR="002A3276" w:rsidRPr="00670B7D" w:rsidRDefault="002A3276" w:rsidP="00591EBE">
            <w:pPr>
              <w:numPr>
                <w:ilvl w:val="0"/>
                <w:numId w:val="21"/>
              </w:numPr>
              <w:tabs>
                <w:tab w:val="clear" w:pos="567"/>
              </w:tabs>
              <w:spacing w:line="240" w:lineRule="auto"/>
              <w:ind w:left="567" w:right="-2" w:hanging="567"/>
              <w:rPr>
                <w:snapToGrid/>
                <w:szCs w:val="22"/>
              </w:rPr>
            </w:pPr>
            <w:r w:rsidRPr="00670B7D">
              <w:rPr>
                <w:snapToGrid/>
                <w:szCs w:val="22"/>
              </w:rPr>
              <w:t xml:space="preserve">Pakartokite </w:t>
            </w:r>
            <w:r w:rsidR="00B82D6A" w:rsidRPr="00670B7D">
              <w:rPr>
                <w:snapToGrid/>
                <w:szCs w:val="22"/>
              </w:rPr>
              <w:t xml:space="preserve">anksčiau </w:t>
            </w:r>
            <w:r w:rsidRPr="00670B7D">
              <w:rPr>
                <w:snapToGrid/>
                <w:szCs w:val="22"/>
              </w:rPr>
              <w:t xml:space="preserve">nurodytus veiksmus ir purkškite antrą kartą į tą pačią </w:t>
            </w:r>
            <w:r w:rsidR="00407596" w:rsidRPr="00670B7D">
              <w:rPr>
                <w:snapToGrid/>
                <w:szCs w:val="22"/>
              </w:rPr>
              <w:t>nosies landą</w:t>
            </w:r>
            <w:r w:rsidRPr="00670B7D">
              <w:rPr>
                <w:snapToGrid/>
                <w:szCs w:val="22"/>
              </w:rPr>
              <w:t>.</w:t>
            </w:r>
          </w:p>
          <w:p w14:paraId="4B9360A8" w14:textId="77777777" w:rsidR="002A3276" w:rsidRPr="00670B7D" w:rsidRDefault="002A3276" w:rsidP="00591EBE">
            <w:pPr>
              <w:numPr>
                <w:ilvl w:val="0"/>
                <w:numId w:val="21"/>
              </w:numPr>
              <w:tabs>
                <w:tab w:val="clear" w:pos="567"/>
              </w:tabs>
              <w:spacing w:line="240" w:lineRule="auto"/>
              <w:ind w:left="567" w:right="-2" w:hanging="567"/>
              <w:rPr>
                <w:snapToGrid/>
                <w:szCs w:val="22"/>
              </w:rPr>
            </w:pPr>
            <w:r w:rsidRPr="00670B7D">
              <w:rPr>
                <w:snapToGrid/>
                <w:szCs w:val="22"/>
              </w:rPr>
              <w:t>Pakartokite</w:t>
            </w:r>
            <w:r w:rsidR="007254E4" w:rsidRPr="00670B7D">
              <w:rPr>
                <w:snapToGrid/>
                <w:szCs w:val="22"/>
              </w:rPr>
              <w:t xml:space="preserve"> 2</w:t>
            </w:r>
            <w:r w:rsidRPr="00670B7D">
              <w:rPr>
                <w:snapToGrid/>
                <w:szCs w:val="22"/>
              </w:rPr>
              <w:t xml:space="preserve"> įpurškimus į kitą </w:t>
            </w:r>
            <w:r w:rsidR="00407596" w:rsidRPr="00670B7D">
              <w:rPr>
                <w:snapToGrid/>
                <w:szCs w:val="22"/>
              </w:rPr>
              <w:t>nosies landą</w:t>
            </w:r>
            <w:r w:rsidRPr="00670B7D">
              <w:rPr>
                <w:snapToGrid/>
                <w:szCs w:val="22"/>
              </w:rPr>
              <w:t>.</w:t>
            </w:r>
          </w:p>
          <w:p w14:paraId="6FEFF926" w14:textId="77777777" w:rsidR="002A3276" w:rsidRPr="00670B7D" w:rsidRDefault="002A3276" w:rsidP="00591EBE">
            <w:pPr>
              <w:numPr>
                <w:ilvl w:val="0"/>
                <w:numId w:val="21"/>
              </w:numPr>
              <w:tabs>
                <w:tab w:val="clear" w:pos="567"/>
              </w:tabs>
              <w:spacing w:line="240" w:lineRule="auto"/>
              <w:ind w:left="567" w:right="-2" w:hanging="567"/>
              <w:rPr>
                <w:snapToGrid/>
                <w:szCs w:val="22"/>
              </w:rPr>
            </w:pPr>
            <w:r w:rsidRPr="00670B7D">
              <w:rPr>
                <w:snapToGrid/>
                <w:szCs w:val="22"/>
              </w:rPr>
              <w:t>Kad išvengtumėte užsikimšimo, po kiekvieno naudojimo kruopščiai nuvalykite antgalį švari</w:t>
            </w:r>
            <w:r w:rsidR="00C57D5A" w:rsidRPr="00670B7D">
              <w:rPr>
                <w:snapToGrid/>
                <w:szCs w:val="22"/>
              </w:rPr>
              <w:t>a</w:t>
            </w:r>
            <w:r w:rsidRPr="00670B7D">
              <w:rPr>
                <w:snapToGrid/>
                <w:szCs w:val="22"/>
              </w:rPr>
              <w:t xml:space="preserve"> saus</w:t>
            </w:r>
            <w:r w:rsidR="00C57D5A" w:rsidRPr="00670B7D">
              <w:rPr>
                <w:snapToGrid/>
                <w:szCs w:val="22"/>
              </w:rPr>
              <w:t>a</w:t>
            </w:r>
            <w:r w:rsidRPr="00670B7D">
              <w:rPr>
                <w:snapToGrid/>
                <w:szCs w:val="22"/>
              </w:rPr>
              <w:t xml:space="preserve"> </w:t>
            </w:r>
            <w:r w:rsidR="00C57D5A" w:rsidRPr="00670B7D">
              <w:rPr>
                <w:snapToGrid/>
                <w:szCs w:val="22"/>
              </w:rPr>
              <w:t>šluoste</w:t>
            </w:r>
            <w:r w:rsidRPr="00670B7D">
              <w:rPr>
                <w:snapToGrid/>
                <w:szCs w:val="22"/>
              </w:rPr>
              <w:t xml:space="preserve"> arba servetėle (žr. 5</w:t>
            </w:r>
            <w:r w:rsidR="00092913" w:rsidRPr="00670B7D">
              <w:rPr>
                <w:snapToGrid/>
                <w:szCs w:val="22"/>
              </w:rPr>
              <w:t> </w:t>
            </w:r>
            <w:r w:rsidR="00C57D5A" w:rsidRPr="00670B7D">
              <w:rPr>
                <w:snapToGrid/>
                <w:szCs w:val="22"/>
              </w:rPr>
              <w:t>pav</w:t>
            </w:r>
            <w:r w:rsidR="00E11D83" w:rsidRPr="00670B7D">
              <w:rPr>
                <w:snapToGrid/>
                <w:szCs w:val="22"/>
              </w:rPr>
              <w:t>.</w:t>
            </w:r>
            <w:r w:rsidRPr="00670B7D">
              <w:rPr>
                <w:snapToGrid/>
                <w:szCs w:val="22"/>
              </w:rPr>
              <w:t>).</w:t>
            </w:r>
          </w:p>
          <w:p w14:paraId="64362B20" w14:textId="77777777" w:rsidR="007254E4" w:rsidRPr="00670B7D" w:rsidRDefault="002A3276" w:rsidP="00591EBE">
            <w:pPr>
              <w:numPr>
                <w:ilvl w:val="0"/>
                <w:numId w:val="21"/>
              </w:numPr>
              <w:tabs>
                <w:tab w:val="clear" w:pos="567"/>
              </w:tabs>
              <w:spacing w:line="240" w:lineRule="auto"/>
              <w:ind w:left="567" w:right="-2" w:hanging="567"/>
              <w:rPr>
                <w:snapToGrid/>
                <w:szCs w:val="22"/>
              </w:rPr>
            </w:pPr>
            <w:r w:rsidRPr="00670B7D">
              <w:rPr>
                <w:snapToGrid/>
                <w:szCs w:val="22"/>
              </w:rPr>
              <w:t>Laikydami antgal</w:t>
            </w:r>
            <w:r w:rsidR="00C57D5A" w:rsidRPr="00670B7D">
              <w:rPr>
                <w:snapToGrid/>
                <w:szCs w:val="22"/>
              </w:rPr>
              <w:t>į</w:t>
            </w:r>
            <w:r w:rsidRPr="00670B7D">
              <w:rPr>
                <w:snapToGrid/>
                <w:szCs w:val="22"/>
              </w:rPr>
              <w:t>, užspauskite violetinį nuo dulkių apsaugantį dangtelį ant antgalio, kol išgirsite spragtelėjimą (žr. 6</w:t>
            </w:r>
            <w:r w:rsidR="00092913" w:rsidRPr="00670B7D">
              <w:rPr>
                <w:snapToGrid/>
                <w:szCs w:val="22"/>
              </w:rPr>
              <w:t> </w:t>
            </w:r>
            <w:r w:rsidR="00C57D5A" w:rsidRPr="00670B7D">
              <w:rPr>
                <w:snapToGrid/>
                <w:szCs w:val="22"/>
              </w:rPr>
              <w:t>pav</w:t>
            </w:r>
            <w:r w:rsidR="00E11D83" w:rsidRPr="00670B7D">
              <w:rPr>
                <w:snapToGrid/>
                <w:szCs w:val="22"/>
              </w:rPr>
              <w:t>.</w:t>
            </w:r>
            <w:r w:rsidRPr="00670B7D">
              <w:rPr>
                <w:snapToGrid/>
                <w:szCs w:val="22"/>
              </w:rPr>
              <w:t>).</w:t>
            </w:r>
          </w:p>
          <w:p w14:paraId="0D216270" w14:textId="77777777" w:rsidR="007254E4" w:rsidRPr="00670B7D" w:rsidRDefault="007254E4" w:rsidP="007254E4">
            <w:pPr>
              <w:tabs>
                <w:tab w:val="clear" w:pos="567"/>
              </w:tabs>
              <w:spacing w:line="240" w:lineRule="auto"/>
              <w:ind w:left="502" w:right="-2"/>
              <w:rPr>
                <w:snapToGrid/>
                <w:szCs w:val="22"/>
              </w:rPr>
            </w:pPr>
          </w:p>
          <w:p w14:paraId="54CA272C" w14:textId="77777777" w:rsidR="007254E4" w:rsidRPr="00670B7D" w:rsidRDefault="007254E4" w:rsidP="007254E4">
            <w:pPr>
              <w:tabs>
                <w:tab w:val="clear" w:pos="567"/>
              </w:tabs>
              <w:spacing w:line="240" w:lineRule="auto"/>
              <w:ind w:left="66" w:right="-2"/>
              <w:rPr>
                <w:snapToGrid/>
                <w:szCs w:val="22"/>
              </w:rPr>
            </w:pPr>
          </w:p>
        </w:tc>
        <w:tc>
          <w:tcPr>
            <w:tcW w:w="1980" w:type="dxa"/>
          </w:tcPr>
          <w:p w14:paraId="6A4D9D92" w14:textId="77777777" w:rsidR="007254E4" w:rsidRPr="00670B7D" w:rsidRDefault="0058282F" w:rsidP="007254E4">
            <w:pPr>
              <w:numPr>
                <w:ilvl w:val="12"/>
                <w:numId w:val="0"/>
              </w:numPr>
              <w:tabs>
                <w:tab w:val="clear" w:pos="567"/>
              </w:tabs>
              <w:spacing w:line="240" w:lineRule="auto"/>
              <w:ind w:right="-2"/>
              <w:rPr>
                <w:b/>
                <w:snapToGrid/>
                <w:szCs w:val="22"/>
              </w:rPr>
            </w:pPr>
            <w:r w:rsidRPr="009964C4">
              <w:rPr>
                <w:b/>
                <w:noProof/>
                <w:snapToGrid/>
                <w:szCs w:val="22"/>
                <w:lang w:eastAsia="en-GB"/>
              </w:rPr>
              <mc:AlternateContent>
                <mc:Choice Requires="wps">
                  <w:drawing>
                    <wp:anchor distT="45720" distB="45720" distL="114300" distR="114300" simplePos="0" relativeHeight="251656192" behindDoc="0" locked="0" layoutInCell="1" allowOverlap="1" wp14:anchorId="16C84312" wp14:editId="7BC4D575">
                      <wp:simplePos x="0" y="0"/>
                      <wp:positionH relativeFrom="column">
                        <wp:posOffset>43180</wp:posOffset>
                      </wp:positionH>
                      <wp:positionV relativeFrom="paragraph">
                        <wp:posOffset>13335</wp:posOffset>
                      </wp:positionV>
                      <wp:extent cx="376555" cy="186690"/>
                      <wp:effectExtent l="0" t="0" r="0" b="0"/>
                      <wp:wrapNone/>
                      <wp:docPr id="1587670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555"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3D2E39" w14:textId="77777777" w:rsidR="003F7E92" w:rsidRPr="00670B7D" w:rsidRDefault="003F7E92" w:rsidP="003F7E92">
                                  <w:pPr>
                                    <w:rPr>
                                      <w:sz w:val="16"/>
                                      <w:szCs w:val="16"/>
                                    </w:rPr>
                                  </w:pPr>
                                  <w:r w:rsidRPr="00670B7D">
                                    <w:rPr>
                                      <w:sz w:val="16"/>
                                      <w:szCs w:val="16"/>
                                    </w:rPr>
                                    <w:t>3 pav.</w:t>
                                  </w:r>
                                </w:p>
                              </w:txbxContent>
                            </wps:txbx>
                            <wps:bodyPr rot="0" vert="horz" wrap="square" lIns="18000" tIns="10800" rIns="72000" bIns="1080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3.4pt;margin-top:1.05pt;width:29.65pt;height:14.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" stroked="f">
                      <v:textbox style="mso-fit-shape-to-text:t" inset=".5mm,.3mm,2mm,.3mm">
                        <w:txbxContent>
                          <w:p w14:paraId="528F7841" w14:textId="77777777" w:rsidR="003F7E92" w:rsidRPr="00670B7D" w:rsidRDefault="003F7E92" w:rsidP="003F7E92">
                            <w:pPr>
                              <w:rPr>
                                <w:sz w:val="16"/>
                                <w:szCs w:val="16"/>
                              </w:rPr>
                            </w:pPr>
                            <w:r w:rsidRPr="00670B7D">
                              <w:rPr>
                                <w:sz w:val="16"/>
                                <w:szCs w:val="16"/>
                              </w:rPr>
                              <w:t>3 pav.</w:t>
                            </w:r>
                          </w:p>
                        </w:txbxContent>
                      </v:textbox>
                    </v:shape>
                  </w:pict>
                </mc:Fallback>
              </mc:AlternateContent>
            </w:r>
            <w:r w:rsidRPr="00670B7D">
              <w:rPr>
                <w:b/>
                <w:noProof/>
                <w:snapToGrid/>
                <w:szCs w:val="22"/>
                <w:lang w:eastAsia="en-GB"/>
              </w:rPr>
              <w:drawing>
                <wp:inline distT="0" distB="0" distL="0" distR="0" wp14:anchorId="5C0BDD49" wp14:editId="0245B857">
                  <wp:extent cx="1135380" cy="990600"/>
                  <wp:effectExtent l="0" t="0" r="0" b="0"/>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35380" cy="990600"/>
                          </a:xfrm>
                          <a:prstGeom prst="rect">
                            <a:avLst/>
                          </a:prstGeom>
                          <a:noFill/>
                          <a:ln>
                            <a:noFill/>
                          </a:ln>
                        </pic:spPr>
                      </pic:pic>
                    </a:graphicData>
                  </a:graphic>
                </wp:inline>
              </w:drawing>
            </w:r>
          </w:p>
        </w:tc>
      </w:tr>
      <w:tr w:rsidR="007254E4" w:rsidRPr="00670B7D" w14:paraId="28CFE8F2" w14:textId="77777777" w:rsidTr="00B94CC2">
        <w:trPr>
          <w:trHeight w:val="1530"/>
        </w:trPr>
        <w:tc>
          <w:tcPr>
            <w:tcW w:w="7091" w:type="dxa"/>
            <w:vMerge/>
          </w:tcPr>
          <w:p w14:paraId="08B99874" w14:textId="77777777" w:rsidR="007254E4" w:rsidRPr="00670B7D" w:rsidRDefault="007254E4" w:rsidP="007254E4">
            <w:pPr>
              <w:numPr>
                <w:ilvl w:val="12"/>
                <w:numId w:val="0"/>
              </w:numPr>
              <w:tabs>
                <w:tab w:val="clear" w:pos="567"/>
              </w:tabs>
              <w:spacing w:line="240" w:lineRule="auto"/>
              <w:ind w:right="-2"/>
              <w:rPr>
                <w:b/>
                <w:snapToGrid/>
                <w:szCs w:val="22"/>
              </w:rPr>
            </w:pPr>
          </w:p>
        </w:tc>
        <w:tc>
          <w:tcPr>
            <w:tcW w:w="1980" w:type="dxa"/>
          </w:tcPr>
          <w:p w14:paraId="531A45C0" w14:textId="77777777" w:rsidR="007254E4" w:rsidRPr="00670B7D" w:rsidRDefault="0058282F" w:rsidP="007254E4">
            <w:pPr>
              <w:numPr>
                <w:ilvl w:val="12"/>
                <w:numId w:val="0"/>
              </w:numPr>
              <w:tabs>
                <w:tab w:val="clear" w:pos="567"/>
              </w:tabs>
              <w:spacing w:line="240" w:lineRule="auto"/>
              <w:ind w:right="-2"/>
              <w:rPr>
                <w:b/>
                <w:snapToGrid/>
                <w:szCs w:val="22"/>
                <w:lang w:eastAsia="en-GB"/>
              </w:rPr>
            </w:pPr>
            <w:r w:rsidRPr="009964C4">
              <w:rPr>
                <w:noProof/>
                <w:snapToGrid/>
                <w:szCs w:val="22"/>
              </w:rPr>
              <mc:AlternateContent>
                <mc:Choice Requires="wps">
                  <w:drawing>
                    <wp:anchor distT="45720" distB="45720" distL="114300" distR="114300" simplePos="0" relativeHeight="251657216" behindDoc="0" locked="0" layoutInCell="1" allowOverlap="1" wp14:anchorId="1BC1BCB8" wp14:editId="65ECFB3E">
                      <wp:simplePos x="0" y="0"/>
                      <wp:positionH relativeFrom="column">
                        <wp:posOffset>41275</wp:posOffset>
                      </wp:positionH>
                      <wp:positionV relativeFrom="paragraph">
                        <wp:posOffset>26670</wp:posOffset>
                      </wp:positionV>
                      <wp:extent cx="378460" cy="186690"/>
                      <wp:effectExtent l="0" t="0" r="3175" b="0"/>
                      <wp:wrapNone/>
                      <wp:docPr id="28749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90979F" w14:textId="77777777" w:rsidR="003F7E92" w:rsidRPr="00670B7D" w:rsidRDefault="003F7E92" w:rsidP="003F7E92">
                                  <w:pPr>
                                    <w:rPr>
                                      <w:sz w:val="16"/>
                                      <w:szCs w:val="16"/>
                                    </w:rPr>
                                  </w:pPr>
                                  <w:r w:rsidRPr="00670B7D">
                                    <w:rPr>
                                      <w:sz w:val="16"/>
                                      <w:szCs w:val="16"/>
                                    </w:rPr>
                                    <w:t>4 pav.</w:t>
                                  </w:r>
                                </w:p>
                              </w:txbxContent>
                            </wps:txbx>
                            <wps:bodyPr rot="0" vert="horz" wrap="square" lIns="18000" tIns="10800" rIns="72000" bIns="1080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3.25pt;margin-top:2.1pt;width:29.8pt;height:14.7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" stroked="f">
                      <v:textbox style="mso-fit-shape-to-text:t" inset=".5mm,.3mm,2mm,.3mm">
                        <w:txbxContent>
                          <w:p w14:paraId="15B7A743" w14:textId="77777777" w:rsidR="003F7E92" w:rsidRPr="00670B7D" w:rsidRDefault="003F7E92" w:rsidP="003F7E92">
                            <w:pPr>
                              <w:rPr>
                                <w:sz w:val="16"/>
                                <w:szCs w:val="16"/>
                              </w:rPr>
                            </w:pPr>
                            <w:r w:rsidRPr="00670B7D">
                              <w:rPr>
                                <w:sz w:val="16"/>
                                <w:szCs w:val="16"/>
                              </w:rPr>
                              <w:t>4 pav.</w:t>
                            </w:r>
                          </w:p>
                        </w:txbxContent>
                      </v:textbox>
                    </v:shape>
                  </w:pict>
                </mc:Fallback>
              </mc:AlternateContent>
            </w:r>
            <w:r w:rsidRPr="00670B7D">
              <w:rPr>
                <w:b/>
                <w:noProof/>
                <w:snapToGrid/>
                <w:szCs w:val="22"/>
                <w:lang w:eastAsia="en-GB"/>
              </w:rPr>
              <w:drawing>
                <wp:inline distT="0" distB="0" distL="0" distR="0" wp14:anchorId="4E351F0C" wp14:editId="09C5BF3A">
                  <wp:extent cx="1150620" cy="990600"/>
                  <wp:effectExtent l="0" t="0" r="0" b="0"/>
                  <wp:docPr id="4" name="Picture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50620" cy="990600"/>
                          </a:xfrm>
                          <a:prstGeom prst="rect">
                            <a:avLst/>
                          </a:prstGeom>
                          <a:noFill/>
                          <a:ln>
                            <a:noFill/>
                          </a:ln>
                        </pic:spPr>
                      </pic:pic>
                    </a:graphicData>
                  </a:graphic>
                </wp:inline>
              </w:drawing>
            </w:r>
          </w:p>
          <w:p w14:paraId="31F2A5A7" w14:textId="77777777" w:rsidR="007254E4" w:rsidRPr="00670B7D" w:rsidRDefault="0058282F" w:rsidP="007254E4">
            <w:pPr>
              <w:numPr>
                <w:ilvl w:val="12"/>
                <w:numId w:val="0"/>
              </w:numPr>
              <w:tabs>
                <w:tab w:val="clear" w:pos="567"/>
              </w:tabs>
              <w:spacing w:line="240" w:lineRule="auto"/>
              <w:ind w:right="-2"/>
              <w:rPr>
                <w:b/>
                <w:snapToGrid/>
                <w:szCs w:val="22"/>
              </w:rPr>
            </w:pPr>
            <w:r w:rsidRPr="009964C4">
              <w:rPr>
                <w:noProof/>
                <w:snapToGrid/>
                <w:szCs w:val="22"/>
              </w:rPr>
              <mc:AlternateContent>
                <mc:Choice Requires="wps">
                  <w:drawing>
                    <wp:anchor distT="45720" distB="45720" distL="114300" distR="114300" simplePos="0" relativeHeight="251658240" behindDoc="0" locked="0" layoutInCell="1" allowOverlap="1" wp14:anchorId="727194A4" wp14:editId="3A06A746">
                      <wp:simplePos x="0" y="0"/>
                      <wp:positionH relativeFrom="column">
                        <wp:posOffset>44450</wp:posOffset>
                      </wp:positionH>
                      <wp:positionV relativeFrom="paragraph">
                        <wp:posOffset>13335</wp:posOffset>
                      </wp:positionV>
                      <wp:extent cx="403225" cy="213360"/>
                      <wp:effectExtent l="0" t="0" r="0" b="635"/>
                      <wp:wrapNone/>
                      <wp:docPr id="20797390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295900" w14:textId="77777777" w:rsidR="003F7E92" w:rsidRPr="00670B7D" w:rsidRDefault="003F7E92" w:rsidP="003F7E92">
                                  <w:pPr>
                                    <w:rPr>
                                      <w:sz w:val="16"/>
                                      <w:szCs w:val="16"/>
                                    </w:rPr>
                                  </w:pPr>
                                  <w:r w:rsidRPr="00670B7D">
                                    <w:rPr>
                                      <w:sz w:val="16"/>
                                      <w:szCs w:val="16"/>
                                    </w:rPr>
                                    <w:t>5 pav.</w:t>
                                  </w:r>
                                </w:p>
                              </w:txbxContent>
                            </wps:txbx>
                            <wps:bodyPr rot="0" vert="horz" wrap="square" lIns="18000" tIns="10800" rIns="72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3.5pt;margin-top:1.05pt;width:31.75pt;height:16.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" stroked="f">
                      <v:textbox inset=".5mm,.3mm,2mm,.3mm">
                        <w:txbxContent>
                          <w:p w14:paraId="0DB23A58" w14:textId="77777777" w:rsidR="003F7E92" w:rsidRPr="00670B7D" w:rsidRDefault="003F7E92" w:rsidP="003F7E92">
                            <w:pPr>
                              <w:rPr>
                                <w:sz w:val="16"/>
                                <w:szCs w:val="16"/>
                              </w:rPr>
                            </w:pPr>
                            <w:r w:rsidRPr="00670B7D">
                              <w:rPr>
                                <w:sz w:val="16"/>
                                <w:szCs w:val="16"/>
                              </w:rPr>
                              <w:t>5 pav.</w:t>
                            </w:r>
                          </w:p>
                        </w:txbxContent>
                      </v:textbox>
                    </v:shape>
                  </w:pict>
                </mc:Fallback>
              </mc:AlternateContent>
            </w:r>
            <w:r w:rsidRPr="00670B7D">
              <w:rPr>
                <w:noProof/>
                <w:snapToGrid/>
                <w:lang w:eastAsia="en-GB"/>
              </w:rPr>
              <w:drawing>
                <wp:inline distT="0" distB="0" distL="0" distR="0" wp14:anchorId="66F4EDEB" wp14:editId="0B517898">
                  <wp:extent cx="1150620" cy="990600"/>
                  <wp:effectExtent l="0" t="0" r="0" b="0"/>
                  <wp:docPr id="5" name="Picture 7" descr="C:\Users\91800058\AppData\Local\Microsoft\Windows\INetCache\Content.Word\Fi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91800058\AppData\Local\Microsoft\Windows\INetCache\Content.Word\Fig5.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50620" cy="990600"/>
                          </a:xfrm>
                          <a:prstGeom prst="rect">
                            <a:avLst/>
                          </a:prstGeom>
                          <a:noFill/>
                          <a:ln>
                            <a:noFill/>
                          </a:ln>
                        </pic:spPr>
                      </pic:pic>
                    </a:graphicData>
                  </a:graphic>
                </wp:inline>
              </w:drawing>
            </w:r>
          </w:p>
          <w:p w14:paraId="44C9B569" w14:textId="77777777" w:rsidR="007254E4" w:rsidRPr="00670B7D" w:rsidRDefault="0058282F" w:rsidP="007254E4">
            <w:pPr>
              <w:numPr>
                <w:ilvl w:val="12"/>
                <w:numId w:val="0"/>
              </w:numPr>
              <w:tabs>
                <w:tab w:val="clear" w:pos="567"/>
              </w:tabs>
              <w:spacing w:line="240" w:lineRule="auto"/>
              <w:ind w:right="-2"/>
              <w:rPr>
                <w:b/>
                <w:snapToGrid/>
                <w:szCs w:val="22"/>
              </w:rPr>
            </w:pPr>
            <w:r w:rsidRPr="009964C4">
              <w:rPr>
                <w:noProof/>
                <w:snapToGrid/>
                <w:szCs w:val="22"/>
              </w:rPr>
              <mc:AlternateContent>
                <mc:Choice Requires="wps">
                  <w:drawing>
                    <wp:anchor distT="45720" distB="45720" distL="114300" distR="114300" simplePos="0" relativeHeight="251660288" behindDoc="0" locked="0" layoutInCell="1" allowOverlap="1" wp14:anchorId="0A604175" wp14:editId="0FD8DD99">
                      <wp:simplePos x="0" y="0"/>
                      <wp:positionH relativeFrom="column">
                        <wp:posOffset>748665</wp:posOffset>
                      </wp:positionH>
                      <wp:positionV relativeFrom="paragraph">
                        <wp:posOffset>69215</wp:posOffset>
                      </wp:positionV>
                      <wp:extent cx="450850" cy="186690"/>
                      <wp:effectExtent l="0" t="0" r="0" b="4445"/>
                      <wp:wrapNone/>
                      <wp:docPr id="6080167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03A4C4" w14:textId="77777777" w:rsidR="003F7E92" w:rsidRPr="00670B7D" w:rsidRDefault="003F7E92" w:rsidP="003F7E92">
                                  <w:pPr>
                                    <w:rPr>
                                      <w:sz w:val="14"/>
                                      <w:szCs w:val="14"/>
                                    </w:rPr>
                                  </w:pPr>
                                  <w:r w:rsidRPr="00670B7D">
                                    <w:rPr>
                                      <w:sz w:val="14"/>
                                      <w:szCs w:val="14"/>
                                    </w:rPr>
                                    <w:t>SPRAGT</w:t>
                                  </w:r>
                                </w:p>
                              </w:txbxContent>
                            </wps:txbx>
                            <wps:bodyPr rot="0" vert="horz" wrap="square" lIns="18000" tIns="10800" rIns="72000" bIns="1080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58.95pt;margin-top:5.45pt;width:35.5pt;height:14.7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" stroked="f">
                      <v:textbox style="mso-fit-shape-to-text:t" inset=".5mm,.3mm,2mm,.3mm">
                        <w:txbxContent>
                          <w:p w14:paraId="6851D891" w14:textId="77777777" w:rsidR="003F7E92" w:rsidRPr="00670B7D" w:rsidRDefault="003F7E92" w:rsidP="003F7E92">
                            <w:pPr>
                              <w:rPr>
                                <w:sz w:val="14"/>
                                <w:szCs w:val="14"/>
                              </w:rPr>
                            </w:pPr>
                            <w:r w:rsidRPr="00670B7D">
                              <w:rPr>
                                <w:sz w:val="14"/>
                                <w:szCs w:val="14"/>
                              </w:rPr>
                              <w:t>SPRAGT</w:t>
                            </w:r>
                          </w:p>
                        </w:txbxContent>
                      </v:textbox>
                    </v:shape>
                  </w:pict>
                </mc:Fallback>
              </mc:AlternateContent>
            </w:r>
            <w:r w:rsidRPr="009964C4">
              <w:rPr>
                <w:noProof/>
                <w:snapToGrid/>
                <w:szCs w:val="22"/>
              </w:rPr>
              <mc:AlternateContent>
                <mc:Choice Requires="wps">
                  <w:drawing>
                    <wp:anchor distT="45720" distB="45720" distL="114300" distR="114300" simplePos="0" relativeHeight="251659264" behindDoc="0" locked="0" layoutInCell="1" allowOverlap="1" wp14:anchorId="29BBCBF2" wp14:editId="510BE19A">
                      <wp:simplePos x="0" y="0"/>
                      <wp:positionH relativeFrom="column">
                        <wp:posOffset>36830</wp:posOffset>
                      </wp:positionH>
                      <wp:positionV relativeFrom="paragraph">
                        <wp:posOffset>15240</wp:posOffset>
                      </wp:positionV>
                      <wp:extent cx="365760" cy="186690"/>
                      <wp:effectExtent l="1270" t="0" r="4445" b="3810"/>
                      <wp:wrapNone/>
                      <wp:docPr id="7904766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2183D0" w14:textId="77777777" w:rsidR="003F7E92" w:rsidRPr="00670B7D" w:rsidRDefault="003F7E92" w:rsidP="003F7E92">
                                  <w:pPr>
                                    <w:rPr>
                                      <w:sz w:val="16"/>
                                      <w:szCs w:val="16"/>
                                    </w:rPr>
                                  </w:pPr>
                                  <w:r w:rsidRPr="00670B7D">
                                    <w:rPr>
                                      <w:sz w:val="16"/>
                                      <w:szCs w:val="16"/>
                                    </w:rPr>
                                    <w:t>6 pav.</w:t>
                                  </w:r>
                                </w:p>
                              </w:txbxContent>
                            </wps:txbx>
                            <wps:bodyPr rot="0" vert="horz" wrap="square" lIns="18000" tIns="10800" rIns="72000" bIns="1080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2.9pt;margin-top:1.2pt;width:28.8pt;height:14.7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" stroked="f">
                      <v:textbox style="mso-fit-shape-to-text:t" inset=".5mm,.3mm,2mm,.3mm">
                        <w:txbxContent>
                          <w:p w14:paraId="15F2AF29" w14:textId="77777777" w:rsidR="003F7E92" w:rsidRPr="00670B7D" w:rsidRDefault="003F7E92" w:rsidP="003F7E92">
                            <w:pPr>
                              <w:rPr>
                                <w:sz w:val="16"/>
                                <w:szCs w:val="16"/>
                              </w:rPr>
                            </w:pPr>
                            <w:r w:rsidRPr="00670B7D">
                              <w:rPr>
                                <w:sz w:val="16"/>
                                <w:szCs w:val="16"/>
                              </w:rPr>
                              <w:t>6 pav.</w:t>
                            </w:r>
                          </w:p>
                        </w:txbxContent>
                      </v:textbox>
                    </v:shape>
                  </w:pict>
                </mc:Fallback>
              </mc:AlternateContent>
            </w:r>
            <w:r w:rsidRPr="00670B7D">
              <w:rPr>
                <w:noProof/>
                <w:snapToGrid/>
                <w:lang w:eastAsia="en-GB"/>
              </w:rPr>
              <w:drawing>
                <wp:inline distT="0" distB="0" distL="0" distR="0" wp14:anchorId="5D58330D" wp14:editId="161823DD">
                  <wp:extent cx="1150620" cy="990600"/>
                  <wp:effectExtent l="0" t="0" r="0" b="0"/>
                  <wp:docPr id="6" name="Picture 8" descr="C:\Users\91800058\AppData\Local\Microsoft\Windows\INetCache\Content.Word\FI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91800058\AppData\Local\Microsoft\Windows\INetCache\Content.Word\FIg6.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50620" cy="990600"/>
                          </a:xfrm>
                          <a:prstGeom prst="rect">
                            <a:avLst/>
                          </a:prstGeom>
                          <a:noFill/>
                          <a:ln>
                            <a:noFill/>
                          </a:ln>
                        </pic:spPr>
                      </pic:pic>
                    </a:graphicData>
                  </a:graphic>
                </wp:inline>
              </w:drawing>
            </w:r>
          </w:p>
          <w:p w14:paraId="09414A66" w14:textId="77777777" w:rsidR="007254E4" w:rsidRPr="00670B7D" w:rsidRDefault="0058282F" w:rsidP="007254E4">
            <w:pPr>
              <w:numPr>
                <w:ilvl w:val="12"/>
                <w:numId w:val="0"/>
              </w:numPr>
              <w:tabs>
                <w:tab w:val="clear" w:pos="567"/>
              </w:tabs>
              <w:spacing w:line="240" w:lineRule="auto"/>
              <w:ind w:right="-2"/>
              <w:rPr>
                <w:b/>
                <w:snapToGrid/>
                <w:szCs w:val="22"/>
              </w:rPr>
            </w:pPr>
            <w:r w:rsidRPr="009964C4">
              <w:rPr>
                <w:noProof/>
                <w:snapToGrid/>
                <w:szCs w:val="22"/>
              </w:rPr>
              <mc:AlternateContent>
                <mc:Choice Requires="wps">
                  <w:drawing>
                    <wp:anchor distT="45720" distB="45720" distL="114300" distR="114300" simplePos="0" relativeHeight="251661312" behindDoc="0" locked="0" layoutInCell="1" allowOverlap="1" wp14:anchorId="248BBD5C" wp14:editId="224CB88D">
                      <wp:simplePos x="0" y="0"/>
                      <wp:positionH relativeFrom="column">
                        <wp:posOffset>40005</wp:posOffset>
                      </wp:positionH>
                      <wp:positionV relativeFrom="paragraph">
                        <wp:posOffset>37465</wp:posOffset>
                      </wp:positionV>
                      <wp:extent cx="365760" cy="186690"/>
                      <wp:effectExtent l="0" t="0" r="0" b="0"/>
                      <wp:wrapNone/>
                      <wp:docPr id="2109789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86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7876CE" w14:textId="77777777" w:rsidR="003F7E92" w:rsidRPr="00670B7D" w:rsidRDefault="003F7E92" w:rsidP="003F7E92">
                                  <w:pPr>
                                    <w:rPr>
                                      <w:sz w:val="16"/>
                                      <w:szCs w:val="16"/>
                                    </w:rPr>
                                  </w:pPr>
                                  <w:r w:rsidRPr="00670B7D">
                                    <w:rPr>
                                      <w:sz w:val="16"/>
                                      <w:szCs w:val="16"/>
                                    </w:rPr>
                                    <w:t>7 pav.</w:t>
                                  </w:r>
                                </w:p>
                              </w:txbxContent>
                            </wps:txbx>
                            <wps:bodyPr rot="0" vert="horz" wrap="square" lIns="18000" tIns="10800" rIns="72000" bIns="1080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3.15pt;margin-top:2.95pt;width:28.8pt;height:14.7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" stroked="f">
                      <v:textbox style="mso-fit-shape-to-text:t" inset=".5mm,.3mm,2mm,.3mm">
                        <w:txbxContent>
                          <w:p w14:paraId="384E4451" w14:textId="77777777" w:rsidR="003F7E92" w:rsidRPr="00670B7D" w:rsidRDefault="003F7E92" w:rsidP="003F7E92">
                            <w:pPr>
                              <w:rPr>
                                <w:sz w:val="16"/>
                                <w:szCs w:val="16"/>
                              </w:rPr>
                            </w:pPr>
                            <w:r w:rsidRPr="00670B7D">
                              <w:rPr>
                                <w:sz w:val="16"/>
                                <w:szCs w:val="16"/>
                              </w:rPr>
                              <w:t>7 pav.</w:t>
                            </w:r>
                          </w:p>
                        </w:txbxContent>
                      </v:textbox>
                    </v:shape>
                  </w:pict>
                </mc:Fallback>
              </mc:AlternateContent>
            </w:r>
            <w:r w:rsidRPr="00670B7D">
              <w:rPr>
                <w:b/>
                <w:noProof/>
                <w:snapToGrid/>
                <w:szCs w:val="22"/>
                <w:lang w:eastAsia="en-GB"/>
              </w:rPr>
              <w:drawing>
                <wp:inline distT="0" distB="0" distL="0" distR="0" wp14:anchorId="1BAB5C08" wp14:editId="5104A10A">
                  <wp:extent cx="1150620" cy="1074420"/>
                  <wp:effectExtent l="0" t="0" r="0" b="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50620" cy="1074420"/>
                          </a:xfrm>
                          <a:prstGeom prst="rect">
                            <a:avLst/>
                          </a:prstGeom>
                          <a:noFill/>
                          <a:ln>
                            <a:noFill/>
                          </a:ln>
                        </pic:spPr>
                      </pic:pic>
                    </a:graphicData>
                  </a:graphic>
                </wp:inline>
              </w:drawing>
            </w:r>
          </w:p>
        </w:tc>
      </w:tr>
    </w:tbl>
    <w:p w14:paraId="4B28671A" w14:textId="77777777" w:rsidR="009354C9" w:rsidRPr="00670B7D" w:rsidRDefault="009354C9" w:rsidP="007254E4">
      <w:pPr>
        <w:autoSpaceDE w:val="0"/>
        <w:autoSpaceDN w:val="0"/>
        <w:adjustRightInd w:val="0"/>
        <w:spacing w:line="240" w:lineRule="auto"/>
        <w:rPr>
          <w:b/>
          <w:snapToGrid/>
          <w:szCs w:val="22"/>
        </w:rPr>
      </w:pPr>
    </w:p>
    <w:p w14:paraId="68082C75" w14:textId="77777777" w:rsidR="007254E4" w:rsidRPr="00670B7D" w:rsidRDefault="00873A66" w:rsidP="007254E4">
      <w:pPr>
        <w:autoSpaceDE w:val="0"/>
        <w:autoSpaceDN w:val="0"/>
        <w:adjustRightInd w:val="0"/>
        <w:spacing w:line="240" w:lineRule="auto"/>
        <w:rPr>
          <w:b/>
          <w:snapToGrid/>
          <w:szCs w:val="22"/>
        </w:rPr>
      </w:pPr>
      <w:r w:rsidRPr="00670B7D">
        <w:rPr>
          <w:b/>
          <w:snapToGrid/>
          <w:szCs w:val="22"/>
        </w:rPr>
        <w:t>Nosies purškalo pur</w:t>
      </w:r>
      <w:r w:rsidR="00BC5C73" w:rsidRPr="00670B7D">
        <w:rPr>
          <w:b/>
          <w:snapToGrid/>
          <w:szCs w:val="22"/>
        </w:rPr>
        <w:t>k</w:t>
      </w:r>
      <w:r w:rsidRPr="00670B7D">
        <w:rPr>
          <w:b/>
          <w:snapToGrid/>
          <w:szCs w:val="22"/>
        </w:rPr>
        <w:t>š</w:t>
      </w:r>
      <w:r w:rsidR="006F0E29" w:rsidRPr="00670B7D">
        <w:rPr>
          <w:b/>
          <w:snapToGrid/>
          <w:szCs w:val="22"/>
        </w:rPr>
        <w:t>tuvo</w:t>
      </w:r>
      <w:r w:rsidRPr="00670B7D">
        <w:rPr>
          <w:b/>
          <w:snapToGrid/>
          <w:szCs w:val="22"/>
        </w:rPr>
        <w:t xml:space="preserve"> valymas</w:t>
      </w:r>
    </w:p>
    <w:p w14:paraId="1C9E6072" w14:textId="77777777" w:rsidR="007254E4" w:rsidRPr="00670B7D" w:rsidRDefault="00D33724" w:rsidP="007254E4">
      <w:pPr>
        <w:tabs>
          <w:tab w:val="clear" w:pos="567"/>
        </w:tabs>
        <w:spacing w:line="240" w:lineRule="auto"/>
        <w:ind w:right="-2"/>
        <w:rPr>
          <w:snapToGrid/>
          <w:szCs w:val="22"/>
        </w:rPr>
      </w:pPr>
      <w:r w:rsidRPr="00670B7D">
        <w:rPr>
          <w:snapToGrid/>
          <w:szCs w:val="22"/>
        </w:rPr>
        <w:t>Jeigu antgalis užsikemša, reikia atlikti toliau nurodytus veiksmus.</w:t>
      </w:r>
    </w:p>
    <w:p w14:paraId="02E6A406" w14:textId="77777777" w:rsidR="00092913" w:rsidRPr="00670B7D" w:rsidRDefault="00092913" w:rsidP="00092913">
      <w:pPr>
        <w:numPr>
          <w:ilvl w:val="0"/>
          <w:numId w:val="14"/>
        </w:numPr>
        <w:tabs>
          <w:tab w:val="clear" w:pos="567"/>
        </w:tabs>
        <w:spacing w:line="240" w:lineRule="auto"/>
        <w:ind w:right="-2" w:hanging="502"/>
        <w:rPr>
          <w:snapToGrid/>
          <w:szCs w:val="22"/>
        </w:rPr>
      </w:pPr>
      <w:r w:rsidRPr="00670B7D">
        <w:rPr>
          <w:snapToGrid/>
          <w:szCs w:val="22"/>
        </w:rPr>
        <w:t>Švelniai patraukite į viršų ir nuimkite pur</w:t>
      </w:r>
      <w:r w:rsidR="00C57D5A" w:rsidRPr="00670B7D">
        <w:rPr>
          <w:snapToGrid/>
          <w:szCs w:val="22"/>
        </w:rPr>
        <w:t>kštuvo</w:t>
      </w:r>
      <w:r w:rsidRPr="00670B7D">
        <w:rPr>
          <w:snapToGrid/>
          <w:szCs w:val="22"/>
        </w:rPr>
        <w:t xml:space="preserve"> antgal</w:t>
      </w:r>
      <w:r w:rsidR="00C57D5A" w:rsidRPr="00670B7D">
        <w:rPr>
          <w:snapToGrid/>
          <w:szCs w:val="22"/>
        </w:rPr>
        <w:t>į (</w:t>
      </w:r>
      <w:r w:rsidRPr="00670B7D">
        <w:rPr>
          <w:snapToGrid/>
          <w:szCs w:val="22"/>
        </w:rPr>
        <w:t>žr. 7 </w:t>
      </w:r>
      <w:r w:rsidR="00C57D5A" w:rsidRPr="00670B7D">
        <w:rPr>
          <w:snapToGrid/>
          <w:szCs w:val="22"/>
        </w:rPr>
        <w:t>pav</w:t>
      </w:r>
      <w:r w:rsidR="0007619E" w:rsidRPr="00670B7D">
        <w:rPr>
          <w:snapToGrid/>
          <w:szCs w:val="22"/>
        </w:rPr>
        <w:t>.</w:t>
      </w:r>
      <w:r w:rsidRPr="00670B7D">
        <w:rPr>
          <w:snapToGrid/>
          <w:szCs w:val="22"/>
        </w:rPr>
        <w:t xml:space="preserve">). Nuimkite violetinį nuo dulkių apsaugantį dangtelį ir tik </w:t>
      </w:r>
      <w:r w:rsidR="0007619E" w:rsidRPr="00670B7D">
        <w:rPr>
          <w:snapToGrid/>
          <w:szCs w:val="22"/>
        </w:rPr>
        <w:t xml:space="preserve">purkštuvo </w:t>
      </w:r>
      <w:r w:rsidRPr="00670B7D">
        <w:rPr>
          <w:snapToGrid/>
          <w:szCs w:val="22"/>
        </w:rPr>
        <w:t>antgalį įmerkite į šiltą vandenį.</w:t>
      </w:r>
    </w:p>
    <w:p w14:paraId="652F2CE7" w14:textId="77777777" w:rsidR="00092913" w:rsidRPr="00670B7D" w:rsidRDefault="00C57D5A" w:rsidP="00092913">
      <w:pPr>
        <w:numPr>
          <w:ilvl w:val="0"/>
          <w:numId w:val="14"/>
        </w:numPr>
        <w:tabs>
          <w:tab w:val="clear" w:pos="567"/>
        </w:tabs>
        <w:spacing w:line="240" w:lineRule="auto"/>
        <w:ind w:right="-2" w:hanging="502"/>
        <w:rPr>
          <w:b/>
          <w:bCs/>
          <w:snapToGrid/>
          <w:szCs w:val="22"/>
        </w:rPr>
      </w:pPr>
      <w:r w:rsidRPr="00670B7D">
        <w:rPr>
          <w:b/>
          <w:bCs/>
          <w:snapToGrid/>
          <w:szCs w:val="22"/>
        </w:rPr>
        <w:t>Nebandykite</w:t>
      </w:r>
      <w:r w:rsidR="00092913" w:rsidRPr="00670B7D">
        <w:rPr>
          <w:b/>
          <w:bCs/>
          <w:snapToGrid/>
          <w:szCs w:val="22"/>
        </w:rPr>
        <w:t xml:space="preserve"> atkimšti aplikatoriaus įkišdami smeigtuką ar kitą aštr</w:t>
      </w:r>
      <w:r w:rsidR="0007619E" w:rsidRPr="00670B7D">
        <w:rPr>
          <w:b/>
          <w:bCs/>
          <w:snapToGrid/>
          <w:szCs w:val="22"/>
        </w:rPr>
        <w:t>ų</w:t>
      </w:r>
      <w:r w:rsidR="00092913" w:rsidRPr="00670B7D">
        <w:rPr>
          <w:b/>
          <w:bCs/>
          <w:snapToGrid/>
          <w:szCs w:val="22"/>
        </w:rPr>
        <w:t xml:space="preserve"> daiktą, nes tai gali sugadinti aplikatorių ir dėl to negalėsite įsipurkšti reikiamos vaisto dozės.</w:t>
      </w:r>
    </w:p>
    <w:p w14:paraId="5DDA98FF" w14:textId="77777777" w:rsidR="00092913" w:rsidRPr="00670B7D" w:rsidRDefault="0007619E" w:rsidP="00092913">
      <w:pPr>
        <w:numPr>
          <w:ilvl w:val="0"/>
          <w:numId w:val="14"/>
        </w:numPr>
        <w:tabs>
          <w:tab w:val="clear" w:pos="567"/>
        </w:tabs>
        <w:spacing w:line="240" w:lineRule="auto"/>
        <w:ind w:right="-2" w:hanging="502"/>
        <w:rPr>
          <w:snapToGrid/>
          <w:szCs w:val="22"/>
        </w:rPr>
      </w:pPr>
      <w:r w:rsidRPr="00670B7D">
        <w:rPr>
          <w:snapToGrid/>
          <w:szCs w:val="22"/>
        </w:rPr>
        <w:lastRenderedPageBreak/>
        <w:t xml:space="preserve">Pamirkę </w:t>
      </w:r>
      <w:r w:rsidR="00092913" w:rsidRPr="00670B7D">
        <w:rPr>
          <w:snapToGrid/>
          <w:szCs w:val="22"/>
        </w:rPr>
        <w:t>purkštuvo antgal</w:t>
      </w:r>
      <w:r w:rsidRPr="00670B7D">
        <w:rPr>
          <w:snapToGrid/>
          <w:szCs w:val="22"/>
        </w:rPr>
        <w:t xml:space="preserve">į </w:t>
      </w:r>
      <w:r w:rsidR="00092913" w:rsidRPr="00670B7D">
        <w:rPr>
          <w:snapToGrid/>
          <w:szCs w:val="22"/>
        </w:rPr>
        <w:t>15 minučių, purkštuvo antgalį ir violetinį nuo dulkių apsaugantį dangtelį nuplaukite šiltu vandeniu ir palikite visiškai išdžiūti.</w:t>
      </w:r>
    </w:p>
    <w:p w14:paraId="262C61E1" w14:textId="77777777" w:rsidR="00092913" w:rsidRPr="00670B7D" w:rsidRDefault="00092913" w:rsidP="00092913">
      <w:pPr>
        <w:numPr>
          <w:ilvl w:val="0"/>
          <w:numId w:val="14"/>
        </w:numPr>
        <w:tabs>
          <w:tab w:val="clear" w:pos="567"/>
        </w:tabs>
        <w:spacing w:line="240" w:lineRule="auto"/>
        <w:ind w:right="-2" w:hanging="502"/>
        <w:rPr>
          <w:snapToGrid/>
          <w:szCs w:val="22"/>
        </w:rPr>
      </w:pPr>
      <w:r w:rsidRPr="00670B7D">
        <w:rPr>
          <w:snapToGrid/>
          <w:szCs w:val="22"/>
        </w:rPr>
        <w:t xml:space="preserve">Violetinį nuo dulkių apsaugantį dangtelį uždėkite atgal ant purkštuvo antgalio ir uždėkite jį atgal ant buteliuko. </w:t>
      </w:r>
    </w:p>
    <w:p w14:paraId="0FB3B627" w14:textId="77777777" w:rsidR="007254E4" w:rsidRPr="00670B7D" w:rsidRDefault="0007619E" w:rsidP="00092913">
      <w:pPr>
        <w:numPr>
          <w:ilvl w:val="0"/>
          <w:numId w:val="14"/>
        </w:numPr>
        <w:tabs>
          <w:tab w:val="clear" w:pos="567"/>
        </w:tabs>
        <w:spacing w:line="240" w:lineRule="auto"/>
        <w:ind w:right="-2"/>
        <w:rPr>
          <w:snapToGrid/>
          <w:szCs w:val="22"/>
        </w:rPr>
      </w:pPr>
      <w:r w:rsidRPr="00670B7D">
        <w:rPr>
          <w:snapToGrid/>
          <w:szCs w:val="22"/>
        </w:rPr>
        <w:t xml:space="preserve">Išvalę </w:t>
      </w:r>
      <w:r w:rsidR="00F727BA" w:rsidRPr="00670B7D">
        <w:rPr>
          <w:snapToGrid/>
          <w:szCs w:val="22"/>
        </w:rPr>
        <w:t>užsikimšus</w:t>
      </w:r>
      <w:r w:rsidRPr="00670B7D">
        <w:rPr>
          <w:snapToGrid/>
          <w:szCs w:val="22"/>
        </w:rPr>
        <w:t>į</w:t>
      </w:r>
      <w:r w:rsidR="00F727BA" w:rsidRPr="00670B7D">
        <w:rPr>
          <w:snapToGrid/>
          <w:szCs w:val="22"/>
        </w:rPr>
        <w:t xml:space="preserve"> purkštuvo antgalio galiuką, žr. „</w:t>
      </w:r>
      <w:r w:rsidR="00F727BA" w:rsidRPr="00670B7D">
        <w:rPr>
          <w:b/>
          <w:bCs/>
          <w:snapToGrid/>
          <w:szCs w:val="22"/>
        </w:rPr>
        <w:t>Nosies purškalo buteliuko paruošimas“</w:t>
      </w:r>
      <w:r w:rsidR="007254E4" w:rsidRPr="00670B7D">
        <w:rPr>
          <w:snapToGrid/>
          <w:szCs w:val="22"/>
        </w:rPr>
        <w:t xml:space="preserve"> </w:t>
      </w:r>
      <w:r w:rsidR="00F727BA" w:rsidRPr="00670B7D">
        <w:rPr>
          <w:snapToGrid/>
          <w:szCs w:val="22"/>
        </w:rPr>
        <w:t>skyrių anksčiau</w:t>
      </w:r>
      <w:r w:rsidR="00791306" w:rsidRPr="00670B7D">
        <w:rPr>
          <w:snapToGrid/>
          <w:szCs w:val="22"/>
        </w:rPr>
        <w:t xml:space="preserve"> ir </w:t>
      </w:r>
      <w:r w:rsidRPr="00670B7D">
        <w:rPr>
          <w:snapToGrid/>
          <w:szCs w:val="22"/>
        </w:rPr>
        <w:t xml:space="preserve">dar kartą </w:t>
      </w:r>
      <w:r w:rsidR="00C73BA6" w:rsidRPr="00670B7D">
        <w:rPr>
          <w:snapToGrid/>
          <w:szCs w:val="22"/>
        </w:rPr>
        <w:t>purkš</w:t>
      </w:r>
      <w:r w:rsidR="00791306" w:rsidRPr="00670B7D">
        <w:rPr>
          <w:snapToGrid/>
          <w:szCs w:val="22"/>
        </w:rPr>
        <w:t xml:space="preserve">kite </w:t>
      </w:r>
      <w:r w:rsidR="00C73BA6" w:rsidRPr="00670B7D">
        <w:rPr>
          <w:snapToGrid/>
          <w:szCs w:val="22"/>
        </w:rPr>
        <w:t>2 kartu</w:t>
      </w:r>
      <w:r w:rsidR="007254E4" w:rsidRPr="00670B7D">
        <w:rPr>
          <w:snapToGrid/>
          <w:szCs w:val="22"/>
        </w:rPr>
        <w:t>s</w:t>
      </w:r>
      <w:r w:rsidR="00C73BA6" w:rsidRPr="00670B7D">
        <w:rPr>
          <w:snapToGrid/>
          <w:szCs w:val="22"/>
        </w:rPr>
        <w:t>.</w:t>
      </w:r>
      <w:r w:rsidR="007254E4" w:rsidRPr="00670B7D">
        <w:rPr>
          <w:snapToGrid/>
          <w:szCs w:val="22"/>
        </w:rPr>
        <w:t xml:space="preserve"> </w:t>
      </w:r>
      <w:r w:rsidR="00C73BA6" w:rsidRPr="00670B7D">
        <w:rPr>
          <w:snapToGrid/>
          <w:szCs w:val="22"/>
        </w:rPr>
        <w:t>Vėl uždėkite violetinį nuo dulkių apsaugantį dangtelį, ir</w:t>
      </w:r>
      <w:r w:rsidR="007254E4" w:rsidRPr="00670B7D">
        <w:rPr>
          <w:snapToGrid/>
          <w:szCs w:val="22"/>
        </w:rPr>
        <w:t xml:space="preserve"> Ryaltris </w:t>
      </w:r>
      <w:r w:rsidR="00C73BA6" w:rsidRPr="00670B7D">
        <w:rPr>
          <w:snapToGrid/>
          <w:szCs w:val="22"/>
        </w:rPr>
        <w:t>yra paruoštas vartoti</w:t>
      </w:r>
      <w:r w:rsidR="007254E4" w:rsidRPr="00670B7D">
        <w:rPr>
          <w:snapToGrid/>
          <w:szCs w:val="22"/>
        </w:rPr>
        <w:t>.</w:t>
      </w:r>
    </w:p>
    <w:p w14:paraId="7C5FBF98" w14:textId="77777777" w:rsidR="007254E4" w:rsidRPr="00670B7D" w:rsidRDefault="00092913" w:rsidP="00092913">
      <w:pPr>
        <w:numPr>
          <w:ilvl w:val="0"/>
          <w:numId w:val="14"/>
        </w:numPr>
        <w:tabs>
          <w:tab w:val="clear" w:pos="567"/>
        </w:tabs>
        <w:spacing w:line="240" w:lineRule="auto"/>
        <w:ind w:right="-2" w:hanging="502"/>
        <w:rPr>
          <w:snapToGrid/>
          <w:szCs w:val="22"/>
        </w:rPr>
      </w:pPr>
      <w:r w:rsidRPr="00670B7D">
        <w:rPr>
          <w:snapToGrid/>
          <w:szCs w:val="22"/>
        </w:rPr>
        <w:t>Jei</w:t>
      </w:r>
      <w:r w:rsidR="00BD4ED7" w:rsidRPr="00670B7D">
        <w:rPr>
          <w:snapToGrid/>
          <w:szCs w:val="22"/>
        </w:rPr>
        <w:t>gu</w:t>
      </w:r>
      <w:r w:rsidRPr="00670B7D">
        <w:rPr>
          <w:snapToGrid/>
          <w:szCs w:val="22"/>
        </w:rPr>
        <w:t xml:space="preserve"> reikia, atkimšimo etapus pakartokite</w:t>
      </w:r>
      <w:r w:rsidR="007254E4" w:rsidRPr="00670B7D">
        <w:rPr>
          <w:snapToGrid/>
          <w:szCs w:val="22"/>
        </w:rPr>
        <w:t>.</w:t>
      </w:r>
    </w:p>
    <w:p w14:paraId="00462ABA" w14:textId="77777777" w:rsidR="00EF3BDF" w:rsidRPr="00670B7D" w:rsidRDefault="00EF3BDF" w:rsidP="00D25CBC">
      <w:pPr>
        <w:widowControl w:val="0"/>
        <w:tabs>
          <w:tab w:val="clear" w:pos="567"/>
        </w:tabs>
        <w:autoSpaceDE w:val="0"/>
        <w:autoSpaceDN w:val="0"/>
        <w:adjustRightInd w:val="0"/>
        <w:spacing w:line="240" w:lineRule="auto"/>
        <w:rPr>
          <w:snapToGrid/>
          <w:szCs w:val="22"/>
        </w:rPr>
      </w:pPr>
    </w:p>
    <w:p w14:paraId="1EE1C277"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b/>
          <w:bCs/>
          <w:snapToGrid/>
          <w:szCs w:val="22"/>
        </w:rPr>
      </w:pPr>
      <w:r w:rsidRPr="00670B7D">
        <w:rPr>
          <w:rFonts w:eastAsia="TimesNewRoman,Bold"/>
          <w:b/>
          <w:bCs/>
          <w:snapToGrid/>
          <w:szCs w:val="22"/>
        </w:rPr>
        <w:t xml:space="preserve">Ką daryti pavartojus per didelę </w:t>
      </w:r>
      <w:r w:rsidR="00894A56" w:rsidRPr="00670B7D">
        <w:rPr>
          <w:rFonts w:eastAsia="TimesNewRoman,Bold"/>
          <w:b/>
          <w:bCs/>
          <w:snapToGrid/>
          <w:szCs w:val="22"/>
        </w:rPr>
        <w:t>Ryaltris</w:t>
      </w:r>
      <w:r w:rsidRPr="00670B7D">
        <w:rPr>
          <w:rFonts w:eastAsia="TimesNewRoman,Bold"/>
          <w:b/>
          <w:bCs/>
          <w:snapToGrid/>
          <w:szCs w:val="22"/>
        </w:rPr>
        <w:t xml:space="preserve"> dozę</w:t>
      </w:r>
    </w:p>
    <w:p w14:paraId="55EE1F1B" w14:textId="77777777" w:rsidR="00CF3832" w:rsidRPr="00670B7D" w:rsidRDefault="00CF3832" w:rsidP="00CF3832">
      <w:pPr>
        <w:widowControl w:val="0"/>
        <w:tabs>
          <w:tab w:val="clear" w:pos="567"/>
        </w:tabs>
        <w:autoSpaceDE w:val="0"/>
        <w:autoSpaceDN w:val="0"/>
        <w:adjustRightInd w:val="0"/>
        <w:spacing w:line="240" w:lineRule="auto"/>
        <w:rPr>
          <w:rFonts w:eastAsia="TimesNewRoman,Bold"/>
          <w:snapToGrid/>
          <w:szCs w:val="22"/>
        </w:rPr>
      </w:pPr>
      <w:r w:rsidRPr="00670B7D">
        <w:rPr>
          <w:rFonts w:eastAsia="TimesNewRoman,Bold"/>
          <w:snapToGrid/>
          <w:szCs w:val="22"/>
        </w:rPr>
        <w:t>Nėra tikėtina, kad Jums kils kokių nors problemų, tačiau jei</w:t>
      </w:r>
      <w:r w:rsidR="00BD4ED7" w:rsidRPr="00670B7D">
        <w:rPr>
          <w:rFonts w:eastAsia="TimesNewRoman,Bold"/>
          <w:snapToGrid/>
          <w:szCs w:val="22"/>
        </w:rPr>
        <w:t>gu</w:t>
      </w:r>
      <w:r w:rsidRPr="00670B7D">
        <w:rPr>
          <w:rFonts w:eastAsia="TimesNewRoman,Bold"/>
          <w:snapToGrid/>
          <w:szCs w:val="22"/>
        </w:rPr>
        <w:t xml:space="preserve"> nerimaujate arba ilgą laiką vartojote didesnes nei rekomenduojamas dozes, kreipkitės į gydytoją.</w:t>
      </w:r>
    </w:p>
    <w:p w14:paraId="2B2C28CD" w14:textId="77777777" w:rsidR="00776FBE" w:rsidRPr="00670B7D" w:rsidRDefault="00CF3832" w:rsidP="00CF3832">
      <w:pPr>
        <w:widowControl w:val="0"/>
        <w:tabs>
          <w:tab w:val="clear" w:pos="567"/>
        </w:tabs>
        <w:autoSpaceDE w:val="0"/>
        <w:autoSpaceDN w:val="0"/>
        <w:adjustRightInd w:val="0"/>
        <w:spacing w:line="240" w:lineRule="auto"/>
        <w:rPr>
          <w:rFonts w:eastAsia="TimesNewRoman,Bold"/>
          <w:snapToGrid/>
          <w:szCs w:val="22"/>
        </w:rPr>
      </w:pPr>
      <w:r w:rsidRPr="00670B7D">
        <w:rPr>
          <w:rFonts w:eastAsia="TimesNewRoman,Bold"/>
          <w:snapToGrid/>
          <w:szCs w:val="22"/>
        </w:rPr>
        <w:t>Jei</w:t>
      </w:r>
      <w:r w:rsidR="00BD4ED7" w:rsidRPr="00670B7D">
        <w:rPr>
          <w:rFonts w:eastAsia="TimesNewRoman,Bold"/>
          <w:snapToGrid/>
          <w:szCs w:val="22"/>
        </w:rPr>
        <w:t>gu</w:t>
      </w:r>
      <w:r w:rsidRPr="00670B7D">
        <w:rPr>
          <w:rFonts w:eastAsia="TimesNewRoman,Bold"/>
          <w:snapToGrid/>
          <w:szCs w:val="22"/>
        </w:rPr>
        <w:t xml:space="preserve"> steroidus vartojate ilgą laiką arba dideliais kiekiais, jie retais atvejais gali paveikti kai kuriuos Jūsų hormonus. Vaikams tai gali turėti įtakos augimui ir vystymuisi.</w:t>
      </w:r>
    </w:p>
    <w:p w14:paraId="5825F9B7" w14:textId="77777777" w:rsidR="00CF3832" w:rsidRPr="00670B7D" w:rsidRDefault="00CF3832" w:rsidP="00CF3832">
      <w:pPr>
        <w:widowControl w:val="0"/>
        <w:tabs>
          <w:tab w:val="clear" w:pos="567"/>
        </w:tabs>
        <w:autoSpaceDE w:val="0"/>
        <w:autoSpaceDN w:val="0"/>
        <w:adjustRightInd w:val="0"/>
        <w:spacing w:line="240" w:lineRule="auto"/>
        <w:rPr>
          <w:rFonts w:eastAsia="TimesNewRoman,Bold"/>
          <w:snapToGrid/>
          <w:szCs w:val="22"/>
        </w:rPr>
      </w:pPr>
    </w:p>
    <w:p w14:paraId="43E9D8FE"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b/>
          <w:bCs/>
          <w:snapToGrid/>
          <w:szCs w:val="22"/>
        </w:rPr>
      </w:pPr>
      <w:r w:rsidRPr="00670B7D">
        <w:rPr>
          <w:rFonts w:eastAsia="TimesNewRoman,Bold"/>
          <w:b/>
          <w:bCs/>
          <w:snapToGrid/>
          <w:szCs w:val="22"/>
        </w:rPr>
        <w:t xml:space="preserve">Pamiršus pavartoti </w:t>
      </w:r>
      <w:r w:rsidR="00894A56" w:rsidRPr="00670B7D">
        <w:rPr>
          <w:rFonts w:eastAsia="TimesNewRoman,Bold"/>
          <w:b/>
          <w:bCs/>
          <w:snapToGrid/>
          <w:szCs w:val="22"/>
        </w:rPr>
        <w:t>Ryaltris</w:t>
      </w:r>
    </w:p>
    <w:p w14:paraId="7D36573F" w14:textId="77777777" w:rsidR="00776FBE" w:rsidRPr="00670B7D" w:rsidRDefault="00053245" w:rsidP="00D25CBC">
      <w:pPr>
        <w:widowControl w:val="0"/>
        <w:tabs>
          <w:tab w:val="clear" w:pos="567"/>
        </w:tabs>
        <w:autoSpaceDE w:val="0"/>
        <w:autoSpaceDN w:val="0"/>
        <w:adjustRightInd w:val="0"/>
        <w:spacing w:line="240" w:lineRule="auto"/>
        <w:rPr>
          <w:rFonts w:eastAsia="TimesNewRoman,Bold"/>
          <w:snapToGrid/>
          <w:szCs w:val="22"/>
        </w:rPr>
      </w:pPr>
      <w:r w:rsidRPr="00670B7D">
        <w:rPr>
          <w:rFonts w:eastAsia="TimesNewRoman,Bold"/>
          <w:snapToGrid/>
          <w:szCs w:val="22"/>
        </w:rPr>
        <w:t xml:space="preserve">Pavartokite nosies purškalą, kai tik prisiminsite, o kitą dozę vartokite įprastu laiku. </w:t>
      </w:r>
      <w:r w:rsidR="00EF3BDF" w:rsidRPr="00670B7D">
        <w:rPr>
          <w:rFonts w:eastAsia="TimesNewRoman,Bold"/>
          <w:snapToGrid/>
          <w:szCs w:val="22"/>
        </w:rPr>
        <w:t>Negalima vartoti dvigubos dozės norint kompensuoti praleistą dozę</w:t>
      </w:r>
      <w:r w:rsidR="00776FBE" w:rsidRPr="00670B7D">
        <w:rPr>
          <w:rFonts w:eastAsia="TimesNewRoman,Bold"/>
          <w:snapToGrid/>
          <w:szCs w:val="22"/>
        </w:rPr>
        <w:t>.</w:t>
      </w:r>
    </w:p>
    <w:p w14:paraId="28BDF6F6"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snapToGrid/>
          <w:szCs w:val="22"/>
        </w:rPr>
      </w:pPr>
    </w:p>
    <w:p w14:paraId="1AB80493" w14:textId="77777777" w:rsidR="00776FBE" w:rsidRPr="00670B7D" w:rsidRDefault="00776FBE" w:rsidP="00D25CBC">
      <w:pPr>
        <w:widowControl w:val="0"/>
        <w:tabs>
          <w:tab w:val="clear" w:pos="567"/>
        </w:tabs>
        <w:autoSpaceDE w:val="0"/>
        <w:autoSpaceDN w:val="0"/>
        <w:adjustRightInd w:val="0"/>
        <w:spacing w:line="240" w:lineRule="auto"/>
        <w:rPr>
          <w:rFonts w:eastAsia="TimesNewRoman,Bold"/>
          <w:b/>
          <w:bCs/>
          <w:snapToGrid/>
          <w:szCs w:val="22"/>
        </w:rPr>
      </w:pPr>
      <w:r w:rsidRPr="00670B7D">
        <w:rPr>
          <w:rFonts w:eastAsia="TimesNewRoman,Bold"/>
          <w:b/>
          <w:bCs/>
          <w:snapToGrid/>
          <w:szCs w:val="22"/>
        </w:rPr>
        <w:t xml:space="preserve">Nustojus vartoti </w:t>
      </w:r>
      <w:r w:rsidR="00894A56" w:rsidRPr="00670B7D">
        <w:rPr>
          <w:rFonts w:eastAsia="TimesNewRoman,Bold"/>
          <w:b/>
          <w:bCs/>
          <w:snapToGrid/>
          <w:szCs w:val="22"/>
        </w:rPr>
        <w:t>Ryaltris</w:t>
      </w:r>
    </w:p>
    <w:p w14:paraId="209440A3" w14:textId="77777777" w:rsidR="00776FBE" w:rsidRPr="00670B7D" w:rsidRDefault="004959B2" w:rsidP="00D25CBC">
      <w:pPr>
        <w:widowControl w:val="0"/>
        <w:numPr>
          <w:ilvl w:val="12"/>
          <w:numId w:val="0"/>
        </w:numPr>
        <w:tabs>
          <w:tab w:val="clear" w:pos="567"/>
        </w:tabs>
        <w:spacing w:line="240" w:lineRule="auto"/>
        <w:ind w:right="-2"/>
        <w:rPr>
          <w:rFonts w:eastAsia="TimesNewRoman,Bold"/>
          <w:snapToGrid/>
          <w:szCs w:val="22"/>
        </w:rPr>
      </w:pPr>
      <w:r w:rsidRPr="00670B7D">
        <w:rPr>
          <w:rFonts w:eastAsia="TimesNewRoman,Bold"/>
          <w:snapToGrid/>
          <w:szCs w:val="22"/>
        </w:rPr>
        <w:t xml:space="preserve">Labai svarbu, kad nosies purškalą </w:t>
      </w:r>
      <w:r w:rsidR="00BD4ED7" w:rsidRPr="00670B7D">
        <w:rPr>
          <w:rFonts w:eastAsia="TimesNewRoman,Bold"/>
          <w:snapToGrid/>
          <w:szCs w:val="22"/>
        </w:rPr>
        <w:t xml:space="preserve">vartotumėte </w:t>
      </w:r>
      <w:r w:rsidRPr="00670B7D">
        <w:rPr>
          <w:rFonts w:eastAsia="TimesNewRoman,Bold"/>
          <w:snapToGrid/>
          <w:szCs w:val="22"/>
        </w:rPr>
        <w:t>reguliariai. Net jei</w:t>
      </w:r>
      <w:r w:rsidR="00BD4ED7" w:rsidRPr="00670B7D">
        <w:rPr>
          <w:rFonts w:eastAsia="TimesNewRoman,Bold"/>
          <w:snapToGrid/>
          <w:szCs w:val="22"/>
        </w:rPr>
        <w:t>gu</w:t>
      </w:r>
      <w:r w:rsidRPr="00670B7D">
        <w:rPr>
          <w:rFonts w:eastAsia="TimesNewRoman,Bold"/>
          <w:snapToGrid/>
          <w:szCs w:val="22"/>
        </w:rPr>
        <w:t xml:space="preserve"> jaučiatės geriau, nenutraukite gydymo, nebent gydytojas nurodė kitaip.</w:t>
      </w:r>
    </w:p>
    <w:p w14:paraId="728080C2" w14:textId="77777777" w:rsidR="004959B2" w:rsidRPr="00670B7D" w:rsidRDefault="004959B2" w:rsidP="00D25CBC">
      <w:pPr>
        <w:widowControl w:val="0"/>
        <w:numPr>
          <w:ilvl w:val="12"/>
          <w:numId w:val="0"/>
        </w:numPr>
        <w:tabs>
          <w:tab w:val="clear" w:pos="567"/>
        </w:tabs>
        <w:spacing w:line="240" w:lineRule="auto"/>
        <w:ind w:right="-2"/>
        <w:rPr>
          <w:rFonts w:eastAsia="TimesNewRoman,Bold"/>
          <w:snapToGrid/>
          <w:szCs w:val="22"/>
        </w:rPr>
      </w:pPr>
    </w:p>
    <w:p w14:paraId="46D8809F" w14:textId="77777777" w:rsidR="00776FBE" w:rsidRPr="00670B7D" w:rsidRDefault="00776FBE" w:rsidP="00D25CBC">
      <w:pPr>
        <w:widowControl w:val="0"/>
        <w:numPr>
          <w:ilvl w:val="12"/>
          <w:numId w:val="0"/>
        </w:numPr>
        <w:tabs>
          <w:tab w:val="clear" w:pos="567"/>
        </w:tabs>
        <w:spacing w:line="240" w:lineRule="auto"/>
        <w:ind w:right="-2"/>
        <w:rPr>
          <w:snapToGrid/>
          <w:szCs w:val="22"/>
        </w:rPr>
      </w:pPr>
      <w:r w:rsidRPr="00670B7D">
        <w:rPr>
          <w:rFonts w:eastAsia="TimesNewRoman,Bold"/>
          <w:snapToGrid/>
          <w:szCs w:val="22"/>
        </w:rPr>
        <w:t>Jeigu kiltų daugiau klausimų dėl šio vaisto vartojimo, kreipkitės į gydytoją arba vaistininką.</w:t>
      </w:r>
    </w:p>
    <w:p w14:paraId="7ACB2E32"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5FB83D95"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3A1F5C10" w14:textId="77777777" w:rsidR="00776FBE" w:rsidRPr="00670B7D" w:rsidRDefault="00776FBE" w:rsidP="00D25CBC">
      <w:pPr>
        <w:widowControl w:val="0"/>
        <w:numPr>
          <w:ilvl w:val="12"/>
          <w:numId w:val="0"/>
        </w:numPr>
        <w:tabs>
          <w:tab w:val="clear" w:pos="567"/>
        </w:tabs>
        <w:spacing w:line="240" w:lineRule="auto"/>
        <w:ind w:left="567" w:hanging="567"/>
        <w:outlineLvl w:val="0"/>
        <w:rPr>
          <w:b/>
          <w:caps/>
          <w:snapToGrid/>
          <w:szCs w:val="22"/>
        </w:rPr>
      </w:pPr>
      <w:r w:rsidRPr="00670B7D">
        <w:rPr>
          <w:b/>
          <w:caps/>
          <w:snapToGrid/>
          <w:szCs w:val="22"/>
        </w:rPr>
        <w:t>4.</w:t>
      </w:r>
      <w:r w:rsidRPr="00670B7D">
        <w:rPr>
          <w:b/>
          <w:caps/>
          <w:snapToGrid/>
          <w:szCs w:val="22"/>
        </w:rPr>
        <w:tab/>
      </w:r>
      <w:r w:rsidRPr="00670B7D">
        <w:rPr>
          <w:b/>
          <w:snapToGrid/>
          <w:szCs w:val="22"/>
        </w:rPr>
        <w:t>Galimas šalutinis poveikis</w:t>
      </w:r>
    </w:p>
    <w:p w14:paraId="601BB0F8" w14:textId="77777777" w:rsidR="00776FBE" w:rsidRPr="00670B7D" w:rsidRDefault="00776FBE" w:rsidP="00D25CBC">
      <w:pPr>
        <w:widowControl w:val="0"/>
        <w:tabs>
          <w:tab w:val="clear" w:pos="567"/>
        </w:tabs>
        <w:spacing w:line="240" w:lineRule="auto"/>
        <w:ind w:left="567" w:hanging="567"/>
        <w:rPr>
          <w:snapToGrid/>
          <w:szCs w:val="22"/>
        </w:rPr>
      </w:pPr>
    </w:p>
    <w:p w14:paraId="21610E29" w14:textId="77777777" w:rsidR="00776FBE" w:rsidRPr="00670B7D" w:rsidRDefault="00776FBE" w:rsidP="00D25CBC">
      <w:pPr>
        <w:widowControl w:val="0"/>
        <w:tabs>
          <w:tab w:val="clear" w:pos="567"/>
        </w:tabs>
        <w:autoSpaceDE w:val="0"/>
        <w:autoSpaceDN w:val="0"/>
        <w:adjustRightInd w:val="0"/>
        <w:spacing w:line="240" w:lineRule="auto"/>
        <w:rPr>
          <w:snapToGrid/>
          <w:szCs w:val="22"/>
        </w:rPr>
      </w:pPr>
      <w:r w:rsidRPr="00670B7D">
        <w:rPr>
          <w:snapToGrid/>
          <w:szCs w:val="22"/>
        </w:rPr>
        <w:t>Šis vaistas, kaip ir visi kiti, gali sukelti šalutinį poveikį, nors jis pasireiškia ne visiems žmonėms.</w:t>
      </w:r>
    </w:p>
    <w:p w14:paraId="2368FC3C" w14:textId="77777777" w:rsidR="00776FBE" w:rsidRPr="00670B7D" w:rsidRDefault="00776FBE" w:rsidP="00D25CBC">
      <w:pPr>
        <w:widowControl w:val="0"/>
        <w:tabs>
          <w:tab w:val="clear" w:pos="567"/>
        </w:tabs>
        <w:autoSpaceDE w:val="0"/>
        <w:autoSpaceDN w:val="0"/>
        <w:adjustRightInd w:val="0"/>
        <w:spacing w:line="240" w:lineRule="auto"/>
        <w:rPr>
          <w:snapToGrid/>
          <w:szCs w:val="22"/>
        </w:rPr>
      </w:pPr>
    </w:p>
    <w:p w14:paraId="0DA14C43" w14:textId="77777777" w:rsidR="00286B50" w:rsidRPr="00670B7D" w:rsidRDefault="00286B50" w:rsidP="00286B50">
      <w:pPr>
        <w:numPr>
          <w:ilvl w:val="12"/>
          <w:numId w:val="0"/>
        </w:numPr>
        <w:tabs>
          <w:tab w:val="clear" w:pos="567"/>
        </w:tabs>
        <w:spacing w:line="240" w:lineRule="auto"/>
        <w:ind w:right="-29"/>
        <w:rPr>
          <w:snapToGrid/>
          <w:color w:val="000000"/>
          <w:szCs w:val="22"/>
          <w:lang w:eastAsia="en-GB"/>
        </w:rPr>
      </w:pPr>
      <w:r w:rsidRPr="00670B7D">
        <w:rPr>
          <w:snapToGrid/>
          <w:color w:val="000000"/>
          <w:szCs w:val="22"/>
          <w:lang w:eastAsia="en-GB"/>
        </w:rPr>
        <w:t xml:space="preserve">Po šio vaisto vartojimo gali pasireikšti </w:t>
      </w:r>
      <w:r w:rsidR="00791306" w:rsidRPr="00670B7D">
        <w:rPr>
          <w:snapToGrid/>
          <w:color w:val="000000"/>
          <w:szCs w:val="22"/>
          <w:lang w:eastAsia="en-GB"/>
        </w:rPr>
        <w:t xml:space="preserve">staigios </w:t>
      </w:r>
      <w:r w:rsidRPr="00670B7D">
        <w:rPr>
          <w:snapToGrid/>
          <w:color w:val="000000"/>
          <w:szCs w:val="22"/>
          <w:lang w:eastAsia="en-GB"/>
        </w:rPr>
        <w:t>padidėjusio jautrumo (alerginės) reakcijos. Šios reakcijos gali būti sunkios. Jei</w:t>
      </w:r>
      <w:r w:rsidR="00BD4ED7" w:rsidRPr="00670B7D">
        <w:rPr>
          <w:snapToGrid/>
          <w:color w:val="000000"/>
          <w:szCs w:val="22"/>
          <w:lang w:eastAsia="en-GB"/>
        </w:rPr>
        <w:t>gu</w:t>
      </w:r>
      <w:r w:rsidRPr="00670B7D">
        <w:rPr>
          <w:snapToGrid/>
          <w:color w:val="000000"/>
          <w:szCs w:val="22"/>
          <w:lang w:eastAsia="en-GB"/>
        </w:rPr>
        <w:t xml:space="preserve"> pasireiškia tokie simptomai kaip veido, liežuvio ar ryklės patinimas, rijimo pasunkėjimas, dilgėlinė, </w:t>
      </w:r>
      <w:r w:rsidR="006A4B6A">
        <w:rPr>
          <w:snapToGrid/>
          <w:color w:val="000000"/>
          <w:szCs w:val="22"/>
          <w:lang w:eastAsia="en-GB"/>
        </w:rPr>
        <w:t>gargimas</w:t>
      </w:r>
      <w:r w:rsidR="006A4B6A" w:rsidRPr="00670B7D">
        <w:rPr>
          <w:snapToGrid/>
          <w:color w:val="000000"/>
          <w:szCs w:val="22"/>
          <w:lang w:eastAsia="en-GB"/>
        </w:rPr>
        <w:t xml:space="preserve"> </w:t>
      </w:r>
      <w:r w:rsidRPr="00670B7D">
        <w:rPr>
          <w:snapToGrid/>
          <w:color w:val="000000"/>
          <w:szCs w:val="22"/>
          <w:lang w:eastAsia="en-GB"/>
        </w:rPr>
        <w:t xml:space="preserve">ar kvėpavimo pasunkėjimas, reikia nutraukti Ryaltris vartojimą ir nedelsiant kreiptis </w:t>
      </w:r>
      <w:r w:rsidR="00791306" w:rsidRPr="00670B7D">
        <w:rPr>
          <w:snapToGrid/>
          <w:color w:val="000000"/>
          <w:szCs w:val="22"/>
          <w:lang w:eastAsia="en-GB"/>
        </w:rPr>
        <w:t>medicininės pagalbos</w:t>
      </w:r>
      <w:r w:rsidRPr="00670B7D">
        <w:rPr>
          <w:snapToGrid/>
          <w:color w:val="000000"/>
          <w:szCs w:val="22"/>
          <w:lang w:eastAsia="en-GB"/>
        </w:rPr>
        <w:t>.</w:t>
      </w:r>
    </w:p>
    <w:p w14:paraId="7FF75E3C" w14:textId="77777777" w:rsidR="00C01330" w:rsidRPr="00670B7D" w:rsidRDefault="00C01330" w:rsidP="00C01330">
      <w:pPr>
        <w:numPr>
          <w:ilvl w:val="12"/>
          <w:numId w:val="0"/>
        </w:numPr>
        <w:tabs>
          <w:tab w:val="clear" w:pos="567"/>
        </w:tabs>
        <w:spacing w:line="240" w:lineRule="auto"/>
        <w:ind w:right="-29"/>
        <w:rPr>
          <w:snapToGrid/>
          <w:szCs w:val="22"/>
        </w:rPr>
      </w:pPr>
    </w:p>
    <w:p w14:paraId="4FE710F7" w14:textId="77777777" w:rsidR="00FC6436" w:rsidRPr="00670B7D" w:rsidRDefault="00FC6436" w:rsidP="00FC6436">
      <w:pPr>
        <w:spacing w:line="240" w:lineRule="auto"/>
        <w:ind w:right="-29"/>
        <w:rPr>
          <w:b/>
          <w:bCs/>
          <w:szCs w:val="22"/>
        </w:rPr>
      </w:pPr>
      <w:r w:rsidRPr="00670B7D">
        <w:rPr>
          <w:b/>
          <w:bCs/>
          <w:szCs w:val="22"/>
        </w:rPr>
        <w:t>Dažni šalutinio poveikio reiškiniai (gali pasireikšti rečiau kaip 1 iš 10 asmenų)</w:t>
      </w:r>
      <w:r w:rsidR="007D107F" w:rsidRPr="00670B7D">
        <w:rPr>
          <w:b/>
          <w:bCs/>
          <w:szCs w:val="22"/>
        </w:rPr>
        <w:t>:</w:t>
      </w:r>
    </w:p>
    <w:p w14:paraId="6E82C698" w14:textId="77777777" w:rsidR="00FC6436" w:rsidRPr="00670B7D" w:rsidRDefault="00BD4ED7" w:rsidP="00FC6436">
      <w:pPr>
        <w:numPr>
          <w:ilvl w:val="0"/>
          <w:numId w:val="26"/>
        </w:numPr>
        <w:tabs>
          <w:tab w:val="clear" w:pos="567"/>
        </w:tabs>
        <w:spacing w:line="240" w:lineRule="auto"/>
        <w:ind w:left="567" w:right="-2" w:hanging="567"/>
        <w:rPr>
          <w:snapToGrid/>
        </w:rPr>
      </w:pPr>
      <w:r w:rsidRPr="00670B7D">
        <w:rPr>
          <w:snapToGrid/>
        </w:rPr>
        <w:t>kartus skonis burnoje;</w:t>
      </w:r>
    </w:p>
    <w:p w14:paraId="2A09A085" w14:textId="77777777" w:rsidR="00FC6436" w:rsidRPr="00670B7D" w:rsidRDefault="00BD4ED7" w:rsidP="00FC6436">
      <w:pPr>
        <w:numPr>
          <w:ilvl w:val="0"/>
          <w:numId w:val="26"/>
        </w:numPr>
        <w:tabs>
          <w:tab w:val="clear" w:pos="567"/>
        </w:tabs>
        <w:spacing w:line="240" w:lineRule="auto"/>
        <w:ind w:left="567" w:right="-2" w:hanging="567"/>
        <w:rPr>
          <w:snapToGrid/>
        </w:rPr>
      </w:pPr>
      <w:r w:rsidRPr="00670B7D">
        <w:rPr>
          <w:snapToGrid/>
        </w:rPr>
        <w:t>kraujavimas iš nosies;</w:t>
      </w:r>
    </w:p>
    <w:p w14:paraId="4E5FC5FD" w14:textId="77777777" w:rsidR="00FC6436" w:rsidRPr="00670B7D" w:rsidRDefault="00BD4ED7" w:rsidP="00FC6436">
      <w:pPr>
        <w:numPr>
          <w:ilvl w:val="0"/>
          <w:numId w:val="26"/>
        </w:numPr>
        <w:tabs>
          <w:tab w:val="clear" w:pos="567"/>
        </w:tabs>
        <w:spacing w:line="240" w:lineRule="auto"/>
        <w:ind w:left="567" w:right="-2" w:hanging="567"/>
        <w:rPr>
          <w:snapToGrid/>
        </w:rPr>
      </w:pPr>
      <w:r w:rsidRPr="00670B7D">
        <w:rPr>
          <w:snapToGrid/>
        </w:rPr>
        <w:t>lengvas nosies vidaus dirginimas.</w:t>
      </w:r>
    </w:p>
    <w:p w14:paraId="4B3B532D" w14:textId="77777777" w:rsidR="00C01330" w:rsidRPr="00670B7D" w:rsidRDefault="00C01330" w:rsidP="00C01330">
      <w:pPr>
        <w:tabs>
          <w:tab w:val="clear" w:pos="567"/>
        </w:tabs>
        <w:spacing w:line="240" w:lineRule="auto"/>
        <w:ind w:right="-2"/>
        <w:rPr>
          <w:rFonts w:ascii="TimesNewRoman" w:hAnsi="TimesNewRoman" w:cs="TimesNewRoman"/>
          <w:b/>
          <w:snapToGrid/>
        </w:rPr>
      </w:pPr>
    </w:p>
    <w:p w14:paraId="3DF2BE23" w14:textId="77777777" w:rsidR="004F4A68" w:rsidRPr="00670B7D" w:rsidRDefault="004F4A68" w:rsidP="004F4A68">
      <w:pPr>
        <w:spacing w:line="240" w:lineRule="auto"/>
        <w:ind w:right="-29"/>
        <w:rPr>
          <w:b/>
          <w:bCs/>
          <w:szCs w:val="22"/>
        </w:rPr>
      </w:pPr>
      <w:r w:rsidRPr="00670B7D">
        <w:rPr>
          <w:b/>
          <w:bCs/>
          <w:szCs w:val="22"/>
        </w:rPr>
        <w:t>Nedažni šalutinio poveikio reiškiniai (gali pasireikšti rečiau kaip 1 iš 100 asmenų)</w:t>
      </w:r>
      <w:r w:rsidR="007D107F" w:rsidRPr="00670B7D">
        <w:rPr>
          <w:b/>
          <w:bCs/>
          <w:szCs w:val="22"/>
        </w:rPr>
        <w:t>:</w:t>
      </w:r>
    </w:p>
    <w:p w14:paraId="247527EC" w14:textId="77777777" w:rsidR="004F4A68" w:rsidRPr="00670B7D" w:rsidRDefault="00BD4ED7" w:rsidP="004F4A68">
      <w:pPr>
        <w:numPr>
          <w:ilvl w:val="0"/>
          <w:numId w:val="26"/>
        </w:numPr>
        <w:tabs>
          <w:tab w:val="clear" w:pos="567"/>
        </w:tabs>
        <w:spacing w:line="240" w:lineRule="auto"/>
        <w:ind w:left="567" w:right="-2" w:hanging="567"/>
        <w:rPr>
          <w:snapToGrid/>
        </w:rPr>
      </w:pPr>
      <w:r w:rsidRPr="00670B7D">
        <w:rPr>
          <w:snapToGrid/>
        </w:rPr>
        <w:t>svaigulys;</w:t>
      </w:r>
    </w:p>
    <w:p w14:paraId="3D894F18" w14:textId="77777777" w:rsidR="004F4A68" w:rsidRPr="00670B7D" w:rsidRDefault="00BD4ED7" w:rsidP="004F4A68">
      <w:pPr>
        <w:numPr>
          <w:ilvl w:val="0"/>
          <w:numId w:val="26"/>
        </w:numPr>
        <w:tabs>
          <w:tab w:val="clear" w:pos="567"/>
        </w:tabs>
        <w:spacing w:line="240" w:lineRule="auto"/>
        <w:ind w:left="567" w:right="-2" w:hanging="567"/>
        <w:rPr>
          <w:snapToGrid/>
        </w:rPr>
      </w:pPr>
      <w:r w:rsidRPr="00670B7D">
        <w:rPr>
          <w:snapToGrid/>
        </w:rPr>
        <w:t>galvos skausmas;</w:t>
      </w:r>
    </w:p>
    <w:p w14:paraId="57AC14B3" w14:textId="77777777" w:rsidR="004F4A68" w:rsidRPr="00670B7D" w:rsidRDefault="00BD4ED7" w:rsidP="004F4A68">
      <w:pPr>
        <w:numPr>
          <w:ilvl w:val="0"/>
          <w:numId w:val="26"/>
        </w:numPr>
        <w:tabs>
          <w:tab w:val="clear" w:pos="567"/>
        </w:tabs>
        <w:spacing w:line="240" w:lineRule="auto"/>
        <w:ind w:left="567" w:right="-2" w:hanging="567"/>
        <w:rPr>
          <w:snapToGrid/>
        </w:rPr>
      </w:pPr>
      <w:r w:rsidRPr="00670B7D">
        <w:rPr>
          <w:snapToGrid/>
        </w:rPr>
        <w:t>mieguistumas;</w:t>
      </w:r>
    </w:p>
    <w:p w14:paraId="7FA2EDB7" w14:textId="77777777" w:rsidR="004F4A68" w:rsidRPr="00670B7D" w:rsidRDefault="00644B87" w:rsidP="004F4A68">
      <w:pPr>
        <w:numPr>
          <w:ilvl w:val="0"/>
          <w:numId w:val="26"/>
        </w:numPr>
        <w:tabs>
          <w:tab w:val="clear" w:pos="567"/>
        </w:tabs>
        <w:spacing w:line="240" w:lineRule="auto"/>
        <w:ind w:left="567" w:right="-2" w:hanging="567"/>
        <w:rPr>
          <w:snapToGrid/>
        </w:rPr>
      </w:pPr>
      <w:r w:rsidRPr="00670B7D">
        <w:rPr>
          <w:snapToGrid/>
        </w:rPr>
        <w:t>sausa nosis</w:t>
      </w:r>
      <w:r w:rsidR="00BD4ED7" w:rsidRPr="00670B7D">
        <w:rPr>
          <w:snapToGrid/>
        </w:rPr>
        <w:t>;</w:t>
      </w:r>
    </w:p>
    <w:p w14:paraId="28868BC1" w14:textId="77777777" w:rsidR="004F4A68" w:rsidRPr="00670B7D" w:rsidRDefault="00644B87" w:rsidP="004F4A68">
      <w:pPr>
        <w:numPr>
          <w:ilvl w:val="0"/>
          <w:numId w:val="26"/>
        </w:numPr>
        <w:tabs>
          <w:tab w:val="clear" w:pos="567"/>
        </w:tabs>
        <w:spacing w:line="240" w:lineRule="auto"/>
        <w:ind w:left="567" w:right="-2" w:hanging="567"/>
        <w:rPr>
          <w:snapToGrid/>
        </w:rPr>
      </w:pPr>
      <w:r w:rsidRPr="00670B7D">
        <w:rPr>
          <w:snapToGrid/>
        </w:rPr>
        <w:t xml:space="preserve">sausa </w:t>
      </w:r>
      <w:r w:rsidR="00BD4ED7" w:rsidRPr="00670B7D">
        <w:rPr>
          <w:snapToGrid/>
        </w:rPr>
        <w:t>burn</w:t>
      </w:r>
      <w:r w:rsidRPr="00670B7D">
        <w:rPr>
          <w:snapToGrid/>
        </w:rPr>
        <w:t>a</w:t>
      </w:r>
      <w:r w:rsidR="00BD4ED7" w:rsidRPr="00670B7D">
        <w:rPr>
          <w:snapToGrid/>
        </w:rPr>
        <w:t>;</w:t>
      </w:r>
    </w:p>
    <w:p w14:paraId="4CAC31C5" w14:textId="77777777" w:rsidR="004F4A68" w:rsidRPr="00670B7D" w:rsidRDefault="00BD4ED7" w:rsidP="004F4A68">
      <w:pPr>
        <w:numPr>
          <w:ilvl w:val="0"/>
          <w:numId w:val="26"/>
        </w:numPr>
        <w:tabs>
          <w:tab w:val="clear" w:pos="567"/>
        </w:tabs>
        <w:spacing w:line="240" w:lineRule="auto"/>
        <w:ind w:left="567" w:right="-2" w:hanging="567"/>
        <w:rPr>
          <w:snapToGrid/>
        </w:rPr>
      </w:pPr>
      <w:r w:rsidRPr="00670B7D">
        <w:rPr>
          <w:snapToGrid/>
        </w:rPr>
        <w:t>pilvo skausmas;</w:t>
      </w:r>
    </w:p>
    <w:p w14:paraId="04FE376C" w14:textId="77777777" w:rsidR="004F4A68" w:rsidRPr="00670B7D" w:rsidRDefault="00BD4ED7" w:rsidP="004F4A68">
      <w:pPr>
        <w:numPr>
          <w:ilvl w:val="0"/>
          <w:numId w:val="26"/>
        </w:numPr>
        <w:tabs>
          <w:tab w:val="clear" w:pos="567"/>
        </w:tabs>
        <w:spacing w:line="240" w:lineRule="auto"/>
        <w:ind w:left="567" w:right="-2" w:hanging="567"/>
        <w:rPr>
          <w:snapToGrid/>
        </w:rPr>
      </w:pPr>
      <w:r w:rsidRPr="00670B7D">
        <w:rPr>
          <w:snapToGrid/>
        </w:rPr>
        <w:t>pykinimas;</w:t>
      </w:r>
    </w:p>
    <w:p w14:paraId="27A0F072" w14:textId="77777777" w:rsidR="004F4A68" w:rsidRPr="00670B7D" w:rsidRDefault="00BD4ED7" w:rsidP="004F4A68">
      <w:pPr>
        <w:numPr>
          <w:ilvl w:val="0"/>
          <w:numId w:val="26"/>
        </w:numPr>
        <w:tabs>
          <w:tab w:val="clear" w:pos="567"/>
        </w:tabs>
        <w:spacing w:line="240" w:lineRule="auto"/>
        <w:ind w:left="567" w:right="-2" w:hanging="567"/>
        <w:rPr>
          <w:snapToGrid/>
        </w:rPr>
      </w:pPr>
      <w:r w:rsidRPr="00670B7D">
        <w:rPr>
          <w:snapToGrid/>
        </w:rPr>
        <w:t>nuovargis.</w:t>
      </w:r>
    </w:p>
    <w:p w14:paraId="64350075" w14:textId="77777777" w:rsidR="00C01330" w:rsidRPr="0058282F" w:rsidRDefault="00C01330" w:rsidP="00C01330">
      <w:pPr>
        <w:tabs>
          <w:tab w:val="clear" w:pos="567"/>
        </w:tabs>
        <w:spacing w:line="240" w:lineRule="auto"/>
        <w:ind w:right="-2"/>
        <w:rPr>
          <w:rFonts w:ascii="TimesNewRoman" w:hAnsi="TimesNewRoman"/>
          <w:b/>
        </w:rPr>
      </w:pPr>
    </w:p>
    <w:p w14:paraId="605F6770" w14:textId="77777777" w:rsidR="00590604" w:rsidRPr="00670B7D" w:rsidRDefault="00590604" w:rsidP="00C01330">
      <w:pPr>
        <w:tabs>
          <w:tab w:val="clear" w:pos="567"/>
        </w:tabs>
        <w:spacing w:line="240" w:lineRule="auto"/>
        <w:ind w:right="-2"/>
        <w:rPr>
          <w:b/>
          <w:bCs/>
          <w:snapToGrid/>
          <w:szCs w:val="22"/>
        </w:rPr>
      </w:pPr>
      <w:r w:rsidRPr="00670B7D">
        <w:rPr>
          <w:b/>
          <w:bCs/>
          <w:snapToGrid/>
          <w:szCs w:val="22"/>
        </w:rPr>
        <w:t>Reti šalutinio poveikio reiškiniai (gali pasireikšti rečiau kaip 1 iš 1 000 asmenų)</w:t>
      </w:r>
      <w:r w:rsidR="007D107F" w:rsidRPr="00670B7D">
        <w:rPr>
          <w:b/>
          <w:bCs/>
          <w:snapToGrid/>
          <w:szCs w:val="22"/>
        </w:rPr>
        <w:t>:</w:t>
      </w:r>
    </w:p>
    <w:p w14:paraId="471012D9"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t>bakterinė vaginozė (bakterinė makšties infekcija);</w:t>
      </w:r>
    </w:p>
    <w:p w14:paraId="4EAFDC88"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t>nerimas, depresija, nemiga;</w:t>
      </w:r>
    </w:p>
    <w:p w14:paraId="4BAC351B"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t>letargija, migrena;</w:t>
      </w:r>
    </w:p>
    <w:p w14:paraId="287E35A3" w14:textId="77777777" w:rsidR="00CA2577" w:rsidRPr="00670B7D" w:rsidRDefault="00791306" w:rsidP="00CA2577">
      <w:pPr>
        <w:numPr>
          <w:ilvl w:val="0"/>
          <w:numId w:val="26"/>
        </w:numPr>
        <w:tabs>
          <w:tab w:val="clear" w:pos="567"/>
        </w:tabs>
        <w:spacing w:line="240" w:lineRule="auto"/>
        <w:ind w:left="567" w:right="-2" w:hanging="567"/>
        <w:rPr>
          <w:snapToGrid/>
        </w:rPr>
      </w:pPr>
      <w:r w:rsidRPr="00670B7D">
        <w:rPr>
          <w:snapToGrid/>
        </w:rPr>
        <w:t>sausos akys</w:t>
      </w:r>
      <w:r w:rsidR="00BD4ED7" w:rsidRPr="00670B7D">
        <w:rPr>
          <w:snapToGrid/>
        </w:rPr>
        <w:t xml:space="preserve">, </w:t>
      </w:r>
      <w:r w:rsidR="0016403C" w:rsidRPr="00670B7D">
        <w:rPr>
          <w:snapToGrid/>
        </w:rPr>
        <w:t>neryškus matymas</w:t>
      </w:r>
      <w:r w:rsidR="00BD4ED7" w:rsidRPr="00670B7D">
        <w:rPr>
          <w:snapToGrid/>
        </w:rPr>
        <w:t>, nemalonūs pojūčiai akyse;</w:t>
      </w:r>
    </w:p>
    <w:p w14:paraId="0CDC661D"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lastRenderedPageBreak/>
        <w:t>ausies skausmas;</w:t>
      </w:r>
    </w:p>
    <w:p w14:paraId="7E462D57"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t>gerklės skausmas;</w:t>
      </w:r>
    </w:p>
    <w:p w14:paraId="65465565"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t>čiaudulys;</w:t>
      </w:r>
    </w:p>
    <w:p w14:paraId="5646E805"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t>gerklės dirginimas;</w:t>
      </w:r>
    </w:p>
    <w:p w14:paraId="793FE9F8"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t>vidurių užkietėjimas;</w:t>
      </w:r>
    </w:p>
    <w:p w14:paraId="23FFCD5A" w14:textId="77777777" w:rsidR="00CA2577" w:rsidRPr="00670B7D" w:rsidRDefault="00BD4ED7" w:rsidP="00CA2577">
      <w:pPr>
        <w:numPr>
          <w:ilvl w:val="0"/>
          <w:numId w:val="26"/>
        </w:numPr>
        <w:tabs>
          <w:tab w:val="clear" w:pos="567"/>
        </w:tabs>
        <w:spacing w:line="240" w:lineRule="auto"/>
        <w:ind w:left="567" w:right="-2" w:hanging="567"/>
        <w:rPr>
          <w:snapToGrid/>
        </w:rPr>
      </w:pPr>
      <w:r w:rsidRPr="00670B7D">
        <w:rPr>
          <w:snapToGrid/>
        </w:rPr>
        <w:t>liežuvio skausmas;</w:t>
      </w:r>
    </w:p>
    <w:p w14:paraId="2775ABB8" w14:textId="77777777" w:rsidR="00C01330" w:rsidRPr="00670B7D" w:rsidRDefault="00BD4ED7" w:rsidP="00CA2577">
      <w:pPr>
        <w:numPr>
          <w:ilvl w:val="0"/>
          <w:numId w:val="26"/>
        </w:numPr>
        <w:tabs>
          <w:tab w:val="clear" w:pos="567"/>
        </w:tabs>
        <w:spacing w:line="240" w:lineRule="auto"/>
        <w:ind w:left="567" w:right="-2" w:hanging="567"/>
        <w:rPr>
          <w:rFonts w:ascii="TimesNewRoman" w:hAnsi="TimesNewRoman" w:cs="TimesNewRoman"/>
          <w:snapToGrid/>
        </w:rPr>
      </w:pPr>
      <w:r w:rsidRPr="00670B7D">
        <w:rPr>
          <w:snapToGrid/>
        </w:rPr>
        <w:t xml:space="preserve">nosies vidaus </w:t>
      </w:r>
      <w:r w:rsidR="002C1782">
        <w:rPr>
          <w:snapToGrid/>
        </w:rPr>
        <w:t>pabrinkimas</w:t>
      </w:r>
      <w:r w:rsidR="002C1782" w:rsidRPr="00670B7D">
        <w:rPr>
          <w:snapToGrid/>
        </w:rPr>
        <w:t xml:space="preserve"> </w:t>
      </w:r>
      <w:r w:rsidRPr="00670B7D">
        <w:rPr>
          <w:snapToGrid/>
        </w:rPr>
        <w:t>ir opos.</w:t>
      </w:r>
    </w:p>
    <w:p w14:paraId="68498A42" w14:textId="77777777" w:rsidR="00C01330" w:rsidRPr="00670B7D" w:rsidRDefault="00C01330" w:rsidP="00C01330">
      <w:pPr>
        <w:tabs>
          <w:tab w:val="clear" w:pos="567"/>
        </w:tabs>
        <w:spacing w:line="240" w:lineRule="auto"/>
        <w:ind w:right="-2"/>
        <w:rPr>
          <w:rFonts w:ascii="TimesNewRoman" w:hAnsi="TimesNewRoman" w:cs="TimesNewRoman"/>
          <w:b/>
          <w:snapToGrid/>
        </w:rPr>
      </w:pPr>
    </w:p>
    <w:p w14:paraId="6849ECB3" w14:textId="77777777" w:rsidR="00295882" w:rsidRPr="00670B7D" w:rsidRDefault="00295882" w:rsidP="00295882">
      <w:pPr>
        <w:spacing w:line="240" w:lineRule="auto"/>
        <w:ind w:right="-29"/>
        <w:rPr>
          <w:b/>
          <w:bCs/>
          <w:szCs w:val="22"/>
        </w:rPr>
      </w:pPr>
      <w:r w:rsidRPr="00670B7D">
        <w:rPr>
          <w:b/>
          <w:bCs/>
          <w:szCs w:val="22"/>
        </w:rPr>
        <w:t>Šalutinio poveikio reiškiniai, kurių dažnis nežinomas (negali būti apskaičiuotas pagal turimus duomenis)</w:t>
      </w:r>
      <w:r w:rsidR="007D107F" w:rsidRPr="00670B7D">
        <w:rPr>
          <w:b/>
          <w:bCs/>
          <w:szCs w:val="22"/>
        </w:rPr>
        <w:t>:</w:t>
      </w:r>
    </w:p>
    <w:p w14:paraId="770A905A" w14:textId="77777777" w:rsidR="00E50E6E" w:rsidRPr="00670B7D" w:rsidRDefault="00BD4ED7" w:rsidP="00E50E6E">
      <w:pPr>
        <w:numPr>
          <w:ilvl w:val="0"/>
          <w:numId w:val="26"/>
        </w:numPr>
        <w:tabs>
          <w:tab w:val="clear" w:pos="567"/>
        </w:tabs>
        <w:spacing w:line="240" w:lineRule="auto"/>
        <w:ind w:left="567" w:right="-2" w:hanging="567"/>
        <w:rPr>
          <w:snapToGrid/>
        </w:rPr>
      </w:pPr>
      <w:r w:rsidRPr="00670B7D">
        <w:rPr>
          <w:snapToGrid/>
        </w:rPr>
        <w:t xml:space="preserve">akispūdžio padidėjimas (glaukoma) ir (arba) katarakta, sukelianti </w:t>
      </w:r>
      <w:r w:rsidR="00C12EAD" w:rsidRPr="00670B7D">
        <w:rPr>
          <w:snapToGrid/>
        </w:rPr>
        <w:t>regėjimo</w:t>
      </w:r>
      <w:r w:rsidRPr="00670B7D">
        <w:rPr>
          <w:snapToGrid/>
        </w:rPr>
        <w:t xml:space="preserve"> sutrikim</w:t>
      </w:r>
      <w:r w:rsidR="002C1782">
        <w:rPr>
          <w:snapToGrid/>
        </w:rPr>
        <w:t>ą</w:t>
      </w:r>
      <w:r w:rsidRPr="00670B7D">
        <w:rPr>
          <w:snapToGrid/>
        </w:rPr>
        <w:t>;</w:t>
      </w:r>
    </w:p>
    <w:p w14:paraId="6B50BA2A" w14:textId="77777777" w:rsidR="00E50E6E" w:rsidRPr="00670B7D" w:rsidRDefault="00BD4ED7" w:rsidP="00E50E6E">
      <w:pPr>
        <w:numPr>
          <w:ilvl w:val="0"/>
          <w:numId w:val="26"/>
        </w:numPr>
        <w:tabs>
          <w:tab w:val="clear" w:pos="567"/>
        </w:tabs>
        <w:spacing w:line="240" w:lineRule="auto"/>
        <w:ind w:left="567" w:right="-2" w:hanging="567"/>
        <w:rPr>
          <w:snapToGrid/>
        </w:rPr>
      </w:pPr>
      <w:r w:rsidRPr="00670B7D">
        <w:rPr>
          <w:snapToGrid/>
        </w:rPr>
        <w:t xml:space="preserve">nosies pertvaros, skiriančios </w:t>
      </w:r>
      <w:r w:rsidR="00407596" w:rsidRPr="00670B7D">
        <w:rPr>
          <w:snapToGrid/>
        </w:rPr>
        <w:t>nosies landas</w:t>
      </w:r>
      <w:r w:rsidRPr="00670B7D">
        <w:rPr>
          <w:snapToGrid/>
        </w:rPr>
        <w:t>, pažeidimas;</w:t>
      </w:r>
    </w:p>
    <w:p w14:paraId="1302C5A3" w14:textId="77777777" w:rsidR="00E50E6E" w:rsidRPr="00670B7D" w:rsidRDefault="00BD4ED7" w:rsidP="00E50E6E">
      <w:pPr>
        <w:numPr>
          <w:ilvl w:val="0"/>
          <w:numId w:val="26"/>
        </w:numPr>
        <w:tabs>
          <w:tab w:val="clear" w:pos="567"/>
        </w:tabs>
        <w:spacing w:line="240" w:lineRule="auto"/>
        <w:ind w:left="567" w:right="-2" w:hanging="567"/>
        <w:rPr>
          <w:snapToGrid/>
        </w:rPr>
      </w:pPr>
      <w:r w:rsidRPr="00670B7D">
        <w:rPr>
          <w:snapToGrid/>
        </w:rPr>
        <w:t xml:space="preserve">kvėpavimo pasunkėjimas ir (arba) </w:t>
      </w:r>
      <w:r w:rsidR="002C1782">
        <w:rPr>
          <w:snapToGrid/>
        </w:rPr>
        <w:t>gargimas</w:t>
      </w:r>
      <w:r w:rsidRPr="00670B7D">
        <w:rPr>
          <w:snapToGrid/>
        </w:rPr>
        <w:t>;</w:t>
      </w:r>
    </w:p>
    <w:p w14:paraId="6C64B2BD" w14:textId="77777777" w:rsidR="00E50E6E" w:rsidRPr="00670B7D" w:rsidRDefault="00BD4ED7" w:rsidP="00E50E6E">
      <w:pPr>
        <w:numPr>
          <w:ilvl w:val="0"/>
          <w:numId w:val="26"/>
        </w:numPr>
        <w:tabs>
          <w:tab w:val="clear" w:pos="567"/>
        </w:tabs>
        <w:spacing w:line="240" w:lineRule="auto"/>
        <w:ind w:left="567" w:right="-2" w:hanging="567"/>
        <w:rPr>
          <w:snapToGrid/>
        </w:rPr>
      </w:pPr>
      <w:r w:rsidRPr="00670B7D">
        <w:rPr>
          <w:snapToGrid/>
        </w:rPr>
        <w:t>kvėpavimo takų infekcija.</w:t>
      </w:r>
    </w:p>
    <w:p w14:paraId="6E29E329" w14:textId="77777777" w:rsidR="00C01330" w:rsidRPr="00670B7D" w:rsidRDefault="00C01330" w:rsidP="00C01330">
      <w:pPr>
        <w:tabs>
          <w:tab w:val="clear" w:pos="567"/>
        </w:tabs>
        <w:spacing w:line="240" w:lineRule="auto"/>
        <w:ind w:right="-2"/>
        <w:rPr>
          <w:rFonts w:ascii="TimesNewRoman" w:hAnsi="TimesNewRoman" w:cs="TimesNewRoman"/>
          <w:b/>
          <w:snapToGrid/>
        </w:rPr>
      </w:pPr>
    </w:p>
    <w:p w14:paraId="57FC8851" w14:textId="77777777" w:rsidR="00D35F94" w:rsidRPr="00670B7D" w:rsidRDefault="00D35F94" w:rsidP="00D35F94">
      <w:pPr>
        <w:spacing w:line="240" w:lineRule="auto"/>
        <w:ind w:right="-29"/>
        <w:rPr>
          <w:snapToGrid/>
        </w:rPr>
      </w:pPr>
      <w:r w:rsidRPr="00670B7D">
        <w:rPr>
          <w:snapToGrid/>
        </w:rPr>
        <w:t xml:space="preserve">Sisteminis šalutinis poveikis (šalutinis poveikis visam organizmui) gali pasireikšti, kai šis vaistas vartojamas didelėmis dozėmis ilgą laiką. </w:t>
      </w:r>
      <w:r w:rsidR="00C57D5A" w:rsidRPr="00670B7D">
        <w:rPr>
          <w:snapToGrid/>
        </w:rPr>
        <w:t>Toks</w:t>
      </w:r>
      <w:r w:rsidRPr="00670B7D">
        <w:rPr>
          <w:snapToGrid/>
        </w:rPr>
        <w:t xml:space="preserve"> poveikis yra daug mažiau tikėtinas, jei</w:t>
      </w:r>
      <w:r w:rsidR="00BD4ED7" w:rsidRPr="00670B7D">
        <w:rPr>
          <w:snapToGrid/>
        </w:rPr>
        <w:t>gu</w:t>
      </w:r>
      <w:r w:rsidRPr="00670B7D">
        <w:rPr>
          <w:snapToGrid/>
        </w:rPr>
        <w:t xml:space="preserve"> vartojate steroidų nosies purškalą, palyginti su steroidų vartojimu per burną. Šis poveikis kiekvienam pacientui gali būti skirtingas.</w:t>
      </w:r>
    </w:p>
    <w:p w14:paraId="0E065EF9" w14:textId="77777777" w:rsidR="00D35F94" w:rsidRPr="00670B7D" w:rsidRDefault="00D35F94" w:rsidP="00D35F94">
      <w:pPr>
        <w:spacing w:line="240" w:lineRule="auto"/>
        <w:ind w:right="-29"/>
        <w:rPr>
          <w:snapToGrid/>
        </w:rPr>
      </w:pPr>
    </w:p>
    <w:p w14:paraId="25763E3E" w14:textId="77777777" w:rsidR="00D35F94" w:rsidRPr="00670B7D" w:rsidRDefault="00D35F94" w:rsidP="00D35F94">
      <w:pPr>
        <w:spacing w:line="240" w:lineRule="auto"/>
        <w:ind w:right="-29"/>
        <w:rPr>
          <w:snapToGrid/>
        </w:rPr>
      </w:pPr>
      <w:r w:rsidRPr="00670B7D">
        <w:rPr>
          <w:snapToGrid/>
        </w:rPr>
        <w:t>Į nosį vartojami steroidai gali paveikti normalią hormonų gamybą organizme, ypač jei</w:t>
      </w:r>
      <w:r w:rsidR="00BD4ED7" w:rsidRPr="00670B7D">
        <w:rPr>
          <w:snapToGrid/>
        </w:rPr>
        <w:t>gu</w:t>
      </w:r>
      <w:r w:rsidRPr="00670B7D">
        <w:rPr>
          <w:snapToGrid/>
        </w:rPr>
        <w:t xml:space="preserve"> vartojate dideles dozes ilgą laiką. Vaikams ir paaugliams šis šalutinis poveikis gali sulėtinti augimą</w:t>
      </w:r>
      <w:r w:rsidR="00C57D5A" w:rsidRPr="00670B7D">
        <w:rPr>
          <w:snapToGrid/>
        </w:rPr>
        <w:t xml:space="preserve"> (lyginant su steroidų nevartojančiais vaikais)</w:t>
      </w:r>
      <w:r w:rsidRPr="00670B7D">
        <w:rPr>
          <w:snapToGrid/>
        </w:rPr>
        <w:t>.</w:t>
      </w:r>
    </w:p>
    <w:p w14:paraId="443E8473" w14:textId="77777777" w:rsidR="00D35F94" w:rsidRPr="00670B7D" w:rsidRDefault="00D35F94" w:rsidP="00D35F94">
      <w:pPr>
        <w:spacing w:line="240" w:lineRule="auto"/>
        <w:ind w:right="-29"/>
        <w:rPr>
          <w:snapToGrid/>
        </w:rPr>
      </w:pPr>
    </w:p>
    <w:p w14:paraId="2D6C04E6" w14:textId="77777777" w:rsidR="00776FBE" w:rsidRPr="00670B7D" w:rsidRDefault="00776FBE" w:rsidP="00D25CBC">
      <w:pPr>
        <w:widowControl w:val="0"/>
        <w:tabs>
          <w:tab w:val="clear" w:pos="567"/>
          <w:tab w:val="left" w:pos="540"/>
        </w:tabs>
        <w:spacing w:line="240" w:lineRule="auto"/>
        <w:rPr>
          <w:rFonts w:eastAsia="Calibri"/>
          <w:b/>
          <w:snapToGrid/>
          <w:szCs w:val="22"/>
        </w:rPr>
      </w:pPr>
      <w:r w:rsidRPr="00670B7D">
        <w:rPr>
          <w:rFonts w:eastAsia="Calibri"/>
          <w:b/>
          <w:snapToGrid/>
          <w:szCs w:val="22"/>
        </w:rPr>
        <w:t>Pranešimas apie šalutinį poveikį</w:t>
      </w:r>
    </w:p>
    <w:p w14:paraId="2404AC38" w14:textId="77777777" w:rsidR="00776FBE" w:rsidRPr="00670B7D" w:rsidRDefault="00DD01A2" w:rsidP="00D25CBC">
      <w:pPr>
        <w:widowControl w:val="0"/>
        <w:tabs>
          <w:tab w:val="clear" w:pos="567"/>
          <w:tab w:val="left" w:pos="540"/>
        </w:tabs>
        <w:spacing w:line="240" w:lineRule="auto"/>
        <w:rPr>
          <w:rFonts w:eastAsia="Calibri"/>
          <w:snapToGrid/>
          <w:szCs w:val="22"/>
        </w:rPr>
      </w:pPr>
      <w:r w:rsidRPr="00670B7D">
        <w:rPr>
          <w:rFonts w:eastAsia="Calibri"/>
          <w:snapToGrid/>
          <w:szCs w:val="22"/>
        </w:rPr>
        <w:t>Jeigu pasireiškė šalutinis poveikis, įskaitant šiame lapelyje nenurodytą, pasakykite gydytojui</w:t>
      </w:r>
      <w:r w:rsidR="00271151" w:rsidRPr="00670B7D">
        <w:rPr>
          <w:rFonts w:eastAsia="Calibri"/>
          <w:snapToGrid/>
          <w:szCs w:val="22"/>
        </w:rPr>
        <w:t xml:space="preserve"> </w:t>
      </w:r>
      <w:r w:rsidRPr="00670B7D">
        <w:rPr>
          <w:rFonts w:eastAsia="Calibri"/>
          <w:snapToGrid/>
          <w:szCs w:val="22"/>
        </w:rPr>
        <w:t xml:space="preserve">vaistininkui. Pranešimą apie šalutinį poveikį galite užpildyti ir pateikti Valstybinės vaistų kontrolės tarnybos prie Lietuvos Respublikos sveikatos apsaugos ministerijos tinklalapyje https://vvkt.lrv.lt/lt/ nurodytais būdais arba paskambinti nemokamu telefonu </w:t>
      </w:r>
      <w:r w:rsidR="00BD4ED7" w:rsidRPr="00670B7D">
        <w:rPr>
          <w:rFonts w:eastAsia="Calibri"/>
          <w:snapToGrid/>
          <w:szCs w:val="22"/>
        </w:rPr>
        <w:t>+370</w:t>
      </w:r>
      <w:r w:rsidRPr="00670B7D">
        <w:rPr>
          <w:rFonts w:eastAsia="Calibri"/>
          <w:snapToGrid/>
          <w:szCs w:val="22"/>
        </w:rPr>
        <w:t xml:space="preserve"> 800 73 568. Pranešdami apie šalutinį poveikį galite mums padėti gauti daugiau informacijos apie šio vaisto saugumą.</w:t>
      </w:r>
    </w:p>
    <w:p w14:paraId="624FB0D1"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263F1EEA"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5E91BA71" w14:textId="77777777" w:rsidR="00776FBE" w:rsidRPr="00670B7D" w:rsidRDefault="00C10C0A" w:rsidP="00D25CBC">
      <w:pPr>
        <w:widowControl w:val="0"/>
        <w:numPr>
          <w:ilvl w:val="12"/>
          <w:numId w:val="0"/>
        </w:numPr>
        <w:tabs>
          <w:tab w:val="clear" w:pos="567"/>
        </w:tabs>
        <w:spacing w:line="240" w:lineRule="auto"/>
        <w:ind w:left="567" w:hanging="567"/>
        <w:outlineLvl w:val="0"/>
        <w:rPr>
          <w:b/>
          <w:caps/>
          <w:snapToGrid/>
          <w:szCs w:val="22"/>
        </w:rPr>
      </w:pPr>
      <w:r w:rsidRPr="00670B7D">
        <w:rPr>
          <w:b/>
          <w:snapToGrid/>
          <w:szCs w:val="22"/>
        </w:rPr>
        <w:t>5.</w:t>
      </w:r>
      <w:r w:rsidRPr="00670B7D">
        <w:rPr>
          <w:b/>
          <w:snapToGrid/>
          <w:szCs w:val="22"/>
        </w:rPr>
        <w:tab/>
        <w:t xml:space="preserve">Kaip laikyti </w:t>
      </w:r>
      <w:r w:rsidR="00894A56" w:rsidRPr="00670B7D">
        <w:rPr>
          <w:b/>
          <w:snapToGrid/>
          <w:szCs w:val="22"/>
        </w:rPr>
        <w:t>Ryaltris</w:t>
      </w:r>
    </w:p>
    <w:p w14:paraId="17AA6D2D" w14:textId="77777777" w:rsidR="00776FBE" w:rsidRPr="00670B7D" w:rsidRDefault="00776FBE" w:rsidP="00D25CBC">
      <w:pPr>
        <w:widowControl w:val="0"/>
        <w:tabs>
          <w:tab w:val="clear" w:pos="567"/>
        </w:tabs>
        <w:spacing w:line="240" w:lineRule="auto"/>
        <w:rPr>
          <w:i/>
          <w:snapToGrid/>
          <w:szCs w:val="22"/>
        </w:rPr>
      </w:pPr>
    </w:p>
    <w:p w14:paraId="002B0EF3" w14:textId="77777777" w:rsidR="00776FBE" w:rsidRPr="00670B7D" w:rsidRDefault="00776FBE" w:rsidP="00D25CBC">
      <w:pPr>
        <w:widowControl w:val="0"/>
        <w:numPr>
          <w:ilvl w:val="12"/>
          <w:numId w:val="0"/>
        </w:numPr>
        <w:tabs>
          <w:tab w:val="clear" w:pos="567"/>
        </w:tabs>
        <w:spacing w:line="240" w:lineRule="auto"/>
        <w:ind w:right="-2"/>
        <w:rPr>
          <w:snapToGrid/>
          <w:szCs w:val="22"/>
        </w:rPr>
      </w:pPr>
      <w:r w:rsidRPr="00670B7D">
        <w:rPr>
          <w:snapToGrid/>
          <w:szCs w:val="22"/>
        </w:rPr>
        <w:t>Šį vaistą laikykite vaikams nepastebimoje ir nepasiekiamoje vietoje.</w:t>
      </w:r>
    </w:p>
    <w:p w14:paraId="0EE92B37"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222B9388" w14:textId="77777777" w:rsidR="00776FBE" w:rsidRPr="00670B7D" w:rsidRDefault="00776FBE" w:rsidP="00D25CBC">
      <w:pPr>
        <w:widowControl w:val="0"/>
        <w:tabs>
          <w:tab w:val="clear" w:pos="567"/>
        </w:tabs>
        <w:spacing w:line="240" w:lineRule="auto"/>
        <w:rPr>
          <w:iCs/>
          <w:snapToGrid/>
          <w:szCs w:val="22"/>
        </w:rPr>
      </w:pPr>
      <w:r w:rsidRPr="00670B7D">
        <w:rPr>
          <w:iCs/>
          <w:snapToGrid/>
          <w:szCs w:val="22"/>
        </w:rPr>
        <w:t xml:space="preserve">Ant </w:t>
      </w:r>
      <w:r w:rsidR="00C05AF1" w:rsidRPr="00670B7D">
        <w:rPr>
          <w:iCs/>
          <w:snapToGrid/>
          <w:szCs w:val="22"/>
        </w:rPr>
        <w:t xml:space="preserve">buteliuko ir </w:t>
      </w:r>
      <w:r w:rsidRPr="00670B7D">
        <w:rPr>
          <w:iCs/>
          <w:snapToGrid/>
          <w:szCs w:val="22"/>
        </w:rPr>
        <w:t>dėžutės po „EXP“ nurodytam tinkamumo laikui pasibaigus, šio vaisto vartoti negalima. Vaistas tinkamas vartoti iki paskutinės nurodyto mėnesio dienos.</w:t>
      </w:r>
    </w:p>
    <w:p w14:paraId="7CC7933D" w14:textId="77777777" w:rsidR="00C05AF1" w:rsidRPr="00670B7D" w:rsidRDefault="00C05AF1" w:rsidP="00D25CBC">
      <w:pPr>
        <w:widowControl w:val="0"/>
        <w:tabs>
          <w:tab w:val="clear" w:pos="567"/>
        </w:tabs>
        <w:spacing w:line="240" w:lineRule="auto"/>
        <w:rPr>
          <w:rFonts w:eastAsia="TimesNewRoman"/>
          <w:snapToGrid/>
          <w:szCs w:val="22"/>
        </w:rPr>
      </w:pPr>
      <w:r w:rsidRPr="00670B7D">
        <w:rPr>
          <w:rFonts w:eastAsia="TimesNewRoman"/>
          <w:snapToGrid/>
          <w:szCs w:val="22"/>
        </w:rPr>
        <w:t>Negalima užšaldyti.</w:t>
      </w:r>
    </w:p>
    <w:p w14:paraId="0F687E7A" w14:textId="77777777" w:rsidR="00D73032" w:rsidRPr="00670B7D" w:rsidRDefault="00C05AF1" w:rsidP="00D25CBC">
      <w:pPr>
        <w:widowControl w:val="0"/>
        <w:tabs>
          <w:tab w:val="clear" w:pos="567"/>
        </w:tabs>
        <w:spacing w:line="240" w:lineRule="auto"/>
        <w:rPr>
          <w:rFonts w:eastAsia="TimesNewRoman"/>
          <w:snapToGrid/>
          <w:szCs w:val="22"/>
        </w:rPr>
      </w:pPr>
      <w:r w:rsidRPr="00670B7D">
        <w:rPr>
          <w:rFonts w:eastAsia="TimesNewRoman"/>
          <w:snapToGrid/>
          <w:szCs w:val="22"/>
        </w:rPr>
        <w:t xml:space="preserve">Po pirmojo </w:t>
      </w:r>
      <w:r w:rsidR="00B44D30">
        <w:rPr>
          <w:rFonts w:eastAsia="TimesNewRoman"/>
          <w:snapToGrid/>
          <w:szCs w:val="22"/>
        </w:rPr>
        <w:t>atidarymo</w:t>
      </w:r>
      <w:r w:rsidR="00B44D30" w:rsidRPr="00670B7D">
        <w:rPr>
          <w:rFonts w:eastAsia="TimesNewRoman"/>
          <w:snapToGrid/>
          <w:szCs w:val="22"/>
        </w:rPr>
        <w:t xml:space="preserve"> </w:t>
      </w:r>
      <w:r w:rsidRPr="00670B7D">
        <w:rPr>
          <w:rFonts w:eastAsia="TimesNewRoman"/>
          <w:snapToGrid/>
          <w:szCs w:val="22"/>
        </w:rPr>
        <w:t xml:space="preserve">buteliuką galima </w:t>
      </w:r>
      <w:r w:rsidR="00F57CA3" w:rsidRPr="00670B7D">
        <w:rPr>
          <w:rFonts w:eastAsia="TimesNewRoman"/>
          <w:snapToGrid/>
          <w:szCs w:val="22"/>
        </w:rPr>
        <w:t>naudoti</w:t>
      </w:r>
      <w:r w:rsidRPr="00670B7D">
        <w:rPr>
          <w:rFonts w:eastAsia="TimesNewRoman"/>
          <w:snapToGrid/>
          <w:szCs w:val="22"/>
        </w:rPr>
        <w:t xml:space="preserve"> 2 mėnesius.</w:t>
      </w:r>
    </w:p>
    <w:p w14:paraId="36C8D6C7" w14:textId="77777777" w:rsidR="00D73032" w:rsidRPr="00670B7D" w:rsidRDefault="00D73032" w:rsidP="00D25CBC">
      <w:pPr>
        <w:widowControl w:val="0"/>
        <w:tabs>
          <w:tab w:val="clear" w:pos="567"/>
        </w:tabs>
        <w:spacing w:line="240" w:lineRule="auto"/>
        <w:rPr>
          <w:rFonts w:eastAsia="TimesNewRoman"/>
          <w:snapToGrid/>
          <w:szCs w:val="22"/>
        </w:rPr>
      </w:pPr>
    </w:p>
    <w:p w14:paraId="51E45C92" w14:textId="77777777" w:rsidR="00776FBE" w:rsidRPr="00670B7D" w:rsidRDefault="00776FBE" w:rsidP="00D25CBC">
      <w:pPr>
        <w:widowControl w:val="0"/>
        <w:numPr>
          <w:ilvl w:val="12"/>
          <w:numId w:val="0"/>
        </w:numPr>
        <w:tabs>
          <w:tab w:val="clear" w:pos="567"/>
        </w:tabs>
        <w:spacing w:line="240" w:lineRule="auto"/>
        <w:ind w:right="-2"/>
        <w:rPr>
          <w:snapToGrid/>
          <w:szCs w:val="22"/>
        </w:rPr>
      </w:pPr>
      <w:r w:rsidRPr="00670B7D">
        <w:rPr>
          <w:snapToGrid/>
          <w:szCs w:val="22"/>
        </w:rPr>
        <w:t>Vaistų negalima išmesti į kanalizaciją arba su buitinėmis</w:t>
      </w:r>
      <w:r w:rsidRPr="00670B7D">
        <w:rPr>
          <w:snapToGrid/>
          <w:color w:val="993366"/>
          <w:szCs w:val="22"/>
        </w:rPr>
        <w:t xml:space="preserve"> </w:t>
      </w:r>
      <w:r w:rsidRPr="00670B7D">
        <w:rPr>
          <w:snapToGrid/>
          <w:szCs w:val="22"/>
        </w:rPr>
        <w:t>atliekomis. Kaip išmesti nereikalingus vaistus, klauskite vaistininko. Šios priemonės padės apsaugoti aplinką.</w:t>
      </w:r>
    </w:p>
    <w:p w14:paraId="40C0236F"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261C1D5C"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1F9F2991" w14:textId="77777777" w:rsidR="00776FBE" w:rsidRPr="00670B7D" w:rsidRDefault="00C10C0A" w:rsidP="00D25CBC">
      <w:pPr>
        <w:widowControl w:val="0"/>
        <w:numPr>
          <w:ilvl w:val="12"/>
          <w:numId w:val="0"/>
        </w:numPr>
        <w:tabs>
          <w:tab w:val="clear" w:pos="567"/>
        </w:tabs>
        <w:spacing w:line="240" w:lineRule="auto"/>
        <w:ind w:left="567" w:hanging="567"/>
        <w:outlineLvl w:val="0"/>
        <w:rPr>
          <w:b/>
          <w:caps/>
          <w:snapToGrid/>
          <w:szCs w:val="22"/>
        </w:rPr>
      </w:pPr>
      <w:r w:rsidRPr="00670B7D">
        <w:rPr>
          <w:b/>
          <w:snapToGrid/>
          <w:szCs w:val="22"/>
        </w:rPr>
        <w:t>6.</w:t>
      </w:r>
      <w:r w:rsidRPr="00670B7D">
        <w:rPr>
          <w:b/>
          <w:snapToGrid/>
          <w:szCs w:val="22"/>
        </w:rPr>
        <w:tab/>
        <w:t>Pakuotės turinys ir kita informacija</w:t>
      </w:r>
    </w:p>
    <w:p w14:paraId="380A5CAB" w14:textId="77777777" w:rsidR="00776FBE" w:rsidRPr="00670B7D" w:rsidRDefault="00776FBE" w:rsidP="00D25CBC">
      <w:pPr>
        <w:widowControl w:val="0"/>
        <w:numPr>
          <w:ilvl w:val="12"/>
          <w:numId w:val="0"/>
        </w:numPr>
        <w:tabs>
          <w:tab w:val="clear" w:pos="567"/>
        </w:tabs>
        <w:spacing w:line="240" w:lineRule="auto"/>
        <w:rPr>
          <w:snapToGrid/>
          <w:szCs w:val="22"/>
        </w:rPr>
      </w:pPr>
    </w:p>
    <w:p w14:paraId="0091E06B" w14:textId="77777777" w:rsidR="00776FBE" w:rsidRPr="00670B7D" w:rsidRDefault="00894A56" w:rsidP="00D25CBC">
      <w:pPr>
        <w:widowControl w:val="0"/>
        <w:numPr>
          <w:ilvl w:val="12"/>
          <w:numId w:val="0"/>
        </w:numPr>
        <w:tabs>
          <w:tab w:val="clear" w:pos="567"/>
        </w:tabs>
        <w:spacing w:line="240" w:lineRule="auto"/>
        <w:rPr>
          <w:snapToGrid/>
          <w:szCs w:val="22"/>
          <w:u w:val="single"/>
        </w:rPr>
      </w:pPr>
      <w:r w:rsidRPr="00670B7D">
        <w:rPr>
          <w:b/>
          <w:bCs/>
          <w:snapToGrid/>
          <w:szCs w:val="22"/>
        </w:rPr>
        <w:t>Ryaltris</w:t>
      </w:r>
      <w:r w:rsidR="00776FBE" w:rsidRPr="00670B7D">
        <w:rPr>
          <w:b/>
          <w:bCs/>
          <w:snapToGrid/>
          <w:szCs w:val="22"/>
        </w:rPr>
        <w:t xml:space="preserve"> sudėtis</w:t>
      </w:r>
    </w:p>
    <w:p w14:paraId="775B299B" w14:textId="77777777" w:rsidR="00C05AF1" w:rsidRPr="00670B7D" w:rsidRDefault="00C05AF1" w:rsidP="00C05AF1">
      <w:pPr>
        <w:keepNext/>
        <w:numPr>
          <w:ilvl w:val="0"/>
          <w:numId w:val="6"/>
        </w:numPr>
        <w:tabs>
          <w:tab w:val="clear" w:pos="567"/>
        </w:tabs>
        <w:spacing w:line="240" w:lineRule="auto"/>
        <w:ind w:left="567" w:right="-2" w:hanging="567"/>
        <w:rPr>
          <w:i/>
          <w:iCs/>
          <w:szCs w:val="22"/>
        </w:rPr>
      </w:pPr>
      <w:r w:rsidRPr="00670B7D">
        <w:t xml:space="preserve">Veikliosios medžiagos yra </w:t>
      </w:r>
      <w:proofErr w:type="spellStart"/>
      <w:r w:rsidRPr="00670B7D">
        <w:t>mometazono</w:t>
      </w:r>
      <w:proofErr w:type="spellEnd"/>
      <w:r w:rsidRPr="00670B7D">
        <w:t xml:space="preserve"> </w:t>
      </w:r>
      <w:proofErr w:type="spellStart"/>
      <w:r w:rsidRPr="00670B7D">
        <w:t>furoatas</w:t>
      </w:r>
      <w:proofErr w:type="spellEnd"/>
      <w:r w:rsidRPr="00670B7D">
        <w:t xml:space="preserve"> (</w:t>
      </w:r>
      <w:proofErr w:type="spellStart"/>
      <w:r w:rsidRPr="00670B7D">
        <w:t>monohidrato</w:t>
      </w:r>
      <w:proofErr w:type="spellEnd"/>
      <w:r w:rsidRPr="00670B7D">
        <w:t xml:space="preserve"> </w:t>
      </w:r>
      <w:r w:rsidR="009C5978">
        <w:t>pavidalu</w:t>
      </w:r>
      <w:r w:rsidRPr="00670B7D">
        <w:t xml:space="preserve">) ir </w:t>
      </w:r>
      <w:proofErr w:type="spellStart"/>
      <w:r w:rsidRPr="00670B7D">
        <w:t>olopatadinas</w:t>
      </w:r>
      <w:proofErr w:type="spellEnd"/>
      <w:r w:rsidRPr="00670B7D">
        <w:t xml:space="preserve"> (hidrochlorido </w:t>
      </w:r>
      <w:r w:rsidR="009C5978">
        <w:t>pavidalu</w:t>
      </w:r>
      <w:r w:rsidRPr="00670B7D">
        <w:t xml:space="preserve">). </w:t>
      </w:r>
      <w:r w:rsidR="00791306" w:rsidRPr="00670B7D">
        <w:rPr>
          <w:szCs w:val="22"/>
        </w:rPr>
        <w:t xml:space="preserve">Vienoje išpurškiamoje dozėje (pro purkštuką išsiskiriančioje dozėje) </w:t>
      </w:r>
      <w:r w:rsidRPr="00670B7D">
        <w:rPr>
          <w:szCs w:val="22"/>
        </w:rPr>
        <w:t>yra mometazono furoato monohidrato, atitinkančio 25 mikrogramus mometazono furoato, ir olopatadino hidrochlorido, atitinkančio 600 mikrogramų olopatadino.</w:t>
      </w:r>
    </w:p>
    <w:p w14:paraId="7F581D1C" w14:textId="77777777" w:rsidR="00776FBE" w:rsidRPr="00670B7D" w:rsidRDefault="00C05AF1" w:rsidP="00DA6364">
      <w:pPr>
        <w:widowControl w:val="0"/>
        <w:numPr>
          <w:ilvl w:val="0"/>
          <w:numId w:val="6"/>
        </w:numPr>
        <w:tabs>
          <w:tab w:val="clear" w:pos="567"/>
        </w:tabs>
        <w:autoSpaceDE w:val="0"/>
        <w:autoSpaceDN w:val="0"/>
        <w:adjustRightInd w:val="0"/>
        <w:spacing w:line="240" w:lineRule="auto"/>
        <w:ind w:left="567" w:hanging="567"/>
        <w:rPr>
          <w:szCs w:val="22"/>
        </w:rPr>
      </w:pPr>
      <w:r w:rsidRPr="00670B7D">
        <w:rPr>
          <w:szCs w:val="22"/>
        </w:rPr>
        <w:t xml:space="preserve">Pagalbinės medžiagos yra </w:t>
      </w:r>
      <w:r w:rsidR="00DA6364" w:rsidRPr="00670B7D">
        <w:rPr>
          <w:szCs w:val="22"/>
        </w:rPr>
        <w:t xml:space="preserve">mikrokristalinė celiuliozė (E 460), </w:t>
      </w:r>
      <w:r w:rsidR="00791306" w:rsidRPr="00670B7D">
        <w:rPr>
          <w:szCs w:val="22"/>
        </w:rPr>
        <w:t xml:space="preserve">karmeliozės natrio druska (E 466), </w:t>
      </w:r>
      <w:r w:rsidR="00DA6364" w:rsidRPr="00670B7D">
        <w:rPr>
          <w:szCs w:val="22"/>
        </w:rPr>
        <w:t>dinatrio fosfatas heptahidratas (E 339), natrio chloridas, benzalkonio chloridas, glicerolis, dinatrio edetatas, polisorbatas 80 (E 433), vandenilio chlorido rūgštis (E 507), natrio hidroksidas (E 524)</w:t>
      </w:r>
      <w:r w:rsidR="00F57CA3" w:rsidRPr="00670B7D">
        <w:rPr>
          <w:szCs w:val="22"/>
        </w:rPr>
        <w:t xml:space="preserve"> ir</w:t>
      </w:r>
      <w:r w:rsidR="00DA6364" w:rsidRPr="00670B7D">
        <w:rPr>
          <w:szCs w:val="22"/>
        </w:rPr>
        <w:t xml:space="preserve"> injekcinis vanduo</w:t>
      </w:r>
      <w:r w:rsidR="00944D2A" w:rsidRPr="00670B7D">
        <w:rPr>
          <w:szCs w:val="22"/>
        </w:rPr>
        <w:t>.</w:t>
      </w:r>
    </w:p>
    <w:p w14:paraId="7261C603" w14:textId="77777777" w:rsidR="00776FBE" w:rsidRPr="00670B7D" w:rsidRDefault="00776FBE" w:rsidP="00D25CBC">
      <w:pPr>
        <w:widowControl w:val="0"/>
        <w:tabs>
          <w:tab w:val="clear" w:pos="567"/>
        </w:tabs>
        <w:spacing w:line="240" w:lineRule="auto"/>
        <w:ind w:right="-2"/>
        <w:rPr>
          <w:snapToGrid/>
          <w:szCs w:val="22"/>
        </w:rPr>
      </w:pPr>
    </w:p>
    <w:p w14:paraId="2BF65142" w14:textId="77777777" w:rsidR="00776FBE" w:rsidRPr="00670B7D" w:rsidRDefault="00894A56" w:rsidP="00D25CBC">
      <w:pPr>
        <w:widowControl w:val="0"/>
        <w:numPr>
          <w:ilvl w:val="12"/>
          <w:numId w:val="0"/>
        </w:numPr>
        <w:tabs>
          <w:tab w:val="clear" w:pos="567"/>
        </w:tabs>
        <w:spacing w:line="240" w:lineRule="auto"/>
        <w:rPr>
          <w:b/>
          <w:bCs/>
          <w:snapToGrid/>
          <w:szCs w:val="22"/>
        </w:rPr>
      </w:pPr>
      <w:r w:rsidRPr="00670B7D">
        <w:rPr>
          <w:b/>
          <w:bCs/>
          <w:snapToGrid/>
          <w:szCs w:val="22"/>
        </w:rPr>
        <w:t>Ryaltris</w:t>
      </w:r>
      <w:r w:rsidR="00776FBE" w:rsidRPr="00670B7D">
        <w:rPr>
          <w:b/>
          <w:bCs/>
          <w:snapToGrid/>
          <w:szCs w:val="22"/>
        </w:rPr>
        <w:t xml:space="preserve"> išvaizda ir kiekis pakuotėje</w:t>
      </w:r>
    </w:p>
    <w:p w14:paraId="239827AC" w14:textId="77777777" w:rsidR="000C78C3" w:rsidRPr="00670B7D" w:rsidRDefault="00894A56" w:rsidP="00D25CBC">
      <w:pPr>
        <w:widowControl w:val="0"/>
        <w:tabs>
          <w:tab w:val="clear" w:pos="567"/>
        </w:tabs>
        <w:autoSpaceDE w:val="0"/>
        <w:autoSpaceDN w:val="0"/>
        <w:adjustRightInd w:val="0"/>
        <w:spacing w:line="240" w:lineRule="auto"/>
        <w:rPr>
          <w:snapToGrid/>
          <w:szCs w:val="22"/>
        </w:rPr>
      </w:pPr>
      <w:r w:rsidRPr="00670B7D">
        <w:rPr>
          <w:snapToGrid/>
          <w:color w:val="000000"/>
          <w:szCs w:val="22"/>
        </w:rPr>
        <w:t>Ryaltris</w:t>
      </w:r>
      <w:r w:rsidR="000C78C3" w:rsidRPr="00670B7D">
        <w:rPr>
          <w:snapToGrid/>
          <w:color w:val="000000"/>
          <w:szCs w:val="22"/>
        </w:rPr>
        <w:t xml:space="preserve"> </w:t>
      </w:r>
      <w:r w:rsidR="00C00461" w:rsidRPr="00670B7D">
        <w:rPr>
          <w:snapToGrid/>
          <w:color w:val="000000"/>
          <w:szCs w:val="22"/>
        </w:rPr>
        <w:t>yra balta</w:t>
      </w:r>
      <w:r w:rsidR="00B44D30">
        <w:rPr>
          <w:snapToGrid/>
          <w:color w:val="000000"/>
          <w:szCs w:val="22"/>
        </w:rPr>
        <w:t>,</w:t>
      </w:r>
      <w:r w:rsidR="00C00461" w:rsidRPr="00670B7D">
        <w:rPr>
          <w:snapToGrid/>
          <w:color w:val="000000"/>
          <w:szCs w:val="22"/>
        </w:rPr>
        <w:t xml:space="preserve"> homogeniška suspensija.</w:t>
      </w:r>
    </w:p>
    <w:p w14:paraId="1F36AB08" w14:textId="77777777" w:rsidR="00321956" w:rsidRPr="00670B7D" w:rsidRDefault="00321956" w:rsidP="00321956">
      <w:pPr>
        <w:widowControl w:val="0"/>
        <w:tabs>
          <w:tab w:val="clear" w:pos="567"/>
        </w:tabs>
        <w:spacing w:line="240" w:lineRule="auto"/>
        <w:rPr>
          <w:rFonts w:eastAsia="TimesNewRoman"/>
          <w:snapToGrid/>
          <w:szCs w:val="22"/>
        </w:rPr>
      </w:pPr>
      <w:r w:rsidRPr="00670B7D">
        <w:rPr>
          <w:rFonts w:eastAsia="TimesNewRoman"/>
          <w:snapToGrid/>
          <w:szCs w:val="22"/>
        </w:rPr>
        <w:t xml:space="preserve">Ryaltris yra baltame didelio tankio polietileno buteliuke su dozuojančiu rankiniu polipropileniniu purškalo pompos </w:t>
      </w:r>
      <w:r w:rsidRPr="00670B7D">
        <w:rPr>
          <w:szCs w:val="22"/>
        </w:rPr>
        <w:t>purkštuku</w:t>
      </w:r>
      <w:r w:rsidRPr="00670B7D">
        <w:rPr>
          <w:rFonts w:eastAsia="TimesNewRoman"/>
          <w:snapToGrid/>
          <w:szCs w:val="22"/>
        </w:rPr>
        <w:t xml:space="preserve">. Purkštukas yra su violetiniu DTPE dangteliu. </w:t>
      </w:r>
    </w:p>
    <w:p w14:paraId="0F4C1891" w14:textId="77777777" w:rsidR="00321956" w:rsidRPr="00670B7D" w:rsidRDefault="00321956" w:rsidP="00591EBE">
      <w:pPr>
        <w:widowControl w:val="0"/>
        <w:tabs>
          <w:tab w:val="clear" w:pos="567"/>
        </w:tabs>
        <w:spacing w:line="240" w:lineRule="auto"/>
        <w:rPr>
          <w:rFonts w:eastAsia="TimesNewRoman"/>
          <w:snapToGrid/>
          <w:szCs w:val="22"/>
        </w:rPr>
      </w:pPr>
    </w:p>
    <w:p w14:paraId="7557312A" w14:textId="77777777" w:rsidR="00063977" w:rsidRPr="00670B7D" w:rsidRDefault="00063977" w:rsidP="00063977">
      <w:pPr>
        <w:widowControl w:val="0"/>
        <w:tabs>
          <w:tab w:val="clear" w:pos="567"/>
        </w:tabs>
        <w:spacing w:line="240" w:lineRule="auto"/>
        <w:ind w:left="567" w:hanging="567"/>
        <w:rPr>
          <w:rFonts w:eastAsia="TimesNewRoman"/>
          <w:snapToGrid/>
          <w:szCs w:val="22"/>
          <w:u w:val="single"/>
        </w:rPr>
      </w:pPr>
      <w:r w:rsidRPr="00670B7D">
        <w:rPr>
          <w:rFonts w:eastAsia="TimesNewRoman"/>
          <w:snapToGrid/>
          <w:szCs w:val="22"/>
          <w:u w:val="single"/>
        </w:rPr>
        <w:t>Pakuotės dydžiai</w:t>
      </w:r>
    </w:p>
    <w:p w14:paraId="2D0604D5" w14:textId="77777777" w:rsidR="00063977" w:rsidRPr="00670B7D" w:rsidRDefault="00063977" w:rsidP="00063977">
      <w:pPr>
        <w:widowControl w:val="0"/>
        <w:tabs>
          <w:tab w:val="clear" w:pos="567"/>
        </w:tabs>
        <w:spacing w:line="240" w:lineRule="auto"/>
        <w:ind w:left="567" w:hanging="567"/>
        <w:rPr>
          <w:rFonts w:eastAsia="TimesNewRoman"/>
          <w:snapToGrid/>
          <w:szCs w:val="22"/>
        </w:rPr>
      </w:pPr>
      <w:r w:rsidRPr="00670B7D">
        <w:rPr>
          <w:rFonts w:eastAsia="TimesNewRoman"/>
          <w:snapToGrid/>
          <w:szCs w:val="22"/>
        </w:rPr>
        <w:t>1 buteliukas (20 ml talpos), 56</w:t>
      </w:r>
      <w:r w:rsidR="00944D2A" w:rsidRPr="00670B7D">
        <w:rPr>
          <w:rFonts w:eastAsia="TimesNewRoman"/>
          <w:snapToGrid/>
          <w:szCs w:val="22"/>
        </w:rPr>
        <w:t> </w:t>
      </w:r>
      <w:r w:rsidRPr="00670B7D">
        <w:rPr>
          <w:rFonts w:eastAsia="TimesNewRoman"/>
          <w:snapToGrid/>
          <w:szCs w:val="22"/>
        </w:rPr>
        <w:t>spūsniai</w:t>
      </w:r>
    </w:p>
    <w:p w14:paraId="5AF41A7F" w14:textId="77777777" w:rsidR="00063977" w:rsidRPr="00670B7D" w:rsidRDefault="00063977" w:rsidP="00063977">
      <w:pPr>
        <w:widowControl w:val="0"/>
        <w:tabs>
          <w:tab w:val="clear" w:pos="567"/>
        </w:tabs>
        <w:spacing w:line="240" w:lineRule="auto"/>
        <w:ind w:left="567" w:hanging="567"/>
        <w:rPr>
          <w:rFonts w:eastAsia="TimesNewRoman"/>
          <w:snapToGrid/>
          <w:szCs w:val="22"/>
        </w:rPr>
      </w:pPr>
      <w:r w:rsidRPr="00670B7D">
        <w:rPr>
          <w:rFonts w:eastAsia="TimesNewRoman"/>
          <w:snapToGrid/>
          <w:szCs w:val="22"/>
        </w:rPr>
        <w:t>1 buteliukas (20 ml talpos), 120</w:t>
      </w:r>
      <w:r w:rsidR="00944D2A" w:rsidRPr="00670B7D">
        <w:rPr>
          <w:rFonts w:eastAsia="TimesNewRoman"/>
          <w:snapToGrid/>
          <w:szCs w:val="22"/>
        </w:rPr>
        <w:t> </w:t>
      </w:r>
      <w:r w:rsidRPr="00670B7D">
        <w:rPr>
          <w:rFonts w:eastAsia="TimesNewRoman"/>
          <w:snapToGrid/>
          <w:szCs w:val="22"/>
        </w:rPr>
        <w:t>spūsnių</w:t>
      </w:r>
    </w:p>
    <w:p w14:paraId="61A9600A" w14:textId="77777777" w:rsidR="00063977" w:rsidRPr="00670B7D" w:rsidRDefault="00063977" w:rsidP="00063977">
      <w:pPr>
        <w:widowControl w:val="0"/>
        <w:tabs>
          <w:tab w:val="clear" w:pos="567"/>
        </w:tabs>
        <w:spacing w:line="240" w:lineRule="auto"/>
        <w:ind w:left="567" w:hanging="567"/>
        <w:rPr>
          <w:rFonts w:eastAsia="TimesNewRoman"/>
          <w:snapToGrid/>
          <w:szCs w:val="22"/>
        </w:rPr>
      </w:pPr>
      <w:r w:rsidRPr="00670B7D">
        <w:rPr>
          <w:rFonts w:eastAsia="TimesNewRoman"/>
          <w:snapToGrid/>
          <w:szCs w:val="22"/>
        </w:rPr>
        <w:t>1 buteliukas (</w:t>
      </w:r>
      <w:r w:rsidR="00321956" w:rsidRPr="00670B7D">
        <w:rPr>
          <w:rFonts w:eastAsia="TimesNewRoman"/>
          <w:snapToGrid/>
          <w:szCs w:val="22"/>
        </w:rPr>
        <w:t>3</w:t>
      </w:r>
      <w:r w:rsidRPr="00670B7D">
        <w:rPr>
          <w:rFonts w:eastAsia="TimesNewRoman"/>
          <w:snapToGrid/>
          <w:szCs w:val="22"/>
        </w:rPr>
        <w:t>0 ml talpos), 240</w:t>
      </w:r>
      <w:r w:rsidR="00944D2A" w:rsidRPr="00670B7D">
        <w:rPr>
          <w:rFonts w:eastAsia="TimesNewRoman"/>
          <w:snapToGrid/>
          <w:szCs w:val="22"/>
        </w:rPr>
        <w:t> </w:t>
      </w:r>
      <w:r w:rsidRPr="00670B7D">
        <w:rPr>
          <w:rFonts w:eastAsia="TimesNewRoman"/>
          <w:snapToGrid/>
          <w:szCs w:val="22"/>
        </w:rPr>
        <w:t>spūsnių</w:t>
      </w:r>
    </w:p>
    <w:p w14:paraId="39D63AAC" w14:textId="77777777" w:rsidR="00063977" w:rsidRPr="00670B7D" w:rsidRDefault="00063977" w:rsidP="00063977">
      <w:pPr>
        <w:widowControl w:val="0"/>
        <w:tabs>
          <w:tab w:val="clear" w:pos="567"/>
        </w:tabs>
        <w:spacing w:line="240" w:lineRule="auto"/>
        <w:ind w:left="567" w:hanging="567"/>
        <w:rPr>
          <w:rFonts w:eastAsia="TimesNewRoman"/>
          <w:snapToGrid/>
          <w:szCs w:val="22"/>
        </w:rPr>
      </w:pPr>
    </w:p>
    <w:p w14:paraId="6A95A68F" w14:textId="77777777" w:rsidR="00063977" w:rsidRPr="00670B7D" w:rsidRDefault="00063977" w:rsidP="00063977">
      <w:pPr>
        <w:widowControl w:val="0"/>
        <w:tabs>
          <w:tab w:val="clear" w:pos="567"/>
        </w:tabs>
        <w:spacing w:line="240" w:lineRule="auto"/>
        <w:ind w:left="567" w:hanging="567"/>
        <w:rPr>
          <w:rFonts w:eastAsia="TimesNewRoman"/>
          <w:snapToGrid/>
          <w:szCs w:val="22"/>
        </w:rPr>
      </w:pPr>
      <w:r w:rsidRPr="00670B7D">
        <w:rPr>
          <w:rFonts w:eastAsia="TimesNewRoman"/>
          <w:snapToGrid/>
          <w:szCs w:val="22"/>
        </w:rPr>
        <w:t>Gali būti tiekiamos ne visų dydžių pakuotės.</w:t>
      </w:r>
    </w:p>
    <w:p w14:paraId="0A23A022"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13C2E636" w14:textId="77777777" w:rsidR="00776FBE" w:rsidRPr="00670B7D" w:rsidRDefault="00776FBE" w:rsidP="00D25CBC">
      <w:pPr>
        <w:widowControl w:val="0"/>
        <w:numPr>
          <w:ilvl w:val="12"/>
          <w:numId w:val="0"/>
        </w:numPr>
        <w:tabs>
          <w:tab w:val="clear" w:pos="567"/>
        </w:tabs>
        <w:spacing w:line="240" w:lineRule="auto"/>
        <w:rPr>
          <w:b/>
          <w:bCs/>
          <w:snapToGrid/>
          <w:szCs w:val="22"/>
        </w:rPr>
      </w:pPr>
      <w:r w:rsidRPr="00670B7D">
        <w:rPr>
          <w:b/>
          <w:bCs/>
          <w:snapToGrid/>
          <w:szCs w:val="22"/>
        </w:rPr>
        <w:t>Registruotojas ir gamintojas</w:t>
      </w:r>
    </w:p>
    <w:p w14:paraId="37065F63" w14:textId="77777777" w:rsidR="00776FBE" w:rsidRPr="00670B7D" w:rsidRDefault="00776FBE" w:rsidP="00D25CBC">
      <w:pPr>
        <w:widowControl w:val="0"/>
        <w:numPr>
          <w:ilvl w:val="12"/>
          <w:numId w:val="0"/>
        </w:numPr>
        <w:tabs>
          <w:tab w:val="clear" w:pos="567"/>
        </w:tabs>
        <w:spacing w:line="240" w:lineRule="auto"/>
        <w:rPr>
          <w:b/>
          <w:bCs/>
          <w:snapToGrid/>
          <w:szCs w:val="22"/>
        </w:rPr>
      </w:pPr>
    </w:p>
    <w:p w14:paraId="0A863488" w14:textId="77777777" w:rsidR="00776FBE" w:rsidRPr="00670B7D" w:rsidRDefault="00776FBE" w:rsidP="00D25CBC">
      <w:pPr>
        <w:widowControl w:val="0"/>
        <w:numPr>
          <w:ilvl w:val="12"/>
          <w:numId w:val="0"/>
        </w:numPr>
        <w:tabs>
          <w:tab w:val="clear" w:pos="567"/>
        </w:tabs>
        <w:spacing w:line="240" w:lineRule="auto"/>
        <w:rPr>
          <w:bCs/>
          <w:i/>
          <w:snapToGrid/>
          <w:szCs w:val="22"/>
        </w:rPr>
      </w:pPr>
      <w:r w:rsidRPr="00670B7D">
        <w:rPr>
          <w:bCs/>
          <w:i/>
          <w:snapToGrid/>
          <w:szCs w:val="22"/>
        </w:rPr>
        <w:t>Registruotojas</w:t>
      </w:r>
    </w:p>
    <w:p w14:paraId="5999F788" w14:textId="77777777" w:rsidR="00211A31" w:rsidRPr="00670B7D" w:rsidRDefault="00211A31" w:rsidP="00211A31">
      <w:pPr>
        <w:keepNext/>
        <w:keepLines/>
        <w:widowControl w:val="0"/>
        <w:numPr>
          <w:ilvl w:val="12"/>
          <w:numId w:val="0"/>
        </w:numPr>
        <w:tabs>
          <w:tab w:val="clear" w:pos="567"/>
        </w:tabs>
        <w:spacing w:line="240" w:lineRule="auto"/>
        <w:ind w:right="-2"/>
        <w:rPr>
          <w:snapToGrid/>
          <w:szCs w:val="22"/>
        </w:rPr>
      </w:pPr>
      <w:r w:rsidRPr="00670B7D">
        <w:rPr>
          <w:snapToGrid/>
          <w:szCs w:val="22"/>
        </w:rPr>
        <w:t>Glenmark Pharmaceuticals s.r.o.</w:t>
      </w:r>
    </w:p>
    <w:p w14:paraId="02BA0A1B" w14:textId="77777777" w:rsidR="00211A31" w:rsidRPr="00670B7D" w:rsidRDefault="00211A31" w:rsidP="00211A31">
      <w:pPr>
        <w:keepNext/>
        <w:keepLines/>
        <w:widowControl w:val="0"/>
        <w:numPr>
          <w:ilvl w:val="12"/>
          <w:numId w:val="0"/>
        </w:numPr>
        <w:tabs>
          <w:tab w:val="clear" w:pos="567"/>
        </w:tabs>
        <w:spacing w:line="240" w:lineRule="auto"/>
        <w:ind w:right="-2"/>
        <w:rPr>
          <w:snapToGrid/>
          <w:szCs w:val="22"/>
        </w:rPr>
      </w:pPr>
      <w:proofErr w:type="spellStart"/>
      <w:r w:rsidRPr="00670B7D">
        <w:rPr>
          <w:snapToGrid/>
          <w:szCs w:val="22"/>
        </w:rPr>
        <w:t>Hvězdova</w:t>
      </w:r>
      <w:proofErr w:type="spellEnd"/>
      <w:r w:rsidRPr="00670B7D">
        <w:rPr>
          <w:snapToGrid/>
          <w:szCs w:val="22"/>
        </w:rPr>
        <w:t xml:space="preserve"> 1716/2b</w:t>
      </w:r>
    </w:p>
    <w:p w14:paraId="36225E4A" w14:textId="77777777" w:rsidR="00211A31" w:rsidRPr="00670B7D" w:rsidRDefault="00211A31" w:rsidP="00211A31">
      <w:pPr>
        <w:keepNext/>
        <w:keepLines/>
        <w:widowControl w:val="0"/>
        <w:numPr>
          <w:ilvl w:val="12"/>
          <w:numId w:val="0"/>
        </w:numPr>
        <w:tabs>
          <w:tab w:val="clear" w:pos="567"/>
        </w:tabs>
        <w:spacing w:line="240" w:lineRule="auto"/>
        <w:ind w:right="-2"/>
        <w:rPr>
          <w:snapToGrid/>
          <w:szCs w:val="22"/>
        </w:rPr>
      </w:pPr>
      <w:r w:rsidRPr="00670B7D">
        <w:rPr>
          <w:snapToGrid/>
          <w:szCs w:val="22"/>
        </w:rPr>
        <w:t>140 78 Praha 4</w:t>
      </w:r>
    </w:p>
    <w:p w14:paraId="5F88045D" w14:textId="77777777" w:rsidR="00776FBE" w:rsidRPr="00670B7D" w:rsidRDefault="00211A31" w:rsidP="00D25CBC">
      <w:pPr>
        <w:widowControl w:val="0"/>
        <w:numPr>
          <w:ilvl w:val="12"/>
          <w:numId w:val="0"/>
        </w:numPr>
        <w:tabs>
          <w:tab w:val="clear" w:pos="567"/>
        </w:tabs>
        <w:spacing w:line="240" w:lineRule="auto"/>
        <w:ind w:right="-2"/>
        <w:rPr>
          <w:snapToGrid/>
          <w:szCs w:val="22"/>
        </w:rPr>
      </w:pPr>
      <w:r w:rsidRPr="00670B7D">
        <w:rPr>
          <w:snapToGrid/>
          <w:szCs w:val="22"/>
        </w:rPr>
        <w:t>Čekija</w:t>
      </w:r>
    </w:p>
    <w:p w14:paraId="001C5F92" w14:textId="77777777" w:rsidR="007E49EA" w:rsidRPr="00670B7D" w:rsidRDefault="007E49EA" w:rsidP="00D25CBC">
      <w:pPr>
        <w:widowControl w:val="0"/>
        <w:numPr>
          <w:ilvl w:val="12"/>
          <w:numId w:val="0"/>
        </w:numPr>
        <w:tabs>
          <w:tab w:val="clear" w:pos="567"/>
        </w:tabs>
        <w:spacing w:line="240" w:lineRule="auto"/>
        <w:ind w:right="-2"/>
        <w:rPr>
          <w:snapToGrid/>
          <w:szCs w:val="22"/>
        </w:rPr>
      </w:pPr>
    </w:p>
    <w:p w14:paraId="5B8B1A36" w14:textId="77777777" w:rsidR="00776FBE" w:rsidRPr="00670B7D" w:rsidRDefault="00776FBE" w:rsidP="00D25CBC">
      <w:pPr>
        <w:widowControl w:val="0"/>
        <w:tabs>
          <w:tab w:val="clear" w:pos="567"/>
        </w:tabs>
        <w:spacing w:line="240" w:lineRule="auto"/>
        <w:ind w:left="142" w:hanging="142"/>
        <w:rPr>
          <w:i/>
          <w:snapToGrid/>
          <w:szCs w:val="22"/>
        </w:rPr>
      </w:pPr>
      <w:r w:rsidRPr="00670B7D">
        <w:rPr>
          <w:bCs/>
          <w:i/>
          <w:snapToGrid/>
          <w:szCs w:val="22"/>
        </w:rPr>
        <w:t>Gamintoja</w:t>
      </w:r>
      <w:r w:rsidR="00DD6DD2" w:rsidRPr="00670B7D">
        <w:rPr>
          <w:bCs/>
          <w:i/>
          <w:snapToGrid/>
          <w:szCs w:val="22"/>
        </w:rPr>
        <w:t>s</w:t>
      </w:r>
    </w:p>
    <w:p w14:paraId="02796FFA" w14:textId="77777777" w:rsidR="00063977" w:rsidRPr="00670B7D" w:rsidRDefault="00063977" w:rsidP="00063977">
      <w:pPr>
        <w:widowControl w:val="0"/>
        <w:tabs>
          <w:tab w:val="clear" w:pos="567"/>
        </w:tabs>
        <w:spacing w:line="240" w:lineRule="auto"/>
        <w:rPr>
          <w:snapToGrid/>
          <w:szCs w:val="22"/>
        </w:rPr>
      </w:pPr>
      <w:r w:rsidRPr="00670B7D">
        <w:rPr>
          <w:snapToGrid/>
          <w:szCs w:val="22"/>
        </w:rPr>
        <w:t>Glenmark Pharmaceuticals s.r.o.</w:t>
      </w:r>
    </w:p>
    <w:p w14:paraId="07C969F8" w14:textId="77777777" w:rsidR="006769A2" w:rsidRDefault="00063977" w:rsidP="00063977">
      <w:pPr>
        <w:widowControl w:val="0"/>
        <w:tabs>
          <w:tab w:val="clear" w:pos="567"/>
        </w:tabs>
        <w:spacing w:line="240" w:lineRule="auto"/>
        <w:rPr>
          <w:snapToGrid/>
          <w:szCs w:val="22"/>
        </w:rPr>
      </w:pPr>
      <w:proofErr w:type="spellStart"/>
      <w:r w:rsidRPr="00670B7D">
        <w:rPr>
          <w:snapToGrid/>
          <w:szCs w:val="22"/>
        </w:rPr>
        <w:t>Fibichova</w:t>
      </w:r>
      <w:proofErr w:type="spellEnd"/>
      <w:r w:rsidRPr="00670B7D">
        <w:rPr>
          <w:snapToGrid/>
          <w:szCs w:val="22"/>
        </w:rPr>
        <w:t xml:space="preserve"> 143</w:t>
      </w:r>
    </w:p>
    <w:p w14:paraId="54F2FFA6" w14:textId="77777777" w:rsidR="00063977" w:rsidRPr="00670B7D" w:rsidRDefault="00063977" w:rsidP="00063977">
      <w:pPr>
        <w:widowControl w:val="0"/>
        <w:tabs>
          <w:tab w:val="clear" w:pos="567"/>
        </w:tabs>
        <w:spacing w:line="240" w:lineRule="auto"/>
        <w:rPr>
          <w:snapToGrid/>
          <w:szCs w:val="22"/>
        </w:rPr>
      </w:pPr>
      <w:r w:rsidRPr="00670B7D">
        <w:rPr>
          <w:snapToGrid/>
          <w:szCs w:val="22"/>
        </w:rPr>
        <w:t xml:space="preserve">566 17 </w:t>
      </w:r>
      <w:proofErr w:type="spellStart"/>
      <w:r w:rsidRPr="00670B7D">
        <w:rPr>
          <w:snapToGrid/>
          <w:szCs w:val="22"/>
        </w:rPr>
        <w:t>Vysoke</w:t>
      </w:r>
      <w:proofErr w:type="spellEnd"/>
      <w:r w:rsidRPr="00670B7D">
        <w:rPr>
          <w:snapToGrid/>
          <w:szCs w:val="22"/>
        </w:rPr>
        <w:t xml:space="preserve"> </w:t>
      </w:r>
      <w:proofErr w:type="spellStart"/>
      <w:r w:rsidRPr="00670B7D">
        <w:rPr>
          <w:snapToGrid/>
          <w:szCs w:val="22"/>
        </w:rPr>
        <w:t>Myto</w:t>
      </w:r>
      <w:proofErr w:type="spellEnd"/>
    </w:p>
    <w:p w14:paraId="094668C0" w14:textId="77777777" w:rsidR="00321956" w:rsidRPr="00670B7D" w:rsidRDefault="00063977" w:rsidP="00CA22C8">
      <w:pPr>
        <w:widowControl w:val="0"/>
        <w:tabs>
          <w:tab w:val="clear" w:pos="567"/>
        </w:tabs>
        <w:spacing w:line="240" w:lineRule="auto"/>
        <w:rPr>
          <w:snapToGrid/>
          <w:szCs w:val="22"/>
        </w:rPr>
      </w:pPr>
      <w:r w:rsidRPr="00670B7D">
        <w:rPr>
          <w:snapToGrid/>
          <w:szCs w:val="22"/>
        </w:rPr>
        <w:t>Čekija</w:t>
      </w:r>
    </w:p>
    <w:p w14:paraId="6D2D560E" w14:textId="77777777" w:rsidR="00DD6DD2" w:rsidRPr="00670B7D" w:rsidRDefault="00DD6DD2" w:rsidP="00D25CBC">
      <w:pPr>
        <w:widowControl w:val="0"/>
        <w:numPr>
          <w:ilvl w:val="12"/>
          <w:numId w:val="0"/>
        </w:numPr>
        <w:spacing w:line="240" w:lineRule="auto"/>
        <w:ind w:right="-2"/>
        <w:rPr>
          <w:szCs w:val="22"/>
        </w:rPr>
      </w:pPr>
    </w:p>
    <w:p w14:paraId="7F4B3BC9" w14:textId="77777777" w:rsidR="00776FBE" w:rsidRPr="00670B7D" w:rsidRDefault="00776FBE" w:rsidP="00D25CBC">
      <w:pPr>
        <w:widowControl w:val="0"/>
        <w:numPr>
          <w:ilvl w:val="12"/>
          <w:numId w:val="0"/>
        </w:numPr>
        <w:tabs>
          <w:tab w:val="clear" w:pos="567"/>
        </w:tabs>
        <w:spacing w:line="240" w:lineRule="auto"/>
        <w:ind w:right="-2"/>
        <w:rPr>
          <w:snapToGrid/>
          <w:szCs w:val="22"/>
        </w:rPr>
      </w:pPr>
    </w:p>
    <w:p w14:paraId="04419305" w14:textId="77777777" w:rsidR="00776FBE" w:rsidRPr="00670B7D" w:rsidRDefault="00776FBE" w:rsidP="00D25CBC">
      <w:pPr>
        <w:widowControl w:val="0"/>
        <w:numPr>
          <w:ilvl w:val="12"/>
          <w:numId w:val="0"/>
        </w:numPr>
        <w:spacing w:line="240" w:lineRule="auto"/>
        <w:rPr>
          <w:szCs w:val="22"/>
        </w:rPr>
      </w:pPr>
      <w:r w:rsidRPr="00670B7D">
        <w:rPr>
          <w:b/>
          <w:szCs w:val="22"/>
        </w:rPr>
        <w:t xml:space="preserve">Šis vaistas </w:t>
      </w:r>
      <w:r w:rsidR="00E330A9" w:rsidRPr="00670B7D">
        <w:rPr>
          <w:b/>
          <w:szCs w:val="22"/>
        </w:rPr>
        <w:t xml:space="preserve">Europos ekonominės erdvės </w:t>
      </w:r>
      <w:r w:rsidRPr="00670B7D">
        <w:rPr>
          <w:b/>
          <w:szCs w:val="22"/>
        </w:rPr>
        <w:t xml:space="preserve">valstybėse narėse </w:t>
      </w:r>
      <w:r w:rsidR="00231056" w:rsidRPr="00231056">
        <w:rPr>
          <w:b/>
          <w:szCs w:val="22"/>
        </w:rPr>
        <w:t>ir Jungtinėje Karalystėje (Šiaurės Airijoje)</w:t>
      </w:r>
      <w:r w:rsidR="00231056">
        <w:rPr>
          <w:b/>
          <w:szCs w:val="22"/>
        </w:rPr>
        <w:t xml:space="preserve"> </w:t>
      </w:r>
      <w:r w:rsidRPr="00670B7D">
        <w:rPr>
          <w:b/>
          <w:szCs w:val="22"/>
        </w:rPr>
        <w:t>registruotas tokiais pavadinimais:</w:t>
      </w:r>
    </w:p>
    <w:tbl>
      <w:tblPr>
        <w:tblW w:w="0" w:type="auto"/>
        <w:tblBorders>
          <w:insideH w:val="single" w:sz="4" w:space="0" w:color="auto"/>
        </w:tblBorders>
        <w:tblLook w:val="04A0" w:firstRow="1" w:lastRow="0" w:firstColumn="1" w:lastColumn="0" w:noHBand="0" w:noVBand="1"/>
      </w:tblPr>
      <w:tblGrid>
        <w:gridCol w:w="7083"/>
        <w:gridCol w:w="1978"/>
      </w:tblGrid>
      <w:tr w:rsidR="004A5627" w:rsidRPr="00670B7D" w14:paraId="366E0D28" w14:textId="77777777" w:rsidTr="00B94CC2">
        <w:tc>
          <w:tcPr>
            <w:tcW w:w="7083" w:type="dxa"/>
          </w:tcPr>
          <w:p w14:paraId="62B1EA2D" w14:textId="77777777" w:rsidR="004A5627" w:rsidRPr="00670B7D" w:rsidRDefault="00231056" w:rsidP="00B94CC2">
            <w:pPr>
              <w:numPr>
                <w:ilvl w:val="12"/>
                <w:numId w:val="0"/>
              </w:numPr>
              <w:tabs>
                <w:tab w:val="clear" w:pos="567"/>
              </w:tabs>
              <w:spacing w:line="240" w:lineRule="auto"/>
              <w:ind w:right="-2"/>
              <w:rPr>
                <w:szCs w:val="22"/>
              </w:rPr>
            </w:pPr>
            <w:r w:rsidRPr="0058282F">
              <w:rPr>
                <w:szCs w:val="22"/>
              </w:rPr>
              <w:t xml:space="preserve">Švedija, </w:t>
            </w:r>
            <w:r w:rsidR="004A5627" w:rsidRPr="00231056">
              <w:rPr>
                <w:szCs w:val="22"/>
              </w:rPr>
              <w:t xml:space="preserve">Austrija, Belgija, Čekija, </w:t>
            </w:r>
            <w:r w:rsidRPr="00231056">
              <w:rPr>
                <w:szCs w:val="22"/>
              </w:rPr>
              <w:t xml:space="preserve">Vokietija, </w:t>
            </w:r>
            <w:r w:rsidR="004A5627" w:rsidRPr="00231056">
              <w:rPr>
                <w:szCs w:val="22"/>
              </w:rPr>
              <w:t xml:space="preserve">Danija, Suomija, Prancūzija, Airija, Italija, Nyderlandai, Norvegija, Lenkija, Rumunija, Slovakija, Ispanija, </w:t>
            </w:r>
            <w:r w:rsidRPr="00231056">
              <w:rPr>
                <w:szCs w:val="22"/>
              </w:rPr>
              <w:t>Jungtinė Karalystė (Šiaurės Airija), Bulgarija, Kipras, Estija, Graikija, Kroatija, Vengrija, Malta, Portugalija, Slovėnija, Lietuva, Liuksemburgas, Latvija</w:t>
            </w:r>
            <w:r w:rsidR="004A5627" w:rsidRPr="00231056">
              <w:rPr>
                <w:szCs w:val="22"/>
              </w:rPr>
              <w:t>:</w:t>
            </w:r>
          </w:p>
        </w:tc>
        <w:tc>
          <w:tcPr>
            <w:tcW w:w="1978" w:type="dxa"/>
            <w:vAlign w:val="center"/>
          </w:tcPr>
          <w:p w14:paraId="5E71A580" w14:textId="77777777" w:rsidR="004A5627" w:rsidRPr="00670B7D" w:rsidRDefault="004A5627" w:rsidP="00B94CC2">
            <w:pPr>
              <w:numPr>
                <w:ilvl w:val="12"/>
                <w:numId w:val="0"/>
              </w:numPr>
              <w:tabs>
                <w:tab w:val="clear" w:pos="567"/>
              </w:tabs>
              <w:spacing w:line="240" w:lineRule="auto"/>
              <w:ind w:right="-2"/>
              <w:jc w:val="center"/>
              <w:rPr>
                <w:szCs w:val="22"/>
              </w:rPr>
            </w:pPr>
          </w:p>
          <w:p w14:paraId="48E70195" w14:textId="77777777" w:rsidR="004A5627" w:rsidRPr="00670B7D" w:rsidRDefault="004A5627" w:rsidP="00B94CC2">
            <w:pPr>
              <w:numPr>
                <w:ilvl w:val="12"/>
                <w:numId w:val="0"/>
              </w:numPr>
              <w:tabs>
                <w:tab w:val="clear" w:pos="567"/>
              </w:tabs>
              <w:spacing w:line="240" w:lineRule="auto"/>
              <w:ind w:right="-2"/>
              <w:jc w:val="center"/>
              <w:rPr>
                <w:szCs w:val="22"/>
              </w:rPr>
            </w:pPr>
            <w:r w:rsidRPr="00670B7D">
              <w:rPr>
                <w:szCs w:val="22"/>
              </w:rPr>
              <w:t>RYALTRIS</w:t>
            </w:r>
          </w:p>
          <w:p w14:paraId="6134820D" w14:textId="77777777" w:rsidR="004A5627" w:rsidRPr="00670B7D" w:rsidRDefault="004A5627" w:rsidP="00B94CC2">
            <w:pPr>
              <w:numPr>
                <w:ilvl w:val="12"/>
                <w:numId w:val="0"/>
              </w:numPr>
              <w:tabs>
                <w:tab w:val="clear" w:pos="567"/>
              </w:tabs>
              <w:spacing w:line="240" w:lineRule="auto"/>
              <w:ind w:right="-2"/>
              <w:jc w:val="center"/>
              <w:rPr>
                <w:szCs w:val="22"/>
              </w:rPr>
            </w:pPr>
          </w:p>
        </w:tc>
      </w:tr>
    </w:tbl>
    <w:p w14:paraId="36FB889B" w14:textId="77777777" w:rsidR="00231056" w:rsidRDefault="00231056" w:rsidP="00D25CBC">
      <w:pPr>
        <w:widowControl w:val="0"/>
        <w:tabs>
          <w:tab w:val="clear" w:pos="567"/>
        </w:tabs>
        <w:spacing w:line="240" w:lineRule="auto"/>
        <w:rPr>
          <w:snapToGrid/>
          <w:szCs w:val="22"/>
          <w:lang w:eastAsia="x-none"/>
        </w:rPr>
      </w:pPr>
    </w:p>
    <w:p w14:paraId="6AB46A50" w14:textId="386B0211" w:rsidR="00776FBE" w:rsidRPr="00670B7D" w:rsidRDefault="00776FBE" w:rsidP="00D25CBC">
      <w:pPr>
        <w:widowControl w:val="0"/>
        <w:tabs>
          <w:tab w:val="clear" w:pos="567"/>
        </w:tabs>
        <w:spacing w:line="240" w:lineRule="auto"/>
        <w:rPr>
          <w:snapToGrid/>
          <w:szCs w:val="22"/>
        </w:rPr>
      </w:pPr>
      <w:r w:rsidRPr="00670B7D">
        <w:rPr>
          <w:b/>
          <w:bCs/>
          <w:snapToGrid/>
          <w:szCs w:val="22"/>
          <w:lang w:eastAsia="x-none"/>
        </w:rPr>
        <w:t>Šis pakuotės lapelis</w:t>
      </w:r>
      <w:r w:rsidRPr="00670B7D">
        <w:rPr>
          <w:b/>
          <w:snapToGrid/>
          <w:szCs w:val="22"/>
          <w:lang w:eastAsia="x-none"/>
        </w:rPr>
        <w:t xml:space="preserve"> paskutinį kartą peržiūrėtas</w:t>
      </w:r>
      <w:r w:rsidR="007D107F" w:rsidRPr="00670B7D">
        <w:rPr>
          <w:b/>
          <w:snapToGrid/>
          <w:szCs w:val="22"/>
          <w:lang w:eastAsia="x-none"/>
        </w:rPr>
        <w:t xml:space="preserve"> </w:t>
      </w:r>
      <w:r w:rsidR="00E04EC8">
        <w:rPr>
          <w:b/>
          <w:snapToGrid/>
          <w:szCs w:val="22"/>
          <w:lang w:eastAsia="x-none"/>
        </w:rPr>
        <w:t>2026-07-24</w:t>
      </w:r>
      <w:r w:rsidR="007D107F" w:rsidRPr="00670B7D">
        <w:rPr>
          <w:b/>
          <w:snapToGrid/>
          <w:szCs w:val="22"/>
          <w:lang w:eastAsia="x-none"/>
        </w:rPr>
        <w:t>.</w:t>
      </w:r>
    </w:p>
    <w:p w14:paraId="265F6E42" w14:textId="77777777" w:rsidR="00776FBE" w:rsidRPr="00670B7D" w:rsidRDefault="00776FBE" w:rsidP="00D25CBC">
      <w:pPr>
        <w:widowControl w:val="0"/>
        <w:tabs>
          <w:tab w:val="clear" w:pos="567"/>
        </w:tabs>
        <w:spacing w:line="240" w:lineRule="auto"/>
        <w:rPr>
          <w:snapToGrid/>
          <w:szCs w:val="22"/>
        </w:rPr>
      </w:pPr>
    </w:p>
    <w:p w14:paraId="3615A2BC" w14:textId="77777777" w:rsidR="00776FBE" w:rsidRPr="00670B7D" w:rsidRDefault="00776FBE" w:rsidP="00D25CBC">
      <w:pPr>
        <w:widowControl w:val="0"/>
        <w:tabs>
          <w:tab w:val="clear" w:pos="567"/>
        </w:tabs>
        <w:spacing w:line="240" w:lineRule="auto"/>
        <w:rPr>
          <w:snapToGrid/>
          <w:szCs w:val="22"/>
        </w:rPr>
      </w:pPr>
      <w:r w:rsidRPr="00670B7D">
        <w:rPr>
          <w:snapToGrid/>
          <w:szCs w:val="22"/>
        </w:rPr>
        <w:t xml:space="preserve">Išsami informacija apie šį vaistą pateikiama Valstybinės vaistų kontrolės tarnybos prie Lietuvos Respublikos sveikatos apsaugos ministerijos tinklalapyje </w:t>
      </w:r>
      <w:hyperlink r:id="rId21" w:history="1">
        <w:r w:rsidR="00944D2A" w:rsidRPr="00670B7D">
          <w:rPr>
            <w:rStyle w:val="Hipersaitas"/>
            <w:szCs w:val="22"/>
            <w:lang w:eastAsia="lt-LT"/>
          </w:rPr>
          <w:t>https://vvkt.lrv.lt/lt/</w:t>
        </w:r>
      </w:hyperlink>
      <w:r w:rsidRPr="00670B7D">
        <w:rPr>
          <w:snapToGrid/>
          <w:szCs w:val="22"/>
        </w:rPr>
        <w:t>.</w:t>
      </w:r>
    </w:p>
    <w:p w14:paraId="7710C815" w14:textId="77777777" w:rsidR="00EC46F9" w:rsidRPr="00591EBE" w:rsidRDefault="00EC46F9" w:rsidP="00D25CBC">
      <w:pPr>
        <w:widowControl w:val="0"/>
        <w:spacing w:line="240" w:lineRule="auto"/>
        <w:rPr>
          <w:szCs w:val="22"/>
        </w:rPr>
      </w:pPr>
    </w:p>
    <w:sectPr w:rsidR="00EC46F9" w:rsidRPr="00591EBE" w:rsidSect="00E04EC8">
      <w:footerReference w:type="even" r:id="rId22"/>
      <w:footerReference w:type="default" r:id="rId23"/>
      <w:pgSz w:w="11906" w:h="16838" w:code="9"/>
      <w:pgMar w:top="1134" w:right="1418" w:bottom="1134" w:left="1418"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55520" w14:textId="77777777" w:rsidR="00BC154F" w:rsidRPr="00670B7D" w:rsidRDefault="00BC154F">
      <w:pPr>
        <w:spacing w:line="240" w:lineRule="auto"/>
      </w:pPr>
      <w:r w:rsidRPr="00670B7D">
        <w:separator/>
      </w:r>
    </w:p>
  </w:endnote>
  <w:endnote w:type="continuationSeparator" w:id="0">
    <w:p w14:paraId="702FBD82" w14:textId="77777777" w:rsidR="00BC154F" w:rsidRPr="00670B7D" w:rsidRDefault="00BC154F">
      <w:pPr>
        <w:spacing w:line="240" w:lineRule="auto"/>
      </w:pPr>
      <w:r w:rsidRPr="00670B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MS Gothic"/>
    <w:panose1 w:val="00000000000000000000"/>
    <w:charset w:val="80"/>
    <w:family w:val="auto"/>
    <w:notTrueType/>
    <w:pitch w:val="default"/>
    <w:sig w:usb0="00000000"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TimesNewRoman,Italic">
    <w:altName w:val="Yu Gothic"/>
    <w:panose1 w:val="00000000000000000000"/>
    <w:charset w:val="80"/>
    <w:family w:val="auto"/>
    <w:notTrueType/>
    <w:pitch w:val="default"/>
    <w:sig w:usb0="00000001" w:usb1="08070000" w:usb2="00000010" w:usb3="00000000" w:csb0="00020000" w:csb1="00000000"/>
  </w:font>
  <w:font w:name="Segoe UI">
    <w:panose1 w:val="020B0502040204020203"/>
    <w:charset w:val="BA"/>
    <w:family w:val="swiss"/>
    <w:pitch w:val="variable"/>
    <w:sig w:usb0="E4002EFF" w:usb1="C000E47F" w:usb2="00000009" w:usb3="00000000" w:csb0="000001FF" w:csb1="00000000"/>
  </w:font>
  <w:font w:name="TimesNewRoman,Bold">
    <w:altName w:val="MS Mincho"/>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2D77" w14:textId="77777777" w:rsidR="00965C91" w:rsidRPr="00670B7D" w:rsidRDefault="00965C91">
    <w:pPr>
      <w:pStyle w:val="Porat"/>
      <w:framePr w:wrap="around" w:vAnchor="text" w:hAnchor="margin" w:xAlign="right" w:y="1"/>
      <w:rPr>
        <w:rStyle w:val="Puslapionumeris"/>
      </w:rPr>
    </w:pPr>
    <w:r w:rsidRPr="00670B7D">
      <w:rPr>
        <w:rStyle w:val="Puslapionumeris"/>
      </w:rPr>
      <w:fldChar w:fldCharType="begin"/>
    </w:r>
    <w:r w:rsidRPr="00670B7D">
      <w:rPr>
        <w:rStyle w:val="Puslapionumeris"/>
      </w:rPr>
      <w:instrText xml:space="preserve">PAGE  </w:instrText>
    </w:r>
    <w:r w:rsidRPr="00670B7D">
      <w:rPr>
        <w:rStyle w:val="Puslapionumeris"/>
      </w:rPr>
      <w:fldChar w:fldCharType="end"/>
    </w:r>
  </w:p>
  <w:p w14:paraId="20C02DD6" w14:textId="77777777" w:rsidR="00965C91" w:rsidRPr="00670B7D" w:rsidRDefault="00965C9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EA5E7" w14:textId="77777777" w:rsidR="00321956" w:rsidRPr="00670B7D" w:rsidRDefault="00321956">
    <w:pPr>
      <w:pStyle w:val="Porat"/>
      <w:jc w:val="center"/>
      <w:rPr>
        <w:sz w:val="18"/>
        <w:szCs w:val="18"/>
      </w:rPr>
    </w:pPr>
    <w:r w:rsidRPr="009964C4">
      <w:rPr>
        <w:sz w:val="18"/>
        <w:szCs w:val="18"/>
      </w:rPr>
      <w:fldChar w:fldCharType="begin"/>
    </w:r>
    <w:r w:rsidRPr="00670B7D">
      <w:rPr>
        <w:sz w:val="18"/>
        <w:szCs w:val="18"/>
      </w:rPr>
      <w:instrText xml:space="preserve"> PAGE   \* MERGEFORMAT </w:instrText>
    </w:r>
    <w:r w:rsidRPr="009964C4">
      <w:rPr>
        <w:sz w:val="18"/>
        <w:szCs w:val="18"/>
      </w:rPr>
      <w:fldChar w:fldCharType="separate"/>
    </w:r>
    <w:r w:rsidRPr="009964C4">
      <w:rPr>
        <w:sz w:val="18"/>
        <w:szCs w:val="18"/>
      </w:rPr>
      <w:t>2</w:t>
    </w:r>
    <w:r w:rsidRPr="009964C4">
      <w:rPr>
        <w:sz w:val="18"/>
        <w:szCs w:val="18"/>
      </w:rPr>
      <w:fldChar w:fldCharType="end"/>
    </w:r>
  </w:p>
  <w:p w14:paraId="7D4F5A24" w14:textId="77777777" w:rsidR="00965C91" w:rsidRPr="00670B7D" w:rsidRDefault="00965C91">
    <w:pPr>
      <w:pStyle w:val="Porat"/>
      <w:ind w:right="360"/>
      <w:jc w:val="center"/>
      <w:rPr>
        <w:rStyle w:val="Puslapionumeri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1BF5D" w14:textId="77777777" w:rsidR="00BC154F" w:rsidRPr="00670B7D" w:rsidRDefault="00BC154F">
      <w:pPr>
        <w:spacing w:line="240" w:lineRule="auto"/>
      </w:pPr>
      <w:r w:rsidRPr="00670B7D">
        <w:separator/>
      </w:r>
    </w:p>
  </w:footnote>
  <w:footnote w:type="continuationSeparator" w:id="0">
    <w:p w14:paraId="78874B6A" w14:textId="77777777" w:rsidR="00BC154F" w:rsidRPr="00670B7D" w:rsidRDefault="00BC154F">
      <w:pPr>
        <w:spacing w:line="240" w:lineRule="auto"/>
      </w:pPr>
      <w:r w:rsidRPr="00670B7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010675"/>
    <w:multiLevelType w:val="hybridMultilevel"/>
    <w:tmpl w:val="DF1490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7F417B7"/>
    <w:multiLevelType w:val="hybridMultilevel"/>
    <w:tmpl w:val="E85CC87E"/>
    <w:lvl w:ilvl="0" w:tplc="054A666C">
      <w:start w:val="1"/>
      <w:numFmt w:val="bullet"/>
      <w:lvlText w:val=""/>
      <w:lvlJc w:val="left"/>
      <w:pPr>
        <w:ind w:left="720" w:hanging="360"/>
      </w:pPr>
      <w:rPr>
        <w:rFonts w:ascii="Symbol" w:hAnsi="Symbol" w:hint="default"/>
      </w:rPr>
    </w:lvl>
    <w:lvl w:ilvl="1" w:tplc="BCA21862" w:tentative="1">
      <w:start w:val="1"/>
      <w:numFmt w:val="bullet"/>
      <w:lvlText w:val="o"/>
      <w:lvlJc w:val="left"/>
      <w:pPr>
        <w:ind w:left="1440" w:hanging="360"/>
      </w:pPr>
      <w:rPr>
        <w:rFonts w:ascii="Courier New" w:hAnsi="Courier New" w:cs="Courier New" w:hint="default"/>
      </w:rPr>
    </w:lvl>
    <w:lvl w:ilvl="2" w:tplc="D774FF84" w:tentative="1">
      <w:start w:val="1"/>
      <w:numFmt w:val="bullet"/>
      <w:lvlText w:val=""/>
      <w:lvlJc w:val="left"/>
      <w:pPr>
        <w:ind w:left="2160" w:hanging="360"/>
      </w:pPr>
      <w:rPr>
        <w:rFonts w:ascii="Wingdings" w:hAnsi="Wingdings" w:hint="default"/>
      </w:rPr>
    </w:lvl>
    <w:lvl w:ilvl="3" w:tplc="07D488BE" w:tentative="1">
      <w:start w:val="1"/>
      <w:numFmt w:val="bullet"/>
      <w:lvlText w:val=""/>
      <w:lvlJc w:val="left"/>
      <w:pPr>
        <w:ind w:left="2880" w:hanging="360"/>
      </w:pPr>
      <w:rPr>
        <w:rFonts w:ascii="Symbol" w:hAnsi="Symbol" w:hint="default"/>
      </w:rPr>
    </w:lvl>
    <w:lvl w:ilvl="4" w:tplc="440E3668" w:tentative="1">
      <w:start w:val="1"/>
      <w:numFmt w:val="bullet"/>
      <w:lvlText w:val="o"/>
      <w:lvlJc w:val="left"/>
      <w:pPr>
        <w:ind w:left="3600" w:hanging="360"/>
      </w:pPr>
      <w:rPr>
        <w:rFonts w:ascii="Courier New" w:hAnsi="Courier New" w:cs="Courier New" w:hint="default"/>
      </w:rPr>
    </w:lvl>
    <w:lvl w:ilvl="5" w:tplc="ADE49692" w:tentative="1">
      <w:start w:val="1"/>
      <w:numFmt w:val="bullet"/>
      <w:lvlText w:val=""/>
      <w:lvlJc w:val="left"/>
      <w:pPr>
        <w:ind w:left="4320" w:hanging="360"/>
      </w:pPr>
      <w:rPr>
        <w:rFonts w:ascii="Wingdings" w:hAnsi="Wingdings" w:hint="default"/>
      </w:rPr>
    </w:lvl>
    <w:lvl w:ilvl="6" w:tplc="EAA4323E" w:tentative="1">
      <w:start w:val="1"/>
      <w:numFmt w:val="bullet"/>
      <w:lvlText w:val=""/>
      <w:lvlJc w:val="left"/>
      <w:pPr>
        <w:ind w:left="5040" w:hanging="360"/>
      </w:pPr>
      <w:rPr>
        <w:rFonts w:ascii="Symbol" w:hAnsi="Symbol" w:hint="default"/>
      </w:rPr>
    </w:lvl>
    <w:lvl w:ilvl="7" w:tplc="01ECF35A" w:tentative="1">
      <w:start w:val="1"/>
      <w:numFmt w:val="bullet"/>
      <w:lvlText w:val="o"/>
      <w:lvlJc w:val="left"/>
      <w:pPr>
        <w:ind w:left="5760" w:hanging="360"/>
      </w:pPr>
      <w:rPr>
        <w:rFonts w:ascii="Courier New" w:hAnsi="Courier New" w:cs="Courier New" w:hint="default"/>
      </w:rPr>
    </w:lvl>
    <w:lvl w:ilvl="8" w:tplc="492A277E" w:tentative="1">
      <w:start w:val="1"/>
      <w:numFmt w:val="bullet"/>
      <w:lvlText w:val=""/>
      <w:lvlJc w:val="left"/>
      <w:pPr>
        <w:ind w:left="6480" w:hanging="360"/>
      </w:pPr>
      <w:rPr>
        <w:rFonts w:ascii="Wingdings" w:hAnsi="Wingdings" w:hint="default"/>
      </w:rPr>
    </w:lvl>
  </w:abstractNum>
  <w:abstractNum w:abstractNumId="5" w15:restartNumberingAfterBreak="0">
    <w:nsid w:val="18397DCF"/>
    <w:multiLevelType w:val="hybridMultilevel"/>
    <w:tmpl w:val="76DAEA8A"/>
    <w:lvl w:ilvl="0" w:tplc="BB5C6ED6">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D2558"/>
    <w:multiLevelType w:val="hybridMultilevel"/>
    <w:tmpl w:val="8CA62380"/>
    <w:lvl w:ilvl="0" w:tplc="15F25BA0">
      <w:start w:val="1"/>
      <w:numFmt w:val="decimal"/>
      <w:lvlText w:val="%1."/>
      <w:lvlJc w:val="left"/>
      <w:pPr>
        <w:ind w:left="744" w:hanging="384"/>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0" w15:restartNumberingAfterBreak="0">
    <w:nsid w:val="29A60CE8"/>
    <w:multiLevelType w:val="hybridMultilevel"/>
    <w:tmpl w:val="82CC6134"/>
    <w:lvl w:ilvl="0" w:tplc="BED80A16">
      <w:start w:val="1"/>
      <w:numFmt w:val="bullet"/>
      <w:lvlText w:val=""/>
      <w:lvlJc w:val="left"/>
      <w:pPr>
        <w:ind w:left="720" w:hanging="360"/>
      </w:pPr>
      <w:rPr>
        <w:rFonts w:ascii="Symbol" w:hAnsi="Symbol" w:hint="default"/>
      </w:rPr>
    </w:lvl>
    <w:lvl w:ilvl="1" w:tplc="3BD4C7D6" w:tentative="1">
      <w:start w:val="1"/>
      <w:numFmt w:val="bullet"/>
      <w:lvlText w:val="o"/>
      <w:lvlJc w:val="left"/>
      <w:pPr>
        <w:ind w:left="1440" w:hanging="360"/>
      </w:pPr>
      <w:rPr>
        <w:rFonts w:ascii="Courier New" w:hAnsi="Courier New" w:cs="Courier New" w:hint="default"/>
      </w:rPr>
    </w:lvl>
    <w:lvl w:ilvl="2" w:tplc="0A328738" w:tentative="1">
      <w:start w:val="1"/>
      <w:numFmt w:val="bullet"/>
      <w:lvlText w:val=""/>
      <w:lvlJc w:val="left"/>
      <w:pPr>
        <w:ind w:left="2160" w:hanging="360"/>
      </w:pPr>
      <w:rPr>
        <w:rFonts w:ascii="Wingdings" w:hAnsi="Wingdings" w:hint="default"/>
      </w:rPr>
    </w:lvl>
    <w:lvl w:ilvl="3" w:tplc="E71E16D2" w:tentative="1">
      <w:start w:val="1"/>
      <w:numFmt w:val="bullet"/>
      <w:lvlText w:val=""/>
      <w:lvlJc w:val="left"/>
      <w:pPr>
        <w:ind w:left="2880" w:hanging="360"/>
      </w:pPr>
      <w:rPr>
        <w:rFonts w:ascii="Symbol" w:hAnsi="Symbol" w:hint="default"/>
      </w:rPr>
    </w:lvl>
    <w:lvl w:ilvl="4" w:tplc="C71AE13E" w:tentative="1">
      <w:start w:val="1"/>
      <w:numFmt w:val="bullet"/>
      <w:lvlText w:val="o"/>
      <w:lvlJc w:val="left"/>
      <w:pPr>
        <w:ind w:left="3600" w:hanging="360"/>
      </w:pPr>
      <w:rPr>
        <w:rFonts w:ascii="Courier New" w:hAnsi="Courier New" w:cs="Courier New" w:hint="default"/>
      </w:rPr>
    </w:lvl>
    <w:lvl w:ilvl="5" w:tplc="AAEC911C" w:tentative="1">
      <w:start w:val="1"/>
      <w:numFmt w:val="bullet"/>
      <w:lvlText w:val=""/>
      <w:lvlJc w:val="left"/>
      <w:pPr>
        <w:ind w:left="4320" w:hanging="360"/>
      </w:pPr>
      <w:rPr>
        <w:rFonts w:ascii="Wingdings" w:hAnsi="Wingdings" w:hint="default"/>
      </w:rPr>
    </w:lvl>
    <w:lvl w:ilvl="6" w:tplc="6A104A54" w:tentative="1">
      <w:start w:val="1"/>
      <w:numFmt w:val="bullet"/>
      <w:lvlText w:val=""/>
      <w:lvlJc w:val="left"/>
      <w:pPr>
        <w:ind w:left="5040" w:hanging="360"/>
      </w:pPr>
      <w:rPr>
        <w:rFonts w:ascii="Symbol" w:hAnsi="Symbol" w:hint="default"/>
      </w:rPr>
    </w:lvl>
    <w:lvl w:ilvl="7" w:tplc="FC36400C" w:tentative="1">
      <w:start w:val="1"/>
      <w:numFmt w:val="bullet"/>
      <w:lvlText w:val="o"/>
      <w:lvlJc w:val="left"/>
      <w:pPr>
        <w:ind w:left="5760" w:hanging="360"/>
      </w:pPr>
      <w:rPr>
        <w:rFonts w:ascii="Courier New" w:hAnsi="Courier New" w:cs="Courier New" w:hint="default"/>
      </w:rPr>
    </w:lvl>
    <w:lvl w:ilvl="8" w:tplc="96E09BF8" w:tentative="1">
      <w:start w:val="1"/>
      <w:numFmt w:val="bullet"/>
      <w:lvlText w:val=""/>
      <w:lvlJc w:val="left"/>
      <w:pPr>
        <w:ind w:left="6480" w:hanging="360"/>
      </w:pPr>
      <w:rPr>
        <w:rFonts w:ascii="Wingdings" w:hAnsi="Wingdings" w:hint="default"/>
      </w:rPr>
    </w:lvl>
  </w:abstractNum>
  <w:abstractNum w:abstractNumId="11" w15:restartNumberingAfterBreak="0">
    <w:nsid w:val="2FE46773"/>
    <w:multiLevelType w:val="hybridMultilevel"/>
    <w:tmpl w:val="D2D60476"/>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39983403"/>
    <w:multiLevelType w:val="hybridMultilevel"/>
    <w:tmpl w:val="8CA62380"/>
    <w:lvl w:ilvl="0" w:tplc="FFFFFFFF">
      <w:start w:val="1"/>
      <w:numFmt w:val="decimal"/>
      <w:lvlText w:val="%1."/>
      <w:lvlJc w:val="left"/>
      <w:pPr>
        <w:ind w:left="744" w:hanging="38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1F63C8A"/>
    <w:multiLevelType w:val="hybridMultilevel"/>
    <w:tmpl w:val="5A5AC9B2"/>
    <w:lvl w:ilvl="0" w:tplc="BB5C6ED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610B48"/>
    <w:multiLevelType w:val="hybridMultilevel"/>
    <w:tmpl w:val="DED2D090"/>
    <w:lvl w:ilvl="0" w:tplc="7E26FE58">
      <w:start w:val="1"/>
      <w:numFmt w:val="bullet"/>
      <w:lvlText w:val=""/>
      <w:lvlJc w:val="left"/>
      <w:pPr>
        <w:ind w:left="720" w:hanging="360"/>
      </w:pPr>
      <w:rPr>
        <w:rFonts w:ascii="Symbol" w:hAnsi="Symbol" w:hint="default"/>
      </w:rPr>
    </w:lvl>
    <w:lvl w:ilvl="1" w:tplc="4336DD7C" w:tentative="1">
      <w:start w:val="1"/>
      <w:numFmt w:val="bullet"/>
      <w:lvlText w:val="o"/>
      <w:lvlJc w:val="left"/>
      <w:pPr>
        <w:ind w:left="1440" w:hanging="360"/>
      </w:pPr>
      <w:rPr>
        <w:rFonts w:ascii="Courier New" w:hAnsi="Courier New" w:cs="Courier New" w:hint="default"/>
      </w:rPr>
    </w:lvl>
    <w:lvl w:ilvl="2" w:tplc="98EAF592" w:tentative="1">
      <w:start w:val="1"/>
      <w:numFmt w:val="bullet"/>
      <w:lvlText w:val=""/>
      <w:lvlJc w:val="left"/>
      <w:pPr>
        <w:ind w:left="2160" w:hanging="360"/>
      </w:pPr>
      <w:rPr>
        <w:rFonts w:ascii="Wingdings" w:hAnsi="Wingdings" w:hint="default"/>
      </w:rPr>
    </w:lvl>
    <w:lvl w:ilvl="3" w:tplc="658E8368" w:tentative="1">
      <w:start w:val="1"/>
      <w:numFmt w:val="bullet"/>
      <w:lvlText w:val=""/>
      <w:lvlJc w:val="left"/>
      <w:pPr>
        <w:ind w:left="2880" w:hanging="360"/>
      </w:pPr>
      <w:rPr>
        <w:rFonts w:ascii="Symbol" w:hAnsi="Symbol" w:hint="default"/>
      </w:rPr>
    </w:lvl>
    <w:lvl w:ilvl="4" w:tplc="AB601ADA" w:tentative="1">
      <w:start w:val="1"/>
      <w:numFmt w:val="bullet"/>
      <w:lvlText w:val="o"/>
      <w:lvlJc w:val="left"/>
      <w:pPr>
        <w:ind w:left="3600" w:hanging="360"/>
      </w:pPr>
      <w:rPr>
        <w:rFonts w:ascii="Courier New" w:hAnsi="Courier New" w:cs="Courier New" w:hint="default"/>
      </w:rPr>
    </w:lvl>
    <w:lvl w:ilvl="5" w:tplc="79E26CC8" w:tentative="1">
      <w:start w:val="1"/>
      <w:numFmt w:val="bullet"/>
      <w:lvlText w:val=""/>
      <w:lvlJc w:val="left"/>
      <w:pPr>
        <w:ind w:left="4320" w:hanging="360"/>
      </w:pPr>
      <w:rPr>
        <w:rFonts w:ascii="Wingdings" w:hAnsi="Wingdings" w:hint="default"/>
      </w:rPr>
    </w:lvl>
    <w:lvl w:ilvl="6" w:tplc="BBD67094" w:tentative="1">
      <w:start w:val="1"/>
      <w:numFmt w:val="bullet"/>
      <w:lvlText w:val=""/>
      <w:lvlJc w:val="left"/>
      <w:pPr>
        <w:ind w:left="5040" w:hanging="360"/>
      </w:pPr>
      <w:rPr>
        <w:rFonts w:ascii="Symbol" w:hAnsi="Symbol" w:hint="default"/>
      </w:rPr>
    </w:lvl>
    <w:lvl w:ilvl="7" w:tplc="65282CE2" w:tentative="1">
      <w:start w:val="1"/>
      <w:numFmt w:val="bullet"/>
      <w:lvlText w:val="o"/>
      <w:lvlJc w:val="left"/>
      <w:pPr>
        <w:ind w:left="5760" w:hanging="360"/>
      </w:pPr>
      <w:rPr>
        <w:rFonts w:ascii="Courier New" w:hAnsi="Courier New" w:cs="Courier New" w:hint="default"/>
      </w:rPr>
    </w:lvl>
    <w:lvl w:ilvl="8" w:tplc="5588C360" w:tentative="1">
      <w:start w:val="1"/>
      <w:numFmt w:val="bullet"/>
      <w:lvlText w:val=""/>
      <w:lvlJc w:val="left"/>
      <w:pPr>
        <w:ind w:left="6480" w:hanging="360"/>
      </w:pPr>
      <w:rPr>
        <w:rFonts w:ascii="Wingdings" w:hAnsi="Wingdings" w:hint="default"/>
      </w:rPr>
    </w:lvl>
  </w:abstractNum>
  <w:abstractNum w:abstractNumId="17" w15:restartNumberingAfterBreak="0">
    <w:nsid w:val="4DBF5A77"/>
    <w:multiLevelType w:val="hybridMultilevel"/>
    <w:tmpl w:val="8CA62380"/>
    <w:lvl w:ilvl="0" w:tplc="FFFFFFFF">
      <w:start w:val="1"/>
      <w:numFmt w:val="decimal"/>
      <w:lvlText w:val="%1."/>
      <w:lvlJc w:val="left"/>
      <w:pPr>
        <w:ind w:left="744" w:hanging="38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0993558"/>
    <w:multiLevelType w:val="hybridMultilevel"/>
    <w:tmpl w:val="ADDAFD24"/>
    <w:lvl w:ilvl="0" w:tplc="BB5C6ED6">
      <w:start w:val="1"/>
      <w:numFmt w:val="bullet"/>
      <w:lvlText w:val=""/>
      <w:lvlJc w:val="left"/>
      <w:pPr>
        <w:ind w:left="720" w:hanging="360"/>
      </w:pPr>
      <w:rPr>
        <w:rFonts w:ascii="Symbol" w:hAnsi="Symbol" w:hint="default"/>
      </w:rPr>
    </w:lvl>
    <w:lvl w:ilvl="1" w:tplc="08F275FC">
      <w:start w:val="6"/>
      <w:numFmt w:val="bullet"/>
      <w:lvlText w:val="•"/>
      <w:lvlJc w:val="left"/>
      <w:pPr>
        <w:ind w:left="1440" w:hanging="360"/>
      </w:pPr>
      <w:rPr>
        <w:rFonts w:ascii="Times New Roman" w:eastAsia="Times New Roman" w:hAnsi="Times New Roman" w:cs="Times New Roman" w:hint="default"/>
      </w:rPr>
    </w:lvl>
    <w:lvl w:ilvl="2" w:tplc="8D44D020" w:tentative="1">
      <w:start w:val="1"/>
      <w:numFmt w:val="bullet"/>
      <w:lvlText w:val=""/>
      <w:lvlJc w:val="left"/>
      <w:pPr>
        <w:ind w:left="2160" w:hanging="360"/>
      </w:pPr>
      <w:rPr>
        <w:rFonts w:ascii="Wingdings" w:hAnsi="Wingdings" w:hint="default"/>
      </w:rPr>
    </w:lvl>
    <w:lvl w:ilvl="3" w:tplc="127A5030" w:tentative="1">
      <w:start w:val="1"/>
      <w:numFmt w:val="bullet"/>
      <w:lvlText w:val=""/>
      <w:lvlJc w:val="left"/>
      <w:pPr>
        <w:ind w:left="2880" w:hanging="360"/>
      </w:pPr>
      <w:rPr>
        <w:rFonts w:ascii="Symbol" w:hAnsi="Symbol" w:hint="default"/>
      </w:rPr>
    </w:lvl>
    <w:lvl w:ilvl="4" w:tplc="AED01470" w:tentative="1">
      <w:start w:val="1"/>
      <w:numFmt w:val="bullet"/>
      <w:lvlText w:val="o"/>
      <w:lvlJc w:val="left"/>
      <w:pPr>
        <w:ind w:left="3600" w:hanging="360"/>
      </w:pPr>
      <w:rPr>
        <w:rFonts w:ascii="Courier New" w:hAnsi="Courier New" w:cs="Courier New" w:hint="default"/>
      </w:rPr>
    </w:lvl>
    <w:lvl w:ilvl="5" w:tplc="570C001C" w:tentative="1">
      <w:start w:val="1"/>
      <w:numFmt w:val="bullet"/>
      <w:lvlText w:val=""/>
      <w:lvlJc w:val="left"/>
      <w:pPr>
        <w:ind w:left="4320" w:hanging="360"/>
      </w:pPr>
      <w:rPr>
        <w:rFonts w:ascii="Wingdings" w:hAnsi="Wingdings" w:hint="default"/>
      </w:rPr>
    </w:lvl>
    <w:lvl w:ilvl="6" w:tplc="8F9CF030" w:tentative="1">
      <w:start w:val="1"/>
      <w:numFmt w:val="bullet"/>
      <w:lvlText w:val=""/>
      <w:lvlJc w:val="left"/>
      <w:pPr>
        <w:ind w:left="5040" w:hanging="360"/>
      </w:pPr>
      <w:rPr>
        <w:rFonts w:ascii="Symbol" w:hAnsi="Symbol" w:hint="default"/>
      </w:rPr>
    </w:lvl>
    <w:lvl w:ilvl="7" w:tplc="FB12A5E6" w:tentative="1">
      <w:start w:val="1"/>
      <w:numFmt w:val="bullet"/>
      <w:lvlText w:val="o"/>
      <w:lvlJc w:val="left"/>
      <w:pPr>
        <w:ind w:left="5760" w:hanging="360"/>
      </w:pPr>
      <w:rPr>
        <w:rFonts w:ascii="Courier New" w:hAnsi="Courier New" w:cs="Courier New" w:hint="default"/>
      </w:rPr>
    </w:lvl>
    <w:lvl w:ilvl="8" w:tplc="19F65D72" w:tentative="1">
      <w:start w:val="1"/>
      <w:numFmt w:val="bullet"/>
      <w:lvlText w:val=""/>
      <w:lvlJc w:val="left"/>
      <w:pPr>
        <w:ind w:left="6480" w:hanging="360"/>
      </w:pPr>
      <w:rPr>
        <w:rFonts w:ascii="Wingdings" w:hAnsi="Wingdings" w:hint="default"/>
      </w:rPr>
    </w:lvl>
  </w:abstractNum>
  <w:abstractNum w:abstractNumId="19" w15:restartNumberingAfterBreak="0">
    <w:nsid w:val="50EC2B4C"/>
    <w:multiLevelType w:val="hybridMultilevel"/>
    <w:tmpl w:val="2470688E"/>
    <w:lvl w:ilvl="0" w:tplc="AB74FF30">
      <w:start w:val="1"/>
      <w:numFmt w:val="decimal"/>
      <w:lvlText w:val="%1."/>
      <w:lvlJc w:val="left"/>
      <w:pPr>
        <w:ind w:left="720" w:hanging="360"/>
      </w:pPr>
      <w:rPr>
        <w:rFonts w:hint="default"/>
      </w:rPr>
    </w:lvl>
    <w:lvl w:ilvl="1" w:tplc="9B8A6F76" w:tentative="1">
      <w:start w:val="1"/>
      <w:numFmt w:val="lowerLetter"/>
      <w:lvlText w:val="%2."/>
      <w:lvlJc w:val="left"/>
      <w:pPr>
        <w:ind w:left="1440" w:hanging="360"/>
      </w:pPr>
    </w:lvl>
    <w:lvl w:ilvl="2" w:tplc="87623418" w:tentative="1">
      <w:start w:val="1"/>
      <w:numFmt w:val="lowerRoman"/>
      <w:lvlText w:val="%3."/>
      <w:lvlJc w:val="right"/>
      <w:pPr>
        <w:ind w:left="2160" w:hanging="180"/>
      </w:pPr>
    </w:lvl>
    <w:lvl w:ilvl="3" w:tplc="EAC650DA" w:tentative="1">
      <w:start w:val="1"/>
      <w:numFmt w:val="decimal"/>
      <w:lvlText w:val="%4."/>
      <w:lvlJc w:val="left"/>
      <w:pPr>
        <w:ind w:left="2880" w:hanging="360"/>
      </w:pPr>
    </w:lvl>
    <w:lvl w:ilvl="4" w:tplc="27E00566" w:tentative="1">
      <w:start w:val="1"/>
      <w:numFmt w:val="lowerLetter"/>
      <w:lvlText w:val="%5."/>
      <w:lvlJc w:val="left"/>
      <w:pPr>
        <w:ind w:left="3600" w:hanging="360"/>
      </w:pPr>
    </w:lvl>
    <w:lvl w:ilvl="5" w:tplc="5A6E8272" w:tentative="1">
      <w:start w:val="1"/>
      <w:numFmt w:val="lowerRoman"/>
      <w:lvlText w:val="%6."/>
      <w:lvlJc w:val="right"/>
      <w:pPr>
        <w:ind w:left="4320" w:hanging="180"/>
      </w:pPr>
    </w:lvl>
    <w:lvl w:ilvl="6" w:tplc="BEB48D5C" w:tentative="1">
      <w:start w:val="1"/>
      <w:numFmt w:val="decimal"/>
      <w:lvlText w:val="%7."/>
      <w:lvlJc w:val="left"/>
      <w:pPr>
        <w:ind w:left="5040" w:hanging="360"/>
      </w:pPr>
    </w:lvl>
    <w:lvl w:ilvl="7" w:tplc="968873C4" w:tentative="1">
      <w:start w:val="1"/>
      <w:numFmt w:val="lowerLetter"/>
      <w:lvlText w:val="%8."/>
      <w:lvlJc w:val="left"/>
      <w:pPr>
        <w:ind w:left="5760" w:hanging="360"/>
      </w:pPr>
    </w:lvl>
    <w:lvl w:ilvl="8" w:tplc="B992A2EC" w:tentative="1">
      <w:start w:val="1"/>
      <w:numFmt w:val="lowerRoman"/>
      <w:lvlText w:val="%9."/>
      <w:lvlJc w:val="right"/>
      <w:pPr>
        <w:ind w:left="6480" w:hanging="180"/>
      </w:pPr>
    </w:lvl>
  </w:abstractNum>
  <w:abstractNum w:abstractNumId="20" w15:restartNumberingAfterBreak="0">
    <w:nsid w:val="52C766EA"/>
    <w:multiLevelType w:val="hybridMultilevel"/>
    <w:tmpl w:val="E898CB0E"/>
    <w:lvl w:ilvl="0" w:tplc="B3E0428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8B56C73"/>
    <w:multiLevelType w:val="hybridMultilevel"/>
    <w:tmpl w:val="5BA42128"/>
    <w:lvl w:ilvl="0" w:tplc="CDD85F1A">
      <w:start w:val="2"/>
      <w:numFmt w:val="decimal"/>
      <w:lvlText w:val="%1."/>
      <w:lvlJc w:val="left"/>
      <w:pPr>
        <w:tabs>
          <w:tab w:val="num" w:pos="570"/>
        </w:tabs>
        <w:ind w:left="570" w:hanging="570"/>
      </w:pPr>
      <w:rPr>
        <w:rFonts w:hint="default"/>
      </w:rPr>
    </w:lvl>
    <w:lvl w:ilvl="1" w:tplc="D5968F36" w:tentative="1">
      <w:start w:val="1"/>
      <w:numFmt w:val="lowerLetter"/>
      <w:lvlText w:val="%2."/>
      <w:lvlJc w:val="left"/>
      <w:pPr>
        <w:tabs>
          <w:tab w:val="num" w:pos="1080"/>
        </w:tabs>
        <w:ind w:left="1080" w:hanging="360"/>
      </w:pPr>
    </w:lvl>
    <w:lvl w:ilvl="2" w:tplc="B5B44CC4" w:tentative="1">
      <w:start w:val="1"/>
      <w:numFmt w:val="lowerRoman"/>
      <w:lvlText w:val="%3."/>
      <w:lvlJc w:val="right"/>
      <w:pPr>
        <w:tabs>
          <w:tab w:val="num" w:pos="1800"/>
        </w:tabs>
        <w:ind w:left="1800" w:hanging="180"/>
      </w:pPr>
    </w:lvl>
    <w:lvl w:ilvl="3" w:tplc="56600AA0" w:tentative="1">
      <w:start w:val="1"/>
      <w:numFmt w:val="decimal"/>
      <w:lvlText w:val="%4."/>
      <w:lvlJc w:val="left"/>
      <w:pPr>
        <w:tabs>
          <w:tab w:val="num" w:pos="2520"/>
        </w:tabs>
        <w:ind w:left="2520" w:hanging="360"/>
      </w:pPr>
    </w:lvl>
    <w:lvl w:ilvl="4" w:tplc="ED50D80C" w:tentative="1">
      <w:start w:val="1"/>
      <w:numFmt w:val="lowerLetter"/>
      <w:lvlText w:val="%5."/>
      <w:lvlJc w:val="left"/>
      <w:pPr>
        <w:tabs>
          <w:tab w:val="num" w:pos="3240"/>
        </w:tabs>
        <w:ind w:left="3240" w:hanging="360"/>
      </w:pPr>
    </w:lvl>
    <w:lvl w:ilvl="5" w:tplc="C298D10A" w:tentative="1">
      <w:start w:val="1"/>
      <w:numFmt w:val="lowerRoman"/>
      <w:lvlText w:val="%6."/>
      <w:lvlJc w:val="right"/>
      <w:pPr>
        <w:tabs>
          <w:tab w:val="num" w:pos="3960"/>
        </w:tabs>
        <w:ind w:left="3960" w:hanging="180"/>
      </w:pPr>
    </w:lvl>
    <w:lvl w:ilvl="6" w:tplc="144855C6" w:tentative="1">
      <w:start w:val="1"/>
      <w:numFmt w:val="decimal"/>
      <w:lvlText w:val="%7."/>
      <w:lvlJc w:val="left"/>
      <w:pPr>
        <w:tabs>
          <w:tab w:val="num" w:pos="4680"/>
        </w:tabs>
        <w:ind w:left="4680" w:hanging="360"/>
      </w:pPr>
    </w:lvl>
    <w:lvl w:ilvl="7" w:tplc="FADC93BA" w:tentative="1">
      <w:start w:val="1"/>
      <w:numFmt w:val="lowerLetter"/>
      <w:lvlText w:val="%8."/>
      <w:lvlJc w:val="left"/>
      <w:pPr>
        <w:tabs>
          <w:tab w:val="num" w:pos="5400"/>
        </w:tabs>
        <w:ind w:left="5400" w:hanging="360"/>
      </w:pPr>
    </w:lvl>
    <w:lvl w:ilvl="8" w:tplc="D8EE9B52" w:tentative="1">
      <w:start w:val="1"/>
      <w:numFmt w:val="lowerRoman"/>
      <w:lvlText w:val="%9."/>
      <w:lvlJc w:val="right"/>
      <w:pPr>
        <w:tabs>
          <w:tab w:val="num" w:pos="6120"/>
        </w:tabs>
        <w:ind w:left="6120" w:hanging="180"/>
      </w:pPr>
    </w:lvl>
  </w:abstractNum>
  <w:abstractNum w:abstractNumId="22" w15:restartNumberingAfterBreak="0">
    <w:nsid w:val="5C3D6704"/>
    <w:multiLevelType w:val="hybridMultilevel"/>
    <w:tmpl w:val="A9E2B076"/>
    <w:lvl w:ilvl="0" w:tplc="B3E04288">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3" w15:restartNumberingAfterBreak="0">
    <w:nsid w:val="676715AE"/>
    <w:multiLevelType w:val="hybridMultilevel"/>
    <w:tmpl w:val="053C2F56"/>
    <w:lvl w:ilvl="0" w:tplc="0860CB4E">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D3E3F70"/>
    <w:multiLevelType w:val="hybridMultilevel"/>
    <w:tmpl w:val="E8583780"/>
    <w:lvl w:ilvl="0" w:tplc="17E06132">
      <w:start w:val="1"/>
      <w:numFmt w:val="decimal"/>
      <w:lvlText w:val="%1."/>
      <w:lvlJc w:val="left"/>
      <w:pPr>
        <w:ind w:left="502" w:hanging="360"/>
      </w:pPr>
    </w:lvl>
    <w:lvl w:ilvl="1" w:tplc="3998FAD6" w:tentative="1">
      <w:start w:val="1"/>
      <w:numFmt w:val="lowerLetter"/>
      <w:lvlText w:val="%2."/>
      <w:lvlJc w:val="left"/>
      <w:pPr>
        <w:ind w:left="1440" w:hanging="360"/>
      </w:pPr>
    </w:lvl>
    <w:lvl w:ilvl="2" w:tplc="93F6D4C6" w:tentative="1">
      <w:start w:val="1"/>
      <w:numFmt w:val="lowerRoman"/>
      <w:lvlText w:val="%3."/>
      <w:lvlJc w:val="right"/>
      <w:pPr>
        <w:ind w:left="2160" w:hanging="180"/>
      </w:pPr>
    </w:lvl>
    <w:lvl w:ilvl="3" w:tplc="401CBFCA" w:tentative="1">
      <w:start w:val="1"/>
      <w:numFmt w:val="decimal"/>
      <w:lvlText w:val="%4."/>
      <w:lvlJc w:val="left"/>
      <w:pPr>
        <w:ind w:left="2880" w:hanging="360"/>
      </w:pPr>
    </w:lvl>
    <w:lvl w:ilvl="4" w:tplc="503C9510" w:tentative="1">
      <w:start w:val="1"/>
      <w:numFmt w:val="lowerLetter"/>
      <w:lvlText w:val="%5."/>
      <w:lvlJc w:val="left"/>
      <w:pPr>
        <w:ind w:left="3600" w:hanging="360"/>
      </w:pPr>
    </w:lvl>
    <w:lvl w:ilvl="5" w:tplc="16B0A586" w:tentative="1">
      <w:start w:val="1"/>
      <w:numFmt w:val="lowerRoman"/>
      <w:lvlText w:val="%6."/>
      <w:lvlJc w:val="right"/>
      <w:pPr>
        <w:ind w:left="4320" w:hanging="180"/>
      </w:pPr>
    </w:lvl>
    <w:lvl w:ilvl="6" w:tplc="A9A81D90" w:tentative="1">
      <w:start w:val="1"/>
      <w:numFmt w:val="decimal"/>
      <w:lvlText w:val="%7."/>
      <w:lvlJc w:val="left"/>
      <w:pPr>
        <w:ind w:left="5040" w:hanging="360"/>
      </w:pPr>
    </w:lvl>
    <w:lvl w:ilvl="7" w:tplc="86A62094" w:tentative="1">
      <w:start w:val="1"/>
      <w:numFmt w:val="lowerLetter"/>
      <w:lvlText w:val="%8."/>
      <w:lvlJc w:val="left"/>
      <w:pPr>
        <w:ind w:left="5760" w:hanging="360"/>
      </w:pPr>
    </w:lvl>
    <w:lvl w:ilvl="8" w:tplc="30E8951A" w:tentative="1">
      <w:start w:val="1"/>
      <w:numFmt w:val="lowerRoman"/>
      <w:lvlText w:val="%9."/>
      <w:lvlJc w:val="right"/>
      <w:pPr>
        <w:ind w:left="6480" w:hanging="180"/>
      </w:pPr>
    </w:lvl>
  </w:abstractNum>
  <w:abstractNum w:abstractNumId="2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A66B63"/>
    <w:multiLevelType w:val="hybridMultilevel"/>
    <w:tmpl w:val="8CA62380"/>
    <w:lvl w:ilvl="0" w:tplc="FFFFFFFF">
      <w:start w:val="1"/>
      <w:numFmt w:val="decimal"/>
      <w:lvlText w:val="%1."/>
      <w:lvlJc w:val="left"/>
      <w:pPr>
        <w:ind w:left="744" w:hanging="38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8" w15:restartNumberingAfterBreak="0">
    <w:nsid w:val="7C465E85"/>
    <w:multiLevelType w:val="hybridMultilevel"/>
    <w:tmpl w:val="79A631B6"/>
    <w:lvl w:ilvl="0" w:tplc="3EB28930">
      <w:start w:val="1"/>
      <w:numFmt w:val="bullet"/>
      <w:lvlText w:val="-"/>
      <w:lvlJc w:val="left"/>
      <w:pPr>
        <w:ind w:left="502" w:hanging="360"/>
      </w:pPr>
      <w:rPr>
        <w:rFonts w:hint="default"/>
      </w:rPr>
    </w:lvl>
    <w:lvl w:ilvl="1" w:tplc="5718A544" w:tentative="1">
      <w:start w:val="1"/>
      <w:numFmt w:val="bullet"/>
      <w:lvlText w:val="o"/>
      <w:lvlJc w:val="left"/>
      <w:pPr>
        <w:ind w:left="1222" w:hanging="360"/>
      </w:pPr>
      <w:rPr>
        <w:rFonts w:ascii="Courier New" w:hAnsi="Courier New" w:cs="Courier New" w:hint="default"/>
      </w:rPr>
    </w:lvl>
    <w:lvl w:ilvl="2" w:tplc="C384159C" w:tentative="1">
      <w:start w:val="1"/>
      <w:numFmt w:val="bullet"/>
      <w:lvlText w:val=""/>
      <w:lvlJc w:val="left"/>
      <w:pPr>
        <w:ind w:left="1942" w:hanging="360"/>
      </w:pPr>
      <w:rPr>
        <w:rFonts w:ascii="Wingdings" w:hAnsi="Wingdings" w:hint="default"/>
      </w:rPr>
    </w:lvl>
    <w:lvl w:ilvl="3" w:tplc="4A0C2206" w:tentative="1">
      <w:start w:val="1"/>
      <w:numFmt w:val="bullet"/>
      <w:lvlText w:val=""/>
      <w:lvlJc w:val="left"/>
      <w:pPr>
        <w:ind w:left="2662" w:hanging="360"/>
      </w:pPr>
      <w:rPr>
        <w:rFonts w:ascii="Symbol" w:hAnsi="Symbol" w:hint="default"/>
      </w:rPr>
    </w:lvl>
    <w:lvl w:ilvl="4" w:tplc="89748A62" w:tentative="1">
      <w:start w:val="1"/>
      <w:numFmt w:val="bullet"/>
      <w:lvlText w:val="o"/>
      <w:lvlJc w:val="left"/>
      <w:pPr>
        <w:ind w:left="3382" w:hanging="360"/>
      </w:pPr>
      <w:rPr>
        <w:rFonts w:ascii="Courier New" w:hAnsi="Courier New" w:cs="Courier New" w:hint="default"/>
      </w:rPr>
    </w:lvl>
    <w:lvl w:ilvl="5" w:tplc="4B325680" w:tentative="1">
      <w:start w:val="1"/>
      <w:numFmt w:val="bullet"/>
      <w:lvlText w:val=""/>
      <w:lvlJc w:val="left"/>
      <w:pPr>
        <w:ind w:left="4102" w:hanging="360"/>
      </w:pPr>
      <w:rPr>
        <w:rFonts w:ascii="Wingdings" w:hAnsi="Wingdings" w:hint="default"/>
      </w:rPr>
    </w:lvl>
    <w:lvl w:ilvl="6" w:tplc="F96EB274" w:tentative="1">
      <w:start w:val="1"/>
      <w:numFmt w:val="bullet"/>
      <w:lvlText w:val=""/>
      <w:lvlJc w:val="left"/>
      <w:pPr>
        <w:ind w:left="4822" w:hanging="360"/>
      </w:pPr>
      <w:rPr>
        <w:rFonts w:ascii="Symbol" w:hAnsi="Symbol" w:hint="default"/>
      </w:rPr>
    </w:lvl>
    <w:lvl w:ilvl="7" w:tplc="99B6591A" w:tentative="1">
      <w:start w:val="1"/>
      <w:numFmt w:val="bullet"/>
      <w:lvlText w:val="o"/>
      <w:lvlJc w:val="left"/>
      <w:pPr>
        <w:ind w:left="5542" w:hanging="360"/>
      </w:pPr>
      <w:rPr>
        <w:rFonts w:ascii="Courier New" w:hAnsi="Courier New" w:cs="Courier New" w:hint="default"/>
      </w:rPr>
    </w:lvl>
    <w:lvl w:ilvl="8" w:tplc="AA40E06C" w:tentative="1">
      <w:start w:val="1"/>
      <w:numFmt w:val="bullet"/>
      <w:lvlText w:val=""/>
      <w:lvlJc w:val="left"/>
      <w:pPr>
        <w:ind w:left="6262" w:hanging="360"/>
      </w:pPr>
      <w:rPr>
        <w:rFonts w:ascii="Wingdings" w:hAnsi="Wingdings" w:hint="default"/>
      </w:rPr>
    </w:lvl>
  </w:abstractNum>
  <w:num w:numId="1" w16cid:durableId="8530263">
    <w:abstractNumId w:val="2"/>
  </w:num>
  <w:num w:numId="2" w16cid:durableId="835069253">
    <w:abstractNumId w:val="25"/>
  </w:num>
  <w:num w:numId="3" w16cid:durableId="180239191">
    <w:abstractNumId w:val="0"/>
    <w:lvlOverride w:ilvl="0">
      <w:lvl w:ilvl="0">
        <w:start w:val="1"/>
        <w:numFmt w:val="bullet"/>
        <w:lvlText w:val="-"/>
        <w:lvlJc w:val="left"/>
        <w:pPr>
          <w:ind w:left="360" w:hanging="360"/>
        </w:pPr>
      </w:lvl>
    </w:lvlOverride>
  </w:num>
  <w:num w:numId="4" w16cid:durableId="855466921">
    <w:abstractNumId w:val="0"/>
    <w:lvlOverride w:ilvl="0">
      <w:lvl w:ilvl="0">
        <w:start w:val="1"/>
        <w:numFmt w:val="bullet"/>
        <w:lvlText w:val=""/>
        <w:lvlJc w:val="left"/>
        <w:pPr>
          <w:ind w:left="360" w:hanging="360"/>
        </w:pPr>
        <w:rPr>
          <w:rFonts w:ascii="Symbol" w:hAnsi="Symbol" w:hint="default"/>
        </w:rPr>
      </w:lvl>
    </w:lvlOverride>
  </w:num>
  <w:num w:numId="5" w16cid:durableId="340087309">
    <w:abstractNumId w:val="0"/>
    <w:lvlOverride w:ilvl="0">
      <w:lvl w:ilvl="0">
        <w:start w:val="1"/>
        <w:numFmt w:val="bullet"/>
        <w:lvlText w:val="-"/>
        <w:lvlJc w:val="left"/>
        <w:pPr>
          <w:ind w:left="360" w:hanging="360"/>
        </w:pPr>
      </w:lvl>
    </w:lvlOverride>
  </w:num>
  <w:num w:numId="6" w16cid:durableId="354888840">
    <w:abstractNumId w:val="0"/>
    <w:lvlOverride w:ilvl="0">
      <w:lvl w:ilvl="0">
        <w:start w:val="1"/>
        <w:numFmt w:val="bullet"/>
        <w:lvlText w:val="-"/>
        <w:legacy w:legacy="1" w:legacySpace="0" w:legacyIndent="360"/>
        <w:lvlJc w:val="left"/>
        <w:pPr>
          <w:ind w:left="360" w:hanging="360"/>
        </w:pPr>
      </w:lvl>
    </w:lvlOverride>
  </w:num>
  <w:num w:numId="7" w16cid:durableId="166018813">
    <w:abstractNumId w:val="9"/>
  </w:num>
  <w:num w:numId="8" w16cid:durableId="1085615199">
    <w:abstractNumId w:val="27"/>
  </w:num>
  <w:num w:numId="9" w16cid:durableId="1667826369">
    <w:abstractNumId w:val="8"/>
  </w:num>
  <w:num w:numId="10" w16cid:durableId="1501971214">
    <w:abstractNumId w:val="6"/>
  </w:num>
  <w:num w:numId="11" w16cid:durableId="831678831">
    <w:abstractNumId w:val="13"/>
  </w:num>
  <w:num w:numId="12" w16cid:durableId="123816550">
    <w:abstractNumId w:val="15"/>
  </w:num>
  <w:num w:numId="13" w16cid:durableId="1603798089">
    <w:abstractNumId w:val="1"/>
  </w:num>
  <w:num w:numId="14" w16cid:durableId="297152628">
    <w:abstractNumId w:val="28"/>
  </w:num>
  <w:num w:numId="15" w16cid:durableId="117574488">
    <w:abstractNumId w:val="3"/>
  </w:num>
  <w:num w:numId="16" w16cid:durableId="1421682007">
    <w:abstractNumId w:val="20"/>
  </w:num>
  <w:num w:numId="17" w16cid:durableId="867790742">
    <w:abstractNumId w:val="19"/>
  </w:num>
  <w:num w:numId="18" w16cid:durableId="306201168">
    <w:abstractNumId w:val="24"/>
  </w:num>
  <w:num w:numId="19" w16cid:durableId="957680354">
    <w:abstractNumId w:val="11"/>
  </w:num>
  <w:num w:numId="20" w16cid:durableId="941113309">
    <w:abstractNumId w:val="7"/>
  </w:num>
  <w:num w:numId="21" w16cid:durableId="954676624">
    <w:abstractNumId w:val="12"/>
  </w:num>
  <w:num w:numId="22" w16cid:durableId="308940669">
    <w:abstractNumId w:val="26"/>
  </w:num>
  <w:num w:numId="23" w16cid:durableId="1637763273">
    <w:abstractNumId w:val="17"/>
  </w:num>
  <w:num w:numId="24" w16cid:durableId="2065715276">
    <w:abstractNumId w:val="16"/>
  </w:num>
  <w:num w:numId="25" w16cid:durableId="771360111">
    <w:abstractNumId w:val="18"/>
  </w:num>
  <w:num w:numId="26" w16cid:durableId="314140869">
    <w:abstractNumId w:val="10"/>
  </w:num>
  <w:num w:numId="27" w16cid:durableId="159277729">
    <w:abstractNumId w:val="4"/>
  </w:num>
  <w:num w:numId="28" w16cid:durableId="356084667">
    <w:abstractNumId w:val="22"/>
  </w:num>
  <w:num w:numId="29" w16cid:durableId="834878423">
    <w:abstractNumId w:val="5"/>
  </w:num>
  <w:num w:numId="30" w16cid:durableId="1780643214">
    <w:abstractNumId w:val="14"/>
  </w:num>
  <w:num w:numId="31" w16cid:durableId="177693011">
    <w:abstractNumId w:val="23"/>
  </w:num>
  <w:num w:numId="32" w16cid:durableId="163516281">
    <w:abstractNumId w:val="21"/>
  </w:num>
  <w:num w:numId="33" w16cid:durableId="1475295968">
    <w:abstractNumId w:val="0"/>
    <w:lvlOverride w:ilvl="0">
      <w:lvl w:ilvl="0">
        <w:start w:val="1"/>
        <w:numFmt w:val="bullet"/>
        <w:lvlText w:val="-"/>
        <w:legacy w:legacy="1" w:legacySpace="0" w:legacyIndent="360"/>
        <w:lvlJc w:val="left"/>
        <w:pPr>
          <w:ind w:left="360" w:hanging="360"/>
        </w:p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163"/>
    <w:rsid w:val="00003F89"/>
    <w:rsid w:val="0000629A"/>
    <w:rsid w:val="00012B7B"/>
    <w:rsid w:val="00012FD2"/>
    <w:rsid w:val="00015D7D"/>
    <w:rsid w:val="000165E1"/>
    <w:rsid w:val="00020380"/>
    <w:rsid w:val="00026615"/>
    <w:rsid w:val="0003104E"/>
    <w:rsid w:val="0004444E"/>
    <w:rsid w:val="00053245"/>
    <w:rsid w:val="000627DF"/>
    <w:rsid w:val="000630A1"/>
    <w:rsid w:val="00063977"/>
    <w:rsid w:val="000674CC"/>
    <w:rsid w:val="0007619E"/>
    <w:rsid w:val="00082583"/>
    <w:rsid w:val="000908B6"/>
    <w:rsid w:val="000922B3"/>
    <w:rsid w:val="00092913"/>
    <w:rsid w:val="000A58F3"/>
    <w:rsid w:val="000A648A"/>
    <w:rsid w:val="000A79DC"/>
    <w:rsid w:val="000B4F44"/>
    <w:rsid w:val="000C1437"/>
    <w:rsid w:val="000C43BE"/>
    <w:rsid w:val="000C4BF2"/>
    <w:rsid w:val="000C78C3"/>
    <w:rsid w:val="000E3073"/>
    <w:rsid w:val="000E3BD7"/>
    <w:rsid w:val="000F12A1"/>
    <w:rsid w:val="000F54BB"/>
    <w:rsid w:val="000F5FED"/>
    <w:rsid w:val="000F7A60"/>
    <w:rsid w:val="001044B7"/>
    <w:rsid w:val="0011038B"/>
    <w:rsid w:val="00110575"/>
    <w:rsid w:val="001137C8"/>
    <w:rsid w:val="00113B4B"/>
    <w:rsid w:val="00116494"/>
    <w:rsid w:val="001171EE"/>
    <w:rsid w:val="001172FA"/>
    <w:rsid w:val="00117F7E"/>
    <w:rsid w:val="00121B4E"/>
    <w:rsid w:val="00123B25"/>
    <w:rsid w:val="00125DEF"/>
    <w:rsid w:val="00126F6D"/>
    <w:rsid w:val="00130CD8"/>
    <w:rsid w:val="00131375"/>
    <w:rsid w:val="00133D3E"/>
    <w:rsid w:val="0014080F"/>
    <w:rsid w:val="00140AD8"/>
    <w:rsid w:val="00146468"/>
    <w:rsid w:val="00147767"/>
    <w:rsid w:val="00152EBE"/>
    <w:rsid w:val="0015320F"/>
    <w:rsid w:val="00154AA9"/>
    <w:rsid w:val="0016403C"/>
    <w:rsid w:val="00170934"/>
    <w:rsid w:val="0017162A"/>
    <w:rsid w:val="00177C0B"/>
    <w:rsid w:val="00177C27"/>
    <w:rsid w:val="001818FC"/>
    <w:rsid w:val="001A33AE"/>
    <w:rsid w:val="001A3DF1"/>
    <w:rsid w:val="001A4353"/>
    <w:rsid w:val="001A4373"/>
    <w:rsid w:val="001A4C00"/>
    <w:rsid w:val="001B3163"/>
    <w:rsid w:val="001B457A"/>
    <w:rsid w:val="001C1EC0"/>
    <w:rsid w:val="001C4E18"/>
    <w:rsid w:val="001C6879"/>
    <w:rsid w:val="001D1B8E"/>
    <w:rsid w:val="001D2217"/>
    <w:rsid w:val="001D312C"/>
    <w:rsid w:val="001E1DD5"/>
    <w:rsid w:val="001E5300"/>
    <w:rsid w:val="001F10B8"/>
    <w:rsid w:val="001F1AE4"/>
    <w:rsid w:val="001F345D"/>
    <w:rsid w:val="001F577B"/>
    <w:rsid w:val="001F63AA"/>
    <w:rsid w:val="0020014B"/>
    <w:rsid w:val="002021D2"/>
    <w:rsid w:val="00204D41"/>
    <w:rsid w:val="002061EA"/>
    <w:rsid w:val="00211A31"/>
    <w:rsid w:val="0022138C"/>
    <w:rsid w:val="00231056"/>
    <w:rsid w:val="002331D4"/>
    <w:rsid w:val="00253DA4"/>
    <w:rsid w:val="0025493B"/>
    <w:rsid w:val="00261A00"/>
    <w:rsid w:val="0026259D"/>
    <w:rsid w:val="00263AF7"/>
    <w:rsid w:val="002654E3"/>
    <w:rsid w:val="00271151"/>
    <w:rsid w:val="00283B5B"/>
    <w:rsid w:val="0028418D"/>
    <w:rsid w:val="002848CE"/>
    <w:rsid w:val="00284C9E"/>
    <w:rsid w:val="00286B50"/>
    <w:rsid w:val="00287677"/>
    <w:rsid w:val="00287A32"/>
    <w:rsid w:val="00290AD9"/>
    <w:rsid w:val="00295882"/>
    <w:rsid w:val="002A3276"/>
    <w:rsid w:val="002A45B9"/>
    <w:rsid w:val="002A75A4"/>
    <w:rsid w:val="002A786B"/>
    <w:rsid w:val="002B28A5"/>
    <w:rsid w:val="002C1782"/>
    <w:rsid w:val="002D2987"/>
    <w:rsid w:val="002D4B26"/>
    <w:rsid w:val="002D5E36"/>
    <w:rsid w:val="002E29DE"/>
    <w:rsid w:val="002E7535"/>
    <w:rsid w:val="002E7968"/>
    <w:rsid w:val="00306ADC"/>
    <w:rsid w:val="00307F06"/>
    <w:rsid w:val="00317E10"/>
    <w:rsid w:val="00321956"/>
    <w:rsid w:val="00322EE4"/>
    <w:rsid w:val="00323E68"/>
    <w:rsid w:val="00323EE6"/>
    <w:rsid w:val="00327152"/>
    <w:rsid w:val="003274EC"/>
    <w:rsid w:val="00327CAD"/>
    <w:rsid w:val="00331196"/>
    <w:rsid w:val="00342626"/>
    <w:rsid w:val="003469DF"/>
    <w:rsid w:val="00351246"/>
    <w:rsid w:val="00355525"/>
    <w:rsid w:val="00363453"/>
    <w:rsid w:val="0036377A"/>
    <w:rsid w:val="0037000D"/>
    <w:rsid w:val="003732AB"/>
    <w:rsid w:val="00373672"/>
    <w:rsid w:val="003754B6"/>
    <w:rsid w:val="00391E71"/>
    <w:rsid w:val="003944A1"/>
    <w:rsid w:val="003A33BF"/>
    <w:rsid w:val="003A40C0"/>
    <w:rsid w:val="003B3146"/>
    <w:rsid w:val="003C04EA"/>
    <w:rsid w:val="003C0EA3"/>
    <w:rsid w:val="003D0ACC"/>
    <w:rsid w:val="003D51D0"/>
    <w:rsid w:val="003D6EFC"/>
    <w:rsid w:val="003E0286"/>
    <w:rsid w:val="003E2D7A"/>
    <w:rsid w:val="003E4E86"/>
    <w:rsid w:val="003E559E"/>
    <w:rsid w:val="003E6D93"/>
    <w:rsid w:val="003F01CF"/>
    <w:rsid w:val="003F141D"/>
    <w:rsid w:val="003F330A"/>
    <w:rsid w:val="003F4E62"/>
    <w:rsid w:val="003F4F95"/>
    <w:rsid w:val="003F6546"/>
    <w:rsid w:val="003F7E92"/>
    <w:rsid w:val="0040460A"/>
    <w:rsid w:val="00407596"/>
    <w:rsid w:val="00410DAB"/>
    <w:rsid w:val="004135CE"/>
    <w:rsid w:val="00415393"/>
    <w:rsid w:val="004167E5"/>
    <w:rsid w:val="0042004B"/>
    <w:rsid w:val="004225AB"/>
    <w:rsid w:val="00423C75"/>
    <w:rsid w:val="00425D18"/>
    <w:rsid w:val="00430507"/>
    <w:rsid w:val="0043488E"/>
    <w:rsid w:val="00435CA8"/>
    <w:rsid w:val="004401B0"/>
    <w:rsid w:val="00444711"/>
    <w:rsid w:val="004454FB"/>
    <w:rsid w:val="00447048"/>
    <w:rsid w:val="00447DE7"/>
    <w:rsid w:val="0045054B"/>
    <w:rsid w:val="00450785"/>
    <w:rsid w:val="00450DC1"/>
    <w:rsid w:val="00453CAD"/>
    <w:rsid w:val="004544C5"/>
    <w:rsid w:val="00455C51"/>
    <w:rsid w:val="00460430"/>
    <w:rsid w:val="00461F31"/>
    <w:rsid w:val="0046490A"/>
    <w:rsid w:val="004730CB"/>
    <w:rsid w:val="00473EDE"/>
    <w:rsid w:val="00480C56"/>
    <w:rsid w:val="004959B2"/>
    <w:rsid w:val="004971F6"/>
    <w:rsid w:val="004A3C80"/>
    <w:rsid w:val="004A5627"/>
    <w:rsid w:val="004A643E"/>
    <w:rsid w:val="004B187A"/>
    <w:rsid w:val="004B198E"/>
    <w:rsid w:val="004C0316"/>
    <w:rsid w:val="004C0CC3"/>
    <w:rsid w:val="004C46EE"/>
    <w:rsid w:val="004D1366"/>
    <w:rsid w:val="004E158F"/>
    <w:rsid w:val="004E2590"/>
    <w:rsid w:val="004E55D5"/>
    <w:rsid w:val="004E7ED5"/>
    <w:rsid w:val="004F49B5"/>
    <w:rsid w:val="004F4A68"/>
    <w:rsid w:val="004F5CFD"/>
    <w:rsid w:val="004F68B3"/>
    <w:rsid w:val="004F6E9F"/>
    <w:rsid w:val="005023E6"/>
    <w:rsid w:val="00502F14"/>
    <w:rsid w:val="00503D27"/>
    <w:rsid w:val="00504B67"/>
    <w:rsid w:val="0050600A"/>
    <w:rsid w:val="005108CC"/>
    <w:rsid w:val="0052461E"/>
    <w:rsid w:val="005326E5"/>
    <w:rsid w:val="00535BEF"/>
    <w:rsid w:val="00541497"/>
    <w:rsid w:val="005466F3"/>
    <w:rsid w:val="00555853"/>
    <w:rsid w:val="00557E7B"/>
    <w:rsid w:val="00561B06"/>
    <w:rsid w:val="0056293E"/>
    <w:rsid w:val="005641F7"/>
    <w:rsid w:val="0057105D"/>
    <w:rsid w:val="005713E0"/>
    <w:rsid w:val="0058282F"/>
    <w:rsid w:val="005829CF"/>
    <w:rsid w:val="00585EF2"/>
    <w:rsid w:val="00587909"/>
    <w:rsid w:val="00587C5F"/>
    <w:rsid w:val="00590604"/>
    <w:rsid w:val="00591EBE"/>
    <w:rsid w:val="00595C48"/>
    <w:rsid w:val="00597B83"/>
    <w:rsid w:val="005A0763"/>
    <w:rsid w:val="005A0C61"/>
    <w:rsid w:val="005A1CFD"/>
    <w:rsid w:val="005B08A7"/>
    <w:rsid w:val="005B38BC"/>
    <w:rsid w:val="005C2C58"/>
    <w:rsid w:val="005C4304"/>
    <w:rsid w:val="005C58D6"/>
    <w:rsid w:val="005D00C0"/>
    <w:rsid w:val="005D0870"/>
    <w:rsid w:val="005D501E"/>
    <w:rsid w:val="005E2541"/>
    <w:rsid w:val="005E272A"/>
    <w:rsid w:val="005F13D3"/>
    <w:rsid w:val="005F1A6F"/>
    <w:rsid w:val="005F63A1"/>
    <w:rsid w:val="005F77BB"/>
    <w:rsid w:val="00604FD6"/>
    <w:rsid w:val="006331F8"/>
    <w:rsid w:val="00635867"/>
    <w:rsid w:val="0064151D"/>
    <w:rsid w:val="00644B09"/>
    <w:rsid w:val="00644B87"/>
    <w:rsid w:val="0064641C"/>
    <w:rsid w:val="00650766"/>
    <w:rsid w:val="00654F50"/>
    <w:rsid w:val="00657230"/>
    <w:rsid w:val="006609C7"/>
    <w:rsid w:val="00665343"/>
    <w:rsid w:val="00665B6E"/>
    <w:rsid w:val="00670B7D"/>
    <w:rsid w:val="00672948"/>
    <w:rsid w:val="006769A2"/>
    <w:rsid w:val="00681F86"/>
    <w:rsid w:val="00686235"/>
    <w:rsid w:val="00690088"/>
    <w:rsid w:val="00693979"/>
    <w:rsid w:val="006953C0"/>
    <w:rsid w:val="006953C1"/>
    <w:rsid w:val="006A3B14"/>
    <w:rsid w:val="006A4B6A"/>
    <w:rsid w:val="006A4D1A"/>
    <w:rsid w:val="006B0289"/>
    <w:rsid w:val="006B2689"/>
    <w:rsid w:val="006B4E14"/>
    <w:rsid w:val="006B5F57"/>
    <w:rsid w:val="006C1936"/>
    <w:rsid w:val="006C2EAB"/>
    <w:rsid w:val="006C3231"/>
    <w:rsid w:val="006D23BC"/>
    <w:rsid w:val="006D3C01"/>
    <w:rsid w:val="006D7F78"/>
    <w:rsid w:val="006E2348"/>
    <w:rsid w:val="006F0E29"/>
    <w:rsid w:val="007046D8"/>
    <w:rsid w:val="00707742"/>
    <w:rsid w:val="007113FF"/>
    <w:rsid w:val="007174D0"/>
    <w:rsid w:val="00721DB0"/>
    <w:rsid w:val="007223E0"/>
    <w:rsid w:val="007254E4"/>
    <w:rsid w:val="00727A5A"/>
    <w:rsid w:val="007309B3"/>
    <w:rsid w:val="00737577"/>
    <w:rsid w:val="00742E10"/>
    <w:rsid w:val="007445E4"/>
    <w:rsid w:val="00745E33"/>
    <w:rsid w:val="007519E9"/>
    <w:rsid w:val="00756A56"/>
    <w:rsid w:val="00756AAE"/>
    <w:rsid w:val="007611E7"/>
    <w:rsid w:val="00770794"/>
    <w:rsid w:val="00771217"/>
    <w:rsid w:val="0077572A"/>
    <w:rsid w:val="00776FBE"/>
    <w:rsid w:val="00784F42"/>
    <w:rsid w:val="00791306"/>
    <w:rsid w:val="00791ECD"/>
    <w:rsid w:val="00793AA4"/>
    <w:rsid w:val="007943BA"/>
    <w:rsid w:val="00794802"/>
    <w:rsid w:val="00795AE1"/>
    <w:rsid w:val="007A14A4"/>
    <w:rsid w:val="007A2466"/>
    <w:rsid w:val="007A7546"/>
    <w:rsid w:val="007B4F97"/>
    <w:rsid w:val="007B6024"/>
    <w:rsid w:val="007C3DF2"/>
    <w:rsid w:val="007D0B50"/>
    <w:rsid w:val="007D107F"/>
    <w:rsid w:val="007D2CBD"/>
    <w:rsid w:val="007D2D93"/>
    <w:rsid w:val="007E3A32"/>
    <w:rsid w:val="007E49EA"/>
    <w:rsid w:val="007F5F0F"/>
    <w:rsid w:val="00803875"/>
    <w:rsid w:val="0080684F"/>
    <w:rsid w:val="00810BBA"/>
    <w:rsid w:val="00811A8F"/>
    <w:rsid w:val="0082415E"/>
    <w:rsid w:val="00826CB6"/>
    <w:rsid w:val="0082729B"/>
    <w:rsid w:val="008327FC"/>
    <w:rsid w:val="0083596F"/>
    <w:rsid w:val="008404D9"/>
    <w:rsid w:val="00841A90"/>
    <w:rsid w:val="00842B0D"/>
    <w:rsid w:val="00842DC4"/>
    <w:rsid w:val="0085123E"/>
    <w:rsid w:val="00861765"/>
    <w:rsid w:val="00861D38"/>
    <w:rsid w:val="00864883"/>
    <w:rsid w:val="00870774"/>
    <w:rsid w:val="008735EE"/>
    <w:rsid w:val="00873A66"/>
    <w:rsid w:val="0087521D"/>
    <w:rsid w:val="00877FE3"/>
    <w:rsid w:val="008847D7"/>
    <w:rsid w:val="0089201F"/>
    <w:rsid w:val="00894A56"/>
    <w:rsid w:val="008A088D"/>
    <w:rsid w:val="008A233A"/>
    <w:rsid w:val="008A303F"/>
    <w:rsid w:val="008A407B"/>
    <w:rsid w:val="008B0020"/>
    <w:rsid w:val="008B0C87"/>
    <w:rsid w:val="008B5E7F"/>
    <w:rsid w:val="008B731D"/>
    <w:rsid w:val="008C0D45"/>
    <w:rsid w:val="008C17DF"/>
    <w:rsid w:val="008D4D7E"/>
    <w:rsid w:val="008F1A10"/>
    <w:rsid w:val="008F34C0"/>
    <w:rsid w:val="00907D0E"/>
    <w:rsid w:val="0093471E"/>
    <w:rsid w:val="009354C9"/>
    <w:rsid w:val="009402C9"/>
    <w:rsid w:val="009405FB"/>
    <w:rsid w:val="00943A29"/>
    <w:rsid w:val="00944D2A"/>
    <w:rsid w:val="009453A7"/>
    <w:rsid w:val="009455FA"/>
    <w:rsid w:val="00951553"/>
    <w:rsid w:val="00962114"/>
    <w:rsid w:val="0096366E"/>
    <w:rsid w:val="00965C91"/>
    <w:rsid w:val="00972FD3"/>
    <w:rsid w:val="0097429E"/>
    <w:rsid w:val="00974738"/>
    <w:rsid w:val="009964C4"/>
    <w:rsid w:val="009A25B4"/>
    <w:rsid w:val="009A41BF"/>
    <w:rsid w:val="009B1331"/>
    <w:rsid w:val="009B147F"/>
    <w:rsid w:val="009B467E"/>
    <w:rsid w:val="009B484F"/>
    <w:rsid w:val="009B5A58"/>
    <w:rsid w:val="009B600A"/>
    <w:rsid w:val="009C5978"/>
    <w:rsid w:val="009C75D6"/>
    <w:rsid w:val="009D1C10"/>
    <w:rsid w:val="009D60EC"/>
    <w:rsid w:val="009D7BBF"/>
    <w:rsid w:val="009E1623"/>
    <w:rsid w:val="009E19D1"/>
    <w:rsid w:val="009E39A2"/>
    <w:rsid w:val="009E4FD3"/>
    <w:rsid w:val="009E58D8"/>
    <w:rsid w:val="009F2D2C"/>
    <w:rsid w:val="009F5649"/>
    <w:rsid w:val="00A008CF"/>
    <w:rsid w:val="00A00C28"/>
    <w:rsid w:val="00A06781"/>
    <w:rsid w:val="00A1698F"/>
    <w:rsid w:val="00A30821"/>
    <w:rsid w:val="00A348CD"/>
    <w:rsid w:val="00A41197"/>
    <w:rsid w:val="00A424D8"/>
    <w:rsid w:val="00A474C4"/>
    <w:rsid w:val="00A47F96"/>
    <w:rsid w:val="00A5213B"/>
    <w:rsid w:val="00A52232"/>
    <w:rsid w:val="00A54ACA"/>
    <w:rsid w:val="00A579D2"/>
    <w:rsid w:val="00A61E66"/>
    <w:rsid w:val="00A62C6A"/>
    <w:rsid w:val="00A64840"/>
    <w:rsid w:val="00A74B22"/>
    <w:rsid w:val="00A76206"/>
    <w:rsid w:val="00A803E8"/>
    <w:rsid w:val="00A81CD4"/>
    <w:rsid w:val="00A81DD2"/>
    <w:rsid w:val="00A851DE"/>
    <w:rsid w:val="00A86955"/>
    <w:rsid w:val="00A902B1"/>
    <w:rsid w:val="00A96730"/>
    <w:rsid w:val="00A96909"/>
    <w:rsid w:val="00AA148B"/>
    <w:rsid w:val="00AA2484"/>
    <w:rsid w:val="00AB3C1A"/>
    <w:rsid w:val="00AB4858"/>
    <w:rsid w:val="00AD0269"/>
    <w:rsid w:val="00AD1DF1"/>
    <w:rsid w:val="00AD7AD7"/>
    <w:rsid w:val="00AE501E"/>
    <w:rsid w:val="00AF0C9C"/>
    <w:rsid w:val="00AF5C79"/>
    <w:rsid w:val="00B03D45"/>
    <w:rsid w:val="00B051B7"/>
    <w:rsid w:val="00B05629"/>
    <w:rsid w:val="00B107C1"/>
    <w:rsid w:val="00B133C5"/>
    <w:rsid w:val="00B205D2"/>
    <w:rsid w:val="00B214DC"/>
    <w:rsid w:val="00B21571"/>
    <w:rsid w:val="00B23544"/>
    <w:rsid w:val="00B37849"/>
    <w:rsid w:val="00B37D68"/>
    <w:rsid w:val="00B44D30"/>
    <w:rsid w:val="00B50FBE"/>
    <w:rsid w:val="00B51C06"/>
    <w:rsid w:val="00B52899"/>
    <w:rsid w:val="00B54186"/>
    <w:rsid w:val="00B6359B"/>
    <w:rsid w:val="00B67A4E"/>
    <w:rsid w:val="00B70D87"/>
    <w:rsid w:val="00B82D6A"/>
    <w:rsid w:val="00B84BB6"/>
    <w:rsid w:val="00B92725"/>
    <w:rsid w:val="00B93A86"/>
    <w:rsid w:val="00B94CC2"/>
    <w:rsid w:val="00B96890"/>
    <w:rsid w:val="00BB1BA5"/>
    <w:rsid w:val="00BB217D"/>
    <w:rsid w:val="00BB6F87"/>
    <w:rsid w:val="00BC154F"/>
    <w:rsid w:val="00BC28AF"/>
    <w:rsid w:val="00BC5C73"/>
    <w:rsid w:val="00BC65DA"/>
    <w:rsid w:val="00BC79F8"/>
    <w:rsid w:val="00BD11ED"/>
    <w:rsid w:val="00BD2A84"/>
    <w:rsid w:val="00BD40E2"/>
    <w:rsid w:val="00BD4ED7"/>
    <w:rsid w:val="00BD75AD"/>
    <w:rsid w:val="00BE2C5F"/>
    <w:rsid w:val="00BE35C1"/>
    <w:rsid w:val="00BE7BB2"/>
    <w:rsid w:val="00BF62C7"/>
    <w:rsid w:val="00C00461"/>
    <w:rsid w:val="00C01330"/>
    <w:rsid w:val="00C05AF1"/>
    <w:rsid w:val="00C1074C"/>
    <w:rsid w:val="00C10C0A"/>
    <w:rsid w:val="00C12EAD"/>
    <w:rsid w:val="00C200D7"/>
    <w:rsid w:val="00C272C7"/>
    <w:rsid w:val="00C27CDB"/>
    <w:rsid w:val="00C30CDB"/>
    <w:rsid w:val="00C3414F"/>
    <w:rsid w:val="00C502B7"/>
    <w:rsid w:val="00C57D5A"/>
    <w:rsid w:val="00C62468"/>
    <w:rsid w:val="00C62B69"/>
    <w:rsid w:val="00C6480E"/>
    <w:rsid w:val="00C64E5A"/>
    <w:rsid w:val="00C65F6F"/>
    <w:rsid w:val="00C73BA6"/>
    <w:rsid w:val="00C834B2"/>
    <w:rsid w:val="00C8680A"/>
    <w:rsid w:val="00CA0D4D"/>
    <w:rsid w:val="00CA22C8"/>
    <w:rsid w:val="00CA2577"/>
    <w:rsid w:val="00CD7D83"/>
    <w:rsid w:val="00CE11BE"/>
    <w:rsid w:val="00CE6EC2"/>
    <w:rsid w:val="00CF026C"/>
    <w:rsid w:val="00CF300B"/>
    <w:rsid w:val="00CF3832"/>
    <w:rsid w:val="00CF7D42"/>
    <w:rsid w:val="00D15ECA"/>
    <w:rsid w:val="00D227DA"/>
    <w:rsid w:val="00D25CBC"/>
    <w:rsid w:val="00D26AD0"/>
    <w:rsid w:val="00D31D1F"/>
    <w:rsid w:val="00D33724"/>
    <w:rsid w:val="00D339D6"/>
    <w:rsid w:val="00D342CE"/>
    <w:rsid w:val="00D35F94"/>
    <w:rsid w:val="00D42D80"/>
    <w:rsid w:val="00D44DEE"/>
    <w:rsid w:val="00D458D1"/>
    <w:rsid w:val="00D4635E"/>
    <w:rsid w:val="00D55E28"/>
    <w:rsid w:val="00D5650B"/>
    <w:rsid w:val="00D57C20"/>
    <w:rsid w:val="00D65772"/>
    <w:rsid w:val="00D73032"/>
    <w:rsid w:val="00D80185"/>
    <w:rsid w:val="00D82937"/>
    <w:rsid w:val="00D94463"/>
    <w:rsid w:val="00D95681"/>
    <w:rsid w:val="00D96732"/>
    <w:rsid w:val="00D96ED9"/>
    <w:rsid w:val="00DA0979"/>
    <w:rsid w:val="00DA6364"/>
    <w:rsid w:val="00DB6D1A"/>
    <w:rsid w:val="00DC0113"/>
    <w:rsid w:val="00DD01A2"/>
    <w:rsid w:val="00DD2E6A"/>
    <w:rsid w:val="00DD68F5"/>
    <w:rsid w:val="00DD6DD2"/>
    <w:rsid w:val="00DE04B0"/>
    <w:rsid w:val="00DE1DEB"/>
    <w:rsid w:val="00DE44E9"/>
    <w:rsid w:val="00E04EC8"/>
    <w:rsid w:val="00E11D83"/>
    <w:rsid w:val="00E13965"/>
    <w:rsid w:val="00E2116A"/>
    <w:rsid w:val="00E214F1"/>
    <w:rsid w:val="00E23592"/>
    <w:rsid w:val="00E2666A"/>
    <w:rsid w:val="00E26D0F"/>
    <w:rsid w:val="00E320A5"/>
    <w:rsid w:val="00E330A9"/>
    <w:rsid w:val="00E35EEB"/>
    <w:rsid w:val="00E46BA6"/>
    <w:rsid w:val="00E505E1"/>
    <w:rsid w:val="00E50E6E"/>
    <w:rsid w:val="00E54C8B"/>
    <w:rsid w:val="00E56AAB"/>
    <w:rsid w:val="00E56C35"/>
    <w:rsid w:val="00E572A8"/>
    <w:rsid w:val="00E6363F"/>
    <w:rsid w:val="00E7064A"/>
    <w:rsid w:val="00E73A90"/>
    <w:rsid w:val="00E81024"/>
    <w:rsid w:val="00E82F9E"/>
    <w:rsid w:val="00E920DB"/>
    <w:rsid w:val="00E9730A"/>
    <w:rsid w:val="00EA1207"/>
    <w:rsid w:val="00EA7B08"/>
    <w:rsid w:val="00EB5A7E"/>
    <w:rsid w:val="00EC0544"/>
    <w:rsid w:val="00EC46F9"/>
    <w:rsid w:val="00EE0C8A"/>
    <w:rsid w:val="00EE68D3"/>
    <w:rsid w:val="00EF3621"/>
    <w:rsid w:val="00EF3BDF"/>
    <w:rsid w:val="00EF473A"/>
    <w:rsid w:val="00F02E72"/>
    <w:rsid w:val="00F039F7"/>
    <w:rsid w:val="00F20316"/>
    <w:rsid w:val="00F2690A"/>
    <w:rsid w:val="00F2737F"/>
    <w:rsid w:val="00F34163"/>
    <w:rsid w:val="00F34E9D"/>
    <w:rsid w:val="00F36AD3"/>
    <w:rsid w:val="00F45E56"/>
    <w:rsid w:val="00F51322"/>
    <w:rsid w:val="00F51DB0"/>
    <w:rsid w:val="00F57CA3"/>
    <w:rsid w:val="00F61316"/>
    <w:rsid w:val="00F65C3C"/>
    <w:rsid w:val="00F666F1"/>
    <w:rsid w:val="00F66C75"/>
    <w:rsid w:val="00F727BA"/>
    <w:rsid w:val="00F80FA1"/>
    <w:rsid w:val="00F83B82"/>
    <w:rsid w:val="00F91B99"/>
    <w:rsid w:val="00F941DF"/>
    <w:rsid w:val="00F9612F"/>
    <w:rsid w:val="00FA421C"/>
    <w:rsid w:val="00FA5F4E"/>
    <w:rsid w:val="00FB6B49"/>
    <w:rsid w:val="00FC6436"/>
    <w:rsid w:val="00FC6A9C"/>
    <w:rsid w:val="00FD0EE8"/>
    <w:rsid w:val="00FD2AA3"/>
    <w:rsid w:val="00FD63AA"/>
    <w:rsid w:val="00FE2F76"/>
    <w:rsid w:val="00FE3F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B6BB0"/>
  <w15:chartTrackingRefBased/>
  <w15:docId w15:val="{52122F05-C5BE-4DF1-B932-6ABB862F2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eastAsia="en-US"/>
    </w:rPr>
  </w:style>
  <w:style w:type="paragraph" w:styleId="Antrat1">
    <w:name w:val="heading 1"/>
    <w:basedOn w:val="prastasis"/>
    <w:next w:val="prastasis"/>
    <w:link w:val="Antrat1Diagrama"/>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rsid w:val="00F34163"/>
    <w:pPr>
      <w:keepNext/>
      <w:jc w:val="both"/>
      <w:outlineLvl w:val="4"/>
    </w:pPr>
    <w:rPr>
      <w:rFonts w:eastAsia="SimSun"/>
      <w:noProof/>
      <w:snapToGrid/>
    </w:rPr>
  </w:style>
  <w:style w:type="paragraph" w:styleId="Antrat6">
    <w:name w:val="heading 6"/>
    <w:basedOn w:val="prastasis"/>
    <w:next w:val="prastasis"/>
    <w:link w:val="Antrat6Diagrama"/>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rsid w:val="00F34163"/>
    <w:rPr>
      <w:sz w:val="16"/>
      <w:szCs w:val="16"/>
    </w:rPr>
  </w:style>
  <w:style w:type="paragraph" w:styleId="Komentarotekstas">
    <w:name w:val="annotation text"/>
    <w:basedOn w:val="prastasis"/>
    <w:link w:val="KomentarotekstasDiagrama"/>
    <w:rsid w:val="00F34163"/>
    <w:rPr>
      <w:sz w:val="20"/>
    </w:rPr>
  </w:style>
  <w:style w:type="character" w:customStyle="1" w:styleId="KomentarotekstasDiagrama">
    <w:name w:val="Komentaro tekstas Diagrama"/>
    <w:link w:val="Komentarotekstas"/>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34163"/>
    <w:rPr>
      <w:b/>
      <w:bCs/>
    </w:rPr>
  </w:style>
  <w:style w:type="character" w:customStyle="1" w:styleId="KomentarotemaDiagrama">
    <w:name w:val="Komentaro tema Diagrama"/>
    <w:link w:val="Komentarotema"/>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rsid w:val="00F34163"/>
    <w:pPr>
      <w:tabs>
        <w:tab w:val="clear" w:pos="720"/>
        <w:tab w:val="num" w:pos="360"/>
      </w:tabs>
      <w:ind w:left="709" w:hanging="425"/>
    </w:pPr>
    <w:rPr>
      <w:sz w:val="22"/>
    </w:rPr>
  </w:style>
  <w:style w:type="paragraph" w:customStyle="1" w:styleId="AHeader3">
    <w:name w:val="AHeader 3"/>
    <w:basedOn w:val="AHeader2"/>
    <w:rsid w:val="00F34163"/>
    <w:pPr>
      <w:ind w:left="1276" w:hanging="567"/>
    </w:pPr>
  </w:style>
  <w:style w:type="paragraph" w:customStyle="1" w:styleId="AHeader2abc">
    <w:name w:val="AHeader 2 abc"/>
    <w:basedOn w:val="AHeader3"/>
    <w:rsid w:val="00F34163"/>
    <w:pPr>
      <w:jc w:val="both"/>
    </w:pPr>
    <w:rPr>
      <w:b w:val="0"/>
      <w:bCs w:val="0"/>
    </w:rPr>
  </w:style>
  <w:style w:type="paragraph" w:customStyle="1" w:styleId="AHeader3abc">
    <w:name w:val="AHeader 3 abc"/>
    <w:basedOn w:val="AHeader2abc"/>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rsid w:val="00F34163"/>
    <w:rPr>
      <w:rFonts w:cs="Times New Roman"/>
      <w:color w:val="800080"/>
      <w:u w:val="single"/>
    </w:rPr>
  </w:style>
  <w:style w:type="character" w:styleId="Grietas">
    <w:name w:val="Strong"/>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numbering" w:customStyle="1" w:styleId="NoList1">
    <w:name w:val="No List1"/>
    <w:next w:val="Sraonra"/>
    <w:uiPriority w:val="99"/>
    <w:semiHidden/>
    <w:unhideWhenUsed/>
    <w:rsid w:val="00776FBE"/>
  </w:style>
  <w:style w:type="table" w:styleId="Lentelstinklelis">
    <w:name w:val="Table Grid"/>
    <w:basedOn w:val="prastojilentel"/>
    <w:uiPriority w:val="39"/>
    <w:rsid w:val="00776F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uiPriority w:val="99"/>
    <w:semiHidden/>
    <w:unhideWhenUsed/>
    <w:rsid w:val="00756AAE"/>
    <w:rPr>
      <w:color w:val="605E5C"/>
      <w:shd w:val="clear" w:color="auto" w:fill="E1DFDD"/>
    </w:rPr>
  </w:style>
  <w:style w:type="paragraph" w:styleId="prastasiniatinklio">
    <w:name w:val="Normal (Web)"/>
    <w:basedOn w:val="prastasis"/>
    <w:uiPriority w:val="99"/>
    <w:semiHidden/>
    <w:unhideWhenUsed/>
    <w:rsid w:val="00AA2484"/>
    <w:rPr>
      <w:sz w:val="24"/>
      <w:szCs w:val="24"/>
    </w:rPr>
  </w:style>
  <w:style w:type="paragraph" w:customStyle="1" w:styleId="paragraph">
    <w:name w:val="paragraph"/>
    <w:basedOn w:val="prastasis"/>
    <w:rsid w:val="00681F86"/>
    <w:pPr>
      <w:tabs>
        <w:tab w:val="clear" w:pos="567"/>
      </w:tabs>
      <w:spacing w:before="100" w:beforeAutospacing="1" w:after="100" w:afterAutospacing="1" w:line="240" w:lineRule="auto"/>
    </w:pPr>
    <w:rPr>
      <w:snapToGrid/>
      <w:sz w:val="24"/>
      <w:szCs w:val="24"/>
      <w:lang w:eastAsia="lt-LT"/>
    </w:rPr>
  </w:style>
  <w:style w:type="character" w:customStyle="1" w:styleId="normaltextrun">
    <w:name w:val="normaltextrun"/>
    <w:basedOn w:val="Numatytasispastraiposriftas"/>
    <w:rsid w:val="00681F86"/>
  </w:style>
  <w:style w:type="character" w:customStyle="1" w:styleId="eop">
    <w:name w:val="eop"/>
    <w:basedOn w:val="Numatytasispastraiposriftas"/>
    <w:rsid w:val="00681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hyperlink" Target="https://vvkt.lrv.lt/lt/"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1ce74ce-6288-40aa-b392-4d3bb9648aad"/>
    <lcf76f155ced4ddcb4097134ff3c332f xmlns="d773f5e4-4fda-4e10-ae40-9e97953da94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20" ma:contentTypeDescription="Kurkite naują dokumentą." ma:contentTypeScope="" ma:versionID="582cd4d9129b69c72150d549a9eeef19">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9ae1507c5803a905990768989edbe7f"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D9DC4-28A0-4AD4-A11C-165AEF044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29753F-DC1E-4657-8BB4-81A7F3443EED}">
  <ds:schemaRefs>
    <ds:schemaRef ds:uri="http://schemas.microsoft.com/sharepoint/v3/contenttype/forms"/>
  </ds:schemaRefs>
</ds:datastoreItem>
</file>

<file path=customXml/itemProps3.xml><?xml version="1.0" encoding="utf-8"?>
<ds:datastoreItem xmlns:ds="http://schemas.openxmlformats.org/officeDocument/2006/customXml" ds:itemID="{A0DBC0CD-F91B-4239-AAE2-7AFB432B4E03}">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4.xml><?xml version="1.0" encoding="utf-8"?>
<ds:datastoreItem xmlns:ds="http://schemas.openxmlformats.org/officeDocument/2006/customXml" ds:itemID="{1F69EF82-E465-43BF-8612-3F15A1BF1426}">
  <ds:schemaRefs>
    <ds:schemaRef ds:uri="http://schemas.microsoft.com/sharepoint/v3/contenttype/forms"/>
  </ds:schemaRefs>
</ds:datastoreItem>
</file>

<file path=customXml/itemProps5.xml><?xml version="1.0" encoding="utf-8"?>
<ds:datastoreItem xmlns:ds="http://schemas.openxmlformats.org/officeDocument/2006/customXml" ds:itemID="{61701520-86D7-4897-AAE9-BE9463B5B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408F7EE-503A-49E6-8208-F3C9440FB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30</Pages>
  <Words>31459</Words>
  <Characters>17933</Characters>
  <Application>Microsoft Office Word</Application>
  <DocSecurity>0</DocSecurity>
  <Lines>149</Lines>
  <Paragraphs>98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VVKT</Company>
  <LinksUpToDate>false</LinksUpToDate>
  <CharactersWithSpaces>49294</CharactersWithSpaces>
  <SharedDoc>false</SharedDoc>
  <HLinks>
    <vt:vector size="6" baseType="variant">
      <vt:variant>
        <vt:i4>4063287</vt:i4>
      </vt:variant>
      <vt:variant>
        <vt:i4>3</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Birutė Valkauskaitė</cp:lastModifiedBy>
  <cp:revision>2</cp:revision>
  <dcterms:created xsi:type="dcterms:W3CDTF">2026-07-29T11:54:00Z</dcterms:created>
  <dcterms:modified xsi:type="dcterms:W3CDTF">2026-07-29T11:54:00Z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