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8596" w14:textId="77777777" w:rsidR="000659D3" w:rsidRPr="00B6198F" w:rsidRDefault="000659D3" w:rsidP="00B6198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C36A4D4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  <w:bookmarkStart w:id="0" w:name="_Toc129243136"/>
      <w:bookmarkStart w:id="1" w:name="_Toc129243261"/>
    </w:p>
    <w:p w14:paraId="775E1495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6F48817A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4B9C0E25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3CD77FC7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324DC312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6C4151D8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20EDB02D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598C669E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7A49A50B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764D9B8B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1A5509C7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4B64C885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746D7D1D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2765C9D5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06FCB372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277CBF55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77C4EC14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58A1B10D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4E122E3E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2A84D74B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454418C2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6076B360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caps/>
        </w:rPr>
      </w:pPr>
    </w:p>
    <w:p w14:paraId="44CC4F1A" w14:textId="77777777" w:rsidR="000659D3" w:rsidRPr="00B6198F" w:rsidRDefault="000659D3" w:rsidP="00B6198F">
      <w:pPr>
        <w:widowControl w:val="0"/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</w:rPr>
      </w:pPr>
      <w:r w:rsidRPr="00B6198F">
        <w:rPr>
          <w:rFonts w:ascii="Times New Roman" w:eastAsia="Calibri" w:hAnsi="Times New Roman" w:cs="Times New Roman"/>
          <w:b/>
          <w:caps/>
        </w:rPr>
        <w:t>A. ŽENKLINIMAS</w:t>
      </w:r>
      <w:bookmarkEnd w:id="0"/>
      <w:bookmarkEnd w:id="1"/>
    </w:p>
    <w:p w14:paraId="6D03817E" w14:textId="77777777" w:rsidR="000659D3" w:rsidRPr="00B6198F" w:rsidRDefault="000659D3" w:rsidP="00B6198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B6198F">
        <w:rPr>
          <w:rFonts w:ascii="Times New Roman" w:eastAsia="Calibri" w:hAnsi="Times New Roman" w:cs="Times New Roman"/>
        </w:rPr>
        <w:br w:type="page"/>
      </w:r>
    </w:p>
    <w:p w14:paraId="3A8BB1F0" w14:textId="77777777" w:rsidR="000659D3" w:rsidRPr="00B6198F" w:rsidRDefault="000659D3" w:rsidP="00B61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lastRenderedPageBreak/>
        <w:t>INFORMACIJA ANT IŠORINĖS PAKUOTĖS</w:t>
      </w:r>
    </w:p>
    <w:p w14:paraId="1C362513" w14:textId="77777777" w:rsidR="000659D3" w:rsidRPr="00B6198F" w:rsidRDefault="000659D3" w:rsidP="00B61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noProof/>
          <w:lang w:eastAsia="lt-LT" w:bidi="lt-LT"/>
        </w:rPr>
      </w:pPr>
    </w:p>
    <w:p w14:paraId="6438F80E" w14:textId="77777777" w:rsidR="000659D3" w:rsidRPr="00B6198F" w:rsidRDefault="000659D3" w:rsidP="00B61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KARTONO DĖŽUTĖ</w:t>
      </w:r>
    </w:p>
    <w:p w14:paraId="747BBCCB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A06B83F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lang w:eastAsia="lt-LT" w:bidi="lt-LT"/>
        </w:rPr>
        <w:t>VAISTINIO PREPARATO PAVADINIMAS</w:t>
      </w:r>
    </w:p>
    <w:p w14:paraId="7ED73681" w14:textId="77777777" w:rsidR="000659D3" w:rsidRPr="00B6198F" w:rsidRDefault="000659D3" w:rsidP="00B6198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2152E91A" w14:textId="3AC5CC48" w:rsidR="000659D3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 w:bidi="lt-LT"/>
        </w:rPr>
      </w:pPr>
      <w:proofErr w:type="spellStart"/>
      <w:r w:rsidRPr="007C04DE">
        <w:rPr>
          <w:rFonts w:ascii="Times New Roman" w:eastAsia="Calibri" w:hAnsi="Times New Roman" w:cs="Times New Roman"/>
        </w:rPr>
        <w:t>Trexan</w:t>
      </w:r>
      <w:proofErr w:type="spellEnd"/>
      <w:r w:rsidRPr="007C04DE">
        <w:rPr>
          <w:rFonts w:ascii="Times New Roman" w:eastAsia="Calibri" w:hAnsi="Times New Roman" w:cs="Times New Roman"/>
        </w:rPr>
        <w:t xml:space="preserve"> </w:t>
      </w:r>
      <w:proofErr w:type="spellStart"/>
      <w:r w:rsidR="00A14781" w:rsidRPr="007C04DE">
        <w:rPr>
          <w:rFonts w:ascii="Times New Roman" w:eastAsia="Calibri" w:hAnsi="Times New Roman" w:cs="Times New Roman"/>
        </w:rPr>
        <w:t>Neo</w:t>
      </w:r>
      <w:proofErr w:type="spellEnd"/>
      <w:r w:rsidR="00A14781" w:rsidRPr="007C04DE">
        <w:rPr>
          <w:rFonts w:ascii="Times New Roman" w:eastAsia="Calibri" w:hAnsi="Times New Roman" w:cs="Times New Roman"/>
        </w:rPr>
        <w:t xml:space="preserve"> </w:t>
      </w:r>
      <w:r w:rsidRPr="007C04DE">
        <w:rPr>
          <w:rFonts w:ascii="Times New Roman" w:eastAsia="Times New Roman" w:hAnsi="Times New Roman" w:cs="Times New Roman"/>
          <w:bCs/>
          <w:lang w:eastAsia="lt-LT" w:bidi="lt-LT"/>
        </w:rPr>
        <w:t>2,5 mg tabletės</w:t>
      </w:r>
    </w:p>
    <w:p w14:paraId="2D7940C9" w14:textId="38211EC6" w:rsidR="009B5A37" w:rsidRPr="00B6198F" w:rsidRDefault="009B5A37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 w:bidi="lt-LT"/>
        </w:rPr>
      </w:pPr>
      <w:proofErr w:type="spellStart"/>
      <w:r w:rsidRPr="007C04DE"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  <w:t>Trexan</w:t>
      </w:r>
      <w:proofErr w:type="spellEnd"/>
      <w:r w:rsidRPr="007C04DE"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  <w:t xml:space="preserve"> </w:t>
      </w:r>
      <w:proofErr w:type="spellStart"/>
      <w:r w:rsidRPr="007C04DE"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  <w:t>Neo</w:t>
      </w:r>
      <w:proofErr w:type="spellEnd"/>
      <w:r w:rsidRPr="007C04DE"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  <w:t xml:space="preserve"> 10</w:t>
      </w:r>
      <w:r w:rsidR="004E1D24"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  <w:t> </w:t>
      </w:r>
      <w:r w:rsidRPr="007C04DE"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  <w:t>mg tabletės</w:t>
      </w:r>
    </w:p>
    <w:p w14:paraId="2188AE82" w14:textId="0E6A9141" w:rsidR="000659D3" w:rsidRPr="00B6198F" w:rsidRDefault="000D67C4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iCs/>
          <w:noProof/>
          <w:lang w:eastAsia="lt-LT" w:bidi="lt-LT"/>
        </w:rPr>
        <w:t>m</w:t>
      </w:r>
      <w:r w:rsidR="00532016" w:rsidRPr="00B6198F">
        <w:rPr>
          <w:rFonts w:ascii="Times New Roman" w:eastAsia="Times New Roman" w:hAnsi="Times New Roman" w:cs="Times New Roman"/>
          <w:iCs/>
          <w:noProof/>
          <w:lang w:eastAsia="lt-LT" w:bidi="lt-LT"/>
        </w:rPr>
        <w:t>etotreksatas</w:t>
      </w:r>
    </w:p>
    <w:p w14:paraId="139B6BC0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C8152E8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185663ED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VEIKLIOJI (-IOS) MEDŽIAGA (-OS) IR JOS (-Ų) KIEKIS (-IAI)</w:t>
      </w:r>
    </w:p>
    <w:p w14:paraId="4544462D" w14:textId="77777777" w:rsidR="000659D3" w:rsidRPr="00B6198F" w:rsidRDefault="000659D3" w:rsidP="00B6198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67450656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7C04DE">
        <w:rPr>
          <w:rFonts w:ascii="Times New Roman" w:eastAsia="Times New Roman" w:hAnsi="Times New Roman" w:cs="Times New Roman"/>
          <w:lang w:eastAsia="lt-LT" w:bidi="lt-LT"/>
        </w:rPr>
        <w:t xml:space="preserve">Kiekvienoje tabletėje yra </w:t>
      </w:r>
      <w:proofErr w:type="spellStart"/>
      <w:r w:rsidRPr="007C04DE">
        <w:rPr>
          <w:rFonts w:ascii="Times New Roman" w:eastAsia="Times New Roman" w:hAnsi="Times New Roman" w:cs="Times New Roman"/>
          <w:lang w:eastAsia="lt-LT" w:bidi="lt-LT"/>
        </w:rPr>
        <w:t>metotreksato</w:t>
      </w:r>
      <w:proofErr w:type="spellEnd"/>
      <w:r w:rsidRPr="007C04DE">
        <w:rPr>
          <w:rFonts w:ascii="Times New Roman" w:eastAsia="Times New Roman" w:hAnsi="Times New Roman" w:cs="Times New Roman"/>
          <w:lang w:eastAsia="lt-LT" w:bidi="lt-LT"/>
        </w:rPr>
        <w:t xml:space="preserve"> </w:t>
      </w:r>
      <w:proofErr w:type="spellStart"/>
      <w:r w:rsidRPr="007C04DE">
        <w:rPr>
          <w:rFonts w:ascii="Times New Roman" w:eastAsia="Times New Roman" w:hAnsi="Times New Roman" w:cs="Times New Roman"/>
          <w:lang w:eastAsia="lt-LT" w:bidi="lt-LT"/>
        </w:rPr>
        <w:t>dinatrio</w:t>
      </w:r>
      <w:proofErr w:type="spellEnd"/>
      <w:r w:rsidRPr="007C04DE">
        <w:rPr>
          <w:rFonts w:ascii="Times New Roman" w:eastAsia="Times New Roman" w:hAnsi="Times New Roman" w:cs="Times New Roman"/>
          <w:lang w:eastAsia="lt-LT" w:bidi="lt-LT"/>
        </w:rPr>
        <w:t xml:space="preserve"> druskos, atitinkančios 2,5 mg </w:t>
      </w:r>
      <w:proofErr w:type="spellStart"/>
      <w:r w:rsidRPr="007C04DE">
        <w:rPr>
          <w:rFonts w:ascii="Times New Roman" w:eastAsia="Times New Roman" w:hAnsi="Times New Roman" w:cs="Times New Roman"/>
          <w:lang w:eastAsia="lt-LT" w:bidi="lt-LT"/>
        </w:rPr>
        <w:t>metotreksato</w:t>
      </w:r>
      <w:proofErr w:type="spellEnd"/>
      <w:r w:rsidRPr="007C04DE">
        <w:rPr>
          <w:rFonts w:ascii="Times New Roman" w:eastAsia="Times New Roman" w:hAnsi="Times New Roman" w:cs="Times New Roman"/>
          <w:lang w:eastAsia="lt-LT" w:bidi="lt-LT"/>
        </w:rPr>
        <w:t>.</w:t>
      </w:r>
    </w:p>
    <w:p w14:paraId="4AF4AC58" w14:textId="31C8E77F" w:rsidR="000659D3" w:rsidRDefault="004677C7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7C04DE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Kiekvienoje tabletėje yra metotreksato dinatrio druskos, atitinkančios 10</w:t>
      </w:r>
      <w:r w:rsidR="004E1D24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 </w:t>
      </w:r>
      <w:r w:rsidRPr="007C04DE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mg metotreksato.</w:t>
      </w:r>
    </w:p>
    <w:p w14:paraId="7503301E" w14:textId="77777777" w:rsidR="004677C7" w:rsidRPr="00B6198F" w:rsidRDefault="004677C7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27847AF2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206D5AA0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PAGALBINIŲ MEDŽIAGŲ SĄRAŠAS</w:t>
      </w:r>
    </w:p>
    <w:p w14:paraId="1E3A7542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3B1233E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lang w:eastAsia="lt-LT" w:bidi="lt-LT"/>
        </w:rPr>
        <w:t>Sudėtyje yra laktozės.</w:t>
      </w:r>
    </w:p>
    <w:p w14:paraId="7DA1D930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515F435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76467323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FARMACINĖ FORMA IR KIEKIS PAKUOTĖJE</w:t>
      </w:r>
    </w:p>
    <w:p w14:paraId="07BBF669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50E8D4D0" w14:textId="7D60A40D" w:rsidR="000659D3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Tabletė</w:t>
      </w:r>
    </w:p>
    <w:p w14:paraId="48337A11" w14:textId="03FA60FB" w:rsidR="004677C7" w:rsidRDefault="004677C7" w:rsidP="004677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7C04DE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10 tablečių</w:t>
      </w:r>
    </w:p>
    <w:p w14:paraId="71F9F58F" w14:textId="3646AE13" w:rsidR="004E1D24" w:rsidRPr="00B6198F" w:rsidRDefault="004E1D24" w:rsidP="004677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4E1D24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30</w:t>
      </w:r>
      <w:r w:rsidRPr="007C04DE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 tablečių</w:t>
      </w:r>
    </w:p>
    <w:p w14:paraId="44F6E58A" w14:textId="4494C0DD" w:rsidR="000659D3" w:rsidRPr="00B6198F" w:rsidRDefault="00532016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7C04DE">
        <w:rPr>
          <w:rFonts w:ascii="Times New Roman" w:eastAsia="Times New Roman" w:hAnsi="Times New Roman" w:cs="Times New Roman"/>
          <w:noProof/>
          <w:lang w:eastAsia="lt-LT" w:bidi="lt-LT"/>
        </w:rPr>
        <w:t>50</w:t>
      </w:r>
      <w:r w:rsidR="004239AB" w:rsidRPr="007C04DE">
        <w:rPr>
          <w:rFonts w:ascii="Times New Roman" w:eastAsia="Times New Roman" w:hAnsi="Times New Roman" w:cs="Times New Roman"/>
          <w:noProof/>
          <w:lang w:eastAsia="lt-LT" w:bidi="lt-LT"/>
        </w:rPr>
        <w:t> </w:t>
      </w:r>
      <w:r w:rsidR="000659D3" w:rsidRPr="007C04DE">
        <w:rPr>
          <w:rFonts w:ascii="Times New Roman" w:eastAsia="Times New Roman" w:hAnsi="Times New Roman" w:cs="Times New Roman"/>
          <w:noProof/>
          <w:lang w:eastAsia="lt-LT" w:bidi="lt-LT"/>
        </w:rPr>
        <w:t>table</w:t>
      </w:r>
      <w:r w:rsidRPr="007C04DE">
        <w:rPr>
          <w:rFonts w:ascii="Times New Roman" w:eastAsia="Times New Roman" w:hAnsi="Times New Roman" w:cs="Times New Roman"/>
          <w:noProof/>
          <w:lang w:eastAsia="lt-LT" w:bidi="lt-LT"/>
        </w:rPr>
        <w:t>čių</w:t>
      </w:r>
    </w:p>
    <w:p w14:paraId="5944DB6D" w14:textId="63BEABEA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</w:pPr>
      <w:bookmarkStart w:id="2" w:name="_Hlk70340250"/>
      <w:r w:rsidRPr="00B6198F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100</w:t>
      </w:r>
      <w:r w:rsidR="004239AB" w:rsidRPr="00B6198F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 </w:t>
      </w:r>
      <w:r w:rsidRPr="00B6198F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tablečių</w:t>
      </w:r>
    </w:p>
    <w:bookmarkEnd w:id="2"/>
    <w:p w14:paraId="1FD48DCC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FE7A97E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055E2B42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VARTOJIMO METODAS IR BŪDAS (-AI)</w:t>
      </w:r>
    </w:p>
    <w:p w14:paraId="08AE2659" w14:textId="77777777" w:rsidR="000659D3" w:rsidRPr="00B6198F" w:rsidRDefault="000659D3" w:rsidP="00B6198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1C01CD9F" w14:textId="77777777" w:rsidR="000659D3" w:rsidRPr="00B6198F" w:rsidRDefault="000659D3" w:rsidP="00B6198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Vartoti per burną.</w:t>
      </w:r>
    </w:p>
    <w:p w14:paraId="0C3A0376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lang w:eastAsia="lt-LT" w:bidi="lt-LT"/>
        </w:rPr>
        <w:t>Prieš vartojimą perskaitykite pakuotės lapelį.</w:t>
      </w:r>
    </w:p>
    <w:p w14:paraId="28A39046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25E28F12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7F975D82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SPECIALUS ĮSPĖJIMAS, KAD VAISTINĮ PREPARATĄ BŪTINA LAIKYTI VAIKAMS NEPASTEBIMOJE IR NEPASIEKIAMOJE VIETOJE</w:t>
      </w:r>
    </w:p>
    <w:p w14:paraId="6CEB385D" w14:textId="77777777" w:rsidR="000659D3" w:rsidRPr="00B6198F" w:rsidRDefault="000659D3" w:rsidP="00B6198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16DE369B" w14:textId="77777777" w:rsidR="000659D3" w:rsidRPr="00B6198F" w:rsidRDefault="000659D3" w:rsidP="00B6198F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lang w:eastAsia="lt-LT" w:bidi="lt-LT"/>
        </w:rPr>
        <w:t>Laikyti vaikams nepastebimoje ir nepasiekiamoje vietoje.</w:t>
      </w:r>
    </w:p>
    <w:p w14:paraId="1C76C4C2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lang w:eastAsia="lt-LT" w:bidi="lt-LT"/>
        </w:rPr>
        <w:t>CITOTOKSIŠKAS.</w:t>
      </w:r>
    </w:p>
    <w:p w14:paraId="13670665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726D01D7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5AEC9B4D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KITAS (-I) SPECIALUS (-ŪS) ĮSPĖJIMAS (-AI) (JEI REIKIA)</w:t>
      </w:r>
    </w:p>
    <w:p w14:paraId="420EBF1A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AC61206" w14:textId="4A93FE80" w:rsidR="000659D3" w:rsidRPr="00B6198F" w:rsidRDefault="000659D3" w:rsidP="00B6198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FF0000"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color w:val="FF0000"/>
          <w:lang w:eastAsia="lt-LT" w:bidi="lt-LT"/>
        </w:rPr>
        <w:t>Gydant reumatoidinį artritą, psoriazę ir psoriazinį artritą, vartoti tik kartą per savaitę</w:t>
      </w:r>
      <w:r w:rsidRPr="00B6198F">
        <w:rPr>
          <w:rFonts w:ascii="Times New Roman" w:eastAsia="Calibri" w:hAnsi="Times New Roman" w:cs="Times New Roman"/>
          <w:b/>
          <w:color w:val="FF0000"/>
        </w:rPr>
        <w:t xml:space="preserve"> </w:t>
      </w:r>
      <w:r w:rsidRPr="00920F8E">
        <w:rPr>
          <w:rFonts w:ascii="Times New Roman" w:eastAsia="Calibri" w:hAnsi="Times New Roman" w:cs="Times New Roman"/>
          <w:b/>
          <w:color w:val="FF0000"/>
          <w:sz w:val="18"/>
          <w:szCs w:val="18"/>
        </w:rPr>
        <w:t>………………………</w:t>
      </w:r>
      <w:r w:rsidR="00920F8E" w:rsidRPr="00920F8E">
        <w:rPr>
          <w:rFonts w:ascii="Times New Roman" w:eastAsia="Calibri" w:hAnsi="Times New Roman" w:cs="Times New Roman"/>
          <w:b/>
          <w:color w:val="FF0000"/>
          <w:sz w:val="18"/>
          <w:szCs w:val="18"/>
        </w:rPr>
        <w:t>………</w:t>
      </w:r>
      <w:r w:rsidRPr="00920F8E">
        <w:rPr>
          <w:rFonts w:ascii="Times New Roman" w:eastAsia="Calibri" w:hAnsi="Times New Roman" w:cs="Times New Roman"/>
          <w:b/>
          <w:color w:val="FF0000"/>
          <w:sz w:val="18"/>
          <w:szCs w:val="18"/>
        </w:rPr>
        <w:t>………</w:t>
      </w:r>
      <w:r w:rsidRPr="00B6198F">
        <w:rPr>
          <w:rFonts w:ascii="Times New Roman" w:eastAsia="Calibri" w:hAnsi="Times New Roman" w:cs="Times New Roman"/>
          <w:color w:val="FF0000"/>
        </w:rPr>
        <w:t>(pilnai (visu žodžiu) nurodyti vartojimui skirtą savaitės dieną)</w:t>
      </w:r>
    </w:p>
    <w:p w14:paraId="2BAE5842" w14:textId="77777777" w:rsidR="000659D3" w:rsidRPr="00B6198F" w:rsidRDefault="000659D3" w:rsidP="00B6198F">
      <w:pPr>
        <w:tabs>
          <w:tab w:val="left" w:pos="567"/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lang w:eastAsia="lt-LT" w:bidi="lt-LT"/>
        </w:rPr>
      </w:pPr>
    </w:p>
    <w:p w14:paraId="5A7C9AEA" w14:textId="77777777" w:rsidR="000659D3" w:rsidRPr="00B6198F" w:rsidRDefault="000659D3" w:rsidP="00B6198F">
      <w:pPr>
        <w:tabs>
          <w:tab w:val="left" w:pos="567"/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lang w:eastAsia="lt-LT" w:bidi="lt-LT"/>
        </w:rPr>
      </w:pPr>
    </w:p>
    <w:p w14:paraId="794FF306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lang w:eastAsia="lt-LT" w:bidi="lt-LT"/>
        </w:rPr>
        <w:t>TINKAMUMO LAIKAS</w:t>
      </w:r>
    </w:p>
    <w:p w14:paraId="0B2B1C3A" w14:textId="77777777" w:rsidR="000659D3" w:rsidRPr="00B6198F" w:rsidRDefault="000659D3" w:rsidP="00B6198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 w:bidi="lt-LT"/>
        </w:rPr>
      </w:pPr>
    </w:p>
    <w:p w14:paraId="0FE6980B" w14:textId="5F6F6627" w:rsidR="000659D3" w:rsidRPr="00B6198F" w:rsidRDefault="000659D3" w:rsidP="00B6198F">
      <w:pPr>
        <w:tabs>
          <w:tab w:val="left" w:pos="567"/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lang w:eastAsia="lt-LT" w:bidi="lt-LT"/>
        </w:rPr>
      </w:pPr>
      <w:r w:rsidRPr="00B6198F">
        <w:rPr>
          <w:rFonts w:ascii="Times New Roman" w:eastAsia="Times New Roman" w:hAnsi="Times New Roman" w:cs="Times New Roman"/>
          <w:lang w:eastAsia="lt-LT" w:bidi="lt-LT"/>
        </w:rPr>
        <w:t xml:space="preserve">EXP: </w:t>
      </w:r>
      <w:r w:rsidRPr="00B6198F">
        <w:rPr>
          <w:rFonts w:ascii="Times New Roman" w:eastAsia="Times New Roman" w:hAnsi="Times New Roman" w:cs="Times New Roman"/>
          <w:highlight w:val="lightGray"/>
          <w:lang w:eastAsia="lt-LT" w:bidi="lt-LT"/>
        </w:rPr>
        <w:t>MMMM</w:t>
      </w:r>
      <w:r w:rsidR="004239AB" w:rsidRPr="00B6198F">
        <w:rPr>
          <w:rFonts w:ascii="Times New Roman" w:eastAsia="Times New Roman" w:hAnsi="Times New Roman" w:cs="Times New Roman"/>
          <w:highlight w:val="lightGray"/>
          <w:lang w:eastAsia="lt-LT" w:bidi="lt-LT"/>
        </w:rPr>
        <w:t>/mm</w:t>
      </w:r>
    </w:p>
    <w:p w14:paraId="1C638F9A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3288C3DD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3CEC29C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lastRenderedPageBreak/>
        <w:t>SPECIALIOS LAIKYMO SĄLYGOS</w:t>
      </w:r>
    </w:p>
    <w:p w14:paraId="6E0CC5E4" w14:textId="77777777" w:rsidR="000659D3" w:rsidRPr="00B6198F" w:rsidRDefault="000659D3" w:rsidP="00B6198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B9FF583" w14:textId="77777777" w:rsidR="000659D3" w:rsidRPr="00B6198F" w:rsidRDefault="000659D3" w:rsidP="00B6198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lang w:eastAsia="lt-LT" w:bidi="lt-LT"/>
        </w:rPr>
        <w:t>Lizdinę plokštelę laikyti išorinėje dėžutėje, kad vaistas būtų apsaugotas nuo šviesos.</w:t>
      </w:r>
    </w:p>
    <w:p w14:paraId="05263BD1" w14:textId="77777777" w:rsidR="000659D3" w:rsidRPr="00B6198F" w:rsidRDefault="000659D3" w:rsidP="00B6198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26D17C7F" w14:textId="77777777" w:rsidR="000659D3" w:rsidRPr="00B6198F" w:rsidRDefault="000659D3" w:rsidP="00B6198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DA1D71F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SPECIALIOS ATSARGUMO PRIEMONĖS DĖL NESUVARTOTO VAISTINIO PREPARATO AR JO ATLIEKŲ TVARKYMO (JEI REIKIA)</w:t>
      </w:r>
    </w:p>
    <w:p w14:paraId="54C6A8F0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644BCF82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lang w:eastAsia="lt-LT" w:bidi="lt-LT"/>
        </w:rPr>
        <w:t>Atliekų tvarkymas: žr. pakuotės lapelyje.</w:t>
      </w:r>
    </w:p>
    <w:p w14:paraId="4B64A3A4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6EE69641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1F1F26FD" w14:textId="02FE6A5A" w:rsidR="000659D3" w:rsidRPr="00B6198F" w:rsidRDefault="00415E11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LYGIAGRETUS IMPORTUOTOJAS</w:t>
      </w:r>
    </w:p>
    <w:p w14:paraId="092776A1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55EC479F" w14:textId="5A53D57B" w:rsidR="000659D3" w:rsidRPr="00B6198F" w:rsidRDefault="00D53A16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lang w:eastAsia="lt-LT" w:bidi="lt-LT"/>
        </w:rPr>
        <w:t>Lygiagretus importuotojas UAB „Lex ano“</w:t>
      </w:r>
      <w:r w:rsidRPr="00B6198F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, Naugarduko g. 3, LT-03231 Vilnius, Lietuva</w:t>
      </w:r>
    </w:p>
    <w:p w14:paraId="5752338E" w14:textId="77777777" w:rsidR="00D53A16" w:rsidRPr="00B6198F" w:rsidRDefault="00D53A16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64848C15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BFEDBFE" w14:textId="36BE3091" w:rsidR="000659D3" w:rsidRPr="00B6198F" w:rsidRDefault="00025201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bCs/>
          <w:noProof/>
          <w:lang w:eastAsia="lt-LT" w:bidi="lt-LT"/>
        </w:rPr>
        <w:t>LYGIAGRETAUS IMPORTO LEIDIMO NUMERIS (-IAI)</w:t>
      </w:r>
    </w:p>
    <w:p w14:paraId="0B4A7B5D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5245B35D" w14:textId="658EC932" w:rsidR="004677C7" w:rsidRPr="00A27019" w:rsidRDefault="00E53F83" w:rsidP="004677C7">
      <w:pPr>
        <w:widowControl w:val="0"/>
        <w:spacing w:after="0" w:line="240" w:lineRule="auto"/>
        <w:rPr>
          <w:rFonts w:asciiTheme="majorBidi" w:hAnsiTheme="majorBidi" w:cstheme="majorBidi"/>
          <w:highlight w:val="lightGray"/>
        </w:rPr>
      </w:pPr>
      <w:proofErr w:type="spellStart"/>
      <w:r w:rsidRPr="00A27019">
        <w:rPr>
          <w:rFonts w:asciiTheme="majorBidi" w:hAnsiTheme="majorBidi" w:cstheme="majorBidi"/>
          <w:highlight w:val="lightGray"/>
        </w:rPr>
        <w:t>Trexan</w:t>
      </w:r>
      <w:proofErr w:type="spellEnd"/>
      <w:r w:rsidRPr="00A27019">
        <w:rPr>
          <w:rFonts w:asciiTheme="majorBidi" w:hAnsiTheme="majorBidi" w:cstheme="majorBidi"/>
          <w:highlight w:val="lightGray"/>
        </w:rPr>
        <w:t xml:space="preserve"> 2,5</w:t>
      </w:r>
      <w:r w:rsidR="00C31A57" w:rsidRPr="00A27019">
        <w:rPr>
          <w:rFonts w:asciiTheme="majorBidi" w:hAnsiTheme="majorBidi" w:cstheme="majorBidi"/>
          <w:highlight w:val="lightGray"/>
        </w:rPr>
        <w:t> </w:t>
      </w:r>
      <w:r w:rsidRPr="00A27019">
        <w:rPr>
          <w:rFonts w:asciiTheme="majorBidi" w:hAnsiTheme="majorBidi" w:cstheme="majorBidi"/>
          <w:highlight w:val="lightGray"/>
        </w:rPr>
        <w:t>mg</w:t>
      </w:r>
    </w:p>
    <w:p w14:paraId="0BEAFEC5" w14:textId="00118E48" w:rsidR="004677C7" w:rsidRPr="00A27019" w:rsidRDefault="004677C7" w:rsidP="004677C7">
      <w:pPr>
        <w:widowControl w:val="0"/>
        <w:spacing w:after="0" w:line="240" w:lineRule="auto"/>
        <w:rPr>
          <w:rFonts w:asciiTheme="majorBidi" w:hAnsiTheme="majorBidi" w:cstheme="majorBidi"/>
          <w:highlight w:val="lightGray"/>
        </w:rPr>
      </w:pPr>
      <w:r w:rsidRPr="00A27019">
        <w:rPr>
          <w:rFonts w:asciiTheme="majorBidi" w:hAnsiTheme="majorBidi" w:cstheme="majorBidi"/>
          <w:highlight w:val="lightGray"/>
        </w:rPr>
        <w:t>N</w:t>
      </w:r>
      <w:r w:rsidR="00E53F83" w:rsidRPr="00A27019">
        <w:rPr>
          <w:rFonts w:asciiTheme="majorBidi" w:hAnsiTheme="majorBidi" w:cstheme="majorBidi"/>
          <w:highlight w:val="lightGray"/>
        </w:rPr>
        <w:t>5</w:t>
      </w:r>
      <w:r w:rsidRPr="00A27019">
        <w:rPr>
          <w:rFonts w:asciiTheme="majorBidi" w:hAnsiTheme="majorBidi" w:cstheme="majorBidi"/>
          <w:highlight w:val="lightGray"/>
        </w:rPr>
        <w:t xml:space="preserve">0 </w:t>
      </w:r>
      <w:r w:rsidRPr="00A27019">
        <w:rPr>
          <w:rFonts w:asciiTheme="majorBidi" w:eastAsia="Calibri" w:hAnsiTheme="majorBidi" w:cstheme="majorBidi"/>
          <w:bCs/>
          <w:highlight w:val="lightGray"/>
        </w:rPr>
        <w:t>–</w:t>
      </w:r>
      <w:r w:rsidRPr="00A27019">
        <w:rPr>
          <w:rFonts w:asciiTheme="majorBidi" w:hAnsiTheme="majorBidi" w:cstheme="majorBidi"/>
          <w:highlight w:val="lightGray"/>
        </w:rPr>
        <w:t xml:space="preserve"> </w:t>
      </w:r>
      <w:r w:rsidRPr="00A27019">
        <w:rPr>
          <w:rFonts w:asciiTheme="majorBidi" w:hAnsiTheme="majorBidi" w:cstheme="majorBidi"/>
        </w:rPr>
        <w:t>LT/L/</w:t>
      </w:r>
      <w:r w:rsidR="005F5C53" w:rsidRPr="00A27019">
        <w:rPr>
          <w:rFonts w:asciiTheme="majorBidi" w:hAnsiTheme="majorBidi" w:cstheme="majorBidi"/>
        </w:rPr>
        <w:t>26/3210/001</w:t>
      </w:r>
    </w:p>
    <w:p w14:paraId="1588A3E0" w14:textId="347613D2" w:rsidR="004677C7" w:rsidRPr="00A27019" w:rsidRDefault="004677C7" w:rsidP="004677C7">
      <w:pPr>
        <w:widowControl w:val="0"/>
        <w:spacing w:after="0" w:line="240" w:lineRule="auto"/>
        <w:rPr>
          <w:rFonts w:asciiTheme="majorBidi" w:hAnsiTheme="majorBidi" w:cstheme="majorBidi"/>
          <w:highlight w:val="lightGray"/>
        </w:rPr>
      </w:pPr>
      <w:r w:rsidRPr="00A27019">
        <w:rPr>
          <w:rFonts w:asciiTheme="majorBidi" w:hAnsiTheme="majorBidi" w:cstheme="majorBidi"/>
          <w:highlight w:val="lightGray"/>
        </w:rPr>
        <w:t>N10</w:t>
      </w:r>
      <w:r w:rsidR="00E53F83" w:rsidRPr="00A27019">
        <w:rPr>
          <w:rFonts w:asciiTheme="majorBidi" w:hAnsiTheme="majorBidi" w:cstheme="majorBidi"/>
          <w:highlight w:val="lightGray"/>
        </w:rPr>
        <w:t>0</w:t>
      </w:r>
      <w:r w:rsidRPr="00A27019">
        <w:rPr>
          <w:rFonts w:asciiTheme="majorBidi" w:hAnsiTheme="majorBidi" w:cstheme="majorBidi"/>
          <w:highlight w:val="lightGray"/>
        </w:rPr>
        <w:t xml:space="preserve"> </w:t>
      </w:r>
      <w:r w:rsidRPr="00A27019">
        <w:rPr>
          <w:rFonts w:asciiTheme="majorBidi" w:eastAsia="Calibri" w:hAnsiTheme="majorBidi" w:cstheme="majorBidi"/>
          <w:bCs/>
          <w:highlight w:val="lightGray"/>
        </w:rPr>
        <w:t>–</w:t>
      </w:r>
      <w:r w:rsidRPr="00A27019">
        <w:rPr>
          <w:rFonts w:asciiTheme="majorBidi" w:hAnsiTheme="majorBidi" w:cstheme="majorBidi"/>
          <w:highlight w:val="lightGray"/>
        </w:rPr>
        <w:t xml:space="preserve"> LT/L/</w:t>
      </w:r>
      <w:r w:rsidR="005F5C53" w:rsidRPr="00A27019">
        <w:rPr>
          <w:rFonts w:asciiTheme="majorBidi" w:hAnsiTheme="majorBidi" w:cstheme="majorBidi"/>
          <w:highlight w:val="lightGray"/>
        </w:rPr>
        <w:t>26/3210/00</w:t>
      </w:r>
      <w:r w:rsidR="005F5C53" w:rsidRPr="00A27019">
        <w:rPr>
          <w:rFonts w:asciiTheme="majorBidi" w:hAnsiTheme="majorBidi" w:cstheme="majorBidi"/>
          <w:highlight w:val="lightGray"/>
        </w:rPr>
        <w:t>2</w:t>
      </w:r>
    </w:p>
    <w:p w14:paraId="6820CB08" w14:textId="77777777" w:rsidR="00E53F83" w:rsidRPr="00A27019" w:rsidRDefault="00E53F83" w:rsidP="004677C7">
      <w:pPr>
        <w:widowControl w:val="0"/>
        <w:spacing w:after="0" w:line="240" w:lineRule="auto"/>
        <w:rPr>
          <w:rFonts w:asciiTheme="majorBidi" w:hAnsiTheme="majorBidi" w:cstheme="majorBidi"/>
          <w:highlight w:val="lightGray"/>
        </w:rPr>
      </w:pPr>
    </w:p>
    <w:p w14:paraId="5F4A96C2" w14:textId="1A5A037B" w:rsidR="00E53F83" w:rsidRPr="00A27019" w:rsidRDefault="00E53F83" w:rsidP="004677C7">
      <w:pPr>
        <w:widowControl w:val="0"/>
        <w:spacing w:after="0" w:line="240" w:lineRule="auto"/>
        <w:rPr>
          <w:rFonts w:asciiTheme="majorBidi" w:hAnsiTheme="majorBidi" w:cstheme="majorBidi"/>
          <w:highlight w:val="lightGray"/>
        </w:rPr>
      </w:pPr>
      <w:proofErr w:type="spellStart"/>
      <w:r w:rsidRPr="00A27019">
        <w:rPr>
          <w:rFonts w:asciiTheme="majorBidi" w:hAnsiTheme="majorBidi" w:cstheme="majorBidi"/>
          <w:highlight w:val="lightGray"/>
        </w:rPr>
        <w:t>Trexan</w:t>
      </w:r>
      <w:proofErr w:type="spellEnd"/>
      <w:r w:rsidRPr="00A27019">
        <w:rPr>
          <w:rFonts w:asciiTheme="majorBidi" w:hAnsiTheme="majorBidi" w:cstheme="majorBidi"/>
          <w:highlight w:val="lightGray"/>
        </w:rPr>
        <w:t xml:space="preserve"> 10</w:t>
      </w:r>
      <w:r w:rsidR="00C31A57" w:rsidRPr="00A27019">
        <w:rPr>
          <w:rFonts w:asciiTheme="majorBidi" w:hAnsiTheme="majorBidi" w:cstheme="majorBidi"/>
          <w:highlight w:val="lightGray"/>
        </w:rPr>
        <w:t> </w:t>
      </w:r>
      <w:r w:rsidRPr="00A27019">
        <w:rPr>
          <w:rFonts w:asciiTheme="majorBidi" w:hAnsiTheme="majorBidi" w:cstheme="majorBidi"/>
          <w:highlight w:val="lightGray"/>
        </w:rPr>
        <w:t>mg</w:t>
      </w:r>
    </w:p>
    <w:p w14:paraId="46560E3A" w14:textId="4526905F" w:rsidR="00E53F83" w:rsidRPr="00A27019" w:rsidRDefault="00E53F83" w:rsidP="00E53F83">
      <w:pPr>
        <w:widowControl w:val="0"/>
        <w:spacing w:after="0" w:line="240" w:lineRule="auto"/>
        <w:rPr>
          <w:rFonts w:asciiTheme="majorBidi" w:hAnsiTheme="majorBidi" w:cstheme="majorBidi"/>
          <w:highlight w:val="lightGray"/>
        </w:rPr>
      </w:pPr>
      <w:r w:rsidRPr="00A27019">
        <w:rPr>
          <w:rFonts w:asciiTheme="majorBidi" w:hAnsiTheme="majorBidi" w:cstheme="majorBidi"/>
          <w:highlight w:val="lightGray"/>
        </w:rPr>
        <w:t xml:space="preserve">N10 </w:t>
      </w:r>
      <w:r w:rsidRPr="00A27019">
        <w:rPr>
          <w:rFonts w:asciiTheme="majorBidi" w:eastAsia="Calibri" w:hAnsiTheme="majorBidi" w:cstheme="majorBidi"/>
          <w:bCs/>
          <w:highlight w:val="lightGray"/>
        </w:rPr>
        <w:t>–</w:t>
      </w:r>
      <w:r w:rsidRPr="00A27019">
        <w:rPr>
          <w:rFonts w:asciiTheme="majorBidi" w:hAnsiTheme="majorBidi" w:cstheme="majorBidi"/>
          <w:highlight w:val="lightGray"/>
        </w:rPr>
        <w:t xml:space="preserve"> </w:t>
      </w:r>
      <w:r w:rsidRPr="00A27019">
        <w:rPr>
          <w:rFonts w:asciiTheme="majorBidi" w:hAnsiTheme="majorBidi" w:cstheme="majorBidi"/>
        </w:rPr>
        <w:t>LT/L/</w:t>
      </w:r>
      <w:r w:rsidR="00A27019" w:rsidRPr="00A27019">
        <w:rPr>
          <w:rFonts w:asciiTheme="majorBidi" w:hAnsiTheme="majorBidi" w:cstheme="majorBidi"/>
        </w:rPr>
        <w:t>26/3211/001</w:t>
      </w:r>
    </w:p>
    <w:p w14:paraId="6E6CA4F4" w14:textId="7DC42680" w:rsidR="00E53F83" w:rsidRPr="00A27019" w:rsidRDefault="00E53F83" w:rsidP="00E53F83">
      <w:pPr>
        <w:widowControl w:val="0"/>
        <w:spacing w:after="0" w:line="240" w:lineRule="auto"/>
        <w:rPr>
          <w:rFonts w:asciiTheme="majorBidi" w:hAnsiTheme="majorBidi" w:cstheme="majorBidi"/>
          <w:highlight w:val="lightGray"/>
        </w:rPr>
      </w:pPr>
      <w:r w:rsidRPr="00A27019">
        <w:rPr>
          <w:rFonts w:asciiTheme="majorBidi" w:hAnsiTheme="majorBidi" w:cstheme="majorBidi"/>
          <w:highlight w:val="lightGray"/>
        </w:rPr>
        <w:t xml:space="preserve">N30 </w:t>
      </w:r>
      <w:r w:rsidRPr="00A27019">
        <w:rPr>
          <w:rFonts w:asciiTheme="majorBidi" w:eastAsia="Calibri" w:hAnsiTheme="majorBidi" w:cstheme="majorBidi"/>
          <w:bCs/>
          <w:highlight w:val="lightGray"/>
        </w:rPr>
        <w:t>–</w:t>
      </w:r>
      <w:r w:rsidRPr="00A27019">
        <w:rPr>
          <w:rFonts w:asciiTheme="majorBidi" w:hAnsiTheme="majorBidi" w:cstheme="majorBidi"/>
          <w:highlight w:val="lightGray"/>
        </w:rPr>
        <w:t xml:space="preserve"> </w:t>
      </w:r>
      <w:r w:rsidRPr="00A27019">
        <w:rPr>
          <w:rFonts w:asciiTheme="majorBidi" w:hAnsiTheme="majorBidi" w:cstheme="majorBidi"/>
          <w:highlight w:val="lightGray"/>
        </w:rPr>
        <w:t>LT/L/</w:t>
      </w:r>
      <w:r w:rsidR="00A27019" w:rsidRPr="00A27019">
        <w:rPr>
          <w:rFonts w:asciiTheme="majorBidi" w:hAnsiTheme="majorBidi" w:cstheme="majorBidi"/>
          <w:highlight w:val="lightGray"/>
        </w:rPr>
        <w:t>26/3211/00</w:t>
      </w:r>
      <w:r w:rsidR="00A27019" w:rsidRPr="00A27019">
        <w:rPr>
          <w:rFonts w:asciiTheme="majorBidi" w:hAnsiTheme="majorBidi" w:cstheme="majorBidi"/>
          <w:highlight w:val="lightGray"/>
        </w:rPr>
        <w:t>2</w:t>
      </w:r>
    </w:p>
    <w:p w14:paraId="7FD51771" w14:textId="2554DBCC" w:rsidR="000659D3" w:rsidRPr="00A27019" w:rsidRDefault="000659D3" w:rsidP="00B6198F">
      <w:pPr>
        <w:widowControl w:val="0"/>
        <w:spacing w:after="0" w:line="240" w:lineRule="auto"/>
        <w:rPr>
          <w:rFonts w:asciiTheme="majorBidi" w:hAnsiTheme="majorBidi" w:cstheme="majorBidi"/>
          <w:highlight w:val="lightGray"/>
        </w:rPr>
      </w:pPr>
      <w:r w:rsidRPr="00A27019">
        <w:rPr>
          <w:rFonts w:asciiTheme="majorBidi" w:hAnsiTheme="majorBidi" w:cstheme="majorBidi"/>
          <w:highlight w:val="lightGray"/>
        </w:rPr>
        <w:t xml:space="preserve">N100 </w:t>
      </w:r>
      <w:r w:rsidR="00F627B2" w:rsidRPr="00A27019">
        <w:rPr>
          <w:rFonts w:asciiTheme="majorBidi" w:eastAsia="Calibri" w:hAnsiTheme="majorBidi" w:cstheme="majorBidi"/>
          <w:bCs/>
          <w:highlight w:val="lightGray"/>
        </w:rPr>
        <w:t>–</w:t>
      </w:r>
      <w:r w:rsidRPr="00A27019">
        <w:rPr>
          <w:rFonts w:asciiTheme="majorBidi" w:hAnsiTheme="majorBidi" w:cstheme="majorBidi"/>
          <w:highlight w:val="lightGray"/>
        </w:rPr>
        <w:t xml:space="preserve"> LT/</w:t>
      </w:r>
      <w:r w:rsidR="004239AB" w:rsidRPr="00A27019">
        <w:rPr>
          <w:rFonts w:asciiTheme="majorBidi" w:hAnsiTheme="majorBidi" w:cstheme="majorBidi"/>
          <w:highlight w:val="lightGray"/>
        </w:rPr>
        <w:t>L/</w:t>
      </w:r>
      <w:r w:rsidR="00A27019" w:rsidRPr="00A27019">
        <w:rPr>
          <w:rFonts w:asciiTheme="majorBidi" w:hAnsiTheme="majorBidi" w:cstheme="majorBidi"/>
          <w:highlight w:val="lightGray"/>
        </w:rPr>
        <w:t>26/3211/00</w:t>
      </w:r>
      <w:r w:rsidR="00A27019" w:rsidRPr="00A27019">
        <w:rPr>
          <w:rFonts w:asciiTheme="majorBidi" w:hAnsiTheme="majorBidi" w:cstheme="majorBidi"/>
          <w:highlight w:val="lightGray"/>
        </w:rPr>
        <w:t>3</w:t>
      </w:r>
    </w:p>
    <w:p w14:paraId="424D0CD1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20F19687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6F288265" w14:textId="4C695944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SERIJOS NUMERIS</w:t>
      </w:r>
    </w:p>
    <w:p w14:paraId="001F563B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lang w:eastAsia="lt-LT" w:bidi="lt-LT"/>
        </w:rPr>
      </w:pPr>
    </w:p>
    <w:p w14:paraId="4D3BBA86" w14:textId="715FA3FD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lang w:eastAsia="lt-LT" w:bidi="lt-LT"/>
        </w:rPr>
        <w:t>Lot:</w:t>
      </w:r>
    </w:p>
    <w:p w14:paraId="076F7D27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5B20F431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1A44F064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PARDAVIMO (IŠDAVIMO) TVARKA</w:t>
      </w:r>
    </w:p>
    <w:p w14:paraId="61C6F814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lang w:eastAsia="lt-LT" w:bidi="lt-LT"/>
        </w:rPr>
      </w:pPr>
    </w:p>
    <w:p w14:paraId="2928099C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lang w:eastAsia="lt-LT" w:bidi="lt-LT"/>
        </w:rPr>
        <w:t>Receptinis vaistas.</w:t>
      </w:r>
    </w:p>
    <w:p w14:paraId="00056032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69480C51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0C0D7B70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VARTOJIMO INSTRUKCIJA</w:t>
      </w:r>
    </w:p>
    <w:p w14:paraId="7C452A43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606D2D57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5771406A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INFORMACIJA BRAILIO RAŠTU</w:t>
      </w:r>
    </w:p>
    <w:p w14:paraId="2EC10C3C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3EFF1896" w14:textId="7E1B229A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hd w:val="clear" w:color="auto" w:fill="CCCCCC"/>
          <w:lang w:eastAsia="lt-LT" w:bidi="lt-LT"/>
        </w:rPr>
      </w:pPr>
      <w:proofErr w:type="spellStart"/>
      <w:r w:rsidRPr="007C04DE">
        <w:rPr>
          <w:rFonts w:ascii="Times New Roman" w:eastAsia="Calibri" w:hAnsi="Times New Roman" w:cs="Times New Roman"/>
        </w:rPr>
        <w:t>trexan</w:t>
      </w:r>
      <w:proofErr w:type="spellEnd"/>
      <w:r w:rsidRPr="007C04DE">
        <w:rPr>
          <w:rFonts w:ascii="Times New Roman" w:eastAsia="Calibri" w:hAnsi="Times New Roman" w:cs="Times New Roman"/>
        </w:rPr>
        <w:t xml:space="preserve"> </w:t>
      </w:r>
      <w:proofErr w:type="spellStart"/>
      <w:r w:rsidR="00A14781" w:rsidRPr="007C04DE">
        <w:rPr>
          <w:rFonts w:ascii="Times New Roman" w:eastAsia="Calibri" w:hAnsi="Times New Roman" w:cs="Times New Roman"/>
        </w:rPr>
        <w:t>neo</w:t>
      </w:r>
      <w:proofErr w:type="spellEnd"/>
      <w:r w:rsidR="00A14781" w:rsidRPr="007C04DE">
        <w:rPr>
          <w:rFonts w:ascii="Times New Roman" w:eastAsia="Calibri" w:hAnsi="Times New Roman" w:cs="Times New Roman"/>
        </w:rPr>
        <w:t xml:space="preserve"> </w:t>
      </w:r>
      <w:r w:rsidRPr="007C04DE">
        <w:rPr>
          <w:rFonts w:ascii="Times New Roman" w:eastAsia="Times New Roman" w:hAnsi="Times New Roman" w:cs="Times New Roman"/>
          <w:bCs/>
          <w:lang w:eastAsia="lt-LT" w:bidi="lt-LT"/>
        </w:rPr>
        <w:t>2,5 mg</w:t>
      </w:r>
    </w:p>
    <w:p w14:paraId="35C1695E" w14:textId="616D4750" w:rsidR="00317F7C" w:rsidRPr="00B6198F" w:rsidRDefault="00317F7C" w:rsidP="00317F7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hd w:val="clear" w:color="auto" w:fill="CCCCCC"/>
          <w:lang w:eastAsia="lt-LT" w:bidi="lt-LT"/>
        </w:rPr>
      </w:pPr>
      <w:proofErr w:type="spellStart"/>
      <w:r w:rsidRPr="007C04DE">
        <w:rPr>
          <w:rFonts w:ascii="Times New Roman" w:eastAsia="Calibri" w:hAnsi="Times New Roman" w:cs="Times New Roman"/>
          <w:highlight w:val="lightGray"/>
        </w:rPr>
        <w:t>trexan</w:t>
      </w:r>
      <w:proofErr w:type="spellEnd"/>
      <w:r w:rsidRPr="007C04DE">
        <w:rPr>
          <w:rFonts w:ascii="Times New Roman" w:eastAsia="Calibri" w:hAnsi="Times New Roman" w:cs="Times New Roman"/>
          <w:highlight w:val="lightGray"/>
        </w:rPr>
        <w:t xml:space="preserve"> </w:t>
      </w:r>
      <w:proofErr w:type="spellStart"/>
      <w:r w:rsidRPr="007C04DE">
        <w:rPr>
          <w:rFonts w:ascii="Times New Roman" w:eastAsia="Calibri" w:hAnsi="Times New Roman" w:cs="Times New Roman"/>
          <w:highlight w:val="lightGray"/>
        </w:rPr>
        <w:t>neo</w:t>
      </w:r>
      <w:proofErr w:type="spellEnd"/>
      <w:r w:rsidRPr="007C04DE">
        <w:rPr>
          <w:rFonts w:ascii="Times New Roman" w:eastAsia="Calibri" w:hAnsi="Times New Roman" w:cs="Times New Roman"/>
          <w:highlight w:val="lightGray"/>
        </w:rPr>
        <w:t xml:space="preserve"> 10</w:t>
      </w:r>
      <w:r w:rsidRPr="007C04DE"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  <w:t> mg</w:t>
      </w:r>
    </w:p>
    <w:p w14:paraId="69A51C53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eastAsia="lt-LT" w:bidi="lt-LT"/>
        </w:rPr>
      </w:pPr>
    </w:p>
    <w:p w14:paraId="7E3C7C95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eastAsia="lt-LT" w:bidi="lt-LT"/>
        </w:rPr>
      </w:pPr>
    </w:p>
    <w:p w14:paraId="71845790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i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UNIKALUS IDENTIFIKATORIUS – 2D BRŪKŠNINIS KODAS</w:t>
      </w:r>
    </w:p>
    <w:p w14:paraId="7D201DD4" w14:textId="77777777" w:rsidR="000659D3" w:rsidRPr="00B6198F" w:rsidRDefault="000659D3" w:rsidP="00B6198F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54254B38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2D brūkšninis kodas su nurodytu unikaliu identifikatoriumi.</w:t>
      </w:r>
    </w:p>
    <w:p w14:paraId="35C39144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eastAsia="lt-LT" w:bidi="lt-LT"/>
        </w:rPr>
      </w:pPr>
    </w:p>
    <w:p w14:paraId="2AA8A317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eastAsia="lt-LT" w:bidi="lt-LT"/>
        </w:rPr>
      </w:pPr>
    </w:p>
    <w:p w14:paraId="2285647A" w14:textId="77777777" w:rsidR="000659D3" w:rsidRPr="00B6198F" w:rsidRDefault="000659D3" w:rsidP="00B6198F">
      <w:pPr>
        <w:keepNext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i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b/>
          <w:noProof/>
          <w:lang w:eastAsia="lt-LT" w:bidi="lt-LT"/>
        </w:rPr>
        <w:t>UNIKALUS IDENTIFIKATORIUS – ŽMONĖMS SUPRANTAMI DUOMENYS</w:t>
      </w:r>
    </w:p>
    <w:p w14:paraId="726C5BDB" w14:textId="77777777" w:rsidR="000659D3" w:rsidRPr="00B6198F" w:rsidRDefault="000659D3" w:rsidP="00B6198F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</w:p>
    <w:p w14:paraId="420CE1F6" w14:textId="5BF0192B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 w:bidi="lt-LT"/>
        </w:rPr>
      </w:pPr>
      <w:r w:rsidRPr="00B6198F">
        <w:rPr>
          <w:rFonts w:ascii="Times New Roman" w:eastAsia="Times New Roman" w:hAnsi="Times New Roman" w:cs="Times New Roman"/>
          <w:lang w:eastAsia="lt-LT" w:bidi="lt-LT"/>
        </w:rPr>
        <w:t>PC</w:t>
      </w:r>
      <w:r w:rsidR="004239AB" w:rsidRPr="00B6198F">
        <w:rPr>
          <w:rFonts w:ascii="Times New Roman" w:eastAsia="Times New Roman" w:hAnsi="Times New Roman" w:cs="Times New Roman"/>
          <w:lang w:eastAsia="lt-LT" w:bidi="lt-LT"/>
        </w:rPr>
        <w:t>:</w:t>
      </w:r>
    </w:p>
    <w:p w14:paraId="03456885" w14:textId="47DA54AF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 w:bidi="lt-LT"/>
        </w:rPr>
      </w:pPr>
      <w:r w:rsidRPr="00B6198F">
        <w:rPr>
          <w:rFonts w:ascii="Times New Roman" w:eastAsia="Times New Roman" w:hAnsi="Times New Roman" w:cs="Times New Roman"/>
          <w:lang w:eastAsia="lt-LT" w:bidi="lt-LT"/>
        </w:rPr>
        <w:lastRenderedPageBreak/>
        <w:t>SN</w:t>
      </w:r>
      <w:r w:rsidR="004239AB" w:rsidRPr="00B6198F">
        <w:rPr>
          <w:rFonts w:ascii="Times New Roman" w:eastAsia="Times New Roman" w:hAnsi="Times New Roman" w:cs="Times New Roman"/>
          <w:lang w:eastAsia="lt-LT" w:bidi="lt-LT"/>
        </w:rPr>
        <w:t>:</w:t>
      </w:r>
    </w:p>
    <w:p w14:paraId="18C77B1A" w14:textId="3DC1B514" w:rsidR="000659D3" w:rsidRPr="00B6198F" w:rsidRDefault="004239AB" w:rsidP="00B6198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hd w:val="clear" w:color="auto" w:fill="CCCCCC"/>
        </w:rPr>
      </w:pPr>
      <w:r w:rsidRPr="00B6198F">
        <w:rPr>
          <w:rFonts w:ascii="Times New Roman" w:hAnsi="Times New Roman" w:cs="Times New Roman"/>
          <w:shd w:val="clear" w:color="auto" w:fill="CCCCCC"/>
        </w:rPr>
        <w:t>NN:</w:t>
      </w:r>
    </w:p>
    <w:p w14:paraId="042D33B5" w14:textId="77777777" w:rsidR="00C91DC8" w:rsidRPr="00B6198F" w:rsidRDefault="00C91DC8" w:rsidP="00B6198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  <w:r w:rsidRPr="00B6198F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</w:t>
      </w:r>
    </w:p>
    <w:p w14:paraId="15ACF37A" w14:textId="3A456DB2" w:rsidR="00C91DC8" w:rsidRPr="00B6198F" w:rsidRDefault="00C91DC8" w:rsidP="00B6198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  <w:r w:rsidRPr="00B6198F">
        <w:rPr>
          <w:rFonts w:ascii="Times New Roman" w:hAnsi="Times New Roman" w:cs="Times New Roman"/>
          <w:bCs/>
        </w:rPr>
        <w:t xml:space="preserve">Gamintojas: </w:t>
      </w:r>
      <w:proofErr w:type="spellStart"/>
      <w:r w:rsidR="00413CB3" w:rsidRPr="00B6198F">
        <w:rPr>
          <w:rFonts w:ascii="Times New Roman" w:hAnsi="Times New Roman" w:cs="Times New Roman"/>
          <w:bCs/>
        </w:rPr>
        <w:t>Orion</w:t>
      </w:r>
      <w:proofErr w:type="spellEnd"/>
      <w:r w:rsidR="00413CB3" w:rsidRPr="00B6198F">
        <w:rPr>
          <w:rFonts w:ascii="Times New Roman" w:hAnsi="Times New Roman" w:cs="Times New Roman"/>
          <w:bCs/>
        </w:rPr>
        <w:t xml:space="preserve"> </w:t>
      </w:r>
      <w:proofErr w:type="spellStart"/>
      <w:r w:rsidR="00413CB3" w:rsidRPr="00B6198F">
        <w:rPr>
          <w:rFonts w:ascii="Times New Roman" w:hAnsi="Times New Roman" w:cs="Times New Roman"/>
          <w:bCs/>
        </w:rPr>
        <w:t>Corporation</w:t>
      </w:r>
      <w:proofErr w:type="spellEnd"/>
      <w:r w:rsidR="00413CB3" w:rsidRPr="00B6198F">
        <w:rPr>
          <w:rFonts w:ascii="Times New Roman" w:hAnsi="Times New Roman" w:cs="Times New Roman"/>
          <w:bCs/>
        </w:rPr>
        <w:t xml:space="preserve"> </w:t>
      </w:r>
      <w:proofErr w:type="spellStart"/>
      <w:r w:rsidR="00413CB3" w:rsidRPr="00B6198F">
        <w:rPr>
          <w:rFonts w:ascii="Times New Roman" w:hAnsi="Times New Roman" w:cs="Times New Roman"/>
          <w:bCs/>
        </w:rPr>
        <w:t>Orion</w:t>
      </w:r>
      <w:proofErr w:type="spellEnd"/>
      <w:r w:rsidR="00413CB3" w:rsidRPr="00B6198F">
        <w:rPr>
          <w:rFonts w:ascii="Times New Roman" w:hAnsi="Times New Roman" w:cs="Times New Roman"/>
          <w:bCs/>
        </w:rPr>
        <w:t xml:space="preserve"> Pharma, </w:t>
      </w:r>
      <w:proofErr w:type="spellStart"/>
      <w:r w:rsidR="00413CB3" w:rsidRPr="00B6198F">
        <w:rPr>
          <w:rFonts w:ascii="Times New Roman" w:hAnsi="Times New Roman" w:cs="Times New Roman"/>
          <w:bCs/>
        </w:rPr>
        <w:t>Tengströminkatu</w:t>
      </w:r>
      <w:proofErr w:type="spellEnd"/>
      <w:r w:rsidR="00413CB3" w:rsidRPr="00B6198F">
        <w:rPr>
          <w:rFonts w:ascii="Times New Roman" w:hAnsi="Times New Roman" w:cs="Times New Roman"/>
          <w:bCs/>
        </w:rPr>
        <w:t xml:space="preserve"> 8, FI-20360 Turku, Suomija arba </w:t>
      </w:r>
      <w:proofErr w:type="spellStart"/>
      <w:r w:rsidR="00413CB3" w:rsidRPr="00B6198F">
        <w:rPr>
          <w:rFonts w:ascii="Times New Roman" w:hAnsi="Times New Roman" w:cs="Times New Roman"/>
          <w:bCs/>
        </w:rPr>
        <w:t>Orion</w:t>
      </w:r>
      <w:proofErr w:type="spellEnd"/>
      <w:r w:rsidR="00413CB3" w:rsidRPr="00B6198F">
        <w:rPr>
          <w:rFonts w:ascii="Times New Roman" w:hAnsi="Times New Roman" w:cs="Times New Roman"/>
          <w:bCs/>
        </w:rPr>
        <w:t xml:space="preserve"> </w:t>
      </w:r>
      <w:proofErr w:type="spellStart"/>
      <w:r w:rsidR="00413CB3" w:rsidRPr="00B6198F">
        <w:rPr>
          <w:rFonts w:ascii="Times New Roman" w:hAnsi="Times New Roman" w:cs="Times New Roman"/>
          <w:bCs/>
        </w:rPr>
        <w:t>Corporation</w:t>
      </w:r>
      <w:proofErr w:type="spellEnd"/>
      <w:r w:rsidR="00413CB3" w:rsidRPr="00B6198F">
        <w:rPr>
          <w:rFonts w:ascii="Times New Roman" w:hAnsi="Times New Roman" w:cs="Times New Roman"/>
          <w:bCs/>
        </w:rPr>
        <w:t xml:space="preserve"> </w:t>
      </w:r>
      <w:proofErr w:type="spellStart"/>
      <w:r w:rsidR="00413CB3" w:rsidRPr="00B6198F">
        <w:rPr>
          <w:rFonts w:ascii="Times New Roman" w:hAnsi="Times New Roman" w:cs="Times New Roman"/>
          <w:bCs/>
        </w:rPr>
        <w:t>Orion</w:t>
      </w:r>
      <w:proofErr w:type="spellEnd"/>
      <w:r w:rsidR="00413CB3" w:rsidRPr="00B6198F">
        <w:rPr>
          <w:rFonts w:ascii="Times New Roman" w:hAnsi="Times New Roman" w:cs="Times New Roman"/>
          <w:bCs/>
        </w:rPr>
        <w:t xml:space="preserve"> Pharma, </w:t>
      </w:r>
      <w:proofErr w:type="spellStart"/>
      <w:r w:rsidR="00413CB3" w:rsidRPr="00B6198F">
        <w:rPr>
          <w:rFonts w:ascii="Times New Roman" w:hAnsi="Times New Roman" w:cs="Times New Roman"/>
          <w:bCs/>
        </w:rPr>
        <w:t>Joensuunkatu</w:t>
      </w:r>
      <w:proofErr w:type="spellEnd"/>
      <w:r w:rsidR="00413CB3" w:rsidRPr="00B6198F">
        <w:rPr>
          <w:rFonts w:ascii="Times New Roman" w:hAnsi="Times New Roman" w:cs="Times New Roman"/>
          <w:bCs/>
        </w:rPr>
        <w:t xml:space="preserve"> 7, FI-24100 Salo, Suomija</w:t>
      </w:r>
    </w:p>
    <w:p w14:paraId="7980B855" w14:textId="77777777" w:rsidR="00413CB3" w:rsidRPr="00B6198F" w:rsidRDefault="00413CB3" w:rsidP="00B6198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</w:p>
    <w:p w14:paraId="27055BC0" w14:textId="77777777" w:rsidR="00C91DC8" w:rsidRPr="00B6198F" w:rsidRDefault="00C91DC8" w:rsidP="00B6198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  <w:r w:rsidRPr="00B6198F">
        <w:rPr>
          <w:rFonts w:ascii="Times New Roman" w:hAnsi="Times New Roman" w:cs="Times New Roman"/>
          <w:bCs/>
        </w:rPr>
        <w:t>Perpakavo Lietuvos ir Norvegijos UAB „</w:t>
      </w:r>
      <w:proofErr w:type="spellStart"/>
      <w:r w:rsidRPr="00B6198F">
        <w:rPr>
          <w:rFonts w:ascii="Times New Roman" w:hAnsi="Times New Roman" w:cs="Times New Roman"/>
          <w:bCs/>
        </w:rPr>
        <w:t>Norfachema</w:t>
      </w:r>
      <w:proofErr w:type="spellEnd"/>
      <w:r w:rsidRPr="00B6198F">
        <w:rPr>
          <w:rFonts w:ascii="Times New Roman" w:hAnsi="Times New Roman" w:cs="Times New Roman"/>
          <w:bCs/>
        </w:rPr>
        <w:t>“, Vytauto g. 6, LT-55175 Jonava, Lietuva</w:t>
      </w:r>
    </w:p>
    <w:p w14:paraId="139D92B8" w14:textId="77777777" w:rsidR="00C91DC8" w:rsidRPr="00B6198F" w:rsidRDefault="00C91DC8" w:rsidP="00B6198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highlight w:val="lightGray"/>
        </w:rPr>
      </w:pPr>
      <w:r w:rsidRPr="00B6198F">
        <w:rPr>
          <w:rFonts w:ascii="Times New Roman" w:hAnsi="Times New Roman" w:cs="Times New Roman"/>
          <w:bCs/>
          <w:highlight w:val="lightGray"/>
        </w:rPr>
        <w:t xml:space="preserve">UAB „ENTAFARMA“, </w:t>
      </w:r>
      <w:proofErr w:type="spellStart"/>
      <w:r w:rsidRPr="00B6198F">
        <w:rPr>
          <w:rFonts w:ascii="Times New Roman" w:hAnsi="Times New Roman" w:cs="Times New Roman"/>
          <w:bCs/>
          <w:highlight w:val="lightGray"/>
        </w:rPr>
        <w:t>Klonėnų</w:t>
      </w:r>
      <w:proofErr w:type="spellEnd"/>
      <w:r w:rsidRPr="00B6198F">
        <w:rPr>
          <w:rFonts w:ascii="Times New Roman" w:hAnsi="Times New Roman" w:cs="Times New Roman"/>
          <w:bCs/>
          <w:highlight w:val="lightGray"/>
        </w:rPr>
        <w:t xml:space="preserve"> vs. 1, LT-19156 Širvintų r. sav., Lietuva</w:t>
      </w:r>
    </w:p>
    <w:p w14:paraId="1F1258A4" w14:textId="77777777" w:rsidR="00C91DC8" w:rsidRPr="00B6198F" w:rsidRDefault="00C91DC8" w:rsidP="00B6198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B6198F">
        <w:rPr>
          <w:rFonts w:ascii="Times New Roman" w:hAnsi="Times New Roman" w:cs="Times New Roman"/>
          <w:bCs/>
          <w:highlight w:val="lightGray"/>
        </w:rPr>
        <w:t>Medezin</w:t>
      </w:r>
      <w:proofErr w:type="spellEnd"/>
      <w:r w:rsidRPr="00B6198F">
        <w:rPr>
          <w:rFonts w:ascii="Times New Roman" w:hAnsi="Times New Roman" w:cs="Times New Roman"/>
          <w:bCs/>
          <w:highlight w:val="lightGray"/>
        </w:rPr>
        <w:t xml:space="preserve"> Sp. z </w:t>
      </w:r>
      <w:proofErr w:type="spellStart"/>
      <w:r w:rsidRPr="00B6198F">
        <w:rPr>
          <w:rFonts w:ascii="Times New Roman" w:hAnsi="Times New Roman" w:cs="Times New Roman"/>
          <w:bCs/>
          <w:highlight w:val="lightGray"/>
        </w:rPr>
        <w:t>o.o</w:t>
      </w:r>
      <w:proofErr w:type="spellEnd"/>
      <w:r w:rsidRPr="00B6198F">
        <w:rPr>
          <w:rFonts w:ascii="Times New Roman" w:hAnsi="Times New Roman" w:cs="Times New Roman"/>
          <w:bCs/>
          <w:highlight w:val="lightGray"/>
        </w:rPr>
        <w:t xml:space="preserve">., </w:t>
      </w:r>
      <w:proofErr w:type="spellStart"/>
      <w:r w:rsidRPr="00B6198F">
        <w:rPr>
          <w:rFonts w:ascii="Times New Roman" w:hAnsi="Times New Roman" w:cs="Times New Roman"/>
          <w:bCs/>
          <w:highlight w:val="lightGray"/>
        </w:rPr>
        <w:t>Ul</w:t>
      </w:r>
      <w:proofErr w:type="spellEnd"/>
      <w:r w:rsidRPr="00B6198F">
        <w:rPr>
          <w:rFonts w:ascii="Times New Roman" w:hAnsi="Times New Roman" w:cs="Times New Roman"/>
          <w:bCs/>
          <w:highlight w:val="lightGray"/>
        </w:rPr>
        <w:t xml:space="preserve">. </w:t>
      </w:r>
      <w:proofErr w:type="spellStart"/>
      <w:r w:rsidRPr="00B6198F">
        <w:rPr>
          <w:rFonts w:ascii="Times New Roman" w:hAnsi="Times New Roman" w:cs="Times New Roman"/>
          <w:bCs/>
          <w:highlight w:val="lightGray"/>
        </w:rPr>
        <w:t>Księdza</w:t>
      </w:r>
      <w:proofErr w:type="spellEnd"/>
      <w:r w:rsidRPr="00B6198F">
        <w:rPr>
          <w:rFonts w:ascii="Times New Roman" w:hAnsi="Times New Roman" w:cs="Times New Roman"/>
          <w:bCs/>
          <w:highlight w:val="lightGray"/>
        </w:rPr>
        <w:t xml:space="preserve"> </w:t>
      </w:r>
      <w:proofErr w:type="spellStart"/>
      <w:r w:rsidRPr="00B6198F">
        <w:rPr>
          <w:rFonts w:ascii="Times New Roman" w:hAnsi="Times New Roman" w:cs="Times New Roman"/>
          <w:bCs/>
          <w:highlight w:val="lightGray"/>
        </w:rPr>
        <w:t>Kazimierza</w:t>
      </w:r>
      <w:proofErr w:type="spellEnd"/>
      <w:r w:rsidRPr="00B6198F">
        <w:rPr>
          <w:rFonts w:ascii="Times New Roman" w:hAnsi="Times New Roman" w:cs="Times New Roman"/>
          <w:bCs/>
          <w:highlight w:val="lightGray"/>
        </w:rPr>
        <w:t xml:space="preserve"> </w:t>
      </w:r>
      <w:proofErr w:type="spellStart"/>
      <w:r w:rsidRPr="00B6198F">
        <w:rPr>
          <w:rFonts w:ascii="Times New Roman" w:hAnsi="Times New Roman" w:cs="Times New Roman"/>
          <w:bCs/>
          <w:highlight w:val="lightGray"/>
        </w:rPr>
        <w:t>Janika</w:t>
      </w:r>
      <w:proofErr w:type="spellEnd"/>
      <w:r w:rsidRPr="00B6198F">
        <w:rPr>
          <w:rFonts w:ascii="Times New Roman" w:hAnsi="Times New Roman" w:cs="Times New Roman"/>
          <w:bCs/>
          <w:highlight w:val="lightGray"/>
        </w:rPr>
        <w:t xml:space="preserve"> 14, </w:t>
      </w:r>
      <w:proofErr w:type="spellStart"/>
      <w:r w:rsidRPr="00B6198F">
        <w:rPr>
          <w:rFonts w:ascii="Times New Roman" w:hAnsi="Times New Roman" w:cs="Times New Roman"/>
          <w:bCs/>
          <w:highlight w:val="lightGray"/>
        </w:rPr>
        <w:t>Konstantynów</w:t>
      </w:r>
      <w:proofErr w:type="spellEnd"/>
      <w:r w:rsidRPr="00B6198F">
        <w:rPr>
          <w:rFonts w:ascii="Times New Roman" w:hAnsi="Times New Roman" w:cs="Times New Roman"/>
          <w:bCs/>
          <w:highlight w:val="lightGray"/>
        </w:rPr>
        <w:t xml:space="preserve"> </w:t>
      </w:r>
      <w:proofErr w:type="spellStart"/>
      <w:r w:rsidRPr="00B6198F">
        <w:rPr>
          <w:rFonts w:ascii="Times New Roman" w:hAnsi="Times New Roman" w:cs="Times New Roman"/>
          <w:bCs/>
          <w:highlight w:val="lightGray"/>
        </w:rPr>
        <w:t>Łódzki</w:t>
      </w:r>
      <w:proofErr w:type="spellEnd"/>
      <w:r w:rsidRPr="00B6198F">
        <w:rPr>
          <w:rFonts w:ascii="Times New Roman" w:hAnsi="Times New Roman" w:cs="Times New Roman"/>
          <w:bCs/>
          <w:highlight w:val="lightGray"/>
        </w:rPr>
        <w:t>, 95-050, Lenkija</w:t>
      </w:r>
    </w:p>
    <w:p w14:paraId="1DDF3D1C" w14:textId="77777777" w:rsidR="00C91DC8" w:rsidRPr="00B6198F" w:rsidRDefault="00C91DC8" w:rsidP="00B6198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</w:p>
    <w:p w14:paraId="37CA648C" w14:textId="1838111F" w:rsidR="000659D3" w:rsidRPr="00B6198F" w:rsidRDefault="00C91DC8" w:rsidP="00B6198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</w:rPr>
      </w:pPr>
      <w:r w:rsidRPr="00B6198F">
        <w:rPr>
          <w:rFonts w:ascii="Times New Roman" w:hAnsi="Times New Roman" w:cs="Times New Roman"/>
          <w:bCs/>
          <w:highlight w:val="lightGray"/>
        </w:rPr>
        <w:t>Perpakavimo serija:</w:t>
      </w:r>
    </w:p>
    <w:p w14:paraId="6A802001" w14:textId="77777777" w:rsidR="000659D3" w:rsidRPr="00B6198F" w:rsidRDefault="000659D3" w:rsidP="00B6198F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B6198F">
        <w:rPr>
          <w:rFonts w:ascii="Times New Roman" w:eastAsia="Calibri" w:hAnsi="Times New Roman" w:cs="Times New Roman"/>
        </w:rPr>
        <w:br w:type="page"/>
      </w:r>
    </w:p>
    <w:p w14:paraId="1B47FD1D" w14:textId="77777777" w:rsidR="000659D3" w:rsidRPr="00B6198F" w:rsidRDefault="000659D3" w:rsidP="00B61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napToGrid w:val="0"/>
        </w:rPr>
      </w:pPr>
      <w:r w:rsidRPr="00B6198F">
        <w:rPr>
          <w:rFonts w:ascii="Times New Roman" w:eastAsia="Times New Roman" w:hAnsi="Times New Roman" w:cs="Times New Roman"/>
          <w:b/>
          <w:noProof/>
          <w:snapToGrid w:val="0"/>
        </w:rPr>
        <w:lastRenderedPageBreak/>
        <w:t>MINIMALI INFORMACIJA ANT LIZDINIŲ PLOKŠTELIŲ ARBA DVISLUOKSNIŲ JUOSTELIŲ</w:t>
      </w:r>
    </w:p>
    <w:p w14:paraId="33C5F90F" w14:textId="77777777" w:rsidR="000659D3" w:rsidRPr="00B6198F" w:rsidRDefault="000659D3" w:rsidP="00B61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noProof/>
          <w:snapToGrid w:val="0"/>
        </w:rPr>
      </w:pPr>
    </w:p>
    <w:p w14:paraId="4CF07EC7" w14:textId="77777777" w:rsidR="000659D3" w:rsidRPr="00B6198F" w:rsidRDefault="000659D3" w:rsidP="00B61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snapToGrid w:val="0"/>
        </w:rPr>
      </w:pPr>
      <w:r w:rsidRPr="00B6198F">
        <w:rPr>
          <w:rFonts w:ascii="Times New Roman" w:eastAsia="Times New Roman" w:hAnsi="Times New Roman" w:cs="Times New Roman"/>
          <w:b/>
          <w:snapToGrid w:val="0"/>
        </w:rPr>
        <w:t>LIZDINĖ PLOKŠTELĖ</w:t>
      </w:r>
    </w:p>
    <w:p w14:paraId="4807479C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5A52F912" w14:textId="77777777" w:rsidR="000659D3" w:rsidRPr="00B6198F" w:rsidRDefault="000659D3" w:rsidP="00B61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</w:rPr>
      </w:pPr>
      <w:r w:rsidRPr="00B6198F">
        <w:rPr>
          <w:rFonts w:ascii="Times New Roman" w:eastAsia="Times New Roman" w:hAnsi="Times New Roman" w:cs="Times New Roman"/>
          <w:b/>
          <w:snapToGrid w:val="0"/>
        </w:rPr>
        <w:t>1.</w:t>
      </w:r>
      <w:r w:rsidRPr="00B6198F">
        <w:rPr>
          <w:rFonts w:ascii="Times New Roman" w:eastAsia="Times New Roman" w:hAnsi="Times New Roman" w:cs="Times New Roman"/>
          <w:b/>
          <w:snapToGrid w:val="0"/>
        </w:rPr>
        <w:tab/>
      </w:r>
      <w:r w:rsidRPr="00B6198F">
        <w:rPr>
          <w:rFonts w:ascii="Times New Roman" w:eastAsia="Times New Roman" w:hAnsi="Times New Roman" w:cs="Times New Roman"/>
          <w:b/>
          <w:caps/>
          <w:noProof/>
          <w:snapToGrid w:val="0"/>
        </w:rPr>
        <w:t>VAISTINIO</w:t>
      </w:r>
      <w:r w:rsidRPr="00B6198F">
        <w:rPr>
          <w:rFonts w:ascii="Times New Roman" w:eastAsia="Times New Roman" w:hAnsi="Times New Roman" w:cs="Times New Roman"/>
          <w:b/>
          <w:noProof/>
          <w:snapToGrid w:val="0"/>
        </w:rPr>
        <w:t xml:space="preserve"> PREPARATO PAVADINIMAS</w:t>
      </w:r>
    </w:p>
    <w:p w14:paraId="3C2A19BB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3629EDE1" w14:textId="57E2D76E" w:rsidR="000659D3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</w:pPr>
      <w:proofErr w:type="spellStart"/>
      <w:r w:rsidRPr="00B6198F">
        <w:rPr>
          <w:rFonts w:ascii="Times New Roman" w:eastAsia="Calibri" w:hAnsi="Times New Roman" w:cs="Times New Roman"/>
          <w:highlight w:val="lightGray"/>
        </w:rPr>
        <w:t>Trexan</w:t>
      </w:r>
      <w:proofErr w:type="spellEnd"/>
      <w:r w:rsidRPr="00B6198F">
        <w:rPr>
          <w:rFonts w:ascii="Times New Roman" w:eastAsia="Calibri" w:hAnsi="Times New Roman" w:cs="Times New Roman"/>
          <w:highlight w:val="lightGray"/>
        </w:rPr>
        <w:t xml:space="preserve"> </w:t>
      </w:r>
      <w:proofErr w:type="spellStart"/>
      <w:r w:rsidR="00A14781" w:rsidRPr="00B6198F">
        <w:rPr>
          <w:rFonts w:ascii="Times New Roman" w:eastAsia="Calibri" w:hAnsi="Times New Roman" w:cs="Times New Roman"/>
          <w:highlight w:val="lightGray"/>
        </w:rPr>
        <w:t>Neo</w:t>
      </w:r>
      <w:proofErr w:type="spellEnd"/>
      <w:r w:rsidR="00A14781" w:rsidRPr="00B6198F">
        <w:rPr>
          <w:rFonts w:ascii="Times New Roman" w:eastAsia="Calibri" w:hAnsi="Times New Roman" w:cs="Times New Roman"/>
          <w:highlight w:val="lightGray"/>
        </w:rPr>
        <w:t xml:space="preserve"> </w:t>
      </w:r>
      <w:r w:rsidRPr="00B6198F"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  <w:t>2,5 mg tabletės</w:t>
      </w:r>
    </w:p>
    <w:p w14:paraId="186E8CE9" w14:textId="67CDAD9F" w:rsidR="00317F7C" w:rsidRPr="00B6198F" w:rsidRDefault="00317F7C" w:rsidP="00317F7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</w:pPr>
      <w:proofErr w:type="spellStart"/>
      <w:r w:rsidRPr="00B6198F">
        <w:rPr>
          <w:rFonts w:ascii="Times New Roman" w:eastAsia="Calibri" w:hAnsi="Times New Roman" w:cs="Times New Roman"/>
          <w:highlight w:val="lightGray"/>
        </w:rPr>
        <w:t>Trexan</w:t>
      </w:r>
      <w:proofErr w:type="spellEnd"/>
      <w:r w:rsidRPr="00B6198F">
        <w:rPr>
          <w:rFonts w:ascii="Times New Roman" w:eastAsia="Calibri" w:hAnsi="Times New Roman" w:cs="Times New Roman"/>
          <w:highlight w:val="lightGray"/>
        </w:rPr>
        <w:t xml:space="preserve"> </w:t>
      </w:r>
      <w:proofErr w:type="spellStart"/>
      <w:r w:rsidRPr="00B6198F">
        <w:rPr>
          <w:rFonts w:ascii="Times New Roman" w:eastAsia="Calibri" w:hAnsi="Times New Roman" w:cs="Times New Roman"/>
          <w:highlight w:val="lightGray"/>
        </w:rPr>
        <w:t>Neo</w:t>
      </w:r>
      <w:proofErr w:type="spellEnd"/>
      <w:r w:rsidRPr="00B6198F">
        <w:rPr>
          <w:rFonts w:ascii="Times New Roman" w:eastAsia="Calibri" w:hAnsi="Times New Roman" w:cs="Times New Roman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  <w:t>10</w:t>
      </w:r>
      <w:r w:rsidRPr="00B6198F">
        <w:rPr>
          <w:rFonts w:ascii="Times New Roman" w:eastAsia="Times New Roman" w:hAnsi="Times New Roman" w:cs="Times New Roman"/>
          <w:bCs/>
          <w:highlight w:val="lightGray"/>
          <w:lang w:eastAsia="lt-LT" w:bidi="lt-LT"/>
        </w:rPr>
        <w:t> mg tabletės</w:t>
      </w:r>
    </w:p>
    <w:p w14:paraId="4F58ACA7" w14:textId="1E11F2E0" w:rsidR="00A14781" w:rsidRPr="00B6198F" w:rsidRDefault="00A14781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iCs/>
          <w:noProof/>
          <w:highlight w:val="lightGray"/>
          <w:lang w:eastAsia="lt-LT" w:bidi="lt-LT"/>
        </w:rPr>
        <w:t>metotreksatas</w:t>
      </w:r>
    </w:p>
    <w:p w14:paraId="32E7DC65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3FEE0D1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640373E6" w14:textId="0C69EDA5" w:rsidR="000659D3" w:rsidRPr="00B6198F" w:rsidRDefault="000659D3" w:rsidP="00B61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</w:rPr>
      </w:pPr>
      <w:r w:rsidRPr="00B6198F">
        <w:rPr>
          <w:rFonts w:ascii="Times New Roman" w:eastAsia="Times New Roman" w:hAnsi="Times New Roman" w:cs="Times New Roman"/>
          <w:b/>
          <w:snapToGrid w:val="0"/>
        </w:rPr>
        <w:t>2.</w:t>
      </w:r>
      <w:r w:rsidRPr="00B6198F">
        <w:rPr>
          <w:rFonts w:ascii="Times New Roman" w:eastAsia="Times New Roman" w:hAnsi="Times New Roman" w:cs="Times New Roman"/>
          <w:b/>
          <w:snapToGrid w:val="0"/>
        </w:rPr>
        <w:tab/>
      </w:r>
      <w:r w:rsidR="00F91518" w:rsidRPr="00B6198F">
        <w:rPr>
          <w:rFonts w:ascii="Times New Roman" w:eastAsia="Times New Roman" w:hAnsi="Times New Roman" w:cs="Times New Roman"/>
          <w:b/>
          <w:snapToGrid w:val="0"/>
        </w:rPr>
        <w:t>LYGIAGRETUS IMPORTUOTOJAS</w:t>
      </w:r>
    </w:p>
    <w:p w14:paraId="1788DE11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78BBDD7B" w14:textId="5994039B" w:rsidR="000659D3" w:rsidRPr="00B6198F" w:rsidRDefault="006F1D4B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B6198F">
        <w:rPr>
          <w:rFonts w:ascii="Times New Roman" w:eastAsia="Times New Roman" w:hAnsi="Times New Roman" w:cs="Times New Roman"/>
          <w:snapToGrid w:val="0"/>
          <w:highlight w:val="lightGray"/>
        </w:rPr>
        <w:t>UAB „</w:t>
      </w:r>
      <w:proofErr w:type="spellStart"/>
      <w:r w:rsidRPr="00B6198F">
        <w:rPr>
          <w:rFonts w:ascii="Times New Roman" w:eastAsia="Times New Roman" w:hAnsi="Times New Roman" w:cs="Times New Roman"/>
          <w:snapToGrid w:val="0"/>
          <w:highlight w:val="lightGray"/>
        </w:rPr>
        <w:t>Lex</w:t>
      </w:r>
      <w:proofErr w:type="spellEnd"/>
      <w:r w:rsidRPr="00B6198F">
        <w:rPr>
          <w:rFonts w:ascii="Times New Roman" w:eastAsia="Times New Roman" w:hAnsi="Times New Roman" w:cs="Times New Roman"/>
          <w:snapToGrid w:val="0"/>
          <w:highlight w:val="lightGray"/>
        </w:rPr>
        <w:t xml:space="preserve"> ano”</w:t>
      </w:r>
    </w:p>
    <w:p w14:paraId="2B7ED7E0" w14:textId="77777777" w:rsidR="006F1D4B" w:rsidRPr="00B6198F" w:rsidRDefault="006F1D4B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E6E73F9" w14:textId="77777777" w:rsidR="006F1D4B" w:rsidRPr="00B6198F" w:rsidRDefault="006F1D4B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5A2CB76F" w14:textId="77777777" w:rsidR="000659D3" w:rsidRPr="00B6198F" w:rsidRDefault="000659D3" w:rsidP="00B6198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</w:rPr>
      </w:pPr>
      <w:r w:rsidRPr="00B6198F">
        <w:rPr>
          <w:rFonts w:ascii="Times New Roman" w:eastAsia="Times New Roman" w:hAnsi="Times New Roman" w:cs="Times New Roman"/>
          <w:b/>
          <w:snapToGrid w:val="0"/>
        </w:rPr>
        <w:t>3.</w:t>
      </w:r>
      <w:r w:rsidRPr="00B6198F">
        <w:rPr>
          <w:rFonts w:ascii="Times New Roman" w:eastAsia="Times New Roman" w:hAnsi="Times New Roman" w:cs="Times New Roman"/>
          <w:b/>
          <w:snapToGrid w:val="0"/>
        </w:rPr>
        <w:tab/>
      </w:r>
      <w:r w:rsidRPr="00B6198F">
        <w:rPr>
          <w:rFonts w:ascii="Times New Roman" w:eastAsia="Times New Roman" w:hAnsi="Times New Roman" w:cs="Times New Roman"/>
          <w:b/>
          <w:noProof/>
          <w:snapToGrid w:val="0"/>
        </w:rPr>
        <w:t>TINKAMUMO LAIKAS</w:t>
      </w:r>
    </w:p>
    <w:p w14:paraId="008611FE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326CE9A2" w14:textId="7DD6656D" w:rsidR="000659D3" w:rsidRPr="00B6198F" w:rsidRDefault="000659D3" w:rsidP="00B6198F">
      <w:pPr>
        <w:tabs>
          <w:tab w:val="left" w:pos="567"/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lang w:eastAsia="lt-LT" w:bidi="lt-LT"/>
        </w:rPr>
      </w:pPr>
      <w:r w:rsidRPr="00B6198F">
        <w:rPr>
          <w:rFonts w:ascii="Times New Roman" w:eastAsia="Times New Roman" w:hAnsi="Times New Roman" w:cs="Times New Roman"/>
          <w:highlight w:val="lightGray"/>
          <w:lang w:eastAsia="lt-LT" w:bidi="lt-LT"/>
        </w:rPr>
        <w:t>EXP:</w:t>
      </w:r>
    </w:p>
    <w:p w14:paraId="174BB3B6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E3A1383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250B683D" w14:textId="77777777" w:rsidR="000659D3" w:rsidRPr="00B6198F" w:rsidRDefault="000659D3" w:rsidP="00B6198F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</w:rPr>
      </w:pPr>
      <w:r w:rsidRPr="00B6198F">
        <w:rPr>
          <w:rFonts w:ascii="Times New Roman" w:eastAsia="Times New Roman" w:hAnsi="Times New Roman" w:cs="Times New Roman"/>
          <w:b/>
          <w:snapToGrid w:val="0"/>
        </w:rPr>
        <w:t>4.</w:t>
      </w:r>
      <w:r w:rsidRPr="00B6198F">
        <w:rPr>
          <w:rFonts w:ascii="Times New Roman" w:eastAsia="Times New Roman" w:hAnsi="Times New Roman" w:cs="Times New Roman"/>
          <w:b/>
          <w:snapToGrid w:val="0"/>
        </w:rPr>
        <w:tab/>
      </w:r>
      <w:r w:rsidRPr="00B6198F">
        <w:rPr>
          <w:rFonts w:ascii="Times New Roman" w:eastAsia="Times New Roman" w:hAnsi="Times New Roman" w:cs="Times New Roman"/>
          <w:b/>
          <w:noProof/>
          <w:snapToGrid w:val="0"/>
        </w:rPr>
        <w:t>SERIJOS NUMERIS</w:t>
      </w:r>
    </w:p>
    <w:p w14:paraId="41AAADA6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BD489B4" w14:textId="024BFDBF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B6198F">
        <w:rPr>
          <w:rFonts w:ascii="Times New Roman" w:eastAsia="Times New Roman" w:hAnsi="Times New Roman" w:cs="Times New Roman"/>
          <w:snapToGrid w:val="0"/>
          <w:highlight w:val="lightGray"/>
        </w:rPr>
        <w:t>Lot:</w:t>
      </w:r>
    </w:p>
    <w:p w14:paraId="33B39469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B5147B4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83889C6" w14:textId="77777777" w:rsidR="000659D3" w:rsidRPr="00B6198F" w:rsidRDefault="000659D3" w:rsidP="00B61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</w:rPr>
      </w:pPr>
      <w:r w:rsidRPr="00B6198F">
        <w:rPr>
          <w:rFonts w:ascii="Times New Roman" w:eastAsia="Times New Roman" w:hAnsi="Times New Roman" w:cs="Times New Roman"/>
          <w:b/>
          <w:snapToGrid w:val="0"/>
        </w:rPr>
        <w:t>5.</w:t>
      </w:r>
      <w:r w:rsidRPr="00B6198F">
        <w:rPr>
          <w:rFonts w:ascii="Times New Roman" w:eastAsia="Times New Roman" w:hAnsi="Times New Roman" w:cs="Times New Roman"/>
          <w:b/>
          <w:snapToGrid w:val="0"/>
        </w:rPr>
        <w:tab/>
      </w:r>
      <w:r w:rsidRPr="00B6198F">
        <w:rPr>
          <w:rFonts w:ascii="Times New Roman" w:eastAsia="Times New Roman" w:hAnsi="Times New Roman" w:cs="Times New Roman"/>
          <w:b/>
          <w:noProof/>
          <w:snapToGrid w:val="0"/>
        </w:rPr>
        <w:t>KITA</w:t>
      </w:r>
    </w:p>
    <w:p w14:paraId="3C0A5269" w14:textId="77777777" w:rsidR="000659D3" w:rsidRPr="00B6198F" w:rsidRDefault="000659D3" w:rsidP="00B6198F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73086C0B" w14:textId="77777777" w:rsidR="000659D3" w:rsidRPr="00B6198F" w:rsidRDefault="000659D3" w:rsidP="00B6198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lt-LT" w:bidi="lt-LT"/>
        </w:rPr>
      </w:pPr>
      <w:r w:rsidRPr="00B6198F">
        <w:rPr>
          <w:rFonts w:ascii="Times New Roman" w:eastAsia="Times New Roman" w:hAnsi="Times New Roman" w:cs="Times New Roman"/>
          <w:noProof/>
          <w:highlight w:val="lightGray"/>
          <w:lang w:eastAsia="lt-LT" w:bidi="lt-LT"/>
        </w:rPr>
        <w:t>Gydant reumatoidinį artritą, psoriazę ir psoriazinį artritą, vartoti tik kartą per savaitę.</w:t>
      </w:r>
    </w:p>
    <w:p w14:paraId="2525E366" w14:textId="4340132E" w:rsidR="000659D3" w:rsidRPr="00B6198F" w:rsidRDefault="000659D3" w:rsidP="00B6198F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sectPr w:rsidR="000659D3" w:rsidRPr="00B6198F" w:rsidSect="001F4045">
      <w:footerReference w:type="even" r:id="rId11"/>
      <w:footerReference w:type="default" r:id="rId12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608A9" w14:textId="77777777" w:rsidR="00573962" w:rsidRDefault="00573962">
      <w:pPr>
        <w:spacing w:after="0" w:line="240" w:lineRule="auto"/>
      </w:pPr>
      <w:r>
        <w:separator/>
      </w:r>
    </w:p>
  </w:endnote>
  <w:endnote w:type="continuationSeparator" w:id="0">
    <w:p w14:paraId="4449A135" w14:textId="77777777" w:rsidR="00573962" w:rsidRDefault="00573962">
      <w:pPr>
        <w:spacing w:after="0" w:line="240" w:lineRule="auto"/>
      </w:pPr>
      <w:r>
        <w:continuationSeparator/>
      </w:r>
    </w:p>
  </w:endnote>
  <w:endnote w:type="continuationNotice" w:id="1">
    <w:p w14:paraId="22387DB3" w14:textId="77777777" w:rsidR="00573962" w:rsidRDefault="005739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E449C" w14:textId="77777777" w:rsidR="00572725" w:rsidRDefault="00572725" w:rsidP="001F404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19</w:t>
    </w:r>
    <w:r>
      <w:rPr>
        <w:rStyle w:val="Puslapionumeris"/>
      </w:rPr>
      <w:fldChar w:fldCharType="end"/>
    </w:r>
  </w:p>
  <w:p w14:paraId="77AAC8AB" w14:textId="77777777" w:rsidR="00572725" w:rsidRDefault="0057272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A604" w14:textId="259E463B" w:rsidR="00572725" w:rsidRPr="00557987" w:rsidRDefault="00572725" w:rsidP="001F4045">
    <w:pPr>
      <w:pStyle w:val="Porat"/>
      <w:framePr w:wrap="around" w:vAnchor="text" w:hAnchor="margin" w:xAlign="right" w:y="1"/>
      <w:rPr>
        <w:rStyle w:val="Puslapionumeris"/>
        <w:rFonts w:ascii="Times New Roman" w:hAnsi="Times New Roman"/>
      </w:rPr>
    </w:pPr>
    <w:r w:rsidRPr="00557987">
      <w:rPr>
        <w:rStyle w:val="Puslapionumeris"/>
        <w:rFonts w:ascii="Times New Roman" w:hAnsi="Times New Roman"/>
      </w:rPr>
      <w:fldChar w:fldCharType="begin"/>
    </w:r>
    <w:r w:rsidRPr="00557987">
      <w:rPr>
        <w:rStyle w:val="Puslapionumeris"/>
        <w:rFonts w:ascii="Times New Roman" w:hAnsi="Times New Roman"/>
      </w:rPr>
      <w:instrText xml:space="preserve">PAGE  </w:instrText>
    </w:r>
    <w:r w:rsidRPr="00557987">
      <w:rPr>
        <w:rStyle w:val="Puslapionumeris"/>
        <w:rFonts w:ascii="Times New Roman" w:hAnsi="Times New Roman"/>
      </w:rPr>
      <w:fldChar w:fldCharType="separate"/>
    </w:r>
    <w:r w:rsidR="00173861">
      <w:rPr>
        <w:rStyle w:val="Puslapionumeris"/>
        <w:rFonts w:ascii="Times New Roman" w:hAnsi="Times New Roman"/>
        <w:noProof/>
      </w:rPr>
      <w:t>2</w:t>
    </w:r>
    <w:r w:rsidR="00173861">
      <w:rPr>
        <w:rStyle w:val="Puslapionumeris"/>
        <w:rFonts w:ascii="Times New Roman" w:hAnsi="Times New Roman"/>
        <w:noProof/>
      </w:rPr>
      <w:t>1</w:t>
    </w:r>
    <w:r w:rsidRPr="00557987">
      <w:rPr>
        <w:rStyle w:val="Puslapionumeris"/>
        <w:rFonts w:ascii="Times New Roman" w:hAnsi="Times New Roman"/>
      </w:rPr>
      <w:fldChar w:fldCharType="end"/>
    </w:r>
  </w:p>
  <w:p w14:paraId="6F4BE5B4" w14:textId="77777777" w:rsidR="00572725" w:rsidRPr="004239AB" w:rsidRDefault="00572725">
    <w:pPr>
      <w:pStyle w:val="Pora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5D38F" w14:textId="77777777" w:rsidR="00573962" w:rsidRDefault="00573962">
      <w:pPr>
        <w:spacing w:after="0" w:line="240" w:lineRule="auto"/>
      </w:pPr>
      <w:r>
        <w:separator/>
      </w:r>
    </w:p>
  </w:footnote>
  <w:footnote w:type="continuationSeparator" w:id="0">
    <w:p w14:paraId="705C720A" w14:textId="77777777" w:rsidR="00573962" w:rsidRDefault="00573962">
      <w:pPr>
        <w:spacing w:after="0" w:line="240" w:lineRule="auto"/>
      </w:pPr>
      <w:r>
        <w:continuationSeparator/>
      </w:r>
    </w:p>
  </w:footnote>
  <w:footnote w:type="continuationNotice" w:id="1">
    <w:p w14:paraId="1B611BA2" w14:textId="77777777" w:rsidR="00573962" w:rsidRDefault="0057396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66EEB"/>
    <w:multiLevelType w:val="hybridMultilevel"/>
    <w:tmpl w:val="D58AAA08"/>
    <w:lvl w:ilvl="0" w:tplc="4FDAB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16A2D"/>
    <w:multiLevelType w:val="hybridMultilevel"/>
    <w:tmpl w:val="65DE5A4A"/>
    <w:lvl w:ilvl="0" w:tplc="D410E40C">
      <w:start w:val="1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F7C6F"/>
    <w:multiLevelType w:val="hybridMultilevel"/>
    <w:tmpl w:val="1C7ABF10"/>
    <w:lvl w:ilvl="0" w:tplc="CC94DF7C">
      <w:start w:val="4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2505F"/>
    <w:multiLevelType w:val="hybridMultilevel"/>
    <w:tmpl w:val="26144F3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05882"/>
    <w:multiLevelType w:val="hybridMultilevel"/>
    <w:tmpl w:val="68643DBA"/>
    <w:lvl w:ilvl="0" w:tplc="4FDAB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B74CC"/>
    <w:multiLevelType w:val="multilevel"/>
    <w:tmpl w:val="0F78E03A"/>
    <w:lvl w:ilvl="0">
      <w:start w:val="1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48F4C24"/>
    <w:multiLevelType w:val="hybridMultilevel"/>
    <w:tmpl w:val="9F864F3E"/>
    <w:lvl w:ilvl="0" w:tplc="4FDAB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074160B"/>
    <w:multiLevelType w:val="multilevel"/>
    <w:tmpl w:val="96B40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38E32BFF"/>
    <w:multiLevelType w:val="hybridMultilevel"/>
    <w:tmpl w:val="145ED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81275"/>
    <w:multiLevelType w:val="hybridMultilevel"/>
    <w:tmpl w:val="AC58414A"/>
    <w:lvl w:ilvl="0" w:tplc="4FDAB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367FB"/>
    <w:multiLevelType w:val="hybridMultilevel"/>
    <w:tmpl w:val="806C52C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56C73"/>
    <w:multiLevelType w:val="hybridMultilevel"/>
    <w:tmpl w:val="88ACBB8A"/>
    <w:lvl w:ilvl="0" w:tplc="3C42067C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A43FD8"/>
    <w:multiLevelType w:val="hybridMultilevel"/>
    <w:tmpl w:val="20CA4940"/>
    <w:lvl w:ilvl="0" w:tplc="4FDAB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A415B"/>
    <w:multiLevelType w:val="hybridMultilevel"/>
    <w:tmpl w:val="EEB43560"/>
    <w:lvl w:ilvl="0" w:tplc="3684E1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2561E"/>
    <w:multiLevelType w:val="hybridMultilevel"/>
    <w:tmpl w:val="1870D6EC"/>
    <w:lvl w:ilvl="0" w:tplc="4FDAB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712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A36AC"/>
    <w:multiLevelType w:val="hybridMultilevel"/>
    <w:tmpl w:val="2378F66C"/>
    <w:lvl w:ilvl="0" w:tplc="4FDAB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F75D5"/>
    <w:multiLevelType w:val="hybridMultilevel"/>
    <w:tmpl w:val="89AC10C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294550">
    <w:abstractNumId w:val="15"/>
  </w:num>
  <w:num w:numId="2" w16cid:durableId="1782332728">
    <w:abstractNumId w:val="5"/>
  </w:num>
  <w:num w:numId="3" w16cid:durableId="1184055081">
    <w:abstractNumId w:val="18"/>
  </w:num>
  <w:num w:numId="4" w16cid:durableId="1692534251">
    <w:abstractNumId w:val="16"/>
  </w:num>
  <w:num w:numId="5" w16cid:durableId="2136017105">
    <w:abstractNumId w:val="1"/>
  </w:num>
  <w:num w:numId="6" w16cid:durableId="1016468216">
    <w:abstractNumId w:val="7"/>
  </w:num>
  <w:num w:numId="7" w16cid:durableId="1381636516">
    <w:abstractNumId w:val="10"/>
  </w:num>
  <w:num w:numId="8" w16cid:durableId="1204365636">
    <w:abstractNumId w:val="11"/>
  </w:num>
  <w:num w:numId="9" w16cid:durableId="797531176">
    <w:abstractNumId w:val="14"/>
  </w:num>
  <w:num w:numId="10" w16cid:durableId="530530613">
    <w:abstractNumId w:val="9"/>
  </w:num>
  <w:num w:numId="11" w16cid:durableId="1011640254">
    <w:abstractNumId w:val="12"/>
  </w:num>
  <w:num w:numId="12" w16cid:durableId="2145584792">
    <w:abstractNumId w:val="6"/>
  </w:num>
  <w:num w:numId="13" w16cid:durableId="1946956702">
    <w:abstractNumId w:val="17"/>
  </w:num>
  <w:num w:numId="14" w16cid:durableId="14971645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5" w16cid:durableId="1237129184">
    <w:abstractNumId w:val="13"/>
  </w:num>
  <w:num w:numId="16" w16cid:durableId="374088917">
    <w:abstractNumId w:val="8"/>
  </w:num>
  <w:num w:numId="17" w16cid:durableId="377778993">
    <w:abstractNumId w:val="4"/>
  </w:num>
  <w:num w:numId="18" w16cid:durableId="561404685">
    <w:abstractNumId w:val="19"/>
  </w:num>
  <w:num w:numId="19" w16cid:durableId="153094681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0" w16cid:durableId="1280334626">
    <w:abstractNumId w:val="3"/>
  </w:num>
  <w:num w:numId="21" w16cid:durableId="1310750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1EE"/>
    <w:rsid w:val="00020D1B"/>
    <w:rsid w:val="00025201"/>
    <w:rsid w:val="00030580"/>
    <w:rsid w:val="00037A78"/>
    <w:rsid w:val="0005118C"/>
    <w:rsid w:val="000659D3"/>
    <w:rsid w:val="00097590"/>
    <w:rsid w:val="000A4E1B"/>
    <w:rsid w:val="000A6C76"/>
    <w:rsid w:val="000B3D83"/>
    <w:rsid w:val="000B7C60"/>
    <w:rsid w:val="000D67C4"/>
    <w:rsid w:val="000E2BF7"/>
    <w:rsid w:val="000E391F"/>
    <w:rsid w:val="00101784"/>
    <w:rsid w:val="0013040D"/>
    <w:rsid w:val="001427EF"/>
    <w:rsid w:val="00150746"/>
    <w:rsid w:val="00164592"/>
    <w:rsid w:val="00166BA5"/>
    <w:rsid w:val="00173861"/>
    <w:rsid w:val="00173A98"/>
    <w:rsid w:val="0017446D"/>
    <w:rsid w:val="00175F8E"/>
    <w:rsid w:val="00183697"/>
    <w:rsid w:val="00183BBC"/>
    <w:rsid w:val="00185310"/>
    <w:rsid w:val="001854B8"/>
    <w:rsid w:val="001C064F"/>
    <w:rsid w:val="001C31EE"/>
    <w:rsid w:val="001E0AEC"/>
    <w:rsid w:val="001E18BD"/>
    <w:rsid w:val="001E57C7"/>
    <w:rsid w:val="001F4045"/>
    <w:rsid w:val="001F5967"/>
    <w:rsid w:val="00205C52"/>
    <w:rsid w:val="00255674"/>
    <w:rsid w:val="002665B0"/>
    <w:rsid w:val="002A44FB"/>
    <w:rsid w:val="002A67FA"/>
    <w:rsid w:val="002E3683"/>
    <w:rsid w:val="002F0859"/>
    <w:rsid w:val="002F6F7D"/>
    <w:rsid w:val="00302540"/>
    <w:rsid w:val="00303092"/>
    <w:rsid w:val="00311D0D"/>
    <w:rsid w:val="00317F7C"/>
    <w:rsid w:val="003307EC"/>
    <w:rsid w:val="00343CF2"/>
    <w:rsid w:val="00343DA1"/>
    <w:rsid w:val="003671A2"/>
    <w:rsid w:val="00376942"/>
    <w:rsid w:val="00377F3D"/>
    <w:rsid w:val="00384726"/>
    <w:rsid w:val="00392711"/>
    <w:rsid w:val="00392895"/>
    <w:rsid w:val="003A07DA"/>
    <w:rsid w:val="003A328C"/>
    <w:rsid w:val="003B3AE9"/>
    <w:rsid w:val="003C76FE"/>
    <w:rsid w:val="003D7193"/>
    <w:rsid w:val="003E1208"/>
    <w:rsid w:val="00413CB3"/>
    <w:rsid w:val="004147C0"/>
    <w:rsid w:val="00415E11"/>
    <w:rsid w:val="00416D9B"/>
    <w:rsid w:val="004239AB"/>
    <w:rsid w:val="004634D1"/>
    <w:rsid w:val="004677C7"/>
    <w:rsid w:val="00482573"/>
    <w:rsid w:val="0049212C"/>
    <w:rsid w:val="00493418"/>
    <w:rsid w:val="004A250D"/>
    <w:rsid w:val="004A6236"/>
    <w:rsid w:val="004A704F"/>
    <w:rsid w:val="004B7B6E"/>
    <w:rsid w:val="004C0D0E"/>
    <w:rsid w:val="004E1D24"/>
    <w:rsid w:val="004F0781"/>
    <w:rsid w:val="00501484"/>
    <w:rsid w:val="00510AC8"/>
    <w:rsid w:val="00530B2E"/>
    <w:rsid w:val="00532016"/>
    <w:rsid w:val="00572725"/>
    <w:rsid w:val="00573962"/>
    <w:rsid w:val="00575F06"/>
    <w:rsid w:val="005B54BC"/>
    <w:rsid w:val="005F284F"/>
    <w:rsid w:val="005F2957"/>
    <w:rsid w:val="005F5C53"/>
    <w:rsid w:val="00613392"/>
    <w:rsid w:val="00621DCA"/>
    <w:rsid w:val="006310B9"/>
    <w:rsid w:val="00636561"/>
    <w:rsid w:val="00641338"/>
    <w:rsid w:val="006421D7"/>
    <w:rsid w:val="00653343"/>
    <w:rsid w:val="006663BD"/>
    <w:rsid w:val="006A5B99"/>
    <w:rsid w:val="006C3321"/>
    <w:rsid w:val="006C41AB"/>
    <w:rsid w:val="006C4D98"/>
    <w:rsid w:val="006E499F"/>
    <w:rsid w:val="006F1D4B"/>
    <w:rsid w:val="00724F80"/>
    <w:rsid w:val="00732F9A"/>
    <w:rsid w:val="00746B42"/>
    <w:rsid w:val="0075451B"/>
    <w:rsid w:val="00754649"/>
    <w:rsid w:val="00767E97"/>
    <w:rsid w:val="00775BAE"/>
    <w:rsid w:val="0079602D"/>
    <w:rsid w:val="0079773C"/>
    <w:rsid w:val="007A064C"/>
    <w:rsid w:val="007A29BC"/>
    <w:rsid w:val="007B2D9D"/>
    <w:rsid w:val="007B5355"/>
    <w:rsid w:val="007B76FF"/>
    <w:rsid w:val="007C04DE"/>
    <w:rsid w:val="007D489C"/>
    <w:rsid w:val="007D5F9D"/>
    <w:rsid w:val="007E257C"/>
    <w:rsid w:val="00806067"/>
    <w:rsid w:val="00817251"/>
    <w:rsid w:val="0082312E"/>
    <w:rsid w:val="00825532"/>
    <w:rsid w:val="0084067D"/>
    <w:rsid w:val="00850B30"/>
    <w:rsid w:val="008549E5"/>
    <w:rsid w:val="0086623B"/>
    <w:rsid w:val="008A2AA1"/>
    <w:rsid w:val="00905EFE"/>
    <w:rsid w:val="00920F8E"/>
    <w:rsid w:val="009231BE"/>
    <w:rsid w:val="00935020"/>
    <w:rsid w:val="00935630"/>
    <w:rsid w:val="0095074C"/>
    <w:rsid w:val="00957F1D"/>
    <w:rsid w:val="00974C3C"/>
    <w:rsid w:val="00996AA7"/>
    <w:rsid w:val="009B22F9"/>
    <w:rsid w:val="009B2C41"/>
    <w:rsid w:val="009B3944"/>
    <w:rsid w:val="009B5A37"/>
    <w:rsid w:val="009C2D92"/>
    <w:rsid w:val="009C4256"/>
    <w:rsid w:val="009F5B65"/>
    <w:rsid w:val="00A14781"/>
    <w:rsid w:val="00A16EF1"/>
    <w:rsid w:val="00A27019"/>
    <w:rsid w:val="00A331BB"/>
    <w:rsid w:val="00A3498D"/>
    <w:rsid w:val="00A62EC5"/>
    <w:rsid w:val="00A739A5"/>
    <w:rsid w:val="00AD6EE8"/>
    <w:rsid w:val="00B037BD"/>
    <w:rsid w:val="00B21D4E"/>
    <w:rsid w:val="00B27E1A"/>
    <w:rsid w:val="00B32772"/>
    <w:rsid w:val="00B43492"/>
    <w:rsid w:val="00B44E33"/>
    <w:rsid w:val="00B45F36"/>
    <w:rsid w:val="00B47539"/>
    <w:rsid w:val="00B6198F"/>
    <w:rsid w:val="00B774C1"/>
    <w:rsid w:val="00B877DC"/>
    <w:rsid w:val="00B96B3B"/>
    <w:rsid w:val="00BC56BC"/>
    <w:rsid w:val="00BD49C7"/>
    <w:rsid w:val="00BE52E9"/>
    <w:rsid w:val="00C31A57"/>
    <w:rsid w:val="00C35998"/>
    <w:rsid w:val="00C70F5B"/>
    <w:rsid w:val="00C7128F"/>
    <w:rsid w:val="00C91DC8"/>
    <w:rsid w:val="00C9713B"/>
    <w:rsid w:val="00CA296E"/>
    <w:rsid w:val="00CA3FE5"/>
    <w:rsid w:val="00CC2022"/>
    <w:rsid w:val="00CE5354"/>
    <w:rsid w:val="00CF5F6A"/>
    <w:rsid w:val="00D04979"/>
    <w:rsid w:val="00D054FD"/>
    <w:rsid w:val="00D52D1C"/>
    <w:rsid w:val="00D53A16"/>
    <w:rsid w:val="00D6642C"/>
    <w:rsid w:val="00D76085"/>
    <w:rsid w:val="00D86D07"/>
    <w:rsid w:val="00DA4A30"/>
    <w:rsid w:val="00DD0A78"/>
    <w:rsid w:val="00DE306B"/>
    <w:rsid w:val="00E16A1E"/>
    <w:rsid w:val="00E40735"/>
    <w:rsid w:val="00E51D63"/>
    <w:rsid w:val="00E53F83"/>
    <w:rsid w:val="00E8580A"/>
    <w:rsid w:val="00E95E3C"/>
    <w:rsid w:val="00EA2D6A"/>
    <w:rsid w:val="00ED0941"/>
    <w:rsid w:val="00ED1086"/>
    <w:rsid w:val="00EE12D2"/>
    <w:rsid w:val="00F02D9D"/>
    <w:rsid w:val="00F627B2"/>
    <w:rsid w:val="00F66849"/>
    <w:rsid w:val="00F91518"/>
    <w:rsid w:val="00F93D60"/>
    <w:rsid w:val="00FB5DEA"/>
    <w:rsid w:val="00FE3C34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DC0C"/>
  <w15:chartTrackingRefBased/>
  <w15:docId w15:val="{2B0CC676-EEF8-42A2-A87F-749729F6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NoList1">
    <w:name w:val="No List1"/>
    <w:next w:val="Sraonra"/>
    <w:uiPriority w:val="99"/>
    <w:semiHidden/>
    <w:unhideWhenUsed/>
    <w:rsid w:val="000659D3"/>
  </w:style>
  <w:style w:type="numbering" w:customStyle="1" w:styleId="NoList11">
    <w:name w:val="No List11"/>
    <w:next w:val="Sraonra"/>
    <w:uiPriority w:val="99"/>
    <w:semiHidden/>
    <w:unhideWhenUsed/>
    <w:rsid w:val="000659D3"/>
  </w:style>
  <w:style w:type="paragraph" w:styleId="Porat">
    <w:name w:val="footer"/>
    <w:basedOn w:val="prastasis"/>
    <w:link w:val="PoratDiagrama"/>
    <w:uiPriority w:val="99"/>
    <w:semiHidden/>
    <w:rsid w:val="000659D3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0659D3"/>
    <w:rPr>
      <w:rFonts w:ascii="Calibri" w:eastAsia="Calibri" w:hAnsi="Calibri" w:cs="Times New Roman"/>
      <w:lang w:eastAsia="lt-LT"/>
    </w:rPr>
  </w:style>
  <w:style w:type="paragraph" w:styleId="Antrats">
    <w:name w:val="header"/>
    <w:basedOn w:val="prastasis"/>
    <w:link w:val="AntratsDiagrama"/>
    <w:uiPriority w:val="99"/>
    <w:semiHidden/>
    <w:rsid w:val="000659D3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0659D3"/>
    <w:rPr>
      <w:rFonts w:ascii="Calibri" w:eastAsia="Calibri" w:hAnsi="Calibri" w:cs="Times New Roman"/>
      <w:lang w:eastAsia="lt-LT"/>
    </w:rPr>
  </w:style>
  <w:style w:type="character" w:styleId="Puslapionumeris">
    <w:name w:val="page number"/>
    <w:uiPriority w:val="99"/>
    <w:rsid w:val="000659D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0659D3"/>
    <w:pPr>
      <w:spacing w:after="0" w:line="240" w:lineRule="auto"/>
    </w:pPr>
    <w:rPr>
      <w:rFonts w:ascii="Tahoma" w:eastAsia="Calibri" w:hAnsi="Tahoma" w:cs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659D3"/>
    <w:rPr>
      <w:rFonts w:ascii="Tahoma" w:eastAsia="Calibri" w:hAnsi="Tahoma" w:cs="Tahoma"/>
      <w:sz w:val="16"/>
      <w:szCs w:val="16"/>
      <w:lang w:eastAsia="lt-LT"/>
    </w:rPr>
  </w:style>
  <w:style w:type="character" w:styleId="Komentaronuoroda">
    <w:name w:val="annotation reference"/>
    <w:uiPriority w:val="99"/>
    <w:semiHidden/>
    <w:rsid w:val="000659D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0659D3"/>
    <w:pPr>
      <w:spacing w:after="20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659D3"/>
    <w:rPr>
      <w:rFonts w:ascii="Calibri" w:eastAsia="Calibri" w:hAnsi="Calibri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0659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659D3"/>
    <w:rPr>
      <w:rFonts w:ascii="Calibri" w:eastAsia="Calibri" w:hAnsi="Calibri" w:cs="Times New Roman"/>
      <w:b/>
      <w:bCs/>
      <w:sz w:val="20"/>
      <w:szCs w:val="20"/>
      <w:lang w:eastAsia="lt-LT"/>
    </w:rPr>
  </w:style>
  <w:style w:type="table" w:styleId="Lentelstinklelis">
    <w:name w:val="Table Grid"/>
    <w:basedOn w:val="prastojilentel"/>
    <w:uiPriority w:val="39"/>
    <w:rsid w:val="000659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unhideWhenUsed/>
    <w:rsid w:val="000659D3"/>
    <w:rPr>
      <w:color w:val="0563C1"/>
      <w:u w:val="single"/>
    </w:rPr>
  </w:style>
  <w:style w:type="paragraph" w:customStyle="1" w:styleId="Default">
    <w:name w:val="Default"/>
    <w:rsid w:val="000659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0659D3"/>
    <w:pPr>
      <w:ind w:left="720"/>
      <w:contextualSpacing/>
    </w:pPr>
    <w:rPr>
      <w:rFonts w:ascii="Calibri" w:eastAsia="Calibri" w:hAnsi="Calibri" w:cs="Times New Roman"/>
    </w:rPr>
  </w:style>
  <w:style w:type="paragraph" w:styleId="Pataisymai">
    <w:name w:val="Revision"/>
    <w:hidden/>
    <w:uiPriority w:val="99"/>
    <w:semiHidden/>
    <w:rsid w:val="000659D3"/>
    <w:pPr>
      <w:spacing w:after="0" w:line="240" w:lineRule="auto"/>
    </w:pPr>
    <w:rPr>
      <w:rFonts w:ascii="Calibri" w:eastAsia="Calibri" w:hAnsi="Calibri" w:cs="Times New Roman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0659D3"/>
    <w:rPr>
      <w:rFonts w:ascii="Calibri" w:eastAsia="Calibri" w:hAnsi="Calibri" w:cs="Times New Roman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0659D3"/>
    <w:rPr>
      <w:rFonts w:ascii="Calibri" w:eastAsia="Calibri" w:hAnsi="Calibri" w:cs="Times New Roman"/>
      <w:sz w:val="20"/>
      <w:szCs w:val="20"/>
    </w:rPr>
  </w:style>
  <w:style w:type="character" w:styleId="Puslapioinaosnuoroda">
    <w:name w:val="footnote reference"/>
    <w:uiPriority w:val="99"/>
    <w:semiHidden/>
    <w:unhideWhenUsed/>
    <w:rsid w:val="000659D3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23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9" ma:contentTypeDescription="Kurkite naują dokumentą." ma:contentTypeScope="" ma:versionID="62e788975a98dbf10b34debaac1a4fe8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dced4702039a8661b0bb6907c8ff67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9" ma:contentTypeDescription="Create a new document." ma:contentTypeScope="" ma:versionID="1ac3323b92f38122732a554b574a0e5e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8f2e0f3dd147b7bcab95de05867ed1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 xsi:nil="true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612894-B3D0-4B12-A426-17E3A7DB3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C12704-A725-4B94-8107-2DE3C1D53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BA1BB4-B75B-4AFB-9415-4706DF978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87340F-B6A6-44DF-8BA0-2C520AFCF858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1915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Gabija Jatkone</dc:creator>
  <cp:keywords/>
  <dc:description/>
  <cp:lastModifiedBy>Karolina Kontrauskaitė</cp:lastModifiedBy>
  <cp:revision>45</cp:revision>
  <dcterms:created xsi:type="dcterms:W3CDTF">2025-07-03T05:27:00Z</dcterms:created>
  <dcterms:modified xsi:type="dcterms:W3CDTF">2026-02-26T15:52:00Z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0x01010050324D25C55556468575EE48CC328619</vt:lpwstr>
  </property>
  <property fmtid="{D5CDD505-2E9C-101B-9397-08002B2CF9AE}" pid="3" name="MediaServiceImageTags">
    <vt:lpwstr/>
  </property>
</Properties>
</file>