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94BC"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49DBF2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2B9E56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0A24B6E"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D34787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0FED60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B65D87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D2DDB64"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34671D5"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089BE71"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3F5BA228" w14:textId="5F97FC11"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3968BFB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28F6CA2" w14:textId="77777777" w:rsidR="00ED4B53" w:rsidRPr="00097268" w:rsidRDefault="00ED4B53" w:rsidP="00ED4B53">
      <w:pPr>
        <w:spacing w:after="0" w:line="240" w:lineRule="auto"/>
        <w:jc w:val="center"/>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ŽENKLINIMAS IR PAKUOTĖS LAPELIS</w:t>
      </w:r>
    </w:p>
    <w:p w14:paraId="53472937"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6C04FCD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663ECF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286902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F54180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829CC4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68ED1E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0176C6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DA66AF5"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462140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1A7B813"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A4D6EB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79D5D1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B080EF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F323579"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43A61D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EC72FF9"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A881AE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27CF9A5"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F81EDBC"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68A0104"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755C76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0CE8E4F"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F363DC6"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7EEC9CEF"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A. ŽENKLINIMAS</w:t>
      </w:r>
    </w:p>
    <w:p w14:paraId="564D6C04"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br w:type="page"/>
      </w:r>
      <w:r w:rsidRPr="00097268">
        <w:rPr>
          <w:rFonts w:ascii="Times New Roman" w:eastAsia="Times New Roman" w:hAnsi="Times New Roman" w:cs="Times New Roman"/>
          <w:b/>
          <w:lang w:val="lt-LT" w:eastAsia="lt-LT"/>
        </w:rPr>
        <w:lastRenderedPageBreak/>
        <w:t xml:space="preserve">INFORMACIJA ANT IŠORINĖS PAKUOTĖS </w:t>
      </w:r>
    </w:p>
    <w:p w14:paraId="7335C492" w14:textId="77777777" w:rsidR="00ED4B53" w:rsidRPr="00097268" w:rsidRDefault="00ED4B53" w:rsidP="00ED4B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0C2FD30" w14:textId="77777777" w:rsidR="00ED4B53" w:rsidRPr="00097268" w:rsidRDefault="00ED4B53" w:rsidP="00ED4B5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KARTONO DĖŽUTĖ </w:t>
      </w:r>
    </w:p>
    <w:p w14:paraId="037806B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EA639B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A016498"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t>VAISTINIO PREPARATO PAVADINIMAS</w:t>
      </w:r>
    </w:p>
    <w:p w14:paraId="627CF4C2" w14:textId="77777777" w:rsidR="00ED4B53" w:rsidRPr="00097268" w:rsidRDefault="00ED4B53" w:rsidP="00ED4B53">
      <w:pPr>
        <w:spacing w:after="0" w:line="240" w:lineRule="auto"/>
        <w:outlineLvl w:val="8"/>
        <w:rPr>
          <w:rFonts w:ascii="Times New Roman" w:eastAsia="Times New Roman" w:hAnsi="Times New Roman" w:cs="Times New Roman"/>
          <w:lang w:val="lt-LT" w:eastAsia="lt-LT"/>
        </w:rPr>
      </w:pPr>
    </w:p>
    <w:p w14:paraId="6EC692A3" w14:textId="451A5DE1" w:rsidR="00ED4B53" w:rsidRPr="00097268" w:rsidRDefault="00D66C6B" w:rsidP="00ED4B53">
      <w:pPr>
        <w:spacing w:after="0" w:line="240" w:lineRule="auto"/>
        <w:outlineLvl w:val="8"/>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xml:space="preserve"> </w:t>
      </w:r>
      <w:r w:rsidR="00D45FEA">
        <w:rPr>
          <w:rFonts w:ascii="Times New Roman" w:eastAsia="Times New Roman" w:hAnsi="Times New Roman" w:cs="Times New Roman"/>
          <w:lang w:val="lt-LT" w:eastAsia="lt-LT"/>
        </w:rPr>
        <w:t>25</w:t>
      </w:r>
      <w:r w:rsidR="00117A83">
        <w:rPr>
          <w:rFonts w:ascii="Times New Roman" w:eastAsia="Times New Roman" w:hAnsi="Times New Roman" w:cs="Times New Roman"/>
          <w:lang w:val="lt-LT" w:eastAsia="lt-LT"/>
        </w:rPr>
        <w:t xml:space="preserve"> </w:t>
      </w:r>
      <w:r w:rsidR="00D45FEA">
        <w:rPr>
          <w:rFonts w:ascii="Times New Roman" w:eastAsia="Times New Roman" w:hAnsi="Times New Roman" w:cs="Times New Roman"/>
          <w:lang w:val="lt-LT" w:eastAsia="lt-LT"/>
        </w:rPr>
        <w:t>mg/</w:t>
      </w:r>
      <w:r w:rsidR="00ED4B53" w:rsidRPr="00097268">
        <w:rPr>
          <w:rFonts w:ascii="Times New Roman" w:eastAsia="Times New Roman" w:hAnsi="Times New Roman" w:cs="Times New Roman"/>
          <w:lang w:val="lt-LT" w:eastAsia="lt-LT"/>
        </w:rPr>
        <w:t xml:space="preserve">ml injekcinis </w:t>
      </w:r>
      <w:r w:rsidR="00DB6FF3">
        <w:rPr>
          <w:rFonts w:ascii="Times New Roman" w:eastAsia="Times New Roman" w:hAnsi="Times New Roman" w:cs="Times New Roman"/>
          <w:lang w:val="lt-LT" w:eastAsia="lt-LT"/>
        </w:rPr>
        <w:t>ar</w:t>
      </w:r>
      <w:r w:rsidR="006E25B3">
        <w:rPr>
          <w:rFonts w:ascii="Times New Roman" w:eastAsia="Times New Roman" w:hAnsi="Times New Roman" w:cs="Times New Roman"/>
          <w:lang w:val="lt-LT" w:eastAsia="lt-LT"/>
        </w:rPr>
        <w:t xml:space="preserve"> infuzinis </w:t>
      </w:r>
      <w:r w:rsidR="00ED4B53" w:rsidRPr="00097268">
        <w:rPr>
          <w:rFonts w:ascii="Times New Roman" w:eastAsia="Times New Roman" w:hAnsi="Times New Roman" w:cs="Times New Roman"/>
          <w:lang w:val="lt-LT" w:eastAsia="lt-LT"/>
        </w:rPr>
        <w:t>tirpalas</w:t>
      </w:r>
    </w:p>
    <w:p w14:paraId="52F46116" w14:textId="77777777" w:rsidR="00ED4B53" w:rsidRPr="00097268" w:rsidRDefault="00ED4B53" w:rsidP="00ED4B5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Pr="00097268">
        <w:rPr>
          <w:rFonts w:ascii="Times New Roman" w:eastAsia="Times New Roman" w:hAnsi="Times New Roman" w:cs="Times New Roman"/>
          <w:lang w:val="lt-LT" w:eastAsia="lt-LT"/>
        </w:rPr>
        <w:t>iklofenako</w:t>
      </w:r>
      <w:proofErr w:type="spellEnd"/>
      <w:r w:rsidRPr="00097268">
        <w:rPr>
          <w:rFonts w:ascii="Times New Roman" w:eastAsia="Times New Roman" w:hAnsi="Times New Roman" w:cs="Times New Roman"/>
          <w:lang w:val="lt-LT" w:eastAsia="lt-LT"/>
        </w:rPr>
        <w:t xml:space="preserve"> natrio druska</w:t>
      </w:r>
    </w:p>
    <w:p w14:paraId="043D7C29"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5D0EB5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AE13627"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t>VEIKLIOJI</w:t>
      </w:r>
      <w:r>
        <w:rPr>
          <w:rFonts w:ascii="Times New Roman" w:eastAsia="Times New Roman" w:hAnsi="Times New Roman" w:cs="Times New Roman"/>
          <w:b/>
          <w:lang w:val="lt-LT" w:eastAsia="lt-LT"/>
        </w:rPr>
        <w:t xml:space="preserve"> (-IOS)</w:t>
      </w:r>
      <w:r w:rsidRPr="00097268">
        <w:rPr>
          <w:rFonts w:ascii="Times New Roman" w:eastAsia="Times New Roman" w:hAnsi="Times New Roman" w:cs="Times New Roman"/>
          <w:b/>
          <w:lang w:val="lt-LT" w:eastAsia="lt-LT"/>
        </w:rPr>
        <w:t xml:space="preserve"> MEDŽIAGA</w:t>
      </w:r>
      <w:r>
        <w:rPr>
          <w:rFonts w:ascii="Times New Roman" w:eastAsia="Times New Roman" w:hAnsi="Times New Roman" w:cs="Times New Roman"/>
          <w:b/>
          <w:lang w:val="lt-LT" w:eastAsia="lt-LT"/>
        </w:rPr>
        <w:t xml:space="preserve"> (-OS)</w:t>
      </w:r>
      <w:r w:rsidRPr="00097268">
        <w:rPr>
          <w:rFonts w:ascii="Times New Roman" w:eastAsia="Times New Roman" w:hAnsi="Times New Roman" w:cs="Times New Roman"/>
          <w:b/>
          <w:lang w:val="lt-LT" w:eastAsia="lt-LT"/>
        </w:rPr>
        <w:t xml:space="preserve"> IR JOS</w:t>
      </w:r>
      <w:r>
        <w:rPr>
          <w:rFonts w:ascii="Times New Roman" w:eastAsia="Times New Roman" w:hAnsi="Times New Roman" w:cs="Times New Roman"/>
          <w:b/>
          <w:lang w:val="lt-LT" w:eastAsia="lt-LT"/>
        </w:rPr>
        <w:t xml:space="preserve"> (-Ų)</w:t>
      </w:r>
      <w:r w:rsidRPr="00097268">
        <w:rPr>
          <w:rFonts w:ascii="Times New Roman" w:eastAsia="Times New Roman" w:hAnsi="Times New Roman" w:cs="Times New Roman"/>
          <w:b/>
          <w:lang w:val="lt-LT" w:eastAsia="lt-LT"/>
        </w:rPr>
        <w:t xml:space="preserve"> KIEKIS </w:t>
      </w:r>
      <w:r>
        <w:rPr>
          <w:rFonts w:ascii="Times New Roman" w:eastAsia="Times New Roman" w:hAnsi="Times New Roman" w:cs="Times New Roman"/>
          <w:b/>
          <w:lang w:val="lt-LT" w:eastAsia="lt-LT"/>
        </w:rPr>
        <w:t>(-IAI)</w:t>
      </w:r>
    </w:p>
    <w:p w14:paraId="2CE7764C"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6B20C50" w14:textId="77777777" w:rsidR="00ED4B53" w:rsidRPr="00097268" w:rsidRDefault="00ED4B53" w:rsidP="00ED4B5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Pr="00097268">
        <w:rPr>
          <w:rFonts w:ascii="Times New Roman" w:eastAsia="Times New Roman" w:hAnsi="Times New Roman" w:cs="Times New Roman"/>
          <w:lang w:val="lt-LT" w:eastAsia="lt-LT"/>
        </w:rPr>
        <w:t>ienoje ampulėje (3</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tirpalo) yra 75</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natrio druskos.</w:t>
      </w:r>
    </w:p>
    <w:p w14:paraId="378F3693"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C2D734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6AB53E3"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3.</w:t>
      </w:r>
      <w:r w:rsidRPr="00097268">
        <w:rPr>
          <w:rFonts w:ascii="Times New Roman" w:eastAsia="Times New Roman" w:hAnsi="Times New Roman" w:cs="Times New Roman"/>
          <w:b/>
          <w:lang w:val="lt-LT" w:eastAsia="lt-LT"/>
        </w:rPr>
        <w:tab/>
        <w:t>PAGALBINIŲ MEDŽIAGŲ SĄRAŠAS</w:t>
      </w:r>
    </w:p>
    <w:p w14:paraId="35BE0C0C"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6E1075E" w14:textId="2EA9BA34"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Pagalbinės medžiagos: </w:t>
      </w:r>
      <w:proofErr w:type="spellStart"/>
      <w:r w:rsidRPr="00097268">
        <w:rPr>
          <w:rFonts w:ascii="Times New Roman" w:eastAsia="Times New Roman" w:hAnsi="Times New Roman" w:cs="Times New Roman"/>
          <w:lang w:val="lt-LT" w:eastAsia="lt-LT"/>
        </w:rPr>
        <w:t>benzilo</w:t>
      </w:r>
      <w:proofErr w:type="spellEnd"/>
      <w:r w:rsidRPr="00097268">
        <w:rPr>
          <w:rFonts w:ascii="Times New Roman" w:eastAsia="Times New Roman" w:hAnsi="Times New Roman" w:cs="Times New Roman"/>
          <w:lang w:val="lt-LT" w:eastAsia="lt-LT"/>
        </w:rPr>
        <w:t xml:space="preserve"> alkoholis, </w:t>
      </w:r>
      <w:r w:rsidR="008C5BF8">
        <w:rPr>
          <w:rFonts w:ascii="Times New Roman" w:eastAsia="Times New Roman" w:hAnsi="Times New Roman" w:cs="Times New Roman"/>
          <w:lang w:val="lt-LT" w:eastAsia="lt-LT"/>
        </w:rPr>
        <w:t>etanolis</w:t>
      </w:r>
      <w:r w:rsidRPr="00097268">
        <w:rPr>
          <w:rFonts w:ascii="Times New Roman" w:eastAsia="Times New Roman" w:hAnsi="Times New Roman" w:cs="Times New Roman"/>
          <w:lang w:val="lt-LT" w:eastAsia="lt-LT"/>
        </w:rPr>
        <w:t xml:space="preserve">, natrio hidroksidas, </w:t>
      </w:r>
      <w:r w:rsidR="00281B8B">
        <w:rPr>
          <w:rFonts w:ascii="Times New Roman" w:eastAsia="Times New Roman" w:hAnsi="Times New Roman" w:cs="Times New Roman"/>
          <w:lang w:val="lt-LT" w:eastAsia="lt-LT"/>
        </w:rPr>
        <w:t xml:space="preserve">natrio </w:t>
      </w:r>
      <w:proofErr w:type="spellStart"/>
      <w:r w:rsidR="00281B8B">
        <w:rPr>
          <w:rFonts w:ascii="Times New Roman" w:eastAsia="Times New Roman" w:hAnsi="Times New Roman" w:cs="Times New Roman"/>
          <w:lang w:val="lt-LT" w:eastAsia="lt-LT"/>
        </w:rPr>
        <w:t>metabisulfitas</w:t>
      </w:r>
      <w:proofErr w:type="spellEnd"/>
      <w:r w:rsidR="00281B8B">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propilenglikolis</w:t>
      </w:r>
      <w:proofErr w:type="spellEnd"/>
      <w:r w:rsidRPr="00097268">
        <w:rPr>
          <w:rFonts w:ascii="Times New Roman" w:eastAsia="Times New Roman" w:hAnsi="Times New Roman" w:cs="Times New Roman"/>
          <w:lang w:val="lt-LT" w:eastAsia="lt-LT"/>
        </w:rPr>
        <w:t xml:space="preserve">, injekcinis vanduo. </w:t>
      </w:r>
    </w:p>
    <w:p w14:paraId="11E4874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726786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9E4BC96"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FARMACINĖ FORMA IR KIEKIS PAKUOTĖJE</w:t>
      </w:r>
    </w:p>
    <w:p w14:paraId="0723ABCD"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E827AC3" w14:textId="3135D63F" w:rsidR="00ED4B53" w:rsidRPr="00097268" w:rsidRDefault="00ED4B53" w:rsidP="00ED4B53">
      <w:pPr>
        <w:spacing w:after="0" w:line="240" w:lineRule="auto"/>
        <w:rPr>
          <w:rFonts w:ascii="Times New Roman" w:eastAsia="Times New Roman" w:hAnsi="Times New Roman" w:cs="Times New Roman"/>
          <w:lang w:val="lt-LT" w:eastAsia="lt-LT"/>
        </w:rPr>
      </w:pPr>
    </w:p>
    <w:p w14:paraId="6EAC79E2" w14:textId="77777777" w:rsidR="00ED4B53" w:rsidRPr="00267469" w:rsidRDefault="00ED4B53" w:rsidP="00ED4B53">
      <w:pPr>
        <w:spacing w:after="0" w:line="240" w:lineRule="auto"/>
        <w:rPr>
          <w:rFonts w:ascii="Times New Roman" w:eastAsia="Times New Roman" w:hAnsi="Times New Roman" w:cs="Times New Roman"/>
          <w:lang w:val="lt-LT" w:eastAsia="lt-LT"/>
        </w:rPr>
      </w:pPr>
      <w:r w:rsidRPr="008C5BF8">
        <w:rPr>
          <w:rFonts w:ascii="Times New Roman" w:eastAsia="Times New Roman" w:hAnsi="Times New Roman" w:cs="Times New Roman"/>
          <w:lang w:val="lt-LT" w:eastAsia="lt-LT"/>
        </w:rPr>
        <w:t>10 ampulių</w:t>
      </w:r>
    </w:p>
    <w:p w14:paraId="69CCB448" w14:textId="7185FAD0" w:rsidR="00ED4B53" w:rsidRPr="00097268" w:rsidRDefault="00ED4B53" w:rsidP="00ED4B53">
      <w:pPr>
        <w:spacing w:after="0" w:line="240" w:lineRule="auto"/>
        <w:rPr>
          <w:rFonts w:ascii="Times New Roman" w:eastAsia="Times New Roman" w:hAnsi="Times New Roman" w:cs="Times New Roman"/>
          <w:lang w:val="lt-LT" w:eastAsia="lt-LT"/>
        </w:rPr>
      </w:pPr>
    </w:p>
    <w:p w14:paraId="76FCAC4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6690211"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VARTOJIMO METODAS IR BŪDAS</w:t>
      </w:r>
      <w:r>
        <w:rPr>
          <w:rFonts w:ascii="Times New Roman" w:eastAsia="Times New Roman" w:hAnsi="Times New Roman" w:cs="Times New Roman"/>
          <w:b/>
          <w:lang w:val="lt-LT" w:eastAsia="lt-LT"/>
        </w:rPr>
        <w:t xml:space="preserve"> (-AI)</w:t>
      </w:r>
    </w:p>
    <w:p w14:paraId="158138E5"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9706031"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Leisti į raumenis ar į veną.</w:t>
      </w:r>
    </w:p>
    <w:p w14:paraId="0726F7B8"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Prieš vartojimą perskaitykite pakuotės lapelį.</w:t>
      </w:r>
    </w:p>
    <w:p w14:paraId="7CF9FEFE"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DB85C79"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4C04DB9"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SPECIALUS ĮSPĖJIMAS, KAD VAISTINĮ PREPARATĄ BŪTINA LAIKYTI VAIKAMS NEPASTEBIMOJE IR NEPASIEKIAMOJE VIETOJE</w:t>
      </w:r>
    </w:p>
    <w:p w14:paraId="20727BC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303B618"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Laikyti vaikams nepastebimoje ir nepasiekiamoje vietoje.</w:t>
      </w:r>
    </w:p>
    <w:p w14:paraId="206D9C0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8075BD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D5AE96C"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7.</w:t>
      </w:r>
      <w:r w:rsidRPr="00097268">
        <w:rPr>
          <w:rFonts w:ascii="Times New Roman" w:eastAsia="Times New Roman" w:hAnsi="Times New Roman" w:cs="Times New Roman"/>
          <w:b/>
          <w:lang w:val="lt-LT" w:eastAsia="lt-LT"/>
        </w:rPr>
        <w:tab/>
        <w:t xml:space="preserve">KITAS </w:t>
      </w:r>
      <w:r>
        <w:rPr>
          <w:rFonts w:ascii="Times New Roman" w:eastAsia="Times New Roman" w:hAnsi="Times New Roman" w:cs="Times New Roman"/>
          <w:b/>
          <w:lang w:val="lt-LT" w:eastAsia="lt-LT"/>
        </w:rPr>
        <w:t xml:space="preserve">(-I) </w:t>
      </w:r>
      <w:r w:rsidRPr="00097268">
        <w:rPr>
          <w:rFonts w:ascii="Times New Roman" w:eastAsia="Times New Roman" w:hAnsi="Times New Roman" w:cs="Times New Roman"/>
          <w:b/>
          <w:lang w:val="lt-LT" w:eastAsia="lt-LT"/>
        </w:rPr>
        <w:t>SPECIALUS</w:t>
      </w:r>
      <w:r>
        <w:rPr>
          <w:rFonts w:ascii="Times New Roman" w:eastAsia="Times New Roman" w:hAnsi="Times New Roman" w:cs="Times New Roman"/>
          <w:b/>
          <w:lang w:val="lt-LT" w:eastAsia="lt-LT"/>
        </w:rPr>
        <w:t xml:space="preserve"> (-ŪS)</w:t>
      </w:r>
      <w:r w:rsidRPr="00097268">
        <w:rPr>
          <w:rFonts w:ascii="Times New Roman" w:eastAsia="Times New Roman" w:hAnsi="Times New Roman" w:cs="Times New Roman"/>
          <w:b/>
          <w:lang w:val="lt-LT" w:eastAsia="lt-LT"/>
        </w:rPr>
        <w:t xml:space="preserve"> ĮSPĖJIMAS </w:t>
      </w:r>
      <w:r>
        <w:rPr>
          <w:rFonts w:ascii="Times New Roman" w:eastAsia="Times New Roman" w:hAnsi="Times New Roman" w:cs="Times New Roman"/>
          <w:b/>
          <w:lang w:val="lt-LT" w:eastAsia="lt-LT"/>
        </w:rPr>
        <w:t xml:space="preserve">(-AI) </w:t>
      </w:r>
      <w:r w:rsidRPr="00097268">
        <w:rPr>
          <w:rFonts w:ascii="Times New Roman" w:eastAsia="Times New Roman" w:hAnsi="Times New Roman" w:cs="Times New Roman"/>
          <w:b/>
          <w:lang w:val="lt-LT" w:eastAsia="lt-LT"/>
        </w:rPr>
        <w:t>(JEI REIKIA)</w:t>
      </w:r>
    </w:p>
    <w:p w14:paraId="63B9B56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67193E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E43CA14"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8.</w:t>
      </w:r>
      <w:r w:rsidRPr="00097268">
        <w:rPr>
          <w:rFonts w:ascii="Times New Roman" w:eastAsia="Times New Roman" w:hAnsi="Times New Roman" w:cs="Times New Roman"/>
          <w:b/>
          <w:lang w:val="lt-LT" w:eastAsia="lt-LT"/>
        </w:rPr>
        <w:tab/>
        <w:t>TINKAMUMO LAIKAS</w:t>
      </w:r>
    </w:p>
    <w:p w14:paraId="79AC2DD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D67835F" w14:textId="77777777" w:rsidR="00ED4B53" w:rsidRPr="00097268" w:rsidRDefault="00ED4B53" w:rsidP="00ED4B5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097268">
        <w:rPr>
          <w:rFonts w:ascii="Times New Roman" w:eastAsia="Times New Roman" w:hAnsi="Times New Roman" w:cs="Times New Roman"/>
          <w:lang w:val="lt-LT" w:eastAsia="lt-LT"/>
        </w:rPr>
        <w:t xml:space="preserve"> {mm</w:t>
      </w:r>
      <w:r>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MMMM}</w:t>
      </w:r>
    </w:p>
    <w:p w14:paraId="6727AD8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837E71B"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3A9EE52"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9.</w:t>
      </w:r>
      <w:r w:rsidRPr="00097268">
        <w:rPr>
          <w:rFonts w:ascii="Times New Roman" w:eastAsia="Times New Roman" w:hAnsi="Times New Roman" w:cs="Times New Roman"/>
          <w:b/>
          <w:lang w:val="lt-LT" w:eastAsia="lt-LT"/>
        </w:rPr>
        <w:tab/>
        <w:t>SPECIALIOS LAIKYMO SĄLYGOS</w:t>
      </w:r>
    </w:p>
    <w:p w14:paraId="79288ED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3FC99C9" w14:textId="77777777" w:rsidR="00ED4B53" w:rsidRPr="006B5754" w:rsidRDefault="00ED4B53" w:rsidP="00ED4B53">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Laikyti ne aukštesnėje kaip 25 </w:t>
      </w:r>
      <w:r w:rsidRPr="006B5754">
        <w:rPr>
          <w:rFonts w:ascii="Times New Roman" w:eastAsia="Times New Roman" w:hAnsi="Times New Roman" w:cs="Times New Roman"/>
          <w:lang w:val="lt-LT" w:eastAsia="lt-LT"/>
        </w:rPr>
        <w:sym w:font="Symbol" w:char="F0B0"/>
      </w:r>
      <w:r w:rsidRPr="006B5754">
        <w:rPr>
          <w:rFonts w:ascii="Times New Roman" w:eastAsia="Times New Roman" w:hAnsi="Times New Roman" w:cs="Times New Roman"/>
          <w:lang w:val="lt-LT" w:eastAsia="lt-LT"/>
        </w:rPr>
        <w:t>C temperatūroje.</w:t>
      </w:r>
    </w:p>
    <w:p w14:paraId="3CC3E68C" w14:textId="60306270" w:rsidR="00ED4B53" w:rsidRPr="00097268" w:rsidRDefault="003E7436" w:rsidP="00ED4B53">
      <w:pPr>
        <w:spacing w:after="0" w:line="240" w:lineRule="auto"/>
        <w:rPr>
          <w:rFonts w:ascii="Times New Roman" w:eastAsia="Times New Roman" w:hAnsi="Times New Roman" w:cs="Times New Roman"/>
          <w:lang w:val="lt-LT" w:eastAsia="lt-LT"/>
        </w:rPr>
      </w:pPr>
      <w:r w:rsidRPr="003E7436">
        <w:rPr>
          <w:rFonts w:ascii="Times New Roman" w:eastAsia="Times New Roman" w:hAnsi="Times New Roman" w:cs="Times New Roman"/>
          <w:lang w:val="lt-LT" w:eastAsia="lt-LT"/>
        </w:rPr>
        <w:t>Laikyti gamintojo pakuotėje, kad vaistas būtų apsaugotas nuo šviesos ir drėgmės.</w:t>
      </w:r>
    </w:p>
    <w:p w14:paraId="42705D0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BACC887"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lastRenderedPageBreak/>
        <w:t>10.</w:t>
      </w:r>
      <w:r w:rsidRPr="00097268">
        <w:rPr>
          <w:rFonts w:ascii="Times New Roman" w:eastAsia="Times New Roman" w:hAnsi="Times New Roman" w:cs="Times New Roman"/>
          <w:b/>
          <w:lang w:val="lt-LT" w:eastAsia="lt-LT"/>
        </w:rPr>
        <w:tab/>
        <w:t>SPECIALIOS ATSARGUMO PRIEMONĖS DĖL NESUVARTOTO VAISTINIO PREPARATO AR JO ATLIEKŲ TVARKYMO (JEI REIKIA)</w:t>
      </w:r>
    </w:p>
    <w:p w14:paraId="5E95C2B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25C31C3"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5EDD7AA" w14:textId="38247AE5"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11.</w:t>
      </w:r>
      <w:r w:rsidRPr="00097268">
        <w:rPr>
          <w:rFonts w:ascii="Times New Roman" w:eastAsia="Times New Roman" w:hAnsi="Times New Roman" w:cs="Times New Roman"/>
          <w:b/>
          <w:lang w:val="lt-LT" w:eastAsia="lt-LT"/>
        </w:rPr>
        <w:tab/>
      </w:r>
      <w:r w:rsidR="00194835" w:rsidRPr="00267469">
        <w:rPr>
          <w:rFonts w:ascii="Times New Roman" w:eastAsiaTheme="minorHAnsi" w:hAnsi="Times New Roman" w:cs="Times New Roman"/>
          <w:b/>
          <w:bCs/>
          <w:color w:val="00000A"/>
          <w:lang w:val="lt-LT" w:eastAsia="en-US"/>
          <w14:ligatures w14:val="standardContextual"/>
        </w:rPr>
        <w:t>LYGIAGRETUS IMPORTUOTOJAS</w:t>
      </w:r>
    </w:p>
    <w:p w14:paraId="607755B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E17044E" w14:textId="5BA4987D" w:rsidR="00ED4B53" w:rsidRPr="00097268" w:rsidRDefault="00194835" w:rsidP="00ED4B53">
      <w:pPr>
        <w:spacing w:after="0" w:line="240" w:lineRule="auto"/>
        <w:rPr>
          <w:rFonts w:ascii="Times New Roman" w:eastAsia="Times New Roman" w:hAnsi="Times New Roman" w:cs="Times New Roman"/>
          <w:lang w:val="lt-LT" w:eastAsia="lt-LT"/>
        </w:rPr>
      </w:pPr>
      <w:r w:rsidRPr="00267469">
        <w:rPr>
          <w:rFonts w:ascii="Times New Roman" w:eastAsiaTheme="minorHAnsi" w:hAnsi="Times New Roman" w:cs="Times New Roman"/>
          <w:color w:val="00000A"/>
          <w:lang w:val="lt-LT" w:eastAsia="en-US"/>
          <w14:ligatures w14:val="standardContextual"/>
        </w:rPr>
        <w:t>Lygiagretus importuotojas  UAB „Adeofarma"</w:t>
      </w:r>
    </w:p>
    <w:p w14:paraId="140CE94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E5DDA1A" w14:textId="3B3D3A81" w:rsidR="00ED4B53" w:rsidRPr="00097268" w:rsidRDefault="00ED4B53" w:rsidP="00ED4B5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12.</w:t>
      </w:r>
      <w:r w:rsidRPr="00097268">
        <w:rPr>
          <w:rFonts w:ascii="Times New Roman" w:eastAsia="PMingLiU" w:hAnsi="Times New Roman" w:cs="Times New Roman"/>
          <w:b/>
          <w:noProof/>
          <w:lang w:val="lt-LT"/>
        </w:rPr>
        <w:tab/>
      </w:r>
      <w:r w:rsidR="00194835">
        <w:rPr>
          <w:rFonts w:ascii="Times New Roman" w:eastAsia="PMingLiU" w:hAnsi="Times New Roman" w:cs="Times New Roman"/>
          <w:b/>
          <w:noProof/>
          <w:lang w:val="lt-LT"/>
        </w:rPr>
        <w:t xml:space="preserve">LYGIAGRETAUS IMPORTO </w:t>
      </w:r>
      <w:r w:rsidR="003F2833">
        <w:rPr>
          <w:rFonts w:ascii="Times New Roman" w:eastAsia="PMingLiU" w:hAnsi="Times New Roman" w:cs="Times New Roman"/>
          <w:b/>
          <w:noProof/>
          <w:lang w:val="lt-LT"/>
        </w:rPr>
        <w:t>LEIDIMO</w:t>
      </w:r>
      <w:r w:rsidR="003F2833" w:rsidRPr="00097268">
        <w:rPr>
          <w:rFonts w:ascii="Times New Roman" w:eastAsia="PMingLiU" w:hAnsi="Times New Roman" w:cs="Times New Roman"/>
          <w:b/>
          <w:noProof/>
          <w:lang w:val="lt-LT"/>
        </w:rPr>
        <w:t xml:space="preserve"> </w:t>
      </w:r>
      <w:r w:rsidRPr="00097268">
        <w:rPr>
          <w:rFonts w:ascii="Times New Roman" w:eastAsia="PMingLiU" w:hAnsi="Times New Roman" w:cs="Times New Roman"/>
          <w:b/>
          <w:noProof/>
          <w:lang w:val="lt-LT"/>
        </w:rPr>
        <w:t xml:space="preserve">NUMERIS (-IAI) </w:t>
      </w:r>
    </w:p>
    <w:p w14:paraId="0184EFB7" w14:textId="77777777" w:rsidR="00ED4B53" w:rsidRPr="00097268" w:rsidRDefault="00ED4B53" w:rsidP="00ED4B53">
      <w:pPr>
        <w:spacing w:after="0" w:line="240" w:lineRule="auto"/>
        <w:ind w:left="567" w:hanging="567"/>
        <w:rPr>
          <w:rFonts w:ascii="Times New Roman" w:eastAsia="Times New Roman" w:hAnsi="Times New Roman" w:cs="Times New Roman"/>
          <w:lang w:val="lt-LT" w:eastAsia="lt-LT"/>
        </w:rPr>
      </w:pPr>
    </w:p>
    <w:p w14:paraId="63ECF1E8" w14:textId="6DB2651A" w:rsidR="00ED4B53" w:rsidRPr="0059136D" w:rsidRDefault="00174FED" w:rsidP="00ED4B53">
      <w:pPr>
        <w:spacing w:after="0" w:line="240" w:lineRule="auto"/>
        <w:ind w:left="567" w:hanging="567"/>
        <w:rPr>
          <w:rFonts w:asciiTheme="majorBidi" w:eastAsia="Times New Roman" w:hAnsiTheme="majorBidi" w:cstheme="majorBidi"/>
          <w:lang w:val="lt-LT" w:eastAsia="lt-LT"/>
        </w:rPr>
      </w:pPr>
      <w:r w:rsidRPr="0059136D">
        <w:rPr>
          <w:rFonts w:asciiTheme="majorBidi" w:eastAsia="Calibri" w:hAnsiTheme="majorBidi" w:cstheme="majorBidi"/>
          <w:kern w:val="2"/>
          <w:highlight w:val="lightGray"/>
          <w:shd w:val="clear" w:color="auto" w:fill="FFFFFF"/>
        </w:rPr>
        <w:t>3 ml N10</w:t>
      </w:r>
      <w:r w:rsidRPr="0059136D">
        <w:rPr>
          <w:rFonts w:asciiTheme="majorBidi" w:eastAsia="Calibri" w:hAnsiTheme="majorBidi" w:cstheme="majorBidi"/>
          <w:kern w:val="2"/>
          <w:shd w:val="clear" w:color="auto" w:fill="FFFFFF"/>
        </w:rPr>
        <w:t xml:space="preserve"> - </w:t>
      </w:r>
      <w:r w:rsidR="00ED4B53" w:rsidRPr="0059136D">
        <w:rPr>
          <w:rFonts w:asciiTheme="majorBidi" w:eastAsia="Times New Roman" w:hAnsiTheme="majorBidi" w:cstheme="majorBidi"/>
          <w:lang w:val="lt-LT" w:eastAsia="lt-LT"/>
        </w:rPr>
        <w:t>LT/</w:t>
      </w:r>
      <w:r w:rsidR="00194835" w:rsidRPr="0059136D">
        <w:rPr>
          <w:rFonts w:asciiTheme="majorBidi" w:eastAsia="Times New Roman" w:hAnsiTheme="majorBidi" w:cstheme="majorBidi"/>
          <w:lang w:val="lt-LT" w:eastAsia="lt-LT"/>
        </w:rPr>
        <w:t>L</w:t>
      </w:r>
      <w:r w:rsidR="00ED4B53" w:rsidRPr="0059136D">
        <w:rPr>
          <w:rFonts w:asciiTheme="majorBidi" w:eastAsia="Times New Roman" w:hAnsiTheme="majorBidi" w:cstheme="majorBidi"/>
          <w:lang w:val="lt-LT" w:eastAsia="lt-LT"/>
        </w:rPr>
        <w:t>/</w:t>
      </w:r>
      <w:r w:rsidR="0059136D" w:rsidRPr="0059136D">
        <w:rPr>
          <w:rFonts w:asciiTheme="majorBidi" w:hAnsiTheme="majorBidi" w:cstheme="majorBidi"/>
        </w:rPr>
        <w:t>26/3423/001</w:t>
      </w:r>
    </w:p>
    <w:p w14:paraId="7717CBC2" w14:textId="77777777" w:rsidR="00ED4B53" w:rsidRPr="00097268" w:rsidRDefault="00ED4B53" w:rsidP="00ED4B53">
      <w:pPr>
        <w:spacing w:after="0" w:line="240" w:lineRule="auto"/>
        <w:ind w:left="567" w:hanging="567"/>
        <w:rPr>
          <w:rFonts w:ascii="Times New Roman" w:eastAsia="Times New Roman" w:hAnsi="Times New Roman" w:cs="Times New Roman"/>
          <w:lang w:val="lt-LT" w:eastAsia="lt-LT"/>
        </w:rPr>
      </w:pPr>
    </w:p>
    <w:p w14:paraId="66F0BDD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CAF1428"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13.</w:t>
      </w:r>
      <w:r w:rsidRPr="00097268">
        <w:rPr>
          <w:rFonts w:ascii="Times New Roman" w:eastAsia="Times New Roman" w:hAnsi="Times New Roman" w:cs="Times New Roman"/>
          <w:b/>
          <w:lang w:val="lt-LT" w:eastAsia="lt-LT"/>
        </w:rPr>
        <w:tab/>
        <w:t>SERIJOS NUMERIS</w:t>
      </w:r>
    </w:p>
    <w:p w14:paraId="23A5077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D1C3E45" w14:textId="77777777" w:rsidR="00ED4B53" w:rsidRPr="00097268" w:rsidRDefault="00ED4B53" w:rsidP="00ED4B5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097268">
        <w:rPr>
          <w:rFonts w:ascii="Times New Roman" w:eastAsia="Times New Roman" w:hAnsi="Times New Roman" w:cs="Times New Roman"/>
          <w:lang w:val="lt-LT" w:eastAsia="lt-LT"/>
        </w:rPr>
        <w:t xml:space="preserve"> {numeris}</w:t>
      </w:r>
    </w:p>
    <w:p w14:paraId="0F8D8EF9"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4B298E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29FF94F"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14.</w:t>
      </w:r>
      <w:r w:rsidRPr="00097268">
        <w:rPr>
          <w:rFonts w:ascii="Times New Roman" w:eastAsia="Times New Roman" w:hAnsi="Times New Roman" w:cs="Times New Roman"/>
          <w:b/>
          <w:lang w:val="lt-LT" w:eastAsia="lt-LT"/>
        </w:rPr>
        <w:tab/>
        <w:t>PARDAVIMO (IŠDAVIMO) TVARKA</w:t>
      </w:r>
    </w:p>
    <w:p w14:paraId="1E2C120F"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BBD926F"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Receptinis vaistas.</w:t>
      </w:r>
    </w:p>
    <w:p w14:paraId="52A75CA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99A5293"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05EBE6D"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15.</w:t>
      </w:r>
      <w:r w:rsidRPr="00097268">
        <w:rPr>
          <w:rFonts w:ascii="Times New Roman" w:eastAsia="Times New Roman" w:hAnsi="Times New Roman" w:cs="Times New Roman"/>
          <w:b/>
          <w:lang w:val="lt-LT" w:eastAsia="lt-LT"/>
        </w:rPr>
        <w:tab/>
        <w:t>VARTOJIMO INSTRUKCIJA</w:t>
      </w:r>
    </w:p>
    <w:p w14:paraId="3DBC1A2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4448A6E"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47FA19D" w14:textId="77777777" w:rsidR="00ED4B53" w:rsidRPr="00C67406" w:rsidRDefault="00ED4B53" w:rsidP="00ED4B5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16.</w:t>
      </w:r>
      <w:r w:rsidRPr="00097268">
        <w:rPr>
          <w:rFonts w:ascii="Times New Roman" w:eastAsia="Times New Roman" w:hAnsi="Times New Roman" w:cs="Times New Roman"/>
          <w:b/>
          <w:lang w:val="lt-LT" w:eastAsia="lt-LT"/>
        </w:rPr>
        <w:tab/>
        <w:t>INFORMACIJA BRAILIO RAŠTU</w:t>
      </w:r>
    </w:p>
    <w:p w14:paraId="3CBE9177" w14:textId="77777777" w:rsidR="0083037E" w:rsidRDefault="0083037E" w:rsidP="0083037E">
      <w:pPr>
        <w:tabs>
          <w:tab w:val="left" w:pos="567"/>
        </w:tabs>
        <w:spacing w:after="0" w:line="240" w:lineRule="auto"/>
        <w:contextualSpacing/>
        <w:rPr>
          <w:rFonts w:ascii="Times New Roman" w:hAnsi="Times New Roman"/>
          <w:highlight w:val="lightGray"/>
          <w:lang w:val="lt-LT"/>
        </w:rPr>
      </w:pPr>
    </w:p>
    <w:p w14:paraId="151B601A" w14:textId="18422628" w:rsidR="0083037E" w:rsidRPr="007A78DD" w:rsidRDefault="0083037E" w:rsidP="0083037E">
      <w:pPr>
        <w:tabs>
          <w:tab w:val="left" w:pos="567"/>
        </w:tabs>
        <w:spacing w:after="0" w:line="240" w:lineRule="auto"/>
        <w:contextualSpacing/>
        <w:rPr>
          <w:rFonts w:ascii="Times New Roman" w:eastAsiaTheme="minorHAnsi" w:hAnsi="Times New Roman"/>
          <w:lang w:val="lt-LT"/>
        </w:rPr>
      </w:pPr>
      <w:r w:rsidRPr="007A78DD">
        <w:rPr>
          <w:rFonts w:ascii="Times New Roman" w:hAnsi="Times New Roman"/>
          <w:highlight w:val="lightGray"/>
          <w:lang w:val="lt-LT"/>
        </w:rPr>
        <w:t>Priimtas pagrindimas informacijos Brailio raštu nepateikti.</w:t>
      </w:r>
    </w:p>
    <w:p w14:paraId="239A582A" w14:textId="77777777" w:rsidR="00ED4B53" w:rsidRPr="00097268" w:rsidRDefault="00ED4B53" w:rsidP="00ED4B53">
      <w:pPr>
        <w:tabs>
          <w:tab w:val="left" w:pos="567"/>
        </w:tabs>
        <w:spacing w:after="0" w:line="260" w:lineRule="exact"/>
        <w:rPr>
          <w:rFonts w:ascii="Times New Roman" w:eastAsia="Times New Roman" w:hAnsi="Times New Roman" w:cs="Times New Roman"/>
          <w:noProof/>
          <w:szCs w:val="20"/>
          <w:shd w:val="clear" w:color="auto" w:fill="CCCCCC"/>
          <w:lang w:val="lt-LT" w:eastAsia="en-US"/>
        </w:rPr>
      </w:pPr>
    </w:p>
    <w:p w14:paraId="733516F3"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097268">
        <w:rPr>
          <w:rFonts w:ascii="Times New Roman" w:eastAsia="Times New Roman" w:hAnsi="Times New Roman" w:cs="Times New Roman"/>
          <w:b/>
          <w:noProof/>
          <w:snapToGrid w:val="0"/>
          <w:szCs w:val="20"/>
          <w:lang w:val="lt-LT" w:eastAsia="en-US"/>
        </w:rPr>
        <w:t>17.</w:t>
      </w:r>
      <w:r w:rsidRPr="00097268">
        <w:rPr>
          <w:rFonts w:ascii="Times New Roman" w:eastAsia="Times New Roman" w:hAnsi="Times New Roman" w:cs="Times New Roman"/>
          <w:b/>
          <w:noProof/>
          <w:snapToGrid w:val="0"/>
          <w:szCs w:val="20"/>
          <w:lang w:val="lt-LT" w:eastAsia="en-US"/>
        </w:rPr>
        <w:tab/>
        <w:t>UNIKALUS IDENTIFIKATORIUS – 2D BRŪKŠNINIS KODAS</w:t>
      </w:r>
    </w:p>
    <w:p w14:paraId="56BE645C" w14:textId="77777777" w:rsidR="00ED4B53" w:rsidRPr="00097268" w:rsidRDefault="00ED4B53" w:rsidP="00ED4B53">
      <w:pPr>
        <w:tabs>
          <w:tab w:val="left" w:pos="567"/>
        </w:tabs>
        <w:spacing w:after="0" w:line="260" w:lineRule="exact"/>
        <w:rPr>
          <w:rFonts w:ascii="Times New Roman" w:eastAsia="Times New Roman" w:hAnsi="Times New Roman" w:cs="Times New Roman"/>
          <w:noProof/>
          <w:snapToGrid w:val="0"/>
          <w:szCs w:val="20"/>
          <w:lang w:val="lt-LT" w:eastAsia="en-US"/>
        </w:rPr>
      </w:pPr>
    </w:p>
    <w:p w14:paraId="611CEF77" w14:textId="77777777" w:rsidR="00ED4B53" w:rsidRPr="00097268" w:rsidRDefault="00ED4B53" w:rsidP="00ED4B53">
      <w:pPr>
        <w:tabs>
          <w:tab w:val="left" w:pos="567"/>
        </w:tabs>
        <w:spacing w:after="0" w:line="260" w:lineRule="exact"/>
        <w:rPr>
          <w:rFonts w:ascii="Times New Roman" w:eastAsia="Times New Roman" w:hAnsi="Times New Roman" w:cs="Times New Roman"/>
          <w:noProof/>
          <w:snapToGrid w:val="0"/>
          <w:szCs w:val="20"/>
          <w:shd w:val="clear" w:color="auto" w:fill="CCCCCC"/>
          <w:lang w:val="lt-LT" w:eastAsia="en-US"/>
        </w:rPr>
      </w:pPr>
      <w:r w:rsidRPr="00097268">
        <w:rPr>
          <w:rFonts w:ascii="Times New Roman" w:eastAsia="Times New Roman" w:hAnsi="Times New Roman" w:cs="Times New Roman"/>
          <w:noProof/>
          <w:snapToGrid w:val="0"/>
          <w:szCs w:val="20"/>
          <w:highlight w:val="lightGray"/>
          <w:lang w:val="lt-LT" w:eastAsia="en-US"/>
        </w:rPr>
        <w:t>2D brūkšninis kodas su nurodytu unikaliu identifikatoriumi.</w:t>
      </w:r>
    </w:p>
    <w:p w14:paraId="2E1BA477" w14:textId="77777777" w:rsidR="00ED4B53" w:rsidRPr="00097268" w:rsidRDefault="00ED4B53" w:rsidP="00ED4B53">
      <w:pPr>
        <w:tabs>
          <w:tab w:val="left" w:pos="567"/>
        </w:tabs>
        <w:spacing w:after="0" w:line="260" w:lineRule="exact"/>
        <w:rPr>
          <w:rFonts w:ascii="Times New Roman" w:eastAsia="Times New Roman" w:hAnsi="Times New Roman" w:cs="Times New Roman"/>
          <w:noProof/>
          <w:snapToGrid w:val="0"/>
          <w:szCs w:val="20"/>
          <w:lang w:val="lt-LT" w:eastAsia="en-US"/>
        </w:rPr>
      </w:pPr>
    </w:p>
    <w:p w14:paraId="758122D9" w14:textId="77777777" w:rsidR="00ED4B53" w:rsidRPr="00097268" w:rsidRDefault="00ED4B53" w:rsidP="00ED4B53">
      <w:pPr>
        <w:tabs>
          <w:tab w:val="left" w:pos="567"/>
        </w:tabs>
        <w:spacing w:after="0" w:line="260" w:lineRule="exact"/>
        <w:rPr>
          <w:rFonts w:ascii="Times New Roman" w:eastAsia="Times New Roman" w:hAnsi="Times New Roman" w:cs="Times New Roman"/>
          <w:noProof/>
          <w:snapToGrid w:val="0"/>
          <w:szCs w:val="20"/>
          <w:lang w:val="lt-LT" w:eastAsia="en-US"/>
        </w:rPr>
      </w:pPr>
    </w:p>
    <w:p w14:paraId="7622D2D1" w14:textId="77777777" w:rsidR="00ED4B53" w:rsidRPr="00097268" w:rsidRDefault="00ED4B53" w:rsidP="00ED4B5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097268">
        <w:rPr>
          <w:rFonts w:ascii="Times New Roman" w:eastAsia="Times New Roman" w:hAnsi="Times New Roman" w:cs="Times New Roman"/>
          <w:b/>
          <w:noProof/>
          <w:snapToGrid w:val="0"/>
          <w:szCs w:val="20"/>
          <w:lang w:val="lt-LT" w:eastAsia="en-US"/>
        </w:rPr>
        <w:t>18.</w:t>
      </w:r>
      <w:r w:rsidRPr="00097268">
        <w:rPr>
          <w:rFonts w:ascii="Times New Roman" w:eastAsia="Times New Roman" w:hAnsi="Times New Roman" w:cs="Times New Roman"/>
          <w:b/>
          <w:noProof/>
          <w:snapToGrid w:val="0"/>
          <w:szCs w:val="20"/>
          <w:lang w:val="lt-LT" w:eastAsia="en-US"/>
        </w:rPr>
        <w:tab/>
        <w:t>UNIKALUS IDENTIFIKATORIUS – ŽMONĖMS SUPRANTAMI DUOMENYS</w:t>
      </w:r>
    </w:p>
    <w:p w14:paraId="30FEA306" w14:textId="77777777" w:rsidR="00ED4B53" w:rsidRPr="00097268" w:rsidRDefault="00ED4B53" w:rsidP="00ED4B53">
      <w:pPr>
        <w:tabs>
          <w:tab w:val="left" w:pos="567"/>
        </w:tabs>
        <w:spacing w:after="0" w:line="260" w:lineRule="exact"/>
        <w:rPr>
          <w:rFonts w:ascii="Times New Roman" w:eastAsia="Times New Roman" w:hAnsi="Times New Roman" w:cs="Times New Roman"/>
          <w:noProof/>
          <w:snapToGrid w:val="0"/>
          <w:szCs w:val="20"/>
          <w:lang w:val="lt-LT" w:eastAsia="en-US"/>
        </w:rPr>
      </w:pPr>
    </w:p>
    <w:p w14:paraId="33C0E3D7" w14:textId="77777777" w:rsidR="00ED4B53" w:rsidRPr="00097268" w:rsidRDefault="00ED4B53" w:rsidP="00ED4B53">
      <w:pPr>
        <w:tabs>
          <w:tab w:val="left" w:pos="567"/>
        </w:tabs>
        <w:spacing w:after="0" w:line="260" w:lineRule="exact"/>
        <w:rPr>
          <w:rFonts w:ascii="Times New Roman" w:eastAsia="Times New Roman" w:hAnsi="Times New Roman" w:cs="Times New Roman"/>
          <w:snapToGrid w:val="0"/>
          <w:color w:val="008000"/>
          <w:szCs w:val="20"/>
          <w:lang w:val="lt-LT" w:eastAsia="en-US"/>
        </w:rPr>
      </w:pPr>
      <w:r w:rsidRPr="00097268">
        <w:rPr>
          <w:rFonts w:ascii="Times New Roman" w:eastAsia="Times New Roman" w:hAnsi="Times New Roman" w:cs="Times New Roman"/>
          <w:snapToGrid w:val="0"/>
          <w:szCs w:val="20"/>
          <w:lang w:val="lt-LT" w:eastAsia="en-US"/>
        </w:rPr>
        <w:t>PC {numeris}</w:t>
      </w:r>
    </w:p>
    <w:p w14:paraId="09F16D99" w14:textId="77777777" w:rsidR="00ED4B53" w:rsidRPr="00097268" w:rsidRDefault="00ED4B53" w:rsidP="00ED4B53">
      <w:pPr>
        <w:tabs>
          <w:tab w:val="left" w:pos="567"/>
        </w:tabs>
        <w:spacing w:after="0" w:line="260" w:lineRule="exact"/>
        <w:rPr>
          <w:rFonts w:ascii="Times New Roman" w:eastAsia="Times New Roman" w:hAnsi="Times New Roman" w:cs="Times New Roman"/>
          <w:snapToGrid w:val="0"/>
          <w:szCs w:val="20"/>
          <w:lang w:val="lt-LT" w:eastAsia="en-US"/>
        </w:rPr>
      </w:pPr>
      <w:r w:rsidRPr="00097268">
        <w:rPr>
          <w:rFonts w:ascii="Times New Roman" w:eastAsia="Times New Roman" w:hAnsi="Times New Roman" w:cs="Times New Roman"/>
          <w:snapToGrid w:val="0"/>
          <w:szCs w:val="20"/>
          <w:lang w:val="lt-LT" w:eastAsia="en-US"/>
        </w:rPr>
        <w:t>SN {numeris}</w:t>
      </w:r>
    </w:p>
    <w:p w14:paraId="0E064CCB" w14:textId="77777777" w:rsidR="00ED4B53" w:rsidRPr="00097268" w:rsidRDefault="00ED4B53" w:rsidP="00ED4B53">
      <w:pPr>
        <w:spacing w:after="0" w:line="240" w:lineRule="auto"/>
        <w:rPr>
          <w:rFonts w:ascii="Times New Roman" w:eastAsia="Times New Roman" w:hAnsi="Times New Roman" w:cs="Times New Roman"/>
          <w:szCs w:val="20"/>
          <w:lang w:val="lt-LT" w:eastAsia="lt-LT"/>
        </w:rPr>
      </w:pPr>
      <w:r w:rsidRPr="00097268">
        <w:rPr>
          <w:rFonts w:ascii="Times New Roman" w:eastAsia="Times New Roman" w:hAnsi="Times New Roman" w:cs="Times New Roman"/>
          <w:snapToGrid w:val="0"/>
          <w:szCs w:val="20"/>
          <w:highlight w:val="lightGray"/>
          <w:lang w:val="lt-LT" w:eastAsia="en-US"/>
        </w:rPr>
        <w:t>NN {numeris}</w:t>
      </w:r>
    </w:p>
    <w:p w14:paraId="22BCC2CB"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7C97C51" w14:textId="77777777" w:rsidR="00267469" w:rsidRDefault="00267469" w:rsidP="00267469">
      <w:p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iCs/>
          <w:lang w:val="lt-LT" w:eastAsia="lt-LT"/>
        </w:rPr>
        <w:t>Gamintojas</w:t>
      </w:r>
    </w:p>
    <w:p w14:paraId="4BCD57FC" w14:textId="77777777" w:rsidR="00267469" w:rsidRPr="00E6619E" w:rsidRDefault="00267469" w:rsidP="00267469">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VETPROM AD,</w:t>
      </w:r>
    </w:p>
    <w:p w14:paraId="1FB54041" w14:textId="77777777" w:rsidR="00267469" w:rsidRPr="00E6619E" w:rsidRDefault="00267469" w:rsidP="00267469">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26 Otets Paisiy St</w:t>
      </w:r>
      <w:r>
        <w:rPr>
          <w:rFonts w:ascii="Times New Roman" w:eastAsia="Calibri" w:hAnsi="Times New Roman" w:cs="Times New Roman"/>
          <w:noProof/>
          <w:lang w:val="lt-LT" w:eastAsia="en-US"/>
        </w:rPr>
        <w:t>r</w:t>
      </w:r>
      <w:r w:rsidRPr="00E6619E">
        <w:rPr>
          <w:rFonts w:ascii="Times New Roman" w:eastAsia="Calibri" w:hAnsi="Times New Roman" w:cs="Times New Roman"/>
          <w:noProof/>
          <w:lang w:val="lt-LT" w:eastAsia="en-US"/>
        </w:rPr>
        <w:t>.,</w:t>
      </w:r>
    </w:p>
    <w:p w14:paraId="076ED210" w14:textId="77777777" w:rsidR="00267469" w:rsidRPr="00E6619E" w:rsidRDefault="00267469" w:rsidP="00267469">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2400 Radomir,</w:t>
      </w:r>
    </w:p>
    <w:p w14:paraId="70253684" w14:textId="36FA3C35" w:rsidR="00267469" w:rsidRDefault="00267469" w:rsidP="00ED4B53">
      <w:pPr>
        <w:rPr>
          <w:rFonts w:ascii="Times New Roman" w:eastAsia="Times New Roman" w:hAnsi="Times New Roman" w:cs="Times New Roman"/>
          <w:lang w:val="lt-LT" w:eastAsia="lt-LT"/>
        </w:rPr>
      </w:pPr>
      <w:r w:rsidRPr="00E6619E">
        <w:rPr>
          <w:rFonts w:ascii="Times New Roman" w:eastAsia="Calibri" w:hAnsi="Times New Roman" w:cs="Times New Roman"/>
          <w:noProof/>
          <w:lang w:val="lt-LT" w:eastAsia="en-US"/>
        </w:rPr>
        <w:t>Bulgari</w:t>
      </w:r>
      <w:r>
        <w:rPr>
          <w:rFonts w:ascii="Times New Roman" w:eastAsia="Calibri" w:hAnsi="Times New Roman" w:cs="Times New Roman"/>
          <w:noProof/>
          <w:lang w:val="lt-LT" w:eastAsia="en-US"/>
        </w:rPr>
        <w:t>j</w:t>
      </w:r>
      <w:r w:rsidRPr="00E6619E">
        <w:rPr>
          <w:rFonts w:ascii="Times New Roman" w:eastAsia="Calibri" w:hAnsi="Times New Roman" w:cs="Times New Roman"/>
          <w:noProof/>
          <w:lang w:val="lt-LT" w:eastAsia="en-US"/>
        </w:rPr>
        <w:t>a</w:t>
      </w:r>
    </w:p>
    <w:p w14:paraId="6F113BE9" w14:textId="129DE565" w:rsidR="00267469" w:rsidRPr="00B37DE7" w:rsidRDefault="00832F60" w:rsidP="00B37DE7">
      <w:pPr>
        <w:spacing w:after="0" w:line="240" w:lineRule="auto"/>
        <w:rPr>
          <w:rFonts w:ascii="Times New Roman" w:eastAsia="Calibri" w:hAnsi="Times New Roman" w:cs="Times New Roman"/>
          <w:noProof/>
          <w:lang w:val="lt-LT" w:eastAsia="en-US"/>
        </w:rPr>
      </w:pPr>
      <w:r w:rsidRPr="00B37DE7">
        <w:rPr>
          <w:rFonts w:ascii="Times New Roman" w:eastAsia="Calibri" w:hAnsi="Times New Roman" w:cs="Times New Roman"/>
          <w:noProof/>
          <w:lang w:val="lt-LT" w:eastAsia="en-US"/>
        </w:rPr>
        <w:t>Perpakavo</w:t>
      </w:r>
      <w:r w:rsidR="00DA0DFA" w:rsidRPr="00B37DE7">
        <w:rPr>
          <w:rFonts w:ascii="Times New Roman" w:eastAsia="Calibri" w:hAnsi="Times New Roman" w:cs="Times New Roman"/>
          <w:noProof/>
          <w:lang w:val="lt-LT" w:eastAsia="en-US"/>
        </w:rPr>
        <w:t>:</w:t>
      </w:r>
    </w:p>
    <w:p w14:paraId="78F257B1" w14:textId="4DA3B9F6" w:rsidR="00DA0DFA" w:rsidRDefault="00DA0DFA" w:rsidP="00B37DE7">
      <w:pPr>
        <w:spacing w:after="0" w:line="240" w:lineRule="auto"/>
        <w:rPr>
          <w:rFonts w:ascii="Times New Roman" w:eastAsia="Calibri" w:hAnsi="Times New Roman" w:cs="Times New Roman"/>
          <w:noProof/>
          <w:lang w:val="lt-LT" w:eastAsia="en-US"/>
        </w:rPr>
      </w:pPr>
      <w:r w:rsidRPr="00B37DE7">
        <w:rPr>
          <w:rFonts w:ascii="Times New Roman" w:eastAsia="Calibri" w:hAnsi="Times New Roman" w:cs="Times New Roman"/>
          <w:noProof/>
          <w:lang w:val="lt-LT" w:eastAsia="en-US"/>
        </w:rPr>
        <w:t>UAB „Entafarma“</w:t>
      </w:r>
    </w:p>
    <w:p w14:paraId="23317791" w14:textId="77777777" w:rsidR="00B37DE7" w:rsidRPr="00B37DE7" w:rsidRDefault="00B37DE7" w:rsidP="00B37DE7">
      <w:pPr>
        <w:spacing w:after="0" w:line="240" w:lineRule="auto"/>
        <w:rPr>
          <w:rFonts w:ascii="Times New Roman" w:eastAsia="Calibri" w:hAnsi="Times New Roman" w:cs="Times New Roman"/>
          <w:noProof/>
          <w:lang w:val="lt-LT" w:eastAsia="en-US"/>
        </w:rPr>
      </w:pPr>
    </w:p>
    <w:p w14:paraId="55AF2CFA" w14:textId="77777777" w:rsidR="00DA0DFA" w:rsidRDefault="00DA0DFA" w:rsidP="00ED4B53">
      <w:pPr>
        <w:rPr>
          <w:rFonts w:ascii="Times New Roman" w:eastAsia="Times New Roman" w:hAnsi="Times New Roman" w:cs="Times New Roman"/>
          <w:lang w:val="lt-LT" w:eastAsia="lt-LT"/>
        </w:rPr>
      </w:pPr>
    </w:p>
    <w:p w14:paraId="0D43C9C1" w14:textId="137C908F" w:rsidR="008C5BF8" w:rsidRDefault="00267469" w:rsidP="00ED4B53">
      <w:pPr>
        <w:rPr>
          <w:rFonts w:ascii="Times New Roman" w:eastAsia="Times New Roman" w:hAnsi="Times New Roman" w:cs="Times New Roman"/>
          <w:lang w:val="lt-LT" w:eastAsia="lt-LT"/>
        </w:rPr>
      </w:pPr>
      <w:r w:rsidRPr="00E6619E">
        <w:rPr>
          <w:rFonts w:ascii="Times New Roman" w:eastAsia="Times New Roman" w:hAnsi="Times New Roman" w:cs="Times New Roman"/>
          <w:i/>
          <w:iCs/>
          <w:lang w:val="lt-LT" w:eastAsia="lt-LT"/>
        </w:rPr>
        <w:t xml:space="preserve">Lygiagrečiai importuojamas </w:t>
      </w:r>
      <w:r>
        <w:rPr>
          <w:rFonts w:ascii="Times New Roman" w:eastAsia="Times New Roman" w:hAnsi="Times New Roman" w:cs="Times New Roman"/>
          <w:i/>
          <w:iCs/>
          <w:lang w:val="lt-LT" w:eastAsia="lt-LT"/>
        </w:rPr>
        <w:t>vaistas</w:t>
      </w:r>
      <w:r w:rsidRPr="00E6619E">
        <w:rPr>
          <w:rFonts w:ascii="Times New Roman" w:eastAsia="Times New Roman" w:hAnsi="Times New Roman" w:cs="Times New Roman"/>
          <w:i/>
          <w:iCs/>
          <w:lang w:val="lt-LT" w:eastAsia="lt-LT"/>
        </w:rPr>
        <w:t xml:space="preserve"> nuo referen</w:t>
      </w:r>
      <w:r>
        <w:rPr>
          <w:rFonts w:ascii="Times New Roman" w:eastAsia="Times New Roman" w:hAnsi="Times New Roman" w:cs="Times New Roman"/>
          <w:i/>
          <w:iCs/>
          <w:lang w:val="lt-LT" w:eastAsia="lt-LT"/>
        </w:rPr>
        <w:t>c</w:t>
      </w:r>
      <w:r w:rsidRPr="00E6619E">
        <w:rPr>
          <w:rFonts w:ascii="Times New Roman" w:eastAsia="Times New Roman" w:hAnsi="Times New Roman" w:cs="Times New Roman"/>
          <w:i/>
          <w:iCs/>
          <w:lang w:val="lt-LT" w:eastAsia="lt-LT"/>
        </w:rPr>
        <w:t xml:space="preserve">inio vaisto skiriasi pagalbinėmis medžiagomis ir laikymo sąlygomis: </w:t>
      </w:r>
      <w:r>
        <w:rPr>
          <w:rFonts w:ascii="Times New Roman" w:eastAsia="Times New Roman" w:hAnsi="Times New Roman" w:cs="Times New Roman"/>
          <w:i/>
          <w:iCs/>
          <w:lang w:val="lt-LT" w:eastAsia="lt-LT"/>
        </w:rPr>
        <w:t xml:space="preserve">lygiagrečiai importuojamas vaistas </w:t>
      </w:r>
      <w:r w:rsidR="003E7436">
        <w:rPr>
          <w:rFonts w:ascii="Times New Roman" w:eastAsia="Times New Roman" w:hAnsi="Times New Roman" w:cs="Times New Roman"/>
          <w:i/>
          <w:iCs/>
          <w:lang w:val="lt-LT" w:eastAsia="lt-LT"/>
        </w:rPr>
        <w:t xml:space="preserve">sudėtyje </w:t>
      </w:r>
      <w:r>
        <w:rPr>
          <w:rFonts w:ascii="Times New Roman" w:eastAsia="Times New Roman" w:hAnsi="Times New Roman" w:cs="Times New Roman"/>
          <w:i/>
          <w:iCs/>
          <w:lang w:val="lt-LT" w:eastAsia="lt-LT"/>
        </w:rPr>
        <w:t xml:space="preserve">turi etanolio, natrio </w:t>
      </w:r>
      <w:proofErr w:type="spellStart"/>
      <w:r>
        <w:rPr>
          <w:rFonts w:ascii="Times New Roman" w:eastAsia="Times New Roman" w:hAnsi="Times New Roman" w:cs="Times New Roman"/>
          <w:i/>
          <w:iCs/>
          <w:lang w:val="lt-LT" w:eastAsia="lt-LT"/>
        </w:rPr>
        <w:t>metabisulfito</w:t>
      </w:r>
      <w:proofErr w:type="spellEnd"/>
      <w:r>
        <w:rPr>
          <w:rFonts w:ascii="Times New Roman" w:eastAsia="Times New Roman" w:hAnsi="Times New Roman" w:cs="Times New Roman"/>
          <w:i/>
          <w:iCs/>
          <w:lang w:val="lt-LT" w:eastAsia="lt-LT"/>
        </w:rPr>
        <w:t>, o referencinis vaistas</w:t>
      </w:r>
      <w:r w:rsidR="003E7436">
        <w:rPr>
          <w:rFonts w:ascii="Times New Roman" w:eastAsia="Times New Roman" w:hAnsi="Times New Roman" w:cs="Times New Roman"/>
          <w:i/>
          <w:iCs/>
          <w:lang w:val="lt-LT" w:eastAsia="lt-LT"/>
        </w:rPr>
        <w:t xml:space="preserve"> -</w:t>
      </w:r>
      <w:r>
        <w:rPr>
          <w:rFonts w:ascii="Times New Roman" w:eastAsia="Times New Roman" w:hAnsi="Times New Roman" w:cs="Times New Roman"/>
          <w:i/>
          <w:iCs/>
          <w:lang w:val="lt-LT" w:eastAsia="lt-LT"/>
        </w:rPr>
        <w:t xml:space="preserve"> </w:t>
      </w:r>
      <w:proofErr w:type="spellStart"/>
      <w:r>
        <w:rPr>
          <w:rFonts w:ascii="Times New Roman" w:eastAsia="Times New Roman" w:hAnsi="Times New Roman" w:cs="Times New Roman"/>
          <w:i/>
          <w:iCs/>
          <w:lang w:val="lt-LT" w:eastAsia="lt-LT"/>
        </w:rPr>
        <w:t>manitolio</w:t>
      </w:r>
      <w:proofErr w:type="spellEnd"/>
      <w:r>
        <w:rPr>
          <w:rFonts w:ascii="Times New Roman" w:eastAsia="Times New Roman" w:hAnsi="Times New Roman" w:cs="Times New Roman"/>
          <w:i/>
          <w:iCs/>
          <w:lang w:val="lt-LT" w:eastAsia="lt-LT"/>
        </w:rPr>
        <w:t xml:space="preserve"> ir N-</w:t>
      </w:r>
      <w:proofErr w:type="spellStart"/>
      <w:r>
        <w:rPr>
          <w:rFonts w:ascii="Times New Roman" w:eastAsia="Times New Roman" w:hAnsi="Times New Roman" w:cs="Times New Roman"/>
          <w:i/>
          <w:iCs/>
          <w:lang w:val="lt-LT" w:eastAsia="lt-LT"/>
        </w:rPr>
        <w:t>acetilsicteino</w:t>
      </w:r>
      <w:proofErr w:type="spellEnd"/>
      <w:r>
        <w:rPr>
          <w:rFonts w:ascii="Times New Roman" w:eastAsia="Times New Roman" w:hAnsi="Times New Roman" w:cs="Times New Roman"/>
          <w:i/>
          <w:iCs/>
          <w:lang w:val="lt-LT" w:eastAsia="lt-LT"/>
        </w:rPr>
        <w:t>, ly</w:t>
      </w:r>
      <w:r w:rsidRPr="00F42628">
        <w:rPr>
          <w:rFonts w:ascii="Times New Roman" w:eastAsia="Times New Roman" w:hAnsi="Times New Roman" w:cs="Times New Roman"/>
          <w:i/>
          <w:iCs/>
          <w:lang w:val="lt-LT" w:eastAsia="lt-LT"/>
        </w:rPr>
        <w:t>giagr</w:t>
      </w:r>
      <w:r>
        <w:rPr>
          <w:rFonts w:ascii="Times New Roman" w:eastAsia="Times New Roman" w:hAnsi="Times New Roman" w:cs="Times New Roman"/>
          <w:i/>
          <w:iCs/>
          <w:lang w:val="lt-LT" w:eastAsia="lt-LT"/>
        </w:rPr>
        <w:t xml:space="preserve">ečiai </w:t>
      </w:r>
      <w:r w:rsidR="003E7436">
        <w:rPr>
          <w:rFonts w:ascii="Times New Roman" w:eastAsia="Times New Roman" w:hAnsi="Times New Roman" w:cs="Times New Roman"/>
          <w:i/>
          <w:iCs/>
          <w:lang w:val="lt-LT" w:eastAsia="lt-LT"/>
        </w:rPr>
        <w:t xml:space="preserve">importuojamą </w:t>
      </w:r>
      <w:r>
        <w:rPr>
          <w:rFonts w:ascii="Times New Roman" w:eastAsia="Times New Roman" w:hAnsi="Times New Roman" w:cs="Times New Roman"/>
          <w:i/>
          <w:iCs/>
          <w:lang w:val="lt-LT" w:eastAsia="lt-LT"/>
        </w:rPr>
        <w:t>vaist</w:t>
      </w:r>
      <w:r w:rsidR="003E7436">
        <w:rPr>
          <w:rFonts w:ascii="Times New Roman" w:eastAsia="Times New Roman" w:hAnsi="Times New Roman" w:cs="Times New Roman"/>
          <w:i/>
          <w:iCs/>
          <w:lang w:val="lt-LT" w:eastAsia="lt-LT"/>
        </w:rPr>
        <w:t>ą</w:t>
      </w:r>
      <w:r>
        <w:rPr>
          <w:rFonts w:ascii="Times New Roman" w:eastAsia="Times New Roman" w:hAnsi="Times New Roman" w:cs="Times New Roman"/>
          <w:i/>
          <w:iCs/>
          <w:lang w:val="lt-LT" w:eastAsia="lt-LT"/>
        </w:rPr>
        <w:t xml:space="preserve"> </w:t>
      </w:r>
      <w:r w:rsidR="003E7436">
        <w:rPr>
          <w:rFonts w:ascii="Times New Roman" w:eastAsia="Times New Roman" w:hAnsi="Times New Roman" w:cs="Times New Roman"/>
          <w:i/>
          <w:iCs/>
          <w:lang w:val="lt-LT" w:eastAsia="lt-LT"/>
        </w:rPr>
        <w:t>l</w:t>
      </w:r>
      <w:r w:rsidR="003E7436" w:rsidRPr="003E7436">
        <w:rPr>
          <w:rFonts w:ascii="Times New Roman" w:eastAsia="Times New Roman" w:hAnsi="Times New Roman" w:cs="Times New Roman"/>
          <w:i/>
          <w:iCs/>
          <w:lang w:val="lt-LT" w:eastAsia="lt-LT"/>
        </w:rPr>
        <w:t xml:space="preserve">aikyti gamintojo </w:t>
      </w:r>
      <w:r w:rsidR="003E7436" w:rsidRPr="003E7436">
        <w:rPr>
          <w:rFonts w:ascii="Times New Roman" w:eastAsia="Times New Roman" w:hAnsi="Times New Roman" w:cs="Times New Roman"/>
          <w:i/>
          <w:iCs/>
          <w:lang w:val="lt-LT" w:eastAsia="lt-LT"/>
        </w:rPr>
        <w:lastRenderedPageBreak/>
        <w:t>pakuotėje, kad vaistas būtų apsaugotas nuo šviesos ir drėgmės</w:t>
      </w:r>
      <w:r>
        <w:rPr>
          <w:rFonts w:ascii="Times New Roman" w:eastAsia="Times New Roman" w:hAnsi="Times New Roman" w:cs="Times New Roman"/>
          <w:i/>
          <w:iCs/>
          <w:lang w:val="lt-LT" w:eastAsia="lt-LT"/>
        </w:rPr>
        <w:t>, o referencin</w:t>
      </w:r>
      <w:r w:rsidR="003E7436">
        <w:rPr>
          <w:rFonts w:ascii="Times New Roman" w:eastAsia="Times New Roman" w:hAnsi="Times New Roman" w:cs="Times New Roman"/>
          <w:i/>
          <w:iCs/>
          <w:lang w:val="lt-LT" w:eastAsia="lt-LT"/>
        </w:rPr>
        <w:t xml:space="preserve">į - </w:t>
      </w:r>
      <w:r w:rsidRPr="00F42628">
        <w:rPr>
          <w:rFonts w:ascii="Times New Roman" w:eastAsia="Times New Roman" w:hAnsi="Times New Roman" w:cs="Times New Roman"/>
          <w:i/>
          <w:iCs/>
          <w:lang w:val="lt-LT" w:eastAsia="lt-LT"/>
        </w:rPr>
        <w:t>išorinėje dėžutėje, kad vaistas būtų apsaugotas nuo šviesos</w:t>
      </w:r>
      <w:r>
        <w:rPr>
          <w:rFonts w:ascii="Times New Roman" w:eastAsia="Times New Roman" w:hAnsi="Times New Roman" w:cs="Times New Roman"/>
          <w:i/>
          <w:iCs/>
          <w:lang w:val="lt-LT" w:eastAsia="lt-LT"/>
        </w:rPr>
        <w:t>, tinkamumo laiku: lygiagrečiai importuojamas – 3 metai, referencinis – 2 metai</w:t>
      </w:r>
      <w:r w:rsidR="00832F60">
        <w:rPr>
          <w:rFonts w:ascii="Times New Roman" w:eastAsia="Times New Roman" w:hAnsi="Times New Roman" w:cs="Times New Roman"/>
          <w:i/>
          <w:iCs/>
          <w:lang w:val="lt-LT" w:eastAsia="lt-LT"/>
        </w:rPr>
        <w:t xml:space="preserve">, išvaizda: lygiagrečiai importuojamo vaisto tirpalas gali būti </w:t>
      </w:r>
      <w:r w:rsidR="003E312D">
        <w:rPr>
          <w:rFonts w:ascii="Times New Roman" w:eastAsia="Times New Roman" w:hAnsi="Times New Roman" w:cs="Times New Roman"/>
          <w:i/>
          <w:iCs/>
          <w:lang w:val="lt-LT" w:eastAsia="lt-LT"/>
        </w:rPr>
        <w:t>šviesiai</w:t>
      </w:r>
      <w:r w:rsidR="00832F60">
        <w:rPr>
          <w:rFonts w:ascii="Times New Roman" w:eastAsia="Times New Roman" w:hAnsi="Times New Roman" w:cs="Times New Roman"/>
          <w:i/>
          <w:iCs/>
          <w:lang w:val="lt-LT" w:eastAsia="lt-LT"/>
        </w:rPr>
        <w:t xml:space="preserve"> geltonos spalvos</w:t>
      </w:r>
      <w:r w:rsidR="00B44A90">
        <w:rPr>
          <w:rFonts w:ascii="Times New Roman" w:eastAsia="Times New Roman" w:hAnsi="Times New Roman" w:cs="Times New Roman"/>
          <w:i/>
          <w:iCs/>
          <w:lang w:val="lt-LT" w:eastAsia="lt-LT"/>
        </w:rPr>
        <w:t>.</w:t>
      </w:r>
    </w:p>
    <w:p w14:paraId="3B0604AB" w14:textId="4C0F2906" w:rsidR="00ED4B53" w:rsidRDefault="00ED4B53" w:rsidP="00ED4B53">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70EDD92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FAFABFD"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166036B"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19DF91D"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46A8DD3"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6CFABA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7F8D60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037E77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BB8317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44E60F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DE9FF0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4E98495"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D904E8D"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4224BD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2C36D8A"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E4E0E1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37F62B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8FB08EF"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192755E"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0AAD6800"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397B7B1A"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512E69A3"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7C978035"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5B1E63F8"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p>
    <w:p w14:paraId="37EDFE88" w14:textId="77777777" w:rsidR="00ED4B53" w:rsidRPr="00097268" w:rsidRDefault="00ED4B53" w:rsidP="00ED4B53">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B. PAKUOTĖS LAPELIS</w:t>
      </w:r>
    </w:p>
    <w:p w14:paraId="404A6E4A" w14:textId="77777777" w:rsidR="00ED4B53" w:rsidRPr="00097268" w:rsidRDefault="00ED4B53" w:rsidP="00ED4B53">
      <w:pPr>
        <w:tabs>
          <w:tab w:val="left" w:pos="567"/>
        </w:tabs>
        <w:spacing w:after="0" w:line="240" w:lineRule="auto"/>
        <w:ind w:left="567" w:hanging="567"/>
        <w:jc w:val="center"/>
        <w:outlineLvl w:val="0"/>
        <w:rPr>
          <w:rFonts w:ascii="Times New Roman" w:eastAsia="Calibri" w:hAnsi="Times New Roman" w:cs="Times New Roman"/>
          <w:b/>
          <w:caps/>
          <w:lang w:val="lt-LT" w:eastAsia="en-US"/>
        </w:rPr>
      </w:pPr>
      <w:r w:rsidRPr="00097268">
        <w:rPr>
          <w:rFonts w:ascii="Times New Roman" w:eastAsia="Times New Roman" w:hAnsi="Times New Roman" w:cs="Times New Roman"/>
          <w:szCs w:val="20"/>
          <w:lang w:val="pt-BR" w:eastAsia="lt-LT"/>
        </w:rPr>
        <w:br w:type="page"/>
      </w:r>
      <w:r w:rsidRPr="00097268">
        <w:rPr>
          <w:rFonts w:ascii="Times New Roman" w:eastAsia="Calibri" w:hAnsi="Times New Roman" w:cs="Times New Roman"/>
          <w:b/>
          <w:caps/>
          <w:lang w:val="lt-LT" w:eastAsia="en-US"/>
        </w:rPr>
        <w:lastRenderedPageBreak/>
        <w:t>P</w:t>
      </w:r>
      <w:r w:rsidRPr="00097268">
        <w:rPr>
          <w:rFonts w:ascii="Times New Roman" w:eastAsia="Calibri" w:hAnsi="Times New Roman" w:cs="Times New Roman"/>
          <w:b/>
          <w:lang w:val="lt-LT" w:eastAsia="en-US"/>
        </w:rPr>
        <w:t xml:space="preserve">akuotės lapelis: informacija </w:t>
      </w:r>
      <w:r>
        <w:rPr>
          <w:rFonts w:ascii="Times New Roman" w:eastAsia="Calibri" w:hAnsi="Times New Roman" w:cs="Times New Roman"/>
          <w:b/>
          <w:lang w:val="lt-LT" w:eastAsia="en-US"/>
        </w:rPr>
        <w:t>pacientui</w:t>
      </w:r>
    </w:p>
    <w:p w14:paraId="0275E048" w14:textId="77777777" w:rsidR="00ED4B53" w:rsidRPr="00097268" w:rsidRDefault="00ED4B53" w:rsidP="00ED4B53">
      <w:pPr>
        <w:spacing w:after="0" w:line="240" w:lineRule="auto"/>
        <w:jc w:val="center"/>
        <w:rPr>
          <w:rFonts w:ascii="Times New Roman" w:eastAsia="Calibri" w:hAnsi="Times New Roman" w:cs="Times New Roman"/>
          <w:noProof/>
          <w:lang w:val="lt-LT" w:eastAsia="en-US"/>
        </w:rPr>
      </w:pPr>
    </w:p>
    <w:p w14:paraId="7F29E3FF" w14:textId="3CD379C2" w:rsidR="00ED4B53" w:rsidRPr="00097268" w:rsidRDefault="00D66C6B" w:rsidP="00ED4B53">
      <w:pPr>
        <w:spacing w:after="0" w:line="240" w:lineRule="auto"/>
        <w:jc w:val="center"/>
        <w:outlineLvl w:val="8"/>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DicloFLEX</w:t>
      </w:r>
      <w:proofErr w:type="spellEnd"/>
      <w:r w:rsidR="00ED4B53" w:rsidRPr="00097268">
        <w:rPr>
          <w:rFonts w:ascii="Times New Roman" w:eastAsia="Times New Roman" w:hAnsi="Times New Roman" w:cs="Times New Roman"/>
          <w:b/>
          <w:lang w:val="lt-LT" w:eastAsia="lt-LT"/>
        </w:rPr>
        <w:t xml:space="preserve"> </w:t>
      </w:r>
      <w:r w:rsidR="00117A83">
        <w:rPr>
          <w:rFonts w:ascii="Times New Roman" w:eastAsia="Times New Roman" w:hAnsi="Times New Roman" w:cs="Times New Roman"/>
          <w:b/>
          <w:lang w:val="lt-LT" w:eastAsia="lt-LT"/>
        </w:rPr>
        <w:t>25</w:t>
      </w:r>
      <w:r w:rsidR="00ED4B53" w:rsidRPr="003A707E">
        <w:rPr>
          <w:rFonts w:ascii="Times New Roman" w:eastAsia="Times New Roman" w:hAnsi="Times New Roman" w:cs="Times New Roman"/>
          <w:b/>
          <w:lang w:val="lt-LT" w:eastAsia="lt-LT"/>
        </w:rPr>
        <w:t> mg/</w:t>
      </w:r>
      <w:r w:rsidR="00ED4B53">
        <w:rPr>
          <w:rFonts w:ascii="Times New Roman" w:eastAsia="Times New Roman" w:hAnsi="Times New Roman" w:cs="Times New Roman"/>
          <w:b/>
          <w:lang w:val="lt-LT" w:eastAsia="lt-LT"/>
        </w:rPr>
        <w:t> </w:t>
      </w:r>
      <w:r w:rsidR="00ED4B53" w:rsidRPr="00097268">
        <w:rPr>
          <w:rFonts w:ascii="Times New Roman" w:eastAsia="Times New Roman" w:hAnsi="Times New Roman" w:cs="Times New Roman"/>
          <w:b/>
          <w:lang w:val="lt-LT" w:eastAsia="lt-LT"/>
        </w:rPr>
        <w:t>ml injekcinis ar infuzinis tirpalas</w:t>
      </w:r>
    </w:p>
    <w:p w14:paraId="051CB689" w14:textId="77777777" w:rsidR="00ED4B53" w:rsidRPr="00097268" w:rsidRDefault="00ED4B53" w:rsidP="00ED4B53">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Pr="00097268">
        <w:rPr>
          <w:rFonts w:ascii="Times New Roman" w:eastAsia="Times New Roman" w:hAnsi="Times New Roman" w:cs="Times New Roman"/>
          <w:lang w:val="lt-LT" w:eastAsia="lt-LT"/>
        </w:rPr>
        <w:t>iklofenako</w:t>
      </w:r>
      <w:proofErr w:type="spellEnd"/>
      <w:r w:rsidRPr="00097268">
        <w:rPr>
          <w:rFonts w:ascii="Times New Roman" w:eastAsia="Times New Roman" w:hAnsi="Times New Roman" w:cs="Times New Roman"/>
          <w:lang w:val="lt-LT" w:eastAsia="lt-LT"/>
        </w:rPr>
        <w:t xml:space="preserve"> natrio druska</w:t>
      </w:r>
    </w:p>
    <w:p w14:paraId="39936AC7" w14:textId="77777777" w:rsidR="00ED4B53" w:rsidRPr="00097268" w:rsidRDefault="00ED4B53" w:rsidP="00ED4B53">
      <w:pPr>
        <w:spacing w:after="0" w:line="240" w:lineRule="auto"/>
        <w:rPr>
          <w:rFonts w:ascii="Times New Roman" w:eastAsia="Calibri" w:hAnsi="Times New Roman" w:cs="Times New Roman"/>
          <w:noProof/>
          <w:lang w:val="lt-LT" w:eastAsia="en-US"/>
        </w:rPr>
      </w:pPr>
    </w:p>
    <w:p w14:paraId="6774394B" w14:textId="77777777" w:rsidR="00ED4B53" w:rsidRPr="00097268" w:rsidRDefault="00ED4B53" w:rsidP="00ED4B53">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lang w:val="lt-LT" w:eastAsia="en-US"/>
        </w:rPr>
        <w:t>Atidžiai perskaitykite visą šį lapelį, prieš pradėdami vartoti vaistą, nes jame pateikiama Jums svarbi informacija.</w:t>
      </w:r>
    </w:p>
    <w:p w14:paraId="70C6ECC0" w14:textId="77777777" w:rsidR="00ED4B53" w:rsidRPr="00ED4B53" w:rsidRDefault="00ED4B53" w:rsidP="00ED4B53">
      <w:pPr>
        <w:pStyle w:val="Sraopastraipa"/>
        <w:numPr>
          <w:ilvl w:val="0"/>
          <w:numId w:val="10"/>
        </w:numPr>
        <w:spacing w:after="0" w:line="240" w:lineRule="auto"/>
        <w:ind w:left="567" w:hanging="567"/>
        <w:rPr>
          <w:rFonts w:eastAsia="Calibri"/>
          <w:lang w:val="lt-LT" w:eastAsia="en-US"/>
        </w:rPr>
      </w:pPr>
      <w:r w:rsidRPr="006E2D91">
        <w:rPr>
          <w:rFonts w:ascii="Times New Roman" w:eastAsia="Times New Roman" w:hAnsi="Times New Roman" w:cs="Times New Roman"/>
          <w:lang w:val="lt-LT" w:eastAsia="lt-LT"/>
        </w:rPr>
        <w:t>Neišmeskite šio lapelio, nes vėl gali prireikti jį perskaityti.</w:t>
      </w:r>
    </w:p>
    <w:p w14:paraId="1A758148" w14:textId="77777777" w:rsidR="00ED4B53" w:rsidRPr="006E2D91" w:rsidRDefault="00ED4B53" w:rsidP="00ED4B53">
      <w:pPr>
        <w:pStyle w:val="Sraopastraipa"/>
        <w:numPr>
          <w:ilvl w:val="0"/>
          <w:numId w:val="10"/>
        </w:numPr>
        <w:spacing w:after="0" w:line="240" w:lineRule="auto"/>
        <w:ind w:left="567" w:hanging="567"/>
        <w:rPr>
          <w:rFonts w:ascii="Times New Roman" w:eastAsia="Times New Roman" w:hAnsi="Times New Roman" w:cs="Times New Roman"/>
          <w:lang w:val="lt-LT" w:eastAsia="lt-LT"/>
        </w:rPr>
      </w:pPr>
      <w:r w:rsidRPr="006E2D91">
        <w:rPr>
          <w:rFonts w:ascii="Times New Roman" w:eastAsia="Times New Roman" w:hAnsi="Times New Roman" w:cs="Times New Roman"/>
          <w:lang w:val="lt-LT" w:eastAsia="lt-LT"/>
        </w:rPr>
        <w:t>Jeigu kiltų daugiau klausimų, kreipkitės į gydytoją arba vaistininką.</w:t>
      </w:r>
    </w:p>
    <w:p w14:paraId="28ED607A" w14:textId="77777777" w:rsidR="00ED4B53" w:rsidRPr="00267469" w:rsidRDefault="00ED4B53" w:rsidP="00ED4B53">
      <w:pPr>
        <w:pStyle w:val="Sraopastraipa"/>
        <w:numPr>
          <w:ilvl w:val="0"/>
          <w:numId w:val="10"/>
        </w:numPr>
        <w:spacing w:after="0" w:line="240" w:lineRule="auto"/>
        <w:ind w:left="567" w:hanging="567"/>
        <w:rPr>
          <w:rFonts w:eastAsia="Calibri"/>
          <w:lang w:val="lt-LT" w:eastAsia="en-US"/>
        </w:rPr>
      </w:pPr>
      <w:r w:rsidRPr="006E2D91">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359B0070" w14:textId="77777777" w:rsidR="00ED4B53" w:rsidRPr="006E2D91" w:rsidRDefault="00ED4B53" w:rsidP="00ED4B53">
      <w:pPr>
        <w:pStyle w:val="Sraopastraipa"/>
        <w:numPr>
          <w:ilvl w:val="0"/>
          <w:numId w:val="10"/>
        </w:numPr>
        <w:spacing w:after="0" w:line="240" w:lineRule="auto"/>
        <w:ind w:left="567" w:hanging="567"/>
        <w:rPr>
          <w:rFonts w:ascii="Times New Roman" w:eastAsia="Times New Roman" w:hAnsi="Times New Roman" w:cs="Times New Roman"/>
          <w:lang w:val="lt-LT" w:eastAsia="lt-LT"/>
        </w:rPr>
      </w:pPr>
      <w:r w:rsidRPr="006E2D91">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166C938B"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E650094" w14:textId="77777777"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Apie ką rašoma šiame lapelyje?</w:t>
      </w:r>
    </w:p>
    <w:p w14:paraId="63D419BC" w14:textId="77777777" w:rsidR="00ED4B53" w:rsidRPr="00097268" w:rsidRDefault="00ED4B53" w:rsidP="00ED4B53">
      <w:pPr>
        <w:spacing w:after="0" w:line="240" w:lineRule="auto"/>
        <w:rPr>
          <w:rFonts w:ascii="Times New Roman" w:eastAsia="Times New Roman" w:hAnsi="Times New Roman" w:cs="Times New Roman"/>
          <w:b/>
          <w:lang w:val="lt-LT" w:eastAsia="lt-LT"/>
        </w:rPr>
      </w:pPr>
    </w:p>
    <w:p w14:paraId="5AEC37AF" w14:textId="22568D4E" w:rsidR="00ED4B53" w:rsidRPr="00097268" w:rsidRDefault="00ED4B53" w:rsidP="00ED4B53">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1.</w:t>
      </w:r>
      <w:r w:rsidRPr="00097268">
        <w:rPr>
          <w:rFonts w:ascii="Times New Roman" w:eastAsia="Times New Roman" w:hAnsi="Times New Roman" w:cs="Times New Roman"/>
          <w:lang w:val="lt-LT" w:eastAsia="lt-LT"/>
        </w:rPr>
        <w:tab/>
        <w:t xml:space="preserve">Kas yra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ir kam jis vartojamas</w:t>
      </w:r>
    </w:p>
    <w:p w14:paraId="33210E1D" w14:textId="21EFBBEA" w:rsidR="00ED4B53" w:rsidRPr="00097268" w:rsidRDefault="00ED4B53" w:rsidP="00ED4B53">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2.</w:t>
      </w:r>
      <w:r w:rsidRPr="00097268">
        <w:rPr>
          <w:rFonts w:ascii="Times New Roman" w:eastAsia="Times New Roman" w:hAnsi="Times New Roman" w:cs="Times New Roman"/>
          <w:lang w:val="lt-LT" w:eastAsia="lt-LT"/>
        </w:rPr>
        <w:tab/>
        <w:t xml:space="preserve">Kas žinotina prieš vartojant </w:t>
      </w:r>
      <w:proofErr w:type="spellStart"/>
      <w:r w:rsidR="00D66C6B">
        <w:rPr>
          <w:rFonts w:ascii="Times New Roman" w:eastAsia="Times New Roman" w:hAnsi="Times New Roman" w:cs="Times New Roman"/>
          <w:lang w:val="lt-LT" w:eastAsia="lt-LT"/>
        </w:rPr>
        <w:t>DicloFLEX</w:t>
      </w:r>
      <w:proofErr w:type="spellEnd"/>
    </w:p>
    <w:p w14:paraId="16274AB3" w14:textId="3F2CF06B" w:rsidR="00ED4B53" w:rsidRPr="00097268" w:rsidRDefault="00ED4B53" w:rsidP="00ED4B53">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3.</w:t>
      </w:r>
      <w:r w:rsidRPr="00097268">
        <w:rPr>
          <w:rFonts w:ascii="Times New Roman" w:eastAsia="Times New Roman" w:hAnsi="Times New Roman" w:cs="Times New Roman"/>
          <w:lang w:val="lt-LT" w:eastAsia="lt-LT"/>
        </w:rPr>
        <w:tab/>
        <w:t xml:space="preserve">Kaip vartoti </w:t>
      </w:r>
      <w:proofErr w:type="spellStart"/>
      <w:r w:rsidR="00D66C6B">
        <w:rPr>
          <w:rFonts w:ascii="Times New Roman" w:eastAsia="Times New Roman" w:hAnsi="Times New Roman" w:cs="Times New Roman"/>
          <w:lang w:val="lt-LT" w:eastAsia="lt-LT"/>
        </w:rPr>
        <w:t>DicloFLEX</w:t>
      </w:r>
      <w:proofErr w:type="spellEnd"/>
    </w:p>
    <w:p w14:paraId="7C697889" w14:textId="77777777" w:rsidR="00ED4B53" w:rsidRPr="00097268" w:rsidRDefault="00ED4B53" w:rsidP="00ED4B53">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4.</w:t>
      </w:r>
      <w:r w:rsidRPr="00097268">
        <w:rPr>
          <w:rFonts w:ascii="Times New Roman" w:eastAsia="Times New Roman" w:hAnsi="Times New Roman" w:cs="Times New Roman"/>
          <w:lang w:val="lt-LT" w:eastAsia="lt-LT"/>
        </w:rPr>
        <w:tab/>
        <w:t>Galimas šalutinis poveikis</w:t>
      </w:r>
    </w:p>
    <w:p w14:paraId="754212DB" w14:textId="16121D23" w:rsidR="00ED4B53" w:rsidRPr="00097268" w:rsidRDefault="00ED4B53" w:rsidP="00ED4B53">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5.</w:t>
      </w:r>
      <w:r w:rsidRPr="00097268">
        <w:rPr>
          <w:rFonts w:ascii="Times New Roman" w:eastAsia="Times New Roman" w:hAnsi="Times New Roman" w:cs="Times New Roman"/>
          <w:lang w:val="lt-LT" w:eastAsia="lt-LT"/>
        </w:rPr>
        <w:tab/>
        <w:t xml:space="preserve">Kaip laikyti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w:t>
      </w:r>
    </w:p>
    <w:p w14:paraId="02DA5BC4" w14:textId="77777777" w:rsidR="00ED4B53" w:rsidRPr="00097268" w:rsidRDefault="00ED4B53" w:rsidP="00ED4B53">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6.</w:t>
      </w:r>
      <w:r w:rsidRPr="00097268">
        <w:rPr>
          <w:rFonts w:ascii="Times New Roman" w:eastAsia="Times New Roman" w:hAnsi="Times New Roman" w:cs="Times New Roman"/>
          <w:lang w:val="lt-LT" w:eastAsia="lt-LT"/>
        </w:rPr>
        <w:tab/>
        <w:t>Pakuotės turinys ir kita informacija</w:t>
      </w:r>
    </w:p>
    <w:p w14:paraId="0DFF199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E856FDB"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3020DF4E" w14:textId="71D91074" w:rsidR="00ED4B53" w:rsidRPr="00097268" w:rsidRDefault="00ED4B53" w:rsidP="00ED4B53">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t xml:space="preserve">Kas yra </w:t>
      </w:r>
      <w:proofErr w:type="spellStart"/>
      <w:r w:rsidR="00D66C6B">
        <w:rPr>
          <w:rFonts w:ascii="Times New Roman" w:eastAsia="Times New Roman" w:hAnsi="Times New Roman" w:cs="Times New Roman"/>
          <w:b/>
          <w:lang w:val="lt-LT" w:eastAsia="lt-LT"/>
        </w:rPr>
        <w:t>DicloFLEX</w:t>
      </w:r>
      <w:proofErr w:type="spellEnd"/>
      <w:r w:rsidRPr="00097268">
        <w:rPr>
          <w:rFonts w:ascii="Times New Roman" w:eastAsia="Times New Roman" w:hAnsi="Times New Roman" w:cs="Times New Roman"/>
          <w:b/>
          <w:lang w:val="lt-LT" w:eastAsia="lt-LT"/>
        </w:rPr>
        <w:t xml:space="preserve"> ir kam jis vartojamas</w:t>
      </w:r>
    </w:p>
    <w:p w14:paraId="78237665"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381F057" w14:textId="08105835" w:rsidR="00ED4B53" w:rsidRPr="00097268" w:rsidRDefault="00D66C6B" w:rsidP="00ED4B5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xml:space="preserve"> veiklioji medžiaga yra </w:t>
      </w:r>
      <w:proofErr w:type="spellStart"/>
      <w:r w:rsidR="00ED4B53" w:rsidRPr="00097268">
        <w:rPr>
          <w:rFonts w:ascii="Times New Roman" w:eastAsia="Times New Roman" w:hAnsi="Times New Roman" w:cs="Times New Roman"/>
          <w:lang w:val="lt-LT" w:eastAsia="lt-LT"/>
        </w:rPr>
        <w:t>diklofenakas</w:t>
      </w:r>
      <w:proofErr w:type="spellEnd"/>
      <w:r w:rsidR="00ED4B53" w:rsidRPr="00097268">
        <w:rPr>
          <w:rFonts w:ascii="Times New Roman" w:eastAsia="Times New Roman" w:hAnsi="Times New Roman" w:cs="Times New Roman"/>
          <w:bCs/>
          <w:iCs/>
          <w:lang w:val="lt-LT" w:eastAsia="lt-LT"/>
        </w:rPr>
        <w:t>. Jis</w:t>
      </w:r>
      <w:r w:rsidR="00ED4B53" w:rsidRPr="00097268">
        <w:rPr>
          <w:rFonts w:ascii="Times New Roman" w:eastAsia="Times New Roman" w:hAnsi="Times New Roman" w:cs="Times New Roman"/>
          <w:lang w:val="lt-LT" w:eastAsia="lt-LT"/>
        </w:rPr>
        <w:t xml:space="preserve"> priklauso nesteroidinių vaistų nuo uždegimo (NVNU) grupei. </w:t>
      </w:r>
    </w:p>
    <w:p w14:paraId="2AEDDF72" w14:textId="10829B76" w:rsidR="00ED4B53" w:rsidRPr="00097268" w:rsidRDefault="00D66C6B" w:rsidP="00ED4B5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xml:space="preserve"> mažina uždegimo simptomus (pvz., patinimą ir skausmą) bei karščiavimą, tačiau negydo uždegimą ar karščiavimą sukėlusių priežasčių.</w:t>
      </w:r>
    </w:p>
    <w:p w14:paraId="02A1E7D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847EB44" w14:textId="00F1FFE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Į raumenis leidžiamo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galima vartoti malšinti ūminiam skausmui esant šioms ligoms bei būklėms:</w:t>
      </w:r>
    </w:p>
    <w:p w14:paraId="1A19401D" w14:textId="77777777" w:rsidR="00ED4B53" w:rsidRPr="00097268" w:rsidRDefault="00ED4B53" w:rsidP="00ED4B53">
      <w:pPr>
        <w:numPr>
          <w:ilvl w:val="0"/>
          <w:numId w:val="8"/>
        </w:numPr>
        <w:spacing w:after="0" w:line="240" w:lineRule="auto"/>
        <w:contextualSpacing/>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inkstų diegliams, sąnarių uždegimo (</w:t>
      </w:r>
      <w:proofErr w:type="spellStart"/>
      <w:r w:rsidRPr="00097268">
        <w:rPr>
          <w:rFonts w:ascii="Times New Roman" w:eastAsia="Times New Roman" w:hAnsi="Times New Roman" w:cs="Times New Roman"/>
          <w:lang w:val="lt-LT" w:eastAsia="lt-LT"/>
        </w:rPr>
        <w:t>osteoartrito</w:t>
      </w:r>
      <w:proofErr w:type="spellEnd"/>
      <w:r w:rsidRPr="00097268">
        <w:rPr>
          <w:rFonts w:ascii="Times New Roman" w:eastAsia="Times New Roman" w:hAnsi="Times New Roman" w:cs="Times New Roman"/>
          <w:lang w:val="lt-LT" w:eastAsia="lt-LT"/>
        </w:rPr>
        <w:t xml:space="preserve">, reumatoidinio artrito) paūmėjimui, ūminiam nugaros skausmui, podagros (ligos, kai sąnarių uždegimai kartojasi dėl šlapimo rūgšties kaupimosi organizme) priepuoliui, traumai, kaulo lūžiui, po chirurginės operacijos. </w:t>
      </w:r>
    </w:p>
    <w:p w14:paraId="55BD49B0" w14:textId="77777777" w:rsidR="00ED4B53" w:rsidRPr="00097268" w:rsidRDefault="00ED4B53" w:rsidP="00ED4B53">
      <w:pPr>
        <w:spacing w:after="0" w:line="240" w:lineRule="auto"/>
        <w:rPr>
          <w:rFonts w:ascii="Times New Roman" w:eastAsia="Times New Roman" w:hAnsi="Times New Roman" w:cs="Times New Roman"/>
          <w:bCs/>
          <w:i/>
          <w:lang w:val="lt-LT" w:eastAsia="lt-LT"/>
        </w:rPr>
      </w:pPr>
    </w:p>
    <w:p w14:paraId="59C0C4C5" w14:textId="281B2970"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bCs/>
          <w:lang w:val="lt-LT" w:eastAsia="lt-LT"/>
        </w:rPr>
        <w:t>Į veną</w:t>
      </w:r>
      <w:r w:rsidRPr="00097268">
        <w:rPr>
          <w:rFonts w:ascii="Times New Roman" w:eastAsia="Times New Roman" w:hAnsi="Times New Roman" w:cs="Times New Roman"/>
          <w:szCs w:val="20"/>
          <w:lang w:val="lt-LT" w:eastAsia="lt-LT"/>
        </w:rPr>
        <w:t xml:space="preserve"> </w:t>
      </w:r>
      <w:r w:rsidRPr="00097268">
        <w:rPr>
          <w:rFonts w:ascii="Times New Roman" w:eastAsia="Times New Roman" w:hAnsi="Times New Roman" w:cs="Times New Roman"/>
          <w:bCs/>
          <w:lang w:val="lt-LT" w:eastAsia="lt-LT"/>
        </w:rPr>
        <w:t xml:space="preserve">lašinamas </w:t>
      </w:r>
      <w:proofErr w:type="spellStart"/>
      <w:r w:rsidR="00D66C6B">
        <w:rPr>
          <w:rFonts w:ascii="Times New Roman" w:eastAsia="Times New Roman" w:hAnsi="Times New Roman" w:cs="Times New Roman"/>
          <w:bCs/>
          <w:lang w:val="lt-LT" w:eastAsia="lt-LT"/>
        </w:rPr>
        <w:t>DicloFLEX</w:t>
      </w:r>
      <w:proofErr w:type="spellEnd"/>
      <w:r w:rsidRPr="00097268">
        <w:rPr>
          <w:rFonts w:ascii="Times New Roman" w:eastAsia="Times New Roman" w:hAnsi="Times New Roman" w:cs="Times New Roman"/>
          <w:bCs/>
          <w:lang w:val="lt-LT" w:eastAsia="lt-LT"/>
        </w:rPr>
        <w:t xml:space="preserve"> vartojamas išvengti bei malšinti </w:t>
      </w:r>
      <w:r w:rsidRPr="00097268">
        <w:rPr>
          <w:rFonts w:ascii="Times New Roman" w:eastAsia="Times New Roman" w:hAnsi="Times New Roman" w:cs="Times New Roman"/>
          <w:lang w:val="lt-LT" w:eastAsia="lt-LT"/>
        </w:rPr>
        <w:t>ligoninėje gydomų pacientų pooperaciniam skausmui.</w:t>
      </w:r>
    </w:p>
    <w:p w14:paraId="53499F9E" w14:textId="77777777" w:rsidR="00ED4B53" w:rsidRPr="00097268" w:rsidRDefault="00ED4B53" w:rsidP="00ED4B53">
      <w:pPr>
        <w:tabs>
          <w:tab w:val="left" w:pos="567"/>
        </w:tabs>
        <w:spacing w:after="0" w:line="240" w:lineRule="auto"/>
        <w:rPr>
          <w:rFonts w:ascii="Times New Roman" w:eastAsia="Times New Roman" w:hAnsi="Times New Roman" w:cs="Times New Roman"/>
          <w:lang w:val="lt-LT" w:eastAsia="lt-LT"/>
        </w:rPr>
      </w:pPr>
    </w:p>
    <w:p w14:paraId="4A7D595F" w14:textId="77777777" w:rsidR="00ED4B53" w:rsidRPr="00097268" w:rsidRDefault="00ED4B53" w:rsidP="00ED4B53">
      <w:pPr>
        <w:spacing w:after="0" w:line="240" w:lineRule="auto"/>
        <w:rPr>
          <w:rFonts w:ascii="Times New Roman" w:eastAsia="Times New Roman" w:hAnsi="Times New Roman" w:cs="Times New Roman"/>
          <w:bCs/>
          <w:lang w:val="lt-LT" w:eastAsia="lt-LT"/>
        </w:rPr>
      </w:pPr>
    </w:p>
    <w:p w14:paraId="45DA7DB5" w14:textId="79785B05" w:rsidR="00ED4B53" w:rsidRPr="00097268" w:rsidRDefault="00ED4B53" w:rsidP="00ED4B53">
      <w:pPr>
        <w:spacing w:after="0" w:line="240" w:lineRule="auto"/>
        <w:ind w:left="360" w:hanging="36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t xml:space="preserve">Kas žinotina prieš vartojant </w:t>
      </w:r>
      <w:proofErr w:type="spellStart"/>
      <w:r w:rsidR="00D66C6B">
        <w:rPr>
          <w:rFonts w:ascii="Times New Roman" w:eastAsia="Times New Roman" w:hAnsi="Times New Roman" w:cs="Times New Roman"/>
          <w:b/>
          <w:lang w:val="lt-LT" w:eastAsia="lt-LT"/>
        </w:rPr>
        <w:t>DicloFLEX</w:t>
      </w:r>
      <w:proofErr w:type="spellEnd"/>
      <w:r w:rsidRPr="00097268">
        <w:rPr>
          <w:rFonts w:ascii="Times New Roman" w:eastAsia="Times New Roman" w:hAnsi="Times New Roman" w:cs="Times New Roman"/>
          <w:b/>
          <w:lang w:val="lt-LT" w:eastAsia="lt-LT"/>
        </w:rPr>
        <w:t xml:space="preserve"> </w:t>
      </w:r>
    </w:p>
    <w:p w14:paraId="6A156DAE" w14:textId="77777777" w:rsidR="00ED4B53" w:rsidRPr="00097268" w:rsidRDefault="00ED4B53" w:rsidP="00ED4B53">
      <w:pPr>
        <w:tabs>
          <w:tab w:val="left" w:pos="5910"/>
        </w:tabs>
        <w:spacing w:after="0" w:line="240" w:lineRule="auto"/>
        <w:rPr>
          <w:rFonts w:ascii="Times New Roman" w:eastAsia="Times New Roman" w:hAnsi="Times New Roman" w:cs="Times New Roman"/>
          <w:b/>
          <w:lang w:val="lt-LT" w:eastAsia="lt-LT"/>
        </w:rPr>
      </w:pPr>
    </w:p>
    <w:p w14:paraId="531D9FC0" w14:textId="1549D1E2" w:rsidR="00ED4B53" w:rsidRDefault="00D66C6B" w:rsidP="00ED4B53">
      <w:pPr>
        <w:tabs>
          <w:tab w:val="left" w:pos="5910"/>
        </w:tabs>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DicloFLEX</w:t>
      </w:r>
      <w:proofErr w:type="spellEnd"/>
      <w:r w:rsidR="00ED4B53" w:rsidRPr="00097268">
        <w:rPr>
          <w:rFonts w:ascii="Times New Roman" w:eastAsia="Times New Roman" w:hAnsi="Times New Roman" w:cs="Times New Roman"/>
          <w:b/>
          <w:lang w:val="lt-LT" w:eastAsia="lt-LT"/>
        </w:rPr>
        <w:t xml:space="preserve"> vartoti </w:t>
      </w:r>
      <w:r w:rsidR="00ED4B53">
        <w:rPr>
          <w:rFonts w:ascii="Times New Roman" w:eastAsia="Times New Roman" w:hAnsi="Times New Roman" w:cs="Times New Roman"/>
          <w:b/>
          <w:lang w:val="lt-LT" w:eastAsia="lt-LT"/>
        </w:rPr>
        <w:t>draudžiama</w:t>
      </w:r>
      <w:r w:rsidR="00ED4B53" w:rsidRPr="00097268">
        <w:rPr>
          <w:rFonts w:ascii="Times New Roman" w:eastAsia="Times New Roman" w:hAnsi="Times New Roman" w:cs="Times New Roman"/>
          <w:b/>
          <w:lang w:val="lt-LT" w:eastAsia="lt-LT"/>
        </w:rPr>
        <w:t>:</w:t>
      </w:r>
    </w:p>
    <w:p w14:paraId="32866609" w14:textId="77777777" w:rsidR="00ED4B53" w:rsidRDefault="00ED4B53" w:rsidP="00ED4B53">
      <w:pPr>
        <w:tabs>
          <w:tab w:val="left" w:pos="5910"/>
        </w:tabs>
        <w:spacing w:after="0" w:line="240" w:lineRule="auto"/>
        <w:rPr>
          <w:rFonts w:ascii="Times New Roman" w:eastAsia="Times New Roman" w:hAnsi="Times New Roman" w:cs="Times New Roman"/>
          <w:b/>
          <w:lang w:val="lt-LT" w:eastAsia="lt-LT"/>
        </w:rPr>
      </w:pPr>
    </w:p>
    <w:p w14:paraId="69054693" w14:textId="0DD23788" w:rsidR="00ED4B53" w:rsidRPr="00C953E0" w:rsidRDefault="00ED4B53" w:rsidP="00ED4B53">
      <w:pPr>
        <w:tabs>
          <w:tab w:val="left" w:pos="0"/>
        </w:tabs>
        <w:overflowPunct w:val="0"/>
        <w:autoSpaceDE w:val="0"/>
        <w:autoSpaceDN w:val="0"/>
        <w:adjustRightInd w:val="0"/>
        <w:spacing w:after="0" w:line="240" w:lineRule="auto"/>
        <w:contextualSpacing/>
        <w:textAlignment w:val="baseline"/>
        <w:rPr>
          <w:rFonts w:ascii="Times New Roman" w:eastAsia="Times New Roman" w:hAnsi="Times New Roman" w:cs="Times New Roman"/>
          <w:lang w:val="lt-LT" w:eastAsia="lt-LT"/>
        </w:rPr>
      </w:pPr>
      <w:r w:rsidRPr="00F70626">
        <w:rPr>
          <w:rFonts w:ascii="Times New Roman" w:eastAsia="Times New Roman" w:hAnsi="Times New Roman" w:cs="Times New Roman"/>
          <w:lang w:val="lt-LT" w:eastAsia="lt-LT"/>
        </w:rPr>
        <w:t xml:space="preserve">Kai kuriems žmonėms NEGALIMA vartoti </w:t>
      </w:r>
      <w:proofErr w:type="spellStart"/>
      <w:r w:rsidR="00D66C6B">
        <w:rPr>
          <w:rFonts w:ascii="Times New Roman" w:eastAsia="Times New Roman" w:hAnsi="Times New Roman" w:cs="Times New Roman"/>
          <w:lang w:val="lt-LT" w:eastAsia="lt-LT"/>
        </w:rPr>
        <w:t>DicloFLEX</w:t>
      </w:r>
      <w:proofErr w:type="spellEnd"/>
      <w:r>
        <w:rPr>
          <w:rFonts w:ascii="Times New Roman" w:eastAsia="Times New Roman" w:hAnsi="Times New Roman" w:cs="Times New Roman"/>
          <w:lang w:val="lt-LT" w:eastAsia="lt-LT"/>
        </w:rPr>
        <w:t xml:space="preserve">. </w:t>
      </w:r>
      <w:r w:rsidRPr="00F70626">
        <w:rPr>
          <w:rFonts w:ascii="Times New Roman" w:eastAsia="Times New Roman" w:hAnsi="Times New Roman" w:cs="Times New Roman"/>
          <w:lang w:val="lt-LT" w:eastAsia="lt-LT"/>
        </w:rPr>
        <w:t>Pasitarkite su savo gydytoju, jeigu</w:t>
      </w:r>
      <w:r w:rsidRPr="00B308D5">
        <w:rPr>
          <w:rFonts w:ascii="Times New Roman" w:eastAsia="Times New Roman" w:hAnsi="Times New Roman" w:cs="Times New Roman"/>
          <w:lang w:val="lt-LT" w:eastAsia="lt-LT"/>
        </w:rPr>
        <w:t>:</w:t>
      </w:r>
    </w:p>
    <w:p w14:paraId="0A717768" w14:textId="73FB8C78" w:rsidR="00ED4B53" w:rsidRPr="006E2D91" w:rsidRDefault="00ED4B53" w:rsidP="00ED4B53">
      <w:pPr>
        <w:pStyle w:val="Sraopastraipa"/>
        <w:numPr>
          <w:ilvl w:val="0"/>
          <w:numId w:val="1"/>
        </w:numPr>
        <w:tabs>
          <w:tab w:val="clear" w:pos="1004"/>
          <w:tab w:val="left" w:pos="284"/>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267469">
        <w:rPr>
          <w:lang w:val="lt-LT"/>
        </w:rPr>
        <w:t xml:space="preserve"> </w:t>
      </w:r>
      <w:r w:rsidRPr="00267469">
        <w:rPr>
          <w:lang w:val="lt-LT"/>
        </w:rPr>
        <w:tab/>
      </w:r>
      <w:r w:rsidRPr="006E2D91">
        <w:rPr>
          <w:rFonts w:ascii="Times New Roman" w:eastAsia="Times New Roman" w:hAnsi="Times New Roman" w:cs="Times New Roman"/>
          <w:lang w:val="lt-LT" w:eastAsia="lt-LT"/>
        </w:rPr>
        <w:t xml:space="preserve">manote, kad jūs galite būti alergiškas (-a) </w:t>
      </w:r>
      <w:proofErr w:type="spellStart"/>
      <w:r w:rsidRPr="006E2D91">
        <w:rPr>
          <w:rFonts w:ascii="Times New Roman" w:eastAsia="Times New Roman" w:hAnsi="Times New Roman" w:cs="Times New Roman"/>
          <w:lang w:val="lt-LT" w:eastAsia="lt-LT"/>
        </w:rPr>
        <w:t>diklofenako</w:t>
      </w:r>
      <w:proofErr w:type="spellEnd"/>
      <w:r w:rsidRPr="006E2D91">
        <w:rPr>
          <w:rFonts w:ascii="Times New Roman" w:eastAsia="Times New Roman" w:hAnsi="Times New Roman" w:cs="Times New Roman"/>
          <w:lang w:val="lt-LT" w:eastAsia="lt-LT"/>
        </w:rPr>
        <w:t xml:space="preserve"> natrio druskai, aspirinui, </w:t>
      </w:r>
      <w:proofErr w:type="spellStart"/>
      <w:r w:rsidRPr="006E2D91">
        <w:rPr>
          <w:rFonts w:ascii="Times New Roman" w:eastAsia="Times New Roman" w:hAnsi="Times New Roman" w:cs="Times New Roman"/>
          <w:lang w:val="lt-LT" w:eastAsia="lt-LT"/>
        </w:rPr>
        <w:t>ibuprofenui</w:t>
      </w:r>
      <w:proofErr w:type="spellEnd"/>
      <w:r w:rsidRPr="006E2D91">
        <w:rPr>
          <w:rFonts w:ascii="Times New Roman" w:eastAsia="Times New Roman" w:hAnsi="Times New Roman" w:cs="Times New Roman"/>
          <w:lang w:val="lt-LT" w:eastAsia="lt-LT"/>
        </w:rPr>
        <w:t xml:space="preserve"> arba kuriam nors kitam nesteroidiniam vaistui nuo uždegimo arba bet kuriai pagalbinei </w:t>
      </w:r>
      <w:proofErr w:type="spellStart"/>
      <w:r w:rsidR="00D66C6B" w:rsidRPr="006E2D91">
        <w:rPr>
          <w:rFonts w:ascii="Times New Roman" w:eastAsia="Times New Roman" w:hAnsi="Times New Roman" w:cs="Times New Roman"/>
          <w:lang w:val="lt-LT" w:eastAsia="lt-LT"/>
        </w:rPr>
        <w:t>DicloFLEX</w:t>
      </w:r>
      <w:proofErr w:type="spellEnd"/>
      <w:r w:rsidRPr="006E2D91">
        <w:rPr>
          <w:rFonts w:ascii="Times New Roman" w:eastAsia="Times New Roman" w:hAnsi="Times New Roman" w:cs="Times New Roman"/>
          <w:lang w:val="lt-LT" w:eastAsia="lt-LT"/>
        </w:rPr>
        <w:t xml:space="preserve">  medžiagai. (Jos išvardytos šio lapelio pabaigoje.) Padidėjusio jautrumo reakcijos požymiai: veido ir burnos srities patinimas (</w:t>
      </w:r>
      <w:proofErr w:type="spellStart"/>
      <w:r w:rsidRPr="006E2D91">
        <w:rPr>
          <w:rFonts w:ascii="Times New Roman" w:eastAsia="Times New Roman" w:hAnsi="Times New Roman" w:cs="Times New Roman"/>
          <w:lang w:val="lt-LT" w:eastAsia="lt-LT"/>
        </w:rPr>
        <w:t>angioneurozinė</w:t>
      </w:r>
      <w:proofErr w:type="spellEnd"/>
      <w:r w:rsidRPr="006E2D91">
        <w:rPr>
          <w:rFonts w:ascii="Times New Roman" w:eastAsia="Times New Roman" w:hAnsi="Times New Roman" w:cs="Times New Roman"/>
          <w:lang w:val="lt-LT" w:eastAsia="lt-LT"/>
        </w:rPr>
        <w:t xml:space="preserve"> edema), kvėpavimo sunkumai, krūtinės skausmas, nosies varvėjimas, odos išbėrimas arba kitos alerginio pobūdžio reakcijos.</w:t>
      </w:r>
    </w:p>
    <w:p w14:paraId="3DFE89E1" w14:textId="77777777" w:rsidR="00ED4B53" w:rsidRDefault="00ED4B53" w:rsidP="00ED4B53">
      <w:pPr>
        <w:overflowPunct w:val="0"/>
        <w:autoSpaceDE w:val="0"/>
        <w:autoSpaceDN w:val="0"/>
        <w:adjustRightInd w:val="0"/>
        <w:spacing w:after="0" w:line="240" w:lineRule="auto"/>
        <w:ind w:left="540"/>
        <w:textAlignment w:val="baseline"/>
        <w:rPr>
          <w:rFonts w:ascii="Times New Roman" w:eastAsia="Times New Roman" w:hAnsi="Times New Roman" w:cs="Times New Roman"/>
          <w:lang w:val="lt-LT" w:eastAsia="lt-LT"/>
        </w:rPr>
      </w:pPr>
    </w:p>
    <w:p w14:paraId="68FC3FF2" w14:textId="77777777" w:rsidR="00ED4B53" w:rsidRPr="00C0597D" w:rsidRDefault="00ED4B53" w:rsidP="00ED4B53">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Pr="00C0597D">
        <w:rPr>
          <w:rFonts w:ascii="Times New Roman" w:eastAsia="Times New Roman" w:hAnsi="Times New Roman" w:cs="Times New Roman"/>
          <w:lang w:val="lt-LT" w:eastAsia="lt-LT"/>
        </w:rPr>
        <w:t>asitarkite su gydytoju</w:t>
      </w:r>
      <w:r>
        <w:rPr>
          <w:rFonts w:ascii="Times New Roman" w:eastAsia="Times New Roman" w:hAnsi="Times New Roman" w:cs="Times New Roman"/>
          <w:lang w:val="lt-LT" w:eastAsia="lt-LT"/>
        </w:rPr>
        <w:t>:</w:t>
      </w:r>
    </w:p>
    <w:p w14:paraId="302E247F"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sergate astma;</w:t>
      </w:r>
    </w:p>
    <w:p w14:paraId="753AE018"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Jūsų skrandyje ar žarnose yra opų (žaizdų);</w:t>
      </w:r>
    </w:p>
    <w:p w14:paraId="6EB3EF41"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jeigu Jums yra arba anksčiau yra buvęs kraujavimas iš virškinimo trakto ar yra buvęs virškinamojo trakto prakiurimas (kraujavimo simptomai gali būti kraujas išmatose ar juodos išmatos);</w:t>
      </w:r>
    </w:p>
    <w:p w14:paraId="07EE7818"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sergate </w:t>
      </w:r>
      <w:r>
        <w:rPr>
          <w:rFonts w:ascii="Times New Roman" w:eastAsia="Times New Roman" w:hAnsi="Times New Roman" w:cs="Times New Roman"/>
          <w:lang w:val="lt-LT" w:eastAsia="lt-LT"/>
        </w:rPr>
        <w:t xml:space="preserve">sunkiu </w:t>
      </w:r>
      <w:r w:rsidRPr="00097268">
        <w:rPr>
          <w:rFonts w:ascii="Times New Roman" w:eastAsia="Times New Roman" w:hAnsi="Times New Roman" w:cs="Times New Roman"/>
          <w:lang w:val="lt-LT" w:eastAsia="lt-LT"/>
        </w:rPr>
        <w:t xml:space="preserve">inkstų </w:t>
      </w:r>
      <w:r>
        <w:rPr>
          <w:rFonts w:ascii="Times New Roman" w:eastAsia="Times New Roman" w:hAnsi="Times New Roman" w:cs="Times New Roman"/>
          <w:lang w:val="lt-LT" w:eastAsia="lt-LT"/>
        </w:rPr>
        <w:t xml:space="preserve">ar kepenų </w:t>
      </w:r>
      <w:r w:rsidRPr="00097268">
        <w:rPr>
          <w:rFonts w:ascii="Times New Roman" w:eastAsia="Times New Roman" w:hAnsi="Times New Roman" w:cs="Times New Roman"/>
          <w:lang w:val="lt-LT" w:eastAsia="lt-LT"/>
        </w:rPr>
        <w:t>nepakankamumu;</w:t>
      </w:r>
    </w:p>
    <w:p w14:paraId="6281DE59"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sergate sunkiu širdies nepakankamumu;</w:t>
      </w:r>
    </w:p>
    <w:p w14:paraId="2B3BEDED"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sergate širdies liga ir (arba) galvos smegenų kraujagyslių liga, pavyzdžiui, jeigu Jūs patyrėte širdies smūgį, insultą, „</w:t>
      </w:r>
      <w:proofErr w:type="spellStart"/>
      <w:r w:rsidRPr="00097268">
        <w:rPr>
          <w:rFonts w:ascii="Times New Roman" w:eastAsia="Times New Roman" w:hAnsi="Times New Roman" w:cs="Times New Roman"/>
          <w:lang w:val="lt-LT" w:eastAsia="lt-LT"/>
        </w:rPr>
        <w:t>mikroinsultą</w:t>
      </w:r>
      <w:proofErr w:type="spellEnd"/>
      <w:r w:rsidRPr="00097268">
        <w:rPr>
          <w:rFonts w:ascii="Times New Roman" w:eastAsia="Times New Roman" w:hAnsi="Times New Roman" w:cs="Times New Roman"/>
          <w:lang w:val="lt-LT" w:eastAsia="lt-LT"/>
        </w:rPr>
        <w:t xml:space="preserve">“ (praeinantį smegenų išemijos priepuolį) arba Jums buvo užsikimšusios širdies ar galvos smegenų kraujagyslės, arba Jums buvo atlikta operacija siekiant išvalyti arba šuntuoti užsikimšusias kraujagysles; </w:t>
      </w:r>
    </w:p>
    <w:p w14:paraId="35235EA9"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Jums yra arba anksčiau buvo sutrikusi rankų ar kojų kraujotaka (periferinių arterijų liga); </w:t>
      </w:r>
    </w:p>
    <w:p w14:paraId="28F350C3"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yra sutrikusi </w:t>
      </w:r>
      <w:proofErr w:type="spellStart"/>
      <w:r w:rsidRPr="00097268">
        <w:rPr>
          <w:rFonts w:ascii="Times New Roman" w:eastAsia="Times New Roman" w:hAnsi="Times New Roman" w:cs="Times New Roman"/>
          <w:lang w:val="lt-LT" w:eastAsia="lt-LT"/>
        </w:rPr>
        <w:t>kraujodara</w:t>
      </w:r>
      <w:proofErr w:type="spellEnd"/>
      <w:r w:rsidRPr="00097268">
        <w:rPr>
          <w:rFonts w:ascii="Times New Roman" w:eastAsia="Times New Roman" w:hAnsi="Times New Roman" w:cs="Times New Roman"/>
          <w:lang w:val="lt-LT" w:eastAsia="lt-LT"/>
        </w:rPr>
        <w:t xml:space="preserve"> ar kraujo krešėjimas;</w:t>
      </w:r>
    </w:p>
    <w:p w14:paraId="196E1ABD"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anksčiau yra buvęs bet koks kraujavimas, įskaitant įtartą kraujavimą į smegenis; </w:t>
      </w:r>
    </w:p>
    <w:p w14:paraId="30048C98" w14:textId="77777777" w:rsidR="00ED4B53" w:rsidRPr="00097268" w:rsidRDefault="00ED4B53" w:rsidP="00ED4B53">
      <w:pPr>
        <w:numPr>
          <w:ilvl w:val="0"/>
          <w:numId w:val="1"/>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vartojate kitų nesteroidinių vaistų nuo uždegimo ir skausmo;</w:t>
      </w:r>
    </w:p>
    <w:p w14:paraId="39926515" w14:textId="77777777" w:rsidR="00ED4B53" w:rsidRPr="00097268" w:rsidRDefault="00ED4B53" w:rsidP="00ED4B53">
      <w:pPr>
        <w:numPr>
          <w:ilvl w:val="0"/>
          <w:numId w:val="1"/>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vartojate kraujo krešėjimą mažinančių vaistų (įskaitant ir mažas heparino dozes);</w:t>
      </w:r>
    </w:p>
    <w:p w14:paraId="403CA381" w14:textId="77777777" w:rsidR="00ED4B53" w:rsidRPr="00097268" w:rsidRDefault="00ED4B53" w:rsidP="00ED4B53">
      <w:pPr>
        <w:numPr>
          <w:ilvl w:val="0"/>
          <w:numId w:val="1"/>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Jūsų organizme galbūt trūksta skysčio (pvz., vemiate, viduriuojate) arba yra sumažėjęs kraujo kiekis;</w:t>
      </w:r>
    </w:p>
    <w:p w14:paraId="715973A3" w14:textId="77777777" w:rsidR="00ED4B53" w:rsidRPr="00097268" w:rsidRDefault="00ED4B53" w:rsidP="00ED4B53">
      <w:pPr>
        <w:numPr>
          <w:ilvl w:val="0"/>
          <w:numId w:val="1"/>
        </w:numPr>
        <w:tabs>
          <w:tab w:val="num"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Jums bus atliekama operacija, kurios metu yra didelis kraujavimo pavojus;</w:t>
      </w:r>
    </w:p>
    <w:p w14:paraId="0FB62403" w14:textId="77777777" w:rsidR="00ED4B53" w:rsidRPr="00097268" w:rsidRDefault="00ED4B53" w:rsidP="00ED4B53">
      <w:pPr>
        <w:numPr>
          <w:ilvl w:val="0"/>
          <w:numId w:val="1"/>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esate nėščia daugiau nei 6</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mėnesius arba žindote kūdikį;</w:t>
      </w:r>
    </w:p>
    <w:p w14:paraId="59903ADD" w14:textId="77777777" w:rsidR="00ED4B53" w:rsidRDefault="00ED4B53" w:rsidP="00ED4B53">
      <w:pPr>
        <w:numPr>
          <w:ilvl w:val="0"/>
          <w:numId w:val="1"/>
        </w:numPr>
        <w:tabs>
          <w:tab w:val="num" w:pos="567"/>
        </w:tabs>
        <w:overflowPunct w:val="0"/>
        <w:autoSpaceDE w:val="0"/>
        <w:autoSpaceDN w:val="0"/>
        <w:adjustRightInd w:val="0"/>
        <w:spacing w:after="0" w:line="240" w:lineRule="auto"/>
        <w:ind w:hanging="1004"/>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ligonis yra jaunesnis nei 18</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metų.</w:t>
      </w:r>
    </w:p>
    <w:p w14:paraId="0D2F1DD5" w14:textId="49CD9BCE" w:rsidR="00ED4B53" w:rsidRPr="00701656" w:rsidRDefault="00ED4B53" w:rsidP="00ED4B53">
      <w:pPr>
        <w:numPr>
          <w:ilvl w:val="0"/>
          <w:numId w:val="1"/>
        </w:numPr>
        <w:tabs>
          <w:tab w:val="clear" w:pos="1004"/>
          <w:tab w:val="num" w:pos="567"/>
          <w:tab w:val="num" w:pos="108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ED4B53">
        <w:rPr>
          <w:rFonts w:ascii="Times New Roman" w:hAnsi="Times New Roman" w:cs="Times New Roman"/>
          <w:lang w:val="lt-LT"/>
        </w:rPr>
        <w:t xml:space="preserve">jeigu pavartojus </w:t>
      </w:r>
      <w:proofErr w:type="spellStart"/>
      <w:r w:rsidR="00D66C6B">
        <w:rPr>
          <w:rFonts w:ascii="Times New Roman" w:hAnsi="Times New Roman" w:cs="Times New Roman"/>
          <w:lang w:val="lt-LT"/>
        </w:rPr>
        <w:t>DicloFLEX</w:t>
      </w:r>
      <w:proofErr w:type="spellEnd"/>
      <w:r w:rsidRPr="00ED4B53">
        <w:rPr>
          <w:rFonts w:ascii="Times New Roman" w:hAnsi="Times New Roman" w:cs="Times New Roman"/>
          <w:lang w:val="lt-LT"/>
        </w:rPr>
        <w:t xml:space="preserve"> arba kitų vaistų nuo skausmo, jums kada nors yra pasireiškęs sunkus odos bėrimas arba lupimasis, ant odos atsirado pūslių ir (arba) burnos ertmėje atsirado opų.</w:t>
      </w:r>
    </w:p>
    <w:p w14:paraId="63983D48" w14:textId="77777777" w:rsidR="00ED4B53" w:rsidRPr="00097268" w:rsidRDefault="00ED4B53" w:rsidP="00ED4B53">
      <w:pPr>
        <w:tabs>
          <w:tab w:val="left" w:pos="567"/>
        </w:tabs>
        <w:overflowPunct w:val="0"/>
        <w:autoSpaceDE w:val="0"/>
        <w:autoSpaceDN w:val="0"/>
        <w:adjustRightInd w:val="0"/>
        <w:spacing w:after="0" w:line="240" w:lineRule="auto"/>
        <w:ind w:left="540"/>
        <w:textAlignment w:val="baseline"/>
        <w:rPr>
          <w:rFonts w:ascii="Times New Roman" w:eastAsia="Times New Roman" w:hAnsi="Times New Roman" w:cs="Times New Roman"/>
          <w:lang w:val="lt-LT" w:eastAsia="lt-LT"/>
        </w:rPr>
      </w:pPr>
    </w:p>
    <w:p w14:paraId="6273E93E"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Jums tinka bet kuri iš išvardytų būklių arba nesate dėl to tikras (-a), pasakykite gydytojui. Gydytojas nuspręs, ar šis vaistas Jums tinka. </w:t>
      </w:r>
    </w:p>
    <w:p w14:paraId="13C7D38E"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40BB4DE" w14:textId="77777777"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Įspėjimai ir atsargumo priemonės </w:t>
      </w:r>
    </w:p>
    <w:p w14:paraId="00269107" w14:textId="5D30073F" w:rsidR="00ED4B53" w:rsidRDefault="00ED4B53" w:rsidP="00ED4B53">
      <w:pPr>
        <w:overflowPunct w:val="0"/>
        <w:autoSpaceDE w:val="0"/>
        <w:autoSpaceDN w:val="0"/>
        <w:adjustRightInd w:val="0"/>
        <w:spacing w:after="0" w:line="240" w:lineRule="auto"/>
        <w:textAlignment w:val="baseline"/>
        <w:rPr>
          <w:rFonts w:ascii="Times New Roman" w:hAnsi="Times New Roman" w:cs="Times New Roman"/>
          <w:bCs/>
          <w:lang w:val="lt-LT"/>
        </w:rPr>
      </w:pPr>
      <w:r w:rsidRPr="00C81B95">
        <w:rPr>
          <w:rFonts w:ascii="Times New Roman" w:hAnsi="Times New Roman" w:cs="Times New Roman"/>
          <w:bCs/>
          <w:lang w:val="lt-LT"/>
        </w:rPr>
        <w:t xml:space="preserve">Pasitarkite su gydytoju arba vaistininku, prieš pradėdami vartoti </w:t>
      </w:r>
      <w:proofErr w:type="spellStart"/>
      <w:r w:rsidR="00D66C6B">
        <w:rPr>
          <w:rFonts w:ascii="Times New Roman" w:hAnsi="Times New Roman" w:cs="Times New Roman"/>
          <w:bCs/>
          <w:lang w:val="lt-LT"/>
        </w:rPr>
        <w:t>DicloFLEX</w:t>
      </w:r>
      <w:proofErr w:type="spellEnd"/>
      <w:r>
        <w:rPr>
          <w:rFonts w:ascii="Times New Roman" w:hAnsi="Times New Roman" w:cs="Times New Roman"/>
          <w:bCs/>
          <w:lang w:val="lt-LT"/>
        </w:rPr>
        <w:t>.</w:t>
      </w:r>
    </w:p>
    <w:p w14:paraId="62966E11" w14:textId="5236AE93" w:rsidR="00ED4B53" w:rsidRPr="0078291F"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1D097C">
        <w:rPr>
          <w:rFonts w:ascii="Times New Roman" w:hAnsi="Times New Roman" w:cs="Times New Roman"/>
          <w:bCs/>
          <w:lang w:val="lt-LT"/>
        </w:rPr>
        <w:t>Prieš vartodami (prieš suleidžiant)</w:t>
      </w:r>
      <w:r>
        <w:rPr>
          <w:rFonts w:ascii="Times New Roman" w:eastAsia="Times New Roman" w:hAnsi="Times New Roman" w:cs="Times New Roman"/>
          <w:lang w:val="lt-LT" w:eastAsia="lt-LT"/>
        </w:rPr>
        <w:t xml:space="preserve"> </w:t>
      </w:r>
      <w:proofErr w:type="spellStart"/>
      <w:r w:rsidR="00D66C6B">
        <w:rPr>
          <w:rFonts w:ascii="Times New Roman" w:eastAsia="Times New Roman" w:hAnsi="Times New Roman" w:cs="Times New Roman"/>
          <w:lang w:val="lt-LT" w:eastAsia="lt-LT"/>
        </w:rPr>
        <w:t>DicloFLEX</w:t>
      </w:r>
      <w:proofErr w:type="spellEnd"/>
      <w:r w:rsidRPr="0078291F">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pasakykite savo gydytojui,</w:t>
      </w:r>
      <w:r w:rsidRPr="0078291F">
        <w:rPr>
          <w:rFonts w:ascii="Times New Roman" w:eastAsia="Times New Roman" w:hAnsi="Times New Roman" w:cs="Times New Roman"/>
          <w:lang w:val="lt-LT" w:eastAsia="lt-LT"/>
        </w:rPr>
        <w:t xml:space="preserve"> </w:t>
      </w:r>
      <w:r w:rsidRPr="00C0597D">
        <w:rPr>
          <w:rFonts w:ascii="Times New Roman" w:eastAsia="Times New Roman" w:hAnsi="Times New Roman" w:cs="Times New Roman"/>
          <w:lang w:val="lt-LT" w:eastAsia="lt-LT"/>
        </w:rPr>
        <w:t xml:space="preserve">jeigu </w:t>
      </w:r>
      <w:r>
        <w:rPr>
          <w:rFonts w:ascii="Times New Roman" w:eastAsia="Times New Roman" w:hAnsi="Times New Roman" w:cs="Times New Roman"/>
          <w:lang w:val="lt-LT" w:eastAsia="lt-LT"/>
        </w:rPr>
        <w:t>J</w:t>
      </w:r>
      <w:r w:rsidRPr="00C0597D">
        <w:rPr>
          <w:rFonts w:ascii="Times New Roman" w:eastAsia="Times New Roman" w:hAnsi="Times New Roman" w:cs="Times New Roman"/>
          <w:lang w:val="lt-LT" w:eastAsia="lt-LT"/>
        </w:rPr>
        <w:t xml:space="preserve">ums neseniai atlikta arba </w:t>
      </w:r>
      <w:r>
        <w:rPr>
          <w:rFonts w:ascii="Times New Roman" w:eastAsia="Times New Roman" w:hAnsi="Times New Roman" w:cs="Times New Roman"/>
          <w:lang w:val="lt-LT" w:eastAsia="lt-LT"/>
        </w:rPr>
        <w:t>J</w:t>
      </w:r>
      <w:r w:rsidRPr="00C0597D">
        <w:rPr>
          <w:rFonts w:ascii="Times New Roman" w:eastAsia="Times New Roman" w:hAnsi="Times New Roman" w:cs="Times New Roman"/>
          <w:lang w:val="lt-LT" w:eastAsia="lt-LT"/>
        </w:rPr>
        <w:t>ums bus atliekama skrandžio arba žarnyno operac</w:t>
      </w:r>
      <w:r w:rsidRPr="0078291F">
        <w:rPr>
          <w:rFonts w:ascii="Times New Roman" w:eastAsia="Times New Roman" w:hAnsi="Times New Roman" w:cs="Times New Roman"/>
          <w:lang w:val="lt-LT" w:eastAsia="lt-LT"/>
        </w:rPr>
        <w:t xml:space="preserve">ija, nes </w:t>
      </w:r>
      <w:proofErr w:type="spellStart"/>
      <w:r w:rsidR="00D66C6B">
        <w:rPr>
          <w:rFonts w:ascii="Times New Roman" w:eastAsia="Times New Roman" w:hAnsi="Times New Roman" w:cs="Times New Roman"/>
          <w:lang w:val="lt-LT" w:eastAsia="lt-LT"/>
        </w:rPr>
        <w:t>DicloFLEX</w:t>
      </w:r>
      <w:proofErr w:type="spellEnd"/>
      <w:r w:rsidRPr="00C0597D">
        <w:rPr>
          <w:rFonts w:ascii="Times New Roman" w:eastAsia="Times New Roman" w:hAnsi="Times New Roman" w:cs="Times New Roman"/>
          <w:lang w:val="lt-LT" w:eastAsia="lt-LT"/>
        </w:rPr>
        <w:t xml:space="preserve"> kartais gali pabloginti žaizdos gijimą Jūsų virškinimo trakte po operacijos.</w:t>
      </w:r>
    </w:p>
    <w:p w14:paraId="400968AE"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en-US"/>
        </w:rPr>
      </w:pPr>
    </w:p>
    <w:p w14:paraId="4401AFA8"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en-US"/>
        </w:rPr>
        <w:t>Atsargumas būtinas, jeigu:</w:t>
      </w:r>
    </w:p>
    <w:p w14:paraId="0FBC8EB6" w14:textId="61BA8383"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vartojate kortikosteroidų, vaistų nuo depresijos (žr. „Kiti vaistai ir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w:t>
      </w:r>
    </w:p>
    <w:p w14:paraId="4FBB84F4" w14:textId="77777777"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storosios žarnos uždegimu (opiniu kolitu) ar žarnų uždegimu (Krono liga);</w:t>
      </w:r>
    </w:p>
    <w:p w14:paraId="67E85E41" w14:textId="74288E0F"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sutrikusi Jūsų kepenų ar inkstų veikla. </w:t>
      </w:r>
      <w:r w:rsidRPr="00097268">
        <w:rPr>
          <w:rFonts w:ascii="Times New Roman" w:eastAsia="Times New Roman" w:hAnsi="Times New Roman" w:cs="Times New Roman"/>
          <w:szCs w:val="20"/>
          <w:lang w:val="lt-LT" w:eastAsia="lt-LT"/>
        </w:rPr>
        <w:t xml:space="preserve">Jeigu </w:t>
      </w:r>
      <w:proofErr w:type="spellStart"/>
      <w:r w:rsidR="00D66C6B">
        <w:rPr>
          <w:rFonts w:ascii="Times New Roman" w:eastAsia="Times New Roman" w:hAnsi="Times New Roman" w:cs="Times New Roman"/>
          <w:szCs w:val="20"/>
          <w:lang w:val="lt-LT" w:eastAsia="lt-LT"/>
        </w:rPr>
        <w:t>DicloFLEX</w:t>
      </w:r>
      <w:proofErr w:type="spellEnd"/>
      <w:r w:rsidRPr="00097268">
        <w:rPr>
          <w:rFonts w:ascii="Times New Roman" w:eastAsia="Times New Roman" w:hAnsi="Times New Roman" w:cs="Times New Roman"/>
          <w:szCs w:val="20"/>
          <w:lang w:val="lt-LT" w:eastAsia="lt-LT"/>
        </w:rPr>
        <w:t xml:space="preserve"> reikia vartoti ilgai, reikės </w:t>
      </w:r>
      <w:r w:rsidRPr="00097268">
        <w:rPr>
          <w:rFonts w:ascii="Times New Roman" w:eastAsia="Times New Roman" w:hAnsi="Times New Roman" w:cs="Times New Roman"/>
          <w:lang w:val="lt-LT" w:eastAsia="lt-LT"/>
        </w:rPr>
        <w:t>reguliariai tikrinti kepenų veiklą;</w:t>
      </w:r>
    </w:p>
    <w:p w14:paraId="5874C6BE" w14:textId="77777777"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Jūsų kraujospūdis yra aukštas; </w:t>
      </w:r>
    </w:p>
    <w:p w14:paraId="12F94CC7" w14:textId="77777777"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Jūsų pėdos ištinusios;</w:t>
      </w:r>
    </w:p>
    <w:p w14:paraId="01033B66" w14:textId="77777777"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sergate reta kraujo liga, vadinama </w:t>
      </w:r>
      <w:proofErr w:type="spellStart"/>
      <w:r w:rsidRPr="00097268">
        <w:rPr>
          <w:rFonts w:ascii="Times New Roman" w:eastAsia="Times New Roman" w:hAnsi="Times New Roman" w:cs="Times New Roman"/>
          <w:lang w:val="lt-LT" w:eastAsia="lt-LT"/>
        </w:rPr>
        <w:t>porfirija</w:t>
      </w:r>
      <w:proofErr w:type="spellEnd"/>
      <w:r w:rsidRPr="00097268">
        <w:rPr>
          <w:rFonts w:ascii="Times New Roman" w:eastAsia="Times New Roman" w:hAnsi="Times New Roman" w:cs="Times New Roman"/>
          <w:lang w:val="lt-LT" w:eastAsia="lt-LT"/>
        </w:rPr>
        <w:t>;</w:t>
      </w:r>
    </w:p>
    <w:p w14:paraId="740A6802" w14:textId="77777777" w:rsidR="00ED4B53" w:rsidRPr="00097268" w:rsidRDefault="00ED4B53" w:rsidP="00ED4B53">
      <w:pPr>
        <w:numPr>
          <w:ilvl w:val="0"/>
          <w:numId w:val="2"/>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sistemine raudonąja vilklige ar kita jungiamojo audinio liga;</w:t>
      </w:r>
    </w:p>
    <w:p w14:paraId="4E44F828" w14:textId="77777777" w:rsidR="00ED4B53" w:rsidRPr="00097268" w:rsidRDefault="00ED4B53" w:rsidP="00ED4B53">
      <w:pPr>
        <w:numPr>
          <w:ilvl w:val="0"/>
          <w:numId w:val="2"/>
        </w:numPr>
        <w:tabs>
          <w:tab w:val="num" w:pos="567"/>
        </w:tabs>
        <w:overflowPunct w:val="0"/>
        <w:autoSpaceDE w:val="0"/>
        <w:autoSpaceDN w:val="0"/>
        <w:adjustRightInd w:val="0"/>
        <w:spacing w:after="0" w:line="240" w:lineRule="auto"/>
        <w:ind w:hanging="108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esate senyvo amžiaus. Senyvo amžiaus žmonėms šalutinių poveikių pavojus yra didesnis;</w:t>
      </w:r>
    </w:p>
    <w:p w14:paraId="46F0FD42" w14:textId="77777777" w:rsidR="00ED4B53" w:rsidRPr="00097268" w:rsidRDefault="00ED4B53" w:rsidP="00ED4B53">
      <w:pPr>
        <w:numPr>
          <w:ilvl w:val="0"/>
          <w:numId w:val="2"/>
        </w:numPr>
        <w:tabs>
          <w:tab w:val="num" w:pos="54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šienlige ar kita alergine liga;</w:t>
      </w:r>
    </w:p>
    <w:p w14:paraId="2630A7F1" w14:textId="77777777" w:rsidR="00ED4B53" w:rsidRPr="00097268" w:rsidRDefault="00ED4B53" w:rsidP="00ED4B53">
      <w:pPr>
        <w:numPr>
          <w:ilvl w:val="0"/>
          <w:numId w:val="2"/>
        </w:numPr>
        <w:tabs>
          <w:tab w:val="num"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sergate plaučių liga;</w:t>
      </w:r>
    </w:p>
    <w:p w14:paraId="33A78FA9" w14:textId="77777777" w:rsidR="00ED4B53" w:rsidRPr="00097268" w:rsidRDefault="00ED4B53" w:rsidP="00ED4B53">
      <w:pPr>
        <w:numPr>
          <w:ilvl w:val="0"/>
          <w:numId w:val="2"/>
        </w:numPr>
        <w:tabs>
          <w:tab w:val="num" w:pos="567"/>
        </w:tabs>
        <w:overflowPunct w:val="0"/>
        <w:autoSpaceDE w:val="0"/>
        <w:autoSpaceDN w:val="0"/>
        <w:adjustRightInd w:val="0"/>
        <w:spacing w:after="0" w:line="240" w:lineRule="auto"/>
        <w:ind w:left="567" w:hanging="567"/>
        <w:contextualSpacing/>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nosyje yra polipų.</w:t>
      </w:r>
    </w:p>
    <w:p w14:paraId="3E3F0855"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32F78BA" w14:textId="77777777" w:rsidR="00ED4B53" w:rsidRPr="00097268" w:rsidRDefault="00ED4B53" w:rsidP="00ED4B53">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Šalutinio poveikio pavojų galima sumažinti vartojant mažiausią vaisto dozę trumpiausią laiką, reikalingą palengvinti simptomams.</w:t>
      </w:r>
    </w:p>
    <w:p w14:paraId="1F3734DD"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3F3CC17" w14:textId="49F0B6D4"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reikia vartoti ilgą laiką, turi būti reguliariai atliekami kepenų, inkstų bei kraujo tyrimai.</w:t>
      </w:r>
    </w:p>
    <w:p w14:paraId="5AE964F9"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46D37D66" w14:textId="07AE761D" w:rsidR="00ED4B53" w:rsidRPr="00097268" w:rsidRDefault="00D66C6B" w:rsidP="00ED4B53">
      <w:pPr>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DicloFLEX</w:t>
      </w:r>
      <w:proofErr w:type="spellEnd"/>
      <w:r w:rsidR="00ED4B53" w:rsidRPr="00097268">
        <w:rPr>
          <w:rFonts w:ascii="Times New Roman" w:eastAsia="Times New Roman" w:hAnsi="Times New Roman" w:cs="Times New Roman"/>
          <w:lang w:val="lt-LT" w:eastAsia="en-US"/>
        </w:rPr>
        <w:t xml:space="preserve"> gali palengvinti arba paslėpti infekcijos simptomus (pvz., galvos skausmą, karščiavimą) ir dėl to gali būti sunkiau nustatyti Jūsų ligą ir ją tinkamai gydyti. Jeigu blogai pasijutote ir Jums reikia apsilankyti pas gydytoją, nepamirškite jam pasakyti, kad vartojate </w:t>
      </w:r>
      <w:proofErr w:type="spellStart"/>
      <w:r>
        <w:rPr>
          <w:rFonts w:ascii="Times New Roman" w:eastAsia="Times New Roman" w:hAnsi="Times New Roman" w:cs="Times New Roman"/>
          <w:lang w:val="lt-LT" w:eastAsia="en-US"/>
        </w:rPr>
        <w:t>DicloFLEX</w:t>
      </w:r>
      <w:proofErr w:type="spellEnd"/>
      <w:r w:rsidR="00ED4B53" w:rsidRPr="00097268">
        <w:rPr>
          <w:rFonts w:ascii="Times New Roman" w:eastAsia="Times New Roman" w:hAnsi="Times New Roman" w:cs="Times New Roman"/>
          <w:lang w:val="lt-LT" w:eastAsia="en-US"/>
        </w:rPr>
        <w:t>.</w:t>
      </w:r>
    </w:p>
    <w:p w14:paraId="3A7E7CD5" w14:textId="77777777" w:rsidR="00ED4B53" w:rsidRPr="00097268" w:rsidRDefault="00ED4B53" w:rsidP="00ED4B53">
      <w:pPr>
        <w:spacing w:after="0" w:line="240" w:lineRule="auto"/>
        <w:rPr>
          <w:rFonts w:ascii="Times New Roman" w:eastAsia="Times New Roman" w:hAnsi="Times New Roman" w:cs="Times New Roman"/>
          <w:lang w:val="lt-LT" w:eastAsia="en-US"/>
        </w:rPr>
      </w:pPr>
    </w:p>
    <w:p w14:paraId="2187DBDC"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Poveikis širdies ir kraujagyslių sistemai</w:t>
      </w:r>
    </w:p>
    <w:p w14:paraId="740A50A6" w14:textId="54F47FB8"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 xml:space="preserve">Tokie vaistai, kaip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gali būti susiję su nedideliu širdies priepuolio („miokardo infarkto“) ar insulto pavojaus padidėjimu. Bet koks pavojus yra labiau tikėtinas ilgą laiką vartojant vaistą didelėmis dozėmis. Neviršykite rekomenduotos dozės ar gydymo laiko.</w:t>
      </w:r>
    </w:p>
    <w:p w14:paraId="4AC4E651"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7EC48E8F"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59DFBAF"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8CD4C75" w14:textId="73BDAE86" w:rsidR="00ED4B53" w:rsidRPr="00097268" w:rsidRDefault="00ED4B53" w:rsidP="00ED4B53">
      <w:p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 xml:space="preserve">Jei bet kuriuo metu, kol vartojote </w:t>
      </w:r>
      <w:proofErr w:type="spellStart"/>
      <w:r w:rsidR="00D66C6B">
        <w:rPr>
          <w:rFonts w:ascii="Times New Roman" w:eastAsia="Times New Roman" w:hAnsi="Times New Roman" w:cs="Times New Roman"/>
          <w:lang w:val="lt-LT" w:eastAsia="en-US"/>
        </w:rPr>
        <w:t>DicloFLEX</w:t>
      </w:r>
      <w:proofErr w:type="spellEnd"/>
      <w:r w:rsidRPr="00097268">
        <w:rPr>
          <w:rFonts w:ascii="Times New Roman" w:eastAsia="Times New Roman" w:hAnsi="Times New Roman" w:cs="Times New Roman"/>
          <w:lang w:val="lt-LT" w:eastAsia="en-US"/>
        </w:rPr>
        <w:t xml:space="preserve"> </w:t>
      </w:r>
      <w:r w:rsidRPr="00097268">
        <w:rPr>
          <w:rFonts w:ascii="Times New Roman" w:eastAsia="Times New Roman" w:hAnsi="Times New Roman" w:cs="Times New Roman"/>
          <w:color w:val="222222"/>
          <w:lang w:val="lt-LT" w:eastAsia="en-US"/>
        </w:rPr>
        <w:t xml:space="preserve">atsirastų kokių nors širdies ar kraujagyslių sutrikimų požymių, pavyzdžiui, krūtinės skausmas, dusulys, silpnumas ar kalbos sutrikimas, </w:t>
      </w:r>
      <w:r w:rsidRPr="00E067C6">
        <w:rPr>
          <w:rFonts w:ascii="Times New Roman" w:eastAsia="Times New Roman" w:hAnsi="Times New Roman" w:cs="Times New Roman"/>
          <w:bCs/>
          <w:color w:val="222222"/>
          <w:lang w:val="lt-LT" w:eastAsia="en-US"/>
        </w:rPr>
        <w:t>nedelsdami kreipkitės į gydytoją</w:t>
      </w:r>
      <w:r w:rsidRPr="00097268">
        <w:rPr>
          <w:rFonts w:ascii="Times New Roman" w:eastAsia="Times New Roman" w:hAnsi="Times New Roman" w:cs="Times New Roman"/>
          <w:lang w:val="lt-LT" w:eastAsia="en-US"/>
        </w:rPr>
        <w:t>.</w:t>
      </w:r>
    </w:p>
    <w:p w14:paraId="66FADCD9" w14:textId="77777777" w:rsidR="00ED4B53" w:rsidRPr="00097268" w:rsidRDefault="00ED4B53" w:rsidP="00ED4B53">
      <w:pPr>
        <w:spacing w:after="0" w:line="240" w:lineRule="auto"/>
        <w:rPr>
          <w:rFonts w:ascii="Times New Roman" w:eastAsia="Times New Roman" w:hAnsi="Times New Roman" w:cs="Times New Roman"/>
          <w:lang w:val="lt-LT" w:eastAsia="en-US"/>
        </w:rPr>
      </w:pPr>
    </w:p>
    <w:p w14:paraId="40F76173"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Poveikis virškinimo traktui</w:t>
      </w:r>
    </w:p>
    <w:p w14:paraId="6D6252D7" w14:textId="16D15CD7" w:rsidR="00ED4B53" w:rsidRPr="00097268" w:rsidRDefault="00ED4B53" w:rsidP="00ED4B53">
      <w:p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lt-LT"/>
        </w:rPr>
        <w:t xml:space="preserve">Jei sergate arba anksčiau sirgote virškinimo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w:t>
      </w:r>
      <w:r w:rsidRPr="00E067C6">
        <w:rPr>
          <w:rFonts w:ascii="Times New Roman" w:eastAsia="Times New Roman" w:hAnsi="Times New Roman" w:cs="Times New Roman"/>
          <w:bCs/>
          <w:lang w:val="lt-LT" w:eastAsia="lt-LT"/>
        </w:rPr>
        <w:t xml:space="preserve">nedelsdami nutraukite </w:t>
      </w:r>
      <w:proofErr w:type="spellStart"/>
      <w:r w:rsidR="00D66C6B">
        <w:rPr>
          <w:rFonts w:ascii="Times New Roman" w:eastAsia="Times New Roman" w:hAnsi="Times New Roman" w:cs="Times New Roman"/>
          <w:bCs/>
          <w:lang w:val="lt-LT" w:eastAsia="lt-LT"/>
        </w:rPr>
        <w:t>DicloFLEX</w:t>
      </w:r>
      <w:proofErr w:type="spellEnd"/>
      <w:r w:rsidRPr="00E067C6">
        <w:rPr>
          <w:rFonts w:ascii="Times New Roman" w:eastAsia="Times New Roman" w:hAnsi="Times New Roman" w:cs="Times New Roman"/>
          <w:bCs/>
          <w:lang w:val="lt-LT" w:eastAsia="lt-LT"/>
        </w:rPr>
        <w:t xml:space="preserve"> vartojimą ir kreipkitės į gydytoją</w:t>
      </w:r>
      <w:r w:rsidRPr="0048764C">
        <w:rPr>
          <w:rFonts w:ascii="Times New Roman" w:eastAsia="Times New Roman" w:hAnsi="Times New Roman" w:cs="Times New Roman"/>
          <w:bCs/>
          <w:lang w:val="lt-LT" w:eastAsia="lt-LT"/>
        </w:rPr>
        <w:t xml:space="preserve"> </w:t>
      </w:r>
      <w:r w:rsidRPr="00097268">
        <w:rPr>
          <w:rFonts w:ascii="Times New Roman" w:eastAsia="Times New Roman" w:hAnsi="Times New Roman" w:cs="Times New Roman"/>
          <w:lang w:val="lt-LT" w:eastAsia="lt-LT"/>
        </w:rPr>
        <w:t>(žr. „Galimas šalutinis poveikis“).</w:t>
      </w:r>
    </w:p>
    <w:p w14:paraId="7010E8AE" w14:textId="77777777" w:rsidR="00ED4B53" w:rsidRPr="0033179D" w:rsidRDefault="00ED4B53" w:rsidP="00ED4B53">
      <w:pPr>
        <w:spacing w:after="0" w:line="240" w:lineRule="auto"/>
        <w:rPr>
          <w:rFonts w:ascii="Times New Roman" w:eastAsia="Times New Roman" w:hAnsi="Times New Roman" w:cs="Times New Roman"/>
          <w:bCs/>
          <w:iCs/>
          <w:lang w:val="lt-LT" w:eastAsia="lt-LT"/>
        </w:rPr>
      </w:pPr>
    </w:p>
    <w:p w14:paraId="53BB4EAD" w14:textId="77777777" w:rsidR="00ED4B53" w:rsidRPr="00097268" w:rsidRDefault="00ED4B53" w:rsidP="00ED4B53">
      <w:pPr>
        <w:overflowPunct w:val="0"/>
        <w:autoSpaceDE w:val="0"/>
        <w:autoSpaceDN w:val="0"/>
        <w:adjustRightInd w:val="0"/>
        <w:spacing w:after="0" w:line="240" w:lineRule="auto"/>
        <w:textAlignment w:val="baseline"/>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Odos reakcijos</w:t>
      </w:r>
    </w:p>
    <w:p w14:paraId="53C6193D" w14:textId="7DD21841"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bCs/>
          <w:lang w:val="lt-LT" w:eastAsia="lt-LT"/>
        </w:rPr>
        <w:t>Labai retai</w:t>
      </w:r>
      <w:r>
        <w:rPr>
          <w:rFonts w:ascii="Times New Roman" w:eastAsia="Times New Roman" w:hAnsi="Times New Roman" w:cs="Times New Roman"/>
          <w:bCs/>
          <w:lang w:val="lt-LT" w:eastAsia="lt-LT"/>
        </w:rPr>
        <w:t>s atvejais pacientams, vartojantiems</w:t>
      </w:r>
      <w:r w:rsidRPr="00097268">
        <w:rPr>
          <w:rFonts w:ascii="Times New Roman" w:eastAsia="Times New Roman" w:hAnsi="Times New Roman" w:cs="Times New Roman"/>
          <w:bCs/>
          <w:lang w:val="lt-LT" w:eastAsia="lt-LT"/>
        </w:rPr>
        <w:t xml:space="preserve"> </w:t>
      </w:r>
      <w:proofErr w:type="spellStart"/>
      <w:r w:rsidR="00D66C6B">
        <w:rPr>
          <w:rFonts w:ascii="Times New Roman" w:eastAsia="Times New Roman" w:hAnsi="Times New Roman" w:cs="Times New Roman"/>
          <w:bCs/>
          <w:lang w:val="lt-LT" w:eastAsia="lt-LT"/>
        </w:rPr>
        <w:t>DicloFLEX</w:t>
      </w:r>
      <w:proofErr w:type="spellEnd"/>
      <w:r w:rsidRPr="00097268">
        <w:rPr>
          <w:rFonts w:ascii="Times New Roman" w:eastAsia="Times New Roman" w:hAnsi="Times New Roman" w:cs="Times New Roman"/>
          <w:bCs/>
          <w:lang w:val="lt-LT" w:eastAsia="lt-LT"/>
        </w:rPr>
        <w:t>, kaip ir kit</w:t>
      </w:r>
      <w:r>
        <w:rPr>
          <w:rFonts w:ascii="Times New Roman" w:eastAsia="Times New Roman" w:hAnsi="Times New Roman" w:cs="Times New Roman"/>
          <w:bCs/>
          <w:lang w:val="lt-LT" w:eastAsia="lt-LT"/>
        </w:rPr>
        <w:t>ų</w:t>
      </w:r>
      <w:r w:rsidRPr="00097268">
        <w:rPr>
          <w:rFonts w:ascii="Times New Roman" w:eastAsia="Times New Roman" w:hAnsi="Times New Roman" w:cs="Times New Roman"/>
          <w:bCs/>
          <w:lang w:val="lt-LT" w:eastAsia="lt-LT"/>
        </w:rPr>
        <w:t xml:space="preserve"> nesteroidini</w:t>
      </w:r>
      <w:r>
        <w:rPr>
          <w:rFonts w:ascii="Times New Roman" w:eastAsia="Times New Roman" w:hAnsi="Times New Roman" w:cs="Times New Roman"/>
          <w:bCs/>
          <w:lang w:val="lt-LT" w:eastAsia="lt-LT"/>
        </w:rPr>
        <w:t>ų</w:t>
      </w:r>
      <w:r w:rsidRPr="00097268">
        <w:rPr>
          <w:rFonts w:ascii="Times New Roman" w:eastAsia="Times New Roman" w:hAnsi="Times New Roman" w:cs="Times New Roman"/>
          <w:bCs/>
          <w:lang w:val="lt-LT" w:eastAsia="lt-LT"/>
        </w:rPr>
        <w:t xml:space="preserve"> vaist</w:t>
      </w:r>
      <w:r>
        <w:rPr>
          <w:rFonts w:ascii="Times New Roman" w:eastAsia="Times New Roman" w:hAnsi="Times New Roman" w:cs="Times New Roman"/>
          <w:bCs/>
          <w:lang w:val="lt-LT" w:eastAsia="lt-LT"/>
        </w:rPr>
        <w:t>ų</w:t>
      </w:r>
      <w:r w:rsidRPr="00097268">
        <w:rPr>
          <w:rFonts w:ascii="Times New Roman" w:eastAsia="Times New Roman" w:hAnsi="Times New Roman" w:cs="Times New Roman"/>
          <w:bCs/>
          <w:lang w:val="lt-LT" w:eastAsia="lt-LT"/>
        </w:rPr>
        <w:t xml:space="preserve"> nuo uždegimo, gali </w:t>
      </w:r>
      <w:r>
        <w:rPr>
          <w:rFonts w:ascii="Times New Roman" w:eastAsia="Times New Roman" w:hAnsi="Times New Roman" w:cs="Times New Roman"/>
          <w:bCs/>
          <w:lang w:val="lt-LT" w:eastAsia="lt-LT"/>
        </w:rPr>
        <w:t>pasireikšti</w:t>
      </w:r>
      <w:r w:rsidRPr="00097268">
        <w:rPr>
          <w:rFonts w:ascii="Times New Roman" w:eastAsia="Times New Roman" w:hAnsi="Times New Roman" w:cs="Times New Roman"/>
          <w:bCs/>
          <w:lang w:val="lt-LT" w:eastAsia="lt-LT"/>
        </w:rPr>
        <w:t xml:space="preserve"> </w:t>
      </w:r>
      <w:r w:rsidRPr="00097268">
        <w:rPr>
          <w:rFonts w:ascii="Times New Roman" w:eastAsia="Times New Roman" w:hAnsi="Times New Roman" w:cs="Times New Roman"/>
          <w:lang w:val="lt-LT" w:eastAsia="lt-LT"/>
        </w:rPr>
        <w:t>sunki</w:t>
      </w:r>
      <w:r>
        <w:rPr>
          <w:rFonts w:ascii="Times New Roman" w:eastAsia="Times New Roman" w:hAnsi="Times New Roman" w:cs="Times New Roman"/>
          <w:lang w:val="lt-LT" w:eastAsia="lt-LT"/>
        </w:rPr>
        <w:t>os</w:t>
      </w:r>
      <w:r w:rsidRPr="00097268">
        <w:rPr>
          <w:rFonts w:ascii="Times New Roman" w:eastAsia="Times New Roman" w:hAnsi="Times New Roman" w:cs="Times New Roman"/>
          <w:lang w:val="lt-LT" w:eastAsia="lt-LT"/>
        </w:rPr>
        <w:t xml:space="preserve"> odos reakcij</w:t>
      </w:r>
      <w:r>
        <w:rPr>
          <w:rFonts w:ascii="Times New Roman" w:eastAsia="Times New Roman" w:hAnsi="Times New Roman" w:cs="Times New Roman"/>
          <w:lang w:val="lt-LT" w:eastAsia="lt-LT"/>
        </w:rPr>
        <w:t>os</w:t>
      </w:r>
      <w:r w:rsidRPr="00097268">
        <w:rPr>
          <w:rFonts w:ascii="Times New Roman" w:eastAsia="Times New Roman" w:hAnsi="Times New Roman" w:cs="Times New Roman"/>
          <w:lang w:val="lt-LT" w:eastAsia="lt-LT"/>
        </w:rPr>
        <w:t xml:space="preserve"> (įskaitant </w:t>
      </w:r>
      <w:proofErr w:type="spellStart"/>
      <w:r w:rsidRPr="00097268">
        <w:rPr>
          <w:rFonts w:ascii="Times New Roman" w:eastAsia="Times New Roman" w:hAnsi="Times New Roman" w:cs="Times New Roman"/>
          <w:lang w:val="lt-LT" w:eastAsia="lt-LT"/>
        </w:rPr>
        <w:t>eksfoliacinį</w:t>
      </w:r>
      <w:proofErr w:type="spellEnd"/>
      <w:r w:rsidRPr="00097268">
        <w:rPr>
          <w:rFonts w:ascii="Times New Roman" w:eastAsia="Times New Roman" w:hAnsi="Times New Roman" w:cs="Times New Roman"/>
          <w:lang w:val="lt-LT" w:eastAsia="lt-LT"/>
        </w:rPr>
        <w:t xml:space="preserve"> dermatitą, </w:t>
      </w:r>
      <w:proofErr w:type="spellStart"/>
      <w:r w:rsidRPr="00097268">
        <w:rPr>
          <w:rFonts w:ascii="Times New Roman" w:eastAsia="Times New Roman" w:hAnsi="Times New Roman" w:cs="Times New Roman"/>
          <w:lang w:val="lt-LT" w:eastAsia="lt-LT"/>
        </w:rPr>
        <w:t>Stivenso</w:t>
      </w:r>
      <w:proofErr w:type="spellEnd"/>
      <w:r w:rsidRPr="00097268">
        <w:rPr>
          <w:rFonts w:ascii="Times New Roman" w:eastAsia="Times New Roman" w:hAnsi="Times New Roman" w:cs="Times New Roman"/>
          <w:lang w:val="lt-LT" w:eastAsia="lt-LT"/>
        </w:rPr>
        <w:t xml:space="preserve">-Džonsono </w:t>
      </w:r>
      <w:r>
        <w:rPr>
          <w:rFonts w:ascii="Times New Roman" w:eastAsia="Times New Roman" w:hAnsi="Times New Roman" w:cs="Times New Roman"/>
          <w:lang w:val="lt-LT" w:eastAsia="lt-LT"/>
        </w:rPr>
        <w:t>(</w:t>
      </w:r>
      <w:proofErr w:type="spellStart"/>
      <w:r w:rsidRPr="0033179D">
        <w:rPr>
          <w:rFonts w:ascii="Times New Roman" w:eastAsia="Times New Roman" w:hAnsi="Times New Roman" w:cs="Times New Roman"/>
          <w:i/>
          <w:iCs/>
          <w:lang w:val="lt-LT" w:eastAsia="lt-LT"/>
        </w:rPr>
        <w:t>Stevens-Johnson</w:t>
      </w:r>
      <w:proofErr w:type="spellEnd"/>
      <w:r>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 xml:space="preserve">sindromą bei toksinę epidermio </w:t>
      </w:r>
      <w:proofErr w:type="spellStart"/>
      <w:r w:rsidRPr="00097268">
        <w:rPr>
          <w:rFonts w:ascii="Times New Roman" w:eastAsia="Times New Roman" w:hAnsi="Times New Roman" w:cs="Times New Roman"/>
          <w:lang w:val="lt-LT" w:eastAsia="lt-LT"/>
        </w:rPr>
        <w:t>nekrolizę</w:t>
      </w:r>
      <w:proofErr w:type="spellEnd"/>
      <w:r w:rsidRPr="00097268">
        <w:rPr>
          <w:rFonts w:ascii="Times New Roman" w:eastAsia="Times New Roman" w:hAnsi="Times New Roman" w:cs="Times New Roman"/>
          <w:lang w:val="lt-LT" w:eastAsia="lt-LT"/>
        </w:rPr>
        <w:t xml:space="preserve">). Didžiausias šių sunkių reakcijų pavojus yra gydymo pradžioje, ypač pirmąjį mėnesį. </w:t>
      </w:r>
      <w:r w:rsidRPr="00E067C6">
        <w:rPr>
          <w:rFonts w:ascii="Times New Roman" w:eastAsia="TimesNewRomanPSMT" w:hAnsi="Times New Roman" w:cs="Times New Roman"/>
          <w:bCs/>
          <w:lang w:val="lt-LT" w:eastAsia="lt-LT"/>
        </w:rPr>
        <w:t xml:space="preserve">Nedelsdami nutraukite </w:t>
      </w:r>
      <w:proofErr w:type="spellStart"/>
      <w:r w:rsidR="00D66C6B">
        <w:rPr>
          <w:rFonts w:ascii="Times New Roman" w:eastAsia="TimesNewRomanPSMT" w:hAnsi="Times New Roman" w:cs="Times New Roman"/>
          <w:bCs/>
          <w:lang w:val="lt-LT" w:eastAsia="lt-LT"/>
        </w:rPr>
        <w:t>DicloFLEX</w:t>
      </w:r>
      <w:proofErr w:type="spellEnd"/>
      <w:r w:rsidRPr="00E067C6">
        <w:rPr>
          <w:rFonts w:ascii="Times New Roman" w:eastAsia="TimesNewRomanPSMT" w:hAnsi="Times New Roman" w:cs="Times New Roman"/>
          <w:bCs/>
          <w:lang w:val="lt-LT" w:eastAsia="lt-LT"/>
        </w:rPr>
        <w:t xml:space="preserve"> vartojimą</w:t>
      </w:r>
      <w:r w:rsidRPr="0048764C">
        <w:rPr>
          <w:rFonts w:ascii="Times New Roman" w:eastAsia="TimesNewRomanPSMT" w:hAnsi="Times New Roman" w:cs="Times New Roman"/>
          <w:bCs/>
          <w:lang w:val="lt-LT" w:eastAsia="lt-LT"/>
        </w:rPr>
        <w:t>,</w:t>
      </w:r>
      <w:r w:rsidRPr="00097268">
        <w:rPr>
          <w:rFonts w:ascii="Times New Roman" w:eastAsia="TimesNewRomanPSMT" w:hAnsi="Times New Roman" w:cs="Times New Roman"/>
          <w:lang w:val="lt-LT" w:eastAsia="lt-LT"/>
        </w:rPr>
        <w:t xml:space="preserve"> pasireiškus</w:t>
      </w:r>
      <w:r w:rsidRPr="00097268">
        <w:rPr>
          <w:rFonts w:ascii="Times New Roman" w:eastAsia="Times New Roman" w:hAnsi="Times New Roman" w:cs="Times New Roman"/>
          <w:lang w:val="lt-LT" w:eastAsia="lt-LT"/>
        </w:rPr>
        <w:t xml:space="preserve"> odos išbėrimui, gleivinės pažeidimui ar kitiems alerginių reakcijų požymiams.</w:t>
      </w:r>
    </w:p>
    <w:p w14:paraId="71C3238E" w14:textId="77777777" w:rsidR="00ED4B53" w:rsidRPr="00097268" w:rsidRDefault="00ED4B53" w:rsidP="00ED4B53">
      <w:pPr>
        <w:spacing w:after="0" w:line="240" w:lineRule="auto"/>
        <w:rPr>
          <w:rFonts w:ascii="Times New Roman" w:eastAsia="Times New Roman" w:hAnsi="Times New Roman" w:cs="Times New Roman"/>
          <w:bCs/>
          <w:i/>
          <w:lang w:val="lt-LT" w:eastAsia="lt-LT"/>
        </w:rPr>
      </w:pPr>
    </w:p>
    <w:p w14:paraId="6637FC17" w14:textId="1F1B70D5"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Kiti vaistai ir </w:t>
      </w:r>
      <w:proofErr w:type="spellStart"/>
      <w:r w:rsidR="00D66C6B">
        <w:rPr>
          <w:rFonts w:ascii="Times New Roman" w:eastAsia="Times New Roman" w:hAnsi="Times New Roman" w:cs="Times New Roman"/>
          <w:b/>
          <w:lang w:val="lt-LT" w:eastAsia="lt-LT"/>
        </w:rPr>
        <w:t>DicloFLEX</w:t>
      </w:r>
      <w:proofErr w:type="spellEnd"/>
    </w:p>
    <w:p w14:paraId="0CCEE1CA"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vartojate ar neseniai vartojote kitų vaistų arba dėl to nesate tikri, apie tai pasakykite gydytojui arba vaistininkui. Labai svarbu pasakyti gydytojui, jeigu Jūs vartojate bet kurio iš šių vaistų:</w:t>
      </w:r>
    </w:p>
    <w:p w14:paraId="77B8B747"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kitų vaistų nuo skausmo ar uždegimo, pvz., aspirino ar </w:t>
      </w:r>
      <w:proofErr w:type="spellStart"/>
      <w:r w:rsidRPr="00097268">
        <w:rPr>
          <w:rFonts w:ascii="Times New Roman" w:eastAsia="Times New Roman" w:hAnsi="Times New Roman" w:cs="Times New Roman"/>
          <w:lang w:val="lt-LT" w:eastAsia="lt-LT"/>
        </w:rPr>
        <w:t>ibuprofeno</w:t>
      </w:r>
      <w:proofErr w:type="spellEnd"/>
      <w:r w:rsidRPr="00097268">
        <w:rPr>
          <w:rFonts w:ascii="Times New Roman" w:eastAsia="Times New Roman" w:hAnsi="Times New Roman" w:cs="Times New Roman"/>
          <w:lang w:val="lt-LT" w:eastAsia="lt-LT"/>
        </w:rPr>
        <w:t>,</w:t>
      </w:r>
    </w:p>
    <w:p w14:paraId="045C2824"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vaistų nuo depresijos (ličio, </w:t>
      </w:r>
      <w:proofErr w:type="spellStart"/>
      <w:r w:rsidRPr="00097268">
        <w:rPr>
          <w:rFonts w:ascii="Times New Roman" w:eastAsia="Times New Roman" w:hAnsi="Times New Roman" w:cs="Times New Roman"/>
          <w:lang w:val="lt-LT" w:eastAsia="lt-LT"/>
        </w:rPr>
        <w:t>citalopramo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paroksetino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fluoksetino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sertralino</w:t>
      </w:r>
      <w:proofErr w:type="spellEnd"/>
      <w:r w:rsidRPr="00097268">
        <w:rPr>
          <w:rFonts w:ascii="Times New Roman" w:eastAsia="Times New Roman" w:hAnsi="Times New Roman" w:cs="Times New Roman"/>
          <w:lang w:val="lt-LT" w:eastAsia="lt-LT"/>
        </w:rPr>
        <w:t>),</w:t>
      </w:r>
    </w:p>
    <w:p w14:paraId="5E7C9E9B"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digoksino</w:t>
      </w:r>
      <w:proofErr w:type="spellEnd"/>
      <w:r w:rsidRPr="00097268">
        <w:rPr>
          <w:rFonts w:ascii="Times New Roman" w:eastAsia="Times New Roman" w:hAnsi="Times New Roman" w:cs="Times New Roman"/>
          <w:lang w:val="lt-LT" w:eastAsia="lt-LT"/>
        </w:rPr>
        <w:t xml:space="preserve"> (nuo širdies veiklos sutrikimo),</w:t>
      </w:r>
    </w:p>
    <w:p w14:paraId="6DDD7C9E"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fenitoino</w:t>
      </w:r>
      <w:proofErr w:type="spellEnd"/>
      <w:r w:rsidRPr="00097268">
        <w:rPr>
          <w:rFonts w:ascii="Times New Roman" w:eastAsia="Times New Roman" w:hAnsi="Times New Roman" w:cs="Times New Roman"/>
          <w:lang w:val="lt-LT" w:eastAsia="lt-LT"/>
        </w:rPr>
        <w:t xml:space="preserve"> (nuo epilepsijos),</w:t>
      </w:r>
    </w:p>
    <w:p w14:paraId="6502B135"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sulfinpirazono</w:t>
      </w:r>
      <w:proofErr w:type="spellEnd"/>
      <w:r w:rsidRPr="00097268">
        <w:rPr>
          <w:rFonts w:ascii="Times New Roman" w:eastAsia="Times New Roman" w:hAnsi="Times New Roman" w:cs="Times New Roman"/>
          <w:lang w:val="lt-LT" w:eastAsia="lt-LT"/>
        </w:rPr>
        <w:t xml:space="preserve"> (nuo podagros), </w:t>
      </w:r>
    </w:p>
    <w:p w14:paraId="3355292D"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vorikonazolo</w:t>
      </w:r>
      <w:proofErr w:type="spellEnd"/>
      <w:r w:rsidRPr="00097268">
        <w:rPr>
          <w:rFonts w:ascii="Times New Roman" w:eastAsia="Times New Roman" w:hAnsi="Times New Roman" w:cs="Times New Roman"/>
          <w:lang w:val="lt-LT" w:eastAsia="lt-LT"/>
        </w:rPr>
        <w:t xml:space="preserve"> (grybelių sukeltoms ligoms gydyti),</w:t>
      </w:r>
    </w:p>
    <w:p w14:paraId="651984E7"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diuretikų (vaistų, skatinančių šlapimo išskyrimą, taip pat vartojamų aukštam kraujospūdžiui reguliuoti),</w:t>
      </w:r>
      <w:r w:rsidRPr="00097268">
        <w:rPr>
          <w:rFonts w:ascii="Times New Roman" w:eastAsia="Times New Roman" w:hAnsi="Times New Roman" w:cs="Times New Roman"/>
          <w:szCs w:val="20"/>
          <w:lang w:val="lt-LT" w:eastAsia="lt-LT"/>
        </w:rPr>
        <w:t xml:space="preserve"> </w:t>
      </w:r>
      <w:r w:rsidRPr="00097268">
        <w:rPr>
          <w:rFonts w:ascii="Times New Roman" w:eastAsia="Times New Roman" w:hAnsi="Times New Roman" w:cs="Times New Roman"/>
          <w:lang w:val="lt-LT" w:eastAsia="lt-LT"/>
        </w:rPr>
        <w:t xml:space="preserve">pvz., </w:t>
      </w:r>
      <w:proofErr w:type="spellStart"/>
      <w:r w:rsidRPr="00097268">
        <w:rPr>
          <w:rFonts w:ascii="Times New Roman" w:eastAsia="Times New Roman" w:hAnsi="Times New Roman" w:cs="Times New Roman"/>
          <w:lang w:val="lt-LT" w:eastAsia="lt-LT"/>
        </w:rPr>
        <w:t>hidrochlorotiazido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indapamido</w:t>
      </w:r>
      <w:proofErr w:type="spellEnd"/>
      <w:r w:rsidRPr="00097268">
        <w:rPr>
          <w:rFonts w:ascii="Times New Roman" w:eastAsia="Times New Roman" w:hAnsi="Times New Roman" w:cs="Times New Roman"/>
          <w:lang w:val="lt-LT" w:eastAsia="lt-LT"/>
        </w:rPr>
        <w:t>,</w:t>
      </w:r>
    </w:p>
    <w:p w14:paraId="1F0C7ECB"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vaistų nuo aukšto kraujospūdžio ar širdies nepakankamumo: AKF inhibitorių (</w:t>
      </w:r>
      <w:proofErr w:type="spellStart"/>
      <w:r w:rsidRPr="00097268">
        <w:rPr>
          <w:rFonts w:ascii="Times New Roman" w:eastAsia="Times New Roman" w:hAnsi="Times New Roman" w:cs="Times New Roman"/>
          <w:lang w:val="lt-LT" w:eastAsia="lt-LT"/>
        </w:rPr>
        <w:t>kaptoprilio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enalaprilio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perindoprilio</w:t>
      </w:r>
      <w:proofErr w:type="spellEnd"/>
      <w:r w:rsidRPr="00097268">
        <w:rPr>
          <w:rFonts w:ascii="Times New Roman" w:eastAsia="Times New Roman" w:hAnsi="Times New Roman" w:cs="Times New Roman"/>
          <w:lang w:val="lt-LT" w:eastAsia="lt-LT"/>
        </w:rPr>
        <w:t>) ar beta blokatorių (</w:t>
      </w:r>
      <w:proofErr w:type="spellStart"/>
      <w:r w:rsidRPr="00097268">
        <w:rPr>
          <w:rFonts w:ascii="Times New Roman" w:eastAsia="Times New Roman" w:hAnsi="Times New Roman" w:cs="Times New Roman"/>
          <w:lang w:val="lt-LT" w:eastAsia="lt-LT"/>
        </w:rPr>
        <w:t>karvedilolio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nebivololio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propanololio</w:t>
      </w:r>
      <w:proofErr w:type="spellEnd"/>
      <w:r w:rsidRPr="00097268">
        <w:rPr>
          <w:rFonts w:ascii="Times New Roman" w:eastAsia="Times New Roman" w:hAnsi="Times New Roman" w:cs="Times New Roman"/>
          <w:lang w:val="lt-LT" w:eastAsia="lt-LT"/>
        </w:rPr>
        <w:t>),</w:t>
      </w:r>
    </w:p>
    <w:p w14:paraId="3D68E24D"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hormoninių vaistų nuo uždegimo ir alergijų, vadinamų kortikosteroidais (pvz., prednizolono, </w:t>
      </w:r>
      <w:proofErr w:type="spellStart"/>
      <w:r w:rsidRPr="00097268">
        <w:rPr>
          <w:rFonts w:ascii="Times New Roman" w:eastAsia="Times New Roman" w:hAnsi="Times New Roman" w:cs="Times New Roman"/>
          <w:lang w:val="lt-LT" w:eastAsia="lt-LT"/>
        </w:rPr>
        <w:t>deksametazono</w:t>
      </w:r>
      <w:proofErr w:type="spellEnd"/>
      <w:r w:rsidRPr="00097268">
        <w:rPr>
          <w:rFonts w:ascii="Times New Roman" w:eastAsia="Times New Roman" w:hAnsi="Times New Roman" w:cs="Times New Roman"/>
          <w:lang w:val="lt-LT" w:eastAsia="lt-LT"/>
        </w:rPr>
        <w:t>),</w:t>
      </w:r>
    </w:p>
    <w:p w14:paraId="7BBE726B"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kraujo krešėjimą mažinančių vaistų,</w:t>
      </w:r>
    </w:p>
    <w:p w14:paraId="543879E4"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geriamųjų vaistų nuo diabeto</w:t>
      </w:r>
      <w:r>
        <w:rPr>
          <w:rFonts w:ascii="Times New Roman" w:eastAsia="Times New Roman" w:hAnsi="Times New Roman" w:cs="Times New Roman"/>
          <w:lang w:val="lt-LT" w:eastAsia="lt-LT"/>
        </w:rPr>
        <w:t xml:space="preserve"> (pvz., </w:t>
      </w:r>
      <w:proofErr w:type="spellStart"/>
      <w:r>
        <w:rPr>
          <w:rFonts w:ascii="Times New Roman" w:eastAsia="Times New Roman" w:hAnsi="Times New Roman" w:cs="Times New Roman"/>
          <w:lang w:val="lt-LT" w:eastAsia="lt-LT"/>
        </w:rPr>
        <w:t>metformino</w:t>
      </w:r>
      <w:proofErr w:type="spellEnd"/>
      <w:r>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w:t>
      </w:r>
    </w:p>
    <w:p w14:paraId="15A905CF"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metotreksato</w:t>
      </w:r>
      <w:proofErr w:type="spellEnd"/>
      <w:r w:rsidRPr="00097268">
        <w:rPr>
          <w:rFonts w:ascii="Times New Roman" w:eastAsia="Times New Roman" w:hAnsi="Times New Roman" w:cs="Times New Roman"/>
          <w:lang w:val="lt-LT" w:eastAsia="lt-LT"/>
        </w:rPr>
        <w:t xml:space="preserve"> (vartojamo nuo kai kurių rūšių vėžio ar artrito),</w:t>
      </w:r>
    </w:p>
    <w:p w14:paraId="105091D8"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ciklosporino</w:t>
      </w:r>
      <w:proofErr w:type="spellEnd"/>
      <w:r w:rsidRPr="00097268">
        <w:rPr>
          <w:rFonts w:ascii="Times New Roman" w:eastAsia="Times New Roman" w:hAnsi="Times New Roman" w:cs="Times New Roman"/>
          <w:lang w:val="lt-LT" w:eastAsia="lt-LT"/>
        </w:rPr>
        <w:t xml:space="preserve"> ir </w:t>
      </w:r>
      <w:proofErr w:type="spellStart"/>
      <w:r w:rsidRPr="00097268">
        <w:rPr>
          <w:rFonts w:ascii="Times New Roman" w:eastAsia="Times New Roman" w:hAnsi="Times New Roman" w:cs="Times New Roman"/>
          <w:lang w:val="lt-LT" w:eastAsia="lt-LT"/>
        </w:rPr>
        <w:t>takrolimuzo</w:t>
      </w:r>
      <w:proofErr w:type="spellEnd"/>
      <w:r w:rsidRPr="00097268">
        <w:rPr>
          <w:rFonts w:ascii="Times New Roman" w:eastAsia="Times New Roman" w:hAnsi="Times New Roman" w:cs="Times New Roman"/>
          <w:lang w:val="lt-LT" w:eastAsia="lt-LT"/>
        </w:rPr>
        <w:t xml:space="preserve"> (imunitetą slopinančių vaistų, dažniausiai vartojamų po organų persodinimo),</w:t>
      </w:r>
    </w:p>
    <w:p w14:paraId="7DF7D56B"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trimetoprimo</w:t>
      </w:r>
      <w:proofErr w:type="spellEnd"/>
      <w:r w:rsidRPr="00097268">
        <w:rPr>
          <w:rFonts w:ascii="Times New Roman" w:eastAsia="Times New Roman" w:hAnsi="Times New Roman" w:cs="Times New Roman"/>
          <w:lang w:val="lt-LT" w:eastAsia="lt-LT"/>
        </w:rPr>
        <w:t xml:space="preserve"> (vaisto šlapimo takų infekcijai gydyti ar jos profilaktikai),</w:t>
      </w:r>
    </w:p>
    <w:p w14:paraId="27C374CA"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antibiotikų, vadinamų </w:t>
      </w:r>
      <w:proofErr w:type="spellStart"/>
      <w:r w:rsidRPr="00097268">
        <w:rPr>
          <w:rFonts w:ascii="Times New Roman" w:eastAsia="Times New Roman" w:hAnsi="Times New Roman" w:cs="Times New Roman"/>
          <w:lang w:val="lt-LT" w:eastAsia="lt-LT"/>
        </w:rPr>
        <w:t>chinolonais</w:t>
      </w:r>
      <w:proofErr w:type="spellEnd"/>
      <w:r w:rsidRPr="00097268">
        <w:rPr>
          <w:rFonts w:ascii="Times New Roman" w:eastAsia="Times New Roman" w:hAnsi="Times New Roman" w:cs="Times New Roman"/>
          <w:lang w:val="lt-LT" w:eastAsia="lt-LT"/>
        </w:rPr>
        <w:t>,</w:t>
      </w:r>
    </w:p>
    <w:p w14:paraId="10643A15" w14:textId="77777777" w:rsidR="00ED4B53" w:rsidRPr="00097268" w:rsidRDefault="00ED4B53" w:rsidP="00ED4B53">
      <w:pPr>
        <w:numPr>
          <w:ilvl w:val="0"/>
          <w:numId w:val="3"/>
        </w:numPr>
        <w:tabs>
          <w:tab w:val="left" w:pos="-2268"/>
        </w:tabs>
        <w:spacing w:after="0" w:line="240" w:lineRule="auto"/>
        <w:rPr>
          <w:rFonts w:ascii="Times New Roman" w:eastAsia="Times New Roman" w:hAnsi="Times New Roman" w:cs="Times New Roman"/>
          <w:lang w:val="lt-LT" w:eastAsia="lt-LT"/>
        </w:rPr>
      </w:pPr>
      <w:proofErr w:type="spellStart"/>
      <w:r w:rsidRPr="00097268">
        <w:rPr>
          <w:rFonts w:ascii="Times New Roman" w:eastAsia="Times New Roman" w:hAnsi="Times New Roman" w:cs="Times New Roman"/>
          <w:lang w:val="lt-LT" w:eastAsia="lt-LT"/>
        </w:rPr>
        <w:t>mifepristono</w:t>
      </w:r>
      <w:proofErr w:type="spellEnd"/>
      <w:r w:rsidRPr="00097268">
        <w:rPr>
          <w:rFonts w:ascii="Times New Roman" w:eastAsia="Times New Roman" w:hAnsi="Times New Roman" w:cs="Times New Roman"/>
          <w:lang w:val="lt-LT" w:eastAsia="lt-LT"/>
        </w:rPr>
        <w:t xml:space="preserve"> (vaisto, ankstyvam nėštumui nutraukti),</w:t>
      </w:r>
    </w:p>
    <w:p w14:paraId="70150327" w14:textId="77777777" w:rsidR="00ED4B53" w:rsidRDefault="00ED4B53" w:rsidP="00ED4B53">
      <w:pPr>
        <w:numPr>
          <w:ilvl w:val="0"/>
          <w:numId w:val="3"/>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vaistų, mažinančių cholesterolio kiekį (</w:t>
      </w:r>
      <w:proofErr w:type="spellStart"/>
      <w:r w:rsidRPr="00097268">
        <w:rPr>
          <w:rFonts w:ascii="Times New Roman" w:eastAsia="Times New Roman" w:hAnsi="Times New Roman" w:cs="Times New Roman"/>
          <w:lang w:val="lt-LT" w:eastAsia="lt-LT"/>
        </w:rPr>
        <w:t>kolestipolio</w:t>
      </w:r>
      <w:proofErr w:type="spellEnd"/>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kolestiramino</w:t>
      </w:r>
      <w:proofErr w:type="spellEnd"/>
      <w:r w:rsidRPr="0009726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7126F2F7" w14:textId="77777777" w:rsidR="00ED4B53" w:rsidRPr="00097268" w:rsidRDefault="00ED4B53" w:rsidP="00ED4B53">
      <w:pPr>
        <w:numPr>
          <w:ilvl w:val="0"/>
          <w:numId w:val="3"/>
        </w:num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rifampicino</w:t>
      </w:r>
      <w:proofErr w:type="spellEnd"/>
      <w:r>
        <w:rPr>
          <w:rFonts w:ascii="Times New Roman" w:eastAsia="Times New Roman" w:hAnsi="Times New Roman" w:cs="Times New Roman"/>
          <w:lang w:val="lt-LT" w:eastAsia="lt-LT"/>
        </w:rPr>
        <w:t xml:space="preserve"> (antibiotiko nuo bakterinių infekcijų)</w:t>
      </w:r>
      <w:r w:rsidRPr="00097268">
        <w:rPr>
          <w:rFonts w:ascii="Times New Roman" w:eastAsia="Times New Roman" w:hAnsi="Times New Roman" w:cs="Times New Roman"/>
          <w:lang w:val="lt-LT" w:eastAsia="lt-LT"/>
        </w:rPr>
        <w:t>.</w:t>
      </w:r>
    </w:p>
    <w:p w14:paraId="7E43DB0C"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C375C2A" w14:textId="77777777" w:rsidR="00ED4B53" w:rsidRPr="00097268" w:rsidRDefault="00ED4B53" w:rsidP="00ED4B53">
      <w:pPr>
        <w:keepNext/>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Nėštumas, žindymo laikotarpis ir vaisingumas</w:t>
      </w:r>
    </w:p>
    <w:p w14:paraId="42D77406"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Jeigu esate nėščia</w:t>
      </w:r>
      <w:r>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žindote kūdikį, manote, kad galbūt esate nėščia arba planuojate pastoti, tai prieš vartodama šį vaistą pasitarkite su gydytoju.</w:t>
      </w:r>
    </w:p>
    <w:p w14:paraId="5E8AEFEE" w14:textId="69FBDAD6"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 xml:space="preserve">Per paskutinius tris nėštumo mėnesius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vartoti draudžiama, kadangi vaistas gali pakenkti Jūsų vaisiui ar sukelti gimdymo komplikacijų. </w:t>
      </w:r>
      <w:r w:rsidRPr="00B9518D">
        <w:rPr>
          <w:rFonts w:ascii="Times New Roman" w:eastAsia="Times New Roman" w:hAnsi="Times New Roman" w:cs="Times New Roman"/>
          <w:lang w:val="lt-LT" w:eastAsia="lt-LT"/>
        </w:rPr>
        <w:t>Šis vaistas vaisiui gali sukelti inkstų ir širdies sutrikimų. Jis gali turėti įtakos Jūsų ir Jūsų kūdikio polinkiui kraujuoti ir pavėlinti gimdymą arba pailginti jo trukmę.</w:t>
      </w:r>
      <w:r>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Pirmu</w:t>
      </w:r>
      <w:r>
        <w:rPr>
          <w:rFonts w:ascii="Times New Roman" w:eastAsia="Times New Roman" w:hAnsi="Times New Roman" w:cs="Times New Roman"/>
          <w:lang w:val="lt-LT" w:eastAsia="lt-LT"/>
        </w:rPr>
        <w:t>osiu</w:t>
      </w:r>
      <w:r w:rsidRPr="00097268">
        <w:rPr>
          <w:rFonts w:ascii="Times New Roman" w:eastAsia="Times New Roman" w:hAnsi="Times New Roman" w:cs="Times New Roman"/>
          <w:lang w:val="lt-LT" w:eastAsia="lt-LT"/>
        </w:rPr>
        <w:t xml:space="preserve">s 6 nėštumo mėnesius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vartoti </w:t>
      </w:r>
      <w:r>
        <w:rPr>
          <w:rFonts w:ascii="Times New Roman" w:eastAsia="Times New Roman" w:hAnsi="Times New Roman" w:cs="Times New Roman"/>
          <w:lang w:val="lt-LT" w:eastAsia="lt-LT"/>
        </w:rPr>
        <w:t>ne</w:t>
      </w:r>
      <w:r w:rsidRPr="00097268">
        <w:rPr>
          <w:rFonts w:ascii="Times New Roman" w:eastAsia="Times New Roman" w:hAnsi="Times New Roman" w:cs="Times New Roman"/>
          <w:lang w:val="lt-LT" w:eastAsia="lt-LT"/>
        </w:rPr>
        <w:t>galima</w:t>
      </w:r>
      <w:r>
        <w:rPr>
          <w:rFonts w:ascii="Times New Roman" w:eastAsia="Times New Roman" w:hAnsi="Times New Roman" w:cs="Times New Roman"/>
          <w:lang w:val="lt-LT" w:eastAsia="lt-LT"/>
        </w:rPr>
        <w:t>, nebent</w:t>
      </w:r>
      <w:r w:rsidRPr="00097268">
        <w:rPr>
          <w:rFonts w:ascii="Times New Roman" w:eastAsia="Times New Roman" w:hAnsi="Times New Roman" w:cs="Times New Roman"/>
          <w:lang w:val="lt-LT" w:eastAsia="lt-LT"/>
        </w:rPr>
        <w:t xml:space="preserve"> t</w:t>
      </w:r>
      <w:r>
        <w:rPr>
          <w:rFonts w:ascii="Times New Roman" w:eastAsia="Times New Roman" w:hAnsi="Times New Roman" w:cs="Times New Roman"/>
          <w:lang w:val="lt-LT" w:eastAsia="lt-LT"/>
        </w:rPr>
        <w:t>ai</w:t>
      </w:r>
      <w:r w:rsidRPr="0009726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neabejotinai būtina ir taip pataria gydytojas.</w:t>
      </w:r>
      <w:r w:rsidRPr="0009726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Vartojant ilgiau nei kelias dienas n</w:t>
      </w:r>
      <w:r w:rsidRPr="00B9518D">
        <w:rPr>
          <w:rFonts w:ascii="Times New Roman" w:eastAsia="Times New Roman" w:hAnsi="Times New Roman" w:cs="Times New Roman"/>
          <w:lang w:val="lt-LT" w:eastAsia="lt-LT"/>
        </w:rPr>
        <w:t>uo 20-os nėštumo savaitės</w:t>
      </w:r>
      <w:r>
        <w:rPr>
          <w:rFonts w:ascii="Times New Roman" w:eastAsia="Times New Roman" w:hAnsi="Times New Roman" w:cs="Times New Roman"/>
          <w:lang w:val="lt-LT" w:eastAsia="lt-LT"/>
        </w:rPr>
        <w:t>,</w:t>
      </w:r>
      <w:r w:rsidRPr="00B9518D">
        <w:rPr>
          <w:rFonts w:ascii="Times New Roman" w:eastAsia="Times New Roman" w:hAnsi="Times New Roman" w:cs="Times New Roman"/>
          <w:lang w:val="lt-LT" w:eastAsia="lt-LT"/>
        </w:rPr>
        <w:t xml:space="preserve"> </w:t>
      </w:r>
      <w:proofErr w:type="spellStart"/>
      <w:r w:rsidR="00D66C6B">
        <w:rPr>
          <w:rFonts w:ascii="Times New Roman" w:eastAsia="Times New Roman" w:hAnsi="Times New Roman" w:cs="Times New Roman"/>
          <w:lang w:val="lt-LT" w:eastAsia="lt-LT"/>
        </w:rPr>
        <w:t>DicloFLEX</w:t>
      </w:r>
      <w:proofErr w:type="spellEnd"/>
      <w:r w:rsidRPr="00B9518D">
        <w:rPr>
          <w:rFonts w:ascii="Times New Roman" w:eastAsia="Times New Roman" w:hAnsi="Times New Roman" w:cs="Times New Roman"/>
          <w:lang w:val="lt-LT" w:eastAsia="lt-LT"/>
        </w:rPr>
        <w:t xml:space="preserve"> gali sukelti vaisi</w:t>
      </w:r>
      <w:r>
        <w:rPr>
          <w:rFonts w:ascii="Times New Roman" w:eastAsia="Times New Roman" w:hAnsi="Times New Roman" w:cs="Times New Roman"/>
          <w:lang w:val="lt-LT" w:eastAsia="lt-LT"/>
        </w:rPr>
        <w:t>a</w:t>
      </w:r>
      <w:r w:rsidRPr="00B9518D">
        <w:rPr>
          <w:rFonts w:ascii="Times New Roman" w:eastAsia="Times New Roman" w:hAnsi="Times New Roman" w:cs="Times New Roman"/>
          <w:lang w:val="lt-LT" w:eastAsia="lt-LT"/>
        </w:rPr>
        <w:t>u</w:t>
      </w:r>
      <w:r>
        <w:rPr>
          <w:rFonts w:ascii="Times New Roman" w:eastAsia="Times New Roman" w:hAnsi="Times New Roman" w:cs="Times New Roman"/>
          <w:lang w:val="lt-LT" w:eastAsia="lt-LT"/>
        </w:rPr>
        <w:t>s</w:t>
      </w:r>
      <w:r w:rsidRPr="00B9518D">
        <w:rPr>
          <w:rFonts w:ascii="Times New Roman" w:eastAsia="Times New Roman" w:hAnsi="Times New Roman" w:cs="Times New Roman"/>
          <w:lang w:val="lt-LT" w:eastAsia="lt-LT"/>
        </w:rPr>
        <w:t xml:space="preserve"> inkstų sutrikimų</w:t>
      </w:r>
      <w:r>
        <w:rPr>
          <w:rFonts w:ascii="Times New Roman" w:eastAsia="Times New Roman" w:hAnsi="Times New Roman" w:cs="Times New Roman"/>
          <w:lang w:val="lt-LT" w:eastAsia="lt-LT"/>
        </w:rPr>
        <w:t>,</w:t>
      </w:r>
      <w:r w:rsidRPr="00B9518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d</w:t>
      </w:r>
      <w:r w:rsidRPr="00B9518D">
        <w:rPr>
          <w:rFonts w:ascii="Times New Roman" w:eastAsia="Times New Roman" w:hAnsi="Times New Roman" w:cs="Times New Roman"/>
          <w:lang w:val="lt-LT" w:eastAsia="lt-LT"/>
        </w:rPr>
        <w:t>ėl to gali sumažėti vaisiaus vandenų (</w:t>
      </w:r>
      <w:proofErr w:type="spellStart"/>
      <w:r w:rsidRPr="00B9518D">
        <w:rPr>
          <w:rFonts w:ascii="Times New Roman" w:eastAsia="Times New Roman" w:hAnsi="Times New Roman" w:cs="Times New Roman"/>
          <w:lang w:val="lt-LT" w:eastAsia="lt-LT"/>
        </w:rPr>
        <w:t>oligohidramnionas</w:t>
      </w:r>
      <w:proofErr w:type="spellEnd"/>
      <w:r w:rsidRPr="00B9518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arba susiaurėti </w:t>
      </w:r>
      <w:r w:rsidRPr="00ED4B53">
        <w:rPr>
          <w:rFonts w:ascii="Times New Roman" w:eastAsia="Times New Roman" w:hAnsi="Times New Roman" w:cs="Times New Roman"/>
          <w:lang w:val="lt-LT" w:eastAsia="lt-LT"/>
        </w:rPr>
        <w:t>kraujagysl</w:t>
      </w:r>
      <w:r>
        <w:rPr>
          <w:rFonts w:ascii="Times New Roman" w:eastAsia="Times New Roman" w:hAnsi="Times New Roman" w:cs="Times New Roman"/>
          <w:lang w:val="lt-LT" w:eastAsia="lt-LT"/>
        </w:rPr>
        <w:t>ė kūdikio širdyje (arterinis latakas)</w:t>
      </w:r>
      <w:r w:rsidRPr="00B9518D">
        <w:rPr>
          <w:rFonts w:ascii="Times New Roman" w:eastAsia="Times New Roman" w:hAnsi="Times New Roman" w:cs="Times New Roman"/>
          <w:lang w:val="lt-LT" w:eastAsia="lt-LT"/>
        </w:rPr>
        <w:t>. Jeigu gydymą reikia tęsti ilgiau nei kelias dienas, gydytojas gali rekomenduoti atlikti papildomą stebėseną.</w:t>
      </w:r>
    </w:p>
    <w:p w14:paraId="132370EE" w14:textId="77777777" w:rsidR="00ED4B53" w:rsidRDefault="00ED4B53" w:rsidP="00ED4B53">
      <w:pPr>
        <w:spacing w:after="0" w:line="240" w:lineRule="auto"/>
        <w:rPr>
          <w:rFonts w:ascii="Times New Roman" w:eastAsia="Times New Roman" w:hAnsi="Times New Roman" w:cs="Times New Roman"/>
          <w:lang w:val="lt-LT" w:eastAsia="lt-LT"/>
        </w:rPr>
      </w:pPr>
    </w:p>
    <w:p w14:paraId="51B00A6A" w14:textId="775371C2"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Žindymo laikotarpiu nerekomenduojama vartoti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kadangi vaisto išsiskiria į motinos pieną.</w:t>
      </w:r>
    </w:p>
    <w:p w14:paraId="698C67EF"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A7C3D73" w14:textId="1EC389AE" w:rsidR="00ED4B53" w:rsidRPr="00097268" w:rsidRDefault="00D66C6B" w:rsidP="00ED4B5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xml:space="preserve"> priklauso vaistų, kurie gali daryti poveikį moterų vaisingumui, grupei. Šis poveikis išnyksta nutraukus vaisto vartojimą. Mažai tikėtina, kad </w:t>
      </w: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vartojamas retkarčiais, galėtų turėti įtakos Jūsų galimybei pastoti. Tačiau</w:t>
      </w:r>
      <w:r w:rsidR="00ED4B53">
        <w:rPr>
          <w:rFonts w:ascii="Times New Roman" w:eastAsia="Times New Roman" w:hAnsi="Times New Roman" w:cs="Times New Roman"/>
          <w:lang w:val="lt-LT" w:eastAsia="lt-LT"/>
        </w:rPr>
        <w:t>,</w:t>
      </w:r>
      <w:r w:rsidR="00ED4B53" w:rsidRPr="00097268">
        <w:rPr>
          <w:rFonts w:ascii="Times New Roman" w:eastAsia="Times New Roman" w:hAnsi="Times New Roman" w:cs="Times New Roman"/>
          <w:lang w:val="lt-LT" w:eastAsia="lt-LT"/>
        </w:rPr>
        <w:t xml:space="preserve"> jeigu turite problemų dėl pastojimo, pasitarkite su gydytoju prieš pradėdama vartoti šį vaistą.</w:t>
      </w:r>
      <w:r w:rsidR="00ED4B53" w:rsidRPr="00267469">
        <w:rPr>
          <w:lang w:val="lt-LT"/>
        </w:rPr>
        <w:t xml:space="preserve"> </w:t>
      </w:r>
    </w:p>
    <w:p w14:paraId="1B4E47C3" w14:textId="77777777" w:rsidR="00ED4B53" w:rsidRDefault="00ED4B53" w:rsidP="00ED4B53">
      <w:pPr>
        <w:spacing w:after="0" w:line="240" w:lineRule="auto"/>
        <w:rPr>
          <w:rFonts w:ascii="Times New Roman" w:eastAsia="Times New Roman" w:hAnsi="Times New Roman" w:cs="Times New Roman"/>
          <w:lang w:val="lt-LT" w:eastAsia="lt-LT"/>
        </w:rPr>
      </w:pPr>
    </w:p>
    <w:p w14:paraId="2523B54B"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5EED396" w14:textId="77777777"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Vairavimas ir mechanizmų valdymas</w:t>
      </w:r>
    </w:p>
    <w:p w14:paraId="16381D6D" w14:textId="75AE40B3" w:rsidR="00ED4B53" w:rsidRPr="00097268" w:rsidRDefault="00D66C6B" w:rsidP="00ED4B53">
      <w:pPr>
        <w:spacing w:after="0" w:line="240" w:lineRule="auto"/>
        <w:ind w:right="-57"/>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xml:space="preserve"> gali sukelti regos sutrikimų, galvos svaigimą, mieguistumą.  Jeigu jaučiate tokį poveikį, nevairuokite ir nevaldykite mechanizmų.</w:t>
      </w:r>
    </w:p>
    <w:p w14:paraId="01CDA2B6" w14:textId="77777777" w:rsidR="00ED4B53" w:rsidRPr="00097268" w:rsidRDefault="00ED4B53" w:rsidP="00ED4B53">
      <w:pPr>
        <w:spacing w:after="0" w:line="240" w:lineRule="auto"/>
        <w:ind w:right="-57"/>
        <w:rPr>
          <w:rFonts w:ascii="Times New Roman" w:eastAsia="Times New Roman" w:hAnsi="Times New Roman" w:cs="Times New Roman"/>
          <w:b/>
          <w:lang w:val="lt-LT" w:eastAsia="lt-LT"/>
        </w:rPr>
      </w:pPr>
    </w:p>
    <w:p w14:paraId="48E7D7DD" w14:textId="5B89D44B" w:rsidR="00ED4B53" w:rsidRPr="00097268" w:rsidRDefault="00D66C6B" w:rsidP="00ED4B53">
      <w:pPr>
        <w:spacing w:after="0" w:line="240" w:lineRule="auto"/>
        <w:ind w:right="-57"/>
        <w:rPr>
          <w:rFonts w:ascii="Times New Roman" w:eastAsia="Times New Roman" w:hAnsi="Times New Roman" w:cs="Times New Roman"/>
          <w:lang w:val="lt-LT" w:eastAsia="lt-LT"/>
        </w:rPr>
      </w:pPr>
      <w:proofErr w:type="spellStart"/>
      <w:r>
        <w:rPr>
          <w:rFonts w:ascii="Times New Roman" w:eastAsia="Times New Roman" w:hAnsi="Times New Roman" w:cs="Times New Roman"/>
          <w:b/>
          <w:lang w:val="lt-LT" w:eastAsia="lt-LT"/>
        </w:rPr>
        <w:t>DicloFLEX</w:t>
      </w:r>
      <w:proofErr w:type="spellEnd"/>
      <w:r w:rsidR="00ED4B53" w:rsidRPr="00097268">
        <w:rPr>
          <w:rFonts w:ascii="Times New Roman" w:eastAsia="Times New Roman" w:hAnsi="Times New Roman" w:cs="Times New Roman"/>
          <w:b/>
          <w:lang w:val="lt-LT" w:eastAsia="lt-LT"/>
        </w:rPr>
        <w:t xml:space="preserve"> sudėtyje yra </w:t>
      </w:r>
      <w:proofErr w:type="spellStart"/>
      <w:r w:rsidR="00ED4B53" w:rsidRPr="00097268">
        <w:rPr>
          <w:rFonts w:ascii="Times New Roman" w:eastAsia="Times New Roman" w:hAnsi="Times New Roman" w:cs="Times New Roman"/>
          <w:b/>
          <w:lang w:val="lt-LT" w:eastAsia="lt-LT"/>
        </w:rPr>
        <w:t>benzilo</w:t>
      </w:r>
      <w:proofErr w:type="spellEnd"/>
      <w:r w:rsidR="00ED4B53" w:rsidRPr="00097268">
        <w:rPr>
          <w:rFonts w:ascii="Times New Roman" w:eastAsia="Times New Roman" w:hAnsi="Times New Roman" w:cs="Times New Roman"/>
          <w:b/>
          <w:lang w:val="lt-LT" w:eastAsia="lt-LT"/>
        </w:rPr>
        <w:t xml:space="preserve"> alkoholio</w:t>
      </w:r>
    </w:p>
    <w:p w14:paraId="33377294" w14:textId="77777777" w:rsidR="00A97B74" w:rsidRDefault="00ED4B53" w:rsidP="00ED4B5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šio vaisto ampulėje yra 120 mg </w:t>
      </w:r>
      <w:proofErr w:type="spellStart"/>
      <w:r>
        <w:rPr>
          <w:rFonts w:ascii="Times New Roman" w:eastAsia="Times New Roman" w:hAnsi="Times New Roman" w:cs="Times New Roman"/>
          <w:lang w:val="lt-LT" w:eastAsia="lt-LT"/>
        </w:rPr>
        <w:t>benzilo</w:t>
      </w:r>
      <w:proofErr w:type="spellEnd"/>
      <w:r>
        <w:rPr>
          <w:rFonts w:ascii="Times New Roman" w:eastAsia="Times New Roman" w:hAnsi="Times New Roman" w:cs="Times New Roman"/>
          <w:lang w:val="lt-LT" w:eastAsia="lt-LT"/>
        </w:rPr>
        <w:t xml:space="preserve"> alkoholio, tai atitinka </w:t>
      </w:r>
      <w:r w:rsidRPr="00E067C6">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0 mg/ml.</w:t>
      </w:r>
    </w:p>
    <w:p w14:paraId="01511887" w14:textId="51A23A54" w:rsidR="00ED4B53" w:rsidRDefault="00ED4B53" w:rsidP="00ED4B5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Benzilo</w:t>
      </w:r>
      <w:proofErr w:type="spellEnd"/>
      <w:r>
        <w:rPr>
          <w:rFonts w:ascii="Times New Roman" w:eastAsia="Times New Roman" w:hAnsi="Times New Roman" w:cs="Times New Roman"/>
          <w:lang w:val="lt-LT" w:eastAsia="lt-LT"/>
        </w:rPr>
        <w:t xml:space="preserve"> alkoholis gali sukelti alerginių reakcijų.</w:t>
      </w:r>
    </w:p>
    <w:p w14:paraId="1F2691FE" w14:textId="77777777" w:rsidR="00ED4B53" w:rsidRPr="00E62410" w:rsidRDefault="00ED4B53" w:rsidP="00ED4B53">
      <w:pPr>
        <w:spacing w:after="0" w:line="240" w:lineRule="auto"/>
        <w:rPr>
          <w:rFonts w:ascii="Times New Roman" w:eastAsia="Times New Roman" w:hAnsi="Times New Roman" w:cs="Times New Roman"/>
          <w:lang w:val="lt-LT" w:eastAsia="lt-LT"/>
        </w:rPr>
      </w:pPr>
      <w:r w:rsidRPr="00E62410">
        <w:rPr>
          <w:rFonts w:ascii="Times New Roman" w:eastAsia="Times New Roman" w:hAnsi="Times New Roman" w:cs="Times New Roman"/>
          <w:lang w:val="lt-LT" w:eastAsia="lt-LT"/>
        </w:rPr>
        <w:t xml:space="preserve">Pasitarkite su gydytoju arba vaistininku, jeigu esate nėščia arba žindote kūdikį, kadangi didelis </w:t>
      </w:r>
      <w:proofErr w:type="spellStart"/>
      <w:r w:rsidRPr="00E62410">
        <w:rPr>
          <w:rFonts w:ascii="Times New Roman" w:eastAsia="Times New Roman" w:hAnsi="Times New Roman" w:cs="Times New Roman"/>
          <w:lang w:val="lt-LT" w:eastAsia="lt-LT"/>
        </w:rPr>
        <w:t>benzilo</w:t>
      </w:r>
      <w:proofErr w:type="spellEnd"/>
      <w:r w:rsidRPr="00E62410">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E62410">
        <w:rPr>
          <w:rFonts w:ascii="Times New Roman" w:eastAsia="Times New Roman" w:hAnsi="Times New Roman" w:cs="Times New Roman"/>
          <w:lang w:val="lt-LT" w:eastAsia="lt-LT"/>
        </w:rPr>
        <w:t>metabolinę</w:t>
      </w:r>
      <w:proofErr w:type="spellEnd"/>
      <w:r w:rsidRPr="00E62410">
        <w:rPr>
          <w:rFonts w:ascii="Times New Roman" w:eastAsia="Times New Roman" w:hAnsi="Times New Roman" w:cs="Times New Roman"/>
          <w:lang w:val="lt-LT" w:eastAsia="lt-LT"/>
        </w:rPr>
        <w:t xml:space="preserve"> </w:t>
      </w:r>
      <w:proofErr w:type="spellStart"/>
      <w:r w:rsidRPr="00E62410">
        <w:rPr>
          <w:rFonts w:ascii="Times New Roman" w:eastAsia="Times New Roman" w:hAnsi="Times New Roman" w:cs="Times New Roman"/>
          <w:lang w:val="lt-LT" w:eastAsia="lt-LT"/>
        </w:rPr>
        <w:t>acidozę</w:t>
      </w:r>
      <w:proofErr w:type="spellEnd"/>
      <w:r w:rsidRPr="00E62410">
        <w:rPr>
          <w:rFonts w:ascii="Times New Roman" w:eastAsia="Times New Roman" w:hAnsi="Times New Roman" w:cs="Times New Roman"/>
          <w:lang w:val="lt-LT" w:eastAsia="lt-LT"/>
        </w:rPr>
        <w:t>).</w:t>
      </w:r>
    </w:p>
    <w:p w14:paraId="25BB716D" w14:textId="77777777" w:rsidR="00ED4B53" w:rsidRPr="00E62410" w:rsidRDefault="00ED4B53" w:rsidP="00ED4B53">
      <w:pPr>
        <w:spacing w:after="0" w:line="240" w:lineRule="auto"/>
        <w:rPr>
          <w:rFonts w:ascii="Times New Roman" w:eastAsia="Times New Roman" w:hAnsi="Times New Roman" w:cs="Times New Roman"/>
          <w:lang w:val="lt-LT" w:eastAsia="lt-LT"/>
        </w:rPr>
      </w:pPr>
      <w:r w:rsidRPr="00E62410">
        <w:rPr>
          <w:rFonts w:ascii="Times New Roman" w:eastAsia="Times New Roman" w:hAnsi="Times New Roman" w:cs="Times New Roman"/>
          <w:lang w:val="lt-LT" w:eastAsia="lt-LT"/>
        </w:rPr>
        <w:t xml:space="preserve">Pasitarkite su gydytoju arba vaistininku, jeigu sergate kepenų arba inkstų ligomis, kadangi didelis </w:t>
      </w:r>
      <w:proofErr w:type="spellStart"/>
      <w:r w:rsidRPr="00E62410">
        <w:rPr>
          <w:rFonts w:ascii="Times New Roman" w:eastAsia="Times New Roman" w:hAnsi="Times New Roman" w:cs="Times New Roman"/>
          <w:lang w:val="lt-LT" w:eastAsia="lt-LT"/>
        </w:rPr>
        <w:t>benzilo</w:t>
      </w:r>
      <w:proofErr w:type="spellEnd"/>
      <w:r w:rsidRPr="00E62410">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E62410">
        <w:rPr>
          <w:rFonts w:ascii="Times New Roman" w:eastAsia="Times New Roman" w:hAnsi="Times New Roman" w:cs="Times New Roman"/>
          <w:lang w:val="lt-LT" w:eastAsia="lt-LT"/>
        </w:rPr>
        <w:t>metabolinę</w:t>
      </w:r>
      <w:proofErr w:type="spellEnd"/>
      <w:r w:rsidRPr="00E62410">
        <w:rPr>
          <w:rFonts w:ascii="Times New Roman" w:eastAsia="Times New Roman" w:hAnsi="Times New Roman" w:cs="Times New Roman"/>
          <w:lang w:val="lt-LT" w:eastAsia="lt-LT"/>
        </w:rPr>
        <w:t xml:space="preserve"> </w:t>
      </w:r>
      <w:proofErr w:type="spellStart"/>
      <w:r w:rsidRPr="00E62410">
        <w:rPr>
          <w:rFonts w:ascii="Times New Roman" w:eastAsia="Times New Roman" w:hAnsi="Times New Roman" w:cs="Times New Roman"/>
          <w:lang w:val="lt-LT" w:eastAsia="lt-LT"/>
        </w:rPr>
        <w:t>acidozę</w:t>
      </w:r>
      <w:proofErr w:type="spellEnd"/>
      <w:r w:rsidRPr="00E62410">
        <w:rPr>
          <w:rFonts w:ascii="Times New Roman" w:eastAsia="Times New Roman" w:hAnsi="Times New Roman" w:cs="Times New Roman"/>
          <w:lang w:val="lt-LT" w:eastAsia="lt-LT"/>
        </w:rPr>
        <w:t>).</w:t>
      </w:r>
    </w:p>
    <w:p w14:paraId="7CBAF027" w14:textId="77777777" w:rsidR="00A97B74" w:rsidRDefault="00A97B74" w:rsidP="00ED4B53">
      <w:pPr>
        <w:spacing w:after="0" w:line="240" w:lineRule="auto"/>
        <w:rPr>
          <w:rFonts w:ascii="Times New Roman" w:eastAsia="Times New Roman" w:hAnsi="Times New Roman" w:cs="Times New Roman"/>
          <w:lang w:val="lt-LT" w:eastAsia="lt-LT"/>
        </w:rPr>
      </w:pPr>
    </w:p>
    <w:p w14:paraId="3D05443A" w14:textId="78E991E8" w:rsidR="004518CE" w:rsidRPr="00B37DE7" w:rsidRDefault="004518CE" w:rsidP="00ED4B53">
      <w:pPr>
        <w:spacing w:after="0" w:line="240" w:lineRule="auto"/>
        <w:rPr>
          <w:rFonts w:ascii="Times New Roman" w:eastAsia="Times New Roman" w:hAnsi="Times New Roman" w:cs="Times New Roman"/>
          <w:b/>
          <w:bCs/>
          <w:lang w:val="lt-LT" w:eastAsia="lt-LT"/>
        </w:rPr>
      </w:pPr>
      <w:proofErr w:type="spellStart"/>
      <w:r w:rsidRPr="00B37DE7">
        <w:rPr>
          <w:rFonts w:ascii="Times New Roman" w:eastAsia="Times New Roman" w:hAnsi="Times New Roman" w:cs="Times New Roman"/>
          <w:b/>
          <w:bCs/>
          <w:lang w:val="lt-LT" w:eastAsia="lt-LT"/>
        </w:rPr>
        <w:t>DicloFLEX</w:t>
      </w:r>
      <w:proofErr w:type="spellEnd"/>
      <w:r w:rsidRPr="00B37DE7">
        <w:rPr>
          <w:rFonts w:ascii="Times New Roman" w:eastAsia="Times New Roman" w:hAnsi="Times New Roman" w:cs="Times New Roman"/>
          <w:b/>
          <w:bCs/>
          <w:lang w:val="lt-LT" w:eastAsia="lt-LT"/>
        </w:rPr>
        <w:t xml:space="preserve"> sudėtyje yra etanolio</w:t>
      </w:r>
    </w:p>
    <w:p w14:paraId="394DE11F" w14:textId="19460F1C" w:rsidR="004518CE" w:rsidRPr="004518CE" w:rsidRDefault="004518CE" w:rsidP="004518CE">
      <w:pPr>
        <w:spacing w:after="0" w:line="240" w:lineRule="auto"/>
        <w:rPr>
          <w:rFonts w:ascii="Times New Roman" w:eastAsia="Times New Roman" w:hAnsi="Times New Roman" w:cs="Times New Roman"/>
          <w:lang w:val="lt-LT" w:eastAsia="lt-LT"/>
        </w:rPr>
      </w:pPr>
      <w:r w:rsidRPr="004518CE">
        <w:rPr>
          <w:rFonts w:ascii="Times New Roman" w:eastAsia="Times New Roman" w:hAnsi="Times New Roman" w:cs="Times New Roman"/>
          <w:lang w:val="lt-LT" w:eastAsia="lt-LT"/>
        </w:rPr>
        <w:t>Kiekvienoje šio vaisto</w:t>
      </w:r>
      <w:r>
        <w:rPr>
          <w:rFonts w:ascii="Times New Roman" w:eastAsia="Times New Roman" w:hAnsi="Times New Roman" w:cs="Times New Roman"/>
          <w:lang w:val="lt-LT" w:eastAsia="lt-LT"/>
        </w:rPr>
        <w:t xml:space="preserve"> ampulėje (3 ml) </w:t>
      </w:r>
      <w:r w:rsidRPr="004518CE">
        <w:rPr>
          <w:rFonts w:ascii="Times New Roman" w:eastAsia="Times New Roman" w:hAnsi="Times New Roman" w:cs="Times New Roman"/>
          <w:lang w:val="lt-LT" w:eastAsia="lt-LT"/>
        </w:rPr>
        <w:t xml:space="preserve">yra </w:t>
      </w:r>
      <w:r w:rsidR="00736CAA">
        <w:rPr>
          <w:rFonts w:ascii="Times New Roman" w:eastAsia="Times New Roman" w:hAnsi="Times New Roman" w:cs="Times New Roman"/>
          <w:lang w:val="lt-LT" w:eastAsia="lt-LT"/>
        </w:rPr>
        <w:t>300</w:t>
      </w:r>
      <w:r w:rsidRPr="004518CE">
        <w:rPr>
          <w:rFonts w:ascii="Times New Roman" w:eastAsia="Times New Roman" w:hAnsi="Times New Roman" w:cs="Times New Roman"/>
          <w:lang w:val="lt-LT" w:eastAsia="lt-LT"/>
        </w:rPr>
        <w:t xml:space="preserve"> mg</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 xml:space="preserve">alkoholio (96 % etanolio), tai atitinka </w:t>
      </w:r>
      <w:r w:rsidR="00736CAA" w:rsidRPr="004518CE">
        <w:rPr>
          <w:rFonts w:ascii="Times New Roman" w:eastAsia="Times New Roman" w:hAnsi="Times New Roman" w:cs="Times New Roman"/>
          <w:lang w:val="lt-LT" w:eastAsia="lt-LT"/>
        </w:rPr>
        <w:t>100 mg/ml</w:t>
      </w:r>
      <w:r w:rsidR="00736CAA">
        <w:rPr>
          <w:rFonts w:ascii="Times New Roman" w:eastAsia="Times New Roman" w:hAnsi="Times New Roman" w:cs="Times New Roman"/>
          <w:lang w:val="lt-LT" w:eastAsia="lt-LT"/>
        </w:rPr>
        <w:t xml:space="preserve"> </w:t>
      </w:r>
      <w:r w:rsidR="00736CAA" w:rsidRPr="00736CAA">
        <w:rPr>
          <w:rFonts w:ascii="Times New Roman" w:eastAsia="Times New Roman" w:hAnsi="Times New Roman" w:cs="Times New Roman"/>
          <w:lang w:val="lt-LT" w:eastAsia="lt-LT"/>
        </w:rPr>
        <w:t>(10 % masės/tūryje).</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 xml:space="preserve">Toks </w:t>
      </w:r>
      <w:r w:rsidR="00736CAA" w:rsidRPr="00736CAA">
        <w:rPr>
          <w:rFonts w:ascii="Times New Roman" w:eastAsia="Times New Roman" w:hAnsi="Times New Roman" w:cs="Times New Roman"/>
          <w:lang w:val="lt-LT" w:eastAsia="lt-LT"/>
        </w:rPr>
        <w:t xml:space="preserve">dozėje </w:t>
      </w:r>
      <w:r w:rsidRPr="004518CE">
        <w:rPr>
          <w:rFonts w:ascii="Times New Roman" w:eastAsia="Times New Roman" w:hAnsi="Times New Roman" w:cs="Times New Roman"/>
          <w:lang w:val="lt-LT" w:eastAsia="lt-LT"/>
        </w:rPr>
        <w:t>esantis alkoholio kiekis</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 xml:space="preserve">atitinka </w:t>
      </w:r>
      <w:r>
        <w:rPr>
          <w:rFonts w:ascii="Times New Roman" w:eastAsia="Times New Roman" w:hAnsi="Times New Roman" w:cs="Times New Roman"/>
          <w:lang w:val="lt-LT" w:eastAsia="lt-LT"/>
        </w:rPr>
        <w:t>6</w:t>
      </w:r>
      <w:r w:rsidRPr="004518CE">
        <w:rPr>
          <w:rFonts w:ascii="Times New Roman" w:eastAsia="Times New Roman" w:hAnsi="Times New Roman" w:cs="Times New Roman"/>
          <w:lang w:val="lt-LT" w:eastAsia="lt-LT"/>
        </w:rPr>
        <w:t xml:space="preserve"> ml alaus ar </w:t>
      </w:r>
      <w:r>
        <w:rPr>
          <w:rFonts w:ascii="Times New Roman" w:eastAsia="Times New Roman" w:hAnsi="Times New Roman" w:cs="Times New Roman"/>
          <w:lang w:val="lt-LT" w:eastAsia="lt-LT"/>
        </w:rPr>
        <w:t>2,5</w:t>
      </w:r>
      <w:r w:rsidRPr="004518CE">
        <w:rPr>
          <w:rFonts w:ascii="Times New Roman" w:eastAsia="Times New Roman" w:hAnsi="Times New Roman" w:cs="Times New Roman"/>
          <w:lang w:val="lt-LT" w:eastAsia="lt-LT"/>
        </w:rPr>
        <w:t xml:space="preserve"> ml vyno.</w:t>
      </w:r>
    </w:p>
    <w:p w14:paraId="3B7900B8" w14:textId="7C498088" w:rsidR="004518CE" w:rsidRPr="004518CE" w:rsidRDefault="004518CE" w:rsidP="004518CE">
      <w:pPr>
        <w:spacing w:after="0" w:line="240" w:lineRule="auto"/>
        <w:rPr>
          <w:rFonts w:ascii="Times New Roman" w:eastAsia="Times New Roman" w:hAnsi="Times New Roman" w:cs="Times New Roman"/>
          <w:lang w:val="lt-LT" w:eastAsia="lt-LT"/>
        </w:rPr>
      </w:pPr>
      <w:r w:rsidRPr="004518CE">
        <w:rPr>
          <w:rFonts w:ascii="Times New Roman" w:eastAsia="Times New Roman" w:hAnsi="Times New Roman" w:cs="Times New Roman"/>
          <w:lang w:val="lt-LT" w:eastAsia="lt-LT"/>
        </w:rPr>
        <w:t>Jeigu esate nėščia ar žindote kūdikį, prieš</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vartodama šį vaistą pasitarkite su gydytoju arba</w:t>
      </w:r>
    </w:p>
    <w:p w14:paraId="570C5BA6" w14:textId="48CA69C8" w:rsidR="004518CE" w:rsidRDefault="004518CE" w:rsidP="004518CE">
      <w:pPr>
        <w:spacing w:after="0" w:line="240" w:lineRule="auto"/>
        <w:rPr>
          <w:rFonts w:ascii="Times New Roman" w:eastAsia="Times New Roman" w:hAnsi="Times New Roman" w:cs="Times New Roman"/>
          <w:lang w:val="lt-LT" w:eastAsia="lt-LT"/>
        </w:rPr>
      </w:pPr>
      <w:r w:rsidRPr="004518CE">
        <w:rPr>
          <w:rFonts w:ascii="Times New Roman" w:eastAsia="Times New Roman" w:hAnsi="Times New Roman" w:cs="Times New Roman"/>
          <w:lang w:val="lt-LT" w:eastAsia="lt-LT"/>
        </w:rPr>
        <w:t>vaistininku.</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Jeigu esate priklausomi nuo alkoholio, prieš</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vartodami šį vaistą pasitarkite su gydytoju arba</w:t>
      </w:r>
      <w:r w:rsidR="00736CAA">
        <w:rPr>
          <w:rFonts w:ascii="Times New Roman" w:eastAsia="Times New Roman" w:hAnsi="Times New Roman" w:cs="Times New Roman"/>
          <w:lang w:val="lt-LT" w:eastAsia="lt-LT"/>
        </w:rPr>
        <w:t xml:space="preserve"> </w:t>
      </w:r>
      <w:r w:rsidRPr="004518CE">
        <w:rPr>
          <w:rFonts w:ascii="Times New Roman" w:eastAsia="Times New Roman" w:hAnsi="Times New Roman" w:cs="Times New Roman"/>
          <w:lang w:val="lt-LT" w:eastAsia="lt-LT"/>
        </w:rPr>
        <w:t>vaistininku.</w:t>
      </w:r>
    </w:p>
    <w:p w14:paraId="4C0FAAF0" w14:textId="77777777" w:rsidR="00736CAA" w:rsidRDefault="00736CAA" w:rsidP="00A97B74">
      <w:pPr>
        <w:spacing w:after="0" w:line="240" w:lineRule="auto"/>
        <w:rPr>
          <w:rFonts w:ascii="Times New Roman" w:eastAsia="Times New Roman" w:hAnsi="Times New Roman" w:cs="Times New Roman"/>
          <w:lang w:val="lt-LT" w:eastAsia="lt-LT"/>
        </w:rPr>
      </w:pPr>
    </w:p>
    <w:p w14:paraId="3EC2F3D9" w14:textId="6AE41BE9" w:rsidR="00A97B74" w:rsidRPr="00B37DE7" w:rsidRDefault="00A97B74" w:rsidP="00A97B74">
      <w:pPr>
        <w:spacing w:after="0" w:line="240" w:lineRule="auto"/>
        <w:rPr>
          <w:rFonts w:ascii="Times New Roman" w:eastAsia="Times New Roman" w:hAnsi="Times New Roman" w:cs="Times New Roman"/>
          <w:b/>
          <w:bCs/>
          <w:lang w:val="lt-LT" w:eastAsia="lt-LT"/>
        </w:rPr>
      </w:pPr>
      <w:proofErr w:type="spellStart"/>
      <w:r w:rsidRPr="00B37DE7">
        <w:rPr>
          <w:rFonts w:ascii="Times New Roman" w:eastAsia="Times New Roman" w:hAnsi="Times New Roman" w:cs="Times New Roman"/>
          <w:b/>
          <w:bCs/>
          <w:lang w:val="lt-LT" w:eastAsia="lt-LT"/>
        </w:rPr>
        <w:t>DicloFLEX</w:t>
      </w:r>
      <w:proofErr w:type="spellEnd"/>
      <w:r w:rsidRPr="00B37DE7">
        <w:rPr>
          <w:rFonts w:ascii="Times New Roman" w:eastAsia="Times New Roman" w:hAnsi="Times New Roman" w:cs="Times New Roman"/>
          <w:b/>
          <w:bCs/>
          <w:lang w:val="lt-LT" w:eastAsia="lt-LT"/>
        </w:rPr>
        <w:t xml:space="preserve"> sudėtyje yra </w:t>
      </w:r>
      <w:proofErr w:type="spellStart"/>
      <w:r w:rsidRPr="00B37DE7">
        <w:rPr>
          <w:rFonts w:ascii="Times New Roman" w:eastAsia="Times New Roman" w:hAnsi="Times New Roman" w:cs="Times New Roman"/>
          <w:b/>
          <w:bCs/>
          <w:lang w:val="lt-LT" w:eastAsia="lt-LT"/>
        </w:rPr>
        <w:t>propilenglikolio</w:t>
      </w:r>
      <w:proofErr w:type="spellEnd"/>
      <w:r w:rsidRPr="00B37DE7">
        <w:rPr>
          <w:rFonts w:ascii="Times New Roman" w:eastAsia="Times New Roman" w:hAnsi="Times New Roman" w:cs="Times New Roman"/>
          <w:b/>
          <w:bCs/>
          <w:lang w:val="lt-LT" w:eastAsia="lt-LT"/>
        </w:rPr>
        <w:t xml:space="preserve"> (E1520)</w:t>
      </w:r>
      <w:r w:rsidRPr="00B37DE7">
        <w:rPr>
          <w:rFonts w:ascii="Times New Roman" w:eastAsia="Times New Roman" w:hAnsi="Times New Roman" w:cs="Times New Roman"/>
          <w:b/>
          <w:bCs/>
          <w:lang w:val="lt-LT" w:eastAsia="lt-LT"/>
        </w:rPr>
        <w:tab/>
      </w:r>
    </w:p>
    <w:p w14:paraId="5811B122" w14:textId="036A48ED" w:rsidR="00A97B74" w:rsidRPr="00A97B74" w:rsidRDefault="00A97B74" w:rsidP="00A97B7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šio vaisto ampulėje </w:t>
      </w:r>
      <w:r w:rsidRPr="00A97B74">
        <w:rPr>
          <w:rFonts w:ascii="Times New Roman" w:eastAsia="Times New Roman" w:hAnsi="Times New Roman" w:cs="Times New Roman"/>
          <w:lang w:val="lt-LT" w:eastAsia="lt-LT"/>
        </w:rPr>
        <w:t>(3 ml injekcinio ar infuzinio tirpalo)</w:t>
      </w:r>
      <w:r>
        <w:rPr>
          <w:rFonts w:ascii="Times New Roman" w:eastAsia="Times New Roman" w:hAnsi="Times New Roman" w:cs="Times New Roman"/>
          <w:lang w:val="lt-LT" w:eastAsia="lt-LT"/>
        </w:rPr>
        <w:t xml:space="preserve"> yra </w:t>
      </w:r>
      <w:r w:rsidR="00736CAA">
        <w:rPr>
          <w:rFonts w:ascii="Times New Roman" w:eastAsia="Times New Roman" w:hAnsi="Times New Roman" w:cs="Times New Roman"/>
          <w:lang w:val="lt-LT" w:eastAsia="lt-LT"/>
        </w:rPr>
        <w:t>12</w:t>
      </w:r>
      <w:r w:rsidRPr="00E067C6">
        <w:rPr>
          <w:rFonts w:ascii="Times New Roman" w:eastAsia="Times New Roman" w:hAnsi="Times New Roman" w:cs="Times New Roman"/>
          <w:lang w:val="lt-LT" w:eastAsia="lt-LT"/>
        </w:rPr>
        <w:t>00</w:t>
      </w:r>
      <w:r>
        <w:rPr>
          <w:rFonts w:ascii="Times New Roman" w:eastAsia="Times New Roman" w:hAnsi="Times New Roman" w:cs="Times New Roman"/>
          <w:lang w:val="lt-LT" w:eastAsia="lt-LT"/>
        </w:rPr>
        <w:t> </w:t>
      </w:r>
      <w:r w:rsidRPr="003A12DA">
        <w:rPr>
          <w:rFonts w:ascii="Times New Roman" w:eastAsia="Times New Roman" w:hAnsi="Times New Roman" w:cs="Times New Roman"/>
          <w:lang w:val="lt-LT" w:eastAsia="lt-LT"/>
        </w:rPr>
        <w:t xml:space="preserve">mg </w:t>
      </w:r>
      <w:proofErr w:type="spellStart"/>
      <w:r w:rsidRPr="005F5C3C">
        <w:rPr>
          <w:rFonts w:ascii="Times New Roman" w:eastAsia="Times New Roman" w:hAnsi="Times New Roman" w:cs="Times New Roman"/>
          <w:lang w:val="lt-LT" w:eastAsia="lt-LT"/>
        </w:rPr>
        <w:t>propilenglikolio</w:t>
      </w:r>
      <w:proofErr w:type="spellEnd"/>
      <w:r w:rsidRPr="005F5C3C">
        <w:rPr>
          <w:rFonts w:ascii="Times New Roman" w:eastAsia="Times New Roman" w:hAnsi="Times New Roman" w:cs="Times New Roman"/>
          <w:lang w:val="lt-LT" w:eastAsia="lt-LT"/>
        </w:rPr>
        <w:t xml:space="preserve">, tai </w:t>
      </w:r>
      <w:r>
        <w:rPr>
          <w:rFonts w:ascii="Times New Roman" w:eastAsia="Times New Roman" w:hAnsi="Times New Roman" w:cs="Times New Roman"/>
          <w:lang w:val="lt-LT" w:eastAsia="lt-LT"/>
        </w:rPr>
        <w:t xml:space="preserve">atitinka </w:t>
      </w:r>
      <w:r w:rsidR="00736CAA">
        <w:rPr>
          <w:rFonts w:ascii="Times New Roman" w:eastAsia="Times New Roman" w:hAnsi="Times New Roman" w:cs="Times New Roman"/>
          <w:lang w:val="lt-LT" w:eastAsia="lt-LT"/>
        </w:rPr>
        <w:t>4</w:t>
      </w:r>
      <w:r w:rsidRPr="00E067C6">
        <w:rPr>
          <w:rFonts w:ascii="Times New Roman" w:eastAsia="Times New Roman" w:hAnsi="Times New Roman" w:cs="Times New Roman"/>
          <w:lang w:val="lt-LT" w:eastAsia="lt-LT"/>
        </w:rPr>
        <w:t>0</w:t>
      </w:r>
      <w:r>
        <w:rPr>
          <w:rFonts w:ascii="Times New Roman" w:eastAsia="Times New Roman" w:hAnsi="Times New Roman" w:cs="Times New Roman"/>
          <w:lang w:val="lt-LT" w:eastAsia="lt-LT"/>
        </w:rPr>
        <w:t>0 mg/ml.</w:t>
      </w:r>
    </w:p>
    <w:p w14:paraId="6268E631" w14:textId="77777777" w:rsidR="00A97B74" w:rsidRPr="00A97B74" w:rsidRDefault="00A97B74" w:rsidP="00A97B74">
      <w:pPr>
        <w:spacing w:after="0" w:line="240" w:lineRule="auto"/>
        <w:rPr>
          <w:rFonts w:ascii="Times New Roman" w:eastAsia="Times New Roman" w:hAnsi="Times New Roman" w:cs="Times New Roman"/>
          <w:lang w:val="lt-LT" w:eastAsia="lt-LT"/>
        </w:rPr>
      </w:pPr>
      <w:r w:rsidRPr="00A97B74">
        <w:rPr>
          <w:rFonts w:ascii="Times New Roman" w:eastAsia="Times New Roman" w:hAnsi="Times New Roman" w:cs="Times New Roman"/>
          <w:lang w:val="lt-LT" w:eastAsia="lt-LT"/>
        </w:rPr>
        <w:t>Jeigu esate nėščia ar žindyvė, nevartokite šio vaisto, nebent jį rekomendavo gydytojas. Vartojant šį vaisą gydytojas gali papildomai patikrinti Jūsų sveikatą.</w:t>
      </w:r>
    </w:p>
    <w:p w14:paraId="6D53C6FB" w14:textId="77777777" w:rsidR="00A97B74" w:rsidRPr="00A97B74" w:rsidRDefault="00A97B74" w:rsidP="00A97B74">
      <w:pPr>
        <w:spacing w:after="0" w:line="240" w:lineRule="auto"/>
        <w:rPr>
          <w:rFonts w:ascii="Times New Roman" w:eastAsia="Times New Roman" w:hAnsi="Times New Roman" w:cs="Times New Roman"/>
          <w:lang w:val="lt-LT" w:eastAsia="lt-LT"/>
        </w:rPr>
      </w:pPr>
    </w:p>
    <w:p w14:paraId="42057B94" w14:textId="77777777" w:rsidR="00A97B74" w:rsidRPr="00A97B74" w:rsidRDefault="00A97B74" w:rsidP="00A97B74">
      <w:pPr>
        <w:spacing w:after="0" w:line="240" w:lineRule="auto"/>
        <w:rPr>
          <w:rFonts w:ascii="Times New Roman" w:eastAsia="Times New Roman" w:hAnsi="Times New Roman" w:cs="Times New Roman"/>
          <w:lang w:val="lt-LT" w:eastAsia="lt-LT"/>
        </w:rPr>
      </w:pPr>
      <w:r w:rsidRPr="00A97B74">
        <w:rPr>
          <w:rFonts w:ascii="Times New Roman" w:eastAsia="Times New Roman" w:hAnsi="Times New Roman" w:cs="Times New Roman"/>
          <w:lang w:val="lt-LT" w:eastAsia="lt-LT"/>
        </w:rPr>
        <w:t>Jeigu Jus kamuoja kepenų ar inkstų liga, nevartokite šio vaisto, nebent jį rekomendavo gydytojas. Vartojant šį vaisą gydytojas gali papildomai patikrinti Jūsų sveikatą.</w:t>
      </w:r>
    </w:p>
    <w:p w14:paraId="4DEACDAD" w14:textId="77777777" w:rsidR="00A97B74" w:rsidRPr="00A97B74" w:rsidRDefault="00A97B74" w:rsidP="00A97B74">
      <w:pPr>
        <w:spacing w:after="0" w:line="240" w:lineRule="auto"/>
        <w:rPr>
          <w:rFonts w:ascii="Times New Roman" w:eastAsia="Times New Roman" w:hAnsi="Times New Roman" w:cs="Times New Roman"/>
          <w:lang w:val="lt-LT" w:eastAsia="lt-LT"/>
        </w:rPr>
      </w:pPr>
      <w:r w:rsidRPr="00A97B74">
        <w:rPr>
          <w:rFonts w:ascii="Times New Roman" w:eastAsia="Times New Roman" w:hAnsi="Times New Roman" w:cs="Times New Roman"/>
          <w:lang w:val="lt-LT" w:eastAsia="lt-LT"/>
        </w:rPr>
        <w:t xml:space="preserve">Šio vaisto sudėtyje esantis </w:t>
      </w:r>
      <w:proofErr w:type="spellStart"/>
      <w:r w:rsidRPr="00A97B74">
        <w:rPr>
          <w:rFonts w:ascii="Times New Roman" w:eastAsia="Times New Roman" w:hAnsi="Times New Roman" w:cs="Times New Roman"/>
          <w:lang w:val="lt-LT" w:eastAsia="lt-LT"/>
        </w:rPr>
        <w:t>propilenglikolis</w:t>
      </w:r>
      <w:proofErr w:type="spellEnd"/>
      <w:r w:rsidRPr="00A97B74">
        <w:rPr>
          <w:rFonts w:ascii="Times New Roman" w:eastAsia="Times New Roman" w:hAnsi="Times New Roman" w:cs="Times New Roman"/>
          <w:lang w:val="lt-LT" w:eastAsia="lt-LT"/>
        </w:rPr>
        <w:t xml:space="preserve"> gali sukelti tokį patį poveikį kaip alkoholio vartojimas ir didinti šalutinio poveikio tikimybę.</w:t>
      </w:r>
    </w:p>
    <w:p w14:paraId="43E131C0" w14:textId="77777777" w:rsidR="00A97B74" w:rsidRPr="00A97B74" w:rsidRDefault="00A97B74" w:rsidP="00A97B74">
      <w:pPr>
        <w:spacing w:after="0" w:line="240" w:lineRule="auto"/>
        <w:rPr>
          <w:rFonts w:ascii="Times New Roman" w:eastAsia="Times New Roman" w:hAnsi="Times New Roman" w:cs="Times New Roman"/>
          <w:lang w:val="lt-LT" w:eastAsia="lt-LT"/>
        </w:rPr>
      </w:pPr>
    </w:p>
    <w:p w14:paraId="22FB31C3" w14:textId="4FD0AF07" w:rsidR="00ED4B53" w:rsidRDefault="00A97B74" w:rsidP="00A97B74">
      <w:pPr>
        <w:spacing w:after="0" w:line="240" w:lineRule="auto"/>
        <w:rPr>
          <w:rFonts w:ascii="Times New Roman" w:eastAsia="Times New Roman" w:hAnsi="Times New Roman" w:cs="Times New Roman"/>
          <w:lang w:val="lt-LT" w:eastAsia="lt-LT"/>
        </w:rPr>
      </w:pPr>
      <w:r w:rsidRPr="00A97B74">
        <w:rPr>
          <w:rFonts w:ascii="Times New Roman" w:eastAsia="Times New Roman" w:hAnsi="Times New Roman" w:cs="Times New Roman"/>
          <w:lang w:val="lt-LT" w:eastAsia="lt-LT"/>
        </w:rPr>
        <w:t>Vartokite šį vaistinį preparatą tik rekomendavus gydytojui. Vartojant šį vaistinį preparatą Jūsų gydytojas gali papildomai patikrinti Jūsų sveikatą.</w:t>
      </w:r>
    </w:p>
    <w:p w14:paraId="7FB5AF66" w14:textId="77777777" w:rsidR="00BF1FAA" w:rsidRDefault="00BF1FAA" w:rsidP="00BF1FAA">
      <w:pPr>
        <w:spacing w:after="0" w:line="240" w:lineRule="auto"/>
        <w:rPr>
          <w:rFonts w:ascii="Times New Roman" w:eastAsia="Times New Roman" w:hAnsi="Times New Roman" w:cs="Times New Roman"/>
          <w:lang w:val="lt-LT" w:eastAsia="lt-LT"/>
        </w:rPr>
      </w:pPr>
    </w:p>
    <w:p w14:paraId="576E26CF" w14:textId="54FCC245" w:rsidR="00BF1FAA" w:rsidRPr="00B37DE7" w:rsidRDefault="00BF1FAA" w:rsidP="00BF1FAA">
      <w:pPr>
        <w:spacing w:after="0" w:line="240" w:lineRule="auto"/>
        <w:rPr>
          <w:rFonts w:ascii="Times New Roman" w:eastAsia="Times New Roman" w:hAnsi="Times New Roman" w:cs="Times New Roman"/>
          <w:b/>
          <w:bCs/>
          <w:lang w:val="lt-LT" w:eastAsia="lt-LT"/>
        </w:rPr>
      </w:pPr>
      <w:proofErr w:type="spellStart"/>
      <w:r w:rsidRPr="00B37DE7">
        <w:rPr>
          <w:rFonts w:ascii="Times New Roman" w:eastAsia="Times New Roman" w:hAnsi="Times New Roman" w:cs="Times New Roman"/>
          <w:b/>
          <w:bCs/>
          <w:lang w:val="lt-LT" w:eastAsia="lt-LT"/>
        </w:rPr>
        <w:t>DicloFLEX</w:t>
      </w:r>
      <w:proofErr w:type="spellEnd"/>
      <w:r w:rsidRPr="00B37DE7">
        <w:rPr>
          <w:rFonts w:ascii="Times New Roman" w:eastAsia="Times New Roman" w:hAnsi="Times New Roman" w:cs="Times New Roman"/>
          <w:b/>
          <w:bCs/>
          <w:lang w:val="lt-LT" w:eastAsia="lt-LT"/>
        </w:rPr>
        <w:t xml:space="preserve"> sudėtyje yra natrio </w:t>
      </w:r>
      <w:proofErr w:type="spellStart"/>
      <w:r w:rsidRPr="00B37DE7">
        <w:rPr>
          <w:rFonts w:ascii="Times New Roman" w:eastAsia="Times New Roman" w:hAnsi="Times New Roman" w:cs="Times New Roman"/>
          <w:b/>
          <w:bCs/>
          <w:lang w:val="lt-LT" w:eastAsia="lt-LT"/>
        </w:rPr>
        <w:t>metabisulfito</w:t>
      </w:r>
      <w:proofErr w:type="spellEnd"/>
      <w:r w:rsidRPr="00B37DE7">
        <w:rPr>
          <w:rFonts w:ascii="Times New Roman" w:eastAsia="Times New Roman" w:hAnsi="Times New Roman" w:cs="Times New Roman"/>
          <w:b/>
          <w:bCs/>
          <w:lang w:val="lt-LT" w:eastAsia="lt-LT"/>
        </w:rPr>
        <w:t xml:space="preserve"> (E223) ir natrio</w:t>
      </w:r>
    </w:p>
    <w:p w14:paraId="2E13BF65" w14:textId="37D3C1B8" w:rsidR="00ED4B53" w:rsidRPr="00097268" w:rsidRDefault="00BF1FAA" w:rsidP="00BF1FAA">
      <w:pPr>
        <w:spacing w:after="0" w:line="240" w:lineRule="auto"/>
        <w:rPr>
          <w:rFonts w:ascii="Times New Roman" w:eastAsia="Times New Roman" w:hAnsi="Times New Roman" w:cs="Times New Roman"/>
          <w:lang w:val="lt-LT" w:eastAsia="lt-LT"/>
        </w:rPr>
      </w:pPr>
      <w:r w:rsidRPr="00BF1FAA">
        <w:rPr>
          <w:rFonts w:ascii="Times New Roman" w:eastAsia="Times New Roman" w:hAnsi="Times New Roman" w:cs="Times New Roman"/>
          <w:lang w:val="lt-LT" w:eastAsia="lt-LT"/>
        </w:rPr>
        <w:t>Retais atvejais gali sukelti sunkių padidėjusio jautrumo reakcijų ir bronchų spazmą.</w:t>
      </w:r>
    </w:p>
    <w:p w14:paraId="4FE025D8" w14:textId="77777777" w:rsidR="00BF1FAA" w:rsidRPr="00097268" w:rsidRDefault="00BF1FAA" w:rsidP="00BF1FAA">
      <w:pPr>
        <w:spacing w:after="0" w:line="240" w:lineRule="auto"/>
        <w:rPr>
          <w:rFonts w:ascii="Times New Roman" w:eastAsia="Times New Roman" w:hAnsi="Times New Roman" w:cs="Times New Roman"/>
          <w:lang w:val="lt-LT" w:eastAsia="lt-LT"/>
        </w:rPr>
      </w:pPr>
      <w:r w:rsidRPr="00F70626">
        <w:rPr>
          <w:rFonts w:ascii="Times New Roman" w:eastAsia="Times New Roman" w:hAnsi="Times New Roman" w:cs="Times New Roman"/>
          <w:lang w:val="lt-LT" w:eastAsia="lt-LT"/>
        </w:rPr>
        <w:t xml:space="preserve">Šio vaisto vienoje ampulėje </w:t>
      </w:r>
      <w:r w:rsidRPr="0078291F">
        <w:rPr>
          <w:rFonts w:ascii="Times New Roman" w:eastAsia="Times New Roman" w:hAnsi="Times New Roman" w:cs="Times New Roman"/>
          <w:lang w:val="lt-LT" w:eastAsia="lt-LT"/>
        </w:rPr>
        <w:t>yra</w:t>
      </w:r>
      <w:r>
        <w:rPr>
          <w:rFonts w:ascii="Times New Roman" w:eastAsia="Times New Roman" w:hAnsi="Times New Roman" w:cs="Times New Roman"/>
          <w:lang w:val="lt-LT" w:eastAsia="lt-LT"/>
        </w:rPr>
        <w:t xml:space="preserve"> </w:t>
      </w:r>
      <w:r w:rsidRPr="00F70626">
        <w:rPr>
          <w:rFonts w:ascii="Times New Roman" w:eastAsia="Times New Roman" w:hAnsi="Times New Roman" w:cs="Times New Roman"/>
          <w:lang w:val="lt-LT" w:eastAsia="lt-LT"/>
        </w:rPr>
        <w:t>mažiau kaip 1</w:t>
      </w:r>
      <w:r>
        <w:rPr>
          <w:rFonts w:ascii="Times New Roman" w:eastAsia="Times New Roman" w:hAnsi="Times New Roman" w:cs="Times New Roman"/>
          <w:lang w:val="lt-LT" w:eastAsia="lt-LT"/>
        </w:rPr>
        <w:t> </w:t>
      </w:r>
      <w:proofErr w:type="spellStart"/>
      <w:r w:rsidRPr="00F70626">
        <w:rPr>
          <w:rFonts w:ascii="Times New Roman" w:eastAsia="Times New Roman" w:hAnsi="Times New Roman" w:cs="Times New Roman"/>
          <w:lang w:val="lt-LT" w:eastAsia="lt-LT"/>
        </w:rPr>
        <w:t>mmol</w:t>
      </w:r>
      <w:proofErr w:type="spellEnd"/>
      <w:r w:rsidRPr="00F70626">
        <w:rPr>
          <w:rFonts w:ascii="Times New Roman" w:eastAsia="Times New Roman" w:hAnsi="Times New Roman" w:cs="Times New Roman"/>
          <w:lang w:val="lt-LT" w:eastAsia="lt-LT"/>
        </w:rPr>
        <w:t xml:space="preserve"> (23</w:t>
      </w:r>
      <w:r>
        <w:rPr>
          <w:rFonts w:ascii="Times New Roman" w:eastAsia="Times New Roman" w:hAnsi="Times New Roman" w:cs="Times New Roman"/>
          <w:lang w:val="lt-LT" w:eastAsia="lt-LT"/>
        </w:rPr>
        <w:t> </w:t>
      </w:r>
      <w:r w:rsidRPr="00F70626">
        <w:rPr>
          <w:rFonts w:ascii="Times New Roman" w:eastAsia="Times New Roman" w:hAnsi="Times New Roman" w:cs="Times New Roman"/>
          <w:lang w:val="lt-LT" w:eastAsia="lt-LT"/>
        </w:rPr>
        <w:t xml:space="preserve">mg) natrio, </w:t>
      </w:r>
      <w:proofErr w:type="spellStart"/>
      <w:r w:rsidRPr="00F70626">
        <w:rPr>
          <w:rFonts w:ascii="Times New Roman" w:eastAsia="Times New Roman" w:hAnsi="Times New Roman" w:cs="Times New Roman"/>
          <w:lang w:val="lt-LT" w:eastAsia="lt-LT"/>
        </w:rPr>
        <w:t>t.y</w:t>
      </w:r>
      <w:proofErr w:type="spellEnd"/>
      <w:r w:rsidRPr="00F70626">
        <w:rPr>
          <w:rFonts w:ascii="Times New Roman" w:eastAsia="Times New Roman" w:hAnsi="Times New Roman" w:cs="Times New Roman"/>
          <w:lang w:val="lt-LT" w:eastAsia="lt-LT"/>
        </w:rPr>
        <w:t>. jis beveik</w:t>
      </w:r>
      <w:r>
        <w:rPr>
          <w:rFonts w:ascii="Times New Roman" w:eastAsia="Times New Roman" w:hAnsi="Times New Roman" w:cs="Times New Roman"/>
          <w:lang w:val="lt-LT" w:eastAsia="lt-LT"/>
        </w:rPr>
        <w:t xml:space="preserve"> </w:t>
      </w:r>
      <w:r w:rsidRPr="00F70626">
        <w:rPr>
          <w:rFonts w:ascii="Times New Roman" w:eastAsia="Times New Roman" w:hAnsi="Times New Roman" w:cs="Times New Roman"/>
          <w:lang w:val="lt-LT" w:eastAsia="lt-LT"/>
        </w:rPr>
        <w:t>neturi reikšmės.</w:t>
      </w:r>
    </w:p>
    <w:p w14:paraId="46A244E5" w14:textId="77777777" w:rsidR="00ED4B53" w:rsidRPr="00E62410" w:rsidRDefault="00ED4B53" w:rsidP="00ED4B53">
      <w:pPr>
        <w:spacing w:after="0" w:line="240" w:lineRule="auto"/>
        <w:rPr>
          <w:rFonts w:ascii="Times New Roman" w:eastAsia="Times New Roman" w:hAnsi="Times New Roman" w:cs="Times New Roman"/>
          <w:lang w:val="lt-LT" w:eastAsia="lt-LT"/>
        </w:rPr>
      </w:pPr>
    </w:p>
    <w:p w14:paraId="5A39D40D" w14:textId="0C55AC70" w:rsidR="00ED4B53" w:rsidRPr="00097268" w:rsidRDefault="00ED4B53" w:rsidP="00ED4B53">
      <w:pPr>
        <w:spacing w:after="0" w:line="240" w:lineRule="auto"/>
        <w:ind w:left="540" w:hanging="50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3.</w:t>
      </w:r>
      <w:r w:rsidRPr="00097268">
        <w:rPr>
          <w:rFonts w:ascii="Times New Roman" w:eastAsia="Times New Roman" w:hAnsi="Times New Roman" w:cs="Times New Roman"/>
          <w:b/>
          <w:lang w:val="lt-LT" w:eastAsia="lt-LT"/>
        </w:rPr>
        <w:tab/>
        <w:t xml:space="preserve">Kaip vartoti </w:t>
      </w:r>
      <w:proofErr w:type="spellStart"/>
      <w:r w:rsidR="00D66C6B">
        <w:rPr>
          <w:rFonts w:ascii="Times New Roman" w:eastAsia="Times New Roman" w:hAnsi="Times New Roman" w:cs="Times New Roman"/>
          <w:b/>
          <w:lang w:val="lt-LT" w:eastAsia="lt-LT"/>
        </w:rPr>
        <w:t>DicloFLEX</w:t>
      </w:r>
      <w:proofErr w:type="spellEnd"/>
      <w:r w:rsidRPr="00097268">
        <w:rPr>
          <w:rFonts w:ascii="Times New Roman" w:eastAsia="Times New Roman" w:hAnsi="Times New Roman" w:cs="Times New Roman"/>
          <w:b/>
          <w:lang w:val="lt-LT" w:eastAsia="lt-LT"/>
        </w:rPr>
        <w:t xml:space="preserve"> </w:t>
      </w:r>
    </w:p>
    <w:p w14:paraId="7788EA8F" w14:textId="77777777" w:rsidR="00ED4B53" w:rsidRPr="00097268" w:rsidRDefault="00ED4B53" w:rsidP="00ED4B53">
      <w:pPr>
        <w:spacing w:after="0" w:line="240" w:lineRule="auto"/>
        <w:rPr>
          <w:rFonts w:ascii="Times New Roman" w:eastAsia="Times New Roman" w:hAnsi="Times New Roman" w:cs="Times New Roman"/>
          <w:b/>
          <w:i/>
          <w:lang w:val="lt-LT" w:eastAsia="lt-LT"/>
        </w:rPr>
      </w:pPr>
    </w:p>
    <w:p w14:paraId="5A9B691B"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Visada vartokite šį vaistą tiksliai</w:t>
      </w:r>
      <w:r>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kaip nurodė gydytojas. Jeigu abejojate, kreipkitės į gydytoją arba vaistininką.</w:t>
      </w:r>
    </w:p>
    <w:p w14:paraId="171C2613"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DED64A5"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Neviršykite rekomenduotos dozės ar gydymo laiko.</w:t>
      </w:r>
      <w:r w:rsidRPr="00097268">
        <w:rPr>
          <w:rFonts w:ascii="Times New Roman" w:eastAsia="Times New Roman" w:hAnsi="Times New Roman" w:cs="Times New Roman"/>
          <w:sz w:val="16"/>
          <w:szCs w:val="16"/>
          <w:lang w:val="lt-LT" w:eastAsia="lt-LT"/>
        </w:rPr>
        <w:t xml:space="preserve"> </w:t>
      </w:r>
      <w:r w:rsidRPr="00097268">
        <w:rPr>
          <w:rFonts w:ascii="Times New Roman" w:eastAsia="Times New Roman" w:hAnsi="Times New Roman" w:cs="Times New Roman"/>
          <w:lang w:val="lt-LT" w:eastAsia="lt-LT"/>
        </w:rPr>
        <w:t>Yra labai svarbu vartoti mažiausią veiksmingą dozę trumpiausią laiką, reikalingą Jūsų skausmui palengvinti.</w:t>
      </w:r>
    </w:p>
    <w:p w14:paraId="073ADB32" w14:textId="77777777" w:rsidR="00ED4B53" w:rsidRPr="00097268" w:rsidRDefault="00ED4B53" w:rsidP="00ED4B53">
      <w:pPr>
        <w:spacing w:after="0" w:line="240" w:lineRule="auto"/>
        <w:rPr>
          <w:rFonts w:ascii="Times New Roman" w:eastAsia="Times New Roman" w:hAnsi="Times New Roman" w:cs="Times New Roman"/>
          <w:i/>
          <w:lang w:val="lt-LT" w:eastAsia="lt-LT"/>
        </w:rPr>
      </w:pPr>
    </w:p>
    <w:p w14:paraId="77F7CB0D" w14:textId="77777777" w:rsidR="00ED4B53" w:rsidRPr="00097268" w:rsidRDefault="00ED4B53" w:rsidP="00ED4B53">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Suaugusiems žmonėms</w:t>
      </w:r>
    </w:p>
    <w:p w14:paraId="7835B345" w14:textId="198AE842"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Gydytojas tiksliai nurodys, kiek Jums reikia suleisti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bCs/>
          <w:lang w:val="lt-LT" w:eastAsia="lt-LT"/>
        </w:rPr>
        <w:t>injekcinio ar infuzinio tirpalo</w:t>
      </w:r>
      <w:r w:rsidRPr="00097268">
        <w:rPr>
          <w:rFonts w:ascii="Times New Roman" w:eastAsia="Times New Roman" w:hAnsi="Times New Roman" w:cs="Times New Roman"/>
          <w:lang w:val="lt-LT" w:eastAsia="lt-LT"/>
        </w:rPr>
        <w:t xml:space="preserve">. </w:t>
      </w:r>
    </w:p>
    <w:p w14:paraId="3F2B6084" w14:textId="77777777" w:rsidR="00ED4B53" w:rsidRPr="00097268" w:rsidRDefault="00ED4B53" w:rsidP="00ED4B53">
      <w:pPr>
        <w:spacing w:after="0" w:line="240" w:lineRule="auto"/>
        <w:jc w:val="both"/>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Rekomenduojama dozė yra 1 ampulė per parą. </w:t>
      </w:r>
    </w:p>
    <w:p w14:paraId="7E228AEE" w14:textId="77777777" w:rsidR="00ED4B53" w:rsidRPr="00097268" w:rsidRDefault="00ED4B53" w:rsidP="00ED4B53">
      <w:pPr>
        <w:spacing w:after="0" w:line="240" w:lineRule="auto"/>
        <w:jc w:val="both"/>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Didžiausia paros dozė yra 2 ampulės (150</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suleidžiamos kelių valandų intervalu.</w:t>
      </w:r>
    </w:p>
    <w:p w14:paraId="0E38CAA5" w14:textId="77777777" w:rsidR="00ED4B53" w:rsidRPr="00097268" w:rsidRDefault="00ED4B53" w:rsidP="00ED4B53">
      <w:pPr>
        <w:spacing w:after="0" w:line="240" w:lineRule="auto"/>
        <w:rPr>
          <w:rFonts w:ascii="Times New Roman" w:eastAsia="Times New Roman" w:hAnsi="Times New Roman" w:cs="Times New Roman"/>
          <w:bCs/>
          <w:i/>
          <w:lang w:val="lt-LT" w:eastAsia="lt-LT"/>
        </w:rPr>
      </w:pPr>
    </w:p>
    <w:p w14:paraId="33C2CAEC" w14:textId="77777777" w:rsidR="00ED4B53" w:rsidRPr="00097268" w:rsidRDefault="00ED4B53" w:rsidP="00ED4B53">
      <w:pPr>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bCs/>
          <w:i/>
          <w:lang w:val="lt-LT" w:eastAsia="lt-LT"/>
        </w:rPr>
        <w:t>Senyviems žmonėms</w:t>
      </w:r>
    </w:p>
    <w:p w14:paraId="52EF954D" w14:textId="02BB984C" w:rsidR="00ED4B53" w:rsidRPr="00097268" w:rsidRDefault="00ED4B53" w:rsidP="00ED4B53">
      <w:pPr>
        <w:spacing w:after="0" w:line="240" w:lineRule="auto"/>
        <w:jc w:val="both"/>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Senyviems pacientams šalutinių poveikių rizika yra didesnė, todėl juos reikia stebėti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vartojimo laikotarpiu.</w:t>
      </w:r>
    </w:p>
    <w:p w14:paraId="4C3F9572" w14:textId="77777777" w:rsidR="00ED4B53" w:rsidRPr="00097268" w:rsidRDefault="00ED4B53" w:rsidP="00ED4B53">
      <w:pPr>
        <w:spacing w:after="0" w:line="240" w:lineRule="auto"/>
        <w:jc w:val="both"/>
        <w:rPr>
          <w:rFonts w:ascii="Times New Roman" w:eastAsia="Times New Roman" w:hAnsi="Times New Roman" w:cs="Times New Roman"/>
          <w:lang w:val="lt-LT" w:eastAsia="lt-LT"/>
        </w:rPr>
      </w:pPr>
    </w:p>
    <w:p w14:paraId="3E551486" w14:textId="77777777" w:rsidR="00ED4B53" w:rsidRPr="00097268" w:rsidRDefault="00ED4B53" w:rsidP="00ED4B53">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lang w:val="lt-LT" w:eastAsia="lt-LT"/>
        </w:rPr>
        <w:t>Ligoniams, kurių inkstų veikla yra sutrikusi</w:t>
      </w:r>
    </w:p>
    <w:p w14:paraId="610137E9"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Esant lengvam inkstų veiklos sutrikimui, vaisto vartoti reikia atsargiai. Jeigu yra vidutinio sunkumo ar sunkus inkstų veiklos sutrikimas, šio vaisto vartoti draudžiama.</w:t>
      </w:r>
    </w:p>
    <w:p w14:paraId="06CAE0AE" w14:textId="77777777" w:rsidR="00ED4B53" w:rsidRPr="00097268" w:rsidRDefault="00ED4B53" w:rsidP="00ED4B53">
      <w:pPr>
        <w:spacing w:after="0" w:line="240" w:lineRule="auto"/>
        <w:rPr>
          <w:rFonts w:ascii="Times New Roman" w:eastAsia="Times New Roman" w:hAnsi="Times New Roman" w:cs="Times New Roman"/>
          <w:color w:val="000000"/>
          <w:lang w:val="lt-LT" w:eastAsia="lt-LT"/>
        </w:rPr>
      </w:pPr>
    </w:p>
    <w:p w14:paraId="301A306E" w14:textId="77777777" w:rsidR="00ED4B53" w:rsidRPr="00097268" w:rsidRDefault="00ED4B53" w:rsidP="00ED4B53">
      <w:pPr>
        <w:spacing w:after="0" w:line="240" w:lineRule="auto"/>
        <w:rPr>
          <w:rFonts w:ascii="Times New Roman" w:eastAsia="Times New Roman" w:hAnsi="Times New Roman" w:cs="Times New Roman"/>
          <w:i/>
          <w:color w:val="000000"/>
          <w:lang w:val="lt-LT" w:eastAsia="lt-LT"/>
        </w:rPr>
      </w:pPr>
      <w:r w:rsidRPr="00097268">
        <w:rPr>
          <w:rFonts w:ascii="Times New Roman" w:eastAsia="Times New Roman" w:hAnsi="Times New Roman" w:cs="Times New Roman"/>
          <w:i/>
          <w:color w:val="000000"/>
          <w:lang w:val="lt-LT" w:eastAsia="lt-LT"/>
        </w:rPr>
        <w:t xml:space="preserve">Ligoniams, kurių kepenų veikla yra sutrikusi </w:t>
      </w:r>
    </w:p>
    <w:p w14:paraId="77C0AECB" w14:textId="77777777" w:rsidR="00ED4B53" w:rsidRPr="00097268" w:rsidRDefault="00ED4B53" w:rsidP="00ED4B53">
      <w:pPr>
        <w:spacing w:after="0" w:line="240" w:lineRule="auto"/>
        <w:rPr>
          <w:rFonts w:ascii="Times New Roman" w:eastAsia="Times New Roman" w:hAnsi="Times New Roman" w:cs="Times New Roman"/>
          <w:iCs/>
          <w:u w:val="single"/>
          <w:lang w:val="lt-LT" w:eastAsia="lt-LT"/>
        </w:rPr>
      </w:pPr>
      <w:r w:rsidRPr="00097268">
        <w:rPr>
          <w:rFonts w:ascii="Times New Roman" w:eastAsia="Times New Roman" w:hAnsi="Times New Roman" w:cs="Times New Roman"/>
          <w:lang w:val="lt-LT" w:eastAsia="lt-LT"/>
        </w:rPr>
        <w:t>Esant lengvam ir vidutiniam kepenų veiklos sutrikimui, vaisto reikia vartoti atsargiai. Jeigu yra sunkus kepenų veiklos sutrikimas, šio vaisto vartoti draudžiama.</w:t>
      </w:r>
    </w:p>
    <w:p w14:paraId="35FEA2D9" w14:textId="77777777" w:rsidR="00ED4B53" w:rsidRPr="00097268" w:rsidRDefault="00ED4B53" w:rsidP="00ED4B53">
      <w:pPr>
        <w:spacing w:after="0" w:line="240" w:lineRule="auto"/>
        <w:jc w:val="both"/>
        <w:rPr>
          <w:rFonts w:ascii="Times New Roman" w:eastAsia="Times New Roman" w:hAnsi="Times New Roman" w:cs="Times New Roman"/>
          <w:lang w:val="lt-LT" w:eastAsia="lt-LT"/>
        </w:rPr>
      </w:pPr>
    </w:p>
    <w:p w14:paraId="04BA377A" w14:textId="77777777"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color w:val="000000"/>
          <w:lang w:val="lt-LT" w:eastAsia="lt-LT"/>
        </w:rPr>
        <w:t xml:space="preserve">Vartojimas vaikams ir paaugliams </w:t>
      </w:r>
    </w:p>
    <w:p w14:paraId="76EEF239" w14:textId="77777777" w:rsidR="00ED4B53" w:rsidRPr="00097268" w:rsidRDefault="00ED4B53" w:rsidP="00ED4B53">
      <w:pPr>
        <w:spacing w:after="0" w:line="240" w:lineRule="auto"/>
        <w:rPr>
          <w:rFonts w:ascii="Times New Roman" w:eastAsia="Times New Roman" w:hAnsi="Times New Roman" w:cs="Times New Roman"/>
          <w:color w:val="000000"/>
          <w:lang w:val="lt-LT" w:eastAsia="lt-LT"/>
        </w:rPr>
      </w:pPr>
      <w:r w:rsidRPr="00097268">
        <w:rPr>
          <w:rFonts w:ascii="Times New Roman" w:eastAsia="Times New Roman" w:hAnsi="Times New Roman" w:cs="Times New Roman"/>
          <w:lang w:val="lt-LT" w:eastAsia="lt-LT"/>
        </w:rPr>
        <w:t xml:space="preserve">Vaikams ir paaugliams šio vaisto vartoti draudžiama. </w:t>
      </w:r>
    </w:p>
    <w:p w14:paraId="47CF69AC" w14:textId="77777777" w:rsidR="00ED4B53" w:rsidRPr="00097268" w:rsidRDefault="00ED4B53" w:rsidP="00ED4B53">
      <w:pPr>
        <w:spacing w:after="0" w:line="240" w:lineRule="auto"/>
        <w:rPr>
          <w:rFonts w:ascii="Times New Roman" w:eastAsia="Times New Roman" w:hAnsi="Times New Roman" w:cs="Times New Roman"/>
          <w:i/>
          <w:color w:val="000000"/>
          <w:lang w:val="lt-LT" w:eastAsia="lt-LT"/>
        </w:rPr>
      </w:pPr>
    </w:p>
    <w:p w14:paraId="7B15B3C9" w14:textId="77777777" w:rsidR="00ED4B53" w:rsidRPr="00097268" w:rsidRDefault="00ED4B53" w:rsidP="00ED4B53">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i/>
          <w:iCs/>
          <w:lang w:val="lt-LT" w:eastAsia="lt-LT"/>
        </w:rPr>
        <w:t xml:space="preserve">Vartojimo metodas </w:t>
      </w:r>
    </w:p>
    <w:p w14:paraId="0A9F3117" w14:textId="10A63439" w:rsidR="00ED4B53" w:rsidRPr="00097268" w:rsidRDefault="00D66C6B" w:rsidP="00ED4B53">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DicloFLEX</w:t>
      </w:r>
      <w:proofErr w:type="spellEnd"/>
      <w:r w:rsidR="00ED4B53" w:rsidRPr="00097268">
        <w:rPr>
          <w:rFonts w:ascii="Times New Roman" w:eastAsia="Times New Roman" w:hAnsi="Times New Roman" w:cs="Times New Roman"/>
          <w:lang w:val="lt-LT" w:eastAsia="lt-LT"/>
        </w:rPr>
        <w:t xml:space="preserve"> injekcinis ar infuzinis tirpalas suleidžiamas giliai į sėdmenų raumenis arba lėtai sulašinamas į veną.</w:t>
      </w:r>
    </w:p>
    <w:p w14:paraId="182AF7A1"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36A9EC6" w14:textId="77777777" w:rsidR="00ED4B53" w:rsidRPr="00097268" w:rsidRDefault="00ED4B53" w:rsidP="00ED4B53">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Gydymo trukmė</w:t>
      </w:r>
    </w:p>
    <w:p w14:paraId="6C59F01D" w14:textId="3B5D8491"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Ilgiau negu 2 paras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injekcinio ar infuzinio tirpalo vartoti negalima. Jeigu reikalingas tolesnis gydymas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galima vartoti kitų šio vaisto formų, pvz., tablečių.</w:t>
      </w:r>
    </w:p>
    <w:p w14:paraId="515D6EBD"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86E1936" w14:textId="37FCAA7E"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Ką daryti pavartojus per didelę </w:t>
      </w:r>
      <w:proofErr w:type="spellStart"/>
      <w:r w:rsidR="00D66C6B">
        <w:rPr>
          <w:rFonts w:ascii="Times New Roman" w:eastAsia="Times New Roman" w:hAnsi="Times New Roman" w:cs="Times New Roman"/>
          <w:b/>
          <w:bCs/>
          <w:iCs/>
          <w:lang w:val="lt-LT" w:eastAsia="lt-LT"/>
        </w:rPr>
        <w:t>DicloFLEX</w:t>
      </w:r>
      <w:proofErr w:type="spellEnd"/>
      <w:r w:rsidRPr="00097268">
        <w:rPr>
          <w:rFonts w:ascii="Times New Roman" w:eastAsia="Times New Roman" w:hAnsi="Times New Roman" w:cs="Times New Roman"/>
          <w:b/>
          <w:lang w:val="lt-LT" w:eastAsia="lt-LT"/>
        </w:rPr>
        <w:t xml:space="preserve"> dozę</w:t>
      </w:r>
    </w:p>
    <w:p w14:paraId="02C9EA36" w14:textId="7FEF061A"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Jeigu Jūs pavartojote per didelę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dozę, tuoj pat kreipkitės į gydytoją ar vaistininką arba vykite į artimiausios ligoninės skubios pagalbos skyrių. Jums gali prireikti medikų pagalbos.</w:t>
      </w:r>
    </w:p>
    <w:p w14:paraId="172AD8EF"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1D10EF5" w14:textId="77777777" w:rsidR="00ED4B53" w:rsidRPr="00097268" w:rsidRDefault="00ED4B53" w:rsidP="00ED4B53">
      <w:pPr>
        <w:spacing w:after="0" w:line="240" w:lineRule="auto"/>
        <w:rPr>
          <w:rFonts w:ascii="Times New Roman" w:eastAsia="Times New Roman" w:hAnsi="Times New Roman" w:cs="Times New Roman"/>
          <w:b/>
          <w:i/>
          <w:lang w:val="lt-LT" w:eastAsia="lt-LT"/>
        </w:rPr>
      </w:pPr>
    </w:p>
    <w:p w14:paraId="2C37BE72" w14:textId="77777777" w:rsidR="00ED4B53" w:rsidRPr="00097268" w:rsidRDefault="00ED4B53" w:rsidP="00ED4B53">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Galimas šalutinis poveikis</w:t>
      </w:r>
    </w:p>
    <w:p w14:paraId="7191F56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7805008"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Šis vaistas, kaip ir visi kiti, gali sukelti šalutinį poveikį, nors jis pasireiškia ne visiems žmonėms. </w:t>
      </w:r>
    </w:p>
    <w:p w14:paraId="608AEDB0" w14:textId="77777777" w:rsidR="00ED4B53" w:rsidRPr="00097268" w:rsidRDefault="00ED4B53" w:rsidP="00ED4B53">
      <w:pPr>
        <w:spacing w:after="0" w:line="240" w:lineRule="auto"/>
        <w:ind w:left="567" w:hanging="567"/>
        <w:rPr>
          <w:rFonts w:ascii="Times New Roman" w:eastAsia="Times New Roman" w:hAnsi="Times New Roman" w:cs="Times New Roman"/>
          <w:bCs/>
          <w:iCs/>
          <w:lang w:val="lt-LT" w:eastAsia="en-US"/>
        </w:rPr>
      </w:pPr>
    </w:p>
    <w:p w14:paraId="4CCD6E46" w14:textId="77777777" w:rsidR="00ED4B53" w:rsidRPr="00E067C6" w:rsidRDefault="00ED4B53" w:rsidP="00ED4B53">
      <w:pPr>
        <w:tabs>
          <w:tab w:val="left" w:pos="0"/>
          <w:tab w:val="left" w:pos="567"/>
        </w:tabs>
        <w:spacing w:after="0" w:line="240" w:lineRule="auto"/>
        <w:rPr>
          <w:rFonts w:ascii="Times New Roman" w:eastAsia="Times New Roman" w:hAnsi="Times New Roman" w:cs="Times New Roman"/>
          <w:bCs/>
          <w:lang w:val="lt-LT" w:eastAsia="lt-LT"/>
        </w:rPr>
      </w:pPr>
      <w:r w:rsidRPr="00E067C6">
        <w:rPr>
          <w:rFonts w:ascii="Times New Roman" w:eastAsia="Times New Roman" w:hAnsi="Times New Roman" w:cs="Times New Roman"/>
          <w:bCs/>
          <w:lang w:val="lt-LT" w:eastAsia="lt-LT"/>
        </w:rPr>
        <w:t>Nutraukite šio vaisto vartojimą ir nedelsdami kreipkitės į gydytoją, jeigu Jums pasireiškė bet kuris iš šių sunkių šalutinių poveikių:</w:t>
      </w:r>
    </w:p>
    <w:p w14:paraId="000C5E82" w14:textId="77777777" w:rsidR="00ED4B53" w:rsidRPr="006E2D91" w:rsidRDefault="00ED4B53" w:rsidP="00ED4B53">
      <w:pPr>
        <w:pStyle w:val="Sraopastraipa"/>
        <w:numPr>
          <w:ilvl w:val="0"/>
          <w:numId w:val="3"/>
        </w:numPr>
        <w:autoSpaceDE w:val="0"/>
        <w:autoSpaceDN w:val="0"/>
        <w:adjustRightInd w:val="0"/>
        <w:spacing w:after="0" w:line="240" w:lineRule="auto"/>
        <w:ind w:left="562" w:hanging="562"/>
        <w:jc w:val="both"/>
        <w:rPr>
          <w:rFonts w:ascii="Times New Roman" w:eastAsia="Times New Roman" w:hAnsi="Times New Roman" w:cs="Times New Roman"/>
          <w:lang w:val="lt-LT" w:eastAsia="lt-LT"/>
        </w:rPr>
      </w:pPr>
      <w:r w:rsidRPr="006E2D91">
        <w:rPr>
          <w:rFonts w:ascii="Times New Roman" w:eastAsia="Times New Roman" w:hAnsi="Times New Roman" w:cs="Times New Roman"/>
          <w:lang w:val="lt-LT" w:eastAsia="lt-LT"/>
        </w:rPr>
        <w:t xml:space="preserve">krūtinės skausmas, kuris gali būti galimai sunkios alerginės reakcijos, vadinamos </w:t>
      </w:r>
      <w:proofErr w:type="spellStart"/>
      <w:r w:rsidRPr="006E2D91">
        <w:rPr>
          <w:rFonts w:ascii="Times New Roman" w:eastAsia="Times New Roman" w:hAnsi="Times New Roman" w:cs="Times New Roman"/>
          <w:lang w:val="lt-LT" w:eastAsia="lt-LT"/>
        </w:rPr>
        <w:t>Kounis</w:t>
      </w:r>
      <w:proofErr w:type="spellEnd"/>
      <w:r w:rsidRPr="006E2D91">
        <w:rPr>
          <w:rFonts w:ascii="Times New Roman" w:eastAsia="Times New Roman" w:hAnsi="Times New Roman" w:cs="Times New Roman"/>
          <w:lang w:val="lt-LT" w:eastAsia="lt-LT"/>
        </w:rPr>
        <w:t xml:space="preserve"> sindromu, požymis.</w:t>
      </w:r>
    </w:p>
    <w:p w14:paraId="759243FE" w14:textId="77777777" w:rsidR="00ED4B53" w:rsidRPr="00ED4B53" w:rsidRDefault="00ED4B53" w:rsidP="00ED4B53">
      <w:pPr>
        <w:numPr>
          <w:ilvl w:val="0"/>
          <w:numId w:val="3"/>
        </w:numPr>
        <w:tabs>
          <w:tab w:val="left" w:pos="0"/>
        </w:tabs>
        <w:spacing w:after="0" w:line="240" w:lineRule="auto"/>
        <w:ind w:left="562" w:hanging="562"/>
        <w:contextualSpacing/>
        <w:rPr>
          <w:lang w:val="lt-LT"/>
        </w:rPr>
      </w:pPr>
      <w:r w:rsidRPr="003323D5">
        <w:rPr>
          <w:rFonts w:ascii="Times New Roman" w:hAnsi="Times New Roman"/>
          <w:lang w:val="lt-LT"/>
        </w:rPr>
        <w:t xml:space="preserve">Sunki alerginė odos reakcija, kuri gali pasireikšti didelėmis išplitusiomis rausvomis ir (arba) tamsiomis dėmėmis, odos tinimu, pūslėmis ir niežėjimu (vaistų sukeltas išplitęs fiksuotas </w:t>
      </w:r>
      <w:proofErr w:type="spellStart"/>
      <w:r w:rsidRPr="003323D5">
        <w:rPr>
          <w:rFonts w:ascii="Times New Roman" w:hAnsi="Times New Roman"/>
          <w:lang w:val="lt-LT"/>
        </w:rPr>
        <w:t>pūslinis</w:t>
      </w:r>
      <w:proofErr w:type="spellEnd"/>
      <w:r w:rsidRPr="003323D5">
        <w:rPr>
          <w:rFonts w:ascii="Times New Roman" w:hAnsi="Times New Roman"/>
          <w:lang w:val="lt-LT"/>
        </w:rPr>
        <w:t xml:space="preserve"> odos bėrimas).</w:t>
      </w:r>
    </w:p>
    <w:p w14:paraId="07474BE8" w14:textId="77777777" w:rsidR="00ED4B53" w:rsidRDefault="00ED4B53" w:rsidP="00ED4B53">
      <w:pPr>
        <w:spacing w:after="0" w:line="240" w:lineRule="auto"/>
        <w:ind w:left="567" w:hanging="567"/>
        <w:rPr>
          <w:rFonts w:ascii="Times New Roman" w:eastAsia="Times New Roman" w:hAnsi="Times New Roman" w:cs="Times New Roman"/>
          <w:bCs/>
          <w:iCs/>
          <w:lang w:val="lt-LT" w:eastAsia="en-US"/>
        </w:rPr>
      </w:pPr>
    </w:p>
    <w:p w14:paraId="5537C24C" w14:textId="77777777" w:rsidR="00ED4B53" w:rsidRPr="00267469" w:rsidRDefault="00ED4B53" w:rsidP="00ED4B53">
      <w:pPr>
        <w:pStyle w:val="Default"/>
        <w:rPr>
          <w:rFonts w:ascii="Times New Roman" w:hAnsi="Times New Roman" w:cs="Times New Roman"/>
          <w:sz w:val="22"/>
          <w:szCs w:val="22"/>
          <w:lang w:val="lt-LT"/>
        </w:rPr>
      </w:pPr>
      <w:r w:rsidRPr="00267469">
        <w:rPr>
          <w:rFonts w:ascii="Times New Roman" w:hAnsi="Times New Roman" w:cs="Times New Roman"/>
          <w:sz w:val="22"/>
          <w:szCs w:val="22"/>
          <w:lang w:val="lt-LT"/>
        </w:rPr>
        <w:t xml:space="preserve">Nedelsdami pasakykite gydytojui, jeigu pastebėtumėte: </w:t>
      </w:r>
    </w:p>
    <w:p w14:paraId="5725AE3B" w14:textId="77777777" w:rsidR="00ED4B53" w:rsidRPr="006E2D91" w:rsidRDefault="00ED4B53" w:rsidP="00ED4B53">
      <w:pPr>
        <w:pStyle w:val="Sraopastraipa"/>
        <w:numPr>
          <w:ilvl w:val="0"/>
          <w:numId w:val="3"/>
        </w:numPr>
        <w:spacing w:after="0" w:line="240" w:lineRule="auto"/>
        <w:jc w:val="both"/>
        <w:rPr>
          <w:rFonts w:ascii="Times New Roman" w:hAnsi="Times New Roman"/>
          <w:lang w:val="lt-LT"/>
        </w:rPr>
      </w:pPr>
      <w:r w:rsidRPr="006E2D91">
        <w:rPr>
          <w:rFonts w:ascii="Times New Roman" w:hAnsi="Times New Roman"/>
          <w:lang w:val="lt-LT"/>
        </w:rPr>
        <w:t xml:space="preserve">reakcijas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proofErr w:type="spellStart"/>
      <w:r w:rsidRPr="006E2D91">
        <w:rPr>
          <w:rFonts w:ascii="Times New Roman" w:hAnsi="Times New Roman"/>
          <w:lang w:val="lt-LT"/>
        </w:rPr>
        <w:t>Nicolau</w:t>
      </w:r>
      <w:proofErr w:type="spellEnd"/>
      <w:r w:rsidRPr="006E2D91">
        <w:rPr>
          <w:rFonts w:ascii="Times New Roman" w:hAnsi="Times New Roman"/>
          <w:lang w:val="lt-LT"/>
        </w:rPr>
        <w:t xml:space="preserve"> sindromu.</w:t>
      </w:r>
    </w:p>
    <w:p w14:paraId="5B99F85B" w14:textId="77777777" w:rsidR="00ED4B53" w:rsidRPr="00097268" w:rsidRDefault="00ED4B53" w:rsidP="00ED4B53">
      <w:pPr>
        <w:spacing w:after="0" w:line="240" w:lineRule="auto"/>
        <w:ind w:left="567" w:hanging="567"/>
        <w:rPr>
          <w:rFonts w:ascii="Times New Roman" w:eastAsia="Times New Roman" w:hAnsi="Times New Roman" w:cs="Times New Roman"/>
          <w:bCs/>
          <w:iCs/>
          <w:lang w:val="lt-LT" w:eastAsia="en-US"/>
        </w:rPr>
      </w:pPr>
    </w:p>
    <w:p w14:paraId="3CD99C9E"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i/>
          <w:iCs/>
          <w:lang w:val="lt-LT" w:eastAsia="en-US"/>
        </w:rPr>
      </w:pPr>
      <w:r w:rsidRPr="00097268">
        <w:rPr>
          <w:rFonts w:ascii="Times New Roman" w:eastAsia="Times New Roman" w:hAnsi="Times New Roman" w:cs="Times New Roman"/>
          <w:i/>
          <w:iCs/>
          <w:lang w:val="lt-LT" w:eastAsia="en-US"/>
        </w:rPr>
        <w:lastRenderedPageBreak/>
        <w:t>Nedažni šalutini</w:t>
      </w:r>
      <w:r>
        <w:rPr>
          <w:rFonts w:ascii="Times New Roman" w:eastAsia="Times New Roman" w:hAnsi="Times New Roman" w:cs="Times New Roman"/>
          <w:i/>
          <w:iCs/>
          <w:lang w:val="lt-LT" w:eastAsia="en-US"/>
        </w:rPr>
        <w:t>o</w:t>
      </w:r>
      <w:r w:rsidRPr="00097268">
        <w:rPr>
          <w:rFonts w:ascii="Times New Roman" w:eastAsia="Times New Roman" w:hAnsi="Times New Roman" w:cs="Times New Roman"/>
          <w:i/>
          <w:iCs/>
          <w:lang w:val="lt-LT" w:eastAsia="en-US"/>
        </w:rPr>
        <w:t xml:space="preserve"> poveiki</w:t>
      </w:r>
      <w:r>
        <w:rPr>
          <w:rFonts w:ascii="Times New Roman" w:eastAsia="Times New Roman" w:hAnsi="Times New Roman" w:cs="Times New Roman"/>
          <w:i/>
          <w:iCs/>
          <w:lang w:val="lt-LT" w:eastAsia="en-US"/>
        </w:rPr>
        <w:t>o reiškini</w:t>
      </w:r>
      <w:r w:rsidRPr="00097268">
        <w:rPr>
          <w:rFonts w:ascii="Times New Roman" w:eastAsia="Times New Roman" w:hAnsi="Times New Roman" w:cs="Times New Roman"/>
          <w:i/>
          <w:iCs/>
          <w:lang w:val="lt-LT" w:eastAsia="en-US"/>
        </w:rPr>
        <w:t xml:space="preserve">ai (gali pasireikšti </w:t>
      </w:r>
      <w:r>
        <w:rPr>
          <w:rFonts w:ascii="Times New Roman" w:eastAsia="Times New Roman" w:hAnsi="Times New Roman" w:cs="Times New Roman"/>
          <w:i/>
          <w:iCs/>
          <w:lang w:val="lt-LT" w:eastAsia="en-US"/>
        </w:rPr>
        <w:t>rečiau</w:t>
      </w:r>
      <w:r w:rsidRPr="00097268">
        <w:rPr>
          <w:rFonts w:ascii="Times New Roman" w:eastAsia="Times New Roman" w:hAnsi="Times New Roman" w:cs="Times New Roman"/>
          <w:i/>
          <w:iCs/>
          <w:lang w:val="lt-LT" w:eastAsia="en-US"/>
        </w:rPr>
        <w:t xml:space="preserve"> kaip 1 iš 100 </w:t>
      </w:r>
      <w:r>
        <w:rPr>
          <w:rFonts w:ascii="Times New Roman" w:eastAsia="Times New Roman" w:hAnsi="Times New Roman" w:cs="Times New Roman"/>
          <w:i/>
          <w:iCs/>
          <w:lang w:val="lt-LT" w:eastAsia="en-US"/>
        </w:rPr>
        <w:t>asmenų</w:t>
      </w:r>
      <w:r w:rsidRPr="00097268">
        <w:rPr>
          <w:rFonts w:ascii="Times New Roman" w:eastAsia="Times New Roman" w:hAnsi="Times New Roman" w:cs="Times New Roman"/>
          <w:i/>
          <w:iCs/>
          <w:lang w:val="lt-LT" w:eastAsia="en-US"/>
        </w:rPr>
        <w:t>):</w:t>
      </w:r>
    </w:p>
    <w:p w14:paraId="035A1FE9" w14:textId="77777777" w:rsidR="00ED4B53" w:rsidRPr="00097268" w:rsidRDefault="00ED4B53" w:rsidP="00ED4B53">
      <w:pPr>
        <w:numPr>
          <w:ilvl w:val="0"/>
          <w:numId w:val="6"/>
        </w:num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lang w:val="lt-LT" w:eastAsia="en-US"/>
        </w:rPr>
        <w:t>Staigus ir spaudžiantis krūtinės skausmas (miokardo infarkto arba širdies priepuolio požymiai),</w:t>
      </w:r>
    </w:p>
    <w:p w14:paraId="3386DE33" w14:textId="77777777" w:rsidR="00ED4B53" w:rsidRPr="00097268" w:rsidRDefault="00ED4B53" w:rsidP="00ED4B53">
      <w:pPr>
        <w:numPr>
          <w:ilvl w:val="0"/>
          <w:numId w:val="6"/>
        </w:numPr>
        <w:spacing w:after="0" w:line="240" w:lineRule="auto"/>
        <w:rPr>
          <w:rFonts w:ascii="Times New Roman" w:eastAsia="Times New Roman" w:hAnsi="Times New Roman" w:cs="Times New Roman"/>
          <w:lang w:val="lt-LT" w:eastAsia="en-US"/>
        </w:rPr>
      </w:pPr>
      <w:r w:rsidRPr="00097268">
        <w:rPr>
          <w:rFonts w:ascii="Times New Roman" w:eastAsia="Times New Roman" w:hAnsi="Times New Roman" w:cs="Times New Roman"/>
          <w:color w:val="222222"/>
          <w:lang w:val="lt-LT" w:eastAsia="en-US"/>
        </w:rPr>
        <w:t>Dusulys, kvėpavimo pasunkėjimas gulint, pėdų ar kojų patinimas (širdies nepakankamumo požymiai).</w:t>
      </w:r>
    </w:p>
    <w:p w14:paraId="580718FA" w14:textId="77777777" w:rsidR="00ED4B53" w:rsidRPr="00097268" w:rsidRDefault="00ED4B53" w:rsidP="00ED4B53">
      <w:pPr>
        <w:spacing w:after="0" w:line="240" w:lineRule="auto"/>
        <w:rPr>
          <w:rFonts w:ascii="Times New Roman" w:eastAsia="Times New Roman" w:hAnsi="Times New Roman" w:cs="Times New Roman"/>
          <w:b/>
          <w:lang w:val="lt-LT" w:eastAsia="lt-LT"/>
        </w:rPr>
      </w:pPr>
    </w:p>
    <w:p w14:paraId="23560F7B" w14:textId="544FB0D9"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Tokie vaistai, kaip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gali būti susiję su širdies priepuolio („miokardo infarkto“) ar insulto pavojaus nedideliu padidėjimu.</w:t>
      </w:r>
    </w:p>
    <w:p w14:paraId="379CA14C" w14:textId="77777777" w:rsidR="00ED4B53" w:rsidRPr="00097268" w:rsidRDefault="00ED4B53" w:rsidP="00ED4B53">
      <w:pPr>
        <w:spacing w:after="0" w:line="240" w:lineRule="auto"/>
        <w:ind w:left="567" w:hanging="567"/>
        <w:rPr>
          <w:rFonts w:ascii="Times New Roman" w:eastAsia="Times New Roman" w:hAnsi="Times New Roman" w:cs="Times New Roman"/>
          <w:i/>
          <w:lang w:val="lt-LT" w:eastAsia="lt-LT"/>
        </w:rPr>
      </w:pPr>
    </w:p>
    <w:p w14:paraId="0EE4C29E" w14:textId="77777777" w:rsidR="00ED4B53" w:rsidRPr="00097268" w:rsidRDefault="00ED4B53" w:rsidP="00ED4B53">
      <w:pPr>
        <w:spacing w:after="0" w:line="240" w:lineRule="auto"/>
        <w:rPr>
          <w:rFonts w:ascii="Times New Roman" w:eastAsia="Times New Roman" w:hAnsi="Times New Roman" w:cs="Times New Roman"/>
          <w:bCs/>
          <w:i/>
          <w:iCs/>
          <w:lang w:val="lt-LT" w:eastAsia="lt-LT"/>
        </w:rPr>
      </w:pPr>
      <w:r w:rsidRPr="00097268">
        <w:rPr>
          <w:rFonts w:ascii="Times New Roman" w:eastAsia="Times New Roman" w:hAnsi="Times New Roman" w:cs="Times New Roman"/>
          <w:i/>
          <w:lang w:val="lt-LT" w:eastAsia="lt-LT"/>
        </w:rPr>
        <w:t>Reti</w:t>
      </w:r>
      <w:r w:rsidRPr="005E5F87">
        <w:rPr>
          <w:rFonts w:ascii="Times New Roman" w:eastAsia="Times New Roman" w:hAnsi="Times New Roman" w:cs="Times New Roman"/>
          <w:i/>
          <w:lang w:val="lt-LT" w:eastAsia="lt-LT"/>
        </w:rPr>
        <w:t xml:space="preserve"> </w:t>
      </w:r>
      <w:r>
        <w:rPr>
          <w:rFonts w:ascii="Times New Roman" w:eastAsia="Times New Roman" w:hAnsi="Times New Roman" w:cs="Times New Roman"/>
          <w:i/>
          <w:lang w:val="lt-LT" w:eastAsia="lt-LT"/>
        </w:rPr>
        <w:t>šalutinio poveikio reiškiniai</w:t>
      </w:r>
      <w:r w:rsidRPr="00097268">
        <w:rPr>
          <w:rFonts w:ascii="Times New Roman" w:eastAsia="Times New Roman" w:hAnsi="Times New Roman" w:cs="Times New Roman"/>
          <w:i/>
          <w:lang w:val="lt-LT" w:eastAsia="lt-LT"/>
        </w:rPr>
        <w:t xml:space="preserve"> (gali pasireikšti </w:t>
      </w:r>
      <w:r>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w:t>
      </w:r>
      <w:r>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 xml:space="preserve">000 </w:t>
      </w:r>
      <w:r>
        <w:rPr>
          <w:rFonts w:ascii="Times New Roman" w:eastAsia="Times New Roman" w:hAnsi="Times New Roman" w:cs="Times New Roman"/>
          <w:i/>
          <w:lang w:val="lt-LT" w:eastAsia="lt-LT"/>
        </w:rPr>
        <w:t>asmenų</w:t>
      </w:r>
      <w:r w:rsidRPr="00097268">
        <w:rPr>
          <w:rFonts w:ascii="Times New Roman" w:eastAsia="Times New Roman" w:hAnsi="Times New Roman" w:cs="Times New Roman"/>
          <w:i/>
          <w:lang w:val="lt-LT" w:eastAsia="lt-LT"/>
        </w:rPr>
        <w:t xml:space="preserve">) arba labai reti </w:t>
      </w:r>
      <w:r>
        <w:rPr>
          <w:rFonts w:ascii="Times New Roman" w:eastAsia="Times New Roman" w:hAnsi="Times New Roman" w:cs="Times New Roman"/>
          <w:i/>
          <w:lang w:val="lt-LT" w:eastAsia="lt-LT"/>
        </w:rPr>
        <w:t xml:space="preserve">šalutinio poveikio reiškiniai </w:t>
      </w:r>
      <w:r w:rsidRPr="00097268">
        <w:rPr>
          <w:rFonts w:ascii="Times New Roman" w:eastAsia="Times New Roman" w:hAnsi="Times New Roman" w:cs="Times New Roman"/>
          <w:i/>
          <w:lang w:val="lt-LT" w:eastAsia="lt-LT"/>
        </w:rPr>
        <w:t>(</w:t>
      </w:r>
      <w:r w:rsidRPr="00097268">
        <w:rPr>
          <w:rFonts w:ascii="Times New Roman" w:eastAsia="Times New Roman" w:hAnsi="Times New Roman" w:cs="Times New Roman"/>
          <w:bCs/>
          <w:i/>
          <w:iCs/>
          <w:lang w:val="lt-LT" w:eastAsia="lt-LT"/>
        </w:rPr>
        <w:t xml:space="preserve">gali pasireikšti </w:t>
      </w:r>
      <w:r>
        <w:rPr>
          <w:rFonts w:ascii="Times New Roman" w:eastAsia="Times New Roman" w:hAnsi="Times New Roman" w:cs="Times New Roman"/>
          <w:bCs/>
          <w:i/>
          <w:iCs/>
          <w:lang w:val="lt-LT" w:eastAsia="lt-LT"/>
        </w:rPr>
        <w:t>rečiau</w:t>
      </w:r>
      <w:r w:rsidRPr="00097268">
        <w:rPr>
          <w:rFonts w:ascii="Times New Roman" w:eastAsia="Times New Roman" w:hAnsi="Times New Roman" w:cs="Times New Roman"/>
          <w:bCs/>
          <w:i/>
          <w:iCs/>
          <w:lang w:val="lt-LT" w:eastAsia="lt-LT"/>
        </w:rPr>
        <w:t xml:space="preserve"> kaip 1 iš 10</w:t>
      </w:r>
      <w:r>
        <w:rPr>
          <w:rFonts w:ascii="Times New Roman" w:eastAsia="Times New Roman" w:hAnsi="Times New Roman" w:cs="Times New Roman"/>
          <w:bCs/>
          <w:i/>
          <w:iCs/>
          <w:lang w:val="lt-LT" w:eastAsia="lt-LT"/>
        </w:rPr>
        <w:t> </w:t>
      </w:r>
      <w:r w:rsidRPr="00097268">
        <w:rPr>
          <w:rFonts w:ascii="Times New Roman" w:eastAsia="Times New Roman" w:hAnsi="Times New Roman" w:cs="Times New Roman"/>
          <w:bCs/>
          <w:i/>
          <w:iCs/>
          <w:lang w:val="lt-LT" w:eastAsia="lt-LT"/>
        </w:rPr>
        <w:t xml:space="preserve">000 </w:t>
      </w:r>
      <w:r>
        <w:rPr>
          <w:rFonts w:ascii="Times New Roman" w:eastAsia="Times New Roman" w:hAnsi="Times New Roman" w:cs="Times New Roman"/>
          <w:bCs/>
          <w:i/>
          <w:iCs/>
          <w:lang w:val="lt-LT" w:eastAsia="lt-LT"/>
        </w:rPr>
        <w:t>asmenų</w:t>
      </w:r>
      <w:r w:rsidRPr="00097268">
        <w:rPr>
          <w:rFonts w:ascii="Times New Roman" w:eastAsia="Times New Roman" w:hAnsi="Times New Roman" w:cs="Times New Roman"/>
          <w:bCs/>
          <w:i/>
          <w:iCs/>
          <w:lang w:val="lt-LT" w:eastAsia="lt-LT"/>
        </w:rPr>
        <w:t>)</w:t>
      </w:r>
      <w:r w:rsidRPr="00097268">
        <w:rPr>
          <w:rFonts w:ascii="Times New Roman" w:eastAsia="Times New Roman" w:hAnsi="Times New Roman" w:cs="Times New Roman"/>
          <w:i/>
          <w:lang w:val="lt-LT" w:eastAsia="lt-LT"/>
        </w:rPr>
        <w:t>:</w:t>
      </w:r>
    </w:p>
    <w:p w14:paraId="790AF159"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Staigus kraujavimas arba mėlynių atsiradimas (kraujo plokštelių sumažėjimo (</w:t>
      </w:r>
      <w:proofErr w:type="spellStart"/>
      <w:r w:rsidRPr="00097268">
        <w:rPr>
          <w:rFonts w:ascii="Times New Roman" w:eastAsia="Times New Roman" w:hAnsi="Times New Roman" w:cs="Times New Roman"/>
          <w:lang w:val="lt-LT" w:eastAsia="lt-LT"/>
        </w:rPr>
        <w:t>trombocitopenijos</w:t>
      </w:r>
      <w:proofErr w:type="spellEnd"/>
      <w:r w:rsidRPr="00097268">
        <w:rPr>
          <w:rFonts w:ascii="Times New Roman" w:eastAsia="Times New Roman" w:hAnsi="Times New Roman" w:cs="Times New Roman"/>
          <w:lang w:val="lt-LT" w:eastAsia="lt-LT"/>
        </w:rPr>
        <w:t>) požymiai),</w:t>
      </w:r>
    </w:p>
    <w:p w14:paraId="33D9EE40"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Karščiavimas, dažnos infekcijos, nuolatinis gerklės skausmas (baltųjų kraujo ląstelių sumažėjimo (</w:t>
      </w:r>
      <w:proofErr w:type="spellStart"/>
      <w:r w:rsidRPr="00097268">
        <w:rPr>
          <w:rFonts w:ascii="Times New Roman" w:eastAsia="Times New Roman" w:hAnsi="Times New Roman" w:cs="Times New Roman"/>
          <w:lang w:val="lt-LT" w:eastAsia="lt-LT"/>
        </w:rPr>
        <w:t>agranulocitozės</w:t>
      </w:r>
      <w:proofErr w:type="spellEnd"/>
      <w:r w:rsidRPr="00097268">
        <w:rPr>
          <w:rFonts w:ascii="Times New Roman" w:eastAsia="Times New Roman" w:hAnsi="Times New Roman" w:cs="Times New Roman"/>
          <w:lang w:val="lt-LT" w:eastAsia="lt-LT"/>
        </w:rPr>
        <w:t>) požymiai),</w:t>
      </w:r>
    </w:p>
    <w:p w14:paraId="4A95DDF3"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Kvėpavimo ar rijimo pasunkėjimas, išbėrimas, niežulys, dilgėlinė, svaigulys (alerginės, anafilaksinės arba </w:t>
      </w:r>
      <w:proofErr w:type="spellStart"/>
      <w:r w:rsidRPr="00097268">
        <w:rPr>
          <w:rFonts w:ascii="Times New Roman" w:eastAsia="Times New Roman" w:hAnsi="Times New Roman" w:cs="Times New Roman"/>
          <w:lang w:val="lt-LT" w:eastAsia="lt-LT"/>
        </w:rPr>
        <w:t>anafilaktoidinės</w:t>
      </w:r>
      <w:proofErr w:type="spellEnd"/>
      <w:r w:rsidRPr="00097268">
        <w:rPr>
          <w:rFonts w:ascii="Times New Roman" w:eastAsia="Times New Roman" w:hAnsi="Times New Roman" w:cs="Times New Roman"/>
          <w:lang w:val="lt-LT" w:eastAsia="lt-LT"/>
        </w:rPr>
        <w:t xml:space="preserve"> reakcijos požymiai),</w:t>
      </w:r>
    </w:p>
    <w:p w14:paraId="72707ECD"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Patinimas, daugiausia veido ir gerklės (</w:t>
      </w:r>
      <w:proofErr w:type="spellStart"/>
      <w:r w:rsidRPr="00097268">
        <w:rPr>
          <w:rFonts w:ascii="Times New Roman" w:eastAsia="Times New Roman" w:hAnsi="Times New Roman" w:cs="Times New Roman"/>
          <w:lang w:val="lt-LT" w:eastAsia="lt-LT"/>
        </w:rPr>
        <w:t>angio</w:t>
      </w:r>
      <w:r>
        <w:rPr>
          <w:rFonts w:ascii="Times New Roman" w:eastAsia="Times New Roman" w:hAnsi="Times New Roman" w:cs="Times New Roman"/>
          <w:lang w:val="lt-LT" w:eastAsia="lt-LT"/>
        </w:rPr>
        <w:t>neurozinės</w:t>
      </w:r>
      <w:proofErr w:type="spellEnd"/>
      <w:r>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edemos požymiai),</w:t>
      </w:r>
    </w:p>
    <w:p w14:paraId="60BD8245"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Mąstymo ar nuotaikos sutrikimai,</w:t>
      </w:r>
    </w:p>
    <w:p w14:paraId="613B7E63"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Atminties pablogėjimas, </w:t>
      </w:r>
    </w:p>
    <w:p w14:paraId="426C7654"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Traukuliai,</w:t>
      </w:r>
    </w:p>
    <w:p w14:paraId="5604509A"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Nerimas,</w:t>
      </w:r>
    </w:p>
    <w:p w14:paraId="7E9506D9"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Sustingęs kaklas, karščiavimas, pykinimas, vėmimas, galvos skausmas (smegenų dangalų uždegimo (</w:t>
      </w:r>
      <w:proofErr w:type="spellStart"/>
      <w:r w:rsidRPr="00097268">
        <w:rPr>
          <w:rFonts w:ascii="Times New Roman" w:eastAsia="Times New Roman" w:hAnsi="Times New Roman" w:cs="Times New Roman"/>
          <w:lang w:val="lt-LT" w:eastAsia="lt-LT"/>
        </w:rPr>
        <w:t>aseptinio</w:t>
      </w:r>
      <w:proofErr w:type="spellEnd"/>
      <w:r w:rsidRPr="00097268">
        <w:rPr>
          <w:rFonts w:ascii="Times New Roman" w:eastAsia="Times New Roman" w:hAnsi="Times New Roman" w:cs="Times New Roman"/>
          <w:lang w:val="lt-LT" w:eastAsia="lt-LT"/>
        </w:rPr>
        <w:t xml:space="preserve"> meningito) požymiai),</w:t>
      </w:r>
    </w:p>
    <w:p w14:paraId="3634AA0B"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Staigus ir stiprus galvos skausmas, pykinimas, svaigulys, sustingimas, negalėjimas kalbėti arba kalbos sutrikimas, galūnių ar veido silpnumas ar paralyžius (širdies ir kraujagyslių sutrikimo ar insulto požymiai),</w:t>
      </w:r>
    </w:p>
    <w:p w14:paraId="1D6C418A"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Klausos pablogėjimas</w:t>
      </w:r>
      <w:r>
        <w:rPr>
          <w:rFonts w:ascii="Times New Roman" w:eastAsia="Times New Roman" w:hAnsi="Times New Roman" w:cs="Times New Roman"/>
          <w:lang w:val="lt-LT" w:eastAsia="lt-LT"/>
        </w:rPr>
        <w:t xml:space="preserve"> (sutrikusios klausos požymiai)</w:t>
      </w:r>
      <w:r w:rsidRPr="00097268">
        <w:rPr>
          <w:rFonts w:ascii="Times New Roman" w:eastAsia="Times New Roman" w:hAnsi="Times New Roman" w:cs="Times New Roman"/>
          <w:lang w:val="lt-LT" w:eastAsia="lt-LT"/>
        </w:rPr>
        <w:t xml:space="preserve">, </w:t>
      </w:r>
    </w:p>
    <w:p w14:paraId="5D1B00EE"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Galvos skausmas, svaigulys (didelio kraujospūdžio (hipertenzijos) požymiai),</w:t>
      </w:r>
    </w:p>
    <w:p w14:paraId="6FFF9455"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Išbėrimas, purpurinės ar raudonos dėmės, karščiavimas, niežulys (kraujagyslių uždegimo požymiai),</w:t>
      </w:r>
    </w:p>
    <w:p w14:paraId="3AEA73F8"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Staigus kvėpavimo pasunkėjimas ir ankštumo krūtinėje pojūtis, kartu pasireiškiant švokštimui ar kosuliui (astmos ar </w:t>
      </w:r>
      <w:proofErr w:type="spellStart"/>
      <w:r w:rsidRPr="00097268">
        <w:rPr>
          <w:rFonts w:ascii="Times New Roman" w:eastAsia="Times New Roman" w:hAnsi="Times New Roman" w:cs="Times New Roman"/>
          <w:lang w:val="lt-LT" w:eastAsia="lt-LT"/>
        </w:rPr>
        <w:t>pneumonito</w:t>
      </w:r>
      <w:proofErr w:type="spellEnd"/>
      <w:r w:rsidRPr="00097268">
        <w:rPr>
          <w:rFonts w:ascii="Times New Roman" w:eastAsia="Times New Roman" w:hAnsi="Times New Roman" w:cs="Times New Roman"/>
          <w:lang w:val="lt-LT" w:eastAsia="lt-LT"/>
        </w:rPr>
        <w:t xml:space="preserve"> (jei karščiuojama) požymiai),</w:t>
      </w:r>
    </w:p>
    <w:p w14:paraId="4F6FCAEF"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Vėmimas krauju ir (arba) juodos arba kruvinos išmatos (virškinimo trakto kraujavimo požymiai),</w:t>
      </w:r>
    </w:p>
    <w:p w14:paraId="0EC90480"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Viduriavimas kraujingomis išmatomis,</w:t>
      </w:r>
    </w:p>
    <w:p w14:paraId="50BE5587"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Juodos išmatos,</w:t>
      </w:r>
    </w:p>
    <w:p w14:paraId="30E3EA45"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Pilvo skausmas ir pykinimas (virškinimo trakto opų</w:t>
      </w:r>
      <w:r>
        <w:rPr>
          <w:rFonts w:ascii="Times New Roman" w:eastAsia="Times New Roman" w:hAnsi="Times New Roman" w:cs="Times New Roman"/>
          <w:lang w:val="lt-LT" w:eastAsia="lt-LT"/>
        </w:rPr>
        <w:t>, kraujavimo ar prakiurimo</w:t>
      </w:r>
      <w:r w:rsidRPr="00097268">
        <w:rPr>
          <w:rFonts w:ascii="Times New Roman" w:eastAsia="Times New Roman" w:hAnsi="Times New Roman" w:cs="Times New Roman"/>
          <w:lang w:val="lt-LT" w:eastAsia="lt-LT"/>
        </w:rPr>
        <w:t xml:space="preserve"> požymiai),</w:t>
      </w:r>
    </w:p>
    <w:p w14:paraId="329F24D2"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Viduriavimas, pilvo skausmas, karščiavimas, pykinimas, vėmimas (gaubtinės žarnos uždegimo, įskaitant su kraujavimu susijusį storosios žarnos uždegimą</w:t>
      </w:r>
      <w:r>
        <w:rPr>
          <w:rFonts w:ascii="Times New Roman" w:eastAsia="Times New Roman" w:hAnsi="Times New Roman" w:cs="Times New Roman"/>
          <w:lang w:val="lt-LT" w:eastAsia="lt-LT"/>
        </w:rPr>
        <w:t>, išeminį storosios žarnos uždegimą ir opinio storosios žarnos uždegimo paūmėjimą</w:t>
      </w:r>
      <w:r w:rsidRPr="00097268">
        <w:rPr>
          <w:rFonts w:ascii="Times New Roman" w:eastAsia="Times New Roman" w:hAnsi="Times New Roman" w:cs="Times New Roman"/>
          <w:lang w:val="lt-LT" w:eastAsia="lt-LT"/>
        </w:rPr>
        <w:t xml:space="preserve"> ar Krono ligą, požymiai),</w:t>
      </w:r>
    </w:p>
    <w:p w14:paraId="1E545845"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Stiprus viršutinės pilvo dalies skausmas (kasos uždegimo požymiai),</w:t>
      </w:r>
    </w:p>
    <w:p w14:paraId="24CB0996"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Odos ar akių pageltimas (geltos požymiai), pykinimas, apetito netekimas, šlapimo patamsėjimas (kepenų uždegimo ar nepakankamumo požymiai),</w:t>
      </w:r>
    </w:p>
    <w:p w14:paraId="1C3B9404"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Į gripą panašūs simptomai, nuovargio pojūtis, raumenų maudimas, kraujo tyrimais nustatomas kepenų fermentų kiekio padidėjimas (kepenų sutrikimo, įskaitant žaibinį kepenų uždegimą, kepenų nekrozę ir nepakankamumą, požymiai),</w:t>
      </w:r>
    </w:p>
    <w:p w14:paraId="34AA0CBC"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Pūslių atsiradimas (</w:t>
      </w:r>
      <w:proofErr w:type="spellStart"/>
      <w:r w:rsidRPr="00097268">
        <w:rPr>
          <w:rFonts w:ascii="Times New Roman" w:eastAsia="Times New Roman" w:hAnsi="Times New Roman" w:cs="Times New Roman"/>
          <w:lang w:val="lt-LT" w:eastAsia="lt-LT"/>
        </w:rPr>
        <w:t>pūslinio</w:t>
      </w:r>
      <w:proofErr w:type="spellEnd"/>
      <w:r w:rsidRPr="00097268">
        <w:rPr>
          <w:rFonts w:ascii="Times New Roman" w:eastAsia="Times New Roman" w:hAnsi="Times New Roman" w:cs="Times New Roman"/>
          <w:lang w:val="lt-LT" w:eastAsia="lt-LT"/>
        </w:rPr>
        <w:t xml:space="preserve"> odos uždegimo požymiai),</w:t>
      </w:r>
    </w:p>
    <w:p w14:paraId="7AB7535F" w14:textId="77777777" w:rsidR="00ED4B53" w:rsidRPr="00097268" w:rsidRDefault="00ED4B53" w:rsidP="00ED4B53">
      <w:pPr>
        <w:numPr>
          <w:ilvl w:val="0"/>
          <w:numId w:val="7"/>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Raudona arba purpurinė oda (galimas kraujagyslių uždegimo požymis), pūslių atsiradimas lūpose, akyse ir burnoje, odos uždegimas su pleiskanojimu arba lupimusi (daugiaformės </w:t>
      </w:r>
      <w:proofErr w:type="spellStart"/>
      <w:r w:rsidRPr="00097268">
        <w:rPr>
          <w:rFonts w:ascii="Times New Roman" w:eastAsia="Times New Roman" w:hAnsi="Times New Roman" w:cs="Times New Roman"/>
          <w:lang w:val="lt-LT" w:eastAsia="lt-LT"/>
        </w:rPr>
        <w:t>eritemos</w:t>
      </w:r>
      <w:proofErr w:type="spellEnd"/>
      <w:r w:rsidRPr="00097268">
        <w:rPr>
          <w:rFonts w:ascii="Times New Roman" w:eastAsia="Times New Roman" w:hAnsi="Times New Roman" w:cs="Times New Roman"/>
          <w:lang w:val="lt-LT" w:eastAsia="lt-LT"/>
        </w:rPr>
        <w:t xml:space="preserve"> ar (jei karščiuojama) </w:t>
      </w:r>
      <w:proofErr w:type="spellStart"/>
      <w:r w:rsidRPr="00097268">
        <w:rPr>
          <w:rFonts w:ascii="Times New Roman" w:eastAsia="Times New Roman" w:hAnsi="Times New Roman" w:cs="Times New Roman"/>
          <w:lang w:val="lt-LT" w:eastAsia="lt-LT"/>
        </w:rPr>
        <w:t>Stivenso</w:t>
      </w:r>
      <w:proofErr w:type="spellEnd"/>
      <w:r w:rsidRPr="00097268">
        <w:rPr>
          <w:rFonts w:ascii="Times New Roman" w:eastAsia="Times New Roman" w:hAnsi="Times New Roman" w:cs="Times New Roman"/>
          <w:lang w:val="lt-LT" w:eastAsia="lt-LT"/>
        </w:rPr>
        <w:t>-Džonsono</w:t>
      </w:r>
      <w:r w:rsidRPr="00097268">
        <w:rPr>
          <w:rFonts w:ascii="Times New Roman" w:eastAsia="Times New Roman" w:hAnsi="Times New Roman" w:cs="Times New Roman"/>
          <w:i/>
          <w:color w:val="000000"/>
          <w:lang w:val="lt-LT" w:eastAsia="lt-LT"/>
        </w:rPr>
        <w:t xml:space="preserve"> </w:t>
      </w:r>
      <w:r w:rsidRPr="00097268">
        <w:rPr>
          <w:rFonts w:ascii="Times New Roman" w:eastAsia="Times New Roman" w:hAnsi="Times New Roman" w:cs="Times New Roman"/>
          <w:lang w:val="lt-LT" w:eastAsia="lt-LT"/>
        </w:rPr>
        <w:t xml:space="preserve">sindromo ar toksinės epidermio </w:t>
      </w:r>
      <w:proofErr w:type="spellStart"/>
      <w:r w:rsidRPr="00097268">
        <w:rPr>
          <w:rFonts w:ascii="Times New Roman" w:eastAsia="Times New Roman" w:hAnsi="Times New Roman" w:cs="Times New Roman"/>
          <w:lang w:val="lt-LT" w:eastAsia="lt-LT"/>
        </w:rPr>
        <w:t>nekrolizės</w:t>
      </w:r>
      <w:proofErr w:type="spellEnd"/>
      <w:r w:rsidRPr="00097268">
        <w:rPr>
          <w:rFonts w:ascii="Times New Roman" w:eastAsia="Times New Roman" w:hAnsi="Times New Roman" w:cs="Times New Roman"/>
          <w:lang w:val="lt-LT" w:eastAsia="lt-LT"/>
        </w:rPr>
        <w:t xml:space="preserve"> požymiai),</w:t>
      </w:r>
    </w:p>
    <w:p w14:paraId="660663DD" w14:textId="77777777" w:rsidR="00ED4B53" w:rsidRPr="00097268" w:rsidRDefault="00ED4B53" w:rsidP="00ED4B53">
      <w:pPr>
        <w:numPr>
          <w:ilvl w:val="0"/>
          <w:numId w:val="4"/>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Odos išbėrimas su pleiskanojimu ar lupimusi (</w:t>
      </w:r>
      <w:proofErr w:type="spellStart"/>
      <w:r w:rsidRPr="00097268">
        <w:rPr>
          <w:rFonts w:ascii="Times New Roman" w:eastAsia="Times New Roman" w:hAnsi="Times New Roman" w:cs="Times New Roman"/>
          <w:lang w:val="lt-LT" w:eastAsia="lt-LT"/>
        </w:rPr>
        <w:t>eksfoliacinio</w:t>
      </w:r>
      <w:proofErr w:type="spellEnd"/>
      <w:r w:rsidRPr="00097268">
        <w:rPr>
          <w:rFonts w:ascii="Times New Roman" w:eastAsia="Times New Roman" w:hAnsi="Times New Roman" w:cs="Times New Roman"/>
          <w:lang w:val="lt-LT" w:eastAsia="lt-LT"/>
        </w:rPr>
        <w:t xml:space="preserve"> odos uždegimo požymiai),</w:t>
      </w:r>
    </w:p>
    <w:p w14:paraId="1E31F4F9" w14:textId="77777777" w:rsidR="00ED4B53" w:rsidRPr="00097268" w:rsidRDefault="00ED4B53" w:rsidP="00ED4B53">
      <w:pPr>
        <w:numPr>
          <w:ilvl w:val="0"/>
          <w:numId w:val="4"/>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Padidėjęs odos jautrumas šviesai, </w:t>
      </w:r>
    </w:p>
    <w:p w14:paraId="7D8FA635" w14:textId="77777777" w:rsidR="00ED4B53" w:rsidRPr="00097268" w:rsidRDefault="00ED4B53" w:rsidP="00ED4B53">
      <w:pPr>
        <w:numPr>
          <w:ilvl w:val="0"/>
          <w:numId w:val="4"/>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Violetinės odos dėmės (purpuros ar</w:t>
      </w:r>
      <w:r w:rsidRPr="00097268">
        <w:rPr>
          <w:rFonts w:ascii="Times New Roman" w:eastAsia="Times New Roman" w:hAnsi="Times New Roman" w:cs="Times New Roman"/>
          <w:szCs w:val="20"/>
          <w:lang w:val="lt-LT" w:eastAsia="lt-LT"/>
        </w:rPr>
        <w:t xml:space="preserve"> </w:t>
      </w:r>
      <w:proofErr w:type="spellStart"/>
      <w:r w:rsidRPr="00097268">
        <w:rPr>
          <w:rFonts w:ascii="Times New Roman" w:eastAsia="Times New Roman" w:hAnsi="Times New Roman" w:cs="Times New Roman"/>
          <w:lang w:val="lt-LT" w:eastAsia="lt-LT"/>
        </w:rPr>
        <w:t>Henoko-Šionlaino</w:t>
      </w:r>
      <w:proofErr w:type="spellEnd"/>
      <w:r w:rsidRPr="00097268">
        <w:rPr>
          <w:rFonts w:ascii="Times New Roman" w:eastAsia="Times New Roman" w:hAnsi="Times New Roman" w:cs="Times New Roman"/>
          <w:lang w:val="lt-LT" w:eastAsia="lt-LT"/>
        </w:rPr>
        <w:t xml:space="preserve"> purpuros, jei ją sukėlė alergija, požymiai),</w:t>
      </w:r>
    </w:p>
    <w:p w14:paraId="0AE83079" w14:textId="77777777" w:rsidR="00ED4B53" w:rsidRPr="00097268" w:rsidRDefault="00ED4B53" w:rsidP="00ED4B53">
      <w:pPr>
        <w:numPr>
          <w:ilvl w:val="0"/>
          <w:numId w:val="4"/>
        </w:numPr>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Patinimas, silpnumo pojūtis ar nenormalus šlapinimasis (ūminio inkstų nepakankamumo požymiai),</w:t>
      </w:r>
    </w:p>
    <w:p w14:paraId="0898571F" w14:textId="77777777" w:rsidR="00ED4B53" w:rsidRPr="00097268" w:rsidRDefault="00ED4B53" w:rsidP="00ED4B53">
      <w:pPr>
        <w:numPr>
          <w:ilvl w:val="0"/>
          <w:numId w:val="4"/>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Didelis baltymo kiekis šlapime (nustatomas atlikus šlapimo tyrimą),</w:t>
      </w:r>
    </w:p>
    <w:p w14:paraId="5752E679" w14:textId="77777777" w:rsidR="00ED4B53" w:rsidRPr="00097268" w:rsidRDefault="00ED4B53" w:rsidP="00ED4B53">
      <w:pPr>
        <w:numPr>
          <w:ilvl w:val="0"/>
          <w:numId w:val="4"/>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Veido ar pilvo patinimas, didelis kraujospūdis (</w:t>
      </w:r>
      <w:proofErr w:type="spellStart"/>
      <w:r w:rsidRPr="00097268">
        <w:rPr>
          <w:rFonts w:ascii="Times New Roman" w:eastAsia="Times New Roman" w:hAnsi="Times New Roman" w:cs="Times New Roman"/>
          <w:lang w:val="lt-LT" w:eastAsia="lt-LT"/>
        </w:rPr>
        <w:t>nefrozinio</w:t>
      </w:r>
      <w:proofErr w:type="spellEnd"/>
      <w:r w:rsidRPr="00097268">
        <w:rPr>
          <w:rFonts w:ascii="Times New Roman" w:eastAsia="Times New Roman" w:hAnsi="Times New Roman" w:cs="Times New Roman"/>
          <w:lang w:val="lt-LT" w:eastAsia="lt-LT"/>
        </w:rPr>
        <w:t xml:space="preserve"> sindromo požymiai),</w:t>
      </w:r>
    </w:p>
    <w:p w14:paraId="2260A23A" w14:textId="77777777" w:rsidR="00ED4B53" w:rsidRPr="00097268" w:rsidRDefault="00ED4B53" w:rsidP="00ED4B53">
      <w:pPr>
        <w:numPr>
          <w:ilvl w:val="0"/>
          <w:numId w:val="4"/>
        </w:numPr>
        <w:spacing w:after="0" w:line="240" w:lineRule="auto"/>
        <w:ind w:left="426" w:hanging="426"/>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lastRenderedPageBreak/>
        <w:t>Padidėjęs ar sumažėjęs išskiriamo šlapimo kiekis, apsnūdimas, minčių susipainiojimas, pykinimas (inkstų uždegimo požymiai),</w:t>
      </w:r>
    </w:p>
    <w:p w14:paraId="703C3E9E" w14:textId="77777777" w:rsidR="00ED4B53" w:rsidRPr="00097268" w:rsidRDefault="00ED4B53" w:rsidP="00ED4B53">
      <w:pPr>
        <w:numPr>
          <w:ilvl w:val="0"/>
          <w:numId w:val="4"/>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Labai sumažėjęs išskiriamo šlapimo kiekis (inkstų spenelių (inkstų audinio) žūties požymiai),</w:t>
      </w:r>
    </w:p>
    <w:p w14:paraId="523B3267" w14:textId="77777777" w:rsidR="00ED4B53" w:rsidRDefault="00ED4B53" w:rsidP="00ED4B53">
      <w:pPr>
        <w:numPr>
          <w:ilvl w:val="0"/>
          <w:numId w:val="4"/>
        </w:num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Patinimai</w:t>
      </w:r>
      <w:r>
        <w:rPr>
          <w:rFonts w:ascii="Times New Roman" w:eastAsia="Times New Roman" w:hAnsi="Times New Roman" w:cs="Times New Roman"/>
          <w:lang w:val="lt-LT" w:eastAsia="lt-LT"/>
        </w:rPr>
        <w:t>,</w:t>
      </w:r>
    </w:p>
    <w:p w14:paraId="44096EC3" w14:textId="77777777" w:rsidR="00ED4B53" w:rsidRPr="00097268" w:rsidRDefault="00ED4B53" w:rsidP="00ED4B53">
      <w:pPr>
        <w:numPr>
          <w:ilvl w:val="0"/>
          <w:numId w:val="4"/>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Atsitiktinis krūtinės skausmas ir alerginės reakcijos (</w:t>
      </w:r>
      <w:proofErr w:type="spellStart"/>
      <w:r w:rsidRPr="00E067C6">
        <w:rPr>
          <w:rFonts w:ascii="Times New Roman" w:eastAsia="Times New Roman" w:hAnsi="Times New Roman" w:cs="Times New Roman"/>
          <w:i/>
          <w:lang w:val="lt-LT" w:eastAsia="lt-LT"/>
        </w:rPr>
        <w:t>Kounis</w:t>
      </w:r>
      <w:proofErr w:type="spellEnd"/>
      <w:r>
        <w:rPr>
          <w:rFonts w:ascii="Times New Roman" w:eastAsia="Times New Roman" w:hAnsi="Times New Roman" w:cs="Times New Roman"/>
          <w:lang w:val="lt-LT" w:eastAsia="lt-LT"/>
        </w:rPr>
        <w:t xml:space="preserve"> sindromo požymiai)</w:t>
      </w:r>
      <w:r w:rsidRPr="00097268">
        <w:rPr>
          <w:rFonts w:ascii="Times New Roman" w:eastAsia="Times New Roman" w:hAnsi="Times New Roman" w:cs="Times New Roman"/>
          <w:lang w:val="lt-LT" w:eastAsia="lt-LT"/>
        </w:rPr>
        <w:t>.</w:t>
      </w:r>
    </w:p>
    <w:p w14:paraId="38EB0469"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lt-LT"/>
        </w:rPr>
      </w:pPr>
    </w:p>
    <w:p w14:paraId="2B14F442"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i/>
          <w:lang w:val="lt-LT" w:eastAsia="lt-LT"/>
        </w:rPr>
      </w:pPr>
      <w:r w:rsidRPr="00FB42A3">
        <w:rPr>
          <w:rFonts w:ascii="Times New Roman" w:eastAsia="Times New Roman" w:hAnsi="Times New Roman" w:cs="Times New Roman"/>
          <w:i/>
          <w:lang w:val="lt-LT" w:eastAsia="lt-LT"/>
        </w:rPr>
        <w:t xml:space="preserve">Šalutinio poveikio reiškiniai, kurių </w:t>
      </w:r>
      <w:r>
        <w:rPr>
          <w:rFonts w:ascii="Times New Roman" w:eastAsia="Times New Roman" w:hAnsi="Times New Roman" w:cs="Times New Roman"/>
          <w:i/>
          <w:lang w:val="lt-LT" w:eastAsia="lt-LT"/>
        </w:rPr>
        <w:t>d</w:t>
      </w:r>
      <w:r w:rsidRPr="00097268">
        <w:rPr>
          <w:rFonts w:ascii="Times New Roman" w:eastAsia="Times New Roman" w:hAnsi="Times New Roman" w:cs="Times New Roman"/>
          <w:i/>
          <w:lang w:val="lt-LT" w:eastAsia="lt-LT"/>
        </w:rPr>
        <w:t xml:space="preserve">ažnis nežinomas (negali būti </w:t>
      </w:r>
      <w:r>
        <w:rPr>
          <w:rFonts w:ascii="Times New Roman" w:eastAsia="Times New Roman" w:hAnsi="Times New Roman" w:cs="Times New Roman"/>
          <w:i/>
          <w:lang w:val="lt-LT" w:eastAsia="lt-LT"/>
        </w:rPr>
        <w:t>apskaičiuotas</w:t>
      </w:r>
      <w:r w:rsidRPr="00097268">
        <w:rPr>
          <w:rFonts w:ascii="Times New Roman" w:eastAsia="Times New Roman" w:hAnsi="Times New Roman" w:cs="Times New Roman"/>
          <w:i/>
          <w:lang w:val="lt-LT" w:eastAsia="lt-LT"/>
        </w:rPr>
        <w:t xml:space="preserve"> pagal turimus duomenis):</w:t>
      </w:r>
    </w:p>
    <w:p w14:paraId="5DEB3FB9" w14:textId="0DB8126D" w:rsidR="00ED4B53" w:rsidRPr="00097268" w:rsidRDefault="00ED4B53" w:rsidP="00ED4B53">
      <w:pPr>
        <w:numPr>
          <w:ilvl w:val="0"/>
          <w:numId w:val="9"/>
        </w:numPr>
        <w:tabs>
          <w:tab w:val="left" w:pos="0"/>
          <w:tab w:val="left" w:pos="567"/>
        </w:tabs>
        <w:spacing w:after="0" w:line="240" w:lineRule="auto"/>
        <w:contextualSpacing/>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Nestiprūs pilvo diegliai ir skausmingumas pilvo srityje, prasidedantys netrukus po to, kai pradedamas gydymas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po kurių, paprastai per 24 valandas nuo pilvo skausmo atsiradimo, prasideda kraujavimas iš tiesiosios žarnos arba viduriavimas su krauju,</w:t>
      </w:r>
    </w:p>
    <w:p w14:paraId="24F87B71" w14:textId="77777777" w:rsidR="00ED4B53" w:rsidRPr="00097268" w:rsidRDefault="00ED4B53" w:rsidP="00ED4B53">
      <w:pPr>
        <w:numPr>
          <w:ilvl w:val="0"/>
          <w:numId w:val="9"/>
        </w:numPr>
        <w:tabs>
          <w:tab w:val="left" w:pos="0"/>
          <w:tab w:val="left" w:pos="567"/>
        </w:tabs>
        <w:spacing w:after="0" w:line="240" w:lineRule="auto"/>
        <w:contextualSpacing/>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Audinių pažeidimas injekcijos vietoje</w:t>
      </w:r>
      <w:r>
        <w:rPr>
          <w:rFonts w:ascii="Times New Roman" w:eastAsia="Times New Roman" w:hAnsi="Times New Roman" w:cs="Times New Roman"/>
          <w:lang w:val="lt-LT" w:eastAsia="lt-LT"/>
        </w:rPr>
        <w:t>, vadinamas vaisto sukelta odos embolija (</w:t>
      </w:r>
      <w:proofErr w:type="spellStart"/>
      <w:r>
        <w:rPr>
          <w:rFonts w:ascii="Times New Roman" w:eastAsia="Times New Roman" w:hAnsi="Times New Roman" w:cs="Times New Roman"/>
          <w:i/>
          <w:iCs/>
          <w:lang w:val="lt-LT" w:eastAsia="lt-LT"/>
        </w:rPr>
        <w:t>e</w:t>
      </w:r>
      <w:r w:rsidRPr="0033179D">
        <w:rPr>
          <w:rFonts w:ascii="Times New Roman" w:eastAsia="Times New Roman" w:hAnsi="Times New Roman" w:cs="Times New Roman"/>
          <w:i/>
          <w:iCs/>
          <w:lang w:val="lt-LT" w:eastAsia="lt-LT"/>
        </w:rPr>
        <w:t>mbolia</w:t>
      </w:r>
      <w:proofErr w:type="spellEnd"/>
      <w:r w:rsidRPr="0033179D">
        <w:rPr>
          <w:rFonts w:ascii="Times New Roman" w:eastAsia="Times New Roman" w:hAnsi="Times New Roman" w:cs="Times New Roman"/>
          <w:i/>
          <w:iCs/>
          <w:lang w:val="lt-LT" w:eastAsia="lt-LT"/>
        </w:rPr>
        <w:t xml:space="preserve"> </w:t>
      </w:r>
      <w:proofErr w:type="spellStart"/>
      <w:r w:rsidRPr="0033179D">
        <w:rPr>
          <w:rFonts w:ascii="Times New Roman" w:eastAsia="Times New Roman" w:hAnsi="Times New Roman" w:cs="Times New Roman"/>
          <w:i/>
          <w:iCs/>
          <w:lang w:val="lt-LT" w:eastAsia="lt-LT"/>
        </w:rPr>
        <w:t>cutis</w:t>
      </w:r>
      <w:proofErr w:type="spellEnd"/>
      <w:r w:rsidRPr="0033179D">
        <w:rPr>
          <w:rFonts w:ascii="Times New Roman" w:eastAsia="Times New Roman" w:hAnsi="Times New Roman" w:cs="Times New Roman"/>
          <w:i/>
          <w:iCs/>
          <w:lang w:val="lt-LT" w:eastAsia="lt-LT"/>
        </w:rPr>
        <w:t xml:space="preserve"> </w:t>
      </w:r>
      <w:proofErr w:type="spellStart"/>
      <w:r w:rsidRPr="0033179D">
        <w:rPr>
          <w:rFonts w:ascii="Times New Roman" w:eastAsia="Times New Roman" w:hAnsi="Times New Roman" w:cs="Times New Roman"/>
          <w:i/>
          <w:iCs/>
          <w:lang w:val="lt-LT" w:eastAsia="lt-LT"/>
        </w:rPr>
        <w:t>medicamentosa</w:t>
      </w:r>
      <w:proofErr w:type="spellEnd"/>
      <w:r>
        <w:rPr>
          <w:rFonts w:ascii="Times New Roman" w:eastAsia="Times New Roman" w:hAnsi="Times New Roman" w:cs="Times New Roman"/>
          <w:lang w:val="lt-LT" w:eastAsia="lt-LT"/>
        </w:rPr>
        <w:t xml:space="preserve">) ar </w:t>
      </w:r>
      <w:proofErr w:type="spellStart"/>
      <w:r w:rsidRPr="0033179D">
        <w:rPr>
          <w:rFonts w:ascii="Times New Roman" w:eastAsia="Times New Roman" w:hAnsi="Times New Roman" w:cs="Times New Roman"/>
          <w:i/>
          <w:iCs/>
          <w:lang w:val="lt-LT" w:eastAsia="lt-LT"/>
        </w:rPr>
        <w:t>Nicolau</w:t>
      </w:r>
      <w:proofErr w:type="spellEnd"/>
      <w:r>
        <w:rPr>
          <w:rFonts w:ascii="Times New Roman" w:eastAsia="Times New Roman" w:hAnsi="Times New Roman" w:cs="Times New Roman"/>
          <w:lang w:val="lt-LT" w:eastAsia="lt-LT"/>
        </w:rPr>
        <w:t xml:space="preserve"> sindromu (ypač po netyčinio suleidimo po oda; žr. informaciją apie adatos parinkimą ir </w:t>
      </w:r>
      <w:proofErr w:type="spellStart"/>
      <w:r>
        <w:rPr>
          <w:rFonts w:ascii="Times New Roman" w:eastAsia="Times New Roman" w:hAnsi="Times New Roman" w:cs="Times New Roman"/>
          <w:lang w:val="lt-LT" w:eastAsia="lt-LT"/>
        </w:rPr>
        <w:t>injekavimo</w:t>
      </w:r>
      <w:proofErr w:type="spellEnd"/>
      <w:r>
        <w:rPr>
          <w:rFonts w:ascii="Times New Roman" w:eastAsia="Times New Roman" w:hAnsi="Times New Roman" w:cs="Times New Roman"/>
          <w:lang w:val="lt-LT" w:eastAsia="lt-LT"/>
        </w:rPr>
        <w:t xml:space="preserve"> techniką sveikatos priežiūros specialistams skirtame skyriuje šio pakuotės lapelio pabaigoje).</w:t>
      </w:r>
    </w:p>
    <w:p w14:paraId="6BA472B8"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lt-LT"/>
        </w:rPr>
      </w:pPr>
    </w:p>
    <w:p w14:paraId="1ED1E06D"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Kiti šalutiniai poveikiai</w:t>
      </w:r>
    </w:p>
    <w:p w14:paraId="749B7881"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highlight w:val="yellow"/>
          <w:lang w:val="lt-LT" w:eastAsia="lt-LT"/>
        </w:rPr>
      </w:pPr>
    </w:p>
    <w:p w14:paraId="0B6AF4F0"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Dažni šalutini</w:t>
      </w:r>
      <w:r>
        <w:rPr>
          <w:rFonts w:ascii="Times New Roman" w:eastAsia="Times New Roman" w:hAnsi="Times New Roman" w:cs="Times New Roman"/>
          <w:i/>
          <w:lang w:val="lt-LT" w:eastAsia="lt-LT"/>
        </w:rPr>
        <w:t>o poveikio reiškiniai</w:t>
      </w:r>
      <w:r w:rsidRPr="00097268">
        <w:rPr>
          <w:rFonts w:ascii="Times New Roman" w:eastAsia="Times New Roman" w:hAnsi="Times New Roman" w:cs="Times New Roman"/>
          <w:i/>
          <w:lang w:val="lt-LT" w:eastAsia="lt-LT"/>
        </w:rPr>
        <w:t xml:space="preserve"> (</w:t>
      </w:r>
      <w:r w:rsidRPr="00097268">
        <w:rPr>
          <w:rFonts w:ascii="Times New Roman" w:eastAsia="Times New Roman" w:hAnsi="Times New Roman" w:cs="Times New Roman"/>
          <w:i/>
          <w:iCs/>
          <w:lang w:val="lt-LT" w:eastAsia="lt-LT"/>
        </w:rPr>
        <w:t>gali pasireikšti</w:t>
      </w:r>
      <w:r w:rsidRPr="00097268">
        <w:rPr>
          <w:rFonts w:ascii="Times New Roman" w:eastAsia="Times New Roman" w:hAnsi="Times New Roman" w:cs="Times New Roman"/>
          <w:i/>
          <w:lang w:val="lt-LT" w:eastAsia="lt-LT"/>
        </w:rPr>
        <w:t xml:space="preserve"> </w:t>
      </w:r>
      <w:r>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10</w:t>
      </w:r>
      <w:r>
        <w:rPr>
          <w:rFonts w:ascii="Times New Roman" w:eastAsia="Times New Roman" w:hAnsi="Times New Roman" w:cs="Times New Roman"/>
          <w:i/>
          <w:lang w:val="lt-LT" w:eastAsia="lt-LT"/>
        </w:rPr>
        <w:t xml:space="preserve"> asmenų</w:t>
      </w:r>
      <w:r w:rsidRPr="00097268">
        <w:rPr>
          <w:rFonts w:ascii="Times New Roman" w:eastAsia="Times New Roman" w:hAnsi="Times New Roman" w:cs="Times New Roman"/>
          <w:i/>
          <w:lang w:val="lt-LT" w:eastAsia="lt-LT"/>
        </w:rPr>
        <w:t>):</w:t>
      </w:r>
    </w:p>
    <w:p w14:paraId="21434945"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Galvos skausmas, svaigulys, galvos sukimasis, pykinimas, vėmimas, viduriavimas, virškinimo sutrikimas, pilvo skausmas, pilvo pūtimas, apetito netekimas, nenormalūs kepenų veiklos tyrimo rezultatai (pvz., kepenų fermentų kiekio padidėjimas), odos bėrimas, skausmas ar sukietėjimas dūrio vietoje.</w:t>
      </w:r>
    </w:p>
    <w:p w14:paraId="2D5EAABE"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highlight w:val="yellow"/>
          <w:lang w:val="lt-LT" w:eastAsia="lt-LT"/>
        </w:rPr>
      </w:pPr>
    </w:p>
    <w:p w14:paraId="23C90A3A"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Reti šalutini</w:t>
      </w:r>
      <w:r>
        <w:rPr>
          <w:rFonts w:ascii="Times New Roman" w:eastAsia="Times New Roman" w:hAnsi="Times New Roman" w:cs="Times New Roman"/>
          <w:i/>
          <w:lang w:val="lt-LT" w:eastAsia="lt-LT"/>
        </w:rPr>
        <w:t>o poveikio reiškiniai</w:t>
      </w:r>
      <w:r w:rsidRPr="00097268">
        <w:rPr>
          <w:rFonts w:ascii="Times New Roman" w:eastAsia="Times New Roman" w:hAnsi="Times New Roman" w:cs="Times New Roman"/>
          <w:i/>
          <w:lang w:val="lt-LT" w:eastAsia="lt-LT"/>
        </w:rPr>
        <w:t xml:space="preserve"> (</w:t>
      </w:r>
      <w:r w:rsidRPr="00097268">
        <w:rPr>
          <w:rFonts w:ascii="Times New Roman" w:eastAsia="Times New Roman" w:hAnsi="Times New Roman" w:cs="Times New Roman"/>
          <w:bCs/>
          <w:i/>
          <w:iCs/>
          <w:lang w:val="lt-LT" w:eastAsia="lt-LT"/>
        </w:rPr>
        <w:t>gali pasireikšti</w:t>
      </w:r>
      <w:r w:rsidRPr="00097268">
        <w:rPr>
          <w:rFonts w:ascii="Times New Roman" w:eastAsia="Times New Roman" w:hAnsi="Times New Roman" w:cs="Times New Roman"/>
          <w:i/>
          <w:lang w:val="lt-LT" w:eastAsia="lt-LT"/>
        </w:rPr>
        <w:t xml:space="preserve"> </w:t>
      </w:r>
      <w:r>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w:t>
      </w:r>
      <w:r>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000</w:t>
      </w:r>
      <w:r>
        <w:rPr>
          <w:rFonts w:ascii="Times New Roman" w:eastAsia="Times New Roman" w:hAnsi="Times New Roman" w:cs="Times New Roman"/>
          <w:i/>
          <w:lang w:val="lt-LT" w:eastAsia="lt-LT"/>
        </w:rPr>
        <w:t xml:space="preserve"> asmenų</w:t>
      </w:r>
      <w:r w:rsidRPr="00097268">
        <w:rPr>
          <w:rFonts w:ascii="Times New Roman" w:eastAsia="Times New Roman" w:hAnsi="Times New Roman" w:cs="Times New Roman"/>
          <w:i/>
          <w:lang w:val="lt-LT" w:eastAsia="lt-LT"/>
        </w:rPr>
        <w:t>):</w:t>
      </w:r>
    </w:p>
    <w:p w14:paraId="729A0652"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Apsnūdimas, pilvo skausmas (skrandžio uždegimo požymiai), kepenų sutrikimas, išbėrimas su niežuliu (dilgėlinės požymiai), negyvi odos audiniai dūrio vietoje.</w:t>
      </w:r>
    </w:p>
    <w:p w14:paraId="19F15AEC"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highlight w:val="yellow"/>
          <w:lang w:val="lt-LT" w:eastAsia="lt-LT"/>
        </w:rPr>
      </w:pPr>
    </w:p>
    <w:p w14:paraId="5B39CF33"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Labai reti šalutini</w:t>
      </w:r>
      <w:r>
        <w:rPr>
          <w:rFonts w:ascii="Times New Roman" w:eastAsia="Times New Roman" w:hAnsi="Times New Roman" w:cs="Times New Roman"/>
          <w:i/>
          <w:lang w:val="lt-LT" w:eastAsia="lt-LT"/>
        </w:rPr>
        <w:t>o poveikio reiškiniai</w:t>
      </w:r>
      <w:r w:rsidRPr="00097268">
        <w:rPr>
          <w:rFonts w:ascii="Times New Roman" w:eastAsia="Times New Roman" w:hAnsi="Times New Roman" w:cs="Times New Roman"/>
          <w:bCs/>
          <w:i/>
          <w:lang w:val="lt-LT" w:eastAsia="lt-LT"/>
        </w:rPr>
        <w:t xml:space="preserve"> (</w:t>
      </w:r>
      <w:r w:rsidRPr="00097268">
        <w:rPr>
          <w:rFonts w:ascii="Times New Roman" w:eastAsia="Times New Roman" w:hAnsi="Times New Roman" w:cs="Times New Roman"/>
          <w:bCs/>
          <w:i/>
          <w:iCs/>
          <w:lang w:val="lt-LT" w:eastAsia="lt-LT"/>
        </w:rPr>
        <w:t>gali pasireikšti</w:t>
      </w:r>
      <w:r w:rsidRPr="00097268">
        <w:rPr>
          <w:rFonts w:ascii="Times New Roman" w:eastAsia="Times New Roman" w:hAnsi="Times New Roman" w:cs="Times New Roman"/>
          <w:i/>
          <w:lang w:val="lt-LT" w:eastAsia="lt-LT"/>
        </w:rPr>
        <w:t xml:space="preserve"> </w:t>
      </w:r>
      <w:r>
        <w:rPr>
          <w:rFonts w:ascii="Times New Roman" w:eastAsia="Times New Roman" w:hAnsi="Times New Roman" w:cs="Times New Roman"/>
          <w:i/>
          <w:lang w:val="lt-LT" w:eastAsia="lt-LT"/>
        </w:rPr>
        <w:t>rečiau</w:t>
      </w:r>
      <w:r w:rsidRPr="00097268">
        <w:rPr>
          <w:rFonts w:ascii="Times New Roman" w:eastAsia="Times New Roman" w:hAnsi="Times New Roman" w:cs="Times New Roman"/>
          <w:i/>
          <w:lang w:val="lt-LT" w:eastAsia="lt-LT"/>
        </w:rPr>
        <w:t xml:space="preserve"> kaip 1 iš 10</w:t>
      </w:r>
      <w:r>
        <w:rPr>
          <w:rFonts w:ascii="Times New Roman" w:eastAsia="Times New Roman" w:hAnsi="Times New Roman" w:cs="Times New Roman"/>
          <w:i/>
          <w:lang w:val="lt-LT" w:eastAsia="lt-LT"/>
        </w:rPr>
        <w:t> </w:t>
      </w:r>
      <w:r w:rsidRPr="00097268">
        <w:rPr>
          <w:rFonts w:ascii="Times New Roman" w:eastAsia="Times New Roman" w:hAnsi="Times New Roman" w:cs="Times New Roman"/>
          <w:i/>
          <w:lang w:val="lt-LT" w:eastAsia="lt-LT"/>
        </w:rPr>
        <w:t xml:space="preserve">000 </w:t>
      </w:r>
      <w:r>
        <w:rPr>
          <w:rFonts w:ascii="Times New Roman" w:eastAsia="Times New Roman" w:hAnsi="Times New Roman" w:cs="Times New Roman"/>
          <w:i/>
          <w:lang w:val="lt-LT" w:eastAsia="lt-LT"/>
        </w:rPr>
        <w:t>asmenų</w:t>
      </w:r>
      <w:r w:rsidRPr="00097268">
        <w:rPr>
          <w:rFonts w:ascii="Times New Roman" w:eastAsia="Times New Roman" w:hAnsi="Times New Roman" w:cs="Times New Roman"/>
          <w:i/>
          <w:lang w:val="lt-LT" w:eastAsia="lt-LT"/>
        </w:rPr>
        <w:t>):</w:t>
      </w:r>
    </w:p>
    <w:p w14:paraId="53CEAB99"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Mažas raudonųjų kraujo ląstelių kiekis (mažakraujystė), mažas baltųjų kraujo ląstelių kiekis (</w:t>
      </w:r>
      <w:proofErr w:type="spellStart"/>
      <w:r w:rsidRPr="00097268">
        <w:rPr>
          <w:rFonts w:ascii="Times New Roman" w:eastAsia="Times New Roman" w:hAnsi="Times New Roman" w:cs="Times New Roman"/>
          <w:lang w:val="lt-LT" w:eastAsia="lt-LT"/>
        </w:rPr>
        <w:t>leukopenija</w:t>
      </w:r>
      <w:proofErr w:type="spellEnd"/>
      <w:r w:rsidRPr="00097268">
        <w:rPr>
          <w:rFonts w:ascii="Times New Roman" w:eastAsia="Times New Roman" w:hAnsi="Times New Roman" w:cs="Times New Roman"/>
          <w:lang w:val="lt-LT" w:eastAsia="lt-LT"/>
        </w:rPr>
        <w:t>), orientacijos sutrikimas, depresija, miego sutrikimas, košmariški sapnai, irzlumas, plaštakų ar pėdų dilgčiojimas ar tirpimas, drebulys, skonio jutimo pokytis, regos sutrikimai</w:t>
      </w:r>
      <w:r w:rsidRPr="00A83FD4">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(neryškus matomas vaizdas, matomo vaizdo dvigubinimasis), spengimas ausyse, vidurių užkietėjimas, žaizdos burnoje (stomatito požymiai), liežuvio patinimas, paraudimas ir skausmas (liežuvio uždegimo požymiai), stemplės (vamzdelio, kuriuo maistas slenka iš burnos į skrandį) pažeidimas, viršutinės pilvo dalies diegliai, ypač pavalgius (pertvarėlių žarnyne susidarymo - diafragminės žarnyno ligos - požymiai), juntamas širdies plakimas, krūtinės skausmas, išbėrimas su niežuliu, paraudimu ir deginimu (egzemos požymiai), odos paraudimas (raudonės požymiai), plaukų slinkimas, niežulys, kraujas šlapime, impotencija, pūlinys dūrio vietoje.</w:t>
      </w:r>
    </w:p>
    <w:p w14:paraId="3A99DEC7" w14:textId="77777777" w:rsidR="00ED4B53" w:rsidRDefault="00ED4B53" w:rsidP="00ED4B53">
      <w:pPr>
        <w:tabs>
          <w:tab w:val="left" w:pos="0"/>
          <w:tab w:val="left" w:pos="567"/>
        </w:tabs>
        <w:spacing w:after="0" w:line="240" w:lineRule="auto"/>
        <w:rPr>
          <w:rFonts w:ascii="Times New Roman" w:eastAsia="Times New Roman" w:hAnsi="Times New Roman" w:cs="Times New Roman"/>
          <w:highlight w:val="yellow"/>
          <w:lang w:val="lt-LT" w:eastAsia="lt-LT"/>
        </w:rPr>
      </w:pPr>
    </w:p>
    <w:p w14:paraId="3C045C19" w14:textId="5FD2CE44" w:rsidR="00ED4B53" w:rsidRDefault="00ED4B53" w:rsidP="00ED4B53">
      <w:pPr>
        <w:tabs>
          <w:tab w:val="left" w:pos="0"/>
          <w:tab w:val="left" w:pos="567"/>
        </w:tabs>
        <w:spacing w:after="0" w:line="240" w:lineRule="auto"/>
        <w:rPr>
          <w:rFonts w:ascii="Times New Roman" w:eastAsia="Times New Roman" w:hAnsi="Times New Roman" w:cs="Times New Roman"/>
          <w:lang w:val="lt-LT" w:eastAsia="lt-LT"/>
        </w:rPr>
      </w:pPr>
      <w:r w:rsidRPr="00A83FD4">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Regos sutrikimai: j</w:t>
      </w:r>
      <w:r w:rsidRPr="00A83FD4">
        <w:rPr>
          <w:rFonts w:ascii="Times New Roman" w:eastAsia="Times New Roman" w:hAnsi="Times New Roman" w:cs="Times New Roman"/>
          <w:lang w:val="lt-LT" w:eastAsia="lt-LT"/>
        </w:rPr>
        <w:t xml:space="preserve">ei gydymo </w:t>
      </w:r>
      <w:proofErr w:type="spellStart"/>
      <w:r w:rsidR="00D66C6B">
        <w:rPr>
          <w:rFonts w:ascii="Times New Roman" w:eastAsia="Times New Roman" w:hAnsi="Times New Roman" w:cs="Times New Roman"/>
          <w:lang w:val="lt-LT" w:eastAsia="lt-LT"/>
        </w:rPr>
        <w:t>DicloFLEX</w:t>
      </w:r>
      <w:proofErr w:type="spellEnd"/>
      <w:r w:rsidRPr="00A83FD4">
        <w:rPr>
          <w:rFonts w:ascii="Times New Roman" w:eastAsia="Times New Roman" w:hAnsi="Times New Roman" w:cs="Times New Roman"/>
          <w:lang w:val="lt-LT" w:eastAsia="lt-LT"/>
        </w:rPr>
        <w:t xml:space="preserve"> metu pasireiškia regos sutrikimo požymių, kreipkitės į gydytoją, nes akių tyrimas gali parodyti kitas priežastis.</w:t>
      </w:r>
    </w:p>
    <w:p w14:paraId="0E4E02D4" w14:textId="77777777" w:rsidR="00ED4B53" w:rsidRPr="00052D74" w:rsidRDefault="00ED4B53" w:rsidP="00ED4B53">
      <w:pPr>
        <w:tabs>
          <w:tab w:val="left" w:pos="0"/>
          <w:tab w:val="left" w:pos="567"/>
        </w:tabs>
        <w:spacing w:after="0" w:line="240" w:lineRule="auto"/>
        <w:rPr>
          <w:rFonts w:ascii="Times New Roman" w:hAnsi="Times New Roman"/>
          <w:lang w:val="lt-LT"/>
        </w:rPr>
      </w:pPr>
    </w:p>
    <w:p w14:paraId="61CF2707" w14:textId="77777777" w:rsidR="00ED4B53" w:rsidRPr="003323D5" w:rsidRDefault="00ED4B53" w:rsidP="00ED4B53">
      <w:pPr>
        <w:tabs>
          <w:tab w:val="left" w:pos="0"/>
          <w:tab w:val="left" w:pos="567"/>
        </w:tabs>
        <w:spacing w:after="0" w:line="240" w:lineRule="auto"/>
        <w:rPr>
          <w:rFonts w:ascii="Times New Roman" w:hAnsi="Times New Roman" w:cs="Times New Roman"/>
          <w:i/>
          <w:iCs/>
          <w:lang w:val="lt-LT"/>
        </w:rPr>
      </w:pPr>
      <w:r w:rsidRPr="003323D5">
        <w:rPr>
          <w:rFonts w:ascii="Times New Roman" w:hAnsi="Times New Roman" w:cs="Times New Roman"/>
          <w:i/>
          <w:iCs/>
          <w:lang w:val="lt-LT" w:eastAsia="lt-LT"/>
        </w:rPr>
        <w:t>Šalutinio poveikio reiškiniai, kurių dažnis nežinomas (negali būti apskaičiuotas pagal turimus duomenis):</w:t>
      </w:r>
    </w:p>
    <w:p w14:paraId="6319113B" w14:textId="77777777" w:rsidR="00ED4B53" w:rsidRPr="003323D5" w:rsidRDefault="00ED4B53" w:rsidP="00ED4B53">
      <w:pPr>
        <w:tabs>
          <w:tab w:val="left" w:pos="0"/>
          <w:tab w:val="left" w:pos="567"/>
        </w:tabs>
        <w:spacing w:after="0" w:line="240" w:lineRule="auto"/>
        <w:rPr>
          <w:rFonts w:ascii="Times New Roman" w:hAnsi="Times New Roman"/>
          <w:lang w:val="lt-LT"/>
        </w:rPr>
      </w:pPr>
      <w:r w:rsidRPr="003323D5">
        <w:rPr>
          <w:rFonts w:ascii="Times New Roman" w:hAnsi="Times New Roman"/>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3323D5">
        <w:rPr>
          <w:rFonts w:ascii="Times New Roman" w:hAnsi="Times New Roman"/>
          <w:lang w:val="lt-LT"/>
        </w:rPr>
        <w:t>iose</w:t>
      </w:r>
      <w:proofErr w:type="spellEnd"/>
      <w:r w:rsidRPr="003323D5">
        <w:rPr>
          <w:rFonts w:ascii="Times New Roman" w:hAnsi="Times New Roman"/>
          <w:lang w:val="lt-LT"/>
        </w:rPr>
        <w:t>) vietoje (-</w:t>
      </w:r>
      <w:proofErr w:type="spellStart"/>
      <w:r w:rsidRPr="003323D5">
        <w:rPr>
          <w:rFonts w:ascii="Times New Roman" w:hAnsi="Times New Roman"/>
          <w:lang w:val="lt-LT"/>
        </w:rPr>
        <w:t>ose</w:t>
      </w:r>
      <w:proofErr w:type="spellEnd"/>
      <w:r w:rsidRPr="003323D5">
        <w:rPr>
          <w:rFonts w:ascii="Times New Roman" w:hAnsi="Times New Roman"/>
          <w:lang w:val="lt-LT"/>
        </w:rPr>
        <w:t>) paprastai vėl pasireiškia vaistų sukeltas fiksuotas odos bėrimas.</w:t>
      </w:r>
    </w:p>
    <w:p w14:paraId="53B6EE88" w14:textId="77777777" w:rsidR="00ED4B53" w:rsidRPr="00097268" w:rsidRDefault="00ED4B53" w:rsidP="00ED4B53">
      <w:pPr>
        <w:tabs>
          <w:tab w:val="left" w:pos="0"/>
          <w:tab w:val="left" w:pos="567"/>
        </w:tabs>
        <w:spacing w:after="0" w:line="240" w:lineRule="auto"/>
        <w:rPr>
          <w:rFonts w:ascii="Times New Roman" w:eastAsia="Times New Roman" w:hAnsi="Times New Roman" w:cs="Times New Roman"/>
          <w:highlight w:val="yellow"/>
          <w:lang w:val="lt-LT" w:eastAsia="lt-LT"/>
        </w:rPr>
      </w:pPr>
    </w:p>
    <w:p w14:paraId="2BE9B90A" w14:textId="77777777" w:rsidR="00ED4B53" w:rsidRPr="00097268" w:rsidRDefault="00ED4B53" w:rsidP="00ED4B53">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noProof/>
          <w:lang w:val="lt-LT" w:eastAsia="lt-LT"/>
        </w:rPr>
        <w:t>Pranešimas apie šalutinį poveikį</w:t>
      </w:r>
    </w:p>
    <w:p w14:paraId="406C821C" w14:textId="77777777" w:rsidR="00ED4B53" w:rsidRPr="003323D5" w:rsidRDefault="00ED4B53" w:rsidP="00ED4B53">
      <w:pPr>
        <w:spacing w:after="0" w:line="240" w:lineRule="auto"/>
        <w:ind w:right="-449"/>
        <w:rPr>
          <w:rFonts w:ascii="Times New Roman" w:hAnsi="Times New Roman"/>
          <w:lang w:val="lt-LT"/>
        </w:rPr>
      </w:pPr>
      <w:r w:rsidRPr="003323D5">
        <w:rPr>
          <w:rFonts w:ascii="Times New Roman" w:hAnsi="Times New Roman"/>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DC83EF8"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6247EEC"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6125DA81" w14:textId="72647A53" w:rsidR="00ED4B53" w:rsidRPr="00097268" w:rsidRDefault="00ED4B53" w:rsidP="00ED4B53">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 xml:space="preserve">Kaip laikyti </w:t>
      </w:r>
      <w:proofErr w:type="spellStart"/>
      <w:r w:rsidR="00D66C6B">
        <w:rPr>
          <w:rFonts w:ascii="Times New Roman" w:eastAsia="Times New Roman" w:hAnsi="Times New Roman" w:cs="Times New Roman"/>
          <w:b/>
          <w:lang w:val="lt-LT" w:eastAsia="lt-LT"/>
        </w:rPr>
        <w:t>DicloFLEX</w:t>
      </w:r>
      <w:proofErr w:type="spellEnd"/>
    </w:p>
    <w:p w14:paraId="043C7E9A" w14:textId="77777777" w:rsidR="00ED4B53" w:rsidRPr="00097268" w:rsidRDefault="00ED4B53" w:rsidP="00ED4B53">
      <w:pPr>
        <w:spacing w:after="0" w:line="240" w:lineRule="auto"/>
        <w:ind w:left="360"/>
        <w:rPr>
          <w:rFonts w:ascii="Times New Roman" w:eastAsia="Times New Roman" w:hAnsi="Times New Roman" w:cs="Times New Roman"/>
          <w:lang w:val="lt-LT" w:eastAsia="lt-LT"/>
        </w:rPr>
      </w:pPr>
    </w:p>
    <w:p w14:paraId="1FD19777"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Šį vaistą laikykite vaikams nepastebimoje ir nepasiekiamoje vietoje.</w:t>
      </w:r>
    </w:p>
    <w:p w14:paraId="46AC6894"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F34C005" w14:textId="77777777" w:rsidR="00ED4B53" w:rsidRPr="006B5754" w:rsidRDefault="00ED4B53" w:rsidP="00ED4B53">
      <w:pPr>
        <w:spacing w:after="0" w:line="240" w:lineRule="auto"/>
        <w:rPr>
          <w:rFonts w:ascii="Times New Roman" w:eastAsia="Times New Roman" w:hAnsi="Times New Roman" w:cs="Times New Roman"/>
          <w:lang w:val="lt-LT" w:eastAsia="lt-LT"/>
        </w:rPr>
      </w:pPr>
      <w:r w:rsidRPr="006B5754">
        <w:rPr>
          <w:rFonts w:ascii="Times New Roman" w:eastAsia="Times New Roman" w:hAnsi="Times New Roman" w:cs="Times New Roman"/>
          <w:lang w:val="lt-LT" w:eastAsia="lt-LT"/>
        </w:rPr>
        <w:t>Laikyti ne aukštesnėje kaip 25 </w:t>
      </w:r>
      <w:r w:rsidRPr="006B5754">
        <w:rPr>
          <w:rFonts w:ascii="Times New Roman" w:eastAsia="Times New Roman" w:hAnsi="Times New Roman" w:cs="Times New Roman"/>
          <w:lang w:val="lt-LT" w:eastAsia="lt-LT"/>
        </w:rPr>
        <w:sym w:font="Symbol" w:char="F0B0"/>
      </w:r>
      <w:r w:rsidRPr="006B5754">
        <w:rPr>
          <w:rFonts w:ascii="Times New Roman" w:eastAsia="Times New Roman" w:hAnsi="Times New Roman" w:cs="Times New Roman"/>
          <w:lang w:val="lt-LT" w:eastAsia="lt-LT"/>
        </w:rPr>
        <w:t>C temperatūroje.</w:t>
      </w:r>
    </w:p>
    <w:p w14:paraId="05B759E2" w14:textId="13BC0509" w:rsidR="00ED4B53" w:rsidRPr="00097268" w:rsidRDefault="003E7436" w:rsidP="00ED4B53">
      <w:pPr>
        <w:spacing w:after="0" w:line="240" w:lineRule="auto"/>
        <w:rPr>
          <w:rFonts w:ascii="Times New Roman" w:eastAsia="Times New Roman" w:hAnsi="Times New Roman" w:cs="Times New Roman"/>
          <w:lang w:val="lt-LT" w:eastAsia="lt-LT"/>
        </w:rPr>
      </w:pPr>
      <w:r w:rsidRPr="003E7436">
        <w:rPr>
          <w:rFonts w:ascii="Times New Roman" w:eastAsia="Times New Roman" w:hAnsi="Times New Roman" w:cs="Times New Roman"/>
          <w:lang w:val="lt-LT" w:eastAsia="lt-LT"/>
        </w:rPr>
        <w:t>Laikyti gamintojo pakuotėje, kad vaistas būtų apsaugotas nuo šviesos ir drėgmės.</w:t>
      </w:r>
    </w:p>
    <w:p w14:paraId="65FFF350"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27263774"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Ant dėžutės po „</w:t>
      </w:r>
      <w:r>
        <w:rPr>
          <w:rFonts w:ascii="Times New Roman" w:eastAsia="Times New Roman" w:hAnsi="Times New Roman" w:cs="Times New Roman"/>
          <w:lang w:val="lt-LT" w:eastAsia="lt-LT"/>
        </w:rPr>
        <w:t>EXP</w:t>
      </w:r>
      <w:r w:rsidRPr="00097268">
        <w:rPr>
          <w:rFonts w:ascii="Times New Roman" w:eastAsia="Times New Roman" w:hAnsi="Times New Roman" w:cs="Times New Roman"/>
          <w:lang w:val="lt-LT" w:eastAsia="lt-LT"/>
        </w:rPr>
        <w:t>“ ir etiketės nurodytam tinkamumo laikui pasibaigus, šio vaisto vartoti negalima. Vaistas tinkamas vartoti iki paskutinės nurodyto mėnesio dienos.</w:t>
      </w:r>
    </w:p>
    <w:p w14:paraId="002A2C7E" w14:textId="77777777" w:rsidR="00ED4B53" w:rsidRPr="00097268" w:rsidRDefault="00ED4B53" w:rsidP="00ED4B53">
      <w:pPr>
        <w:spacing w:after="0" w:line="240" w:lineRule="auto"/>
        <w:rPr>
          <w:rFonts w:ascii="Times New Roman" w:eastAsia="Calibri" w:hAnsi="Times New Roman" w:cs="Times New Roman"/>
          <w:lang w:val="lt-LT" w:eastAsia="en-US"/>
        </w:rPr>
      </w:pPr>
    </w:p>
    <w:p w14:paraId="6CF99EF5"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F541E42"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1919986E"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5F96E42" w14:textId="77777777" w:rsidR="00ED4B53" w:rsidRPr="00097268" w:rsidRDefault="00ED4B53" w:rsidP="00ED4B53">
      <w:pPr>
        <w:spacing w:after="0" w:line="240" w:lineRule="auto"/>
        <w:ind w:left="360" w:right="-2" w:hanging="360"/>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6.</w:t>
      </w:r>
      <w:r w:rsidRPr="00097268">
        <w:rPr>
          <w:rFonts w:ascii="Times New Roman" w:eastAsia="Times New Roman" w:hAnsi="Times New Roman" w:cs="Times New Roman"/>
          <w:b/>
          <w:caps/>
          <w:lang w:val="lt-LT" w:eastAsia="lt-LT"/>
        </w:rPr>
        <w:tab/>
        <w:t>P</w:t>
      </w:r>
      <w:r w:rsidRPr="00097268">
        <w:rPr>
          <w:rFonts w:ascii="Times New Roman" w:eastAsia="Times New Roman" w:hAnsi="Times New Roman" w:cs="Times New Roman"/>
          <w:b/>
          <w:lang w:val="lt-LT" w:eastAsia="lt-LT"/>
        </w:rPr>
        <w:t>akuotės turinys ir kita informacija</w:t>
      </w:r>
    </w:p>
    <w:p w14:paraId="4D079997" w14:textId="77777777" w:rsidR="00ED4B53" w:rsidRPr="00097268" w:rsidRDefault="00ED4B53" w:rsidP="00ED4B53">
      <w:pPr>
        <w:spacing w:after="0" w:line="240" w:lineRule="auto"/>
        <w:rPr>
          <w:rFonts w:ascii="Times New Roman" w:eastAsia="Calibri" w:hAnsi="Times New Roman" w:cs="Times New Roman"/>
          <w:noProof/>
          <w:lang w:val="lt-LT" w:eastAsia="en-US"/>
        </w:rPr>
      </w:pPr>
    </w:p>
    <w:p w14:paraId="379C17DD" w14:textId="3C786B0E" w:rsidR="00ED4B53" w:rsidRPr="00097268" w:rsidRDefault="00D66C6B" w:rsidP="00ED4B53">
      <w:pPr>
        <w:spacing w:after="0" w:line="240" w:lineRule="auto"/>
        <w:rPr>
          <w:rFonts w:ascii="Times New Roman" w:eastAsia="Times New Roman" w:hAnsi="Times New Roman" w:cs="Times New Roman"/>
          <w:b/>
          <w:bCs/>
          <w:lang w:val="lt-LT" w:eastAsia="en-US"/>
        </w:rPr>
      </w:pPr>
      <w:proofErr w:type="spellStart"/>
      <w:r>
        <w:rPr>
          <w:rFonts w:ascii="Times New Roman" w:eastAsia="Times New Roman" w:hAnsi="Times New Roman" w:cs="Times New Roman"/>
          <w:b/>
          <w:bCs/>
          <w:lang w:val="lt-LT" w:eastAsia="en-US"/>
        </w:rPr>
        <w:t>DicloFLEX</w:t>
      </w:r>
      <w:proofErr w:type="spellEnd"/>
      <w:r w:rsidR="00ED4B53" w:rsidRPr="00097268">
        <w:rPr>
          <w:rFonts w:ascii="Times New Roman" w:eastAsia="Times New Roman" w:hAnsi="Times New Roman" w:cs="Times New Roman"/>
          <w:b/>
          <w:bCs/>
          <w:lang w:val="lt-LT" w:eastAsia="en-US"/>
        </w:rPr>
        <w:t xml:space="preserve"> sudėtis</w:t>
      </w:r>
    </w:p>
    <w:p w14:paraId="7A4C433C" w14:textId="77777777" w:rsidR="00ED4B53" w:rsidRPr="00097268" w:rsidRDefault="00ED4B53" w:rsidP="00ED4B53">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Veiklioji medžiaga yra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natrio druska. Vienoje ampulėje (3</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tirpalo) yra 75</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mg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natrio druskos. </w:t>
      </w:r>
    </w:p>
    <w:p w14:paraId="5ABC5FB6" w14:textId="2F19F92C" w:rsidR="00ED4B53" w:rsidRPr="00097268" w:rsidRDefault="00ED4B53" w:rsidP="00ED4B53">
      <w:pPr>
        <w:numPr>
          <w:ilvl w:val="0"/>
          <w:numId w:val="5"/>
        </w:num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Pagalbinės medžiagos yra </w:t>
      </w:r>
      <w:proofErr w:type="spellStart"/>
      <w:r w:rsidRPr="00097268">
        <w:rPr>
          <w:rFonts w:ascii="Times New Roman" w:eastAsia="Times New Roman" w:hAnsi="Times New Roman" w:cs="Times New Roman"/>
          <w:lang w:val="lt-LT" w:eastAsia="lt-LT"/>
        </w:rPr>
        <w:t>benzilo</w:t>
      </w:r>
      <w:proofErr w:type="spellEnd"/>
      <w:r w:rsidRPr="00097268">
        <w:rPr>
          <w:rFonts w:ascii="Times New Roman" w:eastAsia="Times New Roman" w:hAnsi="Times New Roman" w:cs="Times New Roman"/>
          <w:lang w:val="lt-LT" w:eastAsia="lt-LT"/>
        </w:rPr>
        <w:t xml:space="preserve"> alkoholis, </w:t>
      </w:r>
      <w:r w:rsidR="00ED152D">
        <w:rPr>
          <w:rFonts w:ascii="Times New Roman" w:eastAsia="Times New Roman" w:hAnsi="Times New Roman" w:cs="Times New Roman"/>
          <w:lang w:val="lt-LT" w:eastAsia="lt-LT"/>
        </w:rPr>
        <w:t>etanolis</w:t>
      </w:r>
      <w:r w:rsidRPr="00097268">
        <w:rPr>
          <w:rFonts w:ascii="Times New Roman" w:eastAsia="Times New Roman" w:hAnsi="Times New Roman" w:cs="Times New Roman"/>
          <w:lang w:val="lt-LT" w:eastAsia="lt-LT"/>
        </w:rPr>
        <w:t>, natrio hidroksidas,</w:t>
      </w:r>
      <w:r w:rsidR="00926D91">
        <w:rPr>
          <w:rFonts w:ascii="Times New Roman" w:eastAsia="Times New Roman" w:hAnsi="Times New Roman" w:cs="Times New Roman"/>
          <w:lang w:val="lt-LT" w:eastAsia="lt-LT"/>
        </w:rPr>
        <w:t xml:space="preserve"> natrio </w:t>
      </w:r>
      <w:proofErr w:type="spellStart"/>
      <w:r w:rsidR="00926D91">
        <w:rPr>
          <w:rFonts w:ascii="Times New Roman" w:eastAsia="Times New Roman" w:hAnsi="Times New Roman" w:cs="Times New Roman"/>
          <w:lang w:val="lt-LT" w:eastAsia="lt-LT"/>
        </w:rPr>
        <w:t>metabisulfitas</w:t>
      </w:r>
      <w:proofErr w:type="spellEnd"/>
      <w:r w:rsidR="00926D91">
        <w:rPr>
          <w:rFonts w:ascii="Times New Roman" w:eastAsia="Times New Roman" w:hAnsi="Times New Roman" w:cs="Times New Roman"/>
          <w:lang w:val="lt-LT" w:eastAsia="lt-LT"/>
        </w:rPr>
        <w:t>,</w:t>
      </w:r>
      <w:r w:rsidRPr="00097268">
        <w:rPr>
          <w:rFonts w:ascii="Times New Roman" w:eastAsia="Times New Roman" w:hAnsi="Times New Roman" w:cs="Times New Roman"/>
          <w:lang w:val="lt-LT" w:eastAsia="lt-LT"/>
        </w:rPr>
        <w:t xml:space="preserve"> </w:t>
      </w:r>
      <w:proofErr w:type="spellStart"/>
      <w:r w:rsidRPr="00097268">
        <w:rPr>
          <w:rFonts w:ascii="Times New Roman" w:eastAsia="Times New Roman" w:hAnsi="Times New Roman" w:cs="Times New Roman"/>
          <w:lang w:val="lt-LT" w:eastAsia="lt-LT"/>
        </w:rPr>
        <w:t>propilenglikolis</w:t>
      </w:r>
      <w:proofErr w:type="spellEnd"/>
      <w:r w:rsidRPr="00097268">
        <w:rPr>
          <w:rFonts w:ascii="Times New Roman" w:eastAsia="Times New Roman" w:hAnsi="Times New Roman" w:cs="Times New Roman"/>
          <w:lang w:val="lt-LT" w:eastAsia="lt-LT"/>
        </w:rPr>
        <w:t xml:space="preserve">, injekcinis vanduo. </w:t>
      </w:r>
    </w:p>
    <w:p w14:paraId="07B0C02F" w14:textId="77777777" w:rsidR="00ED4B53" w:rsidRPr="00097268" w:rsidRDefault="00ED4B53" w:rsidP="00ED4B53">
      <w:pPr>
        <w:spacing w:after="0" w:line="240" w:lineRule="auto"/>
        <w:rPr>
          <w:rFonts w:ascii="Times New Roman" w:eastAsia="Calibri" w:hAnsi="Times New Roman" w:cs="Times New Roman"/>
          <w:noProof/>
          <w:lang w:val="lt-LT" w:eastAsia="en-US"/>
        </w:rPr>
      </w:pPr>
    </w:p>
    <w:p w14:paraId="22C9703E" w14:textId="5B4982F8" w:rsidR="00ED4B53" w:rsidRPr="00097268" w:rsidRDefault="00D66C6B" w:rsidP="00ED4B53">
      <w:pPr>
        <w:spacing w:after="0" w:line="240" w:lineRule="auto"/>
        <w:rPr>
          <w:rFonts w:ascii="Times New Roman" w:eastAsia="Times New Roman" w:hAnsi="Times New Roman" w:cs="Times New Roman"/>
          <w:b/>
          <w:bCs/>
          <w:lang w:val="lt-LT" w:eastAsia="en-US"/>
        </w:rPr>
      </w:pPr>
      <w:proofErr w:type="spellStart"/>
      <w:r>
        <w:rPr>
          <w:rFonts w:ascii="Times New Roman" w:eastAsia="Times New Roman" w:hAnsi="Times New Roman" w:cs="Times New Roman"/>
          <w:b/>
          <w:bCs/>
          <w:lang w:val="lt-LT" w:eastAsia="en-US"/>
        </w:rPr>
        <w:t>DicloFLEX</w:t>
      </w:r>
      <w:proofErr w:type="spellEnd"/>
      <w:r w:rsidR="00ED4B53" w:rsidRPr="00097268">
        <w:rPr>
          <w:rFonts w:ascii="Times New Roman" w:eastAsia="Times New Roman" w:hAnsi="Times New Roman" w:cs="Times New Roman"/>
          <w:b/>
          <w:bCs/>
          <w:lang w:val="lt-LT" w:eastAsia="en-US"/>
        </w:rPr>
        <w:t xml:space="preserve"> išvaizda ir kiekis pakuotėje</w:t>
      </w:r>
    </w:p>
    <w:p w14:paraId="24E3B199" w14:textId="083881DB" w:rsidR="00ED4B53" w:rsidRPr="00097268" w:rsidRDefault="00ED4B53" w:rsidP="00ED4B53">
      <w:pPr>
        <w:spacing w:after="0" w:line="240" w:lineRule="auto"/>
        <w:rPr>
          <w:rFonts w:ascii="Times New Roman" w:eastAsia="Calibri" w:hAnsi="Times New Roman" w:cs="Times New Roman"/>
          <w:noProof/>
          <w:lang w:val="lt-LT" w:eastAsia="en-US"/>
        </w:rPr>
      </w:pPr>
      <w:r w:rsidRPr="00097268">
        <w:rPr>
          <w:rFonts w:ascii="Times New Roman" w:eastAsia="Calibri" w:hAnsi="Times New Roman" w:cs="Times New Roman"/>
          <w:noProof/>
          <w:lang w:val="lt-LT" w:eastAsia="en-US"/>
        </w:rPr>
        <w:t xml:space="preserve">Injekcinis </w:t>
      </w:r>
      <w:r>
        <w:rPr>
          <w:rFonts w:ascii="Times New Roman" w:eastAsia="Calibri" w:hAnsi="Times New Roman" w:cs="Times New Roman"/>
          <w:noProof/>
          <w:lang w:val="lt-LT" w:eastAsia="en-US"/>
        </w:rPr>
        <w:t xml:space="preserve">ar infuzinis </w:t>
      </w:r>
      <w:r w:rsidRPr="00097268">
        <w:rPr>
          <w:rFonts w:ascii="Times New Roman" w:eastAsia="Calibri" w:hAnsi="Times New Roman" w:cs="Times New Roman"/>
          <w:noProof/>
          <w:lang w:val="lt-LT" w:eastAsia="en-US"/>
        </w:rPr>
        <w:t>tirpalas yra skaidrus, bespalvis</w:t>
      </w:r>
      <w:r w:rsidR="003E7436">
        <w:rPr>
          <w:rFonts w:ascii="Times New Roman" w:eastAsia="Calibri" w:hAnsi="Times New Roman" w:cs="Times New Roman"/>
          <w:noProof/>
          <w:lang w:val="lt-LT" w:eastAsia="en-US"/>
        </w:rPr>
        <w:t xml:space="preserve"> arba šviesiai geltonas</w:t>
      </w:r>
      <w:r w:rsidRPr="00097268">
        <w:rPr>
          <w:rFonts w:ascii="Times New Roman" w:eastAsia="Calibri" w:hAnsi="Times New Roman" w:cs="Times New Roman"/>
          <w:noProof/>
          <w:lang w:val="lt-LT" w:eastAsia="en-US"/>
        </w:rPr>
        <w:t>.</w:t>
      </w:r>
    </w:p>
    <w:p w14:paraId="4E210177" w14:textId="4CF99513"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Gamintojo pakuotė, kurioje yra 10 ampulių.</w:t>
      </w:r>
    </w:p>
    <w:p w14:paraId="21EA6D87" w14:textId="77777777" w:rsidR="006E2D91" w:rsidRDefault="006E2D91" w:rsidP="00ED4B53">
      <w:pPr>
        <w:spacing w:after="0" w:line="240" w:lineRule="auto"/>
        <w:rPr>
          <w:rFonts w:ascii="Times New Roman" w:eastAsia="Calibri" w:hAnsi="Times New Roman" w:cs="Times New Roman"/>
          <w:noProof/>
          <w:lang w:val="lt-LT" w:eastAsia="en-US"/>
        </w:rPr>
      </w:pPr>
    </w:p>
    <w:p w14:paraId="575FBE69" w14:textId="3F060ED2" w:rsidR="00ED4B53" w:rsidRPr="00097268" w:rsidRDefault="00ED4B53" w:rsidP="00ED4B53">
      <w:pPr>
        <w:spacing w:after="0" w:line="240" w:lineRule="auto"/>
        <w:rPr>
          <w:rFonts w:ascii="Times New Roman" w:eastAsia="Times New Roman" w:hAnsi="Times New Roman" w:cs="Times New Roman"/>
          <w:b/>
          <w:bCs/>
          <w:lang w:val="lt-LT" w:eastAsia="en-US"/>
        </w:rPr>
      </w:pPr>
      <w:r w:rsidRPr="00097268">
        <w:rPr>
          <w:rFonts w:ascii="Times New Roman" w:eastAsia="Times New Roman" w:hAnsi="Times New Roman" w:cs="Times New Roman"/>
          <w:b/>
          <w:bCs/>
          <w:lang w:val="lt-LT" w:eastAsia="en-US"/>
        </w:rPr>
        <w:t>Registruotojas</w:t>
      </w:r>
      <w:r w:rsidR="006E2D91">
        <w:rPr>
          <w:rFonts w:ascii="Times New Roman" w:eastAsia="Times New Roman" w:hAnsi="Times New Roman" w:cs="Times New Roman"/>
          <w:b/>
          <w:bCs/>
          <w:lang w:val="lt-LT" w:eastAsia="en-US"/>
        </w:rPr>
        <w:t xml:space="preserve"> eksportuojančioje </w:t>
      </w:r>
      <w:r w:rsidR="0003302B" w:rsidRPr="0003302B">
        <w:rPr>
          <w:rFonts w:ascii="Times New Roman" w:eastAsia="Times New Roman" w:hAnsi="Times New Roman" w:cs="Times New Roman"/>
          <w:b/>
          <w:bCs/>
          <w:lang w:val="lt-LT" w:eastAsia="en-US"/>
        </w:rPr>
        <w:t>valstybėje</w:t>
      </w:r>
      <w:r w:rsidR="006E2D91">
        <w:rPr>
          <w:rFonts w:ascii="Times New Roman" w:eastAsia="Times New Roman" w:hAnsi="Times New Roman" w:cs="Times New Roman"/>
          <w:b/>
          <w:bCs/>
          <w:lang w:val="lt-LT" w:eastAsia="en-US"/>
        </w:rPr>
        <w:t xml:space="preserve"> ir gamintojas:</w:t>
      </w:r>
    </w:p>
    <w:p w14:paraId="6C6C36E1" w14:textId="77777777" w:rsidR="006E2D91" w:rsidRDefault="006E2D91" w:rsidP="00ED4B53">
      <w:pPr>
        <w:spacing w:after="0" w:line="240" w:lineRule="auto"/>
        <w:rPr>
          <w:rFonts w:ascii="Times New Roman" w:eastAsia="Calibri" w:hAnsi="Times New Roman" w:cs="Times New Roman"/>
          <w:noProof/>
          <w:lang w:val="lt-LT" w:eastAsia="en-US"/>
        </w:rPr>
      </w:pPr>
    </w:p>
    <w:p w14:paraId="7268E8E3" w14:textId="6673728B" w:rsidR="00E6619E" w:rsidRDefault="006E2D91" w:rsidP="00ED4B53">
      <w:pPr>
        <w:spacing w:after="0" w:line="240" w:lineRule="auto"/>
        <w:rPr>
          <w:rFonts w:ascii="Times New Roman" w:eastAsia="Times New Roman" w:hAnsi="Times New Roman" w:cs="Times New Roman"/>
          <w:b/>
          <w:bCs/>
          <w:lang w:val="lt-LT" w:eastAsia="en-US"/>
        </w:rPr>
      </w:pPr>
      <w:r w:rsidRPr="00097268">
        <w:rPr>
          <w:rFonts w:ascii="Times New Roman" w:eastAsia="Times New Roman" w:hAnsi="Times New Roman" w:cs="Times New Roman"/>
          <w:b/>
          <w:bCs/>
          <w:lang w:val="lt-LT" w:eastAsia="en-US"/>
        </w:rPr>
        <w:t>Registruotojas</w:t>
      </w:r>
    </w:p>
    <w:p w14:paraId="5825E503" w14:textId="77777777" w:rsidR="00E6619E" w:rsidRPr="00E6619E"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DANHSON-BG Ltd.,</w:t>
      </w:r>
    </w:p>
    <w:p w14:paraId="40CF9A67" w14:textId="4154BF24" w:rsidR="00E6619E" w:rsidRPr="00E6619E"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26 Otets Paisiy St</w:t>
      </w:r>
      <w:r w:rsidR="00267469">
        <w:rPr>
          <w:rFonts w:ascii="Times New Roman" w:eastAsia="Calibri" w:hAnsi="Times New Roman" w:cs="Times New Roman"/>
          <w:noProof/>
          <w:lang w:val="lt-LT" w:eastAsia="en-US"/>
        </w:rPr>
        <w:t>r</w:t>
      </w:r>
      <w:r w:rsidRPr="00E6619E">
        <w:rPr>
          <w:rFonts w:ascii="Times New Roman" w:eastAsia="Calibri" w:hAnsi="Times New Roman" w:cs="Times New Roman"/>
          <w:noProof/>
          <w:lang w:val="lt-LT" w:eastAsia="en-US"/>
        </w:rPr>
        <w:t>.,</w:t>
      </w:r>
    </w:p>
    <w:p w14:paraId="776333FC" w14:textId="77777777" w:rsidR="00E6619E" w:rsidRPr="00E6619E"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2400 Radomir,</w:t>
      </w:r>
    </w:p>
    <w:p w14:paraId="45B28AB3" w14:textId="3DBB45ED" w:rsidR="00E6619E" w:rsidRPr="00097268"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Bulgari</w:t>
      </w:r>
      <w:r>
        <w:rPr>
          <w:rFonts w:ascii="Times New Roman" w:eastAsia="Calibri" w:hAnsi="Times New Roman" w:cs="Times New Roman"/>
          <w:noProof/>
          <w:lang w:val="lt-LT" w:eastAsia="en-US"/>
        </w:rPr>
        <w:t>j</w:t>
      </w:r>
      <w:r w:rsidRPr="00E6619E">
        <w:rPr>
          <w:rFonts w:ascii="Times New Roman" w:eastAsia="Calibri" w:hAnsi="Times New Roman" w:cs="Times New Roman"/>
          <w:noProof/>
          <w:lang w:val="lt-LT" w:eastAsia="en-US"/>
        </w:rPr>
        <w:t>a</w:t>
      </w:r>
    </w:p>
    <w:p w14:paraId="3D55ED88" w14:textId="77777777" w:rsidR="00ED4B53" w:rsidRPr="00097268" w:rsidRDefault="00ED4B53" w:rsidP="00ED4B53">
      <w:pPr>
        <w:spacing w:after="0" w:line="240" w:lineRule="auto"/>
        <w:rPr>
          <w:rFonts w:ascii="Times New Roman" w:eastAsia="Times New Roman" w:hAnsi="Times New Roman" w:cs="Times New Roman"/>
          <w:b/>
          <w:iCs/>
          <w:lang w:val="lt-LT" w:eastAsia="lt-LT"/>
        </w:rPr>
      </w:pPr>
    </w:p>
    <w:p w14:paraId="01855AA9" w14:textId="75FE19AE" w:rsidR="00E6619E" w:rsidRPr="00097268" w:rsidRDefault="00ED4B53" w:rsidP="00ED4B53">
      <w:p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iCs/>
          <w:lang w:val="lt-LT" w:eastAsia="lt-LT"/>
        </w:rPr>
        <w:t>Gamintojas</w:t>
      </w:r>
    </w:p>
    <w:p w14:paraId="0226BA4B" w14:textId="77777777" w:rsidR="00E6619E" w:rsidRPr="00E6619E"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VETPROM AD,</w:t>
      </w:r>
    </w:p>
    <w:p w14:paraId="22C58665" w14:textId="3229B0CD" w:rsidR="00E6619E" w:rsidRPr="00E6619E" w:rsidRDefault="00267469"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26 Otets Paisiy St</w:t>
      </w:r>
      <w:r>
        <w:rPr>
          <w:rFonts w:ascii="Times New Roman" w:eastAsia="Calibri" w:hAnsi="Times New Roman" w:cs="Times New Roman"/>
          <w:noProof/>
          <w:lang w:val="lt-LT" w:eastAsia="en-US"/>
        </w:rPr>
        <w:t>r</w:t>
      </w:r>
      <w:r w:rsidR="00E6619E" w:rsidRPr="00E6619E">
        <w:rPr>
          <w:rFonts w:ascii="Times New Roman" w:eastAsia="Calibri" w:hAnsi="Times New Roman" w:cs="Times New Roman"/>
          <w:noProof/>
          <w:lang w:val="lt-LT" w:eastAsia="en-US"/>
        </w:rPr>
        <w:t>.,</w:t>
      </w:r>
    </w:p>
    <w:p w14:paraId="0EC19E8C" w14:textId="77777777" w:rsidR="00E6619E" w:rsidRPr="00E6619E"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2400 Radomir,</w:t>
      </w:r>
    </w:p>
    <w:p w14:paraId="6CAF1A9D" w14:textId="302C2A96" w:rsidR="00ED4B53" w:rsidRPr="00097268" w:rsidRDefault="00E6619E" w:rsidP="00E6619E">
      <w:pPr>
        <w:spacing w:after="0" w:line="240" w:lineRule="auto"/>
        <w:rPr>
          <w:rFonts w:ascii="Times New Roman" w:eastAsia="Calibri" w:hAnsi="Times New Roman" w:cs="Times New Roman"/>
          <w:noProof/>
          <w:lang w:val="lt-LT" w:eastAsia="en-US"/>
        </w:rPr>
      </w:pPr>
      <w:r w:rsidRPr="00E6619E">
        <w:rPr>
          <w:rFonts w:ascii="Times New Roman" w:eastAsia="Calibri" w:hAnsi="Times New Roman" w:cs="Times New Roman"/>
          <w:noProof/>
          <w:lang w:val="lt-LT" w:eastAsia="en-US"/>
        </w:rPr>
        <w:t>Bulgari</w:t>
      </w:r>
      <w:r>
        <w:rPr>
          <w:rFonts w:ascii="Times New Roman" w:eastAsia="Calibri" w:hAnsi="Times New Roman" w:cs="Times New Roman"/>
          <w:noProof/>
          <w:lang w:val="lt-LT" w:eastAsia="en-US"/>
        </w:rPr>
        <w:t>j</w:t>
      </w:r>
      <w:r w:rsidRPr="00E6619E">
        <w:rPr>
          <w:rFonts w:ascii="Times New Roman" w:eastAsia="Calibri" w:hAnsi="Times New Roman" w:cs="Times New Roman"/>
          <w:noProof/>
          <w:lang w:val="lt-LT" w:eastAsia="en-US"/>
        </w:rPr>
        <w:t>a</w:t>
      </w:r>
    </w:p>
    <w:p w14:paraId="42CBD018" w14:textId="77777777" w:rsidR="00ED4B53" w:rsidRDefault="00ED4B53" w:rsidP="00ED4B53">
      <w:pPr>
        <w:spacing w:after="0" w:line="240" w:lineRule="auto"/>
        <w:rPr>
          <w:rFonts w:ascii="Times New Roman" w:eastAsia="Calibri" w:hAnsi="Times New Roman" w:cs="Times New Roman"/>
          <w:noProof/>
          <w:lang w:val="lt-LT" w:eastAsia="en-US"/>
        </w:rPr>
      </w:pPr>
    </w:p>
    <w:p w14:paraId="0267B3BF" w14:textId="796688ED" w:rsidR="003E7436" w:rsidRDefault="003E7436" w:rsidP="00ED4B53">
      <w:pPr>
        <w:spacing w:after="0" w:line="240" w:lineRule="auto"/>
        <w:rPr>
          <w:rFonts w:ascii="Times New Roman" w:eastAsia="Calibri" w:hAnsi="Times New Roman" w:cs="Times New Roman"/>
          <w:noProof/>
          <w:lang w:val="lt-LT" w:eastAsia="en-US"/>
        </w:rPr>
      </w:pPr>
      <w:r w:rsidRPr="003E7436">
        <w:rPr>
          <w:rFonts w:ascii="Times New Roman" w:eastAsia="Calibri" w:hAnsi="Times New Roman" w:cs="Times New Roman"/>
          <w:noProof/>
          <w:lang w:val="lt-LT" w:eastAsia="en-US"/>
        </w:rPr>
        <w:t>Lygiagretus importuotojas</w:t>
      </w:r>
      <w:r w:rsidR="00117A83">
        <w:rPr>
          <w:rFonts w:ascii="Times New Roman" w:eastAsia="Calibri" w:hAnsi="Times New Roman" w:cs="Times New Roman"/>
          <w:noProof/>
          <w:lang w:val="lt-LT" w:eastAsia="en-US"/>
        </w:rPr>
        <w:t xml:space="preserve"> </w:t>
      </w:r>
    </w:p>
    <w:p w14:paraId="6B947F20" w14:textId="77777777" w:rsidR="00B37DE7" w:rsidRDefault="00B37DE7" w:rsidP="00B37DE7">
      <w:pPr>
        <w:spacing w:after="0" w:line="240" w:lineRule="auto"/>
        <w:rPr>
          <w:rFonts w:ascii="Times New Roman" w:hAnsi="Times New Roman"/>
          <w:lang w:val="lt-LT"/>
        </w:rPr>
      </w:pPr>
      <w:r>
        <w:rPr>
          <w:rFonts w:ascii="Times New Roman" w:hAnsi="Times New Roman"/>
          <w:lang w:val="lt-LT"/>
        </w:rPr>
        <w:t>UAB „Adeofarma“</w:t>
      </w:r>
    </w:p>
    <w:p w14:paraId="3ADDDCB2" w14:textId="77777777" w:rsidR="00B37DE7" w:rsidRDefault="00B37DE7" w:rsidP="00B37DE7">
      <w:pPr>
        <w:spacing w:after="0" w:line="240" w:lineRule="auto"/>
        <w:rPr>
          <w:rFonts w:ascii="Times New Roman" w:hAnsi="Times New Roman"/>
          <w:lang w:val="lt-LT"/>
        </w:rPr>
      </w:pPr>
      <w:r>
        <w:rPr>
          <w:rFonts w:ascii="Times New Roman" w:hAnsi="Times New Roman"/>
          <w:lang w:val="lt-LT"/>
        </w:rPr>
        <w:t>Goštauto g. 8-205</w:t>
      </w:r>
    </w:p>
    <w:p w14:paraId="6C686C0F" w14:textId="77777777" w:rsidR="00B37DE7" w:rsidRDefault="00B37DE7" w:rsidP="00B37DE7">
      <w:pPr>
        <w:spacing w:after="0" w:line="240" w:lineRule="auto"/>
        <w:rPr>
          <w:rFonts w:ascii="Times New Roman" w:hAnsi="Times New Roman"/>
          <w:lang w:val="lt-LT"/>
        </w:rPr>
      </w:pPr>
      <w:r w:rsidRPr="006C5DAC">
        <w:rPr>
          <w:rFonts w:ascii="Times New Roman" w:hAnsi="Times New Roman"/>
          <w:lang w:val="lt-LT"/>
        </w:rPr>
        <w:t>Vilniaus m. sav., Vilni</w:t>
      </w:r>
      <w:r>
        <w:rPr>
          <w:rFonts w:ascii="Times New Roman" w:hAnsi="Times New Roman"/>
          <w:lang w:val="lt-LT"/>
        </w:rPr>
        <w:t>us</w:t>
      </w:r>
    </w:p>
    <w:p w14:paraId="36AE2BD4" w14:textId="7D065BA7" w:rsidR="00B37DE7" w:rsidRDefault="00B37DE7" w:rsidP="00B37DE7">
      <w:pPr>
        <w:spacing w:after="0" w:line="240" w:lineRule="auto"/>
        <w:rPr>
          <w:rFonts w:ascii="Times New Roman" w:eastAsia="Calibri" w:hAnsi="Times New Roman" w:cs="Times New Roman"/>
          <w:noProof/>
          <w:lang w:val="lt-LT" w:eastAsia="en-US"/>
        </w:rPr>
      </w:pPr>
      <w:r>
        <w:rPr>
          <w:rFonts w:ascii="Times New Roman" w:hAnsi="Times New Roman"/>
          <w:lang w:val="lt-LT"/>
        </w:rPr>
        <w:t>Lietuva</w:t>
      </w:r>
    </w:p>
    <w:p w14:paraId="752BD171" w14:textId="77777777" w:rsidR="003E7436" w:rsidRDefault="003E7436" w:rsidP="00ED4B53">
      <w:pPr>
        <w:spacing w:after="0" w:line="240" w:lineRule="auto"/>
        <w:rPr>
          <w:rFonts w:ascii="Times New Roman" w:eastAsia="Calibri" w:hAnsi="Times New Roman" w:cs="Times New Roman"/>
          <w:noProof/>
          <w:lang w:val="lt-LT" w:eastAsia="en-US"/>
        </w:rPr>
      </w:pPr>
    </w:p>
    <w:p w14:paraId="51D5EF80" w14:textId="2166215E" w:rsidR="003E7436" w:rsidRDefault="003E7436" w:rsidP="00ED4B53">
      <w:pPr>
        <w:spacing w:after="0" w:line="240" w:lineRule="auto"/>
        <w:rPr>
          <w:rFonts w:ascii="Times New Roman" w:eastAsia="Calibri" w:hAnsi="Times New Roman" w:cs="Times New Roman"/>
          <w:noProof/>
          <w:lang w:val="lt-LT" w:eastAsia="en-US"/>
        </w:rPr>
      </w:pPr>
      <w:r w:rsidRPr="003E7436">
        <w:rPr>
          <w:rFonts w:ascii="Times New Roman" w:eastAsia="Calibri" w:hAnsi="Times New Roman" w:cs="Times New Roman"/>
          <w:noProof/>
          <w:lang w:val="lt-LT" w:eastAsia="en-US"/>
        </w:rPr>
        <w:t>Perpakavo</w:t>
      </w:r>
      <w:r w:rsidR="00117A83">
        <w:rPr>
          <w:rFonts w:ascii="Times New Roman" w:eastAsia="Calibri" w:hAnsi="Times New Roman" w:cs="Times New Roman"/>
          <w:noProof/>
          <w:lang w:val="lt-LT" w:eastAsia="en-US"/>
        </w:rPr>
        <w:t>:</w:t>
      </w:r>
    </w:p>
    <w:p w14:paraId="6121532C" w14:textId="6E458BC7" w:rsidR="00117A83" w:rsidRDefault="00117A83" w:rsidP="00ED4B53">
      <w:pPr>
        <w:spacing w:after="0" w:line="240" w:lineRule="auto"/>
        <w:rPr>
          <w:rFonts w:ascii="Times New Roman" w:eastAsia="Calibri" w:hAnsi="Times New Roman" w:cs="Times New Roman"/>
          <w:noProof/>
          <w:lang w:val="lt-LT" w:eastAsia="en-US"/>
        </w:rPr>
      </w:pPr>
      <w:r>
        <w:rPr>
          <w:rFonts w:ascii="Times New Roman" w:eastAsia="Calibri" w:hAnsi="Times New Roman" w:cs="Times New Roman"/>
          <w:noProof/>
          <w:lang w:val="lt-LT" w:eastAsia="en-US"/>
        </w:rPr>
        <w:t>UAB „Entafarma“</w:t>
      </w:r>
    </w:p>
    <w:p w14:paraId="05EE8CE5" w14:textId="77777777" w:rsidR="00B37DE7" w:rsidRPr="006C5DAC" w:rsidRDefault="00B37DE7" w:rsidP="00B37DE7">
      <w:pPr>
        <w:spacing w:after="0" w:line="240" w:lineRule="auto"/>
        <w:rPr>
          <w:rFonts w:ascii="Times New Roman" w:hAnsi="Times New Roman"/>
          <w:lang w:val="lt-LT"/>
        </w:rPr>
      </w:pPr>
      <w:proofErr w:type="spellStart"/>
      <w:r w:rsidRPr="006C5DAC">
        <w:rPr>
          <w:rFonts w:ascii="Times New Roman" w:hAnsi="Times New Roman"/>
          <w:lang w:val="lt-LT"/>
        </w:rPr>
        <w:t>Klonėnų</w:t>
      </w:r>
      <w:proofErr w:type="spellEnd"/>
      <w:r w:rsidRPr="006C5DAC">
        <w:rPr>
          <w:rFonts w:ascii="Times New Roman" w:hAnsi="Times New Roman"/>
          <w:lang w:val="lt-LT"/>
        </w:rPr>
        <w:t xml:space="preserve"> vs. 1</w:t>
      </w:r>
    </w:p>
    <w:p w14:paraId="2B9FF367" w14:textId="77777777" w:rsidR="00B37DE7" w:rsidRPr="006C5DAC" w:rsidRDefault="00B37DE7" w:rsidP="00B37DE7">
      <w:pPr>
        <w:spacing w:after="0" w:line="240" w:lineRule="auto"/>
        <w:rPr>
          <w:rFonts w:ascii="Times New Roman" w:hAnsi="Times New Roman"/>
          <w:lang w:val="lt-LT"/>
        </w:rPr>
      </w:pPr>
      <w:r w:rsidRPr="006C5DAC">
        <w:rPr>
          <w:rFonts w:ascii="Times New Roman" w:hAnsi="Times New Roman"/>
          <w:lang w:val="lt-LT"/>
        </w:rPr>
        <w:t>Širvintų r. sav.</w:t>
      </w:r>
    </w:p>
    <w:p w14:paraId="32497176" w14:textId="77777777" w:rsidR="00B37DE7" w:rsidRPr="006C5DAC" w:rsidRDefault="00B37DE7" w:rsidP="00B37DE7">
      <w:pPr>
        <w:spacing w:after="0" w:line="240" w:lineRule="auto"/>
        <w:rPr>
          <w:rFonts w:ascii="Times New Roman" w:hAnsi="Times New Roman"/>
          <w:lang w:val="lt-LT"/>
        </w:rPr>
      </w:pPr>
      <w:r w:rsidRPr="006C5DAC">
        <w:rPr>
          <w:rFonts w:ascii="Times New Roman" w:hAnsi="Times New Roman"/>
          <w:lang w:val="lt-LT"/>
        </w:rPr>
        <w:t>Lietuva</w:t>
      </w:r>
    </w:p>
    <w:p w14:paraId="2047A104" w14:textId="77777777" w:rsidR="00B37DE7" w:rsidRDefault="00B37DE7" w:rsidP="00ED4B53">
      <w:pPr>
        <w:spacing w:after="0" w:line="240" w:lineRule="auto"/>
        <w:rPr>
          <w:rFonts w:ascii="Times New Roman" w:eastAsia="Calibri" w:hAnsi="Times New Roman" w:cs="Times New Roman"/>
          <w:noProof/>
          <w:lang w:val="lt-LT" w:eastAsia="en-US"/>
        </w:rPr>
      </w:pPr>
    </w:p>
    <w:p w14:paraId="1517CC8B" w14:textId="77777777" w:rsidR="003E7436" w:rsidRDefault="003E7436" w:rsidP="00ED4B53">
      <w:pPr>
        <w:spacing w:after="0" w:line="240" w:lineRule="auto"/>
        <w:rPr>
          <w:rFonts w:ascii="Times New Roman" w:eastAsia="Calibri" w:hAnsi="Times New Roman" w:cs="Times New Roman"/>
          <w:noProof/>
          <w:lang w:val="lt-LT" w:eastAsia="en-US"/>
        </w:rPr>
      </w:pPr>
    </w:p>
    <w:p w14:paraId="04011E42" w14:textId="77777777" w:rsidR="003E7436" w:rsidRPr="00097268" w:rsidRDefault="003E7436" w:rsidP="00ED4B53">
      <w:pPr>
        <w:spacing w:after="0" w:line="240" w:lineRule="auto"/>
        <w:rPr>
          <w:rFonts w:ascii="Times New Roman" w:eastAsia="Calibri" w:hAnsi="Times New Roman" w:cs="Times New Roman"/>
          <w:noProof/>
          <w:lang w:val="lt-LT" w:eastAsia="en-US"/>
        </w:rPr>
      </w:pPr>
    </w:p>
    <w:p w14:paraId="1FFAF66C" w14:textId="5B5976F1" w:rsidR="00ED4B53" w:rsidRPr="00097268" w:rsidRDefault="00ED4B53" w:rsidP="00ED4B53">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bCs/>
          <w:lang w:val="lt-LT" w:eastAsia="en-US"/>
        </w:rPr>
        <w:t>Šis pakuotės lapelis</w:t>
      </w:r>
      <w:r w:rsidRPr="00097268">
        <w:rPr>
          <w:rFonts w:ascii="Times New Roman" w:eastAsia="Calibri" w:hAnsi="Times New Roman" w:cs="Times New Roman"/>
          <w:b/>
          <w:lang w:val="lt-LT" w:eastAsia="en-US"/>
        </w:rPr>
        <w:t xml:space="preserve"> paskutinį kartą peržiūrėtas</w:t>
      </w:r>
      <w:r>
        <w:rPr>
          <w:rFonts w:ascii="Times New Roman" w:eastAsia="Calibri" w:hAnsi="Times New Roman" w:cs="Times New Roman"/>
          <w:b/>
          <w:lang w:val="lt-LT" w:eastAsia="en-US"/>
        </w:rPr>
        <w:t xml:space="preserve"> 202</w:t>
      </w:r>
      <w:r w:rsidR="00267469">
        <w:rPr>
          <w:rFonts w:ascii="Times New Roman" w:eastAsia="Calibri" w:hAnsi="Times New Roman" w:cs="Times New Roman"/>
          <w:b/>
          <w:lang w:val="lt-LT" w:eastAsia="en-US"/>
        </w:rPr>
        <w:t>6-</w:t>
      </w:r>
      <w:r w:rsidR="0059136D">
        <w:rPr>
          <w:rFonts w:ascii="Times New Roman" w:eastAsia="Calibri" w:hAnsi="Times New Roman" w:cs="Times New Roman"/>
          <w:b/>
          <w:lang w:val="lt-LT" w:eastAsia="en-US"/>
        </w:rPr>
        <w:t>06</w:t>
      </w:r>
      <w:r>
        <w:rPr>
          <w:rFonts w:ascii="Times New Roman" w:eastAsia="Calibri" w:hAnsi="Times New Roman" w:cs="Times New Roman"/>
          <w:b/>
          <w:lang w:val="lt-LT" w:eastAsia="en-US"/>
        </w:rPr>
        <w:t>-</w:t>
      </w:r>
      <w:r w:rsidR="0059136D">
        <w:rPr>
          <w:rFonts w:ascii="Times New Roman" w:eastAsia="Calibri" w:hAnsi="Times New Roman" w:cs="Times New Roman"/>
          <w:b/>
          <w:lang w:val="lt-LT" w:eastAsia="en-US"/>
        </w:rPr>
        <w:t>05</w:t>
      </w:r>
      <w:r>
        <w:rPr>
          <w:rFonts w:ascii="Times New Roman" w:eastAsia="Calibri" w:hAnsi="Times New Roman" w:cs="Times New Roman"/>
          <w:b/>
          <w:lang w:val="lt-LT" w:eastAsia="en-US"/>
        </w:rPr>
        <w:t>.</w:t>
      </w:r>
    </w:p>
    <w:p w14:paraId="79CC4E92" w14:textId="77777777" w:rsidR="00ED4B53" w:rsidRPr="00097268" w:rsidRDefault="00ED4B53" w:rsidP="00ED4B53">
      <w:pPr>
        <w:spacing w:after="0" w:line="240" w:lineRule="auto"/>
        <w:rPr>
          <w:rFonts w:ascii="Times New Roman" w:eastAsia="Calibri" w:hAnsi="Times New Roman" w:cs="Times New Roman"/>
          <w:b/>
          <w:i/>
          <w:lang w:val="lt-LT" w:eastAsia="en-US"/>
        </w:rPr>
      </w:pPr>
    </w:p>
    <w:p w14:paraId="2DEF1FDD"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49A63F9F" w14:textId="77777777" w:rsidR="00ED4B53" w:rsidRPr="00097268" w:rsidRDefault="00ED4B53" w:rsidP="00ED4B53">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097268">
        <w:rPr>
          <w:rFonts w:ascii="Times New Roman" w:eastAsia="Times New Roman" w:hAnsi="Times New Roman" w:cs="Times New Roman"/>
          <w:i/>
          <w:lang w:val="lt-LT" w:eastAsia="lt-LT"/>
        </w:rPr>
        <w:t xml:space="preserve"> </w:t>
      </w:r>
      <w:hyperlink r:id="rId8" w:history="1">
        <w:r w:rsidRPr="00CD18C2">
          <w:rPr>
            <w:rStyle w:val="Hipersaitas"/>
            <w:rFonts w:eastAsia="Times New Roman"/>
            <w:lang w:val="lt-LT" w:eastAsia="lt-LT"/>
          </w:rPr>
          <w:t>https://vvkt.lrv.lt/lt/</w:t>
        </w:r>
      </w:hyperlink>
      <w:r w:rsidRPr="00CE0936">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p>
    <w:p w14:paraId="09E3848A" w14:textId="77777777" w:rsidR="00ED4B53" w:rsidRDefault="00ED4B53" w:rsidP="00ED4B53">
      <w:pPr>
        <w:numPr>
          <w:ilvl w:val="12"/>
          <w:numId w:val="0"/>
        </w:numPr>
        <w:spacing w:after="0" w:line="240" w:lineRule="auto"/>
        <w:ind w:right="-2"/>
        <w:rPr>
          <w:rFonts w:ascii="Times New Roman" w:eastAsia="Times New Roman" w:hAnsi="Times New Roman" w:cs="Times New Roman"/>
          <w:lang w:val="lt-LT" w:eastAsia="lt-LT"/>
        </w:rPr>
      </w:pPr>
    </w:p>
    <w:p w14:paraId="2367EDE5" w14:textId="3C80174C" w:rsidR="00E6619E" w:rsidRPr="00784546" w:rsidRDefault="00117A83" w:rsidP="00ED4B53">
      <w:pPr>
        <w:numPr>
          <w:ilvl w:val="12"/>
          <w:numId w:val="0"/>
        </w:numPr>
        <w:spacing w:after="0" w:line="240" w:lineRule="auto"/>
        <w:ind w:right="-2"/>
        <w:rPr>
          <w:rFonts w:ascii="Times New Roman" w:eastAsia="Times New Roman" w:hAnsi="Times New Roman" w:cs="Times New Roman"/>
          <w:i/>
          <w:iCs/>
          <w:lang w:val="lt-LT" w:eastAsia="lt-LT"/>
        </w:rPr>
      </w:pPr>
      <w:r w:rsidRPr="00E6619E">
        <w:rPr>
          <w:rFonts w:ascii="Times New Roman" w:eastAsia="Times New Roman" w:hAnsi="Times New Roman" w:cs="Times New Roman"/>
          <w:i/>
          <w:iCs/>
          <w:lang w:val="lt-LT" w:eastAsia="lt-LT"/>
        </w:rPr>
        <w:t xml:space="preserve">Lygiagrečiai importuojamas </w:t>
      </w:r>
      <w:r>
        <w:rPr>
          <w:rFonts w:ascii="Times New Roman" w:eastAsia="Times New Roman" w:hAnsi="Times New Roman" w:cs="Times New Roman"/>
          <w:i/>
          <w:iCs/>
          <w:lang w:val="lt-LT" w:eastAsia="lt-LT"/>
        </w:rPr>
        <w:t>vaistas</w:t>
      </w:r>
      <w:r w:rsidRPr="00E6619E">
        <w:rPr>
          <w:rFonts w:ascii="Times New Roman" w:eastAsia="Times New Roman" w:hAnsi="Times New Roman" w:cs="Times New Roman"/>
          <w:i/>
          <w:iCs/>
          <w:lang w:val="lt-LT" w:eastAsia="lt-LT"/>
        </w:rPr>
        <w:t xml:space="preserve"> nuo referen</w:t>
      </w:r>
      <w:r>
        <w:rPr>
          <w:rFonts w:ascii="Times New Roman" w:eastAsia="Times New Roman" w:hAnsi="Times New Roman" w:cs="Times New Roman"/>
          <w:i/>
          <w:iCs/>
          <w:lang w:val="lt-LT" w:eastAsia="lt-LT"/>
        </w:rPr>
        <w:t>c</w:t>
      </w:r>
      <w:r w:rsidRPr="00E6619E">
        <w:rPr>
          <w:rFonts w:ascii="Times New Roman" w:eastAsia="Times New Roman" w:hAnsi="Times New Roman" w:cs="Times New Roman"/>
          <w:i/>
          <w:iCs/>
          <w:lang w:val="lt-LT" w:eastAsia="lt-LT"/>
        </w:rPr>
        <w:t xml:space="preserve">inio vaisto skiriasi pagalbinėmis medžiagomis ir laikymo sąlygomis: </w:t>
      </w:r>
      <w:r>
        <w:rPr>
          <w:rFonts w:ascii="Times New Roman" w:eastAsia="Times New Roman" w:hAnsi="Times New Roman" w:cs="Times New Roman"/>
          <w:i/>
          <w:iCs/>
          <w:lang w:val="lt-LT" w:eastAsia="lt-LT"/>
        </w:rPr>
        <w:t xml:space="preserve">lygiagrečiai importuojamas vaistas sudėtyje turi etanolio, natrio </w:t>
      </w:r>
      <w:proofErr w:type="spellStart"/>
      <w:r>
        <w:rPr>
          <w:rFonts w:ascii="Times New Roman" w:eastAsia="Times New Roman" w:hAnsi="Times New Roman" w:cs="Times New Roman"/>
          <w:i/>
          <w:iCs/>
          <w:lang w:val="lt-LT" w:eastAsia="lt-LT"/>
        </w:rPr>
        <w:t>metabisulfito</w:t>
      </w:r>
      <w:proofErr w:type="spellEnd"/>
      <w:r>
        <w:rPr>
          <w:rFonts w:ascii="Times New Roman" w:eastAsia="Times New Roman" w:hAnsi="Times New Roman" w:cs="Times New Roman"/>
          <w:i/>
          <w:iCs/>
          <w:lang w:val="lt-LT" w:eastAsia="lt-LT"/>
        </w:rPr>
        <w:t xml:space="preserve">, o referencinis vaistas - </w:t>
      </w:r>
      <w:proofErr w:type="spellStart"/>
      <w:r>
        <w:rPr>
          <w:rFonts w:ascii="Times New Roman" w:eastAsia="Times New Roman" w:hAnsi="Times New Roman" w:cs="Times New Roman"/>
          <w:i/>
          <w:iCs/>
          <w:lang w:val="lt-LT" w:eastAsia="lt-LT"/>
        </w:rPr>
        <w:t>manitolio</w:t>
      </w:r>
      <w:proofErr w:type="spellEnd"/>
      <w:r>
        <w:rPr>
          <w:rFonts w:ascii="Times New Roman" w:eastAsia="Times New Roman" w:hAnsi="Times New Roman" w:cs="Times New Roman"/>
          <w:i/>
          <w:iCs/>
          <w:lang w:val="lt-LT" w:eastAsia="lt-LT"/>
        </w:rPr>
        <w:t xml:space="preserve"> ir N-</w:t>
      </w:r>
      <w:proofErr w:type="spellStart"/>
      <w:r>
        <w:rPr>
          <w:rFonts w:ascii="Times New Roman" w:eastAsia="Times New Roman" w:hAnsi="Times New Roman" w:cs="Times New Roman"/>
          <w:i/>
          <w:iCs/>
          <w:lang w:val="lt-LT" w:eastAsia="lt-LT"/>
        </w:rPr>
        <w:t>acetilsicteino</w:t>
      </w:r>
      <w:proofErr w:type="spellEnd"/>
      <w:r>
        <w:rPr>
          <w:rFonts w:ascii="Times New Roman" w:eastAsia="Times New Roman" w:hAnsi="Times New Roman" w:cs="Times New Roman"/>
          <w:i/>
          <w:iCs/>
          <w:lang w:val="lt-LT" w:eastAsia="lt-LT"/>
        </w:rPr>
        <w:t>, ly</w:t>
      </w:r>
      <w:r w:rsidRPr="00F42628">
        <w:rPr>
          <w:rFonts w:ascii="Times New Roman" w:eastAsia="Times New Roman" w:hAnsi="Times New Roman" w:cs="Times New Roman"/>
          <w:i/>
          <w:iCs/>
          <w:lang w:val="lt-LT" w:eastAsia="lt-LT"/>
        </w:rPr>
        <w:t>giagr</w:t>
      </w:r>
      <w:r>
        <w:rPr>
          <w:rFonts w:ascii="Times New Roman" w:eastAsia="Times New Roman" w:hAnsi="Times New Roman" w:cs="Times New Roman"/>
          <w:i/>
          <w:iCs/>
          <w:lang w:val="lt-LT" w:eastAsia="lt-LT"/>
        </w:rPr>
        <w:t>ečiai importuojamą vaistą l</w:t>
      </w:r>
      <w:r w:rsidRPr="003E7436">
        <w:rPr>
          <w:rFonts w:ascii="Times New Roman" w:eastAsia="Times New Roman" w:hAnsi="Times New Roman" w:cs="Times New Roman"/>
          <w:i/>
          <w:iCs/>
          <w:lang w:val="lt-LT" w:eastAsia="lt-LT"/>
        </w:rPr>
        <w:t>aikyti gamintojo pakuotėje, kad vaistas būtų apsaugotas nuo šviesos ir drėgmės</w:t>
      </w:r>
      <w:r>
        <w:rPr>
          <w:rFonts w:ascii="Times New Roman" w:eastAsia="Times New Roman" w:hAnsi="Times New Roman" w:cs="Times New Roman"/>
          <w:i/>
          <w:iCs/>
          <w:lang w:val="lt-LT" w:eastAsia="lt-LT"/>
        </w:rPr>
        <w:t xml:space="preserve">, o referencinį - </w:t>
      </w:r>
      <w:r w:rsidRPr="00F42628">
        <w:rPr>
          <w:rFonts w:ascii="Times New Roman" w:eastAsia="Times New Roman" w:hAnsi="Times New Roman" w:cs="Times New Roman"/>
          <w:i/>
          <w:iCs/>
          <w:lang w:val="lt-LT" w:eastAsia="lt-LT"/>
        </w:rPr>
        <w:t>išorinėje dėžutėje, kad vaistas būtų apsaugotas nuo šviesos</w:t>
      </w:r>
      <w:r>
        <w:rPr>
          <w:rFonts w:ascii="Times New Roman" w:eastAsia="Times New Roman" w:hAnsi="Times New Roman" w:cs="Times New Roman"/>
          <w:i/>
          <w:iCs/>
          <w:lang w:val="lt-LT" w:eastAsia="lt-LT"/>
        </w:rPr>
        <w:t>, tinkamumo laiku: lygiagrečiai importuojamas – 3 metai, referencinis – 2 metai, išvaizda: lygiagrečiai importuojamo vaisto tirpalas gali būti šviesiai geltonos spalvos.</w:t>
      </w:r>
    </w:p>
    <w:p w14:paraId="78606A6F" w14:textId="77777777" w:rsidR="00ED4B53" w:rsidRPr="00097268" w:rsidRDefault="00ED4B53" w:rsidP="00ED4B53">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p>
    <w:p w14:paraId="25E02F65" w14:textId="77777777" w:rsidR="00ED4B53" w:rsidRPr="00097268" w:rsidRDefault="00ED4B53" w:rsidP="00ED4B53">
      <w:pPr>
        <w:spacing w:after="0" w:line="240" w:lineRule="auto"/>
        <w:ind w:left="567" w:hanging="567"/>
        <w:rPr>
          <w:rFonts w:ascii="Times New Roman" w:eastAsia="Times New Roman" w:hAnsi="Times New Roman" w:cs="Times New Roman"/>
          <w:lang w:val="lt-LT" w:eastAsia="lt-LT"/>
        </w:rPr>
      </w:pPr>
    </w:p>
    <w:p w14:paraId="2486EDF7" w14:textId="77777777" w:rsidR="00ED4B53" w:rsidRPr="00097268" w:rsidRDefault="00ED4B53" w:rsidP="00ED4B53">
      <w:pPr>
        <w:spacing w:after="0" w:line="240" w:lineRule="auto"/>
        <w:ind w:left="567" w:hanging="567"/>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Toliau pateikta informacija skirta tik sveikatos priežiūros specialistams:</w:t>
      </w:r>
    </w:p>
    <w:p w14:paraId="6763E004"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7D95D7A2" w14:textId="77777777" w:rsidR="00ED4B53" w:rsidRDefault="00ED4B53" w:rsidP="00ED4B53">
      <w:pPr>
        <w:spacing w:after="0" w:line="240" w:lineRule="auto"/>
        <w:rPr>
          <w:rFonts w:ascii="Times New Roman" w:eastAsia="Times New Roman" w:hAnsi="Times New Roman" w:cs="Times New Roman"/>
          <w:lang w:val="lt-LT" w:eastAsia="lt-LT"/>
        </w:rPr>
      </w:pPr>
      <w:r w:rsidRPr="00A83FD4">
        <w:rPr>
          <w:rFonts w:ascii="Times New Roman" w:eastAsia="Times New Roman" w:hAnsi="Times New Roman" w:cs="Times New Roman"/>
          <w:lang w:val="lt-LT" w:eastAsia="lt-LT"/>
        </w:rPr>
        <w:t xml:space="preserve">Naudojant </w:t>
      </w:r>
      <w:proofErr w:type="spellStart"/>
      <w:r w:rsidRPr="00A83FD4">
        <w:rPr>
          <w:rFonts w:ascii="Times New Roman" w:eastAsia="Times New Roman" w:hAnsi="Times New Roman" w:cs="Times New Roman"/>
          <w:lang w:val="lt-LT" w:eastAsia="lt-LT"/>
        </w:rPr>
        <w:t>aseptines</w:t>
      </w:r>
      <w:proofErr w:type="spellEnd"/>
      <w:r w:rsidRPr="00A83FD4">
        <w:rPr>
          <w:rFonts w:ascii="Times New Roman" w:eastAsia="Times New Roman" w:hAnsi="Times New Roman" w:cs="Times New Roman"/>
          <w:lang w:val="lt-LT" w:eastAsia="lt-LT"/>
        </w:rPr>
        <w:t xml:space="preserve"> priemones, galima leisti </w:t>
      </w:r>
      <w:r w:rsidRPr="00097268">
        <w:rPr>
          <w:rFonts w:ascii="Times New Roman" w:eastAsia="Times New Roman" w:hAnsi="Times New Roman" w:cs="Times New Roman"/>
          <w:lang w:val="lt-LT" w:eastAsia="lt-LT"/>
        </w:rPr>
        <w:t>į raumenis, t. y. sulei</w:t>
      </w:r>
      <w:r>
        <w:rPr>
          <w:rFonts w:ascii="Times New Roman" w:eastAsia="Times New Roman" w:hAnsi="Times New Roman" w:cs="Times New Roman"/>
          <w:lang w:val="lt-LT" w:eastAsia="lt-LT"/>
        </w:rPr>
        <w:t>sti</w:t>
      </w:r>
      <w:r w:rsidRPr="00097268">
        <w:rPr>
          <w:rFonts w:ascii="Times New Roman" w:eastAsia="Times New Roman" w:hAnsi="Times New Roman" w:cs="Times New Roman"/>
          <w:lang w:val="lt-LT" w:eastAsia="lt-LT"/>
        </w:rPr>
        <w:t xml:space="preserve"> giliai į viršutinį šoninį sėdmens raumenų kvadratą, arba atskiest</w:t>
      </w:r>
      <w:r>
        <w:rPr>
          <w:rFonts w:ascii="Times New Roman" w:eastAsia="Times New Roman" w:hAnsi="Times New Roman" w:cs="Times New Roman"/>
          <w:lang w:val="lt-LT" w:eastAsia="lt-LT"/>
        </w:rPr>
        <w:t>i</w:t>
      </w:r>
      <w:r w:rsidRPr="00097268">
        <w:rPr>
          <w:rFonts w:ascii="Times New Roman" w:eastAsia="Times New Roman" w:hAnsi="Times New Roman" w:cs="Times New Roman"/>
          <w:lang w:val="lt-LT" w:eastAsia="lt-LT"/>
        </w:rPr>
        <w:t xml:space="preserve"> pagal toliau pateiktą instrukciją lėtai sulašin</w:t>
      </w:r>
      <w:r>
        <w:rPr>
          <w:rFonts w:ascii="Times New Roman" w:eastAsia="Times New Roman" w:hAnsi="Times New Roman" w:cs="Times New Roman"/>
          <w:lang w:val="lt-LT" w:eastAsia="lt-LT"/>
        </w:rPr>
        <w:t>ti</w:t>
      </w:r>
      <w:r w:rsidRPr="00097268">
        <w:rPr>
          <w:rFonts w:ascii="Times New Roman" w:eastAsia="Times New Roman" w:hAnsi="Times New Roman" w:cs="Times New Roman"/>
          <w:lang w:val="lt-LT" w:eastAsia="lt-LT"/>
        </w:rPr>
        <w:t xml:space="preserve"> į veną. Tirpalą iš kiekvienos ampulės galima siurbti tik vieną kartą. Atidarius ampulę, tirpalą reikia suvartoti nedelsiant. Bet kokį nesuvartotą kiekį reikia išmesti. </w:t>
      </w:r>
    </w:p>
    <w:p w14:paraId="787E6E6A" w14:textId="77777777" w:rsidR="00ED4B53" w:rsidRDefault="00ED4B53" w:rsidP="00ED4B53">
      <w:pPr>
        <w:spacing w:after="0" w:line="240" w:lineRule="auto"/>
        <w:rPr>
          <w:rFonts w:ascii="Times New Roman" w:eastAsia="Times New Roman" w:hAnsi="Times New Roman" w:cs="Times New Roman"/>
          <w:lang w:val="lt-LT" w:eastAsia="lt-LT"/>
        </w:rPr>
      </w:pPr>
    </w:p>
    <w:p w14:paraId="255ECF6C" w14:textId="77777777" w:rsidR="00ED4B53" w:rsidRDefault="00ED4B53" w:rsidP="00ED4B53">
      <w:pPr>
        <w:spacing w:after="0" w:line="240" w:lineRule="auto"/>
        <w:rPr>
          <w:rFonts w:ascii="Times New Roman" w:eastAsia="Times New Roman" w:hAnsi="Times New Roman" w:cs="Times New Roman"/>
          <w:lang w:val="lt-LT" w:eastAsia="lt-LT"/>
        </w:rPr>
      </w:pPr>
      <w:r w:rsidRPr="00AC3EE9">
        <w:rPr>
          <w:rFonts w:ascii="Times New Roman" w:eastAsia="Times New Roman" w:hAnsi="Times New Roman" w:cs="Times New Roman"/>
          <w:lang w:val="lt-LT" w:eastAsia="lt-LT"/>
        </w:rPr>
        <w:t xml:space="preserve">Kad išvengti </w:t>
      </w:r>
      <w:proofErr w:type="spellStart"/>
      <w:r w:rsidRPr="00AC3EE9">
        <w:rPr>
          <w:rFonts w:ascii="Times New Roman" w:eastAsia="Times New Roman" w:hAnsi="Times New Roman" w:cs="Times New Roman"/>
          <w:lang w:val="lt-LT" w:eastAsia="lt-LT"/>
        </w:rPr>
        <w:t>diklofenako</w:t>
      </w:r>
      <w:proofErr w:type="spellEnd"/>
      <w:r w:rsidRPr="00AC3EE9">
        <w:rPr>
          <w:rFonts w:ascii="Times New Roman" w:eastAsia="Times New Roman" w:hAnsi="Times New Roman" w:cs="Times New Roman"/>
          <w:lang w:val="lt-LT" w:eastAsia="lt-LT"/>
        </w:rPr>
        <w:t xml:space="preserve"> netyčinio suleidimo po oda reikia laikytis </w:t>
      </w:r>
      <w:proofErr w:type="spellStart"/>
      <w:r w:rsidRPr="00AC3EE9">
        <w:rPr>
          <w:rFonts w:ascii="Times New Roman" w:eastAsia="Times New Roman" w:hAnsi="Times New Roman" w:cs="Times New Roman"/>
          <w:lang w:val="lt-LT" w:eastAsia="lt-LT"/>
        </w:rPr>
        <w:t>injekavimo</w:t>
      </w:r>
      <w:proofErr w:type="spellEnd"/>
      <w:r w:rsidRPr="00AC3EE9">
        <w:rPr>
          <w:rFonts w:ascii="Times New Roman" w:eastAsia="Times New Roman" w:hAnsi="Times New Roman" w:cs="Times New Roman"/>
          <w:lang w:val="lt-LT" w:eastAsia="lt-LT"/>
        </w:rPr>
        <w:t xml:space="preserve"> technikos ir naudoti tinkamo ilgio adatą (turint omenyje riebalų sluoksnio paciento sėdmen</w:t>
      </w:r>
      <w:r>
        <w:rPr>
          <w:rFonts w:ascii="Times New Roman" w:eastAsia="Times New Roman" w:hAnsi="Times New Roman" w:cs="Times New Roman"/>
          <w:lang w:val="lt-LT" w:eastAsia="lt-LT"/>
        </w:rPr>
        <w:t>yse</w:t>
      </w:r>
      <w:r w:rsidRPr="00AC3EE9">
        <w:rPr>
          <w:rFonts w:ascii="Times New Roman" w:eastAsia="Times New Roman" w:hAnsi="Times New Roman" w:cs="Times New Roman"/>
          <w:lang w:val="lt-LT" w:eastAsia="lt-LT"/>
        </w:rPr>
        <w:t xml:space="preserve"> storį). </w:t>
      </w:r>
    </w:p>
    <w:p w14:paraId="41481FE7"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06FCA734" w14:textId="5CBD5A9C"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Atsižvelgiant į numatytą infuzijos trukmę, reikia paruošti, t. y. išsiurbti iš ką tik atidarytos </w:t>
      </w:r>
      <w:proofErr w:type="spellStart"/>
      <w:r w:rsidRPr="00097268">
        <w:rPr>
          <w:rFonts w:ascii="Times New Roman" w:eastAsia="Times New Roman" w:hAnsi="Times New Roman" w:cs="Times New Roman"/>
          <w:lang w:val="lt-LT" w:eastAsia="lt-LT"/>
        </w:rPr>
        <w:t>talpyklės</w:t>
      </w:r>
      <w:proofErr w:type="spellEnd"/>
      <w:r w:rsidRPr="00097268">
        <w:rPr>
          <w:rFonts w:ascii="Times New Roman" w:eastAsia="Times New Roman" w:hAnsi="Times New Roman" w:cs="Times New Roman"/>
          <w:lang w:val="lt-LT" w:eastAsia="lt-LT"/>
        </w:rPr>
        <w:t>, 100</w:t>
      </w:r>
      <w:r>
        <w:rPr>
          <w:rFonts w:ascii="Times New Roman" w:eastAsia="Times New Roman" w:hAnsi="Times New Roman" w:cs="Times New Roman"/>
          <w:lang w:val="lt-LT" w:eastAsia="lt-LT"/>
        </w:rPr>
        <w:noBreakHyphen/>
      </w:r>
      <w:r w:rsidRPr="00097268">
        <w:rPr>
          <w:rFonts w:ascii="Times New Roman" w:eastAsia="Times New Roman" w:hAnsi="Times New Roman" w:cs="Times New Roman"/>
          <w:lang w:val="lt-LT" w:eastAsia="lt-LT"/>
        </w:rPr>
        <w:t>500</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0,9</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tirpalo ar 5</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tirpalo, (</w:t>
      </w:r>
      <w:proofErr w:type="spellStart"/>
      <w:r w:rsidRPr="00097268">
        <w:rPr>
          <w:rFonts w:ascii="Times New Roman" w:eastAsia="Times New Roman" w:hAnsi="Times New Roman" w:cs="Times New Roman"/>
          <w:lang w:val="lt-LT" w:eastAsia="lt-LT"/>
        </w:rPr>
        <w:t>buferuoto</w:t>
      </w:r>
      <w:proofErr w:type="spellEnd"/>
      <w:r w:rsidRPr="00097268">
        <w:rPr>
          <w:rFonts w:ascii="Times New Roman" w:eastAsia="Times New Roman" w:hAnsi="Times New Roman" w:cs="Times New Roman"/>
          <w:lang w:val="lt-LT" w:eastAsia="lt-LT"/>
        </w:rPr>
        <w:t xml:space="preserve"> 0,5</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8,4</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1</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4,2</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 ar atitinkamu tūriu kitokios koncentracijos injekcinio natrio vandenilio karbonato tirpalo) ir po to į jį suleisti injekcinį tirpalą, esantį vienoje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ampulėje. Galima vartoti tik skaidrų tirpalą. Infuzinio tirpalo, kuriame pastebima kristalų ar nuosėdų, lašinti į veną negalima.</w:t>
      </w:r>
    </w:p>
    <w:p w14:paraId="25A737E8" w14:textId="1C3695EB"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Paprastai </w:t>
      </w:r>
      <w:proofErr w:type="spellStart"/>
      <w:r w:rsidR="00D66C6B">
        <w:rPr>
          <w:rFonts w:ascii="Times New Roman" w:eastAsia="Times New Roman" w:hAnsi="Times New Roman" w:cs="Times New Roman"/>
          <w:lang w:val="lt-LT" w:eastAsia="lt-LT"/>
        </w:rPr>
        <w:t>DicloFLEX</w:t>
      </w:r>
      <w:proofErr w:type="spellEnd"/>
      <w:r w:rsidRPr="00097268">
        <w:rPr>
          <w:rFonts w:ascii="Times New Roman" w:eastAsia="Times New Roman" w:hAnsi="Times New Roman" w:cs="Times New Roman"/>
          <w:lang w:val="lt-LT" w:eastAsia="lt-LT"/>
        </w:rPr>
        <w:t xml:space="preserve"> injekcinio ar infuzinio tirpalo reikia nemaišyti su kitais injekciniais tirpalais.</w:t>
      </w:r>
    </w:p>
    <w:p w14:paraId="1B1873BC"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0,9</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natrio chlorido ar 5</w:t>
      </w:r>
      <w:r>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gliukozės tirpalams, jeigu į juos nepridėta natrio vandenilio karbonato, yra būdinga persotinimo, tikriausiai skatinančio kristalų atsiradimą bei nuosėdų iškritimą, rizika. Kitų infuzinių tirpalų, negu rekomenduojami tirpalai, vartoti negalima.</w:t>
      </w:r>
    </w:p>
    <w:p w14:paraId="141CAC78" w14:textId="77777777" w:rsidR="00ED4B53" w:rsidRPr="00097268" w:rsidRDefault="00ED4B53" w:rsidP="00ED4B53">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Paruošus infuzinį tirpalą (žr. aukščiau minėtą instrukciją) būtina nedelsiant pradėti infuziją. Paruošto infuzinio tirpalo laikyti negalima. </w:t>
      </w:r>
    </w:p>
    <w:p w14:paraId="2B1141C6" w14:textId="77777777" w:rsidR="00ED4B53" w:rsidRPr="00097268" w:rsidRDefault="00ED4B53" w:rsidP="00ED4B53">
      <w:pPr>
        <w:spacing w:after="0" w:line="240" w:lineRule="auto"/>
        <w:rPr>
          <w:rFonts w:ascii="Times New Roman" w:eastAsia="Times New Roman" w:hAnsi="Times New Roman" w:cs="Times New Roman"/>
          <w:lang w:val="lt-LT" w:eastAsia="lt-LT"/>
        </w:rPr>
      </w:pPr>
    </w:p>
    <w:p w14:paraId="520B2FA0" w14:textId="77777777" w:rsidR="00ED4B53" w:rsidRDefault="00ED4B53"/>
    <w:sectPr w:rsidR="00ED4B53" w:rsidSect="00ED4B53">
      <w:headerReference w:type="default"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CCC1" w14:textId="77777777" w:rsidR="00A078E5" w:rsidRDefault="00A078E5">
      <w:pPr>
        <w:spacing w:after="0" w:line="240" w:lineRule="auto"/>
      </w:pPr>
      <w:r>
        <w:separator/>
      </w:r>
    </w:p>
  </w:endnote>
  <w:endnote w:type="continuationSeparator" w:id="0">
    <w:p w14:paraId="3E26D390" w14:textId="77777777" w:rsidR="00A078E5" w:rsidRDefault="00A0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imesNewRomanPSMT">
    <w:altName w:val="Yu Gothic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1064" w14:textId="77777777" w:rsidR="00ED4B53" w:rsidRDefault="00ED4B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A374" w14:textId="77777777" w:rsidR="00A078E5" w:rsidRDefault="00A078E5">
      <w:pPr>
        <w:spacing w:after="0" w:line="240" w:lineRule="auto"/>
      </w:pPr>
      <w:r>
        <w:separator/>
      </w:r>
    </w:p>
  </w:footnote>
  <w:footnote w:type="continuationSeparator" w:id="0">
    <w:p w14:paraId="102B0559" w14:textId="77777777" w:rsidR="00A078E5" w:rsidRDefault="00A07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1C06" w14:textId="77777777" w:rsidR="00ED4B53" w:rsidRDefault="00ED4B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A4"/>
    <w:multiLevelType w:val="hybridMultilevel"/>
    <w:tmpl w:val="C6D2DB18"/>
    <w:lvl w:ilvl="0" w:tplc="D94A767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9C2E8E"/>
    <w:multiLevelType w:val="hybridMultilevel"/>
    <w:tmpl w:val="56EC1BD8"/>
    <w:lvl w:ilvl="0" w:tplc="E7E61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737A3A"/>
    <w:multiLevelType w:val="hybridMultilevel"/>
    <w:tmpl w:val="B7386298"/>
    <w:lvl w:ilvl="0" w:tplc="C2EA185E">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5853DC"/>
    <w:multiLevelType w:val="hybridMultilevel"/>
    <w:tmpl w:val="BBD2D896"/>
    <w:lvl w:ilvl="0" w:tplc="C2EA185E">
      <w:start w:val="6"/>
      <w:numFmt w:val="bullet"/>
      <w:lvlText w:val="-"/>
      <w:lvlJc w:val="left"/>
      <w:pPr>
        <w:tabs>
          <w:tab w:val="num" w:pos="1146"/>
        </w:tabs>
        <w:ind w:left="1146"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00640D"/>
    <w:multiLevelType w:val="hybridMultilevel"/>
    <w:tmpl w:val="01AA2AC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B51B1"/>
    <w:multiLevelType w:val="hybridMultilevel"/>
    <w:tmpl w:val="9252B958"/>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6923E58"/>
    <w:multiLevelType w:val="hybridMultilevel"/>
    <w:tmpl w:val="C840B79E"/>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7031C5"/>
    <w:multiLevelType w:val="hybridMultilevel"/>
    <w:tmpl w:val="F7A2923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105180147">
    <w:abstractNumId w:val="3"/>
  </w:num>
  <w:num w:numId="2" w16cid:durableId="1224178756">
    <w:abstractNumId w:val="4"/>
  </w:num>
  <w:num w:numId="3" w16cid:durableId="2072726543">
    <w:abstractNumId w:val="2"/>
  </w:num>
  <w:num w:numId="4" w16cid:durableId="134489654">
    <w:abstractNumId w:val="9"/>
  </w:num>
  <w:num w:numId="5" w16cid:durableId="176817414">
    <w:abstractNumId w:val="6"/>
  </w:num>
  <w:num w:numId="6" w16cid:durableId="414471335">
    <w:abstractNumId w:val="8"/>
  </w:num>
  <w:num w:numId="7" w16cid:durableId="1056978392">
    <w:abstractNumId w:val="5"/>
  </w:num>
  <w:num w:numId="8" w16cid:durableId="1233154067">
    <w:abstractNumId w:val="0"/>
  </w:num>
  <w:num w:numId="9" w16cid:durableId="887257864">
    <w:abstractNumId w:val="7"/>
  </w:num>
  <w:num w:numId="10" w16cid:durableId="125254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53"/>
    <w:rsid w:val="00017567"/>
    <w:rsid w:val="0003302B"/>
    <w:rsid w:val="00080AE4"/>
    <w:rsid w:val="00117A83"/>
    <w:rsid w:val="00174FED"/>
    <w:rsid w:val="00194835"/>
    <w:rsid w:val="001A2265"/>
    <w:rsid w:val="001E6387"/>
    <w:rsid w:val="00200816"/>
    <w:rsid w:val="0020156F"/>
    <w:rsid w:val="002061D2"/>
    <w:rsid w:val="00210377"/>
    <w:rsid w:val="00213E35"/>
    <w:rsid w:val="002229AD"/>
    <w:rsid w:val="00252D58"/>
    <w:rsid w:val="00267469"/>
    <w:rsid w:val="00280718"/>
    <w:rsid w:val="00281B8B"/>
    <w:rsid w:val="002E02BA"/>
    <w:rsid w:val="003043F3"/>
    <w:rsid w:val="00350C00"/>
    <w:rsid w:val="003A24DE"/>
    <w:rsid w:val="003A707E"/>
    <w:rsid w:val="003B4735"/>
    <w:rsid w:val="003B5F27"/>
    <w:rsid w:val="003C0416"/>
    <w:rsid w:val="003E312D"/>
    <w:rsid w:val="003E4EAC"/>
    <w:rsid w:val="003E7436"/>
    <w:rsid w:val="003F2833"/>
    <w:rsid w:val="00416750"/>
    <w:rsid w:val="004518CE"/>
    <w:rsid w:val="004E5D85"/>
    <w:rsid w:val="0053766B"/>
    <w:rsid w:val="005534C7"/>
    <w:rsid w:val="0059136D"/>
    <w:rsid w:val="005D0E17"/>
    <w:rsid w:val="005F79AF"/>
    <w:rsid w:val="006362C0"/>
    <w:rsid w:val="006E25B3"/>
    <w:rsid w:val="006E2D91"/>
    <w:rsid w:val="00736CAA"/>
    <w:rsid w:val="00776D79"/>
    <w:rsid w:val="00784546"/>
    <w:rsid w:val="007A2A1F"/>
    <w:rsid w:val="007A33D6"/>
    <w:rsid w:val="007D1282"/>
    <w:rsid w:val="0080452A"/>
    <w:rsid w:val="00826D2B"/>
    <w:rsid w:val="0083037E"/>
    <w:rsid w:val="008319A7"/>
    <w:rsid w:val="00832F60"/>
    <w:rsid w:val="00847E58"/>
    <w:rsid w:val="008A3B0B"/>
    <w:rsid w:val="008C5BF8"/>
    <w:rsid w:val="008F7CC4"/>
    <w:rsid w:val="00926D91"/>
    <w:rsid w:val="00942002"/>
    <w:rsid w:val="0094788D"/>
    <w:rsid w:val="009C0EE2"/>
    <w:rsid w:val="00A078E5"/>
    <w:rsid w:val="00A12900"/>
    <w:rsid w:val="00A31C1E"/>
    <w:rsid w:val="00A91320"/>
    <w:rsid w:val="00A95D94"/>
    <w:rsid w:val="00A96E24"/>
    <w:rsid w:val="00A97B74"/>
    <w:rsid w:val="00B117BB"/>
    <w:rsid w:val="00B140C7"/>
    <w:rsid w:val="00B37DE7"/>
    <w:rsid w:val="00B44A90"/>
    <w:rsid w:val="00BB6FE4"/>
    <w:rsid w:val="00BF1FAA"/>
    <w:rsid w:val="00BF77C4"/>
    <w:rsid w:val="00C00F2A"/>
    <w:rsid w:val="00C63AB5"/>
    <w:rsid w:val="00C67406"/>
    <w:rsid w:val="00C723A6"/>
    <w:rsid w:val="00C92695"/>
    <w:rsid w:val="00CC78F7"/>
    <w:rsid w:val="00D066D5"/>
    <w:rsid w:val="00D13B52"/>
    <w:rsid w:val="00D45FEA"/>
    <w:rsid w:val="00D66C6B"/>
    <w:rsid w:val="00D7651E"/>
    <w:rsid w:val="00D852BE"/>
    <w:rsid w:val="00DA0DFA"/>
    <w:rsid w:val="00DB6FF3"/>
    <w:rsid w:val="00DF3850"/>
    <w:rsid w:val="00E27D5C"/>
    <w:rsid w:val="00E43912"/>
    <w:rsid w:val="00E5492C"/>
    <w:rsid w:val="00E6619E"/>
    <w:rsid w:val="00ED152D"/>
    <w:rsid w:val="00ED4B53"/>
    <w:rsid w:val="00F42628"/>
    <w:rsid w:val="00F71B1C"/>
    <w:rsid w:val="00FD4E5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D20A"/>
  <w15:chartTrackingRefBased/>
  <w15:docId w15:val="{671F7EA4-E5DD-3E43-9C0E-0888C775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19E"/>
    <w:pPr>
      <w:spacing w:after="200" w:line="276" w:lineRule="auto"/>
    </w:pPr>
    <w:rPr>
      <w:rFonts w:eastAsiaTheme="minorEastAsia"/>
      <w:kern w:val="0"/>
      <w:sz w:val="22"/>
      <w:szCs w:val="22"/>
      <w:lang w:val="en-US" w:eastAsia="zh-TW"/>
      <w14:ligatures w14:val="none"/>
    </w:rPr>
  </w:style>
  <w:style w:type="paragraph" w:styleId="Antrat1">
    <w:name w:val="heading 1"/>
    <w:basedOn w:val="prastasis"/>
    <w:next w:val="prastasis"/>
    <w:link w:val="Antrat1Diagrama"/>
    <w:uiPriority w:val="9"/>
    <w:qFormat/>
    <w:rsid w:val="00ED4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4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4B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4B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4B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4B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4B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4B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4B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4B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4B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4B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4B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4B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4B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4B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4B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4B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4B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4B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4B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4B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4B53"/>
    <w:rPr>
      <w:i/>
      <w:iCs/>
      <w:color w:val="404040" w:themeColor="text1" w:themeTint="BF"/>
    </w:rPr>
  </w:style>
  <w:style w:type="paragraph" w:styleId="Sraopastraipa">
    <w:name w:val="List Paragraph"/>
    <w:basedOn w:val="prastasis"/>
    <w:uiPriority w:val="34"/>
    <w:qFormat/>
    <w:rsid w:val="00ED4B53"/>
    <w:pPr>
      <w:ind w:left="720"/>
      <w:contextualSpacing/>
    </w:pPr>
  </w:style>
  <w:style w:type="character" w:styleId="Rykuspabraukimas">
    <w:name w:val="Intense Emphasis"/>
    <w:basedOn w:val="Numatytasispastraiposriftas"/>
    <w:uiPriority w:val="21"/>
    <w:qFormat/>
    <w:rsid w:val="00ED4B53"/>
    <w:rPr>
      <w:i/>
      <w:iCs/>
      <w:color w:val="0F4761" w:themeColor="accent1" w:themeShade="BF"/>
    </w:rPr>
  </w:style>
  <w:style w:type="paragraph" w:styleId="Iskirtacitata">
    <w:name w:val="Intense Quote"/>
    <w:basedOn w:val="prastasis"/>
    <w:next w:val="prastasis"/>
    <w:link w:val="IskirtacitataDiagrama"/>
    <w:uiPriority w:val="30"/>
    <w:qFormat/>
    <w:rsid w:val="00ED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4B53"/>
    <w:rPr>
      <w:i/>
      <w:iCs/>
      <w:color w:val="0F4761" w:themeColor="accent1" w:themeShade="BF"/>
    </w:rPr>
  </w:style>
  <w:style w:type="character" w:styleId="Rykinuoroda">
    <w:name w:val="Intense Reference"/>
    <w:basedOn w:val="Numatytasispastraiposriftas"/>
    <w:uiPriority w:val="32"/>
    <w:qFormat/>
    <w:rsid w:val="00ED4B53"/>
    <w:rPr>
      <w:b/>
      <w:bCs/>
      <w:smallCaps/>
      <w:color w:val="0F4761" w:themeColor="accent1" w:themeShade="BF"/>
      <w:spacing w:val="5"/>
    </w:rPr>
  </w:style>
  <w:style w:type="character" w:styleId="Hipersaitas">
    <w:name w:val="Hyperlink"/>
    <w:unhideWhenUsed/>
    <w:rsid w:val="00ED4B53"/>
    <w:rPr>
      <w:rFonts w:ascii="Times New Roman" w:hAnsi="Times New Roman" w:cs="Times New Roman" w:hint="default"/>
      <w:color w:val="0000FF"/>
      <w:u w:val="single"/>
    </w:rPr>
  </w:style>
  <w:style w:type="paragraph" w:styleId="Antrats">
    <w:name w:val="header"/>
    <w:basedOn w:val="prastasis"/>
    <w:link w:val="AntratsDiagrama"/>
    <w:unhideWhenUsed/>
    <w:rsid w:val="00ED4B53"/>
    <w:pPr>
      <w:tabs>
        <w:tab w:val="center" w:pos="4153"/>
        <w:tab w:val="right" w:pos="8306"/>
      </w:tabs>
      <w:spacing w:after="0" w:line="240" w:lineRule="auto"/>
    </w:pPr>
    <w:rPr>
      <w:rFonts w:ascii="Times New Roman" w:eastAsia="Times New Roman" w:hAnsi="Times New Roman" w:cs="Times New Roman"/>
      <w:sz w:val="24"/>
      <w:szCs w:val="24"/>
      <w:lang w:val="en-GB" w:eastAsia="en-US"/>
    </w:rPr>
  </w:style>
  <w:style w:type="character" w:customStyle="1" w:styleId="AntratsDiagrama">
    <w:name w:val="Antraštės Diagrama"/>
    <w:basedOn w:val="Numatytasispastraiposriftas"/>
    <w:link w:val="Antrats"/>
    <w:rsid w:val="00ED4B53"/>
    <w:rPr>
      <w:rFonts w:ascii="Times New Roman" w:eastAsia="Times New Roman" w:hAnsi="Times New Roman" w:cs="Times New Roman"/>
      <w:kern w:val="0"/>
      <w:lang w:val="en-GB"/>
      <w14:ligatures w14:val="none"/>
    </w:rPr>
  </w:style>
  <w:style w:type="paragraph" w:styleId="Porat">
    <w:name w:val="footer"/>
    <w:basedOn w:val="prastasis"/>
    <w:link w:val="PoratDiagrama"/>
    <w:unhideWhenUsed/>
    <w:rsid w:val="00ED4B53"/>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ED4B53"/>
    <w:rPr>
      <w:rFonts w:ascii="Times New Roman" w:eastAsia="Times New Roman" w:hAnsi="Times New Roman" w:cs="Times New Roman"/>
      <w:kern w:val="0"/>
      <w:sz w:val="22"/>
      <w:szCs w:val="20"/>
      <w:lang w:val="lt-LT" w:eastAsia="lt-LT"/>
      <w14:ligatures w14:val="none"/>
    </w:rPr>
  </w:style>
  <w:style w:type="paragraph" w:customStyle="1" w:styleId="Default">
    <w:name w:val="Default"/>
    <w:rsid w:val="00ED4B53"/>
    <w:pPr>
      <w:autoSpaceDE w:val="0"/>
      <w:autoSpaceDN w:val="0"/>
      <w:adjustRightInd w:val="0"/>
      <w:spacing w:after="0" w:line="240" w:lineRule="auto"/>
    </w:pPr>
    <w:rPr>
      <w:rFonts w:ascii="Verdana" w:eastAsiaTheme="minorEastAsia" w:hAnsi="Verdana" w:cs="Verdana"/>
      <w:color w:val="000000"/>
      <w:kern w:val="0"/>
      <w:lang w:val="en-US" w:eastAsia="zh-TW"/>
      <w14:ligatures w14:val="none"/>
    </w:rPr>
  </w:style>
  <w:style w:type="paragraph" w:styleId="Pataisymai">
    <w:name w:val="Revision"/>
    <w:hidden/>
    <w:uiPriority w:val="99"/>
    <w:semiHidden/>
    <w:rsid w:val="00200816"/>
    <w:pPr>
      <w:spacing w:after="0" w:line="240" w:lineRule="auto"/>
    </w:pPr>
    <w:rPr>
      <w:rFonts w:eastAsiaTheme="minorEastAsia"/>
      <w:kern w:val="0"/>
      <w:sz w:val="22"/>
      <w:szCs w:val="22"/>
      <w:lang w:val="en-US" w:eastAsia="zh-TW"/>
      <w14:ligatures w14:val="none"/>
    </w:rPr>
  </w:style>
  <w:style w:type="character" w:styleId="Komentaronuoroda">
    <w:name w:val="annotation reference"/>
    <w:basedOn w:val="Numatytasispastraiposriftas"/>
    <w:uiPriority w:val="99"/>
    <w:semiHidden/>
    <w:unhideWhenUsed/>
    <w:rsid w:val="00DB6FF3"/>
    <w:rPr>
      <w:sz w:val="16"/>
      <w:szCs w:val="16"/>
    </w:rPr>
  </w:style>
  <w:style w:type="paragraph" w:styleId="Komentarotekstas">
    <w:name w:val="annotation text"/>
    <w:basedOn w:val="prastasis"/>
    <w:link w:val="KomentarotekstasDiagrama"/>
    <w:uiPriority w:val="99"/>
    <w:unhideWhenUsed/>
    <w:rsid w:val="00DB6FF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FF3"/>
    <w:rPr>
      <w:rFonts w:eastAsiaTheme="minorEastAsia"/>
      <w:kern w:val="0"/>
      <w:sz w:val="20"/>
      <w:szCs w:val="20"/>
      <w:lang w:val="en-US" w:eastAsia="zh-TW"/>
      <w14:ligatures w14:val="none"/>
    </w:rPr>
  </w:style>
  <w:style w:type="paragraph" w:styleId="Komentarotema">
    <w:name w:val="annotation subject"/>
    <w:basedOn w:val="Komentarotekstas"/>
    <w:next w:val="Komentarotekstas"/>
    <w:link w:val="KomentarotemaDiagrama"/>
    <w:uiPriority w:val="99"/>
    <w:semiHidden/>
    <w:unhideWhenUsed/>
    <w:rsid w:val="00DB6FF3"/>
    <w:rPr>
      <w:b/>
      <w:bCs/>
    </w:rPr>
  </w:style>
  <w:style w:type="character" w:customStyle="1" w:styleId="KomentarotemaDiagrama">
    <w:name w:val="Komentaro tema Diagrama"/>
    <w:basedOn w:val="KomentarotekstasDiagrama"/>
    <w:link w:val="Komentarotema"/>
    <w:uiPriority w:val="99"/>
    <w:semiHidden/>
    <w:rsid w:val="00DB6FF3"/>
    <w:rPr>
      <w:rFonts w:eastAsiaTheme="minorEastAsia"/>
      <w:b/>
      <w:bCs/>
      <w:kern w:val="0"/>
      <w:sz w:val="20"/>
      <w:szCs w:val="20"/>
      <w:lang w:val="en-US"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AD8FC-C617-4F9C-8569-44BBB0F3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18801</Words>
  <Characters>10717</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Karolina Kontrauskaitė</cp:lastModifiedBy>
  <cp:revision>8</cp:revision>
  <dcterms:created xsi:type="dcterms:W3CDTF">2026-05-21T11:24:00Z</dcterms:created>
  <dcterms:modified xsi:type="dcterms:W3CDTF">2026-06-09T09:20:00Z</dcterms:modified>
</cp:coreProperties>
</file>