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77F85F" w14:textId="77777777" w:rsidR="00753DCF" w:rsidRPr="00B4105E" w:rsidRDefault="00753DCF" w:rsidP="00753DCF">
      <w:pPr>
        <w:tabs>
          <w:tab w:val="left" w:pos="567"/>
        </w:tabs>
        <w:spacing w:after="0" w:line="240" w:lineRule="auto"/>
        <w:jc w:val="center"/>
        <w:outlineLvl w:val="0"/>
        <w:rPr>
          <w:rFonts w:ascii="Times New Roman" w:eastAsia="Times New Roman" w:hAnsi="Times New Roman" w:cs="Times New Roman"/>
          <w:kern w:val="0"/>
          <w:sz w:val="22"/>
          <w:szCs w:val="22"/>
          <w:lang w:eastAsia="lt-LT"/>
          <w14:ligatures w14:val="none"/>
        </w:rPr>
      </w:pPr>
    </w:p>
    <w:p w14:paraId="4A801EFD" w14:textId="77777777" w:rsidR="00753DCF" w:rsidRPr="00B4105E" w:rsidRDefault="00753DCF" w:rsidP="00753DCF">
      <w:pPr>
        <w:tabs>
          <w:tab w:val="left" w:pos="567"/>
        </w:tabs>
        <w:spacing w:after="0" w:line="240" w:lineRule="auto"/>
        <w:jc w:val="center"/>
        <w:outlineLvl w:val="0"/>
        <w:rPr>
          <w:rFonts w:ascii="Times New Roman" w:eastAsia="Times New Roman" w:hAnsi="Times New Roman" w:cs="Times New Roman"/>
          <w:kern w:val="0"/>
          <w:sz w:val="22"/>
          <w:szCs w:val="22"/>
          <w:lang w:eastAsia="lt-LT"/>
          <w14:ligatures w14:val="none"/>
        </w:rPr>
      </w:pPr>
    </w:p>
    <w:p w14:paraId="3031BEE1" w14:textId="77777777" w:rsidR="00753DCF" w:rsidRPr="00B4105E" w:rsidRDefault="00753DCF" w:rsidP="00753DCF">
      <w:pPr>
        <w:tabs>
          <w:tab w:val="left" w:pos="567"/>
        </w:tabs>
        <w:spacing w:after="0" w:line="240" w:lineRule="auto"/>
        <w:jc w:val="center"/>
        <w:outlineLvl w:val="0"/>
        <w:rPr>
          <w:rFonts w:ascii="Times New Roman" w:eastAsia="Times New Roman" w:hAnsi="Times New Roman" w:cs="Times New Roman"/>
          <w:kern w:val="0"/>
          <w:sz w:val="22"/>
          <w:szCs w:val="22"/>
          <w:lang w:eastAsia="lt-LT"/>
          <w14:ligatures w14:val="none"/>
        </w:rPr>
      </w:pPr>
    </w:p>
    <w:p w14:paraId="7F7497F3" w14:textId="77777777" w:rsidR="00753DCF" w:rsidRPr="00B4105E" w:rsidRDefault="00753DCF" w:rsidP="00753DCF">
      <w:pPr>
        <w:tabs>
          <w:tab w:val="left" w:pos="567"/>
        </w:tabs>
        <w:spacing w:after="0" w:line="240" w:lineRule="auto"/>
        <w:jc w:val="center"/>
        <w:outlineLvl w:val="0"/>
        <w:rPr>
          <w:rFonts w:ascii="Times New Roman" w:eastAsia="Times New Roman" w:hAnsi="Times New Roman" w:cs="Times New Roman"/>
          <w:kern w:val="0"/>
          <w:sz w:val="22"/>
          <w:szCs w:val="22"/>
          <w:lang w:eastAsia="lt-LT"/>
          <w14:ligatures w14:val="none"/>
        </w:rPr>
      </w:pPr>
    </w:p>
    <w:p w14:paraId="36F639CB" w14:textId="77777777" w:rsidR="00753DCF" w:rsidRPr="00B4105E" w:rsidRDefault="00753DCF" w:rsidP="00753DCF">
      <w:pPr>
        <w:tabs>
          <w:tab w:val="left" w:pos="567"/>
        </w:tabs>
        <w:spacing w:after="0" w:line="240" w:lineRule="auto"/>
        <w:jc w:val="center"/>
        <w:outlineLvl w:val="0"/>
        <w:rPr>
          <w:rFonts w:ascii="Times New Roman" w:eastAsia="Times New Roman" w:hAnsi="Times New Roman" w:cs="Times New Roman"/>
          <w:kern w:val="0"/>
          <w:sz w:val="22"/>
          <w:szCs w:val="22"/>
          <w:lang w:eastAsia="lt-LT"/>
          <w14:ligatures w14:val="none"/>
        </w:rPr>
      </w:pPr>
    </w:p>
    <w:p w14:paraId="1F13E59C" w14:textId="77777777" w:rsidR="00753DCF" w:rsidRPr="00B4105E" w:rsidRDefault="00753DCF" w:rsidP="00753DCF">
      <w:pPr>
        <w:tabs>
          <w:tab w:val="left" w:pos="567"/>
        </w:tabs>
        <w:spacing w:after="0" w:line="240" w:lineRule="auto"/>
        <w:jc w:val="center"/>
        <w:outlineLvl w:val="0"/>
        <w:rPr>
          <w:rFonts w:ascii="Times New Roman" w:eastAsia="Times New Roman" w:hAnsi="Times New Roman" w:cs="Times New Roman"/>
          <w:kern w:val="0"/>
          <w:sz w:val="22"/>
          <w:szCs w:val="22"/>
          <w:lang w:eastAsia="lt-LT"/>
          <w14:ligatures w14:val="none"/>
        </w:rPr>
      </w:pPr>
    </w:p>
    <w:p w14:paraId="595C4260" w14:textId="77777777" w:rsidR="00753DCF" w:rsidRPr="00B4105E" w:rsidRDefault="00753DCF" w:rsidP="00753DCF">
      <w:pPr>
        <w:tabs>
          <w:tab w:val="left" w:pos="567"/>
        </w:tabs>
        <w:spacing w:after="0" w:line="240" w:lineRule="auto"/>
        <w:jc w:val="center"/>
        <w:outlineLvl w:val="0"/>
        <w:rPr>
          <w:rFonts w:ascii="Times New Roman" w:eastAsia="Times New Roman" w:hAnsi="Times New Roman" w:cs="Times New Roman"/>
          <w:kern w:val="0"/>
          <w:sz w:val="22"/>
          <w:szCs w:val="22"/>
          <w:lang w:eastAsia="lt-LT"/>
          <w14:ligatures w14:val="none"/>
        </w:rPr>
      </w:pPr>
    </w:p>
    <w:p w14:paraId="436B3943" w14:textId="77777777" w:rsidR="00753DCF" w:rsidRPr="00B4105E" w:rsidRDefault="00753DCF" w:rsidP="00753DCF">
      <w:pPr>
        <w:tabs>
          <w:tab w:val="left" w:pos="567"/>
        </w:tabs>
        <w:spacing w:after="0" w:line="240" w:lineRule="auto"/>
        <w:jc w:val="center"/>
        <w:outlineLvl w:val="0"/>
        <w:rPr>
          <w:rFonts w:ascii="Times New Roman" w:eastAsia="Times New Roman" w:hAnsi="Times New Roman" w:cs="Times New Roman"/>
          <w:kern w:val="0"/>
          <w:sz w:val="22"/>
          <w:szCs w:val="22"/>
          <w:lang w:eastAsia="lt-LT"/>
          <w14:ligatures w14:val="none"/>
        </w:rPr>
      </w:pPr>
    </w:p>
    <w:p w14:paraId="038097C2" w14:textId="77777777" w:rsidR="00753DCF" w:rsidRPr="00B4105E" w:rsidRDefault="00753DCF" w:rsidP="00753DCF">
      <w:pPr>
        <w:tabs>
          <w:tab w:val="left" w:pos="567"/>
        </w:tabs>
        <w:spacing w:after="0" w:line="240" w:lineRule="auto"/>
        <w:jc w:val="center"/>
        <w:outlineLvl w:val="0"/>
        <w:rPr>
          <w:rFonts w:ascii="Times New Roman" w:eastAsia="Times New Roman" w:hAnsi="Times New Roman" w:cs="Times New Roman"/>
          <w:kern w:val="0"/>
          <w:sz w:val="22"/>
          <w:szCs w:val="22"/>
          <w:lang w:eastAsia="lt-LT"/>
          <w14:ligatures w14:val="none"/>
        </w:rPr>
      </w:pPr>
    </w:p>
    <w:p w14:paraId="774AADD6" w14:textId="77777777" w:rsidR="00753DCF" w:rsidRPr="00B4105E" w:rsidRDefault="00753DCF" w:rsidP="00753DCF">
      <w:pPr>
        <w:tabs>
          <w:tab w:val="left" w:pos="567"/>
        </w:tabs>
        <w:spacing w:after="0" w:line="240" w:lineRule="auto"/>
        <w:jc w:val="center"/>
        <w:outlineLvl w:val="0"/>
        <w:rPr>
          <w:rFonts w:ascii="Times New Roman" w:eastAsia="Times New Roman" w:hAnsi="Times New Roman" w:cs="Times New Roman"/>
          <w:kern w:val="0"/>
          <w:sz w:val="22"/>
          <w:szCs w:val="22"/>
          <w:lang w:eastAsia="lt-LT"/>
          <w14:ligatures w14:val="none"/>
        </w:rPr>
      </w:pPr>
    </w:p>
    <w:p w14:paraId="06FBEC12" w14:textId="77777777" w:rsidR="00753DCF" w:rsidRPr="00B4105E" w:rsidRDefault="00753DCF" w:rsidP="00753DCF">
      <w:pPr>
        <w:tabs>
          <w:tab w:val="left" w:pos="567"/>
        </w:tabs>
        <w:spacing w:after="0" w:line="240" w:lineRule="auto"/>
        <w:jc w:val="center"/>
        <w:outlineLvl w:val="0"/>
        <w:rPr>
          <w:rFonts w:ascii="Times New Roman" w:eastAsia="Times New Roman" w:hAnsi="Times New Roman" w:cs="Times New Roman"/>
          <w:kern w:val="0"/>
          <w:sz w:val="22"/>
          <w:szCs w:val="22"/>
          <w:lang w:eastAsia="lt-LT"/>
          <w14:ligatures w14:val="none"/>
        </w:rPr>
      </w:pPr>
    </w:p>
    <w:p w14:paraId="099C35CD" w14:textId="77777777" w:rsidR="00753DCF" w:rsidRPr="00B4105E" w:rsidRDefault="00753DCF" w:rsidP="00753DCF">
      <w:pPr>
        <w:tabs>
          <w:tab w:val="left" w:pos="567"/>
        </w:tabs>
        <w:spacing w:after="0" w:line="240" w:lineRule="auto"/>
        <w:jc w:val="center"/>
        <w:outlineLvl w:val="0"/>
        <w:rPr>
          <w:rFonts w:ascii="Times New Roman" w:eastAsia="Times New Roman" w:hAnsi="Times New Roman" w:cs="Times New Roman"/>
          <w:kern w:val="0"/>
          <w:sz w:val="22"/>
          <w:szCs w:val="22"/>
          <w:lang w:eastAsia="lt-LT"/>
          <w14:ligatures w14:val="none"/>
        </w:rPr>
      </w:pPr>
    </w:p>
    <w:p w14:paraId="48C8A2FC" w14:textId="77777777" w:rsidR="00753DCF" w:rsidRPr="00B4105E" w:rsidRDefault="00753DCF" w:rsidP="00753DCF">
      <w:pPr>
        <w:tabs>
          <w:tab w:val="left" w:pos="567"/>
        </w:tabs>
        <w:spacing w:after="0" w:line="240" w:lineRule="auto"/>
        <w:jc w:val="center"/>
        <w:outlineLvl w:val="0"/>
        <w:rPr>
          <w:rFonts w:ascii="Times New Roman" w:eastAsia="Times New Roman" w:hAnsi="Times New Roman" w:cs="Times New Roman"/>
          <w:kern w:val="0"/>
          <w:sz w:val="22"/>
          <w:szCs w:val="22"/>
          <w:lang w:eastAsia="lt-LT"/>
          <w14:ligatures w14:val="none"/>
        </w:rPr>
      </w:pPr>
    </w:p>
    <w:p w14:paraId="54216926" w14:textId="77777777" w:rsidR="00753DCF" w:rsidRPr="00B4105E" w:rsidRDefault="00753DCF" w:rsidP="00753DCF">
      <w:pPr>
        <w:tabs>
          <w:tab w:val="left" w:pos="567"/>
        </w:tabs>
        <w:spacing w:after="0" w:line="240" w:lineRule="auto"/>
        <w:jc w:val="center"/>
        <w:outlineLvl w:val="0"/>
        <w:rPr>
          <w:rFonts w:ascii="Times New Roman" w:eastAsia="Times New Roman" w:hAnsi="Times New Roman" w:cs="Times New Roman"/>
          <w:kern w:val="0"/>
          <w:sz w:val="22"/>
          <w:szCs w:val="22"/>
          <w:lang w:eastAsia="lt-LT"/>
          <w14:ligatures w14:val="none"/>
        </w:rPr>
      </w:pPr>
    </w:p>
    <w:p w14:paraId="20CBBB36" w14:textId="77777777" w:rsidR="00753DCF" w:rsidRPr="00B4105E" w:rsidRDefault="00753DCF" w:rsidP="00753DCF">
      <w:pPr>
        <w:tabs>
          <w:tab w:val="left" w:pos="567"/>
        </w:tabs>
        <w:spacing w:after="0" w:line="240" w:lineRule="auto"/>
        <w:jc w:val="center"/>
        <w:outlineLvl w:val="0"/>
        <w:rPr>
          <w:rFonts w:ascii="Times New Roman" w:eastAsia="Times New Roman" w:hAnsi="Times New Roman" w:cs="Times New Roman"/>
          <w:kern w:val="0"/>
          <w:sz w:val="22"/>
          <w:szCs w:val="22"/>
          <w:lang w:eastAsia="lt-LT"/>
          <w14:ligatures w14:val="none"/>
        </w:rPr>
      </w:pPr>
    </w:p>
    <w:p w14:paraId="42D9C961" w14:textId="77777777" w:rsidR="00753DCF" w:rsidRPr="00B4105E" w:rsidRDefault="00753DCF" w:rsidP="00753DCF">
      <w:pPr>
        <w:tabs>
          <w:tab w:val="left" w:pos="567"/>
        </w:tabs>
        <w:spacing w:after="0" w:line="240" w:lineRule="auto"/>
        <w:jc w:val="center"/>
        <w:outlineLvl w:val="0"/>
        <w:rPr>
          <w:rFonts w:ascii="Times New Roman" w:eastAsia="Times New Roman" w:hAnsi="Times New Roman" w:cs="Times New Roman"/>
          <w:kern w:val="0"/>
          <w:sz w:val="22"/>
          <w:szCs w:val="22"/>
          <w:lang w:eastAsia="lt-LT"/>
          <w14:ligatures w14:val="none"/>
        </w:rPr>
      </w:pPr>
    </w:p>
    <w:p w14:paraId="380F6202" w14:textId="77777777" w:rsidR="00753DCF" w:rsidRPr="00B4105E" w:rsidRDefault="00753DCF" w:rsidP="00753DCF">
      <w:pPr>
        <w:tabs>
          <w:tab w:val="left" w:pos="567"/>
        </w:tabs>
        <w:spacing w:after="0" w:line="240" w:lineRule="auto"/>
        <w:jc w:val="center"/>
        <w:outlineLvl w:val="0"/>
        <w:rPr>
          <w:rFonts w:ascii="Times New Roman" w:eastAsia="Times New Roman" w:hAnsi="Times New Roman" w:cs="Times New Roman"/>
          <w:kern w:val="0"/>
          <w:sz w:val="22"/>
          <w:szCs w:val="22"/>
          <w:lang w:eastAsia="lt-LT"/>
          <w14:ligatures w14:val="none"/>
        </w:rPr>
      </w:pPr>
    </w:p>
    <w:p w14:paraId="412FC36A" w14:textId="77777777" w:rsidR="00753DCF" w:rsidRPr="00B4105E" w:rsidRDefault="00753DCF" w:rsidP="00753DCF">
      <w:pPr>
        <w:tabs>
          <w:tab w:val="left" w:pos="567"/>
        </w:tabs>
        <w:spacing w:after="0" w:line="240" w:lineRule="auto"/>
        <w:jc w:val="center"/>
        <w:outlineLvl w:val="0"/>
        <w:rPr>
          <w:rFonts w:ascii="Times New Roman" w:eastAsia="Times New Roman" w:hAnsi="Times New Roman" w:cs="Times New Roman"/>
          <w:kern w:val="0"/>
          <w:sz w:val="22"/>
          <w:szCs w:val="22"/>
          <w:lang w:eastAsia="lt-LT"/>
          <w14:ligatures w14:val="none"/>
        </w:rPr>
      </w:pPr>
    </w:p>
    <w:p w14:paraId="6068876E" w14:textId="77777777" w:rsidR="00753DCF" w:rsidRPr="00B4105E" w:rsidRDefault="00753DCF" w:rsidP="00753DCF">
      <w:pPr>
        <w:tabs>
          <w:tab w:val="left" w:pos="567"/>
        </w:tabs>
        <w:spacing w:after="0" w:line="240" w:lineRule="auto"/>
        <w:jc w:val="center"/>
        <w:outlineLvl w:val="0"/>
        <w:rPr>
          <w:rFonts w:ascii="Times New Roman" w:eastAsia="Times New Roman" w:hAnsi="Times New Roman" w:cs="Times New Roman"/>
          <w:kern w:val="0"/>
          <w:sz w:val="22"/>
          <w:szCs w:val="22"/>
          <w:lang w:eastAsia="lt-LT"/>
          <w14:ligatures w14:val="none"/>
        </w:rPr>
      </w:pPr>
    </w:p>
    <w:p w14:paraId="25208392" w14:textId="77777777" w:rsidR="00753DCF" w:rsidRPr="00B4105E" w:rsidRDefault="00753DCF" w:rsidP="00753DCF">
      <w:pPr>
        <w:tabs>
          <w:tab w:val="left" w:pos="567"/>
        </w:tabs>
        <w:spacing w:after="0" w:line="240" w:lineRule="auto"/>
        <w:jc w:val="center"/>
        <w:outlineLvl w:val="0"/>
        <w:rPr>
          <w:rFonts w:ascii="Times New Roman" w:eastAsia="Times New Roman" w:hAnsi="Times New Roman" w:cs="Times New Roman"/>
          <w:kern w:val="0"/>
          <w:sz w:val="22"/>
          <w:szCs w:val="22"/>
          <w:lang w:eastAsia="lt-LT"/>
          <w14:ligatures w14:val="none"/>
        </w:rPr>
      </w:pPr>
    </w:p>
    <w:p w14:paraId="6B642E23" w14:textId="77777777" w:rsidR="00753DCF" w:rsidRPr="00B4105E" w:rsidRDefault="00753DCF" w:rsidP="00753DCF">
      <w:pPr>
        <w:tabs>
          <w:tab w:val="left" w:pos="567"/>
        </w:tabs>
        <w:spacing w:after="0" w:line="240" w:lineRule="auto"/>
        <w:outlineLvl w:val="0"/>
        <w:rPr>
          <w:rFonts w:ascii="Times New Roman" w:eastAsia="Times New Roman" w:hAnsi="Times New Roman" w:cs="Times New Roman"/>
          <w:kern w:val="0"/>
          <w:sz w:val="22"/>
          <w:szCs w:val="22"/>
          <w:lang w:eastAsia="lt-LT"/>
          <w14:ligatures w14:val="none"/>
        </w:rPr>
      </w:pPr>
    </w:p>
    <w:p w14:paraId="7D4AD418" w14:textId="77777777" w:rsidR="00753DCF" w:rsidRPr="00B4105E" w:rsidRDefault="00753DCF" w:rsidP="00753DCF">
      <w:pPr>
        <w:tabs>
          <w:tab w:val="left" w:pos="567"/>
        </w:tabs>
        <w:spacing w:after="0" w:line="240" w:lineRule="auto"/>
        <w:jc w:val="center"/>
        <w:outlineLvl w:val="0"/>
        <w:rPr>
          <w:rFonts w:ascii="Times New Roman" w:eastAsia="Times New Roman" w:hAnsi="Times New Roman" w:cs="Times New Roman"/>
          <w:b/>
          <w:kern w:val="28"/>
          <w:sz w:val="22"/>
          <w:szCs w:val="22"/>
          <w:lang w:eastAsia="lt-LT"/>
          <w14:ligatures w14:val="none"/>
        </w:rPr>
      </w:pPr>
    </w:p>
    <w:p w14:paraId="3AB7A5C3" w14:textId="77777777" w:rsidR="00753DCF" w:rsidRPr="00B4105E" w:rsidRDefault="00753DCF" w:rsidP="00753DCF">
      <w:pPr>
        <w:tabs>
          <w:tab w:val="left" w:pos="567"/>
        </w:tabs>
        <w:spacing w:after="0" w:line="240" w:lineRule="auto"/>
        <w:jc w:val="center"/>
        <w:outlineLvl w:val="0"/>
        <w:rPr>
          <w:rFonts w:ascii="Times New Roman" w:eastAsia="Times New Roman" w:hAnsi="Times New Roman" w:cs="Times New Roman"/>
          <w:kern w:val="0"/>
          <w:sz w:val="22"/>
          <w:szCs w:val="22"/>
          <w:lang w:eastAsia="lt-LT"/>
          <w14:ligatures w14:val="none"/>
        </w:rPr>
      </w:pPr>
      <w:r w:rsidRPr="00B4105E">
        <w:rPr>
          <w:rFonts w:ascii="Times New Roman" w:eastAsia="Times New Roman" w:hAnsi="Times New Roman" w:cs="Times New Roman"/>
          <w:b/>
          <w:kern w:val="28"/>
          <w:sz w:val="22"/>
          <w:szCs w:val="22"/>
          <w:lang w:eastAsia="lt-LT"/>
          <w14:ligatures w14:val="none"/>
        </w:rPr>
        <w:t>B. PAKUOTĖS LAPELIS</w:t>
      </w:r>
    </w:p>
    <w:p w14:paraId="325F0C39" w14:textId="77777777" w:rsidR="00753DCF" w:rsidRPr="00B4105E" w:rsidRDefault="00753DCF" w:rsidP="00753DCF">
      <w:pPr>
        <w:tabs>
          <w:tab w:val="left" w:pos="567"/>
        </w:tabs>
        <w:spacing w:after="0" w:line="240" w:lineRule="auto"/>
        <w:jc w:val="center"/>
        <w:rPr>
          <w:rFonts w:ascii="Times New Roman" w:eastAsia="Times New Roman" w:hAnsi="Times New Roman" w:cs="Times New Roman"/>
          <w:b/>
          <w:kern w:val="0"/>
          <w:sz w:val="22"/>
          <w:szCs w:val="22"/>
          <w:lang w:eastAsia="lt-LT"/>
          <w14:ligatures w14:val="none"/>
        </w:rPr>
      </w:pPr>
      <w:r w:rsidRPr="00B4105E">
        <w:rPr>
          <w:rFonts w:ascii="Times New Roman" w:eastAsia="Times New Roman" w:hAnsi="Times New Roman" w:cs="Times New Roman"/>
          <w:kern w:val="0"/>
          <w:sz w:val="22"/>
          <w:szCs w:val="22"/>
          <w:lang w:eastAsia="lt-LT"/>
          <w14:ligatures w14:val="none"/>
        </w:rPr>
        <w:br w:type="page"/>
      </w:r>
      <w:r w:rsidRPr="00B4105E">
        <w:rPr>
          <w:rFonts w:ascii="Times New Roman" w:eastAsia="Times New Roman" w:hAnsi="Times New Roman" w:cs="Times New Roman"/>
          <w:b/>
          <w:kern w:val="0"/>
          <w:sz w:val="22"/>
          <w:szCs w:val="22"/>
          <w:lang w:eastAsia="lt-LT"/>
          <w14:ligatures w14:val="none"/>
        </w:rPr>
        <w:lastRenderedPageBreak/>
        <w:t>Pakuotės lapelis: informacija vartotojui</w:t>
      </w:r>
    </w:p>
    <w:p w14:paraId="0364AD25" w14:textId="77777777" w:rsidR="00753DCF" w:rsidRPr="00B4105E" w:rsidRDefault="00753DCF" w:rsidP="00753DCF">
      <w:pPr>
        <w:tabs>
          <w:tab w:val="left" w:pos="567"/>
        </w:tabs>
        <w:spacing w:after="0" w:line="240" w:lineRule="auto"/>
        <w:jc w:val="center"/>
        <w:rPr>
          <w:rFonts w:ascii="Times New Roman" w:eastAsia="Times New Roman" w:hAnsi="Times New Roman" w:cs="Times New Roman"/>
          <w:b/>
          <w:kern w:val="0"/>
          <w:sz w:val="22"/>
          <w:szCs w:val="22"/>
          <w:lang w:eastAsia="lt-LT"/>
          <w14:ligatures w14:val="none"/>
        </w:rPr>
      </w:pPr>
    </w:p>
    <w:p w14:paraId="48530E07" w14:textId="13E42844" w:rsidR="00753DCF" w:rsidRPr="00B4105E" w:rsidRDefault="0070601A" w:rsidP="00753DCF">
      <w:pPr>
        <w:tabs>
          <w:tab w:val="left" w:pos="567"/>
        </w:tabs>
        <w:spacing w:after="0" w:line="240" w:lineRule="auto"/>
        <w:jc w:val="center"/>
        <w:rPr>
          <w:rFonts w:ascii="Times New Roman" w:eastAsia="Times New Roman" w:hAnsi="Times New Roman" w:cs="Times New Roman"/>
          <w:b/>
          <w:kern w:val="0"/>
          <w:sz w:val="22"/>
          <w:szCs w:val="22"/>
          <w:lang w:eastAsia="lt-LT"/>
          <w14:ligatures w14:val="none"/>
        </w:rPr>
      </w:pPr>
      <w:r>
        <w:rPr>
          <w:rFonts w:ascii="Times New Roman" w:eastAsia="Times New Roman" w:hAnsi="Times New Roman" w:cs="Times New Roman"/>
          <w:b/>
          <w:kern w:val="0"/>
          <w:sz w:val="22"/>
          <w:szCs w:val="22"/>
          <w:lang w:eastAsia="lt-LT"/>
          <w14:ligatures w14:val="none"/>
        </w:rPr>
        <w:t>Injectio Natrii Chlorati Isotonica Polpharma</w:t>
      </w:r>
      <w:r w:rsidR="00753DCF" w:rsidRPr="00B4105E">
        <w:rPr>
          <w:rFonts w:ascii="Times New Roman" w:eastAsia="Times New Roman" w:hAnsi="Times New Roman" w:cs="Times New Roman"/>
          <w:b/>
          <w:kern w:val="0"/>
          <w:sz w:val="22"/>
          <w:szCs w:val="22"/>
          <w:lang w:eastAsia="lt-LT"/>
          <w14:ligatures w14:val="none"/>
        </w:rPr>
        <w:t xml:space="preserve"> 9</w:t>
      </w:r>
      <w:r w:rsidR="00753DCF" w:rsidRPr="00B4105E">
        <w:rPr>
          <w:rFonts w:ascii="Times New Roman" w:eastAsia="Times New Roman" w:hAnsi="Times New Roman" w:cs="Times New Roman"/>
          <w:b/>
          <w:bCs/>
          <w:kern w:val="0"/>
          <w:sz w:val="22"/>
          <w:szCs w:val="22"/>
          <w:lang w:eastAsia="lt-LT"/>
          <w14:ligatures w14:val="none"/>
        </w:rPr>
        <w:t> </w:t>
      </w:r>
      <w:r w:rsidR="00753DCF" w:rsidRPr="00E94731">
        <w:rPr>
          <w:rFonts w:ascii="Times New Roman" w:eastAsia="Times New Roman" w:hAnsi="Times New Roman" w:cs="Times New Roman"/>
          <w:b/>
          <w:bCs/>
          <w:kern w:val="0"/>
          <w:sz w:val="22"/>
          <w:szCs w:val="22"/>
          <w:lang w:eastAsia="lt-LT"/>
          <w14:ligatures w14:val="none"/>
        </w:rPr>
        <w:t>mg/ml</w:t>
      </w:r>
      <w:r w:rsidR="00753DCF" w:rsidRPr="00B4105E">
        <w:rPr>
          <w:rFonts w:ascii="Times New Roman" w:eastAsia="Times New Roman" w:hAnsi="Times New Roman" w:cs="Times New Roman"/>
          <w:b/>
          <w:kern w:val="0"/>
          <w:sz w:val="22"/>
          <w:szCs w:val="22"/>
          <w:lang w:eastAsia="lt-LT"/>
          <w14:ligatures w14:val="none"/>
        </w:rPr>
        <w:t xml:space="preserve"> tirpiklis parenteriniam vartojimui</w:t>
      </w:r>
    </w:p>
    <w:p w14:paraId="354DF51D" w14:textId="77777777" w:rsidR="00753DCF" w:rsidRPr="00B4105E" w:rsidRDefault="00753DCF" w:rsidP="00753DCF">
      <w:pPr>
        <w:tabs>
          <w:tab w:val="left" w:pos="567"/>
        </w:tabs>
        <w:spacing w:after="0" w:line="240" w:lineRule="auto"/>
        <w:jc w:val="center"/>
        <w:rPr>
          <w:rFonts w:ascii="Times New Roman" w:eastAsia="Times New Roman" w:hAnsi="Times New Roman" w:cs="Times New Roman"/>
          <w:kern w:val="0"/>
          <w:sz w:val="22"/>
          <w:szCs w:val="22"/>
          <w14:ligatures w14:val="none"/>
        </w:rPr>
      </w:pPr>
      <w:r w:rsidRPr="00B4105E">
        <w:rPr>
          <w:rFonts w:ascii="Times New Roman" w:eastAsia="Times New Roman" w:hAnsi="Times New Roman" w:cs="Times New Roman"/>
          <w:kern w:val="0"/>
          <w:sz w:val="22"/>
          <w:szCs w:val="22"/>
          <w14:ligatures w14:val="none"/>
        </w:rPr>
        <w:t>natrio chloridas</w:t>
      </w:r>
    </w:p>
    <w:p w14:paraId="0AC139D2" w14:textId="77777777" w:rsidR="00753DCF" w:rsidRPr="00B4105E" w:rsidRDefault="00753DCF" w:rsidP="00753DCF">
      <w:pPr>
        <w:tabs>
          <w:tab w:val="left" w:pos="567"/>
        </w:tabs>
        <w:spacing w:after="0" w:line="240" w:lineRule="auto"/>
        <w:rPr>
          <w:rFonts w:ascii="Times New Roman" w:eastAsia="Times New Roman" w:hAnsi="Times New Roman" w:cs="Times New Roman"/>
          <w:b/>
          <w:bCs/>
          <w:kern w:val="0"/>
          <w:sz w:val="22"/>
          <w:szCs w:val="22"/>
          <w14:ligatures w14:val="none"/>
        </w:rPr>
      </w:pPr>
    </w:p>
    <w:p w14:paraId="31D3F06D" w14:textId="77777777" w:rsidR="00753DCF" w:rsidRPr="00B4105E" w:rsidRDefault="00753DCF" w:rsidP="00753DCF">
      <w:pPr>
        <w:suppressAutoHyphens/>
        <w:spacing w:after="0" w:line="240" w:lineRule="auto"/>
        <w:rPr>
          <w:rFonts w:ascii="Times New Roman" w:eastAsia="Times New Roman" w:hAnsi="Times New Roman" w:cs="Times New Roman"/>
          <w:b/>
          <w:kern w:val="0"/>
          <w:sz w:val="22"/>
          <w:szCs w:val="22"/>
          <w14:ligatures w14:val="none"/>
        </w:rPr>
      </w:pPr>
      <w:r w:rsidRPr="00B4105E">
        <w:rPr>
          <w:rFonts w:ascii="Times New Roman" w:eastAsia="Times New Roman" w:hAnsi="Times New Roman" w:cs="Times New Roman"/>
          <w:b/>
          <w:bCs/>
          <w:kern w:val="0"/>
          <w:sz w:val="22"/>
          <w:szCs w:val="22"/>
          <w14:ligatures w14:val="none"/>
        </w:rPr>
        <w:t xml:space="preserve">Atidžiai perskaitykite visą šį lapelį, prieš pradėdami vartoti vaistą, </w:t>
      </w:r>
      <w:r w:rsidRPr="00B4105E">
        <w:rPr>
          <w:rFonts w:ascii="Times New Roman" w:eastAsia="Times New Roman" w:hAnsi="Times New Roman" w:cs="Times New Roman"/>
          <w:b/>
          <w:kern w:val="0"/>
          <w:sz w:val="22"/>
          <w:szCs w:val="22"/>
          <w14:ligatures w14:val="none"/>
        </w:rPr>
        <w:t>nes jame pateikiama Jums svarbi informacija.</w:t>
      </w:r>
    </w:p>
    <w:p w14:paraId="2ABB55D9" w14:textId="77777777" w:rsidR="00753DCF" w:rsidRPr="00E94731" w:rsidRDefault="00753DCF" w:rsidP="00753DCF">
      <w:pPr>
        <w:pStyle w:val="Sraopastraipa"/>
        <w:numPr>
          <w:ilvl w:val="0"/>
          <w:numId w:val="4"/>
        </w:numPr>
        <w:spacing w:after="0" w:line="240" w:lineRule="auto"/>
        <w:ind w:left="567" w:hanging="283"/>
        <w:rPr>
          <w:rFonts w:ascii="Times New Roman" w:eastAsia="Times New Roman" w:hAnsi="Times New Roman" w:cs="Times New Roman"/>
          <w:kern w:val="0"/>
          <w:sz w:val="22"/>
          <w:szCs w:val="22"/>
          <w14:ligatures w14:val="none"/>
        </w:rPr>
      </w:pPr>
      <w:r w:rsidRPr="00E94731">
        <w:rPr>
          <w:rFonts w:ascii="Times New Roman" w:eastAsia="Times New Roman" w:hAnsi="Times New Roman" w:cs="Times New Roman"/>
          <w:kern w:val="0"/>
          <w:sz w:val="22"/>
          <w:szCs w:val="22"/>
          <w14:ligatures w14:val="none"/>
        </w:rPr>
        <w:t>Neišmeskite šio lapelio, nes vėl gali prireikti jį perskaityti.</w:t>
      </w:r>
    </w:p>
    <w:p w14:paraId="6FD92DE9" w14:textId="77777777" w:rsidR="00753DCF" w:rsidRPr="00E94731" w:rsidRDefault="00753DCF" w:rsidP="00753DCF">
      <w:pPr>
        <w:pStyle w:val="Sraopastraipa"/>
        <w:numPr>
          <w:ilvl w:val="0"/>
          <w:numId w:val="4"/>
        </w:numPr>
        <w:spacing w:after="0" w:line="240" w:lineRule="auto"/>
        <w:ind w:left="567" w:hanging="283"/>
        <w:rPr>
          <w:rFonts w:ascii="Times New Roman" w:eastAsia="Times New Roman" w:hAnsi="Times New Roman" w:cs="Times New Roman"/>
          <w:kern w:val="0"/>
          <w:sz w:val="22"/>
          <w:szCs w:val="22"/>
          <w14:ligatures w14:val="none"/>
        </w:rPr>
      </w:pPr>
      <w:r w:rsidRPr="00E94731">
        <w:rPr>
          <w:rFonts w:ascii="Times New Roman" w:eastAsia="Times New Roman" w:hAnsi="Times New Roman" w:cs="Times New Roman"/>
          <w:kern w:val="0"/>
          <w:sz w:val="22"/>
          <w:szCs w:val="22"/>
          <w14:ligatures w14:val="none"/>
        </w:rPr>
        <w:t>Jeigu kiltų daugiau klausimų, kreipkitės į gydytoją arba vaistininką.</w:t>
      </w:r>
    </w:p>
    <w:p w14:paraId="79C339CE" w14:textId="77777777" w:rsidR="00753DCF" w:rsidRPr="00E94731" w:rsidRDefault="00753DCF" w:rsidP="00753DCF">
      <w:pPr>
        <w:pStyle w:val="Sraopastraipa"/>
        <w:numPr>
          <w:ilvl w:val="0"/>
          <w:numId w:val="4"/>
        </w:numPr>
        <w:spacing w:after="0" w:line="240" w:lineRule="auto"/>
        <w:ind w:left="567" w:hanging="283"/>
        <w:rPr>
          <w:rFonts w:ascii="Times New Roman" w:eastAsia="Times New Roman" w:hAnsi="Times New Roman" w:cs="Times New Roman"/>
          <w:kern w:val="0"/>
          <w:sz w:val="22"/>
          <w:szCs w:val="22"/>
          <w14:ligatures w14:val="none"/>
        </w:rPr>
      </w:pPr>
      <w:r w:rsidRPr="00E94731">
        <w:rPr>
          <w:rFonts w:ascii="Times New Roman" w:eastAsia="Times New Roman" w:hAnsi="Times New Roman" w:cs="Times New Roman"/>
          <w:kern w:val="0"/>
          <w:sz w:val="22"/>
          <w:szCs w:val="22"/>
          <w14:ligatures w14:val="none"/>
        </w:rPr>
        <w:t>Šis vaistas skirtas tik Jums, todėl kitiems žmonėms jo duoti negalima. Vaistas gali jiems pakenkti (net tiems, kurių ligos požymiai yra tokie patys kaip Jūsų).</w:t>
      </w:r>
    </w:p>
    <w:p w14:paraId="518D7EE8" w14:textId="77777777" w:rsidR="00753DCF" w:rsidRPr="00E94731" w:rsidRDefault="00753DCF" w:rsidP="00753DCF">
      <w:pPr>
        <w:pStyle w:val="Sraopastraipa"/>
        <w:numPr>
          <w:ilvl w:val="0"/>
          <w:numId w:val="4"/>
        </w:numPr>
        <w:spacing w:after="0" w:line="240" w:lineRule="auto"/>
        <w:ind w:left="567" w:hanging="283"/>
        <w:rPr>
          <w:rFonts w:ascii="Times New Roman" w:eastAsia="Times New Roman" w:hAnsi="Times New Roman" w:cs="Times New Roman"/>
          <w:kern w:val="0"/>
          <w:sz w:val="22"/>
          <w:szCs w:val="22"/>
          <w14:ligatures w14:val="none"/>
        </w:rPr>
      </w:pPr>
      <w:r w:rsidRPr="00E94731">
        <w:rPr>
          <w:rFonts w:ascii="Times New Roman" w:eastAsia="Times New Roman" w:hAnsi="Times New Roman" w:cs="Times New Roman"/>
          <w:kern w:val="0"/>
          <w:sz w:val="22"/>
          <w:szCs w:val="22"/>
          <w14:ligatures w14:val="none"/>
        </w:rPr>
        <w:t xml:space="preserve">Jeigu pasireiškė šalutinis poveikis (net jeigu jis šiame lapelyje nenurodytas), kreipkitės į gydytoją arba vaistininką. </w:t>
      </w:r>
      <w:r w:rsidRPr="00E94731">
        <w:rPr>
          <w:rFonts w:ascii="Times New Roman" w:eastAsia="Times New Roman" w:hAnsi="Times New Roman" w:cs="Times New Roman"/>
          <w:noProof/>
          <w:kern w:val="0"/>
          <w:sz w:val="22"/>
          <w:szCs w:val="22"/>
          <w14:ligatures w14:val="none"/>
        </w:rPr>
        <w:t>Žr. 4 skyrių.</w:t>
      </w:r>
    </w:p>
    <w:p w14:paraId="3C4A79DA" w14:textId="77777777" w:rsidR="00753DCF" w:rsidRPr="00B4105E" w:rsidRDefault="00753DCF" w:rsidP="00753DCF">
      <w:pPr>
        <w:tabs>
          <w:tab w:val="left" w:pos="567"/>
        </w:tabs>
        <w:spacing w:after="0" w:line="240" w:lineRule="auto"/>
        <w:rPr>
          <w:rFonts w:ascii="Times New Roman" w:eastAsia="Times New Roman" w:hAnsi="Times New Roman" w:cs="Times New Roman"/>
          <w:kern w:val="0"/>
          <w:sz w:val="22"/>
          <w:szCs w:val="22"/>
          <w14:ligatures w14:val="none"/>
        </w:rPr>
      </w:pPr>
    </w:p>
    <w:p w14:paraId="1031656F" w14:textId="77777777" w:rsidR="00753DCF" w:rsidRPr="00B4105E" w:rsidRDefault="00753DCF" w:rsidP="00753DCF">
      <w:pPr>
        <w:tabs>
          <w:tab w:val="left" w:pos="567"/>
        </w:tabs>
        <w:spacing w:after="0" w:line="240" w:lineRule="auto"/>
        <w:rPr>
          <w:rFonts w:ascii="Times New Roman" w:eastAsia="Times New Roman" w:hAnsi="Times New Roman" w:cs="Times New Roman"/>
          <w:b/>
          <w:bCs/>
          <w:kern w:val="0"/>
          <w:sz w:val="22"/>
          <w:szCs w:val="22"/>
          <w14:ligatures w14:val="none"/>
        </w:rPr>
      </w:pPr>
      <w:r w:rsidRPr="00B4105E">
        <w:rPr>
          <w:rFonts w:ascii="Times New Roman" w:eastAsia="Times New Roman" w:hAnsi="Times New Roman" w:cs="Times New Roman"/>
          <w:b/>
          <w:bCs/>
          <w:kern w:val="0"/>
          <w:sz w:val="22"/>
          <w:szCs w:val="22"/>
          <w14:ligatures w14:val="none"/>
        </w:rPr>
        <w:t>Apie ką rašoma šiame lapelyje?</w:t>
      </w:r>
    </w:p>
    <w:p w14:paraId="520D0081" w14:textId="77777777" w:rsidR="00753DCF" w:rsidRPr="00B4105E" w:rsidRDefault="00753DCF" w:rsidP="00753DCF">
      <w:pPr>
        <w:tabs>
          <w:tab w:val="left" w:pos="567"/>
        </w:tabs>
        <w:spacing w:after="0" w:line="240" w:lineRule="auto"/>
        <w:rPr>
          <w:rFonts w:ascii="Times New Roman" w:eastAsia="Times New Roman" w:hAnsi="Times New Roman" w:cs="Times New Roman"/>
          <w:b/>
          <w:bCs/>
          <w:kern w:val="0"/>
          <w:sz w:val="22"/>
          <w:szCs w:val="22"/>
          <w14:ligatures w14:val="none"/>
        </w:rPr>
      </w:pPr>
    </w:p>
    <w:p w14:paraId="57D94302" w14:textId="40694C90" w:rsidR="00753DCF" w:rsidRPr="00E94731" w:rsidRDefault="00753DCF" w:rsidP="00753DCF">
      <w:pPr>
        <w:pStyle w:val="Sraopastraipa"/>
        <w:numPr>
          <w:ilvl w:val="0"/>
          <w:numId w:val="3"/>
        </w:numPr>
        <w:spacing w:after="0" w:line="240" w:lineRule="auto"/>
        <w:ind w:left="567" w:hanging="283"/>
        <w:rPr>
          <w:rFonts w:ascii="Times New Roman" w:eastAsia="Times New Roman" w:hAnsi="Times New Roman" w:cs="Times New Roman"/>
          <w:kern w:val="0"/>
          <w:sz w:val="22"/>
          <w:szCs w:val="22"/>
          <w14:ligatures w14:val="none"/>
        </w:rPr>
      </w:pPr>
      <w:r w:rsidRPr="00E94731">
        <w:rPr>
          <w:rFonts w:ascii="Times New Roman" w:eastAsia="Times New Roman" w:hAnsi="Times New Roman" w:cs="Times New Roman"/>
          <w:kern w:val="0"/>
          <w:sz w:val="22"/>
          <w:szCs w:val="22"/>
          <w14:ligatures w14:val="none"/>
        </w:rPr>
        <w:t xml:space="preserve">Kas yra </w:t>
      </w:r>
      <w:r w:rsidR="0070601A">
        <w:rPr>
          <w:rFonts w:ascii="Times New Roman" w:eastAsia="Times New Roman" w:hAnsi="Times New Roman" w:cs="Times New Roman"/>
          <w:kern w:val="0"/>
          <w:sz w:val="22"/>
          <w:szCs w:val="22"/>
          <w14:ligatures w14:val="none"/>
        </w:rPr>
        <w:t>Injectio Natrii Chlorati Isotonica Polpharma</w:t>
      </w:r>
      <w:r w:rsidRPr="00E94731">
        <w:rPr>
          <w:rFonts w:ascii="Times New Roman" w:eastAsia="Times New Roman" w:hAnsi="Times New Roman" w:cs="Times New Roman"/>
          <w:kern w:val="0"/>
          <w:sz w:val="22"/>
          <w:szCs w:val="22"/>
          <w14:ligatures w14:val="none"/>
        </w:rPr>
        <w:t xml:space="preserve"> ir kam jis vartojamas</w:t>
      </w:r>
    </w:p>
    <w:p w14:paraId="44EC7E04" w14:textId="179461A0" w:rsidR="00753DCF" w:rsidRPr="00E94731" w:rsidRDefault="00753DCF" w:rsidP="00753DCF">
      <w:pPr>
        <w:pStyle w:val="Sraopastraipa"/>
        <w:numPr>
          <w:ilvl w:val="0"/>
          <w:numId w:val="3"/>
        </w:numPr>
        <w:spacing w:after="0" w:line="240" w:lineRule="auto"/>
        <w:ind w:left="567" w:hanging="283"/>
        <w:rPr>
          <w:rFonts w:ascii="Times New Roman" w:eastAsia="Times New Roman" w:hAnsi="Times New Roman" w:cs="Times New Roman"/>
          <w:kern w:val="0"/>
          <w:sz w:val="22"/>
          <w:szCs w:val="22"/>
          <w14:ligatures w14:val="none"/>
        </w:rPr>
      </w:pPr>
      <w:r w:rsidRPr="00E94731">
        <w:rPr>
          <w:rFonts w:ascii="Times New Roman" w:eastAsia="Times New Roman" w:hAnsi="Times New Roman" w:cs="Times New Roman"/>
          <w:kern w:val="0"/>
          <w:sz w:val="22"/>
          <w:szCs w:val="22"/>
          <w14:ligatures w14:val="none"/>
        </w:rPr>
        <w:t xml:space="preserve">Kas žinotina prieš vartojant </w:t>
      </w:r>
      <w:r w:rsidR="0070601A">
        <w:rPr>
          <w:rFonts w:ascii="Times New Roman" w:eastAsia="Times New Roman" w:hAnsi="Times New Roman" w:cs="Times New Roman"/>
          <w:kern w:val="0"/>
          <w:sz w:val="22"/>
          <w:szCs w:val="22"/>
          <w14:ligatures w14:val="none"/>
        </w:rPr>
        <w:t>Injectio Natrii Chlorati Isotonica Polpharma</w:t>
      </w:r>
      <w:r w:rsidRPr="00E94731">
        <w:rPr>
          <w:rFonts w:ascii="Times New Roman" w:eastAsia="Times New Roman" w:hAnsi="Times New Roman" w:cs="Times New Roman"/>
          <w:kern w:val="0"/>
          <w:sz w:val="22"/>
          <w:szCs w:val="22"/>
          <w14:ligatures w14:val="none"/>
        </w:rPr>
        <w:t xml:space="preserve"> </w:t>
      </w:r>
    </w:p>
    <w:p w14:paraId="3FAB3492" w14:textId="5A24A661" w:rsidR="00753DCF" w:rsidRPr="00E94731" w:rsidRDefault="00753DCF" w:rsidP="00753DCF">
      <w:pPr>
        <w:pStyle w:val="Sraopastraipa"/>
        <w:numPr>
          <w:ilvl w:val="0"/>
          <w:numId w:val="3"/>
        </w:numPr>
        <w:spacing w:after="0" w:line="240" w:lineRule="auto"/>
        <w:ind w:left="567" w:hanging="283"/>
        <w:rPr>
          <w:rFonts w:ascii="Times New Roman" w:eastAsia="Times New Roman" w:hAnsi="Times New Roman" w:cs="Times New Roman"/>
          <w:kern w:val="0"/>
          <w:sz w:val="22"/>
          <w:szCs w:val="22"/>
          <w14:ligatures w14:val="none"/>
        </w:rPr>
      </w:pPr>
      <w:r w:rsidRPr="00E94731">
        <w:rPr>
          <w:rFonts w:ascii="Times New Roman" w:eastAsia="Times New Roman" w:hAnsi="Times New Roman" w:cs="Times New Roman"/>
          <w:kern w:val="0"/>
          <w:sz w:val="22"/>
          <w:szCs w:val="22"/>
          <w14:ligatures w14:val="none"/>
        </w:rPr>
        <w:t xml:space="preserve">Kaip vartoti </w:t>
      </w:r>
      <w:r w:rsidR="0070601A">
        <w:rPr>
          <w:rFonts w:ascii="Times New Roman" w:eastAsia="Times New Roman" w:hAnsi="Times New Roman" w:cs="Times New Roman"/>
          <w:kern w:val="0"/>
          <w:sz w:val="22"/>
          <w:szCs w:val="22"/>
          <w14:ligatures w14:val="none"/>
        </w:rPr>
        <w:t>Injectio Natrii Chlorati Isotonica Polpharma</w:t>
      </w:r>
      <w:r w:rsidRPr="00E94731">
        <w:rPr>
          <w:rFonts w:ascii="Times New Roman" w:eastAsia="Times New Roman" w:hAnsi="Times New Roman" w:cs="Times New Roman"/>
          <w:kern w:val="0"/>
          <w:sz w:val="22"/>
          <w:szCs w:val="22"/>
          <w14:ligatures w14:val="none"/>
        </w:rPr>
        <w:t xml:space="preserve"> </w:t>
      </w:r>
    </w:p>
    <w:p w14:paraId="260CAC11" w14:textId="77777777" w:rsidR="00753DCF" w:rsidRPr="00E94731" w:rsidRDefault="00753DCF" w:rsidP="00753DCF">
      <w:pPr>
        <w:pStyle w:val="Sraopastraipa"/>
        <w:numPr>
          <w:ilvl w:val="0"/>
          <w:numId w:val="3"/>
        </w:numPr>
        <w:spacing w:after="0" w:line="240" w:lineRule="auto"/>
        <w:ind w:left="567" w:hanging="283"/>
        <w:rPr>
          <w:rFonts w:ascii="Times New Roman" w:eastAsia="Times New Roman" w:hAnsi="Times New Roman" w:cs="Times New Roman"/>
          <w:kern w:val="0"/>
          <w:sz w:val="22"/>
          <w:szCs w:val="22"/>
          <w14:ligatures w14:val="none"/>
        </w:rPr>
      </w:pPr>
      <w:r w:rsidRPr="00E94731">
        <w:rPr>
          <w:rFonts w:ascii="Times New Roman" w:eastAsia="Times New Roman" w:hAnsi="Times New Roman" w:cs="Times New Roman"/>
          <w:kern w:val="0"/>
          <w:sz w:val="22"/>
          <w:szCs w:val="22"/>
          <w14:ligatures w14:val="none"/>
        </w:rPr>
        <w:t>Galimas šalutinis poveikis</w:t>
      </w:r>
    </w:p>
    <w:p w14:paraId="4F31D8A6" w14:textId="3639A4B8" w:rsidR="00753DCF" w:rsidRPr="00E94731" w:rsidRDefault="00753DCF" w:rsidP="00753DCF">
      <w:pPr>
        <w:pStyle w:val="Sraopastraipa"/>
        <w:numPr>
          <w:ilvl w:val="0"/>
          <w:numId w:val="3"/>
        </w:numPr>
        <w:spacing w:after="0" w:line="240" w:lineRule="auto"/>
        <w:ind w:left="567" w:hanging="283"/>
        <w:rPr>
          <w:rFonts w:ascii="Times New Roman" w:eastAsia="Times New Roman" w:hAnsi="Times New Roman" w:cs="Times New Roman"/>
          <w:kern w:val="0"/>
          <w:sz w:val="22"/>
          <w:szCs w:val="22"/>
          <w14:ligatures w14:val="none"/>
        </w:rPr>
      </w:pPr>
      <w:r w:rsidRPr="00E94731">
        <w:rPr>
          <w:rFonts w:ascii="Times New Roman" w:eastAsia="Times New Roman" w:hAnsi="Times New Roman" w:cs="Times New Roman"/>
          <w:kern w:val="0"/>
          <w:sz w:val="22"/>
          <w:szCs w:val="22"/>
          <w14:ligatures w14:val="none"/>
        </w:rPr>
        <w:t xml:space="preserve">Kaip laikyti </w:t>
      </w:r>
      <w:r w:rsidR="0070601A">
        <w:rPr>
          <w:rFonts w:ascii="Times New Roman" w:eastAsia="Times New Roman" w:hAnsi="Times New Roman" w:cs="Times New Roman"/>
          <w:kern w:val="0"/>
          <w:sz w:val="22"/>
          <w:szCs w:val="22"/>
          <w14:ligatures w14:val="none"/>
        </w:rPr>
        <w:t>Injectio Natrii Chlorati Isotonica Polpharma</w:t>
      </w:r>
      <w:r w:rsidRPr="00E94731">
        <w:rPr>
          <w:rFonts w:ascii="Times New Roman" w:eastAsia="Times New Roman" w:hAnsi="Times New Roman" w:cs="Times New Roman"/>
          <w:kern w:val="0"/>
          <w:sz w:val="22"/>
          <w:szCs w:val="22"/>
          <w14:ligatures w14:val="none"/>
        </w:rPr>
        <w:t xml:space="preserve"> </w:t>
      </w:r>
    </w:p>
    <w:p w14:paraId="4651354A" w14:textId="77777777" w:rsidR="00753DCF" w:rsidRPr="00E94731" w:rsidRDefault="00753DCF" w:rsidP="00753DCF">
      <w:pPr>
        <w:pStyle w:val="Sraopastraipa"/>
        <w:numPr>
          <w:ilvl w:val="0"/>
          <w:numId w:val="3"/>
        </w:numPr>
        <w:spacing w:after="0" w:line="240" w:lineRule="auto"/>
        <w:ind w:left="567" w:hanging="283"/>
        <w:rPr>
          <w:rFonts w:ascii="Times New Roman" w:eastAsia="Times New Roman" w:hAnsi="Times New Roman" w:cs="Times New Roman"/>
          <w:kern w:val="0"/>
          <w:sz w:val="22"/>
          <w:szCs w:val="22"/>
          <w14:ligatures w14:val="none"/>
        </w:rPr>
      </w:pPr>
      <w:r w:rsidRPr="00E94731">
        <w:rPr>
          <w:rFonts w:ascii="Times New Roman" w:eastAsia="Times New Roman" w:hAnsi="Times New Roman" w:cs="Times New Roman"/>
          <w:kern w:val="0"/>
          <w:sz w:val="22"/>
          <w:szCs w:val="22"/>
          <w14:ligatures w14:val="none"/>
        </w:rPr>
        <w:t>Pakuotės turinys ir kita informacija</w:t>
      </w:r>
    </w:p>
    <w:p w14:paraId="347641AF" w14:textId="77777777" w:rsidR="00753DCF" w:rsidRPr="00B4105E" w:rsidRDefault="00753DCF" w:rsidP="00753DCF">
      <w:pPr>
        <w:tabs>
          <w:tab w:val="left" w:pos="567"/>
        </w:tabs>
        <w:spacing w:after="0" w:line="240" w:lineRule="auto"/>
        <w:rPr>
          <w:rFonts w:ascii="Times New Roman" w:eastAsia="Times New Roman" w:hAnsi="Times New Roman" w:cs="Times New Roman"/>
          <w:kern w:val="0"/>
          <w:sz w:val="22"/>
          <w:szCs w:val="22"/>
          <w:lang w:eastAsia="lt-LT"/>
          <w14:ligatures w14:val="none"/>
        </w:rPr>
      </w:pPr>
    </w:p>
    <w:p w14:paraId="37C29C55" w14:textId="77777777" w:rsidR="00753DCF" w:rsidRPr="00B4105E" w:rsidRDefault="00753DCF" w:rsidP="00753DCF">
      <w:pPr>
        <w:tabs>
          <w:tab w:val="left" w:pos="567"/>
        </w:tabs>
        <w:spacing w:after="0" w:line="240" w:lineRule="auto"/>
        <w:rPr>
          <w:rFonts w:ascii="Times New Roman" w:eastAsia="Times New Roman" w:hAnsi="Times New Roman" w:cs="Times New Roman"/>
          <w:kern w:val="0"/>
          <w:sz w:val="22"/>
          <w:szCs w:val="22"/>
          <w:lang w:eastAsia="lt-LT"/>
          <w14:ligatures w14:val="none"/>
        </w:rPr>
      </w:pPr>
    </w:p>
    <w:p w14:paraId="3FF446D7" w14:textId="76706887" w:rsidR="00753DCF" w:rsidRPr="00B4105E" w:rsidRDefault="00753DCF" w:rsidP="00753DCF">
      <w:pPr>
        <w:keepNext/>
        <w:tabs>
          <w:tab w:val="left" w:pos="567"/>
        </w:tabs>
        <w:spacing w:after="0" w:line="240" w:lineRule="auto"/>
        <w:outlineLvl w:val="1"/>
        <w:rPr>
          <w:rFonts w:ascii="Times New Roman" w:eastAsia="Times New Roman" w:hAnsi="Times New Roman" w:cs="Times New Roman"/>
          <w:kern w:val="0"/>
          <w:sz w:val="22"/>
          <w:szCs w:val="22"/>
          <w:lang w:eastAsia="lt-LT"/>
          <w14:ligatures w14:val="none"/>
        </w:rPr>
      </w:pPr>
      <w:r w:rsidRPr="00B4105E">
        <w:rPr>
          <w:rFonts w:ascii="Times New Roman" w:eastAsia="Times New Roman" w:hAnsi="Times New Roman" w:cs="Times New Roman"/>
          <w:b/>
          <w:kern w:val="0"/>
          <w:sz w:val="22"/>
          <w:szCs w:val="22"/>
          <w:lang w:eastAsia="lt-LT"/>
          <w14:ligatures w14:val="none"/>
        </w:rPr>
        <w:t>1.</w:t>
      </w:r>
      <w:r w:rsidRPr="00B4105E">
        <w:rPr>
          <w:rFonts w:ascii="Times New Roman" w:eastAsia="Times New Roman" w:hAnsi="Times New Roman" w:cs="Times New Roman"/>
          <w:b/>
          <w:kern w:val="0"/>
          <w:sz w:val="22"/>
          <w:szCs w:val="22"/>
          <w:lang w:eastAsia="lt-LT"/>
          <w14:ligatures w14:val="none"/>
        </w:rPr>
        <w:tab/>
        <w:t xml:space="preserve">Kas yra </w:t>
      </w:r>
      <w:r w:rsidR="0070601A">
        <w:rPr>
          <w:rFonts w:ascii="Times New Roman" w:eastAsia="Times New Roman" w:hAnsi="Times New Roman" w:cs="Times New Roman"/>
          <w:b/>
          <w:kern w:val="0"/>
          <w:sz w:val="22"/>
          <w:szCs w:val="22"/>
          <w:lang w:eastAsia="lt-LT"/>
          <w14:ligatures w14:val="none"/>
        </w:rPr>
        <w:t>Injectio Natrii Chlorati Isotonica Polpharma</w:t>
      </w:r>
      <w:r w:rsidRPr="00B4105E">
        <w:rPr>
          <w:rFonts w:ascii="Times New Roman" w:eastAsia="Times New Roman" w:hAnsi="Times New Roman" w:cs="Times New Roman"/>
          <w:b/>
          <w:kern w:val="0"/>
          <w:sz w:val="22"/>
          <w:szCs w:val="22"/>
          <w:lang w:eastAsia="lt-LT"/>
          <w14:ligatures w14:val="none"/>
        </w:rPr>
        <w:t xml:space="preserve"> ir kam jis vartojamas</w:t>
      </w:r>
    </w:p>
    <w:p w14:paraId="194E7768" w14:textId="77777777" w:rsidR="00753DCF" w:rsidRPr="00B4105E" w:rsidRDefault="00753DCF" w:rsidP="00753DCF">
      <w:pPr>
        <w:tabs>
          <w:tab w:val="left" w:pos="567"/>
        </w:tabs>
        <w:spacing w:after="0" w:line="240" w:lineRule="auto"/>
        <w:rPr>
          <w:rFonts w:ascii="Times New Roman" w:eastAsia="Times New Roman" w:hAnsi="Times New Roman" w:cs="Times New Roman"/>
          <w:kern w:val="0"/>
          <w:sz w:val="22"/>
          <w:szCs w:val="22"/>
          <w:lang w:eastAsia="lt-LT"/>
          <w14:ligatures w14:val="none"/>
        </w:rPr>
      </w:pPr>
    </w:p>
    <w:p w14:paraId="3D1F8459" w14:textId="6B0AC64D" w:rsidR="00753DCF" w:rsidRPr="00B4105E" w:rsidRDefault="0070601A" w:rsidP="0068025F">
      <w:pPr>
        <w:tabs>
          <w:tab w:val="left" w:pos="567"/>
        </w:tabs>
        <w:spacing w:after="0" w:line="240" w:lineRule="auto"/>
        <w:jc w:val="both"/>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Injectio Natrii Chlorati Isotonica Polpharma</w:t>
      </w:r>
      <w:r w:rsidR="00753DCF" w:rsidRPr="00B4105E">
        <w:rPr>
          <w:rFonts w:ascii="Times New Roman" w:eastAsia="Times New Roman" w:hAnsi="Times New Roman" w:cs="Times New Roman"/>
          <w:kern w:val="0"/>
          <w:sz w:val="22"/>
          <w:szCs w:val="22"/>
          <w14:ligatures w14:val="none"/>
        </w:rPr>
        <w:t xml:space="preserve"> tirpiklis yra vartojamas vaistams, švirkščiamiems į veną, raumenis ar po oda, skiesti ar jų tirpalams gaminti.</w:t>
      </w:r>
    </w:p>
    <w:p w14:paraId="7D251448" w14:textId="77777777" w:rsidR="00753DCF" w:rsidRPr="00B4105E" w:rsidRDefault="00753DCF" w:rsidP="00753DCF">
      <w:pPr>
        <w:tabs>
          <w:tab w:val="left" w:pos="567"/>
        </w:tabs>
        <w:spacing w:after="0" w:line="240" w:lineRule="auto"/>
        <w:rPr>
          <w:rFonts w:ascii="Times New Roman" w:eastAsia="Times New Roman" w:hAnsi="Times New Roman" w:cs="Times New Roman"/>
          <w:kern w:val="0"/>
          <w:sz w:val="22"/>
          <w:szCs w:val="22"/>
          <w:lang w:eastAsia="lt-LT"/>
          <w14:ligatures w14:val="none"/>
        </w:rPr>
      </w:pPr>
    </w:p>
    <w:p w14:paraId="12881914" w14:textId="215C6BFC" w:rsidR="00753DCF" w:rsidRPr="00B4105E" w:rsidRDefault="00753DCF" w:rsidP="00753DCF">
      <w:pPr>
        <w:keepNext/>
        <w:tabs>
          <w:tab w:val="left" w:pos="567"/>
        </w:tabs>
        <w:spacing w:after="0" w:line="240" w:lineRule="auto"/>
        <w:outlineLvl w:val="1"/>
        <w:rPr>
          <w:rFonts w:ascii="Times New Roman" w:eastAsia="Times New Roman" w:hAnsi="Times New Roman" w:cs="Times New Roman"/>
          <w:kern w:val="0"/>
          <w:sz w:val="22"/>
          <w:szCs w:val="22"/>
          <w:lang w:eastAsia="lt-LT"/>
          <w14:ligatures w14:val="none"/>
        </w:rPr>
      </w:pPr>
      <w:r w:rsidRPr="00B4105E">
        <w:rPr>
          <w:rFonts w:ascii="Times New Roman" w:eastAsia="Times New Roman" w:hAnsi="Times New Roman" w:cs="Times New Roman"/>
          <w:b/>
          <w:kern w:val="0"/>
          <w:sz w:val="22"/>
          <w:szCs w:val="22"/>
          <w:lang w:eastAsia="lt-LT"/>
          <w14:ligatures w14:val="none"/>
        </w:rPr>
        <w:t>2.</w:t>
      </w:r>
      <w:r w:rsidRPr="00B4105E">
        <w:rPr>
          <w:rFonts w:ascii="Times New Roman" w:eastAsia="Times New Roman" w:hAnsi="Times New Roman" w:cs="Times New Roman"/>
          <w:b/>
          <w:kern w:val="0"/>
          <w:sz w:val="22"/>
          <w:szCs w:val="22"/>
          <w:lang w:eastAsia="lt-LT"/>
          <w14:ligatures w14:val="none"/>
        </w:rPr>
        <w:tab/>
        <w:t xml:space="preserve">Kas žinotina prieš vartojant </w:t>
      </w:r>
      <w:r w:rsidR="0070601A">
        <w:rPr>
          <w:rFonts w:ascii="Times New Roman" w:eastAsia="Times New Roman" w:hAnsi="Times New Roman" w:cs="Times New Roman"/>
          <w:b/>
          <w:kern w:val="0"/>
          <w:sz w:val="22"/>
          <w:szCs w:val="22"/>
          <w:lang w:eastAsia="lt-LT"/>
          <w14:ligatures w14:val="none"/>
        </w:rPr>
        <w:t>Injectio Natrii Chlorati Isotonica Polpharma</w:t>
      </w:r>
      <w:r w:rsidRPr="00B4105E">
        <w:rPr>
          <w:rFonts w:ascii="Times New Roman" w:eastAsia="Times New Roman" w:hAnsi="Times New Roman" w:cs="Times New Roman"/>
          <w:b/>
          <w:kern w:val="0"/>
          <w:sz w:val="22"/>
          <w:szCs w:val="22"/>
          <w:lang w:eastAsia="lt-LT"/>
          <w14:ligatures w14:val="none"/>
        </w:rPr>
        <w:t xml:space="preserve"> </w:t>
      </w:r>
    </w:p>
    <w:p w14:paraId="0A36BEC1" w14:textId="77777777" w:rsidR="00753DCF" w:rsidRPr="00B4105E" w:rsidRDefault="00753DCF" w:rsidP="00753DCF">
      <w:pPr>
        <w:tabs>
          <w:tab w:val="left" w:pos="567"/>
        </w:tabs>
        <w:spacing w:after="0" w:line="240" w:lineRule="auto"/>
        <w:rPr>
          <w:rFonts w:ascii="Times New Roman" w:eastAsia="Times New Roman" w:hAnsi="Times New Roman" w:cs="Times New Roman"/>
          <w:kern w:val="0"/>
          <w:sz w:val="22"/>
          <w:szCs w:val="22"/>
          <w:lang w:eastAsia="lt-LT"/>
          <w14:ligatures w14:val="none"/>
        </w:rPr>
      </w:pPr>
    </w:p>
    <w:p w14:paraId="7140A536" w14:textId="3F05CE89" w:rsidR="00753DCF" w:rsidRPr="00B4105E" w:rsidRDefault="0070601A" w:rsidP="00753DCF">
      <w:pPr>
        <w:keepNext/>
        <w:tabs>
          <w:tab w:val="left" w:pos="567"/>
        </w:tabs>
        <w:spacing w:after="0" w:line="240" w:lineRule="auto"/>
        <w:outlineLvl w:val="2"/>
        <w:rPr>
          <w:rFonts w:ascii="Times New Roman" w:eastAsia="Times New Roman" w:hAnsi="Times New Roman" w:cs="Times New Roman"/>
          <w:kern w:val="0"/>
          <w:sz w:val="22"/>
          <w:szCs w:val="22"/>
          <w:lang w:eastAsia="lt-LT"/>
          <w14:ligatures w14:val="none"/>
        </w:rPr>
      </w:pPr>
      <w:r>
        <w:rPr>
          <w:rFonts w:ascii="Times New Roman" w:eastAsia="Times New Roman" w:hAnsi="Times New Roman" w:cs="Times New Roman"/>
          <w:b/>
          <w:kern w:val="0"/>
          <w:sz w:val="22"/>
          <w:szCs w:val="22"/>
          <w:lang w:eastAsia="lt-LT"/>
          <w14:ligatures w14:val="none"/>
        </w:rPr>
        <w:t>Injectio Natrii Chlorati Isotonica Polpharma</w:t>
      </w:r>
      <w:r w:rsidR="00753DCF" w:rsidRPr="00B4105E">
        <w:rPr>
          <w:rFonts w:ascii="Times New Roman" w:eastAsia="Times New Roman" w:hAnsi="Times New Roman" w:cs="Times New Roman"/>
          <w:b/>
          <w:kern w:val="0"/>
          <w:sz w:val="22"/>
          <w:szCs w:val="22"/>
          <w:lang w:eastAsia="lt-LT"/>
          <w14:ligatures w14:val="none"/>
        </w:rPr>
        <w:t xml:space="preserve"> vartoti </w:t>
      </w:r>
      <w:r w:rsidR="00753DCF" w:rsidRPr="00E94731">
        <w:rPr>
          <w:rFonts w:ascii="Times New Roman" w:eastAsia="Times New Roman" w:hAnsi="Times New Roman" w:cs="Times New Roman"/>
          <w:b/>
          <w:kern w:val="0"/>
          <w:sz w:val="22"/>
          <w:szCs w:val="22"/>
          <w:lang w:eastAsia="lt-LT"/>
          <w14:ligatures w14:val="none"/>
        </w:rPr>
        <w:t>draudžiama</w:t>
      </w:r>
      <w:r w:rsidR="00753DCF" w:rsidRPr="00B4105E">
        <w:rPr>
          <w:rFonts w:ascii="Times New Roman" w:eastAsia="Times New Roman" w:hAnsi="Times New Roman" w:cs="Times New Roman"/>
          <w:b/>
          <w:kern w:val="0"/>
          <w:sz w:val="22"/>
          <w:szCs w:val="22"/>
          <w:lang w:eastAsia="lt-LT"/>
          <w14:ligatures w14:val="none"/>
        </w:rPr>
        <w:t>:</w:t>
      </w:r>
    </w:p>
    <w:p w14:paraId="580F042C" w14:textId="77777777" w:rsidR="00753DCF" w:rsidRPr="00E94731" w:rsidRDefault="00753DCF" w:rsidP="00753DCF">
      <w:pPr>
        <w:pStyle w:val="Sraopastraipa"/>
        <w:numPr>
          <w:ilvl w:val="0"/>
          <w:numId w:val="5"/>
        </w:numPr>
        <w:spacing w:after="0" w:line="240" w:lineRule="auto"/>
        <w:ind w:left="567" w:hanging="283"/>
        <w:rPr>
          <w:rFonts w:ascii="Times New Roman" w:eastAsia="Times New Roman" w:hAnsi="Times New Roman" w:cs="Times New Roman"/>
          <w:kern w:val="0"/>
          <w:sz w:val="22"/>
          <w:szCs w:val="22"/>
          <w14:ligatures w14:val="none"/>
        </w:rPr>
      </w:pPr>
      <w:r w:rsidRPr="00E94731">
        <w:rPr>
          <w:rFonts w:ascii="Times New Roman" w:eastAsia="Times New Roman" w:hAnsi="Times New Roman" w:cs="Times New Roman"/>
          <w:kern w:val="0"/>
          <w:sz w:val="22"/>
          <w:szCs w:val="22"/>
          <w14:ligatures w14:val="none"/>
        </w:rPr>
        <w:t>jeigu yra alergija (padidėjęs jautrumas) veikliajai medžiagai arba bet kuriai pagalbinei šio vaisto medžiagai (jos išvardytos 6 skyriuje);</w:t>
      </w:r>
    </w:p>
    <w:p w14:paraId="531FFA0E" w14:textId="77777777" w:rsidR="00753DCF" w:rsidRPr="00E94731" w:rsidRDefault="00753DCF" w:rsidP="00753DCF">
      <w:pPr>
        <w:pStyle w:val="Sraopastraipa"/>
        <w:numPr>
          <w:ilvl w:val="0"/>
          <w:numId w:val="2"/>
        </w:numPr>
        <w:tabs>
          <w:tab w:val="left" w:pos="567"/>
        </w:tabs>
        <w:spacing w:after="0" w:line="240" w:lineRule="auto"/>
        <w:rPr>
          <w:rFonts w:ascii="Times New Roman" w:eastAsia="Times New Roman" w:hAnsi="Times New Roman" w:cs="Times New Roman"/>
          <w:kern w:val="0"/>
          <w:sz w:val="22"/>
          <w:szCs w:val="22"/>
          <w14:ligatures w14:val="none"/>
        </w:rPr>
      </w:pPr>
      <w:r w:rsidRPr="00E94731">
        <w:rPr>
          <w:rFonts w:ascii="Times New Roman" w:eastAsia="Times New Roman" w:hAnsi="Times New Roman" w:cs="Times New Roman"/>
          <w:kern w:val="0"/>
          <w:sz w:val="22"/>
          <w:szCs w:val="22"/>
          <w14:ligatures w14:val="none"/>
        </w:rPr>
        <w:t>jeigu Jūsų kraujyje yra padidėjusi natrio koncentracija (pasireiškė hipernatremija);</w:t>
      </w:r>
    </w:p>
    <w:p w14:paraId="0CC8BE69" w14:textId="77777777" w:rsidR="00753DCF" w:rsidRPr="00E94731" w:rsidRDefault="00753DCF" w:rsidP="00753DCF">
      <w:pPr>
        <w:pStyle w:val="Sraopastraipa"/>
        <w:numPr>
          <w:ilvl w:val="0"/>
          <w:numId w:val="2"/>
        </w:numPr>
        <w:tabs>
          <w:tab w:val="left" w:pos="567"/>
        </w:tabs>
        <w:spacing w:after="0" w:line="240" w:lineRule="auto"/>
        <w:rPr>
          <w:rFonts w:ascii="Times New Roman" w:eastAsia="Times New Roman" w:hAnsi="Times New Roman" w:cs="Times New Roman"/>
          <w:kern w:val="0"/>
          <w:sz w:val="22"/>
          <w:szCs w:val="22"/>
          <w14:ligatures w14:val="none"/>
        </w:rPr>
      </w:pPr>
      <w:r w:rsidRPr="00E94731">
        <w:rPr>
          <w:rFonts w:ascii="Times New Roman" w:eastAsia="Times New Roman" w:hAnsi="Times New Roman" w:cs="Times New Roman"/>
          <w:kern w:val="0"/>
          <w:sz w:val="22"/>
          <w:szCs w:val="22"/>
          <w14:ligatures w14:val="none"/>
        </w:rPr>
        <w:t xml:space="preserve">jeigu yra padidėjęs raumenų tonusas (hipertonija); </w:t>
      </w:r>
    </w:p>
    <w:p w14:paraId="0C3D7506" w14:textId="77777777" w:rsidR="00753DCF" w:rsidRPr="00E94731" w:rsidRDefault="00753DCF" w:rsidP="00753DCF">
      <w:pPr>
        <w:pStyle w:val="Sraopastraipa"/>
        <w:numPr>
          <w:ilvl w:val="0"/>
          <w:numId w:val="2"/>
        </w:numPr>
        <w:tabs>
          <w:tab w:val="left" w:pos="567"/>
        </w:tabs>
        <w:spacing w:after="0" w:line="240" w:lineRule="auto"/>
        <w:rPr>
          <w:rFonts w:ascii="Times New Roman" w:eastAsia="Times New Roman" w:hAnsi="Times New Roman" w:cs="Times New Roman"/>
          <w:kern w:val="0"/>
          <w:sz w:val="22"/>
          <w:szCs w:val="22"/>
          <w14:ligatures w14:val="none"/>
        </w:rPr>
      </w:pPr>
      <w:r w:rsidRPr="00E94731">
        <w:rPr>
          <w:rFonts w:ascii="Times New Roman" w:eastAsia="Times New Roman" w:hAnsi="Times New Roman" w:cs="Times New Roman"/>
          <w:kern w:val="0"/>
          <w:sz w:val="22"/>
          <w:szCs w:val="22"/>
          <w14:ligatures w14:val="none"/>
        </w:rPr>
        <w:t xml:space="preserve">jeigu sergate širdies nepakankamumu (būklė, kai širdis nepajėgia išstumti reikiamo kraujo kiekio); </w:t>
      </w:r>
    </w:p>
    <w:p w14:paraId="2CBF2778" w14:textId="77777777" w:rsidR="00753DCF" w:rsidRPr="00E94731" w:rsidRDefault="00753DCF" w:rsidP="00753DCF">
      <w:pPr>
        <w:pStyle w:val="Sraopastraipa"/>
        <w:numPr>
          <w:ilvl w:val="0"/>
          <w:numId w:val="2"/>
        </w:numPr>
        <w:tabs>
          <w:tab w:val="left" w:pos="567"/>
        </w:tabs>
        <w:spacing w:after="0" w:line="240" w:lineRule="auto"/>
        <w:rPr>
          <w:rFonts w:ascii="Times New Roman" w:eastAsia="Times New Roman" w:hAnsi="Times New Roman" w:cs="Times New Roman"/>
          <w:kern w:val="0"/>
          <w:sz w:val="22"/>
          <w:szCs w:val="22"/>
          <w14:ligatures w14:val="none"/>
        </w:rPr>
      </w:pPr>
      <w:r w:rsidRPr="00E94731">
        <w:rPr>
          <w:rFonts w:ascii="Times New Roman" w:eastAsia="Times New Roman" w:hAnsi="Times New Roman" w:cs="Times New Roman"/>
          <w:kern w:val="0"/>
          <w:sz w:val="22"/>
          <w:szCs w:val="22"/>
          <w14:ligatures w14:val="none"/>
        </w:rPr>
        <w:t>jeigu yra širdies, kepenų arba inkstų veiklos sutrikimas, atsirado pabrinkimų (edemų);</w:t>
      </w:r>
    </w:p>
    <w:p w14:paraId="3C59FA97" w14:textId="77777777" w:rsidR="00753DCF" w:rsidRPr="00E94731" w:rsidRDefault="00753DCF" w:rsidP="00753DCF">
      <w:pPr>
        <w:pStyle w:val="Sraopastraipa"/>
        <w:numPr>
          <w:ilvl w:val="0"/>
          <w:numId w:val="2"/>
        </w:numPr>
        <w:tabs>
          <w:tab w:val="left" w:pos="567"/>
        </w:tabs>
        <w:spacing w:after="0" w:line="240" w:lineRule="auto"/>
        <w:rPr>
          <w:rFonts w:ascii="Times New Roman" w:eastAsia="Times New Roman" w:hAnsi="Times New Roman" w:cs="Times New Roman"/>
          <w:kern w:val="0"/>
          <w:sz w:val="22"/>
          <w:szCs w:val="22"/>
          <w14:ligatures w14:val="none"/>
        </w:rPr>
      </w:pPr>
      <w:r w:rsidRPr="00E94731">
        <w:rPr>
          <w:rFonts w:ascii="Times New Roman" w:eastAsia="Times New Roman" w:hAnsi="Times New Roman" w:cs="Times New Roman"/>
          <w:kern w:val="0"/>
          <w:sz w:val="22"/>
          <w:szCs w:val="22"/>
          <w14:ligatures w14:val="none"/>
        </w:rPr>
        <w:t>jeigu sergate sunkia hipertenzija (aukšto kraujospūdžio liga);</w:t>
      </w:r>
    </w:p>
    <w:p w14:paraId="62EF3E15" w14:textId="77777777" w:rsidR="00753DCF" w:rsidRPr="00E94731" w:rsidRDefault="00753DCF" w:rsidP="00753DCF">
      <w:pPr>
        <w:pStyle w:val="Sraopastraipa"/>
        <w:numPr>
          <w:ilvl w:val="0"/>
          <w:numId w:val="2"/>
        </w:numPr>
        <w:tabs>
          <w:tab w:val="left" w:pos="567"/>
        </w:tabs>
        <w:spacing w:after="0" w:line="240" w:lineRule="auto"/>
        <w:rPr>
          <w:rFonts w:ascii="Times New Roman" w:eastAsia="Times New Roman" w:hAnsi="Times New Roman" w:cs="Times New Roman"/>
          <w:kern w:val="0"/>
          <w:sz w:val="22"/>
          <w:szCs w:val="22"/>
          <w14:ligatures w14:val="none"/>
        </w:rPr>
      </w:pPr>
      <w:r w:rsidRPr="00E94731">
        <w:rPr>
          <w:rFonts w:ascii="Times New Roman" w:eastAsia="Times New Roman" w:hAnsi="Times New Roman" w:cs="Times New Roman"/>
          <w:kern w:val="0"/>
          <w:sz w:val="22"/>
          <w:szCs w:val="22"/>
          <w14:ligatures w14:val="none"/>
        </w:rPr>
        <w:t>jeigu Jūsų kraujas yra parūgštėjęs (atsirado metabolinė acidozė).</w:t>
      </w:r>
    </w:p>
    <w:p w14:paraId="0F2D938F" w14:textId="77777777" w:rsidR="00753DCF" w:rsidRPr="00B4105E" w:rsidRDefault="00753DCF" w:rsidP="00753DCF">
      <w:pPr>
        <w:tabs>
          <w:tab w:val="left" w:pos="567"/>
        </w:tabs>
        <w:spacing w:after="0" w:line="240" w:lineRule="auto"/>
        <w:rPr>
          <w:rFonts w:ascii="Times New Roman" w:eastAsia="Times New Roman" w:hAnsi="Times New Roman" w:cs="Times New Roman"/>
          <w:kern w:val="0"/>
          <w:sz w:val="22"/>
          <w:szCs w:val="22"/>
          <w:lang w:eastAsia="lt-LT"/>
          <w14:ligatures w14:val="none"/>
        </w:rPr>
      </w:pPr>
    </w:p>
    <w:p w14:paraId="628285F3" w14:textId="77777777" w:rsidR="00753DCF" w:rsidRPr="00B4105E" w:rsidRDefault="00753DCF" w:rsidP="00753DCF">
      <w:pPr>
        <w:keepNext/>
        <w:tabs>
          <w:tab w:val="left" w:pos="567"/>
        </w:tabs>
        <w:spacing w:after="0" w:line="240" w:lineRule="auto"/>
        <w:outlineLvl w:val="2"/>
        <w:rPr>
          <w:rFonts w:ascii="Times New Roman" w:eastAsia="Times New Roman" w:hAnsi="Times New Roman" w:cs="Times New Roman"/>
          <w:kern w:val="0"/>
          <w:sz w:val="22"/>
          <w:szCs w:val="22"/>
          <w:lang w:eastAsia="lt-LT"/>
          <w14:ligatures w14:val="none"/>
        </w:rPr>
      </w:pPr>
      <w:r w:rsidRPr="00B4105E">
        <w:rPr>
          <w:rFonts w:ascii="Times New Roman" w:eastAsia="Times New Roman" w:hAnsi="Times New Roman" w:cs="Times New Roman"/>
          <w:b/>
          <w:kern w:val="0"/>
          <w:sz w:val="22"/>
          <w:szCs w:val="22"/>
          <w:lang w:eastAsia="lt-LT"/>
          <w14:ligatures w14:val="none"/>
        </w:rPr>
        <w:t>Įspėjimai ir atsargumo priemonės:</w:t>
      </w:r>
    </w:p>
    <w:p w14:paraId="4459B38A" w14:textId="633D9719" w:rsidR="00753DCF" w:rsidRPr="00B4105E" w:rsidRDefault="00753DCF" w:rsidP="00753DCF">
      <w:pPr>
        <w:spacing w:after="0" w:line="240" w:lineRule="auto"/>
        <w:rPr>
          <w:rFonts w:ascii="Times New Roman" w:eastAsia="Times New Roman" w:hAnsi="Times New Roman" w:cs="Times New Roman"/>
          <w:kern w:val="0"/>
          <w:sz w:val="22"/>
          <w:szCs w:val="22"/>
          <w:lang w:eastAsia="lt-LT"/>
          <w14:ligatures w14:val="none"/>
        </w:rPr>
      </w:pPr>
      <w:r w:rsidRPr="00B4105E">
        <w:rPr>
          <w:rFonts w:ascii="Times New Roman" w:eastAsia="Times New Roman" w:hAnsi="Times New Roman" w:cs="Times New Roman"/>
          <w:noProof/>
          <w:kern w:val="0"/>
          <w:sz w:val="22"/>
          <w:szCs w:val="22"/>
          <w14:ligatures w14:val="none"/>
        </w:rPr>
        <w:t xml:space="preserve">Pasitarkite su gydytoju, vaistininku arba slaugytoju, prieš pradėdami vartoti </w:t>
      </w:r>
      <w:r w:rsidR="0070601A">
        <w:rPr>
          <w:rFonts w:ascii="Times New Roman" w:eastAsia="Times New Roman" w:hAnsi="Times New Roman" w:cs="Times New Roman"/>
          <w:kern w:val="0"/>
          <w:sz w:val="22"/>
          <w:szCs w:val="22"/>
          <w14:ligatures w14:val="none"/>
        </w:rPr>
        <w:t>Injectio Natrii Chlorati Isotonica Polpharma</w:t>
      </w:r>
      <w:r w:rsidRPr="00B4105E">
        <w:rPr>
          <w:rFonts w:ascii="Times New Roman" w:eastAsia="Times New Roman" w:hAnsi="Times New Roman" w:cs="Times New Roman"/>
          <w:kern w:val="0"/>
          <w:sz w:val="22"/>
          <w:szCs w:val="22"/>
          <w14:ligatures w14:val="none"/>
        </w:rPr>
        <w:t>.</w:t>
      </w:r>
    </w:p>
    <w:p w14:paraId="40497D10" w14:textId="77777777" w:rsidR="00753DCF" w:rsidRPr="00E94731" w:rsidRDefault="00753DCF" w:rsidP="00753DCF">
      <w:pPr>
        <w:pStyle w:val="Sraopastraipa"/>
        <w:numPr>
          <w:ilvl w:val="0"/>
          <w:numId w:val="2"/>
        </w:numPr>
        <w:spacing w:after="0" w:line="240" w:lineRule="auto"/>
        <w:ind w:left="567" w:hanging="283"/>
        <w:rPr>
          <w:rFonts w:ascii="Times New Roman" w:eastAsia="Times New Roman" w:hAnsi="Times New Roman" w:cs="Times New Roman"/>
          <w:kern w:val="0"/>
          <w:sz w:val="22"/>
          <w:szCs w:val="22"/>
          <w14:ligatures w14:val="none"/>
        </w:rPr>
      </w:pPr>
      <w:r w:rsidRPr="00E94731">
        <w:rPr>
          <w:rFonts w:ascii="Times New Roman" w:eastAsia="Times New Roman" w:hAnsi="Times New Roman" w:cs="Times New Roman"/>
          <w:kern w:val="0"/>
          <w:sz w:val="22"/>
          <w:szCs w:val="22"/>
          <w14:ligatures w14:val="none"/>
        </w:rPr>
        <w:t>atidarius ampulę, tirpalą reikia vartoti tuoj pat;</w:t>
      </w:r>
    </w:p>
    <w:p w14:paraId="5E4FB709" w14:textId="77777777" w:rsidR="00753DCF" w:rsidRPr="00E94731" w:rsidRDefault="00753DCF" w:rsidP="00753DCF">
      <w:pPr>
        <w:pStyle w:val="Sraopastraipa"/>
        <w:numPr>
          <w:ilvl w:val="0"/>
          <w:numId w:val="2"/>
        </w:numPr>
        <w:spacing w:after="0" w:line="240" w:lineRule="auto"/>
        <w:ind w:left="567" w:hanging="283"/>
        <w:rPr>
          <w:rFonts w:ascii="Times New Roman" w:eastAsia="Times New Roman" w:hAnsi="Times New Roman" w:cs="Times New Roman"/>
          <w:kern w:val="0"/>
          <w:sz w:val="22"/>
          <w:szCs w:val="22"/>
          <w14:ligatures w14:val="none"/>
        </w:rPr>
      </w:pPr>
      <w:r w:rsidRPr="00E94731">
        <w:rPr>
          <w:rFonts w:ascii="Times New Roman" w:eastAsia="Times New Roman" w:hAnsi="Times New Roman" w:cs="Times New Roman"/>
          <w:kern w:val="0"/>
          <w:sz w:val="22"/>
          <w:szCs w:val="22"/>
          <w14:ligatures w14:val="none"/>
        </w:rPr>
        <w:t xml:space="preserve">jeigu tirpalo reikia vartoti po oda, jo maišyti su priedu, kuris gali pakeisti tirpalo izotoniškumą, negalima; </w:t>
      </w:r>
    </w:p>
    <w:p w14:paraId="332DC783" w14:textId="77777777" w:rsidR="00753DCF" w:rsidRPr="00E94731" w:rsidRDefault="00753DCF" w:rsidP="00753DCF">
      <w:pPr>
        <w:pStyle w:val="Sraopastraipa"/>
        <w:numPr>
          <w:ilvl w:val="0"/>
          <w:numId w:val="2"/>
        </w:numPr>
        <w:spacing w:after="0" w:line="240" w:lineRule="auto"/>
        <w:ind w:left="567" w:hanging="283"/>
        <w:rPr>
          <w:rFonts w:ascii="Times New Roman" w:eastAsia="Times New Roman" w:hAnsi="Times New Roman" w:cs="Times New Roman"/>
          <w:kern w:val="0"/>
          <w:sz w:val="22"/>
          <w:szCs w:val="22"/>
          <w14:ligatures w14:val="none"/>
        </w:rPr>
      </w:pPr>
      <w:r w:rsidRPr="00E94731">
        <w:rPr>
          <w:rFonts w:ascii="Times New Roman" w:eastAsia="Times New Roman" w:hAnsi="Times New Roman" w:cs="Times New Roman"/>
          <w:kern w:val="0"/>
          <w:sz w:val="22"/>
          <w:szCs w:val="22"/>
          <w14:ligatures w14:val="none"/>
        </w:rPr>
        <w:t>tirpalo negalima vartoti, jei jis yra neskaidrus ir jame yra nuosėdų;</w:t>
      </w:r>
    </w:p>
    <w:p w14:paraId="7E4BAE00" w14:textId="77777777" w:rsidR="00753DCF" w:rsidRPr="00E94731" w:rsidRDefault="00753DCF" w:rsidP="00753DCF">
      <w:pPr>
        <w:pStyle w:val="Sraopastraipa"/>
        <w:numPr>
          <w:ilvl w:val="0"/>
          <w:numId w:val="2"/>
        </w:numPr>
        <w:spacing w:after="0" w:line="240" w:lineRule="auto"/>
        <w:ind w:left="567" w:hanging="283"/>
        <w:rPr>
          <w:rFonts w:ascii="Times New Roman" w:eastAsia="Times New Roman" w:hAnsi="Times New Roman" w:cs="Times New Roman"/>
          <w:kern w:val="0"/>
          <w:sz w:val="22"/>
          <w:szCs w:val="22"/>
          <w14:ligatures w14:val="none"/>
        </w:rPr>
      </w:pPr>
      <w:r w:rsidRPr="00E94731">
        <w:rPr>
          <w:rFonts w:ascii="Times New Roman" w:eastAsia="Times New Roman" w:hAnsi="Times New Roman" w:cs="Times New Roman"/>
          <w:kern w:val="0"/>
          <w:sz w:val="22"/>
          <w:szCs w:val="22"/>
          <w14:ligatures w14:val="none"/>
        </w:rPr>
        <w:t>prieš maišant tirpalą su vaistu, reikia įsitikinti jų fizikinių ir cheminių savybių suderinamumu;</w:t>
      </w:r>
    </w:p>
    <w:p w14:paraId="385F25CB" w14:textId="77777777" w:rsidR="00753DCF" w:rsidRPr="00E94731" w:rsidRDefault="00753DCF" w:rsidP="00753DCF">
      <w:pPr>
        <w:pStyle w:val="Sraopastraipa"/>
        <w:numPr>
          <w:ilvl w:val="0"/>
          <w:numId w:val="2"/>
        </w:numPr>
        <w:spacing w:after="0" w:line="240" w:lineRule="auto"/>
        <w:ind w:left="567" w:hanging="283"/>
        <w:rPr>
          <w:rFonts w:ascii="Times New Roman" w:eastAsia="Times New Roman" w:hAnsi="Times New Roman" w:cs="Times New Roman"/>
          <w:kern w:val="0"/>
          <w:sz w:val="22"/>
          <w:szCs w:val="22"/>
          <w14:ligatures w14:val="none"/>
        </w:rPr>
      </w:pPr>
      <w:r w:rsidRPr="00E94731">
        <w:rPr>
          <w:rFonts w:ascii="Times New Roman" w:eastAsia="Times New Roman" w:hAnsi="Times New Roman" w:cs="Times New Roman"/>
          <w:kern w:val="0"/>
          <w:sz w:val="22"/>
          <w:szCs w:val="22"/>
          <w14:ligatures w14:val="none"/>
        </w:rPr>
        <w:t>į natrio chlorido tirpalą pilti alkoholio draudžiama.</w:t>
      </w:r>
    </w:p>
    <w:p w14:paraId="3539B6E3" w14:textId="77777777" w:rsidR="00753DCF" w:rsidRPr="00B4105E" w:rsidRDefault="00753DCF" w:rsidP="00753DCF">
      <w:pPr>
        <w:tabs>
          <w:tab w:val="left" w:pos="567"/>
        </w:tabs>
        <w:spacing w:after="0" w:line="240" w:lineRule="auto"/>
        <w:rPr>
          <w:rFonts w:ascii="Times New Roman" w:eastAsia="Times New Roman" w:hAnsi="Times New Roman" w:cs="Times New Roman"/>
          <w:kern w:val="0"/>
          <w:sz w:val="22"/>
          <w:szCs w:val="22"/>
          <w14:ligatures w14:val="none"/>
        </w:rPr>
      </w:pPr>
    </w:p>
    <w:p w14:paraId="0229E9A7" w14:textId="77777777" w:rsidR="00753DCF" w:rsidRPr="00B4105E" w:rsidRDefault="00753DCF" w:rsidP="00753DCF">
      <w:pPr>
        <w:tabs>
          <w:tab w:val="left" w:pos="567"/>
        </w:tabs>
        <w:spacing w:after="0" w:line="240" w:lineRule="auto"/>
        <w:rPr>
          <w:rFonts w:ascii="Times New Roman" w:eastAsia="Times New Roman" w:hAnsi="Times New Roman" w:cs="Times New Roman"/>
          <w:b/>
          <w:kern w:val="0"/>
          <w:sz w:val="22"/>
          <w:szCs w:val="22"/>
          <w14:ligatures w14:val="none"/>
        </w:rPr>
      </w:pPr>
      <w:r w:rsidRPr="00B4105E">
        <w:rPr>
          <w:rFonts w:ascii="Times New Roman" w:eastAsia="Times New Roman" w:hAnsi="Times New Roman" w:cs="Times New Roman"/>
          <w:b/>
          <w:kern w:val="0"/>
          <w:sz w:val="22"/>
          <w:szCs w:val="22"/>
          <w14:ligatures w14:val="none"/>
        </w:rPr>
        <w:t>Vaikams</w:t>
      </w:r>
    </w:p>
    <w:p w14:paraId="1CF54E36" w14:textId="77777777" w:rsidR="00753DCF" w:rsidRPr="00B4105E" w:rsidRDefault="00753DCF" w:rsidP="00753DCF">
      <w:pPr>
        <w:tabs>
          <w:tab w:val="left" w:pos="567"/>
        </w:tabs>
        <w:spacing w:after="0" w:line="240" w:lineRule="auto"/>
        <w:rPr>
          <w:rFonts w:ascii="Times New Roman" w:eastAsia="Times New Roman" w:hAnsi="Times New Roman" w:cs="Times New Roman"/>
          <w:kern w:val="0"/>
          <w:sz w:val="22"/>
          <w:szCs w:val="22"/>
          <w14:ligatures w14:val="none"/>
        </w:rPr>
      </w:pPr>
      <w:r w:rsidRPr="00B4105E">
        <w:rPr>
          <w:rFonts w:ascii="Times New Roman" w:eastAsia="Times New Roman" w:hAnsi="Times New Roman" w:cs="Times New Roman"/>
          <w:kern w:val="0"/>
          <w:sz w:val="22"/>
          <w:szCs w:val="22"/>
          <w14:ligatures w14:val="none"/>
        </w:rPr>
        <w:lastRenderedPageBreak/>
        <w:t>Natrio koncentracija naujagimių kraujyje dėl nesubrendusių inkstų gali būti per didelė. Todėl tokiems pacientams pakartotinai injekuoti natrio chlorido tirpalo galima tik nustačius natrio koncentraciją kraujyje.</w:t>
      </w:r>
    </w:p>
    <w:p w14:paraId="09C63D59" w14:textId="77777777" w:rsidR="00753DCF" w:rsidRPr="00B4105E" w:rsidRDefault="00753DCF" w:rsidP="00753DCF">
      <w:pPr>
        <w:tabs>
          <w:tab w:val="left" w:pos="567"/>
        </w:tabs>
        <w:spacing w:after="0" w:line="240" w:lineRule="auto"/>
        <w:rPr>
          <w:rFonts w:ascii="Times New Roman" w:eastAsia="Times New Roman" w:hAnsi="Times New Roman" w:cs="Times New Roman"/>
          <w:kern w:val="0"/>
          <w:sz w:val="22"/>
          <w:szCs w:val="22"/>
          <w14:ligatures w14:val="none"/>
        </w:rPr>
      </w:pPr>
      <w:r w:rsidRPr="00B4105E">
        <w:rPr>
          <w:rFonts w:ascii="Times New Roman" w:eastAsia="Times New Roman" w:hAnsi="Times New Roman" w:cs="Times New Roman"/>
          <w:kern w:val="0"/>
          <w:sz w:val="22"/>
          <w:szCs w:val="22"/>
          <w14:ligatures w14:val="none"/>
        </w:rPr>
        <w:t>Atsargiai natrio chlorido turi vartoti pacientai, sergantys aukšto kraujospūdžio liga, širdies nepakankamumu, hiperaldosteronizmu (antinksčių žievės funkcijos sustiprėjimas), inkstų funkcijos sutrikimu, kepenų ciroze arba kitomis kepenų ligomis arba tie pacientai, kuriems pasireiškė plaučių ar periferinė edema (paburkimas), preeklampsija, hipervolemija, šlapimo takų obstrukcija, hipoproteinemija bei kitos ligos arba vaistų, sulaikančių natrį organizme (kortikosteroidų), vartojimas.</w:t>
      </w:r>
    </w:p>
    <w:p w14:paraId="152C2DA4" w14:textId="77777777" w:rsidR="00753DCF" w:rsidRPr="00B4105E" w:rsidRDefault="00753DCF" w:rsidP="00753DCF">
      <w:pPr>
        <w:keepNext/>
        <w:tabs>
          <w:tab w:val="left" w:pos="567"/>
        </w:tabs>
        <w:spacing w:after="0" w:line="240" w:lineRule="auto"/>
        <w:outlineLvl w:val="2"/>
        <w:rPr>
          <w:rFonts w:ascii="Times New Roman" w:eastAsia="Times New Roman" w:hAnsi="Times New Roman" w:cs="Times New Roman"/>
          <w:kern w:val="0"/>
          <w:sz w:val="22"/>
          <w:szCs w:val="22"/>
          <w:lang w:eastAsia="lt-LT"/>
          <w14:ligatures w14:val="none"/>
        </w:rPr>
      </w:pPr>
    </w:p>
    <w:p w14:paraId="5ADFA9CB" w14:textId="768F1485" w:rsidR="00753DCF" w:rsidRPr="00B4105E" w:rsidRDefault="00753DCF" w:rsidP="00753DCF">
      <w:pPr>
        <w:keepNext/>
        <w:tabs>
          <w:tab w:val="left" w:pos="567"/>
        </w:tabs>
        <w:spacing w:after="0" w:line="240" w:lineRule="auto"/>
        <w:outlineLvl w:val="2"/>
        <w:rPr>
          <w:rFonts w:ascii="Times New Roman" w:eastAsia="Times New Roman" w:hAnsi="Times New Roman" w:cs="Times New Roman"/>
          <w:kern w:val="0"/>
          <w:sz w:val="22"/>
          <w:szCs w:val="22"/>
          <w:lang w:eastAsia="lt-LT"/>
          <w14:ligatures w14:val="none"/>
        </w:rPr>
      </w:pPr>
      <w:r w:rsidRPr="00B4105E">
        <w:rPr>
          <w:rFonts w:ascii="Times New Roman" w:eastAsia="Times New Roman" w:hAnsi="Times New Roman" w:cs="Times New Roman"/>
          <w:b/>
          <w:kern w:val="0"/>
          <w:sz w:val="22"/>
          <w:szCs w:val="22"/>
          <w:lang w:eastAsia="lt-LT"/>
          <w14:ligatures w14:val="none"/>
        </w:rPr>
        <w:t xml:space="preserve">Kiti vaistai ir </w:t>
      </w:r>
      <w:r w:rsidR="0070601A">
        <w:rPr>
          <w:rFonts w:ascii="Times New Roman" w:eastAsia="Times New Roman" w:hAnsi="Times New Roman" w:cs="Times New Roman"/>
          <w:b/>
          <w:kern w:val="0"/>
          <w:sz w:val="22"/>
          <w:szCs w:val="22"/>
          <w:lang w:eastAsia="lt-LT"/>
          <w14:ligatures w14:val="none"/>
        </w:rPr>
        <w:t>Injectio Natrii Chlorati Isotonica Polpharma</w:t>
      </w:r>
    </w:p>
    <w:p w14:paraId="5181B9F2" w14:textId="77777777" w:rsidR="00753DCF" w:rsidRPr="00B4105E" w:rsidRDefault="00753DCF" w:rsidP="00753DCF">
      <w:pPr>
        <w:tabs>
          <w:tab w:val="left" w:pos="567"/>
        </w:tabs>
        <w:spacing w:after="0" w:line="240" w:lineRule="auto"/>
        <w:rPr>
          <w:rFonts w:ascii="Times New Roman" w:eastAsia="Times New Roman" w:hAnsi="Times New Roman" w:cs="Times New Roman"/>
          <w:kern w:val="0"/>
          <w:sz w:val="22"/>
          <w:szCs w:val="22"/>
          <w14:ligatures w14:val="none"/>
        </w:rPr>
      </w:pPr>
      <w:r w:rsidRPr="00B4105E">
        <w:rPr>
          <w:rFonts w:ascii="Times New Roman" w:eastAsia="Times New Roman" w:hAnsi="Times New Roman" w:cs="Times New Roman"/>
          <w:noProof/>
          <w:kern w:val="0"/>
          <w:sz w:val="22"/>
          <w:szCs w:val="22"/>
          <w14:ligatures w14:val="none"/>
        </w:rPr>
        <w:t>Jeigu vartojate ar neseniai vartojote kitų vaistų arba dėl to nesate tikri, apie tai pasakykite gydytojui arba vaistininkui</w:t>
      </w:r>
      <w:r w:rsidRPr="00B4105E">
        <w:rPr>
          <w:rFonts w:ascii="Times New Roman" w:eastAsia="Times New Roman" w:hAnsi="Times New Roman" w:cs="Times New Roman"/>
          <w:kern w:val="0"/>
          <w:sz w:val="22"/>
          <w:szCs w:val="22"/>
          <w14:ligatures w14:val="none"/>
        </w:rPr>
        <w:t>.</w:t>
      </w:r>
    </w:p>
    <w:p w14:paraId="78C753A6" w14:textId="77777777" w:rsidR="00753DCF" w:rsidRPr="00B4105E" w:rsidRDefault="00753DCF" w:rsidP="00753DCF">
      <w:pPr>
        <w:tabs>
          <w:tab w:val="left" w:pos="567"/>
        </w:tabs>
        <w:spacing w:after="0" w:line="240" w:lineRule="auto"/>
        <w:rPr>
          <w:rFonts w:ascii="Times New Roman" w:eastAsia="Times New Roman" w:hAnsi="Times New Roman" w:cs="Times New Roman"/>
          <w:kern w:val="0"/>
          <w:sz w:val="22"/>
          <w:szCs w:val="22"/>
          <w14:ligatures w14:val="none"/>
        </w:rPr>
      </w:pPr>
    </w:p>
    <w:p w14:paraId="11E1063D" w14:textId="7C9FF468" w:rsidR="00753DCF" w:rsidRPr="00B4105E" w:rsidRDefault="00753DCF" w:rsidP="00753DCF">
      <w:pPr>
        <w:tabs>
          <w:tab w:val="left" w:pos="567"/>
        </w:tabs>
        <w:spacing w:after="0" w:line="240" w:lineRule="auto"/>
        <w:rPr>
          <w:rFonts w:ascii="Times New Roman" w:eastAsia="Times New Roman" w:hAnsi="Times New Roman" w:cs="Times New Roman"/>
          <w:kern w:val="0"/>
          <w:sz w:val="22"/>
          <w:szCs w:val="22"/>
          <w14:ligatures w14:val="none"/>
        </w:rPr>
      </w:pPr>
      <w:r w:rsidRPr="00B4105E">
        <w:rPr>
          <w:rFonts w:ascii="Times New Roman" w:eastAsia="Times New Roman" w:hAnsi="Times New Roman" w:cs="Times New Roman"/>
          <w:kern w:val="0"/>
          <w:sz w:val="22"/>
          <w:szCs w:val="22"/>
          <w14:ligatures w14:val="none"/>
        </w:rPr>
        <w:t xml:space="preserve">Vaistų sąveika priklauso nuo vaisto, kuriuo reikia papildyti </w:t>
      </w:r>
      <w:r w:rsidR="0070601A">
        <w:rPr>
          <w:rFonts w:ascii="Times New Roman" w:eastAsia="Times New Roman" w:hAnsi="Times New Roman" w:cs="Times New Roman"/>
          <w:kern w:val="0"/>
          <w:sz w:val="22"/>
          <w:szCs w:val="22"/>
          <w14:ligatures w14:val="none"/>
        </w:rPr>
        <w:t>Injectio Natrii Chlorati Isotonica Polpharma</w:t>
      </w:r>
      <w:r w:rsidRPr="00B4105E">
        <w:rPr>
          <w:rFonts w:ascii="Times New Roman" w:eastAsia="Times New Roman" w:hAnsi="Times New Roman" w:cs="Times New Roman"/>
          <w:kern w:val="0"/>
          <w:sz w:val="22"/>
          <w:szCs w:val="22"/>
          <w14:ligatures w14:val="none"/>
        </w:rPr>
        <w:t>, savybių.</w:t>
      </w:r>
    </w:p>
    <w:p w14:paraId="00B8FA40" w14:textId="77777777" w:rsidR="00753DCF" w:rsidRPr="00B4105E" w:rsidRDefault="00753DCF" w:rsidP="00753DCF">
      <w:pPr>
        <w:tabs>
          <w:tab w:val="left" w:pos="567"/>
        </w:tabs>
        <w:spacing w:after="0" w:line="240" w:lineRule="auto"/>
        <w:rPr>
          <w:rFonts w:ascii="Times New Roman" w:eastAsia="Times New Roman" w:hAnsi="Times New Roman" w:cs="Times New Roman"/>
          <w:kern w:val="0"/>
          <w:sz w:val="22"/>
          <w:szCs w:val="22"/>
          <w14:ligatures w14:val="none"/>
        </w:rPr>
      </w:pPr>
    </w:p>
    <w:p w14:paraId="5365238B" w14:textId="2E117A05" w:rsidR="00753DCF" w:rsidRPr="00B4105E" w:rsidRDefault="00753DCF" w:rsidP="00753DCF">
      <w:pPr>
        <w:tabs>
          <w:tab w:val="left" w:pos="567"/>
        </w:tabs>
        <w:spacing w:after="0" w:line="240" w:lineRule="auto"/>
        <w:rPr>
          <w:rFonts w:ascii="Times New Roman" w:eastAsia="Times New Roman" w:hAnsi="Times New Roman" w:cs="Times New Roman"/>
          <w:kern w:val="0"/>
          <w:sz w:val="22"/>
          <w:szCs w:val="22"/>
          <w14:ligatures w14:val="none"/>
        </w:rPr>
      </w:pPr>
      <w:r w:rsidRPr="00B4105E">
        <w:rPr>
          <w:rFonts w:ascii="Times New Roman" w:eastAsia="Times New Roman" w:hAnsi="Times New Roman" w:cs="Times New Roman"/>
          <w:kern w:val="0"/>
          <w:sz w:val="22"/>
          <w:szCs w:val="22"/>
          <w14:ligatures w14:val="none"/>
        </w:rPr>
        <w:t xml:space="preserve">Yra nustatyta, kad su </w:t>
      </w:r>
      <w:r w:rsidR="0070601A">
        <w:rPr>
          <w:rFonts w:ascii="Times New Roman" w:eastAsia="Times New Roman" w:hAnsi="Times New Roman" w:cs="Times New Roman"/>
          <w:kern w:val="0"/>
          <w:sz w:val="22"/>
          <w:szCs w:val="22"/>
          <w14:ligatures w14:val="none"/>
        </w:rPr>
        <w:t>Injectio Natrii Chlorati Isotonica Polpharma</w:t>
      </w:r>
      <w:r w:rsidRPr="00B4105E">
        <w:rPr>
          <w:rFonts w:ascii="Times New Roman" w:eastAsia="Times New Roman" w:hAnsi="Times New Roman" w:cs="Times New Roman"/>
          <w:kern w:val="0"/>
          <w:sz w:val="22"/>
          <w:szCs w:val="22"/>
          <w14:ligatures w14:val="none"/>
        </w:rPr>
        <w:t xml:space="preserve"> nesuderinamos šios medžiagos: hidrokortizonas, amfotericinas B, tetraciklinai, cefalotinas, eritromicinas, laktobionatas ir ličio druskos.</w:t>
      </w:r>
    </w:p>
    <w:p w14:paraId="6A117179" w14:textId="77777777" w:rsidR="00753DCF" w:rsidRPr="00B4105E" w:rsidRDefault="00753DCF" w:rsidP="00753DCF">
      <w:pPr>
        <w:tabs>
          <w:tab w:val="left" w:pos="567"/>
        </w:tabs>
        <w:spacing w:after="0" w:line="240" w:lineRule="auto"/>
        <w:rPr>
          <w:rFonts w:ascii="Times New Roman" w:eastAsia="Times New Roman" w:hAnsi="Times New Roman" w:cs="Times New Roman"/>
          <w:kern w:val="0"/>
          <w:sz w:val="22"/>
          <w:szCs w:val="22"/>
          <w14:ligatures w14:val="none"/>
        </w:rPr>
      </w:pPr>
    </w:p>
    <w:p w14:paraId="3A3B1C6E" w14:textId="77777777" w:rsidR="00753DCF" w:rsidRPr="00B4105E" w:rsidRDefault="00753DCF" w:rsidP="00753DCF">
      <w:pPr>
        <w:tabs>
          <w:tab w:val="left" w:pos="567"/>
        </w:tabs>
        <w:spacing w:after="0" w:line="240" w:lineRule="auto"/>
        <w:rPr>
          <w:rFonts w:ascii="Times New Roman" w:eastAsia="Times New Roman" w:hAnsi="Times New Roman" w:cs="Times New Roman"/>
          <w:kern w:val="0"/>
          <w:sz w:val="22"/>
          <w:szCs w:val="22"/>
          <w:lang w:eastAsia="lt-LT"/>
          <w14:ligatures w14:val="none"/>
        </w:rPr>
      </w:pPr>
      <w:r w:rsidRPr="00B4105E">
        <w:rPr>
          <w:rFonts w:ascii="Times New Roman" w:eastAsia="Times New Roman" w:hAnsi="Times New Roman" w:cs="Times New Roman"/>
          <w:kern w:val="0"/>
          <w:sz w:val="22"/>
          <w:szCs w:val="22"/>
          <w:lang w:eastAsia="lt-LT"/>
          <w14:ligatures w14:val="none"/>
        </w:rPr>
        <w:t>Nesuderinamumas pasireiškia, jei veiklioji medžiaga netirpsta natrio chlorido tirpale, kaip ir tirpinant kitus vaistus, kurių stabilumui ir tirpumui reikia labai rūgštinės ar šarminės terpės, tokiu atveju atsiranda nuosėdų.</w:t>
      </w:r>
    </w:p>
    <w:p w14:paraId="08BE69E7" w14:textId="77777777" w:rsidR="00753DCF" w:rsidRPr="00B4105E" w:rsidRDefault="00753DCF" w:rsidP="00753DCF">
      <w:pPr>
        <w:tabs>
          <w:tab w:val="left" w:pos="567"/>
        </w:tabs>
        <w:spacing w:after="0" w:line="240" w:lineRule="auto"/>
        <w:rPr>
          <w:rFonts w:ascii="Times New Roman" w:eastAsia="Times New Roman" w:hAnsi="Times New Roman" w:cs="Times New Roman"/>
          <w:b/>
          <w:bCs/>
          <w:kern w:val="0"/>
          <w:sz w:val="22"/>
          <w:szCs w:val="22"/>
          <w14:ligatures w14:val="none"/>
        </w:rPr>
      </w:pPr>
    </w:p>
    <w:p w14:paraId="0BF17067" w14:textId="77777777" w:rsidR="00753DCF" w:rsidRPr="00B4105E" w:rsidRDefault="00753DCF" w:rsidP="00753DCF">
      <w:pPr>
        <w:tabs>
          <w:tab w:val="left" w:pos="567"/>
        </w:tabs>
        <w:spacing w:after="0" w:line="240" w:lineRule="auto"/>
        <w:rPr>
          <w:rFonts w:ascii="Times New Roman" w:eastAsia="Times New Roman" w:hAnsi="Times New Roman" w:cs="Times New Roman"/>
          <w:b/>
          <w:bCs/>
          <w:kern w:val="0"/>
          <w:sz w:val="22"/>
          <w:szCs w:val="22"/>
          <w14:ligatures w14:val="none"/>
        </w:rPr>
      </w:pPr>
      <w:r w:rsidRPr="00B4105E">
        <w:rPr>
          <w:rFonts w:ascii="Times New Roman" w:eastAsia="Times New Roman" w:hAnsi="Times New Roman" w:cs="Times New Roman"/>
          <w:b/>
          <w:bCs/>
          <w:kern w:val="0"/>
          <w:sz w:val="22"/>
          <w:szCs w:val="22"/>
          <w14:ligatures w14:val="none"/>
        </w:rPr>
        <w:t>Nėštumas, žindymo laikotarpis ir vaisingumas</w:t>
      </w:r>
    </w:p>
    <w:p w14:paraId="4871DCB6" w14:textId="77777777" w:rsidR="00753DCF" w:rsidRPr="00B4105E" w:rsidRDefault="00753DCF" w:rsidP="00753DCF">
      <w:pPr>
        <w:tabs>
          <w:tab w:val="left" w:pos="567"/>
        </w:tabs>
        <w:spacing w:after="0" w:line="240" w:lineRule="auto"/>
        <w:rPr>
          <w:rFonts w:ascii="Times New Roman" w:eastAsia="Times New Roman" w:hAnsi="Times New Roman" w:cs="Times New Roman"/>
          <w:kern w:val="0"/>
          <w:sz w:val="22"/>
          <w:szCs w:val="22"/>
          <w:lang w:eastAsia="lt-LT"/>
          <w14:ligatures w14:val="none"/>
        </w:rPr>
      </w:pPr>
      <w:r w:rsidRPr="00B4105E">
        <w:rPr>
          <w:rFonts w:ascii="Times New Roman" w:eastAsia="Times New Roman" w:hAnsi="Times New Roman" w:cs="Times New Roman"/>
          <w:kern w:val="0"/>
          <w:sz w:val="22"/>
          <w:szCs w:val="22"/>
          <w:lang w:eastAsia="lt-LT"/>
          <w14:ligatures w14:val="none"/>
        </w:rPr>
        <w:t>Jeigu esate nėščia, žindote kūdikį, manote, kad galbūt esate nėščia, arba planuojate pastoti, tai prieš vartodama šį vaistą, pasitarkite su gydytoju arba vaistininku.</w:t>
      </w:r>
    </w:p>
    <w:p w14:paraId="532CFBEC" w14:textId="77777777" w:rsidR="00753DCF" w:rsidRPr="00B4105E" w:rsidRDefault="00753DCF" w:rsidP="00753DCF">
      <w:pPr>
        <w:tabs>
          <w:tab w:val="left" w:pos="567"/>
        </w:tabs>
        <w:spacing w:after="0" w:line="240" w:lineRule="auto"/>
        <w:rPr>
          <w:rFonts w:ascii="Times New Roman" w:eastAsia="Times New Roman" w:hAnsi="Times New Roman" w:cs="Times New Roman"/>
          <w:kern w:val="0"/>
          <w:sz w:val="22"/>
          <w:szCs w:val="22"/>
          <w:lang w:eastAsia="lt-LT"/>
          <w14:ligatures w14:val="none"/>
        </w:rPr>
      </w:pPr>
    </w:p>
    <w:p w14:paraId="7FC96359" w14:textId="77777777" w:rsidR="00753DCF" w:rsidRPr="00B4105E" w:rsidRDefault="00753DCF" w:rsidP="00753DCF">
      <w:pPr>
        <w:tabs>
          <w:tab w:val="left" w:pos="567"/>
        </w:tabs>
        <w:spacing w:after="0" w:line="240" w:lineRule="auto"/>
        <w:rPr>
          <w:rFonts w:ascii="Times New Roman" w:eastAsia="Times New Roman" w:hAnsi="Times New Roman" w:cs="Times New Roman"/>
          <w:kern w:val="0"/>
          <w:sz w:val="22"/>
          <w:szCs w:val="22"/>
          <w:lang w:eastAsia="lt-LT"/>
          <w14:ligatures w14:val="none"/>
        </w:rPr>
      </w:pPr>
      <w:r w:rsidRPr="00B4105E">
        <w:rPr>
          <w:rFonts w:ascii="Times New Roman" w:eastAsia="Times New Roman" w:hAnsi="Times New Roman" w:cs="Times New Roman"/>
          <w:kern w:val="0"/>
          <w:sz w:val="22"/>
          <w:szCs w:val="22"/>
          <w:lang w:eastAsia="lt-LT"/>
          <w14:ligatures w14:val="none"/>
        </w:rPr>
        <w:t>Vaisto savybės yra tokios, kad jo vartojant tinkamai ir kontroliuojamai, nėščiai ar žindančiai moteriai žalingo poveikio nepasireiškia.</w:t>
      </w:r>
    </w:p>
    <w:p w14:paraId="6BF54CA2" w14:textId="77777777" w:rsidR="00753DCF" w:rsidRPr="00B4105E" w:rsidRDefault="00753DCF" w:rsidP="00753DCF">
      <w:pPr>
        <w:tabs>
          <w:tab w:val="left" w:pos="567"/>
        </w:tabs>
        <w:spacing w:after="0" w:line="240" w:lineRule="auto"/>
        <w:rPr>
          <w:rFonts w:ascii="Times New Roman" w:eastAsia="Times New Roman" w:hAnsi="Times New Roman" w:cs="Times New Roman"/>
          <w:kern w:val="0"/>
          <w:sz w:val="22"/>
          <w:szCs w:val="22"/>
          <w:lang w:eastAsia="lt-LT"/>
          <w14:ligatures w14:val="none"/>
        </w:rPr>
      </w:pPr>
    </w:p>
    <w:p w14:paraId="3C89D412" w14:textId="77777777" w:rsidR="00753DCF" w:rsidRPr="00B4105E" w:rsidRDefault="00753DCF" w:rsidP="00753DCF">
      <w:pPr>
        <w:tabs>
          <w:tab w:val="left" w:pos="567"/>
        </w:tabs>
        <w:spacing w:after="0" w:line="240" w:lineRule="auto"/>
        <w:rPr>
          <w:rFonts w:ascii="Times New Roman" w:eastAsia="Times New Roman" w:hAnsi="Times New Roman" w:cs="Times New Roman"/>
          <w:b/>
          <w:kern w:val="0"/>
          <w:sz w:val="22"/>
          <w:szCs w:val="22"/>
          <w:lang w:eastAsia="lt-LT"/>
          <w14:ligatures w14:val="none"/>
        </w:rPr>
      </w:pPr>
      <w:r w:rsidRPr="00B4105E">
        <w:rPr>
          <w:rFonts w:ascii="Times New Roman" w:eastAsia="Times New Roman" w:hAnsi="Times New Roman" w:cs="Times New Roman"/>
          <w:b/>
          <w:kern w:val="0"/>
          <w:sz w:val="22"/>
          <w:szCs w:val="22"/>
          <w:lang w:eastAsia="lt-LT"/>
          <w14:ligatures w14:val="none"/>
        </w:rPr>
        <w:t>Vairavimas ir mechanizmų valdymas</w:t>
      </w:r>
    </w:p>
    <w:p w14:paraId="0E997BB4" w14:textId="77777777" w:rsidR="00753DCF" w:rsidRPr="00B4105E" w:rsidRDefault="00753DCF" w:rsidP="00753DCF">
      <w:pPr>
        <w:tabs>
          <w:tab w:val="left" w:pos="567"/>
        </w:tabs>
        <w:spacing w:after="0" w:line="240" w:lineRule="auto"/>
        <w:rPr>
          <w:rFonts w:ascii="Times New Roman" w:eastAsia="Times New Roman" w:hAnsi="Times New Roman" w:cs="Times New Roman"/>
          <w:kern w:val="0"/>
          <w:sz w:val="22"/>
          <w:szCs w:val="22"/>
          <w14:ligatures w14:val="none"/>
        </w:rPr>
      </w:pPr>
      <w:r w:rsidRPr="00B4105E">
        <w:rPr>
          <w:rFonts w:ascii="Times New Roman" w:eastAsia="Times New Roman" w:hAnsi="Times New Roman" w:cs="Times New Roman"/>
          <w:kern w:val="0"/>
          <w:sz w:val="22"/>
          <w:szCs w:val="22"/>
          <w14:ligatures w14:val="none"/>
        </w:rPr>
        <w:t>Įrodymų, kad šis vaistas gali daryti poveikį gebėjimui vairuoti ir valdyti mechanizmus, nėra.</w:t>
      </w:r>
    </w:p>
    <w:p w14:paraId="312B4E9B" w14:textId="77777777" w:rsidR="00753DCF" w:rsidRPr="00B4105E" w:rsidRDefault="00753DCF" w:rsidP="00753DCF">
      <w:pPr>
        <w:tabs>
          <w:tab w:val="left" w:pos="567"/>
        </w:tabs>
        <w:spacing w:after="0" w:line="240" w:lineRule="auto"/>
        <w:rPr>
          <w:rFonts w:ascii="Times New Roman" w:eastAsia="Times New Roman" w:hAnsi="Times New Roman" w:cs="Times New Roman"/>
          <w:kern w:val="0"/>
          <w:sz w:val="22"/>
          <w:szCs w:val="22"/>
          <w:lang w:eastAsia="lt-LT"/>
          <w14:ligatures w14:val="none"/>
        </w:rPr>
      </w:pPr>
    </w:p>
    <w:p w14:paraId="65735C36" w14:textId="77777777" w:rsidR="00753DCF" w:rsidRPr="00B4105E" w:rsidRDefault="00753DCF" w:rsidP="00753DCF">
      <w:pPr>
        <w:keepNext/>
        <w:tabs>
          <w:tab w:val="left" w:pos="567"/>
        </w:tabs>
        <w:spacing w:after="0" w:line="240" w:lineRule="auto"/>
        <w:outlineLvl w:val="1"/>
        <w:rPr>
          <w:rFonts w:ascii="Times New Roman" w:eastAsia="Times New Roman" w:hAnsi="Times New Roman" w:cs="Times New Roman"/>
          <w:kern w:val="0"/>
          <w:sz w:val="22"/>
          <w:szCs w:val="22"/>
          <w:lang w:eastAsia="lt-LT"/>
          <w14:ligatures w14:val="none"/>
        </w:rPr>
      </w:pPr>
    </w:p>
    <w:p w14:paraId="15A55D89" w14:textId="08DA28C6" w:rsidR="00753DCF" w:rsidRPr="00B4105E" w:rsidRDefault="00753DCF" w:rsidP="00753DCF">
      <w:pPr>
        <w:keepNext/>
        <w:tabs>
          <w:tab w:val="left" w:pos="567"/>
        </w:tabs>
        <w:spacing w:after="0" w:line="240" w:lineRule="auto"/>
        <w:outlineLvl w:val="1"/>
        <w:rPr>
          <w:rFonts w:ascii="Times New Roman" w:eastAsia="Times New Roman" w:hAnsi="Times New Roman" w:cs="Times New Roman"/>
          <w:kern w:val="0"/>
          <w:sz w:val="22"/>
          <w:szCs w:val="22"/>
          <w:lang w:eastAsia="lt-LT"/>
          <w14:ligatures w14:val="none"/>
        </w:rPr>
      </w:pPr>
      <w:r w:rsidRPr="00B4105E">
        <w:rPr>
          <w:rFonts w:ascii="Times New Roman" w:eastAsia="Times New Roman" w:hAnsi="Times New Roman" w:cs="Times New Roman"/>
          <w:b/>
          <w:kern w:val="0"/>
          <w:sz w:val="22"/>
          <w:szCs w:val="22"/>
          <w:lang w:eastAsia="lt-LT"/>
          <w14:ligatures w14:val="none"/>
        </w:rPr>
        <w:t>3.</w:t>
      </w:r>
      <w:r w:rsidRPr="00B4105E">
        <w:rPr>
          <w:rFonts w:ascii="Times New Roman" w:eastAsia="Times New Roman" w:hAnsi="Times New Roman" w:cs="Times New Roman"/>
          <w:b/>
          <w:kern w:val="0"/>
          <w:sz w:val="22"/>
          <w:szCs w:val="22"/>
          <w:lang w:eastAsia="lt-LT"/>
          <w14:ligatures w14:val="none"/>
        </w:rPr>
        <w:tab/>
        <w:t xml:space="preserve">Kaip vartoti </w:t>
      </w:r>
      <w:r w:rsidR="0070601A">
        <w:rPr>
          <w:rFonts w:ascii="Times New Roman" w:eastAsia="Times New Roman" w:hAnsi="Times New Roman" w:cs="Times New Roman"/>
          <w:b/>
          <w:kern w:val="0"/>
          <w:sz w:val="22"/>
          <w:szCs w:val="22"/>
          <w:lang w:eastAsia="lt-LT"/>
          <w14:ligatures w14:val="none"/>
        </w:rPr>
        <w:t>Injectio Natrii Chlorati Isotonica Polpharma</w:t>
      </w:r>
      <w:r w:rsidRPr="00B4105E">
        <w:rPr>
          <w:rFonts w:ascii="Times New Roman" w:eastAsia="Times New Roman" w:hAnsi="Times New Roman" w:cs="Times New Roman"/>
          <w:b/>
          <w:kern w:val="0"/>
          <w:sz w:val="22"/>
          <w:szCs w:val="22"/>
          <w:lang w:eastAsia="lt-LT"/>
          <w14:ligatures w14:val="none"/>
        </w:rPr>
        <w:t xml:space="preserve"> </w:t>
      </w:r>
    </w:p>
    <w:p w14:paraId="0402030D" w14:textId="77777777" w:rsidR="00753DCF" w:rsidRPr="00B4105E" w:rsidRDefault="00753DCF" w:rsidP="00753DCF">
      <w:pPr>
        <w:tabs>
          <w:tab w:val="left" w:pos="567"/>
        </w:tabs>
        <w:spacing w:after="0" w:line="240" w:lineRule="auto"/>
        <w:rPr>
          <w:rFonts w:ascii="Times New Roman" w:eastAsia="Times New Roman" w:hAnsi="Times New Roman" w:cs="Times New Roman"/>
          <w:kern w:val="0"/>
          <w:sz w:val="22"/>
          <w:szCs w:val="22"/>
          <w14:ligatures w14:val="none"/>
        </w:rPr>
      </w:pPr>
    </w:p>
    <w:p w14:paraId="5C3BB8A0" w14:textId="77777777" w:rsidR="00753DCF" w:rsidRPr="00B4105E" w:rsidRDefault="00753DCF" w:rsidP="00753DCF">
      <w:pPr>
        <w:tabs>
          <w:tab w:val="left" w:pos="567"/>
        </w:tabs>
        <w:spacing w:after="0" w:line="240" w:lineRule="auto"/>
        <w:rPr>
          <w:rFonts w:ascii="Times New Roman" w:eastAsia="Times New Roman" w:hAnsi="Times New Roman" w:cs="Times New Roman"/>
          <w:kern w:val="0"/>
          <w:sz w:val="22"/>
          <w:szCs w:val="22"/>
          <w14:ligatures w14:val="none"/>
        </w:rPr>
      </w:pPr>
      <w:r w:rsidRPr="00B4105E">
        <w:rPr>
          <w:rFonts w:ascii="Times New Roman" w:eastAsia="Times New Roman" w:hAnsi="Times New Roman" w:cs="Times New Roman"/>
          <w:kern w:val="0"/>
          <w:sz w:val="22"/>
          <w:szCs w:val="22"/>
          <w14:ligatures w14:val="none"/>
        </w:rPr>
        <w:t>Visada vartokite šį vaistą tiksliai kaip nurodė gydytojas. Jei abejojate, kreipkitės į gydytoją arba vaistininką.</w:t>
      </w:r>
    </w:p>
    <w:p w14:paraId="7A26C716" w14:textId="77777777" w:rsidR="00753DCF" w:rsidRPr="00B4105E" w:rsidRDefault="00753DCF" w:rsidP="00753DCF">
      <w:pPr>
        <w:tabs>
          <w:tab w:val="left" w:pos="567"/>
        </w:tabs>
        <w:spacing w:after="0" w:line="240" w:lineRule="auto"/>
        <w:rPr>
          <w:rFonts w:ascii="Times New Roman" w:eastAsia="Times New Roman" w:hAnsi="Times New Roman" w:cs="Times New Roman"/>
          <w:kern w:val="0"/>
          <w:sz w:val="22"/>
          <w:szCs w:val="22"/>
          <w14:ligatures w14:val="none"/>
        </w:rPr>
      </w:pPr>
    </w:p>
    <w:p w14:paraId="3CB08596" w14:textId="1D0DA23C" w:rsidR="00753DCF" w:rsidRPr="00B4105E" w:rsidRDefault="0070601A" w:rsidP="00753DCF">
      <w:pPr>
        <w:tabs>
          <w:tab w:val="left" w:pos="567"/>
        </w:tabs>
        <w:spacing w:after="0" w:line="240" w:lineRule="auto"/>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Injectio Natrii Chlorati Isotonica Polpharma</w:t>
      </w:r>
      <w:r w:rsidR="00753DCF" w:rsidRPr="00B4105E">
        <w:rPr>
          <w:rFonts w:ascii="Times New Roman" w:eastAsia="Times New Roman" w:hAnsi="Times New Roman" w:cs="Times New Roman"/>
          <w:kern w:val="0"/>
          <w:sz w:val="22"/>
          <w:szCs w:val="22"/>
          <w14:ligatures w14:val="none"/>
        </w:rPr>
        <w:t xml:space="preserve"> leidžiamas į veną, raumenis arba po oda. </w:t>
      </w:r>
    </w:p>
    <w:p w14:paraId="5B01A93A" w14:textId="77777777" w:rsidR="00753DCF" w:rsidRPr="00B4105E" w:rsidRDefault="00753DCF" w:rsidP="00753DCF">
      <w:pPr>
        <w:tabs>
          <w:tab w:val="left" w:pos="567"/>
        </w:tabs>
        <w:spacing w:after="0" w:line="240" w:lineRule="auto"/>
        <w:rPr>
          <w:rFonts w:ascii="Times New Roman" w:eastAsia="Times New Roman" w:hAnsi="Times New Roman" w:cs="Times New Roman"/>
          <w:kern w:val="0"/>
          <w:sz w:val="22"/>
          <w:szCs w:val="22"/>
          <w14:ligatures w14:val="none"/>
        </w:rPr>
      </w:pPr>
    </w:p>
    <w:p w14:paraId="69C5F8D3" w14:textId="77777777" w:rsidR="00753DCF" w:rsidRPr="00B4105E" w:rsidRDefault="00753DCF" w:rsidP="00753DCF">
      <w:pPr>
        <w:tabs>
          <w:tab w:val="left" w:pos="567"/>
        </w:tabs>
        <w:spacing w:after="0" w:line="240" w:lineRule="auto"/>
        <w:rPr>
          <w:rFonts w:ascii="Times New Roman" w:eastAsia="Times New Roman" w:hAnsi="Times New Roman" w:cs="Times New Roman"/>
          <w:kern w:val="0"/>
          <w:sz w:val="22"/>
          <w:szCs w:val="22"/>
          <w14:ligatures w14:val="none"/>
        </w:rPr>
      </w:pPr>
      <w:r w:rsidRPr="00B4105E">
        <w:rPr>
          <w:rFonts w:ascii="Times New Roman" w:eastAsia="Times New Roman" w:hAnsi="Times New Roman" w:cs="Times New Roman"/>
          <w:kern w:val="0"/>
          <w:sz w:val="22"/>
          <w:szCs w:val="22"/>
          <w14:ligatures w14:val="none"/>
        </w:rPr>
        <w:t>Prieš atidarymą buteliuko steriliai nuvalyti nereikia.</w:t>
      </w:r>
    </w:p>
    <w:p w14:paraId="6AE79FED" w14:textId="77777777" w:rsidR="00753DCF" w:rsidRPr="00B4105E" w:rsidRDefault="00753DCF" w:rsidP="00753DCF">
      <w:pPr>
        <w:tabs>
          <w:tab w:val="left" w:pos="567"/>
        </w:tabs>
        <w:spacing w:after="0" w:line="240" w:lineRule="auto"/>
        <w:rPr>
          <w:rFonts w:ascii="Times New Roman" w:eastAsia="Times New Roman" w:hAnsi="Times New Roman" w:cs="Times New Roman"/>
          <w:kern w:val="0"/>
          <w:sz w:val="22"/>
          <w:szCs w:val="22"/>
          <w14:ligatures w14:val="none"/>
        </w:rPr>
      </w:pPr>
      <w:r w:rsidRPr="00B4105E">
        <w:rPr>
          <w:rFonts w:ascii="Times New Roman" w:eastAsia="Times New Roman" w:hAnsi="Times New Roman" w:cs="Times New Roman"/>
          <w:kern w:val="0"/>
          <w:sz w:val="22"/>
          <w:szCs w:val="22"/>
          <w14:ligatures w14:val="none"/>
        </w:rPr>
        <w:t>Ampulei atidaryti jokių aštrių priemonių naudoti nereikia.</w:t>
      </w:r>
    </w:p>
    <w:p w14:paraId="52EF28CE" w14:textId="77777777" w:rsidR="00753DCF" w:rsidRPr="00B4105E" w:rsidRDefault="00753DCF" w:rsidP="00753DCF">
      <w:pPr>
        <w:tabs>
          <w:tab w:val="left" w:pos="567"/>
        </w:tabs>
        <w:spacing w:after="0" w:line="240" w:lineRule="auto"/>
        <w:rPr>
          <w:rFonts w:ascii="Times New Roman" w:eastAsia="Times New Roman" w:hAnsi="Times New Roman" w:cs="Times New Roman"/>
          <w:kern w:val="0"/>
          <w:sz w:val="22"/>
          <w:szCs w:val="22"/>
          <w14:ligatures w14:val="none"/>
        </w:rPr>
      </w:pPr>
    </w:p>
    <w:p w14:paraId="3BFD3B48" w14:textId="77777777" w:rsidR="00753DCF" w:rsidRPr="00B4105E" w:rsidRDefault="00753DCF" w:rsidP="00753DCF">
      <w:pPr>
        <w:tabs>
          <w:tab w:val="left" w:pos="567"/>
        </w:tabs>
        <w:spacing w:after="0" w:line="240" w:lineRule="auto"/>
        <w:rPr>
          <w:rFonts w:ascii="Times New Roman" w:eastAsia="Times New Roman" w:hAnsi="Times New Roman" w:cs="Times New Roman"/>
          <w:kern w:val="0"/>
          <w:sz w:val="22"/>
          <w:szCs w:val="22"/>
          <w14:ligatures w14:val="none"/>
        </w:rPr>
      </w:pPr>
      <w:r w:rsidRPr="00B4105E">
        <w:rPr>
          <w:rFonts w:ascii="Times New Roman" w:eastAsia="Times New Roman" w:hAnsi="Times New Roman" w:cs="Times New Roman"/>
          <w:kern w:val="0"/>
          <w:sz w:val="22"/>
          <w:szCs w:val="22"/>
          <w14:ligatures w14:val="none"/>
        </w:rPr>
        <w:t>Ampulę atidarius, jos galiuką tinkamai užmauti ant švirkšto smaigalio (</w:t>
      </w:r>
      <w:r w:rsidRPr="00B4105E">
        <w:rPr>
          <w:rFonts w:ascii="Times New Roman" w:eastAsia="Times New Roman" w:hAnsi="Times New Roman" w:cs="Times New Roman"/>
          <w:i/>
          <w:kern w:val="0"/>
          <w:sz w:val="22"/>
          <w:szCs w:val="22"/>
          <w:lang w:eastAsia="lt-LT"/>
          <w14:ligatures w14:val="none"/>
        </w:rPr>
        <w:t>Luer</w:t>
      </w:r>
      <w:r w:rsidRPr="00B4105E">
        <w:rPr>
          <w:rFonts w:ascii="Times New Roman" w:eastAsia="Times New Roman" w:hAnsi="Times New Roman" w:cs="Times New Roman"/>
          <w:kern w:val="0"/>
          <w:sz w:val="22"/>
          <w:szCs w:val="22"/>
          <w14:ligatures w14:val="none"/>
        </w:rPr>
        <w:t xml:space="preserve"> smaigalio), kuris reikalingas adatai uždėti. </w:t>
      </w:r>
    </w:p>
    <w:p w14:paraId="7CD807D4" w14:textId="77777777" w:rsidR="00753DCF" w:rsidRPr="00B4105E" w:rsidRDefault="00753DCF" w:rsidP="00753DCF">
      <w:pPr>
        <w:tabs>
          <w:tab w:val="left" w:pos="567"/>
        </w:tabs>
        <w:spacing w:after="0" w:line="240" w:lineRule="auto"/>
        <w:rPr>
          <w:rFonts w:ascii="Times New Roman" w:eastAsia="Calibri" w:hAnsi="Times New Roman" w:cs="Times New Roman"/>
          <w:i/>
          <w:kern w:val="0"/>
          <w:sz w:val="22"/>
          <w:szCs w:val="22"/>
          <w14:ligatures w14:val="none"/>
        </w:rPr>
      </w:pPr>
    </w:p>
    <w:p w14:paraId="06B14595" w14:textId="77777777" w:rsidR="00753DCF" w:rsidRPr="00B4105E" w:rsidRDefault="00753DCF" w:rsidP="00753DCF">
      <w:pPr>
        <w:tabs>
          <w:tab w:val="left" w:pos="567"/>
        </w:tabs>
        <w:spacing w:after="0" w:line="240" w:lineRule="auto"/>
        <w:rPr>
          <w:rFonts w:ascii="Times New Roman" w:eastAsia="Times New Roman" w:hAnsi="Times New Roman" w:cs="Times New Roman"/>
          <w:i/>
          <w:kern w:val="0"/>
          <w:sz w:val="22"/>
          <w:szCs w:val="22"/>
          <w14:ligatures w14:val="none"/>
        </w:rPr>
      </w:pPr>
      <w:r w:rsidRPr="00B4105E">
        <w:rPr>
          <w:rFonts w:ascii="Times New Roman" w:eastAsia="Times New Roman" w:hAnsi="Times New Roman" w:cs="Times New Roman"/>
          <w:i/>
          <w:iCs/>
          <w:kern w:val="0"/>
          <w:sz w:val="22"/>
          <w:szCs w:val="22"/>
          <w14:ligatures w14:val="none"/>
        </w:rPr>
        <w:t>Darbo instrukcijos</w:t>
      </w:r>
    </w:p>
    <w:p w14:paraId="59C71874" w14:textId="77777777" w:rsidR="00753DCF" w:rsidRPr="00B4105E" w:rsidRDefault="00753DCF" w:rsidP="00753DCF">
      <w:pPr>
        <w:tabs>
          <w:tab w:val="left" w:pos="567"/>
        </w:tabs>
        <w:spacing w:after="0" w:line="240" w:lineRule="auto"/>
        <w:rPr>
          <w:rFonts w:ascii="Times New Roman" w:eastAsia="Times New Roman" w:hAnsi="Times New Roman" w:cs="Times New Roman"/>
          <w:i/>
          <w:kern w:val="0"/>
          <w:sz w:val="22"/>
          <w:szCs w:val="22"/>
          <w14:ligatures w14:val="none"/>
        </w:rPr>
      </w:pPr>
    </w:p>
    <w:p w14:paraId="4602043D" w14:textId="77777777" w:rsidR="00753DCF" w:rsidRPr="00B4105E" w:rsidRDefault="00753DCF" w:rsidP="00753DCF">
      <w:pPr>
        <w:tabs>
          <w:tab w:val="left" w:pos="567"/>
        </w:tabs>
        <w:spacing w:after="0" w:line="240" w:lineRule="auto"/>
        <w:rPr>
          <w:rFonts w:ascii="Times New Roman" w:eastAsia="Times New Roman" w:hAnsi="Times New Roman" w:cs="Times New Roman"/>
          <w:kern w:val="0"/>
          <w:sz w:val="22"/>
          <w:szCs w:val="22"/>
          <w14:ligatures w14:val="none"/>
        </w:rPr>
      </w:pPr>
      <w:r w:rsidRPr="00B4105E">
        <w:rPr>
          <w:rFonts w:ascii="Times New Roman" w:eastAsia="Times New Roman" w:hAnsi="Times New Roman" w:cs="Times New Roman"/>
          <w:kern w:val="0"/>
          <w:sz w:val="22"/>
          <w:szCs w:val="22"/>
          <w14:ligatures w14:val="none"/>
        </w:rPr>
        <w:t xml:space="preserve">Kad būtų nuplėšta viena ampulė, ją pasukite priešinga kryptimi nei likusias pakuotės ampules, neliesdami ampulių viršutinės dalies ir kaklelio (1). Pakratykite ampulę vienu judesiu, kaip nurodyta žemiau, kad būtų pašalintas ant dangtelio esantis skystis (2). Norėdami atidaryti ampulę, ampulės korpusą ir viršutinę dalį pasukite priešingomis kryptimis, kol kaklelis nulūš (3). Ampulę prijunkite prie </w:t>
      </w:r>
      <w:r w:rsidRPr="00B4105E">
        <w:rPr>
          <w:rFonts w:ascii="Times New Roman" w:eastAsia="Times New Roman" w:hAnsi="Times New Roman" w:cs="Times New Roman"/>
          <w:i/>
          <w:iCs/>
          <w:kern w:val="0"/>
          <w:sz w:val="22"/>
          <w:szCs w:val="22"/>
          <w14:ligatures w14:val="none"/>
        </w:rPr>
        <w:t>Luer</w:t>
      </w:r>
      <w:r w:rsidRPr="00B4105E">
        <w:rPr>
          <w:rFonts w:ascii="Times New Roman" w:eastAsia="Times New Roman" w:hAnsi="Times New Roman" w:cs="Times New Roman"/>
          <w:kern w:val="0"/>
          <w:sz w:val="22"/>
          <w:szCs w:val="22"/>
          <w14:ligatures w14:val="none"/>
        </w:rPr>
        <w:t xml:space="preserve"> ar </w:t>
      </w:r>
      <w:r w:rsidRPr="00B4105E">
        <w:rPr>
          <w:rFonts w:ascii="Times New Roman" w:eastAsia="Times New Roman" w:hAnsi="Times New Roman" w:cs="Times New Roman"/>
          <w:i/>
          <w:iCs/>
          <w:kern w:val="0"/>
          <w:sz w:val="22"/>
          <w:szCs w:val="22"/>
          <w14:ligatures w14:val="none"/>
        </w:rPr>
        <w:t>Luer-Lock</w:t>
      </w:r>
      <w:r w:rsidRPr="00B4105E">
        <w:rPr>
          <w:rFonts w:ascii="Times New Roman" w:eastAsia="Times New Roman" w:hAnsi="Times New Roman" w:cs="Times New Roman"/>
          <w:kern w:val="0"/>
          <w:sz w:val="22"/>
          <w:szCs w:val="22"/>
          <w14:ligatures w14:val="none"/>
        </w:rPr>
        <w:t xml:space="preserve"> švirkšto, kaip parodyta paveiksle (4).</w:t>
      </w:r>
    </w:p>
    <w:p w14:paraId="566979CA" w14:textId="77777777" w:rsidR="00753DCF" w:rsidRPr="00B4105E" w:rsidRDefault="00753DCF" w:rsidP="00753DCF">
      <w:pPr>
        <w:tabs>
          <w:tab w:val="left" w:pos="567"/>
        </w:tabs>
        <w:spacing w:after="0" w:line="240" w:lineRule="auto"/>
        <w:rPr>
          <w:rFonts w:ascii="Times New Roman" w:eastAsia="Times New Roman" w:hAnsi="Times New Roman" w:cs="Times New Roman"/>
          <w:kern w:val="0"/>
          <w:sz w:val="22"/>
          <w:szCs w:val="22"/>
          <w14:ligatures w14:val="none"/>
        </w:rPr>
      </w:pPr>
    </w:p>
    <w:p w14:paraId="27722E39" w14:textId="77777777" w:rsidR="00753DCF" w:rsidRPr="00B4105E" w:rsidRDefault="00753DCF" w:rsidP="00753DCF">
      <w:pPr>
        <w:tabs>
          <w:tab w:val="left" w:pos="567"/>
        </w:tabs>
        <w:spacing w:after="0" w:line="240" w:lineRule="auto"/>
        <w:rPr>
          <w:rFonts w:ascii="Times New Roman" w:eastAsia="Times New Roman" w:hAnsi="Times New Roman" w:cs="Times New Roman"/>
          <w:i/>
          <w:kern w:val="0"/>
          <w:sz w:val="22"/>
          <w:szCs w:val="22"/>
          <w14:ligatures w14:val="none"/>
        </w:rPr>
      </w:pPr>
      <w:r w:rsidRPr="00B4105E">
        <w:rPr>
          <w:rFonts w:ascii="Times New Roman" w:eastAsia="Calibri" w:hAnsi="Times New Roman" w:cs="Times New Roman"/>
          <w:noProof/>
          <w:kern w:val="0"/>
          <w:sz w:val="22"/>
          <w:szCs w:val="22"/>
          <w:lang w:eastAsia="lt-LT"/>
          <w14:ligatures w14:val="none"/>
        </w:rPr>
        <w:drawing>
          <wp:anchor distT="0" distB="0" distL="114300" distR="114300" simplePos="0" relativeHeight="251659264" behindDoc="1" locked="0" layoutInCell="1" allowOverlap="1" wp14:anchorId="109E0248" wp14:editId="248DC5F2">
            <wp:simplePos x="0" y="0"/>
            <wp:positionH relativeFrom="column">
              <wp:posOffset>-7620</wp:posOffset>
            </wp:positionH>
            <wp:positionV relativeFrom="paragraph">
              <wp:posOffset>217170</wp:posOffset>
            </wp:positionV>
            <wp:extent cx="5753100" cy="1171575"/>
            <wp:effectExtent l="0" t="0" r="0" b="9525"/>
            <wp:wrapTight wrapText="bothSides">
              <wp:wrapPolygon edited="0">
                <wp:start x="0" y="0"/>
                <wp:lineTo x="0" y="21424"/>
                <wp:lineTo x="21528" y="21424"/>
                <wp:lineTo x="21528" y="0"/>
                <wp:lineTo x="0" y="0"/>
              </wp:wrapPolygon>
            </wp:wrapTight>
            <wp:docPr id="1" name="Picture 1" descr="Paveikslėlis, kuriame yra eskizas, Linijinis piešimas, baltas, piešimas&#10;&#10;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Paveikslėlis, kuriame yra eskizas, Linijinis piešimas, baltas, piešimas&#10;&#10;Dirbtinio intelekto sugeneruotas turinys gali būti neteisingas."/>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53100" cy="11715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2641380" w14:textId="77777777" w:rsidR="00753DCF" w:rsidRPr="00B4105E" w:rsidRDefault="00753DCF" w:rsidP="00753DCF">
      <w:pPr>
        <w:tabs>
          <w:tab w:val="left" w:pos="567"/>
        </w:tabs>
        <w:spacing w:after="0" w:line="240" w:lineRule="auto"/>
        <w:rPr>
          <w:rFonts w:ascii="Times New Roman" w:eastAsia="Times New Roman" w:hAnsi="Times New Roman" w:cs="Times New Roman"/>
          <w:kern w:val="0"/>
          <w:sz w:val="22"/>
          <w:szCs w:val="22"/>
          <w14:ligatures w14:val="none"/>
        </w:rPr>
      </w:pPr>
    </w:p>
    <w:p w14:paraId="344D0AB0" w14:textId="77777777" w:rsidR="00753DCF" w:rsidRPr="00B4105E" w:rsidRDefault="00753DCF" w:rsidP="00753DCF">
      <w:pPr>
        <w:tabs>
          <w:tab w:val="left" w:pos="567"/>
        </w:tabs>
        <w:spacing w:after="0" w:line="240" w:lineRule="auto"/>
        <w:rPr>
          <w:rFonts w:ascii="Times New Roman" w:eastAsia="Times New Roman" w:hAnsi="Times New Roman" w:cs="Times New Roman"/>
          <w:kern w:val="0"/>
          <w:sz w:val="22"/>
          <w:szCs w:val="22"/>
          <w14:ligatures w14:val="none"/>
        </w:rPr>
      </w:pPr>
      <w:r w:rsidRPr="00B4105E">
        <w:rPr>
          <w:rFonts w:ascii="Times New Roman" w:eastAsia="Times New Roman" w:hAnsi="Times New Roman" w:cs="Times New Roman"/>
          <w:kern w:val="0"/>
          <w:sz w:val="22"/>
          <w:szCs w:val="22"/>
          <w14:ligatures w14:val="none"/>
        </w:rPr>
        <w:t>Adatos tirpalui ištraukti nereikia. Ištraukite skystį.</w:t>
      </w:r>
    </w:p>
    <w:p w14:paraId="0A9FDF14" w14:textId="77777777" w:rsidR="00753DCF" w:rsidRPr="00B4105E" w:rsidRDefault="00753DCF" w:rsidP="00753DCF">
      <w:pPr>
        <w:tabs>
          <w:tab w:val="left" w:pos="567"/>
        </w:tabs>
        <w:spacing w:after="0" w:line="240" w:lineRule="auto"/>
        <w:rPr>
          <w:rFonts w:ascii="Times New Roman" w:eastAsia="Times New Roman" w:hAnsi="Times New Roman" w:cs="Times New Roman"/>
          <w:kern w:val="0"/>
          <w:sz w:val="22"/>
          <w:szCs w:val="22"/>
          <w14:ligatures w14:val="none"/>
        </w:rPr>
      </w:pPr>
    </w:p>
    <w:p w14:paraId="323DAD47" w14:textId="77777777" w:rsidR="00753DCF" w:rsidRPr="00B4105E" w:rsidRDefault="00753DCF" w:rsidP="00753DCF">
      <w:pPr>
        <w:tabs>
          <w:tab w:val="left" w:pos="567"/>
        </w:tabs>
        <w:spacing w:after="0" w:line="240" w:lineRule="auto"/>
        <w:rPr>
          <w:rFonts w:ascii="Times New Roman" w:eastAsia="Times New Roman" w:hAnsi="Times New Roman" w:cs="Times New Roman"/>
          <w:kern w:val="0"/>
          <w:sz w:val="22"/>
          <w:szCs w:val="22"/>
          <w14:ligatures w14:val="none"/>
        </w:rPr>
      </w:pPr>
      <w:r w:rsidRPr="00B4105E">
        <w:rPr>
          <w:rFonts w:ascii="Times New Roman" w:eastAsia="Times New Roman" w:hAnsi="Times New Roman" w:cs="Times New Roman"/>
          <w:kern w:val="0"/>
          <w:sz w:val="22"/>
          <w:szCs w:val="22"/>
          <w14:ligatures w14:val="none"/>
        </w:rPr>
        <w:t xml:space="preserve">Tirpale nėra konservantų arba baktericidinių medžiagų, todėl atidarytas ir nepanaudotas ampules reikia nedelsiant sunaikinti. </w:t>
      </w:r>
    </w:p>
    <w:p w14:paraId="032D3A50" w14:textId="77777777" w:rsidR="00753DCF" w:rsidRPr="00B4105E" w:rsidRDefault="00753DCF" w:rsidP="00753DCF">
      <w:pPr>
        <w:tabs>
          <w:tab w:val="left" w:pos="567"/>
        </w:tabs>
        <w:spacing w:after="0" w:line="240" w:lineRule="auto"/>
        <w:rPr>
          <w:rFonts w:ascii="Times New Roman" w:eastAsia="Times New Roman" w:hAnsi="Times New Roman" w:cs="Times New Roman"/>
          <w:b/>
          <w:bCs/>
          <w:kern w:val="0"/>
          <w:sz w:val="22"/>
          <w:szCs w:val="22"/>
          <w14:ligatures w14:val="none"/>
        </w:rPr>
      </w:pPr>
    </w:p>
    <w:p w14:paraId="7922C768" w14:textId="77777777" w:rsidR="00753DCF" w:rsidRPr="00B4105E" w:rsidRDefault="00753DCF" w:rsidP="00753DCF">
      <w:pPr>
        <w:tabs>
          <w:tab w:val="left" w:pos="567"/>
        </w:tabs>
        <w:spacing w:after="0" w:line="240" w:lineRule="auto"/>
        <w:rPr>
          <w:rFonts w:ascii="Times New Roman" w:eastAsia="Times New Roman" w:hAnsi="Times New Roman" w:cs="Times New Roman"/>
          <w:kern w:val="0"/>
          <w:sz w:val="22"/>
          <w:szCs w:val="22"/>
          <w14:ligatures w14:val="none"/>
        </w:rPr>
      </w:pPr>
      <w:r w:rsidRPr="00B4105E">
        <w:rPr>
          <w:rFonts w:ascii="Times New Roman" w:eastAsia="Times New Roman" w:hAnsi="Times New Roman" w:cs="Times New Roman"/>
          <w:kern w:val="0"/>
          <w:sz w:val="22"/>
          <w:szCs w:val="22"/>
          <w14:ligatures w14:val="none"/>
        </w:rPr>
        <w:t xml:space="preserve">Tirpalo kiekis, kurį numatoma vartoti, priklauso nuo to, kokios koncentracijos reikia paruošti tirpinamą vaistą. </w:t>
      </w:r>
    </w:p>
    <w:p w14:paraId="4648D167" w14:textId="77777777" w:rsidR="00753DCF" w:rsidRPr="00B4105E" w:rsidRDefault="00753DCF" w:rsidP="00753DCF">
      <w:pPr>
        <w:tabs>
          <w:tab w:val="left" w:pos="567"/>
        </w:tabs>
        <w:spacing w:after="0" w:line="240" w:lineRule="auto"/>
        <w:rPr>
          <w:rFonts w:ascii="Times New Roman" w:eastAsia="Times New Roman" w:hAnsi="Times New Roman" w:cs="Times New Roman"/>
          <w:kern w:val="0"/>
          <w:sz w:val="22"/>
          <w:szCs w:val="22"/>
          <w14:ligatures w14:val="none"/>
        </w:rPr>
      </w:pPr>
    </w:p>
    <w:p w14:paraId="7296271E" w14:textId="77777777" w:rsidR="00753DCF" w:rsidRPr="00B4105E" w:rsidRDefault="00753DCF" w:rsidP="00753DCF">
      <w:pPr>
        <w:tabs>
          <w:tab w:val="left" w:pos="567"/>
        </w:tabs>
        <w:spacing w:after="0" w:line="240" w:lineRule="auto"/>
        <w:rPr>
          <w:rFonts w:ascii="Times New Roman" w:eastAsia="Times New Roman" w:hAnsi="Times New Roman" w:cs="Times New Roman"/>
          <w:kern w:val="0"/>
          <w:sz w:val="22"/>
          <w:szCs w:val="22"/>
          <w14:ligatures w14:val="none"/>
        </w:rPr>
      </w:pPr>
      <w:r w:rsidRPr="00B4105E">
        <w:rPr>
          <w:rFonts w:ascii="Times New Roman" w:eastAsia="Times New Roman" w:hAnsi="Times New Roman" w:cs="Times New Roman"/>
          <w:kern w:val="0"/>
          <w:sz w:val="22"/>
          <w:szCs w:val="22"/>
          <w14:ligatures w14:val="none"/>
        </w:rPr>
        <w:t>Jūsų gydytojas nurodys gydymo šiuo vaistu trukmę.</w:t>
      </w:r>
    </w:p>
    <w:p w14:paraId="0567ADC7" w14:textId="77777777" w:rsidR="00753DCF" w:rsidRPr="00B4105E" w:rsidRDefault="00753DCF" w:rsidP="00753DCF">
      <w:pPr>
        <w:tabs>
          <w:tab w:val="left" w:pos="567"/>
        </w:tabs>
        <w:spacing w:after="0" w:line="240" w:lineRule="auto"/>
        <w:rPr>
          <w:rFonts w:ascii="Times New Roman" w:eastAsia="Times New Roman" w:hAnsi="Times New Roman" w:cs="Times New Roman"/>
          <w:kern w:val="0"/>
          <w:sz w:val="22"/>
          <w:szCs w:val="22"/>
          <w14:ligatures w14:val="none"/>
        </w:rPr>
      </w:pPr>
    </w:p>
    <w:p w14:paraId="758252C7" w14:textId="6916C7E4" w:rsidR="00753DCF" w:rsidRPr="00B4105E" w:rsidRDefault="00753DCF" w:rsidP="00753DCF">
      <w:pPr>
        <w:tabs>
          <w:tab w:val="left" w:pos="567"/>
        </w:tabs>
        <w:spacing w:after="0" w:line="240" w:lineRule="auto"/>
        <w:rPr>
          <w:rFonts w:ascii="Times New Roman" w:eastAsia="Times New Roman" w:hAnsi="Times New Roman" w:cs="Times New Roman"/>
          <w:kern w:val="0"/>
          <w:sz w:val="22"/>
          <w:szCs w:val="22"/>
          <w14:ligatures w14:val="none"/>
        </w:rPr>
      </w:pPr>
      <w:r w:rsidRPr="00B4105E">
        <w:rPr>
          <w:rFonts w:ascii="Times New Roman" w:eastAsia="Times New Roman" w:hAnsi="Times New Roman" w:cs="Times New Roman"/>
          <w:kern w:val="0"/>
          <w:sz w:val="22"/>
          <w:szCs w:val="22"/>
          <w14:ligatures w14:val="none"/>
        </w:rPr>
        <w:t xml:space="preserve">Jei manote, kad </w:t>
      </w:r>
      <w:r w:rsidR="0070601A">
        <w:rPr>
          <w:rFonts w:ascii="Times New Roman" w:eastAsia="Times New Roman" w:hAnsi="Times New Roman" w:cs="Times New Roman"/>
          <w:kern w:val="0"/>
          <w:sz w:val="22"/>
          <w:szCs w:val="22"/>
          <w14:ligatures w14:val="none"/>
        </w:rPr>
        <w:t>Injectio Natrii Chlorati Isotonica Polpharma</w:t>
      </w:r>
      <w:r w:rsidRPr="00B4105E">
        <w:rPr>
          <w:rFonts w:ascii="Times New Roman" w:eastAsia="Times New Roman" w:hAnsi="Times New Roman" w:cs="Times New Roman"/>
          <w:kern w:val="0"/>
          <w:sz w:val="22"/>
          <w:szCs w:val="22"/>
          <w14:ligatures w14:val="none"/>
        </w:rPr>
        <w:t xml:space="preserve"> tirpiklis veikia per stipriai arba per silpnai, pasakykite gydytojui.</w:t>
      </w:r>
    </w:p>
    <w:p w14:paraId="23AE91EF" w14:textId="77777777" w:rsidR="00753DCF" w:rsidRPr="00B4105E" w:rsidRDefault="00753DCF" w:rsidP="00753DCF">
      <w:pPr>
        <w:tabs>
          <w:tab w:val="left" w:pos="567"/>
        </w:tabs>
        <w:spacing w:after="0" w:line="240" w:lineRule="auto"/>
        <w:rPr>
          <w:rFonts w:ascii="Times New Roman" w:eastAsia="Times New Roman" w:hAnsi="Times New Roman" w:cs="Times New Roman"/>
          <w:kern w:val="0"/>
          <w:sz w:val="22"/>
          <w:szCs w:val="22"/>
          <w14:ligatures w14:val="none"/>
        </w:rPr>
      </w:pPr>
    </w:p>
    <w:p w14:paraId="7B213831" w14:textId="4768ADB3" w:rsidR="00753DCF" w:rsidRPr="00B4105E" w:rsidRDefault="00753DCF" w:rsidP="00753DCF">
      <w:pPr>
        <w:keepNext/>
        <w:tabs>
          <w:tab w:val="left" w:pos="567"/>
        </w:tabs>
        <w:spacing w:after="0" w:line="240" w:lineRule="auto"/>
        <w:outlineLvl w:val="2"/>
        <w:rPr>
          <w:rFonts w:ascii="Times New Roman" w:eastAsia="Times New Roman" w:hAnsi="Times New Roman" w:cs="Times New Roman"/>
          <w:kern w:val="0"/>
          <w:sz w:val="22"/>
          <w:szCs w:val="22"/>
          <w:lang w:eastAsia="lt-LT"/>
          <w14:ligatures w14:val="none"/>
        </w:rPr>
      </w:pPr>
      <w:r w:rsidRPr="00B4105E">
        <w:rPr>
          <w:rFonts w:ascii="Times New Roman" w:eastAsia="Times New Roman" w:hAnsi="Times New Roman" w:cs="Times New Roman"/>
          <w:b/>
          <w:kern w:val="0"/>
          <w:sz w:val="22"/>
          <w:szCs w:val="22"/>
          <w:lang w:eastAsia="lt-LT"/>
          <w14:ligatures w14:val="none"/>
        </w:rPr>
        <w:t xml:space="preserve">Ką daryti pavartojus per didelę </w:t>
      </w:r>
      <w:r w:rsidR="0070601A">
        <w:rPr>
          <w:rFonts w:ascii="Times New Roman" w:eastAsia="Times New Roman" w:hAnsi="Times New Roman" w:cs="Times New Roman"/>
          <w:b/>
          <w:kern w:val="0"/>
          <w:sz w:val="22"/>
          <w:szCs w:val="22"/>
          <w:lang w:eastAsia="lt-LT"/>
          <w14:ligatures w14:val="none"/>
        </w:rPr>
        <w:t>Injectio Natrii Chlorati Isotonica Polpharma</w:t>
      </w:r>
      <w:r w:rsidRPr="00B4105E">
        <w:rPr>
          <w:rFonts w:ascii="Times New Roman" w:eastAsia="Times New Roman" w:hAnsi="Times New Roman" w:cs="Times New Roman"/>
          <w:b/>
          <w:kern w:val="0"/>
          <w:sz w:val="22"/>
          <w:szCs w:val="22"/>
          <w:lang w:eastAsia="lt-LT"/>
          <w14:ligatures w14:val="none"/>
        </w:rPr>
        <w:t xml:space="preserve"> dozę?</w:t>
      </w:r>
    </w:p>
    <w:p w14:paraId="44759CBF" w14:textId="4955D851" w:rsidR="00753DCF" w:rsidRPr="00B4105E" w:rsidRDefault="00753DCF" w:rsidP="00753DCF">
      <w:pPr>
        <w:spacing w:after="0" w:line="240" w:lineRule="auto"/>
        <w:rPr>
          <w:rFonts w:ascii="Times New Roman" w:eastAsia="Times New Roman" w:hAnsi="Times New Roman" w:cs="Times New Roman"/>
          <w:kern w:val="0"/>
          <w:sz w:val="22"/>
          <w:szCs w:val="22"/>
          <w14:ligatures w14:val="none"/>
        </w:rPr>
      </w:pPr>
      <w:r w:rsidRPr="00B4105E">
        <w:rPr>
          <w:rFonts w:ascii="Times New Roman" w:eastAsia="Times New Roman" w:hAnsi="Times New Roman" w:cs="Times New Roman"/>
          <w:kern w:val="0"/>
          <w:sz w:val="22"/>
          <w:szCs w:val="22"/>
          <w14:ligatures w14:val="none"/>
        </w:rPr>
        <w:t xml:space="preserve">Jei pavartojote per didelę </w:t>
      </w:r>
      <w:r w:rsidR="0070601A">
        <w:rPr>
          <w:rFonts w:ascii="Times New Roman" w:eastAsia="Times New Roman" w:hAnsi="Times New Roman" w:cs="Times New Roman"/>
          <w:kern w:val="0"/>
          <w:sz w:val="22"/>
          <w:szCs w:val="22"/>
          <w14:ligatures w14:val="none"/>
        </w:rPr>
        <w:t>Injectio Natrii Chlorati Isotonica Polpharma</w:t>
      </w:r>
      <w:r w:rsidRPr="00B4105E">
        <w:rPr>
          <w:rFonts w:ascii="Times New Roman" w:eastAsia="Times New Roman" w:hAnsi="Times New Roman" w:cs="Times New Roman"/>
          <w:kern w:val="0"/>
          <w:sz w:val="22"/>
          <w:szCs w:val="22"/>
          <w14:ligatures w14:val="none"/>
        </w:rPr>
        <w:t xml:space="preserve"> dozę, nedelsiant pasakykite gydytojui.</w:t>
      </w:r>
    </w:p>
    <w:p w14:paraId="6F0B296B" w14:textId="77777777" w:rsidR="00753DCF" w:rsidRPr="00B4105E" w:rsidRDefault="00753DCF" w:rsidP="00753DCF">
      <w:pPr>
        <w:spacing w:after="0" w:line="240" w:lineRule="auto"/>
        <w:rPr>
          <w:rFonts w:ascii="Times New Roman" w:eastAsia="Times New Roman" w:hAnsi="Times New Roman" w:cs="Times New Roman"/>
          <w:kern w:val="0"/>
          <w:sz w:val="22"/>
          <w:szCs w:val="22"/>
          <w14:ligatures w14:val="none"/>
        </w:rPr>
      </w:pPr>
    </w:p>
    <w:p w14:paraId="1A40EC81" w14:textId="77777777" w:rsidR="00753DCF" w:rsidRPr="00B4105E" w:rsidRDefault="00753DCF" w:rsidP="00753DCF">
      <w:pPr>
        <w:spacing w:after="0" w:line="240" w:lineRule="auto"/>
        <w:rPr>
          <w:rFonts w:ascii="Times New Roman" w:eastAsia="Times New Roman" w:hAnsi="Times New Roman" w:cs="Times New Roman"/>
          <w:kern w:val="0"/>
          <w:sz w:val="22"/>
          <w:szCs w:val="22"/>
          <w14:ligatures w14:val="none"/>
        </w:rPr>
      </w:pPr>
      <w:r w:rsidRPr="00B4105E">
        <w:rPr>
          <w:rFonts w:ascii="Times New Roman" w:eastAsia="Times New Roman" w:hAnsi="Times New Roman" w:cs="Times New Roman"/>
          <w:kern w:val="0"/>
          <w:sz w:val="22"/>
          <w:szCs w:val="22"/>
          <w14:ligatures w14:val="none"/>
        </w:rPr>
        <w:t>Vaisto savybės yra tokios, kad jo vartojant tinkamai ir kontroliuojamai, toksinio poveikio pavojus nekyla.</w:t>
      </w:r>
    </w:p>
    <w:p w14:paraId="47BDC371" w14:textId="77777777" w:rsidR="00753DCF" w:rsidRPr="00B4105E" w:rsidRDefault="00753DCF" w:rsidP="00753DCF">
      <w:pPr>
        <w:spacing w:after="0" w:line="240" w:lineRule="auto"/>
        <w:rPr>
          <w:rFonts w:ascii="Times New Roman" w:eastAsia="Times New Roman" w:hAnsi="Times New Roman" w:cs="Times New Roman"/>
          <w:kern w:val="0"/>
          <w:sz w:val="22"/>
          <w:szCs w:val="22"/>
          <w14:ligatures w14:val="none"/>
        </w:rPr>
      </w:pPr>
    </w:p>
    <w:p w14:paraId="55FF90D4" w14:textId="77777777" w:rsidR="00753DCF" w:rsidRPr="00B4105E" w:rsidRDefault="00753DCF" w:rsidP="00753DCF">
      <w:pPr>
        <w:spacing w:after="0" w:line="240" w:lineRule="auto"/>
        <w:rPr>
          <w:rFonts w:ascii="Times New Roman" w:eastAsia="Times New Roman" w:hAnsi="Times New Roman" w:cs="Times New Roman"/>
          <w:kern w:val="0"/>
          <w:sz w:val="22"/>
          <w:szCs w:val="22"/>
          <w14:ligatures w14:val="none"/>
        </w:rPr>
      </w:pPr>
      <w:r w:rsidRPr="00B4105E">
        <w:rPr>
          <w:rFonts w:ascii="Times New Roman" w:eastAsia="Times New Roman" w:hAnsi="Times New Roman" w:cs="Times New Roman"/>
          <w:kern w:val="0"/>
          <w:sz w:val="22"/>
          <w:szCs w:val="22"/>
          <w14:ligatures w14:val="none"/>
        </w:rPr>
        <w:t>Vis dėlto, ūmiai pavartotas labai didelis natrio chlorido tirpalo kiekis gali sukelti toliau išvardytus sutrikimus: vidaus organų dehidra</w:t>
      </w:r>
      <w:r>
        <w:rPr>
          <w:rFonts w:ascii="Times New Roman" w:eastAsia="Times New Roman" w:hAnsi="Times New Roman" w:cs="Times New Roman"/>
          <w:kern w:val="0"/>
          <w:sz w:val="22"/>
          <w:szCs w:val="22"/>
          <w14:ligatures w14:val="none"/>
        </w:rPr>
        <w:t>ta</w:t>
      </w:r>
      <w:r w:rsidRPr="00B4105E">
        <w:rPr>
          <w:rFonts w:ascii="Times New Roman" w:eastAsia="Times New Roman" w:hAnsi="Times New Roman" w:cs="Times New Roman"/>
          <w:kern w:val="0"/>
          <w:sz w:val="22"/>
          <w:szCs w:val="22"/>
          <w14:ligatures w14:val="none"/>
        </w:rPr>
        <w:t xml:space="preserve">ciją (vandens netekimą), pykinimą, vėmimą, viduriavimą, pilvo dieglius, troškulį, seilių, šlapimo ir prakaito išsiskyrimo sumažėjimą, kvėpavimo nepakankamumą, galvos skausmą ar sukimąsi, karščiavimą, kraujospūdžio kritimą, tachikardiją (širdies ritmo padažnėjimą), inkstų nepakankamumą, plaučių edemą (pabrinkimą), acidozę (organizmo skysčių parūgštėjimą), dirglumą, raumenų spazmus, stingumą, komą ir mirtį. </w:t>
      </w:r>
    </w:p>
    <w:p w14:paraId="4863F97F" w14:textId="77777777" w:rsidR="00753DCF" w:rsidRPr="00B4105E" w:rsidRDefault="00753DCF" w:rsidP="00753DCF">
      <w:pPr>
        <w:spacing w:after="0" w:line="240" w:lineRule="auto"/>
        <w:rPr>
          <w:rFonts w:ascii="Times New Roman" w:eastAsia="Times New Roman" w:hAnsi="Times New Roman" w:cs="Times New Roman"/>
          <w:kern w:val="0"/>
          <w:sz w:val="22"/>
          <w:szCs w:val="22"/>
          <w14:ligatures w14:val="none"/>
        </w:rPr>
      </w:pPr>
    </w:p>
    <w:p w14:paraId="3E6746DE" w14:textId="77777777" w:rsidR="00753DCF" w:rsidRPr="00B4105E" w:rsidRDefault="00753DCF" w:rsidP="00753DCF">
      <w:pPr>
        <w:spacing w:after="0" w:line="240" w:lineRule="auto"/>
        <w:rPr>
          <w:rFonts w:ascii="Times New Roman" w:eastAsia="Times New Roman" w:hAnsi="Times New Roman" w:cs="Times New Roman"/>
          <w:kern w:val="0"/>
          <w:sz w:val="22"/>
          <w:szCs w:val="22"/>
          <w14:ligatures w14:val="none"/>
        </w:rPr>
      </w:pPr>
      <w:r w:rsidRPr="00B4105E">
        <w:rPr>
          <w:rFonts w:ascii="Times New Roman" w:eastAsia="Times New Roman" w:hAnsi="Times New Roman" w:cs="Times New Roman"/>
          <w:kern w:val="0"/>
          <w:sz w:val="22"/>
          <w:szCs w:val="22"/>
          <w14:ligatures w14:val="none"/>
        </w:rPr>
        <w:t>Jei pasireiškia kuris nors intoksikacijos simptomas, vaisto vartojimą reikia nutraukti ir pradėti simptominį gydymą.</w:t>
      </w:r>
    </w:p>
    <w:p w14:paraId="1B16824D" w14:textId="77777777" w:rsidR="00753DCF" w:rsidRPr="00B4105E" w:rsidRDefault="00753DCF" w:rsidP="00753DCF">
      <w:pPr>
        <w:spacing w:after="0" w:line="240" w:lineRule="auto"/>
        <w:rPr>
          <w:rFonts w:ascii="Times New Roman" w:eastAsia="Times New Roman" w:hAnsi="Times New Roman" w:cs="Times New Roman"/>
          <w:kern w:val="0"/>
          <w:sz w:val="22"/>
          <w:szCs w:val="22"/>
          <w14:ligatures w14:val="none"/>
        </w:rPr>
      </w:pPr>
    </w:p>
    <w:p w14:paraId="49917AAC" w14:textId="77777777" w:rsidR="00753DCF" w:rsidRPr="00B4105E" w:rsidRDefault="00753DCF" w:rsidP="00753DCF">
      <w:pPr>
        <w:spacing w:after="0" w:line="240" w:lineRule="auto"/>
        <w:rPr>
          <w:rFonts w:ascii="Times New Roman" w:eastAsia="Times New Roman" w:hAnsi="Times New Roman" w:cs="Times New Roman"/>
          <w:kern w:val="0"/>
          <w:sz w:val="22"/>
          <w:szCs w:val="22"/>
          <w14:ligatures w14:val="none"/>
        </w:rPr>
      </w:pPr>
      <w:r w:rsidRPr="00B4105E">
        <w:rPr>
          <w:rFonts w:ascii="Times New Roman" w:eastAsia="Times New Roman" w:hAnsi="Times New Roman" w:cs="Times New Roman"/>
          <w:kern w:val="0"/>
          <w:sz w:val="22"/>
          <w:szCs w:val="22"/>
          <w14:ligatures w14:val="none"/>
        </w:rPr>
        <w:t>Vaikams koma ir traukuliai gali išlikti dėl ląstelių dehidra</w:t>
      </w:r>
      <w:r>
        <w:rPr>
          <w:rFonts w:ascii="Times New Roman" w:eastAsia="Times New Roman" w:hAnsi="Times New Roman" w:cs="Times New Roman"/>
          <w:kern w:val="0"/>
          <w:sz w:val="22"/>
          <w:szCs w:val="22"/>
          <w14:ligatures w14:val="none"/>
        </w:rPr>
        <w:t>ta</w:t>
      </w:r>
      <w:r w:rsidRPr="00B4105E">
        <w:rPr>
          <w:rFonts w:ascii="Times New Roman" w:eastAsia="Times New Roman" w:hAnsi="Times New Roman" w:cs="Times New Roman"/>
          <w:kern w:val="0"/>
          <w:sz w:val="22"/>
          <w:szCs w:val="22"/>
          <w14:ligatures w14:val="none"/>
        </w:rPr>
        <w:t>cijos (netekimo vandens). Taip pat gali pasireikšti kvėpavimo sutrikimas su tachipnėja (kvėpavimo dažnio padidėjimu), ir raudonos nosies sindromas.</w:t>
      </w:r>
    </w:p>
    <w:p w14:paraId="6D1BE2E3" w14:textId="77777777" w:rsidR="00753DCF" w:rsidRPr="00B4105E" w:rsidRDefault="00753DCF" w:rsidP="00753DCF">
      <w:pPr>
        <w:spacing w:after="0" w:line="240" w:lineRule="auto"/>
        <w:rPr>
          <w:rFonts w:ascii="Times New Roman" w:eastAsia="Times New Roman" w:hAnsi="Times New Roman" w:cs="Times New Roman"/>
          <w:kern w:val="0"/>
          <w:sz w:val="22"/>
          <w:szCs w:val="22"/>
          <w14:ligatures w14:val="none"/>
        </w:rPr>
      </w:pPr>
    </w:p>
    <w:p w14:paraId="61DC0677" w14:textId="77777777" w:rsidR="00753DCF" w:rsidRPr="00B4105E" w:rsidRDefault="00753DCF" w:rsidP="00753DCF">
      <w:pPr>
        <w:spacing w:after="0" w:line="240" w:lineRule="auto"/>
        <w:rPr>
          <w:rFonts w:ascii="Times New Roman" w:eastAsia="Times New Roman" w:hAnsi="Times New Roman" w:cs="Times New Roman"/>
          <w:kern w:val="0"/>
          <w:sz w:val="22"/>
          <w:szCs w:val="22"/>
          <w14:ligatures w14:val="none"/>
        </w:rPr>
      </w:pPr>
      <w:r w:rsidRPr="00B4105E">
        <w:rPr>
          <w:rFonts w:ascii="Times New Roman" w:eastAsia="Times New Roman" w:hAnsi="Times New Roman" w:cs="Times New Roman"/>
          <w:kern w:val="0"/>
          <w:sz w:val="22"/>
          <w:szCs w:val="22"/>
          <w14:ligatures w14:val="none"/>
        </w:rPr>
        <w:t>Jei vaisto perdozavote ar atsitiktinai nurijote, nedelsiant kreipkitės į ligoninę arba apsinuodijimų centrą.</w:t>
      </w:r>
    </w:p>
    <w:p w14:paraId="50F0E191" w14:textId="77777777" w:rsidR="00753DCF" w:rsidRPr="00B4105E" w:rsidRDefault="00753DCF" w:rsidP="00753DCF">
      <w:pPr>
        <w:spacing w:after="0" w:line="240" w:lineRule="auto"/>
        <w:rPr>
          <w:rFonts w:ascii="Times New Roman" w:eastAsia="Times New Roman" w:hAnsi="Times New Roman" w:cs="Times New Roman"/>
          <w:kern w:val="0"/>
          <w:sz w:val="22"/>
          <w:szCs w:val="22"/>
          <w14:ligatures w14:val="none"/>
        </w:rPr>
      </w:pPr>
    </w:p>
    <w:p w14:paraId="440A4574" w14:textId="77777777" w:rsidR="00753DCF" w:rsidRPr="00B4105E" w:rsidRDefault="00753DCF" w:rsidP="00753DCF">
      <w:pPr>
        <w:spacing w:after="0" w:line="240" w:lineRule="auto"/>
        <w:rPr>
          <w:rFonts w:ascii="Times New Roman" w:eastAsia="Times New Roman" w:hAnsi="Times New Roman" w:cs="Times New Roman"/>
          <w:kern w:val="0"/>
          <w:sz w:val="22"/>
          <w:szCs w:val="22"/>
          <w14:ligatures w14:val="none"/>
        </w:rPr>
      </w:pPr>
    </w:p>
    <w:p w14:paraId="59173B72" w14:textId="77777777" w:rsidR="00753DCF" w:rsidRPr="00B4105E" w:rsidRDefault="00753DCF" w:rsidP="00753DCF">
      <w:pPr>
        <w:keepNext/>
        <w:tabs>
          <w:tab w:val="left" w:pos="567"/>
        </w:tabs>
        <w:spacing w:after="0" w:line="240" w:lineRule="auto"/>
        <w:outlineLvl w:val="1"/>
        <w:rPr>
          <w:rFonts w:ascii="Times New Roman" w:eastAsia="Times New Roman" w:hAnsi="Times New Roman" w:cs="Times New Roman"/>
          <w:kern w:val="0"/>
          <w:sz w:val="22"/>
          <w:szCs w:val="22"/>
          <w:lang w:eastAsia="lt-LT"/>
          <w14:ligatures w14:val="none"/>
        </w:rPr>
      </w:pPr>
      <w:r w:rsidRPr="00B4105E">
        <w:rPr>
          <w:rFonts w:ascii="Times New Roman" w:eastAsia="Times New Roman" w:hAnsi="Times New Roman" w:cs="Times New Roman"/>
          <w:b/>
          <w:kern w:val="0"/>
          <w:sz w:val="22"/>
          <w:szCs w:val="22"/>
          <w:lang w:eastAsia="lt-LT"/>
          <w14:ligatures w14:val="none"/>
        </w:rPr>
        <w:t>4.</w:t>
      </w:r>
      <w:r w:rsidRPr="00B4105E">
        <w:rPr>
          <w:rFonts w:ascii="Times New Roman" w:eastAsia="Times New Roman" w:hAnsi="Times New Roman" w:cs="Times New Roman"/>
          <w:b/>
          <w:kern w:val="0"/>
          <w:sz w:val="22"/>
          <w:szCs w:val="22"/>
          <w:lang w:eastAsia="lt-LT"/>
          <w14:ligatures w14:val="none"/>
        </w:rPr>
        <w:tab/>
        <w:t>Galimas šalutinis poveikis</w:t>
      </w:r>
    </w:p>
    <w:p w14:paraId="6B50691E" w14:textId="77777777" w:rsidR="00753DCF" w:rsidRPr="00B4105E" w:rsidRDefault="00753DCF" w:rsidP="00753DCF">
      <w:pPr>
        <w:tabs>
          <w:tab w:val="left" w:pos="567"/>
        </w:tabs>
        <w:spacing w:after="0" w:line="240" w:lineRule="auto"/>
        <w:rPr>
          <w:rFonts w:ascii="Times New Roman" w:eastAsia="Times New Roman" w:hAnsi="Times New Roman" w:cs="Times New Roman"/>
          <w:kern w:val="0"/>
          <w:sz w:val="22"/>
          <w:szCs w:val="22"/>
          <w:lang w:eastAsia="lt-LT"/>
          <w14:ligatures w14:val="none"/>
        </w:rPr>
      </w:pPr>
    </w:p>
    <w:p w14:paraId="06DD8289" w14:textId="77777777" w:rsidR="00753DCF" w:rsidRPr="00B4105E" w:rsidRDefault="00753DCF" w:rsidP="00753DCF">
      <w:pPr>
        <w:tabs>
          <w:tab w:val="left" w:pos="567"/>
        </w:tabs>
        <w:spacing w:after="0" w:line="240" w:lineRule="auto"/>
        <w:rPr>
          <w:rFonts w:ascii="Times New Roman" w:eastAsia="Times New Roman" w:hAnsi="Times New Roman" w:cs="Times New Roman"/>
          <w:kern w:val="0"/>
          <w:sz w:val="22"/>
          <w:szCs w:val="22"/>
          <w:lang w:eastAsia="lt-LT"/>
          <w14:ligatures w14:val="none"/>
        </w:rPr>
      </w:pPr>
      <w:r w:rsidRPr="00B4105E">
        <w:rPr>
          <w:rFonts w:ascii="Times New Roman" w:eastAsia="Times New Roman" w:hAnsi="Times New Roman" w:cs="Times New Roman"/>
          <w:kern w:val="0"/>
          <w:sz w:val="22"/>
          <w:szCs w:val="22"/>
          <w:lang w:eastAsia="lt-LT"/>
          <w14:ligatures w14:val="none"/>
        </w:rPr>
        <w:t>Šis vaistas, kaip ir visi kiti, gali sukelti šalutinį poveikį, nors jis pasireiškia ne visiems žmonėms. Jei vaisto vartojama laikantis nurodymų, šalutinis poveikis nepasireiškia.</w:t>
      </w:r>
    </w:p>
    <w:p w14:paraId="7AE58520" w14:textId="77777777" w:rsidR="00753DCF" w:rsidRPr="00B4105E" w:rsidRDefault="00753DCF" w:rsidP="00753DCF">
      <w:pPr>
        <w:tabs>
          <w:tab w:val="left" w:pos="567"/>
        </w:tabs>
        <w:spacing w:after="0" w:line="240" w:lineRule="auto"/>
        <w:rPr>
          <w:rFonts w:ascii="Times New Roman" w:eastAsia="Times New Roman" w:hAnsi="Times New Roman" w:cs="Times New Roman"/>
          <w:kern w:val="0"/>
          <w:sz w:val="22"/>
          <w:szCs w:val="22"/>
          <w14:ligatures w14:val="none"/>
        </w:rPr>
      </w:pPr>
    </w:p>
    <w:p w14:paraId="52312824" w14:textId="77777777" w:rsidR="00753DCF" w:rsidRPr="00B4105E" w:rsidRDefault="00753DCF" w:rsidP="00753DCF">
      <w:pPr>
        <w:tabs>
          <w:tab w:val="left" w:pos="567"/>
        </w:tabs>
        <w:spacing w:after="0" w:line="240" w:lineRule="auto"/>
        <w:rPr>
          <w:rFonts w:ascii="Times New Roman" w:eastAsia="Times New Roman" w:hAnsi="Times New Roman" w:cs="Times New Roman"/>
          <w:kern w:val="0"/>
          <w:sz w:val="22"/>
          <w:szCs w:val="22"/>
          <w:lang w:eastAsia="lt-LT"/>
          <w14:ligatures w14:val="none"/>
        </w:rPr>
      </w:pPr>
      <w:r w:rsidRPr="00B4105E">
        <w:rPr>
          <w:rFonts w:ascii="Times New Roman" w:eastAsia="Times New Roman" w:hAnsi="Times New Roman" w:cs="Times New Roman"/>
          <w:kern w:val="0"/>
          <w:sz w:val="22"/>
          <w:szCs w:val="22"/>
          <w:lang w:eastAsia="lt-LT"/>
          <w14:ligatures w14:val="none"/>
        </w:rPr>
        <w:lastRenderedPageBreak/>
        <w:t>Jei natrio chlorido tirpalo pavartojama per daug arba netinkamai, gali atsirasti hiperhidra</w:t>
      </w:r>
      <w:r>
        <w:rPr>
          <w:rFonts w:ascii="Times New Roman" w:eastAsia="Times New Roman" w:hAnsi="Times New Roman" w:cs="Times New Roman"/>
          <w:kern w:val="0"/>
          <w:sz w:val="22"/>
          <w:szCs w:val="22"/>
          <w:lang w:eastAsia="lt-LT"/>
          <w14:ligatures w14:val="none"/>
        </w:rPr>
        <w:t>ta</w:t>
      </w:r>
      <w:r w:rsidRPr="00B4105E">
        <w:rPr>
          <w:rFonts w:ascii="Times New Roman" w:eastAsia="Times New Roman" w:hAnsi="Times New Roman" w:cs="Times New Roman"/>
          <w:kern w:val="0"/>
          <w:sz w:val="22"/>
          <w:szCs w:val="22"/>
          <w:lang w:eastAsia="lt-LT"/>
          <w14:ligatures w14:val="none"/>
        </w:rPr>
        <w:t>cija (vandens kiekio organizme padidėjimas), hipernatremija, hiperchloremija, ir su tuo susiję simptomai, tokie kaip metabolinė acidozė, nes sumažėja bikarbonatų koncentracija ir atsiranda edemų.</w:t>
      </w:r>
    </w:p>
    <w:p w14:paraId="42DDCF4F" w14:textId="77777777" w:rsidR="00753DCF" w:rsidRPr="00B4105E" w:rsidRDefault="00753DCF" w:rsidP="00753DCF">
      <w:pPr>
        <w:tabs>
          <w:tab w:val="left" w:pos="567"/>
        </w:tabs>
        <w:spacing w:after="0" w:line="240" w:lineRule="auto"/>
        <w:rPr>
          <w:rFonts w:ascii="Times New Roman" w:eastAsia="Times New Roman" w:hAnsi="Times New Roman" w:cs="Times New Roman"/>
          <w:kern w:val="0"/>
          <w:sz w:val="22"/>
          <w:szCs w:val="22"/>
          <w:lang w:eastAsia="lt-LT"/>
          <w14:ligatures w14:val="none"/>
        </w:rPr>
      </w:pPr>
    </w:p>
    <w:p w14:paraId="5266E88F" w14:textId="77777777" w:rsidR="00753DCF" w:rsidRPr="00B4105E" w:rsidRDefault="00753DCF" w:rsidP="00753DCF">
      <w:pPr>
        <w:tabs>
          <w:tab w:val="left" w:pos="567"/>
        </w:tabs>
        <w:spacing w:after="0" w:line="240" w:lineRule="auto"/>
        <w:rPr>
          <w:rFonts w:ascii="Times New Roman" w:eastAsia="Times New Roman" w:hAnsi="Times New Roman" w:cs="Times New Roman"/>
          <w:kern w:val="0"/>
          <w:sz w:val="22"/>
          <w:szCs w:val="22"/>
          <w:lang w:eastAsia="lt-LT"/>
          <w14:ligatures w14:val="none"/>
        </w:rPr>
      </w:pPr>
      <w:r w:rsidRPr="00B4105E">
        <w:rPr>
          <w:rFonts w:ascii="Times New Roman" w:eastAsia="Times New Roman" w:hAnsi="Times New Roman" w:cs="Times New Roman"/>
          <w:kern w:val="0"/>
          <w:sz w:val="22"/>
          <w:szCs w:val="22"/>
          <w:lang w:eastAsia="lt-LT"/>
          <w14:ligatures w14:val="none"/>
        </w:rPr>
        <w:t>Per didelis natrio chlorido kiekis gali sukelti pykinimą, vėmimą ir galvos skausmą.</w:t>
      </w:r>
    </w:p>
    <w:p w14:paraId="50F48E24" w14:textId="77777777" w:rsidR="00753DCF" w:rsidRPr="00B4105E" w:rsidRDefault="00753DCF" w:rsidP="00753DCF">
      <w:pPr>
        <w:tabs>
          <w:tab w:val="left" w:pos="567"/>
        </w:tabs>
        <w:spacing w:after="0" w:line="240" w:lineRule="auto"/>
        <w:rPr>
          <w:rFonts w:ascii="Times New Roman" w:eastAsia="Times New Roman" w:hAnsi="Times New Roman" w:cs="Times New Roman"/>
          <w:kern w:val="0"/>
          <w:sz w:val="22"/>
          <w:szCs w:val="22"/>
          <w14:ligatures w14:val="none"/>
        </w:rPr>
      </w:pPr>
      <w:r w:rsidRPr="00B4105E">
        <w:rPr>
          <w:rFonts w:ascii="Times New Roman" w:eastAsia="Times New Roman" w:hAnsi="Times New Roman" w:cs="Times New Roman"/>
          <w:kern w:val="0"/>
          <w:sz w:val="22"/>
          <w:szCs w:val="22"/>
          <w14:ligatures w14:val="none"/>
        </w:rPr>
        <w:t>Nepageidaujamas poveikis gali būti susijęs su vaisto, kuris tirpinamas, savybėmis.</w:t>
      </w:r>
    </w:p>
    <w:p w14:paraId="50FDCCE6" w14:textId="77777777" w:rsidR="00753DCF" w:rsidRPr="00B4105E" w:rsidRDefault="00753DCF" w:rsidP="00753DCF">
      <w:pPr>
        <w:tabs>
          <w:tab w:val="left" w:pos="567"/>
        </w:tabs>
        <w:spacing w:after="0" w:line="240" w:lineRule="auto"/>
        <w:rPr>
          <w:rFonts w:ascii="Times New Roman" w:eastAsia="Times New Roman" w:hAnsi="Times New Roman" w:cs="Times New Roman"/>
          <w:kern w:val="0"/>
          <w:sz w:val="22"/>
          <w:szCs w:val="22"/>
          <w14:ligatures w14:val="none"/>
        </w:rPr>
      </w:pPr>
    </w:p>
    <w:p w14:paraId="33AA7AE2" w14:textId="77777777" w:rsidR="00753DCF" w:rsidRPr="00B4105E" w:rsidRDefault="00753DCF" w:rsidP="00753DCF">
      <w:pPr>
        <w:spacing w:after="0" w:line="240" w:lineRule="auto"/>
        <w:rPr>
          <w:rFonts w:ascii="Times New Roman" w:eastAsia="Times New Roman" w:hAnsi="Times New Roman" w:cs="Times New Roman"/>
          <w:b/>
          <w:kern w:val="0"/>
          <w:sz w:val="22"/>
          <w:szCs w:val="22"/>
          <w14:ligatures w14:val="none"/>
        </w:rPr>
      </w:pPr>
      <w:r w:rsidRPr="00B4105E">
        <w:rPr>
          <w:rFonts w:ascii="Times New Roman" w:eastAsia="Times New Roman" w:hAnsi="Times New Roman" w:cs="Times New Roman"/>
          <w:b/>
          <w:noProof/>
          <w:kern w:val="0"/>
          <w:sz w:val="22"/>
          <w:szCs w:val="22"/>
          <w14:ligatures w14:val="none"/>
        </w:rPr>
        <w:t>Pranešimas apie šalutinį poveikį</w:t>
      </w:r>
    </w:p>
    <w:p w14:paraId="2E38F616" w14:textId="77777777" w:rsidR="00753DCF" w:rsidRPr="00D9191E" w:rsidRDefault="00753DCF" w:rsidP="00753DCF">
      <w:pPr>
        <w:spacing w:after="0" w:line="240" w:lineRule="auto"/>
        <w:rPr>
          <w:rFonts w:ascii="Times New Roman" w:eastAsia="Times New Roman" w:hAnsi="Times New Roman" w:cs="Times New Roman"/>
          <w:kern w:val="0"/>
          <w:sz w:val="22"/>
          <w:szCs w:val="20"/>
          <w14:ligatures w14:val="none"/>
        </w:rPr>
      </w:pPr>
      <w:r w:rsidRPr="00D9191E">
        <w:rPr>
          <w:rFonts w:ascii="Times New Roman" w:eastAsia="Times New Roman" w:hAnsi="Times New Roman" w:cs="Times New Roman"/>
          <w:kern w:val="0"/>
          <w:sz w:val="22"/>
          <w:szCs w:val="20"/>
          <w:lang w:eastAsia="lt-LT"/>
          <w14:ligatures w14:val="none"/>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6" w:history="1">
        <w:r w:rsidRPr="00D9191E">
          <w:rPr>
            <w:rFonts w:ascii="Times New Roman" w:eastAsia="Times New Roman" w:hAnsi="Times New Roman" w:cs="Times New Roman"/>
            <w:color w:val="467886"/>
            <w:kern w:val="0"/>
            <w:sz w:val="22"/>
            <w:szCs w:val="20"/>
            <w:u w:val="single"/>
            <w:lang w:eastAsia="lt-LT"/>
            <w14:ligatures w14:val="none"/>
          </w:rPr>
          <w:t>https://vvkt.lrv.lt/lt/</w:t>
        </w:r>
      </w:hyperlink>
      <w:r w:rsidRPr="00D9191E">
        <w:rPr>
          <w:rFonts w:ascii="Times New Roman" w:eastAsia="Times New Roman" w:hAnsi="Times New Roman" w:cs="Times New Roman"/>
          <w:kern w:val="0"/>
          <w:sz w:val="22"/>
          <w:szCs w:val="20"/>
          <w:lang w:eastAsia="lt-LT"/>
          <w14:ligatures w14:val="none"/>
        </w:rPr>
        <w:t xml:space="preserve"> nurodytais būdais arba paskambinti nemokamu telefonu +370 800 73 568. Pranešdami apie šalutinį poveikį galite mums padėti gauti daugiau informacijos apie šio vaisto saugumą</w:t>
      </w:r>
      <w:r w:rsidRPr="00D9191E">
        <w:rPr>
          <w:rFonts w:ascii="Times New Roman" w:eastAsia="Times New Roman" w:hAnsi="Times New Roman" w:cs="Times New Roman"/>
          <w:kern w:val="0"/>
          <w:sz w:val="22"/>
          <w:szCs w:val="20"/>
          <w14:ligatures w14:val="none"/>
        </w:rPr>
        <w:t>.</w:t>
      </w:r>
    </w:p>
    <w:p w14:paraId="5A45767E" w14:textId="77777777" w:rsidR="00753DCF" w:rsidRPr="00B4105E" w:rsidRDefault="00753DCF" w:rsidP="00753DCF">
      <w:pPr>
        <w:tabs>
          <w:tab w:val="left" w:pos="567"/>
        </w:tabs>
        <w:spacing w:after="0" w:line="240" w:lineRule="auto"/>
        <w:rPr>
          <w:rFonts w:ascii="Times New Roman" w:eastAsia="Times New Roman" w:hAnsi="Times New Roman" w:cs="Times New Roman"/>
          <w:kern w:val="0"/>
          <w:sz w:val="22"/>
          <w:szCs w:val="22"/>
          <w:lang w:eastAsia="lt-LT"/>
          <w14:ligatures w14:val="none"/>
        </w:rPr>
      </w:pPr>
    </w:p>
    <w:p w14:paraId="35DFAB12" w14:textId="77777777" w:rsidR="00753DCF" w:rsidRPr="00B4105E" w:rsidRDefault="00753DCF" w:rsidP="00753DCF">
      <w:pPr>
        <w:tabs>
          <w:tab w:val="left" w:pos="567"/>
        </w:tabs>
        <w:spacing w:after="0" w:line="240" w:lineRule="auto"/>
        <w:rPr>
          <w:rFonts w:ascii="Times New Roman" w:eastAsia="Times New Roman" w:hAnsi="Times New Roman" w:cs="Times New Roman"/>
          <w:kern w:val="0"/>
          <w:sz w:val="22"/>
          <w:szCs w:val="22"/>
          <w:lang w:eastAsia="lt-LT"/>
          <w14:ligatures w14:val="none"/>
        </w:rPr>
      </w:pPr>
    </w:p>
    <w:p w14:paraId="60B2AF93" w14:textId="489FA075" w:rsidR="00753DCF" w:rsidRPr="00B4105E" w:rsidRDefault="00753DCF" w:rsidP="00753DCF">
      <w:pPr>
        <w:keepNext/>
        <w:tabs>
          <w:tab w:val="left" w:pos="567"/>
        </w:tabs>
        <w:spacing w:after="0" w:line="240" w:lineRule="auto"/>
        <w:outlineLvl w:val="1"/>
        <w:rPr>
          <w:rFonts w:ascii="Times New Roman" w:eastAsia="Times New Roman" w:hAnsi="Times New Roman" w:cs="Times New Roman"/>
          <w:kern w:val="0"/>
          <w:sz w:val="22"/>
          <w:szCs w:val="22"/>
          <w:lang w:eastAsia="lt-LT"/>
          <w14:ligatures w14:val="none"/>
        </w:rPr>
      </w:pPr>
      <w:r w:rsidRPr="00B4105E">
        <w:rPr>
          <w:rFonts w:ascii="Times New Roman" w:eastAsia="Times New Roman" w:hAnsi="Times New Roman" w:cs="Times New Roman"/>
          <w:b/>
          <w:kern w:val="0"/>
          <w:sz w:val="22"/>
          <w:szCs w:val="22"/>
          <w:lang w:eastAsia="lt-LT"/>
          <w14:ligatures w14:val="none"/>
        </w:rPr>
        <w:t>5.</w:t>
      </w:r>
      <w:r w:rsidRPr="00B4105E">
        <w:rPr>
          <w:rFonts w:ascii="Times New Roman" w:eastAsia="Times New Roman" w:hAnsi="Times New Roman" w:cs="Times New Roman"/>
          <w:b/>
          <w:kern w:val="0"/>
          <w:sz w:val="22"/>
          <w:szCs w:val="22"/>
          <w:lang w:eastAsia="lt-LT"/>
          <w14:ligatures w14:val="none"/>
        </w:rPr>
        <w:tab/>
        <w:t xml:space="preserve">Kaip laikyti </w:t>
      </w:r>
      <w:r w:rsidR="0070601A">
        <w:rPr>
          <w:rFonts w:ascii="Times New Roman" w:eastAsia="Times New Roman" w:hAnsi="Times New Roman" w:cs="Times New Roman"/>
          <w:b/>
          <w:kern w:val="0"/>
          <w:sz w:val="22"/>
          <w:szCs w:val="22"/>
          <w:lang w:eastAsia="lt-LT"/>
          <w14:ligatures w14:val="none"/>
        </w:rPr>
        <w:t>Injectio Natrii Chlorati Isotonica Polpharma</w:t>
      </w:r>
      <w:r w:rsidRPr="00B4105E">
        <w:rPr>
          <w:rFonts w:ascii="Times New Roman" w:eastAsia="Times New Roman" w:hAnsi="Times New Roman" w:cs="Times New Roman"/>
          <w:b/>
          <w:kern w:val="0"/>
          <w:sz w:val="22"/>
          <w:szCs w:val="22"/>
          <w:lang w:eastAsia="lt-LT"/>
          <w14:ligatures w14:val="none"/>
        </w:rPr>
        <w:t xml:space="preserve"> </w:t>
      </w:r>
    </w:p>
    <w:p w14:paraId="420672AB" w14:textId="77777777" w:rsidR="00753DCF" w:rsidRPr="00B4105E" w:rsidRDefault="00753DCF" w:rsidP="00753DCF">
      <w:pPr>
        <w:tabs>
          <w:tab w:val="left" w:pos="567"/>
        </w:tabs>
        <w:spacing w:after="0" w:line="240" w:lineRule="auto"/>
        <w:rPr>
          <w:rFonts w:ascii="Times New Roman" w:eastAsia="Times New Roman" w:hAnsi="Times New Roman" w:cs="Times New Roman"/>
          <w:kern w:val="0"/>
          <w:sz w:val="22"/>
          <w:szCs w:val="22"/>
          <w:lang w:eastAsia="lt-LT"/>
          <w14:ligatures w14:val="none"/>
        </w:rPr>
      </w:pPr>
    </w:p>
    <w:p w14:paraId="0C69E2EA" w14:textId="77777777" w:rsidR="00753DCF" w:rsidRPr="00B4105E" w:rsidRDefault="00753DCF" w:rsidP="00753DCF">
      <w:pPr>
        <w:numPr>
          <w:ilvl w:val="12"/>
          <w:numId w:val="0"/>
        </w:numPr>
        <w:spacing w:after="0" w:line="240" w:lineRule="auto"/>
        <w:ind w:right="-2"/>
        <w:rPr>
          <w:rFonts w:ascii="Times New Roman" w:eastAsia="Times New Roman" w:hAnsi="Times New Roman" w:cs="Times New Roman"/>
          <w:kern w:val="0"/>
          <w:sz w:val="22"/>
          <w:szCs w:val="22"/>
          <w14:ligatures w14:val="none"/>
        </w:rPr>
      </w:pPr>
      <w:r w:rsidRPr="00B4105E">
        <w:rPr>
          <w:rFonts w:ascii="Times New Roman" w:eastAsia="Times New Roman" w:hAnsi="Times New Roman" w:cs="Times New Roman"/>
          <w:kern w:val="0"/>
          <w:sz w:val="22"/>
          <w:szCs w:val="22"/>
          <w14:ligatures w14:val="none"/>
        </w:rPr>
        <w:t>Šį vaistą laikykite vaikams nepastebimoje ir nepasiekiamoje vietoje.</w:t>
      </w:r>
    </w:p>
    <w:p w14:paraId="5532E7D9" w14:textId="77777777" w:rsidR="00753DCF" w:rsidRPr="00B4105E" w:rsidRDefault="00753DCF" w:rsidP="00753DCF">
      <w:pPr>
        <w:tabs>
          <w:tab w:val="left" w:pos="567"/>
        </w:tabs>
        <w:spacing w:after="0" w:line="240" w:lineRule="auto"/>
        <w:rPr>
          <w:rFonts w:ascii="Times New Roman" w:eastAsia="Times New Roman" w:hAnsi="Times New Roman" w:cs="Times New Roman"/>
          <w:kern w:val="0"/>
          <w:sz w:val="22"/>
          <w:szCs w:val="22"/>
          <w14:ligatures w14:val="none"/>
        </w:rPr>
      </w:pPr>
    </w:p>
    <w:p w14:paraId="0BEC7C92" w14:textId="37B35403" w:rsidR="00753DCF" w:rsidRDefault="00C419FF" w:rsidP="00753DCF">
      <w:pPr>
        <w:tabs>
          <w:tab w:val="left" w:pos="567"/>
        </w:tabs>
        <w:spacing w:after="0" w:line="240" w:lineRule="auto"/>
        <w:rPr>
          <w:rFonts w:ascii="Times New Roman" w:eastAsia="Times New Roman" w:hAnsi="Times New Roman" w:cs="Times New Roman"/>
          <w:kern w:val="0"/>
          <w:sz w:val="22"/>
          <w:szCs w:val="22"/>
          <w14:ligatures w14:val="none"/>
        </w:rPr>
      </w:pPr>
      <w:r w:rsidRPr="00C419FF">
        <w:rPr>
          <w:rFonts w:ascii="Times New Roman" w:eastAsia="Times New Roman" w:hAnsi="Times New Roman" w:cs="Times New Roman"/>
          <w:kern w:val="0"/>
          <w:sz w:val="22"/>
          <w:szCs w:val="22"/>
          <w14:ligatures w14:val="none"/>
        </w:rPr>
        <w:t>Laikyti ne aukštesnėje kaip 25 °C temperatūroje</w:t>
      </w:r>
    </w:p>
    <w:p w14:paraId="32580C14" w14:textId="77777777" w:rsidR="00C419FF" w:rsidRPr="00B4105E" w:rsidRDefault="00C419FF" w:rsidP="00753DCF">
      <w:pPr>
        <w:tabs>
          <w:tab w:val="left" w:pos="567"/>
        </w:tabs>
        <w:spacing w:after="0" w:line="240" w:lineRule="auto"/>
        <w:rPr>
          <w:rFonts w:ascii="Times New Roman" w:eastAsia="Times New Roman" w:hAnsi="Times New Roman" w:cs="Times New Roman"/>
          <w:kern w:val="0"/>
          <w:sz w:val="22"/>
          <w:szCs w:val="22"/>
          <w14:ligatures w14:val="none"/>
        </w:rPr>
      </w:pPr>
    </w:p>
    <w:p w14:paraId="0A739D5F" w14:textId="77777777" w:rsidR="00753DCF" w:rsidRPr="00B4105E" w:rsidRDefault="00753DCF" w:rsidP="00753DCF">
      <w:pPr>
        <w:tabs>
          <w:tab w:val="left" w:pos="567"/>
        </w:tabs>
        <w:spacing w:after="0" w:line="240" w:lineRule="auto"/>
        <w:rPr>
          <w:rFonts w:ascii="Times New Roman" w:eastAsia="Times New Roman" w:hAnsi="Times New Roman" w:cs="Times New Roman"/>
          <w:kern w:val="0"/>
          <w:sz w:val="22"/>
          <w:szCs w:val="22"/>
          <w14:ligatures w14:val="none"/>
        </w:rPr>
      </w:pPr>
      <w:r w:rsidRPr="00B4105E">
        <w:rPr>
          <w:rFonts w:ascii="Times New Roman" w:eastAsia="Times New Roman" w:hAnsi="Times New Roman" w:cs="Times New Roman"/>
          <w:kern w:val="0"/>
          <w:sz w:val="22"/>
          <w:szCs w:val="22"/>
          <w14:ligatures w14:val="none"/>
        </w:rPr>
        <w:t>Ant pakuotės po „Tinka iki“ arba „EXP“ nurodytam tinkamumo laikui pasibaigus, šio vaisto vartoti negalima. Vaistas tinkamas vartoti iki paskutinės nurodyto mėnesio dienos.</w:t>
      </w:r>
    </w:p>
    <w:p w14:paraId="1068FF0F" w14:textId="77777777" w:rsidR="00753DCF" w:rsidRPr="00B4105E" w:rsidRDefault="00753DCF" w:rsidP="00753DCF">
      <w:pPr>
        <w:tabs>
          <w:tab w:val="left" w:pos="567"/>
        </w:tabs>
        <w:spacing w:after="0" w:line="240" w:lineRule="auto"/>
        <w:rPr>
          <w:rFonts w:ascii="Times New Roman" w:eastAsia="Times New Roman" w:hAnsi="Times New Roman" w:cs="Times New Roman"/>
          <w:kern w:val="0"/>
          <w:sz w:val="22"/>
          <w:szCs w:val="22"/>
          <w14:ligatures w14:val="none"/>
        </w:rPr>
      </w:pPr>
    </w:p>
    <w:p w14:paraId="270DA91C" w14:textId="77777777" w:rsidR="00753DCF" w:rsidRPr="00B4105E" w:rsidRDefault="00753DCF" w:rsidP="00753DCF">
      <w:pPr>
        <w:tabs>
          <w:tab w:val="left" w:pos="567"/>
        </w:tabs>
        <w:spacing w:after="0" w:line="240" w:lineRule="auto"/>
        <w:rPr>
          <w:rFonts w:ascii="Times New Roman" w:eastAsia="Times New Roman" w:hAnsi="Times New Roman" w:cs="Times New Roman"/>
          <w:kern w:val="0"/>
          <w:sz w:val="22"/>
          <w:szCs w:val="22"/>
          <w:lang w:eastAsia="lt-LT"/>
          <w14:ligatures w14:val="none"/>
        </w:rPr>
      </w:pPr>
      <w:r w:rsidRPr="00B4105E">
        <w:rPr>
          <w:rFonts w:ascii="Times New Roman" w:eastAsia="Times New Roman" w:hAnsi="Times New Roman" w:cs="Times New Roman"/>
          <w:kern w:val="0"/>
          <w:sz w:val="22"/>
          <w:szCs w:val="22"/>
          <w:lang w:eastAsia="lt-LT"/>
          <w14:ligatures w14:val="none"/>
        </w:rPr>
        <w:t>Po pirmojo ampulės atidarymo vartoti nedelsiant.</w:t>
      </w:r>
    </w:p>
    <w:p w14:paraId="521D55A9" w14:textId="77777777" w:rsidR="00753DCF" w:rsidRPr="00B4105E" w:rsidRDefault="00753DCF" w:rsidP="00753DCF">
      <w:pPr>
        <w:keepNext/>
        <w:tabs>
          <w:tab w:val="left" w:pos="567"/>
        </w:tabs>
        <w:spacing w:after="0" w:line="240" w:lineRule="auto"/>
        <w:outlineLvl w:val="1"/>
        <w:rPr>
          <w:rFonts w:ascii="Times New Roman" w:eastAsia="Times New Roman" w:hAnsi="Times New Roman" w:cs="Times New Roman"/>
          <w:kern w:val="0"/>
          <w:sz w:val="22"/>
          <w:szCs w:val="22"/>
          <w:lang w:eastAsia="lt-LT"/>
          <w14:ligatures w14:val="none"/>
        </w:rPr>
      </w:pPr>
    </w:p>
    <w:p w14:paraId="4A6C20F7" w14:textId="77777777" w:rsidR="00753DCF" w:rsidRPr="00B4105E" w:rsidRDefault="00753DCF" w:rsidP="00753DCF">
      <w:pPr>
        <w:keepNext/>
        <w:tabs>
          <w:tab w:val="left" w:pos="567"/>
        </w:tabs>
        <w:spacing w:after="0" w:line="240" w:lineRule="auto"/>
        <w:outlineLvl w:val="1"/>
        <w:rPr>
          <w:rFonts w:ascii="Times New Roman" w:eastAsia="Times New Roman" w:hAnsi="Times New Roman" w:cs="Times New Roman"/>
          <w:kern w:val="0"/>
          <w:sz w:val="22"/>
          <w:szCs w:val="22"/>
          <w:lang w:eastAsia="lt-LT"/>
          <w14:ligatures w14:val="none"/>
        </w:rPr>
      </w:pPr>
    </w:p>
    <w:p w14:paraId="31398523" w14:textId="77777777" w:rsidR="00753DCF" w:rsidRPr="00B4105E" w:rsidRDefault="00753DCF" w:rsidP="00753DCF">
      <w:pPr>
        <w:keepNext/>
        <w:tabs>
          <w:tab w:val="left" w:pos="567"/>
        </w:tabs>
        <w:spacing w:after="0" w:line="240" w:lineRule="auto"/>
        <w:outlineLvl w:val="1"/>
        <w:rPr>
          <w:rFonts w:ascii="Times New Roman" w:eastAsia="Times New Roman" w:hAnsi="Times New Roman" w:cs="Times New Roman"/>
          <w:kern w:val="0"/>
          <w:sz w:val="22"/>
          <w:szCs w:val="22"/>
          <w:lang w:eastAsia="lt-LT"/>
          <w14:ligatures w14:val="none"/>
        </w:rPr>
      </w:pPr>
      <w:r w:rsidRPr="00B4105E">
        <w:rPr>
          <w:rFonts w:ascii="Times New Roman" w:eastAsia="Times New Roman" w:hAnsi="Times New Roman" w:cs="Times New Roman"/>
          <w:b/>
          <w:kern w:val="0"/>
          <w:sz w:val="22"/>
          <w:szCs w:val="22"/>
          <w:lang w:eastAsia="lt-LT"/>
          <w14:ligatures w14:val="none"/>
        </w:rPr>
        <w:t>6.</w:t>
      </w:r>
      <w:r w:rsidRPr="00B4105E">
        <w:rPr>
          <w:rFonts w:ascii="Times New Roman" w:eastAsia="Times New Roman" w:hAnsi="Times New Roman" w:cs="Times New Roman"/>
          <w:b/>
          <w:kern w:val="0"/>
          <w:sz w:val="22"/>
          <w:szCs w:val="22"/>
          <w:lang w:eastAsia="lt-LT"/>
          <w14:ligatures w14:val="none"/>
        </w:rPr>
        <w:tab/>
        <w:t>Pakuotės turinys ir kita informacija</w:t>
      </w:r>
    </w:p>
    <w:p w14:paraId="06B56EA7" w14:textId="77777777" w:rsidR="00753DCF" w:rsidRPr="00B4105E" w:rsidRDefault="00753DCF" w:rsidP="00753DCF">
      <w:pPr>
        <w:tabs>
          <w:tab w:val="left" w:pos="567"/>
        </w:tabs>
        <w:spacing w:after="0" w:line="240" w:lineRule="auto"/>
        <w:rPr>
          <w:rFonts w:ascii="Times New Roman" w:eastAsia="Times New Roman" w:hAnsi="Times New Roman" w:cs="Times New Roman"/>
          <w:kern w:val="0"/>
          <w:sz w:val="22"/>
          <w:szCs w:val="22"/>
          <w:lang w:eastAsia="lt-LT"/>
          <w14:ligatures w14:val="none"/>
        </w:rPr>
      </w:pPr>
    </w:p>
    <w:p w14:paraId="7962B576" w14:textId="360D3CAD" w:rsidR="00753DCF" w:rsidRPr="00B4105E" w:rsidRDefault="0070601A" w:rsidP="00753DCF">
      <w:pPr>
        <w:tabs>
          <w:tab w:val="left" w:pos="567"/>
        </w:tabs>
        <w:spacing w:after="0" w:line="240" w:lineRule="auto"/>
        <w:rPr>
          <w:rFonts w:ascii="Times New Roman" w:eastAsia="Times New Roman" w:hAnsi="Times New Roman" w:cs="Times New Roman"/>
          <w:kern w:val="0"/>
          <w:sz w:val="22"/>
          <w:szCs w:val="22"/>
          <w:lang w:eastAsia="lt-LT"/>
          <w14:ligatures w14:val="none"/>
        </w:rPr>
      </w:pPr>
      <w:r>
        <w:rPr>
          <w:rFonts w:ascii="Times New Roman" w:eastAsia="Times New Roman" w:hAnsi="Times New Roman" w:cs="Times New Roman"/>
          <w:b/>
          <w:kern w:val="0"/>
          <w:sz w:val="22"/>
          <w:szCs w:val="22"/>
          <w:lang w:eastAsia="lt-LT"/>
          <w14:ligatures w14:val="none"/>
        </w:rPr>
        <w:t>Injectio Natrii Chlorati Isotonica Polpharma</w:t>
      </w:r>
      <w:r w:rsidR="00753DCF" w:rsidRPr="00B4105E">
        <w:rPr>
          <w:rFonts w:ascii="Times New Roman" w:eastAsia="Times New Roman" w:hAnsi="Times New Roman" w:cs="Times New Roman"/>
          <w:b/>
          <w:kern w:val="0"/>
          <w:sz w:val="22"/>
          <w:szCs w:val="22"/>
          <w:lang w:eastAsia="lt-LT"/>
          <w14:ligatures w14:val="none"/>
        </w:rPr>
        <w:t xml:space="preserve"> sudėtis</w:t>
      </w:r>
    </w:p>
    <w:p w14:paraId="5AD863EE" w14:textId="77777777" w:rsidR="00753DCF" w:rsidRPr="00E94731" w:rsidRDefault="00753DCF" w:rsidP="00753DCF">
      <w:pPr>
        <w:pStyle w:val="Sraopastraipa"/>
        <w:numPr>
          <w:ilvl w:val="0"/>
          <w:numId w:val="1"/>
        </w:numPr>
        <w:spacing w:after="0" w:line="240" w:lineRule="auto"/>
        <w:ind w:left="567" w:hanging="283"/>
        <w:rPr>
          <w:rFonts w:ascii="Times New Roman" w:eastAsia="Times New Roman" w:hAnsi="Times New Roman" w:cs="Times New Roman"/>
          <w:kern w:val="0"/>
          <w:sz w:val="22"/>
          <w:szCs w:val="22"/>
          <w14:ligatures w14:val="none"/>
        </w:rPr>
      </w:pPr>
      <w:r w:rsidRPr="00E94731">
        <w:rPr>
          <w:rFonts w:ascii="Times New Roman" w:eastAsia="Times New Roman" w:hAnsi="Times New Roman" w:cs="Times New Roman"/>
          <w:kern w:val="0"/>
          <w:sz w:val="22"/>
          <w:szCs w:val="22"/>
          <w14:ligatures w14:val="none"/>
        </w:rPr>
        <w:t>Veiklioji medžiaga yra natrio chloridas. 100 ml tirpalo yra 0,9 g natrio chlorido.</w:t>
      </w:r>
    </w:p>
    <w:p w14:paraId="3A7E893D" w14:textId="77777777" w:rsidR="00753DCF" w:rsidRPr="00E94731" w:rsidRDefault="00753DCF" w:rsidP="00753DCF">
      <w:pPr>
        <w:pStyle w:val="Sraopastraipa"/>
        <w:numPr>
          <w:ilvl w:val="0"/>
          <w:numId w:val="1"/>
        </w:numPr>
        <w:spacing w:after="0" w:line="240" w:lineRule="auto"/>
        <w:ind w:left="567" w:hanging="283"/>
        <w:rPr>
          <w:rFonts w:ascii="Times New Roman" w:eastAsia="Times New Roman" w:hAnsi="Times New Roman" w:cs="Times New Roman"/>
          <w:kern w:val="0"/>
          <w:sz w:val="22"/>
          <w:szCs w:val="22"/>
          <w14:ligatures w14:val="none"/>
        </w:rPr>
      </w:pPr>
      <w:r w:rsidRPr="00E94731">
        <w:rPr>
          <w:rFonts w:ascii="Times New Roman" w:eastAsia="Times New Roman" w:hAnsi="Times New Roman" w:cs="Times New Roman"/>
          <w:kern w:val="0"/>
          <w:sz w:val="22"/>
          <w:szCs w:val="22"/>
          <w14:ligatures w14:val="none"/>
        </w:rPr>
        <w:t>Pagalbinė medžiaga yra injekcinis vanduo.</w:t>
      </w:r>
    </w:p>
    <w:p w14:paraId="2363B298" w14:textId="77777777" w:rsidR="00753DCF" w:rsidRPr="00B4105E" w:rsidRDefault="00753DCF" w:rsidP="00753DCF">
      <w:pPr>
        <w:tabs>
          <w:tab w:val="left" w:pos="567"/>
        </w:tabs>
        <w:spacing w:after="0" w:line="240" w:lineRule="auto"/>
        <w:rPr>
          <w:rFonts w:ascii="Times New Roman" w:eastAsia="Times New Roman" w:hAnsi="Times New Roman" w:cs="Times New Roman"/>
          <w:kern w:val="0"/>
          <w:sz w:val="22"/>
          <w:szCs w:val="22"/>
          <w:lang w:eastAsia="lt-LT"/>
          <w14:ligatures w14:val="none"/>
        </w:rPr>
      </w:pPr>
    </w:p>
    <w:p w14:paraId="42C724FF" w14:textId="77777777" w:rsidR="00753DCF" w:rsidRPr="00B4105E" w:rsidRDefault="00753DCF" w:rsidP="00753DCF">
      <w:pPr>
        <w:tabs>
          <w:tab w:val="left" w:pos="567"/>
        </w:tabs>
        <w:spacing w:after="0" w:line="240" w:lineRule="auto"/>
        <w:rPr>
          <w:rFonts w:ascii="Times New Roman" w:eastAsia="Times New Roman" w:hAnsi="Times New Roman" w:cs="Times New Roman"/>
          <w:kern w:val="0"/>
          <w:sz w:val="22"/>
          <w:szCs w:val="22"/>
          <w:u w:val="single"/>
          <w14:ligatures w14:val="none"/>
        </w:rPr>
      </w:pPr>
      <w:r w:rsidRPr="00B4105E">
        <w:rPr>
          <w:rFonts w:ascii="Times New Roman" w:eastAsia="Times New Roman" w:hAnsi="Times New Roman" w:cs="Times New Roman"/>
          <w:kern w:val="0"/>
          <w:sz w:val="22"/>
          <w:szCs w:val="22"/>
          <w:u w:val="single"/>
          <w14:ligatures w14:val="none"/>
        </w:rPr>
        <w:t>100 ml tirpalo sudėtis:</w:t>
      </w:r>
    </w:p>
    <w:p w14:paraId="6CE311D1" w14:textId="77777777" w:rsidR="00753DCF" w:rsidRPr="00B4105E" w:rsidRDefault="00753DCF" w:rsidP="00753DCF">
      <w:pPr>
        <w:tabs>
          <w:tab w:val="left" w:pos="567"/>
        </w:tabs>
        <w:spacing w:after="0" w:line="240" w:lineRule="auto"/>
        <w:rPr>
          <w:rFonts w:ascii="Times New Roman" w:eastAsia="Times New Roman" w:hAnsi="Times New Roman" w:cs="Times New Roman"/>
          <w:kern w:val="0"/>
          <w:sz w:val="22"/>
          <w:szCs w:val="22"/>
          <w14:ligatures w14:val="none"/>
        </w:rPr>
      </w:pPr>
      <w:r w:rsidRPr="00B4105E">
        <w:rPr>
          <w:rFonts w:ascii="Times New Roman" w:eastAsia="Times New Roman" w:hAnsi="Times New Roman" w:cs="Times New Roman"/>
          <w:kern w:val="0"/>
          <w:sz w:val="22"/>
          <w:szCs w:val="22"/>
          <w14:ligatures w14:val="none"/>
        </w:rPr>
        <w:tab/>
      </w:r>
      <w:r w:rsidRPr="00B4105E">
        <w:rPr>
          <w:rFonts w:ascii="Times New Roman" w:eastAsia="Times New Roman" w:hAnsi="Times New Roman" w:cs="Times New Roman"/>
          <w:kern w:val="0"/>
          <w:sz w:val="22"/>
          <w:szCs w:val="22"/>
          <w14:ligatures w14:val="none"/>
        </w:rPr>
        <w:tab/>
      </w:r>
      <w:r w:rsidRPr="00B4105E">
        <w:rPr>
          <w:rFonts w:ascii="Times New Roman" w:eastAsia="Times New Roman" w:hAnsi="Times New Roman" w:cs="Times New Roman"/>
          <w:kern w:val="0"/>
          <w:sz w:val="22"/>
          <w:szCs w:val="22"/>
          <w14:ligatures w14:val="none"/>
        </w:rPr>
        <w:tab/>
      </w:r>
      <w:r w:rsidRPr="00B4105E">
        <w:rPr>
          <w:rFonts w:ascii="Times New Roman" w:eastAsia="Times New Roman" w:hAnsi="Times New Roman" w:cs="Times New Roman"/>
          <w:kern w:val="0"/>
          <w:sz w:val="22"/>
          <w:szCs w:val="22"/>
          <w14:ligatures w14:val="none"/>
        </w:rPr>
        <w:tab/>
        <w:t>Elektrolitai</w:t>
      </w:r>
      <w:r w:rsidRPr="00B4105E">
        <w:rPr>
          <w:rFonts w:ascii="Times New Roman" w:eastAsia="Times New Roman" w:hAnsi="Times New Roman" w:cs="Times New Roman"/>
          <w:kern w:val="0"/>
          <w:sz w:val="22"/>
          <w:szCs w:val="22"/>
          <w14:ligatures w14:val="none"/>
        </w:rPr>
        <w:tab/>
        <w:t>mmol/l</w:t>
      </w:r>
      <w:r w:rsidRPr="00B4105E">
        <w:rPr>
          <w:rFonts w:ascii="Times New Roman" w:eastAsia="Times New Roman" w:hAnsi="Times New Roman" w:cs="Times New Roman"/>
          <w:kern w:val="0"/>
          <w:sz w:val="22"/>
          <w:szCs w:val="22"/>
          <w14:ligatures w14:val="none"/>
        </w:rPr>
        <w:tab/>
        <w:t>mEq/l</w:t>
      </w:r>
    </w:p>
    <w:p w14:paraId="5E2F6E31" w14:textId="77777777" w:rsidR="00753DCF" w:rsidRPr="00B4105E" w:rsidRDefault="00753DCF" w:rsidP="00753DCF">
      <w:pPr>
        <w:tabs>
          <w:tab w:val="left" w:pos="567"/>
        </w:tabs>
        <w:spacing w:after="0" w:line="240" w:lineRule="auto"/>
        <w:rPr>
          <w:rFonts w:ascii="Times New Roman" w:eastAsia="Times New Roman" w:hAnsi="Times New Roman" w:cs="Times New Roman"/>
          <w:kern w:val="0"/>
          <w:sz w:val="22"/>
          <w:szCs w:val="22"/>
          <w14:ligatures w14:val="none"/>
        </w:rPr>
      </w:pPr>
      <w:r w:rsidRPr="00B4105E">
        <w:rPr>
          <w:rFonts w:ascii="Times New Roman" w:eastAsia="Times New Roman" w:hAnsi="Times New Roman" w:cs="Times New Roman"/>
          <w:kern w:val="0"/>
          <w:sz w:val="22"/>
          <w:szCs w:val="22"/>
          <w14:ligatures w14:val="none"/>
        </w:rPr>
        <w:t>Natrio chloridas</w:t>
      </w:r>
      <w:r w:rsidRPr="00B4105E">
        <w:rPr>
          <w:rFonts w:ascii="Times New Roman" w:eastAsia="Times New Roman" w:hAnsi="Times New Roman" w:cs="Times New Roman"/>
          <w:kern w:val="0"/>
          <w:sz w:val="22"/>
          <w:szCs w:val="22"/>
          <w14:ligatures w14:val="none"/>
        </w:rPr>
        <w:tab/>
        <w:t>0,9 g</w:t>
      </w:r>
      <w:r w:rsidRPr="00B4105E">
        <w:rPr>
          <w:rFonts w:ascii="Times New Roman" w:eastAsia="Times New Roman" w:hAnsi="Times New Roman" w:cs="Times New Roman"/>
          <w:kern w:val="0"/>
          <w:sz w:val="22"/>
          <w:szCs w:val="22"/>
          <w14:ligatures w14:val="none"/>
        </w:rPr>
        <w:tab/>
        <w:t>Na</w:t>
      </w:r>
      <w:r w:rsidRPr="00B4105E">
        <w:rPr>
          <w:rFonts w:ascii="Times New Roman" w:eastAsia="Times New Roman" w:hAnsi="Times New Roman" w:cs="Times New Roman"/>
          <w:kern w:val="0"/>
          <w:sz w:val="22"/>
          <w:szCs w:val="22"/>
          <w:vertAlign w:val="superscript"/>
          <w14:ligatures w14:val="none"/>
        </w:rPr>
        <w:t>+</w:t>
      </w:r>
      <w:r w:rsidRPr="00B4105E">
        <w:rPr>
          <w:rFonts w:ascii="Times New Roman" w:eastAsia="Times New Roman" w:hAnsi="Times New Roman" w:cs="Times New Roman"/>
          <w:kern w:val="0"/>
          <w:sz w:val="22"/>
          <w:szCs w:val="22"/>
          <w14:ligatures w14:val="none"/>
        </w:rPr>
        <w:tab/>
        <w:t>154</w:t>
      </w:r>
      <w:r w:rsidRPr="00B4105E">
        <w:rPr>
          <w:rFonts w:ascii="Times New Roman" w:eastAsia="Times New Roman" w:hAnsi="Times New Roman" w:cs="Times New Roman"/>
          <w:kern w:val="0"/>
          <w:sz w:val="22"/>
          <w:szCs w:val="22"/>
          <w14:ligatures w14:val="none"/>
        </w:rPr>
        <w:tab/>
        <w:t>154</w:t>
      </w:r>
    </w:p>
    <w:p w14:paraId="5CA343F6" w14:textId="77777777" w:rsidR="00753DCF" w:rsidRPr="00B4105E" w:rsidRDefault="00753DCF" w:rsidP="00753DCF">
      <w:pPr>
        <w:tabs>
          <w:tab w:val="left" w:pos="567"/>
        </w:tabs>
        <w:spacing w:after="0" w:line="240" w:lineRule="auto"/>
        <w:rPr>
          <w:rFonts w:ascii="Times New Roman" w:eastAsia="Times New Roman" w:hAnsi="Times New Roman" w:cs="Times New Roman"/>
          <w:kern w:val="0"/>
          <w:sz w:val="22"/>
          <w:szCs w:val="22"/>
          <w14:ligatures w14:val="none"/>
        </w:rPr>
      </w:pPr>
      <w:r w:rsidRPr="00B4105E">
        <w:rPr>
          <w:rFonts w:ascii="Times New Roman" w:eastAsia="Times New Roman" w:hAnsi="Times New Roman" w:cs="Times New Roman"/>
          <w:kern w:val="0"/>
          <w:sz w:val="22"/>
          <w:szCs w:val="22"/>
          <w14:ligatures w14:val="none"/>
        </w:rPr>
        <w:t>Injekcinis vanduo q.s.p.</w:t>
      </w:r>
      <w:r w:rsidRPr="00B4105E">
        <w:rPr>
          <w:rFonts w:ascii="Times New Roman" w:eastAsia="Times New Roman" w:hAnsi="Times New Roman" w:cs="Times New Roman"/>
          <w:kern w:val="0"/>
          <w:sz w:val="22"/>
          <w:szCs w:val="22"/>
          <w14:ligatures w14:val="none"/>
        </w:rPr>
        <w:tab/>
        <w:t>100 ml</w:t>
      </w:r>
      <w:r w:rsidRPr="00B4105E">
        <w:rPr>
          <w:rFonts w:ascii="Times New Roman" w:eastAsia="Times New Roman" w:hAnsi="Times New Roman" w:cs="Times New Roman"/>
          <w:kern w:val="0"/>
          <w:sz w:val="22"/>
          <w:szCs w:val="22"/>
          <w14:ligatures w14:val="none"/>
        </w:rPr>
        <w:tab/>
        <w:t>Cl</w:t>
      </w:r>
      <w:r w:rsidRPr="00B4105E">
        <w:rPr>
          <w:rFonts w:ascii="Times New Roman" w:eastAsia="Times New Roman" w:hAnsi="Times New Roman" w:cs="Times New Roman"/>
          <w:kern w:val="0"/>
          <w:sz w:val="22"/>
          <w:szCs w:val="22"/>
          <w:vertAlign w:val="superscript"/>
          <w14:ligatures w14:val="none"/>
        </w:rPr>
        <w:t>-</w:t>
      </w:r>
      <w:r w:rsidRPr="00B4105E">
        <w:rPr>
          <w:rFonts w:ascii="Times New Roman" w:eastAsia="Times New Roman" w:hAnsi="Times New Roman" w:cs="Times New Roman"/>
          <w:kern w:val="0"/>
          <w:sz w:val="22"/>
          <w:szCs w:val="22"/>
          <w14:ligatures w14:val="none"/>
        </w:rPr>
        <w:tab/>
        <w:t>154</w:t>
      </w:r>
      <w:r w:rsidRPr="00B4105E">
        <w:rPr>
          <w:rFonts w:ascii="Times New Roman" w:eastAsia="Times New Roman" w:hAnsi="Times New Roman" w:cs="Times New Roman"/>
          <w:kern w:val="0"/>
          <w:sz w:val="22"/>
          <w:szCs w:val="22"/>
          <w14:ligatures w14:val="none"/>
        </w:rPr>
        <w:tab/>
        <w:t>154</w:t>
      </w:r>
    </w:p>
    <w:p w14:paraId="7E731F5C" w14:textId="77777777" w:rsidR="00753DCF" w:rsidRPr="00B4105E" w:rsidRDefault="00753DCF" w:rsidP="00753DCF">
      <w:pPr>
        <w:tabs>
          <w:tab w:val="left" w:pos="567"/>
        </w:tabs>
        <w:spacing w:after="0" w:line="240" w:lineRule="auto"/>
        <w:rPr>
          <w:rFonts w:ascii="Times New Roman" w:eastAsia="Times New Roman" w:hAnsi="Times New Roman" w:cs="Times New Roman"/>
          <w:kern w:val="0"/>
          <w:sz w:val="22"/>
          <w:szCs w:val="22"/>
          <w14:ligatures w14:val="none"/>
        </w:rPr>
      </w:pPr>
    </w:p>
    <w:p w14:paraId="21871B50" w14:textId="77777777" w:rsidR="00753DCF" w:rsidRPr="00B4105E" w:rsidRDefault="00753DCF" w:rsidP="00753DCF">
      <w:pPr>
        <w:tabs>
          <w:tab w:val="left" w:pos="567"/>
        </w:tabs>
        <w:spacing w:after="0" w:line="240" w:lineRule="auto"/>
        <w:jc w:val="both"/>
        <w:rPr>
          <w:rFonts w:ascii="Times New Roman" w:eastAsia="Times New Roman" w:hAnsi="Times New Roman" w:cs="Times New Roman"/>
          <w:kern w:val="0"/>
          <w:sz w:val="22"/>
          <w:szCs w:val="22"/>
          <w14:ligatures w14:val="none"/>
        </w:rPr>
      </w:pPr>
      <w:r w:rsidRPr="00B4105E">
        <w:rPr>
          <w:rFonts w:ascii="Times New Roman" w:eastAsia="Times New Roman" w:hAnsi="Times New Roman" w:cs="Times New Roman"/>
          <w:kern w:val="0"/>
          <w:sz w:val="22"/>
          <w:szCs w:val="22"/>
          <w14:ligatures w14:val="none"/>
        </w:rPr>
        <w:t>Tirpalo osmoliariškumas yra 308 mOsmol/l.</w:t>
      </w:r>
    </w:p>
    <w:p w14:paraId="572F8E86" w14:textId="77777777" w:rsidR="00753DCF" w:rsidRPr="00B4105E" w:rsidRDefault="00753DCF" w:rsidP="00753DCF">
      <w:pPr>
        <w:tabs>
          <w:tab w:val="left" w:pos="567"/>
        </w:tabs>
        <w:spacing w:after="0" w:line="240" w:lineRule="auto"/>
        <w:rPr>
          <w:rFonts w:ascii="Times New Roman" w:eastAsia="Times New Roman" w:hAnsi="Times New Roman" w:cs="Times New Roman"/>
          <w:kern w:val="0"/>
          <w:sz w:val="22"/>
          <w:szCs w:val="22"/>
          <w:lang w:eastAsia="lt-LT"/>
          <w14:ligatures w14:val="none"/>
        </w:rPr>
      </w:pPr>
    </w:p>
    <w:p w14:paraId="567B88F0" w14:textId="327105B3" w:rsidR="00753DCF" w:rsidRPr="00B4105E" w:rsidRDefault="0070601A" w:rsidP="00753DCF">
      <w:pPr>
        <w:tabs>
          <w:tab w:val="left" w:pos="567"/>
        </w:tabs>
        <w:spacing w:after="0" w:line="240" w:lineRule="auto"/>
        <w:rPr>
          <w:rFonts w:ascii="Times New Roman" w:eastAsia="Times New Roman" w:hAnsi="Times New Roman" w:cs="Times New Roman"/>
          <w:b/>
          <w:kern w:val="0"/>
          <w:sz w:val="22"/>
          <w:szCs w:val="22"/>
          <w:lang w:eastAsia="lt-LT"/>
          <w14:ligatures w14:val="none"/>
        </w:rPr>
      </w:pPr>
      <w:r>
        <w:rPr>
          <w:rFonts w:ascii="Times New Roman" w:eastAsia="Times New Roman" w:hAnsi="Times New Roman" w:cs="Times New Roman"/>
          <w:b/>
          <w:kern w:val="0"/>
          <w:sz w:val="22"/>
          <w:szCs w:val="22"/>
          <w:lang w:eastAsia="lt-LT"/>
          <w14:ligatures w14:val="none"/>
        </w:rPr>
        <w:t>Injectio Natrii Chlorati Isotonica Polpharma</w:t>
      </w:r>
      <w:r w:rsidR="00753DCF" w:rsidRPr="00B4105E">
        <w:rPr>
          <w:rFonts w:ascii="Times New Roman" w:eastAsia="Times New Roman" w:hAnsi="Times New Roman" w:cs="Times New Roman"/>
          <w:b/>
          <w:kern w:val="0"/>
          <w:sz w:val="22"/>
          <w:szCs w:val="22"/>
          <w:lang w:eastAsia="lt-LT"/>
          <w14:ligatures w14:val="none"/>
        </w:rPr>
        <w:t xml:space="preserve"> išvaizda</w:t>
      </w:r>
      <w:r w:rsidR="00753DCF" w:rsidRPr="00B4105E">
        <w:rPr>
          <w:rFonts w:ascii="Times New Roman" w:eastAsia="Times New Roman" w:hAnsi="Times New Roman" w:cs="Times New Roman"/>
          <w:kern w:val="0"/>
          <w:sz w:val="22"/>
          <w:szCs w:val="22"/>
          <w:lang w:eastAsia="lt-LT"/>
          <w14:ligatures w14:val="none"/>
        </w:rPr>
        <w:t xml:space="preserve"> </w:t>
      </w:r>
      <w:r w:rsidR="00753DCF" w:rsidRPr="00B4105E">
        <w:rPr>
          <w:rFonts w:ascii="Times New Roman" w:eastAsia="Times New Roman" w:hAnsi="Times New Roman" w:cs="Times New Roman"/>
          <w:b/>
          <w:kern w:val="0"/>
          <w:sz w:val="22"/>
          <w:szCs w:val="22"/>
          <w:lang w:eastAsia="lt-LT"/>
          <w14:ligatures w14:val="none"/>
        </w:rPr>
        <w:t>ir kiekis pakuotėje</w:t>
      </w:r>
    </w:p>
    <w:p w14:paraId="5C414C5B" w14:textId="1EEA2939" w:rsidR="00753DCF" w:rsidRPr="00B4105E" w:rsidRDefault="0070601A" w:rsidP="00753DCF">
      <w:pPr>
        <w:tabs>
          <w:tab w:val="left" w:pos="567"/>
        </w:tabs>
        <w:spacing w:after="0" w:line="240" w:lineRule="auto"/>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Injectio Natrii Chlorati Isotonica Polpharma</w:t>
      </w:r>
      <w:r w:rsidR="00753DCF" w:rsidRPr="00B4105E">
        <w:rPr>
          <w:rFonts w:ascii="Times New Roman" w:eastAsia="Times New Roman" w:hAnsi="Times New Roman" w:cs="Times New Roman"/>
          <w:kern w:val="0"/>
          <w:sz w:val="22"/>
          <w:szCs w:val="22"/>
          <w14:ligatures w14:val="none"/>
        </w:rPr>
        <w:t xml:space="preserve"> yra tirpiklis parenteriniam vartojimui, tiekiamas tokiomis pakuotėmis:</w:t>
      </w:r>
    </w:p>
    <w:p w14:paraId="501B31D9" w14:textId="351DB636" w:rsidR="00753DCF" w:rsidRPr="00B4105E" w:rsidRDefault="00753DCF" w:rsidP="00753DCF">
      <w:pPr>
        <w:tabs>
          <w:tab w:val="left" w:pos="567"/>
        </w:tabs>
        <w:spacing w:after="0" w:line="240" w:lineRule="auto"/>
        <w:rPr>
          <w:rFonts w:ascii="Times New Roman" w:eastAsia="Times New Roman" w:hAnsi="Times New Roman" w:cs="Times New Roman"/>
          <w:kern w:val="0"/>
          <w:sz w:val="22"/>
          <w:szCs w:val="22"/>
          <w14:ligatures w14:val="none"/>
        </w:rPr>
      </w:pPr>
      <w:r w:rsidRPr="00B4105E">
        <w:rPr>
          <w:rFonts w:ascii="Times New Roman" w:eastAsia="Times New Roman" w:hAnsi="Times New Roman" w:cs="Times New Roman"/>
          <w:kern w:val="0"/>
          <w:sz w:val="22"/>
          <w:szCs w:val="22"/>
          <w14:ligatures w14:val="none"/>
        </w:rPr>
        <w:t xml:space="preserve">Pakuotė, kurioje yra </w:t>
      </w:r>
      <w:r w:rsidR="009B4155">
        <w:rPr>
          <w:rFonts w:ascii="Times New Roman" w:eastAsia="Times New Roman" w:hAnsi="Times New Roman" w:cs="Times New Roman"/>
          <w:kern w:val="0"/>
          <w:sz w:val="22"/>
          <w:szCs w:val="22"/>
          <w14:ligatures w14:val="none"/>
        </w:rPr>
        <w:t>10</w:t>
      </w:r>
      <w:r w:rsidRPr="00B4105E">
        <w:rPr>
          <w:rFonts w:ascii="Times New Roman" w:eastAsia="Times New Roman" w:hAnsi="Times New Roman" w:cs="Times New Roman"/>
          <w:kern w:val="0"/>
          <w:sz w:val="22"/>
          <w:szCs w:val="22"/>
          <w14:ligatures w14:val="none"/>
        </w:rPr>
        <w:t xml:space="preserve">0 ampulių po </w:t>
      </w:r>
      <w:r w:rsidR="009B4155">
        <w:rPr>
          <w:rFonts w:ascii="Times New Roman" w:eastAsia="Times New Roman" w:hAnsi="Times New Roman" w:cs="Times New Roman"/>
          <w:kern w:val="0"/>
          <w:sz w:val="22"/>
          <w:szCs w:val="22"/>
          <w14:ligatures w14:val="none"/>
        </w:rPr>
        <w:t>5</w:t>
      </w:r>
      <w:r w:rsidRPr="00B4105E">
        <w:rPr>
          <w:rFonts w:ascii="Times New Roman" w:eastAsia="Times New Roman" w:hAnsi="Times New Roman" w:cs="Times New Roman"/>
          <w:kern w:val="0"/>
          <w:sz w:val="22"/>
          <w:szCs w:val="22"/>
          <w14:ligatures w14:val="none"/>
        </w:rPr>
        <w:t> ml.</w:t>
      </w:r>
    </w:p>
    <w:p w14:paraId="3E543629" w14:textId="6935BFC1" w:rsidR="00753DCF" w:rsidRPr="00B4105E" w:rsidRDefault="00753DCF" w:rsidP="00753DCF">
      <w:pPr>
        <w:tabs>
          <w:tab w:val="left" w:pos="567"/>
        </w:tabs>
        <w:spacing w:after="0" w:line="240" w:lineRule="auto"/>
        <w:rPr>
          <w:rFonts w:ascii="Times New Roman" w:eastAsia="Times New Roman" w:hAnsi="Times New Roman" w:cs="Times New Roman"/>
          <w:kern w:val="0"/>
          <w:sz w:val="22"/>
          <w:szCs w:val="22"/>
          <w14:ligatures w14:val="none"/>
        </w:rPr>
      </w:pPr>
      <w:r w:rsidRPr="00B4105E">
        <w:rPr>
          <w:rFonts w:ascii="Times New Roman" w:eastAsia="Times New Roman" w:hAnsi="Times New Roman" w:cs="Times New Roman"/>
          <w:kern w:val="0"/>
          <w:sz w:val="22"/>
          <w:szCs w:val="22"/>
          <w14:ligatures w14:val="none"/>
        </w:rPr>
        <w:t xml:space="preserve">Pakuotė, kurioje yra </w:t>
      </w:r>
      <w:r w:rsidR="009B4155">
        <w:rPr>
          <w:rFonts w:ascii="Times New Roman" w:eastAsia="Times New Roman" w:hAnsi="Times New Roman" w:cs="Times New Roman"/>
          <w:kern w:val="0"/>
          <w:sz w:val="22"/>
          <w:szCs w:val="22"/>
          <w14:ligatures w14:val="none"/>
        </w:rPr>
        <w:t>10</w:t>
      </w:r>
      <w:r w:rsidRPr="00B4105E">
        <w:rPr>
          <w:rFonts w:ascii="Times New Roman" w:eastAsia="Times New Roman" w:hAnsi="Times New Roman" w:cs="Times New Roman"/>
          <w:kern w:val="0"/>
          <w:sz w:val="22"/>
          <w:szCs w:val="22"/>
          <w14:ligatures w14:val="none"/>
        </w:rPr>
        <w:t xml:space="preserve">0 ampulių po </w:t>
      </w:r>
      <w:r w:rsidR="009B4155">
        <w:rPr>
          <w:rFonts w:ascii="Times New Roman" w:eastAsia="Times New Roman" w:hAnsi="Times New Roman" w:cs="Times New Roman"/>
          <w:kern w:val="0"/>
          <w:sz w:val="22"/>
          <w:szCs w:val="22"/>
          <w14:ligatures w14:val="none"/>
        </w:rPr>
        <w:t>1</w:t>
      </w:r>
      <w:r w:rsidRPr="00B4105E">
        <w:rPr>
          <w:rFonts w:ascii="Times New Roman" w:eastAsia="Times New Roman" w:hAnsi="Times New Roman" w:cs="Times New Roman"/>
          <w:kern w:val="0"/>
          <w:sz w:val="22"/>
          <w:szCs w:val="22"/>
          <w14:ligatures w14:val="none"/>
        </w:rPr>
        <w:t>0 ml.</w:t>
      </w:r>
    </w:p>
    <w:p w14:paraId="3FAEA50D" w14:textId="77777777" w:rsidR="00753DCF" w:rsidRPr="00B4105E" w:rsidRDefault="00753DCF" w:rsidP="00753DCF">
      <w:pPr>
        <w:tabs>
          <w:tab w:val="left" w:pos="567"/>
        </w:tabs>
        <w:spacing w:after="0" w:line="240" w:lineRule="auto"/>
        <w:rPr>
          <w:rFonts w:ascii="Times New Roman" w:eastAsia="Times New Roman" w:hAnsi="Times New Roman" w:cs="Times New Roman"/>
          <w:kern w:val="0"/>
          <w:sz w:val="22"/>
          <w:szCs w:val="22"/>
          <w:lang w:eastAsia="lt-LT"/>
          <w14:ligatures w14:val="none"/>
        </w:rPr>
      </w:pPr>
    </w:p>
    <w:p w14:paraId="29FEBB9D" w14:textId="77777777" w:rsidR="00753DCF" w:rsidRPr="00B4105E" w:rsidRDefault="00753DCF" w:rsidP="00753DCF">
      <w:pPr>
        <w:tabs>
          <w:tab w:val="left" w:pos="567"/>
        </w:tabs>
        <w:spacing w:after="0" w:line="240" w:lineRule="auto"/>
        <w:rPr>
          <w:rFonts w:ascii="Times New Roman" w:eastAsia="Times New Roman" w:hAnsi="Times New Roman" w:cs="Times New Roman"/>
          <w:kern w:val="0"/>
          <w:sz w:val="22"/>
          <w:szCs w:val="22"/>
          <w:lang w:eastAsia="lt-LT"/>
          <w14:ligatures w14:val="none"/>
        </w:rPr>
      </w:pPr>
      <w:r w:rsidRPr="00B4105E">
        <w:rPr>
          <w:rFonts w:ascii="Times New Roman" w:eastAsia="Times New Roman" w:hAnsi="Times New Roman" w:cs="Times New Roman"/>
          <w:kern w:val="0"/>
          <w:sz w:val="22"/>
          <w:szCs w:val="22"/>
          <w:lang w:eastAsia="lt-LT"/>
          <w14:ligatures w14:val="none"/>
        </w:rPr>
        <w:t>Gali būti tiekiamos ne visų dydžių pakuotės.</w:t>
      </w:r>
    </w:p>
    <w:p w14:paraId="2C705259" w14:textId="77777777" w:rsidR="00753DCF" w:rsidRPr="00B4105E" w:rsidRDefault="00753DCF" w:rsidP="00753DCF">
      <w:pPr>
        <w:tabs>
          <w:tab w:val="left" w:pos="567"/>
        </w:tabs>
        <w:spacing w:after="0" w:line="240" w:lineRule="auto"/>
        <w:rPr>
          <w:rFonts w:ascii="Times New Roman" w:eastAsia="Times New Roman" w:hAnsi="Times New Roman" w:cs="Times New Roman"/>
          <w:kern w:val="0"/>
          <w:sz w:val="22"/>
          <w:szCs w:val="22"/>
          <w:lang w:eastAsia="lt-LT"/>
          <w14:ligatures w14:val="none"/>
        </w:rPr>
      </w:pPr>
    </w:p>
    <w:p w14:paraId="6C13F1C7" w14:textId="77777777" w:rsidR="00753DCF" w:rsidRPr="00226B53" w:rsidRDefault="00753DCF" w:rsidP="00753DCF">
      <w:pPr>
        <w:keepNext/>
        <w:keepLines/>
        <w:numPr>
          <w:ilvl w:val="12"/>
          <w:numId w:val="0"/>
        </w:numPr>
        <w:snapToGrid w:val="0"/>
        <w:spacing w:after="0" w:line="240" w:lineRule="auto"/>
        <w:ind w:right="-2"/>
        <w:rPr>
          <w:rFonts w:ascii="Times New Roman" w:eastAsia="Times New Roman" w:hAnsi="Times New Roman" w:cs="Times New Roman"/>
          <w:b/>
          <w:kern w:val="0"/>
          <w:sz w:val="22"/>
          <w:szCs w:val="22"/>
          <w14:ligatures w14:val="none"/>
        </w:rPr>
      </w:pPr>
      <w:r w:rsidRPr="00226B53">
        <w:rPr>
          <w:rFonts w:ascii="Times New Roman" w:eastAsia="Times New Roman" w:hAnsi="Times New Roman" w:cs="Times New Roman"/>
          <w:b/>
          <w:noProof/>
          <w:kern w:val="0"/>
          <w:sz w:val="22"/>
          <w:szCs w:val="22"/>
          <w14:ligatures w14:val="none"/>
        </w:rPr>
        <w:t>Registruotojas eksportuojančioje valstybėje ir gamintojas</w:t>
      </w:r>
    </w:p>
    <w:p w14:paraId="7F9DB363" w14:textId="77777777" w:rsidR="00D66802" w:rsidRPr="00D66802" w:rsidRDefault="00D66802" w:rsidP="00D66802">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D66802">
        <w:rPr>
          <w:rFonts w:ascii="Times New Roman" w:eastAsia="Aptos" w:hAnsi="Times New Roman" w:cs="Times New Roman"/>
          <w:bCs/>
          <w:color w:val="000000"/>
          <w:kern w:val="0"/>
          <w:sz w:val="22"/>
          <w:szCs w:val="22"/>
          <w14:ligatures w14:val="none"/>
        </w:rPr>
        <w:t>Zakłady Farmaceutyczne POLPHARMA S.A.</w:t>
      </w:r>
    </w:p>
    <w:p w14:paraId="5FF7D8AB" w14:textId="77777777" w:rsidR="00D66802" w:rsidRPr="00D66802" w:rsidRDefault="00D66802" w:rsidP="00D66802">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D66802">
        <w:rPr>
          <w:rFonts w:ascii="Times New Roman" w:eastAsia="Aptos" w:hAnsi="Times New Roman" w:cs="Times New Roman"/>
          <w:bCs/>
          <w:color w:val="000000"/>
          <w:kern w:val="0"/>
          <w:sz w:val="22"/>
          <w:szCs w:val="22"/>
          <w14:ligatures w14:val="none"/>
        </w:rPr>
        <w:t xml:space="preserve">ul. Pelplińska 19, </w:t>
      </w:r>
    </w:p>
    <w:p w14:paraId="42401421" w14:textId="77777777" w:rsidR="00D66802" w:rsidRPr="00D66802" w:rsidRDefault="00D66802" w:rsidP="00D66802">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D66802">
        <w:rPr>
          <w:rFonts w:ascii="Times New Roman" w:eastAsia="Aptos" w:hAnsi="Times New Roman" w:cs="Times New Roman"/>
          <w:bCs/>
          <w:color w:val="000000"/>
          <w:kern w:val="0"/>
          <w:sz w:val="22"/>
          <w:szCs w:val="22"/>
          <w14:ligatures w14:val="none"/>
        </w:rPr>
        <w:t>83-200 Starogard Gdański</w:t>
      </w:r>
    </w:p>
    <w:p w14:paraId="542F4A24" w14:textId="2F510111" w:rsidR="00753DCF" w:rsidRPr="00226B53" w:rsidRDefault="00D66802" w:rsidP="00D66802">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D66802">
        <w:rPr>
          <w:rFonts w:ascii="Times New Roman" w:eastAsia="Aptos" w:hAnsi="Times New Roman" w:cs="Times New Roman"/>
          <w:bCs/>
          <w:color w:val="000000"/>
          <w:kern w:val="0"/>
          <w:sz w:val="22"/>
          <w:szCs w:val="22"/>
          <w14:ligatures w14:val="none"/>
        </w:rPr>
        <w:t>Lenkija</w:t>
      </w:r>
    </w:p>
    <w:p w14:paraId="45572633" w14:textId="77777777" w:rsidR="00753DCF" w:rsidRPr="00226B53" w:rsidRDefault="00753DCF" w:rsidP="00753DCF">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p>
    <w:p w14:paraId="3B613D28" w14:textId="77777777" w:rsidR="00753DCF" w:rsidRPr="00226B53" w:rsidRDefault="00753DCF" w:rsidP="00753DCF">
      <w:pPr>
        <w:autoSpaceDE w:val="0"/>
        <w:autoSpaceDN w:val="0"/>
        <w:adjustRightInd w:val="0"/>
        <w:spacing w:after="0" w:line="240" w:lineRule="auto"/>
        <w:rPr>
          <w:rFonts w:ascii="Times New Roman" w:eastAsia="TimesNewRoman" w:hAnsi="Times New Roman" w:cs="Times New Roman"/>
          <w:color w:val="000000"/>
          <w:kern w:val="0"/>
          <w:sz w:val="22"/>
          <w:szCs w:val="22"/>
          <w14:ligatures w14:val="none"/>
        </w:rPr>
      </w:pPr>
      <w:r w:rsidRPr="00226B53">
        <w:rPr>
          <w:rFonts w:ascii="Times New Roman" w:eastAsia="Aptos" w:hAnsi="Times New Roman" w:cs="Times New Roman"/>
          <w:b/>
          <w:color w:val="000000"/>
          <w:kern w:val="0"/>
          <w:sz w:val="22"/>
          <w:szCs w:val="22"/>
          <w14:ligatures w14:val="none"/>
        </w:rPr>
        <w:t xml:space="preserve">Lygiagretus importuotojas </w:t>
      </w:r>
      <w:r w:rsidRPr="00226B53">
        <w:rPr>
          <w:rFonts w:ascii="Times New Roman" w:eastAsia="Aptos" w:hAnsi="Times New Roman" w:cs="Times New Roman"/>
          <w:b/>
          <w:color w:val="000000"/>
          <w:kern w:val="0"/>
          <w:sz w:val="22"/>
          <w:szCs w:val="22"/>
          <w14:ligatures w14:val="none"/>
        </w:rPr>
        <w:br/>
      </w:r>
      <w:r w:rsidRPr="00226B53">
        <w:rPr>
          <w:rFonts w:ascii="Times New Roman" w:eastAsia="TimesNewRoman" w:hAnsi="Times New Roman" w:cs="Times New Roman"/>
          <w:color w:val="000000"/>
          <w:kern w:val="0"/>
          <w:sz w:val="22"/>
          <w:szCs w:val="22"/>
          <w14:ligatures w14:val="none"/>
        </w:rPr>
        <w:t>UAB „Niromed“</w:t>
      </w:r>
      <w:r w:rsidRPr="00226B53">
        <w:rPr>
          <w:rFonts w:ascii="Times New Roman" w:eastAsia="Aptos" w:hAnsi="Times New Roman" w:cs="Times New Roman"/>
          <w:b/>
          <w:color w:val="000000"/>
          <w:kern w:val="0"/>
          <w:sz w:val="22"/>
          <w:szCs w:val="22"/>
          <w14:ligatures w14:val="none"/>
        </w:rPr>
        <w:br/>
      </w:r>
      <w:r w:rsidRPr="00226B53">
        <w:rPr>
          <w:rFonts w:ascii="Times New Roman" w:eastAsia="TimesNewRoman" w:hAnsi="Times New Roman" w:cs="Times New Roman"/>
          <w:color w:val="000000"/>
          <w:kern w:val="0"/>
          <w:sz w:val="22"/>
          <w:szCs w:val="22"/>
          <w14:ligatures w14:val="none"/>
        </w:rPr>
        <w:t>Žirmūnų g. 139A</w:t>
      </w:r>
      <w:r w:rsidRPr="00226B53">
        <w:rPr>
          <w:rFonts w:ascii="Times New Roman" w:eastAsia="Aptos" w:hAnsi="Times New Roman" w:cs="Times New Roman"/>
          <w:b/>
          <w:color w:val="000000"/>
          <w:kern w:val="0"/>
          <w:sz w:val="22"/>
          <w:szCs w:val="22"/>
          <w14:ligatures w14:val="none"/>
        </w:rPr>
        <w:br/>
      </w:r>
      <w:r w:rsidRPr="00226B53">
        <w:rPr>
          <w:rFonts w:ascii="Times New Roman" w:eastAsia="TimesNewRoman" w:hAnsi="Times New Roman" w:cs="Times New Roman"/>
          <w:color w:val="000000"/>
          <w:kern w:val="0"/>
          <w:sz w:val="22"/>
          <w:szCs w:val="22"/>
          <w14:ligatures w14:val="none"/>
        </w:rPr>
        <w:t>LT-09120 Vilnius</w:t>
      </w:r>
      <w:r w:rsidRPr="00226B53">
        <w:rPr>
          <w:rFonts w:ascii="Times New Roman" w:eastAsia="TimesNewRoman" w:hAnsi="Times New Roman" w:cs="Times New Roman"/>
          <w:color w:val="000000"/>
          <w:kern w:val="0"/>
          <w:sz w:val="22"/>
          <w:szCs w:val="22"/>
          <w14:ligatures w14:val="none"/>
        </w:rPr>
        <w:br/>
        <w:t>Lietuva</w:t>
      </w:r>
    </w:p>
    <w:p w14:paraId="1C73FE13" w14:textId="77777777" w:rsidR="00753DCF" w:rsidRPr="00226B53" w:rsidRDefault="00753DCF" w:rsidP="00753DCF">
      <w:pPr>
        <w:widowControl w:val="0"/>
        <w:tabs>
          <w:tab w:val="left" w:pos="567"/>
        </w:tabs>
        <w:autoSpaceDN w:val="0"/>
        <w:snapToGrid w:val="0"/>
        <w:spacing w:after="0" w:line="260" w:lineRule="exact"/>
        <w:rPr>
          <w:rFonts w:ascii="Times New Roman" w:eastAsia="Times New Roman" w:hAnsi="Times New Roman" w:cs="Times New Roman"/>
          <w:b/>
          <w:color w:val="000000"/>
          <w:kern w:val="0"/>
          <w:sz w:val="22"/>
          <w:szCs w:val="22"/>
          <w14:ligatures w14:val="none"/>
        </w:rPr>
      </w:pPr>
    </w:p>
    <w:p w14:paraId="28E6F0E0" w14:textId="77777777" w:rsidR="00753DCF" w:rsidRPr="00226B53" w:rsidRDefault="00753DCF" w:rsidP="00753DCF">
      <w:pPr>
        <w:tabs>
          <w:tab w:val="left" w:pos="1296"/>
        </w:tabs>
        <w:snapToGrid w:val="0"/>
        <w:spacing w:after="0" w:line="240" w:lineRule="auto"/>
        <w:ind w:left="567" w:hanging="567"/>
        <w:rPr>
          <w:rFonts w:ascii="Times New Roman" w:eastAsia="Times New Roman" w:hAnsi="Times New Roman" w:cs="Times New Roman"/>
          <w:b/>
          <w:bCs/>
          <w:kern w:val="0"/>
          <w:sz w:val="22"/>
          <w:szCs w:val="22"/>
          <w14:ligatures w14:val="none"/>
        </w:rPr>
      </w:pPr>
      <w:r w:rsidRPr="00226B53">
        <w:rPr>
          <w:rFonts w:ascii="Times New Roman" w:eastAsia="Times New Roman" w:hAnsi="Times New Roman" w:cs="Times New Roman"/>
          <w:b/>
          <w:bCs/>
          <w:kern w:val="0"/>
          <w:sz w:val="22"/>
          <w:szCs w:val="22"/>
          <w14:ligatures w14:val="none"/>
        </w:rPr>
        <w:t>Perpakavo</w:t>
      </w:r>
    </w:p>
    <w:p w14:paraId="3EB39046" w14:textId="77777777" w:rsidR="00753DCF" w:rsidRPr="00226B53" w:rsidRDefault="00753DCF" w:rsidP="00753DCF">
      <w:pPr>
        <w:tabs>
          <w:tab w:val="left" w:pos="1296"/>
        </w:tabs>
        <w:snapToGrid w:val="0"/>
        <w:spacing w:after="0" w:line="240" w:lineRule="auto"/>
        <w:ind w:left="567" w:hanging="567"/>
        <w:rPr>
          <w:rFonts w:ascii="Times New Roman" w:eastAsia="TimesNewRoman" w:hAnsi="Times New Roman" w:cs="Times New Roman"/>
          <w:color w:val="000000"/>
          <w:kern w:val="0"/>
          <w:sz w:val="22"/>
          <w:szCs w:val="22"/>
          <w14:ligatures w14:val="none"/>
        </w:rPr>
      </w:pPr>
      <w:r w:rsidRPr="00226B53">
        <w:rPr>
          <w:rFonts w:ascii="Times New Roman" w:eastAsia="TimesNewRoman" w:hAnsi="Times New Roman" w:cs="Times New Roman"/>
          <w:color w:val="000000"/>
          <w:kern w:val="0"/>
          <w:sz w:val="22"/>
          <w:szCs w:val="22"/>
          <w14:ligatures w14:val="none"/>
        </w:rPr>
        <w:t>LABOR Przedsiębiorstwo Farmaceutyczno-Chemiczne sp. z o.o.</w:t>
      </w:r>
    </w:p>
    <w:p w14:paraId="09B2B18A" w14:textId="77777777" w:rsidR="00753DCF" w:rsidRPr="00226B53" w:rsidRDefault="00753DCF" w:rsidP="00753DCF">
      <w:pPr>
        <w:tabs>
          <w:tab w:val="left" w:pos="1296"/>
        </w:tabs>
        <w:snapToGrid w:val="0"/>
        <w:spacing w:after="0" w:line="240" w:lineRule="auto"/>
        <w:ind w:left="567" w:hanging="567"/>
        <w:rPr>
          <w:rFonts w:ascii="Times New Roman" w:eastAsia="TimesNewRoman" w:hAnsi="Times New Roman" w:cs="Times New Roman"/>
          <w:color w:val="000000"/>
          <w:kern w:val="0"/>
          <w:sz w:val="22"/>
          <w:szCs w:val="22"/>
          <w14:ligatures w14:val="none"/>
        </w:rPr>
      </w:pPr>
      <w:r w:rsidRPr="00226B53">
        <w:rPr>
          <w:rFonts w:ascii="Times New Roman" w:eastAsia="TimesNewRoman" w:hAnsi="Times New Roman" w:cs="Times New Roman"/>
          <w:color w:val="000000"/>
          <w:kern w:val="0"/>
          <w:sz w:val="22"/>
          <w:szCs w:val="22"/>
          <w14:ligatures w14:val="none"/>
        </w:rPr>
        <w:t>Ul. Długosza 49,</w:t>
      </w:r>
    </w:p>
    <w:p w14:paraId="2751A206" w14:textId="77777777" w:rsidR="00753DCF" w:rsidRPr="00226B53" w:rsidRDefault="00753DCF" w:rsidP="00753DCF">
      <w:pPr>
        <w:tabs>
          <w:tab w:val="left" w:pos="1296"/>
        </w:tabs>
        <w:snapToGrid w:val="0"/>
        <w:spacing w:after="0" w:line="240" w:lineRule="auto"/>
        <w:ind w:left="567" w:hanging="567"/>
        <w:rPr>
          <w:rFonts w:ascii="Times New Roman" w:eastAsia="TimesNewRoman" w:hAnsi="Times New Roman" w:cs="Times New Roman"/>
          <w:color w:val="000000"/>
          <w:kern w:val="0"/>
          <w:sz w:val="22"/>
          <w:szCs w:val="22"/>
          <w14:ligatures w14:val="none"/>
        </w:rPr>
      </w:pPr>
      <w:r w:rsidRPr="00226B53">
        <w:rPr>
          <w:rFonts w:ascii="Times New Roman" w:eastAsia="TimesNewRoman" w:hAnsi="Times New Roman" w:cs="Times New Roman"/>
          <w:color w:val="000000"/>
          <w:kern w:val="0"/>
          <w:sz w:val="22"/>
          <w:szCs w:val="22"/>
          <w14:ligatures w14:val="none"/>
        </w:rPr>
        <w:t>51-162 Wrocław,</w:t>
      </w:r>
    </w:p>
    <w:p w14:paraId="01C17E13" w14:textId="77777777" w:rsidR="00753DCF" w:rsidRPr="00226B53" w:rsidRDefault="00753DCF" w:rsidP="00753DCF">
      <w:pPr>
        <w:tabs>
          <w:tab w:val="left" w:pos="1296"/>
        </w:tabs>
        <w:snapToGrid w:val="0"/>
        <w:spacing w:after="0" w:line="240" w:lineRule="auto"/>
        <w:ind w:left="567" w:hanging="567"/>
        <w:rPr>
          <w:rFonts w:ascii="Times New Roman" w:eastAsia="TimesNewRoman" w:hAnsi="Times New Roman" w:cs="Times New Roman"/>
          <w:color w:val="000000"/>
          <w:kern w:val="0"/>
          <w:sz w:val="22"/>
          <w:szCs w:val="22"/>
          <w14:ligatures w14:val="none"/>
        </w:rPr>
      </w:pPr>
      <w:r w:rsidRPr="00226B53">
        <w:rPr>
          <w:rFonts w:ascii="Times New Roman" w:eastAsia="TimesNewRoman" w:hAnsi="Times New Roman" w:cs="Times New Roman"/>
          <w:color w:val="000000"/>
          <w:kern w:val="0"/>
          <w:sz w:val="22"/>
          <w:szCs w:val="22"/>
          <w14:ligatures w14:val="none"/>
        </w:rPr>
        <w:t>Lenkija</w:t>
      </w:r>
    </w:p>
    <w:p w14:paraId="770E53B9" w14:textId="77777777" w:rsidR="00753DCF" w:rsidRPr="00226B53" w:rsidRDefault="00753DCF" w:rsidP="00753DCF">
      <w:pPr>
        <w:tabs>
          <w:tab w:val="left" w:pos="1296"/>
        </w:tabs>
        <w:snapToGrid w:val="0"/>
        <w:spacing w:after="0" w:line="240" w:lineRule="auto"/>
        <w:ind w:left="567" w:hanging="567"/>
        <w:rPr>
          <w:rFonts w:ascii="Times New Roman" w:eastAsia="TimesNewRoman" w:hAnsi="Times New Roman" w:cs="Times New Roman"/>
          <w:color w:val="000000"/>
          <w:kern w:val="0"/>
          <w:sz w:val="22"/>
          <w:szCs w:val="22"/>
          <w14:ligatures w14:val="none"/>
        </w:rPr>
      </w:pPr>
    </w:p>
    <w:p w14:paraId="7BAEE295" w14:textId="77777777" w:rsidR="00753DCF" w:rsidRPr="00226B53" w:rsidRDefault="00753DCF" w:rsidP="00753DCF">
      <w:pPr>
        <w:tabs>
          <w:tab w:val="left" w:pos="1296"/>
        </w:tabs>
        <w:snapToGrid w:val="0"/>
        <w:spacing w:after="0" w:line="240" w:lineRule="auto"/>
        <w:ind w:left="567" w:hanging="567"/>
        <w:rPr>
          <w:rFonts w:ascii="Times New Roman" w:eastAsia="TimesNewRoman" w:hAnsi="Times New Roman" w:cs="Times New Roman"/>
          <w:color w:val="000000"/>
          <w:kern w:val="0"/>
          <w:sz w:val="22"/>
          <w:szCs w:val="22"/>
          <w14:ligatures w14:val="none"/>
        </w:rPr>
      </w:pPr>
      <w:r w:rsidRPr="00226B53">
        <w:rPr>
          <w:rFonts w:ascii="Times New Roman" w:eastAsia="TimesNewRoman" w:hAnsi="Times New Roman" w:cs="Times New Roman"/>
          <w:color w:val="000000"/>
          <w:kern w:val="0"/>
          <w:sz w:val="22"/>
          <w:szCs w:val="22"/>
          <w14:ligatures w14:val="none"/>
        </w:rPr>
        <w:t>arba</w:t>
      </w:r>
    </w:p>
    <w:p w14:paraId="7F376124" w14:textId="77777777" w:rsidR="00753DCF" w:rsidRPr="00226B53" w:rsidRDefault="00753DCF" w:rsidP="00753DCF">
      <w:pPr>
        <w:tabs>
          <w:tab w:val="left" w:pos="1296"/>
        </w:tabs>
        <w:snapToGrid w:val="0"/>
        <w:spacing w:after="0" w:line="240" w:lineRule="auto"/>
        <w:ind w:left="567" w:hanging="567"/>
        <w:rPr>
          <w:rFonts w:ascii="Times New Roman" w:eastAsia="TimesNewRoman" w:hAnsi="Times New Roman" w:cs="Times New Roman"/>
          <w:color w:val="000000"/>
          <w:kern w:val="0"/>
          <w:sz w:val="22"/>
          <w:szCs w:val="22"/>
          <w14:ligatures w14:val="none"/>
        </w:rPr>
      </w:pPr>
    </w:p>
    <w:p w14:paraId="0A969B64" w14:textId="77777777" w:rsidR="00753DCF" w:rsidRPr="00226B53" w:rsidRDefault="00753DCF" w:rsidP="00753DCF">
      <w:pPr>
        <w:tabs>
          <w:tab w:val="left" w:pos="1296"/>
        </w:tabs>
        <w:snapToGrid w:val="0"/>
        <w:spacing w:after="0" w:line="240" w:lineRule="auto"/>
        <w:rPr>
          <w:rFonts w:ascii="Times New Roman" w:eastAsia="TimesNewRoman" w:hAnsi="Times New Roman" w:cs="Times New Roman"/>
          <w:color w:val="000000"/>
          <w:kern w:val="0"/>
          <w:sz w:val="22"/>
          <w:szCs w:val="22"/>
          <w14:ligatures w14:val="none"/>
        </w:rPr>
      </w:pPr>
      <w:r w:rsidRPr="00226B53">
        <w:rPr>
          <w:rFonts w:ascii="Times New Roman" w:eastAsia="TimesNewRoman" w:hAnsi="Times New Roman" w:cs="Times New Roman"/>
          <w:color w:val="000000"/>
          <w:kern w:val="0"/>
          <w:sz w:val="22"/>
          <w:szCs w:val="22"/>
          <w14:ligatures w14:val="none"/>
        </w:rPr>
        <w:t>UAB „Entafarma“</w:t>
      </w:r>
    </w:p>
    <w:p w14:paraId="4ED401CD" w14:textId="77777777" w:rsidR="00753DCF" w:rsidRPr="00226B53" w:rsidRDefault="00753DCF" w:rsidP="00753DCF">
      <w:pPr>
        <w:tabs>
          <w:tab w:val="left" w:pos="1296"/>
        </w:tabs>
        <w:snapToGrid w:val="0"/>
        <w:spacing w:after="0" w:line="240" w:lineRule="auto"/>
        <w:rPr>
          <w:rFonts w:ascii="Times New Roman" w:eastAsia="TimesNewRoman" w:hAnsi="Times New Roman" w:cs="Times New Roman"/>
          <w:color w:val="000000"/>
          <w:kern w:val="0"/>
          <w:sz w:val="22"/>
          <w:szCs w:val="22"/>
          <w14:ligatures w14:val="none"/>
        </w:rPr>
      </w:pPr>
      <w:r w:rsidRPr="00226B53">
        <w:rPr>
          <w:rFonts w:ascii="Times New Roman" w:eastAsia="TimesNewRoman" w:hAnsi="Times New Roman" w:cs="Times New Roman"/>
          <w:color w:val="000000"/>
          <w:kern w:val="0"/>
          <w:sz w:val="22"/>
          <w:szCs w:val="22"/>
          <w14:ligatures w14:val="none"/>
        </w:rPr>
        <w:t>Klonėnų vs. 1,</w:t>
      </w:r>
    </w:p>
    <w:p w14:paraId="3655F156" w14:textId="77777777" w:rsidR="00753DCF" w:rsidRPr="00226B53" w:rsidRDefault="00753DCF" w:rsidP="00753DCF">
      <w:pPr>
        <w:tabs>
          <w:tab w:val="left" w:pos="1296"/>
        </w:tabs>
        <w:snapToGrid w:val="0"/>
        <w:spacing w:after="0" w:line="240" w:lineRule="auto"/>
        <w:rPr>
          <w:rFonts w:ascii="Times New Roman" w:eastAsia="TimesNewRoman" w:hAnsi="Times New Roman" w:cs="Times New Roman"/>
          <w:color w:val="000000"/>
          <w:kern w:val="0"/>
          <w:sz w:val="22"/>
          <w:szCs w:val="22"/>
          <w14:ligatures w14:val="none"/>
        </w:rPr>
      </w:pPr>
      <w:r w:rsidRPr="00226B53">
        <w:rPr>
          <w:rFonts w:ascii="Times New Roman" w:eastAsia="TimesNewRoman" w:hAnsi="Times New Roman" w:cs="Times New Roman"/>
          <w:color w:val="000000"/>
          <w:kern w:val="0"/>
          <w:sz w:val="22"/>
          <w:szCs w:val="22"/>
          <w14:ligatures w14:val="none"/>
        </w:rPr>
        <w:t>LT-19156 Širvintų r. sav.</w:t>
      </w:r>
    </w:p>
    <w:p w14:paraId="1A183E3F" w14:textId="77777777" w:rsidR="00753DCF" w:rsidRPr="00226B53" w:rsidRDefault="00753DCF" w:rsidP="00753DCF">
      <w:pPr>
        <w:tabs>
          <w:tab w:val="left" w:pos="1296"/>
        </w:tabs>
        <w:snapToGrid w:val="0"/>
        <w:spacing w:after="0" w:line="240" w:lineRule="auto"/>
        <w:rPr>
          <w:rFonts w:ascii="Times New Roman" w:eastAsia="Times New Roman" w:hAnsi="Times New Roman" w:cs="Times New Roman"/>
          <w:kern w:val="0"/>
          <w:sz w:val="22"/>
          <w:szCs w:val="20"/>
          <w14:ligatures w14:val="none"/>
        </w:rPr>
      </w:pPr>
      <w:r w:rsidRPr="00226B53">
        <w:rPr>
          <w:rFonts w:ascii="Times New Roman" w:eastAsia="TimesNewRoman" w:hAnsi="Times New Roman" w:cs="Times New Roman"/>
          <w:color w:val="000000"/>
          <w:kern w:val="0"/>
          <w:sz w:val="22"/>
          <w:szCs w:val="22"/>
          <w14:ligatures w14:val="none"/>
        </w:rPr>
        <w:t>Lietuva</w:t>
      </w:r>
    </w:p>
    <w:p w14:paraId="2F18ADBC" w14:textId="77777777" w:rsidR="00753DCF" w:rsidRPr="00B4105E" w:rsidRDefault="00753DCF" w:rsidP="00753DCF">
      <w:pPr>
        <w:tabs>
          <w:tab w:val="left" w:pos="567"/>
        </w:tabs>
        <w:spacing w:after="0" w:line="240" w:lineRule="auto"/>
        <w:rPr>
          <w:rFonts w:ascii="Times New Roman" w:eastAsia="Calibri" w:hAnsi="Times New Roman" w:cs="Times New Roman"/>
          <w:b/>
          <w:kern w:val="0"/>
          <w:sz w:val="22"/>
          <w:szCs w:val="22"/>
          <w14:ligatures w14:val="none"/>
        </w:rPr>
      </w:pPr>
    </w:p>
    <w:p w14:paraId="60CDDDA3" w14:textId="426E8269" w:rsidR="00753DCF" w:rsidRPr="00B4105E" w:rsidRDefault="00753DCF" w:rsidP="00753DCF">
      <w:pPr>
        <w:tabs>
          <w:tab w:val="left" w:pos="567"/>
        </w:tabs>
        <w:spacing w:after="0" w:line="240" w:lineRule="auto"/>
        <w:rPr>
          <w:rFonts w:ascii="Times New Roman" w:eastAsia="Times New Roman" w:hAnsi="Times New Roman" w:cs="Times New Roman"/>
          <w:b/>
          <w:kern w:val="0"/>
          <w:sz w:val="22"/>
          <w:szCs w:val="22"/>
          <w:lang w:eastAsia="lt-LT"/>
          <w14:ligatures w14:val="none"/>
        </w:rPr>
      </w:pPr>
      <w:r w:rsidRPr="00B4105E">
        <w:rPr>
          <w:rFonts w:ascii="Times New Roman" w:eastAsia="Times New Roman" w:hAnsi="Times New Roman" w:cs="Times New Roman"/>
          <w:b/>
          <w:kern w:val="0"/>
          <w:sz w:val="22"/>
          <w:szCs w:val="22"/>
          <w:lang w:eastAsia="lt-LT"/>
          <w14:ligatures w14:val="none"/>
        </w:rPr>
        <w:t>Šis pakuotės lapelis paskutinį kartą peržiūrėtas</w:t>
      </w:r>
      <w:r w:rsidR="00C80201">
        <w:rPr>
          <w:rFonts w:ascii="Times New Roman" w:eastAsia="Times New Roman" w:hAnsi="Times New Roman" w:cs="Times New Roman"/>
          <w:b/>
          <w:kern w:val="0"/>
          <w:sz w:val="22"/>
          <w:szCs w:val="22"/>
          <w:lang w:eastAsia="lt-LT"/>
          <w14:ligatures w14:val="none"/>
        </w:rPr>
        <w:t xml:space="preserve"> 2026-03-30</w:t>
      </w:r>
    </w:p>
    <w:p w14:paraId="54BC95F9" w14:textId="77777777" w:rsidR="00753DCF" w:rsidRPr="00B4105E" w:rsidRDefault="00753DCF" w:rsidP="00753DCF">
      <w:pPr>
        <w:tabs>
          <w:tab w:val="left" w:pos="567"/>
        </w:tabs>
        <w:spacing w:after="0" w:line="240" w:lineRule="auto"/>
        <w:rPr>
          <w:rFonts w:ascii="Times New Roman" w:eastAsia="Times New Roman" w:hAnsi="Times New Roman" w:cs="Times New Roman"/>
          <w:kern w:val="0"/>
          <w:sz w:val="22"/>
          <w:szCs w:val="22"/>
          <w:lang w:eastAsia="lt-LT"/>
          <w14:ligatures w14:val="none"/>
        </w:rPr>
      </w:pPr>
    </w:p>
    <w:p w14:paraId="61D2508A" w14:textId="77777777" w:rsidR="00753DCF" w:rsidRPr="00E94731" w:rsidRDefault="00753DCF" w:rsidP="00753DCF">
      <w:pPr>
        <w:spacing w:after="0" w:line="240" w:lineRule="auto"/>
        <w:rPr>
          <w:rFonts w:ascii="Times New Roman" w:eastAsia="Times New Roman" w:hAnsi="Times New Roman" w:cs="Times New Roman"/>
          <w:kern w:val="0"/>
          <w:sz w:val="22"/>
          <w:szCs w:val="20"/>
          <w:lang w:eastAsia="lt-LT" w:bidi="lt-LT"/>
          <w14:ligatures w14:val="none"/>
        </w:rPr>
      </w:pPr>
      <w:r w:rsidRPr="005828A5">
        <w:rPr>
          <w:rFonts w:ascii="Times New Roman" w:eastAsia="Times New Roman" w:hAnsi="Times New Roman" w:cs="Times New Roman"/>
          <w:kern w:val="0"/>
          <w:sz w:val="22"/>
          <w:szCs w:val="20"/>
          <w:lang w:eastAsia="lt-LT" w:bidi="lt-LT"/>
          <w14:ligatures w14:val="none"/>
        </w:rPr>
        <w:t xml:space="preserve">Išsami informacija apie šį vaistą pateikiama Valstybinės vaistų kontrolės tarnybos prie Lietuvos Respublikos sveikatos apsaugos ministerijos tinklalapyje </w:t>
      </w:r>
      <w:hyperlink r:id="rId7" w:history="1">
        <w:r w:rsidRPr="005828A5">
          <w:rPr>
            <w:rStyle w:val="Hipersaitas"/>
            <w:rFonts w:ascii="Times New Roman" w:eastAsia="Times New Roman" w:hAnsi="Times New Roman" w:cs="Times New Roman"/>
            <w:kern w:val="0"/>
            <w:sz w:val="22"/>
            <w:szCs w:val="20"/>
            <w:lang w:eastAsia="lt-LT" w:bidi="lt-LT"/>
            <w14:ligatures w14:val="none"/>
          </w:rPr>
          <w:t>https://vvkt.lrv.lt/lt/</w:t>
        </w:r>
      </w:hyperlink>
      <w:r w:rsidRPr="005828A5">
        <w:rPr>
          <w:rFonts w:ascii="Times New Roman" w:eastAsia="Times New Roman" w:hAnsi="Times New Roman" w:cs="Times New Roman"/>
          <w:kern w:val="0"/>
          <w:sz w:val="22"/>
          <w:szCs w:val="20"/>
          <w:lang w:eastAsia="lt-LT" w:bidi="lt-LT"/>
          <w14:ligatures w14:val="none"/>
        </w:rPr>
        <w:t>.</w:t>
      </w:r>
    </w:p>
    <w:p w14:paraId="5C68AB3A" w14:textId="77777777" w:rsidR="00753DCF" w:rsidRPr="00E94731" w:rsidRDefault="00753DCF" w:rsidP="00753DCF">
      <w:pPr>
        <w:spacing w:after="0" w:line="240" w:lineRule="auto"/>
        <w:rPr>
          <w:rFonts w:ascii="Times New Roman" w:eastAsia="Times New Roman" w:hAnsi="Times New Roman" w:cs="Times New Roman"/>
          <w:kern w:val="0"/>
          <w:sz w:val="22"/>
          <w:szCs w:val="20"/>
          <w:lang w:eastAsia="lt-LT" w:bidi="lt-LT"/>
          <w14:ligatures w14:val="none"/>
        </w:rPr>
      </w:pPr>
    </w:p>
    <w:p w14:paraId="44072E22" w14:textId="77777777" w:rsidR="00C81760" w:rsidRPr="00C81760" w:rsidRDefault="00C81760" w:rsidP="00C81760">
      <w:pPr>
        <w:spacing w:line="259" w:lineRule="auto"/>
        <w:rPr>
          <w:rFonts w:ascii="Times New Roman" w:eastAsia="Aptos" w:hAnsi="Times New Roman" w:cs="Times New Roman"/>
          <w:sz w:val="22"/>
          <w:szCs w:val="22"/>
        </w:rPr>
      </w:pPr>
      <w:r w:rsidRPr="00C81760">
        <w:rPr>
          <w:rFonts w:ascii="Times New Roman" w:eastAsia="Aptos" w:hAnsi="Times New Roman" w:cs="Times New Roman"/>
          <w:i/>
          <w:iCs/>
          <w:sz w:val="22"/>
          <w:szCs w:val="22"/>
        </w:rPr>
        <w:t>Lygiagrečiai importuojamas vaistas nuo referencinio vaisto skiriasi pagalbinėmis medžiagomis: referencinio vaisto sudėtyje yra vandenilio chlorido rūgštis, natrio hidroksidas; laikymo sąlygomis: referenciniam vaistui specialių laikymo sąlygų nereikia, lygiagrečiai importuojamą laikyti ne aukštesnėje kaip 25 °C temperatūroje; pakuotės dydžiu: referencinio vaisto – 5ml N50, 10 ml N50, lygiagrečiai importuojamo - 5 ml N100, 10 ml N100.</w:t>
      </w:r>
    </w:p>
    <w:p w14:paraId="6E21A171" w14:textId="53AD468A" w:rsidR="000E75BE" w:rsidRPr="00753DCF" w:rsidRDefault="000E75BE" w:rsidP="00753DCF"/>
    <w:sectPr w:rsidR="000E75BE" w:rsidRPr="00753DCF" w:rsidSect="00753DCF">
      <w:pgSz w:w="12240" w:h="15840"/>
      <w:pgMar w:top="1134" w:right="1418"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TimesNewRoman">
    <w:altName w:val="Yu Gothic"/>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0914"/>
    <w:multiLevelType w:val="hybridMultilevel"/>
    <w:tmpl w:val="7CAE9F62"/>
    <w:lvl w:ilvl="0" w:tplc="C7DE32B4">
      <w:start w:val="1"/>
      <w:numFmt w:val="decimal"/>
      <w:lvlText w:val="%1."/>
      <w:lvlJc w:val="left"/>
      <w:pPr>
        <w:ind w:left="930" w:hanging="57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3971674C"/>
    <w:multiLevelType w:val="hybridMultilevel"/>
    <w:tmpl w:val="1D0C9BC2"/>
    <w:lvl w:ilvl="0" w:tplc="FFFFFFFF">
      <w:start w:val="1"/>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47571550"/>
    <w:multiLevelType w:val="hybridMultilevel"/>
    <w:tmpl w:val="90EC49AC"/>
    <w:lvl w:ilvl="0" w:tplc="FFFFFFFF">
      <w:start w:val="1"/>
      <w:numFmt w:val="bullet"/>
      <w:lvlText w:val="-"/>
      <w:lvlJc w:val="left"/>
      <w:pPr>
        <w:ind w:left="1080" w:hanging="360"/>
      </w:pPr>
      <w:rPr>
        <w:rFonts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3" w15:restartNumberingAfterBreak="0">
    <w:nsid w:val="719D5C09"/>
    <w:multiLevelType w:val="hybridMultilevel"/>
    <w:tmpl w:val="4238EE34"/>
    <w:lvl w:ilvl="0" w:tplc="FFFFFFFF">
      <w:start w:val="1"/>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7E985BD0"/>
    <w:multiLevelType w:val="hybridMultilevel"/>
    <w:tmpl w:val="274C0326"/>
    <w:lvl w:ilvl="0" w:tplc="FFFFFFFF">
      <w:start w:val="1"/>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887794640">
    <w:abstractNumId w:val="3"/>
  </w:num>
  <w:num w:numId="2" w16cid:durableId="145827555">
    <w:abstractNumId w:val="4"/>
  </w:num>
  <w:num w:numId="3" w16cid:durableId="1191725406">
    <w:abstractNumId w:val="0"/>
  </w:num>
  <w:num w:numId="4" w16cid:durableId="523715829">
    <w:abstractNumId w:val="1"/>
  </w:num>
  <w:num w:numId="5" w16cid:durableId="5544392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1F74"/>
    <w:rsid w:val="00090DCA"/>
    <w:rsid w:val="000E75BE"/>
    <w:rsid w:val="00136E42"/>
    <w:rsid w:val="00391F74"/>
    <w:rsid w:val="00433137"/>
    <w:rsid w:val="0068025F"/>
    <w:rsid w:val="0070601A"/>
    <w:rsid w:val="00722FA0"/>
    <w:rsid w:val="00753DCF"/>
    <w:rsid w:val="009B4155"/>
    <w:rsid w:val="00A85EA5"/>
    <w:rsid w:val="00C419FF"/>
    <w:rsid w:val="00C80201"/>
    <w:rsid w:val="00C81760"/>
    <w:rsid w:val="00D66802"/>
    <w:rsid w:val="00F333F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CE5D13"/>
  <w15:chartTrackingRefBased/>
  <w15:docId w15:val="{90070D58-818A-4997-A9A3-BF237C67F0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53DCF"/>
  </w:style>
  <w:style w:type="paragraph" w:styleId="Antrat1">
    <w:name w:val="heading 1"/>
    <w:basedOn w:val="prastasis"/>
    <w:next w:val="prastasis"/>
    <w:link w:val="Antrat1Diagrama"/>
    <w:uiPriority w:val="9"/>
    <w:qFormat/>
    <w:rsid w:val="00391F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391F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391F74"/>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391F74"/>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391F74"/>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391F74"/>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391F74"/>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391F74"/>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391F74"/>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391F74"/>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391F74"/>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391F74"/>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391F74"/>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391F74"/>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391F74"/>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391F74"/>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391F74"/>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391F74"/>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391F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391F74"/>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391F74"/>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391F74"/>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391F74"/>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391F74"/>
    <w:rPr>
      <w:i/>
      <w:iCs/>
      <w:color w:val="404040" w:themeColor="text1" w:themeTint="BF"/>
    </w:rPr>
  </w:style>
  <w:style w:type="paragraph" w:styleId="Sraopastraipa">
    <w:name w:val="List Paragraph"/>
    <w:basedOn w:val="prastasis"/>
    <w:uiPriority w:val="34"/>
    <w:qFormat/>
    <w:rsid w:val="00391F74"/>
    <w:pPr>
      <w:ind w:left="720"/>
      <w:contextualSpacing/>
    </w:pPr>
  </w:style>
  <w:style w:type="character" w:styleId="Rykuspabraukimas">
    <w:name w:val="Intense Emphasis"/>
    <w:basedOn w:val="Numatytasispastraiposriftas"/>
    <w:uiPriority w:val="21"/>
    <w:qFormat/>
    <w:rsid w:val="00391F74"/>
    <w:rPr>
      <w:i/>
      <w:iCs/>
      <w:color w:val="0F4761" w:themeColor="accent1" w:themeShade="BF"/>
    </w:rPr>
  </w:style>
  <w:style w:type="paragraph" w:styleId="Iskirtacitata">
    <w:name w:val="Intense Quote"/>
    <w:basedOn w:val="prastasis"/>
    <w:next w:val="prastasis"/>
    <w:link w:val="IskirtacitataDiagrama"/>
    <w:uiPriority w:val="30"/>
    <w:qFormat/>
    <w:rsid w:val="00391F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391F74"/>
    <w:rPr>
      <w:i/>
      <w:iCs/>
      <w:color w:val="0F4761" w:themeColor="accent1" w:themeShade="BF"/>
    </w:rPr>
  </w:style>
  <w:style w:type="character" w:styleId="Rykinuoroda">
    <w:name w:val="Intense Reference"/>
    <w:basedOn w:val="Numatytasispastraiposriftas"/>
    <w:uiPriority w:val="32"/>
    <w:qFormat/>
    <w:rsid w:val="00391F74"/>
    <w:rPr>
      <w:b/>
      <w:bCs/>
      <w:smallCaps/>
      <w:color w:val="0F4761" w:themeColor="accent1" w:themeShade="BF"/>
      <w:spacing w:val="5"/>
    </w:rPr>
  </w:style>
  <w:style w:type="character" w:styleId="Hipersaitas">
    <w:name w:val="Hyperlink"/>
    <w:basedOn w:val="Numatytasispastraiposriftas"/>
    <w:uiPriority w:val="99"/>
    <w:unhideWhenUsed/>
    <w:rsid w:val="00753DCF"/>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vvkt.lrv.lt/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vvkt.lrv.lt/lt/"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40</TotalTime>
  <Pages>6</Pages>
  <Words>6870</Words>
  <Characters>3917</Characters>
  <Application>Microsoft Office Word</Application>
  <DocSecurity>0</DocSecurity>
  <Lines>32</Lines>
  <Paragraphs>21</Paragraphs>
  <ScaleCrop>false</ScaleCrop>
  <Company/>
  <LinksUpToDate>false</LinksUpToDate>
  <CharactersWithSpaces>10766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Leicmonas</dc:creator>
  <cp:keywords/>
  <dc:description/>
  <cp:lastModifiedBy>Gintarė Balčiūnaitytė</cp:lastModifiedBy>
  <cp:revision>10</cp:revision>
  <dcterms:created xsi:type="dcterms:W3CDTF">2025-12-13T22:21:00Z</dcterms:created>
  <dcterms:modified xsi:type="dcterms:W3CDTF">2026-03-30T11:26:00Z</dcterms:modified>
</cp:coreProperties>
</file>