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0B80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9A3F6C8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23F22DB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B292159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3F11B7C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3B8612E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74E239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6178D9B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0A0588A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27168E5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D1ECF6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7C818E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E830145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2D4A85A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34B814E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AC436F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5A3D8B5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9BD7A5B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50BF6C3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065A6D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9C7DB4B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34A1F6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53652C7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012723C" w14:textId="77777777" w:rsidR="00FC0124" w:rsidRPr="00FC0124" w:rsidRDefault="00FC0124" w:rsidP="00FC012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14:ligatures w14:val="none"/>
        </w:rPr>
        <w:t>A. ŽENKLINIMAS</w:t>
      </w:r>
    </w:p>
    <w:p w14:paraId="6EB54EBF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3C9AE541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1D59CFCC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19858F24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33D11D3D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5B79BC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85A138F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62AD554D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EAE4A95" w14:textId="6E6EA93B" w:rsidR="00FC0124" w:rsidRPr="00FC0124" w:rsidRDefault="00221AD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221AD4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Dexinal</w:t>
      </w: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 xml:space="preserve"> </w:t>
      </w:r>
      <w:r w:rsidR="00FC0124" w:rsidRPr="00FC0124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50 mg/2 ml injekcinis ar infuzinis tirpalas</w:t>
      </w:r>
    </w:p>
    <w:p w14:paraId="5ABB336D" w14:textId="23359D4A" w:rsidR="00FC0124" w:rsidRPr="00221AD4" w:rsidRDefault="00221AD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d</w:t>
      </w:r>
      <w:r w:rsidRPr="00221AD4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eksketoprofenas</w:t>
      </w:r>
    </w:p>
    <w:p w14:paraId="669314BB" w14:textId="77777777" w:rsidR="00221AD4" w:rsidRPr="00FC0124" w:rsidRDefault="00221AD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AB0B3AA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47E95D25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EA72CDB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1 ml tirpalo yra deksketoprofeno trometamolio, atitinkančio 25 mg deksketoprofeno.</w:t>
      </w:r>
    </w:p>
    <w:p w14:paraId="54C12F7B" w14:textId="4839984E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 xml:space="preserve">Kiekvienoje ampulėje (2 ml) yra deksketoprofeno trometamolio, atitinkančio 50 mg deksketoprofeno. </w:t>
      </w:r>
    </w:p>
    <w:p w14:paraId="12476F28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9801378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2177B671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89ECA59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Pagalbinės medžiagos: natrio chloridas, etanolis (96 %), natrio hidroksidas, injekcinis vanduo.</w:t>
      </w:r>
    </w:p>
    <w:p w14:paraId="045E918D" w14:textId="3FF24028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Daugiau informacijos žr. pakuotės lapelyje.</w:t>
      </w:r>
    </w:p>
    <w:p w14:paraId="3B0280CD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A140340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1CCD92BB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E51E68" w14:textId="6F77F460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injekcinis ar infuzinis tirpalas</w:t>
      </w: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</w:p>
    <w:p w14:paraId="76EEF302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C012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 ampulės po 2 ml</w:t>
      </w:r>
    </w:p>
    <w:p w14:paraId="6706723E" w14:textId="44CD251D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50 mg/2 ml</w:t>
      </w:r>
    </w:p>
    <w:p w14:paraId="7D59A4EA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189087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106D7E10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89D865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Leisti į veną arba į raumenis.</w:t>
      </w:r>
    </w:p>
    <w:p w14:paraId="6A3F7773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00E19565" w14:textId="68759313" w:rsidR="00FC0124" w:rsidRPr="00FC0124" w:rsidRDefault="00FC0124" w:rsidP="005D454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Tik vienkartiniam vartojimui.</w:t>
      </w:r>
    </w:p>
    <w:p w14:paraId="692CFA29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D85F91E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17B2F3BB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9991594" w14:textId="760000C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50DD92E0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F58797C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60396947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588C3D4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ACD593C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72E515A1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BE4F37E" w14:textId="6817A6C0" w:rsidR="00FC0124" w:rsidRPr="00FC0124" w:rsidRDefault="00FC0124" w:rsidP="005D454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EXP </w:t>
      </w: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{mm MMMM}</w:t>
      </w:r>
    </w:p>
    <w:p w14:paraId="195E2468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BA77888" w14:textId="77777777" w:rsidR="00FC0124" w:rsidRPr="00FC0124" w:rsidRDefault="00FC0124" w:rsidP="00FC01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72C7CF92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D763C69" w14:textId="0F47DA73" w:rsidR="008526B6" w:rsidRPr="008526B6" w:rsidRDefault="008526B6" w:rsidP="008526B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8526B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Laikyti žemesnėje nei 25 °C temperatūroje. </w:t>
      </w:r>
    </w:p>
    <w:p w14:paraId="3735A7C6" w14:textId="52942A65" w:rsidR="00FC0124" w:rsidRPr="00FC0124" w:rsidRDefault="008526B6" w:rsidP="008526B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8526B6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gamintojo pakuotėje, kad vaistas būtų apsaugotas nuo šviesos.</w:t>
      </w:r>
    </w:p>
    <w:p w14:paraId="207219D8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562ED0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094EB603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BA93967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B57D661" w14:textId="77777777" w:rsidR="00EA02A7" w:rsidRPr="00EA02A7" w:rsidRDefault="00EA02A7" w:rsidP="00EA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02A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A02A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3C81C94" w14:textId="77777777" w:rsidR="00EA02A7" w:rsidRPr="00EA02A7" w:rsidRDefault="00EA02A7" w:rsidP="00EA02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EFD55B3" w14:textId="77777777" w:rsidR="00EA02A7" w:rsidRPr="00EA02A7" w:rsidRDefault="00EA02A7" w:rsidP="00EA02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A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7CD7824" w14:textId="77777777" w:rsidR="00EA02A7" w:rsidRPr="00EA02A7" w:rsidRDefault="00EA02A7" w:rsidP="00EA02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A02A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086B4D4" w14:textId="77777777" w:rsidR="00EA02A7" w:rsidRPr="00EA02A7" w:rsidRDefault="00EA02A7" w:rsidP="00EA02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A02A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AD3E1E4" w14:textId="77777777" w:rsidR="00EA02A7" w:rsidRPr="00EA02A7" w:rsidRDefault="00EA02A7" w:rsidP="00EA02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02A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D8D9622" w14:textId="77777777" w:rsidR="00EA02A7" w:rsidRPr="00EA02A7" w:rsidRDefault="00EA02A7" w:rsidP="00EA02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BC579EE" w14:textId="77777777" w:rsidR="00EA02A7" w:rsidRPr="00EA02A7" w:rsidRDefault="00EA02A7" w:rsidP="00EA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02A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A02A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1E388A8" w14:textId="77777777" w:rsidR="00EA02A7" w:rsidRPr="00EA02A7" w:rsidRDefault="00EA02A7" w:rsidP="00EA02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CC3975F" w14:textId="442C56F7" w:rsidR="00FC0124" w:rsidRPr="00FC0124" w:rsidRDefault="004E1FA6" w:rsidP="00EA02A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E1FA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 ml N6</w:t>
      </w:r>
      <w:r w:rsidRPr="004E1FA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EA02A7" w:rsidRPr="00EA02A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295896" w:rsidRPr="0029589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26/3234/001 </w:t>
      </w:r>
    </w:p>
    <w:p w14:paraId="4692DD32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B3C9E29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2F8C39F3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2EA440EA" w14:textId="7EF5B7BC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6E5B2F7D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39D07C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34000B7A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193C1BD" w14:textId="1FA0C5D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3C7C301A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34E1C85" w14:textId="77777777" w:rsidR="00FC0124" w:rsidRPr="00FC0124" w:rsidRDefault="00FC0124" w:rsidP="00FC012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66A8C59F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3B26484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DC7012F" w14:textId="77777777" w:rsidR="00FC0124" w:rsidRPr="00FC0124" w:rsidRDefault="00FC0124" w:rsidP="00FC01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FC012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76852AD5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659968A" w14:textId="35DDC793" w:rsidR="00FC0124" w:rsidRDefault="00A366C3" w:rsidP="00FC0124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</w:t>
      </w:r>
      <w:r w:rsidR="00221AD4" w:rsidRPr="00221AD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exinal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366C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50 mg/2 ml</w:t>
      </w:r>
    </w:p>
    <w:p w14:paraId="16738D89" w14:textId="77777777" w:rsidR="00221AD4" w:rsidRPr="00FC0124" w:rsidRDefault="00221AD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05F0DABE" w14:textId="77777777" w:rsidR="00FC0124" w:rsidRPr="00FC0124" w:rsidRDefault="00FC0124" w:rsidP="00FC01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17.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04045DC1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69C71C77" w14:textId="06C5F81C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shd w:val="clear" w:color="auto" w:fill="CCCCCC"/>
          <w14:ligatures w14:val="none"/>
        </w:rPr>
      </w:pPr>
      <w:r w:rsidRPr="00FC012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69BF213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77A28B81" w14:textId="77777777" w:rsidR="00FC0124" w:rsidRPr="00FC0124" w:rsidRDefault="00FC0124" w:rsidP="00FC01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</w:pP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18.</w:t>
      </w:r>
      <w:r w:rsidRPr="00FC0124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31CED471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66B8C133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PC: {numeris}</w:t>
      </w:r>
    </w:p>
    <w:p w14:paraId="58D8ACAC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FC012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{numeris} </w:t>
      </w:r>
    </w:p>
    <w:p w14:paraId="0B6538F3" w14:textId="77777777" w:rsidR="00FC0124" w:rsidRPr="00FC0124" w:rsidRDefault="00FC0124" w:rsidP="00FC012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FC012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3F3F303A" w14:textId="77777777" w:rsidR="00A366C3" w:rsidRDefault="00A366C3"/>
    <w:p w14:paraId="6803F4E2" w14:textId="06D50936" w:rsidR="008A10E3" w:rsidRPr="008A10E3" w:rsidRDefault="008A10E3" w:rsidP="008A10E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A10E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NOBEL PHARMA EOOD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A10E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bulv. 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„</w:t>
      </w:r>
      <w:r w:rsidRPr="008A10E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  <w:r w:rsidRPr="008A10E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No. 109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A10E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1404 Sofija,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AD681B4" w14:textId="77777777" w:rsidR="008A10E3" w:rsidRPr="008A10E3" w:rsidRDefault="008A10E3" w:rsidP="008A10E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23ABD0C" w14:textId="77777777" w:rsidR="008A10E3" w:rsidRPr="008A10E3" w:rsidRDefault="008A10E3" w:rsidP="008A10E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A10E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2732323" w14:textId="77777777" w:rsidR="008A10E3" w:rsidRPr="008A10E3" w:rsidRDefault="008A10E3" w:rsidP="008A10E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17F53E" w14:textId="77777777" w:rsidR="008A10E3" w:rsidRPr="008A10E3" w:rsidRDefault="008A10E3" w:rsidP="008A10E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A10E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0282B5C" w14:textId="77777777" w:rsidR="008A10E3" w:rsidRPr="008A10E3" w:rsidRDefault="008A10E3" w:rsidP="008A10E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7E960B7" w14:textId="6D9C6582" w:rsidR="00A366C3" w:rsidRPr="0020627A" w:rsidRDefault="0020627A" w:rsidP="0020627A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20627A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5 metai, lygiagrečiai importuojamo – 3 metai; laikymo sąlygomis: refencinio vaisto laikymui specialių temperatūros sąlygų nereikalaujama, negalima užšaldyti, lygiagrečiai importuojamą laikyti žemesnėje nei 25 °C temperatūroje.</w:t>
      </w:r>
      <w:r w:rsidR="00A366C3">
        <w:br w:type="page"/>
      </w:r>
    </w:p>
    <w:p w14:paraId="22554AD4" w14:textId="77777777" w:rsidR="00A366C3" w:rsidRDefault="00A366C3"/>
    <w:p w14:paraId="46CF8241" w14:textId="77777777" w:rsidR="005D4547" w:rsidRPr="005D4547" w:rsidRDefault="005D4547" w:rsidP="005D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5D454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MINIMALI INFORMACIJA ANT MAŽŲ VIDINIŲ PAKUOČIŲ</w:t>
      </w:r>
    </w:p>
    <w:p w14:paraId="21C4DFD7" w14:textId="77777777" w:rsidR="005D4547" w:rsidRPr="005D4547" w:rsidRDefault="005D4547" w:rsidP="005D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18CC07FC" w14:textId="77777777" w:rsidR="005D4547" w:rsidRPr="005D4547" w:rsidRDefault="005D4547" w:rsidP="005D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D454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AMPULĖ</w:t>
      </w:r>
    </w:p>
    <w:p w14:paraId="665B0FF5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E8019CC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6A8140" w14:textId="77777777" w:rsidR="005D4547" w:rsidRPr="005D4547" w:rsidRDefault="005D4547" w:rsidP="005D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D4547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 preparato pavadinimas ir vartojimo būdas (-ai)</w:t>
      </w:r>
    </w:p>
    <w:p w14:paraId="47ED3B6F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9A328EB" w14:textId="77777777" w:rsidR="0042521F" w:rsidRPr="0042521F" w:rsidRDefault="0042521F" w:rsidP="004252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42521F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Dexinal 50 mg/2 ml injekcinis ar infuzinis tirpalas</w:t>
      </w:r>
    </w:p>
    <w:p w14:paraId="13658F53" w14:textId="77777777" w:rsidR="0042521F" w:rsidRPr="00450CDA" w:rsidRDefault="0042521F" w:rsidP="004252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450CDA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deksketoprofenas</w:t>
      </w:r>
    </w:p>
    <w:p w14:paraId="58783F0F" w14:textId="77777777" w:rsidR="0042521F" w:rsidRPr="0042521F" w:rsidRDefault="0042521F" w:rsidP="004252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highlight w:val="lightGray"/>
          <w14:ligatures w14:val="none"/>
        </w:rPr>
      </w:pPr>
    </w:p>
    <w:p w14:paraId="3893F077" w14:textId="4795CA21" w:rsidR="005D4547" w:rsidRPr="005D4547" w:rsidRDefault="0042521F" w:rsidP="004252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42521F">
        <w:rPr>
          <w:rFonts w:ascii="Times New Roman" w:eastAsia="Times New Roman" w:hAnsi="Times New Roman" w:cs="Times New Roman"/>
          <w:noProof/>
          <w:snapToGrid w:val="0"/>
          <w:kern w:val="0"/>
          <w:sz w:val="22"/>
          <w:highlight w:val="lightGray"/>
          <w14:ligatures w14:val="none"/>
        </w:rPr>
        <w:t>Leisti į veną arba į raumenis.</w:t>
      </w:r>
    </w:p>
    <w:p w14:paraId="1E7CDBED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0DCCA5" w14:textId="77777777" w:rsidR="005D4547" w:rsidRPr="005D4547" w:rsidRDefault="005D4547" w:rsidP="005D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D454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</w:t>
      </w:r>
    </w:p>
    <w:p w14:paraId="27709C9A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6347E70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6E354E5" w14:textId="77777777" w:rsidR="005D4547" w:rsidRPr="005D4547" w:rsidRDefault="005D4547" w:rsidP="005D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D454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1A3CB69A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D72A91C" w14:textId="0BFAD7D0" w:rsidR="005D4547" w:rsidRPr="005D4547" w:rsidRDefault="005D4547" w:rsidP="0042521F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42521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 xml:space="preserve">EXP </w:t>
      </w:r>
      <w:r w:rsidRPr="0042521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{mm MMMM}</w:t>
      </w:r>
    </w:p>
    <w:p w14:paraId="32CE8B3D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8C06493" w14:textId="77777777" w:rsidR="005D4547" w:rsidRPr="005D4547" w:rsidRDefault="005D4547" w:rsidP="005D454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</w:pP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D454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47DF24D5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694D984" w14:textId="77777777" w:rsidR="005D4547" w:rsidRPr="005D4547" w:rsidRDefault="005D4547" w:rsidP="005D4547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</w:pPr>
      <w:r w:rsidRPr="0042521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Lot</w:t>
      </w:r>
    </w:p>
    <w:p w14:paraId="27698A80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6F31968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7227A82" w14:textId="77777777" w:rsidR="005D4547" w:rsidRPr="005D4547" w:rsidRDefault="005D4547" w:rsidP="005D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KIEKIS (MASĖ, TŪRIS ARBA VIENETAI)</w:t>
      </w:r>
    </w:p>
    <w:p w14:paraId="50C28AE4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573979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42521F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50 mg/2 ml</w:t>
      </w:r>
    </w:p>
    <w:p w14:paraId="7744BF54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6CFAB2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6DA37D6" w14:textId="77777777" w:rsidR="005D4547" w:rsidRPr="005D4547" w:rsidRDefault="005D4547" w:rsidP="005D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5D454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KITA</w:t>
      </w:r>
    </w:p>
    <w:p w14:paraId="1C9CD6EC" w14:textId="77777777" w:rsidR="005D4547" w:rsidRPr="005D4547" w:rsidRDefault="005D4547" w:rsidP="005D454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828F86F" w14:textId="60990387" w:rsidR="000E75BE" w:rsidRPr="005D4547" w:rsidRDefault="005D4547" w:rsidP="005D4547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Perpakavimo serija</w:t>
      </w:r>
    </w:p>
    <w:sectPr w:rsidR="000E75BE" w:rsidRPr="005D45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32"/>
    <w:rsid w:val="00090DCA"/>
    <w:rsid w:val="000E75BE"/>
    <w:rsid w:val="0020627A"/>
    <w:rsid w:val="00221AD4"/>
    <w:rsid w:val="00254332"/>
    <w:rsid w:val="00295896"/>
    <w:rsid w:val="0042521F"/>
    <w:rsid w:val="00450CDA"/>
    <w:rsid w:val="004E1FA6"/>
    <w:rsid w:val="005D4547"/>
    <w:rsid w:val="008526B6"/>
    <w:rsid w:val="008A10E3"/>
    <w:rsid w:val="009820C2"/>
    <w:rsid w:val="00A366C3"/>
    <w:rsid w:val="00CA0EA6"/>
    <w:rsid w:val="00DD76BC"/>
    <w:rsid w:val="00EA02A7"/>
    <w:rsid w:val="00F333F6"/>
    <w:rsid w:val="00FC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E636"/>
  <w15:chartTrackingRefBased/>
  <w15:docId w15:val="{332B8908-2D64-4763-898D-5CFC8D4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4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4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4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4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4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4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4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43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43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43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43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43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43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4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4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43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43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43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43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43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1873</Words>
  <Characters>1069</Characters>
  <Application>Microsoft Office Word</Application>
  <DocSecurity>0</DocSecurity>
  <Lines>8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13</cp:revision>
  <dcterms:created xsi:type="dcterms:W3CDTF">2025-12-13T22:22:00Z</dcterms:created>
  <dcterms:modified xsi:type="dcterms:W3CDTF">2026-03-08T11:43:00Z</dcterms:modified>
</cp:coreProperties>
</file>