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9148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D17808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F6B4EE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87E920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07423A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845721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0F5F56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C9319E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817042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BC8976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F26CE1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47B4B3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EC2360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15E660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33DC2B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926204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C73228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DC085D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39BDD7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34A3B7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798FAE" w14:textId="77777777" w:rsidR="009E62BB" w:rsidRPr="009E62BB" w:rsidRDefault="009E62BB" w:rsidP="009E62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A. ŽENKLINIMAS</w:t>
      </w:r>
    </w:p>
    <w:p w14:paraId="5089C4C6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504ED378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B137FE0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61DBA0C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2D773A00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1F8CB18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094414B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9E62B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6299B176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D39E631" w14:textId="63822FD6" w:rsidR="009E62BB" w:rsidRPr="009E62BB" w:rsidRDefault="002651C6" w:rsidP="009E62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Melbek</w:t>
      </w:r>
      <w:r w:rsidR="009E62BB"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15 mg/1,5 ml injekcinis tirpalas</w:t>
      </w:r>
    </w:p>
    <w:p w14:paraId="5A91F8EF" w14:textId="7FD8BEC1" w:rsidR="009E62BB" w:rsidRPr="009E62BB" w:rsidRDefault="002651C6" w:rsidP="00677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51C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meloksikamas</w:t>
      </w:r>
    </w:p>
    <w:p w14:paraId="2D07BCD2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E38F85" w14:textId="3ABE7260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C96192" w:rsidRPr="00C96192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VEIKLIOJI (-IOS) MEDŽIAGA (-OS) IR JOS (-Ų) KIEKIS (-IAI)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</w:p>
    <w:p w14:paraId="6105A2E1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83B02B5" w14:textId="48944403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Viename ml yra 10 mg meloksikamo, vienoje ampulėje yra 15 mg meloksikamo.</w:t>
      </w:r>
    </w:p>
    <w:p w14:paraId="2AE3A1B0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BE9ECC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20DEEB5A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58C459" w14:textId="4A1065F5" w:rsidR="009E62BB" w:rsidRPr="009E62BB" w:rsidRDefault="009E62BB" w:rsidP="00677640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 xml:space="preserve">Pagalbinės medžiagos: megluminas, glikofurolis, </w:t>
      </w:r>
      <w:r w:rsidR="0095580D" w:rsidRPr="00C619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poloksameras 188</w:t>
      </w:r>
      <w:r w:rsidRPr="009E62B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>, natrio chloridas, glicinas, natrio hidroksidas</w:t>
      </w:r>
      <w:r w:rsidR="00B95A0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 xml:space="preserve"> </w:t>
      </w:r>
      <w:r w:rsidR="00B95A09" w:rsidRPr="00B229EA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>arba druskos rūgštis</w:t>
      </w:r>
      <w:r w:rsidR="00B95A09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 xml:space="preserve"> </w:t>
      </w:r>
      <w:r w:rsidR="00B95A09" w:rsidRPr="00BF4F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>(pH sureguliavimui)</w:t>
      </w:r>
      <w:r w:rsidRPr="009E62B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>, injekcinis vanduo.</w:t>
      </w:r>
    </w:p>
    <w:p w14:paraId="387135DE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A2C4D94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40A90EFE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0B0F327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</w:pPr>
      <w:r w:rsidRPr="009E62B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:lang w:eastAsia="de-DE"/>
          <w14:ligatures w14:val="none"/>
        </w:rPr>
        <w:t>Injekcinis tirpalas</w:t>
      </w:r>
    </w:p>
    <w:p w14:paraId="6A869F19" w14:textId="453632A7" w:rsidR="00697EEF" w:rsidRPr="00697EEF" w:rsidRDefault="00697EEF" w:rsidP="00697EE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>3</w:t>
      </w:r>
      <w:r w:rsidRPr="00697EE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 xml:space="preserve"> </w:t>
      </w:r>
      <w:r w:rsidRPr="009E62B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>ampulės po 1,5 ml</w:t>
      </w:r>
    </w:p>
    <w:p w14:paraId="5EF07D8F" w14:textId="1AE1FBD3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:lang w:eastAsia="de-DE"/>
          <w14:ligatures w14:val="none"/>
        </w:rPr>
        <w:t>5 ampulės po 1,5 ml</w:t>
      </w:r>
    </w:p>
    <w:p w14:paraId="4B0DB116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74F8689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70E92509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B3EC05B" w14:textId="5753C848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raumenis</w:t>
      </w:r>
      <w:r w:rsidR="006776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BC203A3" w14:textId="377324B3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D126CBD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6E2777D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9E62B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590EAE4E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5BEEA8" w14:textId="44C2AAD6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74DF60FE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98F8CB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5F8D5BC9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D071844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43AD846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0087BAAB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537B1F" w14:textId="7EB0611D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 MMMM} (</w:t>
      </w:r>
      <w:r w:rsidRPr="009E62B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mėnuo, metai)</w:t>
      </w:r>
    </w:p>
    <w:p w14:paraId="79A713B9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AC9AA4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0DB557ED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FAEA7B" w14:textId="698E4BCD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</w:t>
      </w:r>
      <w:r w:rsidR="006776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77640" w:rsidRPr="00677640">
        <w:rPr>
          <w:rFonts w:ascii="Times New Roman" w:hAnsi="Times New Roman" w:cs="Times New Roman"/>
          <w:bCs/>
          <w:noProof/>
          <w:sz w:val="22"/>
          <w:szCs w:val="22"/>
        </w:rPr>
        <w:t>°</w:t>
      </w: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350219D2" w14:textId="6821609C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Ampules laikyti </w:t>
      </w:r>
      <w:r w:rsidR="00445B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originalioje pakuotėje</w:t>
      </w: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CA55C6B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D72CA7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D8F890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9E62B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DĖL NESUVARTOTO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VAISTINIO PREPARATO AR JO ATLIEKŲ TVARKYMO</w:t>
      </w:r>
      <w:r w:rsidRPr="009E62BB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41C4B86E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2E42137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31BE58A" w14:textId="77777777" w:rsidR="005E7294" w:rsidRPr="005E7294" w:rsidRDefault="005E7294" w:rsidP="005E7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E729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5E729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041CBA0" w14:textId="77777777" w:rsidR="005E7294" w:rsidRPr="005E7294" w:rsidRDefault="005E7294" w:rsidP="005E729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72DB9EE" w14:textId="77777777" w:rsidR="005E7294" w:rsidRPr="005E7294" w:rsidRDefault="005E7294" w:rsidP="005E729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E729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0429C3B" w14:textId="77777777" w:rsidR="005E7294" w:rsidRPr="005E7294" w:rsidRDefault="005E7294" w:rsidP="005E729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E729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67042D3" w14:textId="77777777" w:rsidR="005E7294" w:rsidRPr="005E7294" w:rsidRDefault="005E7294" w:rsidP="005E729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E729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BC065C2" w14:textId="77777777" w:rsidR="005E7294" w:rsidRPr="005E7294" w:rsidRDefault="005E7294" w:rsidP="005E729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E729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F0C736E" w14:textId="77777777" w:rsidR="005E7294" w:rsidRPr="005E7294" w:rsidRDefault="005E7294" w:rsidP="005E729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BB52664" w14:textId="77777777" w:rsidR="005E7294" w:rsidRPr="005E7294" w:rsidRDefault="005E7294" w:rsidP="005E7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E729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E729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F8EA5AA" w14:textId="77777777" w:rsidR="005E7294" w:rsidRPr="005E7294" w:rsidRDefault="005E7294" w:rsidP="005E729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E7654B5" w14:textId="7BBE3D7C" w:rsidR="005E7294" w:rsidRDefault="00814676" w:rsidP="005E729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467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1,5 ml N3</w:t>
      </w:r>
      <w:r w:rsidRPr="0081467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- </w:t>
      </w:r>
      <w:r w:rsidR="005E7294" w:rsidRPr="005E729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</w:t>
      </w:r>
      <w:r w:rsidRPr="0081467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6/3251/001</w:t>
      </w:r>
    </w:p>
    <w:p w14:paraId="5948BCA0" w14:textId="5741FC28" w:rsidR="00814676" w:rsidRPr="00814676" w:rsidRDefault="00814676" w:rsidP="005E729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81467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1,5 ml N</w:t>
      </w:r>
      <w:r w:rsidRPr="0081467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5</w:t>
      </w:r>
      <w:r w:rsidRPr="0081467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- LT/L/26/3251/00</w:t>
      </w:r>
      <w:r w:rsidRPr="0081467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</w:t>
      </w:r>
    </w:p>
    <w:p w14:paraId="4BFC21EC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AE46C8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12DE3DA7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403BBE" w14:textId="3CD6447C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7640CE73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3CF74E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50E849F8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728F35" w14:textId="341F7050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53ECCA88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229AEC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9E62B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509E2F91" w14:textId="77777777" w:rsidR="009E62BB" w:rsidRPr="009E62BB" w:rsidRDefault="009E62BB" w:rsidP="009E62B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93B3BA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62CF8C" w14:textId="77777777" w:rsidR="009E62BB" w:rsidRPr="009E62BB" w:rsidRDefault="009E62BB" w:rsidP="009E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9E62B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29C0F3B2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2F4E9C" w14:textId="69C26562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melbek</w:t>
      </w:r>
      <w:proofErr w:type="spellEnd"/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15 mg/1,5 ml</w:t>
      </w:r>
    </w:p>
    <w:p w14:paraId="40E793F5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23FD51" w14:textId="77777777" w:rsidR="009E62BB" w:rsidRPr="009E62BB" w:rsidRDefault="009E62BB" w:rsidP="009E62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9E62B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2B9C1B2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34CB1C6" w14:textId="76F6B0B9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9E62BB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04CB7B9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A30EFED" w14:textId="77777777" w:rsidR="009E62BB" w:rsidRPr="009E62BB" w:rsidRDefault="009E62BB" w:rsidP="009E62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9E62B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62712805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A19369E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highlight w:val="lightGray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PC: {numeris} </w:t>
      </w:r>
    </w:p>
    <w:p w14:paraId="24511F8C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SN: {numeris}</w:t>
      </w: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733F0A9" w14:textId="77777777" w:rsid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62B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NN: {numeris} </w:t>
      </w:r>
    </w:p>
    <w:p w14:paraId="4DCA0A30" w14:textId="77777777" w:rsidR="00227F88" w:rsidRPr="009E62BB" w:rsidRDefault="00227F88" w:rsidP="009E6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EB6BF4" w14:textId="5DA38704" w:rsidR="00227F88" w:rsidRPr="00227F88" w:rsidRDefault="00227F88" w:rsidP="00227F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27F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NOBEL PHARMA EOOD, bulv. „Bulgarija“ </w:t>
      </w:r>
      <w:proofErr w:type="spellStart"/>
      <w:r w:rsidRPr="00227F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No</w:t>
      </w:r>
      <w:proofErr w:type="spellEnd"/>
      <w:r w:rsidRPr="00227F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109, 1404 Sofija,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C995A90" w14:textId="77777777" w:rsidR="00227F88" w:rsidRPr="00227F88" w:rsidRDefault="00227F88" w:rsidP="00227F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3427F2" w14:textId="77777777" w:rsidR="00227F88" w:rsidRPr="00227F88" w:rsidRDefault="00227F88" w:rsidP="00227F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27F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5ED3C65" w14:textId="77777777" w:rsidR="00227F88" w:rsidRPr="00227F88" w:rsidRDefault="00227F88" w:rsidP="00227F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9329B20" w14:textId="77777777" w:rsidR="00227F88" w:rsidRPr="00227F88" w:rsidRDefault="00227F88" w:rsidP="00227F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27F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575E973" w14:textId="77777777" w:rsidR="00227F88" w:rsidRPr="00227F88" w:rsidRDefault="00227F88" w:rsidP="00227F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EE5D98D" w14:textId="5B099C8A" w:rsidR="0081480A" w:rsidRPr="00227F88" w:rsidRDefault="0081480A" w:rsidP="0081480A">
      <w:pPr>
        <w:rPr>
          <w:rFonts w:ascii="Times New Roman" w:hAnsi="Times New Roman" w:cs="Times New Roman"/>
          <w:sz w:val="22"/>
          <w:szCs w:val="22"/>
        </w:rPr>
      </w:pPr>
      <w:r w:rsidRPr="00227F88">
        <w:rPr>
          <w:rFonts w:ascii="Times New Roman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4 metai; pakuotės dydžiu: lygiagrečiai importuojamas vaistas papildomai gali būti tiekiamas 1,5 ml N3 pakuotėmis</w:t>
      </w:r>
      <w:r w:rsidR="00CC754A">
        <w:rPr>
          <w:rFonts w:ascii="Times New Roman" w:hAnsi="Times New Roman" w:cs="Times New Roman"/>
          <w:i/>
          <w:iCs/>
          <w:sz w:val="22"/>
          <w:szCs w:val="22"/>
        </w:rPr>
        <w:t xml:space="preserve">; </w:t>
      </w:r>
      <w:r w:rsidR="00CC754A" w:rsidRPr="00CC754A">
        <w:rPr>
          <w:rFonts w:ascii="Times New Roman" w:hAnsi="Times New Roman" w:cs="Times New Roman"/>
          <w:i/>
          <w:iCs/>
          <w:sz w:val="22"/>
          <w:szCs w:val="22"/>
        </w:rPr>
        <w:t>pagalbinėmis medžiagomis: lygiagrečiai importuojamo vaisto sudėtyje papildomai yra natrio hidroksidas arba druskos rūgštis (pH sureguliavimui); laikymo sąlygomis: referencinio vaisto ampules laikyti išorinėje dėžutėje, kad vaistinis preparatas būtų apsaugotas nuo šviesos, lygiagrečiai importuojamą vaistą laikyti originalioje pakuotėje</w:t>
      </w:r>
      <w:r w:rsidRPr="00227F88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2949482C" w14:textId="2F5E97CF" w:rsidR="00D97FF6" w:rsidRDefault="00D97FF6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D97FF6" w:rsidRPr="00D97FF6" w14:paraId="1D88290A" w14:textId="77777777" w:rsidTr="00236007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92C4" w14:textId="77777777" w:rsidR="00D97FF6" w:rsidRPr="00D97FF6" w:rsidRDefault="00D97FF6" w:rsidP="00D97FF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lang w:bidi="th-TH"/>
                <w14:ligatures w14:val="none"/>
              </w:rPr>
            </w:pPr>
            <w:r w:rsidRPr="00D97FF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th-TH"/>
                <w14:ligatures w14:val="none"/>
              </w:rPr>
              <w:lastRenderedPageBreak/>
              <w:t>MINIMALI INFORMACIJA ANT MAŽŲ VIDINIŲ PAKUOČIŲ</w:t>
            </w: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 xml:space="preserve"> </w:t>
            </w:r>
          </w:p>
          <w:p w14:paraId="1E4A594C" w14:textId="77777777" w:rsidR="00D97FF6" w:rsidRPr="00D97FF6" w:rsidRDefault="00D97FF6" w:rsidP="00D97FF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lang w:bidi="th-TH"/>
                <w14:ligatures w14:val="none"/>
              </w:rPr>
            </w:pPr>
          </w:p>
          <w:p w14:paraId="25508843" w14:textId="77777777" w:rsidR="00D97FF6" w:rsidRPr="00D97FF6" w:rsidRDefault="00D97FF6" w:rsidP="00D97FF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lang w:bidi="th-TH"/>
                <w14:ligatures w14:val="none"/>
              </w:rPr>
            </w:pP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>AMPULĖ</w:t>
            </w:r>
          </w:p>
        </w:tc>
      </w:tr>
    </w:tbl>
    <w:p w14:paraId="0B9B2F0A" w14:textId="77777777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5B685445" w14:textId="77777777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D97FF6" w:rsidRPr="00D97FF6" w14:paraId="5B567231" w14:textId="77777777" w:rsidTr="0023600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B967" w14:textId="77777777" w:rsidR="00D97FF6" w:rsidRPr="00D97FF6" w:rsidRDefault="00D97FF6" w:rsidP="00D97FF6">
            <w:pPr>
              <w:tabs>
                <w:tab w:val="left" w:pos="142"/>
                <w:tab w:val="left" w:pos="1320"/>
              </w:tabs>
              <w:spacing w:after="0" w:line="256" w:lineRule="auto"/>
              <w:ind w:left="567" w:hanging="567"/>
              <w:rPr>
                <w:rFonts w:ascii="Times New Roman" w:eastAsia="Times New Roman" w:hAnsi="Times New Roman" w:cs="Times New Roman"/>
                <w:b/>
                <w:kern w:val="0"/>
                <w:lang w:bidi="th-TH"/>
                <w14:ligatures w14:val="none"/>
              </w:rPr>
            </w:pP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>1.</w:t>
            </w: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ab/>
            </w:r>
            <w:r w:rsidRPr="00D97FF6">
              <w:rPr>
                <w:rFonts w:ascii="Times New Roman" w:eastAsia="Times New Roman" w:hAnsi="Times New Roman" w:cs="Times New Roman"/>
                <w:b/>
                <w:caps/>
                <w:noProof/>
                <w:kern w:val="0"/>
                <w:sz w:val="22"/>
                <w:szCs w:val="22"/>
                <w:lang w:bidi="th-TH"/>
                <w14:ligatures w14:val="none"/>
              </w:rPr>
              <w:t>Vaistinio preparato pavadinimas IR VARTOJIMO BŪDAS</w:t>
            </w:r>
          </w:p>
        </w:tc>
      </w:tr>
    </w:tbl>
    <w:p w14:paraId="1E67B079" w14:textId="77777777" w:rsidR="00D97FF6" w:rsidRPr="00D97FF6" w:rsidRDefault="00D97FF6" w:rsidP="00D97F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069F30C" w14:textId="77777777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97F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Melbek 15 mg/1,5 ml injekcinis tirpalas</w:t>
      </w:r>
    </w:p>
    <w:p w14:paraId="6CD67E2B" w14:textId="2B0B6D3A" w:rsidR="00D97FF6" w:rsidRDefault="0007791A" w:rsidP="00D97FF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="00D97FF6" w:rsidRPr="00D97F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eloksikamas</w:t>
      </w:r>
    </w:p>
    <w:p w14:paraId="405FE048" w14:textId="77777777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1823E6" w14:textId="0A822E78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97F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Leisti į raumenis</w:t>
      </w:r>
    </w:p>
    <w:p w14:paraId="07260626" w14:textId="77777777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D97FF6" w:rsidRPr="00D97FF6" w14:paraId="56FE4C74" w14:textId="77777777" w:rsidTr="0023600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A03E" w14:textId="53ACAA90" w:rsidR="00D97FF6" w:rsidRPr="00D97FF6" w:rsidRDefault="00D97FF6" w:rsidP="00D97FF6">
            <w:pPr>
              <w:tabs>
                <w:tab w:val="left" w:pos="142"/>
                <w:tab w:val="left" w:pos="567"/>
              </w:tabs>
              <w:spacing w:after="0" w:line="256" w:lineRule="auto"/>
              <w:ind w:left="600" w:hanging="600"/>
              <w:rPr>
                <w:rFonts w:ascii="Times New Roman" w:eastAsia="Times New Roman" w:hAnsi="Times New Roman" w:cs="Times New Roman"/>
                <w:b/>
                <w:kern w:val="0"/>
                <w:lang w:bidi="th-TH"/>
                <w14:ligatures w14:val="none"/>
              </w:rPr>
            </w:pP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>2.</w:t>
            </w: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bidi="th-TH"/>
                <w14:ligatures w14:val="none"/>
              </w:rPr>
              <w:t>LYGIAGRETUS IMPORTUOTOJAS</w:t>
            </w:r>
          </w:p>
        </w:tc>
      </w:tr>
    </w:tbl>
    <w:p w14:paraId="74C7E77D" w14:textId="77777777" w:rsid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76BA2EF3" w14:textId="5FA80E7F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97F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34088F16" w14:textId="77777777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D97FF6" w:rsidRPr="00D97FF6" w14:paraId="31694559" w14:textId="77777777" w:rsidTr="0023600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0F64" w14:textId="77777777" w:rsidR="00D97FF6" w:rsidRPr="00D97FF6" w:rsidRDefault="00D97FF6" w:rsidP="00D97FF6">
            <w:pPr>
              <w:tabs>
                <w:tab w:val="left" w:pos="142"/>
              </w:tabs>
              <w:spacing w:after="0" w:line="256" w:lineRule="auto"/>
              <w:ind w:left="567" w:hanging="567"/>
              <w:rPr>
                <w:rFonts w:ascii="Times New Roman" w:eastAsia="Times New Roman" w:hAnsi="Times New Roman" w:cs="Times New Roman"/>
                <w:b/>
                <w:kern w:val="0"/>
                <w:lang w:bidi="th-TH"/>
                <w14:ligatures w14:val="none"/>
              </w:rPr>
            </w:pP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>3.</w:t>
            </w: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ab/>
            </w:r>
            <w:r w:rsidRPr="00D97FF6">
              <w:rPr>
                <w:rFonts w:ascii="Times New Roman" w:eastAsia="Times New Roman" w:hAnsi="Times New Roman" w:cs="Times New Roman"/>
                <w:b/>
                <w:caps/>
                <w:noProof/>
                <w:kern w:val="0"/>
                <w:sz w:val="22"/>
                <w:szCs w:val="22"/>
                <w:lang w:bidi="th-TH"/>
                <w14:ligatures w14:val="none"/>
              </w:rPr>
              <w:t>tinkamumo laikas</w:t>
            </w:r>
          </w:p>
        </w:tc>
      </w:tr>
    </w:tbl>
    <w:p w14:paraId="2E962EE4" w14:textId="77777777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8A2471A" w14:textId="593878B3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D97F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EXP {mm MMMM} (</w:t>
      </w:r>
      <w:r w:rsidRPr="00D97FF6">
        <w:rPr>
          <w:rFonts w:ascii="Times New Roman" w:eastAsia="Times New Roman" w:hAnsi="Times New Roman" w:cs="Times New Roman"/>
          <w:i/>
          <w:kern w:val="0"/>
          <w:sz w:val="22"/>
          <w:szCs w:val="22"/>
          <w:highlight w:val="lightGray"/>
          <w14:ligatures w14:val="none"/>
        </w:rPr>
        <w:t>mėnuo, metai)</w:t>
      </w:r>
    </w:p>
    <w:p w14:paraId="448E6FFC" w14:textId="77777777" w:rsidR="00D97FF6" w:rsidRPr="00D97FF6" w:rsidRDefault="00D97FF6" w:rsidP="00D97FF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D97FF6" w:rsidRPr="00D97FF6" w14:paraId="4CC2D591" w14:textId="77777777" w:rsidTr="0023600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F196" w14:textId="77777777" w:rsidR="00D97FF6" w:rsidRPr="00D97FF6" w:rsidRDefault="00D97FF6" w:rsidP="00D97FF6">
            <w:pPr>
              <w:tabs>
                <w:tab w:val="left" w:pos="142"/>
                <w:tab w:val="left" w:pos="1305"/>
              </w:tabs>
              <w:spacing w:after="0" w:line="256" w:lineRule="auto"/>
              <w:ind w:left="567" w:hanging="567"/>
              <w:rPr>
                <w:rFonts w:ascii="Times New Roman" w:eastAsia="Times New Roman" w:hAnsi="Times New Roman" w:cs="Times New Roman"/>
                <w:b/>
                <w:kern w:val="0"/>
                <w:lang w:bidi="th-TH"/>
                <w14:ligatures w14:val="none"/>
              </w:rPr>
            </w:pP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>4.</w:t>
            </w: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ab/>
            </w:r>
            <w:r w:rsidRPr="00D97FF6">
              <w:rPr>
                <w:rFonts w:ascii="Times New Roman" w:eastAsia="Times New Roman" w:hAnsi="Times New Roman" w:cs="Times New Roman"/>
                <w:b/>
                <w:caps/>
                <w:noProof/>
                <w:kern w:val="0"/>
                <w:sz w:val="22"/>
                <w:szCs w:val="22"/>
                <w:lang w:bidi="th-TH"/>
                <w14:ligatures w14:val="none"/>
              </w:rPr>
              <w:t>serijos numeris</w:t>
            </w:r>
          </w:p>
        </w:tc>
      </w:tr>
    </w:tbl>
    <w:p w14:paraId="6987FFDA" w14:textId="77777777" w:rsidR="00D97FF6" w:rsidRPr="00D97FF6" w:rsidRDefault="00D97FF6" w:rsidP="00D97FF6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9285"/>
      </w:tblGrid>
      <w:tr w:rsidR="00D97FF6" w:rsidRPr="00D97FF6" w14:paraId="614FF462" w14:textId="77777777" w:rsidTr="00236007">
        <w:tc>
          <w:tcPr>
            <w:tcW w:w="9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7DA6D" w14:textId="0430A11E" w:rsidR="00D97FF6" w:rsidRPr="00D97FF6" w:rsidRDefault="00D97FF6" w:rsidP="00D97FF6">
            <w:pPr>
              <w:tabs>
                <w:tab w:val="left" w:pos="142"/>
              </w:tabs>
              <w:spacing w:after="0" w:line="256" w:lineRule="auto"/>
              <w:ind w:left="567" w:hanging="567"/>
              <w:rPr>
                <w:rFonts w:ascii="Times New Roman" w:eastAsia="Times New Roman" w:hAnsi="Times New Roman" w:cs="Times New Roman"/>
                <w:kern w:val="0"/>
                <w:lang w:bidi="th-TH"/>
                <w14:ligatures w14:val="none"/>
              </w:rPr>
            </w:pPr>
            <w:r w:rsidRPr="00D97F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bidi="th-TH"/>
                <w14:ligatures w14:val="none"/>
              </w:rPr>
              <w:t>Lot</w:t>
            </w:r>
            <w:r w:rsidRPr="00D97FF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th-TH"/>
                <w14:ligatures w14:val="none"/>
              </w:rPr>
              <w:t xml:space="preserve"> </w:t>
            </w:r>
          </w:p>
          <w:p w14:paraId="70936328" w14:textId="77777777" w:rsidR="00D97FF6" w:rsidRPr="00D97FF6" w:rsidRDefault="00D97FF6" w:rsidP="00D97FF6">
            <w:pPr>
              <w:tabs>
                <w:tab w:val="left" w:pos="142"/>
              </w:tabs>
              <w:spacing w:after="0" w:line="256" w:lineRule="auto"/>
              <w:ind w:left="567" w:hanging="567"/>
              <w:rPr>
                <w:rFonts w:ascii="Times New Roman" w:eastAsia="Times New Roman" w:hAnsi="Times New Roman" w:cs="Times New Roman"/>
                <w:b/>
                <w:kern w:val="0"/>
                <w:lang w:bidi="th-TH"/>
                <w14:ligatures w14:val="none"/>
              </w:rPr>
            </w:pPr>
          </w:p>
        </w:tc>
      </w:tr>
      <w:tr w:rsidR="00D97FF6" w:rsidRPr="00D97FF6" w14:paraId="085BB753" w14:textId="77777777" w:rsidTr="0023600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415F" w14:textId="6DA8BAF8" w:rsidR="00D97FF6" w:rsidRPr="00D97FF6" w:rsidRDefault="00D97FF6" w:rsidP="00D97FF6">
            <w:pPr>
              <w:tabs>
                <w:tab w:val="left" w:pos="142"/>
                <w:tab w:val="left" w:pos="567"/>
                <w:tab w:val="left" w:pos="1305"/>
              </w:tabs>
              <w:spacing w:after="0" w:line="256" w:lineRule="auto"/>
              <w:ind w:left="567" w:hanging="567"/>
              <w:rPr>
                <w:rFonts w:ascii="Times New Roman" w:eastAsia="Times New Roman" w:hAnsi="Times New Roman" w:cs="Times New Roman"/>
                <w:b/>
                <w:kern w:val="0"/>
                <w:lang w:bidi="th-TH"/>
                <w14:ligatures w14:val="none"/>
              </w:rPr>
            </w:pP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>5.</w:t>
            </w:r>
            <w:r w:rsidRPr="00D97FF6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:lang w:bidi="th-TH"/>
                <w14:ligatures w14:val="none"/>
              </w:rPr>
              <w:tab/>
            </w:r>
            <w:r w:rsidR="0007791A" w:rsidRPr="00D97FF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KITA</w:t>
            </w:r>
          </w:p>
        </w:tc>
      </w:tr>
    </w:tbl>
    <w:p w14:paraId="4194AE83" w14:textId="77777777" w:rsidR="00D97FF6" w:rsidRPr="00D97FF6" w:rsidRDefault="00D97FF6" w:rsidP="00D97FF6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DD4DE1C" w14:textId="08E7A6C8" w:rsidR="00D97FF6" w:rsidRPr="00D97FF6" w:rsidRDefault="0007791A" w:rsidP="00D97FF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de-DE"/>
          <w14:ligatures w14:val="none"/>
        </w:rPr>
        <w:t>Perpakavimo serija</w:t>
      </w:r>
    </w:p>
    <w:p w14:paraId="5AF2A85B" w14:textId="77777777" w:rsidR="009E62BB" w:rsidRPr="009E62BB" w:rsidRDefault="009E62BB" w:rsidP="009E62B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sectPr w:rsidR="009E62BB" w:rsidRPr="009E62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EF"/>
    <w:rsid w:val="00053594"/>
    <w:rsid w:val="0007791A"/>
    <w:rsid w:val="00090DCA"/>
    <w:rsid w:val="000E75BE"/>
    <w:rsid w:val="00227F88"/>
    <w:rsid w:val="002651C6"/>
    <w:rsid w:val="00342AC4"/>
    <w:rsid w:val="00445B6E"/>
    <w:rsid w:val="00537A27"/>
    <w:rsid w:val="005E7294"/>
    <w:rsid w:val="00677640"/>
    <w:rsid w:val="00697EEF"/>
    <w:rsid w:val="00814676"/>
    <w:rsid w:val="0081480A"/>
    <w:rsid w:val="008258EF"/>
    <w:rsid w:val="0095580D"/>
    <w:rsid w:val="009B432F"/>
    <w:rsid w:val="009E62BB"/>
    <w:rsid w:val="00B95A09"/>
    <w:rsid w:val="00C96192"/>
    <w:rsid w:val="00CC754A"/>
    <w:rsid w:val="00D65061"/>
    <w:rsid w:val="00D97FF6"/>
    <w:rsid w:val="00F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7C8A"/>
  <w15:chartTrackingRefBased/>
  <w15:docId w15:val="{0DA82B05-0462-4EA4-A0D3-B1D19BB9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7EEF"/>
  </w:style>
  <w:style w:type="paragraph" w:styleId="Antrat1">
    <w:name w:val="heading 1"/>
    <w:basedOn w:val="prastasis"/>
    <w:next w:val="prastasis"/>
    <w:link w:val="Antrat1Diagrama"/>
    <w:uiPriority w:val="9"/>
    <w:qFormat/>
    <w:rsid w:val="00825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5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5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5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5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5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5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5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5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5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5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58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58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58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58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58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58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5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5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58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58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258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58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5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1926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17</cp:revision>
  <dcterms:created xsi:type="dcterms:W3CDTF">2025-12-13T22:21:00Z</dcterms:created>
  <dcterms:modified xsi:type="dcterms:W3CDTF">2026-03-22T18:01:00Z</dcterms:modified>
</cp:coreProperties>
</file>