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B815B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98E5F24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5E4D52D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6D2E4CF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3A09B49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372214E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C746262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7EF3A85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FA4CFF7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0CB13CB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9C31D26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D4222CE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D3E172B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20BC0C2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7EEC14C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D7A4CE4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7E476DC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2B099F6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C0F2325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BC425CC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EEAEE68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5C8E9D2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7BECF32" w14:textId="77777777" w:rsidR="00B46090" w:rsidRPr="00B46090" w:rsidRDefault="00B46090" w:rsidP="00B46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bookmarkStart w:id="0" w:name="_Toc129243136"/>
      <w:bookmarkStart w:id="1" w:name="_Toc129243261"/>
      <w:r w:rsidRPr="00B4609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A. ŽENKLINIMAS</w:t>
      </w:r>
      <w:bookmarkEnd w:id="0"/>
      <w:bookmarkEnd w:id="1"/>
    </w:p>
    <w:p w14:paraId="3E1F6397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460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 w:type="page"/>
      </w:r>
    </w:p>
    <w:p w14:paraId="553C7B0F" w14:textId="77777777" w:rsidR="00B46090" w:rsidRPr="00B46090" w:rsidRDefault="00B46090" w:rsidP="00B46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B460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0C49DB2C" w14:textId="77777777" w:rsidR="00B46090" w:rsidRPr="00B46090" w:rsidRDefault="00B46090" w:rsidP="00B46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</w:p>
    <w:p w14:paraId="0869EFF8" w14:textId="77777777" w:rsidR="00B46090" w:rsidRPr="00B46090" w:rsidRDefault="00B46090" w:rsidP="00B46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B460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KARTONO DĖŽUTĖ</w:t>
      </w:r>
    </w:p>
    <w:p w14:paraId="6327AD6C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434E826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CBA9A18" w14:textId="77777777" w:rsidR="00B46090" w:rsidRPr="00B46090" w:rsidRDefault="00B46090" w:rsidP="00B46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B460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1.</w:t>
      </w:r>
      <w:r w:rsidRPr="00B460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VAISTINIO PREPARATO PAVADINIMAS</w:t>
      </w:r>
    </w:p>
    <w:p w14:paraId="1DB695F0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0A2DE8D" w14:textId="26012F9F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B46090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Cefazolina Qilu</w:t>
      </w: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 xml:space="preserve"> </w:t>
      </w:r>
      <w:r w:rsidRPr="00B46090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1 g milteliai inekciniam ar infuziniam tirpalui</w:t>
      </w:r>
    </w:p>
    <w:p w14:paraId="592933CC" w14:textId="60A23B49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B46090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cefazolinas</w:t>
      </w:r>
    </w:p>
    <w:p w14:paraId="1CB50485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77B20A8" w14:textId="77777777" w:rsidR="00B46090" w:rsidRPr="00B46090" w:rsidRDefault="00B46090" w:rsidP="00B46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B460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2.</w:t>
      </w:r>
      <w:r w:rsidRPr="00B460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79A0ABAA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D25AE1D" w14:textId="10FEFE92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46090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Kiekviename flakone yra 1 g cefazolino (cefazolino natrio druskos pavidalu).</w:t>
      </w:r>
    </w:p>
    <w:p w14:paraId="099582AD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7C2EF27" w14:textId="77777777" w:rsidR="00B46090" w:rsidRPr="00B46090" w:rsidRDefault="00B46090" w:rsidP="00B46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B460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3.</w:t>
      </w:r>
      <w:r w:rsidRPr="00B460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PAGALBINIŲ MEDŽIAGŲ SĄRAŠAS</w:t>
      </w:r>
    </w:p>
    <w:p w14:paraId="1C5D8FE0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</w:pPr>
    </w:p>
    <w:p w14:paraId="62D46F97" w14:textId="6EFF1BBE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460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</w:t>
      </w:r>
      <w:r w:rsidRPr="00B46090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iekviename flakone yra apie 48,3 mg natrio.</w:t>
      </w:r>
    </w:p>
    <w:p w14:paraId="0AC9D20B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B8BAFD5" w14:textId="77777777" w:rsidR="00B46090" w:rsidRPr="00B46090" w:rsidRDefault="00B46090" w:rsidP="00B46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B460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4.</w:t>
      </w:r>
      <w:r w:rsidRPr="00B460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FARMACINĖ FORMA IR KIEKIS PAKUOTĖJE</w:t>
      </w:r>
    </w:p>
    <w:p w14:paraId="38E5754A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5D17BE9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B46090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>Milteliai injekciniam ar infuziniam tirpalui</w:t>
      </w:r>
    </w:p>
    <w:p w14:paraId="4C2297CA" w14:textId="137C0D33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B46090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10 flakonų</w:t>
      </w:r>
    </w:p>
    <w:p w14:paraId="6625FFEA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AD7A48C" w14:textId="77777777" w:rsidR="00B46090" w:rsidRPr="00B46090" w:rsidRDefault="00B46090" w:rsidP="00B46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B460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5.</w:t>
      </w:r>
      <w:r w:rsidRPr="00B460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VARTOJIMO METODAS IR BŪDAS (-AI)</w:t>
      </w:r>
    </w:p>
    <w:p w14:paraId="1DD08852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14:ligatures w14:val="none"/>
        </w:rPr>
      </w:pPr>
    </w:p>
    <w:p w14:paraId="640A761F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B46090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 xml:space="preserve">Leisti į raumenis arba į veną. </w:t>
      </w:r>
    </w:p>
    <w:p w14:paraId="5C6054AA" w14:textId="10F2473E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B46090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Prieš vartojimą perskaitykite pakuotės lapelį.</w:t>
      </w:r>
    </w:p>
    <w:p w14:paraId="769CD38D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796CAF9F" w14:textId="77777777" w:rsidR="00B46090" w:rsidRPr="00B46090" w:rsidRDefault="00B46090" w:rsidP="00B46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B460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6.</w:t>
      </w:r>
      <w:r w:rsidRPr="00B460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599A5A13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C107A7C" w14:textId="6DCD73F4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460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5F37BD70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86B5C15" w14:textId="77777777" w:rsidR="00B46090" w:rsidRPr="00B46090" w:rsidRDefault="00B46090" w:rsidP="00B46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B460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7.</w:t>
      </w:r>
      <w:r w:rsidRPr="00B460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49B88F22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857EEC8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07049EB" w14:textId="77777777" w:rsidR="00B46090" w:rsidRPr="00B46090" w:rsidRDefault="00B46090" w:rsidP="00B46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B460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8.</w:t>
      </w:r>
      <w:r w:rsidRPr="00B460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TINKAMUMO LAIKAS</w:t>
      </w:r>
    </w:p>
    <w:p w14:paraId="1ED09F5B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47E1796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B46090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EXP {</w:t>
      </w:r>
      <w:r w:rsidRPr="00B460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mm/MMMM}</w:t>
      </w:r>
    </w:p>
    <w:p w14:paraId="3CC0FD49" w14:textId="0FB5B996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B460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Paruoštą vaistą vartoti iš karto. </w:t>
      </w:r>
    </w:p>
    <w:p w14:paraId="52C19E01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8D766F3" w14:textId="77777777" w:rsidR="00B46090" w:rsidRPr="00B46090" w:rsidRDefault="00B46090" w:rsidP="00B46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B460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9.</w:t>
      </w:r>
      <w:r w:rsidRPr="00B460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SPECIALIOS LAIKYMO SĄLYGOS</w:t>
      </w:r>
    </w:p>
    <w:p w14:paraId="2A956945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3BCA4BD" w14:textId="77777777" w:rsidR="00B46090" w:rsidRPr="00B46090" w:rsidRDefault="00B46090" w:rsidP="00B460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708C6CB" w14:textId="77777777" w:rsidR="00B46090" w:rsidRPr="00B46090" w:rsidRDefault="00B46090" w:rsidP="00B46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B460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10.</w:t>
      </w:r>
      <w:r w:rsidRPr="00B460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 xml:space="preserve">SPECIALIOS ATSARGUMO PRIEMONĖS DĖL NESUVARTOTO </w:t>
      </w:r>
      <w:r w:rsidRPr="00B46090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 xml:space="preserve">VAISTINIO PREPARATO AR JO ATLIEKŲ </w:t>
      </w:r>
      <w:r w:rsidRPr="00B460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TVARKYMO (JEI REIKIA)</w:t>
      </w:r>
    </w:p>
    <w:p w14:paraId="66BF354E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06CF030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FC29BC1" w14:textId="77777777" w:rsidR="00032F7C" w:rsidRPr="00032F7C" w:rsidRDefault="00032F7C" w:rsidP="00032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32F7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032F7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37DDEE11" w14:textId="77777777" w:rsidR="00032F7C" w:rsidRPr="00032F7C" w:rsidRDefault="00032F7C" w:rsidP="00032F7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802C96E" w14:textId="77777777" w:rsidR="00032F7C" w:rsidRPr="00032F7C" w:rsidRDefault="00032F7C" w:rsidP="00032F7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32F7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032F7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032F7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7DF67732" w14:textId="77777777" w:rsidR="00032F7C" w:rsidRPr="00032F7C" w:rsidRDefault="00032F7C" w:rsidP="00032F7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032F7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7347AB21" w14:textId="77777777" w:rsidR="00032F7C" w:rsidRPr="00032F7C" w:rsidRDefault="00032F7C" w:rsidP="00032F7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032F7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1F7CF578" w14:textId="77777777" w:rsidR="00032F7C" w:rsidRDefault="00032F7C" w:rsidP="00032F7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32F7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3EC3FDAF" w14:textId="77777777" w:rsidR="00607DB0" w:rsidRPr="00032F7C" w:rsidRDefault="00607DB0" w:rsidP="00032F7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7E1C667" w14:textId="77777777" w:rsidR="00032F7C" w:rsidRPr="00032F7C" w:rsidRDefault="00032F7C" w:rsidP="00032F7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B850DAC" w14:textId="77777777" w:rsidR="00032F7C" w:rsidRPr="00032F7C" w:rsidRDefault="00032F7C" w:rsidP="00032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32F7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12.</w:t>
      </w:r>
      <w:r w:rsidRPr="00032F7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4A6A586D" w14:textId="77777777" w:rsidR="00032F7C" w:rsidRPr="00032F7C" w:rsidRDefault="00032F7C" w:rsidP="00032F7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CCF1860" w14:textId="1F323796" w:rsidR="00032F7C" w:rsidRPr="00032F7C" w:rsidRDefault="006060FE" w:rsidP="00032F7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6060F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N10 -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 </w:t>
      </w:r>
      <w:r w:rsidR="00032F7C" w:rsidRPr="00032F7C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 w:rsidRPr="006060FE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26/3249/001</w:t>
      </w:r>
    </w:p>
    <w:p w14:paraId="5BFBC540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4CB0862" w14:textId="77777777" w:rsidR="00B46090" w:rsidRPr="00B46090" w:rsidRDefault="00B46090" w:rsidP="00B46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B460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13.</w:t>
      </w:r>
      <w:r w:rsidRPr="00B460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SERIJOS NUMERIS</w:t>
      </w:r>
    </w:p>
    <w:p w14:paraId="5C0D732A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9C58F15" w14:textId="5515D31A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460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 {numeris}</w:t>
      </w:r>
    </w:p>
    <w:p w14:paraId="3B0EEF79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705BC70" w14:textId="77777777" w:rsidR="00B46090" w:rsidRPr="00B46090" w:rsidRDefault="00B46090" w:rsidP="00B46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B460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14.</w:t>
      </w:r>
      <w:r w:rsidRPr="00B460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PARDAVIMO (IŠDAVIMO) TVARKA</w:t>
      </w:r>
    </w:p>
    <w:p w14:paraId="421AF977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CF4E3E9" w14:textId="6FA368DE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460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79D819D6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2642FC9" w14:textId="77777777" w:rsidR="00B46090" w:rsidRPr="00B46090" w:rsidRDefault="00B46090" w:rsidP="00B46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B460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15.</w:t>
      </w:r>
      <w:r w:rsidRPr="00B460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VARTOJIMO INSTRUKCIJA</w:t>
      </w:r>
    </w:p>
    <w:p w14:paraId="088A1467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43D79ED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57B5004" w14:textId="77777777" w:rsidR="00B46090" w:rsidRPr="00B46090" w:rsidRDefault="00B46090" w:rsidP="00B46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B460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16.</w:t>
      </w:r>
      <w:r w:rsidRPr="00B460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INFORMACIJA BRAILIO RAŠTU</w:t>
      </w:r>
    </w:p>
    <w:p w14:paraId="56B977E7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5912261" w14:textId="3ED9280B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</w:t>
      </w:r>
      <w:r w:rsidRPr="00B460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efazolina</w:t>
      </w:r>
      <w:proofErr w:type="spellEnd"/>
      <w:r w:rsidRPr="00B460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</w:t>
      </w:r>
      <w:r w:rsidRPr="00B460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ilu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B460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 g</w:t>
      </w:r>
    </w:p>
    <w:p w14:paraId="3BE0C53F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8FBCBD7" w14:textId="77777777" w:rsidR="00B46090" w:rsidRPr="00B46090" w:rsidRDefault="00B46090" w:rsidP="00B46090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60" w:lineRule="exact"/>
        <w:ind w:left="567" w:hanging="567"/>
        <w:contextualSpacing/>
        <w:textAlignment w:val="baseline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14:ligatures w14:val="none"/>
        </w:rPr>
      </w:pPr>
      <w:r w:rsidRPr="00B460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UNIKALUS IDENTIFIKATORIUS – 2D BRŪKŠNINIS KODAS</w:t>
      </w:r>
    </w:p>
    <w:p w14:paraId="2EC7DBA9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DDD6B3F" w14:textId="1455588E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B46090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42682D53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19F9009" w14:textId="77777777" w:rsidR="00B46090" w:rsidRPr="00B46090" w:rsidRDefault="00B46090" w:rsidP="00B46090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60" w:lineRule="exact"/>
        <w:ind w:left="567" w:hanging="567"/>
        <w:contextualSpacing/>
        <w:textAlignment w:val="baseline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14:ligatures w14:val="none"/>
        </w:rPr>
      </w:pPr>
      <w:r w:rsidRPr="00B460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UNIKALUS IDENTIFIKATORIUS – ŽMONĖMS SUPRANTAMI DUOMENYS</w:t>
      </w:r>
    </w:p>
    <w:p w14:paraId="51657CAA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D6C65F7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color w:val="008000"/>
          <w:kern w:val="0"/>
          <w:sz w:val="22"/>
          <w:szCs w:val="22"/>
          <w:highlight w:val="lightGray"/>
          <w14:ligatures w14:val="none"/>
        </w:rPr>
      </w:pPr>
      <w:r w:rsidRPr="00B46090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PC: {numeris}</w:t>
      </w:r>
    </w:p>
    <w:p w14:paraId="02909744" w14:textId="77777777" w:rsidR="00B46090" w:rsidRPr="00B46090" w:rsidRDefault="00B46090" w:rsidP="00B4609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46090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SN: {numeris}</w:t>
      </w:r>
    </w:p>
    <w:p w14:paraId="7A54DB88" w14:textId="2E83FE47" w:rsidR="000E75BE" w:rsidRDefault="00B46090" w:rsidP="00C5411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46090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NN: {numeris}</w:t>
      </w:r>
    </w:p>
    <w:p w14:paraId="64B26594" w14:textId="77777777" w:rsidR="00C54115" w:rsidRDefault="00C54115" w:rsidP="00C5411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7688BB7" w14:textId="31AA31A2" w:rsidR="00C54115" w:rsidRPr="00C54115" w:rsidRDefault="00C54115" w:rsidP="00C5411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C5411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KYMOS PHARMA SERVICES, S.L.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C5411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Ronda</w:t>
      </w:r>
      <w:proofErr w:type="spellEnd"/>
      <w:r w:rsidRPr="00C5411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de </w:t>
      </w:r>
      <w:proofErr w:type="spellStart"/>
      <w:r w:rsidRPr="00C5411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Can</w:t>
      </w:r>
      <w:proofErr w:type="spellEnd"/>
      <w:r w:rsidRPr="00C5411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C5411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Fatjo</w:t>
      </w:r>
      <w:proofErr w:type="spellEnd"/>
      <w:r w:rsidRPr="00C5411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C5411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7B (</w:t>
      </w:r>
      <w:proofErr w:type="spellStart"/>
      <w:r w:rsidRPr="00C5411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Parque</w:t>
      </w:r>
      <w:proofErr w:type="spellEnd"/>
      <w:r w:rsidRPr="00C5411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C5411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Tecnologico</w:t>
      </w:r>
      <w:proofErr w:type="spellEnd"/>
      <w:r w:rsidRPr="00C5411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C5411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del</w:t>
      </w:r>
      <w:proofErr w:type="spellEnd"/>
      <w:r w:rsidRPr="00C5411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C5411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Valles</w:t>
      </w:r>
      <w:proofErr w:type="spellEnd"/>
      <w:r w:rsidRPr="00C5411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),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C5411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Cerdanyola</w:t>
      </w:r>
      <w:proofErr w:type="spellEnd"/>
      <w:r w:rsidRPr="00C5411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C5411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del</w:t>
      </w:r>
      <w:proofErr w:type="spellEnd"/>
      <w:r w:rsidRPr="00C5411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C5411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Valles</w:t>
      </w:r>
      <w:proofErr w:type="spellEnd"/>
      <w:r w:rsidRPr="00C5411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08290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C5411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Barcelona</w:t>
      </w:r>
      <w:proofErr w:type="spellEnd"/>
      <w:r w:rsidRPr="00C5411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Ispanija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40C4CB17" w14:textId="77777777" w:rsidR="00C54115" w:rsidRPr="00C54115" w:rsidRDefault="00C54115" w:rsidP="00C5411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8B00280" w14:textId="77777777" w:rsidR="00C54115" w:rsidRPr="00C54115" w:rsidRDefault="00C54115" w:rsidP="00C5411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C5411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C5411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C5411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C5411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C5411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C5411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C5411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C5411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C5411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C5411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C5411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C5411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C5411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C5411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C5411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735CDDD6" w14:textId="77777777" w:rsidR="00C54115" w:rsidRPr="00C54115" w:rsidRDefault="00C54115" w:rsidP="00C5411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CB745D0" w14:textId="77777777" w:rsidR="00C54115" w:rsidRPr="00C54115" w:rsidRDefault="00C54115" w:rsidP="00C5411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C5411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2DFE2C22" w14:textId="77777777" w:rsidR="00C54115" w:rsidRPr="00C54115" w:rsidRDefault="00C54115" w:rsidP="00C5411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EA8A902" w14:textId="54ED494E" w:rsidR="00C54115" w:rsidRPr="00767149" w:rsidRDefault="00767149" w:rsidP="00C5411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67149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Lygiagrečiai importuojamas vaistinis preparatas nuo referencinio skiriasi</w:t>
      </w:r>
      <w:r w:rsidRPr="00767149">
        <w:rPr>
          <w:rFonts w:ascii="Times New Roman" w:eastAsia="Times New Roman" w:hAnsi="Times New Roman" w:cs="Times New Roman"/>
          <w:i/>
          <w:iCs/>
          <w:noProof/>
          <w:kern w:val="0"/>
          <w:sz w:val="22"/>
          <w:szCs w:val="22"/>
          <w14:ligatures w14:val="none"/>
        </w:rPr>
        <w:t xml:space="preserve"> tinkamumo laiku: </w:t>
      </w:r>
      <w:r w:rsidRPr="00767149">
        <w:rPr>
          <w:rFonts w:ascii="Times New Roman" w:eastAsia="Times New Roman" w:hAnsi="Times New Roman" w:cs="Times New Roman"/>
          <w:i/>
          <w:iCs/>
          <w:color w:val="3D3737"/>
          <w:kern w:val="0"/>
          <w:sz w:val="22"/>
          <w:szCs w:val="22"/>
          <w:shd w:val="clear" w:color="auto" w:fill="FFFFFF"/>
          <w14:ligatures w14:val="none"/>
        </w:rPr>
        <w:t>referencinio vaisto – 3 metai,</w:t>
      </w:r>
      <w:r w:rsidR="002716A0" w:rsidRPr="002716A0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laikom</w:t>
      </w:r>
      <w:r w:rsidR="001E1209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as</w:t>
      </w:r>
      <w:r w:rsidR="002716A0" w:rsidRPr="002716A0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šaldytuve (2 °C – 8 °C temperatūroje) paruoštas tirpalas cheminiu ir fiziniu požiūriu lieka stabilus 24 valandas</w:t>
      </w:r>
      <w:r w:rsidR="002716A0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,</w:t>
      </w:r>
      <w:r w:rsidR="002716A0" w:rsidRPr="002716A0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r w:rsidRPr="00767149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lygiagrečiai importuojam</w:t>
      </w:r>
      <w:r w:rsidR="002716A0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o</w:t>
      </w:r>
      <w:r w:rsidRPr="00767149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– 2 metai</w:t>
      </w:r>
      <w:r w:rsidR="005C33BE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, </w:t>
      </w:r>
      <w:r w:rsidR="005C33BE" w:rsidRPr="005C33BE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cheminis ir fizinis preparato stabilumas išlieka 12 valandų 25 °C temperatūroje ir 14 valandų 2–8 °C temperatūroje</w:t>
      </w:r>
      <w:r w:rsidRPr="00767149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; laikymo sąlygomis: referencinį vaistą laikyti ne aukštesnėje kaip 25 °C temperatūroje, flakoną laikyti gamintojo pakuotėje, kad vaistas būtų apsaugotas nuo šviesos ir drėgmės, lygiagrečiai importuojamam </w:t>
      </w:r>
      <w:r w:rsidRPr="00767149">
        <w:rPr>
          <w:rFonts w:ascii="Times New Roman" w:eastAsia="Times New Roman" w:hAnsi="Times New Roman" w:cs="Times New Roman"/>
          <w:i/>
          <w:iCs/>
          <w:color w:val="3D3737"/>
          <w:kern w:val="0"/>
          <w:sz w:val="22"/>
          <w:szCs w:val="22"/>
          <w:shd w:val="clear" w:color="auto" w:fill="FFFFFF"/>
          <w14:ligatures w14:val="none"/>
        </w:rPr>
        <w:t>specialių laikymo sąlygų nereikia.</w:t>
      </w:r>
    </w:p>
    <w:sectPr w:rsidR="00C54115" w:rsidRPr="00767149" w:rsidSect="00032F7C">
      <w:pgSz w:w="11906" w:h="16838"/>
      <w:pgMar w:top="993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F53D6"/>
    <w:multiLevelType w:val="hybridMultilevel"/>
    <w:tmpl w:val="FCAAA96C"/>
    <w:lvl w:ilvl="0" w:tplc="8C701244">
      <w:start w:val="17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25880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06"/>
    <w:rsid w:val="00032F7C"/>
    <w:rsid w:val="00090DCA"/>
    <w:rsid w:val="000E75BE"/>
    <w:rsid w:val="00117C19"/>
    <w:rsid w:val="001E1209"/>
    <w:rsid w:val="002716A0"/>
    <w:rsid w:val="005C33BE"/>
    <w:rsid w:val="006060FE"/>
    <w:rsid w:val="00607DB0"/>
    <w:rsid w:val="00751C7D"/>
    <w:rsid w:val="00767149"/>
    <w:rsid w:val="00B03106"/>
    <w:rsid w:val="00B46090"/>
    <w:rsid w:val="00C54115"/>
    <w:rsid w:val="00CA422F"/>
    <w:rsid w:val="00CF7F82"/>
    <w:rsid w:val="00D3487A"/>
    <w:rsid w:val="00FC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60F9B"/>
  <w15:chartTrackingRefBased/>
  <w15:docId w15:val="{2E6D0276-975E-4C33-BC3E-FA0DD474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03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03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031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031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031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031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031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031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031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031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031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031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0310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0310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0310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0310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0310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0310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031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03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031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03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03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0310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0310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0310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031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0310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031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1662</Words>
  <Characters>948</Characters>
  <Application>Microsoft Office Word</Application>
  <DocSecurity>0</DocSecurity>
  <Lines>7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12</cp:revision>
  <dcterms:created xsi:type="dcterms:W3CDTF">2025-12-13T22:22:00Z</dcterms:created>
  <dcterms:modified xsi:type="dcterms:W3CDTF">2026-03-22T17:57:00Z</dcterms:modified>
</cp:coreProperties>
</file>