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FFE1" w14:textId="77777777" w:rsidR="00444C66" w:rsidRDefault="00444C66" w:rsidP="00A317FE">
      <w:pPr>
        <w:widowControl w:val="0"/>
        <w:spacing w:after="0" w:line="240" w:lineRule="auto"/>
        <w:rPr>
          <w:rFonts w:ascii="Times New Roman" w:hAnsi="Times New Roman"/>
        </w:rPr>
      </w:pPr>
    </w:p>
    <w:p w14:paraId="173602FA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0E1CF90E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088B4576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61F47C42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7B4FD93F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414E4DF5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74118472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5F12FE73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76B8777D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1DCCDDF7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576C0167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657EC0DB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4AB975BD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47E6A7E1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76C342DE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3BE94093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7E5F200A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225D1B44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68EBCE73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395C0E4F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1B9DC232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0E2FB54F" w14:textId="77777777" w:rsidR="00444C66" w:rsidRDefault="00444C6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574B5391" w14:textId="77777777" w:rsidR="00444C66" w:rsidRDefault="00444C66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Toc129243136"/>
      <w:bookmarkStart w:id="1" w:name="_Toc129243261"/>
      <w:r>
        <w:rPr>
          <w:rFonts w:ascii="Times New Roman" w:hAnsi="Times New Roman"/>
          <w:b/>
          <w:caps/>
        </w:rPr>
        <w:t>A. ŽENKLINIMAS</w:t>
      </w:r>
      <w:bookmarkEnd w:id="0"/>
      <w:bookmarkEnd w:id="1"/>
    </w:p>
    <w:p w14:paraId="7FD1C088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INFORMACIJA ANT IŠORINĖS PAKUOTĖS</w:t>
      </w:r>
    </w:p>
    <w:p w14:paraId="2CD41FF6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</w:rPr>
      </w:pPr>
    </w:p>
    <w:p w14:paraId="60DAF243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KARTONO DĖŽUTĖ</w:t>
      </w:r>
    </w:p>
    <w:p w14:paraId="4A8CE2A2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19DF4914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26035125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684CB9DA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6BD4B12F" w14:textId="4454270F" w:rsidR="00444C66" w:rsidRDefault="00D05A4B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D05A4B">
        <w:rPr>
          <w:rFonts w:ascii="Times New Roman" w:hAnsi="Times New Roman"/>
        </w:rPr>
        <w:t>Olmesartan</w:t>
      </w:r>
      <w:proofErr w:type="spellEnd"/>
      <w:r w:rsidRPr="00D05A4B">
        <w:rPr>
          <w:rFonts w:ascii="Times New Roman" w:hAnsi="Times New Roman"/>
        </w:rPr>
        <w:t xml:space="preserve"> </w:t>
      </w:r>
      <w:proofErr w:type="spellStart"/>
      <w:r w:rsidRPr="00D05A4B">
        <w:rPr>
          <w:rFonts w:ascii="Times New Roman" w:hAnsi="Times New Roman"/>
        </w:rPr>
        <w:t>Amarox</w:t>
      </w:r>
      <w:proofErr w:type="spellEnd"/>
      <w:r w:rsidRPr="00D05A4B">
        <w:rPr>
          <w:rFonts w:ascii="Times New Roman" w:hAnsi="Times New Roman"/>
        </w:rPr>
        <w:t xml:space="preserve"> </w:t>
      </w:r>
      <w:r w:rsidR="00444C66" w:rsidRPr="00A317FE">
        <w:rPr>
          <w:rFonts w:ascii="Times New Roman" w:hAnsi="Times New Roman"/>
        </w:rPr>
        <w:t>40 mg plėvele dengtos tabletės</w:t>
      </w:r>
    </w:p>
    <w:p w14:paraId="599E4E29" w14:textId="77777777" w:rsidR="00444C66" w:rsidRDefault="00444C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olmesartanas medoksomilis</w:t>
      </w:r>
    </w:p>
    <w:p w14:paraId="29295EED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332B7062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2483219E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VEIKLIOJI (-IOS) MEDŽIAGA (-OS) IR JOS (-Ų) KIEKIS (-IAI)</w:t>
      </w:r>
    </w:p>
    <w:p w14:paraId="55AD5ED9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7E6723C2" w14:textId="77777777" w:rsidR="00444C66" w:rsidRDefault="00444C6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317FE">
        <w:rPr>
          <w:rFonts w:ascii="Times New Roman" w:hAnsi="Times New Roman"/>
        </w:rPr>
        <w:t>Kiekvienoje plėvele dengtoje tabletėje yra 40 mg olmesartano medoksomilio.</w:t>
      </w:r>
    </w:p>
    <w:p w14:paraId="55D3C21C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37CA9718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72135546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PAGALBINIŲ MEDŽIAGŲ SĄRAŠAS</w:t>
      </w:r>
    </w:p>
    <w:p w14:paraId="6ABB4B4C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2E449FF7" w14:textId="0D848B0F" w:rsidR="00444C66" w:rsidRDefault="00A317FE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Sudėtyje yra </w:t>
      </w:r>
      <w:r w:rsidR="00444C66">
        <w:rPr>
          <w:rFonts w:ascii="Times New Roman" w:hAnsi="Times New Roman"/>
        </w:rPr>
        <w:t>laktozė</w:t>
      </w:r>
      <w:r>
        <w:rPr>
          <w:rFonts w:ascii="Times New Roman" w:hAnsi="Times New Roman"/>
        </w:rPr>
        <w:t>s</w:t>
      </w:r>
      <w:r w:rsidR="00444C66">
        <w:rPr>
          <w:rFonts w:ascii="Times New Roman" w:hAnsi="Times New Roman"/>
        </w:rPr>
        <w:t xml:space="preserve"> </w:t>
      </w:r>
      <w:proofErr w:type="spellStart"/>
      <w:r w:rsidR="00444C66">
        <w:rPr>
          <w:rFonts w:ascii="Times New Roman" w:hAnsi="Times New Roman"/>
        </w:rPr>
        <w:t>monohidrat</w:t>
      </w:r>
      <w:r>
        <w:rPr>
          <w:rFonts w:ascii="Times New Roman" w:hAnsi="Times New Roman"/>
        </w:rPr>
        <w:t>o</w:t>
      </w:r>
      <w:proofErr w:type="spellEnd"/>
      <w:r w:rsidR="00444C66">
        <w:rPr>
          <w:rFonts w:ascii="Times New Roman" w:hAnsi="Times New Roman"/>
        </w:rPr>
        <w:t>.</w:t>
      </w:r>
    </w:p>
    <w:p w14:paraId="19B99C27" w14:textId="06CB9A74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Daugiau informacijos </w:t>
      </w:r>
      <w:r w:rsidR="00A317FE">
        <w:rPr>
          <w:rFonts w:ascii="Times New Roman" w:hAnsi="Times New Roman"/>
        </w:rPr>
        <w:t>žr.</w:t>
      </w:r>
      <w:r>
        <w:rPr>
          <w:rFonts w:ascii="Times New Roman" w:hAnsi="Times New Roman"/>
        </w:rPr>
        <w:t xml:space="preserve"> pakuotės lapelyje.</w:t>
      </w:r>
    </w:p>
    <w:p w14:paraId="00A83A58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50D301F5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9FEF27D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FARMACINĖ FORMA IR KIEKIS PAKUOTĖJE</w:t>
      </w:r>
    </w:p>
    <w:p w14:paraId="54A98C96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078334E8" w14:textId="4BF10F42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Plėvele dengta tabletė</w:t>
      </w:r>
    </w:p>
    <w:p w14:paraId="4F9156A9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587210FD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  <w:r w:rsidRPr="00A317FE">
        <w:rPr>
          <w:rFonts w:ascii="Times New Roman" w:hAnsi="Times New Roman"/>
        </w:rPr>
        <w:t>28 plėvele dengtos tabletės</w:t>
      </w:r>
    </w:p>
    <w:p w14:paraId="1DD993B1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56 plėvele dengtos tabletės</w:t>
      </w:r>
    </w:p>
    <w:p w14:paraId="1DA35EC7" w14:textId="77777777" w:rsidR="00A317FE" w:rsidRDefault="00A317FE">
      <w:pPr>
        <w:widowControl w:val="0"/>
        <w:spacing w:after="0" w:line="240" w:lineRule="auto"/>
        <w:rPr>
          <w:rFonts w:ascii="Times New Roman" w:hAnsi="Times New Roman"/>
        </w:rPr>
      </w:pPr>
    </w:p>
    <w:p w14:paraId="15EB8B70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0850FEB0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VARTOJIMO METODAS IR BŪDAS (-AI)</w:t>
      </w:r>
    </w:p>
    <w:p w14:paraId="264765DA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i/>
        </w:rPr>
      </w:pPr>
    </w:p>
    <w:p w14:paraId="1C1B33B7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perskaitykite pakuotės lapelį.</w:t>
      </w:r>
    </w:p>
    <w:p w14:paraId="5A9BACF3" w14:textId="77777777" w:rsidR="00444C66" w:rsidRPr="004E2EE4" w:rsidRDefault="00444C6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per burną.</w:t>
      </w:r>
    </w:p>
    <w:p w14:paraId="2146CC55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34199B7E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556EF69B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</w:p>
    <w:p w14:paraId="1CF77D3D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5D8C5A56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vaikams nepastebimoje ir nepasiekiamoje vietoje.</w:t>
      </w:r>
    </w:p>
    <w:p w14:paraId="6C727287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7DA08459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12024C56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ab/>
        <w:t>KITAS (-I) SPECIALUS (-ŪS) ĮSPĖJIMAS (-AI) (JEI REIKIA)</w:t>
      </w:r>
    </w:p>
    <w:p w14:paraId="7D373869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A7C04B0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12CCA730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  <w:t>TINKAMUMO LAIKAS</w:t>
      </w:r>
    </w:p>
    <w:p w14:paraId="50368858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08B986A6" w14:textId="36479E70" w:rsidR="00444C66" w:rsidRPr="002A1841" w:rsidRDefault="002A1841" w:rsidP="002A1841">
      <w:pPr>
        <w:ind w:left="567" w:hanging="567"/>
        <w:rPr>
          <w:rFonts w:ascii="Times New Roman" w:hAnsi="Times New Roman"/>
        </w:rPr>
      </w:pPr>
      <w:r w:rsidRPr="002A1841">
        <w:rPr>
          <w:rFonts w:ascii="Times New Roman" w:hAnsi="Times New Roman"/>
        </w:rPr>
        <w:t xml:space="preserve">EXP: </w:t>
      </w:r>
      <w:r w:rsidRPr="002A1841">
        <w:rPr>
          <w:rFonts w:ascii="Times New Roman" w:hAnsi="Times New Roman"/>
          <w:highlight w:val="lightGray"/>
        </w:rPr>
        <w:t>MMMM mm</w:t>
      </w:r>
    </w:p>
    <w:p w14:paraId="5591FA78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5C42A316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SPECIALIOS laikymo sąlygos</w:t>
      </w:r>
    </w:p>
    <w:p w14:paraId="03776680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16A3F85F" w14:textId="77777777" w:rsidR="00444C66" w:rsidRDefault="00444C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</w:p>
    <w:p w14:paraId="2B7C0D02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lastRenderedPageBreak/>
        <w:t>10.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specialios atsargumo priemonės DĖL NESUVARTOTO VAISTINIO PREPARATO AR JO ATLIEKU TVARKYMO (jei reikia)</w:t>
      </w:r>
    </w:p>
    <w:p w14:paraId="510BDDEB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F4D5231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64570920" w14:textId="7C458E01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</w:t>
      </w:r>
      <w:r w:rsidR="002A1841">
        <w:rPr>
          <w:rFonts w:ascii="Times New Roman" w:eastAsia="Times New Roman" w:hAnsi="Times New Roman"/>
          <w:b/>
          <w:caps/>
          <w:lang w:eastAsia="sl-SI"/>
        </w:rPr>
        <w:t xml:space="preserve"> </w:t>
      </w:r>
      <w:r w:rsidR="002A1841">
        <w:rPr>
          <w:rFonts w:ascii="Times New Roman" w:eastAsia="Times New Roman" w:hAnsi="Times New Roman"/>
          <w:b/>
          <w:caps/>
          <w:lang w:eastAsia="sl-SI"/>
        </w:rPr>
        <w:tab/>
      </w:r>
      <w:r w:rsidR="002A1841" w:rsidRPr="002A1841">
        <w:rPr>
          <w:rFonts w:ascii="Times New Roman" w:eastAsia="Times New Roman" w:hAnsi="Times New Roman"/>
          <w:b/>
          <w:caps/>
          <w:lang w:eastAsia="sl-SI"/>
        </w:rPr>
        <w:t>LYGIAGRETUS IMPORTUOTOJAS</w:t>
      </w:r>
    </w:p>
    <w:p w14:paraId="7A05FCF8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3A6BE188" w14:textId="77777777" w:rsidR="002A1841" w:rsidRPr="00394147" w:rsidRDefault="002A1841" w:rsidP="002A1841">
      <w:pPr>
        <w:rPr>
          <w:b/>
        </w:rPr>
      </w:pPr>
      <w:r w:rsidRPr="002A1841">
        <w:rPr>
          <w:rFonts w:ascii="Times New Roman" w:hAnsi="Times New Roman"/>
        </w:rPr>
        <w:t>Lygiagretus importuotojas UAB „</w:t>
      </w:r>
      <w:proofErr w:type="spellStart"/>
      <w:r w:rsidRPr="002A1841">
        <w:rPr>
          <w:rFonts w:ascii="Times New Roman" w:hAnsi="Times New Roman"/>
        </w:rPr>
        <w:t>Lex</w:t>
      </w:r>
      <w:proofErr w:type="spellEnd"/>
      <w:r w:rsidRPr="002A1841">
        <w:rPr>
          <w:rFonts w:ascii="Times New Roman" w:hAnsi="Times New Roman"/>
        </w:rPr>
        <w:t xml:space="preserve"> ano“</w:t>
      </w:r>
      <w:r w:rsidRPr="002A1841">
        <w:rPr>
          <w:rFonts w:ascii="Times New Roman" w:hAnsi="Times New Roman"/>
          <w:highlight w:val="lightGray"/>
        </w:rPr>
        <w:t>, Naugarduko g. 3, LT-03231 Vilnius, Lietuva</w:t>
      </w:r>
    </w:p>
    <w:p w14:paraId="5A3109E1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2654D0E2" w14:textId="4B31BB3E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2A1841">
        <w:rPr>
          <w:rFonts w:ascii="Times New Roman" w:hAnsi="Times New Roman"/>
          <w:b/>
        </w:rPr>
        <w:t xml:space="preserve">. </w:t>
      </w:r>
      <w:r w:rsidR="002A1841">
        <w:rPr>
          <w:rFonts w:ascii="Times New Roman" w:hAnsi="Times New Roman"/>
          <w:b/>
        </w:rPr>
        <w:tab/>
      </w:r>
      <w:r w:rsidR="002A1841" w:rsidRPr="002A1841">
        <w:rPr>
          <w:rFonts w:ascii="Times New Roman" w:hAnsi="Times New Roman"/>
          <w:b/>
        </w:rPr>
        <w:t>LYGIAGRETAUS IMPORTO LEIDIMO NUMERIS (-IAI)</w:t>
      </w:r>
    </w:p>
    <w:p w14:paraId="1EDE4745" w14:textId="77777777" w:rsidR="00444C66" w:rsidRDefault="00444C66">
      <w:pPr>
        <w:widowControl w:val="0"/>
        <w:spacing w:after="0" w:line="240" w:lineRule="auto"/>
        <w:outlineLvl w:val="0"/>
        <w:rPr>
          <w:rFonts w:ascii="Times New Roman" w:hAnsi="Times New Roman"/>
        </w:rPr>
      </w:pPr>
    </w:p>
    <w:p w14:paraId="392F30F6" w14:textId="4D5ED874" w:rsidR="00444C66" w:rsidRPr="00324C0C" w:rsidRDefault="00444C66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324C0C">
        <w:rPr>
          <w:rFonts w:asciiTheme="majorBidi" w:hAnsiTheme="majorBidi" w:cstheme="majorBidi"/>
          <w:highlight w:val="lightGray"/>
        </w:rPr>
        <w:t xml:space="preserve">N28 - </w:t>
      </w:r>
      <w:r w:rsidR="002A1841" w:rsidRPr="00324C0C">
        <w:rPr>
          <w:rFonts w:asciiTheme="majorBidi" w:hAnsiTheme="majorBidi" w:cstheme="majorBidi"/>
        </w:rPr>
        <w:t>LT/L/</w:t>
      </w:r>
      <w:r w:rsidR="00324C0C" w:rsidRPr="00324C0C">
        <w:rPr>
          <w:rFonts w:asciiTheme="majorBidi" w:hAnsiTheme="majorBidi" w:cstheme="majorBidi"/>
        </w:rPr>
        <w:t>26/3345/001</w:t>
      </w:r>
    </w:p>
    <w:p w14:paraId="68525EDE" w14:textId="09F39182" w:rsidR="00444C66" w:rsidRPr="00324C0C" w:rsidRDefault="00444C66">
      <w:pPr>
        <w:widowControl w:val="0"/>
        <w:spacing w:after="0" w:line="240" w:lineRule="auto"/>
        <w:rPr>
          <w:rFonts w:asciiTheme="majorBidi" w:hAnsiTheme="majorBidi" w:cstheme="majorBidi"/>
          <w:highlight w:val="lightGray"/>
        </w:rPr>
      </w:pPr>
      <w:r w:rsidRPr="00324C0C">
        <w:rPr>
          <w:rFonts w:asciiTheme="majorBidi" w:hAnsiTheme="majorBidi" w:cstheme="majorBidi"/>
          <w:highlight w:val="lightGray"/>
        </w:rPr>
        <w:t xml:space="preserve">N56 - </w:t>
      </w:r>
      <w:r w:rsidR="002A1841" w:rsidRPr="00324C0C">
        <w:rPr>
          <w:rFonts w:asciiTheme="majorBidi" w:hAnsiTheme="majorBidi" w:cstheme="majorBidi"/>
          <w:highlight w:val="lightGray"/>
        </w:rPr>
        <w:t>LT/L/</w:t>
      </w:r>
      <w:r w:rsidR="00324C0C" w:rsidRPr="00324C0C">
        <w:rPr>
          <w:rFonts w:asciiTheme="majorBidi" w:hAnsiTheme="majorBidi" w:cstheme="majorBidi"/>
          <w:highlight w:val="lightGray"/>
        </w:rPr>
        <w:t>26/3345/00</w:t>
      </w:r>
      <w:r w:rsidR="00324C0C" w:rsidRPr="00324C0C">
        <w:rPr>
          <w:rFonts w:asciiTheme="majorBidi" w:hAnsiTheme="majorBidi" w:cstheme="majorBidi"/>
          <w:highlight w:val="lightGray"/>
        </w:rPr>
        <w:t>2</w:t>
      </w:r>
    </w:p>
    <w:p w14:paraId="5CF1D93A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5277424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SERIJOS NUMERIS</w:t>
      </w:r>
    </w:p>
    <w:p w14:paraId="159F5C67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6667B9E5" w14:textId="2463D4CB" w:rsidR="00444C66" w:rsidRDefault="002A1841" w:rsidP="002A1841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2" w:name="OLE_LINK1"/>
      <w:bookmarkStart w:id="3" w:name="OLE_LINK2"/>
      <w:r w:rsidRPr="002A1841">
        <w:rPr>
          <w:rFonts w:ascii="Times New Roman" w:hAnsi="Times New Roman"/>
        </w:rPr>
        <w:t>Lot:</w:t>
      </w:r>
    </w:p>
    <w:bookmarkEnd w:id="2"/>
    <w:bookmarkEnd w:id="3"/>
    <w:p w14:paraId="3453808D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02776C74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3A885FB4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</w:rPr>
        <w:tab/>
        <w:t>PARDAVIMO (IŠDAVIMO)</w:t>
      </w:r>
      <w:r>
        <w:rPr>
          <w:rFonts w:ascii="Times New Roman" w:hAnsi="Times New Roman"/>
          <w:b/>
          <w:caps/>
        </w:rPr>
        <w:t xml:space="preserve"> tvarka</w:t>
      </w:r>
    </w:p>
    <w:p w14:paraId="1CCC53C3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65B62260" w14:textId="77777777" w:rsidR="00444C66" w:rsidRDefault="00444C66">
      <w:pPr>
        <w:widowControl w:val="0"/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Receptinis vaistas.</w:t>
      </w:r>
    </w:p>
    <w:p w14:paraId="1751A21B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31C4A87F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6080DCF0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vartojimo instrukcijA</w:t>
      </w:r>
    </w:p>
    <w:p w14:paraId="4AA8C3FF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773DB30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2AC9A34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INFORMACIJA BRAILIO RAŠTU</w:t>
      </w:r>
    </w:p>
    <w:p w14:paraId="72A48797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0F0FFC4C" w14:textId="32735A7A" w:rsidR="00444C66" w:rsidRDefault="002A1841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2A1841">
        <w:rPr>
          <w:rFonts w:ascii="Times New Roman" w:hAnsi="Times New Roman"/>
        </w:rPr>
        <w:t>olmesartan</w:t>
      </w:r>
      <w:proofErr w:type="spellEnd"/>
      <w:r w:rsidRPr="002A1841">
        <w:rPr>
          <w:rFonts w:ascii="Times New Roman" w:hAnsi="Times New Roman"/>
        </w:rPr>
        <w:t xml:space="preserve"> </w:t>
      </w:r>
      <w:proofErr w:type="spellStart"/>
      <w:r w:rsidRPr="002A1841">
        <w:rPr>
          <w:rFonts w:ascii="Times New Roman" w:hAnsi="Times New Roman"/>
        </w:rPr>
        <w:t>amarox</w:t>
      </w:r>
      <w:proofErr w:type="spellEnd"/>
      <w:r w:rsidR="00444C66" w:rsidRPr="002A1841">
        <w:rPr>
          <w:rFonts w:ascii="Times New Roman" w:hAnsi="Times New Roman"/>
        </w:rPr>
        <w:t xml:space="preserve"> 40 mg</w:t>
      </w:r>
    </w:p>
    <w:p w14:paraId="734EA9FA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2BDBC8C5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29B1E53D" w14:textId="77777777" w:rsidR="00444C66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/>
          <w:i/>
          <w:noProof/>
          <w:lang w:val="en-GB"/>
        </w:rPr>
      </w:pPr>
      <w:r>
        <w:rPr>
          <w:rFonts w:ascii="Times New Roman" w:eastAsia="Times New Roman" w:hAnsi="Times New Roman"/>
          <w:b/>
          <w:noProof/>
          <w:lang w:val="en-GB"/>
        </w:rPr>
        <w:t>17.</w:t>
      </w:r>
      <w:r>
        <w:rPr>
          <w:rFonts w:ascii="Times New Roman" w:eastAsia="Times New Roman" w:hAnsi="Times New Roman"/>
          <w:b/>
          <w:noProof/>
          <w:lang w:val="en-GB"/>
        </w:rPr>
        <w:tab/>
        <w:t>UNIKALUS IDENTIFIKATORIUS – 2D BRŪKŠNINIS KODAS</w:t>
      </w:r>
    </w:p>
    <w:p w14:paraId="28B42D6D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233F8764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highlight w:val="lightGray"/>
        </w:rPr>
        <w:t>&lt;2D brūkšninis kodas su nurodytu unikaliu identifikatoriumi.&gt;</w:t>
      </w:r>
    </w:p>
    <w:p w14:paraId="5739C42B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5E279257" w14:textId="77777777" w:rsidR="00444C66" w:rsidRDefault="00444C66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/>
          <w:snapToGrid w:val="0"/>
          <w:lang w:eastAsia="zh-CN"/>
        </w:rPr>
      </w:pPr>
    </w:p>
    <w:p w14:paraId="2F2602F3" w14:textId="77777777" w:rsidR="00444C66" w:rsidRPr="004F5963" w:rsidRDefault="00444C6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/>
          <w:i/>
          <w:noProof/>
          <w:lang w:val="pl-PL"/>
        </w:rPr>
      </w:pPr>
      <w:r w:rsidRPr="004F5963">
        <w:rPr>
          <w:rFonts w:ascii="Times New Roman" w:eastAsia="Times New Roman" w:hAnsi="Times New Roman"/>
          <w:b/>
          <w:noProof/>
          <w:lang w:val="pl-PL"/>
        </w:rPr>
        <w:t>18.</w:t>
      </w:r>
      <w:r w:rsidRPr="004F5963">
        <w:rPr>
          <w:rFonts w:ascii="Times New Roman" w:eastAsia="Times New Roman" w:hAnsi="Times New Roman"/>
          <w:b/>
          <w:noProof/>
          <w:lang w:val="pl-PL"/>
        </w:rPr>
        <w:tab/>
        <w:t>UNIKALUS IDENTIFIKATORIUS – ŽMONĖMS SUPRANTAMI DUOMENYS</w:t>
      </w:r>
    </w:p>
    <w:p w14:paraId="604BFAF8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5DE7DC00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PC</w:t>
      </w:r>
    </w:p>
    <w:p w14:paraId="22EFD906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</w:rPr>
        <w:t>SN</w:t>
      </w:r>
    </w:p>
    <w:p w14:paraId="666579AB" w14:textId="77777777" w:rsidR="00444C66" w:rsidRDefault="00444C66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NN</w:t>
      </w:r>
    </w:p>
    <w:p w14:paraId="5F0879F8" w14:textId="77777777" w:rsidR="002A1841" w:rsidRPr="002A1841" w:rsidRDefault="002A1841" w:rsidP="002A1841">
      <w:pPr>
        <w:widowControl w:val="0"/>
        <w:spacing w:after="0" w:line="240" w:lineRule="auto"/>
        <w:rPr>
          <w:rFonts w:ascii="Times New Roman" w:hAnsi="Times New Roman"/>
        </w:rPr>
      </w:pPr>
      <w:r w:rsidRPr="002A1841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633C0658" w14:textId="3C5CDE7C" w:rsidR="002A1841" w:rsidRPr="002A1841" w:rsidRDefault="002A1841" w:rsidP="002A1841">
      <w:pPr>
        <w:widowControl w:val="0"/>
        <w:spacing w:after="0" w:line="240" w:lineRule="auto"/>
        <w:rPr>
          <w:rFonts w:ascii="Times New Roman" w:hAnsi="Times New Roman"/>
        </w:rPr>
      </w:pPr>
      <w:r w:rsidRPr="002A1841">
        <w:rPr>
          <w:rFonts w:ascii="Times New Roman" w:hAnsi="Times New Roman"/>
        </w:rPr>
        <w:t xml:space="preserve">Gamintojas: </w:t>
      </w:r>
      <w:proofErr w:type="spellStart"/>
      <w:r w:rsidRPr="002A1841">
        <w:rPr>
          <w:rFonts w:ascii="Times New Roman" w:hAnsi="Times New Roman"/>
        </w:rPr>
        <w:t>Amarox</w:t>
      </w:r>
      <w:proofErr w:type="spellEnd"/>
      <w:r w:rsidRPr="002A1841">
        <w:rPr>
          <w:rFonts w:ascii="Times New Roman" w:hAnsi="Times New Roman"/>
        </w:rPr>
        <w:t xml:space="preserve"> Pharma B.V.</w:t>
      </w:r>
      <w:r>
        <w:rPr>
          <w:rFonts w:ascii="Times New Roman" w:hAnsi="Times New Roman"/>
        </w:rPr>
        <w:t xml:space="preserve">, </w:t>
      </w:r>
      <w:proofErr w:type="spellStart"/>
      <w:r w:rsidRPr="002A1841">
        <w:rPr>
          <w:rFonts w:ascii="Times New Roman" w:hAnsi="Times New Roman"/>
        </w:rPr>
        <w:t>Rouboslaan</w:t>
      </w:r>
      <w:proofErr w:type="spellEnd"/>
      <w:r w:rsidRPr="002A1841">
        <w:rPr>
          <w:rFonts w:ascii="Times New Roman" w:hAnsi="Times New Roman"/>
        </w:rPr>
        <w:t xml:space="preserve"> 32</w:t>
      </w:r>
      <w:r>
        <w:rPr>
          <w:rFonts w:ascii="Times New Roman" w:hAnsi="Times New Roman"/>
        </w:rPr>
        <w:t xml:space="preserve">, </w:t>
      </w:r>
      <w:proofErr w:type="spellStart"/>
      <w:r w:rsidRPr="002A1841">
        <w:rPr>
          <w:rFonts w:ascii="Times New Roman" w:hAnsi="Times New Roman"/>
        </w:rPr>
        <w:t>Voorschoten</w:t>
      </w:r>
      <w:proofErr w:type="spellEnd"/>
      <w:r w:rsidRPr="002A1841">
        <w:rPr>
          <w:rFonts w:ascii="Times New Roman" w:hAnsi="Times New Roman"/>
        </w:rPr>
        <w:t>, 2252</w:t>
      </w:r>
      <w:r w:rsidR="000C7407">
        <w:rPr>
          <w:rFonts w:ascii="Times New Roman" w:hAnsi="Times New Roman"/>
        </w:rPr>
        <w:t xml:space="preserve"> </w:t>
      </w:r>
      <w:r w:rsidRPr="002A1841">
        <w:rPr>
          <w:rFonts w:ascii="Times New Roman" w:hAnsi="Times New Roman"/>
        </w:rPr>
        <w:t>TR</w:t>
      </w:r>
      <w:r>
        <w:rPr>
          <w:rFonts w:ascii="Times New Roman" w:hAnsi="Times New Roman"/>
        </w:rPr>
        <w:t xml:space="preserve">, </w:t>
      </w:r>
      <w:r w:rsidRPr="002A1841">
        <w:rPr>
          <w:rFonts w:ascii="Times New Roman" w:hAnsi="Times New Roman"/>
        </w:rPr>
        <w:t>Nyderlandai</w:t>
      </w:r>
      <w:r>
        <w:rPr>
          <w:rFonts w:ascii="Times New Roman" w:hAnsi="Times New Roman"/>
        </w:rPr>
        <w:t xml:space="preserve"> arba </w:t>
      </w:r>
      <w:proofErr w:type="spellStart"/>
      <w:r w:rsidRPr="002A1841">
        <w:rPr>
          <w:rFonts w:ascii="Times New Roman" w:hAnsi="Times New Roman"/>
        </w:rPr>
        <w:t>Pharmadox</w:t>
      </w:r>
      <w:proofErr w:type="spellEnd"/>
      <w:r w:rsidRPr="002A1841">
        <w:rPr>
          <w:rFonts w:ascii="Times New Roman" w:hAnsi="Times New Roman"/>
        </w:rPr>
        <w:t xml:space="preserve"> </w:t>
      </w:r>
      <w:proofErr w:type="spellStart"/>
      <w:r w:rsidRPr="002A1841">
        <w:rPr>
          <w:rFonts w:ascii="Times New Roman" w:hAnsi="Times New Roman"/>
        </w:rPr>
        <w:t>Healthcare</w:t>
      </w:r>
      <w:proofErr w:type="spellEnd"/>
      <w:r w:rsidRPr="002A1841">
        <w:rPr>
          <w:rFonts w:ascii="Times New Roman" w:hAnsi="Times New Roman"/>
        </w:rPr>
        <w:t xml:space="preserve"> </w:t>
      </w:r>
      <w:proofErr w:type="spellStart"/>
      <w:r w:rsidR="004E2EE4" w:rsidRPr="002A1841">
        <w:rPr>
          <w:rFonts w:ascii="Times New Roman" w:hAnsi="Times New Roman"/>
        </w:rPr>
        <w:t>L</w:t>
      </w:r>
      <w:r w:rsidR="004E2EE4">
        <w:rPr>
          <w:rFonts w:ascii="Times New Roman" w:hAnsi="Times New Roman"/>
        </w:rPr>
        <w:t>imited</w:t>
      </w:r>
      <w:proofErr w:type="spellEnd"/>
      <w:r>
        <w:rPr>
          <w:rFonts w:ascii="Times New Roman" w:hAnsi="Times New Roman"/>
        </w:rPr>
        <w:t xml:space="preserve">, </w:t>
      </w:r>
      <w:r w:rsidRPr="002A1841">
        <w:rPr>
          <w:rFonts w:ascii="Times New Roman" w:hAnsi="Times New Roman"/>
        </w:rPr>
        <w:t xml:space="preserve">KW20A </w:t>
      </w:r>
      <w:proofErr w:type="spellStart"/>
      <w:r w:rsidRPr="002A1841">
        <w:rPr>
          <w:rFonts w:ascii="Times New Roman" w:hAnsi="Times New Roman"/>
        </w:rPr>
        <w:t>Kordin</w:t>
      </w:r>
      <w:proofErr w:type="spellEnd"/>
      <w:r w:rsidRPr="002A1841">
        <w:rPr>
          <w:rFonts w:ascii="Times New Roman" w:hAnsi="Times New Roman"/>
        </w:rPr>
        <w:t xml:space="preserve"> </w:t>
      </w:r>
      <w:proofErr w:type="spellStart"/>
      <w:r w:rsidRPr="002A1841">
        <w:rPr>
          <w:rFonts w:ascii="Times New Roman" w:hAnsi="Times New Roman"/>
        </w:rPr>
        <w:t>Industrial</w:t>
      </w:r>
      <w:proofErr w:type="spellEnd"/>
      <w:r w:rsidRPr="002A1841">
        <w:rPr>
          <w:rFonts w:ascii="Times New Roman" w:hAnsi="Times New Roman"/>
        </w:rPr>
        <w:t xml:space="preserve"> </w:t>
      </w:r>
      <w:proofErr w:type="spellStart"/>
      <w:r w:rsidRPr="002A1841">
        <w:rPr>
          <w:rFonts w:ascii="Times New Roman" w:hAnsi="Times New Roman"/>
        </w:rPr>
        <w:t>Park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2A1841">
        <w:rPr>
          <w:rFonts w:ascii="Times New Roman" w:hAnsi="Times New Roman"/>
        </w:rPr>
        <w:t>Paola</w:t>
      </w:r>
      <w:proofErr w:type="spellEnd"/>
      <w:r w:rsidRPr="002A1841">
        <w:rPr>
          <w:rFonts w:ascii="Times New Roman" w:hAnsi="Times New Roman"/>
        </w:rPr>
        <w:t>, PLA 3000</w:t>
      </w:r>
      <w:r>
        <w:rPr>
          <w:rFonts w:ascii="Times New Roman" w:hAnsi="Times New Roman"/>
        </w:rPr>
        <w:t xml:space="preserve">, </w:t>
      </w:r>
      <w:r w:rsidRPr="002A1841">
        <w:rPr>
          <w:rFonts w:ascii="Times New Roman" w:hAnsi="Times New Roman"/>
        </w:rPr>
        <w:t>Malta</w:t>
      </w:r>
    </w:p>
    <w:p w14:paraId="10CC435A" w14:textId="77777777" w:rsidR="002A1841" w:rsidRP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07407DF5" w14:textId="77777777" w:rsidR="002A1841" w:rsidRP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2A1841">
        <w:rPr>
          <w:rFonts w:ascii="Times New Roman" w:hAnsi="Times New Roman"/>
        </w:rPr>
        <w:t>Perpakavo Lietuvos ir Norvegijos UAB „</w:t>
      </w:r>
      <w:proofErr w:type="spellStart"/>
      <w:r w:rsidRPr="002A1841">
        <w:rPr>
          <w:rFonts w:ascii="Times New Roman" w:hAnsi="Times New Roman"/>
        </w:rPr>
        <w:t>Norfachema</w:t>
      </w:r>
      <w:proofErr w:type="spellEnd"/>
      <w:r w:rsidRPr="002A1841">
        <w:rPr>
          <w:rFonts w:ascii="Times New Roman" w:hAnsi="Times New Roman"/>
        </w:rPr>
        <w:t>“</w:t>
      </w:r>
      <w:r w:rsidRPr="002A1841">
        <w:rPr>
          <w:rFonts w:ascii="Times New Roman" w:hAnsi="Times New Roman"/>
          <w:highlight w:val="lightGray"/>
        </w:rPr>
        <w:t>, Vytauto g. 6, LT-55175 Jonava, Lietuva</w:t>
      </w:r>
    </w:p>
    <w:p w14:paraId="502CE490" w14:textId="77777777" w:rsidR="002A1841" w:rsidRP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2A1841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2A1841">
        <w:rPr>
          <w:rFonts w:ascii="Times New Roman" w:hAnsi="Times New Roman"/>
          <w:highlight w:val="lightGray"/>
        </w:rPr>
        <w:t>Klonėnų</w:t>
      </w:r>
      <w:proofErr w:type="spellEnd"/>
      <w:r w:rsidRPr="002A1841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654949DE" w14:textId="77777777" w:rsidR="002A1841" w:rsidRP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proofErr w:type="spellStart"/>
      <w:r w:rsidRPr="002A1841">
        <w:rPr>
          <w:rFonts w:ascii="Times New Roman" w:hAnsi="Times New Roman"/>
          <w:highlight w:val="lightGray"/>
        </w:rPr>
        <w:t>Medezin</w:t>
      </w:r>
      <w:proofErr w:type="spellEnd"/>
      <w:r w:rsidRPr="002A1841">
        <w:rPr>
          <w:rFonts w:ascii="Times New Roman" w:hAnsi="Times New Roman"/>
          <w:highlight w:val="lightGray"/>
        </w:rPr>
        <w:t xml:space="preserve"> Sp. z </w:t>
      </w:r>
      <w:proofErr w:type="spellStart"/>
      <w:r w:rsidRPr="002A1841">
        <w:rPr>
          <w:rFonts w:ascii="Times New Roman" w:hAnsi="Times New Roman"/>
          <w:highlight w:val="lightGray"/>
        </w:rPr>
        <w:t>o.o</w:t>
      </w:r>
      <w:proofErr w:type="spellEnd"/>
      <w:r w:rsidRPr="002A1841">
        <w:rPr>
          <w:rFonts w:ascii="Times New Roman" w:hAnsi="Times New Roman"/>
          <w:highlight w:val="lightGray"/>
        </w:rPr>
        <w:t xml:space="preserve">., </w:t>
      </w:r>
      <w:proofErr w:type="spellStart"/>
      <w:r w:rsidRPr="002A1841">
        <w:rPr>
          <w:rFonts w:ascii="Times New Roman" w:hAnsi="Times New Roman"/>
          <w:highlight w:val="lightGray"/>
        </w:rPr>
        <w:t>Ul</w:t>
      </w:r>
      <w:proofErr w:type="spellEnd"/>
      <w:r w:rsidRPr="002A1841">
        <w:rPr>
          <w:rFonts w:ascii="Times New Roman" w:hAnsi="Times New Roman"/>
          <w:highlight w:val="lightGray"/>
        </w:rPr>
        <w:t xml:space="preserve">. </w:t>
      </w:r>
      <w:proofErr w:type="spellStart"/>
      <w:r w:rsidRPr="002A1841">
        <w:rPr>
          <w:rFonts w:ascii="Times New Roman" w:hAnsi="Times New Roman"/>
          <w:highlight w:val="lightGray"/>
        </w:rPr>
        <w:t>Księdza</w:t>
      </w:r>
      <w:proofErr w:type="spellEnd"/>
      <w:r w:rsidRPr="002A1841">
        <w:rPr>
          <w:rFonts w:ascii="Times New Roman" w:hAnsi="Times New Roman"/>
          <w:highlight w:val="lightGray"/>
        </w:rPr>
        <w:t xml:space="preserve"> </w:t>
      </w:r>
      <w:proofErr w:type="spellStart"/>
      <w:r w:rsidRPr="002A1841">
        <w:rPr>
          <w:rFonts w:ascii="Times New Roman" w:hAnsi="Times New Roman"/>
          <w:highlight w:val="lightGray"/>
        </w:rPr>
        <w:t>Kazimierza</w:t>
      </w:r>
      <w:proofErr w:type="spellEnd"/>
      <w:r w:rsidRPr="002A1841">
        <w:rPr>
          <w:rFonts w:ascii="Times New Roman" w:hAnsi="Times New Roman"/>
          <w:highlight w:val="lightGray"/>
        </w:rPr>
        <w:t xml:space="preserve"> </w:t>
      </w:r>
      <w:proofErr w:type="spellStart"/>
      <w:r w:rsidRPr="002A1841">
        <w:rPr>
          <w:rFonts w:ascii="Times New Roman" w:hAnsi="Times New Roman"/>
          <w:highlight w:val="lightGray"/>
        </w:rPr>
        <w:t>Janika</w:t>
      </w:r>
      <w:proofErr w:type="spellEnd"/>
      <w:r w:rsidRPr="002A1841">
        <w:rPr>
          <w:rFonts w:ascii="Times New Roman" w:hAnsi="Times New Roman"/>
          <w:highlight w:val="lightGray"/>
        </w:rPr>
        <w:t xml:space="preserve"> 14, </w:t>
      </w:r>
      <w:proofErr w:type="spellStart"/>
      <w:r w:rsidRPr="002A1841">
        <w:rPr>
          <w:rFonts w:ascii="Times New Roman" w:hAnsi="Times New Roman"/>
          <w:highlight w:val="lightGray"/>
        </w:rPr>
        <w:t>Konstantynów</w:t>
      </w:r>
      <w:proofErr w:type="spellEnd"/>
      <w:r w:rsidRPr="002A1841">
        <w:rPr>
          <w:rFonts w:ascii="Times New Roman" w:hAnsi="Times New Roman"/>
          <w:highlight w:val="lightGray"/>
        </w:rPr>
        <w:t xml:space="preserve"> </w:t>
      </w:r>
      <w:proofErr w:type="spellStart"/>
      <w:r w:rsidRPr="002A1841">
        <w:rPr>
          <w:rFonts w:ascii="Times New Roman" w:hAnsi="Times New Roman"/>
          <w:highlight w:val="lightGray"/>
        </w:rPr>
        <w:t>Łódzki</w:t>
      </w:r>
      <w:proofErr w:type="spellEnd"/>
      <w:r w:rsidRPr="002A1841">
        <w:rPr>
          <w:rFonts w:ascii="Times New Roman" w:hAnsi="Times New Roman"/>
          <w:highlight w:val="lightGray"/>
        </w:rPr>
        <w:t>, 95-050, Lenkija</w:t>
      </w:r>
    </w:p>
    <w:p w14:paraId="47A3B685" w14:textId="77777777" w:rsidR="002A1841" w:rsidRP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</w:p>
    <w:p w14:paraId="79FF2E14" w14:textId="6E9DE33B" w:rsid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2A1841">
        <w:rPr>
          <w:rFonts w:ascii="Times New Roman" w:hAnsi="Times New Roman"/>
          <w:highlight w:val="lightGray"/>
        </w:rPr>
        <w:t>Perpakavimo serija:</w:t>
      </w:r>
    </w:p>
    <w:p w14:paraId="4D9E6FD6" w14:textId="77777777" w:rsidR="002A1841" w:rsidRDefault="002A1841" w:rsidP="002A1841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62410530" w14:textId="36EC0B31" w:rsidR="002A1841" w:rsidRPr="002A1841" w:rsidRDefault="002A1841" w:rsidP="002A1841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2A1841">
        <w:rPr>
          <w:rFonts w:ascii="Times New Roman" w:hAnsi="Times New Roman"/>
          <w:i/>
          <w:iCs/>
        </w:rPr>
        <w:t xml:space="preserve">Lygiagrečiai importuojamas vaistas nuo referencinio vaisto skiriasi pagalbinėmis medžiagomis (lygiagrečiai importuojamo vaisto sudėtyje yra </w:t>
      </w:r>
      <w:proofErr w:type="spellStart"/>
      <w:r w:rsidRPr="002A1841">
        <w:rPr>
          <w:rFonts w:ascii="Times New Roman" w:hAnsi="Times New Roman"/>
          <w:i/>
          <w:iCs/>
        </w:rPr>
        <w:t>hipromeliozė</w:t>
      </w:r>
      <w:r w:rsidR="004E2EE4">
        <w:rPr>
          <w:rFonts w:ascii="Times New Roman" w:hAnsi="Times New Roman"/>
          <w:i/>
          <w:iCs/>
        </w:rPr>
        <w:t>s</w:t>
      </w:r>
      <w:proofErr w:type="spellEnd"/>
      <w:r w:rsidRPr="002A1841">
        <w:rPr>
          <w:rFonts w:ascii="Times New Roman" w:hAnsi="Times New Roman"/>
          <w:i/>
          <w:iCs/>
        </w:rPr>
        <w:t xml:space="preserve">, o referencinio vaisto - makrogolio 3000, </w:t>
      </w:r>
      <w:r w:rsidRPr="002A1841">
        <w:rPr>
          <w:rFonts w:ascii="Times New Roman" w:hAnsi="Times New Roman"/>
          <w:i/>
          <w:iCs/>
        </w:rPr>
        <w:lastRenderedPageBreak/>
        <w:t>dalinai hidrolizuoto polivinilo alkoholio), išvaizda (lygiagrečiai importuojamo vaisto tabl</w:t>
      </w:r>
      <w:r>
        <w:rPr>
          <w:rFonts w:ascii="Times New Roman" w:hAnsi="Times New Roman"/>
          <w:i/>
          <w:iCs/>
        </w:rPr>
        <w:t>etės</w:t>
      </w:r>
      <w:r w:rsidRPr="002A1841">
        <w:rPr>
          <w:rFonts w:ascii="Times New Roman" w:hAnsi="Times New Roman"/>
          <w:i/>
          <w:iCs/>
        </w:rPr>
        <w:t xml:space="preserve"> vienoje pusėje įspausta „H“, o kitoje – „O4“, o referencinio vaisto - vienoje pusėje įspausta „S3“).</w:t>
      </w:r>
    </w:p>
    <w:p w14:paraId="5DF981B1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117C2CF7" w14:textId="63D5AB69" w:rsidR="00444C66" w:rsidRPr="002A1841" w:rsidRDefault="002A1841" w:rsidP="002A18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44C66" w14:paraId="2E1D3C42" w14:textId="77777777">
        <w:trPr>
          <w:trHeight w:val="785"/>
        </w:trPr>
        <w:tc>
          <w:tcPr>
            <w:tcW w:w="9287" w:type="dxa"/>
          </w:tcPr>
          <w:p w14:paraId="3B24F719" w14:textId="77777777" w:rsidR="00444C66" w:rsidRDefault="00444C66">
            <w:pPr>
              <w:widowControl w:val="0"/>
              <w:pBdr>
                <w:between w:val="single" w:sz="4" w:space="1" w:color="auto"/>
              </w:pBd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br w:type="page"/>
              <w:t xml:space="preserve">MINIMALI </w:t>
            </w:r>
            <w:r>
              <w:rPr>
                <w:rFonts w:ascii="Times New Roman" w:hAnsi="Times New Roman"/>
                <w:b/>
                <w:caps/>
              </w:rPr>
              <w:t xml:space="preserve">informacija ant </w:t>
            </w:r>
            <w:r>
              <w:rPr>
                <w:rFonts w:ascii="Times New Roman" w:hAnsi="Times New Roman"/>
                <w:b/>
              </w:rPr>
              <w:t>LIZDINIŲ PLOKŠTELIŲ ARBA DVISLUOKSNIŲ JUOSTELIŲ</w:t>
            </w:r>
          </w:p>
          <w:p w14:paraId="142860E3" w14:textId="77777777" w:rsidR="00444C66" w:rsidRDefault="00444C6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19A008" w14:textId="77777777" w:rsidR="00444C66" w:rsidRDefault="00444C6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LIZDINĖ PLOKŠTELĖ</w:t>
            </w:r>
          </w:p>
        </w:tc>
      </w:tr>
    </w:tbl>
    <w:p w14:paraId="329D7270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5D3C10F2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44C66" w14:paraId="452D756B" w14:textId="77777777">
        <w:tc>
          <w:tcPr>
            <w:tcW w:w="9287" w:type="dxa"/>
          </w:tcPr>
          <w:p w14:paraId="64630115" w14:textId="77777777" w:rsidR="00444C66" w:rsidRDefault="00444C66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caps/>
              </w:rPr>
              <w:t>Vaistinio preparato pavadinimas</w:t>
            </w:r>
          </w:p>
        </w:tc>
      </w:tr>
    </w:tbl>
    <w:p w14:paraId="7BFE6E32" w14:textId="77777777" w:rsidR="00444C66" w:rsidRDefault="00444C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</w:p>
    <w:p w14:paraId="2AB0C7F7" w14:textId="77777777" w:rsidR="00D05A4B" w:rsidRPr="00D05A4B" w:rsidRDefault="00D05A4B" w:rsidP="00D05A4B">
      <w:pPr>
        <w:widowControl w:val="0"/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D05A4B">
        <w:rPr>
          <w:rFonts w:ascii="Times New Roman" w:hAnsi="Times New Roman"/>
          <w:highlight w:val="lightGray"/>
        </w:rPr>
        <w:t>Olmesartan</w:t>
      </w:r>
      <w:proofErr w:type="spellEnd"/>
      <w:r w:rsidRPr="00D05A4B">
        <w:rPr>
          <w:rFonts w:ascii="Times New Roman" w:hAnsi="Times New Roman"/>
          <w:highlight w:val="lightGray"/>
        </w:rPr>
        <w:t xml:space="preserve"> </w:t>
      </w:r>
      <w:proofErr w:type="spellStart"/>
      <w:r w:rsidRPr="00D05A4B">
        <w:rPr>
          <w:rFonts w:ascii="Times New Roman" w:hAnsi="Times New Roman"/>
          <w:highlight w:val="lightGray"/>
        </w:rPr>
        <w:t>Amarox</w:t>
      </w:r>
      <w:proofErr w:type="spellEnd"/>
      <w:r w:rsidRPr="00D05A4B">
        <w:rPr>
          <w:rFonts w:ascii="Times New Roman" w:hAnsi="Times New Roman"/>
          <w:highlight w:val="lightGray"/>
        </w:rPr>
        <w:t xml:space="preserve"> 40 mg plėvele dengtos tabletės</w:t>
      </w:r>
    </w:p>
    <w:p w14:paraId="01978DB3" w14:textId="5AF42173" w:rsidR="00444C66" w:rsidRDefault="00D05A4B" w:rsidP="00D05A4B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D05A4B">
        <w:rPr>
          <w:rFonts w:ascii="Times New Roman" w:hAnsi="Times New Roman"/>
          <w:highlight w:val="lightGray"/>
        </w:rPr>
        <w:t>olmesartanas</w:t>
      </w:r>
      <w:proofErr w:type="spellEnd"/>
      <w:r w:rsidRPr="00D05A4B">
        <w:rPr>
          <w:rFonts w:ascii="Times New Roman" w:hAnsi="Times New Roman"/>
          <w:highlight w:val="lightGray"/>
        </w:rPr>
        <w:t xml:space="preserve"> </w:t>
      </w:r>
      <w:proofErr w:type="spellStart"/>
      <w:r w:rsidRPr="00D05A4B">
        <w:rPr>
          <w:rFonts w:ascii="Times New Roman" w:hAnsi="Times New Roman"/>
          <w:highlight w:val="lightGray"/>
        </w:rPr>
        <w:t>medoksomilis</w:t>
      </w:r>
      <w:proofErr w:type="spellEnd"/>
    </w:p>
    <w:p w14:paraId="2E23B996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2B9373C1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44C66" w14:paraId="0AFC3D41" w14:textId="77777777">
        <w:tc>
          <w:tcPr>
            <w:tcW w:w="9287" w:type="dxa"/>
          </w:tcPr>
          <w:p w14:paraId="52CC844C" w14:textId="616B2392" w:rsidR="00444C66" w:rsidRDefault="00444C66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ab/>
            </w:r>
            <w:r w:rsidR="001940FC" w:rsidRPr="001940FC">
              <w:rPr>
                <w:rFonts w:ascii="Times New Roman" w:hAnsi="Times New Roman"/>
                <w:b/>
              </w:rPr>
              <w:t>LYGIAGRETUS IMPORTUOTOJAS</w:t>
            </w:r>
          </w:p>
        </w:tc>
      </w:tr>
    </w:tbl>
    <w:p w14:paraId="09C6961F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381B97BA" w14:textId="0A146F0B" w:rsidR="00444C66" w:rsidRDefault="001940FC">
      <w:pPr>
        <w:widowControl w:val="0"/>
        <w:spacing w:after="0" w:line="240" w:lineRule="auto"/>
        <w:rPr>
          <w:rFonts w:ascii="Times New Roman" w:hAnsi="Times New Roman"/>
          <w:highlight w:val="lightGray"/>
        </w:rPr>
      </w:pPr>
      <w:r w:rsidRPr="001940FC">
        <w:rPr>
          <w:rFonts w:ascii="Times New Roman" w:hAnsi="Times New Roman"/>
          <w:highlight w:val="lightGray"/>
        </w:rPr>
        <w:t>UAB ,,</w:t>
      </w:r>
      <w:proofErr w:type="spellStart"/>
      <w:r w:rsidRPr="001940FC">
        <w:rPr>
          <w:rFonts w:ascii="Times New Roman" w:hAnsi="Times New Roman"/>
          <w:highlight w:val="lightGray"/>
        </w:rPr>
        <w:t>Lex</w:t>
      </w:r>
      <w:proofErr w:type="spellEnd"/>
      <w:r w:rsidRPr="001940FC">
        <w:rPr>
          <w:rFonts w:ascii="Times New Roman" w:hAnsi="Times New Roman"/>
          <w:highlight w:val="lightGray"/>
        </w:rPr>
        <w:t xml:space="preserve"> ano“</w:t>
      </w:r>
    </w:p>
    <w:p w14:paraId="29908CF8" w14:textId="77777777" w:rsidR="001940FC" w:rsidRPr="001940FC" w:rsidRDefault="001940FC">
      <w:pPr>
        <w:widowControl w:val="0"/>
        <w:spacing w:after="0" w:line="240" w:lineRule="auto"/>
        <w:rPr>
          <w:rFonts w:ascii="Times New Roman" w:hAnsi="Times New Roman"/>
          <w:highlight w:val="lightGray"/>
        </w:rPr>
      </w:pPr>
    </w:p>
    <w:p w14:paraId="15989B4E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44C66" w14:paraId="58D7A641" w14:textId="77777777">
        <w:tc>
          <w:tcPr>
            <w:tcW w:w="9287" w:type="dxa"/>
          </w:tcPr>
          <w:p w14:paraId="1A8AC5EC" w14:textId="77777777" w:rsidR="00444C66" w:rsidRDefault="00444C66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caps/>
              </w:rPr>
              <w:t>tinkamumo laikas</w:t>
            </w:r>
          </w:p>
        </w:tc>
      </w:tr>
    </w:tbl>
    <w:p w14:paraId="6411FC4E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21091D5F" w14:textId="1E772800" w:rsidR="00444C66" w:rsidRDefault="001940FC">
      <w:pPr>
        <w:widowControl w:val="0"/>
        <w:spacing w:after="0" w:line="240" w:lineRule="auto"/>
        <w:rPr>
          <w:rFonts w:ascii="Times New Roman" w:hAnsi="Times New Roman"/>
        </w:rPr>
      </w:pPr>
      <w:r w:rsidRPr="001940FC">
        <w:rPr>
          <w:rFonts w:ascii="Times New Roman" w:hAnsi="Times New Roman"/>
          <w:highlight w:val="lightGray"/>
        </w:rPr>
        <w:t>EXP:</w:t>
      </w:r>
    </w:p>
    <w:p w14:paraId="75B8819A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p w14:paraId="4250E4B6" w14:textId="77777777" w:rsidR="00444C66" w:rsidRDefault="00444C66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44C66" w14:paraId="511F27BB" w14:textId="77777777">
        <w:tc>
          <w:tcPr>
            <w:tcW w:w="9287" w:type="dxa"/>
          </w:tcPr>
          <w:p w14:paraId="3462E605" w14:textId="77777777" w:rsidR="00444C66" w:rsidRDefault="00444C66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ab/>
              <w:t>SERIJOS NUMERIS</w:t>
            </w:r>
          </w:p>
        </w:tc>
      </w:tr>
    </w:tbl>
    <w:p w14:paraId="33440993" w14:textId="77777777" w:rsidR="00444C66" w:rsidRDefault="00444C66">
      <w:pPr>
        <w:widowControl w:val="0"/>
        <w:spacing w:after="0" w:line="240" w:lineRule="auto"/>
        <w:ind w:right="113"/>
        <w:rPr>
          <w:rFonts w:ascii="Times New Roman" w:hAnsi="Times New Roman"/>
        </w:rPr>
      </w:pPr>
    </w:p>
    <w:p w14:paraId="543021AB" w14:textId="40898D97" w:rsidR="00444C66" w:rsidRDefault="00444C66">
      <w:pPr>
        <w:widowControl w:val="0"/>
        <w:spacing w:after="0" w:line="240" w:lineRule="auto"/>
        <w:ind w:right="113"/>
        <w:rPr>
          <w:rFonts w:ascii="Times New Roman" w:hAnsi="Times New Roman"/>
        </w:rPr>
      </w:pPr>
      <w:r w:rsidRPr="001940FC">
        <w:rPr>
          <w:rFonts w:ascii="Times New Roman" w:hAnsi="Times New Roman"/>
          <w:highlight w:val="lightGray"/>
        </w:rPr>
        <w:t>Lot</w:t>
      </w:r>
      <w:r w:rsidR="001940FC" w:rsidRPr="001940FC">
        <w:rPr>
          <w:rFonts w:ascii="Times New Roman" w:hAnsi="Times New Roman"/>
          <w:highlight w:val="lightGray"/>
        </w:rPr>
        <w:t>:</w:t>
      </w:r>
    </w:p>
    <w:p w14:paraId="55889215" w14:textId="77777777" w:rsidR="00444C66" w:rsidRDefault="00444C66">
      <w:pPr>
        <w:widowControl w:val="0"/>
        <w:spacing w:after="0" w:line="240" w:lineRule="auto"/>
        <w:ind w:right="113"/>
        <w:rPr>
          <w:rFonts w:ascii="Times New Roman" w:hAnsi="Times New Roman"/>
        </w:rPr>
      </w:pPr>
    </w:p>
    <w:p w14:paraId="73591E38" w14:textId="77777777" w:rsidR="00444C66" w:rsidRDefault="00444C66">
      <w:pPr>
        <w:widowControl w:val="0"/>
        <w:spacing w:after="0" w:line="240" w:lineRule="auto"/>
        <w:ind w:right="11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44C66" w14:paraId="5D7327E1" w14:textId="77777777">
        <w:tc>
          <w:tcPr>
            <w:tcW w:w="9287" w:type="dxa"/>
          </w:tcPr>
          <w:p w14:paraId="3CE94E71" w14:textId="77777777" w:rsidR="00444C66" w:rsidRDefault="00444C66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ab/>
              <w:t>KITA</w:t>
            </w:r>
          </w:p>
        </w:tc>
      </w:tr>
    </w:tbl>
    <w:p w14:paraId="06A3371F" w14:textId="12626ABA" w:rsidR="00444C66" w:rsidRDefault="00444C66" w:rsidP="00A317FE">
      <w:pPr>
        <w:widowControl w:val="0"/>
        <w:spacing w:after="0" w:line="240" w:lineRule="auto"/>
        <w:ind w:right="113"/>
        <w:rPr>
          <w:rFonts w:ascii="Times New Roman" w:hAnsi="Times New Roman"/>
        </w:rPr>
      </w:pPr>
    </w:p>
    <w:p w14:paraId="76763E88" w14:textId="7B0183DA" w:rsidR="001940FC" w:rsidRDefault="001940FC" w:rsidP="00A317FE">
      <w:pPr>
        <w:widowControl w:val="0"/>
        <w:spacing w:after="0" w:line="240" w:lineRule="auto"/>
        <w:ind w:right="113"/>
        <w:rPr>
          <w:rFonts w:ascii="Times New Roman" w:hAnsi="Times New Roman"/>
        </w:rPr>
      </w:pPr>
      <w:r w:rsidRPr="001940FC">
        <w:rPr>
          <w:rFonts w:ascii="Times New Roman" w:hAnsi="Times New Roman"/>
          <w:highlight w:val="lightGray"/>
        </w:rPr>
        <w:t>Perpakavimo serija:</w:t>
      </w:r>
    </w:p>
    <w:sectPr w:rsidR="001940FC">
      <w:headerReference w:type="default" r:id="rId8"/>
      <w:footerReference w:type="even" r:id="rId9"/>
      <w:footerReference w:type="default" r:id="rId10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201A" w14:textId="77777777" w:rsidR="00870138" w:rsidRDefault="00870138">
      <w:r>
        <w:separator/>
      </w:r>
    </w:p>
  </w:endnote>
  <w:endnote w:type="continuationSeparator" w:id="0">
    <w:p w14:paraId="35B0FAA5" w14:textId="77777777" w:rsidR="00870138" w:rsidRDefault="0087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588D" w14:textId="77777777" w:rsidR="00444C66" w:rsidRDefault="00444C6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8CE81F" w14:textId="77777777" w:rsidR="00444C66" w:rsidRDefault="00444C6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D067" w14:textId="77777777" w:rsidR="00444C66" w:rsidRDefault="00444C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1F86" w14:textId="77777777" w:rsidR="00870138" w:rsidRDefault="00870138">
      <w:r>
        <w:separator/>
      </w:r>
    </w:p>
  </w:footnote>
  <w:footnote w:type="continuationSeparator" w:id="0">
    <w:p w14:paraId="10FC81F5" w14:textId="77777777" w:rsidR="00870138" w:rsidRDefault="0087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7EDA" w14:textId="77777777" w:rsidR="00444C66" w:rsidRDefault="00444C66">
    <w:pPr>
      <w:spacing w:line="20" w:lineRule="exact"/>
    </w:pPr>
  </w:p>
  <w:p w14:paraId="1B642C77" w14:textId="77777777" w:rsidR="00444C66" w:rsidRDefault="00444C66">
    <w:pPr>
      <w:pStyle w:val="Antrats"/>
    </w:pPr>
    <w:bookmarkStart w:id="4" w:name="TableTag1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3B27F0"/>
    <w:multiLevelType w:val="hybridMultilevel"/>
    <w:tmpl w:val="546AC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8433"/>
    <w:multiLevelType w:val="hybridMultilevel"/>
    <w:tmpl w:val="4B98C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81B1C"/>
    <w:multiLevelType w:val="hybridMultilevel"/>
    <w:tmpl w:val="A8AB41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6B162"/>
    <w:multiLevelType w:val="hybridMultilevel"/>
    <w:tmpl w:val="2A0F3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9529AC"/>
    <w:multiLevelType w:val="hybridMultilevel"/>
    <w:tmpl w:val="A3A0F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CCA0D2"/>
    <w:multiLevelType w:val="hybridMultilevel"/>
    <w:tmpl w:val="6E048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1AB3984"/>
    <w:multiLevelType w:val="hybridMultilevel"/>
    <w:tmpl w:val="7F6483E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1EC76B7"/>
    <w:multiLevelType w:val="hybridMultilevel"/>
    <w:tmpl w:val="FA717A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341F24"/>
    <w:multiLevelType w:val="singleLevel"/>
    <w:tmpl w:val="BE009D84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04A154B8"/>
    <w:multiLevelType w:val="hybridMultilevel"/>
    <w:tmpl w:val="983A94E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8628E"/>
    <w:multiLevelType w:val="hybridMultilevel"/>
    <w:tmpl w:val="AD9F1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88B7995"/>
    <w:multiLevelType w:val="hybridMultilevel"/>
    <w:tmpl w:val="22AC8EE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17796"/>
    <w:multiLevelType w:val="hybridMultilevel"/>
    <w:tmpl w:val="EC453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B0856DF"/>
    <w:multiLevelType w:val="hybridMultilevel"/>
    <w:tmpl w:val="CE18E514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C3529"/>
    <w:multiLevelType w:val="hybridMultilevel"/>
    <w:tmpl w:val="3B905DF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B770F8"/>
    <w:multiLevelType w:val="hybridMultilevel"/>
    <w:tmpl w:val="3CC237C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04442B"/>
    <w:multiLevelType w:val="hybridMultilevel"/>
    <w:tmpl w:val="FAEA8B30"/>
    <w:lvl w:ilvl="0" w:tplc="DF7E6C7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5E0BC0"/>
    <w:multiLevelType w:val="hybridMultilevel"/>
    <w:tmpl w:val="D7268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04AD4E"/>
    <w:multiLevelType w:val="hybridMultilevel"/>
    <w:tmpl w:val="4B889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D068CE"/>
    <w:multiLevelType w:val="hybridMultilevel"/>
    <w:tmpl w:val="0E2E7706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5908C"/>
    <w:multiLevelType w:val="hybridMultilevel"/>
    <w:tmpl w:val="10FE7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207B4"/>
    <w:multiLevelType w:val="hybridMultilevel"/>
    <w:tmpl w:val="76760A9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333F5"/>
    <w:multiLevelType w:val="hybridMultilevel"/>
    <w:tmpl w:val="DDF0C1D2"/>
    <w:lvl w:ilvl="0" w:tplc="C694A57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67D81"/>
    <w:multiLevelType w:val="hybridMultilevel"/>
    <w:tmpl w:val="012ADF40"/>
    <w:lvl w:ilvl="0" w:tplc="E0BC2F0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73FDD"/>
    <w:multiLevelType w:val="hybridMultilevel"/>
    <w:tmpl w:val="C4D6FE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6EB0C8"/>
    <w:multiLevelType w:val="hybridMultilevel"/>
    <w:tmpl w:val="0E7B9F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59EE6BC"/>
    <w:multiLevelType w:val="hybridMultilevel"/>
    <w:tmpl w:val="78EED0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7667BB2"/>
    <w:multiLevelType w:val="hybridMultilevel"/>
    <w:tmpl w:val="7786E730"/>
    <w:lvl w:ilvl="0" w:tplc="39AAB0D8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F7B77"/>
    <w:multiLevelType w:val="hybridMultilevel"/>
    <w:tmpl w:val="73B0C9C6"/>
    <w:lvl w:ilvl="0" w:tplc="C678666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F874BB7"/>
    <w:multiLevelType w:val="hybridMultilevel"/>
    <w:tmpl w:val="9B605336"/>
    <w:lvl w:ilvl="0" w:tplc="903A72F4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CB9B3"/>
    <w:multiLevelType w:val="hybridMultilevel"/>
    <w:tmpl w:val="B3E4E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88D0C52"/>
    <w:multiLevelType w:val="hybridMultilevel"/>
    <w:tmpl w:val="CAE679EC"/>
    <w:lvl w:ilvl="0" w:tplc="AD32D8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ECE075"/>
    <w:multiLevelType w:val="hybridMultilevel"/>
    <w:tmpl w:val="F9B746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7256092">
    <w:abstractNumId w:val="30"/>
  </w:num>
  <w:num w:numId="2" w16cid:durableId="1104231922">
    <w:abstractNumId w:val="22"/>
  </w:num>
  <w:num w:numId="3" w16cid:durableId="1705523716">
    <w:abstractNumId w:val="21"/>
  </w:num>
  <w:num w:numId="4" w16cid:durableId="67149093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517693356">
    <w:abstractNumId w:val="38"/>
  </w:num>
  <w:num w:numId="6" w16cid:durableId="172032253">
    <w:abstractNumId w:val="40"/>
  </w:num>
  <w:num w:numId="7" w16cid:durableId="1693066419">
    <w:abstractNumId w:val="26"/>
  </w:num>
  <w:num w:numId="8" w16cid:durableId="1220552174">
    <w:abstractNumId w:val="33"/>
  </w:num>
  <w:num w:numId="9" w16cid:durableId="1695645229">
    <w:abstractNumId w:val="25"/>
  </w:num>
  <w:num w:numId="10" w16cid:durableId="1015692108">
    <w:abstractNumId w:val="27"/>
  </w:num>
  <w:num w:numId="11" w16cid:durableId="686180402">
    <w:abstractNumId w:val="39"/>
  </w:num>
  <w:num w:numId="12" w16cid:durableId="577399883">
    <w:abstractNumId w:val="28"/>
  </w:num>
  <w:num w:numId="13" w16cid:durableId="1140615805">
    <w:abstractNumId w:val="12"/>
  </w:num>
  <w:num w:numId="14" w16cid:durableId="1147476673">
    <w:abstractNumId w:val="19"/>
  </w:num>
  <w:num w:numId="15" w16cid:durableId="1955552114">
    <w:abstractNumId w:val="34"/>
  </w:num>
  <w:num w:numId="16" w16cid:durableId="833179266">
    <w:abstractNumId w:val="3"/>
  </w:num>
  <w:num w:numId="17" w16cid:durableId="439494557">
    <w:abstractNumId w:val="24"/>
  </w:num>
  <w:num w:numId="18" w16cid:durableId="175005752">
    <w:abstractNumId w:val="11"/>
  </w:num>
  <w:num w:numId="19" w16cid:durableId="2112119481">
    <w:abstractNumId w:val="0"/>
  </w:num>
  <w:num w:numId="20" w16cid:durableId="1190920992">
    <w:abstractNumId w:val="2"/>
  </w:num>
  <w:num w:numId="21" w16cid:durableId="671614897">
    <w:abstractNumId w:val="1"/>
  </w:num>
  <w:num w:numId="22" w16cid:durableId="575361216">
    <w:abstractNumId w:val="35"/>
  </w:num>
  <w:num w:numId="23" w16cid:durableId="1528828886">
    <w:abstractNumId w:val="5"/>
  </w:num>
  <w:num w:numId="24" w16cid:durableId="503982389">
    <w:abstractNumId w:val="13"/>
  </w:num>
  <w:num w:numId="25" w16cid:durableId="649409441">
    <w:abstractNumId w:val="44"/>
  </w:num>
  <w:num w:numId="26" w16cid:durableId="1227033952">
    <w:abstractNumId w:val="4"/>
  </w:num>
  <w:num w:numId="27" w16cid:durableId="34283592">
    <w:abstractNumId w:val="8"/>
  </w:num>
  <w:num w:numId="28" w16cid:durableId="1122576860">
    <w:abstractNumId w:val="20"/>
  </w:num>
  <w:num w:numId="29" w16cid:durableId="1358506206">
    <w:abstractNumId w:val="42"/>
  </w:num>
  <w:num w:numId="30" w16cid:durableId="1223829970">
    <w:abstractNumId w:val="17"/>
  </w:num>
  <w:num w:numId="31" w16cid:durableId="1061713910">
    <w:abstractNumId w:val="32"/>
  </w:num>
  <w:num w:numId="32" w16cid:durableId="492183922">
    <w:abstractNumId w:val="37"/>
  </w:num>
  <w:num w:numId="33" w16cid:durableId="92214121">
    <w:abstractNumId w:val="31"/>
  </w:num>
  <w:num w:numId="34" w16cid:durableId="81222828">
    <w:abstractNumId w:val="36"/>
  </w:num>
  <w:num w:numId="35" w16cid:durableId="579410196">
    <w:abstractNumId w:val="9"/>
  </w:num>
  <w:num w:numId="36" w16cid:durableId="1883253265">
    <w:abstractNumId w:val="18"/>
  </w:num>
  <w:num w:numId="37" w16cid:durableId="1716587240">
    <w:abstractNumId w:val="7"/>
  </w:num>
  <w:num w:numId="38" w16cid:durableId="441461922">
    <w:abstractNumId w:val="16"/>
  </w:num>
  <w:num w:numId="39" w16cid:durableId="1641615138">
    <w:abstractNumId w:val="41"/>
  </w:num>
  <w:num w:numId="40" w16cid:durableId="1173183427">
    <w:abstractNumId w:val="10"/>
  </w:num>
  <w:num w:numId="41" w16cid:durableId="1434278147">
    <w:abstractNumId w:val="29"/>
  </w:num>
  <w:num w:numId="42" w16cid:durableId="1041977353">
    <w:abstractNumId w:val="43"/>
  </w:num>
  <w:num w:numId="43" w16cid:durableId="17514296">
    <w:abstractNumId w:val="15"/>
  </w:num>
  <w:num w:numId="44" w16cid:durableId="777600494">
    <w:abstractNumId w:val="23"/>
  </w:num>
  <w:num w:numId="45" w16cid:durableId="1128931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17"/>
    <w:rsid w:val="00005A38"/>
    <w:rsid w:val="000C7407"/>
    <w:rsid w:val="001940FC"/>
    <w:rsid w:val="00246EE2"/>
    <w:rsid w:val="002A1841"/>
    <w:rsid w:val="002C4D1D"/>
    <w:rsid w:val="00324C0C"/>
    <w:rsid w:val="00444C66"/>
    <w:rsid w:val="004E2EE4"/>
    <w:rsid w:val="004F5963"/>
    <w:rsid w:val="004F7604"/>
    <w:rsid w:val="005E6917"/>
    <w:rsid w:val="006A66CA"/>
    <w:rsid w:val="006B2F79"/>
    <w:rsid w:val="00723364"/>
    <w:rsid w:val="00745582"/>
    <w:rsid w:val="00870138"/>
    <w:rsid w:val="008E1CE6"/>
    <w:rsid w:val="00931131"/>
    <w:rsid w:val="009618DE"/>
    <w:rsid w:val="00A317FE"/>
    <w:rsid w:val="00B16BC4"/>
    <w:rsid w:val="00B575A2"/>
    <w:rsid w:val="00B64E4D"/>
    <w:rsid w:val="00B86CE4"/>
    <w:rsid w:val="00CD0FED"/>
    <w:rsid w:val="00CE16E9"/>
    <w:rsid w:val="00D0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E2E41"/>
  <w15:chartTrackingRefBased/>
  <w15:docId w15:val="{F192E97B-8322-4977-BD36-EE6D2B8E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qFormat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pPr>
      <w:spacing w:after="0" w:line="240" w:lineRule="auto"/>
    </w:pPr>
    <w:rPr>
      <w:rFonts w:ascii="Courier New" w:eastAsia="Times New Roman" w:hAnsi="Courier New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pPr>
      <w:numPr>
        <w:ilvl w:val="12"/>
      </w:numPr>
      <w:tabs>
        <w:tab w:val="left" w:pos="8505"/>
      </w:tabs>
      <w:spacing w:after="0" w:line="240" w:lineRule="auto"/>
      <w:ind w:right="-2"/>
    </w:pPr>
    <w:rPr>
      <w:rFonts w:ascii="Times New Roman" w:eastAsia="Times New Roman" w:hAnsi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  <w:rPr>
      <w:rFonts w:ascii="Times New Roman" w:eastAsia="Times New Roman" w:hAnsi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1Diagrama">
    <w:name w:val="Antraštė 1 Diagrama"/>
    <w:link w:val="Antrat1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rPr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link w:val="Antrat6"/>
    <w:rPr>
      <w:b/>
      <w:sz w:val="24"/>
      <w:lang w:val="en-US" w:eastAsia="sl-SI"/>
    </w:rPr>
  </w:style>
  <w:style w:type="numbering" w:customStyle="1" w:styleId="Sraonra1">
    <w:name w:val="Sąrašo nėra1"/>
    <w:next w:val="Sraonra"/>
    <w:uiPriority w:val="99"/>
    <w:semiHidden/>
  </w:style>
  <w:style w:type="character" w:customStyle="1" w:styleId="AntratsDiagrama">
    <w:name w:val="Antraštės Diagrama"/>
    <w:link w:val="Antrats"/>
    <w:rPr>
      <w:sz w:val="24"/>
      <w:lang w:val="sl-SI" w:eastAsia="sl-SI"/>
    </w:rPr>
  </w:style>
  <w:style w:type="character" w:customStyle="1" w:styleId="PoratDiagrama">
    <w:name w:val="Poraštė Diagrama"/>
    <w:link w:val="Porat"/>
    <w:uiPriority w:val="99"/>
    <w:rPr>
      <w:sz w:val="24"/>
      <w:lang w:val="sl-SI" w:eastAsia="sl-SI"/>
    </w:rPr>
  </w:style>
  <w:style w:type="character" w:customStyle="1" w:styleId="PaprastasistekstasDiagrama">
    <w:name w:val="Paprastasis tekstas Diagrama"/>
    <w:link w:val="Paprastasistekstas"/>
    <w:rPr>
      <w:rFonts w:ascii="Courier New" w:hAnsi="Courier New"/>
      <w:lang w:eastAsia="sl-SI"/>
    </w:rPr>
  </w:style>
  <w:style w:type="character" w:customStyle="1" w:styleId="PagrindinistekstasDiagrama">
    <w:name w:val="Pagrindinis tekstas Diagrama"/>
    <w:link w:val="Pagrindinistekstas"/>
    <w:rPr>
      <w:sz w:val="22"/>
      <w:lang w:val="sl-SI" w:eastAsia="sl-SI"/>
    </w:rPr>
  </w:style>
  <w:style w:type="character" w:customStyle="1" w:styleId="Pagrindinistekstas2Diagrama">
    <w:name w:val="Pagrindinis tekstas 2 Diagrama"/>
    <w:link w:val="Pagrindinistekstas2"/>
    <w:rPr>
      <w:sz w:val="24"/>
      <w:lang w:val="sl-SI" w:eastAsia="sl-SI"/>
    </w:rPr>
  </w:style>
  <w:style w:type="numbering" w:customStyle="1" w:styleId="Brezseznama1">
    <w:name w:val="Brez seznama1"/>
    <w:next w:val="Sraonra"/>
    <w:semiHidden/>
  </w:style>
  <w:style w:type="paragraph" w:styleId="Dokumentoinaostekstas">
    <w:name w:val="endnote text"/>
    <w:basedOn w:val="prastasis"/>
    <w:link w:val="DokumentoinaostekstasDiagrama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Pr>
      <w:sz w:val="22"/>
      <w:lang w:eastAsia="en-US"/>
    </w:rPr>
  </w:style>
  <w:style w:type="numbering" w:customStyle="1" w:styleId="Brezseznama2">
    <w:name w:val="Brez seznama2"/>
    <w:next w:val="Sraonra"/>
    <w:semiHidden/>
  </w:style>
  <w:style w:type="numbering" w:customStyle="1" w:styleId="Brezseznama3">
    <w:name w:val="Brez seznama3"/>
    <w:next w:val="Sraonra"/>
    <w:semiHidden/>
  </w:style>
  <w:style w:type="paragraph" w:styleId="Pavadinimas">
    <w:name w:val="Title"/>
    <w:basedOn w:val="prastasis"/>
    <w:link w:val="PavadinimasDiagrama"/>
    <w:qFormat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val="en-GB"/>
    </w:rPr>
  </w:style>
  <w:style w:type="character" w:customStyle="1" w:styleId="PavadinimasDiagrama">
    <w:name w:val="Pavadinimas Diagrama"/>
    <w:link w:val="Pavadinimas"/>
    <w:rPr>
      <w:b/>
      <w:sz w:val="22"/>
      <w:lang w:eastAsia="en-US"/>
    </w:rPr>
  </w:style>
  <w:style w:type="character" w:customStyle="1" w:styleId="bold1">
    <w:name w:val="bold1"/>
    <w:rPr>
      <w:b/>
      <w:bCs/>
    </w:rPr>
  </w:style>
  <w:style w:type="paragraph" w:customStyle="1" w:styleId="paragraph">
    <w:name w:val="paragraph"/>
    <w:basedOn w:val="prastasis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prastasiniatinklio">
    <w:name w:val="Normal (Web)"/>
    <w:basedOn w:val="prastasis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LentelKlasikin1">
    <w:name w:val="Table Classic 1"/>
    <w:basedOn w:val="prastojilente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nakZnakZnakZnakZnakCharCharZnakZnak1CharChar">
    <w:name w:val="Znak Znak Znak Znak Znak Char Char Znak Znak1 Char Char"/>
    <w:basedOn w:val="prastasis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BTEMEASMCA">
    <w:name w:val="BT EMEA_SMCA"/>
    <w:basedOn w:val="prastasis"/>
    <w:link w:val="BTEMEASMCAChar"/>
    <w:autoRedefine/>
    <w:pPr>
      <w:tabs>
        <w:tab w:val="left" w:pos="540"/>
        <w:tab w:val="left" w:pos="2977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val="lt-LT" w:eastAsia="sl-SI"/>
    </w:rPr>
  </w:style>
  <w:style w:type="paragraph" w:customStyle="1" w:styleId="PI-1EMEASMCA">
    <w:name w:val="PI-1 EMEA_SMCA"/>
    <w:basedOn w:val="Antrat2"/>
    <w:autoRedefine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Pr>
      <w:b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gEMEASMCA">
    <w:name w:val="BT(g) EMEA_SMCA"/>
    <w:basedOn w:val="BTEMEASMCA"/>
    <w:link w:val="BTgEMEASMCAChar"/>
    <w:autoRedefine/>
    <w:pPr>
      <w:tabs>
        <w:tab w:val="clear" w:pos="540"/>
        <w:tab w:val="clear" w:pos="2977"/>
      </w:tabs>
    </w:pPr>
    <w:rPr>
      <w:i/>
      <w:color w:val="008000"/>
    </w:rPr>
  </w:style>
  <w:style w:type="character" w:customStyle="1" w:styleId="BTEMEASMCAChar">
    <w:name w:val="BT EMEA_SMCA Char"/>
    <w:link w:val="BTEMEASMCA"/>
    <w:rPr>
      <w:sz w:val="22"/>
      <w:lang w:val="lt-LT" w:eastAsia="lt-LT"/>
    </w:rPr>
  </w:style>
  <w:style w:type="character" w:customStyle="1" w:styleId="BTgEMEASMCAChar">
    <w:name w:val="BT(g) EMEA_SMCA Char"/>
    <w:link w:val="BTgEMEASMCA"/>
    <w:rPr>
      <w:i/>
      <w:color w:val="008000"/>
      <w:sz w:val="22"/>
      <w:lang w:val="lt-LT" w:eastAsia="lt-LT"/>
    </w:rPr>
  </w:style>
  <w:style w:type="paragraph" w:customStyle="1" w:styleId="BTuEMEASMCA">
    <w:name w:val="BT(u) EMEA_SMCA"/>
    <w:basedOn w:val="BTEMEASMCA"/>
    <w:autoRedefine/>
    <w:pPr>
      <w:tabs>
        <w:tab w:val="clear" w:pos="540"/>
        <w:tab w:val="clear" w:pos="2977"/>
      </w:tabs>
    </w:pPr>
    <w:rPr>
      <w:noProof/>
      <w:szCs w:val="22"/>
      <w:u w:val="single"/>
      <w:lang w:eastAsia="en-US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KomentarotekstasDiagrama">
    <w:name w:val="Komentaro tekstas Diagrama"/>
    <w:link w:val="Komentarotekstas"/>
    <w:rPr>
      <w:lang w:val="lt-LT" w:eastAsia="sl-SI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rPr>
      <w:b/>
      <w:bCs/>
      <w:lang w:val="lt-LT" w:eastAsia="sl-SI"/>
    </w:rPr>
  </w:style>
  <w:style w:type="numbering" w:customStyle="1" w:styleId="Sraonra11">
    <w:name w:val="Sąrašo nėra11"/>
    <w:next w:val="Sraonra"/>
    <w:semiHidden/>
  </w:style>
  <w:style w:type="paragraph" w:styleId="Pataisymai">
    <w:name w:val="Revision"/>
    <w:hidden/>
    <w:uiPriority w:val="99"/>
    <w:semiHidden/>
    <w:rPr>
      <w:sz w:val="24"/>
      <w:lang w:val="sl-SI" w:eastAsia="sl-SI"/>
    </w:rPr>
  </w:style>
  <w:style w:type="paragraph" w:customStyle="1" w:styleId="BT-EMEASMCA">
    <w:name w:val="BT- EMEA_SMCA"/>
    <w:basedOn w:val="BTEMEASMCA"/>
    <w:autoRedefine/>
    <w:pPr>
      <w:tabs>
        <w:tab w:val="clear" w:pos="540"/>
        <w:tab w:val="clear" w:pos="2977"/>
        <w:tab w:val="left" w:pos="0"/>
      </w:tabs>
    </w:pPr>
    <w:rPr>
      <w:lang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2324-0512-42B1-80F7-88900DC4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1887</Words>
  <Characters>1077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2959</CharactersWithSpaces>
  <SharedDoc>false</SharedDoc>
  <HLinks>
    <vt:vector size="18" baseType="variant"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Karolina Kontrauskaitė</cp:lastModifiedBy>
  <cp:revision>9</cp:revision>
  <dcterms:created xsi:type="dcterms:W3CDTF">2025-06-27T06:52:00Z</dcterms:created>
  <dcterms:modified xsi:type="dcterms:W3CDTF">2026-05-07T17:58:00Z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PI_Text089999_1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