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27BA9" w14:textId="77777777" w:rsidR="00D67673" w:rsidRPr="008E3BAA" w:rsidRDefault="00D67673" w:rsidP="007049A3">
      <w:pPr>
        <w:tabs>
          <w:tab w:val="left" w:pos="567"/>
        </w:tabs>
        <w:spacing w:after="0" w:line="240" w:lineRule="auto"/>
        <w:ind w:left="567" w:hanging="567"/>
        <w:jc w:val="center"/>
        <w:outlineLvl w:val="0"/>
        <w:rPr>
          <w:rFonts w:ascii="Times New Roman" w:hAnsi="Times New Roman"/>
          <w:b/>
          <w:caps/>
          <w:lang w:val="lt-LT"/>
        </w:rPr>
      </w:pPr>
    </w:p>
    <w:p w14:paraId="449EE094" w14:textId="77777777" w:rsidR="005B4172" w:rsidRPr="008E3BAA" w:rsidRDefault="005B4172" w:rsidP="007049A3">
      <w:pPr>
        <w:tabs>
          <w:tab w:val="left" w:pos="567"/>
        </w:tabs>
        <w:spacing w:after="0" w:line="240" w:lineRule="auto"/>
        <w:ind w:left="567" w:hanging="567"/>
        <w:jc w:val="center"/>
        <w:outlineLvl w:val="0"/>
        <w:rPr>
          <w:rFonts w:ascii="Times New Roman" w:hAnsi="Times New Roman"/>
          <w:b/>
          <w:caps/>
          <w:lang w:val="lt-LT"/>
        </w:rPr>
      </w:pPr>
    </w:p>
    <w:p w14:paraId="1E1A73F8" w14:textId="77777777" w:rsidR="005B4172" w:rsidRPr="008E3BAA" w:rsidRDefault="005B4172" w:rsidP="007049A3">
      <w:pPr>
        <w:tabs>
          <w:tab w:val="left" w:pos="567"/>
        </w:tabs>
        <w:spacing w:after="0" w:line="240" w:lineRule="auto"/>
        <w:ind w:left="567" w:hanging="567"/>
        <w:jc w:val="center"/>
        <w:outlineLvl w:val="0"/>
        <w:rPr>
          <w:rFonts w:ascii="Times New Roman" w:hAnsi="Times New Roman"/>
          <w:b/>
          <w:caps/>
          <w:lang w:val="lt-LT"/>
        </w:rPr>
      </w:pPr>
    </w:p>
    <w:p w14:paraId="77DFC1A3" w14:textId="77777777" w:rsidR="005B4172" w:rsidRPr="008E3BAA" w:rsidRDefault="005B4172" w:rsidP="007049A3">
      <w:pPr>
        <w:tabs>
          <w:tab w:val="left" w:pos="567"/>
        </w:tabs>
        <w:spacing w:after="0" w:line="240" w:lineRule="auto"/>
        <w:ind w:left="567" w:hanging="567"/>
        <w:jc w:val="center"/>
        <w:outlineLvl w:val="0"/>
        <w:rPr>
          <w:rFonts w:ascii="Times New Roman" w:hAnsi="Times New Roman"/>
          <w:b/>
          <w:caps/>
          <w:lang w:val="lt-LT"/>
        </w:rPr>
      </w:pPr>
    </w:p>
    <w:p w14:paraId="5E149488" w14:textId="77777777" w:rsidR="005B4172" w:rsidRPr="008E3BAA" w:rsidRDefault="005B4172" w:rsidP="007049A3">
      <w:pPr>
        <w:tabs>
          <w:tab w:val="left" w:pos="567"/>
        </w:tabs>
        <w:spacing w:after="0" w:line="240" w:lineRule="auto"/>
        <w:ind w:left="567" w:hanging="567"/>
        <w:jc w:val="center"/>
        <w:outlineLvl w:val="0"/>
        <w:rPr>
          <w:rFonts w:ascii="Times New Roman" w:hAnsi="Times New Roman"/>
          <w:b/>
          <w:caps/>
          <w:lang w:val="lt-LT"/>
        </w:rPr>
      </w:pPr>
    </w:p>
    <w:p w14:paraId="56930B3C" w14:textId="77777777" w:rsidR="005B4172" w:rsidRPr="008E3BAA" w:rsidRDefault="005B4172" w:rsidP="007049A3">
      <w:pPr>
        <w:tabs>
          <w:tab w:val="left" w:pos="567"/>
        </w:tabs>
        <w:spacing w:after="0" w:line="240" w:lineRule="auto"/>
        <w:ind w:left="567" w:hanging="567"/>
        <w:jc w:val="center"/>
        <w:outlineLvl w:val="0"/>
        <w:rPr>
          <w:rFonts w:ascii="Times New Roman" w:hAnsi="Times New Roman"/>
          <w:b/>
          <w:caps/>
          <w:lang w:val="lt-LT"/>
        </w:rPr>
      </w:pPr>
    </w:p>
    <w:p w14:paraId="6222D0DD" w14:textId="77777777" w:rsidR="005B4172" w:rsidRPr="008E3BAA" w:rsidRDefault="005B4172" w:rsidP="007049A3">
      <w:pPr>
        <w:tabs>
          <w:tab w:val="left" w:pos="567"/>
        </w:tabs>
        <w:spacing w:after="0" w:line="240" w:lineRule="auto"/>
        <w:ind w:left="567" w:hanging="567"/>
        <w:jc w:val="center"/>
        <w:outlineLvl w:val="0"/>
        <w:rPr>
          <w:rFonts w:ascii="Times New Roman" w:hAnsi="Times New Roman"/>
          <w:b/>
          <w:caps/>
          <w:lang w:val="lt-LT"/>
        </w:rPr>
      </w:pPr>
    </w:p>
    <w:p w14:paraId="6CB3A6D8" w14:textId="77777777" w:rsidR="005B4172" w:rsidRPr="008E3BAA" w:rsidRDefault="005B4172" w:rsidP="007049A3">
      <w:pPr>
        <w:tabs>
          <w:tab w:val="left" w:pos="567"/>
        </w:tabs>
        <w:spacing w:after="0" w:line="240" w:lineRule="auto"/>
        <w:ind w:left="567" w:hanging="567"/>
        <w:jc w:val="center"/>
        <w:outlineLvl w:val="0"/>
        <w:rPr>
          <w:rFonts w:ascii="Times New Roman" w:hAnsi="Times New Roman"/>
          <w:b/>
          <w:caps/>
          <w:lang w:val="lt-LT"/>
        </w:rPr>
      </w:pPr>
    </w:p>
    <w:p w14:paraId="43149046" w14:textId="77777777" w:rsidR="005B4172" w:rsidRPr="008E3BAA" w:rsidRDefault="005B4172" w:rsidP="007049A3">
      <w:pPr>
        <w:tabs>
          <w:tab w:val="left" w:pos="567"/>
        </w:tabs>
        <w:spacing w:after="0" w:line="240" w:lineRule="auto"/>
        <w:ind w:left="567" w:hanging="567"/>
        <w:jc w:val="center"/>
        <w:outlineLvl w:val="0"/>
        <w:rPr>
          <w:rFonts w:ascii="Times New Roman" w:hAnsi="Times New Roman"/>
          <w:b/>
          <w:caps/>
          <w:lang w:val="lt-LT"/>
        </w:rPr>
      </w:pPr>
    </w:p>
    <w:p w14:paraId="06EFA52D" w14:textId="77777777" w:rsidR="005B4172" w:rsidRPr="008E3BAA" w:rsidRDefault="005B4172" w:rsidP="007049A3">
      <w:pPr>
        <w:tabs>
          <w:tab w:val="left" w:pos="567"/>
        </w:tabs>
        <w:spacing w:after="0" w:line="240" w:lineRule="auto"/>
        <w:ind w:left="567" w:hanging="567"/>
        <w:jc w:val="center"/>
        <w:outlineLvl w:val="0"/>
        <w:rPr>
          <w:rFonts w:ascii="Times New Roman" w:hAnsi="Times New Roman"/>
          <w:b/>
          <w:caps/>
          <w:lang w:val="lt-LT"/>
        </w:rPr>
      </w:pPr>
    </w:p>
    <w:p w14:paraId="32A0575C" w14:textId="77777777" w:rsidR="005B4172" w:rsidRPr="008E3BAA" w:rsidRDefault="005B4172" w:rsidP="007049A3">
      <w:pPr>
        <w:tabs>
          <w:tab w:val="left" w:pos="567"/>
        </w:tabs>
        <w:spacing w:after="0" w:line="240" w:lineRule="auto"/>
        <w:ind w:left="567" w:hanging="567"/>
        <w:jc w:val="center"/>
        <w:outlineLvl w:val="0"/>
        <w:rPr>
          <w:rFonts w:ascii="Times New Roman" w:hAnsi="Times New Roman"/>
          <w:b/>
          <w:caps/>
          <w:lang w:val="lt-LT"/>
        </w:rPr>
      </w:pPr>
    </w:p>
    <w:p w14:paraId="4C443E1C" w14:textId="77777777" w:rsidR="005B4172" w:rsidRPr="008E3BAA" w:rsidRDefault="005B4172" w:rsidP="007049A3">
      <w:pPr>
        <w:tabs>
          <w:tab w:val="left" w:pos="567"/>
        </w:tabs>
        <w:spacing w:after="0" w:line="240" w:lineRule="auto"/>
        <w:ind w:left="567" w:hanging="567"/>
        <w:jc w:val="center"/>
        <w:outlineLvl w:val="0"/>
        <w:rPr>
          <w:rFonts w:ascii="Times New Roman" w:hAnsi="Times New Roman"/>
          <w:b/>
          <w:caps/>
          <w:lang w:val="lt-LT"/>
        </w:rPr>
      </w:pPr>
    </w:p>
    <w:p w14:paraId="710FA245" w14:textId="77777777" w:rsidR="005B4172" w:rsidRPr="008E3BAA" w:rsidRDefault="005B4172" w:rsidP="007049A3">
      <w:pPr>
        <w:tabs>
          <w:tab w:val="left" w:pos="567"/>
        </w:tabs>
        <w:spacing w:after="0" w:line="240" w:lineRule="auto"/>
        <w:ind w:left="567" w:hanging="567"/>
        <w:jc w:val="center"/>
        <w:outlineLvl w:val="0"/>
        <w:rPr>
          <w:rFonts w:ascii="Times New Roman" w:hAnsi="Times New Roman"/>
          <w:b/>
          <w:caps/>
          <w:lang w:val="lt-LT"/>
        </w:rPr>
      </w:pPr>
    </w:p>
    <w:p w14:paraId="7FD112B2" w14:textId="77777777" w:rsidR="005B4172" w:rsidRPr="008E3BAA" w:rsidRDefault="005B4172" w:rsidP="007049A3">
      <w:pPr>
        <w:tabs>
          <w:tab w:val="left" w:pos="567"/>
        </w:tabs>
        <w:spacing w:after="0" w:line="240" w:lineRule="auto"/>
        <w:ind w:left="567" w:hanging="567"/>
        <w:jc w:val="center"/>
        <w:outlineLvl w:val="0"/>
        <w:rPr>
          <w:rFonts w:ascii="Times New Roman" w:hAnsi="Times New Roman"/>
          <w:b/>
          <w:caps/>
          <w:lang w:val="lt-LT"/>
        </w:rPr>
      </w:pPr>
    </w:p>
    <w:p w14:paraId="12C72A95" w14:textId="77777777" w:rsidR="005B4172" w:rsidRPr="008E3BAA" w:rsidRDefault="005B4172" w:rsidP="007049A3">
      <w:pPr>
        <w:tabs>
          <w:tab w:val="left" w:pos="567"/>
        </w:tabs>
        <w:spacing w:after="0" w:line="240" w:lineRule="auto"/>
        <w:ind w:left="567" w:hanging="567"/>
        <w:jc w:val="center"/>
        <w:outlineLvl w:val="0"/>
        <w:rPr>
          <w:rFonts w:ascii="Times New Roman" w:hAnsi="Times New Roman"/>
          <w:b/>
          <w:caps/>
          <w:lang w:val="lt-LT"/>
        </w:rPr>
      </w:pPr>
    </w:p>
    <w:p w14:paraId="7DB9499A" w14:textId="77777777" w:rsidR="005B4172" w:rsidRPr="008E3BAA" w:rsidRDefault="005B4172" w:rsidP="007049A3">
      <w:pPr>
        <w:tabs>
          <w:tab w:val="left" w:pos="567"/>
        </w:tabs>
        <w:spacing w:after="0" w:line="240" w:lineRule="auto"/>
        <w:ind w:left="567" w:hanging="567"/>
        <w:jc w:val="center"/>
        <w:outlineLvl w:val="0"/>
        <w:rPr>
          <w:rFonts w:ascii="Times New Roman" w:hAnsi="Times New Roman"/>
          <w:b/>
          <w:caps/>
          <w:lang w:val="lt-LT"/>
        </w:rPr>
      </w:pPr>
    </w:p>
    <w:p w14:paraId="484990FB" w14:textId="77777777" w:rsidR="005B4172" w:rsidRPr="008E3BAA" w:rsidRDefault="005B4172" w:rsidP="007049A3">
      <w:pPr>
        <w:tabs>
          <w:tab w:val="left" w:pos="567"/>
        </w:tabs>
        <w:spacing w:after="0" w:line="240" w:lineRule="auto"/>
        <w:ind w:left="567" w:hanging="567"/>
        <w:jc w:val="center"/>
        <w:outlineLvl w:val="0"/>
        <w:rPr>
          <w:rFonts w:ascii="Times New Roman" w:hAnsi="Times New Roman"/>
          <w:b/>
          <w:caps/>
          <w:lang w:val="lt-LT"/>
        </w:rPr>
      </w:pPr>
    </w:p>
    <w:p w14:paraId="494BC6B9" w14:textId="77777777" w:rsidR="000F783C" w:rsidRPr="008E3BAA" w:rsidRDefault="000F783C" w:rsidP="007049A3">
      <w:pPr>
        <w:tabs>
          <w:tab w:val="left" w:pos="567"/>
        </w:tabs>
        <w:spacing w:after="0" w:line="240" w:lineRule="auto"/>
        <w:ind w:left="567" w:hanging="567"/>
        <w:jc w:val="center"/>
        <w:outlineLvl w:val="0"/>
        <w:rPr>
          <w:rFonts w:ascii="Times New Roman" w:hAnsi="Times New Roman"/>
          <w:b/>
          <w:caps/>
          <w:lang w:val="lt-LT"/>
        </w:rPr>
      </w:pPr>
    </w:p>
    <w:p w14:paraId="7B13835E" w14:textId="77777777" w:rsidR="000F783C" w:rsidRPr="008E3BAA" w:rsidRDefault="000F783C" w:rsidP="007049A3">
      <w:pPr>
        <w:tabs>
          <w:tab w:val="left" w:pos="567"/>
        </w:tabs>
        <w:spacing w:after="0" w:line="240" w:lineRule="auto"/>
        <w:ind w:left="567" w:hanging="567"/>
        <w:jc w:val="center"/>
        <w:outlineLvl w:val="0"/>
        <w:rPr>
          <w:rFonts w:ascii="Times New Roman" w:hAnsi="Times New Roman"/>
          <w:b/>
          <w:caps/>
          <w:lang w:val="lt-LT"/>
        </w:rPr>
      </w:pPr>
    </w:p>
    <w:p w14:paraId="36A39706" w14:textId="77777777" w:rsidR="000F783C" w:rsidRPr="008E3BAA" w:rsidRDefault="000F783C" w:rsidP="007049A3">
      <w:pPr>
        <w:tabs>
          <w:tab w:val="left" w:pos="567"/>
        </w:tabs>
        <w:spacing w:after="0" w:line="240" w:lineRule="auto"/>
        <w:ind w:left="567" w:hanging="567"/>
        <w:jc w:val="center"/>
        <w:outlineLvl w:val="0"/>
        <w:rPr>
          <w:rFonts w:ascii="Times New Roman" w:hAnsi="Times New Roman"/>
          <w:b/>
          <w:caps/>
          <w:lang w:val="lt-LT"/>
        </w:rPr>
      </w:pPr>
    </w:p>
    <w:p w14:paraId="3CE58DFB" w14:textId="77777777" w:rsidR="000F783C" w:rsidRPr="008E3BAA" w:rsidRDefault="000F783C" w:rsidP="007049A3">
      <w:pPr>
        <w:tabs>
          <w:tab w:val="left" w:pos="567"/>
        </w:tabs>
        <w:spacing w:after="0" w:line="240" w:lineRule="auto"/>
        <w:ind w:left="567" w:hanging="567"/>
        <w:jc w:val="center"/>
        <w:outlineLvl w:val="0"/>
        <w:rPr>
          <w:rFonts w:ascii="Times New Roman" w:hAnsi="Times New Roman"/>
          <w:b/>
          <w:caps/>
          <w:lang w:val="lt-LT"/>
        </w:rPr>
      </w:pPr>
    </w:p>
    <w:p w14:paraId="4D84B6FE" w14:textId="77777777" w:rsidR="000F783C" w:rsidRPr="008E3BAA" w:rsidRDefault="000F783C" w:rsidP="007049A3">
      <w:pPr>
        <w:tabs>
          <w:tab w:val="left" w:pos="567"/>
        </w:tabs>
        <w:spacing w:after="0" w:line="240" w:lineRule="auto"/>
        <w:ind w:left="567" w:hanging="567"/>
        <w:jc w:val="center"/>
        <w:outlineLvl w:val="0"/>
        <w:rPr>
          <w:rFonts w:ascii="Times New Roman" w:hAnsi="Times New Roman"/>
          <w:b/>
          <w:caps/>
          <w:lang w:val="lt-LT"/>
        </w:rPr>
      </w:pPr>
    </w:p>
    <w:p w14:paraId="776CFBD2" w14:textId="77777777" w:rsidR="00765EE2" w:rsidRPr="008E3BAA" w:rsidRDefault="00765EE2" w:rsidP="007049A3">
      <w:pPr>
        <w:tabs>
          <w:tab w:val="left" w:pos="567"/>
        </w:tabs>
        <w:spacing w:after="0" w:line="240" w:lineRule="auto"/>
        <w:ind w:left="567" w:hanging="567"/>
        <w:jc w:val="center"/>
        <w:outlineLvl w:val="0"/>
        <w:rPr>
          <w:rFonts w:ascii="Times New Roman" w:hAnsi="Times New Roman"/>
          <w:b/>
          <w:caps/>
          <w:lang w:val="lt-LT"/>
        </w:rPr>
      </w:pPr>
    </w:p>
    <w:p w14:paraId="2B05A76B" w14:textId="77777777" w:rsidR="005B4172" w:rsidRPr="008E3BAA" w:rsidRDefault="005B4172" w:rsidP="007049A3">
      <w:pPr>
        <w:tabs>
          <w:tab w:val="left" w:pos="567"/>
        </w:tabs>
        <w:spacing w:after="0" w:line="240" w:lineRule="auto"/>
        <w:ind w:left="567" w:hanging="567"/>
        <w:jc w:val="center"/>
        <w:outlineLvl w:val="0"/>
        <w:rPr>
          <w:rFonts w:ascii="Times New Roman" w:hAnsi="Times New Roman"/>
          <w:b/>
          <w:caps/>
          <w:lang w:val="lt-LT"/>
        </w:rPr>
      </w:pPr>
      <w:r w:rsidRPr="008E3BAA">
        <w:rPr>
          <w:rFonts w:ascii="Times New Roman" w:hAnsi="Times New Roman"/>
          <w:b/>
          <w:caps/>
          <w:lang w:val="lt-LT"/>
        </w:rPr>
        <w:t>B. PAKUOTĖS LAPELIS</w:t>
      </w:r>
    </w:p>
    <w:p w14:paraId="12F47EBA" w14:textId="77777777" w:rsidR="005B4172" w:rsidRPr="008550FA" w:rsidRDefault="005B4172" w:rsidP="005B4172">
      <w:pPr>
        <w:spacing w:after="0" w:line="240" w:lineRule="auto"/>
        <w:jc w:val="center"/>
        <w:rPr>
          <w:rFonts w:ascii="Times New Roman" w:hAnsi="Times New Roman"/>
          <w:b/>
          <w:lang w:val="lt-LT"/>
        </w:rPr>
      </w:pPr>
      <w:r w:rsidRPr="008E3BAA">
        <w:rPr>
          <w:rFonts w:ascii="Times New Roman" w:hAnsi="Times New Roman"/>
          <w:lang w:val="lt-LT"/>
        </w:rPr>
        <w:br w:type="page"/>
      </w:r>
      <w:bookmarkStart w:id="0" w:name="_Toc129243263"/>
      <w:bookmarkStart w:id="1" w:name="_Toc129243138"/>
      <w:r w:rsidRPr="008550FA">
        <w:rPr>
          <w:rFonts w:ascii="Times New Roman" w:hAnsi="Times New Roman"/>
          <w:b/>
          <w:lang w:val="lt-LT"/>
        </w:rPr>
        <w:lastRenderedPageBreak/>
        <w:t>Pakuotės lapelis: informacija pacientui</w:t>
      </w:r>
    </w:p>
    <w:p w14:paraId="48AE6AA7" w14:textId="77777777" w:rsidR="005B4172" w:rsidRPr="008550FA" w:rsidRDefault="005B4172" w:rsidP="005B4172">
      <w:pPr>
        <w:spacing w:after="0" w:line="240" w:lineRule="auto"/>
        <w:rPr>
          <w:rFonts w:ascii="Times New Roman" w:hAnsi="Times New Roman"/>
          <w:lang w:val="lt-LT"/>
        </w:rPr>
      </w:pPr>
    </w:p>
    <w:bookmarkEnd w:id="0"/>
    <w:bookmarkEnd w:id="1"/>
    <w:p w14:paraId="663E74A3" w14:textId="53890BE1" w:rsidR="005B4172" w:rsidRPr="00546BA7" w:rsidRDefault="00DA11D6" w:rsidP="005B4172">
      <w:pPr>
        <w:spacing w:after="0" w:line="240" w:lineRule="auto"/>
        <w:jc w:val="center"/>
        <w:rPr>
          <w:rFonts w:ascii="Times New Roman" w:hAnsi="Times New Roman"/>
          <w:b/>
          <w:lang w:val="lt-LT"/>
        </w:rPr>
      </w:pPr>
      <w:r>
        <w:rPr>
          <w:rFonts w:ascii="Times New Roman" w:hAnsi="Times New Roman"/>
          <w:b/>
          <w:color w:val="000000"/>
          <w:lang w:val="lt-LT"/>
        </w:rPr>
        <w:t>GLUCOSAMINA GLUSINA</w:t>
      </w:r>
      <w:r w:rsidR="005B4172" w:rsidRPr="00546BA7">
        <w:rPr>
          <w:rFonts w:ascii="Times New Roman" w:hAnsi="Times New Roman"/>
          <w:b/>
          <w:color w:val="000000"/>
          <w:lang w:val="lt-LT"/>
        </w:rPr>
        <w:t xml:space="preserve"> </w:t>
      </w:r>
      <w:r w:rsidR="000625E1">
        <w:rPr>
          <w:rFonts w:ascii="Times New Roman" w:hAnsi="Times New Roman"/>
          <w:b/>
          <w:color w:val="000000"/>
          <w:lang w:val="lt-LT"/>
        </w:rPr>
        <w:t>1,5 g</w:t>
      </w:r>
      <w:r w:rsidR="005B4172" w:rsidRPr="00546BA7">
        <w:rPr>
          <w:rFonts w:ascii="Times New Roman" w:hAnsi="Times New Roman"/>
          <w:b/>
          <w:color w:val="000000"/>
          <w:lang w:val="lt-LT"/>
        </w:rPr>
        <w:t xml:space="preserve"> milteliai geriamajam tirpalui</w:t>
      </w:r>
    </w:p>
    <w:p w14:paraId="050D879B" w14:textId="77777777" w:rsidR="005B4172" w:rsidRPr="00F85A2A" w:rsidRDefault="00DE07C8" w:rsidP="005B4172">
      <w:pPr>
        <w:spacing w:after="0" w:line="240" w:lineRule="auto"/>
        <w:jc w:val="center"/>
        <w:rPr>
          <w:rFonts w:ascii="Times New Roman" w:hAnsi="Times New Roman"/>
          <w:lang w:val="lt-LT"/>
        </w:rPr>
      </w:pPr>
      <w:r w:rsidRPr="00F85A2A">
        <w:rPr>
          <w:rFonts w:ascii="Times New Roman" w:hAnsi="Times New Roman"/>
          <w:lang w:val="lt-LT"/>
        </w:rPr>
        <w:t xml:space="preserve">gliukozamino </w:t>
      </w:r>
      <w:r w:rsidR="005B4172" w:rsidRPr="00F85A2A">
        <w:rPr>
          <w:rFonts w:ascii="Times New Roman" w:hAnsi="Times New Roman"/>
          <w:lang w:val="lt-LT"/>
        </w:rPr>
        <w:t>sulfatas</w:t>
      </w:r>
    </w:p>
    <w:p w14:paraId="7317F87B" w14:textId="77777777" w:rsidR="005B4172" w:rsidRPr="00F85A2A" w:rsidRDefault="005B4172" w:rsidP="005B4172">
      <w:pPr>
        <w:spacing w:after="0" w:line="240" w:lineRule="auto"/>
        <w:rPr>
          <w:rFonts w:ascii="Times New Roman" w:hAnsi="Times New Roman"/>
          <w:lang w:val="lt-LT"/>
        </w:rPr>
      </w:pPr>
    </w:p>
    <w:p w14:paraId="79A48935" w14:textId="77777777" w:rsidR="005B4172" w:rsidRPr="00F85A2A" w:rsidRDefault="005B4172" w:rsidP="005B4172">
      <w:pPr>
        <w:spacing w:after="0" w:line="240" w:lineRule="auto"/>
        <w:rPr>
          <w:rFonts w:ascii="Times New Roman" w:hAnsi="Times New Roman"/>
          <w:b/>
          <w:lang w:val="lt-LT"/>
        </w:rPr>
      </w:pPr>
      <w:r w:rsidRPr="00F85A2A">
        <w:rPr>
          <w:rFonts w:ascii="Times New Roman" w:hAnsi="Times New Roman"/>
          <w:b/>
          <w:lang w:val="lt-LT"/>
        </w:rPr>
        <w:t xml:space="preserve">Atidžiai perskaitykite visą šį lapelį, </w:t>
      </w:r>
      <w:r w:rsidRPr="00F85A2A">
        <w:rPr>
          <w:rFonts w:ascii="Times New Roman" w:hAnsi="Times New Roman"/>
          <w:b/>
          <w:color w:val="000000"/>
          <w:lang w:val="lt-LT"/>
        </w:rPr>
        <w:t>prieš pradėdami vartoti šį vaistą</w:t>
      </w:r>
      <w:r w:rsidRPr="00F85A2A">
        <w:rPr>
          <w:rFonts w:ascii="Times New Roman" w:hAnsi="Times New Roman"/>
          <w:b/>
          <w:lang w:val="lt-LT"/>
        </w:rPr>
        <w:t>, nes jame pateikiama Jums svarbi informacija.</w:t>
      </w:r>
    </w:p>
    <w:p w14:paraId="3830A047" w14:textId="77777777"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Visada vartokite šį vaistą tiksliai kaip aprašyta šiame lapelyje arba kaip nurodė gydytojas arba vaistininkas.</w:t>
      </w:r>
    </w:p>
    <w:p w14:paraId="3C819E88" w14:textId="77777777" w:rsidR="005B4172" w:rsidRPr="00F85A2A" w:rsidRDefault="005B4172" w:rsidP="005B4172">
      <w:pPr>
        <w:numPr>
          <w:ilvl w:val="0"/>
          <w:numId w:val="4"/>
        </w:numPr>
        <w:spacing w:after="0" w:line="240" w:lineRule="auto"/>
        <w:ind w:left="567" w:hanging="567"/>
        <w:rPr>
          <w:rFonts w:ascii="Times New Roman" w:hAnsi="Times New Roman"/>
          <w:lang w:val="lt-LT"/>
        </w:rPr>
      </w:pPr>
      <w:r w:rsidRPr="00F85A2A">
        <w:rPr>
          <w:rFonts w:ascii="Times New Roman" w:hAnsi="Times New Roman"/>
          <w:lang w:val="lt-LT"/>
        </w:rPr>
        <w:t>Neišmeskite šio lapelio, nes vėl gali prireikti jį perskaityti.</w:t>
      </w:r>
    </w:p>
    <w:p w14:paraId="53AB9FF8" w14:textId="77777777" w:rsidR="005B4172" w:rsidRPr="00F85A2A" w:rsidRDefault="005B4172" w:rsidP="005B4172">
      <w:pPr>
        <w:numPr>
          <w:ilvl w:val="0"/>
          <w:numId w:val="4"/>
        </w:numPr>
        <w:spacing w:after="0" w:line="240" w:lineRule="auto"/>
        <w:ind w:left="567" w:hanging="567"/>
        <w:rPr>
          <w:rFonts w:ascii="Times New Roman" w:hAnsi="Times New Roman"/>
          <w:lang w:val="lt-LT"/>
        </w:rPr>
      </w:pPr>
      <w:r w:rsidRPr="00F85A2A">
        <w:rPr>
          <w:rFonts w:ascii="Times New Roman" w:hAnsi="Times New Roman"/>
          <w:lang w:val="lt-LT"/>
        </w:rPr>
        <w:t>Jeigu norite sužinoti daugiau arba pasitarti, kreipkitės į vaistininką.</w:t>
      </w:r>
    </w:p>
    <w:p w14:paraId="7A24E1C1" w14:textId="77777777" w:rsidR="005B4172" w:rsidRPr="008550FA" w:rsidRDefault="005B4172" w:rsidP="000F783C">
      <w:pPr>
        <w:numPr>
          <w:ilvl w:val="0"/>
          <w:numId w:val="4"/>
        </w:numPr>
        <w:spacing w:after="0" w:line="240" w:lineRule="auto"/>
        <w:ind w:left="567" w:hanging="567"/>
        <w:rPr>
          <w:rFonts w:ascii="Times New Roman" w:hAnsi="Times New Roman"/>
          <w:lang w:val="lt-LT"/>
        </w:rPr>
      </w:pPr>
      <w:r w:rsidRPr="00F85A2A">
        <w:rPr>
          <w:rFonts w:ascii="Times New Roman" w:hAnsi="Times New Roman"/>
          <w:lang w:val="lt-LT"/>
        </w:rPr>
        <w:t>Jeigu pasireiškė šalutinis poveikis (net jeigu jis šiame lapelyje nenurodytas), kreipkitės</w:t>
      </w:r>
      <w:r w:rsidR="000F783C" w:rsidRPr="00F85A2A">
        <w:rPr>
          <w:rFonts w:ascii="Times New Roman" w:hAnsi="Times New Roman"/>
          <w:lang w:val="lt-LT"/>
        </w:rPr>
        <w:t xml:space="preserve"> </w:t>
      </w:r>
      <w:r w:rsidRPr="00F85A2A">
        <w:rPr>
          <w:rFonts w:ascii="Times New Roman" w:hAnsi="Times New Roman"/>
          <w:lang w:val="lt-LT"/>
        </w:rPr>
        <w:t xml:space="preserve">į gydytoją arba vaistininką. </w:t>
      </w:r>
      <w:r w:rsidRPr="008E3BAA">
        <w:rPr>
          <w:rFonts w:ascii="Times New Roman" w:hAnsi="Times New Roman"/>
          <w:lang w:val="lt-LT"/>
        </w:rPr>
        <w:t>Žr. 4 skyrių.</w:t>
      </w:r>
    </w:p>
    <w:p w14:paraId="73F5A232" w14:textId="77777777" w:rsidR="005B4172" w:rsidRPr="00546BA7" w:rsidRDefault="005B4172" w:rsidP="005B4172">
      <w:pPr>
        <w:numPr>
          <w:ilvl w:val="0"/>
          <w:numId w:val="4"/>
        </w:numPr>
        <w:spacing w:after="0" w:line="240" w:lineRule="auto"/>
        <w:ind w:left="567" w:hanging="567"/>
        <w:rPr>
          <w:rFonts w:ascii="Times New Roman" w:hAnsi="Times New Roman"/>
          <w:lang w:val="lt-LT"/>
        </w:rPr>
      </w:pPr>
      <w:r w:rsidRPr="008550FA">
        <w:rPr>
          <w:rFonts w:ascii="Times New Roman" w:hAnsi="Times New Roman"/>
          <w:lang w:val="lt-LT"/>
        </w:rPr>
        <w:t xml:space="preserve">Jeigu per 14 dienų Jūsų savijauta nepagerėjo arba net pablogėjo, kreipkitės į gydytoją. </w:t>
      </w:r>
    </w:p>
    <w:p w14:paraId="315C4663" w14:textId="77777777" w:rsidR="005B4172" w:rsidRPr="00F85A2A" w:rsidRDefault="005B4172" w:rsidP="005B4172">
      <w:pPr>
        <w:spacing w:after="0" w:line="240" w:lineRule="auto"/>
        <w:rPr>
          <w:rFonts w:ascii="Times New Roman" w:hAnsi="Times New Roman"/>
          <w:lang w:val="lt-LT"/>
        </w:rPr>
      </w:pPr>
    </w:p>
    <w:p w14:paraId="3C04FEEF" w14:textId="77777777" w:rsidR="005B4172" w:rsidRPr="00F85A2A" w:rsidRDefault="005B4172" w:rsidP="005B4172">
      <w:pPr>
        <w:spacing w:after="0" w:line="240" w:lineRule="auto"/>
        <w:rPr>
          <w:rFonts w:ascii="Times New Roman" w:hAnsi="Times New Roman"/>
          <w:lang w:val="lt-LT"/>
        </w:rPr>
      </w:pPr>
    </w:p>
    <w:p w14:paraId="26B4EECB" w14:textId="77777777" w:rsidR="005B4172" w:rsidRPr="00F85A2A" w:rsidRDefault="005B4172" w:rsidP="005B4172">
      <w:pPr>
        <w:spacing w:after="0" w:line="240" w:lineRule="auto"/>
        <w:rPr>
          <w:rFonts w:ascii="Times New Roman" w:hAnsi="Times New Roman"/>
          <w:b/>
          <w:lang w:val="lt-LT"/>
        </w:rPr>
      </w:pPr>
      <w:r w:rsidRPr="00F85A2A">
        <w:rPr>
          <w:rFonts w:ascii="Times New Roman" w:hAnsi="Times New Roman"/>
          <w:b/>
          <w:lang w:val="lt-LT"/>
        </w:rPr>
        <w:t>Apie ką rašoma šiame lapelyje?</w:t>
      </w:r>
    </w:p>
    <w:p w14:paraId="06399EAB" w14:textId="0690A9B3" w:rsidR="005B4172" w:rsidRPr="00F85A2A" w:rsidRDefault="005B4172" w:rsidP="007049A3">
      <w:pPr>
        <w:spacing w:after="0" w:line="240" w:lineRule="auto"/>
        <w:ind w:left="540" w:hanging="540"/>
        <w:rPr>
          <w:rFonts w:ascii="Times New Roman" w:hAnsi="Times New Roman"/>
          <w:lang w:val="lt-LT"/>
        </w:rPr>
      </w:pPr>
      <w:r w:rsidRPr="00F85A2A">
        <w:rPr>
          <w:rFonts w:ascii="Times New Roman" w:hAnsi="Times New Roman"/>
          <w:lang w:val="lt-LT"/>
        </w:rPr>
        <w:t>1.</w:t>
      </w:r>
      <w:r w:rsidRPr="00F85A2A">
        <w:rPr>
          <w:rFonts w:ascii="Times New Roman" w:hAnsi="Times New Roman"/>
          <w:lang w:val="lt-LT"/>
        </w:rPr>
        <w:tab/>
        <w:t xml:space="preserve">Kas yra </w:t>
      </w:r>
      <w:r w:rsidR="00DA11D6">
        <w:rPr>
          <w:rFonts w:ascii="Times New Roman" w:hAnsi="Times New Roman"/>
          <w:lang w:val="lt-LT"/>
        </w:rPr>
        <w:t>GLUCOSAMINA GLUSINA</w:t>
      </w:r>
      <w:r w:rsidRPr="00F85A2A">
        <w:rPr>
          <w:rFonts w:ascii="Times New Roman" w:hAnsi="Times New Roman"/>
          <w:lang w:val="lt-LT"/>
        </w:rPr>
        <w:t xml:space="preserve"> ir kam jis vartojamas</w:t>
      </w:r>
    </w:p>
    <w:p w14:paraId="6B88AD15" w14:textId="5F274326" w:rsidR="005B4172" w:rsidRPr="00F85A2A" w:rsidRDefault="005B4172" w:rsidP="007049A3">
      <w:pPr>
        <w:spacing w:after="0" w:line="240" w:lineRule="auto"/>
        <w:ind w:left="540" w:hanging="540"/>
        <w:rPr>
          <w:rFonts w:ascii="Times New Roman" w:hAnsi="Times New Roman"/>
          <w:lang w:val="lt-LT"/>
        </w:rPr>
      </w:pPr>
      <w:r w:rsidRPr="00F85A2A">
        <w:rPr>
          <w:rFonts w:ascii="Times New Roman" w:hAnsi="Times New Roman"/>
          <w:lang w:val="lt-LT"/>
        </w:rPr>
        <w:t>2.</w:t>
      </w:r>
      <w:r w:rsidRPr="00F85A2A">
        <w:rPr>
          <w:rFonts w:ascii="Times New Roman" w:hAnsi="Times New Roman"/>
          <w:lang w:val="lt-LT"/>
        </w:rPr>
        <w:tab/>
        <w:t xml:space="preserve">Kas žinotina prieš vartojant </w:t>
      </w:r>
      <w:r w:rsidR="00DA11D6">
        <w:rPr>
          <w:rFonts w:ascii="Times New Roman" w:hAnsi="Times New Roman"/>
          <w:lang w:val="lt-LT"/>
        </w:rPr>
        <w:t>GLUCOSAMINA GLUSINA</w:t>
      </w:r>
    </w:p>
    <w:p w14:paraId="7564E9D9" w14:textId="6432BE8E" w:rsidR="005B4172" w:rsidRPr="00F85A2A" w:rsidRDefault="005B4172" w:rsidP="007049A3">
      <w:pPr>
        <w:spacing w:after="0" w:line="240" w:lineRule="auto"/>
        <w:ind w:left="540" w:hanging="540"/>
        <w:rPr>
          <w:rFonts w:ascii="Times New Roman" w:hAnsi="Times New Roman"/>
          <w:lang w:val="lt-LT"/>
        </w:rPr>
      </w:pPr>
      <w:r w:rsidRPr="00F85A2A">
        <w:rPr>
          <w:rFonts w:ascii="Times New Roman" w:hAnsi="Times New Roman"/>
          <w:lang w:val="lt-LT"/>
        </w:rPr>
        <w:t>3.</w:t>
      </w:r>
      <w:r w:rsidRPr="00F85A2A">
        <w:rPr>
          <w:rFonts w:ascii="Times New Roman" w:hAnsi="Times New Roman"/>
          <w:lang w:val="lt-LT"/>
        </w:rPr>
        <w:tab/>
        <w:t xml:space="preserve">Kaip vartoti </w:t>
      </w:r>
      <w:r w:rsidR="00DA11D6">
        <w:rPr>
          <w:rFonts w:ascii="Times New Roman" w:hAnsi="Times New Roman"/>
          <w:lang w:val="lt-LT"/>
        </w:rPr>
        <w:t>GLUCOSAMINA GLUSINA</w:t>
      </w:r>
    </w:p>
    <w:p w14:paraId="3B6C2756" w14:textId="77777777" w:rsidR="005B4172" w:rsidRPr="00F85A2A" w:rsidRDefault="005B4172" w:rsidP="007049A3">
      <w:pPr>
        <w:spacing w:after="0" w:line="240" w:lineRule="auto"/>
        <w:ind w:left="540" w:hanging="540"/>
        <w:rPr>
          <w:rFonts w:ascii="Times New Roman" w:hAnsi="Times New Roman"/>
          <w:lang w:val="lt-LT"/>
        </w:rPr>
      </w:pPr>
      <w:r w:rsidRPr="00F85A2A">
        <w:rPr>
          <w:rFonts w:ascii="Times New Roman" w:hAnsi="Times New Roman"/>
          <w:lang w:val="lt-LT"/>
        </w:rPr>
        <w:t>4.</w:t>
      </w:r>
      <w:r w:rsidRPr="00F85A2A">
        <w:rPr>
          <w:rFonts w:ascii="Times New Roman" w:hAnsi="Times New Roman"/>
          <w:lang w:val="lt-LT"/>
        </w:rPr>
        <w:tab/>
        <w:t>Galimas šalutinis poveikis</w:t>
      </w:r>
    </w:p>
    <w:p w14:paraId="3F2DF1AC" w14:textId="6EAB3C71" w:rsidR="005B4172" w:rsidRPr="00F85A2A" w:rsidRDefault="005B4172" w:rsidP="007049A3">
      <w:pPr>
        <w:spacing w:after="0" w:line="240" w:lineRule="auto"/>
        <w:ind w:left="540" w:hanging="540"/>
        <w:rPr>
          <w:rFonts w:ascii="Times New Roman" w:hAnsi="Times New Roman"/>
          <w:lang w:val="lt-LT"/>
        </w:rPr>
      </w:pPr>
      <w:r w:rsidRPr="00F85A2A">
        <w:rPr>
          <w:rFonts w:ascii="Times New Roman" w:hAnsi="Times New Roman"/>
          <w:lang w:val="lt-LT"/>
        </w:rPr>
        <w:t>5.</w:t>
      </w:r>
      <w:r w:rsidRPr="00F85A2A">
        <w:rPr>
          <w:rFonts w:ascii="Times New Roman" w:hAnsi="Times New Roman"/>
          <w:lang w:val="lt-LT"/>
        </w:rPr>
        <w:tab/>
        <w:t xml:space="preserve">Kaip laikyti </w:t>
      </w:r>
      <w:r w:rsidR="00DA11D6">
        <w:rPr>
          <w:rFonts w:ascii="Times New Roman" w:hAnsi="Times New Roman"/>
          <w:lang w:val="lt-LT"/>
        </w:rPr>
        <w:t>GLUCOSAMINA GLUSINA</w:t>
      </w:r>
    </w:p>
    <w:p w14:paraId="609D2EBF" w14:textId="77777777" w:rsidR="005B4172" w:rsidRPr="00F85A2A" w:rsidRDefault="005B4172" w:rsidP="007049A3">
      <w:pPr>
        <w:spacing w:after="0" w:line="240" w:lineRule="auto"/>
        <w:ind w:left="540" w:hanging="540"/>
        <w:rPr>
          <w:rFonts w:ascii="Times New Roman" w:hAnsi="Times New Roman"/>
          <w:lang w:val="lt-LT"/>
        </w:rPr>
      </w:pPr>
      <w:r w:rsidRPr="00F85A2A">
        <w:rPr>
          <w:rFonts w:ascii="Times New Roman" w:hAnsi="Times New Roman"/>
          <w:lang w:val="lt-LT"/>
        </w:rPr>
        <w:t>6.</w:t>
      </w:r>
      <w:r w:rsidRPr="00F85A2A">
        <w:rPr>
          <w:rFonts w:ascii="Times New Roman" w:hAnsi="Times New Roman"/>
          <w:lang w:val="lt-LT"/>
        </w:rPr>
        <w:tab/>
        <w:t>Pakuotės turinys ir kita informacija</w:t>
      </w:r>
    </w:p>
    <w:p w14:paraId="0917385F" w14:textId="77777777" w:rsidR="005B4172" w:rsidRPr="00F85A2A" w:rsidRDefault="005B4172" w:rsidP="005B4172">
      <w:pPr>
        <w:spacing w:after="0" w:line="240" w:lineRule="auto"/>
        <w:rPr>
          <w:rFonts w:ascii="Times New Roman" w:hAnsi="Times New Roman"/>
          <w:lang w:val="lt-LT"/>
        </w:rPr>
      </w:pPr>
    </w:p>
    <w:p w14:paraId="5ADA45F7" w14:textId="77777777" w:rsidR="005B4172" w:rsidRPr="00F85A2A" w:rsidRDefault="005B4172" w:rsidP="005B4172">
      <w:pPr>
        <w:spacing w:after="0" w:line="240" w:lineRule="auto"/>
        <w:rPr>
          <w:rFonts w:ascii="Times New Roman" w:hAnsi="Times New Roman"/>
          <w:lang w:val="lt-LT"/>
        </w:rPr>
      </w:pPr>
    </w:p>
    <w:p w14:paraId="02BAEA14" w14:textId="78F24C95" w:rsidR="005B4172" w:rsidRPr="00F85A2A" w:rsidRDefault="005B4172" w:rsidP="007049A3">
      <w:pPr>
        <w:keepNext/>
        <w:tabs>
          <w:tab w:val="left" w:pos="567"/>
        </w:tabs>
        <w:spacing w:after="0" w:line="240" w:lineRule="auto"/>
        <w:ind w:left="567" w:hanging="567"/>
        <w:outlineLvl w:val="1"/>
        <w:rPr>
          <w:rFonts w:ascii="Times New Roman" w:hAnsi="Times New Roman"/>
          <w:b/>
          <w:lang w:val="lt-LT"/>
        </w:rPr>
      </w:pPr>
      <w:bookmarkStart w:id="2" w:name="_Toc129243264"/>
      <w:bookmarkStart w:id="3" w:name="_Toc129243139"/>
      <w:r w:rsidRPr="00F85A2A">
        <w:rPr>
          <w:rFonts w:ascii="Times New Roman" w:hAnsi="Times New Roman"/>
          <w:b/>
          <w:lang w:val="lt-LT"/>
        </w:rPr>
        <w:t>1.</w:t>
      </w:r>
      <w:r w:rsidRPr="00F85A2A">
        <w:rPr>
          <w:rFonts w:ascii="Times New Roman" w:hAnsi="Times New Roman"/>
          <w:b/>
          <w:lang w:val="lt-LT"/>
        </w:rPr>
        <w:tab/>
        <w:t xml:space="preserve">Kas yra </w:t>
      </w:r>
      <w:r w:rsidR="00DA11D6">
        <w:rPr>
          <w:rFonts w:ascii="Times New Roman" w:hAnsi="Times New Roman"/>
          <w:b/>
          <w:lang w:val="lt-LT"/>
        </w:rPr>
        <w:t>GLUCOSAMINA GLUSINA</w:t>
      </w:r>
      <w:r w:rsidRPr="00F85A2A">
        <w:rPr>
          <w:rFonts w:ascii="Times New Roman" w:hAnsi="Times New Roman"/>
          <w:b/>
          <w:lang w:val="lt-LT"/>
        </w:rPr>
        <w:t xml:space="preserve"> ir kam jis vartojamas </w:t>
      </w:r>
      <w:bookmarkEnd w:id="2"/>
      <w:bookmarkEnd w:id="3"/>
    </w:p>
    <w:p w14:paraId="57B2B078" w14:textId="77777777" w:rsidR="005B4172" w:rsidRPr="00F85A2A" w:rsidRDefault="005B4172" w:rsidP="005B4172">
      <w:pPr>
        <w:numPr>
          <w:ilvl w:val="12"/>
          <w:numId w:val="0"/>
        </w:numPr>
        <w:spacing w:after="0" w:line="240" w:lineRule="auto"/>
        <w:ind w:right="-2"/>
        <w:rPr>
          <w:rFonts w:ascii="Times New Roman" w:hAnsi="Times New Roman"/>
          <w:color w:val="000000"/>
          <w:lang w:val="lt-LT"/>
        </w:rPr>
      </w:pPr>
    </w:p>
    <w:p w14:paraId="7D28D611" w14:textId="41AC9F75" w:rsidR="005B4172" w:rsidRPr="00F85A2A" w:rsidRDefault="00DA11D6" w:rsidP="005B4172">
      <w:pPr>
        <w:numPr>
          <w:ilvl w:val="12"/>
          <w:numId w:val="0"/>
        </w:numPr>
        <w:spacing w:after="0" w:line="240" w:lineRule="auto"/>
        <w:ind w:right="-2"/>
        <w:rPr>
          <w:rFonts w:ascii="Times New Roman" w:hAnsi="Times New Roman"/>
          <w:lang w:val="lt-LT"/>
        </w:rPr>
      </w:pPr>
      <w:r>
        <w:rPr>
          <w:rFonts w:ascii="Times New Roman" w:hAnsi="Times New Roman"/>
          <w:color w:val="000000"/>
          <w:lang w:val="lt-LT"/>
        </w:rPr>
        <w:t>GLUCOSAMINA GLUSINA</w:t>
      </w:r>
      <w:r w:rsidR="005B4172" w:rsidRPr="00F85A2A">
        <w:rPr>
          <w:rFonts w:ascii="Times New Roman" w:hAnsi="Times New Roman"/>
          <w:color w:val="000000"/>
          <w:lang w:val="lt-LT"/>
        </w:rPr>
        <w:t xml:space="preserve"> </w:t>
      </w:r>
      <w:r w:rsidR="005B4172" w:rsidRPr="00F85A2A">
        <w:rPr>
          <w:rFonts w:ascii="Times New Roman" w:hAnsi="Times New Roman"/>
          <w:lang w:val="lt-LT"/>
        </w:rPr>
        <w:t>priklauso taip vadinamų nesteroidinių priešuždegiminių ir priešreumatinių vaistų grupei.</w:t>
      </w:r>
    </w:p>
    <w:p w14:paraId="22A93F4A" w14:textId="191D3AD9" w:rsidR="005B4172" w:rsidRPr="008550FA" w:rsidRDefault="00DA11D6" w:rsidP="005B4172">
      <w:pPr>
        <w:numPr>
          <w:ilvl w:val="12"/>
          <w:numId w:val="0"/>
        </w:numPr>
        <w:spacing w:after="0" w:line="240" w:lineRule="auto"/>
        <w:ind w:right="-2"/>
        <w:rPr>
          <w:rFonts w:ascii="Times New Roman" w:hAnsi="Times New Roman"/>
          <w:lang w:val="lt-LT"/>
        </w:rPr>
      </w:pPr>
      <w:r>
        <w:rPr>
          <w:rFonts w:ascii="Times New Roman" w:hAnsi="Times New Roman"/>
          <w:color w:val="000000"/>
          <w:lang w:val="lt-LT"/>
        </w:rPr>
        <w:t>GLUCOSAMINA GLUSINA</w:t>
      </w:r>
      <w:r w:rsidR="005B4172" w:rsidRPr="00F85A2A">
        <w:rPr>
          <w:rFonts w:ascii="Times New Roman" w:hAnsi="Times New Roman"/>
          <w:color w:val="000000"/>
          <w:lang w:val="lt-LT"/>
        </w:rPr>
        <w:t xml:space="preserve"> </w:t>
      </w:r>
      <w:r w:rsidR="005B4172" w:rsidRPr="00F85A2A">
        <w:rPr>
          <w:rFonts w:ascii="Times New Roman" w:hAnsi="Times New Roman"/>
          <w:lang w:val="lt-LT"/>
        </w:rPr>
        <w:t xml:space="preserve">vartojamas lengvo ir vidutinio laipsnio kelio </w:t>
      </w:r>
      <w:r w:rsidR="005B4172" w:rsidRPr="008E3BAA">
        <w:rPr>
          <w:rFonts w:ascii="Times New Roman" w:hAnsi="Times New Roman"/>
          <w:lang w:val="lt-LT"/>
        </w:rPr>
        <w:t>osteoartrito simptomams lengvinti.</w:t>
      </w:r>
    </w:p>
    <w:p w14:paraId="51EDD020" w14:textId="77777777" w:rsidR="005B4172" w:rsidRPr="008550FA" w:rsidRDefault="005B4172" w:rsidP="005B4172">
      <w:pPr>
        <w:spacing w:after="0" w:line="240" w:lineRule="auto"/>
        <w:rPr>
          <w:rFonts w:ascii="Times New Roman" w:hAnsi="Times New Roman"/>
          <w:lang w:val="lt-LT"/>
        </w:rPr>
      </w:pPr>
    </w:p>
    <w:p w14:paraId="2B563817" w14:textId="77777777" w:rsidR="005B4172" w:rsidRPr="00546BA7" w:rsidRDefault="005B4172" w:rsidP="005B4172">
      <w:pPr>
        <w:spacing w:after="0" w:line="240" w:lineRule="auto"/>
        <w:rPr>
          <w:rFonts w:ascii="Times New Roman" w:hAnsi="Times New Roman"/>
          <w:lang w:val="lt-LT"/>
        </w:rPr>
      </w:pPr>
    </w:p>
    <w:p w14:paraId="25B28361" w14:textId="42D407C9" w:rsidR="005B4172" w:rsidRPr="00F85A2A" w:rsidRDefault="005B4172" w:rsidP="007049A3">
      <w:pPr>
        <w:keepNext/>
        <w:tabs>
          <w:tab w:val="left" w:pos="567"/>
        </w:tabs>
        <w:spacing w:after="0" w:line="240" w:lineRule="auto"/>
        <w:ind w:left="567" w:hanging="567"/>
        <w:outlineLvl w:val="1"/>
        <w:rPr>
          <w:rFonts w:ascii="Times New Roman" w:hAnsi="Times New Roman"/>
          <w:b/>
          <w:lang w:val="lt-LT"/>
        </w:rPr>
      </w:pPr>
      <w:bookmarkStart w:id="4" w:name="_Toc129243265"/>
      <w:bookmarkStart w:id="5" w:name="_Toc129243140"/>
      <w:r w:rsidRPr="00F85A2A">
        <w:rPr>
          <w:rFonts w:ascii="Times New Roman" w:hAnsi="Times New Roman"/>
          <w:b/>
          <w:lang w:val="lt-LT"/>
        </w:rPr>
        <w:t>2.</w:t>
      </w:r>
      <w:r w:rsidRPr="00F85A2A">
        <w:rPr>
          <w:rFonts w:ascii="Times New Roman" w:hAnsi="Times New Roman"/>
          <w:b/>
          <w:lang w:val="lt-LT"/>
        </w:rPr>
        <w:tab/>
        <w:t>Kas žinotina prieš vartojant</w:t>
      </w:r>
      <w:r w:rsidRPr="00F85A2A">
        <w:rPr>
          <w:rFonts w:ascii="Times New Roman" w:hAnsi="Times New Roman"/>
          <w:lang w:val="lt-LT"/>
        </w:rPr>
        <w:t xml:space="preserve"> </w:t>
      </w:r>
      <w:bookmarkEnd w:id="4"/>
      <w:bookmarkEnd w:id="5"/>
      <w:r w:rsidR="00DA11D6">
        <w:rPr>
          <w:rFonts w:ascii="Times New Roman" w:hAnsi="Times New Roman"/>
          <w:b/>
          <w:lang w:val="lt-LT"/>
        </w:rPr>
        <w:t>GLUCOSAMINA GLUSINA</w:t>
      </w:r>
    </w:p>
    <w:p w14:paraId="4C66DC7B" w14:textId="77777777" w:rsidR="005B4172" w:rsidRPr="00F85A2A" w:rsidRDefault="005B4172" w:rsidP="007049A3">
      <w:pPr>
        <w:tabs>
          <w:tab w:val="num" w:pos="720"/>
        </w:tabs>
        <w:spacing w:after="0" w:line="240" w:lineRule="auto"/>
        <w:ind w:left="720" w:hanging="363"/>
        <w:rPr>
          <w:rFonts w:ascii="Times New Roman" w:hAnsi="Times New Roman"/>
          <w:lang w:val="lt-LT"/>
        </w:rPr>
      </w:pPr>
    </w:p>
    <w:p w14:paraId="21253606" w14:textId="18EB5DC6" w:rsidR="005B4172" w:rsidRPr="00F85A2A" w:rsidRDefault="00DA11D6" w:rsidP="005B4172">
      <w:pPr>
        <w:spacing w:after="0" w:line="240" w:lineRule="auto"/>
        <w:rPr>
          <w:rFonts w:ascii="Times New Roman" w:hAnsi="Times New Roman"/>
          <w:lang w:val="lt-LT"/>
        </w:rPr>
      </w:pPr>
      <w:r>
        <w:rPr>
          <w:rFonts w:ascii="Times New Roman" w:hAnsi="Times New Roman"/>
          <w:b/>
          <w:color w:val="000000"/>
          <w:lang w:val="lt-LT"/>
        </w:rPr>
        <w:t>GLUCOSAMINA GLUSINA</w:t>
      </w:r>
      <w:r w:rsidR="005B4172" w:rsidRPr="00F85A2A">
        <w:rPr>
          <w:rFonts w:ascii="Times New Roman" w:hAnsi="Times New Roman"/>
          <w:color w:val="000000"/>
          <w:lang w:val="lt-LT"/>
        </w:rPr>
        <w:t xml:space="preserve"> </w:t>
      </w:r>
      <w:r w:rsidR="005B4172" w:rsidRPr="00F85A2A">
        <w:rPr>
          <w:rFonts w:ascii="Times New Roman" w:hAnsi="Times New Roman"/>
          <w:b/>
          <w:lang w:val="lt-LT"/>
        </w:rPr>
        <w:t xml:space="preserve">vartoti </w:t>
      </w:r>
      <w:r w:rsidR="009420C7">
        <w:rPr>
          <w:rFonts w:ascii="Times New Roman" w:hAnsi="Times New Roman"/>
          <w:b/>
          <w:lang w:val="lt-LT"/>
        </w:rPr>
        <w:t>draudžiama</w:t>
      </w:r>
      <w:r w:rsidR="005B4172" w:rsidRPr="00F85A2A">
        <w:rPr>
          <w:rFonts w:ascii="Times New Roman" w:hAnsi="Times New Roman"/>
          <w:b/>
          <w:lang w:val="lt-LT"/>
        </w:rPr>
        <w:t>:</w:t>
      </w:r>
    </w:p>
    <w:p w14:paraId="2B9647C4" w14:textId="77777777" w:rsidR="005B4172" w:rsidRPr="00F85A2A" w:rsidRDefault="005B4172" w:rsidP="007049A3">
      <w:pPr>
        <w:tabs>
          <w:tab w:val="left" w:pos="567"/>
        </w:tabs>
        <w:spacing w:after="0" w:line="240" w:lineRule="auto"/>
        <w:ind w:left="567" w:hanging="567"/>
        <w:rPr>
          <w:rFonts w:ascii="Times New Roman" w:hAnsi="Times New Roman"/>
          <w:lang w:val="lt-LT"/>
        </w:rPr>
      </w:pPr>
      <w:r w:rsidRPr="00F85A2A">
        <w:rPr>
          <w:rFonts w:ascii="Times New Roman" w:hAnsi="Times New Roman"/>
          <w:lang w:val="lt-LT"/>
        </w:rPr>
        <w:t>-</w:t>
      </w:r>
      <w:r w:rsidRPr="00F85A2A">
        <w:rPr>
          <w:rFonts w:ascii="Times New Roman" w:hAnsi="Times New Roman"/>
          <w:lang w:val="lt-LT"/>
        </w:rPr>
        <w:tab/>
        <w:t xml:space="preserve">jeigu yra alergija gliukozaminui arba bet kuriai pagalbinei </w:t>
      </w:r>
      <w:r w:rsidR="006E5155" w:rsidRPr="00F85A2A">
        <w:rPr>
          <w:rFonts w:ascii="Times New Roman" w:hAnsi="Times New Roman"/>
          <w:color w:val="000000"/>
          <w:lang w:val="lt-LT"/>
        </w:rPr>
        <w:t>šio vaisto</w:t>
      </w:r>
      <w:r w:rsidRPr="00F85A2A">
        <w:rPr>
          <w:rFonts w:ascii="Times New Roman" w:hAnsi="Times New Roman"/>
          <w:color w:val="000000"/>
          <w:lang w:val="lt-LT"/>
        </w:rPr>
        <w:t xml:space="preserve"> </w:t>
      </w:r>
      <w:r w:rsidRPr="00F85A2A">
        <w:rPr>
          <w:rFonts w:ascii="Times New Roman" w:hAnsi="Times New Roman"/>
          <w:lang w:val="lt-LT"/>
        </w:rPr>
        <w:t xml:space="preserve">medžiagai </w:t>
      </w:r>
      <w:r w:rsidRPr="00F85A2A">
        <w:rPr>
          <w:rFonts w:ascii="Times New Roman" w:hAnsi="Times New Roman"/>
          <w:color w:val="000000"/>
          <w:lang w:val="lt-LT"/>
        </w:rPr>
        <w:t>(jos išvardytos 6 skyriuje)</w:t>
      </w:r>
      <w:r w:rsidR="004771FD" w:rsidRPr="00F85A2A">
        <w:rPr>
          <w:rFonts w:ascii="Times New Roman" w:hAnsi="Times New Roman"/>
          <w:color w:val="000000"/>
          <w:lang w:val="lt-LT"/>
        </w:rPr>
        <w:t>;</w:t>
      </w:r>
    </w:p>
    <w:p w14:paraId="3F4BFDE6" w14:textId="77777777" w:rsidR="005B4172" w:rsidRPr="00F85A2A" w:rsidRDefault="005B4172" w:rsidP="007049A3">
      <w:pPr>
        <w:spacing w:after="0" w:line="240" w:lineRule="auto"/>
        <w:ind w:left="567" w:hanging="567"/>
        <w:rPr>
          <w:rFonts w:ascii="Times New Roman" w:hAnsi="Times New Roman"/>
          <w:lang w:val="lt-LT"/>
        </w:rPr>
      </w:pPr>
      <w:r w:rsidRPr="00F85A2A">
        <w:rPr>
          <w:rFonts w:ascii="Times New Roman" w:hAnsi="Times New Roman"/>
          <w:lang w:val="lt-LT"/>
        </w:rPr>
        <w:t>-</w:t>
      </w:r>
      <w:r w:rsidRPr="00F85A2A">
        <w:rPr>
          <w:rFonts w:ascii="Times New Roman" w:hAnsi="Times New Roman"/>
          <w:lang w:val="lt-LT"/>
        </w:rPr>
        <w:tab/>
        <w:t>jei</w:t>
      </w:r>
      <w:r w:rsidR="006E5155" w:rsidRPr="00F85A2A">
        <w:rPr>
          <w:rFonts w:ascii="Times New Roman" w:hAnsi="Times New Roman"/>
          <w:lang w:val="lt-LT"/>
        </w:rPr>
        <w:t>gu yra</w:t>
      </w:r>
      <w:r w:rsidRPr="00F85A2A">
        <w:rPr>
          <w:rFonts w:ascii="Times New Roman" w:hAnsi="Times New Roman"/>
          <w:lang w:val="lt-LT"/>
        </w:rPr>
        <w:t xml:space="preserve"> alergija </w:t>
      </w:r>
      <w:r w:rsidR="006113F6" w:rsidRPr="00F85A2A">
        <w:rPr>
          <w:rFonts w:ascii="Times New Roman" w:hAnsi="Times New Roman"/>
          <w:lang w:val="lt-LT"/>
        </w:rPr>
        <w:t xml:space="preserve">kiautuotiesiems </w:t>
      </w:r>
      <w:r w:rsidRPr="00F85A2A">
        <w:rPr>
          <w:rFonts w:ascii="Times New Roman" w:hAnsi="Times New Roman"/>
          <w:lang w:val="lt-LT"/>
        </w:rPr>
        <w:t>vėžiagyviams, nes iš jų gaminamas gliukozaminas.</w:t>
      </w:r>
    </w:p>
    <w:p w14:paraId="61583645" w14:textId="77777777" w:rsidR="005B4172" w:rsidRPr="00F85A2A" w:rsidRDefault="005B4172" w:rsidP="005B4172">
      <w:pPr>
        <w:spacing w:after="0" w:line="240" w:lineRule="auto"/>
        <w:rPr>
          <w:rFonts w:ascii="Times New Roman" w:hAnsi="Times New Roman"/>
          <w:lang w:val="lt-LT"/>
        </w:rPr>
      </w:pPr>
    </w:p>
    <w:p w14:paraId="1026ED7B" w14:textId="77777777" w:rsidR="005B4172" w:rsidRPr="00F85A2A" w:rsidRDefault="005B4172" w:rsidP="005B4172">
      <w:pPr>
        <w:autoSpaceDE w:val="0"/>
        <w:autoSpaceDN w:val="0"/>
        <w:adjustRightInd w:val="0"/>
        <w:spacing w:after="0" w:line="240" w:lineRule="auto"/>
        <w:rPr>
          <w:rFonts w:ascii="Times New Roman" w:hAnsi="Times New Roman"/>
          <w:b/>
          <w:color w:val="000000"/>
          <w:lang w:val="lt-LT"/>
        </w:rPr>
      </w:pPr>
      <w:r w:rsidRPr="00F85A2A">
        <w:rPr>
          <w:rFonts w:ascii="Times New Roman" w:hAnsi="Times New Roman"/>
          <w:b/>
          <w:color w:val="000000"/>
          <w:lang w:val="lt-LT"/>
        </w:rPr>
        <w:t>Įspėjimai ir atsargumo priemonės</w:t>
      </w:r>
    </w:p>
    <w:p w14:paraId="40713730" w14:textId="0D3CFE46" w:rsidR="005B4172" w:rsidRPr="00F85A2A" w:rsidRDefault="005B4172" w:rsidP="005B4172">
      <w:pPr>
        <w:autoSpaceDE w:val="0"/>
        <w:autoSpaceDN w:val="0"/>
        <w:adjustRightInd w:val="0"/>
        <w:spacing w:after="0" w:line="240" w:lineRule="auto"/>
        <w:rPr>
          <w:rFonts w:ascii="Times New Roman" w:hAnsi="Times New Roman"/>
          <w:color w:val="000000"/>
          <w:lang w:val="lt-LT"/>
        </w:rPr>
      </w:pPr>
      <w:r w:rsidRPr="00F85A2A">
        <w:rPr>
          <w:rFonts w:ascii="Times New Roman" w:hAnsi="Times New Roman"/>
          <w:color w:val="000000"/>
          <w:lang w:val="lt-LT"/>
        </w:rPr>
        <w:t>Pasitarkite su gydytoju arba vaistininku, prieš pradėdami vartoti</w:t>
      </w:r>
      <w:r w:rsidRPr="00F85A2A">
        <w:rPr>
          <w:rFonts w:ascii="Times New Roman" w:hAnsi="Times New Roman"/>
          <w:b/>
          <w:color w:val="000000"/>
          <w:lang w:val="lt-LT"/>
        </w:rPr>
        <w:t xml:space="preserve"> </w:t>
      </w:r>
      <w:r w:rsidR="00DA11D6">
        <w:rPr>
          <w:rFonts w:ascii="Times New Roman" w:hAnsi="Times New Roman"/>
          <w:color w:val="000000"/>
          <w:lang w:val="lt-LT"/>
        </w:rPr>
        <w:t>GLUCOSAMINA GLUSINA</w:t>
      </w:r>
      <w:r w:rsidRPr="00F85A2A">
        <w:rPr>
          <w:rFonts w:ascii="Times New Roman" w:hAnsi="Times New Roman"/>
          <w:color w:val="000000"/>
          <w:lang w:val="lt-LT"/>
        </w:rPr>
        <w:t>:</w:t>
      </w:r>
    </w:p>
    <w:p w14:paraId="525F0C6B" w14:textId="77777777" w:rsidR="005B4172" w:rsidRPr="00F85A2A" w:rsidRDefault="005B4172" w:rsidP="005B4172">
      <w:pPr>
        <w:numPr>
          <w:ilvl w:val="0"/>
          <w:numId w:val="2"/>
        </w:numPr>
        <w:spacing w:after="0" w:line="240" w:lineRule="auto"/>
        <w:rPr>
          <w:rFonts w:ascii="Times New Roman" w:hAnsi="Times New Roman"/>
          <w:lang w:val="lt-LT"/>
        </w:rPr>
      </w:pPr>
      <w:r w:rsidRPr="00F85A2A">
        <w:rPr>
          <w:rFonts w:ascii="Times New Roman" w:hAnsi="Times New Roman"/>
          <w:lang w:val="lt-LT"/>
        </w:rPr>
        <w:t>jei netoleruojate gliukozės; pradėjus vartoti gliukozaminą galbūt teks dažniau tirti gliukozės kiekį kraujyje;</w:t>
      </w:r>
    </w:p>
    <w:p w14:paraId="236C58DD" w14:textId="77777777" w:rsidR="005B4172" w:rsidRPr="00F85A2A" w:rsidRDefault="005B4172" w:rsidP="005B4172">
      <w:pPr>
        <w:numPr>
          <w:ilvl w:val="0"/>
          <w:numId w:val="2"/>
        </w:numPr>
        <w:spacing w:after="0" w:line="240" w:lineRule="auto"/>
        <w:rPr>
          <w:rFonts w:ascii="Times New Roman" w:hAnsi="Times New Roman"/>
          <w:lang w:val="lt-LT"/>
        </w:rPr>
      </w:pPr>
      <w:r w:rsidRPr="00F85A2A">
        <w:rPr>
          <w:rFonts w:ascii="Times New Roman" w:hAnsi="Times New Roman"/>
          <w:lang w:val="lt-LT"/>
        </w:rPr>
        <w:t xml:space="preserve">jei turite inkstų ar kepenų funkcijos sutrikimų; </w:t>
      </w:r>
    </w:p>
    <w:p w14:paraId="0E99D0A8" w14:textId="77777777" w:rsidR="005B4172" w:rsidRPr="00F85A2A" w:rsidRDefault="005B4172" w:rsidP="005B4172">
      <w:pPr>
        <w:numPr>
          <w:ilvl w:val="0"/>
          <w:numId w:val="2"/>
        </w:numPr>
        <w:spacing w:after="0" w:line="240" w:lineRule="auto"/>
        <w:rPr>
          <w:rFonts w:ascii="Times New Roman" w:hAnsi="Times New Roman"/>
          <w:lang w:val="lt-LT"/>
        </w:rPr>
      </w:pPr>
      <w:r w:rsidRPr="00F85A2A">
        <w:rPr>
          <w:rFonts w:ascii="Times New Roman" w:hAnsi="Times New Roman"/>
          <w:lang w:val="lt-LT"/>
        </w:rPr>
        <w:t xml:space="preserve">jei </w:t>
      </w:r>
      <w:r w:rsidR="00C11F75" w:rsidRPr="00F85A2A">
        <w:rPr>
          <w:rFonts w:ascii="Times New Roman" w:hAnsi="Times New Roman"/>
          <w:lang w:val="lt-LT"/>
        </w:rPr>
        <w:t xml:space="preserve">yra </w:t>
      </w:r>
      <w:r w:rsidRPr="00F85A2A">
        <w:rPr>
          <w:rFonts w:ascii="Times New Roman" w:hAnsi="Times New Roman"/>
          <w:lang w:val="lt-LT"/>
        </w:rPr>
        <w:t>širdies ir kraujagyslių ligos rizikos faktorių, nes vartojant gliukozaminą buvo pastebėta hipercholesterolemijos atvejų;</w:t>
      </w:r>
    </w:p>
    <w:p w14:paraId="3DE6839D" w14:textId="77777777" w:rsidR="005B4172" w:rsidRPr="008550FA" w:rsidRDefault="005B4172" w:rsidP="005B4172">
      <w:pPr>
        <w:numPr>
          <w:ilvl w:val="0"/>
          <w:numId w:val="2"/>
        </w:numPr>
        <w:spacing w:after="0" w:line="240" w:lineRule="auto"/>
        <w:rPr>
          <w:rFonts w:ascii="Times New Roman" w:hAnsi="Times New Roman"/>
          <w:lang w:val="lt-LT"/>
        </w:rPr>
      </w:pPr>
      <w:r w:rsidRPr="00F85A2A">
        <w:rPr>
          <w:rFonts w:ascii="Times New Roman" w:hAnsi="Times New Roman"/>
          <w:lang w:val="lt-LT"/>
        </w:rPr>
        <w:t>jei sergate astma. Pradėjus vartoti gliukozaminą</w:t>
      </w:r>
      <w:r w:rsidR="00C11F75" w:rsidRPr="008E3BAA">
        <w:rPr>
          <w:rFonts w:ascii="Times New Roman" w:hAnsi="Times New Roman"/>
          <w:lang w:val="lt-LT"/>
        </w:rPr>
        <w:t>,</w:t>
      </w:r>
      <w:r w:rsidRPr="008550FA">
        <w:rPr>
          <w:rFonts w:ascii="Times New Roman" w:hAnsi="Times New Roman"/>
          <w:lang w:val="lt-LT"/>
        </w:rPr>
        <w:t xml:space="preserve"> galimas simptomų pablogėjimas.</w:t>
      </w:r>
    </w:p>
    <w:p w14:paraId="4F53FBEB" w14:textId="77777777" w:rsidR="005B4172" w:rsidRPr="008550FA" w:rsidRDefault="005B4172" w:rsidP="005B4172">
      <w:pPr>
        <w:spacing w:after="0" w:line="240" w:lineRule="auto"/>
        <w:rPr>
          <w:rFonts w:ascii="Times New Roman" w:hAnsi="Times New Roman"/>
          <w:lang w:val="lt-LT"/>
        </w:rPr>
      </w:pPr>
    </w:p>
    <w:p w14:paraId="63F45710" w14:textId="77777777" w:rsidR="005B4172" w:rsidRPr="00546BA7" w:rsidRDefault="005B4172" w:rsidP="005B4172">
      <w:pPr>
        <w:spacing w:after="0" w:line="240" w:lineRule="auto"/>
        <w:rPr>
          <w:rFonts w:ascii="Times New Roman" w:hAnsi="Times New Roman"/>
          <w:lang w:val="lt-LT"/>
        </w:rPr>
      </w:pPr>
      <w:r w:rsidRPr="00546BA7">
        <w:rPr>
          <w:rFonts w:ascii="Times New Roman" w:hAnsi="Times New Roman"/>
          <w:lang w:val="lt-LT"/>
        </w:rPr>
        <w:t xml:space="preserve">Turi būti kreipiamasi į gydytoją, kad būtų atmesta kitų sąnarių ligų diagnozės, </w:t>
      </w:r>
      <w:r w:rsidR="00C11F75" w:rsidRPr="00546BA7">
        <w:rPr>
          <w:rFonts w:ascii="Times New Roman" w:hAnsi="Times New Roman"/>
          <w:lang w:val="lt-LT"/>
        </w:rPr>
        <w:t>kurioms</w:t>
      </w:r>
      <w:r w:rsidRPr="00546BA7">
        <w:rPr>
          <w:rFonts w:ascii="Times New Roman" w:hAnsi="Times New Roman"/>
          <w:lang w:val="lt-LT"/>
        </w:rPr>
        <w:t xml:space="preserve"> gali reikėti kito gydymo.</w:t>
      </w:r>
    </w:p>
    <w:p w14:paraId="2FBCE1D9" w14:textId="77777777" w:rsidR="005B4172" w:rsidRPr="00F85A2A" w:rsidRDefault="005B4172" w:rsidP="005B4172">
      <w:pPr>
        <w:spacing w:after="0" w:line="240" w:lineRule="auto"/>
        <w:rPr>
          <w:rFonts w:ascii="Times New Roman" w:hAnsi="Times New Roman"/>
          <w:lang w:val="lt-LT"/>
        </w:rPr>
      </w:pPr>
    </w:p>
    <w:p w14:paraId="7C30FDEC" w14:textId="77777777" w:rsidR="005B4172" w:rsidRPr="008550FA" w:rsidRDefault="006E5155" w:rsidP="005B4172">
      <w:pPr>
        <w:autoSpaceDE w:val="0"/>
        <w:autoSpaceDN w:val="0"/>
        <w:adjustRightInd w:val="0"/>
        <w:spacing w:after="0" w:line="240" w:lineRule="auto"/>
        <w:rPr>
          <w:rFonts w:ascii="Times New Roman" w:hAnsi="Times New Roman"/>
          <w:b/>
          <w:color w:val="000000"/>
          <w:lang w:val="lt-LT"/>
        </w:rPr>
      </w:pPr>
      <w:r w:rsidRPr="00F85A2A">
        <w:rPr>
          <w:rFonts w:ascii="Times New Roman" w:hAnsi="Times New Roman"/>
          <w:b/>
          <w:color w:val="000000"/>
          <w:lang w:val="lt-LT"/>
        </w:rPr>
        <w:t>Vaikams</w:t>
      </w:r>
      <w:r w:rsidRPr="008E3BAA">
        <w:rPr>
          <w:rFonts w:ascii="Times New Roman" w:hAnsi="Times New Roman"/>
          <w:b/>
          <w:color w:val="000000"/>
          <w:lang w:val="lt-LT"/>
        </w:rPr>
        <w:t xml:space="preserve"> </w:t>
      </w:r>
      <w:r w:rsidR="005B4172" w:rsidRPr="008550FA">
        <w:rPr>
          <w:rFonts w:ascii="Times New Roman" w:hAnsi="Times New Roman"/>
          <w:b/>
          <w:color w:val="000000"/>
          <w:lang w:val="lt-LT"/>
        </w:rPr>
        <w:t xml:space="preserve">ir </w:t>
      </w:r>
      <w:r w:rsidRPr="008E3BAA">
        <w:rPr>
          <w:rFonts w:ascii="Times New Roman" w:hAnsi="Times New Roman"/>
          <w:b/>
          <w:color w:val="000000"/>
          <w:lang w:val="lt-LT"/>
        </w:rPr>
        <w:t>paaugliams</w:t>
      </w:r>
    </w:p>
    <w:p w14:paraId="7E8A3A7F" w14:textId="53112959" w:rsidR="005B4172" w:rsidRPr="008550FA" w:rsidRDefault="00DA11D6" w:rsidP="005B4172">
      <w:pPr>
        <w:spacing w:after="0" w:line="240" w:lineRule="auto"/>
        <w:rPr>
          <w:rFonts w:ascii="Times New Roman" w:hAnsi="Times New Roman"/>
          <w:color w:val="000000"/>
          <w:lang w:val="lt-LT"/>
        </w:rPr>
      </w:pPr>
      <w:r>
        <w:rPr>
          <w:rFonts w:ascii="Times New Roman" w:hAnsi="Times New Roman"/>
          <w:color w:val="000000"/>
          <w:lang w:val="lt-LT"/>
        </w:rPr>
        <w:lastRenderedPageBreak/>
        <w:t>GLUCOSAMINA GLUSINA</w:t>
      </w:r>
      <w:r w:rsidR="005B4172" w:rsidRPr="008550FA">
        <w:rPr>
          <w:rFonts w:ascii="Times New Roman" w:hAnsi="Times New Roman"/>
          <w:color w:val="000000"/>
          <w:lang w:val="lt-LT"/>
        </w:rPr>
        <w:t xml:space="preserve"> </w:t>
      </w:r>
      <w:r w:rsidR="006E5155" w:rsidRPr="008550FA">
        <w:rPr>
          <w:rFonts w:ascii="Times New Roman" w:hAnsi="Times New Roman"/>
          <w:color w:val="000000"/>
          <w:lang w:val="lt-LT"/>
        </w:rPr>
        <w:t xml:space="preserve">negalima </w:t>
      </w:r>
      <w:r w:rsidR="005B4172" w:rsidRPr="008E3BAA">
        <w:rPr>
          <w:rFonts w:ascii="Times New Roman" w:hAnsi="Times New Roman"/>
          <w:color w:val="000000"/>
          <w:lang w:val="lt-LT"/>
        </w:rPr>
        <w:t>vartoti vaikams ir paaugliams,</w:t>
      </w:r>
      <w:r w:rsidR="00B704AB" w:rsidRPr="008E3BAA">
        <w:rPr>
          <w:rFonts w:ascii="Times New Roman" w:hAnsi="Times New Roman"/>
          <w:color w:val="000000"/>
          <w:lang w:val="lt-LT"/>
        </w:rPr>
        <w:t xml:space="preserve"> </w:t>
      </w:r>
      <w:r w:rsidR="005B4172" w:rsidRPr="008550FA">
        <w:rPr>
          <w:rFonts w:ascii="Times New Roman" w:hAnsi="Times New Roman"/>
          <w:color w:val="000000"/>
          <w:lang w:val="lt-LT"/>
        </w:rPr>
        <w:t>jaunesniems kaip 18 metų.</w:t>
      </w:r>
    </w:p>
    <w:p w14:paraId="17F30C68" w14:textId="77777777" w:rsidR="005B4172" w:rsidRPr="008550FA" w:rsidRDefault="005B4172" w:rsidP="005B4172">
      <w:pPr>
        <w:spacing w:after="0" w:line="240" w:lineRule="auto"/>
        <w:rPr>
          <w:rFonts w:ascii="Times New Roman" w:hAnsi="Times New Roman"/>
          <w:lang w:val="lt-LT"/>
        </w:rPr>
      </w:pPr>
    </w:p>
    <w:p w14:paraId="622FA568" w14:textId="527D7EC2" w:rsidR="005B4172" w:rsidRPr="00546BA7" w:rsidRDefault="005B4172" w:rsidP="005B4172">
      <w:pPr>
        <w:spacing w:after="0" w:line="220" w:lineRule="exact"/>
        <w:rPr>
          <w:rFonts w:ascii="Times New Roman" w:hAnsi="Times New Roman"/>
          <w:b/>
          <w:lang w:val="lt-LT"/>
        </w:rPr>
      </w:pPr>
      <w:r w:rsidRPr="00546BA7">
        <w:rPr>
          <w:rFonts w:ascii="Times New Roman" w:hAnsi="Times New Roman"/>
          <w:b/>
          <w:lang w:val="lt-LT"/>
        </w:rPr>
        <w:t xml:space="preserve">Kiti vaistai ir </w:t>
      </w:r>
      <w:r w:rsidR="00DA11D6">
        <w:rPr>
          <w:rFonts w:ascii="Times New Roman" w:hAnsi="Times New Roman"/>
          <w:b/>
          <w:lang w:val="lt-LT"/>
        </w:rPr>
        <w:t>GLUCOSAMINA GLUSINA</w:t>
      </w:r>
    </w:p>
    <w:p w14:paraId="58E96663" w14:textId="77777777" w:rsidR="005B4172" w:rsidRPr="00F85A2A" w:rsidRDefault="005B4172" w:rsidP="005B4172">
      <w:pPr>
        <w:spacing w:after="0" w:line="220" w:lineRule="exact"/>
        <w:rPr>
          <w:rFonts w:ascii="Times New Roman" w:hAnsi="Times New Roman"/>
          <w:b/>
          <w:lang w:val="lt-LT"/>
        </w:rPr>
      </w:pPr>
    </w:p>
    <w:p w14:paraId="0D09DB7B" w14:textId="77777777" w:rsidR="005B4172" w:rsidRPr="00F85A2A" w:rsidRDefault="005B4172" w:rsidP="005B4172">
      <w:pPr>
        <w:autoSpaceDE w:val="0"/>
        <w:autoSpaceDN w:val="0"/>
        <w:adjustRightInd w:val="0"/>
        <w:spacing w:after="0" w:line="240" w:lineRule="auto"/>
        <w:rPr>
          <w:rFonts w:ascii="Times New Roman" w:hAnsi="Times New Roman"/>
          <w:color w:val="000000"/>
          <w:lang w:val="lt-LT"/>
        </w:rPr>
      </w:pPr>
      <w:r w:rsidRPr="00F85A2A">
        <w:rPr>
          <w:rFonts w:ascii="Times New Roman" w:hAnsi="Times New Roman"/>
          <w:color w:val="000000"/>
          <w:lang w:val="lt-LT"/>
        </w:rPr>
        <w:t>Jeigu vartojate ar neseniai vartojote kitų vaistų arba dėl to nesate tikri, apie tai pasakykite</w:t>
      </w:r>
      <w:r w:rsidR="00C11F75" w:rsidRPr="00F85A2A">
        <w:rPr>
          <w:rFonts w:ascii="Times New Roman" w:hAnsi="Times New Roman"/>
          <w:color w:val="000000"/>
          <w:lang w:val="lt-LT"/>
        </w:rPr>
        <w:t xml:space="preserve"> </w:t>
      </w:r>
      <w:r w:rsidRPr="00F85A2A">
        <w:rPr>
          <w:rFonts w:ascii="Times New Roman" w:hAnsi="Times New Roman"/>
          <w:color w:val="000000"/>
          <w:lang w:val="lt-LT"/>
        </w:rPr>
        <w:t>gydytojui arba vaistininkui.</w:t>
      </w:r>
    </w:p>
    <w:p w14:paraId="4E35A64B" w14:textId="77777777" w:rsidR="005B4172" w:rsidRPr="00F85A2A" w:rsidRDefault="005B4172" w:rsidP="005B4172">
      <w:pPr>
        <w:numPr>
          <w:ilvl w:val="12"/>
          <w:numId w:val="0"/>
        </w:numPr>
        <w:spacing w:after="0" w:line="240" w:lineRule="auto"/>
        <w:ind w:right="-2"/>
        <w:rPr>
          <w:rFonts w:ascii="Times New Roman" w:hAnsi="Times New Roman"/>
          <w:lang w:val="lt-LT"/>
        </w:rPr>
      </w:pPr>
    </w:p>
    <w:p w14:paraId="7B397651" w14:textId="1F84D81E" w:rsidR="006357B5" w:rsidRPr="00F85A2A" w:rsidRDefault="006357B5" w:rsidP="006357B5">
      <w:pPr>
        <w:numPr>
          <w:ilvl w:val="12"/>
          <w:numId w:val="0"/>
        </w:numPr>
        <w:spacing w:after="0" w:line="240" w:lineRule="auto"/>
        <w:ind w:right="-2"/>
        <w:rPr>
          <w:rFonts w:ascii="Times New Roman" w:hAnsi="Times New Roman"/>
          <w:lang w:val="lt-LT"/>
        </w:rPr>
      </w:pPr>
      <w:r w:rsidRPr="00F85A2A">
        <w:rPr>
          <w:rFonts w:ascii="Times New Roman" w:hAnsi="Times New Roman"/>
          <w:lang w:val="lt-LT"/>
        </w:rPr>
        <w:t xml:space="preserve">Reikia imtis atsargumo priemonių, jeigu </w:t>
      </w:r>
      <w:r w:rsidR="00DA11D6">
        <w:rPr>
          <w:rFonts w:ascii="Times New Roman" w:hAnsi="Times New Roman"/>
          <w:color w:val="000000"/>
          <w:lang w:val="lt-LT"/>
        </w:rPr>
        <w:t>GLUCOSAMINA GLUSINA</w:t>
      </w:r>
      <w:r w:rsidRPr="00F85A2A">
        <w:rPr>
          <w:rFonts w:ascii="Times New Roman" w:hAnsi="Times New Roman"/>
          <w:color w:val="000000"/>
          <w:lang w:val="lt-LT"/>
        </w:rPr>
        <w:t xml:space="preserve"> </w:t>
      </w:r>
      <w:r w:rsidRPr="00F85A2A">
        <w:rPr>
          <w:rFonts w:ascii="Times New Roman" w:hAnsi="Times New Roman"/>
          <w:lang w:val="lt-LT"/>
        </w:rPr>
        <w:t>reikia derinti su kitais vaistais, ypač su:</w:t>
      </w:r>
    </w:p>
    <w:p w14:paraId="667CF0EB" w14:textId="77777777" w:rsidR="006357B5" w:rsidRPr="00F85A2A" w:rsidRDefault="006357B5" w:rsidP="006357B5">
      <w:pPr>
        <w:spacing w:after="0" w:line="240" w:lineRule="auto"/>
        <w:ind w:right="-2"/>
        <w:rPr>
          <w:rFonts w:ascii="Times New Roman" w:hAnsi="Times New Roman"/>
          <w:lang w:val="lt-LT"/>
        </w:rPr>
      </w:pPr>
      <w:r w:rsidRPr="00F85A2A">
        <w:rPr>
          <w:rFonts w:ascii="Times New Roman" w:hAnsi="Times New Roman"/>
          <w:lang w:val="lt-LT"/>
        </w:rPr>
        <w:t xml:space="preserve">- </w:t>
      </w:r>
      <w:r w:rsidRPr="00F85A2A">
        <w:rPr>
          <w:rFonts w:ascii="Times New Roman" w:hAnsi="Times New Roman"/>
          <w:lang w:val="lt-LT"/>
        </w:rPr>
        <w:tab/>
        <w:t>tetraciklinu,</w:t>
      </w:r>
    </w:p>
    <w:p w14:paraId="62334BFF" w14:textId="77777777" w:rsidR="006357B5" w:rsidRPr="00F85A2A" w:rsidRDefault="006357B5" w:rsidP="009420C7">
      <w:pPr>
        <w:spacing w:after="0" w:line="240" w:lineRule="auto"/>
        <w:ind w:left="720" w:right="-2" w:hanging="720"/>
        <w:rPr>
          <w:rFonts w:ascii="Times New Roman" w:hAnsi="Times New Roman"/>
          <w:lang w:val="lt-LT"/>
        </w:rPr>
      </w:pPr>
      <w:r w:rsidRPr="00F85A2A">
        <w:rPr>
          <w:rFonts w:ascii="Times New Roman" w:hAnsi="Times New Roman"/>
          <w:lang w:val="lt-LT"/>
        </w:rPr>
        <w:t xml:space="preserve">- </w:t>
      </w:r>
      <w:r w:rsidRPr="00F85A2A">
        <w:rPr>
          <w:rFonts w:ascii="Times New Roman" w:hAnsi="Times New Roman"/>
          <w:lang w:val="lt-LT"/>
        </w:rPr>
        <w:tab/>
        <w:t xml:space="preserve">kai kurių rūšių vaistais, kurie vartojami siekiant išvengti krešulių susidarymo (pvz., varfarinu, dikumaroliu, fenprokumonu, acenokumaroliu ir fluidionu). Šių vaistų poveikis, juos vartojant kartu su gliukozaminu, gali būti stipresnis. Todėl pradedant arba baigiant gydyti gliukozaminu, tokiais vaistų deriniais gydomus pacientus reikia itin atidžiai stebėti. </w:t>
      </w:r>
    </w:p>
    <w:p w14:paraId="64F773AA" w14:textId="77777777" w:rsidR="005B4172" w:rsidRPr="00F85A2A" w:rsidRDefault="005B4172" w:rsidP="005B4172">
      <w:pPr>
        <w:spacing w:after="0" w:line="240" w:lineRule="auto"/>
        <w:rPr>
          <w:rFonts w:ascii="Times New Roman" w:hAnsi="Times New Roman"/>
          <w:lang w:val="lt-LT"/>
        </w:rPr>
      </w:pPr>
    </w:p>
    <w:p w14:paraId="041D2E88" w14:textId="77777777" w:rsidR="005B4172" w:rsidRPr="00F85A2A" w:rsidRDefault="005B4172" w:rsidP="005B4172">
      <w:pPr>
        <w:spacing w:after="0" w:line="220" w:lineRule="exact"/>
        <w:rPr>
          <w:rFonts w:ascii="Times New Roman" w:hAnsi="Times New Roman"/>
          <w:b/>
          <w:lang w:val="lt-LT"/>
        </w:rPr>
      </w:pPr>
      <w:r w:rsidRPr="00F85A2A">
        <w:rPr>
          <w:rFonts w:ascii="Times New Roman" w:hAnsi="Times New Roman"/>
          <w:b/>
          <w:lang w:val="lt-LT"/>
        </w:rPr>
        <w:t>Nėštumas ir žindymo laikotarpis</w:t>
      </w:r>
    </w:p>
    <w:p w14:paraId="6E8ECEDA" w14:textId="77777777" w:rsidR="005B4172" w:rsidRPr="00F85A2A" w:rsidRDefault="00D67673" w:rsidP="005B4172">
      <w:pPr>
        <w:spacing w:after="0" w:line="220" w:lineRule="exact"/>
        <w:rPr>
          <w:rFonts w:ascii="Times New Roman" w:hAnsi="Times New Roman"/>
          <w:b/>
          <w:lang w:val="lt-LT"/>
        </w:rPr>
      </w:pPr>
      <w:r w:rsidRPr="00F85A2A">
        <w:rPr>
          <w:rFonts w:ascii="Times New Roman" w:hAnsi="Times New Roman"/>
          <w:lang w:val="lt-LT"/>
        </w:rPr>
        <w:t>Jeigu esate nėščia, žindote kūdikį, manote, kad galbūt esate nėščia arba planuojate pastoti, tai prieš vartodama šį vaistą pasitarkite su gydytoju arba vaistininku.</w:t>
      </w:r>
    </w:p>
    <w:p w14:paraId="77A26AEB" w14:textId="77777777" w:rsidR="00D67673" w:rsidRPr="00F85A2A" w:rsidRDefault="00D67673" w:rsidP="005B4172">
      <w:pPr>
        <w:spacing w:after="0" w:line="240" w:lineRule="auto"/>
        <w:rPr>
          <w:rFonts w:ascii="Times New Roman" w:hAnsi="Times New Roman"/>
          <w:color w:val="000000"/>
          <w:lang w:val="lt-LT"/>
        </w:rPr>
      </w:pPr>
    </w:p>
    <w:p w14:paraId="2CEC9E9A" w14:textId="799FEA21" w:rsidR="005B4172" w:rsidRPr="008550FA" w:rsidRDefault="00DA11D6" w:rsidP="005B4172">
      <w:pPr>
        <w:spacing w:after="0" w:line="240" w:lineRule="auto"/>
        <w:rPr>
          <w:rFonts w:ascii="Times New Roman" w:hAnsi="Times New Roman"/>
          <w:lang w:val="lt-LT"/>
        </w:rPr>
      </w:pPr>
      <w:r>
        <w:rPr>
          <w:rFonts w:ascii="Times New Roman" w:hAnsi="Times New Roman"/>
          <w:color w:val="000000"/>
          <w:lang w:val="lt-LT"/>
        </w:rPr>
        <w:t>GLUCOSAMINA GLUSINA</w:t>
      </w:r>
      <w:r w:rsidR="005B4172" w:rsidRPr="00F85A2A">
        <w:rPr>
          <w:rFonts w:ascii="Times New Roman" w:hAnsi="Times New Roman"/>
          <w:color w:val="000000"/>
          <w:lang w:val="lt-LT"/>
        </w:rPr>
        <w:t xml:space="preserve"> </w:t>
      </w:r>
      <w:r w:rsidR="005B4172" w:rsidRPr="00F85A2A">
        <w:rPr>
          <w:rFonts w:ascii="Times New Roman" w:hAnsi="Times New Roman"/>
          <w:lang w:val="lt-LT"/>
        </w:rPr>
        <w:t xml:space="preserve">vartoti nėščioms moterims </w:t>
      </w:r>
      <w:r w:rsidR="00D67673" w:rsidRPr="008E3BAA">
        <w:rPr>
          <w:rFonts w:ascii="Times New Roman" w:hAnsi="Times New Roman"/>
          <w:lang w:val="lt-LT"/>
        </w:rPr>
        <w:t>negalima</w:t>
      </w:r>
      <w:r w:rsidR="005B4172" w:rsidRPr="008E3BAA">
        <w:rPr>
          <w:rFonts w:ascii="Times New Roman" w:hAnsi="Times New Roman"/>
          <w:lang w:val="lt-LT"/>
        </w:rPr>
        <w:t>.</w:t>
      </w:r>
    </w:p>
    <w:p w14:paraId="0C8D3CB6" w14:textId="77777777" w:rsidR="005B4172" w:rsidRPr="008550FA" w:rsidRDefault="005B4172" w:rsidP="005B4172">
      <w:pPr>
        <w:spacing w:after="0" w:line="240" w:lineRule="auto"/>
        <w:rPr>
          <w:rFonts w:ascii="Times New Roman" w:hAnsi="Times New Roman"/>
          <w:lang w:val="lt-LT"/>
        </w:rPr>
      </w:pPr>
    </w:p>
    <w:p w14:paraId="215EBF87" w14:textId="13E944C1" w:rsidR="005B4172" w:rsidRPr="00F85A2A" w:rsidRDefault="009420C7" w:rsidP="005B4172">
      <w:pPr>
        <w:spacing w:after="0" w:line="240" w:lineRule="auto"/>
        <w:rPr>
          <w:rFonts w:ascii="Times New Roman" w:hAnsi="Times New Roman"/>
          <w:lang w:val="lt-LT"/>
        </w:rPr>
      </w:pPr>
      <w:r>
        <w:rPr>
          <w:rFonts w:ascii="Times New Roman" w:hAnsi="Times New Roman"/>
          <w:color w:val="000000"/>
          <w:lang w:val="lt-LT"/>
        </w:rPr>
        <w:t>GLUCOSAMINA GLUSINA</w:t>
      </w:r>
      <w:r w:rsidRPr="00F85A2A">
        <w:rPr>
          <w:rFonts w:ascii="Times New Roman" w:hAnsi="Times New Roman"/>
          <w:lang w:val="lt-LT"/>
        </w:rPr>
        <w:t xml:space="preserve"> </w:t>
      </w:r>
      <w:r w:rsidR="005B4172" w:rsidRPr="00F85A2A">
        <w:rPr>
          <w:rFonts w:ascii="Times New Roman" w:hAnsi="Times New Roman"/>
          <w:lang w:val="lt-LT"/>
        </w:rPr>
        <w:t>vartoti žindančioms moterims ne</w:t>
      </w:r>
      <w:r w:rsidR="00F37448">
        <w:rPr>
          <w:rFonts w:ascii="Times New Roman" w:hAnsi="Times New Roman"/>
          <w:lang w:val="lt-LT"/>
        </w:rPr>
        <w:t>galima</w:t>
      </w:r>
      <w:r w:rsidR="005B4172" w:rsidRPr="00F85A2A">
        <w:rPr>
          <w:rFonts w:ascii="Times New Roman" w:hAnsi="Times New Roman"/>
          <w:lang w:val="lt-LT"/>
        </w:rPr>
        <w:t>.</w:t>
      </w:r>
    </w:p>
    <w:p w14:paraId="4AE6545E" w14:textId="77777777" w:rsidR="005B4172" w:rsidRPr="00F85A2A" w:rsidRDefault="005B4172" w:rsidP="005B4172">
      <w:pPr>
        <w:spacing w:after="0" w:line="240" w:lineRule="auto"/>
        <w:rPr>
          <w:rFonts w:ascii="Times New Roman" w:hAnsi="Times New Roman"/>
          <w:lang w:val="lt-LT"/>
        </w:rPr>
      </w:pPr>
    </w:p>
    <w:p w14:paraId="013F6814" w14:textId="77777777" w:rsidR="005B4172" w:rsidRPr="00F85A2A" w:rsidRDefault="005B4172" w:rsidP="005B4172">
      <w:pPr>
        <w:spacing w:after="0" w:line="220" w:lineRule="exact"/>
        <w:rPr>
          <w:rFonts w:ascii="Times New Roman" w:hAnsi="Times New Roman"/>
          <w:b/>
          <w:lang w:val="lt-LT"/>
        </w:rPr>
      </w:pPr>
      <w:r w:rsidRPr="00F85A2A">
        <w:rPr>
          <w:rFonts w:ascii="Times New Roman" w:hAnsi="Times New Roman"/>
          <w:b/>
          <w:lang w:val="lt-LT"/>
        </w:rPr>
        <w:t>Vairavimas ir mechanizmų valdymas</w:t>
      </w:r>
    </w:p>
    <w:p w14:paraId="78887724" w14:textId="3CF8A304" w:rsidR="005B4172" w:rsidRPr="00F85A2A" w:rsidRDefault="00DA11D6" w:rsidP="005B4172">
      <w:pPr>
        <w:numPr>
          <w:ilvl w:val="12"/>
          <w:numId w:val="0"/>
        </w:numPr>
        <w:spacing w:after="0" w:line="240" w:lineRule="auto"/>
        <w:ind w:right="-29"/>
        <w:rPr>
          <w:rFonts w:ascii="Times New Roman" w:hAnsi="Times New Roman"/>
          <w:lang w:val="lt-LT"/>
        </w:rPr>
      </w:pPr>
      <w:r>
        <w:rPr>
          <w:rFonts w:ascii="Times New Roman" w:hAnsi="Times New Roman"/>
          <w:color w:val="000000"/>
          <w:lang w:val="lt-LT"/>
        </w:rPr>
        <w:t>GLUCOSAMINA GLUSINA</w:t>
      </w:r>
      <w:r w:rsidR="005B4172" w:rsidRPr="00F85A2A">
        <w:rPr>
          <w:rFonts w:ascii="Times New Roman" w:hAnsi="Times New Roman"/>
          <w:color w:val="000000"/>
          <w:lang w:val="lt-LT"/>
        </w:rPr>
        <w:t xml:space="preserve">  poveikio gebėjimui vairuoti ir valdyti mechanizmus tyrimų neatlikta. Jei pasireiškė</w:t>
      </w:r>
      <w:r w:rsidR="005B4172" w:rsidRPr="00F85A2A">
        <w:rPr>
          <w:rFonts w:ascii="Times New Roman" w:hAnsi="Times New Roman"/>
          <w:lang w:val="lt-LT"/>
        </w:rPr>
        <w:t xml:space="preserve"> svaigulys ar mieguistumas, vairuoti ar valdyti </w:t>
      </w:r>
      <w:r w:rsidR="006E5155" w:rsidRPr="00F85A2A">
        <w:rPr>
          <w:rFonts w:ascii="Times New Roman" w:hAnsi="Times New Roman"/>
          <w:lang w:val="lt-LT"/>
        </w:rPr>
        <w:t>mechanizmų negalima</w:t>
      </w:r>
      <w:r w:rsidR="005B4172" w:rsidRPr="00F85A2A">
        <w:rPr>
          <w:rFonts w:ascii="Times New Roman" w:hAnsi="Times New Roman"/>
          <w:lang w:val="lt-LT"/>
        </w:rPr>
        <w:t xml:space="preserve"> (taip pat žr. 4 skyrių „Galimas šalutinis poveikis“).</w:t>
      </w:r>
    </w:p>
    <w:p w14:paraId="264FA2E8" w14:textId="77777777" w:rsidR="005B4172" w:rsidRPr="00F85A2A" w:rsidRDefault="005B4172" w:rsidP="005B4172">
      <w:pPr>
        <w:spacing w:after="0" w:line="240" w:lineRule="auto"/>
        <w:rPr>
          <w:rFonts w:ascii="Times New Roman" w:hAnsi="Times New Roman"/>
          <w:lang w:val="lt-LT"/>
        </w:rPr>
      </w:pPr>
    </w:p>
    <w:p w14:paraId="582962D7" w14:textId="7A9EB0C9" w:rsidR="005B4172" w:rsidRPr="00F85A2A" w:rsidRDefault="00DA11D6" w:rsidP="005B4172">
      <w:pPr>
        <w:spacing w:after="0" w:line="240" w:lineRule="auto"/>
        <w:rPr>
          <w:rFonts w:ascii="Times New Roman" w:hAnsi="Times New Roman"/>
          <w:b/>
          <w:lang w:val="lt-LT"/>
        </w:rPr>
      </w:pPr>
      <w:r>
        <w:rPr>
          <w:rFonts w:ascii="Times New Roman" w:hAnsi="Times New Roman"/>
          <w:b/>
          <w:lang w:val="lt-LT"/>
        </w:rPr>
        <w:t>GLUCOSAMINA GLUSINA</w:t>
      </w:r>
      <w:r w:rsidR="005B4172" w:rsidRPr="00F85A2A">
        <w:rPr>
          <w:rFonts w:ascii="Times New Roman" w:hAnsi="Times New Roman"/>
          <w:b/>
          <w:lang w:val="lt-LT"/>
        </w:rPr>
        <w:t xml:space="preserve"> sudėtyje yra aspartamo</w:t>
      </w:r>
    </w:p>
    <w:p w14:paraId="46C1B3A9" w14:textId="77777777" w:rsidR="005B4172" w:rsidRPr="008550FA" w:rsidRDefault="000A50B2" w:rsidP="005B4172">
      <w:pPr>
        <w:spacing w:after="0" w:line="240" w:lineRule="auto"/>
        <w:rPr>
          <w:rFonts w:ascii="Times New Roman" w:hAnsi="Times New Roman"/>
          <w:lang w:val="lt-LT"/>
        </w:rPr>
      </w:pPr>
      <w:r w:rsidRPr="00F85A2A">
        <w:rPr>
          <w:rFonts w:ascii="Times New Roman" w:hAnsi="Times New Roman"/>
          <w:lang w:val="lt-LT"/>
        </w:rPr>
        <w:t xml:space="preserve">Kiekviename šio vaisto paketėlyje yra </w:t>
      </w:r>
      <w:r w:rsidRPr="008E3BAA">
        <w:rPr>
          <w:rFonts w:ascii="Times New Roman" w:hAnsi="Times New Roman"/>
          <w:lang w:val="lt-LT"/>
        </w:rPr>
        <w:t>2,5</w:t>
      </w:r>
      <w:r w:rsidR="008A7C16" w:rsidRPr="008E3BAA">
        <w:rPr>
          <w:rFonts w:ascii="Times New Roman" w:hAnsi="Times New Roman"/>
          <w:lang w:val="lt-LT"/>
        </w:rPr>
        <w:t> </w:t>
      </w:r>
      <w:r w:rsidRPr="008E3BAA">
        <w:rPr>
          <w:rFonts w:ascii="Times New Roman" w:hAnsi="Times New Roman"/>
          <w:lang w:val="lt-LT"/>
        </w:rPr>
        <w:t>mg aspartamo</w:t>
      </w:r>
      <w:r w:rsidR="005B4172" w:rsidRPr="008550FA">
        <w:rPr>
          <w:rFonts w:ascii="Times New Roman" w:hAnsi="Times New Roman"/>
          <w:lang w:val="lt-LT"/>
        </w:rPr>
        <w:t>.</w:t>
      </w:r>
    </w:p>
    <w:p w14:paraId="10164745" w14:textId="77777777" w:rsidR="000A50B2" w:rsidRPr="00F85A2A" w:rsidRDefault="000A50B2" w:rsidP="00F173C0">
      <w:pPr>
        <w:autoSpaceDE w:val="0"/>
        <w:autoSpaceDN w:val="0"/>
        <w:adjustRightInd w:val="0"/>
        <w:spacing w:after="0" w:line="240" w:lineRule="auto"/>
        <w:rPr>
          <w:rFonts w:ascii="Times New Roman" w:hAnsi="Times New Roman"/>
          <w:lang w:val="lt-LT"/>
        </w:rPr>
      </w:pPr>
      <w:r w:rsidRPr="008550FA">
        <w:rPr>
          <w:rFonts w:ascii="Times New Roman" w:hAnsi="Times New Roman"/>
          <w:lang w:val="lt-LT" w:eastAsia="lt-LT"/>
        </w:rPr>
        <w:t>Aspartamas yra fenilalanino šaltinis. Jis gali būti</w:t>
      </w:r>
      <w:r w:rsidRPr="00546BA7">
        <w:rPr>
          <w:rFonts w:ascii="Times New Roman" w:hAnsi="Times New Roman"/>
          <w:lang w:val="lt-LT" w:eastAsia="lt-LT"/>
        </w:rPr>
        <w:t xml:space="preserve"> kenksmingas sergantiems fenilketonurija, reta</w:t>
      </w:r>
      <w:r w:rsidR="008A7C16" w:rsidRPr="00546BA7">
        <w:rPr>
          <w:rFonts w:ascii="Times New Roman" w:hAnsi="Times New Roman"/>
          <w:lang w:val="lt-LT" w:eastAsia="lt-LT"/>
        </w:rPr>
        <w:t xml:space="preserve"> </w:t>
      </w:r>
      <w:r w:rsidRPr="00546BA7">
        <w:rPr>
          <w:rFonts w:ascii="Times New Roman" w:hAnsi="Times New Roman"/>
          <w:lang w:val="lt-LT" w:eastAsia="lt-LT"/>
        </w:rPr>
        <w:t>genetine liga, kuria sergant fenilaninas kaupiasi organizme, nes organizmas negali jo tinkamai</w:t>
      </w:r>
      <w:r w:rsidR="008A7C16" w:rsidRPr="00F85A2A">
        <w:rPr>
          <w:rFonts w:ascii="Times New Roman" w:hAnsi="Times New Roman"/>
          <w:lang w:val="lt-LT" w:eastAsia="lt-LT"/>
        </w:rPr>
        <w:t xml:space="preserve"> </w:t>
      </w:r>
      <w:r w:rsidRPr="00F85A2A">
        <w:rPr>
          <w:rFonts w:ascii="Times New Roman" w:hAnsi="Times New Roman"/>
          <w:lang w:val="lt-LT" w:eastAsia="lt-LT"/>
        </w:rPr>
        <w:t>pašalinti.</w:t>
      </w:r>
    </w:p>
    <w:p w14:paraId="41B8D29F" w14:textId="77777777" w:rsidR="005B4172" w:rsidRPr="00F85A2A" w:rsidRDefault="005B4172" w:rsidP="005B4172">
      <w:pPr>
        <w:spacing w:after="0" w:line="240" w:lineRule="auto"/>
        <w:rPr>
          <w:rFonts w:ascii="Times New Roman" w:hAnsi="Times New Roman"/>
          <w:lang w:val="lt-LT"/>
        </w:rPr>
      </w:pPr>
    </w:p>
    <w:p w14:paraId="6A74EC36" w14:textId="1E32776C" w:rsidR="005B4172" w:rsidRPr="00F85A2A" w:rsidRDefault="00DA11D6" w:rsidP="005B4172">
      <w:pPr>
        <w:spacing w:after="0" w:line="240" w:lineRule="auto"/>
        <w:rPr>
          <w:rFonts w:ascii="Times New Roman" w:hAnsi="Times New Roman"/>
          <w:b/>
          <w:lang w:val="lt-LT"/>
        </w:rPr>
      </w:pPr>
      <w:r>
        <w:rPr>
          <w:rFonts w:ascii="Times New Roman" w:hAnsi="Times New Roman"/>
          <w:b/>
          <w:lang w:val="lt-LT"/>
        </w:rPr>
        <w:t>GLUCOSAMINA GLUSINA</w:t>
      </w:r>
      <w:r w:rsidR="005B4172" w:rsidRPr="00F85A2A">
        <w:rPr>
          <w:rFonts w:ascii="Times New Roman" w:hAnsi="Times New Roman"/>
          <w:b/>
          <w:lang w:val="lt-LT"/>
        </w:rPr>
        <w:t xml:space="preserve"> sudėtyje yra sorbitolio</w:t>
      </w:r>
    </w:p>
    <w:p w14:paraId="2296B447" w14:textId="77777777" w:rsidR="000A50B2" w:rsidRPr="008E3BAA" w:rsidRDefault="000A50B2" w:rsidP="005B4172">
      <w:pPr>
        <w:spacing w:after="0" w:line="240" w:lineRule="auto"/>
        <w:rPr>
          <w:rFonts w:ascii="Times New Roman" w:hAnsi="Times New Roman"/>
          <w:noProof/>
          <w:lang w:val="lt-LT"/>
        </w:rPr>
      </w:pPr>
      <w:r w:rsidRPr="00F85A2A">
        <w:rPr>
          <w:rFonts w:ascii="Times New Roman" w:hAnsi="Times New Roman"/>
          <w:lang w:val="lt-LT"/>
        </w:rPr>
        <w:t xml:space="preserve">Kiekviename šio vaisto paketėlyje yra </w:t>
      </w:r>
      <w:r w:rsidRPr="008E3BAA">
        <w:rPr>
          <w:rFonts w:ascii="Times New Roman" w:hAnsi="Times New Roman"/>
          <w:noProof/>
          <w:lang w:val="lt-LT"/>
        </w:rPr>
        <w:t>2028</w:t>
      </w:r>
      <w:r w:rsidR="008A7C16" w:rsidRPr="008E3BAA">
        <w:rPr>
          <w:rFonts w:ascii="Times New Roman" w:hAnsi="Times New Roman"/>
          <w:noProof/>
          <w:lang w:val="lt-LT"/>
        </w:rPr>
        <w:t>,</w:t>
      </w:r>
      <w:r w:rsidRPr="008E3BAA">
        <w:rPr>
          <w:rFonts w:ascii="Times New Roman" w:hAnsi="Times New Roman"/>
          <w:noProof/>
          <w:lang w:val="lt-LT"/>
        </w:rPr>
        <w:t>5</w:t>
      </w:r>
      <w:r w:rsidR="008A7C16" w:rsidRPr="008E3BAA">
        <w:rPr>
          <w:rFonts w:ascii="Times New Roman" w:hAnsi="Times New Roman"/>
          <w:noProof/>
          <w:lang w:val="lt-LT"/>
        </w:rPr>
        <w:t> </w:t>
      </w:r>
      <w:r w:rsidRPr="008E3BAA">
        <w:rPr>
          <w:rFonts w:ascii="Times New Roman" w:hAnsi="Times New Roman"/>
          <w:noProof/>
          <w:lang w:val="lt-LT"/>
        </w:rPr>
        <w:t>mg sorbitolio.</w:t>
      </w:r>
    </w:p>
    <w:p w14:paraId="0A8EC769" w14:textId="77777777" w:rsidR="005B4172" w:rsidRPr="00546BA7" w:rsidRDefault="000A50B2" w:rsidP="00F173C0">
      <w:pPr>
        <w:autoSpaceDE w:val="0"/>
        <w:autoSpaceDN w:val="0"/>
        <w:adjustRightInd w:val="0"/>
        <w:spacing w:after="0" w:line="240" w:lineRule="auto"/>
        <w:rPr>
          <w:rFonts w:ascii="Times New Roman" w:hAnsi="Times New Roman"/>
          <w:lang w:val="lt-LT"/>
        </w:rPr>
      </w:pPr>
      <w:r w:rsidRPr="008550FA">
        <w:rPr>
          <w:rFonts w:ascii="Times New Roman" w:hAnsi="Times New Roman"/>
          <w:lang w:val="lt-LT" w:eastAsia="lt-LT"/>
        </w:rPr>
        <w:t xml:space="preserve">Sorbitolis yra fruktozės šaltinis. Jeigu gydytojas </w:t>
      </w:r>
      <w:r w:rsidRPr="00546BA7">
        <w:rPr>
          <w:rFonts w:ascii="Times New Roman" w:hAnsi="Times New Roman"/>
          <w:lang w:val="lt-LT" w:eastAsia="lt-LT"/>
        </w:rPr>
        <w:t>yra sakęs, kad Jūs netoleruojate kokių nors angliavandenių, ar Jums nustatytas retas genetinis sutrikimas įgimtas fruktozės netoleravimas (ĮFN), kurio atveju organizmas negali suskaidyti fruktozės, prieš vartodami šio vaisto, pasakykite gydytojui.</w:t>
      </w:r>
    </w:p>
    <w:p w14:paraId="2284C2CA" w14:textId="77777777" w:rsidR="000A50B2" w:rsidRPr="00F85A2A" w:rsidRDefault="000A50B2" w:rsidP="005B4172">
      <w:pPr>
        <w:spacing w:after="0" w:line="240" w:lineRule="auto"/>
        <w:rPr>
          <w:rFonts w:ascii="Times New Roman" w:hAnsi="Times New Roman"/>
          <w:lang w:val="lt-LT"/>
        </w:rPr>
      </w:pPr>
    </w:p>
    <w:p w14:paraId="5A318956" w14:textId="7E1FC71F" w:rsidR="005B4172" w:rsidRPr="00F85A2A" w:rsidRDefault="00DA11D6" w:rsidP="005B4172">
      <w:pPr>
        <w:spacing w:after="0" w:line="240" w:lineRule="auto"/>
        <w:rPr>
          <w:rFonts w:ascii="Times New Roman" w:hAnsi="Times New Roman"/>
          <w:b/>
          <w:lang w:val="lt-LT"/>
        </w:rPr>
      </w:pPr>
      <w:r>
        <w:rPr>
          <w:rFonts w:ascii="Times New Roman" w:hAnsi="Times New Roman"/>
          <w:b/>
          <w:lang w:val="lt-LT"/>
        </w:rPr>
        <w:t>GLUCOSAMINA GLUSINA</w:t>
      </w:r>
      <w:r w:rsidR="005B4172" w:rsidRPr="00F85A2A">
        <w:rPr>
          <w:rFonts w:ascii="Times New Roman" w:hAnsi="Times New Roman"/>
          <w:b/>
          <w:lang w:val="lt-LT"/>
        </w:rPr>
        <w:t xml:space="preserve"> sudėtyje yra natrio</w:t>
      </w:r>
    </w:p>
    <w:p w14:paraId="396E8CCC" w14:textId="77777777" w:rsidR="000A50B2" w:rsidRPr="00546BA7" w:rsidRDefault="000A50B2" w:rsidP="000A50B2">
      <w:pPr>
        <w:autoSpaceDE w:val="0"/>
        <w:autoSpaceDN w:val="0"/>
        <w:adjustRightInd w:val="0"/>
        <w:spacing w:after="0" w:line="240" w:lineRule="auto"/>
        <w:rPr>
          <w:rFonts w:ascii="Times New Roman" w:hAnsi="Times New Roman"/>
          <w:lang w:val="lt-LT" w:eastAsia="lt-LT"/>
        </w:rPr>
      </w:pPr>
      <w:r w:rsidRPr="00F85A2A">
        <w:rPr>
          <w:rFonts w:ascii="Times New Roman" w:hAnsi="Times New Roman"/>
          <w:lang w:val="lt-LT"/>
        </w:rPr>
        <w:t xml:space="preserve">Kiekviename šio vaisto paketėlyje yra </w:t>
      </w:r>
      <w:r w:rsidRPr="008E3BAA">
        <w:rPr>
          <w:rFonts w:ascii="Times New Roman" w:hAnsi="Times New Roman"/>
          <w:lang w:val="lt-LT"/>
        </w:rPr>
        <w:t>151</w:t>
      </w:r>
      <w:r w:rsidR="008A7C16" w:rsidRPr="008550FA">
        <w:rPr>
          <w:rFonts w:ascii="Times New Roman" w:hAnsi="Times New Roman"/>
          <w:lang w:val="lt-LT"/>
        </w:rPr>
        <w:t> </w:t>
      </w:r>
      <w:r w:rsidRPr="008550FA">
        <w:rPr>
          <w:rFonts w:ascii="Times New Roman" w:hAnsi="Times New Roman"/>
          <w:lang w:val="lt-LT"/>
        </w:rPr>
        <w:t>mg natrio</w:t>
      </w:r>
      <w:r w:rsidR="004B67EC" w:rsidRPr="008550FA">
        <w:rPr>
          <w:rFonts w:ascii="Times New Roman" w:hAnsi="Times New Roman"/>
          <w:lang w:val="lt-LT"/>
        </w:rPr>
        <w:t xml:space="preserve"> (valgomosios druskos sudedamosios dalies)</w:t>
      </w:r>
      <w:r w:rsidRPr="00546BA7">
        <w:rPr>
          <w:rFonts w:ascii="Times New Roman" w:hAnsi="Times New Roman"/>
          <w:lang w:val="lt-LT"/>
        </w:rPr>
        <w:t xml:space="preserve">. </w:t>
      </w:r>
    </w:p>
    <w:p w14:paraId="611C3ECE" w14:textId="77777777" w:rsidR="000A50B2" w:rsidRPr="00F85A2A" w:rsidRDefault="000A50B2" w:rsidP="000A50B2">
      <w:pPr>
        <w:spacing w:after="0" w:line="240" w:lineRule="auto"/>
        <w:rPr>
          <w:rFonts w:ascii="Times New Roman" w:hAnsi="Times New Roman"/>
          <w:lang w:val="lt-LT"/>
        </w:rPr>
      </w:pPr>
      <w:r w:rsidRPr="00F85A2A">
        <w:rPr>
          <w:rFonts w:ascii="Times New Roman" w:hAnsi="Times New Roman"/>
          <w:lang w:val="lt-LT" w:eastAsia="lt-LT"/>
        </w:rPr>
        <w:t>Tai atitinka 8</w:t>
      </w:r>
      <w:r w:rsidR="004B67EC" w:rsidRPr="00F85A2A">
        <w:rPr>
          <w:rFonts w:ascii="Times New Roman" w:hAnsi="Times New Roman"/>
          <w:lang w:val="lt-LT" w:eastAsia="lt-LT"/>
        </w:rPr>
        <w:t> </w:t>
      </w:r>
      <w:r w:rsidRPr="00F85A2A">
        <w:rPr>
          <w:rFonts w:ascii="Times New Roman" w:hAnsi="Times New Roman"/>
          <w:lang w:val="lt-LT" w:eastAsia="lt-LT"/>
        </w:rPr>
        <w:t xml:space="preserve">% didžiausios rekomenduojamos </w:t>
      </w:r>
      <w:r w:rsidR="004B67EC" w:rsidRPr="00F85A2A">
        <w:rPr>
          <w:rFonts w:ascii="Times New Roman" w:hAnsi="Times New Roman"/>
          <w:lang w:val="lt-LT" w:eastAsia="lt-LT"/>
        </w:rPr>
        <w:t xml:space="preserve">natrio </w:t>
      </w:r>
      <w:r w:rsidRPr="00F85A2A">
        <w:rPr>
          <w:rFonts w:ascii="Times New Roman" w:hAnsi="Times New Roman"/>
          <w:lang w:val="lt-LT" w:eastAsia="lt-LT"/>
        </w:rPr>
        <w:t>paros normos suaugusiesiems.</w:t>
      </w:r>
    </w:p>
    <w:p w14:paraId="13A256BB" w14:textId="77777777" w:rsidR="005B4172" w:rsidRPr="00F85A2A" w:rsidRDefault="005B4172" w:rsidP="005B4172">
      <w:pPr>
        <w:spacing w:after="0" w:line="240" w:lineRule="auto"/>
        <w:rPr>
          <w:rFonts w:ascii="Times New Roman" w:hAnsi="Times New Roman"/>
          <w:lang w:val="lt-LT"/>
        </w:rPr>
      </w:pPr>
    </w:p>
    <w:p w14:paraId="55E5FB01" w14:textId="77777777" w:rsidR="005B4172" w:rsidRPr="00F85A2A" w:rsidRDefault="005B4172" w:rsidP="005B4172">
      <w:pPr>
        <w:spacing w:after="0" w:line="240" w:lineRule="auto"/>
        <w:rPr>
          <w:rFonts w:ascii="Times New Roman" w:hAnsi="Times New Roman"/>
          <w:lang w:val="lt-LT"/>
        </w:rPr>
      </w:pPr>
    </w:p>
    <w:p w14:paraId="72DB429B" w14:textId="0656A639" w:rsidR="005B4172" w:rsidRPr="00F85A2A" w:rsidRDefault="005B4172" w:rsidP="007049A3">
      <w:pPr>
        <w:keepNext/>
        <w:tabs>
          <w:tab w:val="left" w:pos="567"/>
        </w:tabs>
        <w:spacing w:after="0" w:line="240" w:lineRule="auto"/>
        <w:ind w:left="567" w:hanging="567"/>
        <w:outlineLvl w:val="1"/>
        <w:rPr>
          <w:rFonts w:ascii="Times New Roman" w:hAnsi="Times New Roman"/>
          <w:b/>
          <w:lang w:val="lt-LT"/>
        </w:rPr>
      </w:pPr>
      <w:bookmarkStart w:id="6" w:name="_Toc129243266"/>
      <w:bookmarkStart w:id="7" w:name="_Toc129243141"/>
      <w:r w:rsidRPr="00F85A2A">
        <w:rPr>
          <w:rFonts w:ascii="Times New Roman" w:hAnsi="Times New Roman"/>
          <w:b/>
          <w:lang w:val="lt-LT"/>
        </w:rPr>
        <w:t>3.</w:t>
      </w:r>
      <w:r w:rsidRPr="00F85A2A">
        <w:rPr>
          <w:rFonts w:ascii="Times New Roman" w:hAnsi="Times New Roman"/>
          <w:b/>
          <w:lang w:val="lt-LT"/>
        </w:rPr>
        <w:tab/>
        <w:t>Kaip vartoti</w:t>
      </w:r>
      <w:r w:rsidRPr="00F85A2A">
        <w:rPr>
          <w:rFonts w:ascii="Times New Roman" w:hAnsi="Times New Roman"/>
          <w:lang w:val="lt-LT"/>
        </w:rPr>
        <w:t xml:space="preserve"> </w:t>
      </w:r>
      <w:bookmarkEnd w:id="6"/>
      <w:bookmarkEnd w:id="7"/>
      <w:r w:rsidR="00DA11D6">
        <w:rPr>
          <w:rFonts w:ascii="Times New Roman" w:hAnsi="Times New Roman"/>
          <w:b/>
          <w:lang w:val="lt-LT"/>
        </w:rPr>
        <w:t>GLUCOSAMINA GLUSINA</w:t>
      </w:r>
    </w:p>
    <w:p w14:paraId="60972E11" w14:textId="77777777" w:rsidR="005B4172" w:rsidRPr="00F85A2A" w:rsidRDefault="005B4172" w:rsidP="005B4172">
      <w:pPr>
        <w:spacing w:after="0" w:line="240" w:lineRule="auto"/>
        <w:rPr>
          <w:rFonts w:ascii="Times New Roman" w:hAnsi="Times New Roman"/>
          <w:lang w:val="lt-LT"/>
        </w:rPr>
      </w:pPr>
    </w:p>
    <w:p w14:paraId="22CF2276" w14:textId="77777777" w:rsidR="005B4172" w:rsidRPr="00F85A2A" w:rsidRDefault="005B4172" w:rsidP="005B4172">
      <w:pPr>
        <w:numPr>
          <w:ilvl w:val="12"/>
          <w:numId w:val="0"/>
        </w:numPr>
        <w:spacing w:after="0" w:line="240" w:lineRule="auto"/>
        <w:ind w:right="-2"/>
        <w:rPr>
          <w:rFonts w:ascii="Times New Roman" w:hAnsi="Times New Roman"/>
          <w:lang w:val="lt-LT"/>
        </w:rPr>
      </w:pPr>
      <w:r w:rsidRPr="00F85A2A">
        <w:rPr>
          <w:rFonts w:ascii="Times New Roman" w:hAnsi="Times New Roman"/>
          <w:color w:val="000000"/>
          <w:lang w:val="lt-LT"/>
        </w:rPr>
        <w:t xml:space="preserve">Visada </w:t>
      </w:r>
      <w:r w:rsidRPr="00F85A2A">
        <w:rPr>
          <w:rFonts w:ascii="Times New Roman" w:hAnsi="Times New Roman"/>
          <w:lang w:val="lt-LT"/>
        </w:rPr>
        <w:t xml:space="preserve">vartokite </w:t>
      </w:r>
      <w:r w:rsidR="006E5155" w:rsidRPr="00F85A2A">
        <w:rPr>
          <w:rFonts w:ascii="Times New Roman" w:hAnsi="Times New Roman"/>
          <w:lang w:val="lt-LT"/>
        </w:rPr>
        <w:t xml:space="preserve">šį vaistą </w:t>
      </w:r>
      <w:r w:rsidRPr="00F85A2A">
        <w:rPr>
          <w:rFonts w:ascii="Times New Roman" w:hAnsi="Times New Roman"/>
          <w:lang w:val="lt-LT"/>
        </w:rPr>
        <w:t xml:space="preserve">tiksliai kaip </w:t>
      </w:r>
      <w:r w:rsidR="006E5155" w:rsidRPr="00F85A2A">
        <w:rPr>
          <w:rFonts w:ascii="Times New Roman" w:hAnsi="Times New Roman"/>
          <w:lang w:val="lt-LT"/>
        </w:rPr>
        <w:t xml:space="preserve">aprašyta šiame lapelyje arba kaip </w:t>
      </w:r>
      <w:r w:rsidRPr="00F85A2A">
        <w:rPr>
          <w:rFonts w:ascii="Times New Roman" w:hAnsi="Times New Roman"/>
          <w:lang w:val="lt-LT"/>
        </w:rPr>
        <w:t>nurodė gydytojas arba vaistininkas. Jeigu abejojate, kreipkitės į gydytoją arba vaistininką.</w:t>
      </w:r>
    </w:p>
    <w:p w14:paraId="7F69CC00" w14:textId="77777777" w:rsidR="005B4172" w:rsidRPr="00F85A2A" w:rsidRDefault="005B4172" w:rsidP="005B4172">
      <w:pPr>
        <w:numPr>
          <w:ilvl w:val="12"/>
          <w:numId w:val="0"/>
        </w:numPr>
        <w:spacing w:after="0" w:line="240" w:lineRule="auto"/>
        <w:ind w:right="-2"/>
        <w:rPr>
          <w:rFonts w:ascii="Times New Roman" w:hAnsi="Times New Roman"/>
          <w:lang w:val="lt-LT"/>
        </w:rPr>
      </w:pPr>
    </w:p>
    <w:p w14:paraId="18C4129D" w14:textId="1E5A39EB" w:rsidR="005B4172" w:rsidRPr="00F85A2A" w:rsidRDefault="005B4172" w:rsidP="005B4172">
      <w:pPr>
        <w:numPr>
          <w:ilvl w:val="12"/>
          <w:numId w:val="0"/>
        </w:numPr>
        <w:spacing w:after="0" w:line="240" w:lineRule="auto"/>
        <w:ind w:right="-2"/>
        <w:rPr>
          <w:rFonts w:ascii="Times New Roman" w:hAnsi="Times New Roman"/>
          <w:lang w:val="lt-LT"/>
        </w:rPr>
      </w:pPr>
      <w:r w:rsidRPr="00F85A2A">
        <w:rPr>
          <w:rFonts w:ascii="Times New Roman" w:hAnsi="Times New Roman"/>
          <w:lang w:val="lt-LT"/>
        </w:rPr>
        <w:t>Jūsų gydytojas paskirs dozę pagal Jūsų būklę. Įprastinė pradinė dozė yra vienas paketėlis (</w:t>
      </w:r>
      <w:r w:rsidR="005E1B52">
        <w:rPr>
          <w:rFonts w:ascii="Times New Roman" w:hAnsi="Times New Roman"/>
          <w:lang w:val="lt-LT"/>
        </w:rPr>
        <w:t>1,5 g</w:t>
      </w:r>
      <w:r w:rsidRPr="00F85A2A">
        <w:rPr>
          <w:rFonts w:ascii="Times New Roman" w:hAnsi="Times New Roman"/>
          <w:lang w:val="lt-LT"/>
        </w:rPr>
        <w:t xml:space="preserve"> gliukozamino</w:t>
      </w:r>
      <w:r w:rsidR="00DE07C8" w:rsidRPr="00F85A2A">
        <w:rPr>
          <w:rFonts w:ascii="Times New Roman" w:hAnsi="Times New Roman"/>
          <w:lang w:val="lt-LT"/>
        </w:rPr>
        <w:t xml:space="preserve"> sulfato</w:t>
      </w:r>
      <w:r w:rsidRPr="00F85A2A">
        <w:rPr>
          <w:rFonts w:ascii="Times New Roman" w:hAnsi="Times New Roman"/>
          <w:lang w:val="lt-LT"/>
        </w:rPr>
        <w:t>) vieną kartą per parą.</w:t>
      </w:r>
    </w:p>
    <w:p w14:paraId="350AD931" w14:textId="77777777" w:rsidR="005B4172" w:rsidRPr="00F85A2A" w:rsidRDefault="005B4172" w:rsidP="005B4172">
      <w:pPr>
        <w:numPr>
          <w:ilvl w:val="12"/>
          <w:numId w:val="0"/>
        </w:numPr>
        <w:spacing w:after="0" w:line="240" w:lineRule="auto"/>
        <w:ind w:right="-2"/>
        <w:rPr>
          <w:rFonts w:ascii="Times New Roman" w:hAnsi="Times New Roman"/>
          <w:lang w:val="lt-LT"/>
        </w:rPr>
      </w:pPr>
    </w:p>
    <w:p w14:paraId="7C3B0390" w14:textId="77777777"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Gliukozaminas nėra skirtas aštraus skausmo simptomų gydymui. Simptomų susilpnėjimui (ypač skausmų susilpnėjimui) gali prireikti net kelių vartojimo savaičių, o kai kuriais atvejais ir ilgesnio laiko. Jeigu po 2-</w:t>
      </w:r>
      <w:r w:rsidRPr="00F85A2A">
        <w:rPr>
          <w:rFonts w:ascii="Times New Roman" w:hAnsi="Times New Roman"/>
          <w:lang w:val="lt-LT"/>
        </w:rPr>
        <w:lastRenderedPageBreak/>
        <w:t>3 vaisto vartojimo mėnesių pagerėjimas nestebimas, tolesnio gliukozamino vartojimo tikslingumas turi būti peržiūrėtas.</w:t>
      </w:r>
    </w:p>
    <w:p w14:paraId="7F04B88C" w14:textId="77777777" w:rsidR="005B4172" w:rsidRPr="00F85A2A" w:rsidRDefault="005B4172" w:rsidP="005B4172">
      <w:pPr>
        <w:numPr>
          <w:ilvl w:val="12"/>
          <w:numId w:val="0"/>
        </w:numPr>
        <w:spacing w:after="0" w:line="240" w:lineRule="auto"/>
        <w:ind w:right="-2"/>
        <w:rPr>
          <w:rFonts w:ascii="Times New Roman" w:hAnsi="Times New Roman"/>
          <w:lang w:val="lt-LT"/>
        </w:rPr>
      </w:pPr>
    </w:p>
    <w:p w14:paraId="7328E232" w14:textId="77777777" w:rsidR="005B4172" w:rsidRPr="00F85A2A" w:rsidRDefault="005B4172" w:rsidP="005B4172">
      <w:pPr>
        <w:numPr>
          <w:ilvl w:val="12"/>
          <w:numId w:val="0"/>
        </w:numPr>
        <w:spacing w:after="0" w:line="240" w:lineRule="auto"/>
        <w:ind w:right="-2"/>
        <w:rPr>
          <w:rFonts w:ascii="Times New Roman" w:hAnsi="Times New Roman"/>
          <w:lang w:val="lt-LT"/>
        </w:rPr>
      </w:pPr>
      <w:r w:rsidRPr="00F85A2A">
        <w:rPr>
          <w:rFonts w:ascii="Times New Roman" w:hAnsi="Times New Roman"/>
          <w:lang w:val="lt-LT"/>
        </w:rPr>
        <w:t>Vartoti per burną.</w:t>
      </w:r>
    </w:p>
    <w:p w14:paraId="027A8471" w14:textId="77777777" w:rsidR="005B4172" w:rsidRPr="00F85A2A" w:rsidRDefault="005B4172" w:rsidP="005B4172">
      <w:pPr>
        <w:numPr>
          <w:ilvl w:val="12"/>
          <w:numId w:val="0"/>
        </w:numPr>
        <w:spacing w:after="0" w:line="240" w:lineRule="auto"/>
        <w:ind w:right="-2"/>
        <w:rPr>
          <w:rFonts w:ascii="Times New Roman" w:hAnsi="Times New Roman"/>
          <w:lang w:val="lt-LT"/>
        </w:rPr>
      </w:pPr>
    </w:p>
    <w:p w14:paraId="3137824C" w14:textId="77777777" w:rsidR="005B4172" w:rsidRPr="00F85A2A" w:rsidRDefault="005B4172" w:rsidP="005B4172">
      <w:pPr>
        <w:numPr>
          <w:ilvl w:val="12"/>
          <w:numId w:val="0"/>
        </w:numPr>
        <w:spacing w:after="0" w:line="240" w:lineRule="auto"/>
        <w:ind w:right="-2"/>
        <w:rPr>
          <w:rFonts w:ascii="Times New Roman" w:hAnsi="Times New Roman"/>
          <w:lang w:val="lt-LT"/>
        </w:rPr>
      </w:pPr>
      <w:r w:rsidRPr="00F85A2A">
        <w:rPr>
          <w:rFonts w:ascii="Times New Roman" w:hAnsi="Times New Roman"/>
          <w:lang w:val="lt-LT"/>
        </w:rPr>
        <w:t xml:space="preserve">Paketėlio turinį ištirpinti stiklinėje vandens ir gerti vieną kartą per parą valgio metu arba nevalgius. </w:t>
      </w:r>
    </w:p>
    <w:p w14:paraId="398E6DA3" w14:textId="77777777" w:rsidR="005B4172" w:rsidRPr="00F85A2A" w:rsidRDefault="005B4172" w:rsidP="005B4172">
      <w:pPr>
        <w:spacing w:after="0" w:line="240" w:lineRule="auto"/>
        <w:rPr>
          <w:rFonts w:ascii="Times New Roman" w:hAnsi="Times New Roman"/>
          <w:lang w:val="lt-LT"/>
        </w:rPr>
      </w:pPr>
    </w:p>
    <w:p w14:paraId="2810D065" w14:textId="76FF5708" w:rsidR="005B4172" w:rsidRPr="00F85A2A" w:rsidRDefault="005B4172" w:rsidP="005B4172">
      <w:pPr>
        <w:autoSpaceDE w:val="0"/>
        <w:autoSpaceDN w:val="0"/>
        <w:adjustRightInd w:val="0"/>
        <w:spacing w:after="0" w:line="240" w:lineRule="auto"/>
        <w:rPr>
          <w:rFonts w:ascii="Times New Roman" w:hAnsi="Times New Roman"/>
          <w:b/>
          <w:lang w:val="lt-LT"/>
        </w:rPr>
      </w:pPr>
      <w:r w:rsidRPr="00F85A2A">
        <w:rPr>
          <w:rFonts w:ascii="Times New Roman" w:hAnsi="Times New Roman"/>
          <w:b/>
          <w:color w:val="000000"/>
          <w:lang w:val="lt-LT"/>
        </w:rPr>
        <w:t>Ką daryti p</w:t>
      </w:r>
      <w:r w:rsidRPr="00F85A2A">
        <w:rPr>
          <w:rFonts w:ascii="Times New Roman" w:hAnsi="Times New Roman"/>
          <w:b/>
          <w:lang w:val="lt-LT"/>
        </w:rPr>
        <w:t xml:space="preserve">avartojus per didelę </w:t>
      </w:r>
      <w:r w:rsidR="00DA11D6">
        <w:rPr>
          <w:rFonts w:ascii="Times New Roman" w:hAnsi="Times New Roman"/>
          <w:b/>
          <w:lang w:val="lt-LT"/>
        </w:rPr>
        <w:t>GLUCOSAMINA GLUSINA</w:t>
      </w:r>
      <w:r w:rsidRPr="00F85A2A">
        <w:rPr>
          <w:rFonts w:ascii="Times New Roman" w:hAnsi="Times New Roman"/>
          <w:b/>
          <w:lang w:val="lt-LT"/>
        </w:rPr>
        <w:t xml:space="preserve"> dozę</w:t>
      </w:r>
    </w:p>
    <w:p w14:paraId="281785CA" w14:textId="1169AE1B"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 xml:space="preserve">Jei pavartojote didelį </w:t>
      </w:r>
      <w:r w:rsidR="00DA11D6">
        <w:rPr>
          <w:rFonts w:ascii="Times New Roman" w:hAnsi="Times New Roman"/>
          <w:color w:val="000000"/>
          <w:lang w:val="lt-LT"/>
        </w:rPr>
        <w:t>GLUCOSAMINA GLUSINA</w:t>
      </w:r>
      <w:r w:rsidRPr="00F85A2A">
        <w:rPr>
          <w:rFonts w:ascii="Times New Roman" w:hAnsi="Times New Roman"/>
          <w:color w:val="000000"/>
          <w:lang w:val="lt-LT"/>
        </w:rPr>
        <w:t xml:space="preserve"> </w:t>
      </w:r>
      <w:r w:rsidRPr="00F85A2A">
        <w:rPr>
          <w:rFonts w:ascii="Times New Roman" w:hAnsi="Times New Roman"/>
          <w:lang w:val="lt-LT"/>
        </w:rPr>
        <w:t xml:space="preserve">kiekį, kreipkitės į savo gydytoją arba </w:t>
      </w:r>
      <w:r w:rsidR="00D67673" w:rsidRPr="00F85A2A">
        <w:rPr>
          <w:rFonts w:ascii="Times New Roman" w:hAnsi="Times New Roman"/>
          <w:lang w:val="lt-LT"/>
        </w:rPr>
        <w:t xml:space="preserve">vykite į </w:t>
      </w:r>
      <w:r w:rsidRPr="00F85A2A">
        <w:rPr>
          <w:rFonts w:ascii="Times New Roman" w:hAnsi="Times New Roman"/>
          <w:lang w:val="lt-LT"/>
        </w:rPr>
        <w:t xml:space="preserve">ligoninę. </w:t>
      </w:r>
    </w:p>
    <w:p w14:paraId="29745AB8" w14:textId="77777777"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Gliukozamino perdozavimo požymiai ir simptomai gali būti galvos skausmas, svaigulys, sumišimas, sąnarių skausmas, pykinimas, vėmimas, viduriavimas arba vidurių užkietėjimas. Atsiradus perdozavimo simptomams</w:t>
      </w:r>
      <w:r w:rsidR="00D67673" w:rsidRPr="00F85A2A">
        <w:rPr>
          <w:rFonts w:ascii="Times New Roman" w:hAnsi="Times New Roman"/>
          <w:lang w:val="lt-LT"/>
        </w:rPr>
        <w:t>,</w:t>
      </w:r>
      <w:r w:rsidRPr="00F85A2A">
        <w:rPr>
          <w:rFonts w:ascii="Times New Roman" w:hAnsi="Times New Roman"/>
          <w:lang w:val="lt-LT"/>
        </w:rPr>
        <w:t xml:space="preserve"> gliukozamino vartojimą nutraukite.</w:t>
      </w:r>
    </w:p>
    <w:p w14:paraId="6FC9117E" w14:textId="77777777" w:rsidR="005B4172" w:rsidRPr="00F85A2A" w:rsidRDefault="005B4172" w:rsidP="005B4172">
      <w:pPr>
        <w:spacing w:after="0" w:line="240" w:lineRule="auto"/>
        <w:rPr>
          <w:rFonts w:ascii="Times New Roman" w:hAnsi="Times New Roman"/>
          <w:lang w:val="lt-LT"/>
        </w:rPr>
      </w:pPr>
    </w:p>
    <w:p w14:paraId="0FB10803" w14:textId="72BCC33F" w:rsidR="005B4172" w:rsidRPr="00F85A2A" w:rsidRDefault="005B4172" w:rsidP="005B4172">
      <w:pPr>
        <w:spacing w:after="0" w:line="220" w:lineRule="exact"/>
        <w:rPr>
          <w:rFonts w:ascii="Times New Roman" w:hAnsi="Times New Roman"/>
          <w:b/>
          <w:lang w:val="lt-LT"/>
        </w:rPr>
      </w:pPr>
      <w:r w:rsidRPr="00F85A2A">
        <w:rPr>
          <w:rFonts w:ascii="Times New Roman" w:hAnsi="Times New Roman"/>
          <w:b/>
          <w:lang w:val="lt-LT"/>
        </w:rPr>
        <w:t xml:space="preserve">Pamiršus pavartoti </w:t>
      </w:r>
      <w:r w:rsidR="00DA11D6">
        <w:rPr>
          <w:rFonts w:ascii="Times New Roman" w:hAnsi="Times New Roman"/>
          <w:b/>
          <w:lang w:val="lt-LT"/>
        </w:rPr>
        <w:t>GLUCOSAMINA GLUSINA</w:t>
      </w:r>
    </w:p>
    <w:p w14:paraId="158D0AAC" w14:textId="77777777"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Negalima vartoti dvigubos dozės norint kompensuoti praleistą dozę.</w:t>
      </w:r>
    </w:p>
    <w:p w14:paraId="5EDF2912" w14:textId="77777777" w:rsidR="005B4172" w:rsidRPr="00F85A2A" w:rsidRDefault="005B4172" w:rsidP="005B4172">
      <w:pPr>
        <w:spacing w:after="0" w:line="240" w:lineRule="auto"/>
        <w:rPr>
          <w:rFonts w:ascii="Times New Roman" w:hAnsi="Times New Roman"/>
          <w:lang w:val="lt-LT"/>
        </w:rPr>
      </w:pPr>
    </w:p>
    <w:p w14:paraId="32378768" w14:textId="3307701C" w:rsidR="005B4172" w:rsidRPr="00F85A2A" w:rsidRDefault="005B4172" w:rsidP="005B4172">
      <w:pPr>
        <w:spacing w:after="0" w:line="220" w:lineRule="exact"/>
        <w:rPr>
          <w:rFonts w:ascii="Times New Roman" w:hAnsi="Times New Roman"/>
          <w:b/>
          <w:lang w:val="lt-LT"/>
        </w:rPr>
      </w:pPr>
      <w:r w:rsidRPr="00F85A2A">
        <w:rPr>
          <w:rFonts w:ascii="Times New Roman" w:hAnsi="Times New Roman"/>
          <w:b/>
          <w:lang w:val="lt-LT"/>
        </w:rPr>
        <w:t xml:space="preserve">Nustojus vartoti </w:t>
      </w:r>
      <w:r w:rsidR="00DA11D6">
        <w:rPr>
          <w:rFonts w:ascii="Times New Roman" w:hAnsi="Times New Roman"/>
          <w:b/>
          <w:lang w:val="lt-LT"/>
        </w:rPr>
        <w:t>GLUCOSAMINA GLUSINA</w:t>
      </w:r>
    </w:p>
    <w:p w14:paraId="175281E4" w14:textId="77777777" w:rsidR="005B4172" w:rsidRPr="008550FA" w:rsidRDefault="00A5480D" w:rsidP="005B4172">
      <w:pPr>
        <w:spacing w:after="0" w:line="240" w:lineRule="auto"/>
        <w:rPr>
          <w:rFonts w:ascii="Times New Roman" w:hAnsi="Times New Roman"/>
          <w:lang w:val="lt-LT"/>
        </w:rPr>
      </w:pPr>
      <w:r w:rsidRPr="00F85A2A">
        <w:rPr>
          <w:rFonts w:ascii="Times New Roman" w:hAnsi="Times New Roman"/>
          <w:lang w:val="lt-LT"/>
        </w:rPr>
        <w:t xml:space="preserve">Simptomai </w:t>
      </w:r>
      <w:r w:rsidRPr="008E3BAA">
        <w:rPr>
          <w:rFonts w:ascii="Times New Roman" w:hAnsi="Times New Roman"/>
          <w:lang w:val="lt-LT"/>
        </w:rPr>
        <w:t>g</w:t>
      </w:r>
      <w:r w:rsidRPr="008550FA">
        <w:rPr>
          <w:rFonts w:ascii="Times New Roman" w:hAnsi="Times New Roman"/>
          <w:lang w:val="lt-LT"/>
        </w:rPr>
        <w:t xml:space="preserve">ali </w:t>
      </w:r>
      <w:r w:rsidR="005B4172" w:rsidRPr="008E3BAA">
        <w:rPr>
          <w:rFonts w:ascii="Times New Roman" w:hAnsi="Times New Roman"/>
          <w:lang w:val="lt-LT"/>
        </w:rPr>
        <w:t>atsinaujinti.</w:t>
      </w:r>
    </w:p>
    <w:p w14:paraId="534DCAE3" w14:textId="77777777" w:rsidR="005B4172" w:rsidRPr="00546BA7" w:rsidRDefault="005B4172" w:rsidP="005B4172">
      <w:pPr>
        <w:spacing w:after="0" w:line="240" w:lineRule="auto"/>
        <w:rPr>
          <w:rFonts w:ascii="Times New Roman" w:hAnsi="Times New Roman"/>
          <w:lang w:val="lt-LT"/>
        </w:rPr>
      </w:pPr>
      <w:r w:rsidRPr="008550FA">
        <w:rPr>
          <w:rFonts w:ascii="Times New Roman" w:hAnsi="Times New Roman"/>
          <w:lang w:val="lt-LT"/>
        </w:rPr>
        <w:t>Jeigu kiltų daugiau klausimų dėl šio vaisto vartojimo, kreipkitės į gydytoją arba vaistininką.</w:t>
      </w:r>
    </w:p>
    <w:p w14:paraId="6A6D561B" w14:textId="77777777" w:rsidR="005B4172" w:rsidRPr="00F85A2A" w:rsidRDefault="005B4172" w:rsidP="005B4172">
      <w:pPr>
        <w:spacing w:after="0" w:line="240" w:lineRule="auto"/>
        <w:rPr>
          <w:rFonts w:ascii="Times New Roman" w:hAnsi="Times New Roman"/>
          <w:lang w:val="lt-LT"/>
        </w:rPr>
      </w:pPr>
    </w:p>
    <w:p w14:paraId="7F8D3C5F" w14:textId="77777777" w:rsidR="005B4172" w:rsidRPr="00F85A2A" w:rsidRDefault="005B4172" w:rsidP="005B4172">
      <w:pPr>
        <w:spacing w:after="0" w:line="240" w:lineRule="auto"/>
        <w:rPr>
          <w:rFonts w:ascii="Times New Roman" w:hAnsi="Times New Roman"/>
          <w:lang w:val="lt-LT"/>
        </w:rPr>
      </w:pPr>
    </w:p>
    <w:p w14:paraId="6851FE4C" w14:textId="77777777" w:rsidR="005B4172" w:rsidRPr="00F85A2A" w:rsidRDefault="005B4172" w:rsidP="007049A3">
      <w:pPr>
        <w:keepNext/>
        <w:tabs>
          <w:tab w:val="left" w:pos="567"/>
        </w:tabs>
        <w:spacing w:after="0" w:line="240" w:lineRule="auto"/>
        <w:ind w:left="567" w:hanging="567"/>
        <w:outlineLvl w:val="1"/>
        <w:rPr>
          <w:rFonts w:ascii="Times New Roman" w:hAnsi="Times New Roman"/>
          <w:b/>
          <w:lang w:val="lt-LT"/>
        </w:rPr>
      </w:pPr>
      <w:bookmarkStart w:id="8" w:name="_Toc129243267"/>
      <w:bookmarkStart w:id="9" w:name="_Toc129243142"/>
      <w:r w:rsidRPr="00F85A2A">
        <w:rPr>
          <w:rFonts w:ascii="Times New Roman" w:hAnsi="Times New Roman"/>
          <w:b/>
          <w:lang w:val="lt-LT"/>
        </w:rPr>
        <w:t>4.</w:t>
      </w:r>
      <w:r w:rsidRPr="00F85A2A">
        <w:rPr>
          <w:rFonts w:ascii="Times New Roman" w:hAnsi="Times New Roman"/>
          <w:b/>
          <w:lang w:val="lt-LT"/>
        </w:rPr>
        <w:tab/>
        <w:t>Galimas šalutinis poveikis</w:t>
      </w:r>
      <w:bookmarkEnd w:id="8"/>
      <w:bookmarkEnd w:id="9"/>
    </w:p>
    <w:p w14:paraId="2C959821" w14:textId="77777777" w:rsidR="005B4172" w:rsidRPr="00F85A2A" w:rsidRDefault="005B4172" w:rsidP="005B4172">
      <w:pPr>
        <w:spacing w:after="0" w:line="240" w:lineRule="auto"/>
        <w:rPr>
          <w:rFonts w:ascii="Times New Roman" w:hAnsi="Times New Roman"/>
          <w:lang w:val="lt-LT"/>
        </w:rPr>
      </w:pPr>
    </w:p>
    <w:p w14:paraId="01FA00C2" w14:textId="77777777" w:rsidR="005B4172" w:rsidRPr="00F85A2A" w:rsidRDefault="005B4172" w:rsidP="005B4172">
      <w:pPr>
        <w:autoSpaceDE w:val="0"/>
        <w:autoSpaceDN w:val="0"/>
        <w:adjustRightInd w:val="0"/>
        <w:spacing w:after="0" w:line="240" w:lineRule="auto"/>
        <w:rPr>
          <w:rFonts w:ascii="Times New Roman" w:hAnsi="Times New Roman"/>
          <w:color w:val="000000"/>
          <w:lang w:val="lt-LT"/>
        </w:rPr>
      </w:pPr>
      <w:r w:rsidRPr="00F85A2A">
        <w:rPr>
          <w:rFonts w:ascii="Times New Roman" w:hAnsi="Times New Roman"/>
          <w:color w:val="000000"/>
          <w:lang w:val="lt-LT"/>
        </w:rPr>
        <w:t>Šis vaistas, kaip ir visi kiti, gali sukelti šalutinį poveikį, nors jis pasireiškia ne visiems žmonėms.</w:t>
      </w:r>
    </w:p>
    <w:p w14:paraId="6EFBD2FD" w14:textId="77777777" w:rsidR="00D67673" w:rsidRPr="00F85A2A" w:rsidRDefault="00D67673" w:rsidP="005B4172">
      <w:pPr>
        <w:numPr>
          <w:ilvl w:val="12"/>
          <w:numId w:val="0"/>
        </w:numPr>
        <w:spacing w:after="0" w:line="240" w:lineRule="auto"/>
        <w:ind w:right="-29"/>
        <w:rPr>
          <w:rFonts w:ascii="Times New Roman" w:hAnsi="Times New Roman"/>
          <w:lang w:val="lt-LT"/>
        </w:rPr>
      </w:pPr>
    </w:p>
    <w:p w14:paraId="4DDA1CD0" w14:textId="1651337B" w:rsidR="005B4172" w:rsidRPr="008550FA" w:rsidRDefault="00BE220C" w:rsidP="005B4172">
      <w:pPr>
        <w:numPr>
          <w:ilvl w:val="12"/>
          <w:numId w:val="0"/>
        </w:numPr>
        <w:spacing w:after="0" w:line="240" w:lineRule="auto"/>
        <w:ind w:right="-29"/>
        <w:rPr>
          <w:rFonts w:ascii="Times New Roman" w:hAnsi="Times New Roman"/>
          <w:lang w:val="lt-LT"/>
        </w:rPr>
      </w:pPr>
      <w:r w:rsidRPr="008E3BAA">
        <w:rPr>
          <w:rFonts w:ascii="Times New Roman" w:hAnsi="Times New Roman"/>
          <w:b/>
          <w:lang w:val="lt-LT"/>
        </w:rPr>
        <w:t>Nutraukite</w:t>
      </w:r>
      <w:r w:rsidR="005B4172" w:rsidRPr="008550FA">
        <w:rPr>
          <w:rFonts w:ascii="Times New Roman" w:hAnsi="Times New Roman"/>
          <w:b/>
          <w:lang w:val="lt-LT"/>
        </w:rPr>
        <w:t xml:space="preserve"> </w:t>
      </w:r>
      <w:r w:rsidR="00DA11D6">
        <w:rPr>
          <w:rFonts w:ascii="Times New Roman" w:hAnsi="Times New Roman"/>
          <w:b/>
          <w:color w:val="000000"/>
          <w:lang w:val="lt-LT"/>
        </w:rPr>
        <w:t>GLUCOSAMINA GLUSINA</w:t>
      </w:r>
      <w:r w:rsidR="005B4172" w:rsidRPr="008550FA">
        <w:rPr>
          <w:rFonts w:ascii="Times New Roman" w:hAnsi="Times New Roman"/>
          <w:color w:val="000000"/>
          <w:lang w:val="lt-LT"/>
        </w:rPr>
        <w:t xml:space="preserve"> </w:t>
      </w:r>
      <w:r w:rsidR="005B4172" w:rsidRPr="008550FA">
        <w:rPr>
          <w:rFonts w:ascii="Times New Roman" w:hAnsi="Times New Roman"/>
          <w:lang w:val="lt-LT"/>
        </w:rPr>
        <w:t xml:space="preserve"> </w:t>
      </w:r>
      <w:r w:rsidR="005B4172" w:rsidRPr="008550FA">
        <w:rPr>
          <w:rFonts w:ascii="Times New Roman" w:hAnsi="Times New Roman"/>
          <w:b/>
          <w:lang w:val="lt-LT"/>
        </w:rPr>
        <w:t>vartojimą ir nedelsiant kreiptis į gydytoją</w:t>
      </w:r>
      <w:r w:rsidR="005B4172" w:rsidRPr="00546BA7">
        <w:rPr>
          <w:rFonts w:ascii="Times New Roman" w:hAnsi="Times New Roman"/>
          <w:lang w:val="lt-LT"/>
        </w:rPr>
        <w:t>, jei</w:t>
      </w:r>
      <w:r w:rsidR="00A5480D" w:rsidRPr="00546BA7">
        <w:rPr>
          <w:rFonts w:ascii="Times New Roman" w:hAnsi="Times New Roman"/>
          <w:lang w:val="lt-LT"/>
        </w:rPr>
        <w:t>gu</w:t>
      </w:r>
      <w:r w:rsidR="005B4172" w:rsidRPr="00546BA7">
        <w:rPr>
          <w:rFonts w:ascii="Times New Roman" w:hAnsi="Times New Roman"/>
          <w:lang w:val="lt-LT"/>
        </w:rPr>
        <w:t xml:space="preserve"> pasireiškia</w:t>
      </w:r>
      <w:r w:rsidR="005B4172" w:rsidRPr="008550FA">
        <w:rPr>
          <w:rFonts w:ascii="Times New Roman" w:hAnsi="Times New Roman"/>
          <w:lang w:val="lt-LT"/>
        </w:rPr>
        <w:t>:</w:t>
      </w:r>
    </w:p>
    <w:p w14:paraId="43902D81" w14:textId="77777777" w:rsidR="005B4172" w:rsidRPr="00F85A2A" w:rsidRDefault="00BE220C" w:rsidP="00BE220C">
      <w:pPr>
        <w:numPr>
          <w:ilvl w:val="0"/>
          <w:numId w:val="3"/>
        </w:numPr>
        <w:spacing w:after="0" w:line="240" w:lineRule="auto"/>
        <w:ind w:right="-29"/>
        <w:rPr>
          <w:rFonts w:ascii="Times New Roman" w:hAnsi="Times New Roman"/>
          <w:lang w:val="lt-LT"/>
        </w:rPr>
      </w:pPr>
      <w:r w:rsidRPr="008550FA">
        <w:rPr>
          <w:rFonts w:ascii="Times New Roman" w:hAnsi="Times New Roman"/>
          <w:b/>
          <w:lang w:val="lt-LT"/>
        </w:rPr>
        <w:t>angio</w:t>
      </w:r>
      <w:r w:rsidR="00F37448">
        <w:rPr>
          <w:rFonts w:ascii="Times New Roman" w:hAnsi="Times New Roman"/>
          <w:b/>
          <w:lang w:val="lt-LT"/>
        </w:rPr>
        <w:t xml:space="preserve">neurozinė </w:t>
      </w:r>
      <w:r w:rsidRPr="008550FA">
        <w:rPr>
          <w:rFonts w:ascii="Times New Roman" w:hAnsi="Times New Roman"/>
          <w:b/>
          <w:lang w:val="lt-LT"/>
        </w:rPr>
        <w:t>edem</w:t>
      </w:r>
      <w:r w:rsidRPr="00546BA7">
        <w:rPr>
          <w:rFonts w:ascii="Times New Roman" w:hAnsi="Times New Roman"/>
          <w:b/>
          <w:lang w:val="lt-LT"/>
        </w:rPr>
        <w:t>a</w:t>
      </w:r>
      <w:r w:rsidRPr="00546BA7">
        <w:rPr>
          <w:rFonts w:ascii="Times New Roman" w:hAnsi="Times New Roman"/>
          <w:lang w:val="lt-LT"/>
        </w:rPr>
        <w:t xml:space="preserve"> (simptomai gali būti tokie kaip </w:t>
      </w:r>
      <w:r w:rsidR="005B4172" w:rsidRPr="00546BA7">
        <w:rPr>
          <w:rFonts w:ascii="Times New Roman" w:hAnsi="Times New Roman"/>
          <w:lang w:val="lt-LT"/>
        </w:rPr>
        <w:t>veido, liežuvio arba gerklės patinimas,</w:t>
      </w:r>
      <w:r w:rsidRPr="00F85A2A">
        <w:rPr>
          <w:rFonts w:ascii="Times New Roman" w:hAnsi="Times New Roman"/>
          <w:lang w:val="lt-LT"/>
        </w:rPr>
        <w:t xml:space="preserve"> </w:t>
      </w:r>
      <w:r w:rsidR="005B4172" w:rsidRPr="00F85A2A">
        <w:rPr>
          <w:rFonts w:ascii="Times New Roman" w:hAnsi="Times New Roman"/>
          <w:lang w:val="lt-LT"/>
        </w:rPr>
        <w:t>rijimo sunkumas,</w:t>
      </w:r>
      <w:r w:rsidRPr="00F85A2A">
        <w:rPr>
          <w:rFonts w:ascii="Times New Roman" w:hAnsi="Times New Roman"/>
          <w:lang w:val="lt-LT"/>
        </w:rPr>
        <w:t xml:space="preserve"> dilgėlinė ir pasunkėjęs kvėpavimas);</w:t>
      </w:r>
    </w:p>
    <w:p w14:paraId="0D2E94D1" w14:textId="77777777" w:rsidR="005B4172" w:rsidRPr="00546BA7" w:rsidRDefault="00BE220C" w:rsidP="005B4172">
      <w:pPr>
        <w:numPr>
          <w:ilvl w:val="0"/>
          <w:numId w:val="3"/>
        </w:numPr>
        <w:spacing w:after="0" w:line="240" w:lineRule="auto"/>
        <w:ind w:right="-29"/>
        <w:rPr>
          <w:rFonts w:ascii="Times New Roman" w:hAnsi="Times New Roman"/>
          <w:lang w:val="lt-LT"/>
        </w:rPr>
      </w:pPr>
      <w:r w:rsidRPr="008E3BAA">
        <w:rPr>
          <w:rFonts w:ascii="Times New Roman" w:hAnsi="Times New Roman"/>
          <w:b/>
          <w:lang w:val="lt-LT"/>
        </w:rPr>
        <w:t>alerginė reakcija</w:t>
      </w:r>
      <w:r w:rsidRPr="008550FA">
        <w:rPr>
          <w:rFonts w:ascii="Times New Roman" w:hAnsi="Times New Roman"/>
          <w:lang w:val="lt-LT"/>
        </w:rPr>
        <w:t xml:space="preserve"> (simptomai gali būti tokie kaip </w:t>
      </w:r>
      <w:r w:rsidR="00F37448">
        <w:rPr>
          <w:rFonts w:ascii="Times New Roman" w:hAnsi="Times New Roman"/>
          <w:lang w:val="lt-LT"/>
        </w:rPr>
        <w:t>iš</w:t>
      </w:r>
      <w:r w:rsidRPr="008550FA">
        <w:rPr>
          <w:rFonts w:ascii="Times New Roman" w:hAnsi="Times New Roman"/>
          <w:lang w:val="lt-LT"/>
        </w:rPr>
        <w:t>bėrimas, niežulys ir dilgėlinė)</w:t>
      </w:r>
      <w:r w:rsidR="005B4172" w:rsidRPr="008550FA">
        <w:rPr>
          <w:rFonts w:ascii="Times New Roman" w:hAnsi="Times New Roman"/>
          <w:lang w:val="lt-LT"/>
        </w:rPr>
        <w:t>.</w:t>
      </w:r>
    </w:p>
    <w:p w14:paraId="4F0FDF6E" w14:textId="77777777" w:rsidR="005B4172" w:rsidRPr="00F85A2A" w:rsidRDefault="005B4172" w:rsidP="005B4172">
      <w:pPr>
        <w:spacing w:after="0" w:line="240" w:lineRule="auto"/>
        <w:ind w:right="-29"/>
        <w:rPr>
          <w:rFonts w:ascii="Times New Roman" w:hAnsi="Times New Roman"/>
          <w:lang w:val="lt-LT"/>
        </w:rPr>
      </w:pPr>
    </w:p>
    <w:p w14:paraId="2EFB6012" w14:textId="77777777" w:rsidR="005B4172" w:rsidRPr="008550FA" w:rsidRDefault="00BE220C" w:rsidP="005B4172">
      <w:pPr>
        <w:spacing w:after="0" w:line="240" w:lineRule="auto"/>
        <w:ind w:right="-29"/>
        <w:rPr>
          <w:rFonts w:ascii="Times New Roman" w:hAnsi="Times New Roman"/>
          <w:lang w:val="lt-LT"/>
        </w:rPr>
      </w:pPr>
      <w:r w:rsidRPr="008E3BAA">
        <w:rPr>
          <w:rFonts w:ascii="Times New Roman" w:hAnsi="Times New Roman"/>
          <w:b/>
          <w:lang w:val="lt-LT"/>
        </w:rPr>
        <w:t>Kitas</w:t>
      </w:r>
      <w:r w:rsidR="005B4172" w:rsidRPr="008E3BAA">
        <w:rPr>
          <w:rFonts w:ascii="Times New Roman" w:hAnsi="Times New Roman"/>
          <w:b/>
          <w:lang w:val="lt-LT"/>
        </w:rPr>
        <w:t xml:space="preserve"> </w:t>
      </w:r>
      <w:r w:rsidRPr="008E3BAA">
        <w:rPr>
          <w:rFonts w:ascii="Times New Roman" w:hAnsi="Times New Roman"/>
          <w:b/>
          <w:lang w:val="lt-LT"/>
        </w:rPr>
        <w:t>šalutinis poveikis</w:t>
      </w:r>
      <w:r w:rsidR="005B4172" w:rsidRPr="008E3BAA">
        <w:rPr>
          <w:rFonts w:ascii="Times New Roman" w:hAnsi="Times New Roman"/>
          <w:b/>
          <w:lang w:val="lt-LT"/>
        </w:rPr>
        <w:t>:</w:t>
      </w:r>
    </w:p>
    <w:p w14:paraId="7CA15599" w14:textId="77777777" w:rsidR="005B4172" w:rsidRPr="008550FA" w:rsidRDefault="005B4172" w:rsidP="005B4172">
      <w:pPr>
        <w:numPr>
          <w:ilvl w:val="12"/>
          <w:numId w:val="0"/>
        </w:numPr>
        <w:spacing w:after="0" w:line="240" w:lineRule="auto"/>
        <w:ind w:right="-29"/>
        <w:rPr>
          <w:rFonts w:ascii="Times New Roman" w:hAnsi="Times New Roman"/>
          <w:lang w:val="lt-LT"/>
        </w:rPr>
      </w:pPr>
    </w:p>
    <w:p w14:paraId="545DBE39" w14:textId="2FAEAAFF" w:rsidR="007C481A" w:rsidRPr="009420C7" w:rsidRDefault="009420C7" w:rsidP="005B4172">
      <w:pPr>
        <w:widowControl w:val="0"/>
        <w:suppressAutoHyphens/>
        <w:spacing w:after="0" w:line="240" w:lineRule="auto"/>
        <w:rPr>
          <w:rFonts w:ascii="Times New Roman" w:hAnsi="Times New Roman"/>
          <w:b/>
          <w:bCs/>
          <w:lang w:val="lt-LT"/>
        </w:rPr>
      </w:pPr>
      <w:r w:rsidRPr="009420C7">
        <w:rPr>
          <w:rFonts w:ascii="Times New Roman" w:hAnsi="Times New Roman"/>
          <w:b/>
          <w:bCs/>
          <w:lang w:val="lt-LT"/>
        </w:rPr>
        <w:t>Dažni šalutinio poveikio reiškiniai (gali pasireikšti rečiau kaip 1 iš 10 asmenų):</w:t>
      </w:r>
    </w:p>
    <w:p w14:paraId="2B57836D" w14:textId="062021C0" w:rsidR="005B2DC2" w:rsidRPr="00F85A2A" w:rsidRDefault="005B4172" w:rsidP="008E3BAA">
      <w:pPr>
        <w:widowControl w:val="0"/>
        <w:numPr>
          <w:ilvl w:val="0"/>
          <w:numId w:val="2"/>
        </w:numPr>
        <w:suppressAutoHyphens/>
        <w:spacing w:after="0" w:line="240" w:lineRule="auto"/>
        <w:rPr>
          <w:rFonts w:ascii="Times New Roman" w:hAnsi="Times New Roman"/>
          <w:lang w:val="lt-LT"/>
        </w:rPr>
      </w:pPr>
      <w:r w:rsidRPr="00F85A2A">
        <w:rPr>
          <w:rFonts w:ascii="Times New Roman" w:hAnsi="Times New Roman"/>
          <w:lang w:val="lt-LT"/>
        </w:rPr>
        <w:t xml:space="preserve">galvos skausmas, </w:t>
      </w:r>
      <w:r w:rsidR="005B2DC2" w:rsidRPr="00F85A2A">
        <w:rPr>
          <w:rFonts w:ascii="Times New Roman" w:hAnsi="Times New Roman"/>
          <w:lang w:val="lt-LT"/>
        </w:rPr>
        <w:t>mieguistumas</w:t>
      </w:r>
      <w:r w:rsidR="009420C7">
        <w:rPr>
          <w:rFonts w:ascii="Times New Roman" w:hAnsi="Times New Roman"/>
          <w:lang w:val="lt-LT"/>
        </w:rPr>
        <w:t>;</w:t>
      </w:r>
      <w:r w:rsidRPr="00F85A2A">
        <w:rPr>
          <w:rFonts w:ascii="Times New Roman" w:hAnsi="Times New Roman"/>
          <w:lang w:val="lt-LT"/>
        </w:rPr>
        <w:t xml:space="preserve"> </w:t>
      </w:r>
    </w:p>
    <w:p w14:paraId="5759A398" w14:textId="19BB63B9" w:rsidR="005B2DC2" w:rsidRPr="00F85A2A" w:rsidRDefault="005B4172" w:rsidP="008E3BAA">
      <w:pPr>
        <w:widowControl w:val="0"/>
        <w:numPr>
          <w:ilvl w:val="0"/>
          <w:numId w:val="2"/>
        </w:numPr>
        <w:suppressAutoHyphens/>
        <w:spacing w:after="0" w:line="240" w:lineRule="auto"/>
        <w:rPr>
          <w:rFonts w:ascii="Times New Roman" w:hAnsi="Times New Roman"/>
          <w:lang w:val="lt-LT"/>
        </w:rPr>
      </w:pPr>
      <w:r w:rsidRPr="00F85A2A">
        <w:rPr>
          <w:rFonts w:ascii="Times New Roman" w:hAnsi="Times New Roman"/>
          <w:lang w:val="lt-LT"/>
        </w:rPr>
        <w:t xml:space="preserve">pykinimas, pilvo skausmas, virškinimo sutrikimas, </w:t>
      </w:r>
      <w:r w:rsidR="005B2DC2" w:rsidRPr="00F85A2A">
        <w:rPr>
          <w:rFonts w:ascii="Times New Roman" w:hAnsi="Times New Roman"/>
          <w:lang w:val="lt-LT"/>
        </w:rPr>
        <w:t xml:space="preserve">vidurių pūtimas, </w:t>
      </w:r>
      <w:r w:rsidRPr="00F85A2A">
        <w:rPr>
          <w:rFonts w:ascii="Times New Roman" w:hAnsi="Times New Roman"/>
          <w:lang w:val="lt-LT"/>
        </w:rPr>
        <w:t>viduriavimas, vidurių užkietėjimas</w:t>
      </w:r>
      <w:r w:rsidR="009420C7">
        <w:rPr>
          <w:rFonts w:ascii="Times New Roman" w:hAnsi="Times New Roman"/>
          <w:lang w:val="lt-LT"/>
        </w:rPr>
        <w:t>;</w:t>
      </w:r>
    </w:p>
    <w:p w14:paraId="24E5E47F" w14:textId="77777777" w:rsidR="005B4172" w:rsidRPr="00F85A2A" w:rsidRDefault="005B2DC2" w:rsidP="008E3BAA">
      <w:pPr>
        <w:widowControl w:val="0"/>
        <w:numPr>
          <w:ilvl w:val="0"/>
          <w:numId w:val="2"/>
        </w:numPr>
        <w:suppressAutoHyphens/>
        <w:spacing w:after="0" w:line="240" w:lineRule="auto"/>
        <w:rPr>
          <w:rFonts w:ascii="Times New Roman" w:hAnsi="Times New Roman"/>
          <w:lang w:val="lt-LT"/>
        </w:rPr>
      </w:pPr>
      <w:r w:rsidRPr="00F85A2A">
        <w:rPr>
          <w:rFonts w:ascii="Times New Roman" w:hAnsi="Times New Roman"/>
          <w:lang w:val="lt-LT"/>
        </w:rPr>
        <w:t>nuovargis</w:t>
      </w:r>
      <w:r w:rsidR="005B4172" w:rsidRPr="00F85A2A">
        <w:rPr>
          <w:rFonts w:ascii="Times New Roman" w:hAnsi="Times New Roman"/>
          <w:lang w:val="lt-LT"/>
        </w:rPr>
        <w:t>.</w:t>
      </w:r>
    </w:p>
    <w:p w14:paraId="227BB3A8" w14:textId="77777777" w:rsidR="005B4172" w:rsidRPr="00F85A2A" w:rsidRDefault="005B4172" w:rsidP="005B4172">
      <w:pPr>
        <w:widowControl w:val="0"/>
        <w:suppressAutoHyphens/>
        <w:spacing w:after="0" w:line="240" w:lineRule="auto"/>
        <w:rPr>
          <w:rFonts w:ascii="Times New Roman" w:hAnsi="Times New Roman"/>
          <w:lang w:val="lt-LT"/>
        </w:rPr>
      </w:pPr>
    </w:p>
    <w:p w14:paraId="7EA7ED7F" w14:textId="720BD01F" w:rsidR="007C481A" w:rsidRPr="009420C7" w:rsidRDefault="005B4172" w:rsidP="005B4172">
      <w:pPr>
        <w:widowControl w:val="0"/>
        <w:suppressAutoHyphens/>
        <w:spacing w:after="0" w:line="240" w:lineRule="auto"/>
        <w:rPr>
          <w:rFonts w:ascii="Times New Roman" w:hAnsi="Times New Roman"/>
          <w:b/>
          <w:bCs/>
          <w:lang w:val="lt-LT"/>
        </w:rPr>
      </w:pPr>
      <w:r w:rsidRPr="00F85A2A">
        <w:rPr>
          <w:rFonts w:ascii="Times New Roman" w:hAnsi="Times New Roman"/>
          <w:lang w:val="lt-LT"/>
        </w:rPr>
        <w:t xml:space="preserve"> </w:t>
      </w:r>
      <w:r w:rsidR="009420C7" w:rsidRPr="009420C7">
        <w:rPr>
          <w:rFonts w:ascii="Times New Roman" w:hAnsi="Times New Roman"/>
          <w:b/>
          <w:bCs/>
          <w:lang w:val="lt-LT"/>
        </w:rPr>
        <w:t>Nedažni šalutinio poveikio reiškiniai (gali pasireikšti rečiau kaip 1 iš 100 asmenų):</w:t>
      </w:r>
    </w:p>
    <w:p w14:paraId="0B4F2D8E" w14:textId="44ED60B0" w:rsidR="005B2DC2" w:rsidRPr="00F85A2A" w:rsidRDefault="005B2DC2" w:rsidP="008E3BAA">
      <w:pPr>
        <w:widowControl w:val="0"/>
        <w:numPr>
          <w:ilvl w:val="0"/>
          <w:numId w:val="2"/>
        </w:numPr>
        <w:suppressAutoHyphens/>
        <w:spacing w:after="0" w:line="240" w:lineRule="auto"/>
        <w:rPr>
          <w:rFonts w:ascii="Times New Roman" w:hAnsi="Times New Roman"/>
          <w:lang w:val="lt-LT"/>
        </w:rPr>
      </w:pPr>
      <w:r w:rsidRPr="00F85A2A">
        <w:rPr>
          <w:rFonts w:ascii="Times New Roman" w:hAnsi="Times New Roman"/>
          <w:lang w:val="lt-LT"/>
        </w:rPr>
        <w:t>paraudimas</w:t>
      </w:r>
      <w:r w:rsidR="009420C7">
        <w:rPr>
          <w:rFonts w:ascii="Times New Roman" w:hAnsi="Times New Roman"/>
          <w:lang w:val="lt-LT"/>
        </w:rPr>
        <w:t>;</w:t>
      </w:r>
    </w:p>
    <w:p w14:paraId="77936358" w14:textId="77777777" w:rsidR="005B4172" w:rsidRPr="00F85A2A" w:rsidRDefault="005B2DC2" w:rsidP="008E3BAA">
      <w:pPr>
        <w:widowControl w:val="0"/>
        <w:numPr>
          <w:ilvl w:val="0"/>
          <w:numId w:val="2"/>
        </w:numPr>
        <w:suppressAutoHyphens/>
        <w:spacing w:after="0" w:line="240" w:lineRule="auto"/>
        <w:rPr>
          <w:rFonts w:ascii="Times New Roman" w:hAnsi="Times New Roman"/>
          <w:lang w:val="lt-LT"/>
        </w:rPr>
      </w:pPr>
      <w:r w:rsidRPr="00F85A2A">
        <w:rPr>
          <w:rFonts w:ascii="Times New Roman" w:hAnsi="Times New Roman"/>
          <w:lang w:val="lt-LT"/>
        </w:rPr>
        <w:t xml:space="preserve">egzema, </w:t>
      </w:r>
      <w:r w:rsidR="005B4172" w:rsidRPr="00F85A2A">
        <w:rPr>
          <w:rFonts w:ascii="Times New Roman" w:hAnsi="Times New Roman"/>
          <w:lang w:val="lt-LT"/>
        </w:rPr>
        <w:t xml:space="preserve">niežulys, </w:t>
      </w:r>
      <w:r w:rsidR="00F37448">
        <w:rPr>
          <w:rFonts w:ascii="Times New Roman" w:hAnsi="Times New Roman"/>
          <w:lang w:val="lt-LT"/>
        </w:rPr>
        <w:t xml:space="preserve"> </w:t>
      </w:r>
      <w:r w:rsidRPr="00F85A2A">
        <w:rPr>
          <w:rFonts w:ascii="Times New Roman" w:hAnsi="Times New Roman"/>
          <w:lang w:val="lt-LT"/>
        </w:rPr>
        <w:t>odos</w:t>
      </w:r>
      <w:r w:rsidR="005B4172" w:rsidRPr="00F85A2A">
        <w:rPr>
          <w:rFonts w:ascii="Times New Roman" w:hAnsi="Times New Roman"/>
          <w:lang w:val="lt-LT"/>
        </w:rPr>
        <w:t xml:space="preserve"> paraudimas</w:t>
      </w:r>
      <w:r w:rsidRPr="00F85A2A">
        <w:rPr>
          <w:rFonts w:ascii="Times New Roman" w:hAnsi="Times New Roman"/>
          <w:lang w:val="lt-LT"/>
        </w:rPr>
        <w:t xml:space="preserve">, </w:t>
      </w:r>
      <w:r w:rsidR="00F37448">
        <w:rPr>
          <w:rFonts w:ascii="Times New Roman" w:hAnsi="Times New Roman"/>
          <w:lang w:val="lt-LT"/>
        </w:rPr>
        <w:t>iš</w:t>
      </w:r>
      <w:r w:rsidRPr="00F85A2A">
        <w:rPr>
          <w:rFonts w:ascii="Times New Roman" w:hAnsi="Times New Roman"/>
          <w:lang w:val="lt-LT"/>
        </w:rPr>
        <w:t>bėrimas</w:t>
      </w:r>
      <w:r w:rsidR="005B4172" w:rsidRPr="00F85A2A">
        <w:rPr>
          <w:rFonts w:ascii="Times New Roman" w:hAnsi="Times New Roman"/>
          <w:lang w:val="lt-LT"/>
        </w:rPr>
        <w:t>.</w:t>
      </w:r>
    </w:p>
    <w:p w14:paraId="6C572119" w14:textId="77777777" w:rsidR="005B4172" w:rsidRPr="00F85A2A" w:rsidRDefault="005B4172" w:rsidP="005B4172">
      <w:pPr>
        <w:numPr>
          <w:ilvl w:val="12"/>
          <w:numId w:val="0"/>
        </w:numPr>
        <w:spacing w:after="0" w:line="240" w:lineRule="auto"/>
        <w:ind w:right="-2"/>
        <w:rPr>
          <w:rFonts w:ascii="Times New Roman" w:hAnsi="Times New Roman"/>
          <w:lang w:val="lt-LT"/>
        </w:rPr>
      </w:pPr>
    </w:p>
    <w:p w14:paraId="659DBF48" w14:textId="3F30BB65" w:rsidR="007C481A" w:rsidRPr="008550FA" w:rsidRDefault="009420C7" w:rsidP="005B4172">
      <w:pPr>
        <w:numPr>
          <w:ilvl w:val="12"/>
          <w:numId w:val="0"/>
        </w:numPr>
        <w:spacing w:after="0" w:line="240" w:lineRule="auto"/>
        <w:ind w:right="-2"/>
        <w:rPr>
          <w:rFonts w:ascii="Times New Roman" w:hAnsi="Times New Roman"/>
          <w:b/>
          <w:lang w:val="lt-LT"/>
        </w:rPr>
      </w:pPr>
      <w:r w:rsidRPr="009420C7">
        <w:rPr>
          <w:rFonts w:ascii="Times New Roman" w:hAnsi="Times New Roman"/>
          <w:b/>
          <w:lang w:val="lt-LT"/>
        </w:rPr>
        <w:t>Šalutinio poveikio reiškiniai, kurių dažnis nežinomas (negali būti apskaičiuotas pagal turimus duomenis):</w:t>
      </w:r>
    </w:p>
    <w:p w14:paraId="6FC00917" w14:textId="61A3076B" w:rsidR="005B2DC2" w:rsidRPr="008550FA" w:rsidRDefault="005B2DC2" w:rsidP="008E3BAA">
      <w:pPr>
        <w:numPr>
          <w:ilvl w:val="0"/>
          <w:numId w:val="2"/>
        </w:numPr>
        <w:spacing w:after="0" w:line="240" w:lineRule="auto"/>
        <w:ind w:right="-2"/>
        <w:rPr>
          <w:rFonts w:ascii="Times New Roman" w:hAnsi="Times New Roman"/>
          <w:lang w:val="lt-LT"/>
        </w:rPr>
      </w:pPr>
      <w:r w:rsidRPr="008550FA">
        <w:rPr>
          <w:rFonts w:ascii="Times New Roman" w:hAnsi="Times New Roman"/>
          <w:lang w:val="lt-LT"/>
        </w:rPr>
        <w:t>pablogėjusi gliukozės kontrolė kraujyje esant cukriniam diabetui</w:t>
      </w:r>
      <w:r w:rsidR="009420C7">
        <w:rPr>
          <w:rFonts w:ascii="Times New Roman" w:hAnsi="Times New Roman"/>
          <w:lang w:val="lt-LT"/>
        </w:rPr>
        <w:t>;</w:t>
      </w:r>
    </w:p>
    <w:p w14:paraId="3529B2B0" w14:textId="466078A6" w:rsidR="005B2DC2" w:rsidRPr="00546BA7" w:rsidRDefault="005B2DC2" w:rsidP="008E3BAA">
      <w:pPr>
        <w:numPr>
          <w:ilvl w:val="0"/>
          <w:numId w:val="2"/>
        </w:numPr>
        <w:spacing w:after="0" w:line="240" w:lineRule="auto"/>
        <w:ind w:right="-2"/>
        <w:rPr>
          <w:rFonts w:ascii="Times New Roman" w:hAnsi="Times New Roman"/>
          <w:lang w:val="lt-LT"/>
        </w:rPr>
      </w:pPr>
      <w:r w:rsidRPr="008550FA">
        <w:rPr>
          <w:rFonts w:ascii="Times New Roman" w:hAnsi="Times New Roman"/>
          <w:lang w:val="lt-LT"/>
        </w:rPr>
        <w:t>aukštas cholesterolio kiekis</w:t>
      </w:r>
      <w:r w:rsidR="009420C7">
        <w:rPr>
          <w:rFonts w:ascii="Times New Roman" w:hAnsi="Times New Roman"/>
          <w:lang w:val="lt-LT"/>
        </w:rPr>
        <w:t>;</w:t>
      </w:r>
    </w:p>
    <w:p w14:paraId="1BB8E32E" w14:textId="7E015DE7" w:rsidR="005B2DC2" w:rsidRPr="00F85A2A" w:rsidRDefault="005B4172" w:rsidP="008E3BAA">
      <w:pPr>
        <w:numPr>
          <w:ilvl w:val="0"/>
          <w:numId w:val="2"/>
        </w:numPr>
        <w:spacing w:after="0" w:line="240" w:lineRule="auto"/>
        <w:ind w:right="-2"/>
        <w:rPr>
          <w:rFonts w:ascii="Times New Roman" w:hAnsi="Times New Roman"/>
          <w:lang w:val="lt-LT"/>
        </w:rPr>
      </w:pPr>
      <w:r w:rsidRPr="00F85A2A">
        <w:rPr>
          <w:rFonts w:ascii="Times New Roman" w:hAnsi="Times New Roman"/>
          <w:lang w:val="lt-LT"/>
        </w:rPr>
        <w:t>svaigulys</w:t>
      </w:r>
      <w:r w:rsidR="009420C7">
        <w:rPr>
          <w:rFonts w:ascii="Times New Roman" w:hAnsi="Times New Roman"/>
          <w:lang w:val="lt-LT"/>
        </w:rPr>
        <w:t>;</w:t>
      </w:r>
    </w:p>
    <w:p w14:paraId="1EF01C00" w14:textId="157C72D0" w:rsidR="005B2DC2" w:rsidRPr="00F85A2A" w:rsidRDefault="005B2DC2" w:rsidP="008E3BAA">
      <w:pPr>
        <w:numPr>
          <w:ilvl w:val="0"/>
          <w:numId w:val="2"/>
        </w:numPr>
        <w:spacing w:after="0" w:line="240" w:lineRule="auto"/>
        <w:ind w:right="-2"/>
        <w:rPr>
          <w:rFonts w:ascii="Times New Roman" w:hAnsi="Times New Roman"/>
          <w:lang w:val="lt-LT"/>
        </w:rPr>
      </w:pPr>
      <w:r w:rsidRPr="00F85A2A">
        <w:rPr>
          <w:rFonts w:ascii="Times New Roman" w:hAnsi="Times New Roman"/>
          <w:lang w:val="lt-LT"/>
        </w:rPr>
        <w:t>regėjimo sutrikimai</w:t>
      </w:r>
      <w:r w:rsidR="009420C7">
        <w:rPr>
          <w:rFonts w:ascii="Times New Roman" w:hAnsi="Times New Roman"/>
          <w:lang w:val="lt-LT"/>
        </w:rPr>
        <w:t>;</w:t>
      </w:r>
    </w:p>
    <w:p w14:paraId="7C6EFFFE" w14:textId="4AAFCE07" w:rsidR="005B2DC2" w:rsidRPr="00F85A2A" w:rsidRDefault="005B2DC2" w:rsidP="008E3BAA">
      <w:pPr>
        <w:numPr>
          <w:ilvl w:val="0"/>
          <w:numId w:val="2"/>
        </w:numPr>
        <w:spacing w:after="0" w:line="240" w:lineRule="auto"/>
        <w:ind w:right="-2"/>
        <w:rPr>
          <w:rFonts w:ascii="Times New Roman" w:hAnsi="Times New Roman"/>
          <w:lang w:val="lt-LT"/>
        </w:rPr>
      </w:pPr>
      <w:r w:rsidRPr="00F85A2A">
        <w:rPr>
          <w:rFonts w:ascii="Times New Roman" w:hAnsi="Times New Roman"/>
          <w:lang w:val="lt-LT"/>
        </w:rPr>
        <w:t>astma ir</w:t>
      </w:r>
      <w:r w:rsidR="009420C7">
        <w:rPr>
          <w:rFonts w:ascii="Times New Roman" w:hAnsi="Times New Roman"/>
          <w:lang w:val="lt-LT"/>
        </w:rPr>
        <w:t xml:space="preserve"> </w:t>
      </w:r>
      <w:r w:rsidR="005B4172" w:rsidRPr="00F85A2A">
        <w:rPr>
          <w:rFonts w:ascii="Times New Roman" w:hAnsi="Times New Roman"/>
          <w:lang w:val="lt-LT"/>
        </w:rPr>
        <w:t>astmos simptomų pasunkėjimas</w:t>
      </w:r>
      <w:r w:rsidR="009420C7">
        <w:rPr>
          <w:rFonts w:ascii="Times New Roman" w:hAnsi="Times New Roman"/>
          <w:lang w:val="lt-LT"/>
        </w:rPr>
        <w:t>;</w:t>
      </w:r>
    </w:p>
    <w:p w14:paraId="495FA4DD" w14:textId="557FC0BA" w:rsidR="005B2DC2" w:rsidRPr="00F85A2A" w:rsidRDefault="005B2DC2" w:rsidP="008E3BAA">
      <w:pPr>
        <w:numPr>
          <w:ilvl w:val="0"/>
          <w:numId w:val="2"/>
        </w:numPr>
        <w:spacing w:after="0" w:line="240" w:lineRule="auto"/>
        <w:ind w:right="-2"/>
        <w:rPr>
          <w:rFonts w:ascii="Times New Roman" w:hAnsi="Times New Roman"/>
          <w:lang w:val="lt-LT"/>
        </w:rPr>
      </w:pPr>
      <w:r w:rsidRPr="00F85A2A">
        <w:rPr>
          <w:rFonts w:ascii="Times New Roman" w:hAnsi="Times New Roman"/>
          <w:lang w:val="lt-LT"/>
        </w:rPr>
        <w:t>vėmimas</w:t>
      </w:r>
      <w:r w:rsidR="009420C7">
        <w:rPr>
          <w:rFonts w:ascii="Times New Roman" w:hAnsi="Times New Roman"/>
          <w:lang w:val="lt-LT"/>
        </w:rPr>
        <w:t>;</w:t>
      </w:r>
    </w:p>
    <w:p w14:paraId="75449A35" w14:textId="211185C6" w:rsidR="005B2DC2" w:rsidRPr="00F85A2A" w:rsidRDefault="005B2DC2" w:rsidP="008E3BAA">
      <w:pPr>
        <w:numPr>
          <w:ilvl w:val="0"/>
          <w:numId w:val="2"/>
        </w:numPr>
        <w:spacing w:after="0" w:line="240" w:lineRule="auto"/>
        <w:ind w:right="-2"/>
        <w:rPr>
          <w:rFonts w:ascii="Times New Roman" w:hAnsi="Times New Roman"/>
          <w:lang w:val="lt-LT"/>
        </w:rPr>
      </w:pPr>
      <w:r w:rsidRPr="00F85A2A">
        <w:rPr>
          <w:rFonts w:ascii="Times New Roman" w:hAnsi="Times New Roman"/>
          <w:lang w:val="lt-LT"/>
        </w:rPr>
        <w:t>odos arba akių baltosios dalies pageltimas (gelta)</w:t>
      </w:r>
      <w:r w:rsidR="009420C7">
        <w:rPr>
          <w:rFonts w:ascii="Times New Roman" w:hAnsi="Times New Roman"/>
          <w:lang w:val="lt-LT"/>
        </w:rPr>
        <w:t>;</w:t>
      </w:r>
    </w:p>
    <w:p w14:paraId="63DCE0FB" w14:textId="3845CD7A" w:rsidR="005B2DC2" w:rsidRPr="00F85A2A" w:rsidRDefault="005B2DC2" w:rsidP="008E3BAA">
      <w:pPr>
        <w:numPr>
          <w:ilvl w:val="0"/>
          <w:numId w:val="2"/>
        </w:numPr>
        <w:spacing w:after="0" w:line="240" w:lineRule="auto"/>
        <w:ind w:right="-2"/>
        <w:rPr>
          <w:rFonts w:ascii="Times New Roman" w:hAnsi="Times New Roman"/>
          <w:lang w:val="lt-LT"/>
        </w:rPr>
      </w:pPr>
      <w:r w:rsidRPr="00F85A2A">
        <w:rPr>
          <w:rFonts w:ascii="Times New Roman" w:hAnsi="Times New Roman"/>
          <w:lang w:val="lt-LT"/>
        </w:rPr>
        <w:t>dilgėlinė</w:t>
      </w:r>
      <w:r w:rsidR="009420C7">
        <w:rPr>
          <w:rFonts w:ascii="Times New Roman" w:hAnsi="Times New Roman"/>
          <w:lang w:val="lt-LT"/>
        </w:rPr>
        <w:t>;</w:t>
      </w:r>
    </w:p>
    <w:p w14:paraId="2BAFF598" w14:textId="68E8A546" w:rsidR="005B2DC2" w:rsidRPr="00F85A2A" w:rsidRDefault="005B2DC2" w:rsidP="008E3BAA">
      <w:pPr>
        <w:numPr>
          <w:ilvl w:val="0"/>
          <w:numId w:val="2"/>
        </w:numPr>
        <w:spacing w:after="0" w:line="240" w:lineRule="auto"/>
        <w:ind w:right="-2"/>
        <w:rPr>
          <w:rFonts w:ascii="Times New Roman" w:hAnsi="Times New Roman"/>
          <w:lang w:val="lt-LT"/>
        </w:rPr>
      </w:pPr>
      <w:r w:rsidRPr="00F85A2A">
        <w:rPr>
          <w:rFonts w:ascii="Times New Roman" w:hAnsi="Times New Roman"/>
          <w:lang w:val="lt-LT"/>
        </w:rPr>
        <w:lastRenderedPageBreak/>
        <w:t>patinimas, kulkšnių, kojų ir pėdų tinimas</w:t>
      </w:r>
      <w:r w:rsidR="009420C7">
        <w:rPr>
          <w:rFonts w:ascii="Times New Roman" w:hAnsi="Times New Roman"/>
          <w:lang w:val="lt-LT"/>
        </w:rPr>
        <w:t>;</w:t>
      </w:r>
    </w:p>
    <w:p w14:paraId="186D9E17" w14:textId="77777777" w:rsidR="005B4172" w:rsidRPr="00F85A2A" w:rsidRDefault="005B4172" w:rsidP="008E3BAA">
      <w:pPr>
        <w:numPr>
          <w:ilvl w:val="0"/>
          <w:numId w:val="2"/>
        </w:numPr>
        <w:spacing w:after="0" w:line="240" w:lineRule="auto"/>
        <w:ind w:right="-2"/>
        <w:rPr>
          <w:rFonts w:ascii="Times New Roman" w:hAnsi="Times New Roman"/>
          <w:lang w:val="lt-LT"/>
        </w:rPr>
      </w:pPr>
      <w:r w:rsidRPr="00F85A2A">
        <w:rPr>
          <w:rFonts w:ascii="Times New Roman" w:hAnsi="Times New Roman"/>
          <w:lang w:val="lt-LT"/>
        </w:rPr>
        <w:t>padidėjęs kepenų fermentų aktyvumas kraujyje</w:t>
      </w:r>
      <w:r w:rsidR="005B2DC2" w:rsidRPr="00F85A2A">
        <w:rPr>
          <w:rFonts w:ascii="Times New Roman" w:hAnsi="Times New Roman"/>
          <w:lang w:val="lt-LT"/>
        </w:rPr>
        <w:t>.</w:t>
      </w:r>
    </w:p>
    <w:p w14:paraId="405691FA" w14:textId="77777777" w:rsidR="005B4172" w:rsidRPr="00F85A2A" w:rsidRDefault="005B4172" w:rsidP="005B4172">
      <w:pPr>
        <w:numPr>
          <w:ilvl w:val="12"/>
          <w:numId w:val="0"/>
        </w:numPr>
        <w:spacing w:after="0" w:line="240" w:lineRule="auto"/>
        <w:ind w:right="-2"/>
        <w:rPr>
          <w:rFonts w:ascii="Times New Roman" w:hAnsi="Times New Roman"/>
          <w:b/>
          <w:lang w:val="lt-LT"/>
        </w:rPr>
      </w:pPr>
    </w:p>
    <w:p w14:paraId="542AF172" w14:textId="77777777" w:rsidR="005B4172" w:rsidRPr="00F85A2A" w:rsidRDefault="005B4172" w:rsidP="005B4172">
      <w:pPr>
        <w:tabs>
          <w:tab w:val="left" w:pos="567"/>
        </w:tabs>
        <w:spacing w:after="0" w:line="240" w:lineRule="auto"/>
        <w:rPr>
          <w:rFonts w:ascii="Times New Roman" w:hAnsi="Times New Roman"/>
          <w:b/>
          <w:lang w:val="lt-LT"/>
        </w:rPr>
      </w:pPr>
      <w:r w:rsidRPr="00F85A2A">
        <w:rPr>
          <w:rFonts w:ascii="Times New Roman" w:hAnsi="Times New Roman"/>
          <w:b/>
          <w:lang w:val="lt-LT"/>
        </w:rPr>
        <w:t>Pranešimas apie šalutinį poveikį</w:t>
      </w:r>
    </w:p>
    <w:p w14:paraId="0E7D8326" w14:textId="52A1C874" w:rsidR="005B4172" w:rsidRPr="008550FA" w:rsidRDefault="005B4172" w:rsidP="005B4172">
      <w:pPr>
        <w:tabs>
          <w:tab w:val="left" w:pos="567"/>
        </w:tabs>
        <w:spacing w:after="0" w:line="260" w:lineRule="exact"/>
        <w:ind w:right="-449"/>
        <w:rPr>
          <w:rFonts w:ascii="Times New Roman" w:hAnsi="Times New Roman"/>
          <w:lang w:val="lt-LT"/>
        </w:rPr>
      </w:pPr>
      <w:r w:rsidRPr="00F85A2A">
        <w:rPr>
          <w:rFonts w:ascii="Times New Roman" w:hAnsi="Times New Roman"/>
          <w:lang w:val="lt-LT"/>
        </w:rPr>
        <w:t xml:space="preserve">Jeigu pasireiškė šalutinis poveikis, įskaitant šiame lapelyje nenurodytą, pasakykite gydytojui arba vaistininkui. </w:t>
      </w:r>
      <w:r w:rsidR="009370BC" w:rsidRPr="009370BC">
        <w:rPr>
          <w:rFonts w:ascii="Times New Roman" w:hAnsi="Times New Roman"/>
          <w:lang w:val="lt-LT"/>
        </w:rPr>
        <w:t xml:space="preserve">Pranešimą apie šalutinį poveikį galite užpildyti ir pateikti Valstybinės vaistų kontrolės tarnybos prie Lietuvos Respublikos sveikatos apsaugos ministerijos tinklalapyje </w:t>
      </w:r>
      <w:hyperlink r:id="rId8" w:history="1">
        <w:r w:rsidR="009370BC" w:rsidRPr="009370BC">
          <w:rPr>
            <w:rStyle w:val="Hipersaitas"/>
            <w:rFonts w:ascii="Times New Roman" w:hAnsi="Times New Roman"/>
            <w:lang w:val="lt-LT"/>
          </w:rPr>
          <w:t>https://vvkt.lrv.lt/lt/</w:t>
        </w:r>
      </w:hyperlink>
      <w:r w:rsidR="009370BC" w:rsidRPr="009370BC">
        <w:rPr>
          <w:rFonts w:ascii="Times New Roman" w:hAnsi="Times New Roman"/>
          <w:lang w:val="lt-LT"/>
        </w:rPr>
        <w:t xml:space="preserve"> nurodytais būdais arba paskambinti nemokamu telefonu +370 800 73568. Pranešdami apie šalutinį poveikį galite mums padėti gauti daugiau informacijos apie šio vaisto saugumą.</w:t>
      </w:r>
    </w:p>
    <w:p w14:paraId="001D0F64" w14:textId="77777777" w:rsidR="005B4172" w:rsidRPr="008550FA" w:rsidRDefault="005B4172" w:rsidP="005B4172">
      <w:pPr>
        <w:numPr>
          <w:ilvl w:val="12"/>
          <w:numId w:val="0"/>
        </w:numPr>
        <w:spacing w:after="0" w:line="240" w:lineRule="auto"/>
        <w:ind w:right="-2"/>
        <w:rPr>
          <w:rFonts w:ascii="Times New Roman" w:hAnsi="Times New Roman"/>
          <w:b/>
          <w:lang w:val="lt-LT"/>
        </w:rPr>
      </w:pPr>
    </w:p>
    <w:p w14:paraId="75E426D9" w14:textId="77777777" w:rsidR="005B4172" w:rsidRPr="00546BA7" w:rsidRDefault="005B4172" w:rsidP="005B4172">
      <w:pPr>
        <w:spacing w:after="0" w:line="240" w:lineRule="auto"/>
        <w:rPr>
          <w:rFonts w:ascii="Times New Roman" w:hAnsi="Times New Roman"/>
          <w:lang w:val="lt-LT"/>
        </w:rPr>
      </w:pPr>
    </w:p>
    <w:p w14:paraId="4CB34386" w14:textId="1B3DAB67" w:rsidR="005B4172" w:rsidRPr="00F85A2A" w:rsidRDefault="005B4172" w:rsidP="007049A3">
      <w:pPr>
        <w:keepNext/>
        <w:tabs>
          <w:tab w:val="left" w:pos="567"/>
        </w:tabs>
        <w:spacing w:after="0" w:line="240" w:lineRule="auto"/>
        <w:ind w:left="567" w:hanging="567"/>
        <w:outlineLvl w:val="1"/>
        <w:rPr>
          <w:rFonts w:ascii="Times New Roman" w:hAnsi="Times New Roman"/>
          <w:b/>
          <w:lang w:val="lt-LT"/>
        </w:rPr>
      </w:pPr>
      <w:bookmarkStart w:id="10" w:name="_Toc129243268"/>
      <w:bookmarkStart w:id="11" w:name="_Toc129243143"/>
      <w:r w:rsidRPr="00F85A2A">
        <w:rPr>
          <w:rFonts w:ascii="Times New Roman" w:hAnsi="Times New Roman"/>
          <w:b/>
          <w:lang w:val="lt-LT"/>
        </w:rPr>
        <w:t>5.</w:t>
      </w:r>
      <w:r w:rsidRPr="00F85A2A">
        <w:rPr>
          <w:rFonts w:ascii="Times New Roman" w:hAnsi="Times New Roman"/>
          <w:b/>
          <w:lang w:val="lt-LT"/>
        </w:rPr>
        <w:tab/>
        <w:t>Kaip laikyti</w:t>
      </w:r>
      <w:r w:rsidRPr="00F85A2A">
        <w:rPr>
          <w:rFonts w:ascii="Times New Roman" w:hAnsi="Times New Roman"/>
          <w:lang w:val="lt-LT"/>
        </w:rPr>
        <w:t xml:space="preserve"> </w:t>
      </w:r>
      <w:bookmarkEnd w:id="10"/>
      <w:bookmarkEnd w:id="11"/>
      <w:r w:rsidR="00DA11D6">
        <w:rPr>
          <w:rFonts w:ascii="Times New Roman" w:hAnsi="Times New Roman"/>
          <w:b/>
          <w:lang w:val="lt-LT"/>
        </w:rPr>
        <w:t>GLUCOSAMINA GLUSINA</w:t>
      </w:r>
    </w:p>
    <w:p w14:paraId="14325B1A" w14:textId="77777777" w:rsidR="005B4172" w:rsidRPr="00F85A2A" w:rsidRDefault="005B4172" w:rsidP="005B4172">
      <w:pPr>
        <w:spacing w:after="0" w:line="240" w:lineRule="auto"/>
        <w:rPr>
          <w:rFonts w:ascii="Times New Roman" w:hAnsi="Times New Roman"/>
          <w:lang w:val="lt-LT"/>
        </w:rPr>
      </w:pPr>
    </w:p>
    <w:p w14:paraId="6ADDABBD" w14:textId="77777777"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Šį vaistą laikykite vaikams nepastebimoje ir nepasiekiamoje vietoje.</w:t>
      </w:r>
    </w:p>
    <w:p w14:paraId="551273CF" w14:textId="77777777" w:rsidR="005B4172" w:rsidRPr="00F85A2A" w:rsidRDefault="005B4172" w:rsidP="005B4172">
      <w:pPr>
        <w:spacing w:after="0" w:line="240" w:lineRule="auto"/>
        <w:rPr>
          <w:rFonts w:ascii="Times New Roman" w:hAnsi="Times New Roman"/>
          <w:lang w:val="lt-LT"/>
        </w:rPr>
      </w:pPr>
    </w:p>
    <w:p w14:paraId="3FF1B9AB" w14:textId="4353ED89"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 xml:space="preserve">Ant dėžutės </w:t>
      </w:r>
      <w:r w:rsidR="00FD794E" w:rsidRPr="00F85A2A">
        <w:rPr>
          <w:rFonts w:ascii="Times New Roman" w:hAnsi="Times New Roman"/>
          <w:lang w:val="lt-LT"/>
        </w:rPr>
        <w:t>po „</w:t>
      </w:r>
      <w:r w:rsidR="00FD794E">
        <w:rPr>
          <w:rFonts w:ascii="Times New Roman" w:hAnsi="Times New Roman"/>
          <w:lang w:val="lt-LT"/>
        </w:rPr>
        <w:t>EXP</w:t>
      </w:r>
      <w:r w:rsidR="00FD794E" w:rsidRPr="00F85A2A">
        <w:rPr>
          <w:rFonts w:ascii="Times New Roman" w:hAnsi="Times New Roman"/>
          <w:lang w:val="lt-LT"/>
        </w:rPr>
        <w:t xml:space="preserve">“ </w:t>
      </w:r>
      <w:r w:rsidRPr="00F85A2A">
        <w:rPr>
          <w:rFonts w:ascii="Times New Roman" w:hAnsi="Times New Roman"/>
          <w:lang w:val="lt-LT"/>
        </w:rPr>
        <w:t>ir paketėlio nurodytam tinkamumo laikui pasibaigus, šio vaisto vartoti negalima. Vaistas tinkamas vartoti iki paskutinės nurodyto mėnesio dienos.</w:t>
      </w:r>
    </w:p>
    <w:p w14:paraId="376CBD6C" w14:textId="77777777" w:rsidR="005B4172" w:rsidRPr="00F85A2A" w:rsidRDefault="005B4172" w:rsidP="005B4172">
      <w:pPr>
        <w:spacing w:after="0" w:line="240" w:lineRule="auto"/>
        <w:rPr>
          <w:rFonts w:ascii="Times New Roman" w:hAnsi="Times New Roman"/>
          <w:lang w:val="lt-LT"/>
        </w:rPr>
      </w:pPr>
    </w:p>
    <w:p w14:paraId="61ABAC14" w14:textId="24BC91BD" w:rsidR="005B4172" w:rsidRPr="00F85A2A" w:rsidRDefault="005B4172" w:rsidP="005B4172">
      <w:pPr>
        <w:spacing w:after="0" w:line="240" w:lineRule="auto"/>
        <w:rPr>
          <w:rFonts w:ascii="Times New Roman" w:hAnsi="Times New Roman"/>
          <w:lang w:val="lt-LT"/>
        </w:rPr>
      </w:pPr>
      <w:r w:rsidRPr="00F85A2A">
        <w:rPr>
          <w:rFonts w:ascii="Times New Roman" w:hAnsi="Times New Roman"/>
          <w:lang w:val="lt-LT"/>
        </w:rPr>
        <w:t>Laikyti ne aukštesnėje kaip 30</w:t>
      </w:r>
      <w:r w:rsidR="00A5480D" w:rsidRPr="00F85A2A">
        <w:rPr>
          <w:rFonts w:ascii="Times New Roman" w:hAnsi="Times New Roman"/>
          <w:lang w:val="lt-LT"/>
        </w:rPr>
        <w:t xml:space="preserve"> </w:t>
      </w:r>
      <w:r w:rsidRPr="00F85A2A">
        <w:rPr>
          <w:rFonts w:ascii="Times New Roman" w:hAnsi="Times New Roman"/>
          <w:lang w:val="lt-LT"/>
        </w:rPr>
        <w:t>ºC temperatūroje.</w:t>
      </w:r>
      <w:r w:rsidR="00FD794E">
        <w:rPr>
          <w:rFonts w:ascii="Times New Roman" w:hAnsi="Times New Roman"/>
          <w:lang w:val="lt-LT"/>
        </w:rPr>
        <w:t xml:space="preserve"> </w:t>
      </w:r>
    </w:p>
    <w:p w14:paraId="11F55EEC" w14:textId="77777777" w:rsidR="005B4172" w:rsidRPr="00F85A2A" w:rsidRDefault="005B4172" w:rsidP="005B4172">
      <w:pPr>
        <w:spacing w:after="0" w:line="240" w:lineRule="auto"/>
        <w:rPr>
          <w:rFonts w:ascii="Times New Roman" w:hAnsi="Times New Roman"/>
          <w:lang w:val="lt-LT"/>
        </w:rPr>
      </w:pPr>
    </w:p>
    <w:p w14:paraId="0D474D8B" w14:textId="77777777" w:rsidR="005B4172" w:rsidRPr="008550FA" w:rsidRDefault="005B4172" w:rsidP="005B4172">
      <w:pPr>
        <w:spacing w:after="0" w:line="240" w:lineRule="auto"/>
        <w:rPr>
          <w:rFonts w:ascii="Times New Roman" w:hAnsi="Times New Roman"/>
          <w:lang w:val="lt-LT"/>
        </w:rPr>
      </w:pPr>
      <w:r w:rsidRPr="00F85A2A">
        <w:rPr>
          <w:rFonts w:ascii="Times New Roman" w:hAnsi="Times New Roman"/>
          <w:lang w:val="lt-LT"/>
        </w:rPr>
        <w:t>Vaistų negalima išmesti į kanalizaciją arba su buitinėmis</w:t>
      </w:r>
      <w:r w:rsidRPr="008E3BAA">
        <w:rPr>
          <w:rFonts w:ascii="Times New Roman" w:hAnsi="Times New Roman"/>
          <w:color w:val="993366"/>
          <w:lang w:val="lt-LT"/>
        </w:rPr>
        <w:t xml:space="preserve"> </w:t>
      </w:r>
      <w:r w:rsidRPr="008550FA">
        <w:rPr>
          <w:rFonts w:ascii="Times New Roman" w:hAnsi="Times New Roman"/>
          <w:lang w:val="lt-LT"/>
        </w:rPr>
        <w:t>atliekomis. Kaip išmesti nereikalingus vaistus, klauskite vaistininko. Šios priemonės padės apsaugoti aplinką.</w:t>
      </w:r>
    </w:p>
    <w:p w14:paraId="03767DC1" w14:textId="77777777" w:rsidR="005B4172" w:rsidRPr="008550FA" w:rsidRDefault="005B4172" w:rsidP="005B4172">
      <w:pPr>
        <w:spacing w:after="0" w:line="240" w:lineRule="auto"/>
        <w:rPr>
          <w:rFonts w:ascii="Times New Roman" w:hAnsi="Times New Roman"/>
          <w:lang w:val="lt-LT"/>
        </w:rPr>
      </w:pPr>
    </w:p>
    <w:p w14:paraId="73C307B0" w14:textId="77777777" w:rsidR="005B4172" w:rsidRPr="00546BA7" w:rsidRDefault="005B4172" w:rsidP="005B4172">
      <w:pPr>
        <w:spacing w:after="0" w:line="240" w:lineRule="auto"/>
        <w:rPr>
          <w:rFonts w:ascii="Times New Roman" w:hAnsi="Times New Roman"/>
          <w:lang w:val="lt-LT"/>
        </w:rPr>
      </w:pPr>
    </w:p>
    <w:p w14:paraId="1C0ADC15" w14:textId="77777777" w:rsidR="005B4172" w:rsidRPr="00F85A2A" w:rsidRDefault="005B4172" w:rsidP="007049A3">
      <w:pPr>
        <w:keepNext/>
        <w:tabs>
          <w:tab w:val="left" w:pos="567"/>
        </w:tabs>
        <w:spacing w:after="0" w:line="240" w:lineRule="auto"/>
        <w:ind w:left="567" w:hanging="567"/>
        <w:outlineLvl w:val="1"/>
        <w:rPr>
          <w:rFonts w:ascii="Times New Roman" w:hAnsi="Times New Roman"/>
          <w:b/>
          <w:lang w:val="lt-LT"/>
        </w:rPr>
      </w:pPr>
      <w:bookmarkStart w:id="12" w:name="_Toc129243269"/>
      <w:bookmarkStart w:id="13" w:name="_Toc129243144"/>
      <w:r w:rsidRPr="00F85A2A">
        <w:rPr>
          <w:rFonts w:ascii="Times New Roman" w:hAnsi="Times New Roman"/>
          <w:b/>
          <w:lang w:val="lt-LT"/>
        </w:rPr>
        <w:t>6.</w:t>
      </w:r>
      <w:r w:rsidRPr="00F85A2A">
        <w:rPr>
          <w:rFonts w:ascii="Times New Roman" w:hAnsi="Times New Roman"/>
          <w:b/>
          <w:lang w:val="lt-LT"/>
        </w:rPr>
        <w:tab/>
        <w:t>Pakuotės turinys ir kita informacija</w:t>
      </w:r>
      <w:bookmarkEnd w:id="12"/>
      <w:bookmarkEnd w:id="13"/>
    </w:p>
    <w:p w14:paraId="67A9CFE4" w14:textId="77777777" w:rsidR="005B4172" w:rsidRPr="00F85A2A" w:rsidRDefault="005B4172" w:rsidP="005B4172">
      <w:pPr>
        <w:spacing w:after="0" w:line="240" w:lineRule="auto"/>
        <w:rPr>
          <w:rFonts w:ascii="Times New Roman" w:hAnsi="Times New Roman"/>
          <w:lang w:val="lt-LT"/>
        </w:rPr>
      </w:pPr>
    </w:p>
    <w:p w14:paraId="78995BDB" w14:textId="2456BAC0" w:rsidR="005B4172" w:rsidRPr="00F85A2A" w:rsidRDefault="00DA11D6" w:rsidP="00D3560C">
      <w:pPr>
        <w:spacing w:after="0" w:line="220" w:lineRule="exact"/>
        <w:rPr>
          <w:rFonts w:ascii="Times New Roman" w:hAnsi="Times New Roman"/>
          <w:lang w:val="lt-LT"/>
        </w:rPr>
      </w:pPr>
      <w:r>
        <w:rPr>
          <w:rFonts w:ascii="Times New Roman" w:hAnsi="Times New Roman"/>
          <w:b/>
          <w:lang w:val="lt-LT"/>
        </w:rPr>
        <w:t>GLUCOSAMINA GLUSINA</w:t>
      </w:r>
      <w:r w:rsidR="005B4172" w:rsidRPr="00F85A2A">
        <w:rPr>
          <w:rFonts w:ascii="Times New Roman" w:hAnsi="Times New Roman"/>
          <w:b/>
          <w:lang w:val="lt-LT"/>
        </w:rPr>
        <w:t xml:space="preserve"> sudėtis</w:t>
      </w:r>
    </w:p>
    <w:p w14:paraId="2E65CE54" w14:textId="528C6DB9" w:rsidR="00390361" w:rsidRPr="008550FA" w:rsidRDefault="005B4172" w:rsidP="00D3560C">
      <w:pPr>
        <w:numPr>
          <w:ilvl w:val="0"/>
          <w:numId w:val="2"/>
        </w:numPr>
        <w:spacing w:after="0" w:line="240" w:lineRule="auto"/>
        <w:rPr>
          <w:rFonts w:ascii="Times New Roman" w:hAnsi="Times New Roman"/>
          <w:lang w:val="lt-LT"/>
        </w:rPr>
      </w:pPr>
      <w:r w:rsidRPr="00F85A2A">
        <w:rPr>
          <w:rFonts w:ascii="Times New Roman" w:hAnsi="Times New Roman"/>
          <w:lang w:val="lt-LT"/>
        </w:rPr>
        <w:t xml:space="preserve">Veiklioji medžiaga yra gliukozamino sulfatas. </w:t>
      </w:r>
      <w:r w:rsidR="005B2DC2" w:rsidRPr="00F85A2A">
        <w:rPr>
          <w:rFonts w:ascii="Times New Roman" w:hAnsi="Times New Roman"/>
          <w:lang w:val="lt-LT"/>
        </w:rPr>
        <w:t xml:space="preserve">Kiekviename </w:t>
      </w:r>
      <w:r w:rsidRPr="00F85A2A">
        <w:rPr>
          <w:rFonts w:ascii="Times New Roman" w:hAnsi="Times New Roman"/>
          <w:lang w:val="lt-LT"/>
        </w:rPr>
        <w:t xml:space="preserve">paketėlyje yra </w:t>
      </w:r>
      <w:r w:rsidR="007A3EA0">
        <w:rPr>
          <w:rFonts w:ascii="Times New Roman" w:hAnsi="Times New Roman"/>
          <w:lang w:val="lt-LT"/>
        </w:rPr>
        <w:t>1,5 g</w:t>
      </w:r>
      <w:r w:rsidRPr="008550FA">
        <w:rPr>
          <w:rFonts w:ascii="Times New Roman" w:hAnsi="Times New Roman"/>
          <w:lang w:val="lt-LT"/>
        </w:rPr>
        <w:t xml:space="preserve"> gliukozamino sulfato (gliukozamino sulfato natrio chlorido pavidalu), kuris atitinka </w:t>
      </w:r>
      <w:r w:rsidR="00C614B2" w:rsidRPr="00C614B2">
        <w:rPr>
          <w:rFonts w:ascii="Times New Roman" w:hAnsi="Times New Roman"/>
          <w:lang w:val="lt-LT"/>
        </w:rPr>
        <w:t xml:space="preserve">1,178 g </w:t>
      </w:r>
      <w:r w:rsidRPr="008550FA">
        <w:rPr>
          <w:rFonts w:ascii="Times New Roman" w:hAnsi="Times New Roman"/>
          <w:lang w:val="lt-LT"/>
        </w:rPr>
        <w:t>gliukozamino.</w:t>
      </w:r>
    </w:p>
    <w:p w14:paraId="12A94A67" w14:textId="77777777" w:rsidR="005B4172" w:rsidRPr="00546BA7" w:rsidRDefault="005B4172" w:rsidP="000A50B2">
      <w:pPr>
        <w:numPr>
          <w:ilvl w:val="0"/>
          <w:numId w:val="2"/>
        </w:numPr>
        <w:spacing w:after="0" w:line="240" w:lineRule="auto"/>
        <w:rPr>
          <w:rFonts w:ascii="Times New Roman" w:hAnsi="Times New Roman"/>
          <w:lang w:val="lt-LT"/>
        </w:rPr>
      </w:pPr>
      <w:r w:rsidRPr="008550FA">
        <w:rPr>
          <w:rFonts w:ascii="Times New Roman" w:hAnsi="Times New Roman"/>
          <w:lang w:val="lt-LT"/>
        </w:rPr>
        <w:t>Pagalbinės medžiagos yra aspartamas (E951), sorbitolis (E420), citrinų rūgštis ir makrogolis 4000.</w:t>
      </w:r>
    </w:p>
    <w:p w14:paraId="03981BC0" w14:textId="77777777" w:rsidR="005B4172" w:rsidRPr="00F85A2A" w:rsidRDefault="005B4172" w:rsidP="005B4172">
      <w:pPr>
        <w:spacing w:after="0" w:line="240" w:lineRule="auto"/>
        <w:rPr>
          <w:rFonts w:ascii="Times New Roman" w:hAnsi="Times New Roman"/>
          <w:lang w:val="lt-LT"/>
        </w:rPr>
      </w:pPr>
    </w:p>
    <w:p w14:paraId="7D6D4F6A" w14:textId="776F5744" w:rsidR="005B4172" w:rsidRPr="00F85A2A" w:rsidRDefault="00DA11D6" w:rsidP="00D3560C">
      <w:pPr>
        <w:spacing w:after="0" w:line="220" w:lineRule="exact"/>
        <w:rPr>
          <w:rFonts w:ascii="Times New Roman" w:hAnsi="Times New Roman"/>
          <w:lang w:val="lt-LT"/>
        </w:rPr>
      </w:pPr>
      <w:r>
        <w:rPr>
          <w:rFonts w:ascii="Times New Roman" w:hAnsi="Times New Roman"/>
          <w:b/>
          <w:lang w:val="lt-LT"/>
        </w:rPr>
        <w:t>GLUCOSAMINA GLUSINA</w:t>
      </w:r>
      <w:r w:rsidR="005B4172" w:rsidRPr="00F85A2A">
        <w:rPr>
          <w:rFonts w:ascii="Times New Roman" w:hAnsi="Times New Roman"/>
          <w:b/>
          <w:lang w:val="lt-LT"/>
        </w:rPr>
        <w:t xml:space="preserve"> išvaizda ir kiekis pakuotėje</w:t>
      </w:r>
    </w:p>
    <w:p w14:paraId="658C9E53" w14:textId="4249244F" w:rsidR="005B4172" w:rsidRPr="008550FA" w:rsidRDefault="00DA11D6" w:rsidP="005B4172">
      <w:pPr>
        <w:numPr>
          <w:ilvl w:val="12"/>
          <w:numId w:val="0"/>
        </w:numPr>
        <w:spacing w:after="0" w:line="240" w:lineRule="auto"/>
        <w:rPr>
          <w:rFonts w:ascii="Times New Roman" w:hAnsi="Times New Roman"/>
          <w:lang w:val="lt-LT"/>
        </w:rPr>
      </w:pPr>
      <w:r>
        <w:rPr>
          <w:rFonts w:ascii="Times New Roman" w:hAnsi="Times New Roman"/>
          <w:color w:val="000000"/>
          <w:lang w:val="lt-LT"/>
        </w:rPr>
        <w:t>GLUCOSAMINA GLUSINA</w:t>
      </w:r>
      <w:r w:rsidR="005B4172" w:rsidRPr="00F85A2A">
        <w:rPr>
          <w:rFonts w:ascii="Times New Roman" w:hAnsi="Times New Roman"/>
          <w:color w:val="000000"/>
          <w:lang w:val="lt-LT"/>
        </w:rPr>
        <w:t xml:space="preserve"> </w:t>
      </w:r>
      <w:r w:rsidR="005B4172" w:rsidRPr="008550FA">
        <w:rPr>
          <w:rFonts w:ascii="Times New Roman" w:hAnsi="Times New Roman"/>
          <w:lang w:val="lt-LT"/>
        </w:rPr>
        <w:t>yra balti kristaliniai milteliai</w:t>
      </w:r>
      <w:r w:rsidR="00B7057A" w:rsidRPr="008550FA">
        <w:rPr>
          <w:rFonts w:ascii="Times New Roman" w:hAnsi="Times New Roman"/>
          <w:lang w:val="lt-LT"/>
        </w:rPr>
        <w:t xml:space="preserve"> geriamajam tirpalui</w:t>
      </w:r>
      <w:r w:rsidR="005B4172" w:rsidRPr="008550FA">
        <w:rPr>
          <w:rFonts w:ascii="Times New Roman" w:hAnsi="Times New Roman"/>
          <w:lang w:val="lt-LT"/>
        </w:rPr>
        <w:t>.</w:t>
      </w:r>
    </w:p>
    <w:p w14:paraId="5EA2CA11" w14:textId="5B0576A3" w:rsidR="005B4172" w:rsidRPr="008550FA" w:rsidRDefault="00FD794E" w:rsidP="005B4172">
      <w:pPr>
        <w:numPr>
          <w:ilvl w:val="12"/>
          <w:numId w:val="0"/>
        </w:numPr>
        <w:spacing w:after="0" w:line="240" w:lineRule="auto"/>
        <w:rPr>
          <w:rFonts w:ascii="Times New Roman" w:hAnsi="Times New Roman"/>
          <w:lang w:val="lt-LT"/>
        </w:rPr>
      </w:pPr>
      <w:r>
        <w:rPr>
          <w:rFonts w:ascii="Times New Roman" w:hAnsi="Times New Roman"/>
          <w:lang w:val="lt-LT"/>
        </w:rPr>
        <w:t xml:space="preserve">Vaistas </w:t>
      </w:r>
      <w:r w:rsidR="00B7057A" w:rsidRPr="00546BA7">
        <w:rPr>
          <w:rFonts w:ascii="Times New Roman" w:hAnsi="Times New Roman"/>
          <w:lang w:val="lt-LT"/>
        </w:rPr>
        <w:t>tiekia</w:t>
      </w:r>
      <w:r w:rsidR="00B7057A" w:rsidRPr="00F85A2A">
        <w:rPr>
          <w:rFonts w:ascii="Times New Roman" w:hAnsi="Times New Roman"/>
          <w:lang w:val="lt-LT"/>
        </w:rPr>
        <w:t>mas pakuotėmis, kuri</w:t>
      </w:r>
      <w:r w:rsidR="00F37448">
        <w:rPr>
          <w:rFonts w:ascii="Times New Roman" w:hAnsi="Times New Roman"/>
          <w:lang w:val="lt-LT"/>
        </w:rPr>
        <w:t>ų kiekvienoje</w:t>
      </w:r>
      <w:r w:rsidR="00B7057A" w:rsidRPr="00F85A2A">
        <w:rPr>
          <w:rFonts w:ascii="Times New Roman" w:hAnsi="Times New Roman"/>
          <w:lang w:val="lt-LT"/>
        </w:rPr>
        <w:t xml:space="preserve"> yra</w:t>
      </w:r>
      <w:r w:rsidR="005B4172" w:rsidRPr="00F85A2A">
        <w:rPr>
          <w:rFonts w:ascii="Times New Roman" w:hAnsi="Times New Roman"/>
          <w:lang w:val="lt-LT"/>
        </w:rPr>
        <w:t xml:space="preserve"> 20</w:t>
      </w:r>
      <w:r>
        <w:rPr>
          <w:rFonts w:ascii="Times New Roman" w:hAnsi="Times New Roman"/>
          <w:lang w:val="lt-LT"/>
        </w:rPr>
        <w:t xml:space="preserve"> arba </w:t>
      </w:r>
      <w:r w:rsidR="005B4172" w:rsidRPr="00F85A2A">
        <w:rPr>
          <w:rFonts w:ascii="Times New Roman" w:hAnsi="Times New Roman"/>
          <w:lang w:val="lt-LT"/>
        </w:rPr>
        <w:t>60 paketėlių</w:t>
      </w:r>
      <w:r>
        <w:rPr>
          <w:rFonts w:ascii="Times New Roman" w:hAnsi="Times New Roman"/>
          <w:lang w:val="lt-LT"/>
        </w:rPr>
        <w:t>.</w:t>
      </w:r>
    </w:p>
    <w:p w14:paraId="262EC7F1" w14:textId="77777777" w:rsidR="005B4172" w:rsidRPr="008550FA" w:rsidRDefault="005B4172" w:rsidP="005B4172">
      <w:pPr>
        <w:numPr>
          <w:ilvl w:val="12"/>
          <w:numId w:val="0"/>
        </w:numPr>
        <w:spacing w:after="0" w:line="240" w:lineRule="auto"/>
        <w:rPr>
          <w:rFonts w:ascii="Times New Roman" w:hAnsi="Times New Roman"/>
          <w:lang w:val="lt-LT"/>
        </w:rPr>
      </w:pPr>
      <w:r w:rsidRPr="008550FA">
        <w:rPr>
          <w:rFonts w:ascii="Times New Roman" w:hAnsi="Times New Roman"/>
          <w:lang w:val="lt-LT"/>
        </w:rPr>
        <w:t>Gali būti tiekiamos ne visų dydžių pakuotės.</w:t>
      </w:r>
    </w:p>
    <w:p w14:paraId="6BB93340" w14:textId="77777777" w:rsidR="005B4172" w:rsidRPr="00546BA7" w:rsidRDefault="005B4172" w:rsidP="005B4172">
      <w:pPr>
        <w:spacing w:after="0" w:line="240" w:lineRule="auto"/>
        <w:rPr>
          <w:rFonts w:ascii="Times New Roman" w:hAnsi="Times New Roman"/>
          <w:lang w:val="lt-LT"/>
        </w:rPr>
      </w:pPr>
    </w:p>
    <w:p w14:paraId="38F45D59" w14:textId="397AA211" w:rsidR="005B4172" w:rsidRDefault="00DA11D6" w:rsidP="005B4172">
      <w:pPr>
        <w:spacing w:after="0" w:line="240" w:lineRule="atLeast"/>
        <w:rPr>
          <w:rFonts w:ascii="Times New Roman" w:hAnsi="Times New Roman"/>
          <w:b/>
          <w:lang w:val="lt-LT"/>
        </w:rPr>
      </w:pPr>
      <w:r>
        <w:rPr>
          <w:rFonts w:ascii="Times New Roman" w:hAnsi="Times New Roman"/>
          <w:b/>
          <w:lang w:val="lt-LT"/>
        </w:rPr>
        <w:t>Gamintojas</w:t>
      </w:r>
    </w:p>
    <w:p w14:paraId="41FBAD54" w14:textId="77777777" w:rsidR="00DA11D6" w:rsidRDefault="00DA11D6" w:rsidP="005B4172">
      <w:pPr>
        <w:spacing w:after="0" w:line="240" w:lineRule="atLeast"/>
        <w:rPr>
          <w:rFonts w:ascii="Times New Roman" w:hAnsi="Times New Roman"/>
          <w:lang w:val="lt-LT"/>
        </w:rPr>
      </w:pPr>
      <w:r w:rsidRPr="00DA11D6">
        <w:rPr>
          <w:rFonts w:ascii="Times New Roman" w:hAnsi="Times New Roman"/>
          <w:lang w:val="lt-LT"/>
        </w:rPr>
        <w:t>Pharmex Advanced Laboratories S.L., Ctra A-431 Km 19, 14720 Almodovar Del Rio, Córdoba, Ispanija</w:t>
      </w:r>
    </w:p>
    <w:p w14:paraId="642062C8" w14:textId="77777777" w:rsidR="00DA11D6" w:rsidRDefault="00DA11D6" w:rsidP="005B4172">
      <w:pPr>
        <w:spacing w:after="0" w:line="240" w:lineRule="atLeast"/>
        <w:rPr>
          <w:rFonts w:ascii="Times New Roman" w:hAnsi="Times New Roman"/>
          <w:lang w:val="lt-LT"/>
        </w:rPr>
      </w:pPr>
      <w:r w:rsidRPr="00DA11D6">
        <w:rPr>
          <w:rFonts w:ascii="Times New Roman" w:hAnsi="Times New Roman"/>
          <w:lang w:val="lt-LT"/>
        </w:rPr>
        <w:t xml:space="preserve">arba </w:t>
      </w:r>
    </w:p>
    <w:p w14:paraId="4011B49F" w14:textId="5C45281A" w:rsidR="00DA11D6" w:rsidRPr="00F85A2A" w:rsidRDefault="00DA11D6" w:rsidP="005B4172">
      <w:pPr>
        <w:spacing w:after="0" w:line="240" w:lineRule="atLeast"/>
        <w:rPr>
          <w:rFonts w:ascii="Times New Roman" w:hAnsi="Times New Roman"/>
          <w:lang w:val="lt-LT"/>
        </w:rPr>
      </w:pPr>
      <w:r w:rsidRPr="00DA11D6">
        <w:rPr>
          <w:rFonts w:ascii="Times New Roman" w:hAnsi="Times New Roman"/>
          <w:lang w:val="lt-LT"/>
        </w:rPr>
        <w:t>Baldacci Portugal S.A., Avenida De Santa Iria B/c, Santa Iria De Azoia 2695-381, Portugalija</w:t>
      </w:r>
    </w:p>
    <w:p w14:paraId="58B54F5A" w14:textId="77777777" w:rsidR="005B4172" w:rsidRDefault="005B4172" w:rsidP="005B4172">
      <w:pPr>
        <w:spacing w:after="0" w:line="240" w:lineRule="auto"/>
        <w:rPr>
          <w:rFonts w:ascii="Times New Roman" w:hAnsi="Times New Roman"/>
          <w:lang w:val="lt-LT"/>
        </w:rPr>
      </w:pPr>
    </w:p>
    <w:p w14:paraId="51A388CE" w14:textId="77777777" w:rsidR="00DA11D6" w:rsidRPr="00DA11D6" w:rsidRDefault="00DA11D6" w:rsidP="00DA11D6">
      <w:pPr>
        <w:spacing w:after="0" w:line="240" w:lineRule="auto"/>
        <w:rPr>
          <w:rFonts w:ascii="Times New Roman" w:hAnsi="Times New Roman"/>
          <w:b/>
          <w:bCs/>
          <w:lang w:val="lt-LT"/>
        </w:rPr>
      </w:pPr>
      <w:r w:rsidRPr="00DA11D6">
        <w:rPr>
          <w:rFonts w:ascii="Times New Roman" w:hAnsi="Times New Roman"/>
          <w:b/>
          <w:bCs/>
          <w:lang w:val="lt-LT"/>
        </w:rPr>
        <w:t xml:space="preserve">Lygiagretus importuotojas </w:t>
      </w:r>
    </w:p>
    <w:p w14:paraId="09C42433" w14:textId="77777777" w:rsidR="00DA11D6" w:rsidRPr="00DA11D6" w:rsidRDefault="00DA11D6" w:rsidP="00DA11D6">
      <w:pPr>
        <w:spacing w:after="0" w:line="240" w:lineRule="auto"/>
        <w:rPr>
          <w:rFonts w:ascii="Times New Roman" w:hAnsi="Times New Roman"/>
          <w:lang w:val="lt-LT"/>
        </w:rPr>
      </w:pPr>
      <w:r w:rsidRPr="00DA11D6">
        <w:rPr>
          <w:rFonts w:ascii="Times New Roman" w:hAnsi="Times New Roman"/>
          <w:lang w:val="lt-LT"/>
        </w:rPr>
        <w:t>UAB „Lex ano“, Naugarduko g. 3, LT-03231 Vilnius, Lietuva</w:t>
      </w:r>
    </w:p>
    <w:p w14:paraId="44AD7871" w14:textId="77777777" w:rsidR="00DA11D6" w:rsidRPr="00DA11D6" w:rsidRDefault="00DA11D6" w:rsidP="00DA11D6">
      <w:pPr>
        <w:spacing w:after="0" w:line="240" w:lineRule="auto"/>
        <w:rPr>
          <w:rFonts w:ascii="Times New Roman" w:hAnsi="Times New Roman"/>
          <w:lang w:val="lt-LT"/>
        </w:rPr>
      </w:pPr>
    </w:p>
    <w:p w14:paraId="4DF25E91" w14:textId="77777777" w:rsidR="00DA11D6" w:rsidRPr="00DA11D6" w:rsidRDefault="00DA11D6" w:rsidP="00DA11D6">
      <w:pPr>
        <w:spacing w:after="0" w:line="240" w:lineRule="auto"/>
        <w:rPr>
          <w:rFonts w:ascii="Times New Roman" w:hAnsi="Times New Roman"/>
          <w:b/>
          <w:bCs/>
          <w:lang w:val="lt-LT"/>
        </w:rPr>
      </w:pPr>
      <w:r w:rsidRPr="00DA11D6">
        <w:rPr>
          <w:rFonts w:ascii="Times New Roman" w:hAnsi="Times New Roman"/>
          <w:b/>
          <w:bCs/>
          <w:lang w:val="lt-LT"/>
        </w:rPr>
        <w:t>Perpakavo</w:t>
      </w:r>
    </w:p>
    <w:p w14:paraId="6622C082" w14:textId="77777777" w:rsidR="00DA11D6" w:rsidRPr="00DA11D6" w:rsidRDefault="00DA11D6" w:rsidP="00DA11D6">
      <w:pPr>
        <w:spacing w:after="0" w:line="240" w:lineRule="auto"/>
        <w:rPr>
          <w:rFonts w:ascii="Times New Roman" w:hAnsi="Times New Roman"/>
          <w:lang w:val="lt-LT"/>
        </w:rPr>
      </w:pPr>
      <w:r w:rsidRPr="00DA11D6">
        <w:rPr>
          <w:rFonts w:ascii="Times New Roman" w:hAnsi="Times New Roman"/>
          <w:lang w:val="lt-LT"/>
        </w:rPr>
        <w:t xml:space="preserve">Lietuvos ir Norvegijos UAB „Norfachema“, Vytauto g. 6, LT-55175 Jonava, Lietuva </w:t>
      </w:r>
    </w:p>
    <w:p w14:paraId="5E402147" w14:textId="77777777" w:rsidR="00DA11D6" w:rsidRPr="00DA11D6" w:rsidRDefault="00DA11D6" w:rsidP="00DA11D6">
      <w:pPr>
        <w:spacing w:after="0" w:line="240" w:lineRule="auto"/>
        <w:rPr>
          <w:rFonts w:ascii="Times New Roman" w:hAnsi="Times New Roman"/>
          <w:lang w:val="lt-LT"/>
        </w:rPr>
      </w:pPr>
      <w:r w:rsidRPr="00DA11D6">
        <w:rPr>
          <w:rFonts w:ascii="Times New Roman" w:hAnsi="Times New Roman"/>
          <w:lang w:val="lt-LT"/>
        </w:rPr>
        <w:t>arba</w:t>
      </w:r>
    </w:p>
    <w:p w14:paraId="5D4989C4" w14:textId="77777777" w:rsidR="00DA11D6" w:rsidRPr="00DA11D6" w:rsidRDefault="00DA11D6" w:rsidP="00DA11D6">
      <w:pPr>
        <w:spacing w:after="0" w:line="240" w:lineRule="auto"/>
        <w:rPr>
          <w:rFonts w:ascii="Times New Roman" w:hAnsi="Times New Roman"/>
          <w:lang w:val="lt-LT"/>
        </w:rPr>
      </w:pPr>
      <w:r w:rsidRPr="00DA11D6">
        <w:rPr>
          <w:rFonts w:ascii="Times New Roman" w:hAnsi="Times New Roman"/>
          <w:lang w:val="lt-LT"/>
        </w:rPr>
        <w:t>UAB „ENTAFARMA“, Klonėnų vs. 1, LT-19156 Širvintų r. sav., Lietuva</w:t>
      </w:r>
    </w:p>
    <w:p w14:paraId="69371066" w14:textId="77777777" w:rsidR="00DA11D6" w:rsidRPr="00DA11D6" w:rsidRDefault="00DA11D6" w:rsidP="00DA11D6">
      <w:pPr>
        <w:spacing w:after="0" w:line="240" w:lineRule="auto"/>
        <w:rPr>
          <w:rFonts w:ascii="Times New Roman" w:hAnsi="Times New Roman"/>
          <w:lang w:val="lt-LT"/>
        </w:rPr>
      </w:pPr>
      <w:r w:rsidRPr="00DA11D6">
        <w:rPr>
          <w:rFonts w:ascii="Times New Roman" w:hAnsi="Times New Roman"/>
          <w:lang w:val="lt-LT"/>
        </w:rPr>
        <w:t xml:space="preserve">arba </w:t>
      </w:r>
    </w:p>
    <w:p w14:paraId="5AB66627" w14:textId="007CFDFD" w:rsidR="00DA11D6" w:rsidRDefault="00DA11D6" w:rsidP="00DA11D6">
      <w:pPr>
        <w:spacing w:after="0" w:line="240" w:lineRule="auto"/>
        <w:rPr>
          <w:rFonts w:ascii="Times New Roman" w:hAnsi="Times New Roman"/>
          <w:lang w:val="lt-LT"/>
        </w:rPr>
      </w:pPr>
      <w:r w:rsidRPr="00DA11D6">
        <w:rPr>
          <w:rFonts w:ascii="Times New Roman" w:hAnsi="Times New Roman"/>
          <w:lang w:val="lt-LT"/>
        </w:rPr>
        <w:t>Medezin Sp. z o.o., Ul. Księdza Kazimierza Janika 14, Konstantynów Łódzki, 95-050, Lenkija</w:t>
      </w:r>
    </w:p>
    <w:p w14:paraId="69D28B7E" w14:textId="77777777" w:rsidR="00DA11D6" w:rsidRDefault="00DA11D6" w:rsidP="00DA11D6">
      <w:pPr>
        <w:spacing w:after="0" w:line="240" w:lineRule="auto"/>
        <w:rPr>
          <w:rFonts w:ascii="Times New Roman" w:hAnsi="Times New Roman"/>
          <w:lang w:val="lt-LT"/>
        </w:rPr>
      </w:pPr>
    </w:p>
    <w:p w14:paraId="69E50D7A" w14:textId="37D1EF08" w:rsidR="00DA11D6" w:rsidRPr="00F85A2A" w:rsidRDefault="00DA11D6" w:rsidP="00DA11D6">
      <w:pPr>
        <w:spacing w:after="0" w:line="240" w:lineRule="auto"/>
        <w:rPr>
          <w:rFonts w:ascii="Times New Roman" w:hAnsi="Times New Roman"/>
          <w:lang w:val="lt-LT"/>
        </w:rPr>
      </w:pPr>
      <w:r w:rsidRPr="00DA11D6">
        <w:rPr>
          <w:rFonts w:ascii="Times New Roman" w:hAnsi="Times New Roman"/>
          <w:b/>
          <w:bCs/>
          <w:lang w:val="lt-LT"/>
        </w:rPr>
        <w:t>Registruotojas eksportuojančioje valstybėje yra</w:t>
      </w:r>
      <w:r>
        <w:rPr>
          <w:rFonts w:ascii="Times New Roman" w:hAnsi="Times New Roman"/>
          <w:lang w:val="lt-LT"/>
        </w:rPr>
        <w:t xml:space="preserve"> </w:t>
      </w:r>
      <w:r w:rsidRPr="00DA11D6">
        <w:rPr>
          <w:rFonts w:ascii="Times New Roman" w:hAnsi="Times New Roman"/>
          <w:lang w:val="lt-LT"/>
        </w:rPr>
        <w:t>Baldacci Portugal, S.A.</w:t>
      </w:r>
      <w:r>
        <w:rPr>
          <w:rFonts w:ascii="Times New Roman" w:hAnsi="Times New Roman"/>
          <w:lang w:val="lt-LT"/>
        </w:rPr>
        <w:t xml:space="preserve">, </w:t>
      </w:r>
      <w:r w:rsidRPr="00DA11D6">
        <w:rPr>
          <w:rFonts w:ascii="Times New Roman" w:hAnsi="Times New Roman"/>
          <w:lang w:val="lt-LT"/>
        </w:rPr>
        <w:t>Rua Cândido de Figueiredo,</w:t>
      </w:r>
      <w:r>
        <w:rPr>
          <w:rFonts w:ascii="Times New Roman" w:hAnsi="Times New Roman"/>
          <w:lang w:val="lt-LT"/>
        </w:rPr>
        <w:t xml:space="preserve"> </w:t>
      </w:r>
      <w:r w:rsidRPr="00DA11D6">
        <w:rPr>
          <w:rFonts w:ascii="Times New Roman" w:hAnsi="Times New Roman"/>
          <w:lang w:val="lt-LT"/>
        </w:rPr>
        <w:t>84-B</w:t>
      </w:r>
      <w:r>
        <w:rPr>
          <w:rFonts w:ascii="Times New Roman" w:hAnsi="Times New Roman"/>
          <w:lang w:val="lt-LT"/>
        </w:rPr>
        <w:t xml:space="preserve">, </w:t>
      </w:r>
      <w:r w:rsidRPr="00DA11D6">
        <w:rPr>
          <w:rFonts w:ascii="Times New Roman" w:hAnsi="Times New Roman"/>
          <w:lang w:val="lt-LT"/>
        </w:rPr>
        <w:t>1549-005 Lisboa</w:t>
      </w:r>
      <w:r>
        <w:rPr>
          <w:rFonts w:ascii="Times New Roman" w:hAnsi="Times New Roman"/>
          <w:lang w:val="lt-LT"/>
        </w:rPr>
        <w:t xml:space="preserve">, </w:t>
      </w:r>
      <w:r w:rsidRPr="00DA11D6">
        <w:rPr>
          <w:rFonts w:ascii="Times New Roman" w:hAnsi="Times New Roman"/>
          <w:lang w:val="lt-LT"/>
        </w:rPr>
        <w:t>Portugalija</w:t>
      </w:r>
      <w:r>
        <w:rPr>
          <w:rFonts w:ascii="Times New Roman" w:hAnsi="Times New Roman"/>
          <w:lang w:val="lt-LT"/>
        </w:rPr>
        <w:t>.</w:t>
      </w:r>
    </w:p>
    <w:p w14:paraId="6B50E257" w14:textId="77777777" w:rsidR="005B4172" w:rsidRPr="00F85A2A" w:rsidRDefault="005B4172" w:rsidP="005B4172">
      <w:pPr>
        <w:spacing w:after="0" w:line="240" w:lineRule="auto"/>
        <w:rPr>
          <w:rFonts w:ascii="Times New Roman" w:hAnsi="Times New Roman"/>
          <w:lang w:val="lt-LT"/>
        </w:rPr>
      </w:pPr>
    </w:p>
    <w:p w14:paraId="19080A09" w14:textId="2D8B22B9" w:rsidR="005B4172" w:rsidRPr="008550FA" w:rsidRDefault="005B4172" w:rsidP="000A50B2">
      <w:pPr>
        <w:spacing w:after="0" w:line="240" w:lineRule="auto"/>
        <w:rPr>
          <w:rFonts w:ascii="Times New Roman" w:hAnsi="Times New Roman"/>
          <w:lang w:val="lt-LT"/>
        </w:rPr>
      </w:pPr>
      <w:r w:rsidRPr="00F85A2A">
        <w:rPr>
          <w:rFonts w:ascii="Times New Roman" w:hAnsi="Times New Roman"/>
          <w:b/>
          <w:lang w:val="lt-LT"/>
        </w:rPr>
        <w:t>Šis pakuotės lapelis paskutinį kartą peržiūrėtas</w:t>
      </w:r>
      <w:r w:rsidR="00411B86">
        <w:rPr>
          <w:rFonts w:ascii="Times New Roman" w:hAnsi="Times New Roman"/>
          <w:b/>
          <w:lang w:val="lt-LT"/>
        </w:rPr>
        <w:t xml:space="preserve"> </w:t>
      </w:r>
      <w:r w:rsidR="00CE6133">
        <w:rPr>
          <w:rFonts w:ascii="Times New Roman" w:hAnsi="Times New Roman"/>
          <w:b/>
          <w:lang w:val="lt-LT"/>
        </w:rPr>
        <w:t>2026-04-03</w:t>
      </w:r>
    </w:p>
    <w:p w14:paraId="137E12E3" w14:textId="77777777" w:rsidR="00765EE2" w:rsidRPr="00546BA7" w:rsidRDefault="00765EE2" w:rsidP="005B4172">
      <w:pPr>
        <w:spacing w:after="0" w:line="240" w:lineRule="auto"/>
        <w:rPr>
          <w:rFonts w:ascii="Times New Roman" w:hAnsi="Times New Roman"/>
          <w:lang w:val="lt-LT"/>
        </w:rPr>
      </w:pPr>
    </w:p>
    <w:p w14:paraId="66A74AC8" w14:textId="4D0EE16F" w:rsidR="005B4172" w:rsidRDefault="005B4172" w:rsidP="005B4172">
      <w:pPr>
        <w:spacing w:after="0" w:line="240" w:lineRule="auto"/>
        <w:rPr>
          <w:rFonts w:ascii="Times New Roman" w:hAnsi="Times New Roman"/>
          <w:lang w:val="lt-LT"/>
        </w:rPr>
      </w:pPr>
      <w:r w:rsidRPr="00F85A2A">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9" w:history="1">
        <w:r w:rsidR="00DA11D6" w:rsidRPr="00DA11D6">
          <w:rPr>
            <w:rStyle w:val="Hipersaitas"/>
            <w:rFonts w:ascii="Times New Roman" w:hAnsi="Times New Roman"/>
            <w:lang w:val="lt-LT"/>
          </w:rPr>
          <w:t>https://vvkt.lrv.lt/lt/</w:t>
        </w:r>
      </w:hyperlink>
      <w:r w:rsidRPr="008550FA">
        <w:rPr>
          <w:rFonts w:ascii="Times New Roman" w:hAnsi="Times New Roman"/>
          <w:lang w:val="lt-LT"/>
        </w:rPr>
        <w:t>.</w:t>
      </w:r>
    </w:p>
    <w:p w14:paraId="323903B4" w14:textId="77777777" w:rsidR="00DA11D6" w:rsidRDefault="00DA11D6" w:rsidP="005B4172">
      <w:pPr>
        <w:spacing w:after="0" w:line="240" w:lineRule="auto"/>
        <w:rPr>
          <w:rFonts w:ascii="Times New Roman" w:hAnsi="Times New Roman"/>
          <w:lang w:val="lt-LT"/>
        </w:rPr>
      </w:pPr>
    </w:p>
    <w:p w14:paraId="25D69FBA" w14:textId="77777777" w:rsidR="00DA11D6" w:rsidRPr="008550FA" w:rsidRDefault="00DA11D6" w:rsidP="005B4172">
      <w:pPr>
        <w:spacing w:after="0" w:line="240" w:lineRule="auto"/>
        <w:rPr>
          <w:rFonts w:ascii="Times New Roman" w:hAnsi="Times New Roman"/>
          <w:lang w:val="lt-LT"/>
        </w:rPr>
      </w:pPr>
    </w:p>
    <w:p w14:paraId="3AECBCF6" w14:textId="77777777" w:rsidR="00AD4F72" w:rsidRPr="008550FA" w:rsidRDefault="00AD4F72" w:rsidP="005B4172">
      <w:pPr>
        <w:spacing w:after="0" w:line="240" w:lineRule="auto"/>
        <w:rPr>
          <w:rFonts w:ascii="Times New Roman" w:hAnsi="Times New Roman"/>
          <w:lang w:val="lt-LT"/>
        </w:rPr>
      </w:pPr>
    </w:p>
    <w:sectPr w:rsidR="00AD4F72" w:rsidRPr="008550FA" w:rsidSect="000641B1">
      <w:headerReference w:type="default" r:id="rId10"/>
      <w:footerReference w:type="default" r:id="rId11"/>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FEC1A" w14:textId="77777777" w:rsidR="00E96536" w:rsidRDefault="00E96536" w:rsidP="00FC0A90">
      <w:pPr>
        <w:spacing w:after="0" w:line="240" w:lineRule="auto"/>
      </w:pPr>
      <w:r>
        <w:separator/>
      </w:r>
    </w:p>
  </w:endnote>
  <w:endnote w:type="continuationSeparator" w:id="0">
    <w:p w14:paraId="54E39066" w14:textId="77777777" w:rsidR="00E96536" w:rsidRDefault="00E96536" w:rsidP="00FC0A90">
      <w:pPr>
        <w:spacing w:after="0" w:line="240" w:lineRule="auto"/>
      </w:pPr>
      <w:r>
        <w:continuationSeparator/>
      </w:r>
    </w:p>
  </w:endnote>
  <w:endnote w:type="continuationNotice" w:id="1">
    <w:p w14:paraId="3A6C817C" w14:textId="77777777" w:rsidR="00E96536" w:rsidRDefault="00E965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20BE4" w14:textId="77777777" w:rsidR="00905702" w:rsidRPr="00765EE2" w:rsidRDefault="00765EE2" w:rsidP="00765EE2">
    <w:pPr>
      <w:pStyle w:val="Porat"/>
      <w:jc w:val="center"/>
      <w:rPr>
        <w:rFonts w:ascii="Times New Roman" w:hAnsi="Times New Roman"/>
      </w:rPr>
    </w:pPr>
    <w:r w:rsidRPr="00765EE2">
      <w:rPr>
        <w:rFonts w:ascii="Times New Roman" w:hAnsi="Times New Roman"/>
      </w:rPr>
      <w:fldChar w:fldCharType="begin"/>
    </w:r>
    <w:r w:rsidRPr="00765EE2">
      <w:rPr>
        <w:rFonts w:ascii="Times New Roman" w:hAnsi="Times New Roman"/>
      </w:rPr>
      <w:instrText>PAGE   \* MERGEFORMAT</w:instrText>
    </w:r>
    <w:r w:rsidRPr="00765EE2">
      <w:rPr>
        <w:rFonts w:ascii="Times New Roman" w:hAnsi="Times New Roman"/>
      </w:rPr>
      <w:fldChar w:fldCharType="separate"/>
    </w:r>
    <w:r w:rsidR="002D1B78" w:rsidRPr="002D1B78">
      <w:rPr>
        <w:rFonts w:ascii="Times New Roman" w:hAnsi="Times New Roman"/>
        <w:noProof/>
        <w:lang w:val="lt-LT"/>
      </w:rPr>
      <w:t>2</w:t>
    </w:r>
    <w:r w:rsidRPr="00765EE2">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A96AA" w14:textId="77777777" w:rsidR="00E96536" w:rsidRDefault="00E96536" w:rsidP="00FC0A90">
      <w:pPr>
        <w:spacing w:after="0" w:line="240" w:lineRule="auto"/>
      </w:pPr>
      <w:r>
        <w:separator/>
      </w:r>
    </w:p>
  </w:footnote>
  <w:footnote w:type="continuationSeparator" w:id="0">
    <w:p w14:paraId="5847297F" w14:textId="77777777" w:rsidR="00E96536" w:rsidRDefault="00E96536" w:rsidP="00FC0A90">
      <w:pPr>
        <w:spacing w:after="0" w:line="240" w:lineRule="auto"/>
      </w:pPr>
      <w:r>
        <w:continuationSeparator/>
      </w:r>
    </w:p>
  </w:footnote>
  <w:footnote w:type="continuationNotice" w:id="1">
    <w:p w14:paraId="23D7F965" w14:textId="77777777" w:rsidR="00E96536" w:rsidRDefault="00E965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45F6F" w14:textId="77777777" w:rsidR="006074CD" w:rsidRPr="006074CD" w:rsidRDefault="006074CD" w:rsidP="00C66296">
    <w:pPr>
      <w:pStyle w:val="Antrats"/>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630B6997"/>
    <w:multiLevelType w:val="hybridMultilevel"/>
    <w:tmpl w:val="08B2DB9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6C4F5426"/>
    <w:multiLevelType w:val="hybridMultilevel"/>
    <w:tmpl w:val="F208DAF6"/>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2854163">
    <w:abstractNumId w:val="3"/>
  </w:num>
  <w:num w:numId="2" w16cid:durableId="574900176">
    <w:abstractNumId w:val="0"/>
    <w:lvlOverride w:ilvl="0">
      <w:lvl w:ilvl="0">
        <w:numFmt w:val="bullet"/>
        <w:lvlText w:val="-"/>
        <w:lvlJc w:val="left"/>
        <w:pPr>
          <w:ind w:left="360" w:hanging="360"/>
        </w:pPr>
        <w:rPr>
          <w:rFonts w:cs="Times New Roman"/>
        </w:rPr>
      </w:lvl>
    </w:lvlOverride>
  </w:num>
  <w:num w:numId="3" w16cid:durableId="1831631783">
    <w:abstractNumId w:val="1"/>
  </w:num>
  <w:num w:numId="4" w16cid:durableId="597711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45C"/>
    <w:rsid w:val="00017E73"/>
    <w:rsid w:val="00021983"/>
    <w:rsid w:val="0002608B"/>
    <w:rsid w:val="00027856"/>
    <w:rsid w:val="000479FF"/>
    <w:rsid w:val="000625E1"/>
    <w:rsid w:val="000641B1"/>
    <w:rsid w:val="00065EA3"/>
    <w:rsid w:val="00074A52"/>
    <w:rsid w:val="00081AE4"/>
    <w:rsid w:val="00090F3E"/>
    <w:rsid w:val="00096E2E"/>
    <w:rsid w:val="000A50B2"/>
    <w:rsid w:val="000F783C"/>
    <w:rsid w:val="001032A4"/>
    <w:rsid w:val="00107129"/>
    <w:rsid w:val="00110B94"/>
    <w:rsid w:val="0011457E"/>
    <w:rsid w:val="00122BD2"/>
    <w:rsid w:val="001A6D43"/>
    <w:rsid w:val="001C424F"/>
    <w:rsid w:val="001E7C4E"/>
    <w:rsid w:val="001F1CDB"/>
    <w:rsid w:val="00274886"/>
    <w:rsid w:val="00294761"/>
    <w:rsid w:val="002B4C8B"/>
    <w:rsid w:val="002D1B78"/>
    <w:rsid w:val="002E19F7"/>
    <w:rsid w:val="002F1D98"/>
    <w:rsid w:val="00307A7E"/>
    <w:rsid w:val="003135C6"/>
    <w:rsid w:val="003424D3"/>
    <w:rsid w:val="00357B4D"/>
    <w:rsid w:val="00380858"/>
    <w:rsid w:val="00390361"/>
    <w:rsid w:val="003D203D"/>
    <w:rsid w:val="003E0658"/>
    <w:rsid w:val="00411B86"/>
    <w:rsid w:val="004209E9"/>
    <w:rsid w:val="00443323"/>
    <w:rsid w:val="00446A3E"/>
    <w:rsid w:val="0045115E"/>
    <w:rsid w:val="004771FD"/>
    <w:rsid w:val="004813EB"/>
    <w:rsid w:val="004B67EC"/>
    <w:rsid w:val="004C6B5A"/>
    <w:rsid w:val="004D7006"/>
    <w:rsid w:val="004F46CD"/>
    <w:rsid w:val="00514AE0"/>
    <w:rsid w:val="0052301C"/>
    <w:rsid w:val="00523057"/>
    <w:rsid w:val="00540FE7"/>
    <w:rsid w:val="00546BA7"/>
    <w:rsid w:val="00547BF6"/>
    <w:rsid w:val="00567922"/>
    <w:rsid w:val="005769C4"/>
    <w:rsid w:val="0058627F"/>
    <w:rsid w:val="005960B5"/>
    <w:rsid w:val="005B2DC2"/>
    <w:rsid w:val="005B4172"/>
    <w:rsid w:val="005C0F84"/>
    <w:rsid w:val="005E1B52"/>
    <w:rsid w:val="005E6DE9"/>
    <w:rsid w:val="006049C8"/>
    <w:rsid w:val="006074CD"/>
    <w:rsid w:val="00610D3A"/>
    <w:rsid w:val="006113F6"/>
    <w:rsid w:val="00611697"/>
    <w:rsid w:val="00633EC1"/>
    <w:rsid w:val="006357B5"/>
    <w:rsid w:val="006664C8"/>
    <w:rsid w:val="006769B0"/>
    <w:rsid w:val="006769F6"/>
    <w:rsid w:val="006A0001"/>
    <w:rsid w:val="006A4512"/>
    <w:rsid w:val="006A4F17"/>
    <w:rsid w:val="006A65C2"/>
    <w:rsid w:val="006B6E71"/>
    <w:rsid w:val="006C1505"/>
    <w:rsid w:val="006C7326"/>
    <w:rsid w:val="006E5155"/>
    <w:rsid w:val="006F1BF9"/>
    <w:rsid w:val="006F5946"/>
    <w:rsid w:val="0070013C"/>
    <w:rsid w:val="007049A3"/>
    <w:rsid w:val="0071466B"/>
    <w:rsid w:val="00715E2A"/>
    <w:rsid w:val="00721FEE"/>
    <w:rsid w:val="007256AF"/>
    <w:rsid w:val="00751826"/>
    <w:rsid w:val="00761847"/>
    <w:rsid w:val="00765EE2"/>
    <w:rsid w:val="00771F13"/>
    <w:rsid w:val="00773AAC"/>
    <w:rsid w:val="007A15A7"/>
    <w:rsid w:val="007A2F87"/>
    <w:rsid w:val="007A3EA0"/>
    <w:rsid w:val="007A766E"/>
    <w:rsid w:val="007C1198"/>
    <w:rsid w:val="007C2455"/>
    <w:rsid w:val="007C32D2"/>
    <w:rsid w:val="007C3DE3"/>
    <w:rsid w:val="007C481A"/>
    <w:rsid w:val="007D574D"/>
    <w:rsid w:val="00805139"/>
    <w:rsid w:val="008110BE"/>
    <w:rsid w:val="008550FA"/>
    <w:rsid w:val="00856CED"/>
    <w:rsid w:val="008A7C16"/>
    <w:rsid w:val="008B621A"/>
    <w:rsid w:val="008C4F79"/>
    <w:rsid w:val="008D6830"/>
    <w:rsid w:val="008E3BAA"/>
    <w:rsid w:val="00904987"/>
    <w:rsid w:val="00905702"/>
    <w:rsid w:val="009266EC"/>
    <w:rsid w:val="009370BC"/>
    <w:rsid w:val="009420C7"/>
    <w:rsid w:val="00942D84"/>
    <w:rsid w:val="00946EFE"/>
    <w:rsid w:val="009621CE"/>
    <w:rsid w:val="009872E6"/>
    <w:rsid w:val="009936ED"/>
    <w:rsid w:val="00997967"/>
    <w:rsid w:val="009C78D4"/>
    <w:rsid w:val="009D14EC"/>
    <w:rsid w:val="009E7A7F"/>
    <w:rsid w:val="00A119E4"/>
    <w:rsid w:val="00A1428E"/>
    <w:rsid w:val="00A23439"/>
    <w:rsid w:val="00A31862"/>
    <w:rsid w:val="00A43796"/>
    <w:rsid w:val="00A5480D"/>
    <w:rsid w:val="00A71217"/>
    <w:rsid w:val="00A7299C"/>
    <w:rsid w:val="00AA240F"/>
    <w:rsid w:val="00AB489F"/>
    <w:rsid w:val="00AD37D3"/>
    <w:rsid w:val="00AD4F72"/>
    <w:rsid w:val="00AE343A"/>
    <w:rsid w:val="00AE63EA"/>
    <w:rsid w:val="00B33094"/>
    <w:rsid w:val="00B4029F"/>
    <w:rsid w:val="00B44351"/>
    <w:rsid w:val="00B53999"/>
    <w:rsid w:val="00B704AB"/>
    <w:rsid w:val="00B7057A"/>
    <w:rsid w:val="00BA7185"/>
    <w:rsid w:val="00BB2E7A"/>
    <w:rsid w:val="00BC39CC"/>
    <w:rsid w:val="00BC50C4"/>
    <w:rsid w:val="00BD49E0"/>
    <w:rsid w:val="00BE220C"/>
    <w:rsid w:val="00BE384C"/>
    <w:rsid w:val="00C11F75"/>
    <w:rsid w:val="00C12CBF"/>
    <w:rsid w:val="00C614B2"/>
    <w:rsid w:val="00C66296"/>
    <w:rsid w:val="00C747A9"/>
    <w:rsid w:val="00CC12F2"/>
    <w:rsid w:val="00CE6133"/>
    <w:rsid w:val="00D05718"/>
    <w:rsid w:val="00D117F3"/>
    <w:rsid w:val="00D3560C"/>
    <w:rsid w:val="00D36E68"/>
    <w:rsid w:val="00D46469"/>
    <w:rsid w:val="00D51BFF"/>
    <w:rsid w:val="00D54160"/>
    <w:rsid w:val="00D622F1"/>
    <w:rsid w:val="00D67673"/>
    <w:rsid w:val="00D7045C"/>
    <w:rsid w:val="00D82D7E"/>
    <w:rsid w:val="00DA11D6"/>
    <w:rsid w:val="00DC51A2"/>
    <w:rsid w:val="00DD3E70"/>
    <w:rsid w:val="00DE07C8"/>
    <w:rsid w:val="00DF14C0"/>
    <w:rsid w:val="00DF59B6"/>
    <w:rsid w:val="00E44B7D"/>
    <w:rsid w:val="00E47107"/>
    <w:rsid w:val="00E81027"/>
    <w:rsid w:val="00E96536"/>
    <w:rsid w:val="00E96694"/>
    <w:rsid w:val="00EC38CD"/>
    <w:rsid w:val="00EE3964"/>
    <w:rsid w:val="00F045E6"/>
    <w:rsid w:val="00F06634"/>
    <w:rsid w:val="00F173C0"/>
    <w:rsid w:val="00F23841"/>
    <w:rsid w:val="00F23D05"/>
    <w:rsid w:val="00F34C6E"/>
    <w:rsid w:val="00F3702E"/>
    <w:rsid w:val="00F37448"/>
    <w:rsid w:val="00F57BF5"/>
    <w:rsid w:val="00F85A2A"/>
    <w:rsid w:val="00F96138"/>
    <w:rsid w:val="00FA17C0"/>
    <w:rsid w:val="00FA5AF1"/>
    <w:rsid w:val="00FA63D1"/>
    <w:rsid w:val="00FA6C7F"/>
    <w:rsid w:val="00FB5AD1"/>
    <w:rsid w:val="00FC0A90"/>
    <w:rsid w:val="00FD0E9E"/>
    <w:rsid w:val="00FD794E"/>
    <w:rsid w:val="00FE02DC"/>
    <w:rsid w:val="00FE57E1"/>
    <w:rsid w:val="00FF4C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0B997"/>
  <w15:chartTrackingRefBased/>
  <w15:docId w15:val="{0E2F0988-3B35-42A9-B7A9-9A4F6279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9E0"/>
    <w:pPr>
      <w:spacing w:after="200" w:line="276" w:lineRule="auto"/>
    </w:pPr>
    <w:rPr>
      <w:sz w:val="22"/>
      <w:szCs w:val="22"/>
      <w:lang w:val="en-US" w:eastAsia="en-US"/>
    </w:rPr>
  </w:style>
  <w:style w:type="paragraph" w:styleId="Antrat2">
    <w:name w:val="heading 2"/>
    <w:basedOn w:val="prastasis"/>
    <w:next w:val="prastasis"/>
    <w:link w:val="Antrat2Diagrama"/>
    <w:uiPriority w:val="9"/>
    <w:semiHidden/>
    <w:unhideWhenUsed/>
    <w:qFormat/>
    <w:rsid w:val="00BD49E0"/>
    <w:pPr>
      <w:keepNext/>
      <w:spacing w:before="240" w:after="60"/>
      <w:outlineLvl w:val="1"/>
    </w:pPr>
    <w:rPr>
      <w:rFonts w:ascii="Cambria" w:eastAsia="Times New Roman" w:hAnsi="Cambria"/>
      <w:b/>
      <w:bCs/>
      <w:i/>
      <w:iCs/>
      <w:sz w:val="28"/>
      <w:szCs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5960B5"/>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960B5"/>
    <w:rPr>
      <w:rFonts w:ascii="Tahoma" w:hAnsi="Tahoma" w:cs="Tahoma"/>
      <w:sz w:val="16"/>
      <w:szCs w:val="16"/>
    </w:rPr>
  </w:style>
  <w:style w:type="paragraph" w:styleId="Antrats">
    <w:name w:val="header"/>
    <w:basedOn w:val="prastasis"/>
    <w:link w:val="AntratsDiagrama"/>
    <w:uiPriority w:val="99"/>
    <w:unhideWhenUsed/>
    <w:rsid w:val="00BD49E0"/>
    <w:pPr>
      <w:tabs>
        <w:tab w:val="center" w:pos="4986"/>
        <w:tab w:val="right" w:pos="9972"/>
      </w:tabs>
      <w:spacing w:after="0" w:line="240" w:lineRule="auto"/>
    </w:pPr>
  </w:style>
  <w:style w:type="character" w:customStyle="1" w:styleId="AntratsDiagrama">
    <w:name w:val="Antraštės Diagrama"/>
    <w:link w:val="Antrats"/>
    <w:uiPriority w:val="99"/>
    <w:rsid w:val="00FC0A90"/>
    <w:rPr>
      <w:sz w:val="22"/>
      <w:szCs w:val="22"/>
      <w:lang w:val="en-US" w:eastAsia="en-US"/>
    </w:rPr>
  </w:style>
  <w:style w:type="paragraph" w:styleId="Porat">
    <w:name w:val="footer"/>
    <w:basedOn w:val="prastasis"/>
    <w:link w:val="PoratDiagrama"/>
    <w:uiPriority w:val="99"/>
    <w:unhideWhenUsed/>
    <w:rsid w:val="00BD49E0"/>
    <w:pPr>
      <w:tabs>
        <w:tab w:val="center" w:pos="4986"/>
        <w:tab w:val="right" w:pos="9972"/>
      </w:tabs>
      <w:spacing w:after="0" w:line="240" w:lineRule="auto"/>
    </w:pPr>
  </w:style>
  <w:style w:type="character" w:customStyle="1" w:styleId="PoratDiagrama">
    <w:name w:val="Poraštė Diagrama"/>
    <w:link w:val="Porat"/>
    <w:uiPriority w:val="99"/>
    <w:rsid w:val="00FC0A90"/>
    <w:rPr>
      <w:sz w:val="22"/>
      <w:szCs w:val="22"/>
      <w:lang w:val="en-US" w:eastAsia="en-US"/>
    </w:rPr>
  </w:style>
  <w:style w:type="character" w:styleId="Hipersaitas">
    <w:name w:val="Hyperlink"/>
    <w:uiPriority w:val="99"/>
    <w:unhideWhenUsed/>
    <w:rsid w:val="005B4172"/>
    <w:rPr>
      <w:color w:val="0000FF"/>
      <w:u w:val="single"/>
    </w:rPr>
  </w:style>
  <w:style w:type="character" w:customStyle="1" w:styleId="Antrat2Diagrama">
    <w:name w:val="Antraštė 2 Diagrama"/>
    <w:link w:val="Antrat2"/>
    <w:uiPriority w:val="9"/>
    <w:semiHidden/>
    <w:rsid w:val="005B4172"/>
    <w:rPr>
      <w:rFonts w:ascii="Cambria" w:eastAsia="Times New Roman" w:hAnsi="Cambria"/>
      <w:b/>
      <w:bCs/>
      <w:i/>
      <w:iCs/>
      <w:sz w:val="28"/>
      <w:szCs w:val="28"/>
      <w:lang w:eastAsia="en-US"/>
    </w:rPr>
  </w:style>
  <w:style w:type="character" w:styleId="Komentaronuoroda">
    <w:name w:val="annotation reference"/>
    <w:uiPriority w:val="99"/>
    <w:semiHidden/>
    <w:unhideWhenUsed/>
    <w:rsid w:val="00540FE7"/>
    <w:rPr>
      <w:sz w:val="16"/>
      <w:szCs w:val="16"/>
    </w:rPr>
  </w:style>
  <w:style w:type="paragraph" w:styleId="Komentarotekstas">
    <w:name w:val="annotation text"/>
    <w:basedOn w:val="prastasis"/>
    <w:link w:val="KomentarotekstasDiagrama"/>
    <w:uiPriority w:val="99"/>
    <w:semiHidden/>
    <w:unhideWhenUsed/>
    <w:rsid w:val="00BD49E0"/>
    <w:rPr>
      <w:sz w:val="20"/>
      <w:szCs w:val="20"/>
    </w:rPr>
  </w:style>
  <w:style w:type="character" w:customStyle="1" w:styleId="KomentarotekstasDiagrama">
    <w:name w:val="Komentaro tekstas Diagrama"/>
    <w:link w:val="Komentarotekstas"/>
    <w:uiPriority w:val="99"/>
    <w:semiHidden/>
    <w:rsid w:val="00540FE7"/>
    <w:rPr>
      <w:lang w:val="en-US" w:eastAsia="en-US"/>
    </w:rPr>
  </w:style>
  <w:style w:type="paragraph" w:styleId="Komentarotema">
    <w:name w:val="annotation subject"/>
    <w:basedOn w:val="Komentarotekstas"/>
    <w:next w:val="Komentarotekstas"/>
    <w:link w:val="KomentarotemaDiagrama"/>
    <w:uiPriority w:val="99"/>
    <w:semiHidden/>
    <w:unhideWhenUsed/>
    <w:rsid w:val="00540FE7"/>
    <w:rPr>
      <w:b/>
      <w:bCs/>
    </w:rPr>
  </w:style>
  <w:style w:type="character" w:customStyle="1" w:styleId="KomentarotemaDiagrama">
    <w:name w:val="Komentaro tema Diagrama"/>
    <w:link w:val="Komentarotema"/>
    <w:uiPriority w:val="99"/>
    <w:semiHidden/>
    <w:rsid w:val="00540FE7"/>
    <w:rPr>
      <w:b/>
      <w:bCs/>
      <w:lang w:val="en-US" w:eastAsia="en-US"/>
    </w:rPr>
  </w:style>
  <w:style w:type="numbering" w:customStyle="1" w:styleId="Sraonra1">
    <w:name w:val="Sąrašo nėra1"/>
    <w:next w:val="Sraonra"/>
    <w:uiPriority w:val="99"/>
    <w:semiHidden/>
    <w:unhideWhenUsed/>
    <w:rsid w:val="00BD49E0"/>
  </w:style>
  <w:style w:type="paragraph" w:styleId="Pataisymai">
    <w:name w:val="Revision"/>
    <w:hidden/>
    <w:uiPriority w:val="99"/>
    <w:semiHidden/>
    <w:rsid w:val="00BD49E0"/>
    <w:rPr>
      <w:sz w:val="22"/>
      <w:szCs w:val="22"/>
      <w:lang w:val="en-US" w:eastAsia="en-US"/>
    </w:rPr>
  </w:style>
  <w:style w:type="character" w:styleId="Neapdorotaspaminjimas">
    <w:name w:val="Unresolved Mention"/>
    <w:basedOn w:val="Numatytasispastraiposriftas"/>
    <w:uiPriority w:val="99"/>
    <w:semiHidden/>
    <w:unhideWhenUsed/>
    <w:rsid w:val="00DA11D6"/>
    <w:rPr>
      <w:color w:val="605E5C"/>
      <w:shd w:val="clear" w:color="auto" w:fill="E1DFDD"/>
    </w:rPr>
  </w:style>
  <w:style w:type="paragraph" w:customStyle="1" w:styleId="BTEMEASMCA">
    <w:name w:val="BT EMEA_SMCA"/>
    <w:basedOn w:val="prastasis"/>
    <w:link w:val="BTEMEASMCAChar"/>
    <w:autoRedefine/>
    <w:rsid w:val="00DA11D6"/>
    <w:pPr>
      <w:spacing w:after="0" w:line="240" w:lineRule="auto"/>
      <w:jc w:val="both"/>
    </w:pPr>
    <w:rPr>
      <w:rFonts w:ascii="Times New Roman" w:eastAsia="Times New Roman" w:hAnsi="Times New Roman"/>
      <w:i/>
      <w:iCs/>
      <w:noProof/>
      <w:lang w:val="lt-LT"/>
    </w:rPr>
  </w:style>
  <w:style w:type="character" w:customStyle="1" w:styleId="BTEMEASMCAChar">
    <w:name w:val="BT EMEA_SMCA Char"/>
    <w:link w:val="BTEMEASMCA"/>
    <w:rsid w:val="00DA11D6"/>
    <w:rPr>
      <w:rFonts w:ascii="Times New Roman" w:eastAsia="Times New Roman" w:hAnsi="Times New Roman"/>
      <w:i/>
      <w:iCs/>
      <w:noProo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01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74E27-975C-4526-ABA7-FDC69A7BC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6285</Words>
  <Characters>3584</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Teva</Company>
  <LinksUpToDate>false</LinksUpToDate>
  <CharactersWithSpaces>9850</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Gintarė Balčiūnaitytė</cp:lastModifiedBy>
  <cp:revision>12</cp:revision>
  <dcterms:created xsi:type="dcterms:W3CDTF">2022-03-04T09:17:00Z</dcterms:created>
  <dcterms:modified xsi:type="dcterms:W3CDTF">2026-04-07T10:12:00Z</dcterms:modified>
</cp:coreProperties>
</file>