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03D8" w14:textId="1EEC155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25DE5C7F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5E8F449C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3947F1A9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180EA3D5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04AFE824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6B6964AC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45481225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78ECF26D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351D2966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3AC9F3D0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709B5085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116CF5FB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1C2554CF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5F334CA2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4E0FCEF9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4F84046B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16AA4E2C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1E85A489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0805D83E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6345660A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78686B37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58E61829" w14:textId="77777777" w:rsidR="002435FD" w:rsidRPr="00FA6837" w:rsidRDefault="002435FD" w:rsidP="00FA6837">
      <w:pPr>
        <w:pStyle w:val="BTEMEASMCA"/>
        <w:rPr>
          <w:rFonts w:ascii="Times New Roman" w:hAnsi="Times New Roman"/>
          <w:lang w:val="lt-LT"/>
        </w:rPr>
      </w:pPr>
    </w:p>
    <w:p w14:paraId="0E39CE6A" w14:textId="77777777" w:rsidR="002435FD" w:rsidRPr="00FA6837" w:rsidRDefault="002435FD" w:rsidP="00FA6837">
      <w:pPr>
        <w:pStyle w:val="TTEMEASMCA"/>
        <w:jc w:val="left"/>
        <w:rPr>
          <w:rFonts w:ascii="Times New Roman" w:hAnsi="Times New Roman"/>
          <w:b w:val="0"/>
          <w:caps w:val="0"/>
          <w:lang w:val="lt-LT"/>
        </w:rPr>
      </w:pPr>
      <w:bookmarkStart w:id="0" w:name="_Toc129243261"/>
      <w:bookmarkStart w:id="1" w:name="_Toc129243136"/>
    </w:p>
    <w:p w14:paraId="5AB0731A" w14:textId="215FA150" w:rsidR="002435FD" w:rsidRPr="00FA6837" w:rsidRDefault="002435FD" w:rsidP="00FA6837">
      <w:pPr>
        <w:pStyle w:val="TTEMEASMCA"/>
        <w:rPr>
          <w:rFonts w:ascii="Times New Roman" w:hAnsi="Times New Roman"/>
          <w:b w:val="0"/>
          <w:caps w:val="0"/>
          <w:lang w:val="lt-LT"/>
        </w:rPr>
      </w:pPr>
      <w:r w:rsidRPr="00FA6837">
        <w:rPr>
          <w:rFonts w:ascii="Times New Roman" w:hAnsi="Times New Roman"/>
          <w:lang w:val="lt-LT"/>
        </w:rPr>
        <w:t>A. ŽENKLINIMAS</w:t>
      </w:r>
      <w:bookmarkEnd w:id="0"/>
      <w:bookmarkEnd w:id="1"/>
    </w:p>
    <w:p w14:paraId="1DF09B6B" w14:textId="7F92A9EF" w:rsidR="00253DD6" w:rsidRPr="00FA6837" w:rsidRDefault="002435FD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br w:type="page"/>
      </w:r>
    </w:p>
    <w:p w14:paraId="60DF26EB" w14:textId="77777777" w:rsidR="00E12B91" w:rsidRPr="00FA6837" w:rsidRDefault="00E12B91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6BE4FA1B" w14:textId="77777777" w:rsidR="00E12B91" w:rsidRPr="00FA6837" w:rsidRDefault="00E12B91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lt-LT"/>
        </w:rPr>
      </w:pPr>
      <w:r w:rsidRPr="00FA6837">
        <w:rPr>
          <w:rFonts w:ascii="Times New Roman" w:hAnsi="Times New Roman"/>
          <w:b/>
          <w:lang w:val="lt-LT"/>
        </w:rPr>
        <w:t>INFORMACIJA ANT IŠORINĖS PAKUOTĖS</w:t>
      </w:r>
    </w:p>
    <w:p w14:paraId="4A5BDDDC" w14:textId="77777777" w:rsidR="00E12B91" w:rsidRPr="00FA6837" w:rsidRDefault="00E12B91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Cs/>
          <w:lang w:val="lt-LT"/>
        </w:rPr>
      </w:pPr>
    </w:p>
    <w:p w14:paraId="415B2B18" w14:textId="77777777" w:rsidR="00E12B91" w:rsidRPr="00FA6837" w:rsidRDefault="00E12B91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Cs/>
          <w:lang w:val="lt-LT"/>
        </w:rPr>
      </w:pPr>
      <w:r w:rsidRPr="00FA6837">
        <w:rPr>
          <w:rFonts w:ascii="Times New Roman" w:hAnsi="Times New Roman"/>
          <w:b/>
          <w:lang w:val="lt-LT"/>
        </w:rPr>
        <w:t>KARTONO DĖŽUTĖ</w:t>
      </w:r>
    </w:p>
    <w:p w14:paraId="1791B326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4B92659D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1.</w:t>
      </w:r>
      <w:r w:rsidRPr="00FA6837">
        <w:rPr>
          <w:rFonts w:ascii="Times New Roman" w:hAnsi="Times New Roman"/>
          <w:b/>
          <w:lang w:val="lt-LT"/>
        </w:rPr>
        <w:tab/>
        <w:t>VAISTINIO PREPARATO PAVADINIMAS</w:t>
      </w:r>
    </w:p>
    <w:p w14:paraId="4A510356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20F9E923" w14:textId="7DAAC1CE" w:rsidR="009A1794" w:rsidRPr="00FA6837" w:rsidRDefault="009C6A92" w:rsidP="00FA6837">
      <w:pPr>
        <w:rPr>
          <w:rFonts w:ascii="Times New Roman" w:hAnsi="Times New Roman"/>
          <w:lang w:val="lt-LT"/>
        </w:rPr>
      </w:pPr>
      <w:proofErr w:type="spellStart"/>
      <w:r w:rsidRPr="00FA6837">
        <w:rPr>
          <w:rFonts w:ascii="Times New Roman" w:hAnsi="Times New Roman"/>
          <w:lang w:val="lt-LT"/>
        </w:rPr>
        <w:t>Ropivacaina</w:t>
      </w:r>
      <w:proofErr w:type="spellEnd"/>
      <w:r w:rsidRPr="00FA6837">
        <w:rPr>
          <w:rFonts w:ascii="Times New Roman" w:hAnsi="Times New Roman"/>
          <w:lang w:val="lt-LT"/>
        </w:rPr>
        <w:t xml:space="preserve"> Altan </w:t>
      </w:r>
      <w:r w:rsidR="009A1794" w:rsidRPr="00FA6837">
        <w:rPr>
          <w:rFonts w:ascii="Times New Roman" w:hAnsi="Times New Roman"/>
          <w:lang w:val="lt-LT"/>
        </w:rPr>
        <w:t>7,5 mg/ml injekcinis tirpalas</w:t>
      </w:r>
    </w:p>
    <w:p w14:paraId="5B84CDA3" w14:textId="01750135" w:rsidR="009A1794" w:rsidRPr="00FA6837" w:rsidRDefault="0093533E" w:rsidP="00FA6837">
      <w:pPr>
        <w:rPr>
          <w:rFonts w:ascii="Times New Roman" w:hAnsi="Times New Roman"/>
          <w:lang w:val="lt-LT"/>
        </w:rPr>
      </w:pPr>
      <w:proofErr w:type="spellStart"/>
      <w:r w:rsidRPr="00FA6837">
        <w:rPr>
          <w:rFonts w:ascii="Times New Roman" w:hAnsi="Times New Roman"/>
          <w:lang w:val="lt-LT"/>
        </w:rPr>
        <w:t>ropivakaino</w:t>
      </w:r>
      <w:proofErr w:type="spellEnd"/>
      <w:r w:rsidRPr="00FA6837">
        <w:rPr>
          <w:rFonts w:ascii="Times New Roman" w:hAnsi="Times New Roman"/>
          <w:lang w:val="lt-LT"/>
        </w:rPr>
        <w:t xml:space="preserve"> hidrochloridas</w:t>
      </w:r>
    </w:p>
    <w:p w14:paraId="49C31BC7" w14:textId="77777777" w:rsidR="0093533E" w:rsidRPr="00FA6837" w:rsidRDefault="0093533E" w:rsidP="00FA6837">
      <w:pPr>
        <w:rPr>
          <w:rFonts w:ascii="Times New Roman" w:hAnsi="Times New Roman"/>
          <w:lang w:val="lt-LT"/>
        </w:rPr>
      </w:pPr>
    </w:p>
    <w:p w14:paraId="10D1D0FE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5C4B4D87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b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2.</w:t>
      </w:r>
      <w:r w:rsidRPr="00FA6837">
        <w:rPr>
          <w:rFonts w:ascii="Times New Roman" w:hAnsi="Times New Roman"/>
          <w:b/>
          <w:lang w:val="lt-LT"/>
        </w:rPr>
        <w:tab/>
        <w:t>VEIKLIOJI (-IOS) MEDŽIAGA (-OS)</w:t>
      </w:r>
      <w:r w:rsidR="002E19EF" w:rsidRPr="00FA6837">
        <w:rPr>
          <w:rFonts w:ascii="Times New Roman" w:hAnsi="Times New Roman"/>
          <w:lang w:val="lt-LT"/>
        </w:rPr>
        <w:t xml:space="preserve"> </w:t>
      </w:r>
      <w:r w:rsidR="002E19EF" w:rsidRPr="00FA6837">
        <w:rPr>
          <w:rFonts w:ascii="Times New Roman" w:hAnsi="Times New Roman"/>
          <w:b/>
          <w:lang w:val="lt-LT"/>
        </w:rPr>
        <w:t>IR JOS (-Ų) KIEKIS (-IAI)</w:t>
      </w:r>
    </w:p>
    <w:p w14:paraId="4FEA2928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539B9B2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 xml:space="preserve">Kiekviename ml injekcinio tirpalo yra 7,5 mg </w:t>
      </w:r>
      <w:proofErr w:type="spellStart"/>
      <w:r w:rsidRPr="00FA6837">
        <w:rPr>
          <w:rFonts w:ascii="Times New Roman" w:hAnsi="Times New Roman"/>
          <w:lang w:val="lt-LT"/>
        </w:rPr>
        <w:t>ropivakaino</w:t>
      </w:r>
      <w:proofErr w:type="spellEnd"/>
      <w:r w:rsidRPr="00FA6837">
        <w:rPr>
          <w:rFonts w:ascii="Times New Roman" w:hAnsi="Times New Roman"/>
          <w:lang w:val="lt-LT"/>
        </w:rPr>
        <w:t xml:space="preserve"> hidrochlorido.</w:t>
      </w:r>
    </w:p>
    <w:p w14:paraId="7295DD85" w14:textId="77777777" w:rsidR="009A1794" w:rsidRPr="00FA6837" w:rsidRDefault="009A1794" w:rsidP="00FA6837">
      <w:pPr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 xml:space="preserve">Kiekvienoje 10 ml ampulėje yra 75 mg </w:t>
      </w:r>
      <w:proofErr w:type="spellStart"/>
      <w:r w:rsidRPr="00FA6837">
        <w:rPr>
          <w:rFonts w:ascii="Times New Roman" w:hAnsi="Times New Roman"/>
          <w:lang w:val="lt-LT"/>
        </w:rPr>
        <w:t>ropivakaino</w:t>
      </w:r>
      <w:proofErr w:type="spellEnd"/>
      <w:r w:rsidRPr="00FA6837">
        <w:rPr>
          <w:rFonts w:ascii="Times New Roman" w:hAnsi="Times New Roman"/>
          <w:lang w:val="lt-LT"/>
        </w:rPr>
        <w:t xml:space="preserve"> hidrochlorido.</w:t>
      </w:r>
    </w:p>
    <w:p w14:paraId="53F1CC85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7E3FE93F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74E41B68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3.</w:t>
      </w:r>
      <w:r w:rsidRPr="00FA6837">
        <w:rPr>
          <w:rFonts w:ascii="Times New Roman" w:hAnsi="Times New Roman"/>
          <w:b/>
          <w:lang w:val="lt-LT"/>
        </w:rPr>
        <w:tab/>
        <w:t>PAGALBINIŲ MEDŽIAGŲ SĄRAŠAS</w:t>
      </w:r>
    </w:p>
    <w:p w14:paraId="6DFC58FE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49F622F6" w14:textId="77777777" w:rsidR="006B199C" w:rsidRPr="00FA6837" w:rsidRDefault="006B199C" w:rsidP="00FA6837">
      <w:pPr>
        <w:rPr>
          <w:rFonts w:ascii="Times New Roman" w:hAnsi="Times New Roman"/>
          <w:color w:val="000000"/>
          <w:lang w:val="lt-LT"/>
        </w:rPr>
      </w:pPr>
      <w:r w:rsidRPr="00FA6837">
        <w:rPr>
          <w:rFonts w:ascii="Times New Roman" w:hAnsi="Times New Roman"/>
          <w:color w:val="000000"/>
          <w:lang w:val="lt-LT"/>
        </w:rPr>
        <w:t>Pagalbinės medžiagos yra natrio chloridas, vandenilio chlorido rūgštis (pH koreguoti), natrio hidroksidas (pH koreguoti), injekcinis vanduo.</w:t>
      </w:r>
    </w:p>
    <w:p w14:paraId="02A81807" w14:textId="77777777" w:rsidR="006B199C" w:rsidRPr="00FA6837" w:rsidRDefault="006B199C" w:rsidP="00FA6837">
      <w:pPr>
        <w:rPr>
          <w:rFonts w:ascii="Times New Roman" w:hAnsi="Times New Roman"/>
          <w:color w:val="000000"/>
          <w:lang w:val="lt-LT"/>
        </w:rPr>
      </w:pPr>
    </w:p>
    <w:p w14:paraId="05AE8429" w14:textId="77777777" w:rsidR="006B199C" w:rsidRPr="00FA6837" w:rsidRDefault="006B199C" w:rsidP="00FA6837">
      <w:pPr>
        <w:rPr>
          <w:rFonts w:ascii="Times New Roman" w:hAnsi="Times New Roman"/>
          <w:color w:val="000000"/>
          <w:lang w:val="lt-LT"/>
        </w:rPr>
      </w:pPr>
      <w:r w:rsidRPr="00FA6837">
        <w:rPr>
          <w:rFonts w:ascii="Times New Roman" w:hAnsi="Times New Roman"/>
          <w:color w:val="000000"/>
          <w:lang w:val="lt-LT"/>
        </w:rPr>
        <w:t xml:space="preserve">Sudėtyje yra natrio. </w:t>
      </w:r>
    </w:p>
    <w:p w14:paraId="0290437E" w14:textId="1310D48B" w:rsidR="009A1794" w:rsidRPr="00FA6837" w:rsidRDefault="006B199C" w:rsidP="00FA6837">
      <w:pPr>
        <w:rPr>
          <w:rFonts w:ascii="Times New Roman" w:hAnsi="Times New Roman"/>
          <w:color w:val="000000"/>
          <w:lang w:val="lt-LT"/>
        </w:rPr>
      </w:pPr>
      <w:r w:rsidRPr="00FA6837">
        <w:rPr>
          <w:rFonts w:ascii="Times New Roman" w:hAnsi="Times New Roman"/>
          <w:color w:val="000000"/>
          <w:lang w:val="lt-LT"/>
        </w:rPr>
        <w:t>Daugiau informacijos pateikta pakuotės lapelyje.</w:t>
      </w:r>
    </w:p>
    <w:p w14:paraId="058F958F" w14:textId="77777777" w:rsidR="006B199C" w:rsidRPr="00FA6837" w:rsidRDefault="006B199C" w:rsidP="00FA6837">
      <w:pPr>
        <w:rPr>
          <w:rFonts w:ascii="Times New Roman" w:hAnsi="Times New Roman"/>
          <w:lang w:val="lt-LT"/>
        </w:rPr>
      </w:pPr>
    </w:p>
    <w:p w14:paraId="7379D8D7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2480A66C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4.</w:t>
      </w:r>
      <w:r w:rsidRPr="00FA6837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767D4071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3E1E2CA2" w14:textId="77777777" w:rsidR="009A1794" w:rsidRPr="00FA6837" w:rsidRDefault="009A1794" w:rsidP="00FA6837">
      <w:pPr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highlight w:val="lightGray"/>
          <w:lang w:val="lt-LT"/>
        </w:rPr>
        <w:t>Injekcinis tirpalas</w:t>
      </w:r>
    </w:p>
    <w:p w14:paraId="26A306D0" w14:textId="3C08AC16" w:rsidR="009A1794" w:rsidRPr="00FA6837" w:rsidRDefault="00BD7EE2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>5</w:t>
      </w:r>
      <w:r w:rsidR="009A1794" w:rsidRPr="00FA6837">
        <w:rPr>
          <w:rFonts w:ascii="Times New Roman" w:hAnsi="Times New Roman"/>
          <w:lang w:val="lt-LT"/>
        </w:rPr>
        <w:t> x 10 ml ampulė</w:t>
      </w:r>
    </w:p>
    <w:p w14:paraId="634F6C96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7905950C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633F667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5.</w:t>
      </w:r>
      <w:r w:rsidRPr="00FA6837">
        <w:rPr>
          <w:rFonts w:ascii="Times New Roman" w:hAnsi="Times New Roman"/>
          <w:b/>
          <w:lang w:val="lt-LT"/>
        </w:rPr>
        <w:tab/>
        <w:t>VARTOJIMO METODAS IR BŪDAS</w:t>
      </w:r>
      <w:r w:rsidR="002E19EF" w:rsidRPr="00FA6837">
        <w:rPr>
          <w:rFonts w:ascii="Times New Roman" w:hAnsi="Times New Roman"/>
          <w:b/>
          <w:lang w:val="lt-LT"/>
        </w:rPr>
        <w:t xml:space="preserve"> (-AI)</w:t>
      </w:r>
    </w:p>
    <w:p w14:paraId="7280AFCC" w14:textId="77777777" w:rsidR="009A1794" w:rsidRPr="00FA6837" w:rsidRDefault="009A1794" w:rsidP="00FA6837">
      <w:pPr>
        <w:rPr>
          <w:rFonts w:ascii="Times New Roman" w:hAnsi="Times New Roman"/>
          <w:i/>
          <w:lang w:val="lt-LT"/>
        </w:rPr>
      </w:pPr>
    </w:p>
    <w:p w14:paraId="4DE511E8" w14:textId="77777777" w:rsidR="00137002" w:rsidRPr="00FA6837" w:rsidRDefault="00137002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 xml:space="preserve">Leisti į </w:t>
      </w:r>
      <w:proofErr w:type="spellStart"/>
      <w:r w:rsidRPr="00FA6837">
        <w:rPr>
          <w:rFonts w:ascii="Times New Roman" w:hAnsi="Times New Roman"/>
          <w:lang w:val="lt-LT"/>
        </w:rPr>
        <w:t>epidurinę</w:t>
      </w:r>
      <w:proofErr w:type="spellEnd"/>
      <w:r w:rsidRPr="00FA6837">
        <w:rPr>
          <w:rFonts w:ascii="Times New Roman" w:hAnsi="Times New Roman"/>
          <w:lang w:val="lt-LT"/>
        </w:rPr>
        <w:t xml:space="preserve"> ertmę.</w:t>
      </w:r>
    </w:p>
    <w:p w14:paraId="67ECC13A" w14:textId="77777777" w:rsidR="00137002" w:rsidRPr="00FA6837" w:rsidRDefault="00137002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>Leisti aplink nervus.</w:t>
      </w:r>
    </w:p>
    <w:p w14:paraId="00BDC702" w14:textId="77777777" w:rsidR="00137002" w:rsidRPr="00FA6837" w:rsidRDefault="00137002" w:rsidP="00FA6837">
      <w:pPr>
        <w:rPr>
          <w:rFonts w:ascii="Times New Roman" w:hAnsi="Times New Roman"/>
          <w:lang w:val="lt-LT"/>
        </w:rPr>
      </w:pPr>
    </w:p>
    <w:p w14:paraId="0B8851A6" w14:textId="77777777" w:rsidR="00137002" w:rsidRPr="00FA6837" w:rsidRDefault="00137002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>Negalima suleisti į kraujagyslę.</w:t>
      </w:r>
    </w:p>
    <w:p w14:paraId="07B11072" w14:textId="77777777" w:rsidR="00001FAC" w:rsidRPr="00FA6837" w:rsidRDefault="00F4460A" w:rsidP="00FA6837">
      <w:pPr>
        <w:pStyle w:val="Pagrindinistekstas"/>
        <w:rPr>
          <w:rFonts w:ascii="Times New Roman" w:hAnsi="Times New Roman" w:cs="Times New Roman"/>
          <w:b w:val="0"/>
          <w:bCs w:val="0"/>
          <w:lang w:val="lt-LT"/>
        </w:rPr>
      </w:pPr>
      <w:r w:rsidRPr="00FA6837">
        <w:rPr>
          <w:rFonts w:ascii="Times New Roman" w:hAnsi="Times New Roman" w:cs="Times New Roman"/>
          <w:b w:val="0"/>
          <w:bCs w:val="0"/>
          <w:lang w:val="lt-LT"/>
        </w:rPr>
        <w:t>Tik vienkartiniam vartojimui.</w:t>
      </w:r>
    </w:p>
    <w:p w14:paraId="2ED09ACD" w14:textId="77777777" w:rsidR="00137002" w:rsidRPr="00FA6837" w:rsidRDefault="00137002" w:rsidP="00FA6837">
      <w:pPr>
        <w:pStyle w:val="Pagrindinistekstas"/>
        <w:rPr>
          <w:rFonts w:ascii="Times New Roman" w:hAnsi="Times New Roman" w:cs="Times New Roman"/>
          <w:b w:val="0"/>
          <w:bCs w:val="0"/>
          <w:iCs/>
          <w:lang w:val="lt-LT"/>
        </w:rPr>
      </w:pPr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 xml:space="preserve">Bet kokį nesuvartotą tirpalą būtina sunaikinti. </w:t>
      </w:r>
    </w:p>
    <w:p w14:paraId="13CF8135" w14:textId="77777777" w:rsidR="00137002" w:rsidRPr="00FA6837" w:rsidRDefault="00137002" w:rsidP="00FA6837">
      <w:pPr>
        <w:pStyle w:val="Pagrindinistekstas"/>
        <w:rPr>
          <w:rFonts w:ascii="Times New Roman" w:hAnsi="Times New Roman" w:cs="Times New Roman"/>
          <w:b w:val="0"/>
          <w:bCs w:val="0"/>
          <w:iCs/>
          <w:lang w:val="lt-LT"/>
        </w:rPr>
      </w:pPr>
    </w:p>
    <w:p w14:paraId="1A9C781B" w14:textId="77777777" w:rsidR="00137002" w:rsidRPr="00FA6837" w:rsidRDefault="00137002" w:rsidP="00FA6837">
      <w:pPr>
        <w:pStyle w:val="Pagrindinistekstas"/>
        <w:rPr>
          <w:rFonts w:ascii="Times New Roman" w:hAnsi="Times New Roman" w:cs="Times New Roman"/>
          <w:b w:val="0"/>
          <w:bCs w:val="0"/>
          <w:iCs/>
          <w:lang w:val="lt-LT"/>
        </w:rPr>
      </w:pPr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 xml:space="preserve">Nepažeistos </w:t>
      </w:r>
      <w:proofErr w:type="spellStart"/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>talpyklės</w:t>
      </w:r>
      <w:proofErr w:type="spellEnd"/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 xml:space="preserve"> negalima </w:t>
      </w:r>
      <w:proofErr w:type="spellStart"/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>autoklavuoti</w:t>
      </w:r>
      <w:proofErr w:type="spellEnd"/>
      <w:r w:rsidRPr="00FA6837">
        <w:rPr>
          <w:rFonts w:ascii="Times New Roman" w:hAnsi="Times New Roman" w:cs="Times New Roman"/>
          <w:b w:val="0"/>
          <w:bCs w:val="0"/>
          <w:iCs/>
          <w:lang w:val="lt-LT"/>
        </w:rPr>
        <w:t xml:space="preserve"> kartotinai. </w:t>
      </w:r>
    </w:p>
    <w:p w14:paraId="5DAA50BF" w14:textId="77777777" w:rsidR="009A1794" w:rsidRPr="00FA6837" w:rsidRDefault="009A1794" w:rsidP="00FA6837">
      <w:pPr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>Prieš vartojimą perskaitykite pakuotės lapelį.</w:t>
      </w:r>
    </w:p>
    <w:p w14:paraId="69E89A4F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1B74AA42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5B46C7B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6.</w:t>
      </w:r>
      <w:r w:rsidRPr="00FA6837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55B2A7F6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41E27D2E" w14:textId="77777777" w:rsidR="009A1794" w:rsidRPr="00FA6837" w:rsidRDefault="009A1794" w:rsidP="00FA6837">
      <w:pPr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>Laikyti vaikams nepastebimoje ir nepasiekiamoje vietoje.</w:t>
      </w:r>
    </w:p>
    <w:p w14:paraId="28E92E5F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14A4B221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0D5257A2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7.</w:t>
      </w:r>
      <w:r w:rsidRPr="00FA6837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2AF8ABCF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20E3E264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170E706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8.</w:t>
      </w:r>
      <w:r w:rsidRPr="00FA6837">
        <w:rPr>
          <w:rFonts w:ascii="Times New Roman" w:hAnsi="Times New Roman"/>
          <w:b/>
          <w:lang w:val="lt-LT"/>
        </w:rPr>
        <w:tab/>
        <w:t>TINKAMUMO LAIKAS</w:t>
      </w:r>
    </w:p>
    <w:p w14:paraId="435BC312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325766FA" w14:textId="3D6AA00F" w:rsidR="009A1794" w:rsidRPr="00FA6837" w:rsidRDefault="009A1794" w:rsidP="00FA6837">
      <w:pPr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lang w:val="lt-LT"/>
        </w:rPr>
        <w:t>EXP</w:t>
      </w:r>
      <w:r w:rsidR="00ED5DC0" w:rsidRPr="00FA6837">
        <w:rPr>
          <w:rFonts w:ascii="Times New Roman" w:hAnsi="Times New Roman"/>
          <w:lang w:val="lt-LT"/>
        </w:rPr>
        <w:t>:</w:t>
      </w:r>
      <w:r w:rsidRPr="00FA6837">
        <w:rPr>
          <w:rFonts w:ascii="Times New Roman" w:hAnsi="Times New Roman"/>
          <w:lang w:val="lt-LT"/>
        </w:rPr>
        <w:t xml:space="preserve"> </w:t>
      </w:r>
      <w:r w:rsidRPr="00FA6837">
        <w:rPr>
          <w:rFonts w:ascii="Times New Roman" w:hAnsi="Times New Roman"/>
          <w:highlight w:val="lightGray"/>
          <w:lang w:val="lt-LT"/>
        </w:rPr>
        <w:t>MMMM</w:t>
      </w:r>
      <w:r w:rsidR="00BD7EE2" w:rsidRPr="00FA6837">
        <w:rPr>
          <w:rFonts w:ascii="Times New Roman" w:hAnsi="Times New Roman"/>
          <w:highlight w:val="lightGray"/>
          <w:lang w:val="lt-LT"/>
        </w:rPr>
        <w:t xml:space="preserve"> mm</w:t>
      </w:r>
    </w:p>
    <w:p w14:paraId="18630BCA" w14:textId="77777777" w:rsidR="009A1794" w:rsidRPr="00FA6837" w:rsidRDefault="00F4460A" w:rsidP="00FA6837">
      <w:pPr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>A</w:t>
      </w:r>
      <w:r w:rsidR="004C0289" w:rsidRPr="00FA6837">
        <w:rPr>
          <w:rFonts w:ascii="Times New Roman" w:hAnsi="Times New Roman"/>
          <w:lang w:val="lt-LT"/>
        </w:rPr>
        <w:t>pie</w:t>
      </w:r>
      <w:r w:rsidR="009A1794" w:rsidRPr="00FA6837">
        <w:rPr>
          <w:rFonts w:ascii="Times New Roman" w:hAnsi="Times New Roman"/>
          <w:lang w:val="lt-LT"/>
        </w:rPr>
        <w:t xml:space="preserve"> vaisto tinkamumo laiką </w:t>
      </w:r>
      <w:r w:rsidRPr="00FA6837">
        <w:rPr>
          <w:rFonts w:ascii="Times New Roman" w:hAnsi="Times New Roman"/>
          <w:lang w:val="lt-LT"/>
        </w:rPr>
        <w:t xml:space="preserve">po pirmojo atidarymo skaityti </w:t>
      </w:r>
      <w:r w:rsidR="009A1794" w:rsidRPr="00FA6837">
        <w:rPr>
          <w:rFonts w:ascii="Times New Roman" w:hAnsi="Times New Roman"/>
          <w:lang w:val="lt-LT"/>
        </w:rPr>
        <w:t>pakuotės lapelyje.</w:t>
      </w:r>
    </w:p>
    <w:p w14:paraId="2AC7FE3B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5570D99A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558BD50" w14:textId="77777777" w:rsidR="009A1794" w:rsidRPr="00FA6837" w:rsidRDefault="009A1794" w:rsidP="00FA683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9.</w:t>
      </w:r>
      <w:r w:rsidRPr="00FA6837">
        <w:rPr>
          <w:rFonts w:ascii="Times New Roman" w:hAnsi="Times New Roman"/>
          <w:b/>
          <w:lang w:val="lt-LT"/>
        </w:rPr>
        <w:tab/>
        <w:t>SPECIALIOS LAIKYMO SĄLYGOS</w:t>
      </w:r>
    </w:p>
    <w:p w14:paraId="18639423" w14:textId="77777777" w:rsidR="009A1794" w:rsidRPr="00FA6837" w:rsidRDefault="009A1794" w:rsidP="00FA6837">
      <w:pPr>
        <w:ind w:left="567" w:hanging="567"/>
        <w:rPr>
          <w:rFonts w:ascii="Times New Roman" w:hAnsi="Times New Roman"/>
          <w:lang w:val="lt-LT"/>
        </w:rPr>
      </w:pPr>
    </w:p>
    <w:p w14:paraId="3F36AFAC" w14:textId="36668BE8" w:rsidR="009A1794" w:rsidRPr="00FA6837" w:rsidRDefault="004B2937" w:rsidP="00FA6837">
      <w:pPr>
        <w:ind w:left="567" w:hanging="567"/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>Neužšaldyti</w:t>
      </w:r>
      <w:r w:rsidR="0016224E" w:rsidRPr="00FA6837">
        <w:rPr>
          <w:rFonts w:ascii="Times New Roman" w:hAnsi="Times New Roman"/>
          <w:lang w:val="lt-LT"/>
        </w:rPr>
        <w:t>.</w:t>
      </w:r>
    </w:p>
    <w:p w14:paraId="2BDA4C9C" w14:textId="77777777" w:rsidR="0016224E" w:rsidRPr="00FA6837" w:rsidRDefault="0016224E" w:rsidP="00FA6837">
      <w:pPr>
        <w:ind w:left="567" w:hanging="567"/>
        <w:rPr>
          <w:rFonts w:ascii="Times New Roman" w:hAnsi="Times New Roman"/>
          <w:lang w:val="lt-LT"/>
        </w:rPr>
      </w:pPr>
    </w:p>
    <w:p w14:paraId="4005CF57" w14:textId="77777777" w:rsidR="004B2937" w:rsidRPr="00FA6837" w:rsidRDefault="004B2937" w:rsidP="00FA6837">
      <w:pPr>
        <w:ind w:left="567" w:hanging="567"/>
        <w:rPr>
          <w:rFonts w:ascii="Times New Roman" w:hAnsi="Times New Roman"/>
          <w:lang w:val="lt-LT"/>
        </w:rPr>
      </w:pPr>
    </w:p>
    <w:p w14:paraId="2FFE32BA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Calibri" w:hAnsi="Times New Roman"/>
          <w:b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10.</w:t>
      </w:r>
      <w:r w:rsidRPr="00FA6837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45ECC9DC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2808D0EB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75439299" w14:textId="0D9858A8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11.</w:t>
      </w:r>
      <w:r w:rsidRPr="00FA6837">
        <w:rPr>
          <w:rFonts w:ascii="Times New Roman" w:hAnsi="Times New Roman"/>
          <w:b/>
          <w:lang w:val="lt-LT"/>
        </w:rPr>
        <w:tab/>
      </w:r>
      <w:r w:rsidR="00814A4A" w:rsidRPr="00FA6837">
        <w:rPr>
          <w:rFonts w:ascii="Times New Roman" w:hAnsi="Times New Roman"/>
          <w:b/>
          <w:lang w:val="lt-LT"/>
        </w:rPr>
        <w:t>LYGIAGRETUS IMPORTUOTOJAS</w:t>
      </w:r>
    </w:p>
    <w:p w14:paraId="3C5BDF82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33B19BBD" w14:textId="2121BB46" w:rsidR="009A1794" w:rsidRPr="00FA6837" w:rsidRDefault="002C06DB" w:rsidP="00FA6837">
      <w:pPr>
        <w:tabs>
          <w:tab w:val="left" w:pos="567"/>
        </w:tabs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t>Lygiagretus importuotojas UAB „</w:t>
      </w:r>
      <w:proofErr w:type="spellStart"/>
      <w:r w:rsidRPr="00FA6837">
        <w:rPr>
          <w:rFonts w:ascii="Times New Roman" w:hAnsi="Times New Roman"/>
          <w:lang w:val="lt-LT"/>
        </w:rPr>
        <w:t>Lex</w:t>
      </w:r>
      <w:proofErr w:type="spellEnd"/>
      <w:r w:rsidRPr="00FA6837">
        <w:rPr>
          <w:rFonts w:ascii="Times New Roman" w:hAnsi="Times New Roman"/>
          <w:lang w:val="lt-LT"/>
        </w:rPr>
        <w:t xml:space="preserve"> ano“</w:t>
      </w:r>
      <w:r w:rsidRPr="00FA6837">
        <w:rPr>
          <w:rFonts w:ascii="Times New Roman" w:hAnsi="Times New Roman"/>
          <w:highlight w:val="lightGray"/>
          <w:lang w:val="lt-LT"/>
        </w:rPr>
        <w:t>, Naugarduko g. 3, LT-03231 Vilnius, Lietuva</w:t>
      </w:r>
    </w:p>
    <w:p w14:paraId="55F2FA2C" w14:textId="77777777" w:rsidR="002C06DB" w:rsidRPr="00FA6837" w:rsidRDefault="002C06DB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219E5156" w14:textId="77777777" w:rsidR="0016224E" w:rsidRPr="00FA6837" w:rsidRDefault="0016224E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3FB06CF7" w14:textId="3C42B436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12.</w:t>
      </w:r>
      <w:r w:rsidRPr="00FA6837">
        <w:rPr>
          <w:rFonts w:ascii="Times New Roman" w:hAnsi="Times New Roman"/>
          <w:b/>
          <w:lang w:val="lt-LT"/>
        </w:rPr>
        <w:tab/>
      </w:r>
      <w:r w:rsidR="00515B02" w:rsidRPr="00FA6837">
        <w:rPr>
          <w:rFonts w:ascii="Times New Roman" w:hAnsi="Times New Roman"/>
          <w:b/>
          <w:lang w:val="lt-LT"/>
        </w:rPr>
        <w:t>LYGIAGRETAUS IMPORTO LEIDIMO NUMERIS (-IAI)</w:t>
      </w:r>
    </w:p>
    <w:p w14:paraId="6E510842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35B6C596" w14:textId="26A54D74" w:rsidR="003067C2" w:rsidRPr="009E115F" w:rsidRDefault="00DE1101" w:rsidP="00FA6837">
      <w:pPr>
        <w:autoSpaceDE w:val="0"/>
        <w:autoSpaceDN w:val="0"/>
        <w:adjustRightInd w:val="0"/>
        <w:rPr>
          <w:rFonts w:asciiTheme="majorBidi" w:eastAsia="Calibri" w:hAnsiTheme="majorBidi" w:cstheme="majorBidi"/>
          <w:shd w:val="clear" w:color="auto" w:fill="D9D9D9"/>
          <w:lang w:val="lt-LT"/>
        </w:rPr>
      </w:pPr>
      <w:r w:rsidRPr="009E115F">
        <w:rPr>
          <w:rFonts w:asciiTheme="majorBidi" w:eastAsia="Calibri" w:hAnsiTheme="majorBidi" w:cstheme="majorBidi"/>
          <w:shd w:val="clear" w:color="auto" w:fill="D9D9D9"/>
          <w:lang w:val="lt-LT"/>
        </w:rPr>
        <w:t xml:space="preserve">10 ml N5 – </w:t>
      </w:r>
      <w:r w:rsidR="003067C2" w:rsidRPr="009E115F">
        <w:rPr>
          <w:rFonts w:asciiTheme="majorBidi" w:eastAsia="Calibri" w:hAnsiTheme="majorBidi" w:cstheme="majorBidi"/>
          <w:lang w:val="lt-LT"/>
        </w:rPr>
        <w:t>LT/</w:t>
      </w:r>
      <w:r w:rsidRPr="009E115F">
        <w:rPr>
          <w:rFonts w:asciiTheme="majorBidi" w:eastAsia="Calibri" w:hAnsiTheme="majorBidi" w:cstheme="majorBidi"/>
          <w:lang w:val="lt-LT"/>
        </w:rPr>
        <w:t>L/</w:t>
      </w:r>
      <w:r w:rsidR="009E115F" w:rsidRPr="009E115F">
        <w:rPr>
          <w:rFonts w:asciiTheme="majorBidi" w:hAnsiTheme="majorBidi" w:cstheme="majorBidi"/>
        </w:rPr>
        <w:t>26/3336/001</w:t>
      </w:r>
    </w:p>
    <w:p w14:paraId="25BC8E0E" w14:textId="77777777" w:rsidR="003067C2" w:rsidRPr="00FA6837" w:rsidRDefault="003067C2" w:rsidP="00FA6837">
      <w:pPr>
        <w:autoSpaceDE w:val="0"/>
        <w:autoSpaceDN w:val="0"/>
        <w:adjustRightInd w:val="0"/>
        <w:rPr>
          <w:rFonts w:ascii="Times New Roman" w:hAnsi="Times New Roman"/>
          <w:lang w:val="lt-LT"/>
        </w:rPr>
      </w:pPr>
    </w:p>
    <w:p w14:paraId="4DA26E40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6B6C6BCF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13.</w:t>
      </w:r>
      <w:r w:rsidRPr="00FA6837">
        <w:rPr>
          <w:rFonts w:ascii="Times New Roman" w:hAnsi="Times New Roman"/>
          <w:b/>
          <w:lang w:val="lt-LT"/>
        </w:rPr>
        <w:tab/>
        <w:t>SERIJOS NUMERIS</w:t>
      </w:r>
    </w:p>
    <w:p w14:paraId="3970C6E1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368A881F" w14:textId="77777777" w:rsidR="009A1794" w:rsidRPr="00FA6837" w:rsidRDefault="009A1794" w:rsidP="00FA6837">
      <w:pPr>
        <w:tabs>
          <w:tab w:val="left" w:pos="567"/>
        </w:tabs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>Lot</w:t>
      </w:r>
      <w:r w:rsidR="00ED5DC0" w:rsidRPr="00FA6837">
        <w:rPr>
          <w:rFonts w:ascii="Times New Roman" w:hAnsi="Times New Roman"/>
          <w:lang w:val="lt-LT"/>
        </w:rPr>
        <w:t>:</w:t>
      </w:r>
    </w:p>
    <w:p w14:paraId="7B94D3B1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178A239E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298510AF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14.</w:t>
      </w:r>
      <w:r w:rsidRPr="00FA6837">
        <w:rPr>
          <w:rFonts w:ascii="Times New Roman" w:hAnsi="Times New Roman"/>
          <w:b/>
          <w:lang w:val="lt-LT"/>
        </w:rPr>
        <w:tab/>
        <w:t>PARDAVIMO (IŠDAVIMO) TVARKA</w:t>
      </w:r>
    </w:p>
    <w:p w14:paraId="70DDCA76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07ACF640" w14:textId="77777777" w:rsidR="009A1794" w:rsidRPr="00FA6837" w:rsidRDefault="009A1794" w:rsidP="00FA6837">
      <w:pPr>
        <w:tabs>
          <w:tab w:val="left" w:pos="567"/>
        </w:tabs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lang w:val="lt-LT"/>
        </w:rPr>
        <w:t>Receptinis vaistas.</w:t>
      </w:r>
    </w:p>
    <w:p w14:paraId="116F9F96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024A0906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6D48E240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15.</w:t>
      </w:r>
      <w:r w:rsidRPr="00FA6837">
        <w:rPr>
          <w:rFonts w:ascii="Times New Roman" w:hAnsi="Times New Roman"/>
          <w:b/>
          <w:lang w:val="lt-LT"/>
        </w:rPr>
        <w:tab/>
        <w:t>VARTOJIMO INSTRUKCIJA</w:t>
      </w:r>
    </w:p>
    <w:p w14:paraId="201C9E80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04F9589D" w14:textId="77777777" w:rsidR="009A1794" w:rsidRPr="00FA6837" w:rsidRDefault="009A1794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6CC936C8" w14:textId="77777777" w:rsidR="009A1794" w:rsidRPr="00FA6837" w:rsidRDefault="009A179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16.</w:t>
      </w:r>
      <w:r w:rsidRPr="00FA6837">
        <w:rPr>
          <w:rFonts w:ascii="Times New Roman" w:hAnsi="Times New Roman"/>
          <w:b/>
          <w:lang w:val="lt-LT"/>
        </w:rPr>
        <w:tab/>
        <w:t>INFORMACIJA BRAILIO RAŠTU</w:t>
      </w:r>
    </w:p>
    <w:p w14:paraId="7E4775E3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16828093" w14:textId="77777777" w:rsidR="009A1794" w:rsidRPr="00FA6837" w:rsidRDefault="009A1794" w:rsidP="00FA6837">
      <w:pPr>
        <w:rPr>
          <w:rFonts w:ascii="Times New Roman" w:eastAsia="Calibri" w:hAnsi="Times New Roman"/>
          <w:lang w:val="lt-LT" w:eastAsia="en-US"/>
        </w:rPr>
      </w:pPr>
      <w:r w:rsidRPr="00FA6837">
        <w:rPr>
          <w:rFonts w:ascii="Times New Roman" w:hAnsi="Times New Roman"/>
          <w:highlight w:val="lightGray"/>
          <w:lang w:val="lt-LT"/>
        </w:rPr>
        <w:t>Priimtas pagrindimas informacijos Brailio raštu nepateikti.</w:t>
      </w:r>
    </w:p>
    <w:p w14:paraId="7D198C0A" w14:textId="77777777" w:rsidR="009A1794" w:rsidRPr="00FA6837" w:rsidRDefault="009A1794" w:rsidP="00FA6837">
      <w:pPr>
        <w:rPr>
          <w:rFonts w:ascii="Times New Roman" w:hAnsi="Times New Roman"/>
          <w:shd w:val="clear" w:color="auto" w:fill="CCCCCC"/>
          <w:lang w:val="lt-LT"/>
        </w:rPr>
      </w:pPr>
    </w:p>
    <w:p w14:paraId="581E576A" w14:textId="77777777" w:rsidR="009A1794" w:rsidRPr="00FA6837" w:rsidRDefault="009A1794" w:rsidP="00FA6837">
      <w:pPr>
        <w:rPr>
          <w:rFonts w:ascii="Times New Roman" w:hAnsi="Times New Roman"/>
          <w:shd w:val="clear" w:color="auto" w:fill="CCCCCC"/>
          <w:lang w:val="lt-LT"/>
        </w:rPr>
      </w:pPr>
    </w:p>
    <w:p w14:paraId="1F0C5A0C" w14:textId="77777777" w:rsidR="009A1794" w:rsidRPr="00FA6837" w:rsidRDefault="009A1794" w:rsidP="00FA68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lang w:val="lt-LT"/>
        </w:rPr>
      </w:pPr>
      <w:r w:rsidRPr="00FA6837">
        <w:rPr>
          <w:rFonts w:ascii="Times New Roman" w:hAnsi="Times New Roman"/>
          <w:b/>
          <w:lang w:val="lt-LT"/>
        </w:rPr>
        <w:t>17.</w:t>
      </w:r>
      <w:r w:rsidRPr="00FA6837">
        <w:rPr>
          <w:rFonts w:ascii="Times New Roman" w:hAnsi="Times New Roman"/>
          <w:b/>
          <w:lang w:val="lt-LT"/>
        </w:rPr>
        <w:tab/>
        <w:t>UNIKALUS IDENTIFIKATORIUS – 2D BRŪKŠNINIS KODAS</w:t>
      </w:r>
    </w:p>
    <w:p w14:paraId="37E73E59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3D4FBAD1" w14:textId="77777777" w:rsidR="009A1794" w:rsidRPr="00FA6837" w:rsidRDefault="009A1794" w:rsidP="00FA6837">
      <w:pPr>
        <w:rPr>
          <w:rFonts w:ascii="Times New Roman" w:hAnsi="Times New Roman"/>
          <w:shd w:val="clear" w:color="auto" w:fill="CCCCCC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>2D brūkšninis kodas su nurodytu unikaliu identifikatoriumi.</w:t>
      </w:r>
    </w:p>
    <w:p w14:paraId="36BEBFA4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4ECAB6A4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51CD9708" w14:textId="77777777" w:rsidR="009A1794" w:rsidRPr="00FA6837" w:rsidRDefault="009A1794" w:rsidP="00FA68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lang w:val="lt-LT"/>
        </w:rPr>
      </w:pPr>
      <w:r w:rsidRPr="00FA6837">
        <w:rPr>
          <w:rFonts w:ascii="Times New Roman" w:hAnsi="Times New Roman"/>
          <w:b/>
          <w:lang w:val="lt-LT"/>
        </w:rPr>
        <w:t>18.</w:t>
      </w:r>
      <w:r w:rsidRPr="00FA6837">
        <w:rPr>
          <w:rFonts w:ascii="Times New Roman" w:hAnsi="Times New Roman"/>
          <w:b/>
          <w:lang w:val="lt-LT"/>
        </w:rPr>
        <w:tab/>
        <w:t>UNIKALUS IDENTIFIKATORIUS – ŽMONĖMS SUPRANTAMI DUOMENYS</w:t>
      </w:r>
    </w:p>
    <w:p w14:paraId="5727E57F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309C1FF1" w14:textId="213E8E86" w:rsidR="009A1794" w:rsidRPr="00FA6837" w:rsidRDefault="009A1794" w:rsidP="00FA6837">
      <w:pPr>
        <w:rPr>
          <w:rFonts w:ascii="Times New Roman" w:hAnsi="Times New Roman"/>
          <w:highlight w:val="lightGray"/>
          <w:lang w:val="lt-LT"/>
        </w:rPr>
      </w:pPr>
      <w:r w:rsidRPr="00FA6837">
        <w:rPr>
          <w:rFonts w:ascii="Times New Roman" w:hAnsi="Times New Roman"/>
          <w:lang w:val="lt-LT"/>
        </w:rPr>
        <w:t>PC:</w:t>
      </w:r>
    </w:p>
    <w:p w14:paraId="70821C1E" w14:textId="6ADDD5E6" w:rsidR="009A1794" w:rsidRPr="00FA6837" w:rsidRDefault="009A1794" w:rsidP="00FA6837">
      <w:pPr>
        <w:rPr>
          <w:rFonts w:ascii="Times New Roman" w:hAnsi="Times New Roman"/>
          <w:highlight w:val="lightGray"/>
          <w:lang w:val="lt-LT"/>
        </w:rPr>
      </w:pPr>
      <w:r w:rsidRPr="00FA6837">
        <w:rPr>
          <w:rFonts w:ascii="Times New Roman" w:hAnsi="Times New Roman"/>
          <w:lang w:val="lt-LT"/>
        </w:rPr>
        <w:t>SN:</w:t>
      </w:r>
    </w:p>
    <w:p w14:paraId="4A7D943F" w14:textId="1A0F4E0E" w:rsidR="009A1794" w:rsidRPr="00FA6837" w:rsidRDefault="009A1794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>NN:</w:t>
      </w:r>
    </w:p>
    <w:p w14:paraId="6D10EC49" w14:textId="1E42A2FE" w:rsidR="00680F34" w:rsidRPr="008F4E45" w:rsidRDefault="00680F34" w:rsidP="00FA6837">
      <w:pPr>
        <w:rPr>
          <w:rFonts w:ascii="Times New Roman" w:hAnsi="Times New Roman"/>
          <w:lang w:val="lt-LT"/>
        </w:rPr>
      </w:pPr>
      <w:r w:rsidRPr="008F4E45">
        <w:rPr>
          <w:rFonts w:ascii="Times New Roman" w:hAnsi="Times New Roman"/>
          <w:b/>
          <w:bCs/>
          <w:lang w:val="lt-LT"/>
        </w:rPr>
        <w:t>---------------------------------------------------------------------------------------------------------------------------</w:t>
      </w:r>
    </w:p>
    <w:p w14:paraId="3F790DC2" w14:textId="375576FB" w:rsidR="00BE3030" w:rsidRPr="00FA6837" w:rsidRDefault="00BE3030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lang w:val="lt-LT"/>
        </w:rPr>
        <w:lastRenderedPageBreak/>
        <w:t xml:space="preserve">Gamintojas: </w:t>
      </w:r>
      <w:r w:rsidR="003243F7" w:rsidRPr="00FA6837">
        <w:rPr>
          <w:rFonts w:ascii="Times New Roman" w:hAnsi="Times New Roman"/>
          <w:lang w:val="lt-LT"/>
        </w:rPr>
        <w:t xml:space="preserve">Altan </w:t>
      </w:r>
      <w:proofErr w:type="spellStart"/>
      <w:r w:rsidR="003243F7" w:rsidRPr="00FA6837">
        <w:rPr>
          <w:rFonts w:ascii="Times New Roman" w:hAnsi="Times New Roman"/>
          <w:lang w:val="lt-LT"/>
        </w:rPr>
        <w:t>Pharmaceuticals</w:t>
      </w:r>
      <w:proofErr w:type="spellEnd"/>
      <w:r w:rsidR="003243F7" w:rsidRPr="00FA6837">
        <w:rPr>
          <w:rFonts w:ascii="Times New Roman" w:hAnsi="Times New Roman"/>
          <w:lang w:val="lt-LT"/>
        </w:rPr>
        <w:t xml:space="preserve"> S.A., Poligono </w:t>
      </w:r>
      <w:proofErr w:type="spellStart"/>
      <w:r w:rsidR="003243F7" w:rsidRPr="00FA6837">
        <w:rPr>
          <w:rFonts w:ascii="Times New Roman" w:hAnsi="Times New Roman"/>
          <w:lang w:val="lt-LT"/>
        </w:rPr>
        <w:t>Industrial</w:t>
      </w:r>
      <w:proofErr w:type="spellEnd"/>
      <w:r w:rsidR="003243F7" w:rsidRPr="00FA6837">
        <w:rPr>
          <w:rFonts w:ascii="Times New Roman" w:hAnsi="Times New Roman"/>
          <w:lang w:val="lt-LT"/>
        </w:rPr>
        <w:t xml:space="preserve"> de </w:t>
      </w:r>
      <w:proofErr w:type="spellStart"/>
      <w:r w:rsidR="003243F7" w:rsidRPr="00FA6837">
        <w:rPr>
          <w:rFonts w:ascii="Times New Roman" w:hAnsi="Times New Roman"/>
          <w:lang w:val="lt-LT"/>
        </w:rPr>
        <w:t>Bernedo</w:t>
      </w:r>
      <w:proofErr w:type="spellEnd"/>
      <w:r w:rsidR="004908A7">
        <w:rPr>
          <w:rFonts w:ascii="Times New Roman" w:hAnsi="Times New Roman"/>
          <w:lang w:val="lt-LT"/>
        </w:rPr>
        <w:t>,</w:t>
      </w:r>
      <w:r w:rsidR="003243F7" w:rsidRPr="00FA6837">
        <w:rPr>
          <w:rFonts w:ascii="Times New Roman" w:hAnsi="Times New Roman"/>
          <w:lang w:val="lt-LT"/>
        </w:rPr>
        <w:t xml:space="preserve"> s/n, 01118 </w:t>
      </w:r>
      <w:proofErr w:type="spellStart"/>
      <w:r w:rsidR="003243F7" w:rsidRPr="00FA6837">
        <w:rPr>
          <w:rFonts w:ascii="Times New Roman" w:hAnsi="Times New Roman"/>
          <w:lang w:val="lt-LT"/>
        </w:rPr>
        <w:t>Bernedo</w:t>
      </w:r>
      <w:proofErr w:type="spellEnd"/>
      <w:r w:rsidR="003243F7" w:rsidRPr="00FA6837">
        <w:rPr>
          <w:rFonts w:ascii="Times New Roman" w:hAnsi="Times New Roman"/>
          <w:lang w:val="lt-LT"/>
        </w:rPr>
        <w:t xml:space="preserve"> (</w:t>
      </w:r>
      <w:proofErr w:type="spellStart"/>
      <w:r w:rsidR="003243F7" w:rsidRPr="00FA6837">
        <w:rPr>
          <w:rFonts w:ascii="Times New Roman" w:hAnsi="Times New Roman"/>
          <w:lang w:val="lt-LT"/>
        </w:rPr>
        <w:t>Álava</w:t>
      </w:r>
      <w:proofErr w:type="spellEnd"/>
      <w:r w:rsidR="003243F7" w:rsidRPr="00FA6837">
        <w:rPr>
          <w:rFonts w:ascii="Times New Roman" w:hAnsi="Times New Roman"/>
          <w:lang w:val="lt-LT"/>
        </w:rPr>
        <w:t xml:space="preserve">), Ispanija arba </w:t>
      </w:r>
      <w:r w:rsidR="00374FA5" w:rsidRPr="00FA6837">
        <w:rPr>
          <w:rFonts w:ascii="Times New Roman" w:hAnsi="Times New Roman"/>
          <w:lang w:val="lt-LT"/>
        </w:rPr>
        <w:t xml:space="preserve">Altan </w:t>
      </w:r>
      <w:proofErr w:type="spellStart"/>
      <w:r w:rsidR="00374FA5" w:rsidRPr="00FA6837">
        <w:rPr>
          <w:rFonts w:ascii="Times New Roman" w:hAnsi="Times New Roman"/>
          <w:lang w:val="lt-LT"/>
        </w:rPr>
        <w:t>Pharmaceuticals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, S.A. </w:t>
      </w:r>
      <w:proofErr w:type="spellStart"/>
      <w:r w:rsidR="00374FA5" w:rsidRPr="00FA6837">
        <w:rPr>
          <w:rFonts w:ascii="Times New Roman" w:hAnsi="Times New Roman"/>
          <w:lang w:val="lt-LT"/>
        </w:rPr>
        <w:t>Avda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. de </w:t>
      </w:r>
      <w:proofErr w:type="spellStart"/>
      <w:r w:rsidR="00374FA5" w:rsidRPr="00FA6837">
        <w:rPr>
          <w:rFonts w:ascii="Times New Roman" w:hAnsi="Times New Roman"/>
          <w:lang w:val="lt-LT"/>
        </w:rPr>
        <w:t>la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Constitución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, 198 – 199, </w:t>
      </w:r>
      <w:proofErr w:type="spellStart"/>
      <w:r w:rsidR="00374FA5" w:rsidRPr="00FA6837">
        <w:rPr>
          <w:rFonts w:ascii="Times New Roman" w:hAnsi="Times New Roman"/>
          <w:lang w:val="lt-LT"/>
        </w:rPr>
        <w:t>Polígono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Industrial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Monte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Boyal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Casarrubios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del</w:t>
      </w:r>
      <w:proofErr w:type="spellEnd"/>
      <w:r w:rsidR="00374FA5" w:rsidRPr="00FA6837">
        <w:rPr>
          <w:rFonts w:ascii="Times New Roman" w:hAnsi="Times New Roman"/>
          <w:lang w:val="lt-LT"/>
        </w:rPr>
        <w:t xml:space="preserve"> </w:t>
      </w:r>
      <w:proofErr w:type="spellStart"/>
      <w:r w:rsidR="00374FA5" w:rsidRPr="00FA6837">
        <w:rPr>
          <w:rFonts w:ascii="Times New Roman" w:hAnsi="Times New Roman"/>
          <w:lang w:val="lt-LT"/>
        </w:rPr>
        <w:t>Monte</w:t>
      </w:r>
      <w:proofErr w:type="spellEnd"/>
      <w:r w:rsidR="004908A7">
        <w:rPr>
          <w:rFonts w:ascii="Times New Roman" w:hAnsi="Times New Roman"/>
          <w:lang w:val="lt-LT"/>
        </w:rPr>
        <w:t xml:space="preserve"> (Toledo)</w:t>
      </w:r>
      <w:r w:rsidR="00374FA5" w:rsidRPr="00FA6837">
        <w:rPr>
          <w:rFonts w:ascii="Times New Roman" w:hAnsi="Times New Roman"/>
          <w:lang w:val="lt-LT"/>
        </w:rPr>
        <w:t>, 45950, Ispanija</w:t>
      </w:r>
    </w:p>
    <w:p w14:paraId="7550A83A" w14:textId="77777777" w:rsidR="00BE3030" w:rsidRPr="00FA6837" w:rsidRDefault="00BE3030" w:rsidP="00FA6837">
      <w:pPr>
        <w:rPr>
          <w:rFonts w:ascii="Times New Roman" w:hAnsi="Times New Roman"/>
          <w:lang w:val="lt-LT"/>
        </w:rPr>
      </w:pPr>
    </w:p>
    <w:p w14:paraId="124B5415" w14:textId="3252A591" w:rsidR="006B199C" w:rsidRPr="00FA6837" w:rsidRDefault="00BE3030" w:rsidP="00FA6837">
      <w:pPr>
        <w:rPr>
          <w:rFonts w:ascii="Times New Roman" w:hAnsi="Times New Roman"/>
          <w:i/>
          <w:iCs/>
          <w:vanish/>
          <w:lang w:val="lt-LT"/>
        </w:rPr>
      </w:pPr>
      <w:r w:rsidRPr="00FA6837">
        <w:rPr>
          <w:rFonts w:ascii="Times New Roman" w:hAnsi="Times New Roman"/>
          <w:i/>
          <w:iCs/>
          <w:lang w:val="lt-LT"/>
        </w:rPr>
        <w:t>Lygiagrečiai importuojamas vaistas nuo referencinio vaisto skiriasi laikymo sąlygomis: referenciniam vaistui specialių laikymo sąlygų nereikia, lygiagrečiai importuojamo – neužšaldyti.</w:t>
      </w:r>
    </w:p>
    <w:p w14:paraId="4EAD1DB6" w14:textId="77777777" w:rsidR="009A1794" w:rsidRPr="00FA6837" w:rsidRDefault="009A1794" w:rsidP="00FA6837">
      <w:pPr>
        <w:rPr>
          <w:rFonts w:ascii="Times New Roman" w:hAnsi="Times New Roman"/>
          <w:lang w:val="lt-LT"/>
        </w:rPr>
      </w:pPr>
    </w:p>
    <w:p w14:paraId="6259AD60" w14:textId="77777777" w:rsidR="002435FD" w:rsidRPr="00FA6837" w:rsidRDefault="009A1794" w:rsidP="00FA6837">
      <w:pPr>
        <w:rPr>
          <w:rFonts w:ascii="Times New Roman" w:hAnsi="Times New Roman"/>
          <w:vanish/>
          <w:lang w:val="lt-LT"/>
        </w:rPr>
      </w:pPr>
      <w:r w:rsidRPr="00FA6837">
        <w:rPr>
          <w:rFonts w:ascii="Times New Roman" w:hAnsi="Times New Roman"/>
          <w:lang w:val="lt-LT"/>
        </w:rPr>
        <w:br w:type="page"/>
      </w:r>
    </w:p>
    <w:p w14:paraId="3B61C54A" w14:textId="77777777" w:rsidR="005D63E0" w:rsidRPr="00FA6837" w:rsidRDefault="005D63E0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lt-LT"/>
        </w:rPr>
      </w:pPr>
    </w:p>
    <w:p w14:paraId="0155BA6D" w14:textId="77777777" w:rsidR="005D63E0" w:rsidRPr="00FA6837" w:rsidRDefault="005D63E0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lt-LT"/>
        </w:rPr>
      </w:pPr>
      <w:r w:rsidRPr="00FA6837">
        <w:rPr>
          <w:rFonts w:ascii="Times New Roman" w:hAnsi="Times New Roman"/>
          <w:b/>
          <w:lang w:val="lt-LT"/>
        </w:rPr>
        <w:lastRenderedPageBreak/>
        <w:t xml:space="preserve">MINIMALI </w:t>
      </w:r>
      <w:r w:rsidRPr="00FA6837">
        <w:rPr>
          <w:rFonts w:ascii="Times New Roman" w:hAnsi="Times New Roman"/>
          <w:b/>
          <w:caps/>
          <w:lang w:val="lt-LT"/>
        </w:rPr>
        <w:t xml:space="preserve">informacija ant mažų </w:t>
      </w:r>
      <w:r w:rsidRPr="00FA6837">
        <w:rPr>
          <w:rFonts w:ascii="Times New Roman" w:hAnsi="Times New Roman"/>
          <w:b/>
          <w:lang w:val="lt-LT"/>
        </w:rPr>
        <w:t>VIDINIŲ PAKUOČIŲ</w:t>
      </w:r>
    </w:p>
    <w:p w14:paraId="01FC7DCA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  <w:lang w:val="lt-LT"/>
        </w:rPr>
      </w:pPr>
    </w:p>
    <w:p w14:paraId="4E726C59" w14:textId="4D68FA68" w:rsidR="003C1C79" w:rsidRPr="00FA6837" w:rsidRDefault="00E67A34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/>
          <w:bCs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AMPULĖ</w:t>
      </w:r>
      <w:r w:rsidR="003C1C79" w:rsidRPr="00FA6837">
        <w:rPr>
          <w:rFonts w:ascii="Times New Roman" w:hAnsi="Times New Roman"/>
          <w:b/>
          <w:lang w:val="lt-LT"/>
        </w:rPr>
        <w:t xml:space="preserve"> (10 ml)</w:t>
      </w:r>
    </w:p>
    <w:p w14:paraId="7D88CE4D" w14:textId="77777777" w:rsidR="003C1C79" w:rsidRPr="00FA6837" w:rsidRDefault="003C1C79" w:rsidP="00FA6837">
      <w:pPr>
        <w:rPr>
          <w:rFonts w:ascii="Times New Roman" w:hAnsi="Times New Roman"/>
          <w:lang w:val="lt-LT"/>
        </w:rPr>
      </w:pPr>
    </w:p>
    <w:p w14:paraId="045F5996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Cs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1.</w:t>
      </w:r>
      <w:r w:rsidRPr="00FA6837">
        <w:rPr>
          <w:rFonts w:ascii="Times New Roman" w:hAnsi="Times New Roman"/>
          <w:b/>
          <w:lang w:val="lt-LT"/>
        </w:rPr>
        <w:tab/>
        <w:t>VAISTINIO PREPARATO PAVADINIMAS IR VARTOJIMO BŪDAS (-AI)</w:t>
      </w:r>
    </w:p>
    <w:p w14:paraId="58FC7B79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6919C2B2" w14:textId="342BC579" w:rsidR="003C1C79" w:rsidRPr="00FA6837" w:rsidRDefault="009C6A92" w:rsidP="00FA6837">
      <w:pPr>
        <w:tabs>
          <w:tab w:val="left" w:pos="567"/>
        </w:tabs>
        <w:rPr>
          <w:rFonts w:ascii="Times New Roman" w:hAnsi="Times New Roman"/>
          <w:highlight w:val="lightGray"/>
          <w:lang w:val="lt-LT"/>
        </w:rPr>
      </w:pPr>
      <w:proofErr w:type="spellStart"/>
      <w:r w:rsidRPr="00FA6837">
        <w:rPr>
          <w:rFonts w:ascii="Times New Roman" w:hAnsi="Times New Roman"/>
          <w:highlight w:val="lightGray"/>
          <w:lang w:val="lt-LT"/>
        </w:rPr>
        <w:t>Ropivacaina</w:t>
      </w:r>
      <w:proofErr w:type="spellEnd"/>
      <w:r w:rsidRPr="00FA6837">
        <w:rPr>
          <w:rFonts w:ascii="Times New Roman" w:hAnsi="Times New Roman"/>
          <w:highlight w:val="lightGray"/>
          <w:lang w:val="lt-LT"/>
        </w:rPr>
        <w:t xml:space="preserve"> Altan </w:t>
      </w:r>
      <w:r w:rsidR="003C1C79" w:rsidRPr="00FA6837">
        <w:rPr>
          <w:rFonts w:ascii="Times New Roman" w:hAnsi="Times New Roman"/>
          <w:highlight w:val="lightGray"/>
          <w:lang w:val="lt-LT"/>
        </w:rPr>
        <w:t>7,5 mg/ml injekcinis tirpalas</w:t>
      </w:r>
    </w:p>
    <w:p w14:paraId="778408A8" w14:textId="6E6C8B8F" w:rsidR="005D63E0" w:rsidRPr="00FA6837" w:rsidRDefault="005D63E0" w:rsidP="00FA6837">
      <w:pPr>
        <w:rPr>
          <w:rFonts w:ascii="Times New Roman" w:hAnsi="Times New Roman"/>
          <w:lang w:val="lt-LT"/>
        </w:rPr>
      </w:pPr>
      <w:proofErr w:type="spellStart"/>
      <w:r w:rsidRPr="00FA6837">
        <w:rPr>
          <w:rFonts w:ascii="Times New Roman" w:hAnsi="Times New Roman"/>
          <w:highlight w:val="lightGray"/>
          <w:lang w:val="lt-LT"/>
        </w:rPr>
        <w:t>ropivakaino</w:t>
      </w:r>
      <w:proofErr w:type="spellEnd"/>
      <w:r w:rsidRPr="00FA6837">
        <w:rPr>
          <w:rFonts w:ascii="Times New Roman" w:hAnsi="Times New Roman"/>
          <w:highlight w:val="lightGray"/>
          <w:lang w:val="lt-LT"/>
        </w:rPr>
        <w:t xml:space="preserve"> hidrochloridas</w:t>
      </w:r>
    </w:p>
    <w:p w14:paraId="1CCC6DFC" w14:textId="77777777" w:rsidR="005D63E0" w:rsidRPr="00FA6837" w:rsidRDefault="005D63E0" w:rsidP="00FA6837">
      <w:pPr>
        <w:rPr>
          <w:rFonts w:ascii="Times New Roman" w:hAnsi="Times New Roman"/>
          <w:lang w:val="lt-LT"/>
        </w:rPr>
      </w:pPr>
    </w:p>
    <w:p w14:paraId="74F1E770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7F489E9B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2.</w:t>
      </w:r>
      <w:r w:rsidRPr="00FA6837">
        <w:rPr>
          <w:rFonts w:ascii="Times New Roman" w:hAnsi="Times New Roman"/>
          <w:b/>
          <w:lang w:val="lt-LT"/>
        </w:rPr>
        <w:tab/>
      </w:r>
      <w:r w:rsidRPr="00FA6837">
        <w:rPr>
          <w:rFonts w:ascii="Times New Roman" w:hAnsi="Times New Roman"/>
          <w:b/>
          <w:caps/>
          <w:lang w:val="lt-LT"/>
        </w:rPr>
        <w:t>vartojimo metodas</w:t>
      </w:r>
    </w:p>
    <w:p w14:paraId="67409E10" w14:textId="77777777" w:rsidR="005D63E0" w:rsidRPr="00FA6837" w:rsidRDefault="005D63E0" w:rsidP="00FA6837">
      <w:pPr>
        <w:rPr>
          <w:rFonts w:ascii="Times New Roman" w:hAnsi="Times New Roman"/>
          <w:lang w:val="lt-LT"/>
        </w:rPr>
      </w:pPr>
    </w:p>
    <w:p w14:paraId="5AE87772" w14:textId="1F4CFADC" w:rsidR="005D63E0" w:rsidRPr="00FA6837" w:rsidRDefault="005D63E0" w:rsidP="00FA6837">
      <w:pPr>
        <w:rPr>
          <w:rFonts w:ascii="Times New Roman" w:hAnsi="Times New Roman"/>
          <w:highlight w:val="lightGray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 xml:space="preserve">Leisti į </w:t>
      </w:r>
      <w:proofErr w:type="spellStart"/>
      <w:r w:rsidRPr="00FA6837">
        <w:rPr>
          <w:rFonts w:ascii="Times New Roman" w:hAnsi="Times New Roman"/>
          <w:highlight w:val="lightGray"/>
          <w:lang w:val="lt-LT"/>
        </w:rPr>
        <w:t>epidurinę</w:t>
      </w:r>
      <w:proofErr w:type="spellEnd"/>
      <w:r w:rsidRPr="00FA6837">
        <w:rPr>
          <w:rFonts w:ascii="Times New Roman" w:hAnsi="Times New Roman"/>
          <w:highlight w:val="lightGray"/>
          <w:lang w:val="lt-LT"/>
        </w:rPr>
        <w:t xml:space="preserve"> ertmę.</w:t>
      </w:r>
    </w:p>
    <w:p w14:paraId="233B386B" w14:textId="77777777" w:rsidR="005D63E0" w:rsidRPr="00FA6837" w:rsidRDefault="005D63E0" w:rsidP="00FA6837">
      <w:pPr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>Leisti aplink nervus</w:t>
      </w:r>
      <w:r w:rsidRPr="00FA6837">
        <w:rPr>
          <w:rFonts w:ascii="Times New Roman" w:hAnsi="Times New Roman"/>
          <w:lang w:val="lt-LT"/>
        </w:rPr>
        <w:t>.</w:t>
      </w:r>
    </w:p>
    <w:p w14:paraId="1FF9A84E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47BA85E3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59AF2F3A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3.</w:t>
      </w:r>
      <w:r w:rsidRPr="00FA6837">
        <w:rPr>
          <w:rFonts w:ascii="Times New Roman" w:hAnsi="Times New Roman"/>
          <w:b/>
          <w:lang w:val="lt-LT"/>
        </w:rPr>
        <w:tab/>
        <w:t>TINKAMUMO LAIKAS</w:t>
      </w:r>
    </w:p>
    <w:p w14:paraId="30B3B523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7938DD39" w14:textId="33792B2A" w:rsidR="003C1C79" w:rsidRPr="00FA6837" w:rsidRDefault="003C1C79" w:rsidP="00FA6837">
      <w:pPr>
        <w:tabs>
          <w:tab w:val="left" w:pos="567"/>
        </w:tabs>
        <w:rPr>
          <w:rFonts w:ascii="Times New Roman" w:eastAsia="Calibri" w:hAnsi="Times New Roman"/>
          <w:highlight w:val="lightGray"/>
          <w:lang w:val="lt-LT" w:eastAsia="en-US"/>
        </w:rPr>
      </w:pPr>
      <w:r w:rsidRPr="00FA6837">
        <w:rPr>
          <w:rFonts w:ascii="Times New Roman" w:hAnsi="Times New Roman"/>
          <w:highlight w:val="lightGray"/>
          <w:lang w:val="lt-LT"/>
        </w:rPr>
        <w:t>EXP</w:t>
      </w:r>
      <w:r w:rsidR="00ED5DC0" w:rsidRPr="00FA6837">
        <w:rPr>
          <w:rFonts w:ascii="Times New Roman" w:hAnsi="Times New Roman"/>
          <w:highlight w:val="lightGray"/>
          <w:lang w:val="lt-LT"/>
        </w:rPr>
        <w:t>:</w:t>
      </w:r>
    </w:p>
    <w:p w14:paraId="158BC7EC" w14:textId="77777777" w:rsidR="003C1C79" w:rsidRPr="00FA6837" w:rsidRDefault="003C1C79" w:rsidP="00FA6837">
      <w:pPr>
        <w:tabs>
          <w:tab w:val="left" w:pos="567"/>
        </w:tabs>
        <w:jc w:val="both"/>
        <w:rPr>
          <w:rFonts w:ascii="Times New Roman" w:hAnsi="Times New Roman"/>
          <w:lang w:val="lt-LT"/>
        </w:rPr>
      </w:pPr>
    </w:p>
    <w:p w14:paraId="2E817816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p w14:paraId="37E8A52E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Cs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4.</w:t>
      </w:r>
      <w:r w:rsidRPr="00FA6837">
        <w:rPr>
          <w:rFonts w:ascii="Times New Roman" w:hAnsi="Times New Roman"/>
          <w:b/>
          <w:lang w:val="lt-LT"/>
        </w:rPr>
        <w:tab/>
        <w:t>SERIJOS NUMERIS</w:t>
      </w:r>
    </w:p>
    <w:p w14:paraId="7315B099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2224C416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>Lot</w:t>
      </w:r>
      <w:r w:rsidR="00ED5DC0" w:rsidRPr="00FA6837">
        <w:rPr>
          <w:rFonts w:ascii="Times New Roman" w:hAnsi="Times New Roman"/>
          <w:highlight w:val="lightGray"/>
          <w:lang w:val="lt-LT"/>
        </w:rPr>
        <w:t>:</w:t>
      </w:r>
    </w:p>
    <w:p w14:paraId="7783460C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02233432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1B962321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Cs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5.</w:t>
      </w:r>
      <w:r w:rsidRPr="00FA6837">
        <w:rPr>
          <w:rFonts w:ascii="Times New Roman" w:hAnsi="Times New Roman"/>
          <w:b/>
          <w:lang w:val="lt-LT"/>
        </w:rPr>
        <w:tab/>
      </w:r>
      <w:r w:rsidRPr="00FA6837">
        <w:rPr>
          <w:rFonts w:ascii="Times New Roman" w:hAnsi="Times New Roman"/>
          <w:b/>
          <w:caps/>
          <w:lang w:val="lt-LT"/>
        </w:rPr>
        <w:t>kiekis</w:t>
      </w:r>
      <w:r w:rsidRPr="00FA6837">
        <w:rPr>
          <w:rFonts w:ascii="Times New Roman" w:hAnsi="Times New Roman"/>
          <w:b/>
          <w:lang w:val="lt-LT"/>
        </w:rPr>
        <w:t xml:space="preserve"> (MASĖ, TŪRIS ARBA VIENETAI)</w:t>
      </w:r>
    </w:p>
    <w:p w14:paraId="69CE6EF9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2F8429F7" w14:textId="77777777" w:rsidR="003C1C79" w:rsidRPr="00FA6837" w:rsidRDefault="003C1C79" w:rsidP="00FA6837">
      <w:pPr>
        <w:ind w:right="113"/>
        <w:rPr>
          <w:rFonts w:ascii="Times New Roman" w:hAnsi="Times New Roman"/>
          <w:lang w:val="lt-LT"/>
        </w:rPr>
      </w:pPr>
      <w:r w:rsidRPr="00FA6837">
        <w:rPr>
          <w:rFonts w:ascii="Times New Roman" w:hAnsi="Times New Roman"/>
          <w:highlight w:val="lightGray"/>
          <w:lang w:val="lt-LT"/>
        </w:rPr>
        <w:t>10 ml</w:t>
      </w:r>
    </w:p>
    <w:p w14:paraId="7A223613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0D816400" w14:textId="77777777" w:rsidR="003C1C79" w:rsidRPr="00FA6837" w:rsidRDefault="003C1C79" w:rsidP="00FA6837">
      <w:pPr>
        <w:tabs>
          <w:tab w:val="left" w:pos="567"/>
        </w:tabs>
        <w:ind w:right="113"/>
        <w:rPr>
          <w:rFonts w:ascii="Times New Roman" w:hAnsi="Times New Roman"/>
          <w:lang w:val="lt-LT"/>
        </w:rPr>
      </w:pPr>
    </w:p>
    <w:p w14:paraId="37E61976" w14:textId="77777777" w:rsidR="003C1C79" w:rsidRPr="00FA6837" w:rsidRDefault="003C1C79" w:rsidP="00FA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Calibri" w:hAnsi="Times New Roman"/>
          <w:bCs/>
          <w:highlight w:val="lightGray"/>
          <w:lang w:val="lt-LT" w:eastAsia="en-US"/>
        </w:rPr>
      </w:pPr>
      <w:r w:rsidRPr="00FA6837">
        <w:rPr>
          <w:rFonts w:ascii="Times New Roman" w:hAnsi="Times New Roman"/>
          <w:b/>
          <w:lang w:val="lt-LT"/>
        </w:rPr>
        <w:t>6.</w:t>
      </w:r>
      <w:r w:rsidRPr="00FA6837">
        <w:rPr>
          <w:rFonts w:ascii="Times New Roman" w:hAnsi="Times New Roman"/>
          <w:b/>
          <w:lang w:val="lt-LT"/>
        </w:rPr>
        <w:tab/>
        <w:t>KITA</w:t>
      </w:r>
    </w:p>
    <w:p w14:paraId="116B85F5" w14:textId="77777777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highlight w:val="yellow"/>
          <w:lang w:val="lt-LT"/>
        </w:rPr>
      </w:pPr>
    </w:p>
    <w:p w14:paraId="1C9BE1A6" w14:textId="53346859" w:rsidR="003C1C79" w:rsidRPr="00FA6837" w:rsidRDefault="003C1C79" w:rsidP="00FA6837">
      <w:pPr>
        <w:tabs>
          <w:tab w:val="left" w:pos="567"/>
        </w:tabs>
        <w:rPr>
          <w:rFonts w:ascii="Times New Roman" w:hAnsi="Times New Roman"/>
          <w:lang w:val="lt-LT"/>
        </w:rPr>
      </w:pPr>
    </w:p>
    <w:sectPr w:rsidR="003C1C79" w:rsidRPr="00FA6837" w:rsidSect="00F77136"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4293" w14:textId="77777777" w:rsidR="00E10953" w:rsidRDefault="00E10953">
      <w:r>
        <w:separator/>
      </w:r>
    </w:p>
  </w:endnote>
  <w:endnote w:type="continuationSeparator" w:id="0">
    <w:p w14:paraId="35C10B79" w14:textId="77777777" w:rsidR="00E10953" w:rsidRDefault="00E10953">
      <w:r>
        <w:continuationSeparator/>
      </w:r>
    </w:p>
  </w:endnote>
  <w:endnote w:type="continuationNotice" w:id="1">
    <w:p w14:paraId="79CA3F08" w14:textId="77777777" w:rsidR="00E10953" w:rsidRDefault="00E10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3041" w14:textId="2D6E6514" w:rsidR="00CF4683" w:rsidRDefault="00CF4683">
    <w:pPr>
      <w:pStyle w:val="Porat"/>
      <w:jc w:val="right"/>
    </w:pPr>
    <w:r w:rsidRPr="004065F7">
      <w:fldChar w:fldCharType="begin"/>
    </w:r>
    <w:r w:rsidRPr="004065F7">
      <w:rPr>
        <w:sz w:val="22"/>
        <w:szCs w:val="22"/>
      </w:rPr>
      <w:instrText>PAGE   \* MERGEFORMAT</w:instrText>
    </w:r>
    <w:r w:rsidRPr="004065F7">
      <w:fldChar w:fldCharType="separate"/>
    </w:r>
    <w:r w:rsidR="009430D9" w:rsidRPr="009430D9">
      <w:rPr>
        <w:noProof/>
        <w:sz w:val="22"/>
        <w:szCs w:val="22"/>
        <w:lang w:val="lt-LT"/>
      </w:rPr>
      <w:t>2</w:t>
    </w:r>
    <w:r w:rsidRPr="004065F7">
      <w:fldChar w:fldCharType="end"/>
    </w:r>
  </w:p>
  <w:p w14:paraId="3D18FC4A" w14:textId="77777777" w:rsidR="00CF4683" w:rsidRPr="00D10475" w:rsidRDefault="00CF4683">
    <w:pPr>
      <w:pStyle w:val="Por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9ED5" w14:textId="77777777" w:rsidR="00E10953" w:rsidRDefault="00E10953">
      <w:r>
        <w:separator/>
      </w:r>
    </w:p>
  </w:footnote>
  <w:footnote w:type="continuationSeparator" w:id="0">
    <w:p w14:paraId="29558866" w14:textId="77777777" w:rsidR="00E10953" w:rsidRDefault="00E10953">
      <w:r>
        <w:continuationSeparator/>
      </w:r>
    </w:p>
  </w:footnote>
  <w:footnote w:type="continuationNotice" w:id="1">
    <w:p w14:paraId="3298E9A6" w14:textId="77777777" w:rsidR="00E10953" w:rsidRDefault="00E109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393C2"/>
    <w:multiLevelType w:val="hybridMultilevel"/>
    <w:tmpl w:val="38D24AE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7A87436"/>
    <w:multiLevelType w:val="hybridMultilevel"/>
    <w:tmpl w:val="2A1AAB66"/>
    <w:lvl w:ilvl="0" w:tplc="FBDAA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4F3"/>
    <w:multiLevelType w:val="hybridMultilevel"/>
    <w:tmpl w:val="886291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157A"/>
    <w:multiLevelType w:val="multilevel"/>
    <w:tmpl w:val="371A2A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0F6A1077"/>
    <w:multiLevelType w:val="multilevel"/>
    <w:tmpl w:val="668C7D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110061EB"/>
    <w:multiLevelType w:val="hybridMultilevel"/>
    <w:tmpl w:val="6824A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0BA3"/>
    <w:multiLevelType w:val="hybridMultilevel"/>
    <w:tmpl w:val="D390C15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495C8B"/>
    <w:multiLevelType w:val="hybridMultilevel"/>
    <w:tmpl w:val="377858C4"/>
    <w:lvl w:ilvl="0" w:tplc="959CFD92">
      <w:start w:val="1"/>
      <w:numFmt w:val="bullet"/>
      <w:lvlRestart w:val="0"/>
      <w:pStyle w:val="List1with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5AC"/>
    <w:multiLevelType w:val="hybridMultilevel"/>
    <w:tmpl w:val="A3D8372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80D8E"/>
    <w:multiLevelType w:val="hybridMultilevel"/>
    <w:tmpl w:val="3FAE8410"/>
    <w:lvl w:ilvl="0" w:tplc="D584DD8A">
      <w:start w:val="1"/>
      <w:numFmt w:val="bullet"/>
      <w:lvlRestart w:val="0"/>
      <w:pStyle w:val="List2withbullet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A6DB6"/>
    <w:multiLevelType w:val="multilevel"/>
    <w:tmpl w:val="D45077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810019"/>
    <w:multiLevelType w:val="singleLevel"/>
    <w:tmpl w:val="6A28FA08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  <w:rPr>
        <w:b/>
        <w:bCs/>
      </w:rPr>
    </w:lvl>
  </w:abstractNum>
  <w:abstractNum w:abstractNumId="14" w15:restartNumberingAfterBreak="0">
    <w:nsid w:val="4CD961D8"/>
    <w:multiLevelType w:val="hybridMultilevel"/>
    <w:tmpl w:val="6AF22DB2"/>
    <w:lvl w:ilvl="0" w:tplc="8E6C5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84B7E0A"/>
    <w:multiLevelType w:val="hybridMultilevel"/>
    <w:tmpl w:val="50FC5E2E"/>
    <w:lvl w:ilvl="0" w:tplc="FBDAA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5A60"/>
    <w:multiLevelType w:val="hybridMultilevel"/>
    <w:tmpl w:val="CB54F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C71FA"/>
    <w:multiLevelType w:val="multilevel"/>
    <w:tmpl w:val="175EDF0A"/>
    <w:styleLink w:val="AktuelleListe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363EB"/>
    <w:multiLevelType w:val="hybridMultilevel"/>
    <w:tmpl w:val="9A925EF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23D96"/>
    <w:multiLevelType w:val="hybridMultilevel"/>
    <w:tmpl w:val="DBA250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29ECAF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E63AD"/>
    <w:multiLevelType w:val="hybridMultilevel"/>
    <w:tmpl w:val="6BF04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8071F"/>
    <w:multiLevelType w:val="hybridMultilevel"/>
    <w:tmpl w:val="E9A859D4"/>
    <w:lvl w:ilvl="0" w:tplc="FBDAA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EAA36BD"/>
    <w:multiLevelType w:val="hybridMultilevel"/>
    <w:tmpl w:val="CD909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222"/>
    <w:multiLevelType w:val="hybridMultilevel"/>
    <w:tmpl w:val="9E06DD34"/>
    <w:lvl w:ilvl="0" w:tplc="FBDAA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72563"/>
    <w:multiLevelType w:val="singleLevel"/>
    <w:tmpl w:val="5EA2C854"/>
    <w:lvl w:ilvl="0">
      <w:start w:val="1"/>
      <w:numFmt w:val="bullet"/>
      <w:pStyle w:val="Tablelis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788A1B4A"/>
    <w:multiLevelType w:val="hybridMultilevel"/>
    <w:tmpl w:val="4744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0066B"/>
    <w:multiLevelType w:val="hybridMultilevel"/>
    <w:tmpl w:val="AE6AC7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29ECAF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D2248"/>
    <w:multiLevelType w:val="hybridMultilevel"/>
    <w:tmpl w:val="BD9C7FEA"/>
    <w:lvl w:ilvl="0" w:tplc="FBDAA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429961">
    <w:abstractNumId w:val="9"/>
  </w:num>
  <w:num w:numId="2" w16cid:durableId="1751192534">
    <w:abstractNumId w:val="23"/>
  </w:num>
  <w:num w:numId="3" w16cid:durableId="2029524134">
    <w:abstractNumId w:val="15"/>
    <w:lvlOverride w:ilvl="0">
      <w:startOverride w:val="1"/>
    </w:lvlOverride>
  </w:num>
  <w:num w:numId="4" w16cid:durableId="2015036489">
    <w:abstractNumId w:val="18"/>
  </w:num>
  <w:num w:numId="5" w16cid:durableId="1187015566">
    <w:abstractNumId w:val="12"/>
  </w:num>
  <w:num w:numId="6" w16cid:durableId="747774853">
    <w:abstractNumId w:val="5"/>
  </w:num>
  <w:num w:numId="7" w16cid:durableId="262884777">
    <w:abstractNumId w:val="4"/>
  </w:num>
  <w:num w:numId="8" w16cid:durableId="88891092">
    <w:abstractNumId w:val="14"/>
  </w:num>
  <w:num w:numId="9" w16cid:durableId="1354501436">
    <w:abstractNumId w:val="22"/>
  </w:num>
  <w:num w:numId="10" w16cid:durableId="302083220">
    <w:abstractNumId w:val="19"/>
  </w:num>
  <w:num w:numId="11" w16cid:durableId="1736001488">
    <w:abstractNumId w:val="27"/>
  </w:num>
  <w:num w:numId="12" w16cid:durableId="207184848">
    <w:abstractNumId w:val="13"/>
  </w:num>
  <w:num w:numId="13" w16cid:durableId="1830172801">
    <w:abstractNumId w:val="24"/>
  </w:num>
  <w:num w:numId="14" w16cid:durableId="666831784">
    <w:abstractNumId w:val="0"/>
  </w:num>
  <w:num w:numId="15" w16cid:durableId="785929299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912088560">
    <w:abstractNumId w:val="7"/>
  </w:num>
  <w:num w:numId="17" w16cid:durableId="1464735103">
    <w:abstractNumId w:val="2"/>
  </w:num>
  <w:num w:numId="18" w16cid:durableId="590512025">
    <w:abstractNumId w:val="29"/>
  </w:num>
  <w:num w:numId="19" w16cid:durableId="2048748870">
    <w:abstractNumId w:val="25"/>
  </w:num>
  <w:num w:numId="20" w16cid:durableId="841285852">
    <w:abstractNumId w:val="16"/>
  </w:num>
  <w:num w:numId="21" w16cid:durableId="1214464307">
    <w:abstractNumId w:val="17"/>
  </w:num>
  <w:num w:numId="22" w16cid:durableId="1923367856">
    <w:abstractNumId w:val="6"/>
  </w:num>
  <w:num w:numId="23" w16cid:durableId="1820682652">
    <w:abstractNumId w:val="26"/>
  </w:num>
  <w:num w:numId="24" w16cid:durableId="1455444897">
    <w:abstractNumId w:val="8"/>
  </w:num>
  <w:num w:numId="25" w16cid:durableId="1247302689">
    <w:abstractNumId w:val="11"/>
  </w:num>
  <w:num w:numId="26" w16cid:durableId="1605073342">
    <w:abstractNumId w:val="28"/>
  </w:num>
  <w:num w:numId="27" w16cid:durableId="1130172968">
    <w:abstractNumId w:val="20"/>
  </w:num>
  <w:num w:numId="28" w16cid:durableId="1240945829">
    <w:abstractNumId w:val="10"/>
  </w:num>
  <w:num w:numId="29" w16cid:durableId="846212470">
    <w:abstractNumId w:val="3"/>
  </w:num>
  <w:num w:numId="30" w16cid:durableId="161867590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5E9"/>
    <w:rsid w:val="00001FAC"/>
    <w:rsid w:val="000027AF"/>
    <w:rsid w:val="0000355E"/>
    <w:rsid w:val="0000448E"/>
    <w:rsid w:val="00006340"/>
    <w:rsid w:val="000073B2"/>
    <w:rsid w:val="00007D7E"/>
    <w:rsid w:val="00010D24"/>
    <w:rsid w:val="000164B7"/>
    <w:rsid w:val="00020E56"/>
    <w:rsid w:val="00023E15"/>
    <w:rsid w:val="0002488C"/>
    <w:rsid w:val="00027934"/>
    <w:rsid w:val="00030A15"/>
    <w:rsid w:val="00030DFA"/>
    <w:rsid w:val="00035CE7"/>
    <w:rsid w:val="000457C6"/>
    <w:rsid w:val="00045817"/>
    <w:rsid w:val="00050A57"/>
    <w:rsid w:val="000566AA"/>
    <w:rsid w:val="00063A18"/>
    <w:rsid w:val="00065B84"/>
    <w:rsid w:val="00066B81"/>
    <w:rsid w:val="00067FEF"/>
    <w:rsid w:val="00072ADE"/>
    <w:rsid w:val="00073FCC"/>
    <w:rsid w:val="00074475"/>
    <w:rsid w:val="00076594"/>
    <w:rsid w:val="00076877"/>
    <w:rsid w:val="00080CBB"/>
    <w:rsid w:val="0008195C"/>
    <w:rsid w:val="000862DD"/>
    <w:rsid w:val="0009258D"/>
    <w:rsid w:val="00095124"/>
    <w:rsid w:val="000B0E0C"/>
    <w:rsid w:val="000B1563"/>
    <w:rsid w:val="000B2D31"/>
    <w:rsid w:val="000B63EA"/>
    <w:rsid w:val="000B7969"/>
    <w:rsid w:val="000C1A31"/>
    <w:rsid w:val="000C2345"/>
    <w:rsid w:val="000C23D0"/>
    <w:rsid w:val="000C4D38"/>
    <w:rsid w:val="000C4D63"/>
    <w:rsid w:val="000C4E8D"/>
    <w:rsid w:val="000C76E7"/>
    <w:rsid w:val="000D05D4"/>
    <w:rsid w:val="000D1B5D"/>
    <w:rsid w:val="000D5C72"/>
    <w:rsid w:val="000E36BA"/>
    <w:rsid w:val="000E6C64"/>
    <w:rsid w:val="000F226F"/>
    <w:rsid w:val="000F2630"/>
    <w:rsid w:val="000F351F"/>
    <w:rsid w:val="000F5198"/>
    <w:rsid w:val="001008B2"/>
    <w:rsid w:val="001033B7"/>
    <w:rsid w:val="00104990"/>
    <w:rsid w:val="00112B41"/>
    <w:rsid w:val="00112DC8"/>
    <w:rsid w:val="001153C4"/>
    <w:rsid w:val="00116122"/>
    <w:rsid w:val="00117349"/>
    <w:rsid w:val="00117814"/>
    <w:rsid w:val="0012176F"/>
    <w:rsid w:val="0012728B"/>
    <w:rsid w:val="0012762E"/>
    <w:rsid w:val="00127B3E"/>
    <w:rsid w:val="00133A83"/>
    <w:rsid w:val="0013501C"/>
    <w:rsid w:val="0013651F"/>
    <w:rsid w:val="00136D71"/>
    <w:rsid w:val="00137002"/>
    <w:rsid w:val="001379F2"/>
    <w:rsid w:val="00141A08"/>
    <w:rsid w:val="00143EE4"/>
    <w:rsid w:val="00144EE3"/>
    <w:rsid w:val="00145408"/>
    <w:rsid w:val="00146B69"/>
    <w:rsid w:val="00147428"/>
    <w:rsid w:val="00150B3F"/>
    <w:rsid w:val="001517DB"/>
    <w:rsid w:val="001548E2"/>
    <w:rsid w:val="001559C6"/>
    <w:rsid w:val="001575E6"/>
    <w:rsid w:val="001603FB"/>
    <w:rsid w:val="00161800"/>
    <w:rsid w:val="00161D40"/>
    <w:rsid w:val="0016224E"/>
    <w:rsid w:val="001657E6"/>
    <w:rsid w:val="00165EE7"/>
    <w:rsid w:val="001676E7"/>
    <w:rsid w:val="00173FF8"/>
    <w:rsid w:val="00177EF7"/>
    <w:rsid w:val="0018351B"/>
    <w:rsid w:val="00187A0B"/>
    <w:rsid w:val="00192A21"/>
    <w:rsid w:val="0019565B"/>
    <w:rsid w:val="00196A1D"/>
    <w:rsid w:val="001A4F34"/>
    <w:rsid w:val="001A4F6E"/>
    <w:rsid w:val="001B2FD6"/>
    <w:rsid w:val="001B4D77"/>
    <w:rsid w:val="001B711C"/>
    <w:rsid w:val="001C0628"/>
    <w:rsid w:val="001C2167"/>
    <w:rsid w:val="001C219F"/>
    <w:rsid w:val="001C6941"/>
    <w:rsid w:val="001D1BC6"/>
    <w:rsid w:val="001D38E0"/>
    <w:rsid w:val="001D4708"/>
    <w:rsid w:val="001D6579"/>
    <w:rsid w:val="001D7E17"/>
    <w:rsid w:val="001E2994"/>
    <w:rsid w:val="001F1B95"/>
    <w:rsid w:val="001F68B6"/>
    <w:rsid w:val="00201979"/>
    <w:rsid w:val="00201E89"/>
    <w:rsid w:val="00204352"/>
    <w:rsid w:val="00205E07"/>
    <w:rsid w:val="00206665"/>
    <w:rsid w:val="00215088"/>
    <w:rsid w:val="00221387"/>
    <w:rsid w:val="00223955"/>
    <w:rsid w:val="002328B3"/>
    <w:rsid w:val="002332EA"/>
    <w:rsid w:val="00234902"/>
    <w:rsid w:val="00234FB5"/>
    <w:rsid w:val="00236AC8"/>
    <w:rsid w:val="002435FD"/>
    <w:rsid w:val="002533FD"/>
    <w:rsid w:val="00253DD6"/>
    <w:rsid w:val="002702E3"/>
    <w:rsid w:val="00273491"/>
    <w:rsid w:val="00275090"/>
    <w:rsid w:val="00277435"/>
    <w:rsid w:val="002833F0"/>
    <w:rsid w:val="002846E5"/>
    <w:rsid w:val="00284DCA"/>
    <w:rsid w:val="00286F62"/>
    <w:rsid w:val="00292196"/>
    <w:rsid w:val="0029571C"/>
    <w:rsid w:val="00297EB5"/>
    <w:rsid w:val="002A0241"/>
    <w:rsid w:val="002A0772"/>
    <w:rsid w:val="002A1EBB"/>
    <w:rsid w:val="002A36F3"/>
    <w:rsid w:val="002B5974"/>
    <w:rsid w:val="002C06DB"/>
    <w:rsid w:val="002C594E"/>
    <w:rsid w:val="002C7C40"/>
    <w:rsid w:val="002C7D50"/>
    <w:rsid w:val="002D29F0"/>
    <w:rsid w:val="002D6D3A"/>
    <w:rsid w:val="002D7895"/>
    <w:rsid w:val="002E19EF"/>
    <w:rsid w:val="002E4C8E"/>
    <w:rsid w:val="002E66ED"/>
    <w:rsid w:val="002E699C"/>
    <w:rsid w:val="002E72E4"/>
    <w:rsid w:val="002E7F50"/>
    <w:rsid w:val="002F05E9"/>
    <w:rsid w:val="002F1669"/>
    <w:rsid w:val="002F1975"/>
    <w:rsid w:val="002F3BDF"/>
    <w:rsid w:val="002F687B"/>
    <w:rsid w:val="003032CC"/>
    <w:rsid w:val="00304C92"/>
    <w:rsid w:val="0030515F"/>
    <w:rsid w:val="00305813"/>
    <w:rsid w:val="003067C2"/>
    <w:rsid w:val="0031050B"/>
    <w:rsid w:val="0031268B"/>
    <w:rsid w:val="00312B3D"/>
    <w:rsid w:val="00321664"/>
    <w:rsid w:val="00322764"/>
    <w:rsid w:val="00322FCE"/>
    <w:rsid w:val="003243F7"/>
    <w:rsid w:val="0033054B"/>
    <w:rsid w:val="0033204F"/>
    <w:rsid w:val="003334E8"/>
    <w:rsid w:val="00334B91"/>
    <w:rsid w:val="00336C03"/>
    <w:rsid w:val="00336C65"/>
    <w:rsid w:val="00341799"/>
    <w:rsid w:val="00345E3F"/>
    <w:rsid w:val="00347726"/>
    <w:rsid w:val="00350D1B"/>
    <w:rsid w:val="00355894"/>
    <w:rsid w:val="00357A7C"/>
    <w:rsid w:val="0036160E"/>
    <w:rsid w:val="00362558"/>
    <w:rsid w:val="003627C9"/>
    <w:rsid w:val="00364612"/>
    <w:rsid w:val="003649A1"/>
    <w:rsid w:val="00373E5F"/>
    <w:rsid w:val="00374FA5"/>
    <w:rsid w:val="0037689A"/>
    <w:rsid w:val="00376BB8"/>
    <w:rsid w:val="00380171"/>
    <w:rsid w:val="00380A74"/>
    <w:rsid w:val="00380E03"/>
    <w:rsid w:val="00383B0C"/>
    <w:rsid w:val="00396A7E"/>
    <w:rsid w:val="00396D20"/>
    <w:rsid w:val="003A3238"/>
    <w:rsid w:val="003B06FB"/>
    <w:rsid w:val="003B4650"/>
    <w:rsid w:val="003B5802"/>
    <w:rsid w:val="003B799C"/>
    <w:rsid w:val="003C1C79"/>
    <w:rsid w:val="003C5851"/>
    <w:rsid w:val="003C72E6"/>
    <w:rsid w:val="003C7D11"/>
    <w:rsid w:val="003D2465"/>
    <w:rsid w:val="003E4BAD"/>
    <w:rsid w:val="003E5B21"/>
    <w:rsid w:val="003E60BC"/>
    <w:rsid w:val="003E72CE"/>
    <w:rsid w:val="003F3D37"/>
    <w:rsid w:val="003F432D"/>
    <w:rsid w:val="003F4BBF"/>
    <w:rsid w:val="003F78DD"/>
    <w:rsid w:val="003F7B39"/>
    <w:rsid w:val="00401D66"/>
    <w:rsid w:val="0040500E"/>
    <w:rsid w:val="004069F8"/>
    <w:rsid w:val="00406B17"/>
    <w:rsid w:val="00406F39"/>
    <w:rsid w:val="004077F6"/>
    <w:rsid w:val="0041037F"/>
    <w:rsid w:val="004150B0"/>
    <w:rsid w:val="00416115"/>
    <w:rsid w:val="00416CA3"/>
    <w:rsid w:val="004214C3"/>
    <w:rsid w:val="00421630"/>
    <w:rsid w:val="0042338A"/>
    <w:rsid w:val="00423C65"/>
    <w:rsid w:val="00425947"/>
    <w:rsid w:val="004318A9"/>
    <w:rsid w:val="00431F92"/>
    <w:rsid w:val="004338B4"/>
    <w:rsid w:val="00434560"/>
    <w:rsid w:val="00434DAB"/>
    <w:rsid w:val="004433D1"/>
    <w:rsid w:val="00445A7A"/>
    <w:rsid w:val="00446097"/>
    <w:rsid w:val="00447595"/>
    <w:rsid w:val="00456912"/>
    <w:rsid w:val="004572ED"/>
    <w:rsid w:val="00461C1B"/>
    <w:rsid w:val="00462E23"/>
    <w:rsid w:val="00463171"/>
    <w:rsid w:val="00464BEB"/>
    <w:rsid w:val="004671C2"/>
    <w:rsid w:val="00474A9A"/>
    <w:rsid w:val="004802A2"/>
    <w:rsid w:val="00481D56"/>
    <w:rsid w:val="00482383"/>
    <w:rsid w:val="00484001"/>
    <w:rsid w:val="00487FB4"/>
    <w:rsid w:val="004908A7"/>
    <w:rsid w:val="00491F53"/>
    <w:rsid w:val="0049791C"/>
    <w:rsid w:val="004A1BA3"/>
    <w:rsid w:val="004A330E"/>
    <w:rsid w:val="004A3832"/>
    <w:rsid w:val="004A3DD2"/>
    <w:rsid w:val="004A5423"/>
    <w:rsid w:val="004A599C"/>
    <w:rsid w:val="004A62AD"/>
    <w:rsid w:val="004A7342"/>
    <w:rsid w:val="004B2937"/>
    <w:rsid w:val="004B29F1"/>
    <w:rsid w:val="004B329C"/>
    <w:rsid w:val="004B3EAF"/>
    <w:rsid w:val="004C0289"/>
    <w:rsid w:val="004C4ED9"/>
    <w:rsid w:val="004D0204"/>
    <w:rsid w:val="004D26FB"/>
    <w:rsid w:val="004D2DEC"/>
    <w:rsid w:val="004D47ED"/>
    <w:rsid w:val="004E366C"/>
    <w:rsid w:val="004F10D0"/>
    <w:rsid w:val="004F347C"/>
    <w:rsid w:val="004F3F86"/>
    <w:rsid w:val="004F4C8D"/>
    <w:rsid w:val="004F5671"/>
    <w:rsid w:val="005036F6"/>
    <w:rsid w:val="0050501A"/>
    <w:rsid w:val="00506F45"/>
    <w:rsid w:val="00507643"/>
    <w:rsid w:val="00507F89"/>
    <w:rsid w:val="00513766"/>
    <w:rsid w:val="00515B02"/>
    <w:rsid w:val="00515CB6"/>
    <w:rsid w:val="005227FE"/>
    <w:rsid w:val="00524642"/>
    <w:rsid w:val="005246A3"/>
    <w:rsid w:val="00525418"/>
    <w:rsid w:val="0052555A"/>
    <w:rsid w:val="00536F52"/>
    <w:rsid w:val="0054215B"/>
    <w:rsid w:val="005421DD"/>
    <w:rsid w:val="00542FC9"/>
    <w:rsid w:val="005554E5"/>
    <w:rsid w:val="00573F70"/>
    <w:rsid w:val="00580DFB"/>
    <w:rsid w:val="005837BE"/>
    <w:rsid w:val="0058701A"/>
    <w:rsid w:val="00590FCF"/>
    <w:rsid w:val="005A3942"/>
    <w:rsid w:val="005A43D2"/>
    <w:rsid w:val="005A485D"/>
    <w:rsid w:val="005A5F13"/>
    <w:rsid w:val="005A7B97"/>
    <w:rsid w:val="005B1705"/>
    <w:rsid w:val="005B1D4D"/>
    <w:rsid w:val="005B1ED6"/>
    <w:rsid w:val="005B5753"/>
    <w:rsid w:val="005C27B7"/>
    <w:rsid w:val="005C7511"/>
    <w:rsid w:val="005D63E0"/>
    <w:rsid w:val="005D6BB0"/>
    <w:rsid w:val="005E3FB5"/>
    <w:rsid w:val="005E6112"/>
    <w:rsid w:val="005F29EB"/>
    <w:rsid w:val="005F4472"/>
    <w:rsid w:val="00600DD3"/>
    <w:rsid w:val="00604985"/>
    <w:rsid w:val="00606490"/>
    <w:rsid w:val="00617AE2"/>
    <w:rsid w:val="00625689"/>
    <w:rsid w:val="00630751"/>
    <w:rsid w:val="00630FCD"/>
    <w:rsid w:val="00632876"/>
    <w:rsid w:val="00633F8E"/>
    <w:rsid w:val="00636CFC"/>
    <w:rsid w:val="00640890"/>
    <w:rsid w:val="00645BCD"/>
    <w:rsid w:val="00647497"/>
    <w:rsid w:val="006501DC"/>
    <w:rsid w:val="0065201B"/>
    <w:rsid w:val="006553B8"/>
    <w:rsid w:val="00656E59"/>
    <w:rsid w:val="00662626"/>
    <w:rsid w:val="00664912"/>
    <w:rsid w:val="00665A5A"/>
    <w:rsid w:val="00670012"/>
    <w:rsid w:val="006708BC"/>
    <w:rsid w:val="00671FAB"/>
    <w:rsid w:val="00672A7C"/>
    <w:rsid w:val="00672B31"/>
    <w:rsid w:val="006757AC"/>
    <w:rsid w:val="00680F34"/>
    <w:rsid w:val="006911A8"/>
    <w:rsid w:val="006928DA"/>
    <w:rsid w:val="00694D2A"/>
    <w:rsid w:val="00695BE4"/>
    <w:rsid w:val="006964AE"/>
    <w:rsid w:val="006A2651"/>
    <w:rsid w:val="006A41FA"/>
    <w:rsid w:val="006B199C"/>
    <w:rsid w:val="006B2D9B"/>
    <w:rsid w:val="006B4836"/>
    <w:rsid w:val="006B706A"/>
    <w:rsid w:val="006C0DD2"/>
    <w:rsid w:val="006C3498"/>
    <w:rsid w:val="006C41B3"/>
    <w:rsid w:val="006D0B1C"/>
    <w:rsid w:val="006D296E"/>
    <w:rsid w:val="006D3BDE"/>
    <w:rsid w:val="006E1061"/>
    <w:rsid w:val="006E74AE"/>
    <w:rsid w:val="006F0066"/>
    <w:rsid w:val="006F023E"/>
    <w:rsid w:val="006F071E"/>
    <w:rsid w:val="006F3576"/>
    <w:rsid w:val="006F56C6"/>
    <w:rsid w:val="006F65DC"/>
    <w:rsid w:val="007037E1"/>
    <w:rsid w:val="0070400B"/>
    <w:rsid w:val="00705372"/>
    <w:rsid w:val="00707F9D"/>
    <w:rsid w:val="00711D94"/>
    <w:rsid w:val="00712706"/>
    <w:rsid w:val="00724164"/>
    <w:rsid w:val="00726DD5"/>
    <w:rsid w:val="007278EA"/>
    <w:rsid w:val="00727BA6"/>
    <w:rsid w:val="0073164A"/>
    <w:rsid w:val="007414BC"/>
    <w:rsid w:val="007417E1"/>
    <w:rsid w:val="00741870"/>
    <w:rsid w:val="007436F2"/>
    <w:rsid w:val="007469F7"/>
    <w:rsid w:val="00753275"/>
    <w:rsid w:val="00755DD2"/>
    <w:rsid w:val="00756C98"/>
    <w:rsid w:val="00770103"/>
    <w:rsid w:val="007726B9"/>
    <w:rsid w:val="00773568"/>
    <w:rsid w:val="00777798"/>
    <w:rsid w:val="00787E91"/>
    <w:rsid w:val="00790526"/>
    <w:rsid w:val="007929F3"/>
    <w:rsid w:val="00797A8C"/>
    <w:rsid w:val="007A22D8"/>
    <w:rsid w:val="007A45B5"/>
    <w:rsid w:val="007B0925"/>
    <w:rsid w:val="007B18E4"/>
    <w:rsid w:val="007B2538"/>
    <w:rsid w:val="007B458B"/>
    <w:rsid w:val="007B4F23"/>
    <w:rsid w:val="007B676A"/>
    <w:rsid w:val="007C0644"/>
    <w:rsid w:val="007C2792"/>
    <w:rsid w:val="007C2ECB"/>
    <w:rsid w:val="007D016B"/>
    <w:rsid w:val="007D3815"/>
    <w:rsid w:val="007E4D88"/>
    <w:rsid w:val="00801C06"/>
    <w:rsid w:val="00805924"/>
    <w:rsid w:val="0080633C"/>
    <w:rsid w:val="00806ABB"/>
    <w:rsid w:val="00814A4A"/>
    <w:rsid w:val="00825DD3"/>
    <w:rsid w:val="00833674"/>
    <w:rsid w:val="00833EB9"/>
    <w:rsid w:val="0083524A"/>
    <w:rsid w:val="00837EFF"/>
    <w:rsid w:val="00840C02"/>
    <w:rsid w:val="00845D03"/>
    <w:rsid w:val="00845EF6"/>
    <w:rsid w:val="00846140"/>
    <w:rsid w:val="00855501"/>
    <w:rsid w:val="0085714B"/>
    <w:rsid w:val="00860CDB"/>
    <w:rsid w:val="0087048C"/>
    <w:rsid w:val="008728A6"/>
    <w:rsid w:val="00880822"/>
    <w:rsid w:val="008837E6"/>
    <w:rsid w:val="008838FA"/>
    <w:rsid w:val="00884340"/>
    <w:rsid w:val="00885117"/>
    <w:rsid w:val="00886D63"/>
    <w:rsid w:val="00887C2F"/>
    <w:rsid w:val="008A63B3"/>
    <w:rsid w:val="008A6D45"/>
    <w:rsid w:val="008A6EEB"/>
    <w:rsid w:val="008C1ACC"/>
    <w:rsid w:val="008C331C"/>
    <w:rsid w:val="008C4A8E"/>
    <w:rsid w:val="008C582C"/>
    <w:rsid w:val="008D7492"/>
    <w:rsid w:val="008E01B1"/>
    <w:rsid w:val="008E09CD"/>
    <w:rsid w:val="008E1919"/>
    <w:rsid w:val="008E4E6C"/>
    <w:rsid w:val="008E59D8"/>
    <w:rsid w:val="008E6197"/>
    <w:rsid w:val="008E6A72"/>
    <w:rsid w:val="008E7044"/>
    <w:rsid w:val="008F04F5"/>
    <w:rsid w:val="008F1137"/>
    <w:rsid w:val="008F155C"/>
    <w:rsid w:val="008F4E45"/>
    <w:rsid w:val="008F5D73"/>
    <w:rsid w:val="009023AA"/>
    <w:rsid w:val="00905FF6"/>
    <w:rsid w:val="00910355"/>
    <w:rsid w:val="00912995"/>
    <w:rsid w:val="00912E4A"/>
    <w:rsid w:val="009134F6"/>
    <w:rsid w:val="0091447D"/>
    <w:rsid w:val="009170C5"/>
    <w:rsid w:val="0091793B"/>
    <w:rsid w:val="00920A4F"/>
    <w:rsid w:val="00921F7D"/>
    <w:rsid w:val="0092349A"/>
    <w:rsid w:val="00924236"/>
    <w:rsid w:val="009318E2"/>
    <w:rsid w:val="00931C5B"/>
    <w:rsid w:val="00932EA0"/>
    <w:rsid w:val="0093533E"/>
    <w:rsid w:val="009430D9"/>
    <w:rsid w:val="00945EC7"/>
    <w:rsid w:val="00952659"/>
    <w:rsid w:val="00955A36"/>
    <w:rsid w:val="0095648D"/>
    <w:rsid w:val="0095713E"/>
    <w:rsid w:val="009601F6"/>
    <w:rsid w:val="00961421"/>
    <w:rsid w:val="0096218B"/>
    <w:rsid w:val="00964012"/>
    <w:rsid w:val="00970941"/>
    <w:rsid w:val="00981EDE"/>
    <w:rsid w:val="00983348"/>
    <w:rsid w:val="009857D9"/>
    <w:rsid w:val="009868B1"/>
    <w:rsid w:val="009876ED"/>
    <w:rsid w:val="009A1794"/>
    <w:rsid w:val="009A65F4"/>
    <w:rsid w:val="009B4576"/>
    <w:rsid w:val="009B519B"/>
    <w:rsid w:val="009B59C1"/>
    <w:rsid w:val="009C11B2"/>
    <w:rsid w:val="009C336F"/>
    <w:rsid w:val="009C6A92"/>
    <w:rsid w:val="009D050B"/>
    <w:rsid w:val="009D1529"/>
    <w:rsid w:val="009D2F5D"/>
    <w:rsid w:val="009D4C2D"/>
    <w:rsid w:val="009D5BD1"/>
    <w:rsid w:val="009E115F"/>
    <w:rsid w:val="009E1A6F"/>
    <w:rsid w:val="009E1B79"/>
    <w:rsid w:val="009E48C6"/>
    <w:rsid w:val="009F317F"/>
    <w:rsid w:val="009F4212"/>
    <w:rsid w:val="009F6E70"/>
    <w:rsid w:val="00A00F94"/>
    <w:rsid w:val="00A04505"/>
    <w:rsid w:val="00A07669"/>
    <w:rsid w:val="00A11D33"/>
    <w:rsid w:val="00A16D9C"/>
    <w:rsid w:val="00A170C0"/>
    <w:rsid w:val="00A226FE"/>
    <w:rsid w:val="00A22CA7"/>
    <w:rsid w:val="00A22FAA"/>
    <w:rsid w:val="00A24B3C"/>
    <w:rsid w:val="00A30562"/>
    <w:rsid w:val="00A32BDE"/>
    <w:rsid w:val="00A35EB9"/>
    <w:rsid w:val="00A372B2"/>
    <w:rsid w:val="00A37B52"/>
    <w:rsid w:val="00A37C85"/>
    <w:rsid w:val="00A408C8"/>
    <w:rsid w:val="00A438AC"/>
    <w:rsid w:val="00A4431C"/>
    <w:rsid w:val="00A45168"/>
    <w:rsid w:val="00A47716"/>
    <w:rsid w:val="00A5163C"/>
    <w:rsid w:val="00A53294"/>
    <w:rsid w:val="00A615AC"/>
    <w:rsid w:val="00A61C06"/>
    <w:rsid w:val="00A61D86"/>
    <w:rsid w:val="00A622CF"/>
    <w:rsid w:val="00A66979"/>
    <w:rsid w:val="00A75AAA"/>
    <w:rsid w:val="00A7740E"/>
    <w:rsid w:val="00A77CCC"/>
    <w:rsid w:val="00A853BF"/>
    <w:rsid w:val="00A86894"/>
    <w:rsid w:val="00A93790"/>
    <w:rsid w:val="00A94E05"/>
    <w:rsid w:val="00AA03EF"/>
    <w:rsid w:val="00AA05C0"/>
    <w:rsid w:val="00AA0A45"/>
    <w:rsid w:val="00AB272B"/>
    <w:rsid w:val="00AC223D"/>
    <w:rsid w:val="00AC5FDF"/>
    <w:rsid w:val="00AC7FDD"/>
    <w:rsid w:val="00AD5423"/>
    <w:rsid w:val="00AE269C"/>
    <w:rsid w:val="00AE5242"/>
    <w:rsid w:val="00AE5D9C"/>
    <w:rsid w:val="00AF1C0B"/>
    <w:rsid w:val="00AF564D"/>
    <w:rsid w:val="00B0125D"/>
    <w:rsid w:val="00B01912"/>
    <w:rsid w:val="00B07ACB"/>
    <w:rsid w:val="00B10E69"/>
    <w:rsid w:val="00B123A3"/>
    <w:rsid w:val="00B127C0"/>
    <w:rsid w:val="00B15849"/>
    <w:rsid w:val="00B17320"/>
    <w:rsid w:val="00B212D5"/>
    <w:rsid w:val="00B21385"/>
    <w:rsid w:val="00B22644"/>
    <w:rsid w:val="00B22738"/>
    <w:rsid w:val="00B263CD"/>
    <w:rsid w:val="00B313BA"/>
    <w:rsid w:val="00B324D4"/>
    <w:rsid w:val="00B40744"/>
    <w:rsid w:val="00B465D0"/>
    <w:rsid w:val="00B50687"/>
    <w:rsid w:val="00B53020"/>
    <w:rsid w:val="00B551DC"/>
    <w:rsid w:val="00B63969"/>
    <w:rsid w:val="00B641CC"/>
    <w:rsid w:val="00B643AC"/>
    <w:rsid w:val="00B656E3"/>
    <w:rsid w:val="00B700A2"/>
    <w:rsid w:val="00B74BC1"/>
    <w:rsid w:val="00B768F0"/>
    <w:rsid w:val="00B859BB"/>
    <w:rsid w:val="00B91F8F"/>
    <w:rsid w:val="00B9434F"/>
    <w:rsid w:val="00BA14E2"/>
    <w:rsid w:val="00BA2518"/>
    <w:rsid w:val="00BA30AD"/>
    <w:rsid w:val="00BB13FB"/>
    <w:rsid w:val="00BB2D3D"/>
    <w:rsid w:val="00BB3922"/>
    <w:rsid w:val="00BB4E31"/>
    <w:rsid w:val="00BB4F66"/>
    <w:rsid w:val="00BB74B5"/>
    <w:rsid w:val="00BC0DD6"/>
    <w:rsid w:val="00BC191A"/>
    <w:rsid w:val="00BC4825"/>
    <w:rsid w:val="00BC5CFD"/>
    <w:rsid w:val="00BD31D9"/>
    <w:rsid w:val="00BD6DA3"/>
    <w:rsid w:val="00BD7809"/>
    <w:rsid w:val="00BD7EE2"/>
    <w:rsid w:val="00BE2087"/>
    <w:rsid w:val="00BE3030"/>
    <w:rsid w:val="00BF0E90"/>
    <w:rsid w:val="00BF4F9E"/>
    <w:rsid w:val="00BF678C"/>
    <w:rsid w:val="00BF7873"/>
    <w:rsid w:val="00C03304"/>
    <w:rsid w:val="00C072A8"/>
    <w:rsid w:val="00C103A2"/>
    <w:rsid w:val="00C12465"/>
    <w:rsid w:val="00C146E6"/>
    <w:rsid w:val="00C150F6"/>
    <w:rsid w:val="00C16AAD"/>
    <w:rsid w:val="00C21E1F"/>
    <w:rsid w:val="00C230A5"/>
    <w:rsid w:val="00C23322"/>
    <w:rsid w:val="00C30FEB"/>
    <w:rsid w:val="00C32A17"/>
    <w:rsid w:val="00C344FC"/>
    <w:rsid w:val="00C36469"/>
    <w:rsid w:val="00C42987"/>
    <w:rsid w:val="00C5119E"/>
    <w:rsid w:val="00C552DA"/>
    <w:rsid w:val="00C56E39"/>
    <w:rsid w:val="00C57542"/>
    <w:rsid w:val="00C57BF5"/>
    <w:rsid w:val="00C61907"/>
    <w:rsid w:val="00C6557B"/>
    <w:rsid w:val="00C76DE1"/>
    <w:rsid w:val="00C83ACA"/>
    <w:rsid w:val="00C877EC"/>
    <w:rsid w:val="00C909A6"/>
    <w:rsid w:val="00C9599C"/>
    <w:rsid w:val="00C95B38"/>
    <w:rsid w:val="00C97272"/>
    <w:rsid w:val="00CA2042"/>
    <w:rsid w:val="00CB185A"/>
    <w:rsid w:val="00CB73ED"/>
    <w:rsid w:val="00CC2531"/>
    <w:rsid w:val="00CC4FB3"/>
    <w:rsid w:val="00CC5928"/>
    <w:rsid w:val="00CC7D92"/>
    <w:rsid w:val="00CD2E51"/>
    <w:rsid w:val="00CD3EDA"/>
    <w:rsid w:val="00CD4D89"/>
    <w:rsid w:val="00CD64A7"/>
    <w:rsid w:val="00CD6F44"/>
    <w:rsid w:val="00CE6093"/>
    <w:rsid w:val="00CE7BA5"/>
    <w:rsid w:val="00CF1110"/>
    <w:rsid w:val="00CF281D"/>
    <w:rsid w:val="00CF4683"/>
    <w:rsid w:val="00CF62E3"/>
    <w:rsid w:val="00CF7BB4"/>
    <w:rsid w:val="00CF7DDF"/>
    <w:rsid w:val="00D00652"/>
    <w:rsid w:val="00D0168E"/>
    <w:rsid w:val="00D10475"/>
    <w:rsid w:val="00D1231D"/>
    <w:rsid w:val="00D126C5"/>
    <w:rsid w:val="00D13742"/>
    <w:rsid w:val="00D16735"/>
    <w:rsid w:val="00D17656"/>
    <w:rsid w:val="00D2162B"/>
    <w:rsid w:val="00D24D92"/>
    <w:rsid w:val="00D2670A"/>
    <w:rsid w:val="00D301D9"/>
    <w:rsid w:val="00D31944"/>
    <w:rsid w:val="00D31E3E"/>
    <w:rsid w:val="00D36840"/>
    <w:rsid w:val="00D40CE1"/>
    <w:rsid w:val="00D41A39"/>
    <w:rsid w:val="00D42ECF"/>
    <w:rsid w:val="00D47663"/>
    <w:rsid w:val="00D53B75"/>
    <w:rsid w:val="00D557CA"/>
    <w:rsid w:val="00D57CED"/>
    <w:rsid w:val="00D60A95"/>
    <w:rsid w:val="00D629DB"/>
    <w:rsid w:val="00D630A4"/>
    <w:rsid w:val="00D64390"/>
    <w:rsid w:val="00D661B3"/>
    <w:rsid w:val="00D7153C"/>
    <w:rsid w:val="00D72985"/>
    <w:rsid w:val="00D72E1C"/>
    <w:rsid w:val="00D734CC"/>
    <w:rsid w:val="00D753A5"/>
    <w:rsid w:val="00D75553"/>
    <w:rsid w:val="00D763BB"/>
    <w:rsid w:val="00D802D7"/>
    <w:rsid w:val="00D80905"/>
    <w:rsid w:val="00D834F6"/>
    <w:rsid w:val="00D84DAD"/>
    <w:rsid w:val="00D85660"/>
    <w:rsid w:val="00D91B6D"/>
    <w:rsid w:val="00DA0216"/>
    <w:rsid w:val="00DA1EDD"/>
    <w:rsid w:val="00DA7925"/>
    <w:rsid w:val="00DA7FA0"/>
    <w:rsid w:val="00DB11E2"/>
    <w:rsid w:val="00DB1C95"/>
    <w:rsid w:val="00DB52F7"/>
    <w:rsid w:val="00DC0950"/>
    <w:rsid w:val="00DE1101"/>
    <w:rsid w:val="00DF17B2"/>
    <w:rsid w:val="00DF2E0E"/>
    <w:rsid w:val="00DF412D"/>
    <w:rsid w:val="00DF4C63"/>
    <w:rsid w:val="00DF75E9"/>
    <w:rsid w:val="00E10953"/>
    <w:rsid w:val="00E11146"/>
    <w:rsid w:val="00E11B73"/>
    <w:rsid w:val="00E12B91"/>
    <w:rsid w:val="00E14C57"/>
    <w:rsid w:val="00E15602"/>
    <w:rsid w:val="00E15D05"/>
    <w:rsid w:val="00E16043"/>
    <w:rsid w:val="00E2691E"/>
    <w:rsid w:val="00E311DE"/>
    <w:rsid w:val="00E34ED8"/>
    <w:rsid w:val="00E36AED"/>
    <w:rsid w:val="00E36C87"/>
    <w:rsid w:val="00E41CEB"/>
    <w:rsid w:val="00E4503A"/>
    <w:rsid w:val="00E4645B"/>
    <w:rsid w:val="00E47356"/>
    <w:rsid w:val="00E478D5"/>
    <w:rsid w:val="00E51EBB"/>
    <w:rsid w:val="00E5308A"/>
    <w:rsid w:val="00E541FC"/>
    <w:rsid w:val="00E604FB"/>
    <w:rsid w:val="00E67A34"/>
    <w:rsid w:val="00E7422E"/>
    <w:rsid w:val="00E7488A"/>
    <w:rsid w:val="00E93060"/>
    <w:rsid w:val="00E94070"/>
    <w:rsid w:val="00E96B1E"/>
    <w:rsid w:val="00EA61C4"/>
    <w:rsid w:val="00EA6FD2"/>
    <w:rsid w:val="00EA7562"/>
    <w:rsid w:val="00EA7997"/>
    <w:rsid w:val="00EB1D8A"/>
    <w:rsid w:val="00EB4D72"/>
    <w:rsid w:val="00EB640F"/>
    <w:rsid w:val="00EB65CF"/>
    <w:rsid w:val="00EB796E"/>
    <w:rsid w:val="00EC1115"/>
    <w:rsid w:val="00EC13DE"/>
    <w:rsid w:val="00EC2754"/>
    <w:rsid w:val="00EC2B3A"/>
    <w:rsid w:val="00EC3514"/>
    <w:rsid w:val="00EC4ACB"/>
    <w:rsid w:val="00EC674A"/>
    <w:rsid w:val="00ED0476"/>
    <w:rsid w:val="00ED1DBE"/>
    <w:rsid w:val="00ED5DC0"/>
    <w:rsid w:val="00ED744A"/>
    <w:rsid w:val="00EE12F6"/>
    <w:rsid w:val="00EE1F0B"/>
    <w:rsid w:val="00EF2C92"/>
    <w:rsid w:val="00EF6D50"/>
    <w:rsid w:val="00F01EEB"/>
    <w:rsid w:val="00F04BFE"/>
    <w:rsid w:val="00F056C4"/>
    <w:rsid w:val="00F06890"/>
    <w:rsid w:val="00F06D64"/>
    <w:rsid w:val="00F076C8"/>
    <w:rsid w:val="00F13707"/>
    <w:rsid w:val="00F14336"/>
    <w:rsid w:val="00F14863"/>
    <w:rsid w:val="00F15F07"/>
    <w:rsid w:val="00F20856"/>
    <w:rsid w:val="00F2139E"/>
    <w:rsid w:val="00F24DD6"/>
    <w:rsid w:val="00F26831"/>
    <w:rsid w:val="00F31CD9"/>
    <w:rsid w:val="00F345A6"/>
    <w:rsid w:val="00F37E1C"/>
    <w:rsid w:val="00F40EB4"/>
    <w:rsid w:val="00F42F89"/>
    <w:rsid w:val="00F4460A"/>
    <w:rsid w:val="00F45FAB"/>
    <w:rsid w:val="00F549C0"/>
    <w:rsid w:val="00F61423"/>
    <w:rsid w:val="00F665D0"/>
    <w:rsid w:val="00F6794E"/>
    <w:rsid w:val="00F70CF3"/>
    <w:rsid w:val="00F77136"/>
    <w:rsid w:val="00F8654B"/>
    <w:rsid w:val="00F87263"/>
    <w:rsid w:val="00F94FA0"/>
    <w:rsid w:val="00FA2168"/>
    <w:rsid w:val="00FA3CC6"/>
    <w:rsid w:val="00FA4BF1"/>
    <w:rsid w:val="00FA6837"/>
    <w:rsid w:val="00FA689C"/>
    <w:rsid w:val="00FA6E74"/>
    <w:rsid w:val="00FA7F8B"/>
    <w:rsid w:val="00FB1986"/>
    <w:rsid w:val="00FB2C2B"/>
    <w:rsid w:val="00FB34DE"/>
    <w:rsid w:val="00FB5847"/>
    <w:rsid w:val="00FB7340"/>
    <w:rsid w:val="00FB7BE3"/>
    <w:rsid w:val="00FD40B0"/>
    <w:rsid w:val="00FD7CDE"/>
    <w:rsid w:val="00FE341F"/>
    <w:rsid w:val="00FE5FD9"/>
    <w:rsid w:val="00FE6979"/>
    <w:rsid w:val="00FF050C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5CD6D"/>
  <w15:docId w15:val="{D67E54D3-194C-4681-B7A2-AA632A5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35FD"/>
    <w:rPr>
      <w:rFonts w:ascii="Arial" w:eastAsia="Times New Roman" w:hAnsi="Arial"/>
      <w:sz w:val="22"/>
      <w:szCs w:val="22"/>
      <w:lang w:val="de-D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678C"/>
    <w:pPr>
      <w:keepNext/>
      <w:outlineLvl w:val="0"/>
    </w:pPr>
    <w:rPr>
      <w:b/>
      <w:sz w:val="28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435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435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Antrat4">
    <w:name w:val="heading 4"/>
    <w:basedOn w:val="Antrat3"/>
    <w:next w:val="Pagrindinistekstas"/>
    <w:link w:val="Antrat4Diagrama"/>
    <w:uiPriority w:val="99"/>
    <w:qFormat/>
    <w:rsid w:val="00007D7E"/>
    <w:pPr>
      <w:keepLines/>
      <w:tabs>
        <w:tab w:val="left" w:pos="1985"/>
      </w:tabs>
      <w:spacing w:before="120" w:after="120"/>
      <w:ind w:left="1985" w:hanging="1985"/>
      <w:jc w:val="both"/>
      <w:outlineLvl w:val="3"/>
    </w:pPr>
    <w:rPr>
      <w:rFonts w:ascii="Times New Roman" w:hAnsi="Times New Roman" w:cs="Times New Roman"/>
      <w:bCs w:val="0"/>
      <w:sz w:val="28"/>
      <w:szCs w:val="20"/>
      <w:lang w:val="en-US" w:eastAsia="en-US"/>
    </w:rPr>
  </w:style>
  <w:style w:type="paragraph" w:styleId="Antrat5">
    <w:name w:val="heading 5"/>
    <w:basedOn w:val="Antrat4"/>
    <w:next w:val="Pagrindinistekstas"/>
    <w:link w:val="Antrat5Diagrama"/>
    <w:uiPriority w:val="99"/>
    <w:qFormat/>
    <w:rsid w:val="00007D7E"/>
    <w:pPr>
      <w:outlineLvl w:val="4"/>
    </w:pPr>
  </w:style>
  <w:style w:type="paragraph" w:styleId="Antrat6">
    <w:name w:val="heading 6"/>
    <w:basedOn w:val="Antrat5"/>
    <w:next w:val="Pagrindinistekstas"/>
    <w:link w:val="Antrat6Diagrama"/>
    <w:uiPriority w:val="99"/>
    <w:qFormat/>
    <w:rsid w:val="00007D7E"/>
    <w:pPr>
      <w:outlineLvl w:val="5"/>
    </w:pPr>
  </w:style>
  <w:style w:type="paragraph" w:styleId="Antrat7">
    <w:name w:val="heading 7"/>
    <w:aliases w:val="not allowed"/>
    <w:basedOn w:val="prastasis"/>
    <w:next w:val="prastasis"/>
    <w:link w:val="Antrat7Diagrama"/>
    <w:uiPriority w:val="99"/>
    <w:qFormat/>
    <w:rsid w:val="00007D7E"/>
    <w:pPr>
      <w:jc w:val="both"/>
      <w:outlineLvl w:val="6"/>
    </w:pPr>
    <w:rPr>
      <w:rFonts w:ascii="Symbol" w:hAnsi="Symbol"/>
      <w:color w:val="00FF00"/>
      <w:sz w:val="24"/>
      <w:szCs w:val="20"/>
      <w:lang w:val="en-US" w:eastAsia="en-US"/>
    </w:rPr>
  </w:style>
  <w:style w:type="paragraph" w:styleId="Antrat8">
    <w:name w:val="heading 8"/>
    <w:aliases w:val="do not use"/>
    <w:basedOn w:val="prastasis"/>
    <w:next w:val="prastasis"/>
    <w:link w:val="Antrat8Diagrama"/>
    <w:uiPriority w:val="99"/>
    <w:qFormat/>
    <w:rsid w:val="00007D7E"/>
    <w:pPr>
      <w:jc w:val="both"/>
      <w:outlineLvl w:val="7"/>
    </w:pPr>
    <w:rPr>
      <w:rFonts w:ascii="Symbol" w:hAnsi="Symbol"/>
      <w:color w:val="00FF00"/>
      <w:sz w:val="24"/>
      <w:szCs w:val="20"/>
      <w:lang w:val="en-US" w:eastAsia="en-US"/>
    </w:rPr>
  </w:style>
  <w:style w:type="paragraph" w:styleId="Antrat9">
    <w:name w:val="heading 9"/>
    <w:aliases w:val="forbidden"/>
    <w:basedOn w:val="prastasis"/>
    <w:next w:val="prastasis"/>
    <w:link w:val="Antrat9Diagrama"/>
    <w:uiPriority w:val="99"/>
    <w:qFormat/>
    <w:rsid w:val="00007D7E"/>
    <w:pPr>
      <w:jc w:val="both"/>
      <w:outlineLvl w:val="8"/>
    </w:pPr>
    <w:rPr>
      <w:rFonts w:ascii="Symbol" w:hAnsi="Symbol"/>
      <w:color w:val="00FF00"/>
      <w:sz w:val="24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BF678C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2435FD"/>
    <w:rPr>
      <w:rFonts w:ascii="Arial" w:eastAsia="Times New Roman" w:hAnsi="Arial" w:cs="Arial"/>
      <w:b/>
      <w:bCs/>
      <w:i/>
      <w:iCs/>
      <w:sz w:val="28"/>
      <w:szCs w:val="28"/>
      <w:lang w:val="de-DE" w:eastAsia="lt-LT"/>
    </w:rPr>
  </w:style>
  <w:style w:type="character" w:customStyle="1" w:styleId="Antrat3Diagrama">
    <w:name w:val="Antraštė 3 Diagrama"/>
    <w:link w:val="Antrat3"/>
    <w:uiPriority w:val="99"/>
    <w:rsid w:val="002435FD"/>
    <w:rPr>
      <w:rFonts w:ascii="Arial" w:eastAsia="Times New Roman" w:hAnsi="Arial" w:cs="Arial"/>
      <w:b/>
      <w:bCs/>
      <w:sz w:val="26"/>
      <w:szCs w:val="26"/>
      <w:lang w:val="de-DE" w:eastAsia="lt-LT"/>
    </w:rPr>
  </w:style>
  <w:style w:type="character" w:styleId="Hipersaitas">
    <w:name w:val="Hyperlink"/>
    <w:uiPriority w:val="99"/>
    <w:rsid w:val="002435FD"/>
    <w:rPr>
      <w:rFonts w:ascii="Times New Roman" w:hAnsi="Times New Roman"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2435FD"/>
    <w:rPr>
      <w:rFonts w:cs="Times New Roman"/>
      <w:color w:val="800080"/>
      <w:u w:val="single"/>
    </w:rPr>
  </w:style>
  <w:style w:type="character" w:styleId="Emfaz">
    <w:name w:val="Emphasis"/>
    <w:uiPriority w:val="99"/>
    <w:qFormat/>
    <w:rsid w:val="002435FD"/>
    <w:rPr>
      <w:rFonts w:ascii="Times New Roman" w:hAnsi="Times New Roman" w:cs="Times New Roman"/>
      <w:i/>
      <w:iCs/>
    </w:rPr>
  </w:style>
  <w:style w:type="character" w:styleId="Grietas">
    <w:name w:val="Strong"/>
    <w:uiPriority w:val="99"/>
    <w:qFormat/>
    <w:rsid w:val="002435FD"/>
    <w:rPr>
      <w:rFonts w:ascii="Times New Roman" w:hAnsi="Times New Roman" w:cs="Times New Roman"/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435F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435FD"/>
    <w:rPr>
      <w:rFonts w:ascii="Arial" w:eastAsia="Times New Roman" w:hAnsi="Arial" w:cs="Times New Roman"/>
      <w:sz w:val="20"/>
      <w:szCs w:val="20"/>
      <w:lang w:val="de-DE" w:eastAsia="lt-LT"/>
    </w:rPr>
  </w:style>
  <w:style w:type="paragraph" w:styleId="Antrats">
    <w:name w:val="header"/>
    <w:basedOn w:val="prastasis"/>
    <w:link w:val="AntratsDiagrama"/>
    <w:uiPriority w:val="99"/>
    <w:rsid w:val="002435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2435FD"/>
    <w:rPr>
      <w:rFonts w:ascii="Arial" w:eastAsia="Times New Roman" w:hAnsi="Arial" w:cs="Times New Roman"/>
      <w:lang w:val="de-DE" w:eastAsia="lt-LT"/>
    </w:rPr>
  </w:style>
  <w:style w:type="paragraph" w:styleId="Porat">
    <w:name w:val="footer"/>
    <w:basedOn w:val="prastasis"/>
    <w:link w:val="PoratDiagrama"/>
    <w:uiPriority w:val="99"/>
    <w:rsid w:val="002435F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PoratDiagrama">
    <w:name w:val="Poraštė Diagrama"/>
    <w:link w:val="Porat"/>
    <w:uiPriority w:val="99"/>
    <w:rsid w:val="002435FD"/>
    <w:rPr>
      <w:rFonts w:ascii="Times New Roman" w:eastAsia="Times New Roman" w:hAnsi="Times New Roman" w:cs="Times New Roman"/>
      <w:sz w:val="24"/>
      <w:szCs w:val="24"/>
      <w:lang w:val="de-DE" w:eastAsia="lt-LT"/>
    </w:rPr>
  </w:style>
  <w:style w:type="paragraph" w:styleId="Antrat">
    <w:name w:val="caption"/>
    <w:basedOn w:val="prastasis"/>
    <w:next w:val="prastasis"/>
    <w:uiPriority w:val="99"/>
    <w:qFormat/>
    <w:rsid w:val="002435FD"/>
    <w:pPr>
      <w:autoSpaceDE w:val="0"/>
      <w:autoSpaceDN w:val="0"/>
      <w:spacing w:line="240" w:lineRule="atLeast"/>
      <w:jc w:val="both"/>
    </w:pPr>
    <w:rPr>
      <w:rFonts w:cs="Arial"/>
      <w:b/>
      <w:bCs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2435FD"/>
    <w:pPr>
      <w:autoSpaceDE w:val="0"/>
      <w:autoSpaceDN w:val="0"/>
    </w:pPr>
    <w:rPr>
      <w:rFonts w:cs="Arial"/>
      <w:b/>
      <w:bCs/>
    </w:rPr>
  </w:style>
  <w:style w:type="character" w:customStyle="1" w:styleId="PagrindinistekstasDiagrama">
    <w:name w:val="Pagrindinis tekstas Diagrama"/>
    <w:link w:val="Pagrindinistekstas"/>
    <w:uiPriority w:val="99"/>
    <w:rsid w:val="002435FD"/>
    <w:rPr>
      <w:rFonts w:ascii="Arial" w:eastAsia="Times New Roman" w:hAnsi="Arial" w:cs="Arial"/>
      <w:b/>
      <w:bCs/>
      <w:lang w:val="de-DE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2435FD"/>
    <w:rPr>
      <w:rFonts w:ascii="Courier" w:hAnsi="Courier"/>
      <w:sz w:val="24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2435FD"/>
    <w:rPr>
      <w:rFonts w:ascii="Courier" w:eastAsia="Times New Roman" w:hAnsi="Courier" w:cs="Times New Roman"/>
      <w:sz w:val="24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435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435FD"/>
    <w:rPr>
      <w:rFonts w:ascii="Arial" w:eastAsia="Times New Roman" w:hAnsi="Arial" w:cs="Times New Roman"/>
      <w:b/>
      <w:bCs/>
      <w:sz w:val="20"/>
      <w:szCs w:val="20"/>
      <w:lang w:val="de-D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243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435FD"/>
    <w:rPr>
      <w:rFonts w:ascii="Tahoma" w:eastAsia="Times New Roman" w:hAnsi="Tahoma" w:cs="Tahoma"/>
      <w:sz w:val="16"/>
      <w:szCs w:val="16"/>
      <w:lang w:val="de-DE" w:eastAsia="lt-LT"/>
    </w:rPr>
  </w:style>
  <w:style w:type="paragraph" w:customStyle="1" w:styleId="Default">
    <w:name w:val="Default"/>
    <w:rsid w:val="002435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Standardenglisch">
    <w:name w:val="Standard englisch"/>
    <w:basedOn w:val="prastasis"/>
    <w:uiPriority w:val="99"/>
    <w:rsid w:val="002435FD"/>
    <w:pPr>
      <w:widowControl w:val="0"/>
    </w:pPr>
    <w:rPr>
      <w:szCs w:val="20"/>
      <w:lang w:val="en-GB"/>
    </w:rPr>
  </w:style>
  <w:style w:type="paragraph" w:customStyle="1" w:styleId="p23">
    <w:name w:val="p23"/>
    <w:basedOn w:val="prastasis"/>
    <w:uiPriority w:val="99"/>
    <w:rsid w:val="002435FD"/>
    <w:pPr>
      <w:widowControl w:val="0"/>
      <w:tabs>
        <w:tab w:val="left" w:pos="226"/>
      </w:tabs>
      <w:autoSpaceDE w:val="0"/>
      <w:autoSpaceDN w:val="0"/>
      <w:adjustRightInd w:val="0"/>
      <w:ind w:left="1214" w:hanging="226"/>
    </w:pPr>
    <w:rPr>
      <w:rFonts w:ascii="Times New Roman" w:hAnsi="Times New Roman"/>
      <w:sz w:val="24"/>
      <w:szCs w:val="24"/>
      <w:lang w:val="en-US"/>
    </w:rPr>
  </w:style>
  <w:style w:type="character" w:customStyle="1" w:styleId="BTEMEASMCAChar">
    <w:name w:val="BT EMEA_SMCA Char"/>
    <w:link w:val="BTEMEASMCA"/>
    <w:uiPriority w:val="99"/>
    <w:locked/>
    <w:rsid w:val="00376BB8"/>
    <w:rPr>
      <w:noProof/>
      <w:sz w:val="22"/>
      <w:szCs w:val="22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76BB8"/>
    <w:rPr>
      <w:rFonts w:ascii="Calibri" w:eastAsia="Calibri" w:hAnsi="Calibri"/>
      <w:noProof/>
      <w:lang w:val="en-GB" w:eastAsia="en-US"/>
    </w:rPr>
  </w:style>
  <w:style w:type="character" w:customStyle="1" w:styleId="TTEMEASMCAChar">
    <w:name w:val="TT EMEA_SMCA Char"/>
    <w:link w:val="TTEMEASMCA"/>
    <w:uiPriority w:val="99"/>
    <w:locked/>
    <w:rsid w:val="002435FD"/>
    <w:rPr>
      <w:rFonts w:cs="Times New Roman"/>
      <w:b/>
      <w:caps/>
      <w:lang w:val="en-US"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2435FD"/>
    <w:pPr>
      <w:keepNext w:val="0"/>
      <w:tabs>
        <w:tab w:val="left" w:pos="567"/>
      </w:tabs>
      <w:ind w:left="567" w:hanging="567"/>
      <w:jc w:val="center"/>
    </w:pPr>
    <w:rPr>
      <w:rFonts w:ascii="Calibri" w:eastAsia="Calibri" w:hAnsi="Calibri"/>
      <w:caps/>
      <w:sz w:val="22"/>
      <w:szCs w:val="22"/>
    </w:rPr>
  </w:style>
  <w:style w:type="paragraph" w:customStyle="1" w:styleId="knZulassung02">
    <w:name w:val="knZulassung02"/>
    <w:basedOn w:val="prastasis"/>
    <w:uiPriority w:val="99"/>
    <w:rsid w:val="002435FD"/>
    <w:pPr>
      <w:widowControl w:val="0"/>
      <w:autoSpaceDE w:val="0"/>
      <w:autoSpaceDN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spc-text">
    <w:name w:val="spc-text"/>
    <w:basedOn w:val="prastasis"/>
    <w:uiPriority w:val="99"/>
    <w:rsid w:val="002435FD"/>
    <w:pPr>
      <w:tabs>
        <w:tab w:val="left" w:pos="851"/>
      </w:tabs>
      <w:spacing w:line="288" w:lineRule="auto"/>
      <w:ind w:left="851"/>
    </w:pPr>
    <w:rPr>
      <w:sz w:val="20"/>
      <w:szCs w:val="20"/>
    </w:rPr>
  </w:style>
  <w:style w:type="paragraph" w:customStyle="1" w:styleId="berschriftTexteAbt2">
    <w:name w:val="Überschrift Texte Abt.2"/>
    <w:uiPriority w:val="99"/>
    <w:rsid w:val="002435FD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eastAsia="Times New Roman" w:hAnsi="Arial" w:cs="Arial"/>
      <w:b/>
      <w:bCs/>
      <w:lang w:val="de-DE"/>
    </w:rPr>
  </w:style>
  <w:style w:type="paragraph" w:customStyle="1" w:styleId="Absatznormal">
    <w:name w:val="Absatz normal"/>
    <w:uiPriority w:val="99"/>
    <w:rsid w:val="002435FD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eastAsia="Times New Roman" w:hAnsi="Arial" w:cs="Arial"/>
      <w:lang w:val="de-DE"/>
    </w:rPr>
  </w:style>
  <w:style w:type="paragraph" w:customStyle="1" w:styleId="StandardenglischChar">
    <w:name w:val="Standard englisch Char"/>
    <w:basedOn w:val="prastasis"/>
    <w:uiPriority w:val="99"/>
    <w:rsid w:val="002435FD"/>
    <w:pPr>
      <w:autoSpaceDE w:val="0"/>
      <w:autoSpaceDN w:val="0"/>
      <w:spacing w:after="240"/>
      <w:jc w:val="both"/>
    </w:pPr>
    <w:rPr>
      <w:rFonts w:ascii="Verdana" w:hAnsi="Verdana" w:cs="Courier New"/>
      <w:lang w:val="en-GB"/>
    </w:rPr>
  </w:style>
  <w:style w:type="paragraph" w:customStyle="1" w:styleId="standard">
    <w:name w:val="standard"/>
    <w:basedOn w:val="Pagrindinistekstas"/>
    <w:uiPriority w:val="99"/>
    <w:rsid w:val="002435FD"/>
    <w:pPr>
      <w:autoSpaceDE/>
      <w:autoSpaceDN/>
      <w:spacing w:before="120" w:after="120"/>
    </w:pPr>
    <w:rPr>
      <w:rFonts w:cs="Times New Roman"/>
      <w:b w:val="0"/>
      <w:bCs w:val="0"/>
      <w:spacing w:val="-2"/>
      <w:sz w:val="20"/>
      <w:szCs w:val="20"/>
      <w:lang w:val="nl-BE" w:bidi="ar-DZ"/>
    </w:rPr>
  </w:style>
  <w:style w:type="paragraph" w:customStyle="1" w:styleId="PI-1EMEASMCA">
    <w:name w:val="PI-1 EMEA_SMCA"/>
    <w:basedOn w:val="Antrat2"/>
    <w:autoRedefine/>
    <w:uiPriority w:val="99"/>
    <w:rsid w:val="002435FD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rsid w:val="002435F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uiPriority w:val="99"/>
    <w:rsid w:val="002435FD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-EMEASMCA">
    <w:name w:val="BT- EMEA_SMCA"/>
    <w:basedOn w:val="BTEMEASMCA"/>
    <w:autoRedefine/>
    <w:uiPriority w:val="99"/>
    <w:rsid w:val="002435FD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character" w:customStyle="1" w:styleId="BTgEMEASMCAChar">
    <w:name w:val="BT(g) EMEA_SMCA Char"/>
    <w:link w:val="BTgEMEASMCA"/>
    <w:uiPriority w:val="99"/>
    <w:locked/>
    <w:rsid w:val="002435FD"/>
    <w:rPr>
      <w:rFonts w:cs="Times New Roman"/>
      <w:i/>
      <w:noProof/>
      <w:color w:val="008000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2435FD"/>
    <w:rPr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rsid w:val="002435FD"/>
    <w:rPr>
      <w:u w:val="single"/>
    </w:rPr>
  </w:style>
  <w:style w:type="character" w:styleId="Komentaronuoroda">
    <w:name w:val="annotation reference"/>
    <w:uiPriority w:val="99"/>
    <w:semiHidden/>
    <w:rsid w:val="002435FD"/>
    <w:rPr>
      <w:rFonts w:ascii="Times New Roman" w:hAnsi="Times New Roman" w:cs="Times New Roman"/>
      <w:sz w:val="16"/>
      <w:szCs w:val="16"/>
    </w:rPr>
  </w:style>
  <w:style w:type="character" w:styleId="Puslapionumeris">
    <w:name w:val="page number"/>
    <w:uiPriority w:val="99"/>
    <w:semiHidden/>
    <w:rsid w:val="002435FD"/>
    <w:rPr>
      <w:rFonts w:ascii="Times New Roman" w:hAnsi="Times New Roman" w:cs="Times New Roman"/>
    </w:rPr>
  </w:style>
  <w:style w:type="character" w:customStyle="1" w:styleId="tw4winMark">
    <w:name w:val="tw4winMark"/>
    <w:uiPriority w:val="99"/>
    <w:rsid w:val="002435F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2435F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435FD"/>
    <w:rPr>
      <w:color w:val="0000FF"/>
    </w:rPr>
  </w:style>
  <w:style w:type="character" w:customStyle="1" w:styleId="tw4winPopup">
    <w:name w:val="tw4winPopup"/>
    <w:uiPriority w:val="99"/>
    <w:rsid w:val="002435F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435F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2435F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2435F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2435FD"/>
    <w:rPr>
      <w:rFonts w:ascii="Courier New" w:hAnsi="Courier New"/>
      <w:noProof/>
      <w:color w:val="800000"/>
    </w:rPr>
  </w:style>
  <w:style w:type="character" w:customStyle="1" w:styleId="s93">
    <w:name w:val="s93"/>
    <w:uiPriority w:val="99"/>
    <w:rsid w:val="002435FD"/>
  </w:style>
  <w:style w:type="numbering" w:customStyle="1" w:styleId="AktuelleListe1">
    <w:name w:val="Aktuelle Liste1"/>
    <w:rsid w:val="002435FD"/>
    <w:pPr>
      <w:numPr>
        <w:numId w:val="4"/>
      </w:numPr>
    </w:pPr>
  </w:style>
  <w:style w:type="paragraph" w:styleId="Pataisymai">
    <w:name w:val="Revision"/>
    <w:hidden/>
    <w:uiPriority w:val="99"/>
    <w:semiHidden/>
    <w:rsid w:val="002435FD"/>
    <w:rPr>
      <w:rFonts w:ascii="Arial" w:eastAsia="Times New Roman" w:hAnsi="Arial"/>
      <w:sz w:val="22"/>
      <w:szCs w:val="22"/>
      <w:lang w:val="de-DE"/>
    </w:rPr>
  </w:style>
  <w:style w:type="paragraph" w:styleId="Sraopastraipa">
    <w:name w:val="List Paragraph"/>
    <w:basedOn w:val="prastasis"/>
    <w:uiPriority w:val="34"/>
    <w:qFormat/>
    <w:rsid w:val="002435FD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24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2435FD"/>
  </w:style>
  <w:style w:type="paragraph" w:customStyle="1" w:styleId="Tabletextspecial">
    <w:name w:val="Table text special"/>
    <w:basedOn w:val="prastasis"/>
    <w:uiPriority w:val="99"/>
    <w:rsid w:val="002E72E4"/>
    <w:pPr>
      <w:keepLines/>
      <w:spacing w:before="80" w:after="8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Tableheadingspecial">
    <w:name w:val="Table heading special"/>
    <w:basedOn w:val="Tabletextspecial"/>
    <w:next w:val="prastasis"/>
    <w:uiPriority w:val="99"/>
    <w:rsid w:val="00204352"/>
    <w:pPr>
      <w:keepNext/>
      <w:jc w:val="center"/>
    </w:pPr>
    <w:rPr>
      <w:b/>
    </w:rPr>
  </w:style>
  <w:style w:type="character" w:customStyle="1" w:styleId="Antrat4Diagrama">
    <w:name w:val="Antraštė 4 Diagrama"/>
    <w:link w:val="Antrat4"/>
    <w:uiPriority w:val="99"/>
    <w:rsid w:val="00007D7E"/>
    <w:rPr>
      <w:rFonts w:ascii="Times New Roman" w:eastAsia="Times New Roman" w:hAnsi="Times New Roman"/>
      <w:b/>
      <w:sz w:val="28"/>
      <w:lang w:val="en-US" w:eastAsia="en-US"/>
    </w:rPr>
  </w:style>
  <w:style w:type="character" w:customStyle="1" w:styleId="Antrat5Diagrama">
    <w:name w:val="Antraštė 5 Diagrama"/>
    <w:link w:val="Antrat5"/>
    <w:uiPriority w:val="99"/>
    <w:rsid w:val="00007D7E"/>
    <w:rPr>
      <w:rFonts w:ascii="Times New Roman" w:eastAsia="Times New Roman" w:hAnsi="Times New Roman"/>
      <w:b/>
      <w:sz w:val="28"/>
      <w:lang w:val="en-US" w:eastAsia="en-US"/>
    </w:rPr>
  </w:style>
  <w:style w:type="character" w:customStyle="1" w:styleId="Antrat6Diagrama">
    <w:name w:val="Antraštė 6 Diagrama"/>
    <w:link w:val="Antrat6"/>
    <w:uiPriority w:val="99"/>
    <w:rsid w:val="00007D7E"/>
    <w:rPr>
      <w:rFonts w:ascii="Times New Roman" w:eastAsia="Times New Roman" w:hAnsi="Times New Roman"/>
      <w:b/>
      <w:sz w:val="28"/>
      <w:lang w:val="en-US" w:eastAsia="en-US"/>
    </w:rPr>
  </w:style>
  <w:style w:type="character" w:customStyle="1" w:styleId="Antrat7Diagrama">
    <w:name w:val="Antraštė 7 Diagrama"/>
    <w:aliases w:val="not allowed Diagrama"/>
    <w:link w:val="Antrat7"/>
    <w:uiPriority w:val="99"/>
    <w:rsid w:val="00007D7E"/>
    <w:rPr>
      <w:rFonts w:ascii="Symbol" w:eastAsia="Times New Roman" w:hAnsi="Symbol"/>
      <w:color w:val="00FF00"/>
      <w:sz w:val="24"/>
      <w:lang w:val="en-US" w:eastAsia="en-US"/>
    </w:rPr>
  </w:style>
  <w:style w:type="character" w:customStyle="1" w:styleId="Antrat8Diagrama">
    <w:name w:val="Antraštė 8 Diagrama"/>
    <w:aliases w:val="do not use Diagrama"/>
    <w:link w:val="Antrat8"/>
    <w:uiPriority w:val="99"/>
    <w:rsid w:val="00007D7E"/>
    <w:rPr>
      <w:rFonts w:ascii="Symbol" w:eastAsia="Times New Roman" w:hAnsi="Symbol"/>
      <w:color w:val="00FF00"/>
      <w:sz w:val="24"/>
      <w:lang w:val="en-US" w:eastAsia="en-US"/>
    </w:rPr>
  </w:style>
  <w:style w:type="character" w:customStyle="1" w:styleId="Antrat9Diagrama">
    <w:name w:val="Antraštė 9 Diagrama"/>
    <w:aliases w:val="forbidden Diagrama"/>
    <w:link w:val="Antrat9"/>
    <w:uiPriority w:val="99"/>
    <w:rsid w:val="00007D7E"/>
    <w:rPr>
      <w:rFonts w:ascii="Symbol" w:eastAsia="Times New Roman" w:hAnsi="Symbol"/>
      <w:color w:val="00FF00"/>
      <w:sz w:val="24"/>
      <w:lang w:val="en-US" w:eastAsia="en-US"/>
    </w:rPr>
  </w:style>
  <w:style w:type="character" w:customStyle="1" w:styleId="aComments">
    <w:name w:val="a_Comments"/>
    <w:uiPriority w:val="99"/>
    <w:rsid w:val="00007D7E"/>
    <w:rPr>
      <w:rFonts w:ascii="Arial" w:hAnsi="Arial" w:cs="Times New Roman"/>
      <w:i/>
      <w:color w:val="FF0000"/>
      <w:sz w:val="24"/>
    </w:rPr>
  </w:style>
  <w:style w:type="paragraph" w:customStyle="1" w:styleId="Tablefootnote">
    <w:name w:val="Table footnote"/>
    <w:basedOn w:val="Tabletext"/>
    <w:next w:val="Pagrindinistekstas"/>
    <w:uiPriority w:val="99"/>
    <w:rsid w:val="00007D7E"/>
    <w:pPr>
      <w:tabs>
        <w:tab w:val="left" w:pos="567"/>
      </w:tabs>
      <w:ind w:left="567" w:hanging="567"/>
    </w:pPr>
    <w:rPr>
      <w:sz w:val="16"/>
    </w:rPr>
  </w:style>
  <w:style w:type="paragraph" w:customStyle="1" w:styleId="Tabletext">
    <w:name w:val="Table text"/>
    <w:basedOn w:val="Pagrindinistekstas"/>
    <w:uiPriority w:val="99"/>
    <w:rsid w:val="00007D7E"/>
    <w:pPr>
      <w:keepLines/>
      <w:autoSpaceDE/>
      <w:autoSpaceDN/>
      <w:spacing w:before="80" w:after="80"/>
    </w:pPr>
    <w:rPr>
      <w:rFonts w:ascii="Times New Roman" w:hAnsi="Times New Roman" w:cs="Times New Roman"/>
      <w:b w:val="0"/>
      <w:bCs w:val="0"/>
      <w:sz w:val="18"/>
      <w:szCs w:val="20"/>
      <w:lang w:val="en-US" w:eastAsia="en-US"/>
    </w:rPr>
  </w:style>
  <w:style w:type="paragraph" w:customStyle="1" w:styleId="Tablelist">
    <w:name w:val="Table list"/>
    <w:basedOn w:val="Tabletext"/>
    <w:uiPriority w:val="99"/>
    <w:rsid w:val="00007D7E"/>
    <w:pPr>
      <w:numPr>
        <w:numId w:val="23"/>
      </w:numPr>
      <w:tabs>
        <w:tab w:val="clear" w:pos="360"/>
        <w:tab w:val="left" w:pos="284"/>
      </w:tabs>
    </w:pPr>
  </w:style>
  <w:style w:type="paragraph" w:styleId="Turinys1">
    <w:name w:val="toc 1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Pavadinimas">
    <w:name w:val="Title"/>
    <w:basedOn w:val="Pagrindinistekstas"/>
    <w:next w:val="Pagrindinistekstas"/>
    <w:link w:val="PavadinimasDiagrama"/>
    <w:uiPriority w:val="99"/>
    <w:qFormat/>
    <w:rsid w:val="00007D7E"/>
    <w:pPr>
      <w:keepLines/>
      <w:autoSpaceDE/>
      <w:autoSpaceDN/>
      <w:spacing w:after="480"/>
      <w:jc w:val="center"/>
    </w:pPr>
    <w:rPr>
      <w:rFonts w:ascii="Times New Roman" w:hAnsi="Times New Roman" w:cs="Times New Roman"/>
      <w:bCs w:val="0"/>
      <w:sz w:val="36"/>
      <w:szCs w:val="20"/>
      <w:lang w:val="en-US" w:eastAsia="en-US"/>
    </w:rPr>
  </w:style>
  <w:style w:type="character" w:customStyle="1" w:styleId="PavadinimasDiagrama">
    <w:name w:val="Pavadinimas Diagrama"/>
    <w:link w:val="Pavadinimas"/>
    <w:uiPriority w:val="99"/>
    <w:rsid w:val="00007D7E"/>
    <w:rPr>
      <w:rFonts w:ascii="Times New Roman" w:eastAsia="Times New Roman" w:hAnsi="Times New Roman"/>
      <w:b/>
      <w:sz w:val="36"/>
      <w:lang w:val="en-US" w:eastAsia="en-US"/>
    </w:rPr>
  </w:style>
  <w:style w:type="paragraph" w:customStyle="1" w:styleId="List1withoutbullet">
    <w:name w:val="List 1 without bullet"/>
    <w:basedOn w:val="Pagrindinistekstas"/>
    <w:next w:val="Pagrindinistekstas"/>
    <w:uiPriority w:val="99"/>
    <w:rsid w:val="00007D7E"/>
    <w:pPr>
      <w:tabs>
        <w:tab w:val="left" w:pos="284"/>
      </w:tabs>
      <w:autoSpaceDE/>
      <w:autoSpaceDN/>
      <w:spacing w:before="120"/>
      <w:ind w:left="284"/>
      <w:jc w:val="both"/>
    </w:pPr>
    <w:rPr>
      <w:rFonts w:ascii="Times New Roman" w:hAnsi="Times New Roman" w:cs="Times New Roman"/>
      <w:b w:val="0"/>
      <w:bCs w:val="0"/>
      <w:sz w:val="24"/>
      <w:szCs w:val="20"/>
      <w:lang w:val="en-US" w:eastAsia="en-US"/>
    </w:rPr>
  </w:style>
  <w:style w:type="paragraph" w:styleId="Bibliografija">
    <w:name w:val="Bibliography"/>
    <w:basedOn w:val="Pagrindinistekstas"/>
    <w:uiPriority w:val="99"/>
    <w:rsid w:val="00007D7E"/>
    <w:pPr>
      <w:autoSpaceDE/>
      <w:autoSpaceDN/>
      <w:spacing w:before="60" w:after="60"/>
      <w:jc w:val="both"/>
    </w:pPr>
    <w:rPr>
      <w:rFonts w:ascii="Times New Roman" w:hAnsi="Times New Roman" w:cs="Times New Roman"/>
      <w:b w:val="0"/>
      <w:bCs w:val="0"/>
      <w:sz w:val="24"/>
      <w:szCs w:val="20"/>
      <w:lang w:val="en-US" w:eastAsia="en-US"/>
    </w:rPr>
  </w:style>
  <w:style w:type="paragraph" w:customStyle="1" w:styleId="List2withoutbullet">
    <w:name w:val="List 2 without bullet"/>
    <w:basedOn w:val="List1withoutbullet"/>
    <w:next w:val="Pagrindinistekstas"/>
    <w:uiPriority w:val="99"/>
    <w:rsid w:val="00007D7E"/>
    <w:pPr>
      <w:tabs>
        <w:tab w:val="clear" w:pos="284"/>
        <w:tab w:val="left" w:pos="567"/>
      </w:tabs>
      <w:ind w:left="567"/>
    </w:pPr>
  </w:style>
  <w:style w:type="paragraph" w:styleId="Turinys2">
    <w:name w:val="toc 2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Turinys4">
    <w:name w:val="toc 4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Turinys5">
    <w:name w:val="toc 5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Turinys6">
    <w:name w:val="toc 6"/>
    <w:basedOn w:val="prastasis"/>
    <w:next w:val="prastasis"/>
    <w:uiPriority w:val="99"/>
    <w:semiHidden/>
    <w:rsid w:val="00007D7E"/>
    <w:pPr>
      <w:tabs>
        <w:tab w:val="left" w:pos="1985"/>
        <w:tab w:val="right" w:pos="8222"/>
      </w:tabs>
      <w:spacing w:before="120"/>
      <w:ind w:left="1985" w:right="1134" w:hanging="1985"/>
      <w:jc w:val="both"/>
    </w:pPr>
    <w:rPr>
      <w:rFonts w:ascii="Times New Roman" w:hAnsi="Times New Roman"/>
      <w:noProof/>
      <w:sz w:val="24"/>
      <w:szCs w:val="20"/>
      <w:lang w:val="en-US" w:eastAsia="en-US"/>
    </w:rPr>
  </w:style>
  <w:style w:type="paragraph" w:styleId="Turinys7">
    <w:name w:val="toc 7"/>
    <w:basedOn w:val="prastasis"/>
    <w:next w:val="prastasis"/>
    <w:uiPriority w:val="99"/>
    <w:semiHidden/>
    <w:rsid w:val="00007D7E"/>
    <w:pPr>
      <w:spacing w:before="240"/>
      <w:ind w:left="1440"/>
      <w:jc w:val="both"/>
    </w:pPr>
    <w:rPr>
      <w:rFonts w:ascii="Symbol" w:hAnsi="Symbol"/>
      <w:color w:val="00FF00"/>
      <w:sz w:val="24"/>
      <w:szCs w:val="20"/>
      <w:lang w:val="en-US" w:eastAsia="en-US"/>
    </w:rPr>
  </w:style>
  <w:style w:type="paragraph" w:styleId="Turinys8">
    <w:name w:val="toc 8"/>
    <w:basedOn w:val="prastasis"/>
    <w:next w:val="prastasis"/>
    <w:uiPriority w:val="99"/>
    <w:semiHidden/>
    <w:rsid w:val="00007D7E"/>
    <w:pPr>
      <w:spacing w:before="240"/>
      <w:ind w:left="1680"/>
      <w:jc w:val="both"/>
    </w:pPr>
    <w:rPr>
      <w:rFonts w:ascii="Symbol" w:hAnsi="Symbol"/>
      <w:color w:val="00FF00"/>
      <w:sz w:val="24"/>
      <w:szCs w:val="20"/>
      <w:lang w:val="en-US" w:eastAsia="en-US"/>
    </w:rPr>
  </w:style>
  <w:style w:type="paragraph" w:styleId="Turinys9">
    <w:name w:val="toc 9"/>
    <w:basedOn w:val="prastasis"/>
    <w:next w:val="prastasis"/>
    <w:uiPriority w:val="99"/>
    <w:semiHidden/>
    <w:rsid w:val="00007D7E"/>
    <w:pPr>
      <w:spacing w:before="240"/>
      <w:ind w:left="1920"/>
      <w:jc w:val="both"/>
    </w:pPr>
    <w:rPr>
      <w:rFonts w:ascii="Symbol" w:hAnsi="Symbol"/>
      <w:color w:val="00FF00"/>
      <w:sz w:val="24"/>
      <w:szCs w:val="20"/>
      <w:lang w:val="en-US" w:eastAsia="en-US"/>
    </w:rPr>
  </w:style>
  <w:style w:type="paragraph" w:customStyle="1" w:styleId="List1withbullet">
    <w:name w:val="List 1 with bullet"/>
    <w:basedOn w:val="List1withoutbullet"/>
    <w:next w:val="List1withoutbullet"/>
    <w:uiPriority w:val="99"/>
    <w:rsid w:val="00007D7E"/>
    <w:pPr>
      <w:numPr>
        <w:numId w:val="24"/>
      </w:numPr>
      <w:tabs>
        <w:tab w:val="clear" w:pos="284"/>
      </w:tabs>
    </w:pPr>
  </w:style>
  <w:style w:type="paragraph" w:customStyle="1" w:styleId="List2withbullet">
    <w:name w:val="List 2 with bullet"/>
    <w:basedOn w:val="List1withbullet"/>
    <w:next w:val="List2withoutbullet"/>
    <w:uiPriority w:val="99"/>
    <w:rsid w:val="00007D7E"/>
    <w:pPr>
      <w:numPr>
        <w:numId w:val="25"/>
      </w:numPr>
      <w:tabs>
        <w:tab w:val="left" w:pos="567"/>
      </w:tabs>
    </w:pPr>
  </w:style>
  <w:style w:type="paragraph" w:customStyle="1" w:styleId="Tableheading">
    <w:name w:val="Table heading"/>
    <w:basedOn w:val="prastasis"/>
    <w:next w:val="Tabletext"/>
    <w:uiPriority w:val="99"/>
    <w:rsid w:val="00007D7E"/>
    <w:pPr>
      <w:keepNext/>
      <w:keepLines/>
      <w:spacing w:before="80" w:after="80"/>
      <w:jc w:val="center"/>
    </w:pPr>
    <w:rPr>
      <w:rFonts w:ascii="Times New Roman" w:hAnsi="Times New Roman"/>
      <w:b/>
      <w:sz w:val="18"/>
      <w:szCs w:val="20"/>
      <w:lang w:val="en-US" w:eastAsia="en-US"/>
    </w:rPr>
  </w:style>
  <w:style w:type="paragraph" w:customStyle="1" w:styleId="A-TableFootnoteText">
    <w:name w:val="A-Table Footnote Text"/>
    <w:next w:val="prastasis"/>
    <w:uiPriority w:val="99"/>
    <w:rsid w:val="00007D7E"/>
    <w:pPr>
      <w:tabs>
        <w:tab w:val="left" w:pos="432"/>
      </w:tabs>
      <w:ind w:left="432" w:hanging="432"/>
    </w:pPr>
    <w:rPr>
      <w:rFonts w:ascii="Times New Roman" w:eastAsia="Times New Roman" w:hAnsi="Times New Roman"/>
      <w:lang w:val="en-GB" w:eastAsia="en-US"/>
    </w:rPr>
  </w:style>
  <w:style w:type="paragraph" w:customStyle="1" w:styleId="Caption1">
    <w:name w:val="Caption1"/>
    <w:basedOn w:val="Antrat"/>
    <w:uiPriority w:val="99"/>
    <w:rsid w:val="00007D7E"/>
    <w:pPr>
      <w:keepLines/>
      <w:tabs>
        <w:tab w:val="left" w:pos="2268"/>
      </w:tabs>
      <w:autoSpaceDE/>
      <w:autoSpaceDN/>
      <w:spacing w:after="240" w:line="240" w:lineRule="auto"/>
      <w:ind w:left="2268" w:hanging="2268"/>
    </w:pPr>
    <w:rPr>
      <w:rFonts w:ascii="Times New Roman" w:hAnsi="Times New Roman" w:cs="Times New Roman"/>
      <w:szCs w:val="20"/>
      <w:lang w:val="es-E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C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3f5e4-4fda-4e10-ae40-9e97953da94b">
      <Terms xmlns="http://schemas.microsoft.com/office/infopath/2007/PartnerControls"/>
    </lcf76f155ced4ddcb4097134ff3c332f>
    <TaxCatchAll xmlns="f1ce74ce-6288-40aa-b392-4d3bb9648aad" xsi:nil="true"/>
  </documentManagement>
</p:properties>
</file>

<file path=customXml/itemProps1.xml><?xml version="1.0" encoding="utf-8"?>
<ds:datastoreItem xmlns:ds="http://schemas.openxmlformats.org/officeDocument/2006/customXml" ds:itemID="{320D1D5B-9E65-4827-ADFE-9A6E66935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421B1-101B-429B-BE5C-6B3F803D6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810D9-0243-462E-951B-0AADA9F9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19FDE-DA73-42BF-9ADA-925EC298691F}">
  <ds:schemaRefs>
    <ds:schemaRef ds:uri="http://schemas.microsoft.com/office/2006/metadata/properties"/>
    <ds:schemaRef ds:uri="http://schemas.microsoft.com/office/infopath/2007/PartnerControls"/>
    <ds:schemaRef ds:uri="d773f5e4-4fda-4e10-ae40-9e97953da94b"/>
    <ds:schemaRef ds:uri="f1ce74ce-6288-40aa-b392-4d3bb9648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Paulauskaitė-Dubik</dc:creator>
  <cp:keywords/>
  <cp:lastModifiedBy>Karolina Kontrauskaitė</cp:lastModifiedBy>
  <cp:revision>57</cp:revision>
  <dcterms:created xsi:type="dcterms:W3CDTF">2024-12-16T14:30:00Z</dcterms:created>
  <dcterms:modified xsi:type="dcterms:W3CDTF">2026-04-28T11:33:00Z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0x01010050324D25C55556468575EE48CC328619</vt:lpwstr>
  </property>
</Properties>
</file>