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53D43" w14:textId="09004C29" w:rsidR="008020E2" w:rsidRDefault="00137C20">
      <w:pPr>
        <w:widowControl w:val="0"/>
        <w:jc w:val="center"/>
        <w:outlineLvl w:val="1"/>
        <w:rPr>
          <w:b/>
          <w:snapToGrid w:val="0"/>
          <w:szCs w:val="22"/>
          <w:lang w:eastAsia="x-none"/>
        </w:rPr>
      </w:pPr>
      <w:r>
        <w:rPr>
          <w:b/>
          <w:bCs/>
          <w:iCs/>
          <w:snapToGrid w:val="0"/>
          <w:szCs w:val="22"/>
          <w:lang w:eastAsia="x-none"/>
        </w:rPr>
        <w:t>Pakuotės lapelis:</w:t>
      </w:r>
      <w:r>
        <w:rPr>
          <w:b/>
          <w:snapToGrid w:val="0"/>
          <w:szCs w:val="22"/>
          <w:lang w:eastAsia="x-none"/>
        </w:rPr>
        <w:t xml:space="preserve"> </w:t>
      </w:r>
      <w:r>
        <w:rPr>
          <w:b/>
          <w:bCs/>
          <w:iCs/>
          <w:snapToGrid w:val="0"/>
          <w:szCs w:val="22"/>
          <w:lang w:eastAsia="x-none"/>
        </w:rPr>
        <w:t>informacija pacientui</w:t>
      </w:r>
    </w:p>
    <w:p w14:paraId="4EFBF966" w14:textId="77777777" w:rsidR="008020E2" w:rsidRDefault="008020E2">
      <w:pPr>
        <w:widowControl w:val="0"/>
        <w:numPr>
          <w:ilvl w:val="12"/>
          <w:numId w:val="0"/>
        </w:numPr>
        <w:shd w:val="clear" w:color="auto" w:fill="FFFFFF"/>
        <w:jc w:val="center"/>
        <w:rPr>
          <w:snapToGrid w:val="0"/>
          <w:szCs w:val="22"/>
        </w:rPr>
      </w:pPr>
    </w:p>
    <w:p w14:paraId="339B9187" w14:textId="52B0D3FA" w:rsidR="008020E2" w:rsidRPr="00430DFC" w:rsidRDefault="00C363A0">
      <w:pPr>
        <w:widowControl w:val="0"/>
        <w:jc w:val="center"/>
        <w:rPr>
          <w:b/>
          <w:bCs/>
          <w:iCs/>
          <w:snapToGrid w:val="0"/>
          <w:szCs w:val="22"/>
        </w:rPr>
      </w:pPr>
      <w:r w:rsidRPr="00430DFC">
        <w:rPr>
          <w:b/>
          <w:bCs/>
          <w:snapToGrid w:val="0"/>
          <w:szCs w:val="22"/>
        </w:rPr>
        <w:t>PITAVASTATINA FARMOZ</w:t>
      </w:r>
      <w:r w:rsidR="00137C20" w:rsidRPr="00430DFC">
        <w:rPr>
          <w:b/>
          <w:bCs/>
          <w:snapToGrid w:val="0"/>
          <w:szCs w:val="22"/>
        </w:rPr>
        <w:t xml:space="preserve"> 1 mg plėvele dengtos tabletės</w:t>
      </w:r>
    </w:p>
    <w:p w14:paraId="722AA8DA" w14:textId="5DB2947B" w:rsidR="008020E2" w:rsidRPr="00430DFC" w:rsidRDefault="00C363A0">
      <w:pPr>
        <w:widowControl w:val="0"/>
        <w:jc w:val="center"/>
        <w:rPr>
          <w:b/>
          <w:bCs/>
          <w:iCs/>
          <w:snapToGrid w:val="0"/>
          <w:szCs w:val="22"/>
        </w:rPr>
      </w:pPr>
      <w:r w:rsidRPr="00430DFC">
        <w:rPr>
          <w:b/>
          <w:bCs/>
          <w:snapToGrid w:val="0"/>
          <w:szCs w:val="22"/>
        </w:rPr>
        <w:t>PITAVASTATINA FARMOZ</w:t>
      </w:r>
      <w:r w:rsidR="00137C20" w:rsidRPr="00430DFC">
        <w:rPr>
          <w:b/>
          <w:bCs/>
          <w:snapToGrid w:val="0"/>
          <w:szCs w:val="22"/>
        </w:rPr>
        <w:t xml:space="preserve"> 2 mg plėvele dengtos tabletės</w:t>
      </w:r>
    </w:p>
    <w:p w14:paraId="699CB7F7" w14:textId="732EAE3B" w:rsidR="008020E2" w:rsidRPr="00430DFC" w:rsidRDefault="00C363A0">
      <w:pPr>
        <w:widowControl w:val="0"/>
        <w:jc w:val="center"/>
        <w:rPr>
          <w:b/>
          <w:bCs/>
          <w:iCs/>
          <w:snapToGrid w:val="0"/>
          <w:szCs w:val="22"/>
        </w:rPr>
      </w:pPr>
      <w:bookmarkStart w:id="0" w:name="_Hlk168507583"/>
      <w:r w:rsidRPr="00430DFC">
        <w:rPr>
          <w:b/>
          <w:bCs/>
          <w:snapToGrid w:val="0"/>
          <w:szCs w:val="22"/>
        </w:rPr>
        <w:t>PITAVASTATINA FARMOZ</w:t>
      </w:r>
      <w:r w:rsidR="00137C20" w:rsidRPr="00430DFC">
        <w:rPr>
          <w:b/>
          <w:bCs/>
          <w:snapToGrid w:val="0"/>
          <w:szCs w:val="22"/>
        </w:rPr>
        <w:t xml:space="preserve"> </w:t>
      </w:r>
      <w:bookmarkEnd w:id="0"/>
      <w:r w:rsidR="00137C20" w:rsidRPr="00430DFC">
        <w:rPr>
          <w:b/>
          <w:bCs/>
          <w:snapToGrid w:val="0"/>
          <w:szCs w:val="22"/>
        </w:rPr>
        <w:t>4 mg plėvele dengtos tabletės</w:t>
      </w:r>
    </w:p>
    <w:p w14:paraId="3C4A79D7" w14:textId="77777777" w:rsidR="008020E2" w:rsidRDefault="00137C20">
      <w:pPr>
        <w:widowControl w:val="0"/>
        <w:jc w:val="center"/>
        <w:rPr>
          <w:snapToGrid w:val="0"/>
          <w:szCs w:val="22"/>
        </w:rPr>
      </w:pPr>
      <w:proofErr w:type="spellStart"/>
      <w:r>
        <w:rPr>
          <w:snapToGrid w:val="0"/>
          <w:szCs w:val="22"/>
        </w:rPr>
        <w:t>pitavastatinas</w:t>
      </w:r>
      <w:proofErr w:type="spellEnd"/>
    </w:p>
    <w:p w14:paraId="1030F14B" w14:textId="77777777" w:rsidR="008020E2" w:rsidRDefault="008020E2">
      <w:pPr>
        <w:widowControl w:val="0"/>
        <w:rPr>
          <w:snapToGrid w:val="0"/>
          <w:szCs w:val="22"/>
        </w:rPr>
      </w:pPr>
    </w:p>
    <w:p w14:paraId="40A588F6" w14:textId="77777777" w:rsidR="008020E2" w:rsidRDefault="00137C20">
      <w:pPr>
        <w:widowControl w:val="0"/>
        <w:rPr>
          <w:snapToGrid w:val="0"/>
          <w:szCs w:val="22"/>
        </w:rPr>
      </w:pPr>
      <w:r>
        <w:rPr>
          <w:b/>
          <w:snapToGrid w:val="0"/>
          <w:szCs w:val="22"/>
        </w:rPr>
        <w:t>Atidžiai perskaitykite visą šį lapelį, prieš pradėdami vartoti vaistą, nes jame pateikiama Jums svarbi informacija.</w:t>
      </w:r>
    </w:p>
    <w:p w14:paraId="2984207B" w14:textId="77777777" w:rsidR="008020E2" w:rsidRDefault="00137C20">
      <w:pPr>
        <w:widowControl w:val="0"/>
        <w:numPr>
          <w:ilvl w:val="0"/>
          <w:numId w:val="11"/>
        </w:numPr>
        <w:tabs>
          <w:tab w:val="left" w:pos="567"/>
        </w:tabs>
        <w:spacing w:line="260" w:lineRule="exact"/>
        <w:ind w:left="567" w:right="-2" w:hanging="567"/>
        <w:rPr>
          <w:snapToGrid w:val="0"/>
          <w:szCs w:val="22"/>
        </w:rPr>
      </w:pPr>
      <w:r>
        <w:rPr>
          <w:snapToGrid w:val="0"/>
          <w:szCs w:val="22"/>
        </w:rPr>
        <w:t>Neišmeskite šio lapelio, nes vėl gali prireikti jį perskaityti.</w:t>
      </w:r>
    </w:p>
    <w:p w14:paraId="4CDEE3BA" w14:textId="77777777" w:rsidR="008020E2" w:rsidRDefault="00137C20">
      <w:pPr>
        <w:widowControl w:val="0"/>
        <w:numPr>
          <w:ilvl w:val="0"/>
          <w:numId w:val="11"/>
        </w:numPr>
        <w:tabs>
          <w:tab w:val="left" w:pos="567"/>
        </w:tabs>
        <w:spacing w:line="260" w:lineRule="exact"/>
        <w:ind w:left="567" w:right="-2" w:hanging="567"/>
        <w:rPr>
          <w:snapToGrid w:val="0"/>
          <w:szCs w:val="22"/>
        </w:rPr>
      </w:pPr>
      <w:r>
        <w:rPr>
          <w:snapToGrid w:val="0"/>
          <w:szCs w:val="22"/>
        </w:rPr>
        <w:t>Jeigu kiltų daugiau klausimų, kreipkitės į gydytoją arba vaistininką.</w:t>
      </w:r>
    </w:p>
    <w:p w14:paraId="1DD336A1" w14:textId="77777777" w:rsidR="008020E2" w:rsidRDefault="00137C20">
      <w:pPr>
        <w:widowControl w:val="0"/>
        <w:tabs>
          <w:tab w:val="left" w:pos="567"/>
        </w:tabs>
        <w:ind w:left="567" w:right="-2" w:hanging="567"/>
        <w:rPr>
          <w:snapToGrid w:val="0"/>
          <w:szCs w:val="22"/>
        </w:rPr>
      </w:pPr>
      <w:r>
        <w:rPr>
          <w:snapToGrid w:val="0"/>
          <w:szCs w:val="22"/>
        </w:rPr>
        <w:t>-</w:t>
      </w:r>
      <w:r>
        <w:rPr>
          <w:snapToGrid w:val="0"/>
          <w:szCs w:val="22"/>
        </w:rPr>
        <w:tab/>
        <w:t>Šis vaistas skirtas tik Jums, todėl kitiems žmonėms jo duoti negalima. Vaistas gali jiems pakenkti (net tiems, kurių ligos požymiai yra tokie patys kaip Jūsų).</w:t>
      </w:r>
    </w:p>
    <w:p w14:paraId="4AE39315" w14:textId="77777777" w:rsidR="008020E2" w:rsidRDefault="00137C20">
      <w:pPr>
        <w:widowControl w:val="0"/>
        <w:numPr>
          <w:ilvl w:val="0"/>
          <w:numId w:val="11"/>
        </w:numPr>
        <w:tabs>
          <w:tab w:val="left" w:pos="567"/>
        </w:tabs>
        <w:spacing w:line="260" w:lineRule="exact"/>
        <w:ind w:left="567" w:hanging="567"/>
        <w:rPr>
          <w:snapToGrid w:val="0"/>
          <w:szCs w:val="22"/>
        </w:rPr>
      </w:pPr>
      <w:r>
        <w:rPr>
          <w:snapToGrid w:val="0"/>
          <w:szCs w:val="22"/>
        </w:rPr>
        <w:t>Jeigu pasireiškė šalutinis poveikis (net jeigu jis šiame lapelyje nenurodytas), kreipkitės į gydytoją arba vaistininką. Žr. 4 skyrių.</w:t>
      </w:r>
    </w:p>
    <w:p w14:paraId="178E693E" w14:textId="77777777" w:rsidR="008020E2" w:rsidRDefault="008020E2">
      <w:pPr>
        <w:widowControl w:val="0"/>
        <w:ind w:right="-2"/>
        <w:rPr>
          <w:snapToGrid w:val="0"/>
          <w:szCs w:val="22"/>
        </w:rPr>
      </w:pPr>
    </w:p>
    <w:p w14:paraId="4D68367B" w14:textId="77777777" w:rsidR="008020E2" w:rsidRDefault="00137C20">
      <w:pPr>
        <w:widowControl w:val="0"/>
        <w:tabs>
          <w:tab w:val="left" w:pos="567"/>
        </w:tabs>
        <w:jc w:val="both"/>
        <w:outlineLvl w:val="3"/>
        <w:rPr>
          <w:b/>
          <w:bCs/>
          <w:snapToGrid w:val="0"/>
          <w:szCs w:val="22"/>
          <w:lang w:eastAsia="x-none"/>
        </w:rPr>
      </w:pPr>
      <w:r>
        <w:rPr>
          <w:b/>
          <w:bCs/>
          <w:snapToGrid w:val="0"/>
          <w:szCs w:val="22"/>
          <w:lang w:eastAsia="x-none"/>
        </w:rPr>
        <w:t>Apie ką rašoma šiame lapelyje?</w:t>
      </w:r>
    </w:p>
    <w:p w14:paraId="31FEE70C" w14:textId="77777777" w:rsidR="008020E2" w:rsidRDefault="008020E2">
      <w:pPr>
        <w:widowControl w:val="0"/>
        <w:numPr>
          <w:ilvl w:val="12"/>
          <w:numId w:val="0"/>
        </w:numPr>
        <w:rPr>
          <w:snapToGrid w:val="0"/>
          <w:szCs w:val="22"/>
        </w:rPr>
      </w:pPr>
    </w:p>
    <w:p w14:paraId="1AF29373" w14:textId="1B73E5B3" w:rsidR="008020E2" w:rsidRDefault="00137C20">
      <w:pPr>
        <w:widowControl w:val="0"/>
        <w:numPr>
          <w:ilvl w:val="12"/>
          <w:numId w:val="0"/>
        </w:numPr>
        <w:ind w:left="567" w:right="-2" w:hanging="567"/>
        <w:rPr>
          <w:snapToGrid w:val="0"/>
          <w:szCs w:val="22"/>
        </w:rPr>
      </w:pPr>
      <w:r>
        <w:rPr>
          <w:snapToGrid w:val="0"/>
          <w:szCs w:val="22"/>
        </w:rPr>
        <w:t>1.</w:t>
      </w:r>
      <w:r>
        <w:rPr>
          <w:snapToGrid w:val="0"/>
          <w:szCs w:val="22"/>
        </w:rPr>
        <w:tab/>
        <w:t xml:space="preserve">Kas yra </w:t>
      </w:r>
      <w:r w:rsidR="00C363A0">
        <w:rPr>
          <w:snapToGrid w:val="0"/>
          <w:szCs w:val="22"/>
        </w:rPr>
        <w:t>PITAVASTATINA FARMOZ</w:t>
      </w:r>
      <w:r>
        <w:rPr>
          <w:snapToGrid w:val="0"/>
          <w:szCs w:val="22"/>
        </w:rPr>
        <w:t xml:space="preserve"> ir kam jis vartojamas</w:t>
      </w:r>
    </w:p>
    <w:p w14:paraId="670F5F51" w14:textId="504CF794" w:rsidR="008020E2" w:rsidRDefault="00137C20">
      <w:pPr>
        <w:widowControl w:val="0"/>
        <w:numPr>
          <w:ilvl w:val="12"/>
          <w:numId w:val="0"/>
        </w:numPr>
        <w:ind w:left="567" w:right="-2" w:hanging="567"/>
        <w:rPr>
          <w:snapToGrid w:val="0"/>
          <w:szCs w:val="22"/>
        </w:rPr>
      </w:pPr>
      <w:r>
        <w:rPr>
          <w:snapToGrid w:val="0"/>
          <w:szCs w:val="22"/>
        </w:rPr>
        <w:t>2.</w:t>
      </w:r>
      <w:r>
        <w:rPr>
          <w:snapToGrid w:val="0"/>
          <w:szCs w:val="22"/>
        </w:rPr>
        <w:tab/>
        <w:t xml:space="preserve">Kas žinotina prieš vartojant </w:t>
      </w:r>
      <w:r w:rsidR="00C363A0">
        <w:rPr>
          <w:snapToGrid w:val="0"/>
          <w:szCs w:val="22"/>
        </w:rPr>
        <w:t>PITAVASTATINA FARMOZ</w:t>
      </w:r>
    </w:p>
    <w:p w14:paraId="53C89DA3" w14:textId="500FB8BB" w:rsidR="008020E2" w:rsidRDefault="00137C20">
      <w:pPr>
        <w:widowControl w:val="0"/>
        <w:numPr>
          <w:ilvl w:val="12"/>
          <w:numId w:val="0"/>
        </w:numPr>
        <w:ind w:left="567" w:right="-2" w:hanging="567"/>
        <w:rPr>
          <w:snapToGrid w:val="0"/>
          <w:szCs w:val="22"/>
        </w:rPr>
      </w:pPr>
      <w:r>
        <w:rPr>
          <w:snapToGrid w:val="0"/>
          <w:szCs w:val="22"/>
        </w:rPr>
        <w:t>3.</w:t>
      </w:r>
      <w:r>
        <w:rPr>
          <w:snapToGrid w:val="0"/>
          <w:szCs w:val="22"/>
        </w:rPr>
        <w:tab/>
        <w:t>Kaip vartoti</w:t>
      </w:r>
      <w:r w:rsidRPr="006174FB">
        <w:t xml:space="preserve"> </w:t>
      </w:r>
      <w:r w:rsidR="00C363A0">
        <w:rPr>
          <w:snapToGrid w:val="0"/>
          <w:szCs w:val="22"/>
        </w:rPr>
        <w:t>PITAVASTATINA FARMOZ</w:t>
      </w:r>
    </w:p>
    <w:p w14:paraId="52544FAE" w14:textId="77777777" w:rsidR="008020E2" w:rsidRDefault="00137C20">
      <w:pPr>
        <w:widowControl w:val="0"/>
        <w:numPr>
          <w:ilvl w:val="12"/>
          <w:numId w:val="0"/>
        </w:numPr>
        <w:ind w:left="567" w:right="-2" w:hanging="567"/>
        <w:rPr>
          <w:snapToGrid w:val="0"/>
          <w:szCs w:val="22"/>
        </w:rPr>
      </w:pPr>
      <w:r>
        <w:rPr>
          <w:snapToGrid w:val="0"/>
          <w:szCs w:val="22"/>
        </w:rPr>
        <w:t>4.</w:t>
      </w:r>
      <w:r>
        <w:rPr>
          <w:snapToGrid w:val="0"/>
          <w:szCs w:val="22"/>
        </w:rPr>
        <w:tab/>
        <w:t>Galimas šalutinis poveikis</w:t>
      </w:r>
    </w:p>
    <w:p w14:paraId="07819B68" w14:textId="4C8BB33A" w:rsidR="008020E2" w:rsidRDefault="00137C20">
      <w:pPr>
        <w:widowControl w:val="0"/>
        <w:numPr>
          <w:ilvl w:val="12"/>
          <w:numId w:val="0"/>
        </w:numPr>
        <w:tabs>
          <w:tab w:val="left" w:pos="709"/>
        </w:tabs>
        <w:ind w:left="567" w:right="-2" w:hanging="567"/>
        <w:rPr>
          <w:snapToGrid w:val="0"/>
          <w:szCs w:val="22"/>
        </w:rPr>
      </w:pPr>
      <w:r>
        <w:rPr>
          <w:snapToGrid w:val="0"/>
          <w:szCs w:val="22"/>
        </w:rPr>
        <w:t>5.</w:t>
      </w:r>
      <w:r>
        <w:rPr>
          <w:snapToGrid w:val="0"/>
          <w:szCs w:val="22"/>
        </w:rPr>
        <w:tab/>
        <w:t xml:space="preserve">Kaip laikyti </w:t>
      </w:r>
      <w:r w:rsidR="00C363A0">
        <w:rPr>
          <w:snapToGrid w:val="0"/>
          <w:szCs w:val="22"/>
        </w:rPr>
        <w:t>PITAVASTATINA FARMOZ</w:t>
      </w:r>
    </w:p>
    <w:p w14:paraId="1233AC6A" w14:textId="77777777" w:rsidR="008020E2" w:rsidRDefault="00137C20">
      <w:pPr>
        <w:widowControl w:val="0"/>
        <w:numPr>
          <w:ilvl w:val="12"/>
          <w:numId w:val="0"/>
        </w:numPr>
        <w:ind w:left="567" w:right="-2" w:hanging="567"/>
        <w:rPr>
          <w:snapToGrid w:val="0"/>
          <w:szCs w:val="22"/>
        </w:rPr>
      </w:pPr>
      <w:r>
        <w:rPr>
          <w:snapToGrid w:val="0"/>
          <w:szCs w:val="22"/>
        </w:rPr>
        <w:t>6.</w:t>
      </w:r>
      <w:r>
        <w:rPr>
          <w:snapToGrid w:val="0"/>
          <w:szCs w:val="22"/>
        </w:rPr>
        <w:tab/>
        <w:t>Pakuotės turinys ir kita informacija</w:t>
      </w:r>
    </w:p>
    <w:p w14:paraId="636A2ADC" w14:textId="77777777" w:rsidR="008020E2" w:rsidRDefault="008020E2">
      <w:pPr>
        <w:widowControl w:val="0"/>
        <w:numPr>
          <w:ilvl w:val="12"/>
          <w:numId w:val="0"/>
        </w:numPr>
        <w:ind w:right="-2"/>
        <w:rPr>
          <w:snapToGrid w:val="0"/>
          <w:szCs w:val="22"/>
        </w:rPr>
      </w:pPr>
    </w:p>
    <w:p w14:paraId="7AFB1747" w14:textId="77777777" w:rsidR="008020E2" w:rsidRDefault="008020E2">
      <w:pPr>
        <w:widowControl w:val="0"/>
        <w:numPr>
          <w:ilvl w:val="12"/>
          <w:numId w:val="0"/>
        </w:numPr>
        <w:ind w:right="-2"/>
        <w:rPr>
          <w:snapToGrid w:val="0"/>
          <w:szCs w:val="22"/>
        </w:rPr>
      </w:pPr>
    </w:p>
    <w:p w14:paraId="0DB90B70" w14:textId="6E020D10" w:rsidR="008020E2" w:rsidRDefault="00137C20">
      <w:pPr>
        <w:widowControl w:val="0"/>
        <w:tabs>
          <w:tab w:val="left" w:pos="567"/>
        </w:tabs>
        <w:jc w:val="both"/>
        <w:outlineLvl w:val="3"/>
        <w:rPr>
          <w:b/>
          <w:bCs/>
          <w:snapToGrid w:val="0"/>
          <w:szCs w:val="22"/>
          <w:lang w:eastAsia="x-none"/>
        </w:rPr>
      </w:pPr>
      <w:r>
        <w:rPr>
          <w:b/>
          <w:bCs/>
          <w:snapToGrid w:val="0"/>
          <w:szCs w:val="22"/>
          <w:lang w:eastAsia="x-none"/>
        </w:rPr>
        <w:t>1.</w:t>
      </w:r>
      <w:r>
        <w:rPr>
          <w:b/>
          <w:bCs/>
          <w:snapToGrid w:val="0"/>
          <w:szCs w:val="22"/>
          <w:lang w:eastAsia="x-none"/>
        </w:rPr>
        <w:tab/>
        <w:t xml:space="preserve">Kas yra </w:t>
      </w:r>
      <w:r w:rsidR="00C363A0">
        <w:rPr>
          <w:b/>
          <w:bCs/>
          <w:snapToGrid w:val="0"/>
          <w:szCs w:val="22"/>
          <w:lang w:eastAsia="x-none"/>
        </w:rPr>
        <w:t>PITAVASTATINA FARMOZ</w:t>
      </w:r>
      <w:r>
        <w:rPr>
          <w:b/>
          <w:bCs/>
          <w:snapToGrid w:val="0"/>
          <w:szCs w:val="22"/>
          <w:lang w:eastAsia="x-none"/>
        </w:rPr>
        <w:t xml:space="preserve"> ir kam jis vartojamas</w:t>
      </w:r>
    </w:p>
    <w:p w14:paraId="0EF878EB" w14:textId="77777777" w:rsidR="008020E2" w:rsidRDefault="008020E2">
      <w:pPr>
        <w:widowControl w:val="0"/>
        <w:numPr>
          <w:ilvl w:val="12"/>
          <w:numId w:val="0"/>
        </w:numPr>
        <w:ind w:right="-2"/>
        <w:rPr>
          <w:snapToGrid w:val="0"/>
          <w:szCs w:val="22"/>
        </w:rPr>
      </w:pPr>
    </w:p>
    <w:p w14:paraId="6D438FCF" w14:textId="1C2D916D" w:rsidR="008020E2" w:rsidRDefault="00C363A0">
      <w:pPr>
        <w:widowControl w:val="0"/>
        <w:tabs>
          <w:tab w:val="left" w:pos="567"/>
          <w:tab w:val="left" w:pos="1134"/>
        </w:tabs>
        <w:contextualSpacing/>
        <w:rPr>
          <w:snapToGrid w:val="0"/>
          <w:szCs w:val="22"/>
        </w:rPr>
      </w:pPr>
      <w:r>
        <w:rPr>
          <w:snapToGrid w:val="0"/>
          <w:szCs w:val="22"/>
        </w:rPr>
        <w:t>PITAVASTATINA FARMOZ</w:t>
      </w:r>
      <w:r w:rsidR="00137C20">
        <w:rPr>
          <w:snapToGrid w:val="0"/>
          <w:szCs w:val="22"/>
        </w:rPr>
        <w:t xml:space="preserve"> sudėtyje yra vaisto, vadinamo </w:t>
      </w:r>
      <w:proofErr w:type="spellStart"/>
      <w:r w:rsidR="00137C20">
        <w:rPr>
          <w:snapToGrid w:val="0"/>
          <w:szCs w:val="22"/>
        </w:rPr>
        <w:t>pitavastatinu</w:t>
      </w:r>
      <w:proofErr w:type="spellEnd"/>
      <w:r w:rsidR="00137C20">
        <w:rPr>
          <w:snapToGrid w:val="0"/>
          <w:szCs w:val="22"/>
        </w:rPr>
        <w:t xml:space="preserve">. Jis priklauso vaistų, vadinamų </w:t>
      </w:r>
      <w:proofErr w:type="spellStart"/>
      <w:r w:rsidR="00137C20">
        <w:rPr>
          <w:snapToGrid w:val="0"/>
          <w:szCs w:val="22"/>
        </w:rPr>
        <w:t>statinais</w:t>
      </w:r>
      <w:proofErr w:type="spellEnd"/>
      <w:r w:rsidR="00137C20">
        <w:rPr>
          <w:snapToGrid w:val="0"/>
          <w:szCs w:val="22"/>
        </w:rPr>
        <w:t xml:space="preserve">, grupei. </w:t>
      </w:r>
      <w:r>
        <w:rPr>
          <w:snapToGrid w:val="0"/>
          <w:szCs w:val="22"/>
        </w:rPr>
        <w:t>PITAVASTATINA FARMOZ</w:t>
      </w:r>
      <w:r w:rsidR="00137C20">
        <w:rPr>
          <w:snapToGrid w:val="0"/>
          <w:szCs w:val="22"/>
        </w:rPr>
        <w:t xml:space="preserve"> vartojamas riebalų (lipidų) kiekiui kraujyje koreguoti ir gali būti vartojamas vaikams nuo 6 metų bei suaugusiesiems. Riebalų, ypač cholesterolio, pusiausvyros sutrikimas kartais gali sukelti širdies priepuolį arba insultą.</w:t>
      </w:r>
    </w:p>
    <w:p w14:paraId="53F0DA21" w14:textId="77777777" w:rsidR="008020E2" w:rsidRDefault="008020E2">
      <w:pPr>
        <w:widowControl w:val="0"/>
        <w:tabs>
          <w:tab w:val="left" w:pos="567"/>
          <w:tab w:val="left" w:pos="1134"/>
        </w:tabs>
        <w:contextualSpacing/>
        <w:rPr>
          <w:snapToGrid w:val="0"/>
          <w:szCs w:val="22"/>
        </w:rPr>
      </w:pPr>
    </w:p>
    <w:p w14:paraId="59ED0D69" w14:textId="757C11DC" w:rsidR="008020E2" w:rsidRDefault="00137C20">
      <w:pPr>
        <w:widowControl w:val="0"/>
        <w:tabs>
          <w:tab w:val="left" w:pos="567"/>
          <w:tab w:val="left" w:pos="1134"/>
        </w:tabs>
        <w:contextualSpacing/>
        <w:rPr>
          <w:snapToGrid w:val="0"/>
          <w:szCs w:val="22"/>
        </w:rPr>
      </w:pPr>
      <w:r>
        <w:rPr>
          <w:snapToGrid w:val="0"/>
          <w:szCs w:val="22"/>
        </w:rPr>
        <w:t xml:space="preserve">Jums buvo paskirtas </w:t>
      </w:r>
      <w:r w:rsidR="00C363A0">
        <w:rPr>
          <w:snapToGrid w:val="0"/>
          <w:szCs w:val="22"/>
        </w:rPr>
        <w:t>PITAVASTATINA FARMOZ</w:t>
      </w:r>
      <w:r>
        <w:rPr>
          <w:snapToGrid w:val="0"/>
          <w:szCs w:val="22"/>
        </w:rPr>
        <w:t xml:space="preserve">, nes Jums yra sutrikusi riebalų pusiausvyra, o mitybos ir gyvenimo būdo pakeitimo nepakako jai koreguoti. Kol vartojate </w:t>
      </w:r>
      <w:r w:rsidR="00C363A0">
        <w:rPr>
          <w:snapToGrid w:val="0"/>
          <w:szCs w:val="22"/>
        </w:rPr>
        <w:t>PITAVASTATINA FARMOZ</w:t>
      </w:r>
      <w:r>
        <w:rPr>
          <w:snapToGrid w:val="0"/>
          <w:szCs w:val="22"/>
        </w:rPr>
        <w:t>, turite toliau laikytis cholesterolio kiekį kraujyje mažinančios dietos ir gyvenimo būdo pokyčių.</w:t>
      </w:r>
    </w:p>
    <w:p w14:paraId="762864C9" w14:textId="77777777" w:rsidR="008020E2" w:rsidRDefault="008020E2">
      <w:pPr>
        <w:widowControl w:val="0"/>
        <w:numPr>
          <w:ilvl w:val="12"/>
          <w:numId w:val="0"/>
        </w:numPr>
        <w:ind w:right="-2"/>
        <w:rPr>
          <w:snapToGrid w:val="0"/>
          <w:szCs w:val="22"/>
        </w:rPr>
      </w:pPr>
    </w:p>
    <w:p w14:paraId="06AF6597" w14:textId="77777777" w:rsidR="008020E2" w:rsidRDefault="008020E2">
      <w:pPr>
        <w:widowControl w:val="0"/>
        <w:numPr>
          <w:ilvl w:val="12"/>
          <w:numId w:val="0"/>
        </w:numPr>
        <w:ind w:right="-2"/>
        <w:rPr>
          <w:snapToGrid w:val="0"/>
          <w:szCs w:val="22"/>
        </w:rPr>
      </w:pPr>
    </w:p>
    <w:p w14:paraId="11D8FAFF" w14:textId="507771CE" w:rsidR="008020E2" w:rsidRDefault="00137C20">
      <w:pPr>
        <w:widowControl w:val="0"/>
        <w:tabs>
          <w:tab w:val="left" w:pos="567"/>
        </w:tabs>
        <w:jc w:val="both"/>
        <w:outlineLvl w:val="3"/>
        <w:rPr>
          <w:b/>
          <w:bCs/>
          <w:snapToGrid w:val="0"/>
          <w:szCs w:val="22"/>
          <w:lang w:eastAsia="x-none"/>
        </w:rPr>
      </w:pPr>
      <w:r>
        <w:rPr>
          <w:b/>
          <w:bCs/>
          <w:snapToGrid w:val="0"/>
          <w:szCs w:val="22"/>
          <w:lang w:eastAsia="x-none"/>
        </w:rPr>
        <w:t>2.</w:t>
      </w:r>
      <w:r>
        <w:rPr>
          <w:b/>
          <w:bCs/>
          <w:snapToGrid w:val="0"/>
          <w:szCs w:val="22"/>
          <w:lang w:eastAsia="x-none"/>
        </w:rPr>
        <w:tab/>
        <w:t xml:space="preserve">Kas žinotina prieš vartojant </w:t>
      </w:r>
      <w:r w:rsidR="00C363A0">
        <w:rPr>
          <w:b/>
          <w:bCs/>
          <w:snapToGrid w:val="0"/>
          <w:szCs w:val="22"/>
          <w:lang w:eastAsia="x-none"/>
        </w:rPr>
        <w:t>PITAVASTATINA FARMOZ</w:t>
      </w:r>
    </w:p>
    <w:p w14:paraId="4C21B166" w14:textId="77777777" w:rsidR="008020E2" w:rsidRDefault="008020E2">
      <w:pPr>
        <w:widowControl w:val="0"/>
        <w:numPr>
          <w:ilvl w:val="12"/>
          <w:numId w:val="0"/>
        </w:numPr>
        <w:rPr>
          <w:snapToGrid w:val="0"/>
          <w:szCs w:val="22"/>
        </w:rPr>
      </w:pPr>
    </w:p>
    <w:p w14:paraId="439F68B3" w14:textId="2605878F" w:rsidR="008020E2" w:rsidRDefault="00C363A0">
      <w:pPr>
        <w:widowControl w:val="0"/>
        <w:tabs>
          <w:tab w:val="left" w:pos="567"/>
        </w:tabs>
        <w:jc w:val="both"/>
        <w:outlineLvl w:val="3"/>
        <w:rPr>
          <w:b/>
          <w:bCs/>
          <w:snapToGrid w:val="0"/>
          <w:szCs w:val="22"/>
          <w:lang w:eastAsia="x-none"/>
        </w:rPr>
      </w:pPr>
      <w:bookmarkStart w:id="1" w:name="_Hlk168509038"/>
      <w:r>
        <w:rPr>
          <w:b/>
          <w:bCs/>
          <w:snapToGrid w:val="0"/>
          <w:szCs w:val="22"/>
          <w:lang w:eastAsia="x-none"/>
        </w:rPr>
        <w:t>PITAVASTATINA FARMOZ</w:t>
      </w:r>
      <w:r w:rsidR="00137C20">
        <w:rPr>
          <w:b/>
          <w:bCs/>
          <w:snapToGrid w:val="0"/>
          <w:szCs w:val="22"/>
          <w:lang w:eastAsia="x-none"/>
        </w:rPr>
        <w:t xml:space="preserve"> </w:t>
      </w:r>
      <w:bookmarkEnd w:id="1"/>
      <w:r w:rsidR="00137C20">
        <w:rPr>
          <w:b/>
          <w:bCs/>
          <w:snapToGrid w:val="0"/>
          <w:szCs w:val="22"/>
          <w:lang w:eastAsia="x-none"/>
        </w:rPr>
        <w:t>vartoti draudžiama:</w:t>
      </w:r>
    </w:p>
    <w:p w14:paraId="55808247" w14:textId="77777777" w:rsidR="008020E2" w:rsidRPr="006174FB" w:rsidRDefault="00137C20">
      <w:pPr>
        <w:widowControl w:val="0"/>
        <w:numPr>
          <w:ilvl w:val="0"/>
          <w:numId w:val="11"/>
        </w:numPr>
        <w:tabs>
          <w:tab w:val="left" w:pos="567"/>
        </w:tabs>
        <w:spacing w:line="260" w:lineRule="exact"/>
        <w:ind w:left="567" w:hanging="567"/>
        <w:jc w:val="both"/>
        <w:outlineLvl w:val="3"/>
        <w:rPr>
          <w:lang w:val="pt-PT"/>
        </w:rPr>
      </w:pPr>
      <w:r w:rsidRPr="006174FB">
        <w:rPr>
          <w:lang w:val="pt-PT"/>
        </w:rPr>
        <w:t>jeigu yra alergija pitavastatinui bet kuriai pagalbinei šio vaisto medžiagai (jos išvardytos 6 skyriuje);</w:t>
      </w:r>
    </w:p>
    <w:p w14:paraId="3E12C32C" w14:textId="77777777" w:rsidR="008020E2" w:rsidRPr="006174FB" w:rsidRDefault="00137C20">
      <w:pPr>
        <w:widowControl w:val="0"/>
        <w:numPr>
          <w:ilvl w:val="0"/>
          <w:numId w:val="11"/>
        </w:numPr>
        <w:tabs>
          <w:tab w:val="left" w:pos="567"/>
        </w:tabs>
        <w:spacing w:line="260" w:lineRule="exact"/>
        <w:ind w:left="567" w:hanging="567"/>
        <w:jc w:val="both"/>
        <w:outlineLvl w:val="3"/>
        <w:rPr>
          <w:lang w:val="pt-PT"/>
        </w:rPr>
      </w:pPr>
      <w:r w:rsidRPr="006174FB">
        <w:rPr>
          <w:lang w:val="pt-PT"/>
        </w:rPr>
        <w:t>jeigu esate nėščia arba maitinate krūtimi;</w:t>
      </w:r>
    </w:p>
    <w:p w14:paraId="70D63F9B" w14:textId="77777777" w:rsidR="008020E2" w:rsidRPr="006174FB" w:rsidRDefault="00137C20">
      <w:pPr>
        <w:widowControl w:val="0"/>
        <w:numPr>
          <w:ilvl w:val="0"/>
          <w:numId w:val="11"/>
        </w:numPr>
        <w:tabs>
          <w:tab w:val="left" w:pos="567"/>
        </w:tabs>
        <w:spacing w:line="260" w:lineRule="exact"/>
        <w:ind w:left="567" w:hanging="567"/>
        <w:jc w:val="both"/>
        <w:outlineLvl w:val="3"/>
        <w:rPr>
          <w:lang w:val="pt-PT"/>
        </w:rPr>
      </w:pPr>
      <w:r w:rsidRPr="006174FB">
        <w:rPr>
          <w:lang w:val="pt-PT"/>
        </w:rPr>
        <w:t>jeigu esate moteris, galinti turėti vaikų, ir nenaudojate patikimo kontracepcijos metodo (žr. skyrių „Nėštumas, žindymo laikotarpis ir vaisingumas“);</w:t>
      </w:r>
    </w:p>
    <w:p w14:paraId="6653083B" w14:textId="7BC5EE85" w:rsidR="008020E2" w:rsidRPr="006174FB" w:rsidRDefault="00137C20">
      <w:pPr>
        <w:widowControl w:val="0"/>
        <w:numPr>
          <w:ilvl w:val="0"/>
          <w:numId w:val="11"/>
        </w:numPr>
        <w:tabs>
          <w:tab w:val="left" w:pos="567"/>
        </w:tabs>
        <w:spacing w:line="260" w:lineRule="exact"/>
        <w:ind w:left="567" w:hanging="567"/>
        <w:jc w:val="both"/>
        <w:outlineLvl w:val="3"/>
        <w:rPr>
          <w:lang w:val="pt-PT"/>
        </w:rPr>
      </w:pPr>
      <w:r w:rsidRPr="006174FB">
        <w:rPr>
          <w:lang w:val="pt-PT"/>
        </w:rPr>
        <w:t>jeigu šiuo metu Jums yra kepenų sutrikimų;</w:t>
      </w:r>
    </w:p>
    <w:p w14:paraId="1A6FA111" w14:textId="77777777" w:rsidR="008020E2" w:rsidRPr="006174FB" w:rsidRDefault="00137C20">
      <w:pPr>
        <w:widowControl w:val="0"/>
        <w:numPr>
          <w:ilvl w:val="0"/>
          <w:numId w:val="11"/>
        </w:numPr>
        <w:tabs>
          <w:tab w:val="left" w:pos="567"/>
        </w:tabs>
        <w:spacing w:line="260" w:lineRule="exact"/>
        <w:ind w:left="567" w:hanging="567"/>
        <w:jc w:val="both"/>
        <w:outlineLvl w:val="3"/>
        <w:rPr>
          <w:lang w:val="pt-PT"/>
        </w:rPr>
      </w:pPr>
      <w:r w:rsidRPr="006174FB">
        <w:rPr>
          <w:lang w:val="pt-PT"/>
        </w:rPr>
        <w:t>jeigu vartojate ciklosporiną (vaistą, skiriamą po organų persodinimo);</w:t>
      </w:r>
    </w:p>
    <w:p w14:paraId="4782D6A7" w14:textId="77777777" w:rsidR="008020E2" w:rsidRPr="006174FB" w:rsidRDefault="00137C20">
      <w:pPr>
        <w:widowControl w:val="0"/>
        <w:numPr>
          <w:ilvl w:val="0"/>
          <w:numId w:val="11"/>
        </w:numPr>
        <w:tabs>
          <w:tab w:val="left" w:pos="567"/>
        </w:tabs>
        <w:spacing w:line="260" w:lineRule="exact"/>
        <w:ind w:left="567" w:hanging="567"/>
        <w:jc w:val="both"/>
        <w:outlineLvl w:val="3"/>
        <w:rPr>
          <w:lang w:val="pt-PT"/>
        </w:rPr>
      </w:pPr>
      <w:r w:rsidRPr="006174FB">
        <w:rPr>
          <w:lang w:val="pt-PT"/>
        </w:rPr>
        <w:t>jeigu Jums kartojasi ar pasireiškia neaiškios priežasties sukeltas raumenų maudimas ar skausmas.</w:t>
      </w:r>
    </w:p>
    <w:p w14:paraId="01719778" w14:textId="1FDB610D" w:rsidR="008020E2" w:rsidRPr="006174FB" w:rsidRDefault="00137C20">
      <w:pPr>
        <w:widowControl w:val="0"/>
        <w:tabs>
          <w:tab w:val="left" w:pos="567"/>
        </w:tabs>
        <w:jc w:val="both"/>
        <w:outlineLvl w:val="3"/>
        <w:rPr>
          <w:lang w:val="pt-PT"/>
        </w:rPr>
      </w:pPr>
      <w:r w:rsidRPr="006174FB">
        <w:rPr>
          <w:lang w:val="pt-PT"/>
        </w:rPr>
        <w:t xml:space="preserve">Jeigu nesate tikri, prieš pradėdami vartoti </w:t>
      </w:r>
      <w:r w:rsidR="00C363A0">
        <w:rPr>
          <w:lang w:val="pt-PT"/>
        </w:rPr>
        <w:t>PITAVASTATINA FARMOZ</w:t>
      </w:r>
      <w:r w:rsidRPr="006174FB">
        <w:rPr>
          <w:lang w:val="pt-PT"/>
        </w:rPr>
        <w:t>, pasitarkite su gydytoju arba vaistininku.</w:t>
      </w:r>
    </w:p>
    <w:p w14:paraId="7DCC7F0D" w14:textId="77777777" w:rsidR="008020E2" w:rsidRPr="006174FB" w:rsidRDefault="008020E2">
      <w:pPr>
        <w:widowControl w:val="0"/>
        <w:tabs>
          <w:tab w:val="left" w:pos="567"/>
        </w:tabs>
        <w:jc w:val="both"/>
        <w:outlineLvl w:val="3"/>
        <w:rPr>
          <w:lang w:val="pt-PT"/>
        </w:rPr>
      </w:pPr>
    </w:p>
    <w:p w14:paraId="2933193A" w14:textId="77777777" w:rsidR="008020E2" w:rsidRDefault="00137C20">
      <w:pPr>
        <w:widowControl w:val="0"/>
        <w:tabs>
          <w:tab w:val="left" w:pos="567"/>
        </w:tabs>
        <w:jc w:val="both"/>
        <w:outlineLvl w:val="3"/>
        <w:rPr>
          <w:b/>
          <w:bCs/>
          <w:snapToGrid w:val="0"/>
          <w:szCs w:val="22"/>
          <w:lang w:eastAsia="x-none"/>
        </w:rPr>
      </w:pPr>
      <w:r>
        <w:rPr>
          <w:b/>
          <w:bCs/>
          <w:snapToGrid w:val="0"/>
          <w:szCs w:val="22"/>
          <w:lang w:eastAsia="x-none"/>
        </w:rPr>
        <w:t>Įspėjimai ir atsargumo priemonės</w:t>
      </w:r>
    </w:p>
    <w:p w14:paraId="285B7CB2" w14:textId="79EBD363" w:rsidR="008020E2" w:rsidRDefault="00137C20">
      <w:pPr>
        <w:widowControl w:val="0"/>
        <w:ind w:right="-2"/>
        <w:rPr>
          <w:snapToGrid w:val="0"/>
          <w:szCs w:val="22"/>
          <w:lang w:eastAsia="x-none"/>
        </w:rPr>
      </w:pPr>
      <w:r>
        <w:rPr>
          <w:rFonts w:eastAsia="Calibri"/>
          <w:szCs w:val="22"/>
        </w:rPr>
        <w:t xml:space="preserve">Pasitarkite su gydytoju arba vaistininku, prieš pradėdami vartoti </w:t>
      </w:r>
      <w:r w:rsidR="00C363A0">
        <w:rPr>
          <w:rFonts w:eastAsia="Calibri"/>
          <w:szCs w:val="22"/>
        </w:rPr>
        <w:t>PITAVASTATINA FARMOZ</w:t>
      </w:r>
      <w:r>
        <w:rPr>
          <w:rFonts w:eastAsia="Calibri"/>
          <w:szCs w:val="22"/>
        </w:rPr>
        <w:t>:</w:t>
      </w:r>
    </w:p>
    <w:p w14:paraId="58CB7C19" w14:textId="77777777"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jeigu Jums yra sunkus kvėpavimo nepakankamumas (sunkūs kvėpavimo sutrikimai);</w:t>
      </w:r>
    </w:p>
    <w:p w14:paraId="1164B735" w14:textId="60F16AFA"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jeigu kada nors yra buvę inkstų sutrikimų;</w:t>
      </w:r>
    </w:p>
    <w:p w14:paraId="5FD523D9" w14:textId="57B88E3B"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lastRenderedPageBreak/>
        <w:t xml:space="preserve">jeigu anksčiau yra buvę kepenų sutrikimų. </w:t>
      </w:r>
      <w:proofErr w:type="spellStart"/>
      <w:r>
        <w:rPr>
          <w:snapToGrid w:val="0"/>
          <w:szCs w:val="22"/>
        </w:rPr>
        <w:t>Statinai</w:t>
      </w:r>
      <w:proofErr w:type="spellEnd"/>
      <w:r>
        <w:rPr>
          <w:snapToGrid w:val="0"/>
          <w:szCs w:val="22"/>
        </w:rPr>
        <w:t xml:space="preserve"> nedideliam skaičiui žmonių gali paveikti kepenis. Prieš gydymą </w:t>
      </w:r>
      <w:r w:rsidR="00C363A0">
        <w:rPr>
          <w:snapToGrid w:val="0"/>
          <w:szCs w:val="22"/>
        </w:rPr>
        <w:t>PITAVASTATINA FARMOZ</w:t>
      </w:r>
      <w:r>
        <w:rPr>
          <w:snapToGrid w:val="0"/>
          <w:szCs w:val="22"/>
        </w:rPr>
        <w:t xml:space="preserve"> ir jo metu gydytojas paprastai atliks kraujo tyrimą (kepenų funkcijos tyrimą);</w:t>
      </w:r>
    </w:p>
    <w:p w14:paraId="0ECD337F" w14:textId="77777777"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jeigu kada nors yra buvę skydliaukės sutrikimų;</w:t>
      </w:r>
    </w:p>
    <w:p w14:paraId="713D45AF" w14:textId="77777777"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jeigu Jums arba Jūsų kraujo giminaičiui yra buvę raumenų sutrikimų;</w:t>
      </w:r>
    </w:p>
    <w:p w14:paraId="56A72D67" w14:textId="062F2E0B"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 xml:space="preserve">jeigu anksčiau, vartojant kitus cholesterolio </w:t>
      </w:r>
      <w:r w:rsidR="00681ABB">
        <w:rPr>
          <w:snapToGrid w:val="0"/>
          <w:szCs w:val="22"/>
        </w:rPr>
        <w:t xml:space="preserve">koncentraciją </w:t>
      </w:r>
      <w:r>
        <w:rPr>
          <w:snapToGrid w:val="0"/>
          <w:szCs w:val="22"/>
        </w:rPr>
        <w:t xml:space="preserve">kraujyje mažinančius vaistus (pvz., </w:t>
      </w:r>
      <w:proofErr w:type="spellStart"/>
      <w:r>
        <w:rPr>
          <w:snapToGrid w:val="0"/>
          <w:szCs w:val="22"/>
        </w:rPr>
        <w:t>statinus</w:t>
      </w:r>
      <w:proofErr w:type="spellEnd"/>
      <w:r>
        <w:rPr>
          <w:snapToGrid w:val="0"/>
          <w:szCs w:val="22"/>
        </w:rPr>
        <w:t xml:space="preserve"> ar </w:t>
      </w:r>
      <w:proofErr w:type="spellStart"/>
      <w:r>
        <w:rPr>
          <w:snapToGrid w:val="0"/>
          <w:szCs w:val="22"/>
        </w:rPr>
        <w:t>fibratus</w:t>
      </w:r>
      <w:proofErr w:type="spellEnd"/>
      <w:r>
        <w:rPr>
          <w:snapToGrid w:val="0"/>
          <w:szCs w:val="22"/>
        </w:rPr>
        <w:t>), Jums buvo atsiradę raumenų sutrikimų;</w:t>
      </w:r>
    </w:p>
    <w:p w14:paraId="6685B8BC" w14:textId="77777777"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jeigu dideliais kiekiais vartojate alkoholį;</w:t>
      </w:r>
    </w:p>
    <w:p w14:paraId="330CE8DA" w14:textId="406E9266"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 xml:space="preserve">jeigu vartojate arba per pastarąsias 7 dienas vartojote (per burną arba injekcijomis) vaisto, vadinamo </w:t>
      </w:r>
      <w:proofErr w:type="spellStart"/>
      <w:r>
        <w:rPr>
          <w:snapToGrid w:val="0"/>
          <w:szCs w:val="22"/>
        </w:rPr>
        <w:t>fuzido</w:t>
      </w:r>
      <w:proofErr w:type="spellEnd"/>
      <w:r>
        <w:rPr>
          <w:snapToGrid w:val="0"/>
          <w:szCs w:val="22"/>
        </w:rPr>
        <w:t xml:space="preserve"> rūgštimi (vaisto nuo bakterinės infekcijos). </w:t>
      </w:r>
      <w:proofErr w:type="spellStart"/>
      <w:r>
        <w:rPr>
          <w:snapToGrid w:val="0"/>
          <w:szCs w:val="22"/>
        </w:rPr>
        <w:t>Fuzido</w:t>
      </w:r>
      <w:proofErr w:type="spellEnd"/>
      <w:r>
        <w:rPr>
          <w:snapToGrid w:val="0"/>
          <w:szCs w:val="22"/>
        </w:rPr>
        <w:t xml:space="preserve"> rūgšties ir </w:t>
      </w:r>
      <w:r w:rsidR="00C363A0">
        <w:rPr>
          <w:snapToGrid w:val="0"/>
          <w:szCs w:val="22"/>
        </w:rPr>
        <w:t>PITAVASTATINA FARMOZ</w:t>
      </w:r>
      <w:r>
        <w:rPr>
          <w:snapToGrid w:val="0"/>
          <w:szCs w:val="22"/>
        </w:rPr>
        <w:t xml:space="preserve"> derinys gali sukelti sunkių raumenų sutrikimų (</w:t>
      </w:r>
      <w:proofErr w:type="spellStart"/>
      <w:r>
        <w:rPr>
          <w:snapToGrid w:val="0"/>
          <w:szCs w:val="22"/>
        </w:rPr>
        <w:t>rabdomioliz</w:t>
      </w:r>
      <w:r w:rsidR="004577C5">
        <w:rPr>
          <w:snapToGrid w:val="0"/>
          <w:szCs w:val="22"/>
        </w:rPr>
        <w:t>ė</w:t>
      </w:r>
      <w:proofErr w:type="spellEnd"/>
      <w:r>
        <w:rPr>
          <w:snapToGrid w:val="0"/>
          <w:szCs w:val="22"/>
        </w:rPr>
        <w:t>);</w:t>
      </w:r>
    </w:p>
    <w:p w14:paraId="114DC3E5" w14:textId="77777777"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 xml:space="preserve">jeigu vartojate vaistų, kurių sudėtyje yra </w:t>
      </w:r>
      <w:proofErr w:type="spellStart"/>
      <w:r>
        <w:rPr>
          <w:snapToGrid w:val="0"/>
          <w:szCs w:val="22"/>
        </w:rPr>
        <w:t>glecapreviro</w:t>
      </w:r>
      <w:proofErr w:type="spellEnd"/>
      <w:r>
        <w:rPr>
          <w:snapToGrid w:val="0"/>
          <w:szCs w:val="22"/>
        </w:rPr>
        <w:t xml:space="preserve"> ir </w:t>
      </w:r>
      <w:proofErr w:type="spellStart"/>
      <w:r>
        <w:rPr>
          <w:snapToGrid w:val="0"/>
          <w:szCs w:val="22"/>
        </w:rPr>
        <w:t>pibrentasviro</w:t>
      </w:r>
      <w:proofErr w:type="spellEnd"/>
      <w:r>
        <w:rPr>
          <w:snapToGrid w:val="0"/>
          <w:szCs w:val="22"/>
        </w:rPr>
        <w:t xml:space="preserve"> (vaistų, kuriais gydomas hepatitas C). Gydytojui gali tekti pakeisti Jums skiriamą </w:t>
      </w:r>
      <w:proofErr w:type="spellStart"/>
      <w:r>
        <w:rPr>
          <w:snapToGrid w:val="0"/>
          <w:szCs w:val="22"/>
        </w:rPr>
        <w:t>pitavastatino</w:t>
      </w:r>
      <w:proofErr w:type="spellEnd"/>
      <w:r>
        <w:rPr>
          <w:snapToGrid w:val="0"/>
          <w:szCs w:val="22"/>
        </w:rPr>
        <w:t xml:space="preserve"> dozę;</w:t>
      </w:r>
    </w:p>
    <w:p w14:paraId="6F60F3B7" w14:textId="77777777" w:rsidR="008020E2" w:rsidRDefault="00137C20">
      <w:pPr>
        <w:widowControl w:val="0"/>
        <w:numPr>
          <w:ilvl w:val="0"/>
          <w:numId w:val="30"/>
        </w:numPr>
        <w:tabs>
          <w:tab w:val="left" w:pos="567"/>
        </w:tabs>
        <w:spacing w:line="260" w:lineRule="exact"/>
        <w:ind w:left="567" w:right="-2" w:hanging="567"/>
        <w:rPr>
          <w:snapToGrid w:val="0"/>
          <w:szCs w:val="22"/>
        </w:rPr>
      </w:pPr>
      <w:r>
        <w:rPr>
          <w:snapToGrid w:val="0"/>
          <w:szCs w:val="22"/>
        </w:rPr>
        <w:t xml:space="preserve">jeigu sergate arba sirgote </w:t>
      </w:r>
      <w:proofErr w:type="spellStart"/>
      <w:r>
        <w:rPr>
          <w:snapToGrid w:val="0"/>
          <w:szCs w:val="22"/>
        </w:rPr>
        <w:t>miastenija</w:t>
      </w:r>
      <w:proofErr w:type="spellEnd"/>
      <w:r>
        <w:rPr>
          <w:snapToGrid w:val="0"/>
          <w:szCs w:val="22"/>
        </w:rPr>
        <w:t xml:space="preserve"> (liga, pasireiškianti bendru raumenų silpnumu, įskaitant kai kuriais atvejais raumenis, naudojamus kvėpuojant) arba akių </w:t>
      </w:r>
      <w:proofErr w:type="spellStart"/>
      <w:r>
        <w:rPr>
          <w:snapToGrid w:val="0"/>
          <w:szCs w:val="22"/>
        </w:rPr>
        <w:t>miastenija</w:t>
      </w:r>
      <w:proofErr w:type="spellEnd"/>
      <w:r>
        <w:rPr>
          <w:snapToGrid w:val="0"/>
          <w:szCs w:val="22"/>
        </w:rPr>
        <w:t xml:space="preserve"> (liga, sukelianti akių raumenų silpnumą), nes </w:t>
      </w:r>
      <w:proofErr w:type="spellStart"/>
      <w:r>
        <w:rPr>
          <w:snapToGrid w:val="0"/>
          <w:szCs w:val="22"/>
        </w:rPr>
        <w:t>statinai</w:t>
      </w:r>
      <w:proofErr w:type="spellEnd"/>
      <w:r>
        <w:rPr>
          <w:snapToGrid w:val="0"/>
          <w:szCs w:val="22"/>
        </w:rPr>
        <w:t xml:space="preserve"> kartais gali pasunkinti tokią būklę arba sukelti </w:t>
      </w:r>
      <w:proofErr w:type="spellStart"/>
      <w:r>
        <w:rPr>
          <w:snapToGrid w:val="0"/>
          <w:szCs w:val="22"/>
        </w:rPr>
        <w:t>miasteniją</w:t>
      </w:r>
      <w:proofErr w:type="spellEnd"/>
      <w:r>
        <w:rPr>
          <w:snapToGrid w:val="0"/>
          <w:szCs w:val="22"/>
        </w:rPr>
        <w:t xml:space="preserve"> (žr. 4 skyrių).</w:t>
      </w:r>
    </w:p>
    <w:p w14:paraId="7572B747" w14:textId="77777777" w:rsidR="008020E2" w:rsidRDefault="008020E2">
      <w:pPr>
        <w:widowControl w:val="0"/>
        <w:numPr>
          <w:ilvl w:val="12"/>
          <w:numId w:val="0"/>
        </w:numPr>
        <w:ind w:right="-2"/>
        <w:rPr>
          <w:snapToGrid w:val="0"/>
          <w:szCs w:val="22"/>
        </w:rPr>
      </w:pPr>
    </w:p>
    <w:p w14:paraId="4CEE0C1D" w14:textId="481C7E37" w:rsidR="008020E2" w:rsidRDefault="00137C20">
      <w:pPr>
        <w:widowControl w:val="0"/>
        <w:numPr>
          <w:ilvl w:val="12"/>
          <w:numId w:val="0"/>
        </w:numPr>
        <w:ind w:right="-2"/>
        <w:rPr>
          <w:snapToGrid w:val="0"/>
          <w:szCs w:val="22"/>
        </w:rPr>
      </w:pPr>
      <w:r>
        <w:rPr>
          <w:snapToGrid w:val="0"/>
          <w:szCs w:val="22"/>
        </w:rPr>
        <w:t xml:space="preserve">Jei bet kuri iš pirmiau nurodytų būklių Jums tinka (arba nesate tikri), prieš pradėdami vartoti </w:t>
      </w:r>
      <w:r w:rsidR="00C363A0">
        <w:rPr>
          <w:snapToGrid w:val="0"/>
          <w:szCs w:val="22"/>
        </w:rPr>
        <w:t>PITAVASTATINA FARMOZ</w:t>
      </w:r>
      <w:r>
        <w:rPr>
          <w:snapToGrid w:val="0"/>
          <w:szCs w:val="22"/>
        </w:rPr>
        <w:t>, pasitarkite su gydytoju arba vaistininku. Taip pat pasakykite gydytojui arba vaistininkui, jeigu Jums yra nuolatinis raumenų silpnumas. Tam diagnozuoti ir gydyti gali prireikti papildomų tyrimų ir vaistų.</w:t>
      </w:r>
    </w:p>
    <w:p w14:paraId="63538EF9" w14:textId="77777777" w:rsidR="008020E2" w:rsidRDefault="008020E2">
      <w:pPr>
        <w:widowControl w:val="0"/>
        <w:numPr>
          <w:ilvl w:val="12"/>
          <w:numId w:val="0"/>
        </w:numPr>
        <w:ind w:right="-2"/>
        <w:rPr>
          <w:snapToGrid w:val="0"/>
          <w:szCs w:val="22"/>
        </w:rPr>
      </w:pPr>
    </w:p>
    <w:p w14:paraId="17A0C984" w14:textId="77777777" w:rsidR="008020E2" w:rsidRDefault="00137C20">
      <w:pPr>
        <w:widowControl w:val="0"/>
        <w:numPr>
          <w:ilvl w:val="12"/>
          <w:numId w:val="0"/>
        </w:numPr>
        <w:ind w:right="-2"/>
        <w:rPr>
          <w:snapToGrid w:val="0"/>
          <w:szCs w:val="22"/>
        </w:rPr>
      </w:pPr>
      <w:r>
        <w:rPr>
          <w:snapToGrid w:val="0"/>
          <w:szCs w:val="22"/>
        </w:rPr>
        <w:t>Kol vartosite šį vaistą, Jūsų gydytojas atidžiai Jus stebės, jeigu sergate cukriniu diabetu arba yra rizika susirgti cukriniu diabetu. Tikėtina, kad Jums yra rizika susirgti cukriniu diabetu, jeigu Jūsų kraujyje yra didelis cukraus ir riebalų kiekis, turite antsvorio ir aukštą kraujospūdį.</w:t>
      </w:r>
    </w:p>
    <w:p w14:paraId="0E5F8561" w14:textId="77777777" w:rsidR="008020E2" w:rsidRDefault="008020E2">
      <w:pPr>
        <w:widowControl w:val="0"/>
        <w:numPr>
          <w:ilvl w:val="12"/>
          <w:numId w:val="0"/>
        </w:numPr>
        <w:ind w:right="-2"/>
        <w:rPr>
          <w:snapToGrid w:val="0"/>
          <w:szCs w:val="22"/>
        </w:rPr>
      </w:pPr>
    </w:p>
    <w:p w14:paraId="018C851A" w14:textId="77777777" w:rsidR="008020E2" w:rsidRDefault="00137C20">
      <w:pPr>
        <w:widowControl w:val="0"/>
        <w:tabs>
          <w:tab w:val="left" w:pos="567"/>
        </w:tabs>
        <w:spacing w:line="260" w:lineRule="exact"/>
        <w:jc w:val="both"/>
        <w:outlineLvl w:val="3"/>
        <w:rPr>
          <w:b/>
          <w:bCs/>
          <w:snapToGrid w:val="0"/>
          <w:szCs w:val="28"/>
          <w:lang w:eastAsia="x-none"/>
        </w:rPr>
      </w:pPr>
      <w:r>
        <w:rPr>
          <w:b/>
          <w:bCs/>
          <w:snapToGrid w:val="0"/>
          <w:szCs w:val="28"/>
          <w:lang w:eastAsia="x-none"/>
        </w:rPr>
        <w:t>Vaikams ir paaugliams</w:t>
      </w:r>
    </w:p>
    <w:p w14:paraId="06DAE607" w14:textId="3F3F74F5" w:rsidR="008020E2" w:rsidRDefault="00C363A0">
      <w:pPr>
        <w:widowControl w:val="0"/>
        <w:numPr>
          <w:ilvl w:val="12"/>
          <w:numId w:val="0"/>
        </w:numPr>
        <w:ind w:right="-2"/>
        <w:rPr>
          <w:snapToGrid w:val="0"/>
          <w:szCs w:val="22"/>
          <w:lang w:eastAsia="x-none"/>
        </w:rPr>
      </w:pPr>
      <w:r>
        <w:rPr>
          <w:snapToGrid w:val="0"/>
          <w:szCs w:val="22"/>
          <w:lang w:eastAsia="x-none"/>
        </w:rPr>
        <w:t>PITAVASTATINA FARMOZ</w:t>
      </w:r>
      <w:r w:rsidR="00137C20">
        <w:rPr>
          <w:snapToGrid w:val="0"/>
          <w:szCs w:val="22"/>
          <w:lang w:eastAsia="x-none"/>
        </w:rPr>
        <w:t xml:space="preserve"> negalima skirti jaunesniems kaip 6 metų vaikams.</w:t>
      </w:r>
    </w:p>
    <w:p w14:paraId="16B75B23" w14:textId="65664FBE" w:rsidR="008020E2" w:rsidRDefault="00137C20">
      <w:pPr>
        <w:widowControl w:val="0"/>
        <w:numPr>
          <w:ilvl w:val="12"/>
          <w:numId w:val="0"/>
        </w:numPr>
        <w:ind w:right="-2"/>
        <w:rPr>
          <w:snapToGrid w:val="0"/>
          <w:szCs w:val="22"/>
        </w:rPr>
      </w:pPr>
      <w:r>
        <w:rPr>
          <w:snapToGrid w:val="0"/>
          <w:szCs w:val="22"/>
          <w:lang w:eastAsia="x-none"/>
        </w:rPr>
        <w:t xml:space="preserve">Prieš pradedant </w:t>
      </w:r>
      <w:r w:rsidR="00C363A0">
        <w:rPr>
          <w:snapToGrid w:val="0"/>
          <w:szCs w:val="22"/>
          <w:lang w:eastAsia="x-none"/>
        </w:rPr>
        <w:t>PITAVASTATINA FARMOZ</w:t>
      </w:r>
      <w:r>
        <w:rPr>
          <w:snapToGrid w:val="0"/>
          <w:szCs w:val="22"/>
          <w:lang w:eastAsia="x-none"/>
        </w:rPr>
        <w:t xml:space="preserve"> vartoti paauglėms, joms turi būti pateikta gairių ir patarimų kontracepcijos klausimais.</w:t>
      </w:r>
    </w:p>
    <w:p w14:paraId="132FFC5C" w14:textId="77777777" w:rsidR="008020E2" w:rsidRDefault="008020E2">
      <w:pPr>
        <w:widowControl w:val="0"/>
        <w:numPr>
          <w:ilvl w:val="12"/>
          <w:numId w:val="0"/>
        </w:numPr>
        <w:ind w:right="-2"/>
        <w:rPr>
          <w:snapToGrid w:val="0"/>
          <w:szCs w:val="22"/>
        </w:rPr>
      </w:pPr>
    </w:p>
    <w:p w14:paraId="32F11ED1" w14:textId="33F2362E" w:rsidR="008020E2" w:rsidRDefault="00137C20">
      <w:pPr>
        <w:widowControl w:val="0"/>
        <w:tabs>
          <w:tab w:val="left" w:pos="567"/>
        </w:tabs>
        <w:jc w:val="both"/>
        <w:outlineLvl w:val="3"/>
        <w:rPr>
          <w:b/>
          <w:bCs/>
          <w:snapToGrid w:val="0"/>
          <w:szCs w:val="22"/>
          <w:lang w:eastAsia="x-none"/>
        </w:rPr>
      </w:pPr>
      <w:r>
        <w:rPr>
          <w:b/>
          <w:bCs/>
          <w:snapToGrid w:val="0"/>
          <w:szCs w:val="22"/>
          <w:lang w:eastAsia="x-none"/>
        </w:rPr>
        <w:t>Kiti vaistai ir</w:t>
      </w:r>
      <w:r w:rsidRPr="006174FB">
        <w:t xml:space="preserve"> </w:t>
      </w:r>
      <w:r w:rsidR="00C363A0">
        <w:rPr>
          <w:b/>
          <w:bCs/>
          <w:snapToGrid w:val="0"/>
          <w:szCs w:val="22"/>
          <w:lang w:eastAsia="x-none"/>
        </w:rPr>
        <w:t>PITAVASTATINA FARMOZ</w:t>
      </w:r>
    </w:p>
    <w:p w14:paraId="6737FB66" w14:textId="77777777" w:rsidR="008020E2" w:rsidRDefault="00137C20">
      <w:pPr>
        <w:widowControl w:val="0"/>
        <w:numPr>
          <w:ilvl w:val="12"/>
          <w:numId w:val="0"/>
        </w:numPr>
        <w:ind w:right="-2"/>
        <w:rPr>
          <w:snapToGrid w:val="0"/>
          <w:szCs w:val="22"/>
        </w:rPr>
      </w:pPr>
      <w:r>
        <w:rPr>
          <w:snapToGrid w:val="0"/>
          <w:szCs w:val="22"/>
        </w:rPr>
        <w:t>Jeigu vartojate ar neseniai vartojote kitų vaistų, įskaitant įsigytus be recepto bei augalinius preparatus, arba dėl to nesate tikri, apie tai pasakykite gydytojui.</w:t>
      </w:r>
      <w:r w:rsidRPr="006174FB">
        <w:t xml:space="preserve"> </w:t>
      </w:r>
      <w:r>
        <w:rPr>
          <w:snapToGrid w:val="0"/>
          <w:szCs w:val="22"/>
        </w:rPr>
        <w:t>Kai kurie vaistai gali trikdyti tinkamą vienas kito poveikį. Ypač svarbu pasakyti gydytojui arba vaistininkui, jei vartojate bet kurį iš toliau išvardytų vaistų:</w:t>
      </w:r>
    </w:p>
    <w:p w14:paraId="69B4547A" w14:textId="77777777" w:rsidR="008020E2" w:rsidRDefault="00137C20">
      <w:pPr>
        <w:widowControl w:val="0"/>
        <w:numPr>
          <w:ilvl w:val="0"/>
          <w:numId w:val="31"/>
        </w:numPr>
        <w:tabs>
          <w:tab w:val="left" w:pos="567"/>
        </w:tabs>
        <w:spacing w:line="260" w:lineRule="exact"/>
        <w:ind w:left="567" w:right="-2" w:hanging="567"/>
        <w:rPr>
          <w:snapToGrid w:val="0"/>
          <w:szCs w:val="22"/>
        </w:rPr>
      </w:pPr>
      <w:r>
        <w:rPr>
          <w:snapToGrid w:val="0"/>
          <w:szCs w:val="22"/>
        </w:rPr>
        <w:t xml:space="preserve">kitų vaistų, vadinamų </w:t>
      </w:r>
      <w:proofErr w:type="spellStart"/>
      <w:r>
        <w:rPr>
          <w:snapToGrid w:val="0"/>
          <w:szCs w:val="22"/>
        </w:rPr>
        <w:t>fibratais</w:t>
      </w:r>
      <w:proofErr w:type="spellEnd"/>
      <w:r>
        <w:rPr>
          <w:snapToGrid w:val="0"/>
          <w:szCs w:val="22"/>
        </w:rPr>
        <w:t xml:space="preserve">, pvz., </w:t>
      </w:r>
      <w:proofErr w:type="spellStart"/>
      <w:r>
        <w:rPr>
          <w:snapToGrid w:val="0"/>
          <w:szCs w:val="22"/>
        </w:rPr>
        <w:t>gemfibrozilio</w:t>
      </w:r>
      <w:proofErr w:type="spellEnd"/>
      <w:r>
        <w:rPr>
          <w:snapToGrid w:val="0"/>
          <w:szCs w:val="22"/>
        </w:rPr>
        <w:t xml:space="preserve"> ir </w:t>
      </w:r>
      <w:proofErr w:type="spellStart"/>
      <w:r>
        <w:rPr>
          <w:snapToGrid w:val="0"/>
          <w:szCs w:val="22"/>
        </w:rPr>
        <w:t>fenofibrato</w:t>
      </w:r>
      <w:proofErr w:type="spellEnd"/>
      <w:r>
        <w:rPr>
          <w:snapToGrid w:val="0"/>
          <w:szCs w:val="22"/>
        </w:rPr>
        <w:t>;</w:t>
      </w:r>
    </w:p>
    <w:p w14:paraId="4619BB5D" w14:textId="77777777" w:rsidR="008020E2" w:rsidRDefault="00137C20">
      <w:pPr>
        <w:widowControl w:val="0"/>
        <w:numPr>
          <w:ilvl w:val="0"/>
          <w:numId w:val="31"/>
        </w:numPr>
        <w:tabs>
          <w:tab w:val="left" w:pos="567"/>
        </w:tabs>
        <w:spacing w:line="260" w:lineRule="exact"/>
        <w:ind w:left="567" w:right="-2" w:hanging="567"/>
        <w:rPr>
          <w:snapToGrid w:val="0"/>
          <w:szCs w:val="22"/>
        </w:rPr>
      </w:pPr>
      <w:proofErr w:type="spellStart"/>
      <w:r>
        <w:rPr>
          <w:snapToGrid w:val="0"/>
          <w:szCs w:val="22"/>
        </w:rPr>
        <w:t>eritromicino</w:t>
      </w:r>
      <w:proofErr w:type="spellEnd"/>
      <w:r>
        <w:rPr>
          <w:snapToGrid w:val="0"/>
          <w:szCs w:val="22"/>
        </w:rPr>
        <w:t xml:space="preserve"> arba </w:t>
      </w:r>
      <w:proofErr w:type="spellStart"/>
      <w:r>
        <w:rPr>
          <w:snapToGrid w:val="0"/>
          <w:szCs w:val="22"/>
        </w:rPr>
        <w:t>rifampicino</w:t>
      </w:r>
      <w:proofErr w:type="spellEnd"/>
      <w:r>
        <w:rPr>
          <w:snapToGrid w:val="0"/>
          <w:szCs w:val="22"/>
        </w:rPr>
        <w:t xml:space="preserve"> (tam tikrų antibiotikų, vartojamų infekcinėms ligoms gydyti);</w:t>
      </w:r>
    </w:p>
    <w:p w14:paraId="6435BFF7" w14:textId="77777777" w:rsidR="008020E2" w:rsidRDefault="00137C20">
      <w:pPr>
        <w:widowControl w:val="0"/>
        <w:numPr>
          <w:ilvl w:val="0"/>
          <w:numId w:val="31"/>
        </w:numPr>
        <w:tabs>
          <w:tab w:val="left" w:pos="567"/>
        </w:tabs>
        <w:spacing w:line="260" w:lineRule="exact"/>
        <w:ind w:left="567" w:right="-2" w:hanging="567"/>
        <w:rPr>
          <w:snapToGrid w:val="0"/>
          <w:szCs w:val="22"/>
        </w:rPr>
      </w:pPr>
      <w:r>
        <w:rPr>
          <w:snapToGrid w:val="0"/>
          <w:szCs w:val="22"/>
        </w:rPr>
        <w:t>varfarino ar bet kokio kito vaisto, vartojamo kraujui skystinti;</w:t>
      </w:r>
    </w:p>
    <w:p w14:paraId="7D12571F" w14:textId="4CCA4DB1" w:rsidR="008020E2" w:rsidRDefault="00137C20">
      <w:pPr>
        <w:widowControl w:val="0"/>
        <w:numPr>
          <w:ilvl w:val="0"/>
          <w:numId w:val="31"/>
        </w:numPr>
        <w:tabs>
          <w:tab w:val="left" w:pos="567"/>
        </w:tabs>
        <w:spacing w:line="260" w:lineRule="exact"/>
        <w:ind w:left="567" w:right="-2" w:hanging="567"/>
        <w:rPr>
          <w:snapToGrid w:val="0"/>
          <w:szCs w:val="22"/>
        </w:rPr>
      </w:pPr>
      <w:r>
        <w:rPr>
          <w:snapToGrid w:val="0"/>
          <w:szCs w:val="22"/>
        </w:rPr>
        <w:t xml:space="preserve">vaistų </w:t>
      </w:r>
      <w:r w:rsidR="002370FB">
        <w:rPr>
          <w:snapToGrid w:val="0"/>
          <w:szCs w:val="22"/>
        </w:rPr>
        <w:t xml:space="preserve">skirtų </w:t>
      </w:r>
      <w:r>
        <w:rPr>
          <w:snapToGrid w:val="0"/>
          <w:szCs w:val="22"/>
        </w:rPr>
        <w:t>ŽIV infekcij</w:t>
      </w:r>
      <w:r w:rsidR="002370FB">
        <w:rPr>
          <w:snapToGrid w:val="0"/>
          <w:szCs w:val="22"/>
        </w:rPr>
        <w:t>ai gydyti</w:t>
      </w:r>
      <w:r>
        <w:rPr>
          <w:snapToGrid w:val="0"/>
          <w:szCs w:val="22"/>
        </w:rPr>
        <w:t xml:space="preserve">, vadinamų proteazės inhibitoriais (pvz., ritonaviro, lopinaviro, </w:t>
      </w:r>
      <w:proofErr w:type="spellStart"/>
      <w:r>
        <w:rPr>
          <w:snapToGrid w:val="0"/>
          <w:szCs w:val="22"/>
        </w:rPr>
        <w:t>darunaviro</w:t>
      </w:r>
      <w:proofErr w:type="spellEnd"/>
      <w:r>
        <w:rPr>
          <w:snapToGrid w:val="0"/>
          <w:szCs w:val="22"/>
        </w:rPr>
        <w:t xml:space="preserve">, </w:t>
      </w:r>
      <w:proofErr w:type="spellStart"/>
      <w:r>
        <w:rPr>
          <w:snapToGrid w:val="0"/>
          <w:szCs w:val="22"/>
        </w:rPr>
        <w:t>atazanaviro</w:t>
      </w:r>
      <w:proofErr w:type="spellEnd"/>
      <w:r>
        <w:rPr>
          <w:snapToGrid w:val="0"/>
          <w:szCs w:val="22"/>
        </w:rPr>
        <w:t xml:space="preserve">) ir ne nukleozidinių atvirkštinės </w:t>
      </w:r>
      <w:proofErr w:type="spellStart"/>
      <w:r>
        <w:rPr>
          <w:snapToGrid w:val="0"/>
          <w:szCs w:val="22"/>
        </w:rPr>
        <w:t>transkriptazės</w:t>
      </w:r>
      <w:proofErr w:type="spellEnd"/>
      <w:r>
        <w:rPr>
          <w:snapToGrid w:val="0"/>
          <w:szCs w:val="22"/>
        </w:rPr>
        <w:t xml:space="preserve"> inhibitorių (pvz., </w:t>
      </w:r>
      <w:proofErr w:type="spellStart"/>
      <w:r>
        <w:rPr>
          <w:snapToGrid w:val="0"/>
          <w:szCs w:val="22"/>
        </w:rPr>
        <w:t>efavirenzo</w:t>
      </w:r>
      <w:proofErr w:type="spellEnd"/>
      <w:r>
        <w:rPr>
          <w:snapToGrid w:val="0"/>
          <w:szCs w:val="22"/>
        </w:rPr>
        <w:t>);</w:t>
      </w:r>
    </w:p>
    <w:p w14:paraId="43A52BC9" w14:textId="77777777" w:rsidR="008020E2" w:rsidRDefault="00137C20">
      <w:pPr>
        <w:widowControl w:val="0"/>
        <w:numPr>
          <w:ilvl w:val="0"/>
          <w:numId w:val="31"/>
        </w:numPr>
        <w:tabs>
          <w:tab w:val="left" w:pos="567"/>
        </w:tabs>
        <w:spacing w:line="260" w:lineRule="exact"/>
        <w:ind w:left="567" w:right="-2" w:hanging="567"/>
        <w:rPr>
          <w:snapToGrid w:val="0"/>
          <w:szCs w:val="22"/>
        </w:rPr>
      </w:pPr>
      <w:proofErr w:type="spellStart"/>
      <w:r>
        <w:rPr>
          <w:snapToGrid w:val="0"/>
          <w:szCs w:val="22"/>
        </w:rPr>
        <w:t>niacino</w:t>
      </w:r>
      <w:proofErr w:type="spellEnd"/>
      <w:r>
        <w:rPr>
          <w:snapToGrid w:val="0"/>
          <w:szCs w:val="22"/>
        </w:rPr>
        <w:t xml:space="preserve"> (vitamino B</w:t>
      </w:r>
      <w:r>
        <w:rPr>
          <w:snapToGrid w:val="0"/>
          <w:szCs w:val="22"/>
          <w:vertAlign w:val="subscript"/>
        </w:rPr>
        <w:t>3</w:t>
      </w:r>
      <w:r>
        <w:rPr>
          <w:snapToGrid w:val="0"/>
          <w:szCs w:val="22"/>
        </w:rPr>
        <w:t>);</w:t>
      </w:r>
    </w:p>
    <w:p w14:paraId="328D8AAC" w14:textId="77B439D6" w:rsidR="008020E2" w:rsidRDefault="00137C20">
      <w:pPr>
        <w:widowControl w:val="0"/>
        <w:numPr>
          <w:ilvl w:val="0"/>
          <w:numId w:val="31"/>
        </w:numPr>
        <w:tabs>
          <w:tab w:val="left" w:pos="567"/>
        </w:tabs>
        <w:spacing w:line="260" w:lineRule="exact"/>
        <w:ind w:left="567" w:right="-2" w:hanging="567"/>
        <w:rPr>
          <w:snapToGrid w:val="0"/>
          <w:szCs w:val="22"/>
        </w:rPr>
      </w:pPr>
      <w:r>
        <w:rPr>
          <w:snapToGrid w:val="0"/>
          <w:szCs w:val="22"/>
        </w:rPr>
        <w:t xml:space="preserve">jeigu Jums reikia vartoti geriamąją </w:t>
      </w:r>
      <w:proofErr w:type="spellStart"/>
      <w:r>
        <w:rPr>
          <w:snapToGrid w:val="0"/>
          <w:szCs w:val="22"/>
        </w:rPr>
        <w:t>fuzido</w:t>
      </w:r>
      <w:proofErr w:type="spellEnd"/>
      <w:r>
        <w:rPr>
          <w:snapToGrid w:val="0"/>
          <w:szCs w:val="22"/>
        </w:rPr>
        <w:t xml:space="preserve"> rūgštį bakterijų sukeltai infekcinei ligai gydyti, reikės laikinai nutraukti šio vaisto vartojimą. Gydytojas pasakys, kada bus saugu vėl pradėti vartoti </w:t>
      </w:r>
      <w:r w:rsidR="00C363A0">
        <w:rPr>
          <w:snapToGrid w:val="0"/>
          <w:szCs w:val="22"/>
        </w:rPr>
        <w:t>PITAVASTATINA FARMOZ</w:t>
      </w:r>
      <w:r>
        <w:rPr>
          <w:snapToGrid w:val="0"/>
          <w:szCs w:val="22"/>
        </w:rPr>
        <w:t xml:space="preserve">. Vartojant </w:t>
      </w:r>
      <w:r w:rsidR="00C363A0">
        <w:rPr>
          <w:snapToGrid w:val="0"/>
          <w:szCs w:val="22"/>
        </w:rPr>
        <w:t>PITAVASTATINA FARMOZ</w:t>
      </w:r>
      <w:r>
        <w:rPr>
          <w:snapToGrid w:val="0"/>
          <w:szCs w:val="22"/>
        </w:rPr>
        <w:t xml:space="preserve"> su </w:t>
      </w:r>
      <w:proofErr w:type="spellStart"/>
      <w:r>
        <w:rPr>
          <w:snapToGrid w:val="0"/>
          <w:szCs w:val="22"/>
        </w:rPr>
        <w:t>fuzido</w:t>
      </w:r>
      <w:proofErr w:type="spellEnd"/>
      <w:r>
        <w:rPr>
          <w:snapToGrid w:val="0"/>
          <w:szCs w:val="22"/>
        </w:rPr>
        <w:t xml:space="preserve"> rūgštimi, retai gali atsirasti raumenų silpnumas, jautrumas ar skausmas (</w:t>
      </w:r>
      <w:proofErr w:type="spellStart"/>
      <w:r>
        <w:rPr>
          <w:snapToGrid w:val="0"/>
          <w:szCs w:val="22"/>
        </w:rPr>
        <w:t>rabdomiolizė</w:t>
      </w:r>
      <w:proofErr w:type="spellEnd"/>
      <w:r>
        <w:rPr>
          <w:snapToGrid w:val="0"/>
          <w:szCs w:val="22"/>
        </w:rPr>
        <w:t xml:space="preserve">). Daugiau informacijos apie </w:t>
      </w:r>
      <w:proofErr w:type="spellStart"/>
      <w:r>
        <w:rPr>
          <w:snapToGrid w:val="0"/>
          <w:szCs w:val="22"/>
        </w:rPr>
        <w:t>rabdomiolizę</w:t>
      </w:r>
      <w:proofErr w:type="spellEnd"/>
      <w:r>
        <w:rPr>
          <w:snapToGrid w:val="0"/>
          <w:szCs w:val="22"/>
        </w:rPr>
        <w:t xml:space="preserve"> pateikiama 4 skyriuje;</w:t>
      </w:r>
    </w:p>
    <w:p w14:paraId="7B0DBB5A" w14:textId="38A13238" w:rsidR="008020E2" w:rsidRDefault="00137C20">
      <w:pPr>
        <w:widowControl w:val="0"/>
        <w:numPr>
          <w:ilvl w:val="0"/>
          <w:numId w:val="31"/>
        </w:numPr>
        <w:tabs>
          <w:tab w:val="left" w:pos="567"/>
        </w:tabs>
        <w:spacing w:line="260" w:lineRule="exact"/>
        <w:ind w:left="567" w:right="-2" w:hanging="567"/>
        <w:rPr>
          <w:snapToGrid w:val="0"/>
          <w:szCs w:val="22"/>
        </w:rPr>
      </w:pPr>
      <w:r>
        <w:rPr>
          <w:snapToGrid w:val="0"/>
          <w:szCs w:val="22"/>
        </w:rPr>
        <w:t xml:space="preserve">jeigu vartojate vaistų, kurių sudėtyje yra </w:t>
      </w:r>
      <w:proofErr w:type="spellStart"/>
      <w:r>
        <w:rPr>
          <w:snapToGrid w:val="0"/>
          <w:szCs w:val="22"/>
        </w:rPr>
        <w:t>glekapreviro</w:t>
      </w:r>
      <w:proofErr w:type="spellEnd"/>
      <w:r>
        <w:rPr>
          <w:snapToGrid w:val="0"/>
          <w:szCs w:val="22"/>
        </w:rPr>
        <w:t xml:space="preserve"> ir </w:t>
      </w:r>
      <w:proofErr w:type="spellStart"/>
      <w:r>
        <w:rPr>
          <w:snapToGrid w:val="0"/>
          <w:szCs w:val="22"/>
        </w:rPr>
        <w:t>pibrentasviro</w:t>
      </w:r>
      <w:proofErr w:type="spellEnd"/>
      <w:r>
        <w:rPr>
          <w:snapToGrid w:val="0"/>
          <w:szCs w:val="22"/>
        </w:rPr>
        <w:t xml:space="preserve"> (vaistų, kuriais gydomas hepatitas C). Gydytojui gali tekti pakeisti </w:t>
      </w:r>
      <w:r w:rsidR="00C363A0">
        <w:rPr>
          <w:snapToGrid w:val="0"/>
          <w:szCs w:val="22"/>
        </w:rPr>
        <w:t>PITAVASTATINA FARMOZ</w:t>
      </w:r>
      <w:r>
        <w:rPr>
          <w:snapToGrid w:val="0"/>
          <w:szCs w:val="22"/>
        </w:rPr>
        <w:t xml:space="preserve"> dozę.</w:t>
      </w:r>
    </w:p>
    <w:p w14:paraId="58D967DA" w14:textId="77777777" w:rsidR="008020E2" w:rsidRDefault="008020E2">
      <w:pPr>
        <w:widowControl w:val="0"/>
        <w:numPr>
          <w:ilvl w:val="12"/>
          <w:numId w:val="0"/>
        </w:numPr>
        <w:ind w:right="-2"/>
        <w:rPr>
          <w:snapToGrid w:val="0"/>
          <w:szCs w:val="22"/>
        </w:rPr>
      </w:pPr>
    </w:p>
    <w:p w14:paraId="2771EF49" w14:textId="5E90CF38" w:rsidR="008020E2" w:rsidRDefault="00137C20">
      <w:pPr>
        <w:widowControl w:val="0"/>
        <w:numPr>
          <w:ilvl w:val="12"/>
          <w:numId w:val="0"/>
        </w:numPr>
        <w:ind w:right="-2"/>
        <w:rPr>
          <w:snapToGrid w:val="0"/>
          <w:szCs w:val="22"/>
          <w:lang w:eastAsia="x-none"/>
        </w:rPr>
      </w:pPr>
      <w:r>
        <w:rPr>
          <w:snapToGrid w:val="0"/>
          <w:szCs w:val="22"/>
        </w:rPr>
        <w:t xml:space="preserve">Jei bet kuri iš pirmiau nurodytų būklių Jums tinka (arba nesate tikri), prieš pradėdami vartoti </w:t>
      </w:r>
      <w:r w:rsidR="00C363A0">
        <w:rPr>
          <w:snapToGrid w:val="0"/>
          <w:szCs w:val="22"/>
        </w:rPr>
        <w:t>PITAVASTATINA FARMOZ</w:t>
      </w:r>
      <w:r>
        <w:rPr>
          <w:snapToGrid w:val="0"/>
          <w:szCs w:val="22"/>
        </w:rPr>
        <w:t>, pasitarkite su gydytoju arba vaistininku.</w:t>
      </w:r>
    </w:p>
    <w:p w14:paraId="58F59C3C" w14:textId="77777777" w:rsidR="008020E2" w:rsidRDefault="008020E2">
      <w:pPr>
        <w:widowControl w:val="0"/>
        <w:tabs>
          <w:tab w:val="left" w:pos="567"/>
        </w:tabs>
        <w:jc w:val="both"/>
        <w:outlineLvl w:val="3"/>
        <w:rPr>
          <w:snapToGrid w:val="0"/>
          <w:szCs w:val="22"/>
          <w:lang w:eastAsia="x-none"/>
        </w:rPr>
      </w:pPr>
    </w:p>
    <w:p w14:paraId="61778608" w14:textId="367B9C18" w:rsidR="008020E2" w:rsidRDefault="00C363A0">
      <w:pPr>
        <w:keepNext/>
        <w:tabs>
          <w:tab w:val="left" w:pos="567"/>
        </w:tabs>
        <w:spacing w:line="260" w:lineRule="exact"/>
        <w:jc w:val="both"/>
        <w:outlineLvl w:val="3"/>
        <w:rPr>
          <w:b/>
          <w:bCs/>
          <w:snapToGrid w:val="0"/>
          <w:szCs w:val="28"/>
          <w:lang w:eastAsia="x-none"/>
        </w:rPr>
      </w:pPr>
      <w:bookmarkStart w:id="2" w:name="_Hlk168512993"/>
      <w:r>
        <w:rPr>
          <w:b/>
          <w:bCs/>
          <w:snapToGrid w:val="0"/>
          <w:szCs w:val="28"/>
          <w:lang w:eastAsia="x-none"/>
        </w:rPr>
        <w:lastRenderedPageBreak/>
        <w:t>PITAVASTATINA FARMOZ</w:t>
      </w:r>
      <w:r w:rsidR="00137C20">
        <w:rPr>
          <w:b/>
          <w:bCs/>
          <w:snapToGrid w:val="0"/>
          <w:szCs w:val="28"/>
          <w:lang w:eastAsia="x-none"/>
        </w:rPr>
        <w:t xml:space="preserve"> vartojimas su maistu ir gėrimais</w:t>
      </w:r>
    </w:p>
    <w:p w14:paraId="415DD1C0" w14:textId="4EA8A0F7" w:rsidR="008020E2" w:rsidRDefault="00C363A0">
      <w:pPr>
        <w:widowControl w:val="0"/>
        <w:tabs>
          <w:tab w:val="left" w:pos="567"/>
        </w:tabs>
        <w:jc w:val="both"/>
        <w:outlineLvl w:val="3"/>
        <w:rPr>
          <w:snapToGrid w:val="0"/>
          <w:szCs w:val="22"/>
          <w:lang w:eastAsia="x-none"/>
        </w:rPr>
      </w:pPr>
      <w:bookmarkStart w:id="3" w:name="_Hlk168606071"/>
      <w:r>
        <w:rPr>
          <w:snapToGrid w:val="0"/>
          <w:szCs w:val="22"/>
          <w:lang w:eastAsia="x-none"/>
        </w:rPr>
        <w:t>PITAVASTATINA FARMOZ</w:t>
      </w:r>
      <w:r w:rsidR="00137C20">
        <w:rPr>
          <w:snapToGrid w:val="0"/>
          <w:szCs w:val="22"/>
          <w:lang w:eastAsia="x-none"/>
        </w:rPr>
        <w:t xml:space="preserve"> </w:t>
      </w:r>
      <w:bookmarkEnd w:id="2"/>
      <w:bookmarkEnd w:id="3"/>
      <w:r w:rsidR="00137C20">
        <w:rPr>
          <w:snapToGrid w:val="0"/>
          <w:szCs w:val="22"/>
          <w:lang w:eastAsia="x-none"/>
        </w:rPr>
        <w:t>galima vartoti su maistu arba be jo.</w:t>
      </w:r>
    </w:p>
    <w:p w14:paraId="47447B5B" w14:textId="77777777" w:rsidR="008020E2" w:rsidRDefault="008020E2">
      <w:pPr>
        <w:widowControl w:val="0"/>
        <w:tabs>
          <w:tab w:val="left" w:pos="567"/>
        </w:tabs>
        <w:jc w:val="both"/>
        <w:outlineLvl w:val="3"/>
        <w:rPr>
          <w:snapToGrid w:val="0"/>
          <w:szCs w:val="22"/>
          <w:lang w:eastAsia="x-none"/>
        </w:rPr>
      </w:pPr>
    </w:p>
    <w:p w14:paraId="293D2C46" w14:textId="77777777" w:rsidR="008020E2" w:rsidRDefault="00137C20">
      <w:pPr>
        <w:widowControl w:val="0"/>
        <w:tabs>
          <w:tab w:val="left" w:pos="567"/>
        </w:tabs>
        <w:jc w:val="both"/>
        <w:outlineLvl w:val="3"/>
        <w:rPr>
          <w:b/>
          <w:bCs/>
          <w:snapToGrid w:val="0"/>
          <w:szCs w:val="22"/>
          <w:lang w:eastAsia="x-none"/>
        </w:rPr>
      </w:pPr>
      <w:r>
        <w:rPr>
          <w:b/>
          <w:bCs/>
          <w:snapToGrid w:val="0"/>
          <w:szCs w:val="22"/>
          <w:lang w:eastAsia="x-none"/>
        </w:rPr>
        <w:t>Nėštumas, žindymo laikotarpis ir vaisingumas</w:t>
      </w:r>
    </w:p>
    <w:p w14:paraId="2AD84795" w14:textId="71BA878D" w:rsidR="008020E2" w:rsidRDefault="00137C20">
      <w:pPr>
        <w:widowControl w:val="0"/>
        <w:numPr>
          <w:ilvl w:val="12"/>
          <w:numId w:val="0"/>
        </w:numPr>
        <w:rPr>
          <w:snapToGrid w:val="0"/>
          <w:szCs w:val="22"/>
        </w:rPr>
      </w:pPr>
      <w:r>
        <w:rPr>
          <w:snapToGrid w:val="0"/>
          <w:szCs w:val="22"/>
        </w:rPr>
        <w:t xml:space="preserve">Nevartokite </w:t>
      </w:r>
      <w:r w:rsidR="00C363A0">
        <w:rPr>
          <w:snapToGrid w:val="0"/>
          <w:szCs w:val="22"/>
        </w:rPr>
        <w:t>PITAVASTATINA FARMOZ</w:t>
      </w:r>
      <w:r>
        <w:rPr>
          <w:snapToGrid w:val="0"/>
          <w:szCs w:val="22"/>
        </w:rPr>
        <w:t xml:space="preserve">, jei esate nėščia arba maitinate krūtimi. Jei bandote pastoti, prieš pradėdama vartoti </w:t>
      </w:r>
      <w:r w:rsidR="00C363A0">
        <w:rPr>
          <w:snapToGrid w:val="0"/>
          <w:szCs w:val="22"/>
        </w:rPr>
        <w:t>PITAVASTATINA FARMOZ</w:t>
      </w:r>
      <w:r>
        <w:rPr>
          <w:snapToGrid w:val="0"/>
          <w:szCs w:val="22"/>
        </w:rPr>
        <w:t xml:space="preserve"> pasitarkite su gydytoju. Jei esate moteris, galinti turėti vaikų, vartodama </w:t>
      </w:r>
      <w:r w:rsidR="00C363A0">
        <w:rPr>
          <w:snapToGrid w:val="0"/>
          <w:szCs w:val="22"/>
        </w:rPr>
        <w:t>PITAVASTATINA FARMOZ</w:t>
      </w:r>
      <w:r>
        <w:rPr>
          <w:snapToGrid w:val="0"/>
          <w:szCs w:val="22"/>
        </w:rPr>
        <w:t xml:space="preserve"> turite naudoti patikimą kontracepcijos metodą. Jei vartodama </w:t>
      </w:r>
      <w:r w:rsidR="00C363A0">
        <w:rPr>
          <w:snapToGrid w:val="0"/>
          <w:szCs w:val="22"/>
        </w:rPr>
        <w:t>PITAVASTATINA FARMOZ</w:t>
      </w:r>
      <w:r>
        <w:rPr>
          <w:snapToGrid w:val="0"/>
          <w:szCs w:val="22"/>
        </w:rPr>
        <w:t xml:space="preserve"> pastojote, nutraukite </w:t>
      </w:r>
      <w:r w:rsidR="00C363A0">
        <w:rPr>
          <w:snapToGrid w:val="0"/>
          <w:szCs w:val="22"/>
        </w:rPr>
        <w:t>PITAVASTATINA FARMOZ</w:t>
      </w:r>
      <w:r>
        <w:rPr>
          <w:snapToGrid w:val="0"/>
          <w:szCs w:val="22"/>
        </w:rPr>
        <w:t xml:space="preserve"> vartojimą ir nedelsdama kreipkitės į gydytoją. Jeigu esate nėščia arba maitinate krūtimi, prieš pradėdama vartoti bet kokį vaistą, pasitarkite su gydytoju arba vaistininku.</w:t>
      </w:r>
    </w:p>
    <w:p w14:paraId="463EE3EA" w14:textId="77777777" w:rsidR="008020E2" w:rsidRDefault="008020E2">
      <w:pPr>
        <w:widowControl w:val="0"/>
        <w:numPr>
          <w:ilvl w:val="12"/>
          <w:numId w:val="0"/>
        </w:numPr>
        <w:rPr>
          <w:snapToGrid w:val="0"/>
          <w:szCs w:val="22"/>
        </w:rPr>
      </w:pPr>
    </w:p>
    <w:p w14:paraId="75BA581A" w14:textId="77777777" w:rsidR="008020E2" w:rsidRDefault="00137C20">
      <w:pPr>
        <w:widowControl w:val="0"/>
        <w:tabs>
          <w:tab w:val="left" w:pos="567"/>
        </w:tabs>
        <w:jc w:val="both"/>
        <w:outlineLvl w:val="3"/>
        <w:rPr>
          <w:b/>
          <w:bCs/>
          <w:snapToGrid w:val="0"/>
          <w:szCs w:val="22"/>
          <w:lang w:eastAsia="x-none"/>
        </w:rPr>
      </w:pPr>
      <w:r>
        <w:rPr>
          <w:b/>
          <w:bCs/>
          <w:snapToGrid w:val="0"/>
          <w:szCs w:val="22"/>
          <w:lang w:eastAsia="x-none"/>
        </w:rPr>
        <w:t>Vairavimas ir mechanizmų valdymas</w:t>
      </w:r>
    </w:p>
    <w:p w14:paraId="08D2E452" w14:textId="65EC1B6F" w:rsidR="008020E2" w:rsidRDefault="00137C20">
      <w:pPr>
        <w:widowControl w:val="0"/>
        <w:tabs>
          <w:tab w:val="left" w:pos="567"/>
        </w:tabs>
        <w:rPr>
          <w:snapToGrid w:val="0"/>
          <w:szCs w:val="22"/>
        </w:rPr>
      </w:pPr>
      <w:r>
        <w:rPr>
          <w:snapToGrid w:val="0"/>
          <w:szCs w:val="22"/>
        </w:rPr>
        <w:t xml:space="preserve">Nėra tikėtina, kad </w:t>
      </w:r>
      <w:r w:rsidR="00C363A0">
        <w:rPr>
          <w:snapToGrid w:val="0"/>
          <w:szCs w:val="22"/>
        </w:rPr>
        <w:t>PITAVASTATINA FARMOZ</w:t>
      </w:r>
      <w:r>
        <w:rPr>
          <w:snapToGrid w:val="0"/>
          <w:szCs w:val="22"/>
        </w:rPr>
        <w:t xml:space="preserve"> sutrikdys Jūsų gebėjimą vairuoti ar valdyti mechanizmus. Vis dėlto, jei vartodami </w:t>
      </w:r>
      <w:r w:rsidR="00C363A0">
        <w:rPr>
          <w:snapToGrid w:val="0"/>
          <w:szCs w:val="22"/>
        </w:rPr>
        <w:t>PITAVASTATINA FARMOZ</w:t>
      </w:r>
      <w:r>
        <w:rPr>
          <w:snapToGrid w:val="0"/>
          <w:szCs w:val="22"/>
        </w:rPr>
        <w:t xml:space="preserve"> jaučiate svaigulį ar mieguistumą, nevairuokite, nevaldykite jokių mechanizmų ir nenaudokite jokių įrankių.</w:t>
      </w:r>
    </w:p>
    <w:p w14:paraId="1D8DCF78" w14:textId="77777777" w:rsidR="008020E2" w:rsidRDefault="008020E2">
      <w:pPr>
        <w:widowControl w:val="0"/>
        <w:tabs>
          <w:tab w:val="left" w:pos="567"/>
        </w:tabs>
        <w:rPr>
          <w:snapToGrid w:val="0"/>
          <w:szCs w:val="22"/>
          <w:lang w:eastAsia="x-none"/>
        </w:rPr>
      </w:pPr>
    </w:p>
    <w:p w14:paraId="645CF27A" w14:textId="53475BFC" w:rsidR="008020E2" w:rsidRDefault="00C363A0">
      <w:pPr>
        <w:widowControl w:val="0"/>
        <w:tabs>
          <w:tab w:val="left" w:pos="567"/>
        </w:tabs>
        <w:jc w:val="both"/>
        <w:outlineLvl w:val="3"/>
        <w:rPr>
          <w:b/>
          <w:bCs/>
          <w:snapToGrid w:val="0"/>
          <w:szCs w:val="22"/>
          <w:lang w:eastAsia="x-none"/>
        </w:rPr>
      </w:pPr>
      <w:r>
        <w:rPr>
          <w:b/>
          <w:bCs/>
          <w:snapToGrid w:val="0"/>
          <w:szCs w:val="22"/>
          <w:lang w:eastAsia="x-none"/>
        </w:rPr>
        <w:t>PITAVASTATINA FARMOZ</w:t>
      </w:r>
      <w:r w:rsidR="00137C20">
        <w:rPr>
          <w:b/>
          <w:bCs/>
          <w:snapToGrid w:val="0"/>
          <w:szCs w:val="22"/>
          <w:lang w:eastAsia="x-none"/>
        </w:rPr>
        <w:t xml:space="preserve"> sudėtyje yra</w:t>
      </w:r>
      <w:r w:rsidR="00137C20">
        <w:rPr>
          <w:b/>
          <w:bCs/>
          <w:snapToGrid w:val="0"/>
          <w:color w:val="000000"/>
          <w:szCs w:val="22"/>
          <w:lang w:eastAsia="x-none"/>
        </w:rPr>
        <w:t xml:space="preserve"> </w:t>
      </w:r>
      <w:proofErr w:type="spellStart"/>
      <w:r w:rsidR="00137C20">
        <w:rPr>
          <w:b/>
          <w:bCs/>
          <w:snapToGrid w:val="0"/>
          <w:color w:val="000000"/>
          <w:szCs w:val="22"/>
          <w:lang w:eastAsia="x-none"/>
        </w:rPr>
        <w:t>lakotzės</w:t>
      </w:r>
      <w:proofErr w:type="spellEnd"/>
    </w:p>
    <w:p w14:paraId="5CCF21E3" w14:textId="789FE580" w:rsidR="008020E2" w:rsidRDefault="00C363A0">
      <w:pPr>
        <w:widowControl w:val="0"/>
        <w:numPr>
          <w:ilvl w:val="12"/>
          <w:numId w:val="0"/>
        </w:numPr>
        <w:ind w:right="-2"/>
        <w:rPr>
          <w:snapToGrid w:val="0"/>
          <w:szCs w:val="22"/>
        </w:rPr>
      </w:pPr>
      <w:r>
        <w:rPr>
          <w:snapToGrid w:val="0"/>
          <w:szCs w:val="22"/>
        </w:rPr>
        <w:t>PITAVASTATINA FARMOZ</w:t>
      </w:r>
      <w:r w:rsidR="00137C20">
        <w:rPr>
          <w:snapToGrid w:val="0"/>
          <w:szCs w:val="22"/>
        </w:rPr>
        <w:t xml:space="preserve"> sudėtyje yra laktozės (tam tikro cukraus). Jeigu gydytojas Jums yra sakęs, kad netoleruojate kokių nors angliavandenių, kreipkitės į jį, prieš pradėdami vartoti šį vaistą.</w:t>
      </w:r>
    </w:p>
    <w:p w14:paraId="1153ED11" w14:textId="77777777" w:rsidR="008020E2" w:rsidRDefault="008020E2">
      <w:pPr>
        <w:widowControl w:val="0"/>
        <w:numPr>
          <w:ilvl w:val="12"/>
          <w:numId w:val="0"/>
        </w:numPr>
        <w:ind w:right="-2"/>
        <w:rPr>
          <w:snapToGrid w:val="0"/>
          <w:szCs w:val="22"/>
        </w:rPr>
      </w:pPr>
    </w:p>
    <w:p w14:paraId="5BBA525B" w14:textId="77777777" w:rsidR="008020E2" w:rsidRDefault="008020E2">
      <w:pPr>
        <w:widowControl w:val="0"/>
        <w:numPr>
          <w:ilvl w:val="12"/>
          <w:numId w:val="0"/>
        </w:numPr>
        <w:ind w:right="-2"/>
        <w:rPr>
          <w:snapToGrid w:val="0"/>
          <w:szCs w:val="22"/>
        </w:rPr>
      </w:pPr>
    </w:p>
    <w:p w14:paraId="15F65B35" w14:textId="590ED0B9" w:rsidR="008020E2" w:rsidRDefault="00137C20">
      <w:pPr>
        <w:widowControl w:val="0"/>
        <w:tabs>
          <w:tab w:val="left" w:pos="567"/>
        </w:tabs>
        <w:outlineLvl w:val="2"/>
        <w:rPr>
          <w:b/>
          <w:bCs/>
          <w:snapToGrid w:val="0"/>
          <w:szCs w:val="22"/>
          <w:lang w:eastAsia="x-none"/>
        </w:rPr>
      </w:pPr>
      <w:r>
        <w:rPr>
          <w:b/>
          <w:bCs/>
          <w:snapToGrid w:val="0"/>
          <w:szCs w:val="22"/>
          <w:lang w:eastAsia="x-none"/>
        </w:rPr>
        <w:t>3.</w:t>
      </w:r>
      <w:r>
        <w:rPr>
          <w:b/>
          <w:bCs/>
          <w:snapToGrid w:val="0"/>
          <w:szCs w:val="22"/>
          <w:lang w:eastAsia="x-none"/>
        </w:rPr>
        <w:tab/>
        <w:t xml:space="preserve">Kaip vartoti </w:t>
      </w:r>
      <w:r w:rsidR="00C363A0">
        <w:rPr>
          <w:b/>
          <w:bCs/>
          <w:snapToGrid w:val="0"/>
          <w:szCs w:val="22"/>
          <w:lang w:eastAsia="x-none"/>
        </w:rPr>
        <w:t>PITAVASTATINA FARMOZ</w:t>
      </w:r>
    </w:p>
    <w:p w14:paraId="2715B42E" w14:textId="77777777" w:rsidR="008020E2" w:rsidRDefault="008020E2">
      <w:pPr>
        <w:widowControl w:val="0"/>
        <w:numPr>
          <w:ilvl w:val="12"/>
          <w:numId w:val="0"/>
        </w:numPr>
        <w:rPr>
          <w:snapToGrid w:val="0"/>
          <w:szCs w:val="22"/>
        </w:rPr>
      </w:pPr>
    </w:p>
    <w:p w14:paraId="06AE1DD5" w14:textId="77777777" w:rsidR="008020E2" w:rsidRDefault="00137C20">
      <w:pPr>
        <w:widowControl w:val="0"/>
        <w:numPr>
          <w:ilvl w:val="12"/>
          <w:numId w:val="0"/>
        </w:numPr>
        <w:ind w:right="-2"/>
        <w:rPr>
          <w:snapToGrid w:val="0"/>
          <w:szCs w:val="22"/>
        </w:rPr>
      </w:pPr>
      <w:r>
        <w:rPr>
          <w:snapToGrid w:val="0"/>
          <w:szCs w:val="22"/>
        </w:rPr>
        <w:t>Visada vartokite šį vaistą tiksliai, kaip nurodė gydytojas arba vaistininkas. Jeigu abejojate, kreipkitės į gydytoją arba vaistininką.</w:t>
      </w:r>
    </w:p>
    <w:p w14:paraId="60BB350A" w14:textId="77777777" w:rsidR="008020E2" w:rsidRDefault="008020E2">
      <w:pPr>
        <w:widowControl w:val="0"/>
        <w:numPr>
          <w:ilvl w:val="12"/>
          <w:numId w:val="0"/>
        </w:numPr>
        <w:ind w:right="-2"/>
        <w:rPr>
          <w:snapToGrid w:val="0"/>
          <w:szCs w:val="22"/>
        </w:rPr>
      </w:pPr>
    </w:p>
    <w:p w14:paraId="08EEB779" w14:textId="77777777" w:rsidR="008020E2" w:rsidRDefault="00137C20">
      <w:pPr>
        <w:widowControl w:val="0"/>
        <w:numPr>
          <w:ilvl w:val="12"/>
          <w:numId w:val="0"/>
        </w:numPr>
        <w:ind w:right="-2"/>
        <w:rPr>
          <w:b/>
          <w:bCs/>
          <w:snapToGrid w:val="0"/>
          <w:szCs w:val="22"/>
        </w:rPr>
      </w:pPr>
      <w:r>
        <w:rPr>
          <w:b/>
          <w:bCs/>
          <w:snapToGrid w:val="0"/>
          <w:szCs w:val="22"/>
        </w:rPr>
        <w:t>Šio vaisto vartojimas</w:t>
      </w:r>
    </w:p>
    <w:p w14:paraId="49015394" w14:textId="68B172DC" w:rsidR="008020E2" w:rsidRDefault="00137C20">
      <w:pPr>
        <w:widowControl w:val="0"/>
        <w:numPr>
          <w:ilvl w:val="12"/>
          <w:numId w:val="0"/>
        </w:numPr>
        <w:ind w:right="-2"/>
        <w:rPr>
          <w:snapToGrid w:val="0"/>
          <w:szCs w:val="22"/>
        </w:rPr>
      </w:pPr>
      <w:r>
        <w:rPr>
          <w:snapToGrid w:val="0"/>
          <w:szCs w:val="22"/>
        </w:rPr>
        <w:t>Nurykite visą tabletę už</w:t>
      </w:r>
      <w:r w:rsidR="00206967">
        <w:rPr>
          <w:snapToGrid w:val="0"/>
          <w:szCs w:val="22"/>
        </w:rPr>
        <w:t>si</w:t>
      </w:r>
      <w:r>
        <w:rPr>
          <w:snapToGrid w:val="0"/>
          <w:szCs w:val="22"/>
        </w:rPr>
        <w:t>gerdami vandeniu, valg</w:t>
      </w:r>
      <w:r w:rsidR="00206967">
        <w:rPr>
          <w:snapToGrid w:val="0"/>
          <w:szCs w:val="22"/>
        </w:rPr>
        <w:t>io metu</w:t>
      </w:r>
      <w:r>
        <w:rPr>
          <w:snapToGrid w:val="0"/>
          <w:szCs w:val="22"/>
        </w:rPr>
        <w:t xml:space="preserve"> arba </w:t>
      </w:r>
      <w:r w:rsidR="0085262D">
        <w:rPr>
          <w:snapToGrid w:val="0"/>
          <w:szCs w:val="22"/>
        </w:rPr>
        <w:t>nevalgius</w:t>
      </w:r>
      <w:r>
        <w:rPr>
          <w:snapToGrid w:val="0"/>
          <w:szCs w:val="22"/>
        </w:rPr>
        <w:t>. Galite ją vartoti bet kuriuo paros metu. Vis dėlto stenkitės tabletę išgerti kasdien tuo pačiu metu.</w:t>
      </w:r>
    </w:p>
    <w:p w14:paraId="52F03E90" w14:textId="77777777" w:rsidR="008020E2" w:rsidRDefault="008020E2">
      <w:pPr>
        <w:widowControl w:val="0"/>
        <w:numPr>
          <w:ilvl w:val="12"/>
          <w:numId w:val="0"/>
        </w:numPr>
        <w:ind w:right="-2"/>
        <w:rPr>
          <w:snapToGrid w:val="0"/>
          <w:szCs w:val="22"/>
        </w:rPr>
      </w:pPr>
    </w:p>
    <w:p w14:paraId="659D066F" w14:textId="77777777" w:rsidR="008020E2" w:rsidRDefault="00137C20">
      <w:pPr>
        <w:widowControl w:val="0"/>
        <w:numPr>
          <w:ilvl w:val="12"/>
          <w:numId w:val="0"/>
        </w:numPr>
        <w:ind w:right="-2"/>
        <w:rPr>
          <w:b/>
          <w:bCs/>
          <w:snapToGrid w:val="0"/>
          <w:szCs w:val="22"/>
        </w:rPr>
      </w:pPr>
      <w:r>
        <w:rPr>
          <w:b/>
          <w:bCs/>
          <w:snapToGrid w:val="0"/>
          <w:szCs w:val="22"/>
        </w:rPr>
        <w:t>Kiek vartoti</w:t>
      </w:r>
    </w:p>
    <w:p w14:paraId="540CAE49" w14:textId="77777777"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Įprastinė pradinė dozė yra 1 mg vieną kartą per parą. Po kelių savaičių gydytojas gali nuspręsti padidinti dozę. Didžiausia kasdienė dozė suaugusiesiems ir vyresniems nei 10 metų vaikams yra 4 mg.</w:t>
      </w:r>
    </w:p>
    <w:p w14:paraId="0586F7D2" w14:textId="77777777"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Jeigu yra kepenų sutrikimų, negalima vartoti didesnės nei 2 mg paros dozės.</w:t>
      </w:r>
    </w:p>
    <w:p w14:paraId="25DDE9D7" w14:textId="77777777" w:rsidR="008020E2" w:rsidRDefault="008020E2">
      <w:pPr>
        <w:widowControl w:val="0"/>
        <w:numPr>
          <w:ilvl w:val="12"/>
          <w:numId w:val="0"/>
        </w:numPr>
        <w:ind w:right="-2"/>
        <w:rPr>
          <w:snapToGrid w:val="0"/>
          <w:szCs w:val="22"/>
        </w:rPr>
      </w:pPr>
    </w:p>
    <w:p w14:paraId="4D609992" w14:textId="77777777" w:rsidR="008020E2" w:rsidRDefault="00137C20">
      <w:pPr>
        <w:widowControl w:val="0"/>
        <w:numPr>
          <w:ilvl w:val="12"/>
          <w:numId w:val="0"/>
        </w:numPr>
        <w:ind w:right="-2"/>
        <w:rPr>
          <w:b/>
          <w:bCs/>
          <w:snapToGrid w:val="0"/>
          <w:szCs w:val="22"/>
        </w:rPr>
      </w:pPr>
      <w:r>
        <w:rPr>
          <w:b/>
          <w:bCs/>
          <w:snapToGrid w:val="0"/>
          <w:szCs w:val="22"/>
        </w:rPr>
        <w:t>Vartojimas vaikams ir paaugliams</w:t>
      </w:r>
    </w:p>
    <w:p w14:paraId="0DF06649" w14:textId="77777777"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Didžiausia kasdien vartojama dozė jaunesniems nei 10 metų vaikams yra 2 mg.</w:t>
      </w:r>
    </w:p>
    <w:p w14:paraId="5A90B5BE" w14:textId="2AEF4BDF"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 xml:space="preserve">Jei reikia, tabletes galima </w:t>
      </w:r>
      <w:r w:rsidR="000A1F80">
        <w:rPr>
          <w:snapToGrid w:val="0"/>
          <w:szCs w:val="22"/>
        </w:rPr>
        <w:t xml:space="preserve">ištirpinti </w:t>
      </w:r>
      <w:r>
        <w:rPr>
          <w:snapToGrid w:val="0"/>
          <w:szCs w:val="22"/>
        </w:rPr>
        <w:t xml:space="preserve">stiklinėje vandens prieš pat vartojimą ir iš karto išgerti, po to į stiklinę reikia antrą kartą įpilti vandens, </w:t>
      </w:r>
      <w:r w:rsidR="00FF1C4E">
        <w:rPr>
          <w:snapToGrid w:val="0"/>
          <w:szCs w:val="22"/>
        </w:rPr>
        <w:t xml:space="preserve">išmaišyti </w:t>
      </w:r>
      <w:r>
        <w:rPr>
          <w:snapToGrid w:val="0"/>
          <w:szCs w:val="22"/>
        </w:rPr>
        <w:t xml:space="preserve">ir vėl iš karto išgerti. Tablečių negalima </w:t>
      </w:r>
      <w:r w:rsidR="00EA1998">
        <w:rPr>
          <w:snapToGrid w:val="0"/>
          <w:szCs w:val="22"/>
        </w:rPr>
        <w:t xml:space="preserve">ištirpinti </w:t>
      </w:r>
      <w:r>
        <w:rPr>
          <w:snapToGrid w:val="0"/>
          <w:szCs w:val="22"/>
        </w:rPr>
        <w:t>vaisių sultyse arba piene.</w:t>
      </w:r>
    </w:p>
    <w:p w14:paraId="7C990ED7" w14:textId="0CA3DFF4" w:rsidR="008020E2" w:rsidRDefault="00C363A0">
      <w:pPr>
        <w:widowControl w:val="0"/>
        <w:numPr>
          <w:ilvl w:val="0"/>
          <w:numId w:val="32"/>
        </w:numPr>
        <w:tabs>
          <w:tab w:val="left" w:pos="567"/>
        </w:tabs>
        <w:spacing w:line="260" w:lineRule="exact"/>
        <w:ind w:left="567" w:right="-2" w:hanging="567"/>
        <w:rPr>
          <w:snapToGrid w:val="0"/>
          <w:szCs w:val="22"/>
        </w:rPr>
      </w:pPr>
      <w:r>
        <w:rPr>
          <w:snapToGrid w:val="0"/>
          <w:szCs w:val="22"/>
        </w:rPr>
        <w:t>PITAVASTATINA FARMOZ</w:t>
      </w:r>
      <w:r w:rsidR="00137C20">
        <w:rPr>
          <w:snapToGrid w:val="0"/>
          <w:szCs w:val="22"/>
        </w:rPr>
        <w:t xml:space="preserve"> nerekomenduojama vartoti jaunesniems kaip 6 metų vaikams.</w:t>
      </w:r>
    </w:p>
    <w:p w14:paraId="16DB3FA0" w14:textId="77777777" w:rsidR="008020E2" w:rsidRDefault="008020E2">
      <w:pPr>
        <w:widowControl w:val="0"/>
        <w:numPr>
          <w:ilvl w:val="12"/>
          <w:numId w:val="0"/>
        </w:numPr>
        <w:ind w:right="-2"/>
        <w:rPr>
          <w:snapToGrid w:val="0"/>
          <w:szCs w:val="22"/>
        </w:rPr>
      </w:pPr>
    </w:p>
    <w:p w14:paraId="742497CA" w14:textId="181C5BE3" w:rsidR="008020E2" w:rsidRDefault="00137C20">
      <w:pPr>
        <w:widowControl w:val="0"/>
        <w:numPr>
          <w:ilvl w:val="12"/>
          <w:numId w:val="0"/>
        </w:numPr>
        <w:ind w:right="-2"/>
        <w:rPr>
          <w:snapToGrid w:val="0"/>
          <w:szCs w:val="22"/>
        </w:rPr>
      </w:pPr>
      <w:r>
        <w:rPr>
          <w:b/>
          <w:bCs/>
          <w:snapToGrid w:val="0"/>
          <w:szCs w:val="22"/>
        </w:rPr>
        <w:t xml:space="preserve">Kita informacija, kurią reikia žinoti vartojant </w:t>
      </w:r>
      <w:r w:rsidR="00C363A0">
        <w:rPr>
          <w:b/>
          <w:bCs/>
          <w:snapToGrid w:val="0"/>
          <w:szCs w:val="22"/>
        </w:rPr>
        <w:t>PITAVASTATINA FARMOZ</w:t>
      </w:r>
    </w:p>
    <w:p w14:paraId="3AE02934" w14:textId="309FD0DD"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 xml:space="preserve">Jei pateksite į ligoninę arba būsite gydomi dėl kitos problemos, pasakykite medicinos personalui, kad vartojate </w:t>
      </w:r>
      <w:r w:rsidR="00C363A0">
        <w:rPr>
          <w:snapToGrid w:val="0"/>
          <w:szCs w:val="22"/>
        </w:rPr>
        <w:t>PITAVASTATINA FARMOZ</w:t>
      </w:r>
      <w:r>
        <w:rPr>
          <w:snapToGrid w:val="0"/>
          <w:szCs w:val="22"/>
        </w:rPr>
        <w:t>.</w:t>
      </w:r>
    </w:p>
    <w:p w14:paraId="44997D71" w14:textId="393E6B5A"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 xml:space="preserve">Jūsų gydytojas gali reguliariai tikrinti cholesterolio </w:t>
      </w:r>
      <w:r w:rsidR="00EA1998">
        <w:rPr>
          <w:snapToGrid w:val="0"/>
          <w:szCs w:val="22"/>
        </w:rPr>
        <w:t xml:space="preserve">koncentraciją </w:t>
      </w:r>
      <w:r>
        <w:rPr>
          <w:snapToGrid w:val="0"/>
          <w:szCs w:val="22"/>
        </w:rPr>
        <w:t>kraujyje.</w:t>
      </w:r>
    </w:p>
    <w:p w14:paraId="4F6E31D0" w14:textId="2870DBDC" w:rsidR="008020E2" w:rsidRDefault="00137C20">
      <w:pPr>
        <w:widowControl w:val="0"/>
        <w:numPr>
          <w:ilvl w:val="0"/>
          <w:numId w:val="32"/>
        </w:numPr>
        <w:tabs>
          <w:tab w:val="left" w:pos="567"/>
        </w:tabs>
        <w:spacing w:line="260" w:lineRule="exact"/>
        <w:ind w:left="567" w:right="-2" w:hanging="567"/>
        <w:rPr>
          <w:snapToGrid w:val="0"/>
          <w:szCs w:val="22"/>
        </w:rPr>
      </w:pPr>
      <w:r>
        <w:rPr>
          <w:snapToGrid w:val="0"/>
          <w:szCs w:val="22"/>
        </w:rPr>
        <w:t xml:space="preserve">Nenutraukite </w:t>
      </w:r>
      <w:r w:rsidR="00C363A0">
        <w:rPr>
          <w:snapToGrid w:val="0"/>
          <w:szCs w:val="22"/>
        </w:rPr>
        <w:t>PITAVASTATINA FARMOZ</w:t>
      </w:r>
      <w:r>
        <w:rPr>
          <w:snapToGrid w:val="0"/>
          <w:szCs w:val="22"/>
        </w:rPr>
        <w:t xml:space="preserve"> vartojimo prieš tai nepasitarę su gydytoju. Jūsų cholesterolio </w:t>
      </w:r>
      <w:r w:rsidR="00FB2AAC">
        <w:rPr>
          <w:snapToGrid w:val="0"/>
          <w:szCs w:val="22"/>
        </w:rPr>
        <w:t xml:space="preserve">koncentracija </w:t>
      </w:r>
      <w:r>
        <w:rPr>
          <w:snapToGrid w:val="0"/>
          <w:szCs w:val="22"/>
        </w:rPr>
        <w:t>gali padidėti.</w:t>
      </w:r>
    </w:p>
    <w:p w14:paraId="5179E9A1" w14:textId="77777777" w:rsidR="008020E2" w:rsidRDefault="008020E2">
      <w:pPr>
        <w:widowControl w:val="0"/>
        <w:numPr>
          <w:ilvl w:val="12"/>
          <w:numId w:val="0"/>
        </w:numPr>
        <w:ind w:right="-2"/>
        <w:rPr>
          <w:snapToGrid w:val="0"/>
          <w:szCs w:val="22"/>
        </w:rPr>
      </w:pPr>
    </w:p>
    <w:p w14:paraId="4D04A300" w14:textId="3A3AA2E6" w:rsidR="008020E2" w:rsidRDefault="00137C20">
      <w:pPr>
        <w:widowControl w:val="0"/>
        <w:tabs>
          <w:tab w:val="left" w:pos="567"/>
        </w:tabs>
        <w:jc w:val="both"/>
        <w:outlineLvl w:val="3"/>
        <w:rPr>
          <w:b/>
          <w:bCs/>
          <w:snapToGrid w:val="0"/>
          <w:szCs w:val="22"/>
          <w:lang w:eastAsia="x-none"/>
        </w:rPr>
      </w:pPr>
      <w:r>
        <w:rPr>
          <w:b/>
          <w:bCs/>
          <w:snapToGrid w:val="0"/>
          <w:szCs w:val="22"/>
          <w:lang w:eastAsia="x-none"/>
        </w:rPr>
        <w:t xml:space="preserve">Ką daryti pavartojus per didelę </w:t>
      </w:r>
      <w:r w:rsidR="00C363A0">
        <w:rPr>
          <w:b/>
          <w:bCs/>
          <w:snapToGrid w:val="0"/>
          <w:szCs w:val="22"/>
          <w:lang w:eastAsia="x-none"/>
        </w:rPr>
        <w:t>PITAVASTATINA FARMOZ</w:t>
      </w:r>
      <w:r>
        <w:rPr>
          <w:b/>
          <w:bCs/>
          <w:snapToGrid w:val="0"/>
          <w:szCs w:val="22"/>
          <w:lang w:eastAsia="x-none"/>
        </w:rPr>
        <w:t xml:space="preserve"> dozę</w:t>
      </w:r>
    </w:p>
    <w:p w14:paraId="45EE04DA" w14:textId="5FF2DF00" w:rsidR="008020E2" w:rsidRDefault="00137C20">
      <w:pPr>
        <w:widowControl w:val="0"/>
        <w:numPr>
          <w:ilvl w:val="12"/>
          <w:numId w:val="0"/>
        </w:numPr>
        <w:ind w:right="-2"/>
        <w:rPr>
          <w:rFonts w:eastAsia="Calibri"/>
          <w:szCs w:val="22"/>
          <w:lang w:eastAsia="sl-SI"/>
        </w:rPr>
      </w:pPr>
      <w:r>
        <w:rPr>
          <w:rFonts w:eastAsia="Calibri"/>
          <w:szCs w:val="22"/>
          <w:lang w:eastAsia="sl-SI"/>
        </w:rPr>
        <w:t xml:space="preserve">Jei išgėrėte daugiau </w:t>
      </w:r>
      <w:r w:rsidR="00C363A0">
        <w:rPr>
          <w:rFonts w:eastAsia="Calibri"/>
          <w:szCs w:val="22"/>
          <w:lang w:eastAsia="sl-SI"/>
        </w:rPr>
        <w:t>PITAVASTATINA FARMOZ</w:t>
      </w:r>
      <w:r>
        <w:rPr>
          <w:rFonts w:eastAsia="Calibri"/>
          <w:szCs w:val="22"/>
          <w:lang w:eastAsia="sl-SI"/>
        </w:rPr>
        <w:t xml:space="preserve"> nei reikia, kreipkitės į gydytoją arba nedelsdami vykite į ligoninę. Su savimi pasiimkite vaisto pakuotę.</w:t>
      </w:r>
    </w:p>
    <w:p w14:paraId="573CEE78" w14:textId="77777777" w:rsidR="008020E2" w:rsidRDefault="008020E2">
      <w:pPr>
        <w:widowControl w:val="0"/>
        <w:numPr>
          <w:ilvl w:val="12"/>
          <w:numId w:val="0"/>
        </w:numPr>
        <w:ind w:right="-2"/>
        <w:rPr>
          <w:snapToGrid w:val="0"/>
          <w:szCs w:val="22"/>
        </w:rPr>
      </w:pPr>
    </w:p>
    <w:p w14:paraId="5795522D" w14:textId="6027CA52" w:rsidR="008020E2" w:rsidRDefault="00137C20">
      <w:pPr>
        <w:widowControl w:val="0"/>
        <w:tabs>
          <w:tab w:val="left" w:pos="567"/>
        </w:tabs>
        <w:snapToGrid w:val="0"/>
        <w:jc w:val="both"/>
        <w:outlineLvl w:val="3"/>
        <w:rPr>
          <w:b/>
          <w:bCs/>
          <w:szCs w:val="22"/>
          <w:lang w:eastAsia="x-none"/>
        </w:rPr>
      </w:pPr>
      <w:r>
        <w:rPr>
          <w:b/>
          <w:bCs/>
          <w:szCs w:val="22"/>
          <w:lang w:eastAsia="x-none"/>
        </w:rPr>
        <w:t xml:space="preserve">Pamiršus pavartoti </w:t>
      </w:r>
      <w:r w:rsidR="00C363A0">
        <w:rPr>
          <w:b/>
          <w:bCs/>
          <w:snapToGrid w:val="0"/>
          <w:szCs w:val="22"/>
          <w:lang w:eastAsia="x-none"/>
        </w:rPr>
        <w:t>PITAVASTATINA FARMOZ</w:t>
      </w:r>
    </w:p>
    <w:p w14:paraId="167E675C" w14:textId="77777777" w:rsidR="008020E2" w:rsidRDefault="00137C20">
      <w:pPr>
        <w:widowControl w:val="0"/>
        <w:rPr>
          <w:szCs w:val="22"/>
        </w:rPr>
      </w:pPr>
      <w:r>
        <w:rPr>
          <w:rFonts w:eastAsia="Calibri"/>
          <w:szCs w:val="22"/>
        </w:rPr>
        <w:t>Nesijaudinkite, tiesiog k</w:t>
      </w:r>
      <w:r>
        <w:rPr>
          <w:szCs w:val="22"/>
        </w:rPr>
        <w:t>itą dozę vartokite tinkamu laiku. Negalima vartoti dvigubos dozės norint kompensuoti praleistą dozę.</w:t>
      </w:r>
    </w:p>
    <w:p w14:paraId="0A4FF431" w14:textId="77777777" w:rsidR="008020E2" w:rsidRDefault="008020E2">
      <w:pPr>
        <w:widowControl w:val="0"/>
        <w:numPr>
          <w:ilvl w:val="12"/>
          <w:numId w:val="0"/>
        </w:numPr>
        <w:ind w:right="-2"/>
        <w:rPr>
          <w:snapToGrid w:val="0"/>
          <w:szCs w:val="22"/>
        </w:rPr>
      </w:pPr>
    </w:p>
    <w:p w14:paraId="38579F05" w14:textId="77777777" w:rsidR="008020E2" w:rsidRDefault="00137C20">
      <w:pPr>
        <w:widowControl w:val="0"/>
        <w:numPr>
          <w:ilvl w:val="12"/>
          <w:numId w:val="0"/>
        </w:numPr>
        <w:ind w:right="-29"/>
        <w:rPr>
          <w:snapToGrid w:val="0"/>
          <w:szCs w:val="22"/>
        </w:rPr>
      </w:pPr>
      <w:r>
        <w:rPr>
          <w:snapToGrid w:val="0"/>
          <w:szCs w:val="22"/>
        </w:rPr>
        <w:t>Jeigu kiltų daugiau klausimų dėl šio vaisto vartojimo, kreipkitės į gydytoją arba vaistininką.</w:t>
      </w:r>
    </w:p>
    <w:p w14:paraId="147C4488" w14:textId="77777777" w:rsidR="008020E2" w:rsidRDefault="008020E2">
      <w:pPr>
        <w:widowControl w:val="0"/>
        <w:numPr>
          <w:ilvl w:val="12"/>
          <w:numId w:val="0"/>
        </w:numPr>
        <w:rPr>
          <w:snapToGrid w:val="0"/>
          <w:szCs w:val="22"/>
        </w:rPr>
      </w:pPr>
    </w:p>
    <w:p w14:paraId="7E5DD458" w14:textId="77777777" w:rsidR="008020E2" w:rsidRDefault="008020E2">
      <w:pPr>
        <w:widowControl w:val="0"/>
        <w:numPr>
          <w:ilvl w:val="12"/>
          <w:numId w:val="0"/>
        </w:numPr>
        <w:rPr>
          <w:snapToGrid w:val="0"/>
          <w:szCs w:val="22"/>
        </w:rPr>
      </w:pPr>
    </w:p>
    <w:p w14:paraId="70A823FC" w14:textId="77777777" w:rsidR="008020E2" w:rsidRDefault="00137C20">
      <w:pPr>
        <w:widowControl w:val="0"/>
        <w:tabs>
          <w:tab w:val="left" w:pos="567"/>
        </w:tabs>
        <w:outlineLvl w:val="2"/>
        <w:rPr>
          <w:b/>
          <w:bCs/>
          <w:snapToGrid w:val="0"/>
          <w:szCs w:val="22"/>
          <w:lang w:eastAsia="x-none"/>
        </w:rPr>
      </w:pPr>
      <w:r>
        <w:rPr>
          <w:b/>
          <w:bCs/>
          <w:snapToGrid w:val="0"/>
          <w:szCs w:val="22"/>
          <w:lang w:eastAsia="x-none"/>
        </w:rPr>
        <w:t>4.</w:t>
      </w:r>
      <w:r>
        <w:rPr>
          <w:b/>
          <w:bCs/>
          <w:snapToGrid w:val="0"/>
          <w:szCs w:val="22"/>
          <w:lang w:eastAsia="x-none"/>
        </w:rPr>
        <w:tab/>
        <w:t>Galimas šalutinis poveikis</w:t>
      </w:r>
    </w:p>
    <w:p w14:paraId="7D7969AA" w14:textId="77777777" w:rsidR="008020E2" w:rsidRDefault="008020E2">
      <w:pPr>
        <w:widowControl w:val="0"/>
        <w:numPr>
          <w:ilvl w:val="12"/>
          <w:numId w:val="0"/>
        </w:numPr>
        <w:rPr>
          <w:snapToGrid w:val="0"/>
          <w:szCs w:val="22"/>
        </w:rPr>
      </w:pPr>
    </w:p>
    <w:p w14:paraId="35D786FC" w14:textId="77777777" w:rsidR="008020E2" w:rsidRDefault="00137C20">
      <w:pPr>
        <w:widowControl w:val="0"/>
        <w:numPr>
          <w:ilvl w:val="12"/>
          <w:numId w:val="0"/>
        </w:numPr>
        <w:ind w:right="-29"/>
        <w:rPr>
          <w:snapToGrid w:val="0"/>
          <w:szCs w:val="22"/>
        </w:rPr>
      </w:pPr>
      <w:r>
        <w:rPr>
          <w:snapToGrid w:val="0"/>
          <w:szCs w:val="22"/>
        </w:rPr>
        <w:t>Šis vaistas, kaip ir visi kiti, gali sukelti šalutinį poveikį, nors jis pasireiškia ne visiems žmonėms.</w:t>
      </w:r>
    </w:p>
    <w:p w14:paraId="28623E80" w14:textId="77777777" w:rsidR="008020E2" w:rsidRDefault="008020E2">
      <w:pPr>
        <w:widowControl w:val="0"/>
        <w:numPr>
          <w:ilvl w:val="12"/>
          <w:numId w:val="0"/>
        </w:numPr>
        <w:ind w:right="-29"/>
        <w:rPr>
          <w:snapToGrid w:val="0"/>
          <w:szCs w:val="22"/>
        </w:rPr>
      </w:pPr>
    </w:p>
    <w:p w14:paraId="5C047CE1" w14:textId="48FCC7EE" w:rsidR="008020E2" w:rsidRDefault="00137C20">
      <w:pPr>
        <w:widowControl w:val="0"/>
        <w:numPr>
          <w:ilvl w:val="12"/>
          <w:numId w:val="0"/>
        </w:numPr>
        <w:ind w:right="-29"/>
        <w:rPr>
          <w:b/>
          <w:bCs/>
          <w:snapToGrid w:val="0"/>
          <w:szCs w:val="22"/>
        </w:rPr>
      </w:pPr>
      <w:r>
        <w:rPr>
          <w:b/>
          <w:bCs/>
          <w:snapToGrid w:val="0"/>
          <w:szCs w:val="22"/>
        </w:rPr>
        <w:t xml:space="preserve">Jei pastebėsite bet kurį toliau paminėtą sunkų šalutinį poveikį, nutraukite </w:t>
      </w:r>
      <w:r w:rsidR="00C363A0">
        <w:rPr>
          <w:b/>
          <w:bCs/>
          <w:snapToGrid w:val="0"/>
          <w:szCs w:val="22"/>
        </w:rPr>
        <w:t>PITAVASTATINA FARMOZ</w:t>
      </w:r>
      <w:r>
        <w:rPr>
          <w:b/>
          <w:bCs/>
          <w:snapToGrid w:val="0"/>
          <w:szCs w:val="22"/>
        </w:rPr>
        <w:t xml:space="preserve"> vartojimą ir nedelsdami kreipkitės į gydytoją, nes Jums gali prireikti skubios medicininės pagalbos:</w:t>
      </w:r>
    </w:p>
    <w:p w14:paraId="3337AF69"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alerginė reakcija, kurios galimi požymiai yra pasunkėjęs kvėpavimas, veido, lūpų, liežuvio ar gerklės patinimas, rijimo sutrikimai, stiprus odos niežėjimas (su iškilusiais gumbeliais);</w:t>
      </w:r>
    </w:p>
    <w:p w14:paraId="7A5129A8" w14:textId="147D1C9D"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 xml:space="preserve">neaiškios priežasties sukeltas raumenų skausmas ar silpnumas, ypač jei blogai jaučiatės, karščiuojate ar šlapimas yra rausvai rudos spalvos. </w:t>
      </w:r>
      <w:r w:rsidR="00C363A0">
        <w:rPr>
          <w:snapToGrid w:val="0"/>
          <w:szCs w:val="22"/>
        </w:rPr>
        <w:t>PITAVASTATINA FARMOZ</w:t>
      </w:r>
      <w:r>
        <w:rPr>
          <w:snapToGrid w:val="0"/>
          <w:szCs w:val="22"/>
        </w:rPr>
        <w:t xml:space="preserve"> retai (rečiau nei 1 iš 1000 žmonių) gali sukelti nepalankų poveikį raumenims. Neatlikus reikiamų tyrimų, toks poveikis gali sukelti rimtų problemų, tokių kaip nenormalus raumenų irimas (</w:t>
      </w:r>
      <w:proofErr w:type="spellStart"/>
      <w:r>
        <w:rPr>
          <w:snapToGrid w:val="0"/>
          <w:szCs w:val="22"/>
        </w:rPr>
        <w:t>rabdomiolizė</w:t>
      </w:r>
      <w:proofErr w:type="spellEnd"/>
      <w:r>
        <w:rPr>
          <w:snapToGrid w:val="0"/>
          <w:szCs w:val="22"/>
        </w:rPr>
        <w:t>), dėl kurio gali atsirasti inkstų sutrikimų;</w:t>
      </w:r>
    </w:p>
    <w:p w14:paraId="16B7FC0F"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kvėpavimo sutrikimai, įskaitant nuolatinį kosulį ir (arba) dusulį ar karščiavimą;</w:t>
      </w:r>
    </w:p>
    <w:p w14:paraId="2B4D7FD3"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kepenų sutrikimai, dėl kurių gali pagelsti oda ir akys (gelta);</w:t>
      </w:r>
    </w:p>
    <w:p w14:paraId="572D9A37"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pankreatitas (stiprus pilvo ir nugaros skausmas).</w:t>
      </w:r>
    </w:p>
    <w:p w14:paraId="0B8224A6" w14:textId="28C3CE03" w:rsidR="008020E2" w:rsidRDefault="008020E2">
      <w:pPr>
        <w:widowControl w:val="0"/>
        <w:numPr>
          <w:ilvl w:val="12"/>
          <w:numId w:val="0"/>
        </w:numPr>
        <w:ind w:right="-29"/>
        <w:rPr>
          <w:snapToGrid w:val="0"/>
          <w:szCs w:val="22"/>
        </w:rPr>
      </w:pPr>
    </w:p>
    <w:p w14:paraId="0454619E" w14:textId="34F6C2CB" w:rsidR="008020E2" w:rsidRDefault="00137C20">
      <w:pPr>
        <w:widowControl w:val="0"/>
        <w:numPr>
          <w:ilvl w:val="12"/>
          <w:numId w:val="0"/>
        </w:numPr>
        <w:ind w:right="-29"/>
        <w:rPr>
          <w:snapToGrid w:val="0"/>
          <w:szCs w:val="22"/>
        </w:rPr>
      </w:pPr>
      <w:r>
        <w:rPr>
          <w:snapToGrid w:val="0"/>
          <w:szCs w:val="22"/>
        </w:rPr>
        <w:t>Toliau yra išvardytas kitoks galimas šalutinis poveikis.</w:t>
      </w:r>
    </w:p>
    <w:p w14:paraId="3431A54B" w14:textId="77777777" w:rsidR="008020E2" w:rsidRDefault="00137C20">
      <w:pPr>
        <w:widowControl w:val="0"/>
        <w:numPr>
          <w:ilvl w:val="12"/>
          <w:numId w:val="0"/>
        </w:numPr>
        <w:ind w:right="-29"/>
        <w:rPr>
          <w:snapToGrid w:val="0"/>
          <w:szCs w:val="22"/>
        </w:rPr>
      </w:pPr>
      <w:r w:rsidRPr="006174FB">
        <w:t>Dažni šalutinio poveikio reiškiniai (gali pasireikšti rečiau kaip 1 iš 10 asmenų):</w:t>
      </w:r>
    </w:p>
    <w:p w14:paraId="6F9EFF3E"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sąnarių skausmas, raumenų maudimas;</w:t>
      </w:r>
    </w:p>
    <w:p w14:paraId="41B2D4ED"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 xml:space="preserve">vidurių užkietėjimas, viduriavimas, </w:t>
      </w:r>
      <w:proofErr w:type="spellStart"/>
      <w:r>
        <w:rPr>
          <w:snapToGrid w:val="0"/>
          <w:szCs w:val="22"/>
        </w:rPr>
        <w:t>nevirškinimas</w:t>
      </w:r>
      <w:proofErr w:type="spellEnd"/>
      <w:r>
        <w:rPr>
          <w:snapToGrid w:val="0"/>
          <w:szCs w:val="22"/>
        </w:rPr>
        <w:t>, pykinimas;</w:t>
      </w:r>
    </w:p>
    <w:p w14:paraId="049F550E"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galvos skausmas.</w:t>
      </w:r>
    </w:p>
    <w:p w14:paraId="6F8E9C1A" w14:textId="77777777" w:rsidR="008020E2" w:rsidRDefault="008020E2">
      <w:pPr>
        <w:widowControl w:val="0"/>
        <w:numPr>
          <w:ilvl w:val="12"/>
          <w:numId w:val="0"/>
        </w:numPr>
        <w:ind w:right="-29"/>
        <w:rPr>
          <w:snapToGrid w:val="0"/>
          <w:szCs w:val="22"/>
        </w:rPr>
      </w:pPr>
    </w:p>
    <w:p w14:paraId="4D077D1E" w14:textId="77777777" w:rsidR="008020E2" w:rsidRPr="006174FB" w:rsidRDefault="00137C20">
      <w:pPr>
        <w:widowControl w:val="0"/>
        <w:numPr>
          <w:ilvl w:val="12"/>
          <w:numId w:val="0"/>
        </w:numPr>
        <w:ind w:right="-29"/>
      </w:pPr>
      <w:r w:rsidRPr="006174FB">
        <w:t>Nedažni šalutinio poveikio reiškiniai (gali pasireikšti rečiau kaip 1 iš 100 asmenų):</w:t>
      </w:r>
    </w:p>
    <w:p w14:paraId="3357C27D"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raumenų spazmai;</w:t>
      </w:r>
    </w:p>
    <w:p w14:paraId="48CD000A"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silpnumo, nuovargio ar blogos savijautos pojūtis;</w:t>
      </w:r>
    </w:p>
    <w:p w14:paraId="7B87562C"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kulkšnių, pėdų ar pirštų patinimas;</w:t>
      </w:r>
    </w:p>
    <w:p w14:paraId="1201CE53"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skrandžio skausmas, burnos džiūvimas, vėmimas, apetito praradimas, skonio pokyčiai;</w:t>
      </w:r>
    </w:p>
    <w:p w14:paraId="6A54EED6"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blyški oda, silpnumas ar dusulys (mažakraujystė);</w:t>
      </w:r>
    </w:p>
    <w:p w14:paraId="575B79C8"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niežėjimas arba išbėrimas;</w:t>
      </w:r>
    </w:p>
    <w:p w14:paraId="6B5BD907"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spengimas ausyse;</w:t>
      </w:r>
    </w:p>
    <w:p w14:paraId="3DA1C68C"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svaigulys ar mieguistumas, nemiga (kiti miego sutrikimai, įskaitant ir košmariškus sapnus);</w:t>
      </w:r>
    </w:p>
    <w:p w14:paraId="024ABD02"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padidėjęs poreikis dažnai šlapintis (dažnas šlapinimasis);</w:t>
      </w:r>
    </w:p>
    <w:p w14:paraId="0841A888"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rankų ir kojų pirštų, kojų ir veido nutirpimo ir sumažėjusio jautrumo pojūtis.</w:t>
      </w:r>
    </w:p>
    <w:p w14:paraId="59EB22BA" w14:textId="77777777" w:rsidR="008020E2" w:rsidRDefault="008020E2">
      <w:pPr>
        <w:widowControl w:val="0"/>
        <w:numPr>
          <w:ilvl w:val="12"/>
          <w:numId w:val="0"/>
        </w:numPr>
        <w:ind w:right="-29"/>
        <w:rPr>
          <w:snapToGrid w:val="0"/>
          <w:szCs w:val="22"/>
        </w:rPr>
      </w:pPr>
    </w:p>
    <w:p w14:paraId="2CA028AE" w14:textId="77777777" w:rsidR="008020E2" w:rsidRPr="006174FB" w:rsidRDefault="00137C20">
      <w:pPr>
        <w:widowControl w:val="0"/>
        <w:numPr>
          <w:ilvl w:val="12"/>
          <w:numId w:val="0"/>
        </w:numPr>
        <w:ind w:right="-29"/>
      </w:pPr>
      <w:r w:rsidRPr="006174FB">
        <w:t>Reti šalutinio poveikio reiškiniai (gali pasireikšti rečiau kaip 1 iš 1 000 asmenų):</w:t>
      </w:r>
    </w:p>
    <w:p w14:paraId="17457414" w14:textId="799BAC8D" w:rsidR="008020E2" w:rsidRPr="006174FB" w:rsidRDefault="00137C20">
      <w:pPr>
        <w:widowControl w:val="0"/>
        <w:numPr>
          <w:ilvl w:val="0"/>
          <w:numId w:val="34"/>
        </w:numPr>
        <w:tabs>
          <w:tab w:val="left" w:pos="567"/>
        </w:tabs>
        <w:spacing w:line="260" w:lineRule="exact"/>
        <w:ind w:left="567" w:right="-29" w:hanging="567"/>
        <w:rPr>
          <w:lang w:val="pt-PT"/>
        </w:rPr>
      </w:pPr>
      <w:r w:rsidRPr="006174FB">
        <w:rPr>
          <w:lang w:val="pt-PT"/>
        </w:rPr>
        <w:t xml:space="preserve">odos paraudimas, raudoni niežtintys odos </w:t>
      </w:r>
      <w:r w:rsidR="00DC4642" w:rsidRPr="006174FB">
        <w:rPr>
          <w:lang w:val="pt-PT"/>
        </w:rPr>
        <w:t>iš</w:t>
      </w:r>
      <w:r w:rsidRPr="006174FB">
        <w:rPr>
          <w:lang w:val="pt-PT"/>
        </w:rPr>
        <w:t>kilimai;</w:t>
      </w:r>
    </w:p>
    <w:p w14:paraId="5E82E713" w14:textId="77777777" w:rsidR="008020E2" w:rsidRDefault="00137C20">
      <w:pPr>
        <w:widowControl w:val="0"/>
        <w:numPr>
          <w:ilvl w:val="0"/>
          <w:numId w:val="34"/>
        </w:numPr>
        <w:tabs>
          <w:tab w:val="left" w:pos="567"/>
        </w:tabs>
        <w:spacing w:line="260" w:lineRule="exact"/>
        <w:ind w:left="567" w:right="-29" w:hanging="567"/>
        <w:rPr>
          <w:noProof/>
          <w:snapToGrid w:val="0"/>
          <w:szCs w:val="22"/>
          <w:lang w:val="en-GB"/>
        </w:rPr>
      </w:pPr>
      <w:r>
        <w:rPr>
          <w:noProof/>
          <w:snapToGrid w:val="0"/>
          <w:szCs w:val="22"/>
          <w:lang w:val="en-GB"/>
        </w:rPr>
        <w:t>regos pablogėjimas;</w:t>
      </w:r>
    </w:p>
    <w:p w14:paraId="5EE7AC80" w14:textId="77777777" w:rsidR="008020E2" w:rsidRDefault="00137C20">
      <w:pPr>
        <w:widowControl w:val="0"/>
        <w:numPr>
          <w:ilvl w:val="0"/>
          <w:numId w:val="34"/>
        </w:numPr>
        <w:tabs>
          <w:tab w:val="left" w:pos="567"/>
        </w:tabs>
        <w:spacing w:line="260" w:lineRule="exact"/>
        <w:ind w:left="567" w:right="-29" w:hanging="567"/>
        <w:rPr>
          <w:noProof/>
          <w:snapToGrid w:val="0"/>
          <w:szCs w:val="22"/>
          <w:lang w:val="en-GB"/>
        </w:rPr>
      </w:pPr>
      <w:r>
        <w:rPr>
          <w:noProof/>
          <w:snapToGrid w:val="0"/>
          <w:szCs w:val="22"/>
          <w:lang w:val="en-GB"/>
        </w:rPr>
        <w:t>liežuvio skausmas;</w:t>
      </w:r>
    </w:p>
    <w:p w14:paraId="78D19A37" w14:textId="77777777" w:rsidR="008020E2" w:rsidRPr="006174FB" w:rsidRDefault="00137C20">
      <w:pPr>
        <w:widowControl w:val="0"/>
        <w:numPr>
          <w:ilvl w:val="0"/>
          <w:numId w:val="34"/>
        </w:numPr>
        <w:tabs>
          <w:tab w:val="left" w:pos="567"/>
        </w:tabs>
        <w:spacing w:line="260" w:lineRule="exact"/>
        <w:ind w:left="567" w:right="-29" w:hanging="567"/>
        <w:rPr>
          <w:lang w:val="pt-PT"/>
        </w:rPr>
      </w:pPr>
      <w:r w:rsidRPr="006174FB">
        <w:rPr>
          <w:lang w:val="pt-PT"/>
        </w:rPr>
        <w:t>nemalonus pojūtis ar diskomfortas skrandyje;</w:t>
      </w:r>
    </w:p>
    <w:p w14:paraId="1C162984" w14:textId="77777777" w:rsidR="008020E2" w:rsidRDefault="00137C20">
      <w:pPr>
        <w:widowControl w:val="0"/>
        <w:numPr>
          <w:ilvl w:val="0"/>
          <w:numId w:val="34"/>
        </w:numPr>
        <w:tabs>
          <w:tab w:val="left" w:pos="567"/>
        </w:tabs>
        <w:spacing w:line="260" w:lineRule="exact"/>
        <w:ind w:left="567" w:right="-29" w:hanging="567"/>
        <w:rPr>
          <w:noProof/>
          <w:snapToGrid w:val="0"/>
          <w:szCs w:val="22"/>
          <w:lang w:val="en-GB"/>
        </w:rPr>
      </w:pPr>
      <w:r>
        <w:rPr>
          <w:noProof/>
          <w:snapToGrid w:val="0"/>
          <w:szCs w:val="22"/>
          <w:lang w:val="en-GB"/>
        </w:rPr>
        <w:t>krūtų padidėjimas vyrams (ginekomastija).</w:t>
      </w:r>
    </w:p>
    <w:p w14:paraId="19437869" w14:textId="77777777" w:rsidR="008020E2" w:rsidRDefault="008020E2">
      <w:pPr>
        <w:widowControl w:val="0"/>
        <w:numPr>
          <w:ilvl w:val="12"/>
          <w:numId w:val="0"/>
        </w:numPr>
        <w:ind w:right="-29"/>
        <w:rPr>
          <w:noProof/>
          <w:snapToGrid w:val="0"/>
          <w:szCs w:val="22"/>
          <w:lang w:val="en-GB"/>
        </w:rPr>
      </w:pPr>
    </w:p>
    <w:p w14:paraId="4C6F0440" w14:textId="77777777" w:rsidR="008020E2" w:rsidRPr="006174FB" w:rsidRDefault="00137C20">
      <w:pPr>
        <w:widowControl w:val="0"/>
        <w:numPr>
          <w:ilvl w:val="12"/>
          <w:numId w:val="0"/>
        </w:numPr>
        <w:ind w:right="-29"/>
        <w:rPr>
          <w:lang w:val="pt-PT"/>
        </w:rPr>
      </w:pPr>
      <w:r>
        <w:rPr>
          <w:noProof/>
          <w:snapToGrid w:val="0"/>
          <w:szCs w:val="22"/>
        </w:rPr>
        <w:t>Šalutinio poveikio reiškiniai, kurių dažnis nežinomas (negali būti apskaičiuotas pagal turimus duomenis):</w:t>
      </w:r>
    </w:p>
    <w:p w14:paraId="5A02D641"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išliekantis raumenų silpnumas;</w:t>
      </w:r>
    </w:p>
    <w:p w14:paraId="39E24EA2"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į vilkligę panašus sindromas (įskaitant išbėrimą, sąnarių sutrikimus ir poveikį kraujo ląstelėms);</w:t>
      </w:r>
    </w:p>
    <w:p w14:paraId="39EF8095" w14:textId="77777777" w:rsidR="008020E2" w:rsidRDefault="00137C20">
      <w:pPr>
        <w:widowControl w:val="0"/>
        <w:numPr>
          <w:ilvl w:val="0"/>
          <w:numId w:val="34"/>
        </w:numPr>
        <w:tabs>
          <w:tab w:val="left" w:pos="567"/>
        </w:tabs>
        <w:spacing w:line="260" w:lineRule="exact"/>
        <w:ind w:left="567" w:right="-29" w:hanging="567"/>
        <w:rPr>
          <w:snapToGrid w:val="0"/>
          <w:szCs w:val="22"/>
        </w:rPr>
      </w:pPr>
      <w:proofErr w:type="spellStart"/>
      <w:r>
        <w:rPr>
          <w:snapToGrid w:val="0"/>
          <w:szCs w:val="22"/>
        </w:rPr>
        <w:t>generalizuota</w:t>
      </w:r>
      <w:proofErr w:type="spellEnd"/>
      <w:r>
        <w:rPr>
          <w:snapToGrid w:val="0"/>
          <w:szCs w:val="22"/>
        </w:rPr>
        <w:t xml:space="preserve"> </w:t>
      </w:r>
      <w:proofErr w:type="spellStart"/>
      <w:r>
        <w:rPr>
          <w:snapToGrid w:val="0"/>
          <w:szCs w:val="22"/>
        </w:rPr>
        <w:t>miastenija</w:t>
      </w:r>
      <w:proofErr w:type="spellEnd"/>
      <w:r>
        <w:rPr>
          <w:snapToGrid w:val="0"/>
          <w:szCs w:val="22"/>
        </w:rPr>
        <w:t xml:space="preserve"> (liga, sukelianti bendrą raumenų silpnumą, įskaitant kai kuriais atvejais kvėpavimo raumenis);</w:t>
      </w:r>
    </w:p>
    <w:p w14:paraId="3424A4E7"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 xml:space="preserve">akių </w:t>
      </w:r>
      <w:proofErr w:type="spellStart"/>
      <w:r>
        <w:rPr>
          <w:snapToGrid w:val="0"/>
          <w:szCs w:val="22"/>
        </w:rPr>
        <w:t>miastenija</w:t>
      </w:r>
      <w:proofErr w:type="spellEnd"/>
      <w:r>
        <w:rPr>
          <w:snapToGrid w:val="0"/>
          <w:szCs w:val="22"/>
        </w:rPr>
        <w:t xml:space="preserve"> (liga, sukelianti akių raumenų silpnumą).</w:t>
      </w:r>
    </w:p>
    <w:p w14:paraId="7CD70469" w14:textId="77777777" w:rsidR="008020E2" w:rsidRDefault="008020E2">
      <w:pPr>
        <w:widowControl w:val="0"/>
        <w:numPr>
          <w:ilvl w:val="12"/>
          <w:numId w:val="0"/>
        </w:numPr>
        <w:ind w:right="-29"/>
        <w:rPr>
          <w:snapToGrid w:val="0"/>
          <w:szCs w:val="22"/>
        </w:rPr>
      </w:pPr>
    </w:p>
    <w:p w14:paraId="5FD12FD2" w14:textId="77777777" w:rsidR="008020E2" w:rsidRDefault="00137C20">
      <w:pPr>
        <w:widowControl w:val="0"/>
        <w:numPr>
          <w:ilvl w:val="12"/>
          <w:numId w:val="0"/>
        </w:numPr>
        <w:ind w:right="-29"/>
        <w:rPr>
          <w:snapToGrid w:val="0"/>
          <w:szCs w:val="22"/>
        </w:rPr>
      </w:pPr>
      <w:r>
        <w:rPr>
          <w:snapToGrid w:val="0"/>
          <w:szCs w:val="22"/>
        </w:rPr>
        <w:t xml:space="preserve">Pasitarkite su gydytoju, jei pasireiškia rankų ar kojų silpnumas, kuris sustiprėja po tam tikro aktyvumo, </w:t>
      </w:r>
      <w:r>
        <w:rPr>
          <w:snapToGrid w:val="0"/>
          <w:szCs w:val="22"/>
        </w:rPr>
        <w:lastRenderedPageBreak/>
        <w:t>dvejinasi matomas vaizdas ar nusileidžia vokai, sunku ryti ar jaučiate dusulį.</w:t>
      </w:r>
    </w:p>
    <w:p w14:paraId="772478E8" w14:textId="77777777" w:rsidR="008020E2" w:rsidRDefault="008020E2">
      <w:pPr>
        <w:widowControl w:val="0"/>
        <w:numPr>
          <w:ilvl w:val="12"/>
          <w:numId w:val="0"/>
        </w:numPr>
        <w:ind w:right="-29"/>
        <w:rPr>
          <w:snapToGrid w:val="0"/>
          <w:szCs w:val="22"/>
        </w:rPr>
      </w:pPr>
    </w:p>
    <w:p w14:paraId="4D3F5285" w14:textId="77777777" w:rsidR="008020E2" w:rsidRDefault="00137C20">
      <w:pPr>
        <w:widowControl w:val="0"/>
        <w:numPr>
          <w:ilvl w:val="12"/>
          <w:numId w:val="0"/>
        </w:numPr>
        <w:ind w:right="-29"/>
        <w:rPr>
          <w:snapToGrid w:val="0"/>
          <w:szCs w:val="22"/>
        </w:rPr>
      </w:pPr>
      <w:r>
        <w:rPr>
          <w:snapToGrid w:val="0"/>
          <w:szCs w:val="22"/>
        </w:rPr>
        <w:t>Kitas galimas šalutinis poveikis:</w:t>
      </w:r>
    </w:p>
    <w:p w14:paraId="114D8412"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atminties praradimas;</w:t>
      </w:r>
    </w:p>
    <w:p w14:paraId="65D07284"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lytinės veiklos sutrikimai;</w:t>
      </w:r>
    </w:p>
    <w:p w14:paraId="08C612D7"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depresija;</w:t>
      </w:r>
    </w:p>
    <w:p w14:paraId="31CD7043" w14:textId="77777777" w:rsidR="008020E2" w:rsidRDefault="00137C20">
      <w:pPr>
        <w:widowControl w:val="0"/>
        <w:numPr>
          <w:ilvl w:val="0"/>
          <w:numId w:val="34"/>
        </w:numPr>
        <w:tabs>
          <w:tab w:val="left" w:pos="567"/>
        </w:tabs>
        <w:spacing w:line="260" w:lineRule="exact"/>
        <w:ind w:left="567" w:right="-29" w:hanging="567"/>
        <w:rPr>
          <w:snapToGrid w:val="0"/>
          <w:szCs w:val="22"/>
        </w:rPr>
      </w:pPr>
      <w:r>
        <w:rPr>
          <w:snapToGrid w:val="0"/>
          <w:szCs w:val="22"/>
        </w:rPr>
        <w:t>cukrinis diabetas. Tai labiau tikėtina, jei Jūsų kraujyje yra didelis cukraus ir riebalų kiekis, turite antsvorio ir aukštą kraujospūdį. Gydytojas gali Jus stebėti, kol vartojate šį vaistą.</w:t>
      </w:r>
    </w:p>
    <w:p w14:paraId="31588FFC" w14:textId="77777777" w:rsidR="008020E2" w:rsidRDefault="008020E2">
      <w:pPr>
        <w:widowControl w:val="0"/>
        <w:numPr>
          <w:ilvl w:val="12"/>
          <w:numId w:val="0"/>
        </w:numPr>
        <w:ind w:right="-29"/>
        <w:rPr>
          <w:snapToGrid w:val="0"/>
          <w:szCs w:val="22"/>
        </w:rPr>
      </w:pPr>
    </w:p>
    <w:p w14:paraId="2D9881A0" w14:textId="77777777" w:rsidR="008020E2" w:rsidRDefault="00137C20">
      <w:pPr>
        <w:widowControl w:val="0"/>
        <w:tabs>
          <w:tab w:val="left" w:pos="567"/>
        </w:tabs>
        <w:rPr>
          <w:b/>
          <w:snapToGrid w:val="0"/>
          <w:szCs w:val="22"/>
        </w:rPr>
      </w:pPr>
      <w:r>
        <w:rPr>
          <w:b/>
          <w:snapToGrid w:val="0"/>
          <w:szCs w:val="22"/>
        </w:rPr>
        <w:t>Pranešimas apie šalutinį poveikį</w:t>
      </w:r>
    </w:p>
    <w:p w14:paraId="640B0886" w14:textId="3200E0AB" w:rsidR="00DB51E6" w:rsidRDefault="00DB51E6" w:rsidP="00DB51E6">
      <w:pPr>
        <w:tabs>
          <w:tab w:val="left" w:pos="567"/>
        </w:tabs>
        <w:ind w:right="-29"/>
        <w:rPr>
          <w:noProof/>
          <w:snapToGrid w:val="0"/>
        </w:rPr>
      </w:pPr>
      <w:bookmarkStart w:id="4"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w:t>
      </w:r>
      <w:r w:rsidR="00D576CD" w:rsidRPr="009566D7">
        <w:rPr>
          <w:rFonts w:asciiTheme="majorBidi" w:hAnsiTheme="majorBidi" w:cstheme="majorBidi"/>
          <w:szCs w:val="22"/>
          <w:shd w:val="clear" w:color="auto" w:fill="FFFFFF"/>
        </w:rPr>
        <w:t>+370 800 73568</w:t>
      </w:r>
      <w:r>
        <w:rPr>
          <w:szCs w:val="22"/>
          <w:lang w:eastAsia="lt-LT"/>
        </w:rPr>
        <w:t>. Pranešdami apie šalutinį poveikį galite mums padėti gauti daugiau informacijos apie šio vaisto saugumą.“</w:t>
      </w:r>
    </w:p>
    <w:bookmarkEnd w:id="4"/>
    <w:p w14:paraId="11E48526" w14:textId="77777777" w:rsidR="008020E2" w:rsidRDefault="008020E2">
      <w:pPr>
        <w:widowControl w:val="0"/>
        <w:tabs>
          <w:tab w:val="left" w:pos="567"/>
        </w:tabs>
        <w:ind w:right="-449"/>
        <w:rPr>
          <w:snapToGrid w:val="0"/>
          <w:szCs w:val="22"/>
        </w:rPr>
      </w:pPr>
    </w:p>
    <w:p w14:paraId="06D4AD98" w14:textId="77777777" w:rsidR="008020E2" w:rsidRDefault="008020E2">
      <w:pPr>
        <w:widowControl w:val="0"/>
        <w:tabs>
          <w:tab w:val="left" w:pos="567"/>
        </w:tabs>
        <w:ind w:right="-449"/>
        <w:rPr>
          <w:snapToGrid w:val="0"/>
          <w:szCs w:val="22"/>
        </w:rPr>
      </w:pPr>
    </w:p>
    <w:p w14:paraId="281448D5" w14:textId="33309A35" w:rsidR="008020E2" w:rsidRDefault="00137C20">
      <w:pPr>
        <w:widowControl w:val="0"/>
        <w:tabs>
          <w:tab w:val="left" w:pos="567"/>
        </w:tabs>
        <w:outlineLvl w:val="2"/>
        <w:rPr>
          <w:b/>
          <w:bCs/>
          <w:snapToGrid w:val="0"/>
          <w:szCs w:val="22"/>
          <w:lang w:eastAsia="x-none"/>
        </w:rPr>
      </w:pPr>
      <w:r>
        <w:rPr>
          <w:b/>
          <w:bCs/>
          <w:snapToGrid w:val="0"/>
          <w:szCs w:val="22"/>
          <w:lang w:eastAsia="x-none"/>
        </w:rPr>
        <w:t>5.</w:t>
      </w:r>
      <w:r>
        <w:rPr>
          <w:b/>
          <w:bCs/>
          <w:snapToGrid w:val="0"/>
          <w:szCs w:val="22"/>
          <w:lang w:eastAsia="x-none"/>
        </w:rPr>
        <w:tab/>
        <w:t xml:space="preserve">Kaip laikyti </w:t>
      </w:r>
      <w:r w:rsidR="00C363A0">
        <w:rPr>
          <w:b/>
          <w:bCs/>
          <w:snapToGrid w:val="0"/>
          <w:szCs w:val="22"/>
          <w:lang w:eastAsia="x-none"/>
        </w:rPr>
        <w:t>PITAVASTATINA FARMOZ</w:t>
      </w:r>
    </w:p>
    <w:p w14:paraId="2D3AD817" w14:textId="77777777" w:rsidR="008020E2" w:rsidRDefault="008020E2">
      <w:pPr>
        <w:widowControl w:val="0"/>
        <w:numPr>
          <w:ilvl w:val="12"/>
          <w:numId w:val="0"/>
        </w:numPr>
        <w:rPr>
          <w:snapToGrid w:val="0"/>
          <w:szCs w:val="22"/>
        </w:rPr>
      </w:pPr>
    </w:p>
    <w:p w14:paraId="4580B37C" w14:textId="77777777" w:rsidR="008020E2" w:rsidRDefault="00137C20">
      <w:pPr>
        <w:widowControl w:val="0"/>
        <w:numPr>
          <w:ilvl w:val="12"/>
          <w:numId w:val="0"/>
        </w:numPr>
        <w:ind w:right="-2"/>
        <w:rPr>
          <w:snapToGrid w:val="0"/>
          <w:szCs w:val="22"/>
        </w:rPr>
      </w:pPr>
      <w:r>
        <w:rPr>
          <w:snapToGrid w:val="0"/>
          <w:szCs w:val="22"/>
        </w:rPr>
        <w:t>Šį vaistą laikykite vaikams nepastebimoje ir nepasiekiamoje vietoje.</w:t>
      </w:r>
    </w:p>
    <w:p w14:paraId="757280AC" w14:textId="77777777" w:rsidR="008020E2" w:rsidRDefault="008020E2">
      <w:pPr>
        <w:widowControl w:val="0"/>
        <w:numPr>
          <w:ilvl w:val="12"/>
          <w:numId w:val="0"/>
        </w:numPr>
        <w:ind w:right="-2"/>
        <w:rPr>
          <w:snapToGrid w:val="0"/>
          <w:szCs w:val="22"/>
        </w:rPr>
      </w:pPr>
    </w:p>
    <w:p w14:paraId="44BF4484" w14:textId="77777777" w:rsidR="008020E2" w:rsidRDefault="00137C20">
      <w:pPr>
        <w:widowControl w:val="0"/>
        <w:tabs>
          <w:tab w:val="left" w:pos="567"/>
        </w:tabs>
        <w:rPr>
          <w:snapToGrid w:val="0"/>
          <w:szCs w:val="22"/>
        </w:rPr>
      </w:pPr>
      <w:r>
        <w:rPr>
          <w:snapToGrid w:val="0"/>
          <w:szCs w:val="22"/>
        </w:rPr>
        <w:t>Ant dėžutės ir lizdinės plokštelės po „EXP“ nurodytam tinkamumo laikui pasibaigus, šio vaisto vartoti negalima. Vaistas tinkamas vartoti iki paskutinės nurodyto mėnesio dienos.</w:t>
      </w:r>
    </w:p>
    <w:p w14:paraId="78B44382" w14:textId="77777777" w:rsidR="008020E2" w:rsidRDefault="008020E2">
      <w:pPr>
        <w:widowControl w:val="0"/>
        <w:tabs>
          <w:tab w:val="left" w:pos="567"/>
        </w:tabs>
        <w:rPr>
          <w:snapToGrid w:val="0"/>
          <w:szCs w:val="22"/>
        </w:rPr>
      </w:pPr>
    </w:p>
    <w:p w14:paraId="368EBDF9" w14:textId="77777777" w:rsidR="008020E2" w:rsidRDefault="00137C20">
      <w:pPr>
        <w:widowControl w:val="0"/>
        <w:tabs>
          <w:tab w:val="left" w:pos="567"/>
        </w:tabs>
        <w:rPr>
          <w:snapToGrid w:val="0"/>
          <w:szCs w:val="22"/>
        </w:rPr>
      </w:pPr>
      <w:r>
        <w:rPr>
          <w:snapToGrid w:val="0"/>
          <w:szCs w:val="22"/>
        </w:rPr>
        <w:t>Šiam vaistui specialių laikymo sąlygų nereikia.</w:t>
      </w:r>
    </w:p>
    <w:p w14:paraId="1D1ADB17" w14:textId="77777777" w:rsidR="008020E2" w:rsidRDefault="008020E2">
      <w:pPr>
        <w:widowControl w:val="0"/>
        <w:numPr>
          <w:ilvl w:val="12"/>
          <w:numId w:val="0"/>
        </w:numPr>
        <w:ind w:right="-2"/>
        <w:rPr>
          <w:snapToGrid w:val="0"/>
          <w:szCs w:val="22"/>
        </w:rPr>
      </w:pPr>
    </w:p>
    <w:p w14:paraId="2A53CED5" w14:textId="77777777" w:rsidR="008020E2" w:rsidRDefault="00137C20">
      <w:pPr>
        <w:widowControl w:val="0"/>
        <w:numPr>
          <w:ilvl w:val="12"/>
          <w:numId w:val="0"/>
        </w:numPr>
        <w:ind w:right="-2"/>
        <w:rPr>
          <w:i/>
          <w:snapToGrid w:val="0"/>
          <w:szCs w:val="22"/>
        </w:rPr>
      </w:pPr>
      <w:r>
        <w:rPr>
          <w:snapToGrid w:val="0"/>
          <w:szCs w:val="22"/>
        </w:rPr>
        <w:t>Vaistų negalima išmesti į kanalizaciją arba su buitinėmis atliekomis. Kaip išmesti nereikalingus vaistus, klauskite vaistininko. Šios priemonės padės apsaugoti aplinką.</w:t>
      </w:r>
    </w:p>
    <w:p w14:paraId="6C32942C" w14:textId="77777777" w:rsidR="008020E2" w:rsidRDefault="008020E2">
      <w:pPr>
        <w:widowControl w:val="0"/>
        <w:numPr>
          <w:ilvl w:val="12"/>
          <w:numId w:val="0"/>
        </w:numPr>
        <w:ind w:right="-2"/>
        <w:rPr>
          <w:snapToGrid w:val="0"/>
          <w:szCs w:val="22"/>
        </w:rPr>
      </w:pPr>
    </w:p>
    <w:p w14:paraId="6B6B512B" w14:textId="77777777" w:rsidR="008020E2" w:rsidRDefault="008020E2">
      <w:pPr>
        <w:widowControl w:val="0"/>
        <w:numPr>
          <w:ilvl w:val="12"/>
          <w:numId w:val="0"/>
        </w:numPr>
        <w:ind w:right="-2"/>
        <w:rPr>
          <w:snapToGrid w:val="0"/>
          <w:szCs w:val="22"/>
        </w:rPr>
      </w:pPr>
    </w:p>
    <w:p w14:paraId="0F15E220" w14:textId="77777777" w:rsidR="008020E2" w:rsidRDefault="00137C20">
      <w:pPr>
        <w:widowControl w:val="0"/>
        <w:tabs>
          <w:tab w:val="left" w:pos="567"/>
        </w:tabs>
        <w:outlineLvl w:val="2"/>
        <w:rPr>
          <w:b/>
          <w:bCs/>
          <w:snapToGrid w:val="0"/>
          <w:szCs w:val="22"/>
          <w:lang w:eastAsia="x-none"/>
        </w:rPr>
      </w:pPr>
      <w:r>
        <w:rPr>
          <w:b/>
          <w:bCs/>
          <w:snapToGrid w:val="0"/>
          <w:szCs w:val="22"/>
          <w:lang w:eastAsia="x-none"/>
        </w:rPr>
        <w:t>6.</w:t>
      </w:r>
      <w:r>
        <w:rPr>
          <w:bCs/>
          <w:snapToGrid w:val="0"/>
          <w:szCs w:val="22"/>
          <w:lang w:eastAsia="x-none"/>
        </w:rPr>
        <w:tab/>
      </w:r>
      <w:r>
        <w:rPr>
          <w:b/>
          <w:bCs/>
          <w:snapToGrid w:val="0"/>
          <w:szCs w:val="22"/>
          <w:lang w:eastAsia="x-none"/>
        </w:rPr>
        <w:t>Pakuotės turinys ir kita informacija</w:t>
      </w:r>
    </w:p>
    <w:p w14:paraId="559090B5" w14:textId="77777777" w:rsidR="008020E2" w:rsidRDefault="008020E2">
      <w:pPr>
        <w:widowControl w:val="0"/>
        <w:numPr>
          <w:ilvl w:val="12"/>
          <w:numId w:val="0"/>
        </w:numPr>
        <w:rPr>
          <w:snapToGrid w:val="0"/>
          <w:szCs w:val="22"/>
        </w:rPr>
      </w:pPr>
    </w:p>
    <w:p w14:paraId="260C5A9B" w14:textId="7E003164" w:rsidR="008020E2" w:rsidRDefault="00C363A0">
      <w:pPr>
        <w:widowControl w:val="0"/>
        <w:tabs>
          <w:tab w:val="left" w:pos="567"/>
        </w:tabs>
        <w:jc w:val="both"/>
        <w:outlineLvl w:val="3"/>
        <w:rPr>
          <w:b/>
          <w:bCs/>
          <w:snapToGrid w:val="0"/>
          <w:szCs w:val="22"/>
          <w:lang w:eastAsia="x-none"/>
        </w:rPr>
      </w:pPr>
      <w:r>
        <w:rPr>
          <w:b/>
          <w:bCs/>
          <w:snapToGrid w:val="0"/>
          <w:szCs w:val="22"/>
          <w:lang w:eastAsia="x-none"/>
        </w:rPr>
        <w:t>PITAVASTATINA FARMOZ</w:t>
      </w:r>
      <w:r w:rsidR="00137C20">
        <w:rPr>
          <w:b/>
          <w:bCs/>
          <w:snapToGrid w:val="0"/>
          <w:szCs w:val="22"/>
          <w:lang w:eastAsia="x-none"/>
        </w:rPr>
        <w:t xml:space="preserve"> sudėtis</w:t>
      </w:r>
    </w:p>
    <w:p w14:paraId="42FCA089" w14:textId="77777777" w:rsidR="008020E2" w:rsidRDefault="00137C20">
      <w:pPr>
        <w:widowControl w:val="0"/>
        <w:numPr>
          <w:ilvl w:val="0"/>
          <w:numId w:val="11"/>
        </w:numPr>
        <w:tabs>
          <w:tab w:val="left" w:pos="567"/>
        </w:tabs>
        <w:spacing w:line="260" w:lineRule="exact"/>
        <w:ind w:left="567" w:hanging="567"/>
        <w:contextualSpacing/>
        <w:rPr>
          <w:snapToGrid w:val="0"/>
          <w:szCs w:val="22"/>
        </w:rPr>
      </w:pPr>
      <w:r>
        <w:rPr>
          <w:snapToGrid w:val="0"/>
          <w:szCs w:val="22"/>
        </w:rPr>
        <w:t xml:space="preserve">Veiklioji medžiaga yra </w:t>
      </w:r>
      <w:proofErr w:type="spellStart"/>
      <w:r>
        <w:rPr>
          <w:snapToGrid w:val="0"/>
          <w:szCs w:val="22"/>
        </w:rPr>
        <w:t>pitavastatinas</w:t>
      </w:r>
      <w:proofErr w:type="spellEnd"/>
      <w:r>
        <w:rPr>
          <w:snapToGrid w:val="0"/>
          <w:szCs w:val="22"/>
        </w:rPr>
        <w:t>.</w:t>
      </w:r>
    </w:p>
    <w:p w14:paraId="70A77265" w14:textId="6B9ED11C" w:rsidR="008020E2" w:rsidRDefault="00137C20">
      <w:pPr>
        <w:widowControl w:val="0"/>
        <w:ind w:left="567"/>
        <w:contextualSpacing/>
        <w:rPr>
          <w:snapToGrid w:val="0"/>
          <w:szCs w:val="22"/>
        </w:rPr>
      </w:pPr>
      <w:r>
        <w:rPr>
          <w:snapToGrid w:val="0"/>
          <w:szCs w:val="22"/>
        </w:rPr>
        <w:t xml:space="preserve">Kiekvienoje plėvele dengtoje tabletėje yra 1 mg </w:t>
      </w:r>
      <w:proofErr w:type="spellStart"/>
      <w:r>
        <w:rPr>
          <w:snapToGrid w:val="0"/>
          <w:szCs w:val="22"/>
        </w:rPr>
        <w:t>pitavastatino</w:t>
      </w:r>
      <w:proofErr w:type="spellEnd"/>
      <w:r>
        <w:rPr>
          <w:snapToGrid w:val="0"/>
          <w:szCs w:val="22"/>
        </w:rPr>
        <w:t xml:space="preserve"> (</w:t>
      </w:r>
      <w:proofErr w:type="spellStart"/>
      <w:r>
        <w:rPr>
          <w:snapToGrid w:val="0"/>
          <w:szCs w:val="22"/>
        </w:rPr>
        <w:t>pitavastatino</w:t>
      </w:r>
      <w:proofErr w:type="spellEnd"/>
      <w:r>
        <w:rPr>
          <w:snapToGrid w:val="0"/>
          <w:szCs w:val="22"/>
        </w:rPr>
        <w:t xml:space="preserve"> kalcio druskos </w:t>
      </w:r>
      <w:r w:rsidR="00700F2E">
        <w:rPr>
          <w:snapToGrid w:val="0"/>
          <w:szCs w:val="22"/>
        </w:rPr>
        <w:t>pavidalu</w:t>
      </w:r>
      <w:r>
        <w:rPr>
          <w:snapToGrid w:val="0"/>
          <w:szCs w:val="22"/>
        </w:rPr>
        <w:t>).</w:t>
      </w:r>
    </w:p>
    <w:p w14:paraId="62DC8998" w14:textId="46C9102A" w:rsidR="008020E2" w:rsidRDefault="00137C20">
      <w:pPr>
        <w:widowControl w:val="0"/>
        <w:ind w:left="567"/>
        <w:contextualSpacing/>
        <w:rPr>
          <w:snapToGrid w:val="0"/>
          <w:szCs w:val="22"/>
        </w:rPr>
      </w:pPr>
      <w:r>
        <w:rPr>
          <w:snapToGrid w:val="0"/>
          <w:szCs w:val="22"/>
        </w:rPr>
        <w:t xml:space="preserve">Kiekvienoje plėvele dengtoje tabletėje yra 2 mg </w:t>
      </w:r>
      <w:proofErr w:type="spellStart"/>
      <w:r>
        <w:rPr>
          <w:snapToGrid w:val="0"/>
          <w:szCs w:val="22"/>
        </w:rPr>
        <w:t>pitavastatino</w:t>
      </w:r>
      <w:proofErr w:type="spellEnd"/>
      <w:r>
        <w:rPr>
          <w:snapToGrid w:val="0"/>
          <w:szCs w:val="22"/>
        </w:rPr>
        <w:t xml:space="preserve"> (</w:t>
      </w:r>
      <w:proofErr w:type="spellStart"/>
      <w:r>
        <w:rPr>
          <w:snapToGrid w:val="0"/>
          <w:szCs w:val="22"/>
        </w:rPr>
        <w:t>pitavastatino</w:t>
      </w:r>
      <w:proofErr w:type="spellEnd"/>
      <w:r>
        <w:rPr>
          <w:snapToGrid w:val="0"/>
          <w:szCs w:val="22"/>
        </w:rPr>
        <w:t xml:space="preserve"> kalcio druskos </w:t>
      </w:r>
      <w:r w:rsidR="00700F2E">
        <w:rPr>
          <w:snapToGrid w:val="0"/>
          <w:szCs w:val="22"/>
        </w:rPr>
        <w:t>pavidalu</w:t>
      </w:r>
      <w:r>
        <w:rPr>
          <w:snapToGrid w:val="0"/>
          <w:szCs w:val="22"/>
        </w:rPr>
        <w:t>).</w:t>
      </w:r>
    </w:p>
    <w:p w14:paraId="419784A1" w14:textId="77777777" w:rsidR="008020E2" w:rsidRDefault="00137C20">
      <w:pPr>
        <w:widowControl w:val="0"/>
        <w:ind w:left="567"/>
        <w:contextualSpacing/>
        <w:rPr>
          <w:snapToGrid w:val="0"/>
          <w:szCs w:val="22"/>
        </w:rPr>
      </w:pPr>
      <w:r>
        <w:rPr>
          <w:snapToGrid w:val="0"/>
          <w:szCs w:val="22"/>
        </w:rPr>
        <w:t xml:space="preserve">Kiekvienoje plėvele dengtoje tabletėje yra 4 mg </w:t>
      </w:r>
      <w:proofErr w:type="spellStart"/>
      <w:r>
        <w:rPr>
          <w:snapToGrid w:val="0"/>
          <w:szCs w:val="22"/>
        </w:rPr>
        <w:t>pitavastatino</w:t>
      </w:r>
      <w:proofErr w:type="spellEnd"/>
      <w:r>
        <w:rPr>
          <w:snapToGrid w:val="0"/>
          <w:szCs w:val="22"/>
        </w:rPr>
        <w:t xml:space="preserve"> (</w:t>
      </w:r>
      <w:proofErr w:type="spellStart"/>
      <w:r>
        <w:rPr>
          <w:snapToGrid w:val="0"/>
          <w:szCs w:val="22"/>
        </w:rPr>
        <w:t>pitavastatino</w:t>
      </w:r>
      <w:proofErr w:type="spellEnd"/>
      <w:r>
        <w:rPr>
          <w:snapToGrid w:val="0"/>
          <w:szCs w:val="22"/>
        </w:rPr>
        <w:t xml:space="preserve"> kalcio druskos forma).</w:t>
      </w:r>
    </w:p>
    <w:p w14:paraId="6CC7EA5B" w14:textId="77777777" w:rsidR="008020E2" w:rsidRDefault="00137C20">
      <w:pPr>
        <w:widowControl w:val="0"/>
        <w:numPr>
          <w:ilvl w:val="0"/>
          <w:numId w:val="11"/>
        </w:numPr>
        <w:tabs>
          <w:tab w:val="left" w:pos="567"/>
        </w:tabs>
        <w:spacing w:line="260" w:lineRule="exact"/>
        <w:ind w:left="567" w:hanging="567"/>
        <w:contextualSpacing/>
        <w:rPr>
          <w:snapToGrid w:val="0"/>
          <w:szCs w:val="22"/>
        </w:rPr>
      </w:pPr>
      <w:r>
        <w:rPr>
          <w:snapToGrid w:val="0"/>
          <w:szCs w:val="22"/>
        </w:rPr>
        <w:t>Pagalbinės medžiagos:</w:t>
      </w:r>
    </w:p>
    <w:p w14:paraId="33ABF0F7" w14:textId="2AF053E4" w:rsidR="00DE1958" w:rsidRPr="00482476" w:rsidRDefault="00137C20" w:rsidP="00DE1958">
      <w:pPr>
        <w:widowControl w:val="0"/>
        <w:ind w:left="567"/>
        <w:contextualSpacing/>
        <w:rPr>
          <w:snapToGrid w:val="0"/>
          <w:szCs w:val="22"/>
        </w:rPr>
      </w:pPr>
      <w:r w:rsidRPr="00482476">
        <w:rPr>
          <w:i/>
          <w:iCs/>
          <w:snapToGrid w:val="0"/>
          <w:szCs w:val="22"/>
        </w:rPr>
        <w:t xml:space="preserve">Tabletės </w:t>
      </w:r>
      <w:r w:rsidR="00700F2E" w:rsidRPr="00482476">
        <w:rPr>
          <w:i/>
          <w:iCs/>
          <w:snapToGrid w:val="0"/>
          <w:szCs w:val="22"/>
        </w:rPr>
        <w:t>šerdis</w:t>
      </w:r>
      <w:r w:rsidRPr="00482476">
        <w:rPr>
          <w:snapToGrid w:val="0"/>
          <w:szCs w:val="22"/>
        </w:rPr>
        <w:t xml:space="preserve">: </w:t>
      </w:r>
      <w:r w:rsidR="00DE1958" w:rsidRPr="00482476">
        <w:rPr>
          <w:snapToGrid w:val="0"/>
          <w:szCs w:val="22"/>
        </w:rPr>
        <w:t xml:space="preserve">bevandenis natrio karbonatas, bevandenis koloidinis silicio dioksidas, </w:t>
      </w:r>
      <w:proofErr w:type="spellStart"/>
      <w:r w:rsidR="00DE1958" w:rsidRPr="00482476">
        <w:rPr>
          <w:snapToGrid w:val="0"/>
          <w:szCs w:val="22"/>
        </w:rPr>
        <w:t>mikrokristalinė</w:t>
      </w:r>
      <w:proofErr w:type="spellEnd"/>
      <w:r w:rsidR="00DE1958" w:rsidRPr="00482476">
        <w:rPr>
          <w:snapToGrid w:val="0"/>
          <w:szCs w:val="22"/>
        </w:rPr>
        <w:t xml:space="preserve"> celiuliozė,</w:t>
      </w:r>
      <w:r w:rsidR="00A843A1" w:rsidRPr="00482476">
        <w:rPr>
          <w:snapToGrid w:val="0"/>
          <w:szCs w:val="22"/>
        </w:rPr>
        <w:t xml:space="preserve"> </w:t>
      </w:r>
      <w:r w:rsidR="00DE1958" w:rsidRPr="00482476">
        <w:rPr>
          <w:snapToGrid w:val="0"/>
          <w:szCs w:val="22"/>
        </w:rPr>
        <w:t xml:space="preserve">natrio krakmolo </w:t>
      </w:r>
      <w:proofErr w:type="spellStart"/>
      <w:r w:rsidR="00DE1958" w:rsidRPr="00482476">
        <w:rPr>
          <w:snapToGrid w:val="0"/>
          <w:szCs w:val="22"/>
        </w:rPr>
        <w:t>glikolatas</w:t>
      </w:r>
      <w:proofErr w:type="spellEnd"/>
      <w:r w:rsidR="00DE1958" w:rsidRPr="00482476">
        <w:rPr>
          <w:snapToGrid w:val="0"/>
          <w:szCs w:val="22"/>
        </w:rPr>
        <w:t xml:space="preserve"> ir natrio </w:t>
      </w:r>
      <w:proofErr w:type="spellStart"/>
      <w:r w:rsidR="00DE1958" w:rsidRPr="00482476">
        <w:rPr>
          <w:snapToGrid w:val="0"/>
          <w:szCs w:val="22"/>
        </w:rPr>
        <w:t>stearilfumaratas</w:t>
      </w:r>
      <w:proofErr w:type="spellEnd"/>
      <w:r w:rsidR="00DE1958" w:rsidRPr="00482476">
        <w:rPr>
          <w:snapToGrid w:val="0"/>
          <w:szCs w:val="22"/>
        </w:rPr>
        <w:t>.</w:t>
      </w:r>
    </w:p>
    <w:p w14:paraId="0C2FE9DC" w14:textId="496A933C" w:rsidR="007436F1" w:rsidRDefault="00700F2E">
      <w:pPr>
        <w:widowControl w:val="0"/>
        <w:ind w:left="567"/>
        <w:contextualSpacing/>
        <w:rPr>
          <w:snapToGrid w:val="0"/>
          <w:szCs w:val="22"/>
        </w:rPr>
      </w:pPr>
      <w:r w:rsidRPr="00482476">
        <w:rPr>
          <w:i/>
          <w:iCs/>
          <w:snapToGrid w:val="0"/>
          <w:szCs w:val="22"/>
        </w:rPr>
        <w:t>Tabletės p</w:t>
      </w:r>
      <w:r w:rsidR="00137C20" w:rsidRPr="00482476">
        <w:rPr>
          <w:i/>
          <w:iCs/>
          <w:snapToGrid w:val="0"/>
          <w:szCs w:val="22"/>
        </w:rPr>
        <w:t>lėvelė</w:t>
      </w:r>
      <w:r w:rsidR="00137C20" w:rsidRPr="00482476">
        <w:rPr>
          <w:snapToGrid w:val="0"/>
          <w:szCs w:val="22"/>
        </w:rPr>
        <w:t xml:space="preserve">: </w:t>
      </w:r>
      <w:r w:rsidR="007436F1" w:rsidRPr="00482476">
        <w:rPr>
          <w:snapToGrid w:val="0"/>
          <w:szCs w:val="22"/>
        </w:rPr>
        <w:t xml:space="preserve">polivinilo alkoholis, talkas, titano dioksidas (E171), </w:t>
      </w:r>
      <w:proofErr w:type="spellStart"/>
      <w:r w:rsidR="007436F1" w:rsidRPr="00482476">
        <w:rPr>
          <w:snapToGrid w:val="0"/>
          <w:szCs w:val="22"/>
        </w:rPr>
        <w:t>glicerilo</w:t>
      </w:r>
      <w:proofErr w:type="spellEnd"/>
      <w:r w:rsidR="007436F1" w:rsidRPr="00482476">
        <w:rPr>
          <w:snapToGrid w:val="0"/>
          <w:szCs w:val="22"/>
        </w:rPr>
        <w:t xml:space="preserve"> </w:t>
      </w:r>
      <w:proofErr w:type="spellStart"/>
      <w:r w:rsidR="007436F1" w:rsidRPr="00482476">
        <w:rPr>
          <w:snapToGrid w:val="0"/>
          <w:szCs w:val="22"/>
        </w:rPr>
        <w:t>monokaprilokapratas</w:t>
      </w:r>
      <w:proofErr w:type="spellEnd"/>
      <w:r w:rsidR="007436F1" w:rsidRPr="00482476">
        <w:rPr>
          <w:snapToGrid w:val="0"/>
          <w:szCs w:val="22"/>
        </w:rPr>
        <w:t xml:space="preserve"> ir natrio </w:t>
      </w:r>
      <w:proofErr w:type="spellStart"/>
      <w:r w:rsidR="007436F1" w:rsidRPr="00482476">
        <w:rPr>
          <w:snapToGrid w:val="0"/>
          <w:szCs w:val="22"/>
        </w:rPr>
        <w:t>laurilsulfatas</w:t>
      </w:r>
      <w:proofErr w:type="spellEnd"/>
      <w:r w:rsidR="007436F1" w:rsidRPr="00482476">
        <w:rPr>
          <w:snapToGrid w:val="0"/>
          <w:szCs w:val="22"/>
        </w:rPr>
        <w:t>.</w:t>
      </w:r>
    </w:p>
    <w:p w14:paraId="43EB809C" w14:textId="77777777" w:rsidR="008020E2" w:rsidRDefault="008020E2">
      <w:pPr>
        <w:widowControl w:val="0"/>
        <w:tabs>
          <w:tab w:val="left" w:pos="567"/>
        </w:tabs>
        <w:rPr>
          <w:snapToGrid w:val="0"/>
          <w:szCs w:val="22"/>
        </w:rPr>
      </w:pPr>
    </w:p>
    <w:p w14:paraId="3CB1BEEF" w14:textId="278A6BD2" w:rsidR="008020E2" w:rsidRDefault="00C363A0">
      <w:pPr>
        <w:widowControl w:val="0"/>
        <w:tabs>
          <w:tab w:val="left" w:pos="567"/>
        </w:tabs>
        <w:jc w:val="both"/>
        <w:outlineLvl w:val="3"/>
        <w:rPr>
          <w:snapToGrid w:val="0"/>
          <w:szCs w:val="22"/>
        </w:rPr>
      </w:pPr>
      <w:r>
        <w:rPr>
          <w:b/>
          <w:bCs/>
          <w:snapToGrid w:val="0"/>
          <w:szCs w:val="22"/>
          <w:lang w:eastAsia="x-none"/>
        </w:rPr>
        <w:t>PITAVASTATINA FARMOZ</w:t>
      </w:r>
      <w:r w:rsidR="00137C20">
        <w:rPr>
          <w:b/>
          <w:bCs/>
          <w:snapToGrid w:val="0"/>
          <w:szCs w:val="22"/>
          <w:lang w:eastAsia="x-none"/>
        </w:rPr>
        <w:t xml:space="preserve"> išvaizda ir kiekis pakuotėje</w:t>
      </w:r>
    </w:p>
    <w:p w14:paraId="566D0B4F" w14:textId="66DE1530" w:rsidR="000D7CAE" w:rsidRPr="00482476" w:rsidRDefault="00137C20">
      <w:pPr>
        <w:widowControl w:val="0"/>
        <w:tabs>
          <w:tab w:val="left" w:pos="567"/>
        </w:tabs>
        <w:autoSpaceDE w:val="0"/>
        <w:autoSpaceDN w:val="0"/>
        <w:adjustRightInd w:val="0"/>
        <w:spacing w:line="260" w:lineRule="exact"/>
        <w:rPr>
          <w:snapToGrid w:val="0"/>
          <w:szCs w:val="22"/>
        </w:rPr>
      </w:pPr>
      <w:r w:rsidRPr="00482476">
        <w:rPr>
          <w:snapToGrid w:val="0"/>
          <w:szCs w:val="22"/>
          <w:u w:val="single"/>
        </w:rPr>
        <w:t>1 mg plėvele dengtos tabletės</w:t>
      </w:r>
      <w:r w:rsidRPr="00482476">
        <w:rPr>
          <w:snapToGrid w:val="0"/>
          <w:szCs w:val="22"/>
        </w:rPr>
        <w:t xml:space="preserve">: </w:t>
      </w:r>
      <w:r w:rsidR="000D7CAE" w:rsidRPr="00482476">
        <w:rPr>
          <w:snapToGrid w:val="0"/>
          <w:szCs w:val="22"/>
        </w:rPr>
        <w:t xml:space="preserve">baltos, apvalios, </w:t>
      </w:r>
      <w:r w:rsidR="00A86122" w:rsidRPr="00482476">
        <w:rPr>
          <w:snapToGrid w:val="0"/>
          <w:szCs w:val="22"/>
        </w:rPr>
        <w:t>abipus išgaubtos</w:t>
      </w:r>
      <w:r w:rsidR="00027224" w:rsidRPr="00482476">
        <w:rPr>
          <w:snapToGrid w:val="0"/>
          <w:szCs w:val="22"/>
        </w:rPr>
        <w:t xml:space="preserve">, plėvele dengtos tabletės. Tabletės skersmuo </w:t>
      </w:r>
      <w:r w:rsidR="000D7CAE" w:rsidRPr="00482476">
        <w:rPr>
          <w:snapToGrid w:val="0"/>
          <w:szCs w:val="22"/>
        </w:rPr>
        <w:t>6,0 mm ± 0,2 mm</w:t>
      </w:r>
      <w:r w:rsidR="00027224" w:rsidRPr="00482476">
        <w:rPr>
          <w:snapToGrid w:val="0"/>
          <w:szCs w:val="22"/>
        </w:rPr>
        <w:t>.</w:t>
      </w:r>
    </w:p>
    <w:p w14:paraId="550A1C47" w14:textId="77777777" w:rsidR="008020E2" w:rsidRPr="00482476" w:rsidRDefault="008020E2">
      <w:pPr>
        <w:widowControl w:val="0"/>
        <w:tabs>
          <w:tab w:val="left" w:pos="567"/>
        </w:tabs>
        <w:autoSpaceDE w:val="0"/>
        <w:autoSpaceDN w:val="0"/>
        <w:adjustRightInd w:val="0"/>
        <w:spacing w:line="260" w:lineRule="exact"/>
        <w:rPr>
          <w:snapToGrid w:val="0"/>
          <w:szCs w:val="22"/>
          <w:u w:val="single"/>
        </w:rPr>
      </w:pPr>
    </w:p>
    <w:p w14:paraId="27DB4D97" w14:textId="4431CF5A" w:rsidR="001C2562" w:rsidRPr="00482476" w:rsidRDefault="00137C20">
      <w:pPr>
        <w:widowControl w:val="0"/>
        <w:tabs>
          <w:tab w:val="left" w:pos="567"/>
        </w:tabs>
        <w:autoSpaceDE w:val="0"/>
        <w:autoSpaceDN w:val="0"/>
        <w:adjustRightInd w:val="0"/>
        <w:spacing w:line="260" w:lineRule="exact"/>
        <w:rPr>
          <w:snapToGrid w:val="0"/>
          <w:szCs w:val="22"/>
        </w:rPr>
      </w:pPr>
      <w:r w:rsidRPr="00482476">
        <w:rPr>
          <w:snapToGrid w:val="0"/>
          <w:szCs w:val="22"/>
          <w:u w:val="single"/>
        </w:rPr>
        <w:t>2 mg plėvele dengtos tabletės</w:t>
      </w:r>
      <w:r w:rsidR="00482476" w:rsidRPr="00482476">
        <w:rPr>
          <w:snapToGrid w:val="0"/>
          <w:szCs w:val="22"/>
          <w:u w:val="single"/>
        </w:rPr>
        <w:t xml:space="preserve">: </w:t>
      </w:r>
      <w:r w:rsidR="00D95A8D" w:rsidRPr="00482476">
        <w:rPr>
          <w:snapToGrid w:val="0"/>
          <w:szCs w:val="22"/>
        </w:rPr>
        <w:t>baltos, apvalios, abipus išgaubtos,</w:t>
      </w:r>
      <w:r w:rsidR="0077469C">
        <w:rPr>
          <w:snapToGrid w:val="0"/>
          <w:szCs w:val="22"/>
        </w:rPr>
        <w:t xml:space="preserve"> įspau</w:t>
      </w:r>
      <w:r w:rsidR="00013E0B">
        <w:rPr>
          <w:snapToGrid w:val="0"/>
          <w:szCs w:val="22"/>
        </w:rPr>
        <w:t>sta žymė</w:t>
      </w:r>
      <w:r w:rsidR="0077469C">
        <w:rPr>
          <w:snapToGrid w:val="0"/>
          <w:szCs w:val="22"/>
        </w:rPr>
        <w:t xml:space="preserve"> ,,2“,</w:t>
      </w:r>
      <w:r w:rsidR="00D95A8D" w:rsidRPr="00482476">
        <w:rPr>
          <w:snapToGrid w:val="0"/>
          <w:szCs w:val="22"/>
        </w:rPr>
        <w:t xml:space="preserve"> plėvele dengtos tabletės. Tabletės skersmuo</w:t>
      </w:r>
      <w:r w:rsidR="001C2562" w:rsidRPr="00482476">
        <w:rPr>
          <w:snapToGrid w:val="0"/>
          <w:szCs w:val="22"/>
        </w:rPr>
        <w:t xml:space="preserve"> 8,0 mm ± 0,2 mm</w:t>
      </w:r>
      <w:r w:rsidR="00B377E9" w:rsidRPr="00482476">
        <w:rPr>
          <w:snapToGrid w:val="0"/>
          <w:szCs w:val="22"/>
        </w:rPr>
        <w:t>.</w:t>
      </w:r>
    </w:p>
    <w:p w14:paraId="1069EB6C" w14:textId="77777777" w:rsidR="008020E2" w:rsidRPr="00482476" w:rsidRDefault="008020E2">
      <w:pPr>
        <w:widowControl w:val="0"/>
        <w:tabs>
          <w:tab w:val="left" w:pos="567"/>
        </w:tabs>
        <w:autoSpaceDE w:val="0"/>
        <w:autoSpaceDN w:val="0"/>
        <w:adjustRightInd w:val="0"/>
        <w:spacing w:line="260" w:lineRule="exact"/>
        <w:rPr>
          <w:snapToGrid w:val="0"/>
          <w:szCs w:val="22"/>
          <w:u w:val="single"/>
        </w:rPr>
      </w:pPr>
    </w:p>
    <w:p w14:paraId="5798E21D" w14:textId="43ACA948" w:rsidR="001C2562" w:rsidRPr="00482476" w:rsidRDefault="00137C20">
      <w:pPr>
        <w:widowControl w:val="0"/>
        <w:tabs>
          <w:tab w:val="left" w:pos="567"/>
        </w:tabs>
        <w:autoSpaceDE w:val="0"/>
        <w:autoSpaceDN w:val="0"/>
        <w:adjustRightInd w:val="0"/>
        <w:spacing w:line="260" w:lineRule="exact"/>
        <w:rPr>
          <w:snapToGrid w:val="0"/>
          <w:szCs w:val="22"/>
        </w:rPr>
      </w:pPr>
      <w:r w:rsidRPr="00482476">
        <w:rPr>
          <w:snapToGrid w:val="0"/>
          <w:szCs w:val="22"/>
          <w:u w:val="single"/>
        </w:rPr>
        <w:t>4 mg plėvele dengtos tabletės</w:t>
      </w:r>
      <w:r w:rsidR="00482476" w:rsidRPr="00482476">
        <w:rPr>
          <w:snapToGrid w:val="0"/>
          <w:szCs w:val="22"/>
          <w:u w:val="single"/>
        </w:rPr>
        <w:t xml:space="preserve">: </w:t>
      </w:r>
      <w:r w:rsidR="00B377E9" w:rsidRPr="00482476">
        <w:rPr>
          <w:snapToGrid w:val="0"/>
          <w:szCs w:val="22"/>
        </w:rPr>
        <w:t xml:space="preserve">baltos, apvalios, abipus išgaubtos, plėvele dengtos tabletės. Tabletės skersmuo </w:t>
      </w:r>
      <w:r w:rsidR="001C2562" w:rsidRPr="00482476">
        <w:rPr>
          <w:snapToGrid w:val="0"/>
          <w:szCs w:val="22"/>
        </w:rPr>
        <w:t>10 mm ± 0,3 mm</w:t>
      </w:r>
      <w:r w:rsidR="00B377E9" w:rsidRPr="00482476">
        <w:rPr>
          <w:snapToGrid w:val="0"/>
          <w:szCs w:val="22"/>
        </w:rPr>
        <w:t>.</w:t>
      </w:r>
    </w:p>
    <w:p w14:paraId="2895B7E5" w14:textId="77777777" w:rsidR="008020E2" w:rsidRDefault="008020E2">
      <w:pPr>
        <w:widowControl w:val="0"/>
        <w:rPr>
          <w:snapToGrid w:val="0"/>
          <w:szCs w:val="22"/>
        </w:rPr>
      </w:pPr>
    </w:p>
    <w:p w14:paraId="6CB451E3" w14:textId="77777777" w:rsidR="00D625DE" w:rsidRDefault="00C363A0" w:rsidP="00D625DE">
      <w:pPr>
        <w:widowControl w:val="0"/>
        <w:rPr>
          <w:snapToGrid w:val="0"/>
          <w:szCs w:val="22"/>
          <w:lang w:eastAsia="x-none"/>
        </w:rPr>
      </w:pPr>
      <w:r>
        <w:rPr>
          <w:snapToGrid w:val="0"/>
          <w:szCs w:val="22"/>
          <w:lang w:eastAsia="x-none"/>
        </w:rPr>
        <w:lastRenderedPageBreak/>
        <w:t>PITAVASTATINA FARMOZ</w:t>
      </w:r>
      <w:r w:rsidR="00137C20">
        <w:rPr>
          <w:snapToGrid w:val="0"/>
          <w:szCs w:val="22"/>
          <w:lang w:eastAsia="x-none"/>
        </w:rPr>
        <w:t xml:space="preserve"> tiekiamas dėžutėse, kuriose yra</w:t>
      </w:r>
      <w:r w:rsidR="00D625DE">
        <w:rPr>
          <w:snapToGrid w:val="0"/>
          <w:szCs w:val="22"/>
          <w:lang w:eastAsia="x-none"/>
        </w:rPr>
        <w:t xml:space="preserve"> </w:t>
      </w:r>
      <w:r w:rsidR="00137C20">
        <w:rPr>
          <w:snapToGrid w:val="0"/>
          <w:szCs w:val="22"/>
          <w:lang w:eastAsia="x-none"/>
        </w:rPr>
        <w:t>28</w:t>
      </w:r>
      <w:r w:rsidR="00D625DE">
        <w:rPr>
          <w:snapToGrid w:val="0"/>
          <w:szCs w:val="22"/>
          <w:lang w:eastAsia="x-none"/>
        </w:rPr>
        <w:t xml:space="preserve"> </w:t>
      </w:r>
      <w:r w:rsidR="00137C20">
        <w:rPr>
          <w:snapToGrid w:val="0"/>
          <w:szCs w:val="22"/>
          <w:lang w:eastAsia="x-none"/>
        </w:rPr>
        <w:t>table</w:t>
      </w:r>
      <w:r w:rsidR="00D625DE">
        <w:rPr>
          <w:snapToGrid w:val="0"/>
          <w:szCs w:val="22"/>
          <w:lang w:eastAsia="x-none"/>
        </w:rPr>
        <w:t xml:space="preserve">tės </w:t>
      </w:r>
      <w:r w:rsidR="00137C20">
        <w:rPr>
          <w:snapToGrid w:val="0"/>
          <w:szCs w:val="22"/>
          <w:lang w:eastAsia="x-none"/>
        </w:rPr>
        <w:t>lizdinėse plokštelėse</w:t>
      </w:r>
      <w:r w:rsidR="00D625DE">
        <w:rPr>
          <w:snapToGrid w:val="0"/>
          <w:szCs w:val="22"/>
          <w:lang w:eastAsia="x-none"/>
        </w:rPr>
        <w:t xml:space="preserve">. </w:t>
      </w:r>
    </w:p>
    <w:p w14:paraId="3D54B906" w14:textId="77777777" w:rsidR="008020E2" w:rsidRDefault="008020E2">
      <w:pPr>
        <w:widowControl w:val="0"/>
        <w:numPr>
          <w:ilvl w:val="12"/>
          <w:numId w:val="0"/>
        </w:numPr>
        <w:ind w:right="-2"/>
        <w:rPr>
          <w:snapToGrid w:val="0"/>
          <w:szCs w:val="22"/>
        </w:rPr>
      </w:pPr>
    </w:p>
    <w:p w14:paraId="764AF88A" w14:textId="5F5D2CCF" w:rsidR="008020E2" w:rsidRDefault="00137C20">
      <w:pPr>
        <w:widowControl w:val="0"/>
        <w:tabs>
          <w:tab w:val="left" w:pos="567"/>
        </w:tabs>
        <w:jc w:val="both"/>
        <w:outlineLvl w:val="3"/>
        <w:rPr>
          <w:b/>
          <w:bCs/>
          <w:snapToGrid w:val="0"/>
          <w:szCs w:val="22"/>
          <w:lang w:eastAsia="x-none"/>
        </w:rPr>
      </w:pPr>
      <w:r>
        <w:rPr>
          <w:b/>
          <w:bCs/>
          <w:snapToGrid w:val="0"/>
          <w:szCs w:val="22"/>
          <w:lang w:eastAsia="x-none"/>
        </w:rPr>
        <w:t>Registruotojas ir gamintojas</w:t>
      </w:r>
      <w:r w:rsidR="00D625DE">
        <w:rPr>
          <w:b/>
          <w:bCs/>
          <w:snapToGrid w:val="0"/>
          <w:szCs w:val="22"/>
          <w:lang w:eastAsia="x-none"/>
        </w:rPr>
        <w:t xml:space="preserve"> eksportuojančioje šalyje</w:t>
      </w:r>
    </w:p>
    <w:p w14:paraId="352DAC69" w14:textId="77777777" w:rsidR="008020E2" w:rsidRDefault="008020E2">
      <w:pPr>
        <w:widowControl w:val="0"/>
        <w:numPr>
          <w:ilvl w:val="12"/>
          <w:numId w:val="0"/>
        </w:numPr>
        <w:rPr>
          <w:snapToGrid w:val="0"/>
          <w:szCs w:val="22"/>
        </w:rPr>
      </w:pPr>
    </w:p>
    <w:p w14:paraId="5F1B3592" w14:textId="77777777" w:rsidR="00DB3647" w:rsidRPr="00C442B6" w:rsidRDefault="00DB3647" w:rsidP="00074460">
      <w:pPr>
        <w:widowControl w:val="0"/>
        <w:numPr>
          <w:ilvl w:val="12"/>
          <w:numId w:val="0"/>
        </w:numPr>
        <w:tabs>
          <w:tab w:val="left" w:pos="567"/>
        </w:tabs>
        <w:ind w:right="-2"/>
        <w:rPr>
          <w:b/>
          <w:bCs/>
          <w:szCs w:val="20"/>
          <w:lang w:eastAsia="sl-SI"/>
        </w:rPr>
      </w:pPr>
      <w:r w:rsidRPr="00C442B6">
        <w:rPr>
          <w:b/>
          <w:bCs/>
          <w:szCs w:val="20"/>
          <w:lang w:eastAsia="sl-SI"/>
        </w:rPr>
        <w:t>Registruotojas</w:t>
      </w:r>
    </w:p>
    <w:p w14:paraId="1958C642" w14:textId="5AB7FABE" w:rsidR="00074460" w:rsidRPr="00074460" w:rsidRDefault="00074460" w:rsidP="00074460">
      <w:pPr>
        <w:widowControl w:val="0"/>
        <w:numPr>
          <w:ilvl w:val="12"/>
          <w:numId w:val="0"/>
        </w:numPr>
        <w:tabs>
          <w:tab w:val="left" w:pos="567"/>
        </w:tabs>
        <w:ind w:right="-2"/>
        <w:rPr>
          <w:szCs w:val="20"/>
          <w:lang w:eastAsia="sl-SI"/>
        </w:rPr>
      </w:pPr>
      <w:proofErr w:type="spellStart"/>
      <w:r w:rsidRPr="00074460">
        <w:rPr>
          <w:szCs w:val="20"/>
          <w:lang w:eastAsia="sl-SI"/>
        </w:rPr>
        <w:t>Farmoz</w:t>
      </w:r>
      <w:proofErr w:type="spellEnd"/>
      <w:r w:rsidRPr="00074460">
        <w:rPr>
          <w:szCs w:val="20"/>
          <w:lang w:eastAsia="sl-SI"/>
        </w:rPr>
        <w:t xml:space="preserve"> - </w:t>
      </w:r>
      <w:proofErr w:type="spellStart"/>
      <w:r w:rsidRPr="00074460">
        <w:rPr>
          <w:szCs w:val="20"/>
          <w:lang w:eastAsia="sl-SI"/>
        </w:rPr>
        <w:t>Sociedade</w:t>
      </w:r>
      <w:proofErr w:type="spellEnd"/>
      <w:r w:rsidRPr="00074460">
        <w:rPr>
          <w:szCs w:val="20"/>
          <w:lang w:eastAsia="sl-SI"/>
        </w:rPr>
        <w:t xml:space="preserve"> </w:t>
      </w:r>
      <w:proofErr w:type="spellStart"/>
      <w:r w:rsidRPr="00074460">
        <w:rPr>
          <w:szCs w:val="20"/>
          <w:lang w:eastAsia="sl-SI"/>
        </w:rPr>
        <w:t>Técnico</w:t>
      </w:r>
      <w:proofErr w:type="spellEnd"/>
      <w:r w:rsidRPr="00074460">
        <w:rPr>
          <w:szCs w:val="20"/>
          <w:lang w:eastAsia="sl-SI"/>
        </w:rPr>
        <w:t xml:space="preserve"> </w:t>
      </w:r>
      <w:proofErr w:type="spellStart"/>
      <w:r w:rsidRPr="00074460">
        <w:rPr>
          <w:szCs w:val="20"/>
          <w:lang w:eastAsia="sl-SI"/>
        </w:rPr>
        <w:t>Medicinal</w:t>
      </w:r>
      <w:proofErr w:type="spellEnd"/>
      <w:r w:rsidRPr="00074460">
        <w:rPr>
          <w:szCs w:val="20"/>
          <w:lang w:eastAsia="sl-SI"/>
        </w:rPr>
        <w:t>, S.A.</w:t>
      </w:r>
    </w:p>
    <w:p w14:paraId="7DBA9961" w14:textId="77777777" w:rsidR="00074460" w:rsidRPr="00074460" w:rsidRDefault="00074460" w:rsidP="00074460">
      <w:pPr>
        <w:widowControl w:val="0"/>
        <w:numPr>
          <w:ilvl w:val="12"/>
          <w:numId w:val="0"/>
        </w:numPr>
        <w:tabs>
          <w:tab w:val="left" w:pos="567"/>
        </w:tabs>
        <w:ind w:right="-2"/>
        <w:rPr>
          <w:szCs w:val="20"/>
          <w:lang w:eastAsia="sl-SI"/>
        </w:rPr>
      </w:pPr>
      <w:proofErr w:type="spellStart"/>
      <w:r w:rsidRPr="00074460">
        <w:rPr>
          <w:szCs w:val="20"/>
          <w:lang w:eastAsia="sl-SI"/>
        </w:rPr>
        <w:t>Rua</w:t>
      </w:r>
      <w:proofErr w:type="spellEnd"/>
      <w:r w:rsidRPr="00074460">
        <w:rPr>
          <w:szCs w:val="20"/>
          <w:lang w:eastAsia="sl-SI"/>
        </w:rPr>
        <w:t xml:space="preserve"> </w:t>
      </w:r>
      <w:proofErr w:type="spellStart"/>
      <w:r w:rsidRPr="00074460">
        <w:rPr>
          <w:szCs w:val="20"/>
          <w:lang w:eastAsia="sl-SI"/>
        </w:rPr>
        <w:t>da</w:t>
      </w:r>
      <w:proofErr w:type="spellEnd"/>
      <w:r w:rsidRPr="00074460">
        <w:rPr>
          <w:szCs w:val="20"/>
          <w:lang w:eastAsia="sl-SI"/>
        </w:rPr>
        <w:t xml:space="preserve"> </w:t>
      </w:r>
      <w:proofErr w:type="spellStart"/>
      <w:r w:rsidRPr="00074460">
        <w:rPr>
          <w:szCs w:val="20"/>
          <w:lang w:eastAsia="sl-SI"/>
        </w:rPr>
        <w:t>Tapada</w:t>
      </w:r>
      <w:proofErr w:type="spellEnd"/>
      <w:r w:rsidRPr="00074460">
        <w:rPr>
          <w:szCs w:val="20"/>
          <w:lang w:eastAsia="sl-SI"/>
        </w:rPr>
        <w:t xml:space="preserve"> Grande, n.º 2</w:t>
      </w:r>
    </w:p>
    <w:p w14:paraId="7A9B2269" w14:textId="77777777" w:rsidR="00074460" w:rsidRPr="00074460" w:rsidRDefault="00074460" w:rsidP="00074460">
      <w:pPr>
        <w:widowControl w:val="0"/>
        <w:numPr>
          <w:ilvl w:val="12"/>
          <w:numId w:val="0"/>
        </w:numPr>
        <w:tabs>
          <w:tab w:val="left" w:pos="567"/>
        </w:tabs>
        <w:ind w:right="-2"/>
        <w:rPr>
          <w:szCs w:val="20"/>
          <w:lang w:eastAsia="sl-SI"/>
        </w:rPr>
      </w:pPr>
      <w:proofErr w:type="spellStart"/>
      <w:r w:rsidRPr="00074460">
        <w:rPr>
          <w:szCs w:val="20"/>
          <w:lang w:eastAsia="sl-SI"/>
        </w:rPr>
        <w:t>Abrunheira</w:t>
      </w:r>
      <w:proofErr w:type="spellEnd"/>
    </w:p>
    <w:p w14:paraId="2C83FFDF" w14:textId="77777777" w:rsidR="00074460" w:rsidRPr="00074460" w:rsidRDefault="00074460" w:rsidP="00074460">
      <w:pPr>
        <w:widowControl w:val="0"/>
        <w:numPr>
          <w:ilvl w:val="12"/>
          <w:numId w:val="0"/>
        </w:numPr>
        <w:tabs>
          <w:tab w:val="left" w:pos="567"/>
        </w:tabs>
        <w:ind w:right="-2"/>
        <w:rPr>
          <w:szCs w:val="20"/>
          <w:lang w:eastAsia="sl-SI"/>
        </w:rPr>
      </w:pPr>
      <w:r w:rsidRPr="00074460">
        <w:rPr>
          <w:szCs w:val="20"/>
          <w:lang w:eastAsia="sl-SI"/>
        </w:rPr>
        <w:t xml:space="preserve">2710-089 </w:t>
      </w:r>
      <w:proofErr w:type="spellStart"/>
      <w:r w:rsidRPr="00074460">
        <w:rPr>
          <w:szCs w:val="20"/>
          <w:lang w:eastAsia="sl-SI"/>
        </w:rPr>
        <w:t>Sintra</w:t>
      </w:r>
      <w:proofErr w:type="spellEnd"/>
    </w:p>
    <w:p w14:paraId="0745043D" w14:textId="4F4A521F" w:rsidR="008020E2" w:rsidRPr="007632A2" w:rsidRDefault="00074460" w:rsidP="00074460">
      <w:pPr>
        <w:widowControl w:val="0"/>
        <w:numPr>
          <w:ilvl w:val="12"/>
          <w:numId w:val="0"/>
        </w:numPr>
        <w:tabs>
          <w:tab w:val="left" w:pos="567"/>
        </w:tabs>
        <w:ind w:right="-2"/>
        <w:rPr>
          <w:szCs w:val="20"/>
          <w:lang w:eastAsia="sl-SI"/>
        </w:rPr>
      </w:pPr>
      <w:r w:rsidRPr="007632A2">
        <w:rPr>
          <w:szCs w:val="20"/>
          <w:lang w:eastAsia="sl-SI"/>
        </w:rPr>
        <w:t>Portugal</w:t>
      </w:r>
      <w:r w:rsidR="00DB3647" w:rsidRPr="007632A2">
        <w:rPr>
          <w:szCs w:val="20"/>
          <w:lang w:eastAsia="sl-SI"/>
        </w:rPr>
        <w:t>ija</w:t>
      </w:r>
    </w:p>
    <w:p w14:paraId="6D94E502" w14:textId="77777777" w:rsidR="00DB3647" w:rsidRPr="007632A2" w:rsidRDefault="00DB3647" w:rsidP="00074460">
      <w:pPr>
        <w:widowControl w:val="0"/>
        <w:numPr>
          <w:ilvl w:val="12"/>
          <w:numId w:val="0"/>
        </w:numPr>
        <w:tabs>
          <w:tab w:val="left" w:pos="567"/>
        </w:tabs>
        <w:ind w:right="-2"/>
        <w:rPr>
          <w:szCs w:val="20"/>
          <w:lang w:eastAsia="sl-SI"/>
        </w:rPr>
      </w:pPr>
    </w:p>
    <w:p w14:paraId="398DED7C" w14:textId="6080640F" w:rsidR="00DB3647" w:rsidRPr="00C442B6" w:rsidRDefault="00DB3647" w:rsidP="00074460">
      <w:pPr>
        <w:widowControl w:val="0"/>
        <w:numPr>
          <w:ilvl w:val="12"/>
          <w:numId w:val="0"/>
        </w:numPr>
        <w:tabs>
          <w:tab w:val="left" w:pos="567"/>
        </w:tabs>
        <w:ind w:right="-2"/>
        <w:rPr>
          <w:b/>
          <w:bCs/>
          <w:szCs w:val="20"/>
          <w:lang w:eastAsia="sl-SI"/>
        </w:rPr>
      </w:pPr>
      <w:r w:rsidRPr="00C442B6">
        <w:rPr>
          <w:b/>
          <w:bCs/>
          <w:szCs w:val="20"/>
          <w:lang w:eastAsia="sl-SI"/>
        </w:rPr>
        <w:t>Gamintojas</w:t>
      </w:r>
    </w:p>
    <w:p w14:paraId="26C07D51" w14:textId="77777777" w:rsidR="00DB3647" w:rsidRPr="00DB3647" w:rsidRDefault="00DB3647" w:rsidP="00DB3647">
      <w:pPr>
        <w:widowControl w:val="0"/>
        <w:numPr>
          <w:ilvl w:val="12"/>
          <w:numId w:val="0"/>
        </w:numPr>
        <w:tabs>
          <w:tab w:val="left" w:pos="567"/>
        </w:tabs>
        <w:ind w:right="-2"/>
        <w:rPr>
          <w:szCs w:val="20"/>
          <w:lang w:eastAsia="sl-SI"/>
        </w:rPr>
      </w:pPr>
      <w:proofErr w:type="spellStart"/>
      <w:r w:rsidRPr="00DB3647">
        <w:rPr>
          <w:szCs w:val="20"/>
          <w:lang w:eastAsia="sl-SI"/>
        </w:rPr>
        <w:t>Atlantic</w:t>
      </w:r>
      <w:proofErr w:type="spellEnd"/>
      <w:r w:rsidRPr="00DB3647">
        <w:rPr>
          <w:szCs w:val="20"/>
          <w:lang w:eastAsia="sl-SI"/>
        </w:rPr>
        <w:t xml:space="preserve"> Pharma – </w:t>
      </w:r>
      <w:proofErr w:type="spellStart"/>
      <w:r w:rsidRPr="00DB3647">
        <w:rPr>
          <w:szCs w:val="20"/>
          <w:lang w:eastAsia="sl-SI"/>
        </w:rPr>
        <w:t>Produções</w:t>
      </w:r>
      <w:proofErr w:type="spellEnd"/>
      <w:r w:rsidRPr="00DB3647">
        <w:rPr>
          <w:szCs w:val="20"/>
          <w:lang w:eastAsia="sl-SI"/>
        </w:rPr>
        <w:t xml:space="preserve"> </w:t>
      </w:r>
      <w:proofErr w:type="spellStart"/>
      <w:r w:rsidRPr="00DB3647">
        <w:rPr>
          <w:szCs w:val="20"/>
          <w:lang w:eastAsia="sl-SI"/>
        </w:rPr>
        <w:t>Farmacêuticas</w:t>
      </w:r>
      <w:proofErr w:type="spellEnd"/>
      <w:r w:rsidRPr="00DB3647">
        <w:rPr>
          <w:szCs w:val="20"/>
          <w:lang w:eastAsia="sl-SI"/>
        </w:rPr>
        <w:t>, S.A.</w:t>
      </w:r>
    </w:p>
    <w:p w14:paraId="41946704" w14:textId="77777777" w:rsidR="00DB3647" w:rsidRPr="00DB3647" w:rsidRDefault="00DB3647" w:rsidP="00DB3647">
      <w:pPr>
        <w:widowControl w:val="0"/>
        <w:numPr>
          <w:ilvl w:val="12"/>
          <w:numId w:val="0"/>
        </w:numPr>
        <w:tabs>
          <w:tab w:val="left" w:pos="567"/>
        </w:tabs>
        <w:ind w:right="-2"/>
        <w:rPr>
          <w:szCs w:val="20"/>
          <w:lang w:eastAsia="sl-SI"/>
        </w:rPr>
      </w:pPr>
      <w:proofErr w:type="spellStart"/>
      <w:r w:rsidRPr="00DB3647">
        <w:rPr>
          <w:szCs w:val="20"/>
          <w:lang w:eastAsia="sl-SI"/>
        </w:rPr>
        <w:t>Rua</w:t>
      </w:r>
      <w:proofErr w:type="spellEnd"/>
      <w:r w:rsidRPr="00DB3647">
        <w:rPr>
          <w:szCs w:val="20"/>
          <w:lang w:eastAsia="sl-SI"/>
        </w:rPr>
        <w:t xml:space="preserve"> </w:t>
      </w:r>
      <w:proofErr w:type="spellStart"/>
      <w:r w:rsidRPr="00DB3647">
        <w:rPr>
          <w:szCs w:val="20"/>
          <w:lang w:eastAsia="sl-SI"/>
        </w:rPr>
        <w:t>da</w:t>
      </w:r>
      <w:proofErr w:type="spellEnd"/>
      <w:r w:rsidRPr="00DB3647">
        <w:rPr>
          <w:szCs w:val="20"/>
          <w:lang w:eastAsia="sl-SI"/>
        </w:rPr>
        <w:t xml:space="preserve"> </w:t>
      </w:r>
      <w:proofErr w:type="spellStart"/>
      <w:r w:rsidRPr="00DB3647">
        <w:rPr>
          <w:szCs w:val="20"/>
          <w:lang w:eastAsia="sl-SI"/>
        </w:rPr>
        <w:t>Tapada</w:t>
      </w:r>
      <w:proofErr w:type="spellEnd"/>
      <w:r w:rsidRPr="00DB3647">
        <w:rPr>
          <w:szCs w:val="20"/>
          <w:lang w:eastAsia="sl-SI"/>
        </w:rPr>
        <w:t xml:space="preserve"> Grande, nº2, </w:t>
      </w:r>
      <w:proofErr w:type="spellStart"/>
      <w:r w:rsidRPr="00DB3647">
        <w:rPr>
          <w:szCs w:val="20"/>
          <w:lang w:eastAsia="sl-SI"/>
        </w:rPr>
        <w:t>Abrunheira</w:t>
      </w:r>
      <w:proofErr w:type="spellEnd"/>
    </w:p>
    <w:p w14:paraId="7540CF14" w14:textId="77777777" w:rsidR="00DB3647" w:rsidRPr="00DB3647" w:rsidRDefault="00DB3647" w:rsidP="00DB3647">
      <w:pPr>
        <w:widowControl w:val="0"/>
        <w:numPr>
          <w:ilvl w:val="12"/>
          <w:numId w:val="0"/>
        </w:numPr>
        <w:tabs>
          <w:tab w:val="left" w:pos="567"/>
        </w:tabs>
        <w:ind w:right="-2"/>
        <w:rPr>
          <w:szCs w:val="20"/>
          <w:lang w:eastAsia="sl-SI"/>
        </w:rPr>
      </w:pPr>
      <w:r w:rsidRPr="00DB3647">
        <w:rPr>
          <w:szCs w:val="20"/>
          <w:lang w:eastAsia="sl-SI"/>
        </w:rPr>
        <w:t xml:space="preserve">2710-089 </w:t>
      </w:r>
      <w:proofErr w:type="spellStart"/>
      <w:r w:rsidRPr="00DB3647">
        <w:rPr>
          <w:szCs w:val="20"/>
          <w:lang w:eastAsia="sl-SI"/>
        </w:rPr>
        <w:t>Sintra</w:t>
      </w:r>
      <w:proofErr w:type="spellEnd"/>
    </w:p>
    <w:p w14:paraId="5825FEF8" w14:textId="5BC466E3" w:rsidR="00DB3647" w:rsidRPr="007632A2" w:rsidRDefault="00DB3647" w:rsidP="00DB3647">
      <w:pPr>
        <w:widowControl w:val="0"/>
        <w:numPr>
          <w:ilvl w:val="12"/>
          <w:numId w:val="0"/>
        </w:numPr>
        <w:tabs>
          <w:tab w:val="left" w:pos="567"/>
        </w:tabs>
        <w:ind w:right="-2"/>
        <w:rPr>
          <w:szCs w:val="20"/>
          <w:lang w:eastAsia="sl-SI"/>
        </w:rPr>
      </w:pPr>
      <w:r w:rsidRPr="007632A2">
        <w:rPr>
          <w:szCs w:val="20"/>
          <w:lang w:eastAsia="sl-SI"/>
        </w:rPr>
        <w:t>Portugalija</w:t>
      </w:r>
    </w:p>
    <w:p w14:paraId="1B01CB0E" w14:textId="77777777" w:rsidR="00DB3647" w:rsidRDefault="00DB3647" w:rsidP="00DB3647">
      <w:pPr>
        <w:widowControl w:val="0"/>
        <w:numPr>
          <w:ilvl w:val="12"/>
          <w:numId w:val="0"/>
        </w:numPr>
        <w:tabs>
          <w:tab w:val="left" w:pos="567"/>
        </w:tabs>
        <w:ind w:right="-2"/>
        <w:rPr>
          <w:color w:val="EE0000"/>
          <w:szCs w:val="20"/>
          <w:lang w:eastAsia="sl-SI"/>
        </w:rPr>
      </w:pPr>
    </w:p>
    <w:p w14:paraId="54D1ED0A" w14:textId="77777777" w:rsidR="007632A2" w:rsidRPr="002C14A7" w:rsidRDefault="007632A2" w:rsidP="007632A2">
      <w:pPr>
        <w:keepNext/>
        <w:rPr>
          <w:b/>
          <w:szCs w:val="22"/>
        </w:rPr>
      </w:pPr>
      <w:r w:rsidRPr="002C14A7">
        <w:rPr>
          <w:b/>
          <w:szCs w:val="22"/>
        </w:rPr>
        <w:t xml:space="preserve">Lygiagretus importuotojas </w:t>
      </w:r>
    </w:p>
    <w:p w14:paraId="147F8728" w14:textId="77777777" w:rsidR="007632A2" w:rsidRPr="002C14A7" w:rsidRDefault="007632A2" w:rsidP="007632A2">
      <w:pPr>
        <w:tabs>
          <w:tab w:val="center" w:pos="4986"/>
          <w:tab w:val="right" w:pos="9972"/>
        </w:tabs>
        <w:rPr>
          <w:szCs w:val="22"/>
        </w:rPr>
      </w:pPr>
      <w:bookmarkStart w:id="5" w:name="_Hlk16071813"/>
      <w:r w:rsidRPr="002C14A7">
        <w:rPr>
          <w:szCs w:val="22"/>
        </w:rPr>
        <w:t xml:space="preserve">UAB </w:t>
      </w:r>
      <w:r w:rsidRPr="002C14A7">
        <w:rPr>
          <w:rFonts w:eastAsia="TimesNewRoman"/>
          <w:szCs w:val="22"/>
        </w:rPr>
        <w:t>„</w:t>
      </w:r>
      <w:proofErr w:type="spellStart"/>
      <w:r w:rsidRPr="002C14A7">
        <w:rPr>
          <w:rFonts w:eastAsia="TimesNewRoman"/>
          <w:szCs w:val="22"/>
        </w:rPr>
        <w:t>Edupharma</w:t>
      </w:r>
      <w:proofErr w:type="spellEnd"/>
      <w:r w:rsidRPr="002C14A7">
        <w:rPr>
          <w:rFonts w:eastAsia="TimesNewRoman"/>
          <w:szCs w:val="22"/>
        </w:rPr>
        <w:t>“</w:t>
      </w:r>
    </w:p>
    <w:p w14:paraId="7B70B9EE" w14:textId="77777777" w:rsidR="007632A2" w:rsidRPr="002C14A7" w:rsidRDefault="007632A2" w:rsidP="007632A2">
      <w:pPr>
        <w:tabs>
          <w:tab w:val="center" w:pos="4986"/>
          <w:tab w:val="right" w:pos="9972"/>
        </w:tabs>
        <w:rPr>
          <w:szCs w:val="22"/>
        </w:rPr>
      </w:pPr>
      <w:r w:rsidRPr="002C14A7">
        <w:rPr>
          <w:rFonts w:eastAsia="TimesNewRoman"/>
          <w:szCs w:val="22"/>
        </w:rPr>
        <w:t>K. Baršausko</w:t>
      </w:r>
      <w:r w:rsidRPr="002C14A7">
        <w:rPr>
          <w:szCs w:val="22"/>
        </w:rPr>
        <w:t xml:space="preserve"> g. </w:t>
      </w:r>
      <w:r w:rsidRPr="002C14A7">
        <w:rPr>
          <w:rFonts w:eastAsia="TimesNewRoman"/>
          <w:szCs w:val="22"/>
        </w:rPr>
        <w:t>80</w:t>
      </w:r>
    </w:p>
    <w:p w14:paraId="2E99ECB4" w14:textId="77777777" w:rsidR="007632A2" w:rsidRPr="002C14A7" w:rsidRDefault="007632A2" w:rsidP="007632A2">
      <w:pPr>
        <w:tabs>
          <w:tab w:val="center" w:pos="4986"/>
          <w:tab w:val="right" w:pos="9972"/>
        </w:tabs>
        <w:rPr>
          <w:rFonts w:eastAsia="TimesNewRoman"/>
          <w:szCs w:val="22"/>
        </w:rPr>
      </w:pPr>
      <w:r w:rsidRPr="002C14A7">
        <w:rPr>
          <w:szCs w:val="22"/>
        </w:rPr>
        <w:t>LT-</w:t>
      </w:r>
      <w:r w:rsidRPr="002C14A7">
        <w:rPr>
          <w:rFonts w:eastAsia="TimesNewRoman"/>
          <w:szCs w:val="22"/>
        </w:rPr>
        <w:t>51440</w:t>
      </w:r>
      <w:r w:rsidRPr="002C14A7">
        <w:rPr>
          <w:szCs w:val="22"/>
        </w:rPr>
        <w:t xml:space="preserve"> Kaunas</w:t>
      </w:r>
    </w:p>
    <w:p w14:paraId="621A7800" w14:textId="77777777" w:rsidR="007632A2" w:rsidRPr="002C14A7" w:rsidRDefault="007632A2" w:rsidP="007632A2">
      <w:pPr>
        <w:tabs>
          <w:tab w:val="center" w:pos="4986"/>
          <w:tab w:val="right" w:pos="9972"/>
        </w:tabs>
        <w:rPr>
          <w:rFonts w:eastAsia="TimesNewRoman"/>
          <w:szCs w:val="22"/>
        </w:rPr>
      </w:pPr>
    </w:p>
    <w:p w14:paraId="2C7A8433" w14:textId="77777777" w:rsidR="007632A2" w:rsidRPr="000F7CB1" w:rsidRDefault="007632A2" w:rsidP="007632A2">
      <w:pPr>
        <w:ind w:right="567"/>
        <w:jc w:val="both"/>
        <w:rPr>
          <w:b/>
          <w:bCs/>
          <w:iCs/>
          <w:szCs w:val="22"/>
        </w:rPr>
      </w:pPr>
      <w:r w:rsidRPr="000F7CB1">
        <w:rPr>
          <w:b/>
          <w:bCs/>
          <w:iCs/>
          <w:szCs w:val="22"/>
        </w:rPr>
        <w:t xml:space="preserve">Perpakavo </w:t>
      </w:r>
    </w:p>
    <w:p w14:paraId="732E5717" w14:textId="77777777" w:rsidR="007632A2" w:rsidRPr="000F7CB1" w:rsidRDefault="007632A2" w:rsidP="007632A2">
      <w:pPr>
        <w:rPr>
          <w:szCs w:val="22"/>
        </w:rPr>
      </w:pPr>
      <w:r w:rsidRPr="000F7CB1">
        <w:rPr>
          <w:szCs w:val="22"/>
        </w:rPr>
        <w:t>UAB „Entafarma“</w:t>
      </w:r>
    </w:p>
    <w:p w14:paraId="53D000E5" w14:textId="77777777" w:rsidR="007632A2" w:rsidRPr="000F7CB1" w:rsidRDefault="007632A2" w:rsidP="007632A2">
      <w:pPr>
        <w:rPr>
          <w:szCs w:val="22"/>
        </w:rPr>
      </w:pPr>
      <w:proofErr w:type="spellStart"/>
      <w:r w:rsidRPr="000F7CB1">
        <w:rPr>
          <w:szCs w:val="22"/>
        </w:rPr>
        <w:t>Klonėnų</w:t>
      </w:r>
      <w:proofErr w:type="spellEnd"/>
      <w:r w:rsidRPr="000F7CB1">
        <w:rPr>
          <w:szCs w:val="22"/>
        </w:rPr>
        <w:t xml:space="preserve"> vs. 1, </w:t>
      </w:r>
      <w:r w:rsidRPr="000F7CB1">
        <w:rPr>
          <w:iCs/>
          <w:szCs w:val="22"/>
          <w:lang w:eastAsia="lt-LT"/>
        </w:rPr>
        <w:t xml:space="preserve">LT-19156 </w:t>
      </w:r>
      <w:r w:rsidRPr="000F7CB1">
        <w:rPr>
          <w:szCs w:val="22"/>
        </w:rPr>
        <w:t>Širvintų r. sav.</w:t>
      </w:r>
    </w:p>
    <w:bookmarkEnd w:id="5"/>
    <w:p w14:paraId="719F4C52" w14:textId="1ABB0899" w:rsidR="0072239D" w:rsidRDefault="007632A2" w:rsidP="007632A2">
      <w:pPr>
        <w:rPr>
          <w:szCs w:val="22"/>
        </w:rPr>
      </w:pPr>
      <w:r w:rsidRPr="000F7CB1">
        <w:rPr>
          <w:szCs w:val="22"/>
        </w:rPr>
        <w:t>Lietuva</w:t>
      </w:r>
    </w:p>
    <w:p w14:paraId="0D434E3C" w14:textId="77777777" w:rsidR="00074561" w:rsidRDefault="00074561" w:rsidP="007632A2">
      <w:pPr>
        <w:rPr>
          <w:szCs w:val="22"/>
        </w:rPr>
      </w:pPr>
    </w:p>
    <w:p w14:paraId="2D816946" w14:textId="5CE65935" w:rsidR="008020E2" w:rsidRDefault="00137C20">
      <w:pPr>
        <w:widowControl w:val="0"/>
        <w:numPr>
          <w:ilvl w:val="12"/>
          <w:numId w:val="0"/>
        </w:numPr>
        <w:ind w:right="-2"/>
        <w:rPr>
          <w:b/>
          <w:snapToGrid w:val="0"/>
          <w:szCs w:val="22"/>
        </w:rPr>
      </w:pPr>
      <w:r>
        <w:rPr>
          <w:b/>
          <w:snapToGrid w:val="0"/>
          <w:szCs w:val="22"/>
        </w:rPr>
        <w:t>Šis pakuotės lapelis paskutinį kartą peržiūrėtas</w:t>
      </w:r>
      <w:r w:rsidR="00754C45">
        <w:rPr>
          <w:b/>
          <w:snapToGrid w:val="0"/>
          <w:szCs w:val="22"/>
        </w:rPr>
        <w:t xml:space="preserve"> </w:t>
      </w:r>
      <w:r w:rsidR="00FB0FBF">
        <w:rPr>
          <w:b/>
          <w:snapToGrid w:val="0"/>
        </w:rPr>
        <w:t>202</w:t>
      </w:r>
      <w:r w:rsidR="00C363A0">
        <w:rPr>
          <w:b/>
          <w:snapToGrid w:val="0"/>
        </w:rPr>
        <w:t>6-</w:t>
      </w:r>
      <w:r w:rsidR="00CD2141">
        <w:rPr>
          <w:b/>
          <w:snapToGrid w:val="0"/>
          <w:szCs w:val="22"/>
        </w:rPr>
        <w:t>05-06.</w:t>
      </w:r>
    </w:p>
    <w:p w14:paraId="58B066B0" w14:textId="77777777" w:rsidR="008020E2" w:rsidRDefault="008020E2">
      <w:pPr>
        <w:widowControl w:val="0"/>
        <w:numPr>
          <w:ilvl w:val="12"/>
          <w:numId w:val="0"/>
        </w:numPr>
        <w:tabs>
          <w:tab w:val="left" w:pos="567"/>
        </w:tabs>
        <w:ind w:right="-2"/>
        <w:rPr>
          <w:i/>
          <w:snapToGrid w:val="0"/>
          <w:szCs w:val="22"/>
        </w:rPr>
      </w:pPr>
    </w:p>
    <w:p w14:paraId="026059FD" w14:textId="46E66341" w:rsidR="008020E2" w:rsidRDefault="00137C20">
      <w:pPr>
        <w:widowControl w:val="0"/>
        <w:tabs>
          <w:tab w:val="left" w:pos="567"/>
        </w:tabs>
        <w:rPr>
          <w:snapToGrid w:val="0"/>
          <w:szCs w:val="22"/>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7" w:history="1">
        <w:r w:rsidR="00D90AF7" w:rsidRPr="00C30293">
          <w:rPr>
            <w:rStyle w:val="Hipersaitas"/>
            <w:szCs w:val="22"/>
            <w:lang w:eastAsia="lt-LT"/>
          </w:rPr>
          <w:t>https://vvkt.lrv.lt/lt/</w:t>
        </w:r>
      </w:hyperlink>
      <w:r w:rsidR="00D90AF7">
        <w:rPr>
          <w:color w:val="0000EE"/>
          <w:szCs w:val="22"/>
          <w:u w:val="single"/>
          <w:lang w:eastAsia="lt-LT"/>
        </w:rPr>
        <w:t xml:space="preserve"> </w:t>
      </w:r>
    </w:p>
    <w:p w14:paraId="4568EF8A" w14:textId="77777777" w:rsidR="008020E2" w:rsidRDefault="008020E2">
      <w:pPr>
        <w:widowControl w:val="0"/>
        <w:tabs>
          <w:tab w:val="left" w:pos="567"/>
        </w:tabs>
        <w:rPr>
          <w:snapToGrid w:val="0"/>
          <w:szCs w:val="20"/>
        </w:rPr>
      </w:pPr>
    </w:p>
    <w:p w14:paraId="6B769538" w14:textId="54D5D859" w:rsidR="00181135" w:rsidRDefault="00CC6785" w:rsidP="005726A4">
      <w:pPr>
        <w:widowControl w:val="0"/>
        <w:contextualSpacing/>
        <w:rPr>
          <w:i/>
          <w:iCs/>
          <w:szCs w:val="22"/>
        </w:rPr>
      </w:pPr>
      <w:r>
        <w:rPr>
          <w:i/>
          <w:iCs/>
          <w:szCs w:val="22"/>
        </w:rPr>
        <w:t xml:space="preserve">1 mg </w:t>
      </w:r>
      <w:r w:rsidR="008A3E9E">
        <w:rPr>
          <w:i/>
          <w:iCs/>
          <w:szCs w:val="22"/>
        </w:rPr>
        <w:t xml:space="preserve">plėvele dengtos </w:t>
      </w:r>
      <w:r w:rsidR="00181135">
        <w:rPr>
          <w:i/>
          <w:iCs/>
          <w:szCs w:val="22"/>
        </w:rPr>
        <w:t>tabletės</w:t>
      </w:r>
    </w:p>
    <w:p w14:paraId="63C452A2" w14:textId="77777777" w:rsidR="000D0C8B" w:rsidRDefault="000D0C8B" w:rsidP="005726A4">
      <w:pPr>
        <w:widowControl w:val="0"/>
        <w:contextualSpacing/>
        <w:rPr>
          <w:i/>
          <w:iCs/>
          <w:szCs w:val="22"/>
        </w:rPr>
      </w:pPr>
    </w:p>
    <w:p w14:paraId="796DA9A8" w14:textId="595D9AA5" w:rsidR="00B842BA" w:rsidRPr="000D0C8B" w:rsidRDefault="000D0C8B" w:rsidP="000D0C8B">
      <w:pPr>
        <w:widowControl w:val="0"/>
        <w:contextualSpacing/>
        <w:jc w:val="both"/>
        <w:rPr>
          <w:i/>
          <w:iCs/>
          <w:szCs w:val="22"/>
        </w:rPr>
      </w:pPr>
      <w:r w:rsidRPr="00324609">
        <w:rPr>
          <w:i/>
          <w:iCs/>
          <w:szCs w:val="22"/>
        </w:rPr>
        <w:t>Lygiagrečiai importuojamas</w:t>
      </w:r>
      <w:r>
        <w:rPr>
          <w:i/>
          <w:iCs/>
          <w:szCs w:val="22"/>
        </w:rPr>
        <w:t xml:space="preserve"> </w:t>
      </w:r>
      <w:r w:rsidRPr="00324609">
        <w:rPr>
          <w:i/>
          <w:iCs/>
          <w:szCs w:val="22"/>
        </w:rPr>
        <w:t>vaistas nuo referencinio vaisto skiriasi:</w:t>
      </w:r>
      <w:r>
        <w:rPr>
          <w:i/>
          <w:iCs/>
          <w:szCs w:val="22"/>
        </w:rPr>
        <w:t xml:space="preserve"> p</w:t>
      </w:r>
      <w:r w:rsidR="007632A2" w:rsidRPr="00324609">
        <w:rPr>
          <w:i/>
          <w:iCs/>
          <w:szCs w:val="22"/>
        </w:rPr>
        <w:t>agalbinės medžiagos</w:t>
      </w:r>
      <w:r w:rsidR="00B842BA" w:rsidRPr="00324609">
        <w:rPr>
          <w:i/>
          <w:iCs/>
          <w:szCs w:val="22"/>
        </w:rPr>
        <w:t xml:space="preserve"> - </w:t>
      </w:r>
      <w:r w:rsidR="0042509E" w:rsidRPr="00324609">
        <w:rPr>
          <w:i/>
          <w:iCs/>
          <w:szCs w:val="22"/>
        </w:rPr>
        <w:t xml:space="preserve"> lyg</w:t>
      </w:r>
      <w:r w:rsidR="00390B1E">
        <w:rPr>
          <w:i/>
          <w:iCs/>
          <w:szCs w:val="22"/>
        </w:rPr>
        <w:t>iagrečiai</w:t>
      </w:r>
      <w:r w:rsidR="007A345C">
        <w:rPr>
          <w:i/>
          <w:iCs/>
          <w:szCs w:val="22"/>
        </w:rPr>
        <w:t xml:space="preserve"> </w:t>
      </w:r>
      <w:r w:rsidR="0042509E" w:rsidRPr="00324609">
        <w:rPr>
          <w:i/>
          <w:iCs/>
          <w:szCs w:val="22"/>
        </w:rPr>
        <w:t>imp</w:t>
      </w:r>
      <w:r w:rsidR="00390B1E">
        <w:rPr>
          <w:i/>
          <w:iCs/>
          <w:szCs w:val="22"/>
        </w:rPr>
        <w:t>ortuojamo</w:t>
      </w:r>
      <w:r w:rsidR="007A345C">
        <w:rPr>
          <w:i/>
          <w:iCs/>
          <w:szCs w:val="22"/>
        </w:rPr>
        <w:t xml:space="preserve"> </w:t>
      </w:r>
      <w:r w:rsidR="0042509E" w:rsidRPr="00324609">
        <w:rPr>
          <w:i/>
          <w:iCs/>
          <w:szCs w:val="22"/>
        </w:rPr>
        <w:t xml:space="preserve">vaisto tabletės </w:t>
      </w:r>
      <w:r w:rsidR="009109E5" w:rsidRPr="00324609">
        <w:rPr>
          <w:i/>
          <w:iCs/>
          <w:szCs w:val="22"/>
        </w:rPr>
        <w:t xml:space="preserve">šerdį sudaro </w:t>
      </w:r>
      <w:r w:rsidR="009109E5" w:rsidRPr="00324609">
        <w:rPr>
          <w:i/>
          <w:iCs/>
          <w:snapToGrid w:val="0"/>
          <w:szCs w:val="22"/>
        </w:rPr>
        <w:t xml:space="preserve">bevandenis natrio karbonatas, bevandenis koloidinis silicio dioksidas, </w:t>
      </w:r>
      <w:proofErr w:type="spellStart"/>
      <w:r w:rsidR="009109E5" w:rsidRPr="00324609">
        <w:rPr>
          <w:i/>
          <w:iCs/>
          <w:snapToGrid w:val="0"/>
          <w:szCs w:val="22"/>
        </w:rPr>
        <w:t>mikrokristalinė</w:t>
      </w:r>
      <w:proofErr w:type="spellEnd"/>
      <w:r w:rsidR="009109E5" w:rsidRPr="00324609">
        <w:rPr>
          <w:i/>
          <w:iCs/>
          <w:snapToGrid w:val="0"/>
          <w:szCs w:val="22"/>
        </w:rPr>
        <w:t xml:space="preserve"> celiuliozė, natrio krakmolo </w:t>
      </w:r>
      <w:proofErr w:type="spellStart"/>
      <w:r w:rsidR="009109E5" w:rsidRPr="00324609">
        <w:rPr>
          <w:i/>
          <w:iCs/>
          <w:snapToGrid w:val="0"/>
          <w:szCs w:val="22"/>
        </w:rPr>
        <w:t>glikolatas</w:t>
      </w:r>
      <w:proofErr w:type="spellEnd"/>
      <w:r w:rsidR="009109E5" w:rsidRPr="00324609">
        <w:rPr>
          <w:i/>
          <w:iCs/>
          <w:snapToGrid w:val="0"/>
          <w:szCs w:val="22"/>
        </w:rPr>
        <w:t xml:space="preserve"> ir natrio </w:t>
      </w:r>
      <w:proofErr w:type="spellStart"/>
      <w:r w:rsidR="009109E5" w:rsidRPr="00324609">
        <w:rPr>
          <w:i/>
          <w:iCs/>
          <w:snapToGrid w:val="0"/>
          <w:szCs w:val="22"/>
        </w:rPr>
        <w:t>stearilfumaratas</w:t>
      </w:r>
      <w:proofErr w:type="spellEnd"/>
      <w:r w:rsidR="009109E5" w:rsidRPr="00324609">
        <w:rPr>
          <w:i/>
          <w:iCs/>
          <w:snapToGrid w:val="0"/>
          <w:szCs w:val="22"/>
        </w:rPr>
        <w:t>; ref</w:t>
      </w:r>
      <w:r w:rsidR="00BB753F">
        <w:rPr>
          <w:i/>
          <w:iCs/>
          <w:snapToGrid w:val="0"/>
          <w:szCs w:val="22"/>
        </w:rPr>
        <w:t>erencinio</w:t>
      </w:r>
      <w:r w:rsidR="007A345C">
        <w:rPr>
          <w:i/>
          <w:iCs/>
          <w:snapToGrid w:val="0"/>
          <w:szCs w:val="22"/>
        </w:rPr>
        <w:t xml:space="preserve"> </w:t>
      </w:r>
      <w:r w:rsidR="00CC3A45" w:rsidRPr="00324609">
        <w:rPr>
          <w:i/>
          <w:iCs/>
          <w:snapToGrid w:val="0"/>
          <w:szCs w:val="22"/>
        </w:rPr>
        <w:t xml:space="preserve">vaisto - laktozės </w:t>
      </w:r>
      <w:proofErr w:type="spellStart"/>
      <w:r w:rsidR="00CC3A45" w:rsidRPr="00324609">
        <w:rPr>
          <w:i/>
          <w:iCs/>
          <w:snapToGrid w:val="0"/>
          <w:szCs w:val="22"/>
        </w:rPr>
        <w:t>monohidratas</w:t>
      </w:r>
      <w:proofErr w:type="spellEnd"/>
      <w:r w:rsidR="00CC3A45" w:rsidRPr="00324609">
        <w:rPr>
          <w:i/>
          <w:iCs/>
          <w:snapToGrid w:val="0"/>
          <w:szCs w:val="22"/>
        </w:rPr>
        <w:t xml:space="preserve">, </w:t>
      </w:r>
      <w:proofErr w:type="spellStart"/>
      <w:r w:rsidR="00CC3A45" w:rsidRPr="00324609">
        <w:rPr>
          <w:i/>
          <w:iCs/>
          <w:snapToGrid w:val="0"/>
          <w:szCs w:val="22"/>
        </w:rPr>
        <w:t>hipromeliozė</w:t>
      </w:r>
      <w:proofErr w:type="spellEnd"/>
      <w:r w:rsidR="00CC3A45" w:rsidRPr="00324609">
        <w:rPr>
          <w:i/>
          <w:iCs/>
          <w:snapToGrid w:val="0"/>
          <w:szCs w:val="22"/>
        </w:rPr>
        <w:t xml:space="preserve"> 5 </w:t>
      </w:r>
      <w:proofErr w:type="spellStart"/>
      <w:r w:rsidR="00CC3A45" w:rsidRPr="00324609">
        <w:rPr>
          <w:i/>
          <w:iCs/>
          <w:snapToGrid w:val="0"/>
          <w:szCs w:val="22"/>
        </w:rPr>
        <w:t>cP</w:t>
      </w:r>
      <w:proofErr w:type="spellEnd"/>
      <w:r w:rsidR="00CC3A45" w:rsidRPr="00324609">
        <w:rPr>
          <w:i/>
          <w:iCs/>
          <w:snapToGrid w:val="0"/>
          <w:szCs w:val="22"/>
        </w:rPr>
        <w:t xml:space="preserve">, </w:t>
      </w:r>
      <w:proofErr w:type="spellStart"/>
      <w:r w:rsidR="00CC3A45" w:rsidRPr="00324609">
        <w:rPr>
          <w:i/>
          <w:iCs/>
          <w:snapToGrid w:val="0"/>
          <w:szCs w:val="22"/>
        </w:rPr>
        <w:t>hidroksipropilceliuliozė</w:t>
      </w:r>
      <w:proofErr w:type="spellEnd"/>
      <w:r w:rsidR="00CC3A45" w:rsidRPr="00324609">
        <w:rPr>
          <w:i/>
          <w:iCs/>
          <w:snapToGrid w:val="0"/>
          <w:szCs w:val="22"/>
        </w:rPr>
        <w:t xml:space="preserve"> (mažai pakeista) ir magnio </w:t>
      </w:r>
      <w:proofErr w:type="spellStart"/>
      <w:r w:rsidR="00CC3A45" w:rsidRPr="00324609">
        <w:rPr>
          <w:i/>
          <w:iCs/>
          <w:snapToGrid w:val="0"/>
          <w:szCs w:val="22"/>
        </w:rPr>
        <w:t>stearatas</w:t>
      </w:r>
      <w:proofErr w:type="spellEnd"/>
      <w:r w:rsidR="000B2BC8" w:rsidRPr="00324609">
        <w:rPr>
          <w:i/>
          <w:iCs/>
          <w:snapToGrid w:val="0"/>
          <w:szCs w:val="22"/>
        </w:rPr>
        <w:t>;</w:t>
      </w:r>
      <w:r w:rsidR="00391D51">
        <w:rPr>
          <w:i/>
          <w:iCs/>
          <w:snapToGrid w:val="0"/>
          <w:szCs w:val="22"/>
        </w:rPr>
        <w:t xml:space="preserve"> </w:t>
      </w:r>
      <w:r w:rsidR="00391D51" w:rsidRPr="00324609">
        <w:rPr>
          <w:i/>
          <w:iCs/>
          <w:szCs w:val="22"/>
        </w:rPr>
        <w:t>lyg</w:t>
      </w:r>
      <w:r w:rsidR="00391D51">
        <w:rPr>
          <w:i/>
          <w:iCs/>
          <w:szCs w:val="22"/>
        </w:rPr>
        <w:t xml:space="preserve">iagrečiai </w:t>
      </w:r>
      <w:r w:rsidR="00391D51" w:rsidRPr="00324609">
        <w:rPr>
          <w:i/>
          <w:iCs/>
          <w:szCs w:val="22"/>
        </w:rPr>
        <w:t>imp</w:t>
      </w:r>
      <w:r w:rsidR="00391D51">
        <w:rPr>
          <w:i/>
          <w:iCs/>
          <w:szCs w:val="22"/>
        </w:rPr>
        <w:t xml:space="preserve">ortuojamo </w:t>
      </w:r>
      <w:r w:rsidR="000B2BC8" w:rsidRPr="00324609">
        <w:rPr>
          <w:i/>
          <w:iCs/>
          <w:szCs w:val="22"/>
        </w:rPr>
        <w:t xml:space="preserve">vaisto tabletės </w:t>
      </w:r>
      <w:r w:rsidR="001E38B3">
        <w:rPr>
          <w:i/>
          <w:iCs/>
          <w:szCs w:val="22"/>
        </w:rPr>
        <w:t xml:space="preserve">plėvelės </w:t>
      </w:r>
      <w:r w:rsidR="000B2BC8" w:rsidRPr="00324609">
        <w:rPr>
          <w:i/>
          <w:iCs/>
          <w:szCs w:val="22"/>
        </w:rPr>
        <w:t>sud</w:t>
      </w:r>
      <w:r w:rsidR="00C067B2" w:rsidRPr="00324609">
        <w:rPr>
          <w:i/>
          <w:iCs/>
          <w:szCs w:val="22"/>
        </w:rPr>
        <w:t xml:space="preserve">ėtyje yra </w:t>
      </w:r>
      <w:r w:rsidR="003F6576" w:rsidRPr="00324609">
        <w:rPr>
          <w:i/>
          <w:iCs/>
          <w:szCs w:val="22"/>
        </w:rPr>
        <w:t xml:space="preserve"> </w:t>
      </w:r>
      <w:r w:rsidR="005A1730" w:rsidRPr="00324609">
        <w:rPr>
          <w:i/>
          <w:iCs/>
          <w:snapToGrid w:val="0"/>
          <w:szCs w:val="22"/>
        </w:rPr>
        <w:t xml:space="preserve">polivinilo alkoholis, </w:t>
      </w:r>
      <w:proofErr w:type="spellStart"/>
      <w:r w:rsidR="005A1730" w:rsidRPr="00324609">
        <w:rPr>
          <w:i/>
          <w:iCs/>
          <w:snapToGrid w:val="0"/>
          <w:szCs w:val="22"/>
        </w:rPr>
        <w:t>glicerilo</w:t>
      </w:r>
      <w:proofErr w:type="spellEnd"/>
      <w:r w:rsidR="005A1730" w:rsidRPr="00324609">
        <w:rPr>
          <w:i/>
          <w:iCs/>
          <w:snapToGrid w:val="0"/>
          <w:szCs w:val="22"/>
        </w:rPr>
        <w:t xml:space="preserve"> </w:t>
      </w:r>
      <w:proofErr w:type="spellStart"/>
      <w:r w:rsidR="005A1730" w:rsidRPr="00324609">
        <w:rPr>
          <w:i/>
          <w:iCs/>
          <w:snapToGrid w:val="0"/>
          <w:szCs w:val="22"/>
        </w:rPr>
        <w:t>monokaprilokapratas</w:t>
      </w:r>
      <w:proofErr w:type="spellEnd"/>
      <w:r w:rsidR="005A1730" w:rsidRPr="00324609">
        <w:rPr>
          <w:i/>
          <w:iCs/>
          <w:snapToGrid w:val="0"/>
          <w:szCs w:val="22"/>
        </w:rPr>
        <w:t xml:space="preserve"> ir natrio </w:t>
      </w:r>
      <w:proofErr w:type="spellStart"/>
      <w:r w:rsidR="005A1730" w:rsidRPr="00324609">
        <w:rPr>
          <w:i/>
          <w:iCs/>
          <w:snapToGrid w:val="0"/>
          <w:szCs w:val="22"/>
        </w:rPr>
        <w:t>laurilsulfatas</w:t>
      </w:r>
      <w:proofErr w:type="spellEnd"/>
      <w:r w:rsidR="001A40F6" w:rsidRPr="00324609">
        <w:rPr>
          <w:i/>
          <w:iCs/>
          <w:snapToGrid w:val="0"/>
          <w:szCs w:val="22"/>
        </w:rPr>
        <w:t>;</w:t>
      </w:r>
      <w:r w:rsidR="00F20E56">
        <w:rPr>
          <w:i/>
          <w:iCs/>
          <w:snapToGrid w:val="0"/>
          <w:szCs w:val="22"/>
        </w:rPr>
        <w:t xml:space="preserve"> </w:t>
      </w:r>
      <w:r w:rsidR="00391D51">
        <w:rPr>
          <w:i/>
          <w:iCs/>
          <w:snapToGrid w:val="0"/>
          <w:szCs w:val="22"/>
        </w:rPr>
        <w:t xml:space="preserve">referencinio </w:t>
      </w:r>
      <w:r w:rsidR="001A40F6" w:rsidRPr="00324609">
        <w:rPr>
          <w:i/>
          <w:iCs/>
          <w:snapToGrid w:val="0"/>
          <w:szCs w:val="22"/>
        </w:rPr>
        <w:t xml:space="preserve">vaisto - </w:t>
      </w:r>
      <w:proofErr w:type="spellStart"/>
      <w:r w:rsidR="002A749A" w:rsidRPr="00324609">
        <w:rPr>
          <w:i/>
          <w:iCs/>
          <w:snapToGrid w:val="0"/>
          <w:szCs w:val="22"/>
        </w:rPr>
        <w:t>hipromeliozė</w:t>
      </w:r>
      <w:proofErr w:type="spellEnd"/>
      <w:r w:rsidR="002A749A" w:rsidRPr="00324609">
        <w:rPr>
          <w:i/>
          <w:iCs/>
          <w:snapToGrid w:val="0"/>
          <w:szCs w:val="22"/>
        </w:rPr>
        <w:t xml:space="preserve"> 6 </w:t>
      </w:r>
      <w:proofErr w:type="spellStart"/>
      <w:r w:rsidR="002A749A" w:rsidRPr="00324609">
        <w:rPr>
          <w:i/>
          <w:iCs/>
          <w:snapToGrid w:val="0"/>
          <w:szCs w:val="22"/>
        </w:rPr>
        <w:t>cP</w:t>
      </w:r>
      <w:proofErr w:type="spellEnd"/>
      <w:r w:rsidR="002A749A" w:rsidRPr="00324609">
        <w:rPr>
          <w:i/>
          <w:iCs/>
          <w:snapToGrid w:val="0"/>
          <w:szCs w:val="22"/>
        </w:rPr>
        <w:t xml:space="preserve">, </w:t>
      </w:r>
      <w:proofErr w:type="spellStart"/>
      <w:r w:rsidR="002A749A" w:rsidRPr="00324609">
        <w:rPr>
          <w:i/>
          <w:iCs/>
          <w:snapToGrid w:val="0"/>
          <w:szCs w:val="22"/>
        </w:rPr>
        <w:t>propilenglikolis</w:t>
      </w:r>
      <w:proofErr w:type="spellEnd"/>
      <w:r w:rsidR="002A749A" w:rsidRPr="00324609">
        <w:rPr>
          <w:i/>
          <w:iCs/>
          <w:snapToGrid w:val="0"/>
          <w:szCs w:val="22"/>
        </w:rPr>
        <w:t xml:space="preserve"> (E1520), geltonasis geležies oksidas (E172)</w:t>
      </w:r>
      <w:r w:rsidR="008310B0">
        <w:rPr>
          <w:i/>
          <w:iCs/>
          <w:snapToGrid w:val="0"/>
          <w:szCs w:val="22"/>
        </w:rPr>
        <w:t>.</w:t>
      </w:r>
      <w:r w:rsidR="002A749A" w:rsidRPr="008310B0">
        <w:rPr>
          <w:i/>
          <w:iCs/>
          <w:snapToGrid w:val="0"/>
          <w:color w:val="EE0000"/>
          <w:szCs w:val="22"/>
        </w:rPr>
        <w:t xml:space="preserve"> </w:t>
      </w:r>
      <w:r w:rsidR="00130022" w:rsidRPr="00324609">
        <w:rPr>
          <w:i/>
          <w:iCs/>
          <w:snapToGrid w:val="0"/>
          <w:szCs w:val="22"/>
        </w:rPr>
        <w:t>Tablečių išvaizda –</w:t>
      </w:r>
      <w:r w:rsidR="009E5F11">
        <w:rPr>
          <w:i/>
          <w:iCs/>
          <w:snapToGrid w:val="0"/>
          <w:szCs w:val="22"/>
        </w:rPr>
        <w:t xml:space="preserve"> </w:t>
      </w:r>
      <w:r w:rsidR="009E5F11" w:rsidRPr="00324609">
        <w:rPr>
          <w:i/>
          <w:iCs/>
          <w:szCs w:val="22"/>
        </w:rPr>
        <w:t>lyg</w:t>
      </w:r>
      <w:r w:rsidR="009E5F11">
        <w:rPr>
          <w:i/>
          <w:iCs/>
          <w:szCs w:val="22"/>
        </w:rPr>
        <w:t xml:space="preserve">iagrečiai </w:t>
      </w:r>
      <w:r w:rsidR="009E5F11" w:rsidRPr="00324609">
        <w:rPr>
          <w:i/>
          <w:iCs/>
          <w:szCs w:val="22"/>
        </w:rPr>
        <w:t>imp</w:t>
      </w:r>
      <w:r w:rsidR="009E5F11">
        <w:rPr>
          <w:i/>
          <w:iCs/>
          <w:szCs w:val="22"/>
        </w:rPr>
        <w:t xml:space="preserve">ortuojamo </w:t>
      </w:r>
      <w:r w:rsidR="00130022" w:rsidRPr="00324609">
        <w:rPr>
          <w:i/>
          <w:iCs/>
          <w:snapToGrid w:val="0"/>
          <w:szCs w:val="22"/>
        </w:rPr>
        <w:t xml:space="preserve">vaisto tabletės </w:t>
      </w:r>
      <w:r w:rsidR="00AE0C3E" w:rsidRPr="00324609">
        <w:rPr>
          <w:i/>
          <w:iCs/>
          <w:snapToGrid w:val="0"/>
          <w:szCs w:val="22"/>
        </w:rPr>
        <w:t>yra baltos</w:t>
      </w:r>
      <w:r w:rsidR="00750FAA" w:rsidRPr="00324609">
        <w:rPr>
          <w:i/>
          <w:iCs/>
          <w:snapToGrid w:val="0"/>
          <w:szCs w:val="22"/>
        </w:rPr>
        <w:t xml:space="preserve"> spalvos</w:t>
      </w:r>
      <w:r w:rsidR="0014793D" w:rsidRPr="00324609">
        <w:rPr>
          <w:i/>
          <w:iCs/>
          <w:snapToGrid w:val="0"/>
          <w:szCs w:val="22"/>
        </w:rPr>
        <w:t>;</w:t>
      </w:r>
      <w:r w:rsidR="005A4BC8">
        <w:rPr>
          <w:i/>
          <w:iCs/>
          <w:snapToGrid w:val="0"/>
          <w:szCs w:val="22"/>
        </w:rPr>
        <w:t xml:space="preserve"> referencinio </w:t>
      </w:r>
      <w:r w:rsidR="0014793D" w:rsidRPr="00324609">
        <w:rPr>
          <w:i/>
          <w:iCs/>
          <w:snapToGrid w:val="0"/>
          <w:szCs w:val="22"/>
        </w:rPr>
        <w:t>– rusvai geltonos spalvos</w:t>
      </w:r>
      <w:r w:rsidR="00A94028" w:rsidRPr="00324609">
        <w:rPr>
          <w:i/>
          <w:iCs/>
          <w:snapToGrid w:val="0"/>
          <w:szCs w:val="22"/>
        </w:rPr>
        <w:t xml:space="preserve"> su </w:t>
      </w:r>
      <w:r w:rsidR="0014793D" w:rsidRPr="00324609">
        <w:rPr>
          <w:i/>
          <w:iCs/>
          <w:snapToGrid w:val="0"/>
          <w:szCs w:val="22"/>
        </w:rPr>
        <w:t>vienoje pusėje įspausta žyma „1“</w:t>
      </w:r>
      <w:r w:rsidR="008310B0">
        <w:rPr>
          <w:i/>
          <w:iCs/>
          <w:snapToGrid w:val="0"/>
          <w:szCs w:val="22"/>
        </w:rPr>
        <w:t>.</w:t>
      </w:r>
    </w:p>
    <w:p w14:paraId="76B9BCAE" w14:textId="77777777" w:rsidR="00636913" w:rsidRDefault="00636913" w:rsidP="005726A4">
      <w:pPr>
        <w:widowControl w:val="0"/>
        <w:contextualSpacing/>
        <w:rPr>
          <w:i/>
          <w:iCs/>
          <w:snapToGrid w:val="0"/>
          <w:szCs w:val="22"/>
        </w:rPr>
      </w:pPr>
    </w:p>
    <w:p w14:paraId="3CC74C3E" w14:textId="6DA03952" w:rsidR="00636913" w:rsidRDefault="00636913" w:rsidP="00636913">
      <w:pPr>
        <w:widowControl w:val="0"/>
        <w:contextualSpacing/>
        <w:rPr>
          <w:i/>
          <w:iCs/>
          <w:szCs w:val="22"/>
        </w:rPr>
      </w:pPr>
      <w:r>
        <w:rPr>
          <w:i/>
          <w:iCs/>
          <w:szCs w:val="22"/>
        </w:rPr>
        <w:t xml:space="preserve">2 mg </w:t>
      </w:r>
      <w:r w:rsidR="008A3E9E">
        <w:rPr>
          <w:i/>
          <w:iCs/>
          <w:szCs w:val="22"/>
        </w:rPr>
        <w:t xml:space="preserve">plėvele dengtos </w:t>
      </w:r>
      <w:r>
        <w:rPr>
          <w:i/>
          <w:iCs/>
          <w:szCs w:val="22"/>
        </w:rPr>
        <w:t>tabletės</w:t>
      </w:r>
    </w:p>
    <w:p w14:paraId="7256A8D3" w14:textId="77777777" w:rsidR="000D0C8B" w:rsidRDefault="000D0C8B" w:rsidP="00636913">
      <w:pPr>
        <w:widowControl w:val="0"/>
        <w:contextualSpacing/>
        <w:rPr>
          <w:i/>
          <w:iCs/>
          <w:szCs w:val="22"/>
        </w:rPr>
      </w:pPr>
    </w:p>
    <w:p w14:paraId="49E98EE8" w14:textId="33339074" w:rsidR="00636913" w:rsidRPr="000D0C8B" w:rsidRDefault="000D0C8B" w:rsidP="000D0C8B">
      <w:pPr>
        <w:widowControl w:val="0"/>
        <w:contextualSpacing/>
        <w:jc w:val="both"/>
        <w:rPr>
          <w:i/>
          <w:iCs/>
          <w:szCs w:val="22"/>
        </w:rPr>
      </w:pPr>
      <w:r w:rsidRPr="00324609">
        <w:rPr>
          <w:i/>
          <w:iCs/>
          <w:szCs w:val="22"/>
        </w:rPr>
        <w:t>Lygiagrečiai importuojamas</w:t>
      </w:r>
      <w:r>
        <w:rPr>
          <w:i/>
          <w:iCs/>
          <w:szCs w:val="22"/>
        </w:rPr>
        <w:t xml:space="preserve"> </w:t>
      </w:r>
      <w:r w:rsidRPr="00324609">
        <w:rPr>
          <w:i/>
          <w:iCs/>
          <w:szCs w:val="22"/>
        </w:rPr>
        <w:t>vaistas nuo referencinio vaisto skiriasi:</w:t>
      </w:r>
      <w:r>
        <w:rPr>
          <w:i/>
          <w:iCs/>
          <w:szCs w:val="22"/>
        </w:rPr>
        <w:t xml:space="preserve"> p</w:t>
      </w:r>
      <w:r w:rsidR="00636913" w:rsidRPr="00324609">
        <w:rPr>
          <w:i/>
          <w:iCs/>
          <w:szCs w:val="22"/>
        </w:rPr>
        <w:t xml:space="preserve">agalbinės medžiagos -  </w:t>
      </w:r>
      <w:r w:rsidR="005A4BC8" w:rsidRPr="00324609">
        <w:rPr>
          <w:i/>
          <w:iCs/>
          <w:szCs w:val="22"/>
        </w:rPr>
        <w:t>lyg</w:t>
      </w:r>
      <w:r w:rsidR="005A4BC8">
        <w:rPr>
          <w:i/>
          <w:iCs/>
          <w:szCs w:val="22"/>
        </w:rPr>
        <w:t xml:space="preserve">iagrečiai </w:t>
      </w:r>
      <w:r w:rsidR="005A4BC8" w:rsidRPr="00324609">
        <w:rPr>
          <w:i/>
          <w:iCs/>
          <w:szCs w:val="22"/>
        </w:rPr>
        <w:t>imp</w:t>
      </w:r>
      <w:r w:rsidR="005A4BC8">
        <w:rPr>
          <w:i/>
          <w:iCs/>
          <w:szCs w:val="22"/>
        </w:rPr>
        <w:t xml:space="preserve">ortuojamo </w:t>
      </w:r>
      <w:r w:rsidR="00636913" w:rsidRPr="00324609">
        <w:rPr>
          <w:i/>
          <w:iCs/>
          <w:szCs w:val="22"/>
        </w:rPr>
        <w:t xml:space="preserve">vaisto tabletės šerdį sudaro </w:t>
      </w:r>
      <w:r w:rsidR="00636913" w:rsidRPr="00324609">
        <w:rPr>
          <w:i/>
          <w:iCs/>
          <w:snapToGrid w:val="0"/>
          <w:szCs w:val="22"/>
        </w:rPr>
        <w:t xml:space="preserve">bevandenis natrio karbonatas, bevandenis koloidinis silicio dioksidas, </w:t>
      </w:r>
      <w:proofErr w:type="spellStart"/>
      <w:r w:rsidR="00636913" w:rsidRPr="00324609">
        <w:rPr>
          <w:i/>
          <w:iCs/>
          <w:snapToGrid w:val="0"/>
          <w:szCs w:val="22"/>
        </w:rPr>
        <w:t>mikrokristalinė</w:t>
      </w:r>
      <w:proofErr w:type="spellEnd"/>
      <w:r w:rsidR="00636913" w:rsidRPr="00324609">
        <w:rPr>
          <w:i/>
          <w:iCs/>
          <w:snapToGrid w:val="0"/>
          <w:szCs w:val="22"/>
        </w:rPr>
        <w:t xml:space="preserve"> celiuliozė, natrio krakmolo </w:t>
      </w:r>
      <w:proofErr w:type="spellStart"/>
      <w:r w:rsidR="00636913" w:rsidRPr="00324609">
        <w:rPr>
          <w:i/>
          <w:iCs/>
          <w:snapToGrid w:val="0"/>
          <w:szCs w:val="22"/>
        </w:rPr>
        <w:t>glikolatas</w:t>
      </w:r>
      <w:proofErr w:type="spellEnd"/>
      <w:r w:rsidR="00636913" w:rsidRPr="00324609">
        <w:rPr>
          <w:i/>
          <w:iCs/>
          <w:snapToGrid w:val="0"/>
          <w:szCs w:val="22"/>
        </w:rPr>
        <w:t xml:space="preserve"> ir natrio </w:t>
      </w:r>
      <w:proofErr w:type="spellStart"/>
      <w:r w:rsidR="00636913" w:rsidRPr="00324609">
        <w:rPr>
          <w:i/>
          <w:iCs/>
          <w:snapToGrid w:val="0"/>
          <w:szCs w:val="22"/>
        </w:rPr>
        <w:t>stearilfumaratas</w:t>
      </w:r>
      <w:proofErr w:type="spellEnd"/>
      <w:r w:rsidR="00636913" w:rsidRPr="00324609">
        <w:rPr>
          <w:i/>
          <w:iCs/>
          <w:snapToGrid w:val="0"/>
          <w:szCs w:val="22"/>
        </w:rPr>
        <w:t>;</w:t>
      </w:r>
      <w:r w:rsidR="009D43B7">
        <w:rPr>
          <w:i/>
          <w:iCs/>
          <w:snapToGrid w:val="0"/>
          <w:szCs w:val="22"/>
        </w:rPr>
        <w:t xml:space="preserve"> </w:t>
      </w:r>
      <w:r w:rsidR="005A4BC8">
        <w:rPr>
          <w:i/>
          <w:iCs/>
          <w:snapToGrid w:val="0"/>
          <w:szCs w:val="22"/>
        </w:rPr>
        <w:t xml:space="preserve">referencinio </w:t>
      </w:r>
      <w:r w:rsidR="00636913" w:rsidRPr="00324609">
        <w:rPr>
          <w:i/>
          <w:iCs/>
          <w:snapToGrid w:val="0"/>
          <w:szCs w:val="22"/>
        </w:rPr>
        <w:t xml:space="preserve">vaisto - laktozės </w:t>
      </w:r>
      <w:proofErr w:type="spellStart"/>
      <w:r w:rsidR="00636913" w:rsidRPr="00324609">
        <w:rPr>
          <w:i/>
          <w:iCs/>
          <w:snapToGrid w:val="0"/>
          <w:szCs w:val="22"/>
        </w:rPr>
        <w:t>monohidratas</w:t>
      </w:r>
      <w:proofErr w:type="spellEnd"/>
      <w:r w:rsidR="00636913" w:rsidRPr="00324609">
        <w:rPr>
          <w:i/>
          <w:iCs/>
          <w:snapToGrid w:val="0"/>
          <w:szCs w:val="22"/>
        </w:rPr>
        <w:t xml:space="preserve">, </w:t>
      </w:r>
      <w:proofErr w:type="spellStart"/>
      <w:r w:rsidR="00636913" w:rsidRPr="00324609">
        <w:rPr>
          <w:i/>
          <w:iCs/>
          <w:snapToGrid w:val="0"/>
          <w:szCs w:val="22"/>
        </w:rPr>
        <w:t>hipromeliozė</w:t>
      </w:r>
      <w:proofErr w:type="spellEnd"/>
      <w:r w:rsidR="00636913" w:rsidRPr="00324609">
        <w:rPr>
          <w:i/>
          <w:iCs/>
          <w:snapToGrid w:val="0"/>
          <w:szCs w:val="22"/>
        </w:rPr>
        <w:t xml:space="preserve"> 5 </w:t>
      </w:r>
      <w:proofErr w:type="spellStart"/>
      <w:r w:rsidR="00636913" w:rsidRPr="00324609">
        <w:rPr>
          <w:i/>
          <w:iCs/>
          <w:snapToGrid w:val="0"/>
          <w:szCs w:val="22"/>
        </w:rPr>
        <w:t>cP</w:t>
      </w:r>
      <w:proofErr w:type="spellEnd"/>
      <w:r w:rsidR="00636913" w:rsidRPr="00324609">
        <w:rPr>
          <w:i/>
          <w:iCs/>
          <w:snapToGrid w:val="0"/>
          <w:szCs w:val="22"/>
        </w:rPr>
        <w:t xml:space="preserve">, </w:t>
      </w:r>
      <w:proofErr w:type="spellStart"/>
      <w:r w:rsidR="00636913" w:rsidRPr="00324609">
        <w:rPr>
          <w:i/>
          <w:iCs/>
          <w:snapToGrid w:val="0"/>
          <w:szCs w:val="22"/>
        </w:rPr>
        <w:t>hidroksipropilceliuliozė</w:t>
      </w:r>
      <w:proofErr w:type="spellEnd"/>
      <w:r w:rsidR="00636913" w:rsidRPr="00324609">
        <w:rPr>
          <w:i/>
          <w:iCs/>
          <w:snapToGrid w:val="0"/>
          <w:szCs w:val="22"/>
        </w:rPr>
        <w:t xml:space="preserve"> (mažai pakeista) ir magnio </w:t>
      </w:r>
      <w:proofErr w:type="spellStart"/>
      <w:r w:rsidR="00636913" w:rsidRPr="00324609">
        <w:rPr>
          <w:i/>
          <w:iCs/>
          <w:snapToGrid w:val="0"/>
          <w:szCs w:val="22"/>
        </w:rPr>
        <w:t>stearatas</w:t>
      </w:r>
      <w:proofErr w:type="spellEnd"/>
      <w:r w:rsidR="00636913" w:rsidRPr="00324609">
        <w:rPr>
          <w:i/>
          <w:iCs/>
          <w:snapToGrid w:val="0"/>
          <w:szCs w:val="22"/>
        </w:rPr>
        <w:t xml:space="preserve">; </w:t>
      </w:r>
      <w:r w:rsidR="00636913" w:rsidRPr="00324609">
        <w:rPr>
          <w:i/>
          <w:iCs/>
          <w:szCs w:val="22"/>
        </w:rPr>
        <w:t>lyg</w:t>
      </w:r>
      <w:r w:rsidR="00F95822">
        <w:rPr>
          <w:i/>
          <w:iCs/>
          <w:szCs w:val="22"/>
        </w:rPr>
        <w:t xml:space="preserve">iagrečiai </w:t>
      </w:r>
      <w:r w:rsidR="00636913" w:rsidRPr="00324609">
        <w:rPr>
          <w:i/>
          <w:iCs/>
          <w:szCs w:val="22"/>
        </w:rPr>
        <w:t>imp</w:t>
      </w:r>
      <w:r w:rsidR="00F95822">
        <w:rPr>
          <w:i/>
          <w:iCs/>
          <w:szCs w:val="22"/>
        </w:rPr>
        <w:t xml:space="preserve">ortuojamo </w:t>
      </w:r>
      <w:r w:rsidR="00636913" w:rsidRPr="00324609">
        <w:rPr>
          <w:i/>
          <w:iCs/>
          <w:szCs w:val="22"/>
        </w:rPr>
        <w:t xml:space="preserve">vaisto tabletės </w:t>
      </w:r>
      <w:r w:rsidR="00636913">
        <w:rPr>
          <w:i/>
          <w:iCs/>
          <w:szCs w:val="22"/>
        </w:rPr>
        <w:t xml:space="preserve">plėvelės </w:t>
      </w:r>
      <w:r w:rsidR="00636913" w:rsidRPr="00324609">
        <w:rPr>
          <w:i/>
          <w:iCs/>
          <w:szCs w:val="22"/>
        </w:rPr>
        <w:t xml:space="preserve">sudėtyje yra  </w:t>
      </w:r>
      <w:r w:rsidR="00636913" w:rsidRPr="00324609">
        <w:rPr>
          <w:i/>
          <w:iCs/>
          <w:snapToGrid w:val="0"/>
          <w:szCs w:val="22"/>
        </w:rPr>
        <w:t xml:space="preserve">polivinilo alkoholis, </w:t>
      </w:r>
      <w:proofErr w:type="spellStart"/>
      <w:r w:rsidR="00636913" w:rsidRPr="00324609">
        <w:rPr>
          <w:i/>
          <w:iCs/>
          <w:snapToGrid w:val="0"/>
          <w:szCs w:val="22"/>
        </w:rPr>
        <w:t>glicerilo</w:t>
      </w:r>
      <w:proofErr w:type="spellEnd"/>
      <w:r w:rsidR="00636913" w:rsidRPr="00324609">
        <w:rPr>
          <w:i/>
          <w:iCs/>
          <w:snapToGrid w:val="0"/>
          <w:szCs w:val="22"/>
        </w:rPr>
        <w:t xml:space="preserve"> </w:t>
      </w:r>
      <w:proofErr w:type="spellStart"/>
      <w:r w:rsidR="00636913" w:rsidRPr="00324609">
        <w:rPr>
          <w:i/>
          <w:iCs/>
          <w:snapToGrid w:val="0"/>
          <w:szCs w:val="22"/>
        </w:rPr>
        <w:t>monokaprilokapratas</w:t>
      </w:r>
      <w:proofErr w:type="spellEnd"/>
      <w:r w:rsidR="00636913" w:rsidRPr="00324609">
        <w:rPr>
          <w:i/>
          <w:iCs/>
          <w:snapToGrid w:val="0"/>
          <w:szCs w:val="22"/>
        </w:rPr>
        <w:t xml:space="preserve"> ir natrio </w:t>
      </w:r>
      <w:proofErr w:type="spellStart"/>
      <w:r w:rsidR="00636913" w:rsidRPr="00324609">
        <w:rPr>
          <w:i/>
          <w:iCs/>
          <w:snapToGrid w:val="0"/>
          <w:szCs w:val="22"/>
        </w:rPr>
        <w:t>laurilsulfatas</w:t>
      </w:r>
      <w:proofErr w:type="spellEnd"/>
      <w:r w:rsidR="00636913" w:rsidRPr="00324609">
        <w:rPr>
          <w:i/>
          <w:iCs/>
          <w:snapToGrid w:val="0"/>
          <w:szCs w:val="22"/>
        </w:rPr>
        <w:t>;</w:t>
      </w:r>
      <w:r w:rsidR="005A4BC8">
        <w:rPr>
          <w:i/>
          <w:iCs/>
          <w:snapToGrid w:val="0"/>
          <w:szCs w:val="22"/>
        </w:rPr>
        <w:t xml:space="preserve"> referencinio </w:t>
      </w:r>
      <w:r w:rsidR="00636913" w:rsidRPr="00324609">
        <w:rPr>
          <w:i/>
          <w:iCs/>
          <w:snapToGrid w:val="0"/>
          <w:szCs w:val="22"/>
        </w:rPr>
        <w:t xml:space="preserve">vaisto - </w:t>
      </w:r>
      <w:proofErr w:type="spellStart"/>
      <w:r w:rsidR="00636913" w:rsidRPr="00324609">
        <w:rPr>
          <w:i/>
          <w:iCs/>
          <w:snapToGrid w:val="0"/>
          <w:szCs w:val="22"/>
        </w:rPr>
        <w:t>hipromeliozė</w:t>
      </w:r>
      <w:proofErr w:type="spellEnd"/>
      <w:r w:rsidR="00636913" w:rsidRPr="00324609">
        <w:rPr>
          <w:i/>
          <w:iCs/>
          <w:snapToGrid w:val="0"/>
          <w:szCs w:val="22"/>
        </w:rPr>
        <w:t xml:space="preserve"> 6 </w:t>
      </w:r>
      <w:proofErr w:type="spellStart"/>
      <w:r w:rsidR="00636913" w:rsidRPr="00324609">
        <w:rPr>
          <w:i/>
          <w:iCs/>
          <w:snapToGrid w:val="0"/>
          <w:szCs w:val="22"/>
        </w:rPr>
        <w:t>cP</w:t>
      </w:r>
      <w:proofErr w:type="spellEnd"/>
      <w:r w:rsidR="00636913" w:rsidRPr="00324609">
        <w:rPr>
          <w:i/>
          <w:iCs/>
          <w:snapToGrid w:val="0"/>
          <w:szCs w:val="22"/>
        </w:rPr>
        <w:t xml:space="preserve">, </w:t>
      </w:r>
      <w:proofErr w:type="spellStart"/>
      <w:r w:rsidR="00636913" w:rsidRPr="00324609">
        <w:rPr>
          <w:i/>
          <w:iCs/>
          <w:snapToGrid w:val="0"/>
          <w:szCs w:val="22"/>
        </w:rPr>
        <w:t>propilenglikolis</w:t>
      </w:r>
      <w:proofErr w:type="spellEnd"/>
      <w:r w:rsidR="00636913" w:rsidRPr="00324609">
        <w:rPr>
          <w:i/>
          <w:iCs/>
          <w:snapToGrid w:val="0"/>
          <w:szCs w:val="22"/>
        </w:rPr>
        <w:t xml:space="preserve"> (E1520), geltonasis geležies oksidas (E172)</w:t>
      </w:r>
      <w:r w:rsidR="007C7E97">
        <w:rPr>
          <w:i/>
          <w:iCs/>
          <w:snapToGrid w:val="0"/>
          <w:szCs w:val="22"/>
        </w:rPr>
        <w:t>,</w:t>
      </w:r>
      <w:r w:rsidR="00636913" w:rsidRPr="00324609">
        <w:rPr>
          <w:i/>
          <w:iCs/>
          <w:snapToGrid w:val="0"/>
          <w:szCs w:val="22"/>
        </w:rPr>
        <w:t xml:space="preserve"> raudonasis geležies oksidas (E172)</w:t>
      </w:r>
      <w:r w:rsidR="007C7E97">
        <w:rPr>
          <w:i/>
          <w:iCs/>
          <w:snapToGrid w:val="0"/>
          <w:szCs w:val="22"/>
        </w:rPr>
        <w:t>.</w:t>
      </w:r>
      <w:r w:rsidR="00636913" w:rsidRPr="007C7E97">
        <w:rPr>
          <w:i/>
          <w:iCs/>
          <w:snapToGrid w:val="0"/>
          <w:color w:val="EE0000"/>
          <w:szCs w:val="22"/>
        </w:rPr>
        <w:t xml:space="preserve"> </w:t>
      </w:r>
      <w:r>
        <w:rPr>
          <w:i/>
          <w:iCs/>
          <w:szCs w:val="22"/>
        </w:rPr>
        <w:t xml:space="preserve"> </w:t>
      </w:r>
      <w:r w:rsidR="00636913" w:rsidRPr="00324609">
        <w:rPr>
          <w:i/>
          <w:iCs/>
          <w:snapToGrid w:val="0"/>
          <w:szCs w:val="22"/>
        </w:rPr>
        <w:t xml:space="preserve">Tablečių išvaizda </w:t>
      </w:r>
      <w:r w:rsidR="00C606AF">
        <w:rPr>
          <w:i/>
          <w:iCs/>
          <w:snapToGrid w:val="0"/>
          <w:szCs w:val="22"/>
        </w:rPr>
        <w:t>ir dyd</w:t>
      </w:r>
      <w:r w:rsidR="00401566">
        <w:rPr>
          <w:i/>
          <w:iCs/>
          <w:snapToGrid w:val="0"/>
          <w:szCs w:val="22"/>
        </w:rPr>
        <w:t xml:space="preserve">is </w:t>
      </w:r>
      <w:r w:rsidR="00636913" w:rsidRPr="00324609">
        <w:rPr>
          <w:i/>
          <w:iCs/>
          <w:snapToGrid w:val="0"/>
          <w:szCs w:val="22"/>
        </w:rPr>
        <w:t>–</w:t>
      </w:r>
      <w:r w:rsidR="005A4BC8">
        <w:rPr>
          <w:i/>
          <w:iCs/>
          <w:snapToGrid w:val="0"/>
          <w:szCs w:val="22"/>
        </w:rPr>
        <w:t xml:space="preserve"> </w:t>
      </w:r>
      <w:r w:rsidR="005A4BC8" w:rsidRPr="00324609">
        <w:rPr>
          <w:i/>
          <w:iCs/>
          <w:szCs w:val="22"/>
        </w:rPr>
        <w:t>lyg</w:t>
      </w:r>
      <w:r w:rsidR="005A4BC8">
        <w:rPr>
          <w:i/>
          <w:iCs/>
          <w:szCs w:val="22"/>
        </w:rPr>
        <w:t xml:space="preserve">iagrečiai </w:t>
      </w:r>
      <w:r w:rsidR="005A4BC8" w:rsidRPr="00324609">
        <w:rPr>
          <w:i/>
          <w:iCs/>
          <w:szCs w:val="22"/>
        </w:rPr>
        <w:t>imp</w:t>
      </w:r>
      <w:r w:rsidR="005A4BC8">
        <w:rPr>
          <w:i/>
          <w:iCs/>
          <w:szCs w:val="22"/>
        </w:rPr>
        <w:t xml:space="preserve">ortuojamo </w:t>
      </w:r>
      <w:r w:rsidR="00636913" w:rsidRPr="00324609">
        <w:rPr>
          <w:i/>
          <w:iCs/>
          <w:snapToGrid w:val="0"/>
          <w:szCs w:val="22"/>
        </w:rPr>
        <w:t>vaisto tabletės yra baltos spalvos</w:t>
      </w:r>
      <w:r w:rsidR="000006F8">
        <w:rPr>
          <w:i/>
          <w:iCs/>
          <w:snapToGrid w:val="0"/>
          <w:szCs w:val="22"/>
        </w:rPr>
        <w:t xml:space="preserve">, tabletės </w:t>
      </w:r>
      <w:r w:rsidR="000006F8" w:rsidRPr="00B14B1F">
        <w:rPr>
          <w:i/>
          <w:iCs/>
          <w:snapToGrid w:val="0"/>
          <w:szCs w:val="22"/>
        </w:rPr>
        <w:t xml:space="preserve">skersmuo </w:t>
      </w:r>
      <w:r w:rsidR="000006F8" w:rsidRPr="00F623D3">
        <w:rPr>
          <w:i/>
          <w:iCs/>
          <w:snapToGrid w:val="0"/>
          <w:szCs w:val="22"/>
        </w:rPr>
        <w:t>8,0 mm ± 0,2 mm;</w:t>
      </w:r>
      <w:r w:rsidR="009D43B7">
        <w:rPr>
          <w:i/>
          <w:iCs/>
          <w:snapToGrid w:val="0"/>
          <w:szCs w:val="22"/>
        </w:rPr>
        <w:t xml:space="preserve"> </w:t>
      </w:r>
      <w:r w:rsidR="00F20E56">
        <w:rPr>
          <w:i/>
          <w:iCs/>
          <w:snapToGrid w:val="0"/>
          <w:szCs w:val="22"/>
        </w:rPr>
        <w:t xml:space="preserve">referencinio </w:t>
      </w:r>
      <w:r w:rsidR="00C41FF9">
        <w:rPr>
          <w:i/>
          <w:iCs/>
          <w:snapToGrid w:val="0"/>
          <w:szCs w:val="22"/>
        </w:rPr>
        <w:t xml:space="preserve">- </w:t>
      </w:r>
      <w:r w:rsidR="00636913" w:rsidRPr="00F623D3">
        <w:rPr>
          <w:i/>
          <w:iCs/>
          <w:snapToGrid w:val="0"/>
          <w:szCs w:val="22"/>
        </w:rPr>
        <w:t>rusvai oranžinės spalvos</w:t>
      </w:r>
      <w:r w:rsidR="00F20E56">
        <w:rPr>
          <w:i/>
          <w:iCs/>
          <w:snapToGrid w:val="0"/>
          <w:szCs w:val="22"/>
        </w:rPr>
        <w:t xml:space="preserve">, </w:t>
      </w:r>
      <w:r w:rsidR="00401566" w:rsidRPr="00F623D3">
        <w:rPr>
          <w:i/>
          <w:iCs/>
          <w:snapToGrid w:val="0"/>
          <w:szCs w:val="22"/>
        </w:rPr>
        <w:t>tabletės</w:t>
      </w:r>
      <w:r w:rsidR="00401566" w:rsidRPr="00401566">
        <w:rPr>
          <w:i/>
          <w:iCs/>
          <w:snapToGrid w:val="0"/>
          <w:szCs w:val="22"/>
        </w:rPr>
        <w:t xml:space="preserve"> skersmuo apytiksliai 7</w:t>
      </w:r>
      <w:r w:rsidR="00401566" w:rsidRPr="00401566">
        <w:rPr>
          <w:bCs/>
          <w:i/>
          <w:iCs/>
          <w:snapToGrid w:val="0"/>
          <w:szCs w:val="22"/>
        </w:rPr>
        <w:t> mm.</w:t>
      </w:r>
    </w:p>
    <w:p w14:paraId="5D8B1C3E" w14:textId="77777777" w:rsidR="00636913" w:rsidRDefault="00636913" w:rsidP="005726A4">
      <w:pPr>
        <w:widowControl w:val="0"/>
        <w:contextualSpacing/>
        <w:rPr>
          <w:i/>
          <w:iCs/>
          <w:snapToGrid w:val="0"/>
          <w:szCs w:val="22"/>
        </w:rPr>
      </w:pPr>
    </w:p>
    <w:p w14:paraId="42470B6B" w14:textId="69BA4E8D" w:rsidR="00636913" w:rsidRDefault="00636913" w:rsidP="00636913">
      <w:pPr>
        <w:widowControl w:val="0"/>
        <w:contextualSpacing/>
        <w:rPr>
          <w:i/>
          <w:iCs/>
          <w:szCs w:val="22"/>
        </w:rPr>
      </w:pPr>
      <w:r>
        <w:rPr>
          <w:i/>
          <w:iCs/>
          <w:szCs w:val="22"/>
        </w:rPr>
        <w:lastRenderedPageBreak/>
        <w:t xml:space="preserve">4 mg </w:t>
      </w:r>
      <w:r w:rsidR="008A3E9E">
        <w:rPr>
          <w:i/>
          <w:iCs/>
          <w:szCs w:val="22"/>
        </w:rPr>
        <w:t xml:space="preserve">plėvele dengtos </w:t>
      </w:r>
      <w:r>
        <w:rPr>
          <w:i/>
          <w:iCs/>
          <w:szCs w:val="22"/>
        </w:rPr>
        <w:t>tabletės</w:t>
      </w:r>
    </w:p>
    <w:p w14:paraId="47E8E033" w14:textId="77777777" w:rsidR="000D0C8B" w:rsidRDefault="000D0C8B" w:rsidP="00636913">
      <w:pPr>
        <w:widowControl w:val="0"/>
        <w:contextualSpacing/>
        <w:rPr>
          <w:i/>
          <w:iCs/>
          <w:szCs w:val="22"/>
        </w:rPr>
      </w:pPr>
    </w:p>
    <w:p w14:paraId="6DC5CF8F" w14:textId="01F6B11D" w:rsidR="00636913" w:rsidRPr="000D0C8B" w:rsidRDefault="000D0C8B" w:rsidP="000D0C8B">
      <w:pPr>
        <w:widowControl w:val="0"/>
        <w:contextualSpacing/>
        <w:jc w:val="both"/>
        <w:rPr>
          <w:i/>
          <w:iCs/>
          <w:szCs w:val="22"/>
        </w:rPr>
      </w:pPr>
      <w:r w:rsidRPr="00324609">
        <w:rPr>
          <w:i/>
          <w:iCs/>
          <w:szCs w:val="22"/>
        </w:rPr>
        <w:t>Lygiagrečiai importuojamas</w:t>
      </w:r>
      <w:r>
        <w:rPr>
          <w:i/>
          <w:iCs/>
          <w:szCs w:val="22"/>
        </w:rPr>
        <w:t xml:space="preserve"> </w:t>
      </w:r>
      <w:r w:rsidRPr="00324609">
        <w:rPr>
          <w:i/>
          <w:iCs/>
          <w:szCs w:val="22"/>
        </w:rPr>
        <w:t>vaistas nuo referencinio vaisto skiriasi:</w:t>
      </w:r>
      <w:r>
        <w:rPr>
          <w:i/>
          <w:iCs/>
          <w:szCs w:val="22"/>
        </w:rPr>
        <w:t xml:space="preserve"> p</w:t>
      </w:r>
      <w:r w:rsidR="00636913" w:rsidRPr="00324609">
        <w:rPr>
          <w:i/>
          <w:iCs/>
          <w:szCs w:val="22"/>
        </w:rPr>
        <w:t xml:space="preserve">agalbinės medžiagos - </w:t>
      </w:r>
      <w:r w:rsidR="006726DF" w:rsidRPr="00324609">
        <w:rPr>
          <w:i/>
          <w:iCs/>
          <w:szCs w:val="22"/>
        </w:rPr>
        <w:t>lyg</w:t>
      </w:r>
      <w:r w:rsidR="006726DF">
        <w:rPr>
          <w:i/>
          <w:iCs/>
          <w:szCs w:val="22"/>
        </w:rPr>
        <w:t xml:space="preserve">iagrečiai </w:t>
      </w:r>
      <w:r w:rsidR="006726DF" w:rsidRPr="00324609">
        <w:rPr>
          <w:i/>
          <w:iCs/>
          <w:szCs w:val="22"/>
        </w:rPr>
        <w:t>imp</w:t>
      </w:r>
      <w:r w:rsidR="006726DF">
        <w:rPr>
          <w:i/>
          <w:iCs/>
          <w:szCs w:val="22"/>
        </w:rPr>
        <w:t xml:space="preserve">ortuojamo </w:t>
      </w:r>
      <w:r w:rsidR="00636913" w:rsidRPr="00324609">
        <w:rPr>
          <w:i/>
          <w:iCs/>
          <w:szCs w:val="22"/>
        </w:rPr>
        <w:t xml:space="preserve">vaisto tabletės šerdį sudaro </w:t>
      </w:r>
      <w:r w:rsidR="00636913" w:rsidRPr="00324609">
        <w:rPr>
          <w:i/>
          <w:iCs/>
          <w:snapToGrid w:val="0"/>
          <w:szCs w:val="22"/>
        </w:rPr>
        <w:t xml:space="preserve">bevandenis natrio karbonatas, bevandenis koloidinis silicio dioksidas, </w:t>
      </w:r>
      <w:proofErr w:type="spellStart"/>
      <w:r w:rsidR="00636913" w:rsidRPr="00324609">
        <w:rPr>
          <w:i/>
          <w:iCs/>
          <w:snapToGrid w:val="0"/>
          <w:szCs w:val="22"/>
        </w:rPr>
        <w:t>mikrokristalinė</w:t>
      </w:r>
      <w:proofErr w:type="spellEnd"/>
      <w:r w:rsidR="00636913" w:rsidRPr="00324609">
        <w:rPr>
          <w:i/>
          <w:iCs/>
          <w:snapToGrid w:val="0"/>
          <w:szCs w:val="22"/>
        </w:rPr>
        <w:t xml:space="preserve"> celiuliozė, natrio krakmolo </w:t>
      </w:r>
      <w:proofErr w:type="spellStart"/>
      <w:r w:rsidR="00636913" w:rsidRPr="00324609">
        <w:rPr>
          <w:i/>
          <w:iCs/>
          <w:snapToGrid w:val="0"/>
          <w:szCs w:val="22"/>
        </w:rPr>
        <w:t>glikolatas</w:t>
      </w:r>
      <w:proofErr w:type="spellEnd"/>
      <w:r w:rsidR="00636913" w:rsidRPr="00324609">
        <w:rPr>
          <w:i/>
          <w:iCs/>
          <w:snapToGrid w:val="0"/>
          <w:szCs w:val="22"/>
        </w:rPr>
        <w:t xml:space="preserve"> ir natrio </w:t>
      </w:r>
      <w:proofErr w:type="spellStart"/>
      <w:r w:rsidR="00636913" w:rsidRPr="00324609">
        <w:rPr>
          <w:i/>
          <w:iCs/>
          <w:snapToGrid w:val="0"/>
          <w:szCs w:val="22"/>
        </w:rPr>
        <w:t>stearilfumaratas</w:t>
      </w:r>
      <w:proofErr w:type="spellEnd"/>
      <w:r w:rsidR="00636913" w:rsidRPr="00324609">
        <w:rPr>
          <w:i/>
          <w:iCs/>
          <w:snapToGrid w:val="0"/>
          <w:szCs w:val="22"/>
        </w:rPr>
        <w:t>;</w:t>
      </w:r>
      <w:r w:rsidR="006726DF">
        <w:rPr>
          <w:i/>
          <w:iCs/>
          <w:snapToGrid w:val="0"/>
          <w:szCs w:val="22"/>
        </w:rPr>
        <w:t xml:space="preserve"> referencinio </w:t>
      </w:r>
      <w:r w:rsidR="00636913" w:rsidRPr="00324609">
        <w:rPr>
          <w:i/>
          <w:iCs/>
          <w:snapToGrid w:val="0"/>
          <w:szCs w:val="22"/>
        </w:rPr>
        <w:t xml:space="preserve">vaisto - laktozės </w:t>
      </w:r>
      <w:proofErr w:type="spellStart"/>
      <w:r w:rsidR="00636913" w:rsidRPr="00324609">
        <w:rPr>
          <w:i/>
          <w:iCs/>
          <w:snapToGrid w:val="0"/>
          <w:szCs w:val="22"/>
        </w:rPr>
        <w:t>monohidratas</w:t>
      </w:r>
      <w:proofErr w:type="spellEnd"/>
      <w:r w:rsidR="00636913" w:rsidRPr="00324609">
        <w:rPr>
          <w:i/>
          <w:iCs/>
          <w:snapToGrid w:val="0"/>
          <w:szCs w:val="22"/>
        </w:rPr>
        <w:t xml:space="preserve">, </w:t>
      </w:r>
      <w:proofErr w:type="spellStart"/>
      <w:r w:rsidR="00636913" w:rsidRPr="00324609">
        <w:rPr>
          <w:i/>
          <w:iCs/>
          <w:snapToGrid w:val="0"/>
          <w:szCs w:val="22"/>
        </w:rPr>
        <w:t>hipromeliozė</w:t>
      </w:r>
      <w:proofErr w:type="spellEnd"/>
      <w:r w:rsidR="00636913" w:rsidRPr="00324609">
        <w:rPr>
          <w:i/>
          <w:iCs/>
          <w:snapToGrid w:val="0"/>
          <w:szCs w:val="22"/>
        </w:rPr>
        <w:t xml:space="preserve"> 5 </w:t>
      </w:r>
      <w:proofErr w:type="spellStart"/>
      <w:r w:rsidR="00636913" w:rsidRPr="00324609">
        <w:rPr>
          <w:i/>
          <w:iCs/>
          <w:snapToGrid w:val="0"/>
          <w:szCs w:val="22"/>
        </w:rPr>
        <w:t>cP</w:t>
      </w:r>
      <w:proofErr w:type="spellEnd"/>
      <w:r w:rsidR="00636913" w:rsidRPr="00324609">
        <w:rPr>
          <w:i/>
          <w:iCs/>
          <w:snapToGrid w:val="0"/>
          <w:szCs w:val="22"/>
        </w:rPr>
        <w:t xml:space="preserve">, </w:t>
      </w:r>
      <w:proofErr w:type="spellStart"/>
      <w:r w:rsidR="00636913" w:rsidRPr="00324609">
        <w:rPr>
          <w:i/>
          <w:iCs/>
          <w:snapToGrid w:val="0"/>
          <w:szCs w:val="22"/>
        </w:rPr>
        <w:t>hidroksipropilceliuliozė</w:t>
      </w:r>
      <w:proofErr w:type="spellEnd"/>
      <w:r w:rsidR="00636913" w:rsidRPr="00324609">
        <w:rPr>
          <w:i/>
          <w:iCs/>
          <w:snapToGrid w:val="0"/>
          <w:szCs w:val="22"/>
        </w:rPr>
        <w:t xml:space="preserve"> (mažai pakeista) ir magnio </w:t>
      </w:r>
      <w:proofErr w:type="spellStart"/>
      <w:r w:rsidR="00636913" w:rsidRPr="00324609">
        <w:rPr>
          <w:i/>
          <w:iCs/>
          <w:snapToGrid w:val="0"/>
          <w:szCs w:val="22"/>
        </w:rPr>
        <w:t>stearatas</w:t>
      </w:r>
      <w:proofErr w:type="spellEnd"/>
      <w:r w:rsidR="00636913" w:rsidRPr="00324609">
        <w:rPr>
          <w:i/>
          <w:iCs/>
          <w:snapToGrid w:val="0"/>
          <w:szCs w:val="22"/>
        </w:rPr>
        <w:t xml:space="preserve">; </w:t>
      </w:r>
      <w:r w:rsidR="006F7231" w:rsidRPr="00324609">
        <w:rPr>
          <w:i/>
          <w:iCs/>
          <w:szCs w:val="22"/>
        </w:rPr>
        <w:t>lyg</w:t>
      </w:r>
      <w:r w:rsidR="006F7231">
        <w:rPr>
          <w:i/>
          <w:iCs/>
          <w:szCs w:val="22"/>
        </w:rPr>
        <w:t xml:space="preserve">iagrečiai </w:t>
      </w:r>
      <w:r w:rsidR="006F7231" w:rsidRPr="00324609">
        <w:rPr>
          <w:i/>
          <w:iCs/>
          <w:szCs w:val="22"/>
        </w:rPr>
        <w:t>imp</w:t>
      </w:r>
      <w:r w:rsidR="006F7231">
        <w:rPr>
          <w:i/>
          <w:iCs/>
          <w:szCs w:val="22"/>
        </w:rPr>
        <w:t xml:space="preserve">ortuojamo </w:t>
      </w:r>
      <w:r w:rsidR="00636913" w:rsidRPr="00324609">
        <w:rPr>
          <w:i/>
          <w:iCs/>
          <w:szCs w:val="22"/>
        </w:rPr>
        <w:t xml:space="preserve">vaisto tabletės </w:t>
      </w:r>
      <w:r w:rsidR="00636913">
        <w:rPr>
          <w:i/>
          <w:iCs/>
          <w:szCs w:val="22"/>
        </w:rPr>
        <w:t xml:space="preserve">plėvelės </w:t>
      </w:r>
      <w:r w:rsidR="00636913" w:rsidRPr="00324609">
        <w:rPr>
          <w:i/>
          <w:iCs/>
          <w:szCs w:val="22"/>
        </w:rPr>
        <w:t xml:space="preserve">sudėtyje yra  </w:t>
      </w:r>
      <w:r w:rsidR="00636913" w:rsidRPr="00324609">
        <w:rPr>
          <w:i/>
          <w:iCs/>
          <w:snapToGrid w:val="0"/>
          <w:szCs w:val="22"/>
        </w:rPr>
        <w:t xml:space="preserve">polivinilo alkoholis, </w:t>
      </w:r>
      <w:proofErr w:type="spellStart"/>
      <w:r w:rsidR="00636913" w:rsidRPr="00324609">
        <w:rPr>
          <w:i/>
          <w:iCs/>
          <w:snapToGrid w:val="0"/>
          <w:szCs w:val="22"/>
        </w:rPr>
        <w:t>glicerilo</w:t>
      </w:r>
      <w:proofErr w:type="spellEnd"/>
      <w:r w:rsidR="00636913" w:rsidRPr="00324609">
        <w:rPr>
          <w:i/>
          <w:iCs/>
          <w:snapToGrid w:val="0"/>
          <w:szCs w:val="22"/>
        </w:rPr>
        <w:t xml:space="preserve"> </w:t>
      </w:r>
      <w:proofErr w:type="spellStart"/>
      <w:r w:rsidR="00636913" w:rsidRPr="00324609">
        <w:rPr>
          <w:i/>
          <w:iCs/>
          <w:snapToGrid w:val="0"/>
          <w:szCs w:val="22"/>
        </w:rPr>
        <w:t>monokaprilokapratas</w:t>
      </w:r>
      <w:proofErr w:type="spellEnd"/>
      <w:r w:rsidR="00636913" w:rsidRPr="00324609">
        <w:rPr>
          <w:i/>
          <w:iCs/>
          <w:snapToGrid w:val="0"/>
          <w:szCs w:val="22"/>
        </w:rPr>
        <w:t xml:space="preserve"> ir natrio </w:t>
      </w:r>
      <w:proofErr w:type="spellStart"/>
      <w:r w:rsidR="00636913" w:rsidRPr="00324609">
        <w:rPr>
          <w:i/>
          <w:iCs/>
          <w:snapToGrid w:val="0"/>
          <w:szCs w:val="22"/>
        </w:rPr>
        <w:t>laurilsulfatas</w:t>
      </w:r>
      <w:proofErr w:type="spellEnd"/>
      <w:r w:rsidR="00636913" w:rsidRPr="00324609">
        <w:rPr>
          <w:i/>
          <w:iCs/>
          <w:snapToGrid w:val="0"/>
          <w:szCs w:val="22"/>
        </w:rPr>
        <w:t>;</w:t>
      </w:r>
      <w:r w:rsidR="00ED4A71">
        <w:rPr>
          <w:i/>
          <w:iCs/>
          <w:snapToGrid w:val="0"/>
          <w:szCs w:val="22"/>
        </w:rPr>
        <w:t xml:space="preserve"> referencinio </w:t>
      </w:r>
      <w:r w:rsidR="00636913" w:rsidRPr="00324609">
        <w:rPr>
          <w:i/>
          <w:iCs/>
          <w:snapToGrid w:val="0"/>
          <w:szCs w:val="22"/>
        </w:rPr>
        <w:t xml:space="preserve"> vaisto - </w:t>
      </w:r>
      <w:proofErr w:type="spellStart"/>
      <w:r w:rsidR="00636913" w:rsidRPr="00324609">
        <w:rPr>
          <w:i/>
          <w:iCs/>
          <w:snapToGrid w:val="0"/>
          <w:szCs w:val="22"/>
        </w:rPr>
        <w:t>hipromeliozė</w:t>
      </w:r>
      <w:proofErr w:type="spellEnd"/>
      <w:r w:rsidR="00636913" w:rsidRPr="00324609">
        <w:rPr>
          <w:i/>
          <w:iCs/>
          <w:snapToGrid w:val="0"/>
          <w:szCs w:val="22"/>
        </w:rPr>
        <w:t xml:space="preserve"> 6 </w:t>
      </w:r>
      <w:proofErr w:type="spellStart"/>
      <w:r w:rsidR="00636913" w:rsidRPr="00324609">
        <w:rPr>
          <w:i/>
          <w:iCs/>
          <w:snapToGrid w:val="0"/>
          <w:szCs w:val="22"/>
        </w:rPr>
        <w:t>cP</w:t>
      </w:r>
      <w:proofErr w:type="spellEnd"/>
      <w:r w:rsidR="00636913" w:rsidRPr="00324609">
        <w:rPr>
          <w:i/>
          <w:iCs/>
          <w:snapToGrid w:val="0"/>
          <w:szCs w:val="22"/>
        </w:rPr>
        <w:t xml:space="preserve">, </w:t>
      </w:r>
      <w:proofErr w:type="spellStart"/>
      <w:r w:rsidR="00636913" w:rsidRPr="00324609">
        <w:rPr>
          <w:i/>
          <w:iCs/>
          <w:snapToGrid w:val="0"/>
          <w:szCs w:val="22"/>
        </w:rPr>
        <w:t>propilenglikolis</w:t>
      </w:r>
      <w:proofErr w:type="spellEnd"/>
      <w:r w:rsidR="00636913" w:rsidRPr="00324609">
        <w:rPr>
          <w:i/>
          <w:iCs/>
          <w:snapToGrid w:val="0"/>
          <w:szCs w:val="22"/>
        </w:rPr>
        <w:t xml:space="preserve"> (E1520), raudonasis geležies oksidas (E172)</w:t>
      </w:r>
      <w:r w:rsidR="00C5556E">
        <w:rPr>
          <w:i/>
          <w:iCs/>
          <w:snapToGrid w:val="0"/>
          <w:szCs w:val="22"/>
        </w:rPr>
        <w:t>.</w:t>
      </w:r>
      <w:r w:rsidR="00636913" w:rsidRPr="00C5556E">
        <w:rPr>
          <w:i/>
          <w:iCs/>
          <w:snapToGrid w:val="0"/>
          <w:color w:val="EE0000"/>
          <w:szCs w:val="22"/>
        </w:rPr>
        <w:t xml:space="preserve"> </w:t>
      </w:r>
      <w:r>
        <w:rPr>
          <w:i/>
          <w:iCs/>
          <w:szCs w:val="22"/>
        </w:rPr>
        <w:t xml:space="preserve"> </w:t>
      </w:r>
      <w:r w:rsidR="00636913" w:rsidRPr="00324609">
        <w:rPr>
          <w:i/>
          <w:iCs/>
          <w:snapToGrid w:val="0"/>
          <w:szCs w:val="22"/>
        </w:rPr>
        <w:t xml:space="preserve">Tablečių išvaizda </w:t>
      </w:r>
      <w:r w:rsidR="00893147">
        <w:rPr>
          <w:i/>
          <w:iCs/>
          <w:snapToGrid w:val="0"/>
          <w:szCs w:val="22"/>
        </w:rPr>
        <w:t xml:space="preserve">ir dydis </w:t>
      </w:r>
      <w:r w:rsidR="00636913" w:rsidRPr="00324609">
        <w:rPr>
          <w:i/>
          <w:iCs/>
          <w:snapToGrid w:val="0"/>
          <w:szCs w:val="22"/>
        </w:rPr>
        <w:t>–</w:t>
      </w:r>
      <w:r w:rsidR="00ED4A71" w:rsidRPr="00ED4A71">
        <w:rPr>
          <w:i/>
          <w:iCs/>
          <w:szCs w:val="22"/>
        </w:rPr>
        <w:t xml:space="preserve"> </w:t>
      </w:r>
      <w:r w:rsidR="00ED4A71" w:rsidRPr="00324609">
        <w:rPr>
          <w:i/>
          <w:iCs/>
          <w:szCs w:val="22"/>
        </w:rPr>
        <w:t>lyg</w:t>
      </w:r>
      <w:r w:rsidR="00ED4A71">
        <w:rPr>
          <w:i/>
          <w:iCs/>
          <w:szCs w:val="22"/>
        </w:rPr>
        <w:t xml:space="preserve">iagrečiai </w:t>
      </w:r>
      <w:r w:rsidR="00ED4A71" w:rsidRPr="00324609">
        <w:rPr>
          <w:i/>
          <w:iCs/>
          <w:szCs w:val="22"/>
        </w:rPr>
        <w:t>imp</w:t>
      </w:r>
      <w:r w:rsidR="00ED4A71">
        <w:rPr>
          <w:i/>
          <w:iCs/>
          <w:szCs w:val="22"/>
        </w:rPr>
        <w:t xml:space="preserve">ortuojamo </w:t>
      </w:r>
      <w:r w:rsidR="00636913" w:rsidRPr="00324609">
        <w:rPr>
          <w:i/>
          <w:iCs/>
          <w:snapToGrid w:val="0"/>
          <w:szCs w:val="22"/>
        </w:rPr>
        <w:t>vaisto tabletės yra baltos spalvos</w:t>
      </w:r>
      <w:r w:rsidR="006D10D5">
        <w:rPr>
          <w:i/>
          <w:iCs/>
          <w:snapToGrid w:val="0"/>
          <w:szCs w:val="22"/>
        </w:rPr>
        <w:t xml:space="preserve">, </w:t>
      </w:r>
      <w:r w:rsidR="006D10D5" w:rsidRPr="00F623D3">
        <w:rPr>
          <w:i/>
          <w:iCs/>
          <w:snapToGrid w:val="0"/>
          <w:szCs w:val="22"/>
        </w:rPr>
        <w:t>tabletės skersmuo 10 mm ± 0,3 mm</w:t>
      </w:r>
      <w:r w:rsidR="00636913" w:rsidRPr="00F623D3">
        <w:rPr>
          <w:i/>
          <w:iCs/>
          <w:snapToGrid w:val="0"/>
          <w:szCs w:val="22"/>
        </w:rPr>
        <w:t>;</w:t>
      </w:r>
      <w:r w:rsidR="009D43B7">
        <w:rPr>
          <w:i/>
          <w:iCs/>
          <w:snapToGrid w:val="0"/>
          <w:szCs w:val="22"/>
        </w:rPr>
        <w:t xml:space="preserve"> </w:t>
      </w:r>
      <w:r w:rsidR="00ED4A71">
        <w:rPr>
          <w:i/>
          <w:iCs/>
          <w:snapToGrid w:val="0"/>
          <w:szCs w:val="22"/>
        </w:rPr>
        <w:t>referencinio</w:t>
      </w:r>
      <w:r w:rsidR="00503B49">
        <w:rPr>
          <w:i/>
          <w:iCs/>
          <w:snapToGrid w:val="0"/>
          <w:szCs w:val="22"/>
        </w:rPr>
        <w:t xml:space="preserve"> - </w:t>
      </w:r>
      <w:r w:rsidR="00636913" w:rsidRPr="00F623D3">
        <w:rPr>
          <w:i/>
          <w:iCs/>
          <w:snapToGrid w:val="0"/>
          <w:szCs w:val="22"/>
        </w:rPr>
        <w:t>rusvai raudonos spalvos su vienoje pusėje įspausta žyma „4“</w:t>
      </w:r>
      <w:r w:rsidR="006D10D5" w:rsidRPr="00F623D3">
        <w:rPr>
          <w:i/>
          <w:iCs/>
          <w:snapToGrid w:val="0"/>
          <w:szCs w:val="22"/>
        </w:rPr>
        <w:t xml:space="preserve">, tabletės skersmuo apytiksliai </w:t>
      </w:r>
      <w:r w:rsidR="006D10D5" w:rsidRPr="00F623D3">
        <w:rPr>
          <w:bCs/>
          <w:i/>
          <w:iCs/>
          <w:snapToGrid w:val="0"/>
          <w:szCs w:val="22"/>
        </w:rPr>
        <w:t>9 mm</w:t>
      </w:r>
      <w:r w:rsidR="00636913" w:rsidRPr="00F623D3">
        <w:rPr>
          <w:i/>
          <w:iCs/>
          <w:snapToGrid w:val="0"/>
          <w:szCs w:val="22"/>
        </w:rPr>
        <w:t>.</w:t>
      </w:r>
    </w:p>
    <w:p w14:paraId="6083FB28" w14:textId="77777777" w:rsidR="00636913" w:rsidRPr="00324609" w:rsidRDefault="00636913" w:rsidP="000D0C8B">
      <w:pPr>
        <w:widowControl w:val="0"/>
        <w:contextualSpacing/>
        <w:jc w:val="both"/>
        <w:rPr>
          <w:i/>
          <w:iCs/>
          <w:snapToGrid w:val="0"/>
          <w:szCs w:val="22"/>
        </w:rPr>
      </w:pPr>
    </w:p>
    <w:p w14:paraId="65BA568D" w14:textId="67A91ED4" w:rsidR="008020E2" w:rsidRPr="00324609" w:rsidRDefault="008020E2" w:rsidP="007632A2">
      <w:pPr>
        <w:rPr>
          <w:i/>
          <w:iCs/>
        </w:rPr>
      </w:pPr>
    </w:p>
    <w:sectPr w:rsidR="008020E2" w:rsidRPr="00324609" w:rsidSect="006174FB">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38DFA" w14:textId="77777777" w:rsidR="00361AB5" w:rsidRDefault="00361AB5">
      <w:r>
        <w:separator/>
      </w:r>
    </w:p>
  </w:endnote>
  <w:endnote w:type="continuationSeparator" w:id="0">
    <w:p w14:paraId="226754DC" w14:textId="77777777" w:rsidR="00361AB5" w:rsidRDefault="00361AB5">
      <w:r>
        <w:continuationSeparator/>
      </w:r>
    </w:p>
  </w:endnote>
  <w:endnote w:type="continuationNotice" w:id="1">
    <w:p w14:paraId="3C5C5528" w14:textId="77777777" w:rsidR="00361AB5" w:rsidRDefault="00361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DF2C" w14:textId="77777777" w:rsidR="00F459B6" w:rsidRDefault="00F459B6">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7C7852A7" w14:textId="77777777" w:rsidR="00F459B6" w:rsidRDefault="00F459B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6F8C" w14:textId="0FCBEDBF" w:rsidR="00F459B6" w:rsidRDefault="00F459B6">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FB0FBF">
      <w:rPr>
        <w:rStyle w:val="Puslapionumeris"/>
        <w:rFonts w:ascii="Arial" w:hAnsi="Arial" w:cs="Arial"/>
        <w:noProof/>
        <w:lang w:val="lt-LT"/>
      </w:rPr>
      <w:t>3</w:t>
    </w:r>
    <w:r w:rsidR="00FB0FBF">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4928" w14:textId="77777777" w:rsidR="00F459B6" w:rsidRDefault="00F459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5547" w14:textId="77777777" w:rsidR="00361AB5" w:rsidRDefault="00361AB5">
      <w:r>
        <w:separator/>
      </w:r>
    </w:p>
  </w:footnote>
  <w:footnote w:type="continuationSeparator" w:id="0">
    <w:p w14:paraId="31F6566F" w14:textId="77777777" w:rsidR="00361AB5" w:rsidRDefault="00361AB5">
      <w:r>
        <w:continuationSeparator/>
      </w:r>
    </w:p>
  </w:footnote>
  <w:footnote w:type="continuationNotice" w:id="1">
    <w:p w14:paraId="154CC3A0" w14:textId="77777777" w:rsidR="00361AB5" w:rsidRDefault="00361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0C25" w14:textId="77777777" w:rsidR="00F459B6" w:rsidRDefault="00F459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2381" w14:textId="77777777" w:rsidR="00F459B6" w:rsidRDefault="00F459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C77B" w14:textId="77777777" w:rsidR="00F459B6" w:rsidRDefault="00F459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D1C42"/>
    <w:multiLevelType w:val="hybridMultilevel"/>
    <w:tmpl w:val="9E4E8F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5041A2"/>
    <w:multiLevelType w:val="hybridMultilevel"/>
    <w:tmpl w:val="2C1214D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9A529E"/>
    <w:multiLevelType w:val="hybridMultilevel"/>
    <w:tmpl w:val="86DC4C1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B67EE4"/>
    <w:multiLevelType w:val="hybridMultilevel"/>
    <w:tmpl w:val="B054FE9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862CC"/>
    <w:multiLevelType w:val="hybridMultilevel"/>
    <w:tmpl w:val="EB2EE0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E75A97"/>
    <w:multiLevelType w:val="hybridMultilevel"/>
    <w:tmpl w:val="5B9CF360"/>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E252E85"/>
    <w:multiLevelType w:val="singleLevel"/>
    <w:tmpl w:val="FFFFFFFF"/>
    <w:lvl w:ilvl="0">
      <w:numFmt w:val="decimal"/>
      <w:lvlText w:val="*"/>
      <w:lvlJc w:val="left"/>
      <w:pPr>
        <w:ind w:left="0" w:firstLine="0"/>
      </w:pPr>
      <w:rPr>
        <w:rFonts w:cs="Times New Roman"/>
      </w:rPr>
    </w:lvl>
  </w:abstractNum>
  <w:abstractNum w:abstractNumId="11" w15:restartNumberingAfterBreak="0">
    <w:nsid w:val="1EB53F6B"/>
    <w:multiLevelType w:val="hybridMultilevel"/>
    <w:tmpl w:val="48B600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4877F56"/>
    <w:multiLevelType w:val="hybridMultilevel"/>
    <w:tmpl w:val="08CAA1A4"/>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1D4AE3"/>
    <w:multiLevelType w:val="hybridMultilevel"/>
    <w:tmpl w:val="792AB734"/>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3471033B"/>
    <w:multiLevelType w:val="hybridMultilevel"/>
    <w:tmpl w:val="37D2FF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33221A5"/>
    <w:multiLevelType w:val="hybridMultilevel"/>
    <w:tmpl w:val="F7E497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8D4FEA"/>
    <w:multiLevelType w:val="hybridMultilevel"/>
    <w:tmpl w:val="1B9225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D7B1FA2"/>
    <w:multiLevelType w:val="hybridMultilevel"/>
    <w:tmpl w:val="958CC4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01509F5"/>
    <w:multiLevelType w:val="hybridMultilevel"/>
    <w:tmpl w:val="5C28EF12"/>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3C5D4B"/>
    <w:multiLevelType w:val="hybridMultilevel"/>
    <w:tmpl w:val="8F261B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34E2CD7"/>
    <w:multiLevelType w:val="hybridMultilevel"/>
    <w:tmpl w:val="EC5E5036"/>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8728A2"/>
    <w:multiLevelType w:val="hybridMultilevel"/>
    <w:tmpl w:val="08782BA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E1B5D8E"/>
    <w:multiLevelType w:val="hybridMultilevel"/>
    <w:tmpl w:val="7C38F78A"/>
    <w:lvl w:ilvl="0" w:tplc="ACFA8BC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D22D7D"/>
    <w:multiLevelType w:val="hybridMultilevel"/>
    <w:tmpl w:val="A7DEA0CA"/>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531146"/>
    <w:multiLevelType w:val="hybridMultilevel"/>
    <w:tmpl w:val="38F68240"/>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52862A4"/>
    <w:multiLevelType w:val="hybridMultilevel"/>
    <w:tmpl w:val="F1B413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A100D28"/>
    <w:multiLevelType w:val="hybridMultilevel"/>
    <w:tmpl w:val="2F94C0BA"/>
    <w:lvl w:ilvl="0" w:tplc="1A1AC212">
      <w:start w:val="1"/>
      <w:numFmt w:val="upperLetter"/>
      <w:lvlText w:val="%1."/>
      <w:lvlJc w:val="left"/>
      <w:pPr>
        <w:ind w:left="5670" w:hanging="5670"/>
      </w:pPr>
      <w:rPr>
        <w:rFonts w:hint="default"/>
        <w:b/>
      </w:rPr>
    </w:lvl>
    <w:lvl w:ilvl="1" w:tplc="B62AD84E">
      <w:start w:val="1"/>
      <w:numFmt w:val="decimal"/>
      <w:lvlText w:val="%2."/>
      <w:lvlJc w:val="left"/>
      <w:pPr>
        <w:ind w:left="1650" w:hanging="570"/>
      </w:pPr>
      <w:rPr>
        <w:rFonts w:hint="default"/>
        <w:b/>
        <w:i w:val="0"/>
      </w:rPr>
    </w:lvl>
    <w:lvl w:ilvl="2" w:tplc="E21028C2" w:tentative="1">
      <w:start w:val="1"/>
      <w:numFmt w:val="lowerRoman"/>
      <w:lvlText w:val="%3."/>
      <w:lvlJc w:val="right"/>
      <w:pPr>
        <w:ind w:left="2160" w:hanging="180"/>
      </w:pPr>
    </w:lvl>
    <w:lvl w:ilvl="3" w:tplc="E0BADEAA" w:tentative="1">
      <w:start w:val="1"/>
      <w:numFmt w:val="decimal"/>
      <w:lvlText w:val="%4."/>
      <w:lvlJc w:val="left"/>
      <w:pPr>
        <w:ind w:left="2880" w:hanging="360"/>
      </w:pPr>
    </w:lvl>
    <w:lvl w:ilvl="4" w:tplc="BEDA3216" w:tentative="1">
      <w:start w:val="1"/>
      <w:numFmt w:val="lowerLetter"/>
      <w:lvlText w:val="%5."/>
      <w:lvlJc w:val="left"/>
      <w:pPr>
        <w:ind w:left="3600" w:hanging="360"/>
      </w:pPr>
    </w:lvl>
    <w:lvl w:ilvl="5" w:tplc="E7E6FD7A" w:tentative="1">
      <w:start w:val="1"/>
      <w:numFmt w:val="lowerRoman"/>
      <w:lvlText w:val="%6."/>
      <w:lvlJc w:val="right"/>
      <w:pPr>
        <w:ind w:left="4320" w:hanging="180"/>
      </w:pPr>
    </w:lvl>
    <w:lvl w:ilvl="6" w:tplc="D8A0E932" w:tentative="1">
      <w:start w:val="1"/>
      <w:numFmt w:val="decimal"/>
      <w:lvlText w:val="%7."/>
      <w:lvlJc w:val="left"/>
      <w:pPr>
        <w:ind w:left="5040" w:hanging="360"/>
      </w:pPr>
    </w:lvl>
    <w:lvl w:ilvl="7" w:tplc="DDF0C31E" w:tentative="1">
      <w:start w:val="1"/>
      <w:numFmt w:val="lowerLetter"/>
      <w:lvlText w:val="%8."/>
      <w:lvlJc w:val="left"/>
      <w:pPr>
        <w:ind w:left="5760" w:hanging="360"/>
      </w:pPr>
    </w:lvl>
    <w:lvl w:ilvl="8" w:tplc="EE5E459C" w:tentative="1">
      <w:start w:val="1"/>
      <w:numFmt w:val="lowerRoman"/>
      <w:lvlText w:val="%9."/>
      <w:lvlJc w:val="right"/>
      <w:pPr>
        <w:ind w:left="6480" w:hanging="180"/>
      </w:pPr>
    </w:lvl>
  </w:abstractNum>
  <w:num w:numId="1" w16cid:durableId="736634560">
    <w:abstractNumId w:val="0"/>
    <w:lvlOverride w:ilvl="0">
      <w:lvl w:ilvl="0">
        <w:start w:val="1"/>
        <w:numFmt w:val="bullet"/>
        <w:lvlText w:val="-"/>
        <w:legacy w:legacy="1" w:legacySpace="0" w:legacyIndent="360"/>
        <w:lvlJc w:val="left"/>
        <w:pPr>
          <w:ind w:left="360" w:hanging="360"/>
        </w:pPr>
      </w:lvl>
    </w:lvlOverride>
  </w:num>
  <w:num w:numId="2" w16cid:durableId="1377117546">
    <w:abstractNumId w:val="12"/>
  </w:num>
  <w:num w:numId="3" w16cid:durableId="1736195702">
    <w:abstractNumId w:val="0"/>
    <w:lvlOverride w:ilvl="0">
      <w:lvl w:ilvl="0">
        <w:start w:val="1"/>
        <w:numFmt w:val="bullet"/>
        <w:lvlText w:val="-"/>
        <w:lvlJc w:val="left"/>
        <w:pPr>
          <w:ind w:left="360" w:hanging="360"/>
        </w:pPr>
      </w:lvl>
    </w:lvlOverride>
  </w:num>
  <w:num w:numId="4" w16cid:durableId="1308900565">
    <w:abstractNumId w:val="33"/>
  </w:num>
  <w:num w:numId="5" w16cid:durableId="1289818259">
    <w:abstractNumId w:val="6"/>
  </w:num>
  <w:num w:numId="6" w16cid:durableId="1208758915">
    <w:abstractNumId w:val="29"/>
  </w:num>
  <w:num w:numId="7" w16cid:durableId="2134901217">
    <w:abstractNumId w:val="0"/>
    <w:lvlOverride w:ilvl="0">
      <w:lvl w:ilvl="0">
        <w:start w:val="1"/>
        <w:numFmt w:val="bullet"/>
        <w:lvlText w:val=""/>
        <w:lvlJc w:val="left"/>
        <w:pPr>
          <w:ind w:left="360" w:hanging="360"/>
        </w:pPr>
        <w:rPr>
          <w:rFonts w:ascii="Symbol" w:hAnsi="Symbol" w:hint="default"/>
        </w:rPr>
      </w:lvl>
    </w:lvlOverride>
  </w:num>
  <w:num w:numId="8" w16cid:durableId="552078791">
    <w:abstractNumId w:val="9"/>
  </w:num>
  <w:num w:numId="9" w16cid:durableId="11017559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1565198">
    <w:abstractNumId w:val="2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4091768">
    <w:abstractNumId w:val="0"/>
    <w:lvlOverride w:ilvl="0">
      <w:lvl w:ilvl="0">
        <w:start w:val="1"/>
        <w:numFmt w:val="bullet"/>
        <w:lvlText w:val="-"/>
        <w:lvlJc w:val="left"/>
        <w:pPr>
          <w:ind w:left="720" w:hanging="360"/>
        </w:pPr>
      </w:lvl>
    </w:lvlOverride>
  </w:num>
  <w:num w:numId="12" w16cid:durableId="1728147024">
    <w:abstractNumId w:val="16"/>
  </w:num>
  <w:num w:numId="13" w16cid:durableId="756904458">
    <w:abstractNumId w:val="21"/>
  </w:num>
  <w:num w:numId="14" w16cid:durableId="1875850465">
    <w:abstractNumId w:val="10"/>
  </w:num>
  <w:num w:numId="15" w16cid:durableId="1930383926">
    <w:abstractNumId w:val="9"/>
  </w:num>
  <w:num w:numId="16" w16cid:durableId="2144736789">
    <w:abstractNumId w:val="2"/>
  </w:num>
  <w:num w:numId="17" w16cid:durableId="67315848">
    <w:abstractNumId w:val="27"/>
  </w:num>
  <w:num w:numId="18" w16cid:durableId="259066268">
    <w:abstractNumId w:val="15"/>
  </w:num>
  <w:num w:numId="19" w16cid:durableId="130682923">
    <w:abstractNumId w:val="16"/>
  </w:num>
  <w:num w:numId="20" w16cid:durableId="510411050">
    <w:abstractNumId w:val="26"/>
  </w:num>
  <w:num w:numId="21" w16cid:durableId="217133369">
    <w:abstractNumId w:val="8"/>
  </w:num>
  <w:num w:numId="22" w16cid:durableId="1038776579">
    <w:abstractNumId w:val="25"/>
  </w:num>
  <w:num w:numId="23" w16cid:durableId="70540381">
    <w:abstractNumId w:val="13"/>
  </w:num>
  <w:num w:numId="24" w16cid:durableId="296880938">
    <w:abstractNumId w:val="23"/>
  </w:num>
  <w:num w:numId="25" w16cid:durableId="1939676469">
    <w:abstractNumId w:val="5"/>
  </w:num>
  <w:num w:numId="26" w16cid:durableId="516651657">
    <w:abstractNumId w:val="30"/>
  </w:num>
  <w:num w:numId="27" w16cid:durableId="119151423">
    <w:abstractNumId w:val="14"/>
  </w:num>
  <w:num w:numId="28" w16cid:durableId="322661640">
    <w:abstractNumId w:val="31"/>
  </w:num>
  <w:num w:numId="29" w16cid:durableId="762915904">
    <w:abstractNumId w:val="7"/>
  </w:num>
  <w:num w:numId="30" w16cid:durableId="594362943">
    <w:abstractNumId w:val="24"/>
  </w:num>
  <w:num w:numId="31" w16cid:durableId="533926879">
    <w:abstractNumId w:val="20"/>
  </w:num>
  <w:num w:numId="32" w16cid:durableId="1451045434">
    <w:abstractNumId w:val="22"/>
  </w:num>
  <w:num w:numId="33" w16cid:durableId="1039008646">
    <w:abstractNumId w:val="19"/>
  </w:num>
  <w:num w:numId="34" w16cid:durableId="1128206666">
    <w:abstractNumId w:val="32"/>
  </w:num>
  <w:num w:numId="35" w16cid:durableId="239681352">
    <w:abstractNumId w:val="17"/>
  </w:num>
  <w:num w:numId="36" w16cid:durableId="1237975252">
    <w:abstractNumId w:val="1"/>
  </w:num>
  <w:num w:numId="37" w16cid:durableId="1866941865">
    <w:abstractNumId w:val="3"/>
  </w:num>
  <w:num w:numId="38" w16cid:durableId="993802159">
    <w:abstractNumId w:val="11"/>
  </w:num>
  <w:num w:numId="39" w16cid:durableId="1626229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020E2"/>
    <w:rsid w:val="000006F8"/>
    <w:rsid w:val="00002005"/>
    <w:rsid w:val="000020D4"/>
    <w:rsid w:val="00013E0B"/>
    <w:rsid w:val="000156D2"/>
    <w:rsid w:val="00027224"/>
    <w:rsid w:val="000410D0"/>
    <w:rsid w:val="00041829"/>
    <w:rsid w:val="000476D7"/>
    <w:rsid w:val="00074460"/>
    <w:rsid w:val="00074561"/>
    <w:rsid w:val="00075A69"/>
    <w:rsid w:val="0008172D"/>
    <w:rsid w:val="00090ABC"/>
    <w:rsid w:val="000A1D72"/>
    <w:rsid w:val="000A1EE3"/>
    <w:rsid w:val="000A1F80"/>
    <w:rsid w:val="000A4B00"/>
    <w:rsid w:val="000A57ED"/>
    <w:rsid w:val="000B2BC8"/>
    <w:rsid w:val="000B36AD"/>
    <w:rsid w:val="000D0C8B"/>
    <w:rsid w:val="000D57B2"/>
    <w:rsid w:val="000D7CAE"/>
    <w:rsid w:val="00120C8B"/>
    <w:rsid w:val="00130022"/>
    <w:rsid w:val="00137B4B"/>
    <w:rsid w:val="00137C20"/>
    <w:rsid w:val="00141A51"/>
    <w:rsid w:val="001432A1"/>
    <w:rsid w:val="00143484"/>
    <w:rsid w:val="0014793D"/>
    <w:rsid w:val="00181135"/>
    <w:rsid w:val="00184231"/>
    <w:rsid w:val="00184D1E"/>
    <w:rsid w:val="00194B90"/>
    <w:rsid w:val="00196C1D"/>
    <w:rsid w:val="001A2C69"/>
    <w:rsid w:val="001A40F6"/>
    <w:rsid w:val="001A7764"/>
    <w:rsid w:val="001B455A"/>
    <w:rsid w:val="001C2562"/>
    <w:rsid w:val="001C4FCD"/>
    <w:rsid w:val="001D2232"/>
    <w:rsid w:val="001D3E1E"/>
    <w:rsid w:val="001E38B3"/>
    <w:rsid w:val="0020497D"/>
    <w:rsid w:val="00206967"/>
    <w:rsid w:val="00222BB3"/>
    <w:rsid w:val="0023411D"/>
    <w:rsid w:val="00234B61"/>
    <w:rsid w:val="002370FB"/>
    <w:rsid w:val="00243B6D"/>
    <w:rsid w:val="00244CEE"/>
    <w:rsid w:val="00251CB7"/>
    <w:rsid w:val="00255928"/>
    <w:rsid w:val="00264328"/>
    <w:rsid w:val="00273FAA"/>
    <w:rsid w:val="002852F7"/>
    <w:rsid w:val="00290DC8"/>
    <w:rsid w:val="0029155B"/>
    <w:rsid w:val="00294451"/>
    <w:rsid w:val="002A749A"/>
    <w:rsid w:val="002B43C8"/>
    <w:rsid w:val="002C1A12"/>
    <w:rsid w:val="002C7F47"/>
    <w:rsid w:val="002D0CF0"/>
    <w:rsid w:val="002E44A4"/>
    <w:rsid w:val="002F1A1C"/>
    <w:rsid w:val="002F302F"/>
    <w:rsid w:val="00300689"/>
    <w:rsid w:val="00313FED"/>
    <w:rsid w:val="003145D8"/>
    <w:rsid w:val="00322D5F"/>
    <w:rsid w:val="00324609"/>
    <w:rsid w:val="00340F30"/>
    <w:rsid w:val="00345896"/>
    <w:rsid w:val="00361AB5"/>
    <w:rsid w:val="00365130"/>
    <w:rsid w:val="00371038"/>
    <w:rsid w:val="00375BAA"/>
    <w:rsid w:val="00390B1E"/>
    <w:rsid w:val="00391D51"/>
    <w:rsid w:val="003927EE"/>
    <w:rsid w:val="00394191"/>
    <w:rsid w:val="003A3D90"/>
    <w:rsid w:val="003A6745"/>
    <w:rsid w:val="003A6868"/>
    <w:rsid w:val="003C4DF9"/>
    <w:rsid w:val="003C556A"/>
    <w:rsid w:val="003C7892"/>
    <w:rsid w:val="003D6FC4"/>
    <w:rsid w:val="003F145B"/>
    <w:rsid w:val="003F6576"/>
    <w:rsid w:val="00401566"/>
    <w:rsid w:val="00403A5C"/>
    <w:rsid w:val="004059C9"/>
    <w:rsid w:val="00406B30"/>
    <w:rsid w:val="0041270C"/>
    <w:rsid w:val="00416AF9"/>
    <w:rsid w:val="00417532"/>
    <w:rsid w:val="0042509E"/>
    <w:rsid w:val="00430DFC"/>
    <w:rsid w:val="00440E42"/>
    <w:rsid w:val="004577C5"/>
    <w:rsid w:val="00461AD8"/>
    <w:rsid w:val="00482476"/>
    <w:rsid w:val="00496A23"/>
    <w:rsid w:val="004F5B08"/>
    <w:rsid w:val="00500C57"/>
    <w:rsid w:val="00501787"/>
    <w:rsid w:val="00503B49"/>
    <w:rsid w:val="00531F42"/>
    <w:rsid w:val="00532A7D"/>
    <w:rsid w:val="0053610E"/>
    <w:rsid w:val="00552323"/>
    <w:rsid w:val="005726A4"/>
    <w:rsid w:val="00572DB9"/>
    <w:rsid w:val="00582B59"/>
    <w:rsid w:val="005A1730"/>
    <w:rsid w:val="005A1E16"/>
    <w:rsid w:val="005A21F7"/>
    <w:rsid w:val="005A258E"/>
    <w:rsid w:val="005A43DC"/>
    <w:rsid w:val="005A4BC8"/>
    <w:rsid w:val="005B0D54"/>
    <w:rsid w:val="005B39C3"/>
    <w:rsid w:val="005B3A2A"/>
    <w:rsid w:val="005B4BFC"/>
    <w:rsid w:val="005D4F67"/>
    <w:rsid w:val="005E1D77"/>
    <w:rsid w:val="005E546F"/>
    <w:rsid w:val="005E5AFD"/>
    <w:rsid w:val="006174FB"/>
    <w:rsid w:val="0063034A"/>
    <w:rsid w:val="00633C92"/>
    <w:rsid w:val="00636913"/>
    <w:rsid w:val="00636D1C"/>
    <w:rsid w:val="00654FEE"/>
    <w:rsid w:val="006726DF"/>
    <w:rsid w:val="00676E3F"/>
    <w:rsid w:val="00681ABB"/>
    <w:rsid w:val="00692A28"/>
    <w:rsid w:val="006B02A0"/>
    <w:rsid w:val="006B423B"/>
    <w:rsid w:val="006D10D5"/>
    <w:rsid w:val="006D2C2E"/>
    <w:rsid w:val="006E29BD"/>
    <w:rsid w:val="006E7807"/>
    <w:rsid w:val="006F7231"/>
    <w:rsid w:val="00700F2E"/>
    <w:rsid w:val="0070665A"/>
    <w:rsid w:val="00720927"/>
    <w:rsid w:val="0072239D"/>
    <w:rsid w:val="007260C3"/>
    <w:rsid w:val="0073491A"/>
    <w:rsid w:val="0074003D"/>
    <w:rsid w:val="0074278C"/>
    <w:rsid w:val="007436F1"/>
    <w:rsid w:val="0074401D"/>
    <w:rsid w:val="00750B39"/>
    <w:rsid w:val="00750FAA"/>
    <w:rsid w:val="007518BF"/>
    <w:rsid w:val="00754C45"/>
    <w:rsid w:val="00762C33"/>
    <w:rsid w:val="007632A2"/>
    <w:rsid w:val="0077469C"/>
    <w:rsid w:val="00776C45"/>
    <w:rsid w:val="00785F87"/>
    <w:rsid w:val="0079249F"/>
    <w:rsid w:val="00794DA1"/>
    <w:rsid w:val="007A345C"/>
    <w:rsid w:val="007C1656"/>
    <w:rsid w:val="007C7E97"/>
    <w:rsid w:val="007D302D"/>
    <w:rsid w:val="007E0ECE"/>
    <w:rsid w:val="007E3A1D"/>
    <w:rsid w:val="008020E2"/>
    <w:rsid w:val="00812697"/>
    <w:rsid w:val="008310B0"/>
    <w:rsid w:val="0083341A"/>
    <w:rsid w:val="00843FAB"/>
    <w:rsid w:val="0085262D"/>
    <w:rsid w:val="00853136"/>
    <w:rsid w:val="0085518B"/>
    <w:rsid w:val="00855EF9"/>
    <w:rsid w:val="00866729"/>
    <w:rsid w:val="00873413"/>
    <w:rsid w:val="00893147"/>
    <w:rsid w:val="008A19FA"/>
    <w:rsid w:val="008A3E9E"/>
    <w:rsid w:val="008C3757"/>
    <w:rsid w:val="008D1A0C"/>
    <w:rsid w:val="008E4905"/>
    <w:rsid w:val="008E78BD"/>
    <w:rsid w:val="008F3670"/>
    <w:rsid w:val="00907227"/>
    <w:rsid w:val="009109E5"/>
    <w:rsid w:val="0091147B"/>
    <w:rsid w:val="00913CCA"/>
    <w:rsid w:val="00917DBF"/>
    <w:rsid w:val="00920164"/>
    <w:rsid w:val="00947078"/>
    <w:rsid w:val="00964C03"/>
    <w:rsid w:val="00984F88"/>
    <w:rsid w:val="00986332"/>
    <w:rsid w:val="00987122"/>
    <w:rsid w:val="009A5350"/>
    <w:rsid w:val="009B048F"/>
    <w:rsid w:val="009B2190"/>
    <w:rsid w:val="009B2246"/>
    <w:rsid w:val="009C1DF7"/>
    <w:rsid w:val="009D43B7"/>
    <w:rsid w:val="009D574E"/>
    <w:rsid w:val="009E189C"/>
    <w:rsid w:val="009E5F11"/>
    <w:rsid w:val="009F0F4D"/>
    <w:rsid w:val="00A0737B"/>
    <w:rsid w:val="00A26B11"/>
    <w:rsid w:val="00A32C58"/>
    <w:rsid w:val="00A37BEE"/>
    <w:rsid w:val="00A57B80"/>
    <w:rsid w:val="00A63F1D"/>
    <w:rsid w:val="00A73E6B"/>
    <w:rsid w:val="00A75A1C"/>
    <w:rsid w:val="00A843A1"/>
    <w:rsid w:val="00A85AD8"/>
    <w:rsid w:val="00A86122"/>
    <w:rsid w:val="00A8663E"/>
    <w:rsid w:val="00A94028"/>
    <w:rsid w:val="00A94282"/>
    <w:rsid w:val="00AA2B4C"/>
    <w:rsid w:val="00AB00D9"/>
    <w:rsid w:val="00AB459A"/>
    <w:rsid w:val="00AD034F"/>
    <w:rsid w:val="00AE0C3E"/>
    <w:rsid w:val="00B14B1F"/>
    <w:rsid w:val="00B14E3A"/>
    <w:rsid w:val="00B1661D"/>
    <w:rsid w:val="00B27EC0"/>
    <w:rsid w:val="00B312CF"/>
    <w:rsid w:val="00B377E9"/>
    <w:rsid w:val="00B41F5C"/>
    <w:rsid w:val="00B467CD"/>
    <w:rsid w:val="00B611FD"/>
    <w:rsid w:val="00B66500"/>
    <w:rsid w:val="00B76A0E"/>
    <w:rsid w:val="00B839F8"/>
    <w:rsid w:val="00B83B53"/>
    <w:rsid w:val="00B83EB8"/>
    <w:rsid w:val="00B842BA"/>
    <w:rsid w:val="00B95388"/>
    <w:rsid w:val="00BB4A03"/>
    <w:rsid w:val="00BB753F"/>
    <w:rsid w:val="00C067B2"/>
    <w:rsid w:val="00C10F3E"/>
    <w:rsid w:val="00C11037"/>
    <w:rsid w:val="00C363A0"/>
    <w:rsid w:val="00C41FF9"/>
    <w:rsid w:val="00C442B6"/>
    <w:rsid w:val="00C53DC8"/>
    <w:rsid w:val="00C5556E"/>
    <w:rsid w:val="00C57562"/>
    <w:rsid w:val="00C57AAC"/>
    <w:rsid w:val="00C606AF"/>
    <w:rsid w:val="00C62AEF"/>
    <w:rsid w:val="00C650DD"/>
    <w:rsid w:val="00C71F60"/>
    <w:rsid w:val="00C900B8"/>
    <w:rsid w:val="00CA50A6"/>
    <w:rsid w:val="00CA6ADF"/>
    <w:rsid w:val="00CA7D42"/>
    <w:rsid w:val="00CB2BAD"/>
    <w:rsid w:val="00CC3A45"/>
    <w:rsid w:val="00CC6785"/>
    <w:rsid w:val="00CD2141"/>
    <w:rsid w:val="00CD7AEC"/>
    <w:rsid w:val="00CE2748"/>
    <w:rsid w:val="00CF2779"/>
    <w:rsid w:val="00CF5DA7"/>
    <w:rsid w:val="00D0059B"/>
    <w:rsid w:val="00D12CB3"/>
    <w:rsid w:val="00D12ED0"/>
    <w:rsid w:val="00D167F7"/>
    <w:rsid w:val="00D41143"/>
    <w:rsid w:val="00D42994"/>
    <w:rsid w:val="00D47C8E"/>
    <w:rsid w:val="00D54B3D"/>
    <w:rsid w:val="00D576CD"/>
    <w:rsid w:val="00D6194A"/>
    <w:rsid w:val="00D625DE"/>
    <w:rsid w:val="00D81D0F"/>
    <w:rsid w:val="00D90AF7"/>
    <w:rsid w:val="00D95A8D"/>
    <w:rsid w:val="00DA48EB"/>
    <w:rsid w:val="00DB3647"/>
    <w:rsid w:val="00DB51E6"/>
    <w:rsid w:val="00DB5DD1"/>
    <w:rsid w:val="00DC0BDB"/>
    <w:rsid w:val="00DC4642"/>
    <w:rsid w:val="00DC4856"/>
    <w:rsid w:val="00DD3BAB"/>
    <w:rsid w:val="00DE1958"/>
    <w:rsid w:val="00DF2D7C"/>
    <w:rsid w:val="00DF2F55"/>
    <w:rsid w:val="00DF58E7"/>
    <w:rsid w:val="00E02001"/>
    <w:rsid w:val="00E0252B"/>
    <w:rsid w:val="00E061FF"/>
    <w:rsid w:val="00E21CC9"/>
    <w:rsid w:val="00E248AF"/>
    <w:rsid w:val="00E4433A"/>
    <w:rsid w:val="00E45B79"/>
    <w:rsid w:val="00E5225B"/>
    <w:rsid w:val="00E55DA5"/>
    <w:rsid w:val="00E63678"/>
    <w:rsid w:val="00E637B0"/>
    <w:rsid w:val="00E70A63"/>
    <w:rsid w:val="00E95013"/>
    <w:rsid w:val="00EA04A9"/>
    <w:rsid w:val="00EA1998"/>
    <w:rsid w:val="00EA433A"/>
    <w:rsid w:val="00EC7514"/>
    <w:rsid w:val="00ED10F4"/>
    <w:rsid w:val="00ED4A71"/>
    <w:rsid w:val="00EE1828"/>
    <w:rsid w:val="00EE5C89"/>
    <w:rsid w:val="00EF4A46"/>
    <w:rsid w:val="00F00EA9"/>
    <w:rsid w:val="00F12365"/>
    <w:rsid w:val="00F13607"/>
    <w:rsid w:val="00F16BAD"/>
    <w:rsid w:val="00F20E56"/>
    <w:rsid w:val="00F25588"/>
    <w:rsid w:val="00F2650B"/>
    <w:rsid w:val="00F324EB"/>
    <w:rsid w:val="00F42121"/>
    <w:rsid w:val="00F459B6"/>
    <w:rsid w:val="00F52D2A"/>
    <w:rsid w:val="00F623D3"/>
    <w:rsid w:val="00F7225B"/>
    <w:rsid w:val="00F762E7"/>
    <w:rsid w:val="00F80855"/>
    <w:rsid w:val="00F85D7E"/>
    <w:rsid w:val="00F95822"/>
    <w:rsid w:val="00FA5086"/>
    <w:rsid w:val="00FB0FBF"/>
    <w:rsid w:val="00FB2AAC"/>
    <w:rsid w:val="00FB3ADC"/>
    <w:rsid w:val="00FE11BE"/>
    <w:rsid w:val="00FF1C4E"/>
    <w:rsid w:val="00FF3CCC"/>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ABF2D"/>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tex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99" w:qFormat="1"/>
    <w:lsdException w:name="Emphasis" w:qFormat="1"/>
    <w:lsdException w:name="Document Map" w:uiPriority="99"/>
    <w:lsdException w:name="Plain Text" w:uiPriority="99"/>
    <w:lsdException w:name="HTML Definition" w:semiHidden="1" w:unhideWhenUsed="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iPriority w:val="99"/>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iPriority w:val="99"/>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iPriority w:val="99"/>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uiPriority w:val="99"/>
  </w:style>
  <w:style w:type="paragraph" w:styleId="Antrats">
    <w:name w:val="header"/>
    <w:basedOn w:val="prastasis"/>
    <w:link w:val="AntratsDiagrama"/>
    <w:uiPriority w:val="99"/>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uiPriority w:val="99"/>
    <w:pPr>
      <w:spacing w:before="120" w:after="120"/>
      <w:jc w:val="both"/>
    </w:pPr>
    <w:rPr>
      <w:szCs w:val="20"/>
      <w:lang w:val="en-US"/>
    </w:rPr>
  </w:style>
  <w:style w:type="paragraph" w:customStyle="1" w:styleId="AHeader1">
    <w:name w:val="AHeader 1"/>
    <w:basedOn w:val="prastasis"/>
    <w:uiPriority w:val="99"/>
    <w:pPr>
      <w:numPr>
        <w:numId w:val="2"/>
      </w:numPr>
      <w:spacing w:after="120"/>
    </w:pPr>
    <w:rPr>
      <w:rFonts w:ascii="Arial" w:hAnsi="Arial" w:cs="Arial"/>
      <w:b/>
      <w:bCs/>
      <w:sz w:val="24"/>
      <w:szCs w:val="20"/>
      <w:lang w:val="en-GB"/>
    </w:rPr>
  </w:style>
  <w:style w:type="paragraph" w:customStyle="1" w:styleId="AHeader2">
    <w:name w:val="AHeader 2"/>
    <w:basedOn w:val="AHeader1"/>
    <w:uiPriority w:val="99"/>
    <w:pPr>
      <w:numPr>
        <w:ilvl w:val="1"/>
      </w:numPr>
      <w:tabs>
        <w:tab w:val="clear" w:pos="709"/>
        <w:tab w:val="num" w:pos="360"/>
      </w:tabs>
      <w:ind w:left="360" w:hanging="360"/>
    </w:pPr>
    <w:rPr>
      <w:sz w:val="22"/>
    </w:rPr>
  </w:style>
  <w:style w:type="paragraph" w:customStyle="1" w:styleId="AHeader3">
    <w:name w:val="AHeader 3"/>
    <w:basedOn w:val="AHeader2"/>
    <w:uiPriority w:val="99"/>
    <w:pPr>
      <w:numPr>
        <w:ilvl w:val="2"/>
      </w:numPr>
      <w:tabs>
        <w:tab w:val="clear" w:pos="1276"/>
        <w:tab w:val="num" w:pos="360"/>
      </w:tabs>
      <w:ind w:left="360" w:hanging="360"/>
    </w:pPr>
  </w:style>
  <w:style w:type="paragraph" w:customStyle="1" w:styleId="AHeader2abc">
    <w:name w:val="AHeader 2 abc"/>
    <w:basedOn w:val="AHeader3"/>
    <w:uiPriority w:val="99"/>
    <w:pPr>
      <w:numPr>
        <w:ilvl w:val="3"/>
      </w:numPr>
      <w:tabs>
        <w:tab w:val="clear" w:pos="1276"/>
        <w:tab w:val="num" w:pos="360"/>
      </w:tabs>
      <w:ind w:left="360" w:hanging="360"/>
      <w:jc w:val="both"/>
    </w:pPr>
    <w:rPr>
      <w:b w:val="0"/>
      <w:bCs w:val="0"/>
    </w:rPr>
  </w:style>
  <w:style w:type="paragraph" w:customStyle="1" w:styleId="AHeader3abc">
    <w:name w:val="AHeader 3 abc"/>
    <w:basedOn w:val="AHeader2abc"/>
    <w:uiPriority w:val="99"/>
    <w:pPr>
      <w:numPr>
        <w:ilvl w:val="4"/>
      </w:numPr>
      <w:tabs>
        <w:tab w:val="clear" w:pos="1701"/>
        <w:tab w:val="num" w:pos="360"/>
      </w:tabs>
      <w:ind w:left="360" w:hanging="360"/>
    </w:pPr>
  </w:style>
  <w:style w:type="paragraph" w:styleId="Pagrindinistekstas2">
    <w:name w:val="Body Text 2"/>
    <w:basedOn w:val="prastasis"/>
    <w:link w:val="Pagrindinistekstas2Diagrama"/>
    <w:uiPriority w:val="99"/>
    <w:pPr>
      <w:numPr>
        <w:ilvl w:val="12"/>
      </w:numPr>
      <w:ind w:right="-2"/>
    </w:pPr>
    <w:rPr>
      <w:b/>
      <w:bCs/>
      <w:szCs w:val="20"/>
    </w:rPr>
  </w:style>
  <w:style w:type="paragraph" w:styleId="Pagrindinistekstas">
    <w:name w:val="Body Text"/>
    <w:basedOn w:val="prastasis"/>
    <w:link w:val="PagrindinistekstasDiagrama"/>
    <w:uiPriority w:val="99"/>
    <w:rPr>
      <w:i/>
      <w:color w:val="008000"/>
      <w:szCs w:val="20"/>
      <w:lang w:val="en-GB"/>
    </w:rPr>
  </w:style>
  <w:style w:type="character" w:styleId="Hipersaitas">
    <w:name w:val="Hyperlink"/>
    <w:rPr>
      <w:color w:val="0000FF"/>
      <w:u w:val="single"/>
    </w:rPr>
  </w:style>
  <w:style w:type="character" w:styleId="Grietas">
    <w:name w:val="Strong"/>
    <w:uiPriority w:val="99"/>
    <w:qFormat/>
    <w:rPr>
      <w:b/>
      <w:bCs/>
    </w:rPr>
  </w:style>
  <w:style w:type="paragraph" w:styleId="Debesliotekstas">
    <w:name w:val="Balloon Text"/>
    <w:basedOn w:val="prastasis"/>
    <w:link w:val="DebesliotekstasDiagrama"/>
    <w:uiPriority w:val="99"/>
    <w:rPr>
      <w:rFonts w:ascii="Tahoma" w:hAnsi="Tahoma" w:cs="Tahoma"/>
      <w:sz w:val="16"/>
      <w:szCs w:val="16"/>
    </w:rPr>
  </w:style>
  <w:style w:type="character" w:styleId="Perirtashipersaitas">
    <w:name w:val="FollowedHyperlink"/>
    <w:uiPriority w:val="99"/>
    <w:rPr>
      <w:color w:val="800080"/>
      <w:u w:val="singl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szCs w:val="20"/>
    </w:rPr>
  </w:style>
  <w:style w:type="character" w:customStyle="1" w:styleId="KomentarotekstasDiagrama">
    <w:name w:val="Komentaro tekstas Diagrama"/>
    <w:link w:val="Komentarotekstas"/>
    <w:uiPriority w:val="99"/>
    <w:rPr>
      <w:lang w:val="lt-LT" w:eastAsia="en-US"/>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b/>
      <w:bCs/>
      <w:lang w:val="lt-LT" w:eastAsia="en-US"/>
    </w:rPr>
  </w:style>
  <w:style w:type="numbering" w:customStyle="1" w:styleId="Sraonra1">
    <w:name w:val="Sąrašo nėra1"/>
    <w:next w:val="Sraonra"/>
    <w:uiPriority w:val="99"/>
    <w:semiHidden/>
    <w:unhideWhenUsed/>
  </w:style>
  <w:style w:type="character" w:customStyle="1" w:styleId="Antrat1Diagrama">
    <w:name w:val="Antraštė 1 Diagrama"/>
    <w:link w:val="Antrat1"/>
    <w:uiPriority w:val="99"/>
    <w:rPr>
      <w:b/>
      <w:caps/>
      <w:sz w:val="26"/>
      <w:lang w:val="en-US" w:eastAsia="en-US"/>
    </w:rPr>
  </w:style>
  <w:style w:type="character" w:customStyle="1" w:styleId="Antrat2Diagrama">
    <w:name w:val="Antraštė 2 Diagrama"/>
    <w:link w:val="Antrat2"/>
    <w:uiPriority w:val="99"/>
    <w:rPr>
      <w:rFonts w:ascii="Helvetica" w:hAnsi="Helvetica"/>
      <w:b/>
      <w:i/>
      <w:sz w:val="22"/>
      <w:lang w:val="cs-CZ" w:eastAsia="en-US"/>
    </w:rPr>
  </w:style>
  <w:style w:type="character" w:customStyle="1" w:styleId="Antrat3Diagrama">
    <w:name w:val="Antraštė 3 Diagrama"/>
    <w:link w:val="Antrat3"/>
    <w:uiPriority w:val="99"/>
    <w:rPr>
      <w:b/>
      <w:kern w:val="28"/>
      <w:sz w:val="22"/>
      <w:lang w:val="en-US" w:eastAsia="en-US"/>
    </w:rPr>
  </w:style>
  <w:style w:type="character" w:customStyle="1" w:styleId="Antrat4Diagrama">
    <w:name w:val="Antraštė 4 Diagrama"/>
    <w:link w:val="Antrat4"/>
    <w:uiPriority w:val="99"/>
    <w:rPr>
      <w:b/>
      <w:noProof/>
      <w:sz w:val="22"/>
      <w:lang w:val="cs-CZ" w:eastAsia="en-US"/>
    </w:rPr>
  </w:style>
  <w:style w:type="character" w:customStyle="1" w:styleId="Antrat5Diagrama">
    <w:name w:val="Antraštė 5 Diagrama"/>
    <w:link w:val="Antrat5"/>
    <w:uiPriority w:val="99"/>
    <w:rPr>
      <w:noProof/>
      <w:sz w:val="22"/>
      <w:lang w:val="cs-CZ" w:eastAsia="en-US"/>
    </w:rPr>
  </w:style>
  <w:style w:type="character" w:customStyle="1" w:styleId="Antrat6Diagrama">
    <w:name w:val="Antraštė 6 Diagrama"/>
    <w:link w:val="Antrat6"/>
    <w:uiPriority w:val="99"/>
    <w:rPr>
      <w:i/>
      <w:sz w:val="22"/>
      <w:lang w:val="cs-CZ" w:eastAsia="en-US"/>
    </w:rPr>
  </w:style>
  <w:style w:type="character" w:customStyle="1" w:styleId="Antrat7Diagrama">
    <w:name w:val="Antraštė 7 Diagrama"/>
    <w:link w:val="Antrat7"/>
    <w:uiPriority w:val="99"/>
    <w:rPr>
      <w:i/>
      <w:sz w:val="22"/>
      <w:lang w:val="cs-CZ" w:eastAsia="en-US"/>
    </w:rPr>
  </w:style>
  <w:style w:type="character" w:customStyle="1" w:styleId="Antrat8Diagrama">
    <w:name w:val="Antraštė 8 Diagrama"/>
    <w:link w:val="Antrat8"/>
    <w:uiPriority w:val="99"/>
    <w:rPr>
      <w:b/>
      <w:i/>
      <w:sz w:val="22"/>
      <w:lang w:val="cs-CZ" w:eastAsia="en-US"/>
    </w:rPr>
  </w:style>
  <w:style w:type="character" w:customStyle="1" w:styleId="Antrat9Diagrama">
    <w:name w:val="Antraštė 9 Diagrama"/>
    <w:link w:val="Antrat9"/>
    <w:uiPriority w:val="99"/>
    <w:rPr>
      <w:b/>
      <w:i/>
      <w:sz w:val="22"/>
      <w:lang w:val="cs-CZ" w:eastAsia="en-US"/>
    </w:rPr>
  </w:style>
  <w:style w:type="character" w:customStyle="1" w:styleId="PoratDiagrama">
    <w:name w:val="Poraštė Diagrama"/>
    <w:link w:val="Porat"/>
    <w:uiPriority w:val="99"/>
    <w:rPr>
      <w:rFonts w:ascii="Helvetica" w:hAnsi="Helvetica"/>
      <w:sz w:val="16"/>
      <w:lang w:val="cs-CZ" w:eastAsia="en-US"/>
    </w:rPr>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hAnsi="Verdana"/>
      <w:snapToGrid w:val="0"/>
      <w:sz w:val="18"/>
      <w:szCs w:val="20"/>
      <w:lang w:val="en-GB" w:eastAsia="x-none"/>
    </w:rPr>
  </w:style>
  <w:style w:type="paragraph" w:customStyle="1" w:styleId="NormalAgency">
    <w:name w:val="Normal (Agency)"/>
    <w:link w:val="NormalAgencyChar"/>
    <w:uiPriority w:val="99"/>
    <w:rPr>
      <w:rFonts w:ascii="Verdana" w:hAnsi="Verdana"/>
      <w:snapToGrid w:val="0"/>
      <w:sz w:val="18"/>
      <w:szCs w:val="22"/>
      <w:lang w:val="en-GB"/>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DebesliotekstasDiagrama">
    <w:name w:val="Debesėlio tekstas Diagrama"/>
    <w:link w:val="Debesliotekstas"/>
    <w:uiPriority w:val="99"/>
    <w:rPr>
      <w:rFonts w:ascii="Tahoma" w:hAnsi="Tahoma" w:cs="Tahoma"/>
      <w:sz w:val="16"/>
      <w:szCs w:val="16"/>
      <w:lang w:eastAsia="en-US"/>
    </w:rPr>
  </w:style>
  <w:style w:type="paragraph" w:styleId="Pataisymai">
    <w:name w:val="Revision"/>
    <w:hidden/>
    <w:uiPriority w:val="99"/>
    <w:semiHidden/>
    <w:rPr>
      <w:snapToGrid w:val="0"/>
      <w:sz w:val="22"/>
      <w:lang w:val="en-GB" w:eastAsia="en-US"/>
    </w:rPr>
  </w:style>
  <w:style w:type="character" w:customStyle="1" w:styleId="tw4winMark">
    <w:name w:val="tw4winMark"/>
    <w:uiPriority w:val="99"/>
    <w:rPr>
      <w:rFonts w:ascii="Courier New" w:hAnsi="Courier New"/>
      <w:vanish/>
      <w:color w:val="800080"/>
      <w:sz w:val="24"/>
      <w:vertAlign w:val="subscript"/>
    </w:rPr>
  </w:style>
  <w:style w:type="character" w:customStyle="1" w:styleId="AntratsDiagrama">
    <w:name w:val="Antraštės Diagrama"/>
    <w:link w:val="Antrats"/>
    <w:uiPriority w:val="99"/>
    <w:rPr>
      <w:rFonts w:ascii="Helvetica" w:hAnsi="Helvetica"/>
      <w:lang w:val="cs-CZ" w:eastAsia="en-US"/>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Cs w:val="22"/>
      <w:lang w:val="en-GB" w:eastAsia="en-GB"/>
    </w:rPr>
  </w:style>
  <w:style w:type="character" w:customStyle="1" w:styleId="PagrindiniotekstotraukaDiagrama">
    <w:name w:val="Pagrindinio teksto įtrauka Diagrama"/>
    <w:basedOn w:val="Numatytasispastraiposriftas"/>
    <w:link w:val="Pagrindiniotekstotrauka"/>
    <w:uiPriority w:val="99"/>
    <w:rPr>
      <w:rFonts w:eastAsia="SimSu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Cs w:val="22"/>
      <w:lang w:val="en-GB" w:eastAsia="en-GB"/>
    </w:rPr>
  </w:style>
  <w:style w:type="character" w:customStyle="1" w:styleId="Pagrindinistekstas3Diagrama">
    <w:name w:val="Pagrindinis tekstas 3 Diagrama"/>
    <w:basedOn w:val="Numatytasispastraiposriftas"/>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Cs w:val="22"/>
      <w:lang w:val="en-GB"/>
    </w:rPr>
  </w:style>
  <w:style w:type="character" w:customStyle="1" w:styleId="Pagrindiniotekstotrauka2Diagrama">
    <w:name w:val="Pagrindinio teksto įtrauka 2 Diagrama"/>
    <w:basedOn w:val="Numatytasispastraiposriftas"/>
    <w:link w:val="Pagrindiniotekstotrauka2"/>
    <w:uiPriority w:val="99"/>
    <w:rPr>
      <w:rFonts w:eastAsia="SimSun"/>
      <w:b/>
      <w:bCs/>
      <w:color w:val="0000FF"/>
      <w:sz w:val="22"/>
      <w:szCs w:val="22"/>
      <w:lang w:val="en-GB" w:eastAsia="en-US"/>
    </w:rPr>
  </w:style>
  <w:style w:type="character" w:customStyle="1" w:styleId="PagrindinistekstasDiagrama">
    <w:name w:val="Pagrindinis tekstas Diagrama"/>
    <w:link w:val="Pagrindinistekstas"/>
    <w:uiPriority w:val="99"/>
    <w:rPr>
      <w:i/>
      <w:color w:val="008000"/>
      <w:sz w:val="22"/>
      <w:lang w:val="en-GB" w:eastAsia="en-US"/>
    </w:rPr>
  </w:style>
  <w:style w:type="character" w:customStyle="1" w:styleId="Pagrindinistekstas2Diagrama">
    <w:name w:val="Pagrindinis tekstas 2 Diagrama"/>
    <w:link w:val="Pagrindinistekstas2"/>
    <w:uiPriority w:val="99"/>
    <w:rPr>
      <w:b/>
      <w:bCs/>
      <w:sz w:val="22"/>
      <w:lang w:eastAsia="en-US"/>
    </w:r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Cs w:val="21"/>
      <w:lang w:val="en-GB"/>
    </w:rPr>
  </w:style>
  <w:style w:type="character" w:customStyle="1" w:styleId="Pagrindiniotekstotrauka3Diagrama">
    <w:name w:val="Pagrindinio teksto įtrauka 3 Diagrama"/>
    <w:basedOn w:val="Numatytasispastraiposriftas"/>
    <w:link w:val="Pagrindiniotekstotrauka3"/>
    <w:uiPriority w:val="99"/>
    <w:rPr>
      <w:rFonts w:eastAsia="SimSun"/>
      <w:sz w:val="22"/>
      <w:szCs w:val="21"/>
      <w:lang w:val="en-GB" w:eastAsia="en-US"/>
    </w:rPr>
  </w:style>
  <w:style w:type="character" w:customStyle="1" w:styleId="BodytextAgencyChar">
    <w:name w:val="Body text (Agency) Char"/>
    <w:link w:val="BodytextAgency"/>
    <w:uiPriority w:val="99"/>
    <w:locked/>
    <w:rPr>
      <w:rFonts w:ascii="Verdana"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hAnsi="Verdana"/>
      <w:snapToGrid w:val="0"/>
      <w:sz w:val="18"/>
      <w:szCs w:val="22"/>
      <w:lang w:val="en-GB"/>
    </w:rPr>
  </w:style>
  <w:style w:type="paragraph" w:styleId="Paprastasistekstas">
    <w:name w:val="Plain Text"/>
    <w:basedOn w:val="prastasis"/>
    <w:link w:val="PaprastasistekstasDiagrama"/>
    <w:uiPriority w:val="99"/>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lang w:val="en-US" w:eastAsia="en-US"/>
    </w:rPr>
  </w:style>
  <w:style w:type="paragraph" w:customStyle="1" w:styleId="Default">
    <w:name w:val="Default"/>
    <w:pPr>
      <w:autoSpaceDE w:val="0"/>
      <w:autoSpaceDN w:val="0"/>
      <w:adjustRightInd w:val="0"/>
    </w:pPr>
    <w:rPr>
      <w:rFonts w:eastAsia="SimSun"/>
      <w:color w:val="000000"/>
      <w:sz w:val="24"/>
      <w:szCs w:val="24"/>
      <w:lang w:val="en-US" w:eastAsia="zh-CN"/>
    </w:rPr>
  </w:style>
  <w:style w:type="paragraph" w:styleId="Pavadinimas">
    <w:name w:val="Title"/>
    <w:basedOn w:val="prastasis"/>
    <w:link w:val="PavadinimasDiagrama"/>
    <w:uiPriority w:val="99"/>
    <w:qFormat/>
    <w:pPr>
      <w:jc w:val="center"/>
    </w:pPr>
    <w:rPr>
      <w:rFonts w:eastAsia="SimSun"/>
      <w:b/>
      <w:szCs w:val="20"/>
      <w:lang w:val="en-GB"/>
    </w:rPr>
  </w:style>
  <w:style w:type="character" w:customStyle="1" w:styleId="PavadinimasDiagrama">
    <w:name w:val="Pavadinimas Diagrama"/>
    <w:basedOn w:val="Numatytasispastraiposriftas"/>
    <w:link w:val="Pavadinimas"/>
    <w:uiPriority w:val="99"/>
    <w:rPr>
      <w:rFonts w:eastAsia="SimSun"/>
      <w:b/>
      <w:sz w:val="22"/>
      <w:lang w:val="en-GB" w:eastAsia="en-US"/>
    </w:rPr>
  </w:style>
  <w:style w:type="paragraph" w:styleId="Dokumentoinaostekstas">
    <w:name w:val="endnote text"/>
    <w:basedOn w:val="prastasis"/>
    <w:link w:val="DokumentoinaostekstasDiagrama"/>
    <w:uiPriority w:val="99"/>
    <w:pPr>
      <w:tabs>
        <w:tab w:val="left" w:pos="567"/>
      </w:tabs>
    </w:pPr>
    <w:rPr>
      <w:rFonts w:eastAsia="SimSun"/>
      <w:szCs w:val="20"/>
      <w:lang w:val="en-GB"/>
    </w:rPr>
  </w:style>
  <w:style w:type="character" w:customStyle="1" w:styleId="DokumentoinaostekstasDiagrama">
    <w:name w:val="Dokumento išnašos tekstas Diagrama"/>
    <w:basedOn w:val="Numatytasispastraiposriftas"/>
    <w:link w:val="Dokumentoinaostekstas"/>
    <w:uiPriority w:val="99"/>
    <w:rPr>
      <w:rFonts w:eastAsia="SimSun"/>
      <w:sz w:val="22"/>
      <w:lang w:val="en-GB" w:eastAsia="en-US"/>
    </w:rPr>
  </w:style>
  <w:style w:type="paragraph" w:customStyle="1" w:styleId="BTEMEASMCA">
    <w:name w:val="BT EMEA_SMCA"/>
    <w:basedOn w:val="prastasis"/>
    <w:link w:val="BTEMEASMCAChar"/>
    <w:autoRedefine/>
    <w:uiPriority w:val="99"/>
    <w:rPr>
      <w:rFonts w:eastAsia="SimSun"/>
      <w:noProof/>
      <w:sz w:val="20"/>
      <w:szCs w:val="20"/>
      <w:lang w:val="x-none" w:eastAsia="x-none"/>
    </w:rPr>
  </w:style>
  <w:style w:type="character" w:customStyle="1" w:styleId="BTEMEASMCAChar">
    <w:name w:val="BT EMEA_SMCA Char"/>
    <w:link w:val="BTEMEASMCA"/>
    <w:uiPriority w:val="99"/>
    <w:locked/>
    <w:rPr>
      <w:rFonts w:eastAsia="SimSun"/>
      <w:noProof/>
      <w:lang w:val="x-none" w:eastAsia="x-none"/>
    </w:rPr>
  </w:style>
  <w:style w:type="character" w:customStyle="1" w:styleId="CharChar12">
    <w:name w:val="Char Char12"/>
    <w:locked/>
    <w:rPr>
      <w:snapToGrid w:val="0"/>
      <w:lang w:val="en-GB" w:eastAsia="en-US" w:bidi="ar-SA"/>
    </w:rPr>
  </w:style>
  <w:style w:type="character" w:customStyle="1" w:styleId="Neapdorotaspaminjimas1">
    <w:name w:val="Neapdorotas paminėjimas1"/>
    <w:basedOn w:val="Numatytasispastraiposriftas"/>
    <w:uiPriority w:val="99"/>
    <w:semiHidden/>
    <w:unhideWhenUsed/>
    <w:rsid w:val="00D90AF7"/>
    <w:rPr>
      <w:color w:val="605E5C"/>
      <w:shd w:val="clear" w:color="auto" w:fill="E1DFDD"/>
    </w:rPr>
  </w:style>
  <w:style w:type="table" w:styleId="Lentelstinklelis">
    <w:name w:val="Table Grid"/>
    <w:basedOn w:val="prastojilentel"/>
    <w:rsid w:val="00417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7</Pages>
  <Words>11782</Words>
  <Characters>6716</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mutual-recognition-decentralised-referral-pi-template-version-42_en_CLEAN_LT</vt:lpstr>
      <vt:lpstr>Hreferralspcclean_lt</vt:lpstr>
    </vt:vector>
  </TitlesOfParts>
  <Company>CDT</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Karolina Kontrauskaitė</cp:lastModifiedBy>
  <cp:revision>116</cp:revision>
  <cp:lastPrinted>2019-11-28T11:21:00Z</cp:lastPrinted>
  <dcterms:created xsi:type="dcterms:W3CDTF">2026-03-12T09:18:00Z</dcterms:created>
  <dcterms:modified xsi:type="dcterms:W3CDTF">2026-05-15T04:03:00Z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afe1b31d-cec0-4074-b4bd-f07689e43d84_ActionId">
    <vt:lpwstr/>
  </property>
  <property fmtid="{D5CDD505-2E9C-101B-9397-08002B2CF9AE}" pid="47" name="MSIP_Label_afe1b31d-cec0-4074-b4bd-f07689e43d84_Application">
    <vt:lpwstr/>
  </property>
  <property fmtid="{D5CDD505-2E9C-101B-9397-08002B2CF9AE}" pid="48" name="MSIP_Label_afe1b31d-cec0-4074-b4bd-f07689e43d84_Enabled">
    <vt:lpwstr/>
  </property>
  <property fmtid="{D5CDD505-2E9C-101B-9397-08002B2CF9AE}" pid="49" name="MSIP_Label_afe1b31d-cec0-4074-b4bd-f07689e43d84_Extended_MSFT_Method">
    <vt:lpwstr/>
  </property>
  <property fmtid="{D5CDD505-2E9C-101B-9397-08002B2CF9AE}" pid="50" name="MSIP_Label_afe1b31d-cec0-4074-b4bd-f07689e43d84_Name">
    <vt:lpwstr/>
  </property>
  <property fmtid="{D5CDD505-2E9C-101B-9397-08002B2CF9AE}" pid="51" name="MSIP_Label_afe1b31d-cec0-4074-b4bd-f07689e43d84_Owner">
    <vt:lpwstr/>
  </property>
  <property fmtid="{D5CDD505-2E9C-101B-9397-08002B2CF9AE}" pid="52" name="MSIP_Label_afe1b31d-cec0-4074-b4bd-f07689e43d84_SetDate">
    <vt:lpwstr/>
  </property>
  <property fmtid="{D5CDD505-2E9C-101B-9397-08002B2CF9AE}" pid="53" name="MSIP_Label_afe1b31d-cec0-4074-b4bd-f07689e43d84_SiteId">
    <vt:lpwstr/>
  </property>
  <property fmtid="{D5CDD505-2E9C-101B-9397-08002B2CF9AE}" pid="54" name="MSIP_Label_0eea11ca-d417-4147-80ed-01a58412c458_Enabled">
    <vt:lpwstr/>
  </property>
  <property fmtid="{D5CDD505-2E9C-101B-9397-08002B2CF9AE}" pid="55" name="MSIP_Label_0eea11ca-d417-4147-80ed-01a58412c458_SetDate">
    <vt:lpwstr/>
  </property>
  <property fmtid="{D5CDD505-2E9C-101B-9397-08002B2CF9AE}" pid="56" name="MSIP_Label_0eea11ca-d417-4147-80ed-01a58412c458_Method">
    <vt:lpwstr/>
  </property>
  <property fmtid="{D5CDD505-2E9C-101B-9397-08002B2CF9AE}" pid="57" name="MSIP_Label_0eea11ca-d417-4147-80ed-01a58412c458_Name">
    <vt:lpwstr/>
  </property>
  <property fmtid="{D5CDD505-2E9C-101B-9397-08002B2CF9AE}" pid="58" name="MSIP_Label_0eea11ca-d417-4147-80ed-01a58412c458_SiteId">
    <vt:lpwstr/>
  </property>
  <property fmtid="{D5CDD505-2E9C-101B-9397-08002B2CF9AE}" pid="59" name="MSIP_Label_0eea11ca-d417-4147-80ed-01a58412c458_ActionId">
    <vt:lpwstr/>
  </property>
  <property fmtid="{D5CDD505-2E9C-101B-9397-08002B2CF9AE}" pid="60" name="MSIP_Label_0eea11ca-d417-4147-80ed-01a58412c458_ContentBits">
    <vt:lpwstr/>
  </property>
</Properties>
</file>