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6EE43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F2F5994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68C696C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3B501DE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2156CE0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AFEB54D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87E226A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9FB155F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06FC7B0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B4C6D40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E080093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40AD674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ED1EBD1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6509C4C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D88F49D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A1CFF2E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57660E0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96F510F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E858490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33B7987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BB21B90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AD85640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871C7AA" w14:textId="77777777" w:rsidR="007812E4" w:rsidRPr="00736D6E" w:rsidRDefault="007812E4" w:rsidP="00736D6E">
      <w:pPr>
        <w:tabs>
          <w:tab w:val="left" w:pos="0"/>
          <w:tab w:val="left" w:pos="6657"/>
        </w:tabs>
        <w:spacing w:after="0" w:line="240" w:lineRule="auto"/>
        <w:outlineLvl w:val="0"/>
        <w:rPr>
          <w:rFonts w:ascii="Times New Roman" w:hAnsi="Times New Roman" w:cs="Times New Roman"/>
          <w:bCs/>
          <w:kern w:val="28"/>
          <w:lang w:val="lt-LT"/>
        </w:rPr>
      </w:pPr>
    </w:p>
    <w:p w14:paraId="2005ACB0" w14:textId="77777777" w:rsidR="007812E4" w:rsidRPr="00736D6E" w:rsidRDefault="007812E4" w:rsidP="00736D6E">
      <w:pPr>
        <w:tabs>
          <w:tab w:val="left" w:pos="0"/>
          <w:tab w:val="left" w:pos="6657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28"/>
          <w:lang w:val="lt-LT"/>
        </w:rPr>
      </w:pPr>
      <w:r w:rsidRPr="00736D6E">
        <w:rPr>
          <w:rFonts w:ascii="Times New Roman" w:hAnsi="Times New Roman" w:cs="Times New Roman"/>
          <w:b/>
          <w:kern w:val="28"/>
          <w:lang w:val="lt-LT"/>
        </w:rPr>
        <w:t>A. ŽENKLINIMAS</w:t>
      </w:r>
    </w:p>
    <w:p w14:paraId="14BE8CF2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40" w:hanging="540"/>
        <w:outlineLvl w:val="1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lang w:val="lt-LT"/>
        </w:rPr>
        <w:br w:type="page"/>
      </w:r>
      <w:r w:rsidRPr="00736D6E">
        <w:rPr>
          <w:rFonts w:ascii="Times New Roman" w:hAnsi="Times New Roman" w:cs="Times New Roman"/>
          <w:b/>
          <w:lang w:val="lt-LT"/>
        </w:rPr>
        <w:lastRenderedPageBreak/>
        <w:t>INFORMACIJA ANT IŠORINĖS PAKUOTĖS</w:t>
      </w:r>
    </w:p>
    <w:p w14:paraId="6D31CB72" w14:textId="77777777" w:rsidR="007812E4" w:rsidRPr="00736D6E" w:rsidRDefault="007812E4" w:rsidP="0073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lt-LT"/>
        </w:rPr>
      </w:pPr>
    </w:p>
    <w:p w14:paraId="5D7881FA" w14:textId="53499E83" w:rsidR="007812E4" w:rsidRPr="00736D6E" w:rsidRDefault="007812E4" w:rsidP="0073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 xml:space="preserve">Dėžutė – </w:t>
      </w:r>
      <w:r w:rsidR="002B4C18" w:rsidRPr="002B4C18">
        <w:rPr>
          <w:rFonts w:ascii="Times New Roman" w:hAnsi="Times New Roman" w:cs="Times New Roman"/>
          <w:b/>
          <w:lang w:val="lt-LT"/>
        </w:rPr>
        <w:t>flakonas</w:t>
      </w:r>
    </w:p>
    <w:p w14:paraId="731F470F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1F5F23A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1.</w:t>
      </w:r>
      <w:r w:rsidRPr="00736D6E">
        <w:rPr>
          <w:rFonts w:ascii="Times New Roman" w:hAnsi="Times New Roman" w:cs="Times New Roman"/>
          <w:b/>
          <w:lang w:val="lt-LT"/>
        </w:rPr>
        <w:tab/>
        <w:t>VAISTINIO PREPARATO PAVADINIMAS</w:t>
      </w:r>
    </w:p>
    <w:p w14:paraId="235A6494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DD13C82" w14:textId="0D1C8AD6" w:rsidR="007812E4" w:rsidRPr="00736D6E" w:rsidRDefault="00CF7671" w:rsidP="00736D6E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>TESTOSTERONE BESINS</w:t>
      </w:r>
      <w:r w:rsidR="007812E4" w:rsidRPr="00736D6E">
        <w:rPr>
          <w:rFonts w:ascii="Times New Roman" w:hAnsi="Times New Roman" w:cs="Times New Roman"/>
          <w:lang w:val="lt-LT"/>
        </w:rPr>
        <w:t xml:space="preserve"> 1000 mg/4 ml injekcinis tirpalas</w:t>
      </w:r>
    </w:p>
    <w:p w14:paraId="2B563FF3" w14:textId="66CEF4B4" w:rsidR="007812E4" w:rsidRPr="00736D6E" w:rsidRDefault="00B611FE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 xml:space="preserve">testosterono </w:t>
      </w:r>
      <w:proofErr w:type="spellStart"/>
      <w:r w:rsidRPr="00736D6E">
        <w:rPr>
          <w:rFonts w:ascii="Times New Roman" w:hAnsi="Times New Roman" w:cs="Times New Roman"/>
          <w:lang w:val="lt-LT"/>
        </w:rPr>
        <w:t>undekanoatas</w:t>
      </w:r>
      <w:proofErr w:type="spellEnd"/>
    </w:p>
    <w:p w14:paraId="75970985" w14:textId="77777777" w:rsidR="00B611FE" w:rsidRPr="00736D6E" w:rsidRDefault="00B611FE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6E0197B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E3E531B" w14:textId="60D747D2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2.</w:t>
      </w:r>
      <w:r w:rsidRPr="00736D6E">
        <w:rPr>
          <w:rFonts w:ascii="Times New Roman" w:hAnsi="Times New Roman" w:cs="Times New Roman"/>
          <w:b/>
          <w:lang w:val="lt-LT"/>
        </w:rPr>
        <w:tab/>
      </w:r>
      <w:r w:rsidR="001C7A9C" w:rsidRPr="001C7A9C">
        <w:rPr>
          <w:rFonts w:ascii="Times New Roman" w:hAnsi="Times New Roman" w:cs="Times New Roman"/>
          <w:b/>
          <w:lang w:val="lt-LT"/>
        </w:rPr>
        <w:t>VEIKLIOJI (-IOS) MEDŽIAGA (-OS) IR JOS (-Ų) KIEKIS (-IAI)</w:t>
      </w:r>
    </w:p>
    <w:p w14:paraId="38072154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04966A5D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 xml:space="preserve">1 ml tirpalo yra 250 mg testosterono </w:t>
      </w:r>
      <w:proofErr w:type="spellStart"/>
      <w:r w:rsidRPr="00736D6E">
        <w:rPr>
          <w:rFonts w:ascii="Times New Roman" w:hAnsi="Times New Roman" w:cs="Times New Roman"/>
          <w:lang w:val="lt-LT"/>
        </w:rPr>
        <w:t>undekanoato</w:t>
      </w:r>
      <w:proofErr w:type="spellEnd"/>
      <w:r w:rsidRPr="00736D6E">
        <w:rPr>
          <w:rFonts w:ascii="Times New Roman" w:hAnsi="Times New Roman" w:cs="Times New Roman"/>
          <w:lang w:val="lt-LT"/>
        </w:rPr>
        <w:t>.</w:t>
      </w:r>
    </w:p>
    <w:p w14:paraId="197B12E8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highlight w:val="yellow"/>
          <w:lang w:val="lt-LT"/>
        </w:rPr>
      </w:pPr>
    </w:p>
    <w:p w14:paraId="21910CB3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highlight w:val="yellow"/>
          <w:lang w:val="lt-LT"/>
        </w:rPr>
      </w:pPr>
    </w:p>
    <w:p w14:paraId="54A0EE44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3.</w:t>
      </w:r>
      <w:r w:rsidRPr="00736D6E">
        <w:rPr>
          <w:rFonts w:ascii="Times New Roman" w:hAnsi="Times New Roman" w:cs="Times New Roman"/>
          <w:b/>
          <w:lang w:val="lt-LT"/>
        </w:rPr>
        <w:tab/>
        <w:t>PAGALBINIŲ MEDŽIAGŲ SĄRAŠAS</w:t>
      </w:r>
    </w:p>
    <w:p w14:paraId="3CE18C3B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3CD91FF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 xml:space="preserve">Pagalbinės medžiagos: </w:t>
      </w:r>
      <w:proofErr w:type="spellStart"/>
      <w:r w:rsidRPr="00736D6E">
        <w:rPr>
          <w:rFonts w:ascii="Times New Roman" w:hAnsi="Times New Roman" w:cs="Times New Roman"/>
          <w:lang w:val="lt-LT"/>
        </w:rPr>
        <w:t>benzilbenzoatas</w:t>
      </w:r>
      <w:proofErr w:type="spellEnd"/>
      <w:r w:rsidRPr="00736D6E">
        <w:rPr>
          <w:rFonts w:ascii="Times New Roman" w:hAnsi="Times New Roman" w:cs="Times New Roman"/>
          <w:lang w:val="lt-LT"/>
        </w:rPr>
        <w:t>, rafinuotas ricinų aliejus.</w:t>
      </w:r>
    </w:p>
    <w:p w14:paraId="70669FF4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C1335F3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8096ABD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4.</w:t>
      </w:r>
      <w:r w:rsidRPr="00736D6E">
        <w:rPr>
          <w:rFonts w:ascii="Times New Roman" w:hAnsi="Times New Roman" w:cs="Times New Roman"/>
          <w:b/>
          <w:lang w:val="lt-LT"/>
        </w:rPr>
        <w:tab/>
        <w:t>FARMACINĖ FORMA IR KIEKIS PAKUOTĖJE</w:t>
      </w:r>
    </w:p>
    <w:p w14:paraId="1C50CF18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3259E10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>Injekcinis tirpalas</w:t>
      </w:r>
    </w:p>
    <w:p w14:paraId="7D8ED0F3" w14:textId="77777777" w:rsidR="007D151B" w:rsidRPr="007812E4" w:rsidRDefault="007D151B" w:rsidP="007D151B">
      <w:pPr>
        <w:spacing w:after="0" w:line="240" w:lineRule="auto"/>
        <w:rPr>
          <w:rFonts w:ascii="Times New Roman" w:hAnsi="Times New Roman"/>
          <w:lang w:val="sv-SE"/>
        </w:rPr>
      </w:pPr>
      <w:r w:rsidRPr="007812E4">
        <w:rPr>
          <w:rFonts w:ascii="Times New Roman" w:hAnsi="Times New Roman"/>
          <w:lang w:val="sv-SE"/>
        </w:rPr>
        <w:t>4 ml</w:t>
      </w:r>
    </w:p>
    <w:p w14:paraId="6AF2EC51" w14:textId="77777777" w:rsidR="007D151B" w:rsidRPr="007812E4" w:rsidRDefault="007D151B" w:rsidP="007D151B">
      <w:pPr>
        <w:spacing w:after="0" w:line="240" w:lineRule="auto"/>
        <w:rPr>
          <w:rFonts w:ascii="Times New Roman" w:hAnsi="Times New Roman"/>
          <w:lang w:val="sv-SE"/>
        </w:rPr>
      </w:pPr>
      <w:r w:rsidRPr="007812E4">
        <w:rPr>
          <w:rFonts w:ascii="Times New Roman" w:hAnsi="Times New Roman"/>
          <w:lang w:val="sv-SE"/>
        </w:rPr>
        <w:t>1 flakonas</w:t>
      </w:r>
    </w:p>
    <w:p w14:paraId="0E4EDB1F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0238E08C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B0B1BBF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5.</w:t>
      </w:r>
      <w:r w:rsidRPr="00736D6E">
        <w:rPr>
          <w:rFonts w:ascii="Times New Roman" w:hAnsi="Times New Roman" w:cs="Times New Roman"/>
          <w:b/>
          <w:lang w:val="lt-LT"/>
        </w:rPr>
        <w:tab/>
        <w:t>VARTOJIMO METODAS IR BŪDAS</w:t>
      </w:r>
    </w:p>
    <w:p w14:paraId="543453C4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67E6DD3" w14:textId="77777777" w:rsidR="007812E4" w:rsidRPr="00736D6E" w:rsidRDefault="007812E4" w:rsidP="00736D6E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>Leisti į raumenis.</w:t>
      </w:r>
    </w:p>
    <w:p w14:paraId="6B483FDF" w14:textId="77777777" w:rsidR="007812E4" w:rsidRPr="00736D6E" w:rsidRDefault="007812E4" w:rsidP="00736D6E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>Vartoti taip, kaip nurodė gydytojas.</w:t>
      </w:r>
    </w:p>
    <w:p w14:paraId="4DC7308B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D9E18F0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52FA439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6.</w:t>
      </w:r>
      <w:r w:rsidRPr="00736D6E">
        <w:rPr>
          <w:rFonts w:ascii="Times New Roman" w:hAnsi="Times New Roman" w:cs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6FBC146B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D68346D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>Laikyti vaikams nepastebimoje ir nepasiekiamoje vietoje.</w:t>
      </w:r>
    </w:p>
    <w:p w14:paraId="41AFEE46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554C182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F90560A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7.</w:t>
      </w:r>
      <w:r w:rsidRPr="00736D6E">
        <w:rPr>
          <w:rFonts w:ascii="Times New Roman" w:hAnsi="Times New Roman" w:cs="Times New Roman"/>
          <w:b/>
          <w:lang w:val="lt-LT"/>
        </w:rPr>
        <w:tab/>
        <w:t>KITAS SPECIALUS ĮSPĖJIMAS (JEI REIKIA)</w:t>
      </w:r>
    </w:p>
    <w:p w14:paraId="0F41B838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744F61D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>Tik vienkartiniam vartojimui.</w:t>
      </w:r>
    </w:p>
    <w:p w14:paraId="5BA29219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>Nesunaudotą tirpalą sunaikinkite.</w:t>
      </w:r>
    </w:p>
    <w:p w14:paraId="06CBA193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>Leisti tik į raumenis.</w:t>
      </w:r>
    </w:p>
    <w:p w14:paraId="4D024BBC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C204223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C962690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8.</w:t>
      </w:r>
      <w:r w:rsidRPr="00736D6E">
        <w:rPr>
          <w:rFonts w:ascii="Times New Roman" w:hAnsi="Times New Roman" w:cs="Times New Roman"/>
          <w:b/>
          <w:lang w:val="lt-LT"/>
        </w:rPr>
        <w:tab/>
        <w:t>TINKAMUMO LAIKAS</w:t>
      </w:r>
    </w:p>
    <w:p w14:paraId="175220E1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4C424EA" w14:textId="3C13072B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>EXP</w:t>
      </w:r>
      <w:r w:rsidR="00D215C1" w:rsidRPr="00736D6E">
        <w:rPr>
          <w:rFonts w:ascii="Times New Roman" w:hAnsi="Times New Roman" w:cs="Times New Roman"/>
          <w:lang w:val="lt-LT"/>
        </w:rPr>
        <w:t xml:space="preserve">: </w:t>
      </w:r>
      <w:r w:rsidR="00D215C1" w:rsidRPr="00736D6E">
        <w:rPr>
          <w:rFonts w:ascii="Times New Roman" w:hAnsi="Times New Roman" w:cs="Times New Roman"/>
          <w:highlight w:val="lightGray"/>
          <w:lang w:val="lt-LT"/>
        </w:rPr>
        <w:t>MMMM mm</w:t>
      </w:r>
    </w:p>
    <w:p w14:paraId="33C9024B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169D68E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458E13A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lastRenderedPageBreak/>
        <w:t>9.</w:t>
      </w:r>
      <w:r w:rsidRPr="00736D6E">
        <w:rPr>
          <w:rFonts w:ascii="Times New Roman" w:hAnsi="Times New Roman" w:cs="Times New Roman"/>
          <w:b/>
          <w:lang w:val="lt-LT"/>
        </w:rPr>
        <w:tab/>
        <w:t>SPECIALIOS LAIKYMO SĄLYGOS</w:t>
      </w:r>
    </w:p>
    <w:p w14:paraId="30C5272B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67C5FD6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C754599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10.</w:t>
      </w:r>
      <w:r w:rsidRPr="00736D6E">
        <w:rPr>
          <w:rFonts w:ascii="Times New Roman" w:hAnsi="Times New Roman" w:cs="Times New Roman"/>
          <w:b/>
          <w:lang w:val="lt-LT"/>
        </w:rPr>
        <w:tab/>
        <w:t>SPECIALIOS ATSARGUMO PRIEMONĖS DĖL NESUVARTOTO VAISTINIO PREPARATO AR JO ATLIEKŲ TVARKYMO (JEI REIKIA)</w:t>
      </w:r>
    </w:p>
    <w:p w14:paraId="79FBC28A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A631EAB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79C6DBF" w14:textId="38EF5572" w:rsidR="007812E4" w:rsidRPr="00736D6E" w:rsidRDefault="0058740A" w:rsidP="00736D6E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spacing w:after="0" w:line="240" w:lineRule="auto"/>
        <w:ind w:left="540" w:hanging="540"/>
        <w:outlineLvl w:val="2"/>
        <w:rPr>
          <w:rFonts w:ascii="Times New Roman" w:hAnsi="Times New Roman" w:cs="Times New Roman"/>
          <w:b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LYGIAGRETUS IMPORTUOTOJAS</w:t>
      </w:r>
    </w:p>
    <w:p w14:paraId="272B1A3F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FA54070" w14:textId="2C1A1CC6" w:rsidR="007812E4" w:rsidRPr="00736D6E" w:rsidRDefault="00D26B55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>Lygiagretus importuotojas UAB „</w:t>
      </w:r>
      <w:proofErr w:type="spellStart"/>
      <w:r w:rsidRPr="00736D6E">
        <w:rPr>
          <w:rFonts w:ascii="Times New Roman" w:hAnsi="Times New Roman" w:cs="Times New Roman"/>
          <w:lang w:val="lt-LT"/>
        </w:rPr>
        <w:t>Lex</w:t>
      </w:r>
      <w:proofErr w:type="spellEnd"/>
      <w:r w:rsidRPr="00736D6E">
        <w:rPr>
          <w:rFonts w:ascii="Times New Roman" w:hAnsi="Times New Roman" w:cs="Times New Roman"/>
          <w:lang w:val="lt-LT"/>
        </w:rPr>
        <w:t xml:space="preserve"> ano“</w:t>
      </w:r>
      <w:r w:rsidRPr="00736D6E">
        <w:rPr>
          <w:rFonts w:ascii="Times New Roman" w:hAnsi="Times New Roman" w:cs="Times New Roman"/>
          <w:highlight w:val="lightGray"/>
          <w:lang w:val="lt-LT"/>
        </w:rPr>
        <w:t>, Naugarduko g. 3, LT-03231 Vilnius, Lietuva</w:t>
      </w:r>
    </w:p>
    <w:p w14:paraId="7F00487F" w14:textId="77777777" w:rsidR="00D215C1" w:rsidRPr="00736D6E" w:rsidRDefault="00D215C1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C97DC8E" w14:textId="77777777" w:rsidR="00D215C1" w:rsidRPr="00736D6E" w:rsidRDefault="00D215C1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1A5D8F0" w14:textId="02076580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12.</w:t>
      </w:r>
      <w:r w:rsidRPr="00736D6E">
        <w:rPr>
          <w:rFonts w:ascii="Times New Roman" w:hAnsi="Times New Roman" w:cs="Times New Roman"/>
          <w:b/>
          <w:lang w:val="lt-LT"/>
        </w:rPr>
        <w:tab/>
      </w:r>
      <w:r w:rsidR="000F657C" w:rsidRPr="00736D6E">
        <w:rPr>
          <w:rFonts w:ascii="Times New Roman" w:hAnsi="Times New Roman" w:cs="Times New Roman"/>
          <w:b/>
          <w:lang w:val="lt-LT"/>
        </w:rPr>
        <w:t>LYGIAGRETAUS IMPORTO LEIDIMO NUMERIS (-IAI)</w:t>
      </w:r>
    </w:p>
    <w:p w14:paraId="72803744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BD521DE" w14:textId="762A9753" w:rsidR="007812E4" w:rsidRPr="00736D6E" w:rsidRDefault="005D0A6E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5D0A6E">
        <w:rPr>
          <w:rFonts w:ascii="Times New Roman" w:hAnsi="Times New Roman" w:cs="Times New Roman"/>
          <w:highlight w:val="lightGray"/>
          <w:lang w:val="lt-LT"/>
        </w:rPr>
        <w:t>4 ml N1</w:t>
      </w:r>
      <w:r w:rsidRPr="005D0A6E">
        <w:rPr>
          <w:rFonts w:ascii="Times New Roman" w:hAnsi="Times New Roman" w:cs="Times New Roman"/>
          <w:highlight w:val="lightGray"/>
          <w:lang w:val="lt-LT"/>
        </w:rPr>
        <w:t xml:space="preserve"> -</w:t>
      </w:r>
      <w:r>
        <w:rPr>
          <w:rFonts w:ascii="Times New Roman" w:hAnsi="Times New Roman" w:cs="Times New Roman"/>
          <w:lang w:val="lt-LT"/>
        </w:rPr>
        <w:t xml:space="preserve"> </w:t>
      </w:r>
      <w:r w:rsidR="007812E4" w:rsidRPr="00736D6E">
        <w:rPr>
          <w:rFonts w:ascii="Times New Roman" w:hAnsi="Times New Roman" w:cs="Times New Roman"/>
          <w:lang w:val="lt-LT"/>
        </w:rPr>
        <w:t>LT/</w:t>
      </w:r>
      <w:r w:rsidR="00D215C1" w:rsidRPr="00736D6E">
        <w:rPr>
          <w:rFonts w:ascii="Times New Roman" w:hAnsi="Times New Roman" w:cs="Times New Roman"/>
          <w:lang w:val="lt-LT"/>
        </w:rPr>
        <w:t>L/</w:t>
      </w:r>
      <w:r w:rsidRPr="005D0A6E">
        <w:rPr>
          <w:rFonts w:ascii="Times New Roman" w:hAnsi="Times New Roman" w:cs="Times New Roman"/>
          <w:lang w:val="lt-LT"/>
        </w:rPr>
        <w:t>26/3389/001</w:t>
      </w:r>
    </w:p>
    <w:p w14:paraId="7A81065B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2DDC08D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030C5DA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13.</w:t>
      </w:r>
      <w:r w:rsidRPr="00736D6E">
        <w:rPr>
          <w:rFonts w:ascii="Times New Roman" w:hAnsi="Times New Roman" w:cs="Times New Roman"/>
          <w:b/>
          <w:lang w:val="lt-LT"/>
        </w:rPr>
        <w:tab/>
        <w:t>SERIJOS NUMERIS</w:t>
      </w:r>
    </w:p>
    <w:p w14:paraId="7A2313DC" w14:textId="77777777" w:rsidR="007812E4" w:rsidRPr="00736D6E" w:rsidRDefault="007812E4" w:rsidP="00736D6E">
      <w:pPr>
        <w:tabs>
          <w:tab w:val="left" w:pos="2790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2EBDCCB1" w14:textId="6A5C5363" w:rsidR="007812E4" w:rsidRPr="00736D6E" w:rsidRDefault="007812E4" w:rsidP="00736D6E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736D6E">
        <w:rPr>
          <w:rFonts w:ascii="Times New Roman" w:eastAsia="Calibri" w:hAnsi="Times New Roman" w:cs="Times New Roman"/>
          <w:lang w:val="lt-LT" w:eastAsia="lt-LT"/>
        </w:rPr>
        <w:t>Lot</w:t>
      </w:r>
      <w:r w:rsidR="00D215C1" w:rsidRPr="00736D6E">
        <w:rPr>
          <w:rFonts w:ascii="Times New Roman" w:eastAsia="Calibri" w:hAnsi="Times New Roman" w:cs="Times New Roman"/>
          <w:lang w:val="lt-LT" w:eastAsia="lt-LT"/>
        </w:rPr>
        <w:t>:</w:t>
      </w:r>
    </w:p>
    <w:p w14:paraId="42628030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7DC7BC4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084EF3C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14.</w:t>
      </w:r>
      <w:r w:rsidRPr="00736D6E">
        <w:rPr>
          <w:rFonts w:ascii="Times New Roman" w:hAnsi="Times New Roman" w:cs="Times New Roman"/>
          <w:b/>
          <w:lang w:val="lt-LT"/>
        </w:rPr>
        <w:tab/>
        <w:t>PARDAVIMO (IŠDAVIMO) TVARKA</w:t>
      </w:r>
    </w:p>
    <w:p w14:paraId="46DAB341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4F1B9203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736D6E">
        <w:rPr>
          <w:rFonts w:ascii="Times New Roman" w:hAnsi="Times New Roman" w:cs="Times New Roman"/>
          <w:lang w:val="lt-LT"/>
        </w:rPr>
        <w:t xml:space="preserve">Receptinis </w:t>
      </w:r>
      <w:r w:rsidRPr="00736D6E">
        <w:rPr>
          <w:rFonts w:ascii="Times New Roman" w:eastAsia="Calibri" w:hAnsi="Times New Roman" w:cs="Times New Roman"/>
          <w:lang w:val="lt-LT" w:eastAsia="lt-LT"/>
        </w:rPr>
        <w:t>vaistas</w:t>
      </w:r>
      <w:r w:rsidRPr="00736D6E">
        <w:rPr>
          <w:rFonts w:ascii="Times New Roman" w:hAnsi="Times New Roman" w:cs="Times New Roman"/>
          <w:lang w:val="lt-LT"/>
        </w:rPr>
        <w:t>.</w:t>
      </w:r>
    </w:p>
    <w:p w14:paraId="6FBD6F47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162F01A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BA1F248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15.</w:t>
      </w:r>
      <w:r w:rsidRPr="00736D6E">
        <w:rPr>
          <w:rFonts w:ascii="Times New Roman" w:hAnsi="Times New Roman" w:cs="Times New Roman"/>
          <w:b/>
          <w:lang w:val="lt-LT"/>
        </w:rPr>
        <w:tab/>
        <w:t>VARTOJIMO INSTRUKCIJA</w:t>
      </w:r>
    </w:p>
    <w:p w14:paraId="6ED89004" w14:textId="72F7E82F" w:rsidR="007812E4" w:rsidRPr="00736D6E" w:rsidRDefault="007812E4" w:rsidP="00736D6E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0519DDD2" w14:textId="1E46A245" w:rsidR="007812E4" w:rsidRPr="00736D6E" w:rsidRDefault="00B15A83" w:rsidP="00736D6E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7812E4">
        <w:rPr>
          <w:rFonts w:ascii="Times New Roman" w:hAnsi="Times New Roman"/>
          <w:noProof/>
          <w:lang w:val="lt-LT" w:eastAsia="lt-LT"/>
        </w:rPr>
        <w:drawing>
          <wp:inline distT="0" distB="0" distL="0" distR="0" wp14:anchorId="16CBF1BB" wp14:editId="29056369">
            <wp:extent cx="1076325" cy="10572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42" b="5128"/>
                    <a:stretch/>
                  </pic:blipFill>
                  <pic:spPr bwMode="auto"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38EEE" w14:textId="4F003968" w:rsidR="007812E4" w:rsidRPr="00736D6E" w:rsidRDefault="00350580" w:rsidP="00736D6E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2F614B">
        <w:rPr>
          <w:rFonts w:ascii="Times New Roman" w:hAnsi="Times New Roman"/>
          <w:lang w:val="pl-PL"/>
        </w:rPr>
        <w:t>Flakono</w:t>
      </w:r>
      <w:proofErr w:type="spellEnd"/>
      <w:r w:rsidR="007812E4" w:rsidRPr="00736D6E">
        <w:rPr>
          <w:rFonts w:ascii="Times New Roman" w:hAnsi="Times New Roman" w:cs="Times New Roman"/>
          <w:lang w:val="lt-LT"/>
        </w:rPr>
        <w:t xml:space="preserve"> atidarymo instrukciją skaitykite pakuotės lapelyje.</w:t>
      </w:r>
    </w:p>
    <w:p w14:paraId="08DEF5BD" w14:textId="77777777" w:rsidR="007812E4" w:rsidRPr="00736D6E" w:rsidRDefault="007812E4" w:rsidP="00736D6E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C860CC1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DA431AF" w14:textId="77777777" w:rsidR="007812E4" w:rsidRPr="00736D6E" w:rsidRDefault="007812E4" w:rsidP="00736D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hAnsi="Times New Roman" w:cs="Times New Roman"/>
          <w:bCs/>
          <w:lang w:val="lt-LT"/>
        </w:rPr>
      </w:pPr>
      <w:r w:rsidRPr="00736D6E">
        <w:rPr>
          <w:rFonts w:ascii="Times New Roman" w:hAnsi="Times New Roman" w:cs="Times New Roman"/>
          <w:b/>
          <w:lang w:val="lt-LT"/>
        </w:rPr>
        <w:t>16.</w:t>
      </w:r>
      <w:r w:rsidRPr="00736D6E">
        <w:rPr>
          <w:rFonts w:ascii="Times New Roman" w:hAnsi="Times New Roman" w:cs="Times New Roman"/>
          <w:b/>
          <w:lang w:val="lt-LT"/>
        </w:rPr>
        <w:tab/>
        <w:t>INFORMACIJA BRAILIO RAŠTU</w:t>
      </w:r>
    </w:p>
    <w:p w14:paraId="27961670" w14:textId="75F3D2FF" w:rsidR="007812E4" w:rsidRPr="00736D6E" w:rsidRDefault="007812E4" w:rsidP="00736D6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28DBDE7B" w14:textId="2A4CBC36" w:rsidR="0006511B" w:rsidRDefault="005D60C1" w:rsidP="00736D6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lang w:val="lt-LT" w:eastAsia="x-none"/>
        </w:rPr>
      </w:pPr>
      <w:r w:rsidRPr="005D60C1">
        <w:rPr>
          <w:rFonts w:ascii="Times New Roman" w:hAnsi="Times New Roman" w:cs="Times New Roman"/>
          <w:lang w:val="lt-LT" w:eastAsia="x-none"/>
        </w:rPr>
        <w:t>testosterone 1000 mg/4 ml</w:t>
      </w:r>
    </w:p>
    <w:p w14:paraId="2BEAE171" w14:textId="77777777" w:rsidR="005D60C1" w:rsidRPr="00736D6E" w:rsidRDefault="005D60C1" w:rsidP="00736D6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lang w:val="lt-LT" w:eastAsia="x-none"/>
        </w:rPr>
      </w:pPr>
    </w:p>
    <w:p w14:paraId="2700987C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noProof/>
          <w:snapToGrid w:val="0"/>
          <w:lang w:val="lt-LT"/>
        </w:rPr>
      </w:pPr>
    </w:p>
    <w:p w14:paraId="5CE69DD1" w14:textId="23279045" w:rsidR="007812E4" w:rsidRPr="00736D6E" w:rsidRDefault="007812E4" w:rsidP="00736D6E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hanging="1650"/>
        <w:outlineLvl w:val="0"/>
        <w:rPr>
          <w:rFonts w:ascii="Times New Roman" w:hAnsi="Times New Roman" w:cs="Times New Roman"/>
          <w:i/>
          <w:lang w:val="lt-LT" w:eastAsia="lt-LT"/>
        </w:rPr>
      </w:pPr>
      <w:r w:rsidRPr="00736D6E">
        <w:rPr>
          <w:rFonts w:ascii="Times New Roman" w:hAnsi="Times New Roman" w:cs="Times New Roman"/>
          <w:b/>
          <w:lang w:val="lt-LT" w:eastAsia="lt-LT"/>
        </w:rPr>
        <w:t>UNIKALUS IDENTIFIKATORIUS</w:t>
      </w:r>
      <w:r w:rsidR="00D215C1" w:rsidRPr="00736D6E">
        <w:rPr>
          <w:rFonts w:ascii="Times New Roman" w:hAnsi="Times New Roman" w:cs="Times New Roman"/>
          <w:b/>
          <w:lang w:val="lt-LT" w:eastAsia="lt-LT"/>
        </w:rPr>
        <w:t xml:space="preserve"> </w:t>
      </w:r>
      <w:r w:rsidRPr="00736D6E">
        <w:rPr>
          <w:rFonts w:ascii="Times New Roman" w:hAnsi="Times New Roman" w:cs="Times New Roman"/>
          <w:b/>
          <w:lang w:val="lt-LT" w:eastAsia="lt-LT"/>
        </w:rPr>
        <w:t>– 2D BRŪKŠNINIS KODAS</w:t>
      </w:r>
    </w:p>
    <w:p w14:paraId="164153CA" w14:textId="77777777" w:rsidR="007812E4" w:rsidRPr="00736D6E" w:rsidRDefault="007812E4" w:rsidP="00736D6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63381F55" w14:textId="77777777" w:rsidR="007812E4" w:rsidRPr="00736D6E" w:rsidRDefault="007812E4" w:rsidP="00736D6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d w:val="clear" w:color="auto" w:fill="CCCCCC"/>
          <w:lang w:val="lt-LT" w:eastAsia="lt-LT"/>
        </w:rPr>
      </w:pPr>
      <w:r w:rsidRPr="00736D6E">
        <w:rPr>
          <w:rFonts w:ascii="Times New Roman" w:hAnsi="Times New Roman" w:cs="Times New Roman"/>
          <w:highlight w:val="lightGray"/>
          <w:lang w:val="lt-LT" w:eastAsia="lt-LT"/>
        </w:rPr>
        <w:t>2D brūkšninis kodas su nurodytu unikaliu identifikatoriumi.</w:t>
      </w:r>
    </w:p>
    <w:p w14:paraId="7B16ED7F" w14:textId="77777777" w:rsidR="007812E4" w:rsidRPr="00736D6E" w:rsidRDefault="007812E4" w:rsidP="00736D6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d w:val="clear" w:color="auto" w:fill="CCCCCC"/>
          <w:lang w:val="lt-LT" w:eastAsia="lt-LT"/>
        </w:rPr>
      </w:pPr>
    </w:p>
    <w:p w14:paraId="39A21760" w14:textId="77777777" w:rsidR="007812E4" w:rsidRPr="00736D6E" w:rsidRDefault="007812E4" w:rsidP="00736D6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1A6789A1" w14:textId="1DA434F0" w:rsidR="007812E4" w:rsidRPr="00736D6E" w:rsidRDefault="007812E4" w:rsidP="00736D6E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outlineLvl w:val="0"/>
        <w:rPr>
          <w:rFonts w:ascii="Times New Roman" w:hAnsi="Times New Roman" w:cs="Times New Roman"/>
          <w:i/>
          <w:lang w:val="lt-LT" w:eastAsia="lt-LT"/>
        </w:rPr>
      </w:pPr>
      <w:r w:rsidRPr="00736D6E">
        <w:rPr>
          <w:rFonts w:ascii="Times New Roman" w:hAnsi="Times New Roman" w:cs="Times New Roman"/>
          <w:b/>
          <w:lang w:val="lt-LT" w:eastAsia="lt-LT"/>
        </w:rPr>
        <w:t>UNIKALUS IDENTIFIKATORIUS</w:t>
      </w:r>
      <w:r w:rsidR="00D215C1" w:rsidRPr="00736D6E">
        <w:rPr>
          <w:rFonts w:ascii="Times New Roman" w:hAnsi="Times New Roman" w:cs="Times New Roman"/>
          <w:b/>
          <w:lang w:val="lt-LT" w:eastAsia="lt-LT"/>
        </w:rPr>
        <w:t xml:space="preserve"> </w:t>
      </w:r>
      <w:r w:rsidRPr="00736D6E">
        <w:rPr>
          <w:rFonts w:ascii="Times New Roman" w:hAnsi="Times New Roman" w:cs="Times New Roman"/>
          <w:b/>
          <w:lang w:val="lt-LT" w:eastAsia="lt-LT"/>
        </w:rPr>
        <w:t>– ŽMONĖMS SUPRANTAMI DUOMENYS</w:t>
      </w:r>
    </w:p>
    <w:p w14:paraId="1117B178" w14:textId="77777777" w:rsidR="007812E4" w:rsidRPr="00736D6E" w:rsidRDefault="007812E4" w:rsidP="00736D6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5500031D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noProof/>
          <w:snapToGrid w:val="0"/>
          <w:lang w:val="lt-LT"/>
        </w:rPr>
      </w:pPr>
      <w:r w:rsidRPr="00736D6E">
        <w:rPr>
          <w:rFonts w:ascii="Times New Roman" w:hAnsi="Times New Roman" w:cs="Times New Roman"/>
          <w:noProof/>
          <w:snapToGrid w:val="0"/>
          <w:lang w:val="lt-LT"/>
        </w:rPr>
        <w:lastRenderedPageBreak/>
        <w:t>PC:</w:t>
      </w:r>
    </w:p>
    <w:p w14:paraId="7C84440D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noProof/>
          <w:snapToGrid w:val="0"/>
          <w:lang w:val="lt-LT"/>
        </w:rPr>
      </w:pPr>
      <w:r w:rsidRPr="00736D6E">
        <w:rPr>
          <w:rFonts w:ascii="Times New Roman" w:hAnsi="Times New Roman" w:cs="Times New Roman"/>
          <w:noProof/>
          <w:snapToGrid w:val="0"/>
          <w:lang w:val="lt-LT"/>
        </w:rPr>
        <w:t>SN:</w:t>
      </w:r>
    </w:p>
    <w:p w14:paraId="7933A2BA" w14:textId="77777777" w:rsidR="007812E4" w:rsidRPr="00736D6E" w:rsidRDefault="007812E4" w:rsidP="00736D6E">
      <w:pPr>
        <w:spacing w:after="0" w:line="240" w:lineRule="auto"/>
        <w:rPr>
          <w:rFonts w:ascii="Times New Roman" w:hAnsi="Times New Roman" w:cs="Times New Roman"/>
          <w:noProof/>
          <w:snapToGrid w:val="0"/>
          <w:lang w:val="lt-LT"/>
        </w:rPr>
      </w:pPr>
      <w:r w:rsidRPr="00736D6E">
        <w:rPr>
          <w:rFonts w:ascii="Times New Roman" w:hAnsi="Times New Roman" w:cs="Times New Roman"/>
          <w:noProof/>
          <w:snapToGrid w:val="0"/>
          <w:highlight w:val="lightGray"/>
          <w:lang w:val="lt-LT"/>
        </w:rPr>
        <w:t>NN:</w:t>
      </w:r>
    </w:p>
    <w:p w14:paraId="5B781DA5" w14:textId="77777777" w:rsidR="00B248F9" w:rsidRPr="0016141E" w:rsidRDefault="00B248F9" w:rsidP="00736D6E">
      <w:pPr>
        <w:spacing w:after="0" w:line="240" w:lineRule="auto"/>
        <w:rPr>
          <w:rFonts w:ascii="Times New Roman" w:hAnsi="Times New Roman" w:cs="Times New Roman"/>
          <w:noProof/>
          <w:snapToGrid w:val="0"/>
          <w:lang w:val="lt-LT"/>
        </w:rPr>
      </w:pPr>
      <w:r w:rsidRPr="0016141E">
        <w:rPr>
          <w:rFonts w:ascii="Times New Roman" w:hAnsi="Times New Roman" w:cs="Times New Roman"/>
          <w:b/>
          <w:bCs/>
          <w:noProof/>
          <w:snapToGrid w:val="0"/>
          <w:lang w:val="lt-LT"/>
        </w:rPr>
        <w:t>---------------------------------------------------------------------------------------------------------------------------</w:t>
      </w:r>
    </w:p>
    <w:p w14:paraId="59DCCEB2" w14:textId="77777777" w:rsidR="00846E84" w:rsidRPr="0016141E" w:rsidRDefault="00B248F9" w:rsidP="00846E84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16141E">
        <w:rPr>
          <w:rFonts w:ascii="Times New Roman" w:hAnsi="Times New Roman" w:cs="Times New Roman"/>
          <w:noProof/>
          <w:snapToGrid w:val="0"/>
          <w:lang w:val="lt-LT"/>
        </w:rPr>
        <w:t xml:space="preserve">Gamintojas: </w:t>
      </w:r>
      <w:proofErr w:type="spellStart"/>
      <w:r w:rsidR="00846E84" w:rsidRPr="0016141E">
        <w:rPr>
          <w:rFonts w:ascii="Times New Roman" w:hAnsi="Times New Roman" w:cs="Times New Roman"/>
          <w:lang w:val="lt-LT"/>
        </w:rPr>
        <w:t>Laboratorios</w:t>
      </w:r>
      <w:proofErr w:type="spellEnd"/>
      <w:r w:rsidR="00846E84" w:rsidRPr="0016141E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846E84" w:rsidRPr="0016141E">
        <w:rPr>
          <w:rFonts w:ascii="Times New Roman" w:hAnsi="Times New Roman" w:cs="Times New Roman"/>
          <w:lang w:val="lt-LT"/>
        </w:rPr>
        <w:t>Farmalan</w:t>
      </w:r>
      <w:proofErr w:type="spellEnd"/>
      <w:r w:rsidR="00846E84" w:rsidRPr="0016141E">
        <w:rPr>
          <w:rFonts w:ascii="Times New Roman" w:hAnsi="Times New Roman" w:cs="Times New Roman"/>
          <w:lang w:val="lt-LT"/>
        </w:rPr>
        <w:t xml:space="preserve"> S.A., </w:t>
      </w:r>
      <w:proofErr w:type="spellStart"/>
      <w:r w:rsidR="00846E84" w:rsidRPr="0016141E">
        <w:rPr>
          <w:rFonts w:ascii="Times New Roman" w:hAnsi="Times New Roman" w:cs="Times New Roman"/>
          <w:lang w:val="lt-LT"/>
        </w:rPr>
        <w:t>Calle</w:t>
      </w:r>
      <w:proofErr w:type="spellEnd"/>
      <w:r w:rsidR="00846E84" w:rsidRPr="0016141E">
        <w:rPr>
          <w:rFonts w:ascii="Times New Roman" w:hAnsi="Times New Roman" w:cs="Times New Roman"/>
          <w:lang w:val="lt-LT"/>
        </w:rPr>
        <w:t xml:space="preserve"> La </w:t>
      </w:r>
      <w:proofErr w:type="spellStart"/>
      <w:r w:rsidR="00846E84" w:rsidRPr="0016141E">
        <w:rPr>
          <w:rFonts w:ascii="Times New Roman" w:hAnsi="Times New Roman" w:cs="Times New Roman"/>
          <w:lang w:val="lt-LT"/>
        </w:rPr>
        <w:t>Vallina</w:t>
      </w:r>
      <w:proofErr w:type="spellEnd"/>
      <w:r w:rsidR="00846E84" w:rsidRPr="0016141E">
        <w:rPr>
          <w:rFonts w:ascii="Times New Roman" w:hAnsi="Times New Roman" w:cs="Times New Roman"/>
          <w:lang w:val="lt-LT"/>
        </w:rPr>
        <w:t xml:space="preserve"> S/N, Poligono </w:t>
      </w:r>
      <w:proofErr w:type="spellStart"/>
      <w:r w:rsidR="00846E84" w:rsidRPr="0016141E">
        <w:rPr>
          <w:rFonts w:ascii="Times New Roman" w:hAnsi="Times New Roman" w:cs="Times New Roman"/>
          <w:lang w:val="lt-LT"/>
        </w:rPr>
        <w:t>Industrial</w:t>
      </w:r>
      <w:proofErr w:type="spellEnd"/>
      <w:r w:rsidR="00846E84" w:rsidRPr="0016141E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846E84" w:rsidRPr="0016141E">
        <w:rPr>
          <w:rFonts w:ascii="Times New Roman" w:hAnsi="Times New Roman" w:cs="Times New Roman"/>
          <w:lang w:val="lt-LT"/>
        </w:rPr>
        <w:t>Navatejera</w:t>
      </w:r>
      <w:proofErr w:type="spellEnd"/>
      <w:r w:rsidR="00846E84" w:rsidRPr="0016141E">
        <w:rPr>
          <w:rFonts w:ascii="Times New Roman" w:hAnsi="Times New Roman" w:cs="Times New Roman"/>
          <w:lang w:val="lt-LT"/>
        </w:rPr>
        <w:t xml:space="preserve">, 24193 </w:t>
      </w:r>
      <w:proofErr w:type="spellStart"/>
      <w:r w:rsidR="00846E84" w:rsidRPr="0016141E">
        <w:rPr>
          <w:rFonts w:ascii="Times New Roman" w:hAnsi="Times New Roman" w:cs="Times New Roman"/>
          <w:lang w:val="lt-LT"/>
        </w:rPr>
        <w:t>Villaquilambre</w:t>
      </w:r>
      <w:proofErr w:type="spellEnd"/>
      <w:r w:rsidR="00846E84" w:rsidRPr="0016141E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="00846E84" w:rsidRPr="0016141E">
        <w:rPr>
          <w:rFonts w:ascii="Times New Roman" w:hAnsi="Times New Roman" w:cs="Times New Roman"/>
          <w:lang w:val="lt-LT"/>
        </w:rPr>
        <w:t>Leon</w:t>
      </w:r>
      <w:proofErr w:type="spellEnd"/>
      <w:r w:rsidR="00846E84" w:rsidRPr="0016141E">
        <w:rPr>
          <w:rFonts w:ascii="Times New Roman" w:hAnsi="Times New Roman" w:cs="Times New Roman"/>
          <w:lang w:val="lt-LT"/>
        </w:rPr>
        <w:t>, Ispanija</w:t>
      </w:r>
    </w:p>
    <w:p w14:paraId="1455EC5D" w14:textId="77777777" w:rsidR="0016141E" w:rsidRPr="0016141E" w:rsidRDefault="0016141E" w:rsidP="00846E84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68CBDF2" w14:textId="77777777" w:rsidR="0016141E" w:rsidRPr="0016141E" w:rsidRDefault="0016141E" w:rsidP="0016141E">
      <w:pPr>
        <w:spacing w:after="0" w:line="240" w:lineRule="auto"/>
        <w:rPr>
          <w:rFonts w:ascii="Times New Roman" w:hAnsi="Times New Roman" w:cs="Times New Roman"/>
          <w:noProof/>
          <w:snapToGrid w:val="0"/>
          <w:lang w:val="lt-LT"/>
        </w:rPr>
      </w:pPr>
      <w:r w:rsidRPr="0016141E">
        <w:rPr>
          <w:rFonts w:ascii="Times New Roman" w:hAnsi="Times New Roman" w:cs="Times New Roman"/>
          <w:noProof/>
          <w:snapToGrid w:val="0"/>
          <w:highlight w:val="lightGray"/>
          <w:lang w:val="lt-LT"/>
        </w:rPr>
        <w:t>Perpakavimo serija:</w:t>
      </w:r>
    </w:p>
    <w:p w14:paraId="2A162B65" w14:textId="06F25910" w:rsidR="00B248F9" w:rsidRPr="0016141E" w:rsidRDefault="00B248F9" w:rsidP="00736D6E">
      <w:pPr>
        <w:spacing w:after="0" w:line="240" w:lineRule="auto"/>
        <w:rPr>
          <w:rFonts w:ascii="Times New Roman" w:hAnsi="Times New Roman" w:cs="Times New Roman"/>
          <w:noProof/>
          <w:snapToGrid w:val="0"/>
          <w:lang w:val="lt-LT"/>
        </w:rPr>
      </w:pPr>
    </w:p>
    <w:p w14:paraId="154B7696" w14:textId="77777777" w:rsidR="00B248F9" w:rsidRPr="0016141E" w:rsidRDefault="00B248F9" w:rsidP="00736D6E">
      <w:pPr>
        <w:spacing w:after="0" w:line="240" w:lineRule="auto"/>
        <w:rPr>
          <w:rFonts w:ascii="Times New Roman" w:hAnsi="Times New Roman" w:cs="Times New Roman"/>
          <w:noProof/>
          <w:snapToGrid w:val="0"/>
          <w:lang w:val="lt-LT"/>
        </w:rPr>
      </w:pPr>
      <w:r w:rsidRPr="0016141E">
        <w:rPr>
          <w:rFonts w:ascii="Times New Roman" w:hAnsi="Times New Roman" w:cs="Times New Roman"/>
          <w:noProof/>
          <w:snapToGrid w:val="0"/>
          <w:lang w:val="lt-LT"/>
        </w:rPr>
        <w:t xml:space="preserve">Perpakavo Lietuvos ir Norvegijos UAB „Norfachema“, Vytauto g. 6, LT-55175 Jonava, Lietuva </w:t>
      </w:r>
    </w:p>
    <w:p w14:paraId="0B11230D" w14:textId="77777777" w:rsidR="00B248F9" w:rsidRPr="0016141E" w:rsidRDefault="00B248F9" w:rsidP="00736D6E">
      <w:pPr>
        <w:spacing w:after="0" w:line="240" w:lineRule="auto"/>
        <w:rPr>
          <w:rFonts w:ascii="Times New Roman" w:hAnsi="Times New Roman" w:cs="Times New Roman"/>
          <w:noProof/>
          <w:snapToGrid w:val="0"/>
          <w:highlight w:val="lightGray"/>
          <w:lang w:val="lt-LT"/>
        </w:rPr>
      </w:pPr>
      <w:r w:rsidRPr="0016141E">
        <w:rPr>
          <w:rFonts w:ascii="Times New Roman" w:hAnsi="Times New Roman" w:cs="Times New Roman"/>
          <w:noProof/>
          <w:snapToGrid w:val="0"/>
          <w:highlight w:val="lightGray"/>
          <w:lang w:val="lt-LT"/>
        </w:rPr>
        <w:t>UAB „ENTAFARMA“, Klonėnų vs. 1, LT-19156 Širvintų r. sav., Lietuva</w:t>
      </w:r>
    </w:p>
    <w:p w14:paraId="2B7A52EF" w14:textId="77777777" w:rsidR="00B248F9" w:rsidRPr="0016141E" w:rsidRDefault="00B248F9" w:rsidP="00736D6E">
      <w:pPr>
        <w:spacing w:after="0" w:line="240" w:lineRule="auto"/>
        <w:rPr>
          <w:rFonts w:ascii="Times New Roman" w:hAnsi="Times New Roman" w:cs="Times New Roman"/>
          <w:noProof/>
          <w:snapToGrid w:val="0"/>
          <w:lang w:val="lt-LT"/>
        </w:rPr>
      </w:pPr>
      <w:r w:rsidRPr="0016141E">
        <w:rPr>
          <w:rFonts w:ascii="Times New Roman" w:hAnsi="Times New Roman" w:cs="Times New Roman"/>
          <w:noProof/>
          <w:snapToGrid w:val="0"/>
          <w:highlight w:val="lightGray"/>
          <w:lang w:val="lt-LT"/>
        </w:rPr>
        <w:t>Medezin Sp. z o.o., Ul. Księdza Kazimierza Janika 14, Konstantynów Łódzki, 95-050, Lenkija</w:t>
      </w:r>
    </w:p>
    <w:p w14:paraId="0ECC70EC" w14:textId="77777777" w:rsidR="00B248F9" w:rsidRPr="0016141E" w:rsidRDefault="00B248F9" w:rsidP="00736D6E">
      <w:pPr>
        <w:spacing w:after="0" w:line="240" w:lineRule="auto"/>
        <w:rPr>
          <w:rFonts w:ascii="Times New Roman" w:hAnsi="Times New Roman" w:cs="Times New Roman"/>
          <w:noProof/>
          <w:snapToGrid w:val="0"/>
          <w:lang w:val="lt-LT"/>
        </w:rPr>
      </w:pPr>
    </w:p>
    <w:p w14:paraId="28D302F8" w14:textId="2F6F549C" w:rsidR="007812E4" w:rsidRPr="0016141E" w:rsidRDefault="0016141E" w:rsidP="00736D6E">
      <w:pPr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  <w:bookmarkStart w:id="0" w:name="_Hlk187917620"/>
      <w:r w:rsidRPr="0016141E">
        <w:rPr>
          <w:rFonts w:ascii="Times New Roman" w:hAnsi="Times New Roman" w:cs="Times New Roman"/>
          <w:i/>
          <w:iCs/>
          <w:lang w:val="lt-LT"/>
        </w:rPr>
        <w:t>Lygiagrečiai importuojamas vaistas nuo referencinio vaisto skiriasi tinkamumo laiku: lygiagrečiai importuojam</w:t>
      </w:r>
      <w:r w:rsidR="00C97B4E">
        <w:rPr>
          <w:rFonts w:ascii="Times New Roman" w:hAnsi="Times New Roman" w:cs="Times New Roman"/>
          <w:i/>
          <w:iCs/>
          <w:lang w:val="lt-LT"/>
        </w:rPr>
        <w:t>o</w:t>
      </w:r>
      <w:r w:rsidRPr="0016141E">
        <w:rPr>
          <w:rFonts w:ascii="Times New Roman" w:hAnsi="Times New Roman" w:cs="Times New Roman"/>
          <w:i/>
          <w:iCs/>
          <w:lang w:val="lt-LT"/>
        </w:rPr>
        <w:t xml:space="preserve"> vaisto tinkamumo laikas – 3 metai, o referencinio vaisto – 5 metai.</w:t>
      </w:r>
      <w:bookmarkEnd w:id="0"/>
    </w:p>
    <w:sectPr w:rsidR="007812E4" w:rsidRPr="0016141E" w:rsidSect="007D3DD3">
      <w:pgSz w:w="12240" w:h="15840" w:code="1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83B1F" w14:textId="77777777" w:rsidR="00672259" w:rsidRDefault="00672259" w:rsidP="00995A98">
      <w:pPr>
        <w:spacing w:after="0" w:line="240" w:lineRule="auto"/>
      </w:pPr>
      <w:r>
        <w:separator/>
      </w:r>
    </w:p>
  </w:endnote>
  <w:endnote w:type="continuationSeparator" w:id="0">
    <w:p w14:paraId="5B823068" w14:textId="77777777" w:rsidR="00672259" w:rsidRDefault="00672259" w:rsidP="00995A98">
      <w:pPr>
        <w:spacing w:after="0" w:line="240" w:lineRule="auto"/>
      </w:pPr>
      <w:r>
        <w:continuationSeparator/>
      </w:r>
    </w:p>
  </w:endnote>
  <w:endnote w:type="continuationNotice" w:id="1">
    <w:p w14:paraId="7788BB2B" w14:textId="77777777" w:rsidR="00672259" w:rsidRDefault="006722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E593" w14:textId="77777777" w:rsidR="00672259" w:rsidRDefault="00672259" w:rsidP="00995A98">
      <w:pPr>
        <w:spacing w:after="0" w:line="240" w:lineRule="auto"/>
      </w:pPr>
      <w:r>
        <w:separator/>
      </w:r>
    </w:p>
  </w:footnote>
  <w:footnote w:type="continuationSeparator" w:id="0">
    <w:p w14:paraId="28BE2B0A" w14:textId="77777777" w:rsidR="00672259" w:rsidRDefault="00672259" w:rsidP="00995A98">
      <w:pPr>
        <w:spacing w:after="0" w:line="240" w:lineRule="auto"/>
      </w:pPr>
      <w:r>
        <w:continuationSeparator/>
      </w:r>
    </w:p>
  </w:footnote>
  <w:footnote w:type="continuationNotice" w:id="1">
    <w:p w14:paraId="0871CD71" w14:textId="77777777" w:rsidR="00672259" w:rsidRDefault="006722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6520"/>
    <w:multiLevelType w:val="hybridMultilevel"/>
    <w:tmpl w:val="8EF49C1A"/>
    <w:lvl w:ilvl="0" w:tplc="8EE8F0F4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B1AA5"/>
    <w:multiLevelType w:val="hybridMultilevel"/>
    <w:tmpl w:val="68E827A2"/>
    <w:lvl w:ilvl="0" w:tplc="FA2A9F3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1952B9"/>
    <w:multiLevelType w:val="hybridMultilevel"/>
    <w:tmpl w:val="0F860C94"/>
    <w:lvl w:ilvl="0" w:tplc="8EE8F0F4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13C63"/>
    <w:multiLevelType w:val="hybridMultilevel"/>
    <w:tmpl w:val="FC980C54"/>
    <w:lvl w:ilvl="0" w:tplc="5B764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D3D85"/>
    <w:multiLevelType w:val="hybridMultilevel"/>
    <w:tmpl w:val="95DA38CA"/>
    <w:lvl w:ilvl="0" w:tplc="8EE8F0F4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D5B44"/>
    <w:multiLevelType w:val="hybridMultilevel"/>
    <w:tmpl w:val="2B142C4E"/>
    <w:lvl w:ilvl="0" w:tplc="EA9ADCC2">
      <w:start w:val="17"/>
      <w:numFmt w:val="decimal"/>
      <w:lvlText w:val="%1."/>
      <w:lvlJc w:val="left"/>
      <w:pPr>
        <w:ind w:left="1650" w:hanging="57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53BE7"/>
    <w:multiLevelType w:val="hybridMultilevel"/>
    <w:tmpl w:val="7FD8176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24E09"/>
    <w:multiLevelType w:val="hybridMultilevel"/>
    <w:tmpl w:val="73E21FD6"/>
    <w:lvl w:ilvl="0" w:tplc="8EE8F0F4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73632"/>
    <w:multiLevelType w:val="hybridMultilevel"/>
    <w:tmpl w:val="C23E601A"/>
    <w:lvl w:ilvl="0" w:tplc="8EE8F0F4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75E41"/>
    <w:multiLevelType w:val="hybridMultilevel"/>
    <w:tmpl w:val="3A1A4978"/>
    <w:lvl w:ilvl="0" w:tplc="25743E4C">
      <w:start w:val="1"/>
      <w:numFmt w:val="bullet"/>
      <w:pStyle w:val="PI-2EMEASMCA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206C5"/>
    <w:multiLevelType w:val="hybridMultilevel"/>
    <w:tmpl w:val="787805A6"/>
    <w:lvl w:ilvl="0" w:tplc="8EE8F0F4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5703F"/>
    <w:multiLevelType w:val="hybridMultilevel"/>
    <w:tmpl w:val="BE9E46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00D28"/>
    <w:multiLevelType w:val="hybridMultilevel"/>
    <w:tmpl w:val="83BC25DA"/>
    <w:lvl w:ilvl="0" w:tplc="FD788292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EA9ADCC2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58692">
    <w:abstractNumId w:val="9"/>
  </w:num>
  <w:num w:numId="2" w16cid:durableId="382484766">
    <w:abstractNumId w:val="1"/>
  </w:num>
  <w:num w:numId="3" w16cid:durableId="1150054960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5722833">
    <w:abstractNumId w:val="3"/>
  </w:num>
  <w:num w:numId="5" w16cid:durableId="535627765">
    <w:abstractNumId w:val="6"/>
  </w:num>
  <w:num w:numId="6" w16cid:durableId="1502113001">
    <w:abstractNumId w:val="11"/>
  </w:num>
  <w:num w:numId="7" w16cid:durableId="1584097590">
    <w:abstractNumId w:val="7"/>
  </w:num>
  <w:num w:numId="8" w16cid:durableId="627013027">
    <w:abstractNumId w:val="8"/>
  </w:num>
  <w:num w:numId="9" w16cid:durableId="2052146151">
    <w:abstractNumId w:val="0"/>
  </w:num>
  <w:num w:numId="10" w16cid:durableId="1192263030">
    <w:abstractNumId w:val="4"/>
  </w:num>
  <w:num w:numId="11" w16cid:durableId="1153912517">
    <w:abstractNumId w:val="2"/>
  </w:num>
  <w:num w:numId="12" w16cid:durableId="553005481">
    <w:abstractNumId w:val="10"/>
  </w:num>
  <w:num w:numId="13" w16cid:durableId="381365634">
    <w:abstractNumId w:val="12"/>
  </w:num>
  <w:num w:numId="14" w16cid:durableId="1419136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2E4"/>
    <w:rsid w:val="00043B7B"/>
    <w:rsid w:val="000441F7"/>
    <w:rsid w:val="00053EA9"/>
    <w:rsid w:val="00054A55"/>
    <w:rsid w:val="0006511B"/>
    <w:rsid w:val="00071110"/>
    <w:rsid w:val="000C27F4"/>
    <w:rsid w:val="000C78A7"/>
    <w:rsid w:val="000E52AC"/>
    <w:rsid w:val="000F657C"/>
    <w:rsid w:val="00105230"/>
    <w:rsid w:val="00114221"/>
    <w:rsid w:val="00126223"/>
    <w:rsid w:val="0016141E"/>
    <w:rsid w:val="0016550D"/>
    <w:rsid w:val="001761CA"/>
    <w:rsid w:val="001A00D9"/>
    <w:rsid w:val="001A0EA6"/>
    <w:rsid w:val="001A1A0A"/>
    <w:rsid w:val="001A685D"/>
    <w:rsid w:val="001A7078"/>
    <w:rsid w:val="001C7A9C"/>
    <w:rsid w:val="001D5A6F"/>
    <w:rsid w:val="002036E1"/>
    <w:rsid w:val="002151F6"/>
    <w:rsid w:val="00233CCB"/>
    <w:rsid w:val="00245776"/>
    <w:rsid w:val="002641EF"/>
    <w:rsid w:val="0027513A"/>
    <w:rsid w:val="002B0A83"/>
    <w:rsid w:val="002B1FD7"/>
    <w:rsid w:val="002B2953"/>
    <w:rsid w:val="002B4C18"/>
    <w:rsid w:val="002B58FE"/>
    <w:rsid w:val="002E52EB"/>
    <w:rsid w:val="002E5CF5"/>
    <w:rsid w:val="002F0D9F"/>
    <w:rsid w:val="002F614B"/>
    <w:rsid w:val="0032014F"/>
    <w:rsid w:val="003207DF"/>
    <w:rsid w:val="003373EA"/>
    <w:rsid w:val="00350580"/>
    <w:rsid w:val="003761F3"/>
    <w:rsid w:val="00395675"/>
    <w:rsid w:val="003D0378"/>
    <w:rsid w:val="003D4FC1"/>
    <w:rsid w:val="003D6103"/>
    <w:rsid w:val="003F7DA5"/>
    <w:rsid w:val="004018E5"/>
    <w:rsid w:val="00421CBC"/>
    <w:rsid w:val="00424D28"/>
    <w:rsid w:val="00454EFC"/>
    <w:rsid w:val="00457095"/>
    <w:rsid w:val="00460D3C"/>
    <w:rsid w:val="00464017"/>
    <w:rsid w:val="00472BC6"/>
    <w:rsid w:val="00485303"/>
    <w:rsid w:val="004A6468"/>
    <w:rsid w:val="004D4C74"/>
    <w:rsid w:val="004D6791"/>
    <w:rsid w:val="004E300E"/>
    <w:rsid w:val="004F176D"/>
    <w:rsid w:val="005035E6"/>
    <w:rsid w:val="005126E3"/>
    <w:rsid w:val="005254B9"/>
    <w:rsid w:val="00562FEB"/>
    <w:rsid w:val="0058740A"/>
    <w:rsid w:val="005A0267"/>
    <w:rsid w:val="005C31A4"/>
    <w:rsid w:val="005C4984"/>
    <w:rsid w:val="005D0A6E"/>
    <w:rsid w:val="005D60C1"/>
    <w:rsid w:val="005D79A3"/>
    <w:rsid w:val="00617244"/>
    <w:rsid w:val="00623AD1"/>
    <w:rsid w:val="00627906"/>
    <w:rsid w:val="006403A2"/>
    <w:rsid w:val="00641993"/>
    <w:rsid w:val="00660FB9"/>
    <w:rsid w:val="006620ED"/>
    <w:rsid w:val="00663C89"/>
    <w:rsid w:val="00664074"/>
    <w:rsid w:val="00672259"/>
    <w:rsid w:val="00672BE4"/>
    <w:rsid w:val="006733B9"/>
    <w:rsid w:val="00684483"/>
    <w:rsid w:val="00690DB3"/>
    <w:rsid w:val="006A6B72"/>
    <w:rsid w:val="006B6F89"/>
    <w:rsid w:val="006D7FB1"/>
    <w:rsid w:val="006F13D6"/>
    <w:rsid w:val="00720C23"/>
    <w:rsid w:val="00736D6E"/>
    <w:rsid w:val="007742FC"/>
    <w:rsid w:val="007812E4"/>
    <w:rsid w:val="0078569F"/>
    <w:rsid w:val="007911F9"/>
    <w:rsid w:val="007A2A82"/>
    <w:rsid w:val="007B3113"/>
    <w:rsid w:val="007C2049"/>
    <w:rsid w:val="007D151B"/>
    <w:rsid w:val="007D3DD3"/>
    <w:rsid w:val="007D4986"/>
    <w:rsid w:val="007D5F11"/>
    <w:rsid w:val="007F0695"/>
    <w:rsid w:val="007F77FD"/>
    <w:rsid w:val="0081064F"/>
    <w:rsid w:val="00814541"/>
    <w:rsid w:val="00824D1F"/>
    <w:rsid w:val="00832560"/>
    <w:rsid w:val="00846E84"/>
    <w:rsid w:val="008829FA"/>
    <w:rsid w:val="00893E5D"/>
    <w:rsid w:val="008A1177"/>
    <w:rsid w:val="008B062D"/>
    <w:rsid w:val="008B59E1"/>
    <w:rsid w:val="008D7941"/>
    <w:rsid w:val="008E1DB0"/>
    <w:rsid w:val="008E3919"/>
    <w:rsid w:val="008E4430"/>
    <w:rsid w:val="0090654B"/>
    <w:rsid w:val="0090728F"/>
    <w:rsid w:val="00912CEC"/>
    <w:rsid w:val="0095315C"/>
    <w:rsid w:val="00965112"/>
    <w:rsid w:val="0099569D"/>
    <w:rsid w:val="00995A98"/>
    <w:rsid w:val="00997ECA"/>
    <w:rsid w:val="009C27A9"/>
    <w:rsid w:val="009C702E"/>
    <w:rsid w:val="009E6BED"/>
    <w:rsid w:val="009E7C1E"/>
    <w:rsid w:val="009F0481"/>
    <w:rsid w:val="00A02559"/>
    <w:rsid w:val="00A100F5"/>
    <w:rsid w:val="00A10F13"/>
    <w:rsid w:val="00A1717C"/>
    <w:rsid w:val="00A17FA0"/>
    <w:rsid w:val="00A421AD"/>
    <w:rsid w:val="00A707E3"/>
    <w:rsid w:val="00AC768E"/>
    <w:rsid w:val="00AD016F"/>
    <w:rsid w:val="00AE1A15"/>
    <w:rsid w:val="00AE4496"/>
    <w:rsid w:val="00AF40B3"/>
    <w:rsid w:val="00AF4779"/>
    <w:rsid w:val="00B07240"/>
    <w:rsid w:val="00B138DA"/>
    <w:rsid w:val="00B15A83"/>
    <w:rsid w:val="00B248F9"/>
    <w:rsid w:val="00B35262"/>
    <w:rsid w:val="00B45403"/>
    <w:rsid w:val="00B611FE"/>
    <w:rsid w:val="00B73A42"/>
    <w:rsid w:val="00B764DB"/>
    <w:rsid w:val="00B80BC1"/>
    <w:rsid w:val="00BA1F08"/>
    <w:rsid w:val="00BA2340"/>
    <w:rsid w:val="00BA2E7A"/>
    <w:rsid w:val="00BB4E9E"/>
    <w:rsid w:val="00BD7AD0"/>
    <w:rsid w:val="00BE3F84"/>
    <w:rsid w:val="00C0694B"/>
    <w:rsid w:val="00C13C05"/>
    <w:rsid w:val="00C27DC1"/>
    <w:rsid w:val="00C37D62"/>
    <w:rsid w:val="00C56634"/>
    <w:rsid w:val="00C95549"/>
    <w:rsid w:val="00C97B4E"/>
    <w:rsid w:val="00CD41A2"/>
    <w:rsid w:val="00CF7671"/>
    <w:rsid w:val="00D215C1"/>
    <w:rsid w:val="00D2293A"/>
    <w:rsid w:val="00D26B55"/>
    <w:rsid w:val="00D40DDB"/>
    <w:rsid w:val="00D42F02"/>
    <w:rsid w:val="00D45E80"/>
    <w:rsid w:val="00D53CD6"/>
    <w:rsid w:val="00D71533"/>
    <w:rsid w:val="00DB1DA3"/>
    <w:rsid w:val="00DC17C9"/>
    <w:rsid w:val="00DD7516"/>
    <w:rsid w:val="00DE3C60"/>
    <w:rsid w:val="00DF077A"/>
    <w:rsid w:val="00DF5F4F"/>
    <w:rsid w:val="00E0329A"/>
    <w:rsid w:val="00E34310"/>
    <w:rsid w:val="00E40E5C"/>
    <w:rsid w:val="00E449C2"/>
    <w:rsid w:val="00E56F94"/>
    <w:rsid w:val="00E62CEF"/>
    <w:rsid w:val="00E74607"/>
    <w:rsid w:val="00E805AB"/>
    <w:rsid w:val="00E81A1B"/>
    <w:rsid w:val="00E85A44"/>
    <w:rsid w:val="00EA1D5B"/>
    <w:rsid w:val="00F01842"/>
    <w:rsid w:val="00F05B7F"/>
    <w:rsid w:val="00F16B34"/>
    <w:rsid w:val="00F21CA7"/>
    <w:rsid w:val="00F3687D"/>
    <w:rsid w:val="00F900E6"/>
    <w:rsid w:val="00FA2306"/>
    <w:rsid w:val="00FE122D"/>
    <w:rsid w:val="00FF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C3FA"/>
  <w15:chartTrackingRefBased/>
  <w15:docId w15:val="{E0E0AEC5-7793-45E2-8D18-39A523FA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7513A"/>
  </w:style>
  <w:style w:type="paragraph" w:styleId="Antrat1">
    <w:name w:val="heading 1"/>
    <w:basedOn w:val="prastasis"/>
    <w:next w:val="prastasis"/>
    <w:link w:val="Antrat1Diagrama"/>
    <w:autoRedefine/>
    <w:qFormat/>
    <w:rsid w:val="007812E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Antrat2">
    <w:name w:val="heading 2"/>
    <w:basedOn w:val="prastasis"/>
    <w:next w:val="prastasis"/>
    <w:link w:val="Antrat2Diagrama"/>
    <w:autoRedefine/>
    <w:semiHidden/>
    <w:unhideWhenUsed/>
    <w:qFormat/>
    <w:rsid w:val="007812E4"/>
    <w:pPr>
      <w:keepNext/>
      <w:tabs>
        <w:tab w:val="left" w:pos="540"/>
      </w:tabs>
      <w:spacing w:after="0" w:line="240" w:lineRule="auto"/>
      <w:ind w:left="540" w:hanging="540"/>
      <w:outlineLvl w:val="1"/>
    </w:pPr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Antrat3">
    <w:name w:val="heading 3"/>
    <w:basedOn w:val="prastasis"/>
    <w:next w:val="prastasis"/>
    <w:link w:val="Antrat3Diagrama"/>
    <w:autoRedefine/>
    <w:semiHidden/>
    <w:unhideWhenUsed/>
    <w:qFormat/>
    <w:rsid w:val="007812E4"/>
    <w:pPr>
      <w:keepNext/>
      <w:spacing w:after="0" w:line="240" w:lineRule="auto"/>
      <w:ind w:left="540" w:hanging="540"/>
      <w:outlineLvl w:val="2"/>
    </w:pPr>
    <w:rPr>
      <w:rFonts w:ascii="Times New Roman" w:eastAsia="Times New Roman" w:hAnsi="Times New Roman" w:cs="Times New Roman"/>
      <w:b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812E4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semiHidden/>
    <w:rsid w:val="007812E4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semiHidden/>
    <w:rsid w:val="007812E4"/>
    <w:rPr>
      <w:rFonts w:ascii="Times New Roman" w:eastAsia="Times New Roman" w:hAnsi="Times New Roman" w:cs="Times New Roman"/>
      <w:b/>
      <w:lang w:val="lt-LT" w:eastAsia="lt-LT"/>
    </w:rPr>
  </w:style>
  <w:style w:type="numbering" w:customStyle="1" w:styleId="NoList1">
    <w:name w:val="No List1"/>
    <w:next w:val="Sraonra"/>
    <w:uiPriority w:val="99"/>
    <w:semiHidden/>
    <w:unhideWhenUsed/>
    <w:rsid w:val="007812E4"/>
  </w:style>
  <w:style w:type="numbering" w:customStyle="1" w:styleId="NoList11">
    <w:name w:val="No List11"/>
    <w:next w:val="Sraonra"/>
    <w:uiPriority w:val="99"/>
    <w:semiHidden/>
    <w:unhideWhenUsed/>
    <w:rsid w:val="007812E4"/>
  </w:style>
  <w:style w:type="character" w:styleId="Hipersaitas">
    <w:name w:val="Hyperlink"/>
    <w:basedOn w:val="Numatytasispastraiposriftas"/>
    <w:unhideWhenUsed/>
    <w:rsid w:val="007812E4"/>
    <w:rPr>
      <w:rFonts w:ascii="Times New Roman" w:hAnsi="Times New Roman" w:cs="Times New Roman" w:hint="default"/>
      <w:color w:val="0000FF"/>
      <w:u w:val="single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812E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lt-LT"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812E4"/>
    <w:rPr>
      <w:rFonts w:ascii="Times New Roman" w:eastAsia="Calibri" w:hAnsi="Times New Roman" w:cs="Times New Roman"/>
      <w:sz w:val="20"/>
      <w:szCs w:val="20"/>
      <w:lang w:val="lt-LT"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812E4"/>
    <w:rPr>
      <w:rFonts w:ascii="Times New Roman" w:eastAsia="Calibri" w:hAnsi="Times New Roman" w:cs="Times New Roman"/>
      <w:szCs w:val="20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7812E4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Cs w:val="20"/>
      <w:lang w:val="lt-LT" w:eastAsia="lt-LT"/>
    </w:rPr>
  </w:style>
  <w:style w:type="character" w:customStyle="1" w:styleId="HeaderChar1">
    <w:name w:val="Header Char1"/>
    <w:basedOn w:val="Numatytasispastraiposriftas"/>
    <w:uiPriority w:val="99"/>
    <w:semiHidden/>
    <w:rsid w:val="007812E4"/>
  </w:style>
  <w:style w:type="character" w:customStyle="1" w:styleId="PoratDiagrama">
    <w:name w:val="Poraštė Diagrama"/>
    <w:basedOn w:val="Numatytasispastraiposriftas"/>
    <w:link w:val="Porat"/>
    <w:uiPriority w:val="99"/>
    <w:rsid w:val="007812E4"/>
    <w:rPr>
      <w:rFonts w:ascii="Times New Roman" w:eastAsia="Calibri" w:hAnsi="Times New Roman" w:cs="Times New Roman"/>
      <w:szCs w:val="20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7812E4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Cs w:val="20"/>
      <w:lang w:val="lt-LT" w:eastAsia="lt-LT"/>
    </w:rPr>
  </w:style>
  <w:style w:type="character" w:customStyle="1" w:styleId="FooterChar1">
    <w:name w:val="Footer Char1"/>
    <w:basedOn w:val="Numatytasispastraiposriftas"/>
    <w:uiPriority w:val="99"/>
    <w:semiHidden/>
    <w:rsid w:val="007812E4"/>
  </w:style>
  <w:style w:type="paragraph" w:styleId="Pavadinimas">
    <w:name w:val="Title"/>
    <w:basedOn w:val="prastasis"/>
    <w:link w:val="PavadinimasDiagrama"/>
    <w:autoRedefine/>
    <w:qFormat/>
    <w:rsid w:val="007812E4"/>
    <w:pPr>
      <w:tabs>
        <w:tab w:val="left" w:pos="0"/>
        <w:tab w:val="left" w:pos="6657"/>
      </w:tabs>
      <w:spacing w:after="0" w:line="240" w:lineRule="auto"/>
      <w:outlineLvl w:val="0"/>
    </w:pPr>
    <w:rPr>
      <w:rFonts w:ascii="Times New Roman" w:eastAsia="Calibri" w:hAnsi="Times New Roman" w:cs="Times New Roman"/>
      <w:b/>
      <w:kern w:val="28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7812E4"/>
    <w:rPr>
      <w:rFonts w:ascii="Times New Roman" w:eastAsia="Calibri" w:hAnsi="Times New Roman" w:cs="Times New Roman"/>
      <w:b/>
      <w:kern w:val="28"/>
      <w:szCs w:val="20"/>
      <w:lang w:val="lt-LT" w:eastAsia="lt-LT"/>
    </w:rPr>
  </w:style>
  <w:style w:type="paragraph" w:styleId="Pagrindinistekstas">
    <w:name w:val="Body Text"/>
    <w:basedOn w:val="prastasis"/>
    <w:link w:val="PagrindinistekstasDiagrama"/>
    <w:unhideWhenUsed/>
    <w:rsid w:val="007812E4"/>
    <w:pPr>
      <w:spacing w:after="120" w:line="240" w:lineRule="auto"/>
    </w:pPr>
    <w:rPr>
      <w:rFonts w:ascii="Times New Roman" w:eastAsia="Calibri" w:hAnsi="Times New Roman" w:cs="Times New Roman"/>
      <w:szCs w:val="20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812E4"/>
    <w:rPr>
      <w:rFonts w:ascii="Times New Roman" w:eastAsia="Calibri" w:hAnsi="Times New Roman" w:cs="Times New Roman"/>
      <w:szCs w:val="20"/>
      <w:lang w:val="lt-LT" w:eastAsia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812E4"/>
    <w:rPr>
      <w:rFonts w:ascii="Times New Roman" w:eastAsia="Calibri" w:hAnsi="Times New Roman" w:cs="Times New Roman"/>
      <w:b/>
      <w:bCs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812E4"/>
    <w:rPr>
      <w:b/>
      <w:bCs/>
    </w:rPr>
  </w:style>
  <w:style w:type="character" w:customStyle="1" w:styleId="CommentSubjectChar1">
    <w:name w:val="Comment Subject Char1"/>
    <w:basedOn w:val="KomentarotekstasDiagrama"/>
    <w:uiPriority w:val="99"/>
    <w:semiHidden/>
    <w:rsid w:val="007812E4"/>
    <w:rPr>
      <w:rFonts w:ascii="Times New Roman" w:eastAsia="Calibri" w:hAnsi="Times New Roman" w:cs="Times New Roman"/>
      <w:b/>
      <w:bCs/>
      <w:sz w:val="20"/>
      <w:szCs w:val="20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12E4"/>
    <w:pPr>
      <w:spacing w:after="0" w:line="240" w:lineRule="auto"/>
    </w:pPr>
    <w:rPr>
      <w:rFonts w:ascii="Tahoma" w:eastAsia="Calibri" w:hAnsi="Tahoma" w:cs="Tahoma"/>
      <w:sz w:val="16"/>
      <w:szCs w:val="16"/>
      <w:lang w:val="lt-LT"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12E4"/>
    <w:rPr>
      <w:rFonts w:ascii="Tahoma" w:eastAsia="Calibri" w:hAnsi="Tahoma" w:cs="Tahoma"/>
      <w:sz w:val="16"/>
      <w:szCs w:val="16"/>
      <w:lang w:val="lt-LT" w:eastAsia="lt-LT"/>
    </w:rPr>
  </w:style>
  <w:style w:type="character" w:customStyle="1" w:styleId="Para0sChar">
    <w:name w:val="Para:0:s Char"/>
    <w:basedOn w:val="Numatytasispastraiposriftas"/>
    <w:link w:val="Para0s"/>
    <w:locked/>
    <w:rsid w:val="007812E4"/>
    <w:rPr>
      <w:rFonts w:ascii="Times New Roman" w:hAnsi="Times New Roman" w:cs="Times New Roman"/>
      <w:sz w:val="24"/>
      <w:lang w:val="x-none" w:eastAsia="de-DE"/>
    </w:rPr>
  </w:style>
  <w:style w:type="paragraph" w:customStyle="1" w:styleId="Para0s">
    <w:name w:val="Para:0:s"/>
    <w:basedOn w:val="prastasis"/>
    <w:link w:val="Para0sChar"/>
    <w:rsid w:val="007812E4"/>
    <w:pPr>
      <w:suppressAutoHyphens/>
      <w:spacing w:after="220" w:line="240" w:lineRule="auto"/>
    </w:pPr>
    <w:rPr>
      <w:rFonts w:ascii="Times New Roman" w:hAnsi="Times New Roman" w:cs="Times New Roman"/>
      <w:sz w:val="24"/>
      <w:lang w:val="x-none" w:eastAsia="de-DE"/>
    </w:rPr>
  </w:style>
  <w:style w:type="character" w:customStyle="1" w:styleId="BTEMEASMCAChar">
    <w:name w:val="BT EMEA_SMCA Char"/>
    <w:basedOn w:val="Numatytasispastraiposriftas"/>
    <w:link w:val="BTEMEASMCA"/>
    <w:locked/>
    <w:rsid w:val="007812E4"/>
    <w:rPr>
      <w:rFonts w:ascii="Times New Roman" w:hAnsi="Times New Roman" w:cs="Times New Roman"/>
      <w:lang w:val="lt-LT" w:eastAsia="x-none"/>
    </w:rPr>
  </w:style>
  <w:style w:type="paragraph" w:customStyle="1" w:styleId="BTEMEASMCA">
    <w:name w:val="BT EMEA_SMCA"/>
    <w:basedOn w:val="prastasis"/>
    <w:link w:val="BTEMEASMCAChar"/>
    <w:autoRedefine/>
    <w:rsid w:val="007812E4"/>
    <w:pPr>
      <w:tabs>
        <w:tab w:val="left" w:pos="1620"/>
      </w:tabs>
      <w:spacing w:after="0" w:line="240" w:lineRule="auto"/>
    </w:pPr>
    <w:rPr>
      <w:rFonts w:ascii="Times New Roman" w:hAnsi="Times New Roman" w:cs="Times New Roman"/>
      <w:lang w:val="lt-LT" w:eastAsia="x-none"/>
    </w:rPr>
  </w:style>
  <w:style w:type="paragraph" w:customStyle="1" w:styleId="PI-2EMEASMCA">
    <w:name w:val="PI-2 EMEA_SMCA"/>
    <w:basedOn w:val="Antrat3"/>
    <w:autoRedefine/>
    <w:rsid w:val="007812E4"/>
    <w:pPr>
      <w:keepLines/>
      <w:numPr>
        <w:numId w:val="1"/>
      </w:numPr>
      <w:tabs>
        <w:tab w:val="left" w:pos="567"/>
        <w:tab w:val="left" w:pos="1620"/>
      </w:tabs>
    </w:pPr>
    <w:rPr>
      <w:rFonts w:eastAsia="Calibri"/>
      <w:kern w:val="28"/>
      <w:lang w:eastAsia="en-US"/>
    </w:rPr>
  </w:style>
  <w:style w:type="paragraph" w:customStyle="1" w:styleId="BTbEMEASMCA">
    <w:name w:val="BT(b) EMEA_SMCA"/>
    <w:basedOn w:val="BTEMEASMCA"/>
    <w:autoRedefine/>
    <w:rsid w:val="007812E4"/>
    <w:rPr>
      <w:b/>
    </w:rPr>
  </w:style>
  <w:style w:type="character" w:customStyle="1" w:styleId="Document-Identity">
    <w:name w:val="Document-Identity"/>
    <w:basedOn w:val="Numatytasispastraiposriftas"/>
    <w:rsid w:val="007812E4"/>
    <w:rPr>
      <w:rFonts w:ascii="Times New Roman" w:hAnsi="Times New Roman" w:cs="Times New Roman" w:hint="default"/>
      <w:strike w:val="0"/>
      <w:dstrike w:val="0"/>
      <w:color w:val="auto"/>
      <w:sz w:val="24"/>
      <w:u w:val="none"/>
      <w:effect w:val="none"/>
      <w:vertAlign w:val="baseline"/>
    </w:rPr>
  </w:style>
  <w:style w:type="paragraph" w:styleId="Pataisymai">
    <w:name w:val="Revision"/>
    <w:hidden/>
    <w:uiPriority w:val="99"/>
    <w:semiHidden/>
    <w:rsid w:val="007812E4"/>
    <w:pPr>
      <w:spacing w:after="0" w:line="240" w:lineRule="auto"/>
    </w:pPr>
    <w:rPr>
      <w:rFonts w:ascii="Times New Roman" w:eastAsia="Calibri" w:hAnsi="Times New Roman" w:cs="Times New Roman"/>
      <w:szCs w:val="20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812E4"/>
    <w:rPr>
      <w:sz w:val="16"/>
      <w:szCs w:val="16"/>
    </w:rPr>
  </w:style>
  <w:style w:type="paragraph" w:styleId="Sraopastraipa">
    <w:name w:val="List Paragraph"/>
    <w:basedOn w:val="prastasis"/>
    <w:uiPriority w:val="34"/>
    <w:qFormat/>
    <w:rsid w:val="0027513A"/>
    <w:pPr>
      <w:spacing w:after="200" w:line="276" w:lineRule="auto"/>
      <w:ind w:left="720"/>
      <w:contextualSpacing/>
    </w:pPr>
  </w:style>
  <w:style w:type="numbering" w:customStyle="1" w:styleId="Sraonra1">
    <w:name w:val="Sąrašo nėra1"/>
    <w:next w:val="Sraonra"/>
    <w:uiPriority w:val="99"/>
    <w:semiHidden/>
    <w:unhideWhenUsed/>
    <w:rsid w:val="007812E4"/>
  </w:style>
  <w:style w:type="character" w:customStyle="1" w:styleId="AntratsDiagrama1">
    <w:name w:val="Antraštės Diagrama1"/>
    <w:basedOn w:val="Numatytasispastraiposriftas"/>
    <w:uiPriority w:val="99"/>
    <w:semiHidden/>
    <w:rsid w:val="007812E4"/>
  </w:style>
  <w:style w:type="character" w:customStyle="1" w:styleId="PoratDiagrama1">
    <w:name w:val="Poraštė Diagrama1"/>
    <w:basedOn w:val="Numatytasispastraiposriftas"/>
    <w:uiPriority w:val="99"/>
    <w:semiHidden/>
    <w:rsid w:val="007812E4"/>
  </w:style>
  <w:style w:type="character" w:customStyle="1" w:styleId="KomentarotemaDiagrama1">
    <w:name w:val="Komentaro tema Diagrama1"/>
    <w:basedOn w:val="KomentarotekstasDiagrama"/>
    <w:uiPriority w:val="99"/>
    <w:semiHidden/>
    <w:rsid w:val="007812E4"/>
    <w:rPr>
      <w:rFonts w:ascii="Times New Roman" w:eastAsia="Calibri" w:hAnsi="Times New Roman" w:cs="Times New Roman"/>
      <w:b/>
      <w:bCs/>
      <w:sz w:val="20"/>
      <w:szCs w:val="20"/>
      <w:lang w:val="lt-LT" w:eastAsia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7812E4"/>
    <w:rPr>
      <w:color w:val="605E5C"/>
      <w:shd w:val="clear" w:color="auto" w:fill="E1DFDD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27513A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61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6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f4546c-f6f8-48ea-a8a2-ed4995f0972f">
      <Terms xmlns="http://schemas.microsoft.com/office/infopath/2007/PartnerControls"/>
    </lcf76f155ced4ddcb4097134ff3c332f>
    <TaxCatchAll xmlns="82d6c8fa-9de3-4664-a790-4fc0497475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225FB10449F04EB910E96B11F7EB45" ma:contentTypeVersion="14" ma:contentTypeDescription="Create a new document." ma:contentTypeScope="" ma:versionID="94297a920136a9d841c12d15f597f2a4">
  <xsd:schema xmlns:xsd="http://www.w3.org/2001/XMLSchema" xmlns:xs="http://www.w3.org/2001/XMLSchema" xmlns:p="http://schemas.microsoft.com/office/2006/metadata/properties" xmlns:ns2="23f4546c-f6f8-48ea-a8a2-ed4995f0972f" xmlns:ns3="82d6c8fa-9de3-4664-a790-4fc049747599" targetNamespace="http://schemas.microsoft.com/office/2006/metadata/properties" ma:root="true" ma:fieldsID="23de7ed171f7cf63d3224def1d4daef9" ns2:_="" ns3:_="">
    <xsd:import namespace="23f4546c-f6f8-48ea-a8a2-ed4995f0972f"/>
    <xsd:import namespace="82d6c8fa-9de3-4664-a790-4fc049747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4546c-f6f8-48ea-a8a2-ed4995f09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b212336-f9ec-4128-b601-0a9484b39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6c8fa-9de3-4664-a790-4fc049747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b2044c6-3933-4811-9a6f-34d6d19ab9f1}" ma:internalName="TaxCatchAll" ma:showField="CatchAllData" ma:web="82d6c8fa-9de3-4664-a790-4fc049747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B0C45DC4AB445AAB60DD099DF0670" ma:contentTypeVersion="18" ma:contentTypeDescription="Create a new document." ma:contentTypeScope="" ma:versionID="6c3cb06eaabd0273045a73c29feb6a53">
  <xsd:schema xmlns:xsd="http://www.w3.org/2001/XMLSchema" xmlns:xs="http://www.w3.org/2001/XMLSchema" xmlns:p="http://schemas.microsoft.com/office/2006/metadata/properties" xmlns:ns3="c73bc793-85db-4eb2-92a7-eec9f650e948" xmlns:ns4="19988e2a-439c-43d1-8ce9-006a50b3ef0c" targetNamespace="http://schemas.microsoft.com/office/2006/metadata/properties" ma:root="true" ma:fieldsID="bbdb39d4738cdcf13ddd832a2860bfdc" ns3:_="" ns4:_="">
    <xsd:import namespace="c73bc793-85db-4eb2-92a7-eec9f650e948"/>
    <xsd:import namespace="19988e2a-439c-43d1-8ce9-006a50b3ef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bc793-85db-4eb2-92a7-eec9f650e9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88e2a-439c-43d1-8ce9-006a50b3ef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2A672-599E-4691-983B-8874500A5D57}">
  <ds:schemaRefs>
    <ds:schemaRef ds:uri="http://schemas.microsoft.com/office/2006/metadata/properties"/>
    <ds:schemaRef ds:uri="http://schemas.microsoft.com/office/infopath/2007/PartnerControls"/>
    <ds:schemaRef ds:uri="23f4546c-f6f8-48ea-a8a2-ed4995f0972f"/>
    <ds:schemaRef ds:uri="82d6c8fa-9de3-4664-a790-4fc049747599"/>
  </ds:schemaRefs>
</ds:datastoreItem>
</file>

<file path=customXml/itemProps2.xml><?xml version="1.0" encoding="utf-8"?>
<ds:datastoreItem xmlns:ds="http://schemas.openxmlformats.org/officeDocument/2006/customXml" ds:itemID="{53AEFF4D-A353-4FEA-95FB-438F7A9F5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4546c-f6f8-48ea-a8a2-ed4995f0972f"/>
    <ds:schemaRef ds:uri="82d6c8fa-9de3-4664-a790-4fc049747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3EB3D7-5EE0-460C-9280-F303A41965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186583-4A57-4F4F-ACD5-2FD51A22B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3bc793-85db-4eb2-92a7-eec9f650e948"/>
    <ds:schemaRef ds:uri="19988e2a-439c-43d1-8ce9-006a50b3e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cb7ee0a-7cdd-4bb7-a54b-8b7ef7106fc4}" enabled="0" method="" siteId="{4cb7ee0a-7cdd-4bb7-a54b-8b7ef7106f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1515</Words>
  <Characters>865</Characters>
  <Application>Microsoft Office Word</Application>
  <DocSecurity>0</DocSecurity>
  <Lines>7</Lines>
  <Paragraphs>4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100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202" baseType="lpstr">
      <vt:lpstr/>
      <vt:lpstr>I PRIEDAS</vt:lpstr>
      <vt:lpstr>PREPARATO CHARAKTERISTIKŲ SANTRAUKA</vt:lpstr>
      <vt:lpstr>    1.	VAISTINIO PREPARATO PAVADINIMAS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    4.9	Perdozavimas</vt:lpstr>
      <vt:lpstr>    5.	FARMAKOLOGINĖS SAVYBĖS</vt:lpstr>
      <vt:lpstr>        5.1	Farmakodinaminės savybės</vt:lpstr>
      <vt:lpstr>        5.2	Farmakokinetinės savybės</vt:lpstr>
      <vt:lpstr>        5.3	Ikiklinikinių saugumo tyrimų duomenys</vt:lpstr>
      <vt:lpstr>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vaistiniam preparatui naudoti ir ruošti</vt:lpstr>
      <vt:lpstr>    7.	REGISTRUOTOJAS</vt:lpstr>
      <vt:lpstr>    8.	REGISTRACIJOS PAŽYMĖJIMO NUMERIS</vt:lpstr>
      <vt:lpstr>    9.	REGISTRAVIMO / PERREGISTRAVIMODATA</vt:lpstr>
      <vt:lpstr>    10.	TEKSTO PERŽIŪROS DATA</vt:lpstr>
      <vt:lpstr/>
      <vt:lpstr>II PRIEDAS</vt:lpstr>
      <vt:lpstr>A. GAMINTOJAS, ATSAKINGAS UŽ SERIJŲ IŠLEIDIMĄ</vt:lpstr>
      <vt:lpstr>B. TIEKIMO IR VARTOJIMO SĄLYGOS AR APRIBOJIMAI</vt:lpstr>
      <vt:lpstr/>
      <vt:lpstr>III PRIEDAS</vt:lpstr>
      <vt:lpstr/>
      <vt:lpstr>A. ŽENKLINIMAS</vt:lpstr>
      <vt:lpstr>    INFORMACIJA ANT IŠORINĖS PAKUOTĖS</vt:lpstr>
      <vt:lpstr>        1.	VAISTINIO PREPARATO PAVADINIMAS</vt:lpstr>
      <vt:lpstr>        2.	VEIKLIOJI MEDŽIAGA IR JOS KIEKIS</vt:lpstr>
      <vt:lpstr>        3.	PAGALBINIŲ MEDŽIAGŲ SĄRAŠAS</vt:lpstr>
      <vt:lpstr>        4.	FARMACINĖ FORMA IR KIEKIS PAKUOTĖJE</vt:lpstr>
      <vt:lpstr>        5.	VARTOJIMO METODAS IR BŪDAS</vt:lpstr>
      <vt:lpstr>        6.	SPECIALUS ĮSPĖJIMAS, KAD VAISTINĮ PREPARATĄ BŪTINA LAIKYTI VAIKAMS NEPASTEBIM</vt:lpstr>
      <vt:lpstr>        7.	KITAS SPECIALUS ĮSPĖJIMAS (JEI REIKIA)</vt:lpstr>
      <vt:lpstr>        8.	TINKAMUMO LAIKAS</vt:lpstr>
      <vt:lpstr>        9.	SPECIALIOS LAIKYMO SĄLYGOS</vt:lpstr>
      <vt:lpstr>        10.	SPECIALIOS ATSARGUMO PRIEMONĖS DĖL NESUVARTOTO VAISTINIO PREPARATO AR JO ATL</vt:lpstr>
      <vt:lpstr>        REGISTRUOTOJO PAVADINIMAS IR ADRESAS</vt:lpstr>
      <vt:lpstr>        12.	REGISTRACIJOS PAŽYMĖJIMO NUMERIS</vt:lpstr>
      <vt:lpstr>        13.	SERIJOS NUMERIS</vt:lpstr>
      <vt:lpstr>        14.	PARDAVIMO (IŠDAVIMO) TVARKA</vt:lpstr>
      <vt:lpstr>        15.	VARTOJIMO INSTRUKCIJA</vt:lpstr>
      <vt:lpstr>        16.	INFORMACIJA BRAILIO RAŠTU</vt:lpstr>
      <vt:lpstr>UNIKALUS IDENTIFIKATORIUS – 2D BRŪKŠNINIS KODAS</vt:lpstr>
      <vt:lpstr>UNIKALUS IDENTIFIKATORIUS – ŽMONĖMS SUPRANTAMI DUOMENYS</vt:lpstr>
      <vt:lpstr>    MINIMALI INFORMACIJA ANT MAŽŲ VIDINIŲ PAKUOČIŲ</vt:lpstr>
      <vt:lpstr>        1.	VAISTINIO PREPARATO PAVADINIMAS IR VARTOJIMO BŪDAS</vt:lpstr>
      <vt:lpstr>        2.	VARTOJIMO METODAS</vt:lpstr>
      <vt:lpstr>        3.	TINKAMUMO LAIKAS</vt:lpstr>
      <vt:lpstr>        4.	SERIJOS NUMERIS</vt:lpstr>
      <vt:lpstr>        5.	KIEKIS (MASĖ, TŪRIS ARBA VIENETAI)</vt:lpstr>
      <vt:lpstr>        6.	KITA</vt:lpstr>
      <vt:lpstr>    INFORMACIJA ANT IŠORINĖS PAKUOTĖS</vt:lpstr>
      <vt:lpstr>        1.	VAISTINIO PREPARATO PAVADINIMAS</vt:lpstr>
      <vt:lpstr>        2.	VEIKLIOJI MEDŽIAGA IR JOS KIEKIS</vt:lpstr>
      <vt:lpstr>        3.	PAGALBINIŲ MEDŽIAGŲ SĄRAŠAS</vt:lpstr>
      <vt:lpstr>        4.	FARMACINĖ FORMA IR KIEKIS PAKUOTĖJE</vt:lpstr>
      <vt:lpstr>        5.	VARTOJIMO METODAS IR BŪDAS</vt:lpstr>
      <vt:lpstr>        6.	SPECIALUS ĮSPĖJIMAS, KAD VAISTINĮ PREPARATĄ BŪTINA LAIKYTI VAIKAMS NEPASTEBIM</vt:lpstr>
      <vt:lpstr>        7.	KITAS SPECIALUS ĮSPĖJIMAS (JEI REIKIA)</vt:lpstr>
      <vt:lpstr>        8.	TINKAMUMO LAIKAS</vt:lpstr>
      <vt:lpstr>        9.	SPECIALIOS LAIKYMO SĄLYGOS</vt:lpstr>
      <vt:lpstr>        10.	SPECIALIOS ATSARGUMO PRIEMONĖS DĖL NESUVARTOTO VAISTINIO PREPARATO AR JO ATL</vt:lpstr>
      <vt:lpstr>        REGISTRUOTOJO PAVADINIMAS IR ADRESAS</vt:lpstr>
      <vt:lpstr>        12.	REGISTRACIJOS PAŽYMĖJIMO NUMERIS</vt:lpstr>
      <vt:lpstr>        13.	SERIJOS NUMERIS</vt:lpstr>
      <vt:lpstr>        14.	PARDAVIMO (IŠDAVIMO) TVARKA</vt:lpstr>
      <vt:lpstr>        15.	VARTOJIMO INSTRUKCIJA</vt:lpstr>
      <vt:lpstr>        16.	INFORMACIJA BRAILIO RAŠTU</vt:lpstr>
      <vt:lpstr>UNIKALUS IDENTIFIKATORIUS – 2D BRŪKŠNINIS KODAS</vt:lpstr>
      <vt:lpstr>UNIKALUS IDENTIFIKATORIUS – ŽMONĖMS SUPRANTAMI DUOMENYS</vt:lpstr>
      <vt:lpstr>    MINIMALI INFORMACIJA ANT MAŽŲ VIDINIŲ PAKUOČIŲ</vt:lpstr>
      <vt:lpstr>        1.	VAISTINIO PREPARATO PAVADINIMAS IR VARTOJIMO BŪDAS</vt:lpstr>
      <vt:lpstr>        2.	VARTOJIMO METODAS</vt:lpstr>
      <vt:lpstr>        3.	TINKAMUMO LAIKAS</vt:lpstr>
      <vt:lpstr>        4.	SERIJOS NUMERIS</vt:lpstr>
      <vt:lpstr>        5.	KIEKIS (MASĖ, TŪRIS ARBA VIENETAI)</vt:lpstr>
      <vt:lpstr>        6.	KITA</vt:lpstr>
      <vt:lpstr/>
      <vt:lpstr/>
      <vt:lpstr/>
      <vt:lpstr/>
      <vt:lpstr/>
      <vt:lpstr/>
      <vt:lpstr/>
      <vt:lpstr/>
      <vt:lpstr/>
      <vt:lpstr/>
      <vt:lpstr/>
      <vt:lpstr>I PRIEDAS</vt:lpstr>
      <vt:lpstr>PREPARATO CHARAKTERISTIKŲ SANTRAUKA</vt:lpstr>
      <vt:lpstr>    1.	VAISTINIO PREPARATO PAVADINIMAS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    4.9	Perdozavimas</vt:lpstr>
      <vt:lpstr>    5.	FARMAKOLOGINĖS SAVYBĖS</vt:lpstr>
      <vt:lpstr>        5.1	Farmakodinaminės savybės</vt:lpstr>
      <vt:lpstr>        5.2	Farmakokinetinės savybės</vt:lpstr>
      <vt:lpstr>        5.3	Ikiklinikinių saugumo tyrimų duomenys</vt:lpstr>
      <vt:lpstr>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vaistiniam preparatui naudoti ir ruošti</vt:lpstr>
      <vt:lpstr>    7.	REGISTRUOTOJAS</vt:lpstr>
      <vt:lpstr>    8.	REGISTRACIJOS PAŽYMĖJIMO NUMERIS</vt:lpstr>
      <vt:lpstr>    9.	REGISTRAVIMO / PERREGISTRAVIMODATA</vt:lpstr>
      <vt:lpstr>    10.	TEKSTO PERŽIŪROS DATA</vt:lpstr>
      <vt:lpstr/>
      <vt:lpstr>II PRIEDAS</vt:lpstr>
      <vt:lpstr>A. GAMINTOJAS, ATSAKINGAS UŽ SERIJŲ IŠLEIDIMĄ</vt:lpstr>
      <vt:lpstr>B. TIEKIMO IR VARTOJIMO SĄLYGOS AR APRIBOJIMAI</vt:lpstr>
      <vt:lpstr/>
      <vt:lpstr>III PRIEDAS</vt:lpstr>
      <vt:lpstr/>
      <vt:lpstr>A. ŽENKLINIMAS</vt:lpstr>
      <vt:lpstr>    INFORMACIJA ANT IŠORINĖS PAKUOTĖS</vt:lpstr>
      <vt:lpstr>        1.	VAISTINIO PREPARATO PAVADINIMAS</vt:lpstr>
      <vt:lpstr>        2.	VEIKLIOJI MEDŽIAGA IR JOS KIEKIS</vt:lpstr>
      <vt:lpstr>        3.	PAGALBINIŲ MEDŽIAGŲ SĄRAŠAS</vt:lpstr>
      <vt:lpstr>        4.	FARMACINĖ FORMA IR KIEKIS PAKUOTĖJE</vt:lpstr>
      <vt:lpstr>        5.	VARTOJIMO METODAS IR BŪDAS</vt:lpstr>
      <vt:lpstr>        6.	SPECIALUS ĮSPĖJIMAS, KAD VAISTINĮ PREPARATĄ BŪTINA LAIKYTI VAIKAMS NEPASTEBIM</vt:lpstr>
      <vt:lpstr>        7.	KITAS SPECIALUS ĮSPĖJIMAS (JEI REIKIA)</vt:lpstr>
      <vt:lpstr>        8.	TINKAMUMO LAIKAS</vt:lpstr>
      <vt:lpstr>        9.	SPECIALIOS LAIKYMO SĄLYGOS</vt:lpstr>
      <vt:lpstr>        10.	SPECIALIOS ATSARGUMO PRIEMONĖS DĖL NESUVARTOTO VAISTINIO PREPARATO AR JO ATL</vt:lpstr>
      <vt:lpstr>        REGISTRUOTOJO PAVADINIMAS IR ADRESAS</vt:lpstr>
      <vt:lpstr>        12.	REGISTRACIJOS PAŽYMĖJIMO NUMERIS</vt:lpstr>
      <vt:lpstr>        13.	SERIJOS NUMERIS</vt:lpstr>
      <vt:lpstr>        14.	PARDAVIMO (IŠDAVIMO) TVARKA</vt:lpstr>
      <vt:lpstr>        15.	VARTOJIMO INSTRUKCIJA</vt:lpstr>
      <vt:lpstr>        16.	INFORMACIJA BRAILIO RAŠTU</vt:lpstr>
      <vt:lpstr>UNIKALUS IDENTIFIKATORIUS – 2D BRŪKŠNINIS KODAS</vt:lpstr>
      <vt:lpstr>UNIKALUS IDENTIFIKATORIUS – ŽMONĖMS SUPRANTAMI DUOMENYS</vt:lpstr>
      <vt:lpstr>    MINIMALI INFORMACIJA ANT MAŽŲ VIDINIŲ PAKUOČIŲ</vt:lpstr>
      <vt:lpstr>        1.	VAISTINIO PREPARATO PAVADINIMAS IR VARTOJIMO BŪDAS</vt:lpstr>
      <vt:lpstr>        2.	VARTOJIMO METODAS</vt:lpstr>
      <vt:lpstr>        3.	TINKAMUMO LAIKAS</vt:lpstr>
      <vt:lpstr>        4.	SERIJOS NUMERIS</vt:lpstr>
      <vt:lpstr>        5.	KIEKIS (MASĖ, TŪRIS ARBA VIENETAI)</vt:lpstr>
      <vt:lpstr>        6.	KITA</vt:lpstr>
      <vt:lpstr>    INFORMACIJA ANT IŠORINĖS PAKUOTĖS</vt:lpstr>
      <vt:lpstr>        1.	VAISTINIO PREPARATO PAVADINIMAS</vt:lpstr>
      <vt:lpstr>        2.	VEIKLIOJI MEDŽIAGA IR JOS KIEKIS</vt:lpstr>
      <vt:lpstr>        3.	PAGALBINIŲ MEDŽIAGŲ SĄRAŠAS</vt:lpstr>
      <vt:lpstr>        4.	FARMACINĖ FORMA IR KIEKIS PAKUOTĖJE</vt:lpstr>
      <vt:lpstr>        5.	VARTOJIMO METODAS IR BŪDAS</vt:lpstr>
      <vt:lpstr>        6.	SPECIALUS ĮSPĖJIMAS, KAD VAISTINĮ PREPARATĄ BŪTINA LAIKYTI VAIKAMS NEPASTEBIM</vt:lpstr>
      <vt:lpstr>        7.	KITAS SPECIALUS ĮSPĖJIMAS (JEI REIKIA)</vt:lpstr>
      <vt:lpstr>        8.	TINKAMUMO LAIKAS</vt:lpstr>
      <vt:lpstr>        9.	SPECIALIOS LAIKYMO SĄLYGOS</vt:lpstr>
      <vt:lpstr>        10.	SPECIALIOS ATSARGUMO PRIEMONĖS DĖL NESUVARTOTO VAISTINIO PREPARATO AR JO ATL</vt:lpstr>
      <vt:lpstr>        REGISTRUOTOJO PAVADINIMAS IR ADRESAS</vt:lpstr>
      <vt:lpstr>        12.	REGISTRACIJOS PAŽYMĖJIMO NUMERIS</vt:lpstr>
      <vt:lpstr>        13.	SERIJOS NUMERIS</vt:lpstr>
      <vt:lpstr>        14.	PARDAVIMO (IŠDAVIMO) TVARKA</vt:lpstr>
      <vt:lpstr>        15.	VARTOJIMO INSTRUKCIJA</vt:lpstr>
      <vt:lpstr>        16.	INFORMACIJA BRAILIO RAŠTU</vt:lpstr>
      <vt:lpstr>UNIKALUS IDENTIFIKATORIUS – 2D BRŪKŠNINIS KODAS</vt:lpstr>
      <vt:lpstr>UNIKALUS IDENTIFIKATORIUS – ŽMONĖMS SUPRANTAMI DUOMENYS</vt:lpstr>
      <vt:lpstr>    MINIMALI INFORMACIJA ANT MAŽŲ VIDINIŲ PAKUOČIŲ</vt:lpstr>
      <vt:lpstr>        1.	VAISTINIO PREPARATO PAVADINIMAS IR VARTOJIMO BŪDAS</vt:lpstr>
      <vt:lpstr>        2.	VARTOJIMO METODAS</vt:lpstr>
      <vt:lpstr>        3.	TINKAMUMO LAIKAS</vt:lpstr>
      <vt:lpstr>        4.	SERIJOS NUMERIS</vt:lpstr>
      <vt:lpstr>        5.	KIEKIS (MASĖ, TŪRIS ARBA VIENETAI)</vt:lpstr>
      <vt:lpstr>        6.	KITA</vt:lpstr>
      <vt:lpstr/>
      <vt:lpstr/>
      <vt:lpstr/>
      <vt:lpstr/>
      <vt:lpstr/>
      <vt:lpstr/>
      <vt:lpstr/>
      <vt:lpstr/>
      <vt:lpstr/>
      <vt:lpstr/>
    </vt:vector>
  </TitlesOfParts>
  <Company>Bayer AG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Pukeleviciene</dc:creator>
  <cp:keywords/>
  <dc:description/>
  <cp:lastModifiedBy>Gintarė Balčiūnaitytė</cp:lastModifiedBy>
  <cp:revision>3</cp:revision>
  <dcterms:created xsi:type="dcterms:W3CDTF">2026-05-05T14:28:00Z</dcterms:created>
  <dcterms:modified xsi:type="dcterms:W3CDTF">2026-05-27T06:08:00Z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2023-11-26T11:05:46Z</vt:lpwstr>
  </property>
  <property fmtid="{D5CDD505-2E9C-101B-9397-08002B2CF9AE}" pid="4" name="MSIP_Label_7f850223-87a8-40c3-9eb2-432606efca2a_Method">
    <vt:lpwstr>Privileged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ActionId">
    <vt:lpwstr>637ebd63-d855-44d3-93d2-3f5a1426129d</vt:lpwstr>
  </property>
  <property fmtid="{D5CDD505-2E9C-101B-9397-08002B2CF9AE}" pid="8" name="MSIP_Label_7f850223-87a8-40c3-9eb2-432606efca2a_ContentBits">
    <vt:lpwstr>0</vt:lpwstr>
  </property>
  <property fmtid="{D5CDD505-2E9C-101B-9397-08002B2CF9AE}" pid="9" name="ContentTypeId">
    <vt:lpwstr>0x0101002FBB0C45DC4AB445AAB60DD099DF0670</vt:lpwstr>
  </property>
  <property fmtid="{D5CDD505-2E9C-101B-9397-08002B2CF9AE}" pid="10" name="MediaServiceImageTags">
    <vt:lpwstr/>
  </property>
</Properties>
</file>