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DBBCA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5BA1784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F24E258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50C1713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BDDE3DB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A7B2BFD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253642C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436CEF8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5AEB19F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9E0FD12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759935A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276A82E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D1EC74D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0D09F99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E87AD7E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6176676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AC26C5F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FC4587F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A83CDC3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D799293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BF8D7FB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482BC6F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683B8BA" w14:textId="77777777" w:rsidR="00B17EEC" w:rsidRPr="00B17EEC" w:rsidRDefault="00B17EEC" w:rsidP="00B17EEC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A. ŽENKLINIMAS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VAULT_ND_7d522f60-429c-43cc-98a2-45e2ccf82789 \* MERGEFORMAT </w:instrTex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36529F92" w14:textId="77777777" w:rsidR="00B17EEC" w:rsidRPr="00B17EEC" w:rsidRDefault="00B17EEC" w:rsidP="00B17EEC">
      <w:pPr>
        <w:shd w:val="clear" w:color="auto" w:fill="FFFFFF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 w:type="page"/>
      </w:r>
    </w:p>
    <w:p w14:paraId="1AC08260" w14:textId="77777777" w:rsidR="00B17EEC" w:rsidRPr="00B17EEC" w:rsidRDefault="00B17EEC" w:rsidP="00B17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66566AA6" w14:textId="77777777" w:rsidR="00B17EEC" w:rsidRPr="00B17EEC" w:rsidRDefault="00B17EEC" w:rsidP="00B17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C4650FA" w14:textId="6AE9F58F" w:rsidR="00B17EEC" w:rsidRPr="00B17EEC" w:rsidRDefault="00B17EEC" w:rsidP="00B17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KARTONO DĖŽUTĖ</w:t>
      </w:r>
    </w:p>
    <w:p w14:paraId="509D4529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C731488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5E768B2" w14:textId="77777777" w:rsidR="00B17EEC" w:rsidRPr="00B17EEC" w:rsidRDefault="00B17EEC" w:rsidP="00B17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VAULT_ND_62733c23-c470-4df6-922b-5e1ac19cdefb \* MERGEFORMAT </w:instrTex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39A82C7D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3BF7741" w14:textId="25A8BF24" w:rsidR="00B17EEC" w:rsidRPr="00B17EEC" w:rsidRDefault="00432B1B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32B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Finasterid Aristo</w:t>
      </w:r>
      <w:r w:rsidR="00B17EEC" w:rsidRPr="00B17EE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5 mg plėvele dengtos tabletės</w:t>
      </w:r>
    </w:p>
    <w:p w14:paraId="5AC85010" w14:textId="42DEA43C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finasterid</w:t>
      </w:r>
      <w:r w:rsidR="00595FB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as</w:t>
      </w:r>
    </w:p>
    <w:p w14:paraId="51B45B7D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F26B6E9" w14:textId="77777777" w:rsidR="00B17EEC" w:rsidRPr="00B17EEC" w:rsidRDefault="00B17EEC" w:rsidP="00B17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VEIKLIOJI MEDŽIAGA IR JOS KIEKIS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VAULT_ND_31f3a3d8-6a5b-4c8a-a481-575670bc6fae \* MERGEFORMAT </w:instrTex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5B43BCB8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83A7356" w14:textId="4266391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Vienoje tabletėje yra 5 mg finasterido.</w:t>
      </w:r>
    </w:p>
    <w:p w14:paraId="2567A1D4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3B817F6" w14:textId="77777777" w:rsidR="00B17EEC" w:rsidRPr="00B17EEC" w:rsidRDefault="00B17EEC" w:rsidP="00B17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3.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VAULT_ND_07591794-ac5a-4316-85c6-145063c3df92 \* MERGEFORMAT </w:instrTex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187BF8F5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70A9882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Sudėtyje yra laktozės monohidrato. </w:t>
      </w:r>
    </w:p>
    <w:p w14:paraId="650C6A4D" w14:textId="571D4611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Daugiau informacijos pateikta pakuotės lapelyje.</w:t>
      </w:r>
    </w:p>
    <w:p w14:paraId="2856FB9E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BFFA89A" w14:textId="77777777" w:rsidR="00B17EEC" w:rsidRPr="00B17EEC" w:rsidRDefault="00B17EEC" w:rsidP="00B17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4.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VAULT_ND_ae19f581-e50e-4126-b025-f549301ae270 \* MERGEFORMAT </w:instrTex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09F3EB5F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0916DE4" w14:textId="4FC6640B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Plėvele dengtos tabletės</w:t>
      </w:r>
    </w:p>
    <w:p w14:paraId="2816AFD3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30 tablečių</w:t>
      </w:r>
    </w:p>
    <w:p w14:paraId="096409EC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B17EE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50 tablečių</w:t>
      </w:r>
    </w:p>
    <w:p w14:paraId="49B350CD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B17EE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60 tablečių</w:t>
      </w:r>
    </w:p>
    <w:p w14:paraId="436AB13A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B17EE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100 tablečių</w:t>
      </w:r>
    </w:p>
    <w:p w14:paraId="1B429F83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5EE2AF2" w14:textId="77777777" w:rsidR="00B17EEC" w:rsidRPr="00B17EEC" w:rsidRDefault="00B17EEC" w:rsidP="00B17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5.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METODAS IR BŪDAS (-AI)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VAULT_ND_1c65cdaa-7ddc-4b1e-90bc-c064631773c7 \* MERGEFORMAT </w:instrTex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7CF27541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7C893BAA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Vartoti per burną. </w:t>
      </w:r>
    </w:p>
    <w:p w14:paraId="4C5BAC82" w14:textId="3AD6EA6E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73F5DEED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A7612EC" w14:textId="77777777" w:rsidR="00B17EEC" w:rsidRPr="00B17EEC" w:rsidRDefault="00B17EEC" w:rsidP="00B17EE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6.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 xml:space="preserve">SPECIALUS ĮSPĖJIMAS, JOG VAISTINĮ PREPARATĄ BŪTINA LAIKYTI VAIKAMS </w:t>
      </w:r>
      <w:r w:rsidRPr="00B17EEC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NEPASTEBIMOJE IR  NEPASIEKIAMOJE</w:t>
      </w:r>
      <w:r w:rsidRPr="00B17EEC" w:rsidDel="002248C5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VIETOJE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VAULT_ND_e941b6a9-2a81-44ea-a6cb-e15c6f1b3f1b \* MERGEFORMAT </w:instrTex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5EC0C611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E43E1BC" w14:textId="43626F5A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Laikyti vaikams </w:t>
      </w:r>
      <w:r w:rsidRPr="00B17EEC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 xml:space="preserve">nepastebimoje ir nepasiekiamoje </w:t>
      </w:r>
      <w:r w:rsidRPr="00B17EE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vietoje.</w:t>
      </w:r>
    </w:p>
    <w:p w14:paraId="7D37A7A2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B26F6D9" w14:textId="77777777" w:rsidR="00B17EEC" w:rsidRPr="00B17EEC" w:rsidRDefault="00B17EEC" w:rsidP="00B17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7.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KITAS (-I) SPECIALUS (-ŪS) ĮSPĖJIMAS (-AI) (JEI REIKIA)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VAULT_ND_2513bba5-3119-402f-b9b0-dc7d4975bfac \* MERGEFORMAT </w:instrTex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00D8CC8F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highlight w:val="yellow"/>
          <w14:ligatures w14:val="none"/>
        </w:rPr>
      </w:pPr>
    </w:p>
    <w:p w14:paraId="27675311" w14:textId="77777777" w:rsidR="00FD3AF6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Tabletės skirtos vartoti tik vyrams. </w:t>
      </w:r>
    </w:p>
    <w:p w14:paraId="182C48BE" w14:textId="6523BF1B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Tabletę nuryti nekramtant. Laužyti ar smulkinti negalima.</w:t>
      </w:r>
    </w:p>
    <w:p w14:paraId="7AC5C172" w14:textId="493A859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Nėščioms ar galinčioms pastoti moterims lūžusių ar susmulkintų tablečių liesti negalima.</w:t>
      </w:r>
    </w:p>
    <w:p w14:paraId="0F9B2189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4406556" w14:textId="77777777" w:rsidR="00082E06" w:rsidRPr="00082E06" w:rsidRDefault="00082E06" w:rsidP="00082E0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082E0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082E0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082E0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082E0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082E0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082E0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082E0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357C3DE7" w14:textId="77777777" w:rsidR="00082E06" w:rsidRPr="00082E06" w:rsidRDefault="00082E06" w:rsidP="00082E06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A5FA074" w14:textId="77777777" w:rsidR="00082E06" w:rsidRPr="00082E06" w:rsidRDefault="00082E06" w:rsidP="00082E06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82E0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291C905F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7DB4C5A" w14:textId="77777777" w:rsidR="00B17EEC" w:rsidRPr="00B17EEC" w:rsidRDefault="00B17EEC" w:rsidP="00B17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9.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B17EEC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SPECIALIOS laikymo sąlygos</w:t>
      </w:r>
      <w:r w:rsidRPr="00B17EEC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fldChar w:fldCharType="begin"/>
      </w:r>
      <w:r w:rsidRPr="00B17EEC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instrText xml:space="preserve"> DOCVARIABLE VAULT_ND_0377c627-d12c-404f-9ea6-7f5c5e8a9844 \* MERGEFORMAT </w:instrText>
      </w:r>
      <w:r w:rsidRPr="00B17EEC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fldChar w:fldCharType="separate"/>
      </w:r>
      <w:r w:rsidRPr="00B17EEC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 xml:space="preserve"> </w:t>
      </w:r>
      <w:r w:rsidRPr="00B17EEC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fldChar w:fldCharType="end"/>
      </w:r>
    </w:p>
    <w:p w14:paraId="7CDD2721" w14:textId="77777777" w:rsidR="00B17EEC" w:rsidRDefault="00B17EEC" w:rsidP="00B20739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B1A84E4" w14:textId="77777777" w:rsidR="00B55797" w:rsidRDefault="00B55797" w:rsidP="00B20739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0B3F85D" w14:textId="77777777" w:rsidR="00B20739" w:rsidRPr="00B17EEC" w:rsidRDefault="00B20739" w:rsidP="00B20739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B331DCA" w14:textId="77777777" w:rsidR="00B17EEC" w:rsidRPr="00B17EEC" w:rsidRDefault="00B17EEC" w:rsidP="00B17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10.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B17EE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VAISTINIO PREPARATO AR JO ATLIEKŲ 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TVARKYMO (JEI REIKIA)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VAULT_ND_eb9ded12-84f7-4fa2-96e5-c42dbd56683b \* MERGEFORMAT </w:instrTex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030AB184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C48D458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333A73A" w14:textId="77777777" w:rsidR="00FD3AF6" w:rsidRPr="00FD3AF6" w:rsidRDefault="00FD3AF6" w:rsidP="00FD3A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D3AF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FD3AF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2FA322F4" w14:textId="77777777" w:rsidR="00FD3AF6" w:rsidRPr="00FD3AF6" w:rsidRDefault="00FD3AF6" w:rsidP="00FD3AF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080BE0A" w14:textId="77777777" w:rsidR="00FD3AF6" w:rsidRPr="00FD3AF6" w:rsidRDefault="00FD3AF6" w:rsidP="00FD3AF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D3AF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06073F7B" w14:textId="77777777" w:rsidR="00FD3AF6" w:rsidRPr="00FD3AF6" w:rsidRDefault="00FD3AF6" w:rsidP="00FD3AF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FD3AF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5F1B0DD9" w14:textId="77777777" w:rsidR="00FD3AF6" w:rsidRPr="00FD3AF6" w:rsidRDefault="00FD3AF6" w:rsidP="00FD3AF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FD3AF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BEF3891" w14:textId="77777777" w:rsidR="00FD3AF6" w:rsidRPr="00FD3AF6" w:rsidRDefault="00FD3AF6" w:rsidP="00FD3AF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D3AF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1359DA63" w14:textId="77777777" w:rsidR="00FD3AF6" w:rsidRPr="00FD3AF6" w:rsidRDefault="00FD3AF6" w:rsidP="00FD3AF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91BB4EB" w14:textId="77777777" w:rsidR="00FD3AF6" w:rsidRPr="00FD3AF6" w:rsidRDefault="00FD3AF6" w:rsidP="00FD3A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D3AF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FD3AF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36F89AFA" w14:textId="77777777" w:rsidR="00FD3AF6" w:rsidRPr="00FD3AF6" w:rsidRDefault="00FD3AF6" w:rsidP="00FD3AF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A5E292E" w14:textId="0D7B3FA1" w:rsidR="00FD3AF6" w:rsidRPr="00CE6262" w:rsidRDefault="00FD3AF6" w:rsidP="00FD3AF6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  <w:r w:rsidRPr="00CE6262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N30 -</w:t>
      </w:r>
      <w:r w:rsidRPr="00CE6262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LT/L/</w:t>
      </w:r>
      <w:r w:rsidR="00CE6262" w:rsidRPr="00CE6262">
        <w:rPr>
          <w:rFonts w:asciiTheme="majorBidi" w:hAnsiTheme="majorBidi" w:cstheme="majorBidi"/>
          <w:sz w:val="22"/>
          <w:szCs w:val="22"/>
        </w:rPr>
        <w:t>26/3395/001</w:t>
      </w:r>
    </w:p>
    <w:p w14:paraId="1C3D4908" w14:textId="273A41DD" w:rsidR="00FD3AF6" w:rsidRPr="00CE6262" w:rsidRDefault="00FD3AF6" w:rsidP="00FD3AF6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</w:pPr>
      <w:r w:rsidRPr="00CE6262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N50 - LT/L/</w:t>
      </w:r>
      <w:r w:rsidR="00CE6262" w:rsidRPr="00CE6262">
        <w:rPr>
          <w:rFonts w:asciiTheme="majorBidi" w:hAnsiTheme="majorBidi" w:cstheme="majorBidi"/>
          <w:sz w:val="22"/>
          <w:szCs w:val="22"/>
          <w:highlight w:val="lightGray"/>
        </w:rPr>
        <w:t>26/3395/00</w:t>
      </w:r>
      <w:r w:rsidR="00CE6262" w:rsidRPr="00CE6262">
        <w:rPr>
          <w:rFonts w:asciiTheme="majorBidi" w:hAnsiTheme="majorBidi" w:cstheme="majorBidi"/>
          <w:sz w:val="22"/>
          <w:szCs w:val="22"/>
          <w:highlight w:val="lightGray"/>
        </w:rPr>
        <w:t>2</w:t>
      </w:r>
    </w:p>
    <w:p w14:paraId="7404D81B" w14:textId="50C3A656" w:rsidR="00FD3AF6" w:rsidRPr="00CE6262" w:rsidRDefault="00FD3AF6" w:rsidP="00FD3AF6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</w:pPr>
      <w:r w:rsidRPr="00CE6262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N60 - LT/L/</w:t>
      </w:r>
      <w:r w:rsidR="00CE6262" w:rsidRPr="00CE6262">
        <w:rPr>
          <w:rFonts w:asciiTheme="majorBidi" w:hAnsiTheme="majorBidi" w:cstheme="majorBidi"/>
          <w:sz w:val="22"/>
          <w:szCs w:val="22"/>
          <w:highlight w:val="lightGray"/>
        </w:rPr>
        <w:t>26/3395/00</w:t>
      </w:r>
      <w:r w:rsidR="00CE6262" w:rsidRPr="00CE6262">
        <w:rPr>
          <w:rFonts w:asciiTheme="majorBidi" w:hAnsiTheme="majorBidi" w:cstheme="majorBidi"/>
          <w:sz w:val="22"/>
          <w:szCs w:val="22"/>
          <w:highlight w:val="lightGray"/>
        </w:rPr>
        <w:t>3</w:t>
      </w:r>
    </w:p>
    <w:p w14:paraId="66788B4C" w14:textId="3C2C9D44" w:rsidR="00FD3AF6" w:rsidRPr="00CE6262" w:rsidRDefault="00FD3AF6" w:rsidP="00FD3AF6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</w:pPr>
      <w:r w:rsidRPr="00CE6262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N100 - LT/L/</w:t>
      </w:r>
      <w:r w:rsidR="00CE6262" w:rsidRPr="00CE6262">
        <w:rPr>
          <w:rFonts w:asciiTheme="majorBidi" w:hAnsiTheme="majorBidi" w:cstheme="majorBidi"/>
          <w:sz w:val="22"/>
          <w:szCs w:val="22"/>
          <w:highlight w:val="lightGray"/>
        </w:rPr>
        <w:t>26/3395/00</w:t>
      </w:r>
      <w:r w:rsidR="00CE6262" w:rsidRPr="00CE6262">
        <w:rPr>
          <w:rFonts w:asciiTheme="majorBidi" w:hAnsiTheme="majorBidi" w:cstheme="majorBidi"/>
          <w:sz w:val="22"/>
          <w:szCs w:val="22"/>
          <w:highlight w:val="lightGray"/>
        </w:rPr>
        <w:t>4</w:t>
      </w:r>
    </w:p>
    <w:p w14:paraId="4BDE7745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3FF2574" w14:textId="77777777" w:rsidR="00B55797" w:rsidRPr="00B55797" w:rsidRDefault="00B55797" w:rsidP="00B5579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B5579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B5579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B5579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B5579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B5579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B5579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B5579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3E4C9EBE" w14:textId="77777777" w:rsidR="00B55797" w:rsidRPr="00B55797" w:rsidRDefault="00B55797" w:rsidP="00B55797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C72C36E" w14:textId="77777777" w:rsidR="00B55797" w:rsidRPr="00B55797" w:rsidRDefault="00B55797" w:rsidP="00B55797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5579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6724687D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AC98149" w14:textId="77777777" w:rsidR="00B17EEC" w:rsidRPr="00B17EEC" w:rsidRDefault="00B17EEC" w:rsidP="00B17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14.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VAULT_ND_f0c93a94-e7ed-4153-99bc-b887a8a4f4d2 \* MERGEFORMAT </w:instrTex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1F71D3B8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B1B9F41" w14:textId="468E4CCA" w:rsidR="00B17EEC" w:rsidRPr="00B17EEC" w:rsidRDefault="00B17EEC" w:rsidP="00B17EEC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Receptinis vaistas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0DB9427B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7380F33" w14:textId="77777777" w:rsidR="00B17EEC" w:rsidRPr="00B17EEC" w:rsidRDefault="00B17EEC" w:rsidP="00B17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15.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B17EEC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vartojimo instrukcijA</w:t>
      </w:r>
      <w:r w:rsidRPr="00B17EEC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fldChar w:fldCharType="begin"/>
      </w:r>
      <w:r w:rsidRPr="00B17EEC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instrText xml:space="preserve"> DOCVARIABLE VAULT_ND_e0e529a7-05c0-4c09-95d6-61cf96f63c56 \* MERGEFORMAT </w:instrText>
      </w:r>
      <w:r w:rsidRPr="00B17EEC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fldChar w:fldCharType="separate"/>
      </w:r>
      <w:r w:rsidRPr="00B17EEC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 xml:space="preserve"> </w:t>
      </w:r>
      <w:r w:rsidRPr="00B17EEC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fldChar w:fldCharType="end"/>
      </w:r>
    </w:p>
    <w:p w14:paraId="5CABD8F0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0BEEC26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7763D88" w14:textId="77777777" w:rsidR="00B17EEC" w:rsidRPr="00B17EEC" w:rsidRDefault="00B17EEC" w:rsidP="00B17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16.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VAULT_ND_8dd86473-c16b-426a-9673-820b2b2e46eb \* MERGEFORMAT </w:instrTex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B17EE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7E234812" w14:textId="77777777" w:rsidR="00B17EEC" w:rsidRPr="00B17EEC" w:rsidRDefault="00B17EEC" w:rsidP="00B17EE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F0C5C55" w14:textId="73B7C6C5" w:rsidR="00B17EEC" w:rsidRDefault="00432B1B" w:rsidP="00B17EEC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</w:t>
      </w:r>
      <w:r w:rsidRPr="00432B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inasterid</w:t>
      </w:r>
      <w:proofErr w:type="spellEnd"/>
      <w:r w:rsidRPr="00432B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</w:t>
      </w:r>
      <w:r w:rsidRPr="00432B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risto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5 mg</w:t>
      </w:r>
    </w:p>
    <w:p w14:paraId="0AB2A933" w14:textId="77777777" w:rsidR="00432B1B" w:rsidRPr="00B17EEC" w:rsidRDefault="00432B1B" w:rsidP="00B17EEC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</w:p>
    <w:p w14:paraId="083F002D" w14:textId="77777777" w:rsidR="00B17EEC" w:rsidRPr="00B17EEC" w:rsidRDefault="00B17EEC" w:rsidP="00B17EE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snapToGrid w:val="0"/>
          <w:kern w:val="0"/>
          <w:sz w:val="22"/>
          <w14:ligatures w14:val="none"/>
        </w:rPr>
      </w:pPr>
      <w:r w:rsidRPr="00B17EEC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17.</w:t>
      </w:r>
      <w:r w:rsidRPr="00B17EEC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UNIKALUS IDENTIFIKATORIUS – 2D BRŪKŠNINIS KODAS</w:t>
      </w:r>
      <w:r w:rsidRPr="00B17EEC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fldChar w:fldCharType="begin"/>
      </w:r>
      <w:r w:rsidRPr="00B17EEC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instrText xml:space="preserve"> DOCVARIABLE VAULT_ND_ae31336a-4b07-4042-b1fd-9e053722934d \* MERGEFORMAT </w:instrText>
      </w:r>
      <w:r w:rsidRPr="00B17EEC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fldChar w:fldCharType="separate"/>
      </w:r>
      <w:r w:rsidRPr="00B17EEC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 xml:space="preserve"> </w:t>
      </w:r>
      <w:r w:rsidRPr="00B17EEC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fldChar w:fldCharType="end"/>
      </w:r>
    </w:p>
    <w:p w14:paraId="73F662E9" w14:textId="77777777" w:rsidR="00B17EEC" w:rsidRPr="00B17EEC" w:rsidRDefault="00B17EEC" w:rsidP="00B17EEC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70D6260" w14:textId="358F87FA" w:rsidR="00B17EEC" w:rsidRPr="00B17EEC" w:rsidRDefault="00B17EEC" w:rsidP="00B17EEC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B17EEC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2D brūkšninis kodas su nurodytu unikaliu identifikatoriumi.</w:t>
      </w:r>
    </w:p>
    <w:p w14:paraId="4783D43E" w14:textId="77777777" w:rsidR="00B17EEC" w:rsidRPr="00B17EEC" w:rsidRDefault="00B17EEC" w:rsidP="00B17EEC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772206C" w14:textId="77777777" w:rsidR="00B17EEC" w:rsidRPr="00B17EEC" w:rsidRDefault="00B17EEC" w:rsidP="00B17EE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14:ligatures w14:val="none"/>
        </w:rPr>
      </w:pPr>
      <w:r w:rsidRPr="00B17EEC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18.</w:t>
      </w:r>
      <w:r w:rsidRPr="00B17EEC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UNIKALUS IDENTIFIKATORIUS – ŽMONĖMS SUPRANTAMI DUOMENYS</w:t>
      </w:r>
      <w:r w:rsidRPr="00B17EEC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fldChar w:fldCharType="begin"/>
      </w:r>
      <w:r w:rsidRPr="00B17EEC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instrText xml:space="preserve"> DOCVARIABLE VAULT_ND_b74ef0bf-6e30-4c1d-8f3e-696700635706 \* MERGEFORMAT </w:instrText>
      </w:r>
      <w:r w:rsidRPr="00B17EEC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fldChar w:fldCharType="separate"/>
      </w:r>
      <w:r w:rsidRPr="00B17EEC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 xml:space="preserve"> </w:t>
      </w:r>
      <w:r w:rsidRPr="00B17EEC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fldChar w:fldCharType="end"/>
      </w:r>
    </w:p>
    <w:p w14:paraId="6052972A" w14:textId="77777777" w:rsidR="00B17EEC" w:rsidRPr="00B17EEC" w:rsidRDefault="00B17EEC" w:rsidP="00B17EEC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5B7E0E7B" w14:textId="77777777" w:rsidR="00B17EEC" w:rsidRPr="00B17EEC" w:rsidRDefault="00B17EEC" w:rsidP="00B17EEC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2"/>
          <w14:ligatures w14:val="none"/>
        </w:rPr>
      </w:pPr>
      <w:r w:rsidRPr="00B17EEC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PC:</w:t>
      </w:r>
    </w:p>
    <w:p w14:paraId="0DFE77ED" w14:textId="77777777" w:rsidR="00B17EEC" w:rsidRPr="00B17EEC" w:rsidRDefault="00B17EEC" w:rsidP="00B17EEC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B17EEC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SN:</w:t>
      </w:r>
    </w:p>
    <w:p w14:paraId="2502CB71" w14:textId="4C099434" w:rsidR="000E75BE" w:rsidRDefault="00B17EEC" w:rsidP="00B17EEC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B17EEC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NN:</w:t>
      </w:r>
    </w:p>
    <w:p w14:paraId="35592DA1" w14:textId="77777777" w:rsidR="00B17EEC" w:rsidRDefault="00B17EEC" w:rsidP="00B17EEC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F2C773E" w14:textId="0FC5C95C" w:rsidR="00155617" w:rsidRPr="00DF62F0" w:rsidRDefault="00155617" w:rsidP="00DF62F0">
      <w:pPr>
        <w:autoSpaceDE w:val="0"/>
        <w:autoSpaceDN w:val="0"/>
        <w:adjustRightInd w:val="0"/>
        <w:ind w:left="0" w:firstLine="0"/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</w:pPr>
      <w:r w:rsidRPr="0015561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Aristo Pharma GmbH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BB192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Wallenroder Str. 8-10, 13435 Berlín,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15561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15561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DF62F0" w:rsidRPr="00493791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Pharmadox Healthcare L</w:t>
      </w:r>
      <w:r w:rsidR="00DF62F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imi</w:t>
      </w:r>
      <w:r w:rsidR="00DF62F0" w:rsidRPr="00493791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t</w:t>
      </w:r>
      <w:r w:rsidR="00DF62F0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e</w:t>
      </w:r>
      <w:r w:rsidR="00DF62F0" w:rsidRPr="00493791">
        <w:rPr>
          <w:rFonts w:ascii="Times New Roman" w:eastAsia="Aptos" w:hAnsi="Times New Roman" w:cs="Times New Roman"/>
          <w:bCs/>
          <w:color w:val="000000"/>
          <w:kern w:val="0"/>
          <w:sz w:val="22"/>
          <w:szCs w:val="22"/>
          <w14:ligatures w14:val="none"/>
        </w:rPr>
        <w:t>d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BB192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KW20 A Kordin Industrial Park, Paola, PLA 3000,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15561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Malta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07E74A29" w14:textId="77777777" w:rsidR="00155617" w:rsidRPr="00155617" w:rsidRDefault="00155617" w:rsidP="0015561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F14C90E" w14:textId="77777777" w:rsidR="00155617" w:rsidRPr="00155617" w:rsidRDefault="00155617" w:rsidP="0015561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5561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BB192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15561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BB192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15561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6B7206D5" w14:textId="77777777" w:rsidR="00155617" w:rsidRPr="00155617" w:rsidRDefault="00155617" w:rsidP="0015561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07D1709" w14:textId="77777777" w:rsidR="00155617" w:rsidRPr="00155617" w:rsidRDefault="00155617" w:rsidP="0015561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BB192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29E97F46" w14:textId="77777777" w:rsidR="00155617" w:rsidRPr="00155617" w:rsidRDefault="00155617" w:rsidP="0015561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134EB70" w14:textId="15761380" w:rsidR="00B17EEC" w:rsidRPr="00FF40A2" w:rsidRDefault="006E625A" w:rsidP="006E625A">
      <w:pPr>
        <w:spacing w:after="160" w:line="259" w:lineRule="auto"/>
        <w:ind w:left="0" w:firstLine="0"/>
        <w:rPr>
          <w:rFonts w:ascii="Times New Roman" w:eastAsia="Aptos" w:hAnsi="Times New Roman" w:cs="Times New Roman"/>
          <w:i/>
          <w:iCs/>
          <w:sz w:val="22"/>
          <w:szCs w:val="22"/>
        </w:rPr>
      </w:pPr>
      <w:r w:rsidRPr="00C60341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Lygiagrečiai importuojamas vaistas nuo referencinio vaisto skiriasi išvaizda: referencinio vaisto tabletės kapsulės formos, kurių viena pusė pažymėta įspaudu „FNT5“, lygiagrečiai importuojamo vaisto tabletės apvalios, 6,5 mm skersmens, kurių vienoje pusėje įspausta „H“, o kitoje – „37“; pagalbinėmis medžiagomis: referencinio vaisto </w:t>
      </w:r>
      <w:r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tabletės branduolyje - </w:t>
      </w:r>
      <w:r w:rsidRPr="00C60341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povidonas, natrio laurilsulfatas, </w:t>
      </w:r>
      <w:r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tabletės plėvelėje - </w:t>
      </w:r>
      <w:r w:rsidRPr="00C60341">
        <w:rPr>
          <w:rFonts w:ascii="Times New Roman" w:eastAsia="Aptos" w:hAnsi="Times New Roman" w:cs="Times New Roman"/>
          <w:i/>
          <w:iCs/>
          <w:sz w:val="22"/>
          <w:szCs w:val="22"/>
        </w:rPr>
        <w:t>makrogolis 6000, makrogolis 400, lygiagrečiai importuojamo tabletės branduolyje yra natrio dokuzatas, tabletės dangale - talkas, geltonasis geležies oksidas (E172); laikymo sąlygomis: referencinį vaistą laikyti ne aukštesnėje kaip 30 ºC temperatūroje, lygiagrečiai importuojamam vaistui specialių laikymo sąlygų nereikia.</w:t>
      </w:r>
    </w:p>
    <w:sectPr w:rsidR="00B17EEC" w:rsidRPr="00FF40A2" w:rsidSect="005D1482">
      <w:pgSz w:w="11906" w:h="16838"/>
      <w:pgMar w:top="993" w:right="567" w:bottom="993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31"/>
    <w:rsid w:val="00082E06"/>
    <w:rsid w:val="00090DCA"/>
    <w:rsid w:val="000E75BE"/>
    <w:rsid w:val="00155617"/>
    <w:rsid w:val="00376631"/>
    <w:rsid w:val="003E4E5D"/>
    <w:rsid w:val="003E7E04"/>
    <w:rsid w:val="00432B1B"/>
    <w:rsid w:val="00447A1D"/>
    <w:rsid w:val="00595FB7"/>
    <w:rsid w:val="005D1482"/>
    <w:rsid w:val="006E625A"/>
    <w:rsid w:val="007A7797"/>
    <w:rsid w:val="007B1BD8"/>
    <w:rsid w:val="00B17EEC"/>
    <w:rsid w:val="00B20739"/>
    <w:rsid w:val="00B55797"/>
    <w:rsid w:val="00BB1925"/>
    <w:rsid w:val="00CE6262"/>
    <w:rsid w:val="00D93C28"/>
    <w:rsid w:val="00DF62F0"/>
    <w:rsid w:val="00E35525"/>
    <w:rsid w:val="00FD3AF6"/>
    <w:rsid w:val="00FF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D6215"/>
  <w15:chartTrackingRefBased/>
  <w15:docId w15:val="{78346D9D-B75A-4926-BBFF-3589DFC8B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3766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766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766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766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766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766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766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766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766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766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766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766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76631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76631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7663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7663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7663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7663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766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766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76631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766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766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7663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7663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76631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766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76631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766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2692</Words>
  <Characters>1536</Characters>
  <Application>Microsoft Office Word</Application>
  <DocSecurity>0</DocSecurity>
  <Lines>12</Lines>
  <Paragraphs>8</Paragraphs>
  <ScaleCrop>false</ScaleCrop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15</cp:revision>
  <dcterms:created xsi:type="dcterms:W3CDTF">2026-03-24T21:37:00Z</dcterms:created>
  <dcterms:modified xsi:type="dcterms:W3CDTF">2026-05-26T10:58:00Z</dcterms:modified>
</cp:coreProperties>
</file>