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56064" w14:textId="4CFE0AA2" w:rsidR="00A61CE4" w:rsidRPr="00915331" w:rsidRDefault="00A61CE4" w:rsidP="00C7003D">
      <w:pPr>
        <w:widowControl w:val="0"/>
        <w:rPr>
          <w:b/>
          <w:szCs w:val="22"/>
        </w:rPr>
      </w:pPr>
      <w:bookmarkStart w:id="0" w:name="_Toc129243262"/>
      <w:bookmarkStart w:id="1" w:name="_Toc129243137"/>
    </w:p>
    <w:p w14:paraId="1F1FA22A" w14:textId="77777777" w:rsidR="00A61CE4" w:rsidRPr="00915331" w:rsidRDefault="00A61CE4" w:rsidP="00A61CE4">
      <w:pPr>
        <w:widowControl w:val="0"/>
        <w:jc w:val="center"/>
        <w:rPr>
          <w:b/>
          <w:szCs w:val="22"/>
        </w:rPr>
      </w:pPr>
    </w:p>
    <w:p w14:paraId="1B9CE3D3" w14:textId="77777777" w:rsidR="00A61CE4" w:rsidRPr="00915331" w:rsidRDefault="00A61CE4" w:rsidP="00A61CE4">
      <w:pPr>
        <w:widowControl w:val="0"/>
        <w:jc w:val="center"/>
        <w:rPr>
          <w:b/>
          <w:szCs w:val="22"/>
        </w:rPr>
      </w:pPr>
    </w:p>
    <w:p w14:paraId="6CDCE2D3" w14:textId="77777777" w:rsidR="00A61CE4" w:rsidRPr="00915331" w:rsidRDefault="00A61CE4" w:rsidP="00A61CE4">
      <w:pPr>
        <w:widowControl w:val="0"/>
        <w:jc w:val="center"/>
        <w:rPr>
          <w:b/>
          <w:szCs w:val="22"/>
        </w:rPr>
      </w:pPr>
    </w:p>
    <w:p w14:paraId="70F6BC4C" w14:textId="77777777" w:rsidR="00A61CE4" w:rsidRPr="00915331" w:rsidRDefault="00A61CE4" w:rsidP="00A61CE4">
      <w:pPr>
        <w:widowControl w:val="0"/>
        <w:jc w:val="center"/>
        <w:rPr>
          <w:b/>
          <w:szCs w:val="22"/>
        </w:rPr>
      </w:pPr>
    </w:p>
    <w:p w14:paraId="44A2B55B" w14:textId="77777777" w:rsidR="00A61CE4" w:rsidRPr="00915331" w:rsidRDefault="00A61CE4" w:rsidP="00A61CE4">
      <w:pPr>
        <w:widowControl w:val="0"/>
        <w:jc w:val="center"/>
        <w:rPr>
          <w:b/>
          <w:szCs w:val="22"/>
        </w:rPr>
      </w:pPr>
    </w:p>
    <w:p w14:paraId="311446BE" w14:textId="77777777" w:rsidR="00A61CE4" w:rsidRPr="00915331" w:rsidRDefault="00A61CE4" w:rsidP="00A61CE4">
      <w:pPr>
        <w:widowControl w:val="0"/>
        <w:jc w:val="center"/>
        <w:rPr>
          <w:b/>
          <w:szCs w:val="22"/>
        </w:rPr>
      </w:pPr>
    </w:p>
    <w:p w14:paraId="71EAA2F7" w14:textId="77777777" w:rsidR="00A61CE4" w:rsidRPr="00915331" w:rsidRDefault="00A61CE4" w:rsidP="00A61CE4">
      <w:pPr>
        <w:widowControl w:val="0"/>
        <w:jc w:val="center"/>
        <w:rPr>
          <w:b/>
          <w:szCs w:val="22"/>
        </w:rPr>
      </w:pPr>
    </w:p>
    <w:p w14:paraId="517AC38F" w14:textId="77777777" w:rsidR="00A61CE4" w:rsidRPr="00915331" w:rsidRDefault="00A61CE4" w:rsidP="00A61CE4">
      <w:pPr>
        <w:widowControl w:val="0"/>
        <w:jc w:val="center"/>
        <w:rPr>
          <w:b/>
          <w:szCs w:val="22"/>
        </w:rPr>
      </w:pPr>
    </w:p>
    <w:p w14:paraId="6DAD1917" w14:textId="77777777" w:rsidR="00A61CE4" w:rsidRPr="00915331" w:rsidRDefault="00A61CE4" w:rsidP="00A61CE4">
      <w:pPr>
        <w:widowControl w:val="0"/>
        <w:jc w:val="center"/>
        <w:rPr>
          <w:b/>
          <w:szCs w:val="22"/>
        </w:rPr>
      </w:pPr>
    </w:p>
    <w:p w14:paraId="24A886E3" w14:textId="77777777" w:rsidR="00A61CE4" w:rsidRPr="00915331" w:rsidRDefault="00A61CE4" w:rsidP="00A61CE4">
      <w:pPr>
        <w:widowControl w:val="0"/>
        <w:jc w:val="center"/>
        <w:rPr>
          <w:b/>
          <w:szCs w:val="22"/>
        </w:rPr>
      </w:pPr>
    </w:p>
    <w:p w14:paraId="704B6BEF" w14:textId="77777777" w:rsidR="00A61CE4" w:rsidRPr="00915331" w:rsidRDefault="00A61CE4" w:rsidP="00A61CE4">
      <w:pPr>
        <w:widowControl w:val="0"/>
        <w:jc w:val="center"/>
        <w:rPr>
          <w:b/>
          <w:szCs w:val="22"/>
        </w:rPr>
      </w:pPr>
    </w:p>
    <w:p w14:paraId="187895E1" w14:textId="77777777" w:rsidR="00A61CE4" w:rsidRPr="00915331" w:rsidRDefault="00A61CE4" w:rsidP="00A61CE4">
      <w:pPr>
        <w:widowControl w:val="0"/>
        <w:jc w:val="center"/>
        <w:rPr>
          <w:b/>
          <w:szCs w:val="22"/>
        </w:rPr>
      </w:pPr>
    </w:p>
    <w:p w14:paraId="651A9B7F" w14:textId="77777777" w:rsidR="00A61CE4" w:rsidRPr="00915331" w:rsidRDefault="00A61CE4" w:rsidP="00A61CE4">
      <w:pPr>
        <w:widowControl w:val="0"/>
        <w:jc w:val="center"/>
        <w:rPr>
          <w:b/>
          <w:szCs w:val="22"/>
        </w:rPr>
      </w:pPr>
    </w:p>
    <w:p w14:paraId="48CC5145" w14:textId="77777777" w:rsidR="00A61CE4" w:rsidRPr="00915331" w:rsidRDefault="00A61CE4" w:rsidP="00A61CE4">
      <w:pPr>
        <w:widowControl w:val="0"/>
        <w:jc w:val="center"/>
        <w:rPr>
          <w:b/>
          <w:szCs w:val="22"/>
        </w:rPr>
      </w:pPr>
    </w:p>
    <w:p w14:paraId="6156A0C0" w14:textId="77777777" w:rsidR="00A61CE4" w:rsidRPr="00915331" w:rsidRDefault="00A61CE4" w:rsidP="00A61CE4">
      <w:pPr>
        <w:widowControl w:val="0"/>
        <w:jc w:val="center"/>
        <w:rPr>
          <w:b/>
          <w:szCs w:val="22"/>
        </w:rPr>
      </w:pPr>
    </w:p>
    <w:p w14:paraId="5361DA0A" w14:textId="77777777" w:rsidR="00A61CE4" w:rsidRPr="00915331" w:rsidRDefault="00A61CE4" w:rsidP="00A61CE4">
      <w:pPr>
        <w:widowControl w:val="0"/>
        <w:jc w:val="center"/>
        <w:rPr>
          <w:b/>
          <w:szCs w:val="22"/>
        </w:rPr>
      </w:pPr>
    </w:p>
    <w:p w14:paraId="6BF687DF" w14:textId="77777777" w:rsidR="00A61CE4" w:rsidRPr="00915331" w:rsidRDefault="00A61CE4" w:rsidP="00A61CE4">
      <w:pPr>
        <w:widowControl w:val="0"/>
        <w:jc w:val="center"/>
        <w:rPr>
          <w:b/>
          <w:szCs w:val="22"/>
        </w:rPr>
      </w:pPr>
    </w:p>
    <w:p w14:paraId="6BC778D6" w14:textId="77777777" w:rsidR="00A61CE4" w:rsidRPr="00915331" w:rsidRDefault="00A61CE4" w:rsidP="00A61CE4">
      <w:pPr>
        <w:widowControl w:val="0"/>
        <w:jc w:val="center"/>
        <w:rPr>
          <w:b/>
          <w:szCs w:val="22"/>
        </w:rPr>
      </w:pPr>
    </w:p>
    <w:p w14:paraId="5E738946" w14:textId="77777777" w:rsidR="00A61CE4" w:rsidRPr="00915331" w:rsidRDefault="00A61CE4" w:rsidP="00A61CE4">
      <w:pPr>
        <w:widowControl w:val="0"/>
        <w:jc w:val="center"/>
        <w:rPr>
          <w:b/>
          <w:szCs w:val="22"/>
        </w:rPr>
      </w:pPr>
    </w:p>
    <w:p w14:paraId="1166330D" w14:textId="77777777" w:rsidR="00A61CE4" w:rsidRPr="00915331" w:rsidRDefault="00A61CE4" w:rsidP="00A61CE4">
      <w:pPr>
        <w:widowControl w:val="0"/>
        <w:jc w:val="center"/>
        <w:rPr>
          <w:b/>
          <w:szCs w:val="22"/>
        </w:rPr>
      </w:pPr>
    </w:p>
    <w:p w14:paraId="18C12D6D" w14:textId="77777777" w:rsidR="00A61CE4" w:rsidRPr="000534DE" w:rsidRDefault="00A61CE4" w:rsidP="00A61CE4">
      <w:pPr>
        <w:widowControl w:val="0"/>
        <w:jc w:val="center"/>
        <w:rPr>
          <w:b/>
          <w:szCs w:val="22"/>
        </w:rPr>
      </w:pPr>
      <w:r w:rsidRPr="000534DE">
        <w:rPr>
          <w:b/>
          <w:szCs w:val="22"/>
        </w:rPr>
        <w:t>B. PAKUOTĖS LAPELIS</w:t>
      </w:r>
      <w:bookmarkEnd w:id="0"/>
      <w:bookmarkEnd w:id="1"/>
    </w:p>
    <w:p w14:paraId="45F86ED0" w14:textId="12F2D6FA" w:rsidR="00C7003D" w:rsidRPr="000534DE" w:rsidRDefault="00A61CE4" w:rsidP="00C7003D">
      <w:pPr>
        <w:widowControl w:val="0"/>
        <w:rPr>
          <w:b/>
          <w:szCs w:val="22"/>
        </w:rPr>
      </w:pPr>
      <w:r w:rsidRPr="000534DE">
        <w:rPr>
          <w:szCs w:val="22"/>
        </w:rPr>
        <w:br w:type="page"/>
      </w:r>
      <w:r w:rsidR="00C7003D" w:rsidRPr="000534DE">
        <w:rPr>
          <w:b/>
          <w:szCs w:val="22"/>
        </w:rPr>
        <w:lastRenderedPageBreak/>
        <w:t xml:space="preserve"> </w:t>
      </w:r>
    </w:p>
    <w:p w14:paraId="2E3A4692" w14:textId="7A42BF17" w:rsidR="00A61CE4" w:rsidRPr="000534DE" w:rsidRDefault="00A61CE4" w:rsidP="00A61CE4">
      <w:pPr>
        <w:widowControl w:val="0"/>
        <w:jc w:val="center"/>
        <w:rPr>
          <w:b/>
          <w:szCs w:val="22"/>
        </w:rPr>
      </w:pPr>
      <w:proofErr w:type="spellStart"/>
      <w:r w:rsidRPr="000534DE">
        <w:rPr>
          <w:b/>
          <w:szCs w:val="22"/>
        </w:rPr>
        <w:t>Pakuotės</w:t>
      </w:r>
      <w:proofErr w:type="spellEnd"/>
      <w:r w:rsidRPr="000534DE">
        <w:rPr>
          <w:b/>
          <w:szCs w:val="22"/>
        </w:rPr>
        <w:t xml:space="preserve"> </w:t>
      </w:r>
      <w:proofErr w:type="spellStart"/>
      <w:r w:rsidRPr="000534DE">
        <w:rPr>
          <w:b/>
          <w:szCs w:val="22"/>
        </w:rPr>
        <w:t>lapelis</w:t>
      </w:r>
      <w:proofErr w:type="spellEnd"/>
      <w:r w:rsidRPr="000534DE">
        <w:rPr>
          <w:b/>
          <w:szCs w:val="22"/>
        </w:rPr>
        <w:t xml:space="preserve">: </w:t>
      </w:r>
      <w:proofErr w:type="spellStart"/>
      <w:r w:rsidRPr="000534DE">
        <w:rPr>
          <w:b/>
          <w:szCs w:val="22"/>
        </w:rPr>
        <w:t>informacija</w:t>
      </w:r>
      <w:proofErr w:type="spellEnd"/>
      <w:r w:rsidRPr="000534DE">
        <w:rPr>
          <w:b/>
          <w:szCs w:val="22"/>
        </w:rPr>
        <w:t xml:space="preserve"> </w:t>
      </w:r>
      <w:proofErr w:type="spellStart"/>
      <w:r w:rsidRPr="000534DE">
        <w:rPr>
          <w:b/>
          <w:szCs w:val="22"/>
        </w:rPr>
        <w:t>vartotojui</w:t>
      </w:r>
      <w:proofErr w:type="spellEnd"/>
    </w:p>
    <w:p w14:paraId="0CB20D62" w14:textId="77777777" w:rsidR="00A61CE4" w:rsidRPr="000534DE" w:rsidRDefault="00A61CE4" w:rsidP="00A61CE4">
      <w:pPr>
        <w:widowControl w:val="0"/>
        <w:jc w:val="center"/>
        <w:rPr>
          <w:b/>
          <w:szCs w:val="22"/>
        </w:rPr>
      </w:pPr>
    </w:p>
    <w:p w14:paraId="25B820E0" w14:textId="7B0EE8E8" w:rsidR="00A61CE4" w:rsidRPr="000534DE" w:rsidRDefault="00694498" w:rsidP="00A61CE4">
      <w:pPr>
        <w:widowControl w:val="0"/>
        <w:jc w:val="center"/>
        <w:rPr>
          <w:b/>
          <w:szCs w:val="22"/>
        </w:rPr>
      </w:pPr>
      <w:r w:rsidRPr="000534DE">
        <w:rPr>
          <w:b/>
          <w:szCs w:val="22"/>
        </w:rPr>
        <w:t xml:space="preserve">Montelukast </w:t>
      </w:r>
      <w:proofErr w:type="spellStart"/>
      <w:r w:rsidRPr="000534DE">
        <w:rPr>
          <w:b/>
          <w:szCs w:val="22"/>
        </w:rPr>
        <w:t>Aurovitas</w:t>
      </w:r>
      <w:proofErr w:type="spellEnd"/>
      <w:r w:rsidR="00A61CE4" w:rsidRPr="000534DE">
        <w:rPr>
          <w:b/>
          <w:szCs w:val="22"/>
        </w:rPr>
        <w:t xml:space="preserve"> 5 mg </w:t>
      </w:r>
      <w:proofErr w:type="spellStart"/>
      <w:r w:rsidR="00A61CE4" w:rsidRPr="000534DE">
        <w:rPr>
          <w:b/>
          <w:szCs w:val="22"/>
        </w:rPr>
        <w:t>kramtomosios</w:t>
      </w:r>
      <w:proofErr w:type="spellEnd"/>
      <w:r w:rsidR="00A61CE4" w:rsidRPr="000534DE">
        <w:rPr>
          <w:b/>
          <w:szCs w:val="22"/>
        </w:rPr>
        <w:t xml:space="preserve"> </w:t>
      </w:r>
      <w:proofErr w:type="spellStart"/>
      <w:r w:rsidR="00A61CE4" w:rsidRPr="000534DE">
        <w:rPr>
          <w:b/>
          <w:szCs w:val="22"/>
        </w:rPr>
        <w:t>tabletės</w:t>
      </w:r>
      <w:proofErr w:type="spellEnd"/>
    </w:p>
    <w:p w14:paraId="23D1F4AA" w14:textId="77777777" w:rsidR="00A61CE4" w:rsidRPr="000534DE" w:rsidRDefault="00A61CE4" w:rsidP="00A61CE4">
      <w:pPr>
        <w:widowControl w:val="0"/>
        <w:jc w:val="center"/>
        <w:rPr>
          <w:b/>
          <w:szCs w:val="22"/>
        </w:rPr>
      </w:pPr>
      <w:r w:rsidRPr="000534DE">
        <w:rPr>
          <w:b/>
          <w:szCs w:val="22"/>
        </w:rPr>
        <w:t>6</w:t>
      </w:r>
      <w:r w:rsidRPr="000534DE">
        <w:rPr>
          <w:b/>
          <w:szCs w:val="22"/>
        </w:rPr>
        <w:noBreakHyphen/>
        <w:t xml:space="preserve">14 </w:t>
      </w:r>
      <w:proofErr w:type="spellStart"/>
      <w:r w:rsidRPr="000534DE">
        <w:rPr>
          <w:b/>
          <w:szCs w:val="22"/>
        </w:rPr>
        <w:t>metų</w:t>
      </w:r>
      <w:proofErr w:type="spellEnd"/>
      <w:r w:rsidRPr="000534DE">
        <w:rPr>
          <w:b/>
          <w:szCs w:val="22"/>
        </w:rPr>
        <w:t xml:space="preserve"> </w:t>
      </w:r>
      <w:proofErr w:type="spellStart"/>
      <w:r w:rsidRPr="000534DE">
        <w:rPr>
          <w:b/>
          <w:szCs w:val="22"/>
        </w:rPr>
        <w:t>vaikams</w:t>
      </w:r>
      <w:proofErr w:type="spellEnd"/>
    </w:p>
    <w:p w14:paraId="48A3D594" w14:textId="3DB24EDB" w:rsidR="00A61CE4" w:rsidRPr="000534DE" w:rsidRDefault="004206C2" w:rsidP="00A61CE4">
      <w:pPr>
        <w:widowControl w:val="0"/>
        <w:jc w:val="center"/>
        <w:rPr>
          <w:szCs w:val="22"/>
        </w:rPr>
      </w:pPr>
      <w:proofErr w:type="spellStart"/>
      <w:r w:rsidRPr="000534DE">
        <w:rPr>
          <w:szCs w:val="22"/>
        </w:rPr>
        <w:t>m</w:t>
      </w:r>
      <w:r w:rsidR="00A61CE4" w:rsidRPr="000534DE">
        <w:rPr>
          <w:szCs w:val="22"/>
        </w:rPr>
        <w:t>ontelukastas</w:t>
      </w:r>
      <w:proofErr w:type="spellEnd"/>
    </w:p>
    <w:p w14:paraId="504574F8" w14:textId="77777777" w:rsidR="00A61CE4" w:rsidRPr="000534DE" w:rsidRDefault="00A61CE4" w:rsidP="00A61CE4">
      <w:pPr>
        <w:widowControl w:val="0"/>
        <w:jc w:val="center"/>
        <w:rPr>
          <w:b/>
          <w:szCs w:val="22"/>
        </w:rPr>
      </w:pPr>
    </w:p>
    <w:p w14:paraId="13A51EA5" w14:textId="77777777" w:rsidR="00A61CE4" w:rsidRPr="000534DE" w:rsidRDefault="00A61CE4" w:rsidP="00A61CE4">
      <w:pPr>
        <w:widowControl w:val="0"/>
        <w:rPr>
          <w:b/>
          <w:szCs w:val="22"/>
        </w:rPr>
      </w:pPr>
      <w:proofErr w:type="spellStart"/>
      <w:r w:rsidRPr="000534DE">
        <w:rPr>
          <w:b/>
          <w:szCs w:val="22"/>
        </w:rPr>
        <w:t>Atidžiai</w:t>
      </w:r>
      <w:proofErr w:type="spellEnd"/>
      <w:r w:rsidRPr="000534DE">
        <w:rPr>
          <w:b/>
          <w:szCs w:val="22"/>
        </w:rPr>
        <w:t xml:space="preserve"> </w:t>
      </w:r>
      <w:proofErr w:type="spellStart"/>
      <w:r w:rsidRPr="000534DE">
        <w:rPr>
          <w:b/>
          <w:szCs w:val="22"/>
        </w:rPr>
        <w:t>perskaitykite</w:t>
      </w:r>
      <w:proofErr w:type="spellEnd"/>
      <w:r w:rsidRPr="000534DE">
        <w:rPr>
          <w:b/>
          <w:szCs w:val="22"/>
        </w:rPr>
        <w:t xml:space="preserve"> </w:t>
      </w:r>
      <w:proofErr w:type="spellStart"/>
      <w:r w:rsidRPr="000534DE">
        <w:rPr>
          <w:b/>
          <w:szCs w:val="22"/>
        </w:rPr>
        <w:t>visą</w:t>
      </w:r>
      <w:proofErr w:type="spellEnd"/>
      <w:r w:rsidRPr="000534DE">
        <w:rPr>
          <w:b/>
          <w:szCs w:val="22"/>
        </w:rPr>
        <w:t xml:space="preserve"> </w:t>
      </w:r>
      <w:proofErr w:type="spellStart"/>
      <w:r w:rsidRPr="000534DE">
        <w:rPr>
          <w:b/>
          <w:szCs w:val="22"/>
        </w:rPr>
        <w:t>šį</w:t>
      </w:r>
      <w:proofErr w:type="spellEnd"/>
      <w:r w:rsidRPr="000534DE">
        <w:rPr>
          <w:b/>
          <w:szCs w:val="22"/>
        </w:rPr>
        <w:t xml:space="preserve"> </w:t>
      </w:r>
      <w:proofErr w:type="spellStart"/>
      <w:r w:rsidRPr="000534DE">
        <w:rPr>
          <w:b/>
          <w:szCs w:val="22"/>
        </w:rPr>
        <w:t>lapelį</w:t>
      </w:r>
      <w:proofErr w:type="spellEnd"/>
      <w:r w:rsidRPr="000534DE">
        <w:rPr>
          <w:b/>
          <w:szCs w:val="22"/>
        </w:rPr>
        <w:t xml:space="preserve">, </w:t>
      </w:r>
      <w:proofErr w:type="spellStart"/>
      <w:r w:rsidRPr="000534DE">
        <w:rPr>
          <w:b/>
          <w:szCs w:val="22"/>
        </w:rPr>
        <w:t>prieš</w:t>
      </w:r>
      <w:proofErr w:type="spellEnd"/>
      <w:r w:rsidRPr="000534DE">
        <w:rPr>
          <w:b/>
          <w:szCs w:val="22"/>
        </w:rPr>
        <w:t xml:space="preserve"> Jums </w:t>
      </w:r>
      <w:proofErr w:type="spellStart"/>
      <w:r w:rsidRPr="000534DE">
        <w:rPr>
          <w:b/>
          <w:szCs w:val="22"/>
        </w:rPr>
        <w:t>ar</w:t>
      </w:r>
      <w:proofErr w:type="spellEnd"/>
      <w:r w:rsidRPr="000534DE">
        <w:rPr>
          <w:b/>
          <w:szCs w:val="22"/>
        </w:rPr>
        <w:t xml:space="preserve"> </w:t>
      </w:r>
      <w:proofErr w:type="spellStart"/>
      <w:r w:rsidRPr="000534DE">
        <w:rPr>
          <w:b/>
          <w:szCs w:val="22"/>
        </w:rPr>
        <w:t>Jūsų</w:t>
      </w:r>
      <w:proofErr w:type="spellEnd"/>
      <w:r w:rsidRPr="000534DE">
        <w:rPr>
          <w:b/>
          <w:szCs w:val="22"/>
        </w:rPr>
        <w:t xml:space="preserve"> </w:t>
      </w:r>
      <w:proofErr w:type="spellStart"/>
      <w:r w:rsidRPr="000534DE">
        <w:rPr>
          <w:b/>
          <w:szCs w:val="22"/>
        </w:rPr>
        <w:t>vaikui</w:t>
      </w:r>
      <w:proofErr w:type="spellEnd"/>
      <w:r w:rsidRPr="000534DE">
        <w:rPr>
          <w:b/>
          <w:szCs w:val="22"/>
        </w:rPr>
        <w:t xml:space="preserve"> </w:t>
      </w:r>
      <w:proofErr w:type="spellStart"/>
      <w:r w:rsidRPr="000534DE">
        <w:rPr>
          <w:b/>
          <w:szCs w:val="22"/>
        </w:rPr>
        <w:t>pradedant</w:t>
      </w:r>
      <w:proofErr w:type="spellEnd"/>
      <w:r w:rsidRPr="000534DE">
        <w:rPr>
          <w:b/>
          <w:szCs w:val="22"/>
        </w:rPr>
        <w:t xml:space="preserve"> </w:t>
      </w:r>
      <w:proofErr w:type="spellStart"/>
      <w:r w:rsidRPr="000534DE">
        <w:rPr>
          <w:b/>
          <w:szCs w:val="22"/>
        </w:rPr>
        <w:t>vartoti</w:t>
      </w:r>
      <w:proofErr w:type="spellEnd"/>
      <w:r w:rsidRPr="000534DE">
        <w:rPr>
          <w:b/>
          <w:szCs w:val="22"/>
        </w:rPr>
        <w:t xml:space="preserve"> </w:t>
      </w:r>
      <w:proofErr w:type="spellStart"/>
      <w:r w:rsidRPr="000534DE">
        <w:rPr>
          <w:b/>
          <w:szCs w:val="22"/>
        </w:rPr>
        <w:t>vaistą</w:t>
      </w:r>
      <w:proofErr w:type="spellEnd"/>
      <w:r w:rsidRPr="000534DE">
        <w:rPr>
          <w:b/>
          <w:szCs w:val="22"/>
        </w:rPr>
        <w:t xml:space="preserve">, </w:t>
      </w:r>
      <w:proofErr w:type="spellStart"/>
      <w:r w:rsidRPr="000534DE">
        <w:rPr>
          <w:b/>
          <w:szCs w:val="22"/>
        </w:rPr>
        <w:t>nes</w:t>
      </w:r>
      <w:proofErr w:type="spellEnd"/>
      <w:r w:rsidRPr="000534DE">
        <w:rPr>
          <w:b/>
          <w:szCs w:val="22"/>
        </w:rPr>
        <w:t xml:space="preserve"> </w:t>
      </w:r>
      <w:proofErr w:type="spellStart"/>
      <w:r w:rsidRPr="000534DE">
        <w:rPr>
          <w:b/>
          <w:szCs w:val="22"/>
        </w:rPr>
        <w:t>jame</w:t>
      </w:r>
      <w:proofErr w:type="spellEnd"/>
      <w:r w:rsidRPr="000534DE">
        <w:rPr>
          <w:b/>
          <w:szCs w:val="22"/>
        </w:rPr>
        <w:t xml:space="preserve"> </w:t>
      </w:r>
      <w:proofErr w:type="spellStart"/>
      <w:r w:rsidRPr="000534DE">
        <w:rPr>
          <w:b/>
          <w:szCs w:val="22"/>
        </w:rPr>
        <w:t>pateikiama</w:t>
      </w:r>
      <w:proofErr w:type="spellEnd"/>
      <w:r w:rsidRPr="000534DE">
        <w:rPr>
          <w:b/>
          <w:szCs w:val="22"/>
        </w:rPr>
        <w:t xml:space="preserve"> Jums </w:t>
      </w:r>
      <w:proofErr w:type="spellStart"/>
      <w:r w:rsidRPr="000534DE">
        <w:rPr>
          <w:b/>
          <w:szCs w:val="22"/>
        </w:rPr>
        <w:t>ar</w:t>
      </w:r>
      <w:proofErr w:type="spellEnd"/>
      <w:r w:rsidRPr="000534DE">
        <w:rPr>
          <w:b/>
          <w:szCs w:val="22"/>
        </w:rPr>
        <w:t xml:space="preserve"> </w:t>
      </w:r>
      <w:proofErr w:type="spellStart"/>
      <w:r w:rsidRPr="000534DE">
        <w:rPr>
          <w:b/>
          <w:szCs w:val="22"/>
        </w:rPr>
        <w:t>Jūsų</w:t>
      </w:r>
      <w:proofErr w:type="spellEnd"/>
      <w:r w:rsidRPr="000534DE">
        <w:rPr>
          <w:b/>
          <w:szCs w:val="22"/>
        </w:rPr>
        <w:t xml:space="preserve"> </w:t>
      </w:r>
      <w:proofErr w:type="spellStart"/>
      <w:r w:rsidRPr="000534DE">
        <w:rPr>
          <w:b/>
          <w:szCs w:val="22"/>
        </w:rPr>
        <w:t>vaikui</w:t>
      </w:r>
      <w:proofErr w:type="spellEnd"/>
      <w:r w:rsidRPr="000534DE">
        <w:rPr>
          <w:b/>
          <w:szCs w:val="22"/>
        </w:rPr>
        <w:t xml:space="preserve"> </w:t>
      </w:r>
      <w:proofErr w:type="spellStart"/>
      <w:r w:rsidRPr="000534DE">
        <w:rPr>
          <w:b/>
          <w:szCs w:val="22"/>
        </w:rPr>
        <w:t>svarbi</w:t>
      </w:r>
      <w:proofErr w:type="spellEnd"/>
      <w:r w:rsidRPr="000534DE">
        <w:rPr>
          <w:b/>
          <w:szCs w:val="22"/>
        </w:rPr>
        <w:t xml:space="preserve"> </w:t>
      </w:r>
      <w:proofErr w:type="spellStart"/>
      <w:r w:rsidRPr="000534DE">
        <w:rPr>
          <w:b/>
          <w:szCs w:val="22"/>
        </w:rPr>
        <w:t>informacija</w:t>
      </w:r>
      <w:proofErr w:type="spellEnd"/>
      <w:r w:rsidRPr="000534DE">
        <w:rPr>
          <w:b/>
          <w:szCs w:val="22"/>
        </w:rPr>
        <w:t>.</w:t>
      </w:r>
    </w:p>
    <w:p w14:paraId="40955D88" w14:textId="77777777" w:rsidR="00A61CE4" w:rsidRPr="000534DE" w:rsidRDefault="00A61CE4" w:rsidP="00293307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proofErr w:type="spellStart"/>
      <w:r w:rsidRPr="000534DE">
        <w:rPr>
          <w:szCs w:val="22"/>
        </w:rPr>
        <w:t>Neišmeskite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šio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lapelio</w:t>
      </w:r>
      <w:proofErr w:type="spellEnd"/>
      <w:r w:rsidRPr="000534DE">
        <w:rPr>
          <w:szCs w:val="22"/>
        </w:rPr>
        <w:t xml:space="preserve">, </w:t>
      </w:r>
      <w:proofErr w:type="spellStart"/>
      <w:r w:rsidRPr="000534DE">
        <w:rPr>
          <w:szCs w:val="22"/>
        </w:rPr>
        <w:t>nes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vėl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gali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prireikti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jį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perskaityti</w:t>
      </w:r>
      <w:proofErr w:type="spellEnd"/>
      <w:r w:rsidRPr="000534DE">
        <w:rPr>
          <w:szCs w:val="22"/>
        </w:rPr>
        <w:t>.</w:t>
      </w:r>
    </w:p>
    <w:p w14:paraId="3D321016" w14:textId="77777777" w:rsidR="00A61CE4" w:rsidRPr="000534DE" w:rsidRDefault="00A61CE4" w:rsidP="00293307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proofErr w:type="spellStart"/>
      <w:r w:rsidRPr="000534DE">
        <w:rPr>
          <w:szCs w:val="22"/>
        </w:rPr>
        <w:t>Jeigu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kiltų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daugiau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klausimų</w:t>
      </w:r>
      <w:proofErr w:type="spellEnd"/>
      <w:r w:rsidRPr="000534DE">
        <w:rPr>
          <w:szCs w:val="22"/>
        </w:rPr>
        <w:t xml:space="preserve">, </w:t>
      </w:r>
      <w:proofErr w:type="spellStart"/>
      <w:r w:rsidRPr="000534DE">
        <w:rPr>
          <w:szCs w:val="22"/>
        </w:rPr>
        <w:t>kreipkitės</w:t>
      </w:r>
      <w:proofErr w:type="spellEnd"/>
      <w:r w:rsidRPr="000534DE">
        <w:rPr>
          <w:szCs w:val="22"/>
        </w:rPr>
        <w:t xml:space="preserve"> į </w:t>
      </w:r>
      <w:proofErr w:type="spellStart"/>
      <w:r w:rsidRPr="000534DE">
        <w:rPr>
          <w:szCs w:val="22"/>
        </w:rPr>
        <w:t>gydytoją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arba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vaistininką</w:t>
      </w:r>
      <w:proofErr w:type="spellEnd"/>
      <w:r w:rsidRPr="000534DE">
        <w:rPr>
          <w:szCs w:val="22"/>
        </w:rPr>
        <w:t>.</w:t>
      </w:r>
    </w:p>
    <w:p w14:paraId="449FE220" w14:textId="77777777" w:rsidR="00A61CE4" w:rsidRPr="000534DE" w:rsidRDefault="00A61CE4" w:rsidP="00293307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proofErr w:type="spellStart"/>
      <w:r w:rsidRPr="000534DE">
        <w:rPr>
          <w:szCs w:val="22"/>
        </w:rPr>
        <w:t>Šis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vaistas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skirtas</w:t>
      </w:r>
      <w:proofErr w:type="spellEnd"/>
      <w:r w:rsidRPr="000534DE">
        <w:rPr>
          <w:szCs w:val="22"/>
        </w:rPr>
        <w:t xml:space="preserve"> tik </w:t>
      </w:r>
      <w:proofErr w:type="spellStart"/>
      <w:r w:rsidRPr="000534DE">
        <w:rPr>
          <w:szCs w:val="22"/>
        </w:rPr>
        <w:t>Jūsų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vaikui</w:t>
      </w:r>
      <w:proofErr w:type="spellEnd"/>
      <w:r w:rsidRPr="000534DE">
        <w:rPr>
          <w:szCs w:val="22"/>
        </w:rPr>
        <w:t xml:space="preserve">, </w:t>
      </w:r>
      <w:proofErr w:type="spellStart"/>
      <w:r w:rsidRPr="000534DE">
        <w:rPr>
          <w:szCs w:val="22"/>
        </w:rPr>
        <w:t>todėl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kitiems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žmonėms</w:t>
      </w:r>
      <w:proofErr w:type="spellEnd"/>
      <w:r w:rsidRPr="000534DE">
        <w:rPr>
          <w:szCs w:val="22"/>
        </w:rPr>
        <w:t xml:space="preserve"> jo </w:t>
      </w:r>
      <w:proofErr w:type="spellStart"/>
      <w:r w:rsidRPr="000534DE">
        <w:rPr>
          <w:szCs w:val="22"/>
        </w:rPr>
        <w:t>duoti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negalima</w:t>
      </w:r>
      <w:proofErr w:type="spellEnd"/>
      <w:r w:rsidRPr="000534DE">
        <w:rPr>
          <w:szCs w:val="22"/>
        </w:rPr>
        <w:t xml:space="preserve">. </w:t>
      </w:r>
      <w:proofErr w:type="spellStart"/>
      <w:r w:rsidRPr="000534DE">
        <w:rPr>
          <w:szCs w:val="22"/>
        </w:rPr>
        <w:t>Vaistas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gali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jiems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pakenkti</w:t>
      </w:r>
      <w:proofErr w:type="spellEnd"/>
      <w:r w:rsidRPr="000534DE">
        <w:rPr>
          <w:szCs w:val="22"/>
        </w:rPr>
        <w:t xml:space="preserve"> (net </w:t>
      </w:r>
      <w:proofErr w:type="spellStart"/>
      <w:r w:rsidRPr="000534DE">
        <w:rPr>
          <w:szCs w:val="22"/>
        </w:rPr>
        <w:t>tiems</w:t>
      </w:r>
      <w:proofErr w:type="spellEnd"/>
      <w:r w:rsidRPr="000534DE">
        <w:rPr>
          <w:szCs w:val="22"/>
        </w:rPr>
        <w:t xml:space="preserve">, kurių </w:t>
      </w:r>
      <w:proofErr w:type="spellStart"/>
      <w:r w:rsidRPr="000534DE">
        <w:rPr>
          <w:szCs w:val="22"/>
        </w:rPr>
        <w:t>ligos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požymiai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yra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tokie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patys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kaip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Jūsų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vaiko</w:t>
      </w:r>
      <w:proofErr w:type="spellEnd"/>
      <w:r w:rsidRPr="000534DE">
        <w:rPr>
          <w:szCs w:val="22"/>
        </w:rPr>
        <w:t>).</w:t>
      </w:r>
    </w:p>
    <w:p w14:paraId="44B2C010" w14:textId="77777777" w:rsidR="00A61CE4" w:rsidRPr="00915331" w:rsidRDefault="00A61CE4" w:rsidP="00293307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proofErr w:type="spellStart"/>
      <w:r w:rsidRPr="000534DE">
        <w:rPr>
          <w:szCs w:val="22"/>
        </w:rPr>
        <w:t>Jeigu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Jūsų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vaikui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pasireiškė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šalutinis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poveikis</w:t>
      </w:r>
      <w:proofErr w:type="spellEnd"/>
      <w:r w:rsidRPr="000534DE">
        <w:rPr>
          <w:szCs w:val="22"/>
        </w:rPr>
        <w:t xml:space="preserve"> (net </w:t>
      </w:r>
      <w:proofErr w:type="spellStart"/>
      <w:r w:rsidRPr="000534DE">
        <w:rPr>
          <w:szCs w:val="22"/>
        </w:rPr>
        <w:t>jeigu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jis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šiame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lapelyje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nenurodytas</w:t>
      </w:r>
      <w:proofErr w:type="spellEnd"/>
      <w:r w:rsidRPr="000534DE">
        <w:rPr>
          <w:szCs w:val="22"/>
        </w:rPr>
        <w:t xml:space="preserve">), </w:t>
      </w:r>
      <w:proofErr w:type="spellStart"/>
      <w:r w:rsidRPr="000534DE">
        <w:rPr>
          <w:szCs w:val="22"/>
        </w:rPr>
        <w:t>kreipkitės</w:t>
      </w:r>
      <w:proofErr w:type="spellEnd"/>
      <w:r w:rsidRPr="000534DE">
        <w:rPr>
          <w:szCs w:val="22"/>
        </w:rPr>
        <w:t xml:space="preserve"> į </w:t>
      </w:r>
      <w:proofErr w:type="spellStart"/>
      <w:r w:rsidRPr="000534DE">
        <w:rPr>
          <w:szCs w:val="22"/>
        </w:rPr>
        <w:t>gydytoją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arba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vaistininką</w:t>
      </w:r>
      <w:proofErr w:type="spellEnd"/>
      <w:r w:rsidRPr="000534DE">
        <w:rPr>
          <w:szCs w:val="22"/>
        </w:rPr>
        <w:t>.</w:t>
      </w:r>
      <w:r w:rsidRPr="000534DE">
        <w:rPr>
          <w:noProof/>
          <w:szCs w:val="22"/>
        </w:rPr>
        <w:t xml:space="preserve"> </w:t>
      </w:r>
      <w:r w:rsidRPr="00915331">
        <w:rPr>
          <w:noProof/>
          <w:szCs w:val="22"/>
        </w:rPr>
        <w:t>Žr. 4 skyrių.</w:t>
      </w:r>
    </w:p>
    <w:p w14:paraId="187F08DF" w14:textId="77777777" w:rsidR="00A61CE4" w:rsidRPr="00915331" w:rsidRDefault="00A61CE4" w:rsidP="00A61CE4">
      <w:pPr>
        <w:widowControl w:val="0"/>
        <w:rPr>
          <w:szCs w:val="22"/>
        </w:rPr>
      </w:pPr>
    </w:p>
    <w:p w14:paraId="5C840B6E" w14:textId="77777777" w:rsidR="00A61CE4" w:rsidRPr="00915331" w:rsidRDefault="00A61CE4" w:rsidP="00A61CE4">
      <w:pPr>
        <w:widowControl w:val="0"/>
        <w:rPr>
          <w:szCs w:val="22"/>
        </w:rPr>
      </w:pPr>
    </w:p>
    <w:p w14:paraId="50B7728C" w14:textId="77777777" w:rsidR="00A61CE4" w:rsidRPr="00915331" w:rsidRDefault="00A61CE4" w:rsidP="00A61CE4">
      <w:pPr>
        <w:widowControl w:val="0"/>
        <w:rPr>
          <w:b/>
          <w:szCs w:val="22"/>
        </w:rPr>
      </w:pPr>
      <w:proofErr w:type="spellStart"/>
      <w:r w:rsidRPr="00915331">
        <w:rPr>
          <w:b/>
          <w:szCs w:val="22"/>
        </w:rPr>
        <w:t>Apie</w:t>
      </w:r>
      <w:proofErr w:type="spellEnd"/>
      <w:r w:rsidRPr="00915331">
        <w:rPr>
          <w:b/>
          <w:szCs w:val="22"/>
        </w:rPr>
        <w:t xml:space="preserve"> </w:t>
      </w:r>
      <w:proofErr w:type="spellStart"/>
      <w:r w:rsidRPr="00915331">
        <w:rPr>
          <w:b/>
          <w:szCs w:val="22"/>
        </w:rPr>
        <w:t>ką</w:t>
      </w:r>
      <w:proofErr w:type="spellEnd"/>
      <w:r w:rsidRPr="00915331">
        <w:rPr>
          <w:b/>
          <w:szCs w:val="22"/>
        </w:rPr>
        <w:t xml:space="preserve"> </w:t>
      </w:r>
      <w:proofErr w:type="spellStart"/>
      <w:r w:rsidRPr="00915331">
        <w:rPr>
          <w:b/>
          <w:szCs w:val="22"/>
        </w:rPr>
        <w:t>rašoma</w:t>
      </w:r>
      <w:proofErr w:type="spellEnd"/>
      <w:r w:rsidRPr="00915331">
        <w:rPr>
          <w:b/>
          <w:szCs w:val="22"/>
        </w:rPr>
        <w:t xml:space="preserve"> </w:t>
      </w:r>
      <w:proofErr w:type="spellStart"/>
      <w:r w:rsidRPr="00915331">
        <w:rPr>
          <w:b/>
          <w:szCs w:val="22"/>
        </w:rPr>
        <w:t>šiame</w:t>
      </w:r>
      <w:proofErr w:type="spellEnd"/>
      <w:r w:rsidRPr="00915331">
        <w:rPr>
          <w:b/>
          <w:szCs w:val="22"/>
        </w:rPr>
        <w:t xml:space="preserve"> </w:t>
      </w:r>
      <w:proofErr w:type="spellStart"/>
      <w:r w:rsidRPr="00915331">
        <w:rPr>
          <w:b/>
          <w:szCs w:val="22"/>
        </w:rPr>
        <w:t>lapelyje</w:t>
      </w:r>
      <w:proofErr w:type="spellEnd"/>
      <w:r w:rsidRPr="00915331">
        <w:rPr>
          <w:b/>
          <w:szCs w:val="22"/>
        </w:rPr>
        <w:t>?</w:t>
      </w:r>
    </w:p>
    <w:p w14:paraId="28B23ACE" w14:textId="77777777" w:rsidR="00A61CE4" w:rsidRPr="00915331" w:rsidRDefault="00A61CE4" w:rsidP="00A61CE4">
      <w:pPr>
        <w:widowControl w:val="0"/>
        <w:rPr>
          <w:b/>
          <w:szCs w:val="22"/>
        </w:rPr>
      </w:pPr>
    </w:p>
    <w:p w14:paraId="5886B16C" w14:textId="4B095D4F" w:rsidR="00A61CE4" w:rsidRPr="00915331" w:rsidRDefault="00A61CE4" w:rsidP="00A61CE4">
      <w:pPr>
        <w:widowControl w:val="0"/>
        <w:ind w:left="540" w:hanging="540"/>
        <w:rPr>
          <w:szCs w:val="22"/>
        </w:rPr>
      </w:pPr>
      <w:r w:rsidRPr="00915331">
        <w:rPr>
          <w:szCs w:val="22"/>
        </w:rPr>
        <w:t>1.</w:t>
      </w:r>
      <w:r w:rsidRPr="00915331">
        <w:rPr>
          <w:szCs w:val="22"/>
        </w:rPr>
        <w:tab/>
        <w:t xml:space="preserve">Kas </w:t>
      </w:r>
      <w:proofErr w:type="spellStart"/>
      <w:r w:rsidRPr="00915331">
        <w:rPr>
          <w:szCs w:val="22"/>
        </w:rPr>
        <w:t>yra</w:t>
      </w:r>
      <w:proofErr w:type="spellEnd"/>
      <w:r w:rsidRPr="00915331">
        <w:rPr>
          <w:szCs w:val="22"/>
        </w:rPr>
        <w:t xml:space="preserve"> </w:t>
      </w:r>
      <w:r w:rsidR="00694498">
        <w:rPr>
          <w:szCs w:val="22"/>
        </w:rPr>
        <w:t xml:space="preserve">Montelukast </w:t>
      </w:r>
      <w:proofErr w:type="spellStart"/>
      <w:r w:rsidR="00694498">
        <w:rPr>
          <w:szCs w:val="22"/>
        </w:rPr>
        <w:t>Aurovitas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ir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kam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jis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vartojamas</w:t>
      </w:r>
      <w:proofErr w:type="spellEnd"/>
    </w:p>
    <w:p w14:paraId="42516C1A" w14:textId="52B2A685" w:rsidR="00A61CE4" w:rsidRPr="00915331" w:rsidRDefault="00A61CE4" w:rsidP="00A61CE4">
      <w:pPr>
        <w:widowControl w:val="0"/>
        <w:ind w:left="540" w:hanging="540"/>
        <w:rPr>
          <w:szCs w:val="22"/>
        </w:rPr>
      </w:pPr>
      <w:r w:rsidRPr="00915331">
        <w:rPr>
          <w:szCs w:val="22"/>
        </w:rPr>
        <w:t>2.</w:t>
      </w:r>
      <w:r w:rsidRPr="00915331">
        <w:rPr>
          <w:szCs w:val="22"/>
        </w:rPr>
        <w:tab/>
        <w:t xml:space="preserve">Kas </w:t>
      </w:r>
      <w:proofErr w:type="spellStart"/>
      <w:r w:rsidRPr="00915331">
        <w:rPr>
          <w:szCs w:val="22"/>
        </w:rPr>
        <w:t>žinotina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prieš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vartojant</w:t>
      </w:r>
      <w:proofErr w:type="spellEnd"/>
      <w:r w:rsidRPr="00915331">
        <w:rPr>
          <w:szCs w:val="22"/>
        </w:rPr>
        <w:t xml:space="preserve"> </w:t>
      </w:r>
      <w:r w:rsidR="00694498">
        <w:rPr>
          <w:szCs w:val="22"/>
        </w:rPr>
        <w:t xml:space="preserve">Montelukast </w:t>
      </w:r>
      <w:proofErr w:type="spellStart"/>
      <w:r w:rsidR="00694498">
        <w:rPr>
          <w:szCs w:val="22"/>
        </w:rPr>
        <w:t>Aurovitas</w:t>
      </w:r>
      <w:proofErr w:type="spellEnd"/>
    </w:p>
    <w:p w14:paraId="48AD028D" w14:textId="048B7F85" w:rsidR="00A61CE4" w:rsidRPr="004D1080" w:rsidRDefault="00A61CE4" w:rsidP="00A61CE4">
      <w:pPr>
        <w:widowControl w:val="0"/>
        <w:ind w:left="540" w:hanging="540"/>
        <w:rPr>
          <w:szCs w:val="22"/>
          <w:lang w:val="fr-FR"/>
        </w:rPr>
      </w:pPr>
      <w:r w:rsidRPr="004D1080">
        <w:rPr>
          <w:szCs w:val="22"/>
          <w:lang w:val="fr-FR"/>
        </w:rPr>
        <w:t>3.</w:t>
      </w:r>
      <w:r w:rsidRPr="004D1080">
        <w:rPr>
          <w:szCs w:val="22"/>
          <w:lang w:val="fr-FR"/>
        </w:rPr>
        <w:tab/>
        <w:t xml:space="preserve">Kaip </w:t>
      </w:r>
      <w:proofErr w:type="spellStart"/>
      <w:r w:rsidRPr="004D1080">
        <w:rPr>
          <w:szCs w:val="22"/>
          <w:lang w:val="fr-FR"/>
        </w:rPr>
        <w:t>vartoti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="00694498" w:rsidRPr="004D1080">
        <w:rPr>
          <w:szCs w:val="22"/>
          <w:lang w:val="fr-FR"/>
        </w:rPr>
        <w:t>Montelukast</w:t>
      </w:r>
      <w:proofErr w:type="spellEnd"/>
      <w:r w:rsidR="00694498" w:rsidRPr="004D1080">
        <w:rPr>
          <w:szCs w:val="22"/>
          <w:lang w:val="fr-FR"/>
        </w:rPr>
        <w:t xml:space="preserve"> </w:t>
      </w:r>
      <w:proofErr w:type="spellStart"/>
      <w:r w:rsidR="00694498" w:rsidRPr="004D1080">
        <w:rPr>
          <w:szCs w:val="22"/>
          <w:lang w:val="fr-FR"/>
        </w:rPr>
        <w:t>Aurovitas</w:t>
      </w:r>
      <w:proofErr w:type="spellEnd"/>
    </w:p>
    <w:p w14:paraId="3047C4A6" w14:textId="77777777" w:rsidR="00A61CE4" w:rsidRPr="004D1080" w:rsidRDefault="00A61CE4" w:rsidP="00A61CE4">
      <w:pPr>
        <w:widowControl w:val="0"/>
        <w:ind w:left="540" w:hanging="540"/>
        <w:rPr>
          <w:szCs w:val="22"/>
          <w:lang w:val="fr-FR"/>
        </w:rPr>
      </w:pPr>
      <w:r w:rsidRPr="004D1080">
        <w:rPr>
          <w:szCs w:val="22"/>
          <w:lang w:val="fr-FR"/>
        </w:rPr>
        <w:t>4.</w:t>
      </w:r>
      <w:r w:rsidRPr="004D1080">
        <w:rPr>
          <w:szCs w:val="22"/>
          <w:lang w:val="fr-FR"/>
        </w:rPr>
        <w:tab/>
        <w:t xml:space="preserve">Galimas </w:t>
      </w:r>
      <w:proofErr w:type="spellStart"/>
      <w:r w:rsidRPr="004D1080">
        <w:rPr>
          <w:szCs w:val="22"/>
          <w:lang w:val="fr-FR"/>
        </w:rPr>
        <w:t>šalutinis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poveikis</w:t>
      </w:r>
      <w:proofErr w:type="spellEnd"/>
    </w:p>
    <w:p w14:paraId="4C4FDD96" w14:textId="1E690395" w:rsidR="00A61CE4" w:rsidRPr="004D1080" w:rsidRDefault="00A61CE4" w:rsidP="00A61CE4">
      <w:pPr>
        <w:widowControl w:val="0"/>
        <w:ind w:left="540" w:hanging="540"/>
        <w:rPr>
          <w:szCs w:val="22"/>
          <w:lang w:val="fr-FR"/>
        </w:rPr>
      </w:pPr>
      <w:r w:rsidRPr="004D1080">
        <w:rPr>
          <w:szCs w:val="22"/>
          <w:lang w:val="fr-FR"/>
        </w:rPr>
        <w:t>5.</w:t>
      </w:r>
      <w:r w:rsidRPr="004D1080">
        <w:rPr>
          <w:szCs w:val="22"/>
          <w:lang w:val="fr-FR"/>
        </w:rPr>
        <w:tab/>
        <w:t xml:space="preserve">Kaip </w:t>
      </w:r>
      <w:proofErr w:type="spellStart"/>
      <w:r w:rsidRPr="004D1080">
        <w:rPr>
          <w:szCs w:val="22"/>
          <w:lang w:val="fr-FR"/>
        </w:rPr>
        <w:t>laikyti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="00694498" w:rsidRPr="004D1080">
        <w:rPr>
          <w:szCs w:val="22"/>
          <w:lang w:val="fr-FR"/>
        </w:rPr>
        <w:t>Montelukast</w:t>
      </w:r>
      <w:proofErr w:type="spellEnd"/>
      <w:r w:rsidR="00694498" w:rsidRPr="004D1080">
        <w:rPr>
          <w:szCs w:val="22"/>
          <w:lang w:val="fr-FR"/>
        </w:rPr>
        <w:t xml:space="preserve"> </w:t>
      </w:r>
      <w:proofErr w:type="spellStart"/>
      <w:r w:rsidR="00694498" w:rsidRPr="004D1080">
        <w:rPr>
          <w:szCs w:val="22"/>
          <w:lang w:val="fr-FR"/>
        </w:rPr>
        <w:t>Aurovitas</w:t>
      </w:r>
      <w:proofErr w:type="spellEnd"/>
    </w:p>
    <w:p w14:paraId="2EF48FB2" w14:textId="77777777" w:rsidR="00A61CE4" w:rsidRPr="004D1080" w:rsidRDefault="00A61CE4" w:rsidP="00A61CE4">
      <w:pPr>
        <w:widowControl w:val="0"/>
        <w:ind w:left="540" w:hanging="540"/>
        <w:rPr>
          <w:szCs w:val="22"/>
          <w:lang w:val="fr-FR"/>
        </w:rPr>
      </w:pPr>
      <w:r w:rsidRPr="004D1080">
        <w:rPr>
          <w:szCs w:val="22"/>
          <w:lang w:val="fr-FR"/>
        </w:rPr>
        <w:t>6.</w:t>
      </w:r>
      <w:r w:rsidRPr="004D1080">
        <w:rPr>
          <w:szCs w:val="22"/>
          <w:lang w:val="fr-FR"/>
        </w:rPr>
        <w:tab/>
      </w:r>
      <w:proofErr w:type="spellStart"/>
      <w:r w:rsidRPr="004D1080">
        <w:rPr>
          <w:szCs w:val="22"/>
          <w:lang w:val="fr-FR"/>
        </w:rPr>
        <w:t>Pakuotės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turinys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ir</w:t>
      </w:r>
      <w:proofErr w:type="spellEnd"/>
      <w:r w:rsidRPr="004D1080">
        <w:rPr>
          <w:szCs w:val="22"/>
          <w:lang w:val="fr-FR"/>
        </w:rPr>
        <w:t xml:space="preserve"> kita </w:t>
      </w:r>
      <w:proofErr w:type="spellStart"/>
      <w:r w:rsidRPr="004D1080">
        <w:rPr>
          <w:szCs w:val="22"/>
          <w:lang w:val="fr-FR"/>
        </w:rPr>
        <w:t>informacija</w:t>
      </w:r>
      <w:proofErr w:type="spellEnd"/>
    </w:p>
    <w:p w14:paraId="77396F16" w14:textId="77777777" w:rsidR="00A61CE4" w:rsidRPr="004D1080" w:rsidRDefault="00A61CE4" w:rsidP="00A61CE4">
      <w:pPr>
        <w:widowControl w:val="0"/>
        <w:rPr>
          <w:szCs w:val="22"/>
          <w:lang w:val="fr-FR"/>
        </w:rPr>
      </w:pPr>
    </w:p>
    <w:p w14:paraId="71678D82" w14:textId="77777777" w:rsidR="00A61CE4" w:rsidRPr="004D1080" w:rsidRDefault="00A61CE4" w:rsidP="00A61CE4">
      <w:pPr>
        <w:widowControl w:val="0"/>
        <w:rPr>
          <w:szCs w:val="22"/>
          <w:lang w:val="fr-FR"/>
        </w:rPr>
      </w:pPr>
    </w:p>
    <w:p w14:paraId="2CACB16F" w14:textId="6FA09DCD" w:rsidR="00A61CE4" w:rsidRPr="004D1080" w:rsidRDefault="00A61CE4" w:rsidP="00A61CE4">
      <w:pPr>
        <w:widowControl w:val="0"/>
        <w:ind w:left="540" w:hanging="540"/>
        <w:rPr>
          <w:b/>
          <w:szCs w:val="22"/>
          <w:lang w:val="fr-FR"/>
        </w:rPr>
      </w:pPr>
      <w:r w:rsidRPr="004D1080">
        <w:rPr>
          <w:b/>
          <w:szCs w:val="22"/>
          <w:lang w:val="fr-FR"/>
        </w:rPr>
        <w:t>1.</w:t>
      </w:r>
      <w:r w:rsidRPr="004D1080">
        <w:rPr>
          <w:b/>
          <w:szCs w:val="22"/>
          <w:lang w:val="fr-FR"/>
        </w:rPr>
        <w:tab/>
        <w:t xml:space="preserve">Kas </w:t>
      </w:r>
      <w:proofErr w:type="spellStart"/>
      <w:r w:rsidRPr="004D1080">
        <w:rPr>
          <w:b/>
          <w:szCs w:val="22"/>
          <w:lang w:val="fr-FR"/>
        </w:rPr>
        <w:t>yra</w:t>
      </w:r>
      <w:proofErr w:type="spellEnd"/>
      <w:r w:rsidRPr="004D1080">
        <w:rPr>
          <w:b/>
          <w:szCs w:val="22"/>
          <w:lang w:val="fr-FR"/>
        </w:rPr>
        <w:t xml:space="preserve"> </w:t>
      </w:r>
      <w:proofErr w:type="spellStart"/>
      <w:r w:rsidR="00A73449" w:rsidRPr="004D1080">
        <w:rPr>
          <w:b/>
          <w:szCs w:val="22"/>
          <w:lang w:val="fr-FR"/>
        </w:rPr>
        <w:t>Montelukast</w:t>
      </w:r>
      <w:proofErr w:type="spellEnd"/>
      <w:r w:rsidR="00A73449" w:rsidRPr="004D1080">
        <w:rPr>
          <w:b/>
          <w:szCs w:val="22"/>
          <w:lang w:val="fr-FR"/>
        </w:rPr>
        <w:t xml:space="preserve"> </w:t>
      </w:r>
      <w:proofErr w:type="spellStart"/>
      <w:r w:rsidR="00A73449" w:rsidRPr="004D1080">
        <w:rPr>
          <w:b/>
          <w:szCs w:val="22"/>
          <w:lang w:val="fr-FR"/>
        </w:rPr>
        <w:t>Aurovitas</w:t>
      </w:r>
      <w:proofErr w:type="spellEnd"/>
      <w:r w:rsidRPr="004D1080">
        <w:rPr>
          <w:b/>
          <w:szCs w:val="22"/>
          <w:lang w:val="fr-FR"/>
        </w:rPr>
        <w:t xml:space="preserve"> </w:t>
      </w:r>
      <w:proofErr w:type="spellStart"/>
      <w:r w:rsidRPr="004D1080">
        <w:rPr>
          <w:b/>
          <w:szCs w:val="22"/>
          <w:lang w:val="fr-FR"/>
        </w:rPr>
        <w:t>ir</w:t>
      </w:r>
      <w:proofErr w:type="spellEnd"/>
      <w:r w:rsidRPr="004D1080">
        <w:rPr>
          <w:b/>
          <w:szCs w:val="22"/>
          <w:lang w:val="fr-FR"/>
        </w:rPr>
        <w:t xml:space="preserve"> </w:t>
      </w:r>
      <w:proofErr w:type="spellStart"/>
      <w:r w:rsidRPr="004D1080">
        <w:rPr>
          <w:b/>
          <w:szCs w:val="22"/>
          <w:lang w:val="fr-FR"/>
        </w:rPr>
        <w:t>kam</w:t>
      </w:r>
      <w:proofErr w:type="spellEnd"/>
      <w:r w:rsidRPr="004D1080">
        <w:rPr>
          <w:b/>
          <w:szCs w:val="22"/>
          <w:lang w:val="fr-FR"/>
        </w:rPr>
        <w:t xml:space="preserve"> </w:t>
      </w:r>
      <w:proofErr w:type="spellStart"/>
      <w:r w:rsidRPr="004D1080">
        <w:rPr>
          <w:b/>
          <w:szCs w:val="22"/>
          <w:lang w:val="fr-FR"/>
        </w:rPr>
        <w:t>jis</w:t>
      </w:r>
      <w:proofErr w:type="spellEnd"/>
      <w:r w:rsidRPr="004D1080">
        <w:rPr>
          <w:b/>
          <w:szCs w:val="22"/>
          <w:lang w:val="fr-FR"/>
        </w:rPr>
        <w:t xml:space="preserve"> </w:t>
      </w:r>
      <w:proofErr w:type="spellStart"/>
      <w:r w:rsidRPr="004D1080">
        <w:rPr>
          <w:b/>
          <w:szCs w:val="22"/>
          <w:lang w:val="fr-FR"/>
        </w:rPr>
        <w:t>vartojamas</w:t>
      </w:r>
      <w:proofErr w:type="spellEnd"/>
    </w:p>
    <w:p w14:paraId="781FB6E1" w14:textId="77777777" w:rsidR="00A61CE4" w:rsidRPr="004D1080" w:rsidRDefault="00A61CE4" w:rsidP="00A61CE4">
      <w:pPr>
        <w:widowControl w:val="0"/>
        <w:rPr>
          <w:szCs w:val="22"/>
          <w:lang w:val="fr-FR"/>
        </w:rPr>
      </w:pPr>
    </w:p>
    <w:p w14:paraId="73B7C17B" w14:textId="4F57C9E4" w:rsidR="00A61CE4" w:rsidRPr="004D1080" w:rsidRDefault="00A61CE4" w:rsidP="00A61CE4">
      <w:pPr>
        <w:widowControl w:val="0"/>
        <w:autoSpaceDE w:val="0"/>
        <w:autoSpaceDN w:val="0"/>
        <w:adjustRightInd w:val="0"/>
        <w:rPr>
          <w:b/>
          <w:szCs w:val="22"/>
          <w:lang w:val="fr-FR"/>
        </w:rPr>
      </w:pPr>
      <w:r w:rsidRPr="004D1080">
        <w:rPr>
          <w:b/>
          <w:szCs w:val="22"/>
          <w:lang w:val="fr-FR"/>
        </w:rPr>
        <w:t xml:space="preserve">Kas </w:t>
      </w:r>
      <w:proofErr w:type="spellStart"/>
      <w:r w:rsidRPr="004D1080">
        <w:rPr>
          <w:b/>
          <w:szCs w:val="22"/>
          <w:lang w:val="fr-FR"/>
        </w:rPr>
        <w:t>yra</w:t>
      </w:r>
      <w:proofErr w:type="spellEnd"/>
      <w:r w:rsidRPr="004D1080">
        <w:rPr>
          <w:b/>
          <w:szCs w:val="22"/>
          <w:lang w:val="fr-FR"/>
        </w:rPr>
        <w:t xml:space="preserve"> </w:t>
      </w:r>
      <w:proofErr w:type="spellStart"/>
      <w:r w:rsidR="00A73449" w:rsidRPr="004D1080">
        <w:rPr>
          <w:b/>
          <w:szCs w:val="22"/>
          <w:lang w:val="fr-FR"/>
        </w:rPr>
        <w:t>Montelukast</w:t>
      </w:r>
      <w:proofErr w:type="spellEnd"/>
      <w:r w:rsidR="00A73449" w:rsidRPr="004D1080">
        <w:rPr>
          <w:b/>
          <w:szCs w:val="22"/>
          <w:lang w:val="fr-FR"/>
        </w:rPr>
        <w:t xml:space="preserve"> </w:t>
      </w:r>
      <w:proofErr w:type="spellStart"/>
      <w:r w:rsidR="00A73449" w:rsidRPr="004D1080">
        <w:rPr>
          <w:b/>
          <w:szCs w:val="22"/>
          <w:lang w:val="fr-FR"/>
        </w:rPr>
        <w:t>Aurovitas</w:t>
      </w:r>
      <w:proofErr w:type="spellEnd"/>
    </w:p>
    <w:p w14:paraId="6B8693AD" w14:textId="6BE180CF" w:rsidR="00A61CE4" w:rsidRPr="004D1080" w:rsidRDefault="00694498" w:rsidP="00A61CE4">
      <w:pPr>
        <w:widowControl w:val="0"/>
        <w:autoSpaceDE w:val="0"/>
        <w:autoSpaceDN w:val="0"/>
        <w:adjustRightInd w:val="0"/>
        <w:rPr>
          <w:szCs w:val="22"/>
          <w:lang w:val="fr-FR"/>
        </w:rPr>
      </w:pPr>
      <w:proofErr w:type="spellStart"/>
      <w:r w:rsidRPr="004D1080">
        <w:rPr>
          <w:szCs w:val="22"/>
          <w:lang w:val="fr-FR"/>
        </w:rPr>
        <w:t>Montelukast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Aurovitas</w:t>
      </w:r>
      <w:proofErr w:type="spellEnd"/>
      <w:r w:rsidR="00A61CE4" w:rsidRPr="004D1080">
        <w:rPr>
          <w:szCs w:val="22"/>
          <w:lang w:val="fr-FR"/>
        </w:rPr>
        <w:t xml:space="preserve"> </w:t>
      </w:r>
      <w:proofErr w:type="spellStart"/>
      <w:r w:rsidR="00A61CE4" w:rsidRPr="004D1080">
        <w:rPr>
          <w:szCs w:val="22"/>
          <w:lang w:val="fr-FR"/>
        </w:rPr>
        <w:t>yra</w:t>
      </w:r>
      <w:proofErr w:type="spellEnd"/>
      <w:r w:rsidR="00A61CE4" w:rsidRPr="004D1080">
        <w:rPr>
          <w:szCs w:val="22"/>
          <w:lang w:val="fr-FR"/>
        </w:rPr>
        <w:t xml:space="preserve"> </w:t>
      </w:r>
      <w:proofErr w:type="spellStart"/>
      <w:r w:rsidR="00A61CE4" w:rsidRPr="004D1080">
        <w:rPr>
          <w:szCs w:val="22"/>
          <w:lang w:val="fr-FR"/>
        </w:rPr>
        <w:t>leukotrienų</w:t>
      </w:r>
      <w:proofErr w:type="spellEnd"/>
      <w:r w:rsidR="00A61CE4" w:rsidRPr="004D1080">
        <w:rPr>
          <w:szCs w:val="22"/>
          <w:lang w:val="fr-FR"/>
        </w:rPr>
        <w:t xml:space="preserve"> </w:t>
      </w:r>
      <w:proofErr w:type="spellStart"/>
      <w:r w:rsidR="00A61CE4" w:rsidRPr="004D1080">
        <w:rPr>
          <w:szCs w:val="22"/>
          <w:lang w:val="fr-FR"/>
        </w:rPr>
        <w:t>receptorių</w:t>
      </w:r>
      <w:proofErr w:type="spellEnd"/>
      <w:r w:rsidR="00A61CE4" w:rsidRPr="004D1080">
        <w:rPr>
          <w:szCs w:val="22"/>
          <w:lang w:val="fr-FR"/>
        </w:rPr>
        <w:t xml:space="preserve"> </w:t>
      </w:r>
      <w:proofErr w:type="spellStart"/>
      <w:r w:rsidR="00A61CE4" w:rsidRPr="004D1080">
        <w:rPr>
          <w:szCs w:val="22"/>
          <w:lang w:val="fr-FR"/>
        </w:rPr>
        <w:t>antagonistas</w:t>
      </w:r>
      <w:proofErr w:type="spellEnd"/>
      <w:r w:rsidR="00A61CE4" w:rsidRPr="004D1080">
        <w:rPr>
          <w:szCs w:val="22"/>
          <w:lang w:val="fr-FR"/>
        </w:rPr>
        <w:t xml:space="preserve">, </w:t>
      </w:r>
      <w:proofErr w:type="spellStart"/>
      <w:r w:rsidR="00A61CE4" w:rsidRPr="004D1080">
        <w:rPr>
          <w:szCs w:val="22"/>
          <w:lang w:val="fr-FR"/>
        </w:rPr>
        <w:t>blokuojantis</w:t>
      </w:r>
      <w:proofErr w:type="spellEnd"/>
      <w:r w:rsidR="00A61CE4" w:rsidRPr="004D1080">
        <w:rPr>
          <w:szCs w:val="22"/>
          <w:lang w:val="fr-FR"/>
        </w:rPr>
        <w:t xml:space="preserve"> </w:t>
      </w:r>
      <w:proofErr w:type="spellStart"/>
      <w:r w:rsidR="00A61CE4" w:rsidRPr="004D1080">
        <w:rPr>
          <w:szCs w:val="22"/>
          <w:lang w:val="fr-FR"/>
        </w:rPr>
        <w:t>medžiagas</w:t>
      </w:r>
      <w:proofErr w:type="spellEnd"/>
      <w:r w:rsidR="00A61CE4" w:rsidRPr="004D1080">
        <w:rPr>
          <w:szCs w:val="22"/>
          <w:lang w:val="fr-FR"/>
        </w:rPr>
        <w:t xml:space="preserve">, </w:t>
      </w:r>
      <w:proofErr w:type="spellStart"/>
      <w:r w:rsidR="00A61CE4" w:rsidRPr="004D1080">
        <w:rPr>
          <w:szCs w:val="22"/>
          <w:lang w:val="fr-FR"/>
        </w:rPr>
        <w:t>vadinamas</w:t>
      </w:r>
      <w:proofErr w:type="spellEnd"/>
      <w:r w:rsidR="00A61CE4" w:rsidRPr="004D1080">
        <w:rPr>
          <w:szCs w:val="22"/>
          <w:lang w:val="fr-FR"/>
        </w:rPr>
        <w:t xml:space="preserve"> </w:t>
      </w:r>
      <w:proofErr w:type="spellStart"/>
      <w:r w:rsidR="00A61CE4" w:rsidRPr="004D1080">
        <w:rPr>
          <w:szCs w:val="22"/>
          <w:lang w:val="fr-FR"/>
        </w:rPr>
        <w:t>leukotrienais</w:t>
      </w:r>
      <w:proofErr w:type="spellEnd"/>
      <w:r w:rsidR="00A61CE4" w:rsidRPr="004D1080">
        <w:rPr>
          <w:szCs w:val="22"/>
          <w:lang w:val="fr-FR"/>
        </w:rPr>
        <w:t>.</w:t>
      </w:r>
    </w:p>
    <w:p w14:paraId="24DC47C4" w14:textId="77777777" w:rsidR="00A61CE4" w:rsidRPr="004D1080" w:rsidRDefault="00A61CE4" w:rsidP="00A61CE4">
      <w:pPr>
        <w:widowControl w:val="0"/>
        <w:autoSpaceDE w:val="0"/>
        <w:autoSpaceDN w:val="0"/>
        <w:adjustRightInd w:val="0"/>
        <w:rPr>
          <w:szCs w:val="22"/>
          <w:lang w:val="fr-FR"/>
        </w:rPr>
      </w:pPr>
    </w:p>
    <w:p w14:paraId="31B9DDAE" w14:textId="310F817B" w:rsidR="00A61CE4" w:rsidRPr="004D1080" w:rsidRDefault="00A61CE4" w:rsidP="00A61CE4">
      <w:pPr>
        <w:widowControl w:val="0"/>
        <w:autoSpaceDE w:val="0"/>
        <w:autoSpaceDN w:val="0"/>
        <w:adjustRightInd w:val="0"/>
        <w:rPr>
          <w:b/>
          <w:szCs w:val="22"/>
          <w:lang w:val="fr-FR"/>
        </w:rPr>
      </w:pPr>
      <w:r w:rsidRPr="004D1080">
        <w:rPr>
          <w:b/>
          <w:szCs w:val="22"/>
          <w:lang w:val="fr-FR"/>
        </w:rPr>
        <w:t xml:space="preserve">Kaip </w:t>
      </w:r>
      <w:proofErr w:type="spellStart"/>
      <w:r w:rsidR="00694498" w:rsidRPr="004D1080">
        <w:rPr>
          <w:b/>
          <w:szCs w:val="22"/>
          <w:lang w:val="fr-FR"/>
        </w:rPr>
        <w:t>Montelukast</w:t>
      </w:r>
      <w:proofErr w:type="spellEnd"/>
      <w:r w:rsidR="00694498" w:rsidRPr="004D1080">
        <w:rPr>
          <w:b/>
          <w:szCs w:val="22"/>
          <w:lang w:val="fr-FR"/>
        </w:rPr>
        <w:t xml:space="preserve"> </w:t>
      </w:r>
      <w:proofErr w:type="spellStart"/>
      <w:r w:rsidR="00694498" w:rsidRPr="004D1080">
        <w:rPr>
          <w:b/>
          <w:szCs w:val="22"/>
          <w:lang w:val="fr-FR"/>
        </w:rPr>
        <w:t>Aurovitas</w:t>
      </w:r>
      <w:proofErr w:type="spellEnd"/>
      <w:r w:rsidRPr="004D1080">
        <w:rPr>
          <w:b/>
          <w:szCs w:val="22"/>
          <w:lang w:val="fr-FR"/>
        </w:rPr>
        <w:t xml:space="preserve"> </w:t>
      </w:r>
      <w:proofErr w:type="spellStart"/>
      <w:r w:rsidRPr="004D1080">
        <w:rPr>
          <w:b/>
          <w:szCs w:val="22"/>
          <w:lang w:val="fr-FR"/>
        </w:rPr>
        <w:t>veikia</w:t>
      </w:r>
      <w:proofErr w:type="spellEnd"/>
    </w:p>
    <w:p w14:paraId="427A2DE2" w14:textId="4F47067B" w:rsidR="00A61CE4" w:rsidRPr="004D1080" w:rsidRDefault="00A61CE4" w:rsidP="00A61CE4">
      <w:pPr>
        <w:widowControl w:val="0"/>
        <w:autoSpaceDE w:val="0"/>
        <w:autoSpaceDN w:val="0"/>
        <w:adjustRightInd w:val="0"/>
        <w:rPr>
          <w:szCs w:val="22"/>
          <w:lang w:val="fr-FR"/>
        </w:rPr>
      </w:pPr>
      <w:proofErr w:type="spellStart"/>
      <w:r w:rsidRPr="004D1080">
        <w:rPr>
          <w:szCs w:val="22"/>
          <w:lang w:val="fr-FR"/>
        </w:rPr>
        <w:t>Leukotrienai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plaučiuose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sukelia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kvėpavimo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takų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susiaurėjimą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ir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patinimą</w:t>
      </w:r>
      <w:proofErr w:type="spellEnd"/>
      <w:r w:rsidRPr="004D1080">
        <w:rPr>
          <w:szCs w:val="22"/>
          <w:lang w:val="fr-FR"/>
        </w:rPr>
        <w:t xml:space="preserve">. </w:t>
      </w:r>
      <w:proofErr w:type="spellStart"/>
      <w:r w:rsidRPr="004D1080">
        <w:rPr>
          <w:szCs w:val="22"/>
          <w:lang w:val="fr-FR"/>
        </w:rPr>
        <w:t>Blokuodamas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leukotrienus</w:t>
      </w:r>
      <w:proofErr w:type="spellEnd"/>
      <w:r w:rsidRPr="004D1080">
        <w:rPr>
          <w:szCs w:val="22"/>
          <w:lang w:val="fr-FR"/>
        </w:rPr>
        <w:t xml:space="preserve">, </w:t>
      </w:r>
      <w:proofErr w:type="spellStart"/>
      <w:r w:rsidR="00694498" w:rsidRPr="004D1080">
        <w:rPr>
          <w:szCs w:val="22"/>
          <w:lang w:val="fr-FR"/>
        </w:rPr>
        <w:t>Montelukast</w:t>
      </w:r>
      <w:proofErr w:type="spellEnd"/>
      <w:r w:rsidR="00694498" w:rsidRPr="004D1080">
        <w:rPr>
          <w:szCs w:val="22"/>
          <w:lang w:val="fr-FR"/>
        </w:rPr>
        <w:t xml:space="preserve"> </w:t>
      </w:r>
      <w:proofErr w:type="spellStart"/>
      <w:r w:rsidR="00694498" w:rsidRPr="004D1080">
        <w:rPr>
          <w:szCs w:val="22"/>
          <w:lang w:val="fr-FR"/>
        </w:rPr>
        <w:t>Aurovitas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palengvina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astmos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simptomus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ir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padeda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ją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kontroliuoti</w:t>
      </w:r>
      <w:proofErr w:type="spellEnd"/>
      <w:r w:rsidRPr="004D1080">
        <w:rPr>
          <w:szCs w:val="22"/>
          <w:lang w:val="fr-FR"/>
        </w:rPr>
        <w:t>.</w:t>
      </w:r>
    </w:p>
    <w:p w14:paraId="643F107D" w14:textId="77777777" w:rsidR="00A61CE4" w:rsidRPr="004D1080" w:rsidRDefault="00A61CE4" w:rsidP="00A61CE4">
      <w:pPr>
        <w:widowControl w:val="0"/>
        <w:autoSpaceDE w:val="0"/>
        <w:autoSpaceDN w:val="0"/>
        <w:adjustRightInd w:val="0"/>
        <w:rPr>
          <w:szCs w:val="22"/>
          <w:lang w:val="fr-FR"/>
        </w:rPr>
      </w:pPr>
    </w:p>
    <w:p w14:paraId="62687FFF" w14:textId="4592FF7E" w:rsidR="00A61CE4" w:rsidRPr="004D1080" w:rsidRDefault="00A61CE4" w:rsidP="00A61CE4">
      <w:pPr>
        <w:widowControl w:val="0"/>
        <w:autoSpaceDE w:val="0"/>
        <w:autoSpaceDN w:val="0"/>
        <w:adjustRightInd w:val="0"/>
        <w:rPr>
          <w:b/>
          <w:szCs w:val="22"/>
          <w:lang w:val="fr-FR"/>
        </w:rPr>
      </w:pPr>
      <w:r w:rsidRPr="004D1080">
        <w:rPr>
          <w:b/>
          <w:szCs w:val="22"/>
          <w:lang w:val="fr-FR"/>
        </w:rPr>
        <w:t xml:space="preserve">Kada </w:t>
      </w:r>
      <w:proofErr w:type="spellStart"/>
      <w:r w:rsidR="00694498" w:rsidRPr="004D1080">
        <w:rPr>
          <w:b/>
          <w:szCs w:val="22"/>
          <w:lang w:val="fr-FR"/>
        </w:rPr>
        <w:t>Montelukast</w:t>
      </w:r>
      <w:proofErr w:type="spellEnd"/>
      <w:r w:rsidR="00694498" w:rsidRPr="004D1080">
        <w:rPr>
          <w:b/>
          <w:szCs w:val="22"/>
          <w:lang w:val="fr-FR"/>
        </w:rPr>
        <w:t xml:space="preserve"> </w:t>
      </w:r>
      <w:proofErr w:type="spellStart"/>
      <w:r w:rsidR="00694498" w:rsidRPr="004D1080">
        <w:rPr>
          <w:b/>
          <w:szCs w:val="22"/>
          <w:lang w:val="fr-FR"/>
        </w:rPr>
        <w:t>Aurovitas</w:t>
      </w:r>
      <w:proofErr w:type="spellEnd"/>
      <w:r w:rsidRPr="004D1080">
        <w:rPr>
          <w:b/>
          <w:szCs w:val="22"/>
          <w:lang w:val="fr-FR"/>
        </w:rPr>
        <w:t xml:space="preserve"> </w:t>
      </w:r>
      <w:proofErr w:type="spellStart"/>
      <w:r w:rsidRPr="004D1080">
        <w:rPr>
          <w:b/>
          <w:szCs w:val="22"/>
          <w:lang w:val="fr-FR"/>
        </w:rPr>
        <w:t>turi</w:t>
      </w:r>
      <w:proofErr w:type="spellEnd"/>
      <w:r w:rsidRPr="004D1080">
        <w:rPr>
          <w:b/>
          <w:szCs w:val="22"/>
          <w:lang w:val="fr-FR"/>
        </w:rPr>
        <w:t xml:space="preserve"> </w:t>
      </w:r>
      <w:proofErr w:type="spellStart"/>
      <w:r w:rsidRPr="004D1080">
        <w:rPr>
          <w:b/>
          <w:szCs w:val="22"/>
          <w:lang w:val="fr-FR"/>
        </w:rPr>
        <w:t>būti</w:t>
      </w:r>
      <w:proofErr w:type="spellEnd"/>
      <w:r w:rsidRPr="004D1080">
        <w:rPr>
          <w:b/>
          <w:szCs w:val="22"/>
          <w:lang w:val="fr-FR"/>
        </w:rPr>
        <w:t xml:space="preserve"> </w:t>
      </w:r>
      <w:proofErr w:type="spellStart"/>
      <w:r w:rsidRPr="004D1080">
        <w:rPr>
          <w:b/>
          <w:szCs w:val="22"/>
          <w:lang w:val="fr-FR"/>
        </w:rPr>
        <w:t>vartojamas</w:t>
      </w:r>
      <w:proofErr w:type="spellEnd"/>
    </w:p>
    <w:p w14:paraId="5E034BC0" w14:textId="154265E1" w:rsidR="00A61CE4" w:rsidRPr="004D1080" w:rsidRDefault="00A61CE4" w:rsidP="00A61CE4">
      <w:pPr>
        <w:widowControl w:val="0"/>
        <w:autoSpaceDE w:val="0"/>
        <w:autoSpaceDN w:val="0"/>
        <w:adjustRightInd w:val="0"/>
        <w:rPr>
          <w:szCs w:val="22"/>
          <w:lang w:val="fr-FR"/>
        </w:rPr>
      </w:pPr>
      <w:proofErr w:type="spellStart"/>
      <w:r w:rsidRPr="004D1080">
        <w:rPr>
          <w:szCs w:val="22"/>
          <w:lang w:val="fr-FR"/>
        </w:rPr>
        <w:t>Gydytojas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="00694498" w:rsidRPr="004D1080">
        <w:rPr>
          <w:szCs w:val="22"/>
          <w:lang w:val="fr-FR"/>
        </w:rPr>
        <w:t>Montelukast</w:t>
      </w:r>
      <w:proofErr w:type="spellEnd"/>
      <w:r w:rsidR="00694498" w:rsidRPr="004D1080">
        <w:rPr>
          <w:szCs w:val="22"/>
          <w:lang w:val="fr-FR"/>
        </w:rPr>
        <w:t xml:space="preserve"> </w:t>
      </w:r>
      <w:proofErr w:type="spellStart"/>
      <w:r w:rsidR="00694498" w:rsidRPr="004D1080">
        <w:rPr>
          <w:szCs w:val="22"/>
          <w:lang w:val="fr-FR"/>
        </w:rPr>
        <w:t>Aurovitas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skyrė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astmai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gydyti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siekdamas</w:t>
      </w:r>
      <w:proofErr w:type="spellEnd"/>
      <w:r w:rsidRPr="004D1080">
        <w:rPr>
          <w:szCs w:val="22"/>
          <w:lang w:val="fr-FR"/>
        </w:rPr>
        <w:t xml:space="preserve">, </w:t>
      </w:r>
      <w:proofErr w:type="spellStart"/>
      <w:r w:rsidRPr="004D1080">
        <w:rPr>
          <w:szCs w:val="22"/>
          <w:lang w:val="fr-FR"/>
        </w:rPr>
        <w:t>kad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dieną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ir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naktį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neatsirastų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astmos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simptomų</w:t>
      </w:r>
      <w:proofErr w:type="spellEnd"/>
      <w:r w:rsidRPr="004D1080">
        <w:rPr>
          <w:szCs w:val="22"/>
          <w:lang w:val="fr-FR"/>
        </w:rPr>
        <w:t>.</w:t>
      </w:r>
    </w:p>
    <w:p w14:paraId="3F7DF717" w14:textId="77777777" w:rsidR="00A61CE4" w:rsidRPr="004D1080" w:rsidRDefault="00A61CE4" w:rsidP="00A61CE4">
      <w:pPr>
        <w:widowControl w:val="0"/>
        <w:autoSpaceDE w:val="0"/>
        <w:autoSpaceDN w:val="0"/>
        <w:adjustRightInd w:val="0"/>
        <w:rPr>
          <w:szCs w:val="22"/>
          <w:lang w:val="fr-FR"/>
        </w:rPr>
      </w:pPr>
    </w:p>
    <w:p w14:paraId="5E7D0E3C" w14:textId="719CE398" w:rsidR="00A61CE4" w:rsidRPr="004D1080" w:rsidRDefault="00694498" w:rsidP="00293307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szCs w:val="22"/>
          <w:lang w:val="fr-FR" w:eastAsia="lt-LT"/>
        </w:rPr>
      </w:pPr>
      <w:proofErr w:type="spellStart"/>
      <w:r w:rsidRPr="004D1080">
        <w:rPr>
          <w:szCs w:val="22"/>
          <w:lang w:val="fr-FR" w:eastAsia="lt-LT"/>
        </w:rPr>
        <w:t>Montelukast</w:t>
      </w:r>
      <w:proofErr w:type="spellEnd"/>
      <w:r w:rsidRPr="004D1080">
        <w:rPr>
          <w:szCs w:val="22"/>
          <w:lang w:val="fr-FR" w:eastAsia="lt-LT"/>
        </w:rPr>
        <w:t xml:space="preserve"> </w:t>
      </w:r>
      <w:proofErr w:type="spellStart"/>
      <w:r w:rsidRPr="004D1080">
        <w:rPr>
          <w:szCs w:val="22"/>
          <w:lang w:val="fr-FR" w:eastAsia="lt-LT"/>
        </w:rPr>
        <w:t>Aurovitas</w:t>
      </w:r>
      <w:proofErr w:type="spellEnd"/>
      <w:r w:rsidR="00A61CE4" w:rsidRPr="004D1080">
        <w:rPr>
          <w:szCs w:val="22"/>
          <w:lang w:val="fr-FR" w:eastAsia="lt-LT"/>
        </w:rPr>
        <w:t xml:space="preserve"> </w:t>
      </w:r>
      <w:proofErr w:type="spellStart"/>
      <w:r w:rsidR="00A61CE4" w:rsidRPr="004D1080">
        <w:rPr>
          <w:szCs w:val="22"/>
          <w:lang w:val="fr-FR" w:eastAsia="lt-LT"/>
        </w:rPr>
        <w:t>gydomi</w:t>
      </w:r>
      <w:proofErr w:type="spellEnd"/>
      <w:r w:rsidR="00A61CE4" w:rsidRPr="004D1080">
        <w:rPr>
          <w:szCs w:val="22"/>
          <w:lang w:val="fr-FR" w:eastAsia="lt-LT"/>
        </w:rPr>
        <w:t xml:space="preserve"> 6</w:t>
      </w:r>
      <w:r w:rsidR="00A61CE4" w:rsidRPr="004D1080">
        <w:rPr>
          <w:szCs w:val="22"/>
          <w:lang w:val="fr-FR" w:eastAsia="lt-LT"/>
        </w:rPr>
        <w:noBreakHyphen/>
        <w:t xml:space="preserve">14 </w:t>
      </w:r>
      <w:proofErr w:type="spellStart"/>
      <w:r w:rsidR="00A61CE4" w:rsidRPr="004D1080">
        <w:rPr>
          <w:szCs w:val="22"/>
          <w:lang w:val="fr-FR" w:eastAsia="lt-LT"/>
        </w:rPr>
        <w:t>metų</w:t>
      </w:r>
      <w:proofErr w:type="spellEnd"/>
      <w:r w:rsidR="00A61CE4" w:rsidRPr="004D1080">
        <w:rPr>
          <w:szCs w:val="22"/>
          <w:lang w:val="fr-FR" w:eastAsia="lt-LT"/>
        </w:rPr>
        <w:t xml:space="preserve"> </w:t>
      </w:r>
      <w:proofErr w:type="spellStart"/>
      <w:r w:rsidR="00A61CE4" w:rsidRPr="004D1080">
        <w:rPr>
          <w:szCs w:val="22"/>
          <w:lang w:val="fr-FR" w:eastAsia="lt-LT"/>
        </w:rPr>
        <w:t>vaikai</w:t>
      </w:r>
      <w:proofErr w:type="spellEnd"/>
      <w:r w:rsidR="00A61CE4" w:rsidRPr="004D1080">
        <w:rPr>
          <w:szCs w:val="22"/>
          <w:lang w:val="fr-FR" w:eastAsia="lt-LT"/>
        </w:rPr>
        <w:t xml:space="preserve"> </w:t>
      </w:r>
      <w:proofErr w:type="spellStart"/>
      <w:r w:rsidR="00A61CE4" w:rsidRPr="004D1080">
        <w:rPr>
          <w:szCs w:val="22"/>
          <w:lang w:val="fr-FR" w:eastAsia="lt-LT"/>
        </w:rPr>
        <w:t>pacientai</w:t>
      </w:r>
      <w:proofErr w:type="spellEnd"/>
      <w:r w:rsidR="00A61CE4" w:rsidRPr="004D1080">
        <w:rPr>
          <w:szCs w:val="22"/>
          <w:lang w:val="fr-FR" w:eastAsia="lt-LT"/>
        </w:rPr>
        <w:t xml:space="preserve">, kurių </w:t>
      </w:r>
      <w:proofErr w:type="spellStart"/>
      <w:r w:rsidR="00A61CE4" w:rsidRPr="004D1080">
        <w:rPr>
          <w:szCs w:val="22"/>
          <w:lang w:val="fr-FR" w:eastAsia="lt-LT"/>
        </w:rPr>
        <w:t>būklę</w:t>
      </w:r>
      <w:proofErr w:type="spellEnd"/>
      <w:r w:rsidR="00A61CE4" w:rsidRPr="004D1080">
        <w:rPr>
          <w:szCs w:val="22"/>
          <w:lang w:val="fr-FR" w:eastAsia="lt-LT"/>
        </w:rPr>
        <w:t xml:space="preserve"> </w:t>
      </w:r>
      <w:proofErr w:type="spellStart"/>
      <w:r w:rsidR="00A61CE4" w:rsidRPr="004D1080">
        <w:rPr>
          <w:szCs w:val="22"/>
          <w:lang w:val="fr-FR" w:eastAsia="lt-LT"/>
        </w:rPr>
        <w:t>kiti</w:t>
      </w:r>
      <w:proofErr w:type="spellEnd"/>
      <w:r w:rsidR="00A61CE4" w:rsidRPr="004D1080">
        <w:rPr>
          <w:szCs w:val="22"/>
          <w:lang w:val="fr-FR" w:eastAsia="lt-LT"/>
        </w:rPr>
        <w:t xml:space="preserve"> </w:t>
      </w:r>
      <w:proofErr w:type="spellStart"/>
      <w:r w:rsidR="00A61CE4" w:rsidRPr="004D1080">
        <w:rPr>
          <w:szCs w:val="22"/>
          <w:lang w:val="fr-FR" w:eastAsia="lt-LT"/>
        </w:rPr>
        <w:t>vaistai</w:t>
      </w:r>
      <w:proofErr w:type="spellEnd"/>
      <w:r w:rsidR="00A61CE4" w:rsidRPr="004D1080">
        <w:rPr>
          <w:szCs w:val="22"/>
          <w:lang w:val="fr-FR" w:eastAsia="lt-LT"/>
        </w:rPr>
        <w:t xml:space="preserve"> </w:t>
      </w:r>
      <w:proofErr w:type="spellStart"/>
      <w:r w:rsidR="00A61CE4" w:rsidRPr="004D1080">
        <w:rPr>
          <w:szCs w:val="22"/>
          <w:lang w:val="fr-FR" w:eastAsia="lt-LT"/>
        </w:rPr>
        <w:t>kontroliuoja</w:t>
      </w:r>
      <w:proofErr w:type="spellEnd"/>
      <w:r w:rsidR="00A61CE4" w:rsidRPr="004D1080">
        <w:rPr>
          <w:szCs w:val="22"/>
          <w:lang w:val="fr-FR" w:eastAsia="lt-LT"/>
        </w:rPr>
        <w:t xml:space="preserve"> </w:t>
      </w:r>
      <w:proofErr w:type="spellStart"/>
      <w:r w:rsidR="00A61CE4" w:rsidRPr="004D1080">
        <w:rPr>
          <w:szCs w:val="22"/>
          <w:lang w:val="fr-FR" w:eastAsia="lt-LT"/>
        </w:rPr>
        <w:t>netinkamai</w:t>
      </w:r>
      <w:proofErr w:type="spellEnd"/>
      <w:r w:rsidR="00A61CE4" w:rsidRPr="004D1080">
        <w:rPr>
          <w:szCs w:val="22"/>
          <w:lang w:val="fr-FR" w:eastAsia="lt-LT"/>
        </w:rPr>
        <w:t xml:space="preserve"> </w:t>
      </w:r>
      <w:proofErr w:type="spellStart"/>
      <w:r w:rsidR="00A61CE4" w:rsidRPr="004D1080">
        <w:rPr>
          <w:szCs w:val="22"/>
          <w:lang w:val="fr-FR" w:eastAsia="lt-LT"/>
        </w:rPr>
        <w:t>ir</w:t>
      </w:r>
      <w:proofErr w:type="spellEnd"/>
      <w:r w:rsidR="00A61CE4" w:rsidRPr="004D1080">
        <w:rPr>
          <w:szCs w:val="22"/>
          <w:lang w:val="fr-FR" w:eastAsia="lt-LT"/>
        </w:rPr>
        <w:t xml:space="preserve"> </w:t>
      </w:r>
      <w:proofErr w:type="spellStart"/>
      <w:r w:rsidR="00A61CE4" w:rsidRPr="004D1080">
        <w:rPr>
          <w:szCs w:val="22"/>
          <w:lang w:val="fr-FR" w:eastAsia="lt-LT"/>
        </w:rPr>
        <w:t>jiems</w:t>
      </w:r>
      <w:proofErr w:type="spellEnd"/>
      <w:r w:rsidR="00A61CE4" w:rsidRPr="004D1080">
        <w:rPr>
          <w:szCs w:val="22"/>
          <w:lang w:val="fr-FR" w:eastAsia="lt-LT"/>
        </w:rPr>
        <w:t xml:space="preserve"> </w:t>
      </w:r>
      <w:proofErr w:type="spellStart"/>
      <w:r w:rsidR="00A61CE4" w:rsidRPr="004D1080">
        <w:rPr>
          <w:szCs w:val="22"/>
          <w:lang w:val="fr-FR" w:eastAsia="lt-LT"/>
        </w:rPr>
        <w:t>būtinas</w:t>
      </w:r>
      <w:proofErr w:type="spellEnd"/>
      <w:r w:rsidR="00A61CE4" w:rsidRPr="004D1080">
        <w:rPr>
          <w:szCs w:val="22"/>
          <w:lang w:val="fr-FR" w:eastAsia="lt-LT"/>
        </w:rPr>
        <w:t xml:space="preserve"> </w:t>
      </w:r>
      <w:proofErr w:type="spellStart"/>
      <w:r w:rsidR="00A61CE4" w:rsidRPr="004D1080">
        <w:rPr>
          <w:szCs w:val="22"/>
          <w:lang w:val="fr-FR" w:eastAsia="lt-LT"/>
        </w:rPr>
        <w:t>papildomas</w:t>
      </w:r>
      <w:proofErr w:type="spellEnd"/>
      <w:r w:rsidR="00A61CE4" w:rsidRPr="004D1080">
        <w:rPr>
          <w:szCs w:val="22"/>
          <w:lang w:val="fr-FR" w:eastAsia="lt-LT"/>
        </w:rPr>
        <w:t xml:space="preserve"> </w:t>
      </w:r>
      <w:proofErr w:type="spellStart"/>
      <w:r w:rsidR="00A61CE4" w:rsidRPr="004D1080">
        <w:rPr>
          <w:szCs w:val="22"/>
          <w:lang w:val="fr-FR" w:eastAsia="lt-LT"/>
        </w:rPr>
        <w:t>gydymas</w:t>
      </w:r>
      <w:proofErr w:type="spellEnd"/>
      <w:r w:rsidR="00A61CE4" w:rsidRPr="004D1080">
        <w:rPr>
          <w:szCs w:val="22"/>
          <w:lang w:val="fr-FR" w:eastAsia="lt-LT"/>
        </w:rPr>
        <w:t>.</w:t>
      </w:r>
    </w:p>
    <w:p w14:paraId="7E980EAD" w14:textId="2B770677" w:rsidR="00A61CE4" w:rsidRPr="004D1080" w:rsidRDefault="00A61CE4" w:rsidP="00293307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szCs w:val="22"/>
          <w:lang w:val="fr-FR" w:eastAsia="lt-LT"/>
        </w:rPr>
      </w:pPr>
      <w:r w:rsidRPr="004D1080">
        <w:rPr>
          <w:szCs w:val="22"/>
          <w:lang w:val="fr-FR" w:eastAsia="lt-LT"/>
        </w:rPr>
        <w:t xml:space="preserve">Gali </w:t>
      </w:r>
      <w:proofErr w:type="spellStart"/>
      <w:r w:rsidRPr="004D1080">
        <w:rPr>
          <w:szCs w:val="22"/>
          <w:lang w:val="fr-FR" w:eastAsia="lt-LT"/>
        </w:rPr>
        <w:t>būti</w:t>
      </w:r>
      <w:proofErr w:type="spellEnd"/>
      <w:r w:rsidRPr="004D1080">
        <w:rPr>
          <w:szCs w:val="22"/>
          <w:lang w:val="fr-FR" w:eastAsia="lt-LT"/>
        </w:rPr>
        <w:t xml:space="preserve"> </w:t>
      </w:r>
      <w:proofErr w:type="spellStart"/>
      <w:r w:rsidRPr="004D1080">
        <w:rPr>
          <w:szCs w:val="22"/>
          <w:lang w:val="fr-FR" w:eastAsia="lt-LT"/>
        </w:rPr>
        <w:t>taikomas</w:t>
      </w:r>
      <w:proofErr w:type="spellEnd"/>
      <w:r w:rsidRPr="004D1080">
        <w:rPr>
          <w:szCs w:val="22"/>
          <w:lang w:val="fr-FR" w:eastAsia="lt-LT"/>
        </w:rPr>
        <w:t xml:space="preserve"> </w:t>
      </w:r>
      <w:proofErr w:type="spellStart"/>
      <w:r w:rsidRPr="004D1080">
        <w:rPr>
          <w:szCs w:val="22"/>
          <w:lang w:val="fr-FR" w:eastAsia="lt-LT"/>
        </w:rPr>
        <w:t>kaip</w:t>
      </w:r>
      <w:proofErr w:type="spellEnd"/>
      <w:r w:rsidRPr="004D1080">
        <w:rPr>
          <w:szCs w:val="22"/>
          <w:lang w:val="fr-FR" w:eastAsia="lt-LT"/>
        </w:rPr>
        <w:t xml:space="preserve"> </w:t>
      </w:r>
      <w:proofErr w:type="spellStart"/>
      <w:r w:rsidRPr="004D1080">
        <w:rPr>
          <w:szCs w:val="22"/>
          <w:lang w:val="fr-FR" w:eastAsia="lt-LT"/>
        </w:rPr>
        <w:t>alternatyvus</w:t>
      </w:r>
      <w:proofErr w:type="spellEnd"/>
      <w:r w:rsidRPr="004D1080">
        <w:rPr>
          <w:szCs w:val="22"/>
          <w:lang w:val="fr-FR" w:eastAsia="lt-LT"/>
        </w:rPr>
        <w:t xml:space="preserve"> </w:t>
      </w:r>
      <w:proofErr w:type="spellStart"/>
      <w:r w:rsidRPr="004D1080">
        <w:rPr>
          <w:szCs w:val="22"/>
          <w:lang w:val="fr-FR" w:eastAsia="lt-LT"/>
        </w:rPr>
        <w:t>gydymas</w:t>
      </w:r>
      <w:proofErr w:type="spellEnd"/>
      <w:r w:rsidRPr="004D1080">
        <w:rPr>
          <w:szCs w:val="22"/>
          <w:lang w:val="fr-FR" w:eastAsia="lt-LT"/>
        </w:rPr>
        <w:t xml:space="preserve"> </w:t>
      </w:r>
      <w:proofErr w:type="spellStart"/>
      <w:r w:rsidR="00694498" w:rsidRPr="004D1080">
        <w:rPr>
          <w:szCs w:val="22"/>
          <w:lang w:val="fr-FR" w:eastAsia="lt-LT"/>
        </w:rPr>
        <w:t>Montelukast</w:t>
      </w:r>
      <w:proofErr w:type="spellEnd"/>
      <w:r w:rsidR="00694498" w:rsidRPr="004D1080">
        <w:rPr>
          <w:szCs w:val="22"/>
          <w:lang w:val="fr-FR" w:eastAsia="lt-LT"/>
        </w:rPr>
        <w:t xml:space="preserve"> </w:t>
      </w:r>
      <w:proofErr w:type="spellStart"/>
      <w:r w:rsidR="00694498" w:rsidRPr="004D1080">
        <w:rPr>
          <w:szCs w:val="22"/>
          <w:lang w:val="fr-FR" w:eastAsia="lt-LT"/>
        </w:rPr>
        <w:t>Aurovitas</w:t>
      </w:r>
      <w:proofErr w:type="spellEnd"/>
      <w:r w:rsidRPr="004D1080">
        <w:rPr>
          <w:szCs w:val="22"/>
          <w:lang w:val="fr-FR" w:eastAsia="lt-LT"/>
        </w:rPr>
        <w:t xml:space="preserve"> </w:t>
      </w:r>
      <w:proofErr w:type="spellStart"/>
      <w:r w:rsidRPr="004D1080">
        <w:rPr>
          <w:szCs w:val="22"/>
          <w:lang w:val="fr-FR" w:eastAsia="lt-LT"/>
        </w:rPr>
        <w:t>vietoj</w:t>
      </w:r>
      <w:proofErr w:type="spellEnd"/>
      <w:r w:rsidRPr="004D1080">
        <w:rPr>
          <w:szCs w:val="22"/>
          <w:lang w:val="fr-FR" w:eastAsia="lt-LT"/>
        </w:rPr>
        <w:t xml:space="preserve"> </w:t>
      </w:r>
      <w:proofErr w:type="spellStart"/>
      <w:r w:rsidRPr="004D1080">
        <w:rPr>
          <w:szCs w:val="22"/>
          <w:lang w:val="fr-FR" w:eastAsia="lt-LT"/>
        </w:rPr>
        <w:t>inhaliuojamųjų</w:t>
      </w:r>
      <w:proofErr w:type="spellEnd"/>
      <w:r w:rsidRPr="004D1080">
        <w:rPr>
          <w:szCs w:val="22"/>
          <w:lang w:val="fr-FR" w:eastAsia="lt-LT"/>
        </w:rPr>
        <w:t xml:space="preserve"> </w:t>
      </w:r>
      <w:proofErr w:type="spellStart"/>
      <w:r w:rsidRPr="004D1080">
        <w:rPr>
          <w:szCs w:val="22"/>
          <w:lang w:val="fr-FR" w:eastAsia="lt-LT"/>
        </w:rPr>
        <w:t>kostikosteroidų</w:t>
      </w:r>
      <w:proofErr w:type="spellEnd"/>
      <w:r w:rsidRPr="004D1080">
        <w:rPr>
          <w:szCs w:val="22"/>
          <w:lang w:val="fr-FR" w:eastAsia="lt-LT"/>
        </w:rPr>
        <w:t xml:space="preserve"> 6</w:t>
      </w:r>
      <w:r w:rsidRPr="004D1080">
        <w:rPr>
          <w:szCs w:val="22"/>
          <w:lang w:val="fr-FR" w:eastAsia="lt-LT"/>
        </w:rPr>
        <w:noBreakHyphen/>
        <w:t xml:space="preserve">14 </w:t>
      </w:r>
      <w:proofErr w:type="spellStart"/>
      <w:r w:rsidRPr="004D1080">
        <w:rPr>
          <w:szCs w:val="22"/>
          <w:lang w:val="fr-FR" w:eastAsia="lt-LT"/>
        </w:rPr>
        <w:t>metų</w:t>
      </w:r>
      <w:proofErr w:type="spellEnd"/>
      <w:r w:rsidRPr="004D1080">
        <w:rPr>
          <w:szCs w:val="22"/>
          <w:lang w:val="fr-FR" w:eastAsia="lt-LT"/>
        </w:rPr>
        <w:t xml:space="preserve"> </w:t>
      </w:r>
      <w:proofErr w:type="spellStart"/>
      <w:r w:rsidRPr="004D1080">
        <w:rPr>
          <w:szCs w:val="22"/>
          <w:lang w:val="fr-FR" w:eastAsia="lt-LT"/>
        </w:rPr>
        <w:t>pacientams</w:t>
      </w:r>
      <w:proofErr w:type="spellEnd"/>
      <w:r w:rsidRPr="004D1080">
        <w:rPr>
          <w:szCs w:val="22"/>
          <w:lang w:val="fr-FR" w:eastAsia="lt-LT"/>
        </w:rPr>
        <w:t xml:space="preserve">, </w:t>
      </w:r>
      <w:proofErr w:type="spellStart"/>
      <w:r w:rsidRPr="004D1080">
        <w:rPr>
          <w:szCs w:val="22"/>
          <w:lang w:val="fr-FR" w:eastAsia="lt-LT"/>
        </w:rPr>
        <w:t>kuriems</w:t>
      </w:r>
      <w:proofErr w:type="spellEnd"/>
      <w:r w:rsidRPr="004D1080">
        <w:rPr>
          <w:szCs w:val="22"/>
          <w:lang w:val="fr-FR" w:eastAsia="lt-LT"/>
        </w:rPr>
        <w:t xml:space="preserve"> </w:t>
      </w:r>
      <w:proofErr w:type="spellStart"/>
      <w:r w:rsidRPr="004D1080">
        <w:rPr>
          <w:szCs w:val="22"/>
          <w:lang w:val="fr-FR" w:eastAsia="lt-LT"/>
        </w:rPr>
        <w:t>pastaruoju</w:t>
      </w:r>
      <w:proofErr w:type="spellEnd"/>
      <w:r w:rsidRPr="004D1080">
        <w:rPr>
          <w:szCs w:val="22"/>
          <w:lang w:val="fr-FR" w:eastAsia="lt-LT"/>
        </w:rPr>
        <w:t xml:space="preserve"> </w:t>
      </w:r>
      <w:proofErr w:type="spellStart"/>
      <w:r w:rsidRPr="004D1080">
        <w:rPr>
          <w:szCs w:val="22"/>
          <w:lang w:val="fr-FR" w:eastAsia="lt-LT"/>
        </w:rPr>
        <w:t>metu</w:t>
      </w:r>
      <w:proofErr w:type="spellEnd"/>
      <w:r w:rsidRPr="004D1080">
        <w:rPr>
          <w:szCs w:val="22"/>
          <w:lang w:val="fr-FR" w:eastAsia="lt-LT"/>
        </w:rPr>
        <w:t xml:space="preserve"> </w:t>
      </w:r>
      <w:proofErr w:type="spellStart"/>
      <w:r w:rsidRPr="004D1080">
        <w:rPr>
          <w:szCs w:val="22"/>
          <w:lang w:val="fr-FR" w:eastAsia="lt-LT"/>
        </w:rPr>
        <w:t>dėl</w:t>
      </w:r>
      <w:proofErr w:type="spellEnd"/>
      <w:r w:rsidRPr="004D1080">
        <w:rPr>
          <w:szCs w:val="22"/>
          <w:lang w:val="fr-FR" w:eastAsia="lt-LT"/>
        </w:rPr>
        <w:t xml:space="preserve"> </w:t>
      </w:r>
      <w:proofErr w:type="spellStart"/>
      <w:r w:rsidRPr="004D1080">
        <w:rPr>
          <w:szCs w:val="22"/>
          <w:lang w:val="fr-FR" w:eastAsia="lt-LT"/>
        </w:rPr>
        <w:t>astmos</w:t>
      </w:r>
      <w:proofErr w:type="spellEnd"/>
      <w:r w:rsidRPr="004D1080">
        <w:rPr>
          <w:szCs w:val="22"/>
          <w:lang w:val="fr-FR" w:eastAsia="lt-LT"/>
        </w:rPr>
        <w:t xml:space="preserve"> </w:t>
      </w:r>
      <w:proofErr w:type="spellStart"/>
      <w:r w:rsidRPr="004D1080">
        <w:rPr>
          <w:szCs w:val="22"/>
          <w:lang w:val="fr-FR" w:eastAsia="lt-LT"/>
        </w:rPr>
        <w:t>neprireikė</w:t>
      </w:r>
      <w:proofErr w:type="spellEnd"/>
      <w:r w:rsidRPr="004D1080">
        <w:rPr>
          <w:szCs w:val="22"/>
          <w:lang w:val="fr-FR" w:eastAsia="lt-LT"/>
        </w:rPr>
        <w:t xml:space="preserve"> </w:t>
      </w:r>
      <w:proofErr w:type="spellStart"/>
      <w:r w:rsidRPr="004D1080">
        <w:rPr>
          <w:szCs w:val="22"/>
          <w:lang w:val="fr-FR" w:eastAsia="lt-LT"/>
        </w:rPr>
        <w:t>gerti</w:t>
      </w:r>
      <w:proofErr w:type="spellEnd"/>
      <w:r w:rsidRPr="004D1080">
        <w:rPr>
          <w:szCs w:val="22"/>
          <w:lang w:val="fr-FR" w:eastAsia="lt-LT"/>
        </w:rPr>
        <w:t xml:space="preserve"> </w:t>
      </w:r>
      <w:proofErr w:type="spellStart"/>
      <w:r w:rsidRPr="004D1080">
        <w:rPr>
          <w:szCs w:val="22"/>
          <w:lang w:val="fr-FR" w:eastAsia="lt-LT"/>
        </w:rPr>
        <w:t>kostikosteroidų</w:t>
      </w:r>
      <w:proofErr w:type="spellEnd"/>
      <w:r w:rsidRPr="004D1080">
        <w:rPr>
          <w:szCs w:val="22"/>
          <w:lang w:val="fr-FR" w:eastAsia="lt-LT"/>
        </w:rPr>
        <w:t xml:space="preserve"> </w:t>
      </w:r>
      <w:proofErr w:type="spellStart"/>
      <w:r w:rsidRPr="004D1080">
        <w:rPr>
          <w:szCs w:val="22"/>
          <w:lang w:val="fr-FR" w:eastAsia="lt-LT"/>
        </w:rPr>
        <w:t>ir</w:t>
      </w:r>
      <w:proofErr w:type="spellEnd"/>
      <w:r w:rsidRPr="004D1080">
        <w:rPr>
          <w:szCs w:val="22"/>
          <w:lang w:val="fr-FR" w:eastAsia="lt-LT"/>
        </w:rPr>
        <w:t xml:space="preserve"> </w:t>
      </w:r>
      <w:proofErr w:type="spellStart"/>
      <w:r w:rsidRPr="004D1080">
        <w:rPr>
          <w:szCs w:val="22"/>
          <w:lang w:val="fr-FR" w:eastAsia="lt-LT"/>
        </w:rPr>
        <w:t>nustatyta</w:t>
      </w:r>
      <w:proofErr w:type="spellEnd"/>
      <w:r w:rsidRPr="004D1080">
        <w:rPr>
          <w:szCs w:val="22"/>
          <w:lang w:val="fr-FR" w:eastAsia="lt-LT"/>
        </w:rPr>
        <w:t xml:space="preserve">, </w:t>
      </w:r>
      <w:proofErr w:type="spellStart"/>
      <w:r w:rsidRPr="004D1080">
        <w:rPr>
          <w:szCs w:val="22"/>
          <w:lang w:val="fr-FR" w:eastAsia="lt-LT"/>
        </w:rPr>
        <w:t>kad</w:t>
      </w:r>
      <w:proofErr w:type="spellEnd"/>
      <w:r w:rsidRPr="004D1080">
        <w:rPr>
          <w:szCs w:val="22"/>
          <w:lang w:val="fr-FR" w:eastAsia="lt-LT"/>
        </w:rPr>
        <w:t xml:space="preserve"> </w:t>
      </w:r>
      <w:proofErr w:type="spellStart"/>
      <w:r w:rsidRPr="004D1080">
        <w:rPr>
          <w:szCs w:val="22"/>
          <w:lang w:val="fr-FR" w:eastAsia="lt-LT"/>
        </w:rPr>
        <w:t>jie</w:t>
      </w:r>
      <w:proofErr w:type="spellEnd"/>
      <w:r w:rsidRPr="004D1080">
        <w:rPr>
          <w:szCs w:val="22"/>
          <w:lang w:val="fr-FR" w:eastAsia="lt-LT"/>
        </w:rPr>
        <w:t xml:space="preserve"> </w:t>
      </w:r>
      <w:proofErr w:type="spellStart"/>
      <w:r w:rsidRPr="004D1080">
        <w:rPr>
          <w:szCs w:val="22"/>
          <w:lang w:val="fr-FR" w:eastAsia="lt-LT"/>
        </w:rPr>
        <w:t>nesugeba</w:t>
      </w:r>
      <w:proofErr w:type="spellEnd"/>
      <w:r w:rsidRPr="004D1080">
        <w:rPr>
          <w:szCs w:val="22"/>
          <w:lang w:val="fr-FR" w:eastAsia="lt-LT"/>
        </w:rPr>
        <w:t xml:space="preserve"> </w:t>
      </w:r>
      <w:proofErr w:type="spellStart"/>
      <w:r w:rsidRPr="004D1080">
        <w:rPr>
          <w:szCs w:val="22"/>
          <w:lang w:val="fr-FR" w:eastAsia="lt-LT"/>
        </w:rPr>
        <w:t>vartoti</w:t>
      </w:r>
      <w:proofErr w:type="spellEnd"/>
      <w:r w:rsidRPr="004D1080">
        <w:rPr>
          <w:szCs w:val="22"/>
          <w:lang w:val="fr-FR" w:eastAsia="lt-LT"/>
        </w:rPr>
        <w:t xml:space="preserve"> </w:t>
      </w:r>
      <w:proofErr w:type="spellStart"/>
      <w:r w:rsidRPr="004D1080">
        <w:rPr>
          <w:szCs w:val="22"/>
          <w:lang w:val="fr-FR" w:eastAsia="lt-LT"/>
        </w:rPr>
        <w:t>inhaliuojamųjų</w:t>
      </w:r>
      <w:proofErr w:type="spellEnd"/>
      <w:r w:rsidRPr="004D1080">
        <w:rPr>
          <w:szCs w:val="22"/>
          <w:lang w:val="fr-FR" w:eastAsia="lt-LT"/>
        </w:rPr>
        <w:t xml:space="preserve"> </w:t>
      </w:r>
      <w:proofErr w:type="spellStart"/>
      <w:r w:rsidRPr="004D1080">
        <w:rPr>
          <w:szCs w:val="22"/>
          <w:lang w:val="fr-FR" w:eastAsia="lt-LT"/>
        </w:rPr>
        <w:t>kostikosteroidų</w:t>
      </w:r>
      <w:proofErr w:type="spellEnd"/>
      <w:r w:rsidRPr="004D1080">
        <w:rPr>
          <w:szCs w:val="22"/>
          <w:lang w:val="fr-FR" w:eastAsia="lt-LT"/>
        </w:rPr>
        <w:t>.</w:t>
      </w:r>
    </w:p>
    <w:p w14:paraId="2A77FEDB" w14:textId="7B927E68" w:rsidR="00A61CE4" w:rsidRPr="004D1080" w:rsidRDefault="00694498" w:rsidP="00293307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szCs w:val="22"/>
          <w:lang w:val="fr-FR" w:eastAsia="lt-LT"/>
        </w:rPr>
      </w:pPr>
      <w:proofErr w:type="spellStart"/>
      <w:r w:rsidRPr="004D1080">
        <w:rPr>
          <w:szCs w:val="22"/>
          <w:lang w:val="fr-FR" w:eastAsia="lt-LT"/>
        </w:rPr>
        <w:t>Montelukast</w:t>
      </w:r>
      <w:proofErr w:type="spellEnd"/>
      <w:r w:rsidRPr="004D1080">
        <w:rPr>
          <w:szCs w:val="22"/>
          <w:lang w:val="fr-FR" w:eastAsia="lt-LT"/>
        </w:rPr>
        <w:t xml:space="preserve"> </w:t>
      </w:r>
      <w:proofErr w:type="spellStart"/>
      <w:r w:rsidRPr="004D1080">
        <w:rPr>
          <w:szCs w:val="22"/>
          <w:lang w:val="fr-FR" w:eastAsia="lt-LT"/>
        </w:rPr>
        <w:t>Aurovitas</w:t>
      </w:r>
      <w:proofErr w:type="spellEnd"/>
      <w:r w:rsidR="00A61CE4" w:rsidRPr="004D1080">
        <w:rPr>
          <w:szCs w:val="22"/>
          <w:lang w:val="fr-FR" w:eastAsia="lt-LT"/>
        </w:rPr>
        <w:t xml:space="preserve"> </w:t>
      </w:r>
      <w:proofErr w:type="spellStart"/>
      <w:r w:rsidR="00A61CE4" w:rsidRPr="004D1080">
        <w:rPr>
          <w:szCs w:val="22"/>
          <w:lang w:val="fr-FR" w:eastAsia="lt-LT"/>
        </w:rPr>
        <w:t>gali</w:t>
      </w:r>
      <w:proofErr w:type="spellEnd"/>
      <w:r w:rsidR="00A61CE4" w:rsidRPr="004D1080">
        <w:rPr>
          <w:szCs w:val="22"/>
          <w:lang w:val="fr-FR" w:eastAsia="lt-LT"/>
        </w:rPr>
        <w:t xml:space="preserve"> </w:t>
      </w:r>
      <w:proofErr w:type="spellStart"/>
      <w:r w:rsidR="00A61CE4" w:rsidRPr="004D1080">
        <w:rPr>
          <w:szCs w:val="22"/>
          <w:lang w:val="fr-FR" w:eastAsia="lt-LT"/>
        </w:rPr>
        <w:t>padėti</w:t>
      </w:r>
      <w:proofErr w:type="spellEnd"/>
      <w:r w:rsidR="00A61CE4" w:rsidRPr="004D1080">
        <w:rPr>
          <w:szCs w:val="22"/>
          <w:lang w:val="fr-FR" w:eastAsia="lt-LT"/>
        </w:rPr>
        <w:t xml:space="preserve"> </w:t>
      </w:r>
      <w:proofErr w:type="spellStart"/>
      <w:r w:rsidR="00A61CE4" w:rsidRPr="004D1080">
        <w:rPr>
          <w:szCs w:val="22"/>
          <w:lang w:val="fr-FR" w:eastAsia="lt-LT"/>
        </w:rPr>
        <w:t>išvengti</w:t>
      </w:r>
      <w:proofErr w:type="spellEnd"/>
      <w:r w:rsidR="00A61CE4" w:rsidRPr="004D1080">
        <w:rPr>
          <w:szCs w:val="22"/>
          <w:lang w:val="fr-FR" w:eastAsia="lt-LT"/>
        </w:rPr>
        <w:t xml:space="preserve"> </w:t>
      </w:r>
      <w:proofErr w:type="spellStart"/>
      <w:r w:rsidR="00A61CE4" w:rsidRPr="004D1080">
        <w:rPr>
          <w:szCs w:val="22"/>
          <w:lang w:val="fr-FR" w:eastAsia="lt-LT"/>
        </w:rPr>
        <w:t>fizinio</w:t>
      </w:r>
      <w:proofErr w:type="spellEnd"/>
      <w:r w:rsidR="00A61CE4" w:rsidRPr="004D1080">
        <w:rPr>
          <w:szCs w:val="22"/>
          <w:lang w:val="fr-FR" w:eastAsia="lt-LT"/>
        </w:rPr>
        <w:t xml:space="preserve"> </w:t>
      </w:r>
      <w:proofErr w:type="spellStart"/>
      <w:r w:rsidR="00A61CE4" w:rsidRPr="004D1080">
        <w:rPr>
          <w:szCs w:val="22"/>
          <w:lang w:val="fr-FR" w:eastAsia="lt-LT"/>
        </w:rPr>
        <w:t>krūvio</w:t>
      </w:r>
      <w:proofErr w:type="spellEnd"/>
      <w:r w:rsidR="00A61CE4" w:rsidRPr="004D1080">
        <w:rPr>
          <w:szCs w:val="22"/>
          <w:lang w:val="fr-FR" w:eastAsia="lt-LT"/>
        </w:rPr>
        <w:t xml:space="preserve"> </w:t>
      </w:r>
      <w:proofErr w:type="spellStart"/>
      <w:r w:rsidR="00A61CE4" w:rsidRPr="004D1080">
        <w:rPr>
          <w:szCs w:val="22"/>
          <w:lang w:val="fr-FR" w:eastAsia="lt-LT"/>
        </w:rPr>
        <w:t>sukeliamo</w:t>
      </w:r>
      <w:proofErr w:type="spellEnd"/>
      <w:r w:rsidR="00A61CE4" w:rsidRPr="004D1080">
        <w:rPr>
          <w:szCs w:val="22"/>
          <w:lang w:val="fr-FR" w:eastAsia="lt-LT"/>
        </w:rPr>
        <w:t xml:space="preserve"> </w:t>
      </w:r>
      <w:proofErr w:type="spellStart"/>
      <w:r w:rsidR="00A61CE4" w:rsidRPr="004D1080">
        <w:rPr>
          <w:szCs w:val="22"/>
          <w:lang w:val="fr-FR" w:eastAsia="lt-LT"/>
        </w:rPr>
        <w:t>kvėpavimo</w:t>
      </w:r>
      <w:proofErr w:type="spellEnd"/>
      <w:r w:rsidR="00A61CE4" w:rsidRPr="004D1080">
        <w:rPr>
          <w:szCs w:val="22"/>
          <w:lang w:val="fr-FR" w:eastAsia="lt-LT"/>
        </w:rPr>
        <w:t xml:space="preserve"> </w:t>
      </w:r>
      <w:proofErr w:type="spellStart"/>
      <w:r w:rsidR="00A61CE4" w:rsidRPr="004D1080">
        <w:rPr>
          <w:szCs w:val="22"/>
          <w:lang w:val="fr-FR" w:eastAsia="lt-LT"/>
        </w:rPr>
        <w:t>takų</w:t>
      </w:r>
      <w:proofErr w:type="spellEnd"/>
      <w:r w:rsidR="00A61CE4" w:rsidRPr="004D1080">
        <w:rPr>
          <w:szCs w:val="22"/>
          <w:lang w:val="fr-FR" w:eastAsia="lt-LT"/>
        </w:rPr>
        <w:t xml:space="preserve"> </w:t>
      </w:r>
      <w:proofErr w:type="spellStart"/>
      <w:r w:rsidR="00A61CE4" w:rsidRPr="004D1080">
        <w:rPr>
          <w:szCs w:val="22"/>
          <w:lang w:val="fr-FR" w:eastAsia="lt-LT"/>
        </w:rPr>
        <w:t>susiaurėjimo</w:t>
      </w:r>
      <w:proofErr w:type="spellEnd"/>
      <w:r w:rsidR="00A61CE4" w:rsidRPr="004D1080">
        <w:rPr>
          <w:szCs w:val="22"/>
          <w:lang w:val="fr-FR" w:eastAsia="lt-LT"/>
        </w:rPr>
        <w:t>.</w:t>
      </w:r>
    </w:p>
    <w:p w14:paraId="5878E2B6" w14:textId="77777777" w:rsidR="00A61CE4" w:rsidRPr="004D1080" w:rsidRDefault="00A61CE4" w:rsidP="00A61CE4">
      <w:pPr>
        <w:widowControl w:val="0"/>
        <w:autoSpaceDE w:val="0"/>
        <w:autoSpaceDN w:val="0"/>
        <w:adjustRightInd w:val="0"/>
        <w:rPr>
          <w:szCs w:val="22"/>
          <w:lang w:val="fr-FR"/>
        </w:rPr>
      </w:pPr>
    </w:p>
    <w:p w14:paraId="309E4113" w14:textId="6352F1FB" w:rsidR="00A61CE4" w:rsidRPr="004D1080" w:rsidRDefault="00A61CE4" w:rsidP="00A61CE4">
      <w:pPr>
        <w:widowControl w:val="0"/>
        <w:autoSpaceDE w:val="0"/>
        <w:autoSpaceDN w:val="0"/>
        <w:adjustRightInd w:val="0"/>
        <w:rPr>
          <w:szCs w:val="22"/>
          <w:lang w:val="fr-FR"/>
        </w:rPr>
      </w:pPr>
      <w:proofErr w:type="spellStart"/>
      <w:r w:rsidRPr="004D1080">
        <w:rPr>
          <w:szCs w:val="22"/>
          <w:lang w:val="fr-FR"/>
        </w:rPr>
        <w:t>Gydytojas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nustatys</w:t>
      </w:r>
      <w:proofErr w:type="spellEnd"/>
      <w:r w:rsidRPr="004D1080">
        <w:rPr>
          <w:szCs w:val="22"/>
          <w:lang w:val="fr-FR"/>
        </w:rPr>
        <w:t xml:space="preserve">, </w:t>
      </w:r>
      <w:proofErr w:type="spellStart"/>
      <w:r w:rsidRPr="004D1080">
        <w:rPr>
          <w:szCs w:val="22"/>
          <w:lang w:val="fr-FR"/>
        </w:rPr>
        <w:t>kaip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vartoti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="00694498" w:rsidRPr="004D1080">
        <w:rPr>
          <w:szCs w:val="22"/>
          <w:lang w:val="fr-FR"/>
        </w:rPr>
        <w:t>Montelukast</w:t>
      </w:r>
      <w:proofErr w:type="spellEnd"/>
      <w:r w:rsidR="00694498" w:rsidRPr="004D1080">
        <w:rPr>
          <w:szCs w:val="22"/>
          <w:lang w:val="fr-FR"/>
        </w:rPr>
        <w:t xml:space="preserve"> </w:t>
      </w:r>
      <w:proofErr w:type="spellStart"/>
      <w:r w:rsidR="00694498" w:rsidRPr="004D1080">
        <w:rPr>
          <w:szCs w:val="22"/>
          <w:lang w:val="fr-FR"/>
        </w:rPr>
        <w:t>Aurovitas</w:t>
      </w:r>
      <w:proofErr w:type="spellEnd"/>
      <w:r w:rsidRPr="004D1080">
        <w:rPr>
          <w:szCs w:val="22"/>
          <w:lang w:val="fr-FR"/>
        </w:rPr>
        <w:t xml:space="preserve">, </w:t>
      </w:r>
      <w:proofErr w:type="spellStart"/>
      <w:r w:rsidRPr="004D1080">
        <w:rPr>
          <w:szCs w:val="22"/>
          <w:lang w:val="fr-FR"/>
        </w:rPr>
        <w:t>atsižvelgdamas</w:t>
      </w:r>
      <w:proofErr w:type="spellEnd"/>
      <w:r w:rsidRPr="004D1080">
        <w:rPr>
          <w:szCs w:val="22"/>
          <w:lang w:val="fr-FR"/>
        </w:rPr>
        <w:t xml:space="preserve"> į </w:t>
      </w:r>
      <w:proofErr w:type="spellStart"/>
      <w:r w:rsidRPr="004D1080">
        <w:rPr>
          <w:szCs w:val="22"/>
          <w:lang w:val="fr-FR"/>
        </w:rPr>
        <w:t>Jūsų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vaiko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astmos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simptomus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ir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sunkumą</w:t>
      </w:r>
      <w:proofErr w:type="spellEnd"/>
      <w:r w:rsidRPr="004D1080">
        <w:rPr>
          <w:szCs w:val="22"/>
          <w:lang w:val="fr-FR"/>
        </w:rPr>
        <w:t>.</w:t>
      </w:r>
    </w:p>
    <w:p w14:paraId="42335164" w14:textId="77777777" w:rsidR="00A61CE4" w:rsidRPr="004D1080" w:rsidRDefault="00A61CE4" w:rsidP="00A61CE4">
      <w:pPr>
        <w:widowControl w:val="0"/>
        <w:rPr>
          <w:szCs w:val="22"/>
          <w:lang w:val="fr-FR"/>
        </w:rPr>
      </w:pPr>
    </w:p>
    <w:p w14:paraId="45C63ADA" w14:textId="77777777" w:rsidR="00A61CE4" w:rsidRPr="004D1080" w:rsidRDefault="00A61CE4" w:rsidP="00A61CE4">
      <w:pPr>
        <w:widowControl w:val="0"/>
        <w:numPr>
          <w:ilvl w:val="12"/>
          <w:numId w:val="0"/>
        </w:numPr>
        <w:jc w:val="both"/>
        <w:rPr>
          <w:szCs w:val="22"/>
          <w:lang w:val="fr-FR"/>
        </w:rPr>
      </w:pPr>
      <w:r w:rsidRPr="004D1080">
        <w:rPr>
          <w:b/>
          <w:szCs w:val="22"/>
          <w:lang w:val="fr-FR"/>
        </w:rPr>
        <w:t xml:space="preserve">Kas </w:t>
      </w:r>
      <w:proofErr w:type="spellStart"/>
      <w:r w:rsidRPr="004D1080">
        <w:rPr>
          <w:b/>
          <w:szCs w:val="22"/>
          <w:lang w:val="fr-FR"/>
        </w:rPr>
        <w:t>yra</w:t>
      </w:r>
      <w:proofErr w:type="spellEnd"/>
      <w:r w:rsidRPr="004D1080">
        <w:rPr>
          <w:b/>
          <w:szCs w:val="22"/>
          <w:lang w:val="fr-FR"/>
        </w:rPr>
        <w:t xml:space="preserve"> </w:t>
      </w:r>
      <w:proofErr w:type="spellStart"/>
      <w:r w:rsidRPr="004D1080">
        <w:rPr>
          <w:b/>
          <w:szCs w:val="22"/>
          <w:lang w:val="fr-FR"/>
        </w:rPr>
        <w:t>astma</w:t>
      </w:r>
      <w:proofErr w:type="spellEnd"/>
      <w:r w:rsidRPr="004D1080">
        <w:rPr>
          <w:b/>
          <w:szCs w:val="22"/>
          <w:lang w:val="fr-FR"/>
        </w:rPr>
        <w:t>?</w:t>
      </w:r>
    </w:p>
    <w:p w14:paraId="60CC88A5" w14:textId="77777777" w:rsidR="00A61CE4" w:rsidRPr="004D1080" w:rsidRDefault="00A61CE4" w:rsidP="00A61CE4">
      <w:pPr>
        <w:widowControl w:val="0"/>
        <w:rPr>
          <w:szCs w:val="22"/>
          <w:lang w:val="fr-FR"/>
        </w:rPr>
      </w:pPr>
      <w:proofErr w:type="spellStart"/>
      <w:r w:rsidRPr="004D1080">
        <w:rPr>
          <w:szCs w:val="22"/>
          <w:lang w:val="fr-FR"/>
        </w:rPr>
        <w:t>Astma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yra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liga</w:t>
      </w:r>
      <w:proofErr w:type="spellEnd"/>
      <w:r w:rsidRPr="004D1080">
        <w:rPr>
          <w:szCs w:val="22"/>
          <w:lang w:val="fr-FR"/>
        </w:rPr>
        <w:t xml:space="preserve">, </w:t>
      </w:r>
      <w:proofErr w:type="spellStart"/>
      <w:r w:rsidRPr="004D1080">
        <w:rPr>
          <w:szCs w:val="22"/>
          <w:lang w:val="fr-FR"/>
        </w:rPr>
        <w:t>kuria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sergama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ilgai</w:t>
      </w:r>
      <w:proofErr w:type="spellEnd"/>
      <w:r w:rsidRPr="004D1080">
        <w:rPr>
          <w:szCs w:val="22"/>
          <w:lang w:val="fr-FR"/>
        </w:rPr>
        <w:t>.</w:t>
      </w:r>
    </w:p>
    <w:p w14:paraId="21A31EC6" w14:textId="77777777" w:rsidR="00A61CE4" w:rsidRPr="004D1080" w:rsidRDefault="00A61CE4" w:rsidP="00A61CE4">
      <w:pPr>
        <w:widowControl w:val="0"/>
        <w:rPr>
          <w:b/>
          <w:szCs w:val="22"/>
          <w:lang w:val="fr-FR"/>
        </w:rPr>
      </w:pPr>
    </w:p>
    <w:p w14:paraId="09E05CF0" w14:textId="77777777" w:rsidR="00A61CE4" w:rsidRPr="004D1080" w:rsidRDefault="00A61CE4" w:rsidP="00A61CE4">
      <w:pPr>
        <w:widowControl w:val="0"/>
        <w:rPr>
          <w:b/>
          <w:szCs w:val="22"/>
          <w:lang w:val="fr-FR"/>
        </w:rPr>
      </w:pPr>
      <w:proofErr w:type="spellStart"/>
      <w:r w:rsidRPr="004D1080">
        <w:rPr>
          <w:szCs w:val="22"/>
          <w:lang w:val="fr-FR"/>
        </w:rPr>
        <w:t>Sergant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astma</w:t>
      </w:r>
      <w:proofErr w:type="spellEnd"/>
      <w:r w:rsidRPr="004D1080">
        <w:rPr>
          <w:szCs w:val="22"/>
          <w:lang w:val="fr-FR"/>
        </w:rPr>
        <w:t xml:space="preserve">, </w:t>
      </w:r>
      <w:proofErr w:type="spellStart"/>
      <w:r w:rsidRPr="004D1080">
        <w:rPr>
          <w:szCs w:val="22"/>
          <w:lang w:val="fr-FR"/>
        </w:rPr>
        <w:t>gali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pasireikšti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toliau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išvardytas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poveikis</w:t>
      </w:r>
      <w:proofErr w:type="spellEnd"/>
      <w:r w:rsidRPr="004D1080">
        <w:rPr>
          <w:szCs w:val="22"/>
          <w:lang w:val="fr-FR"/>
        </w:rPr>
        <w:t>.</w:t>
      </w:r>
    </w:p>
    <w:p w14:paraId="7F5A0FD7" w14:textId="77777777" w:rsidR="00A61CE4" w:rsidRPr="004D1080" w:rsidRDefault="00A61CE4" w:rsidP="00293307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contextualSpacing/>
        <w:rPr>
          <w:szCs w:val="22"/>
          <w:lang w:val="fr-FR"/>
        </w:rPr>
      </w:pPr>
      <w:proofErr w:type="spellStart"/>
      <w:r w:rsidRPr="004D1080">
        <w:rPr>
          <w:szCs w:val="22"/>
          <w:lang w:val="fr-FR"/>
        </w:rPr>
        <w:lastRenderedPageBreak/>
        <w:t>Dėl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susiaurėjusių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kvėpavimo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takų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pasunkėja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kvėpavimas</w:t>
      </w:r>
      <w:proofErr w:type="spellEnd"/>
      <w:r w:rsidRPr="004D1080">
        <w:rPr>
          <w:szCs w:val="22"/>
          <w:lang w:val="fr-FR"/>
        </w:rPr>
        <w:t xml:space="preserve">. </w:t>
      </w:r>
      <w:proofErr w:type="spellStart"/>
      <w:r w:rsidRPr="004D1080">
        <w:rPr>
          <w:szCs w:val="22"/>
          <w:lang w:val="fr-FR"/>
        </w:rPr>
        <w:t>Kvėpavimo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takų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susiaurėjimas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pasunkėja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ir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palengvėja</w:t>
      </w:r>
      <w:proofErr w:type="spellEnd"/>
      <w:r w:rsidRPr="004D1080">
        <w:rPr>
          <w:szCs w:val="22"/>
          <w:lang w:val="fr-FR"/>
        </w:rPr>
        <w:t xml:space="preserve">, tai </w:t>
      </w:r>
      <w:proofErr w:type="spellStart"/>
      <w:r w:rsidRPr="004D1080">
        <w:rPr>
          <w:szCs w:val="22"/>
          <w:lang w:val="fr-FR"/>
        </w:rPr>
        <w:t>priklauso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nuo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įvairių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sąlygų</w:t>
      </w:r>
      <w:proofErr w:type="spellEnd"/>
      <w:r w:rsidRPr="004D1080">
        <w:rPr>
          <w:szCs w:val="22"/>
          <w:lang w:val="fr-FR"/>
        </w:rPr>
        <w:t>.</w:t>
      </w:r>
    </w:p>
    <w:p w14:paraId="3D1EB533" w14:textId="77777777" w:rsidR="00A61CE4" w:rsidRPr="004D1080" w:rsidRDefault="00A61CE4" w:rsidP="00293307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contextualSpacing/>
        <w:rPr>
          <w:szCs w:val="22"/>
          <w:lang w:val="fr-FR"/>
        </w:rPr>
      </w:pPr>
      <w:proofErr w:type="spellStart"/>
      <w:r w:rsidRPr="004D1080">
        <w:rPr>
          <w:szCs w:val="22"/>
          <w:lang w:val="fr-FR"/>
        </w:rPr>
        <w:t>Jautrūs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kvėpavimo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takai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reaguoja</w:t>
      </w:r>
      <w:proofErr w:type="spellEnd"/>
      <w:r w:rsidRPr="004D1080">
        <w:rPr>
          <w:szCs w:val="22"/>
          <w:lang w:val="fr-FR"/>
        </w:rPr>
        <w:t xml:space="preserve"> į </w:t>
      </w:r>
      <w:proofErr w:type="spellStart"/>
      <w:r w:rsidRPr="004D1080">
        <w:rPr>
          <w:szCs w:val="22"/>
          <w:lang w:val="fr-FR"/>
        </w:rPr>
        <w:t>daug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dirgiklių</w:t>
      </w:r>
      <w:proofErr w:type="spellEnd"/>
      <w:r w:rsidRPr="004D1080">
        <w:rPr>
          <w:szCs w:val="22"/>
          <w:lang w:val="fr-FR"/>
        </w:rPr>
        <w:t xml:space="preserve">, </w:t>
      </w:r>
      <w:proofErr w:type="spellStart"/>
      <w:r w:rsidRPr="004D1080">
        <w:rPr>
          <w:szCs w:val="22"/>
          <w:lang w:val="fr-FR"/>
        </w:rPr>
        <w:t>pvz</w:t>
      </w:r>
      <w:proofErr w:type="spellEnd"/>
      <w:r w:rsidRPr="004D1080">
        <w:rPr>
          <w:szCs w:val="22"/>
          <w:lang w:val="fr-FR"/>
        </w:rPr>
        <w:t xml:space="preserve">., </w:t>
      </w:r>
      <w:proofErr w:type="spellStart"/>
      <w:r w:rsidRPr="004D1080">
        <w:rPr>
          <w:szCs w:val="22"/>
          <w:lang w:val="fr-FR"/>
        </w:rPr>
        <w:t>cigarečių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dūmus</w:t>
      </w:r>
      <w:proofErr w:type="spellEnd"/>
      <w:r w:rsidRPr="004D1080">
        <w:rPr>
          <w:szCs w:val="22"/>
          <w:lang w:val="fr-FR"/>
        </w:rPr>
        <w:t xml:space="preserve">, </w:t>
      </w:r>
      <w:proofErr w:type="spellStart"/>
      <w:r w:rsidRPr="004D1080">
        <w:rPr>
          <w:szCs w:val="22"/>
          <w:lang w:val="fr-FR"/>
        </w:rPr>
        <w:t>žiedadulkes</w:t>
      </w:r>
      <w:proofErr w:type="spellEnd"/>
      <w:r w:rsidRPr="004D1080">
        <w:rPr>
          <w:szCs w:val="22"/>
          <w:lang w:val="fr-FR"/>
        </w:rPr>
        <w:t xml:space="preserve">, </w:t>
      </w:r>
      <w:proofErr w:type="spellStart"/>
      <w:r w:rsidRPr="004D1080">
        <w:rPr>
          <w:szCs w:val="22"/>
          <w:lang w:val="fr-FR"/>
        </w:rPr>
        <w:t>šaltą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orą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ar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fizinį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krūvį</w:t>
      </w:r>
      <w:proofErr w:type="spellEnd"/>
      <w:r w:rsidRPr="004D1080">
        <w:rPr>
          <w:szCs w:val="22"/>
          <w:lang w:val="fr-FR"/>
        </w:rPr>
        <w:t>.</w:t>
      </w:r>
    </w:p>
    <w:p w14:paraId="5E1A3660" w14:textId="77777777" w:rsidR="00A61CE4" w:rsidRPr="004D1080" w:rsidRDefault="00A61CE4" w:rsidP="00293307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contextualSpacing/>
        <w:rPr>
          <w:szCs w:val="22"/>
          <w:lang w:val="fr-FR"/>
        </w:rPr>
      </w:pPr>
      <w:r w:rsidRPr="004D1080">
        <w:rPr>
          <w:szCs w:val="22"/>
          <w:lang w:val="fr-FR"/>
        </w:rPr>
        <w:t xml:space="preserve">Gali </w:t>
      </w:r>
      <w:proofErr w:type="spellStart"/>
      <w:r w:rsidRPr="004D1080">
        <w:rPr>
          <w:szCs w:val="22"/>
          <w:lang w:val="fr-FR"/>
        </w:rPr>
        <w:t>patinti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kvėpavimo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takų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gleivinė</w:t>
      </w:r>
      <w:proofErr w:type="spellEnd"/>
      <w:r w:rsidRPr="004D1080">
        <w:rPr>
          <w:szCs w:val="22"/>
          <w:lang w:val="fr-FR"/>
        </w:rPr>
        <w:t xml:space="preserve"> (</w:t>
      </w:r>
      <w:proofErr w:type="spellStart"/>
      <w:r w:rsidRPr="004D1080">
        <w:rPr>
          <w:szCs w:val="22"/>
          <w:lang w:val="fr-FR"/>
        </w:rPr>
        <w:t>pasireikšti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uždegimas</w:t>
      </w:r>
      <w:proofErr w:type="spellEnd"/>
      <w:r w:rsidRPr="004D1080">
        <w:rPr>
          <w:szCs w:val="22"/>
          <w:lang w:val="fr-FR"/>
        </w:rPr>
        <w:t>).</w:t>
      </w:r>
    </w:p>
    <w:p w14:paraId="2EA4DA57" w14:textId="77777777" w:rsidR="00A61CE4" w:rsidRPr="004D1080" w:rsidRDefault="00A61CE4" w:rsidP="00A61CE4">
      <w:pPr>
        <w:widowControl w:val="0"/>
        <w:rPr>
          <w:szCs w:val="22"/>
          <w:lang w:val="fr-FR"/>
        </w:rPr>
      </w:pPr>
      <w:r w:rsidRPr="004D1080">
        <w:rPr>
          <w:szCs w:val="22"/>
          <w:lang w:val="fr-FR"/>
        </w:rPr>
        <w:t xml:space="preserve">Astmos </w:t>
      </w:r>
      <w:proofErr w:type="spellStart"/>
      <w:r w:rsidRPr="004D1080">
        <w:rPr>
          <w:szCs w:val="22"/>
          <w:lang w:val="fr-FR"/>
        </w:rPr>
        <w:t>simptomai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yra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kosulys</w:t>
      </w:r>
      <w:proofErr w:type="spellEnd"/>
      <w:r w:rsidRPr="004D1080">
        <w:rPr>
          <w:szCs w:val="22"/>
          <w:lang w:val="fr-FR"/>
        </w:rPr>
        <w:t xml:space="preserve">, </w:t>
      </w:r>
      <w:proofErr w:type="spellStart"/>
      <w:r w:rsidRPr="004D1080">
        <w:rPr>
          <w:szCs w:val="22"/>
          <w:lang w:val="fr-FR"/>
        </w:rPr>
        <w:t>švokštimas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ir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ankštumo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pojūtis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krūtinėje</w:t>
      </w:r>
      <w:proofErr w:type="spellEnd"/>
      <w:r w:rsidRPr="004D1080">
        <w:rPr>
          <w:szCs w:val="22"/>
          <w:lang w:val="fr-FR"/>
        </w:rPr>
        <w:t>.</w:t>
      </w:r>
    </w:p>
    <w:p w14:paraId="055910CE" w14:textId="77777777" w:rsidR="00A61CE4" w:rsidRPr="004D1080" w:rsidRDefault="00A61CE4" w:rsidP="00A61CE4">
      <w:pPr>
        <w:widowControl w:val="0"/>
        <w:rPr>
          <w:szCs w:val="22"/>
          <w:lang w:val="fr-FR"/>
        </w:rPr>
      </w:pPr>
    </w:p>
    <w:p w14:paraId="44E6501B" w14:textId="77777777" w:rsidR="00A61CE4" w:rsidRPr="004D1080" w:rsidRDefault="00A61CE4" w:rsidP="00A61CE4">
      <w:pPr>
        <w:widowControl w:val="0"/>
        <w:rPr>
          <w:szCs w:val="22"/>
          <w:lang w:val="fr-FR"/>
        </w:rPr>
      </w:pPr>
    </w:p>
    <w:p w14:paraId="529BE829" w14:textId="0BC24D27" w:rsidR="00A61CE4" w:rsidRPr="004D1080" w:rsidRDefault="00A61CE4" w:rsidP="00A61CE4">
      <w:pPr>
        <w:widowControl w:val="0"/>
        <w:ind w:left="540" w:hanging="540"/>
        <w:rPr>
          <w:b/>
          <w:szCs w:val="22"/>
          <w:lang w:val="fr-FR"/>
        </w:rPr>
      </w:pPr>
      <w:r w:rsidRPr="004D1080">
        <w:rPr>
          <w:b/>
          <w:szCs w:val="22"/>
          <w:lang w:val="fr-FR"/>
        </w:rPr>
        <w:t>2.</w:t>
      </w:r>
      <w:r w:rsidRPr="004D1080">
        <w:rPr>
          <w:b/>
          <w:szCs w:val="22"/>
          <w:lang w:val="fr-FR"/>
        </w:rPr>
        <w:tab/>
        <w:t xml:space="preserve">Kas </w:t>
      </w:r>
      <w:proofErr w:type="spellStart"/>
      <w:r w:rsidRPr="004D1080">
        <w:rPr>
          <w:b/>
          <w:szCs w:val="22"/>
          <w:lang w:val="fr-FR"/>
        </w:rPr>
        <w:t>žinotina</w:t>
      </w:r>
      <w:proofErr w:type="spellEnd"/>
      <w:r w:rsidRPr="004D1080">
        <w:rPr>
          <w:b/>
          <w:szCs w:val="22"/>
          <w:lang w:val="fr-FR"/>
        </w:rPr>
        <w:t xml:space="preserve"> </w:t>
      </w:r>
      <w:proofErr w:type="spellStart"/>
      <w:r w:rsidRPr="004D1080">
        <w:rPr>
          <w:b/>
          <w:szCs w:val="22"/>
          <w:lang w:val="fr-FR"/>
        </w:rPr>
        <w:t>prieš</w:t>
      </w:r>
      <w:proofErr w:type="spellEnd"/>
      <w:r w:rsidRPr="004D1080">
        <w:rPr>
          <w:b/>
          <w:szCs w:val="22"/>
          <w:lang w:val="fr-FR"/>
        </w:rPr>
        <w:t xml:space="preserve"> </w:t>
      </w:r>
      <w:proofErr w:type="spellStart"/>
      <w:r w:rsidRPr="004D1080">
        <w:rPr>
          <w:b/>
          <w:szCs w:val="22"/>
          <w:lang w:val="fr-FR"/>
        </w:rPr>
        <w:t>vartojant</w:t>
      </w:r>
      <w:proofErr w:type="spellEnd"/>
      <w:r w:rsidRPr="004D1080">
        <w:rPr>
          <w:b/>
          <w:szCs w:val="22"/>
          <w:lang w:val="fr-FR"/>
        </w:rPr>
        <w:t xml:space="preserve"> </w:t>
      </w:r>
      <w:proofErr w:type="spellStart"/>
      <w:r w:rsidR="00A73449" w:rsidRPr="004D1080">
        <w:rPr>
          <w:b/>
          <w:szCs w:val="22"/>
          <w:lang w:val="fr-FR"/>
        </w:rPr>
        <w:t>Montelukast</w:t>
      </w:r>
      <w:proofErr w:type="spellEnd"/>
      <w:r w:rsidR="00A73449" w:rsidRPr="004D1080">
        <w:rPr>
          <w:b/>
          <w:szCs w:val="22"/>
          <w:lang w:val="fr-FR"/>
        </w:rPr>
        <w:t xml:space="preserve"> </w:t>
      </w:r>
      <w:proofErr w:type="spellStart"/>
      <w:r w:rsidR="00A73449" w:rsidRPr="004D1080">
        <w:rPr>
          <w:b/>
          <w:szCs w:val="22"/>
          <w:lang w:val="fr-FR"/>
        </w:rPr>
        <w:t>Aurovitas</w:t>
      </w:r>
      <w:proofErr w:type="spellEnd"/>
    </w:p>
    <w:p w14:paraId="42264A41" w14:textId="77777777" w:rsidR="00A61CE4" w:rsidRPr="004D1080" w:rsidRDefault="00A61CE4" w:rsidP="00A61CE4">
      <w:pPr>
        <w:widowControl w:val="0"/>
        <w:autoSpaceDE w:val="0"/>
        <w:autoSpaceDN w:val="0"/>
        <w:adjustRightInd w:val="0"/>
        <w:rPr>
          <w:szCs w:val="22"/>
          <w:lang w:val="fr-FR"/>
        </w:rPr>
      </w:pPr>
    </w:p>
    <w:p w14:paraId="51FB85E4" w14:textId="77777777" w:rsidR="00A61CE4" w:rsidRPr="004D1080" w:rsidRDefault="00A61CE4" w:rsidP="00A61CE4">
      <w:pPr>
        <w:widowControl w:val="0"/>
        <w:autoSpaceDE w:val="0"/>
        <w:autoSpaceDN w:val="0"/>
        <w:adjustRightInd w:val="0"/>
        <w:rPr>
          <w:szCs w:val="22"/>
          <w:lang w:val="fr-FR"/>
        </w:rPr>
      </w:pPr>
      <w:proofErr w:type="spellStart"/>
      <w:r w:rsidRPr="004D1080">
        <w:rPr>
          <w:szCs w:val="22"/>
          <w:lang w:val="fr-FR"/>
        </w:rPr>
        <w:t>Pasakykite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gydytojui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apie</w:t>
      </w:r>
      <w:proofErr w:type="spellEnd"/>
      <w:r w:rsidRPr="004D1080">
        <w:rPr>
          <w:szCs w:val="22"/>
          <w:lang w:val="fr-FR"/>
        </w:rPr>
        <w:t xml:space="preserve"> bet </w:t>
      </w:r>
      <w:proofErr w:type="spellStart"/>
      <w:r w:rsidRPr="004D1080">
        <w:rPr>
          <w:szCs w:val="22"/>
          <w:lang w:val="fr-FR"/>
        </w:rPr>
        <w:t>kokias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šiuo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metu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esančias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ar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buvusias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vaiko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medicinines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problemas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ar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alergiją</w:t>
      </w:r>
      <w:proofErr w:type="spellEnd"/>
      <w:r w:rsidRPr="004D1080">
        <w:rPr>
          <w:szCs w:val="22"/>
          <w:lang w:val="fr-FR"/>
        </w:rPr>
        <w:t>.</w:t>
      </w:r>
    </w:p>
    <w:p w14:paraId="394C5358" w14:textId="77777777" w:rsidR="00A61CE4" w:rsidRPr="004D1080" w:rsidRDefault="00A61CE4" w:rsidP="00A61CE4">
      <w:pPr>
        <w:widowControl w:val="0"/>
        <w:rPr>
          <w:szCs w:val="22"/>
          <w:lang w:val="fr-FR"/>
        </w:rPr>
      </w:pPr>
    </w:p>
    <w:p w14:paraId="402636CD" w14:textId="5041157B" w:rsidR="00A61CE4" w:rsidRPr="00915331" w:rsidRDefault="00694498" w:rsidP="00A61CE4">
      <w:pPr>
        <w:widowControl w:val="0"/>
        <w:rPr>
          <w:b/>
          <w:szCs w:val="22"/>
        </w:rPr>
      </w:pPr>
      <w:r>
        <w:rPr>
          <w:b/>
          <w:szCs w:val="22"/>
        </w:rPr>
        <w:t xml:space="preserve">Montelukast </w:t>
      </w:r>
      <w:proofErr w:type="spellStart"/>
      <w:r>
        <w:rPr>
          <w:b/>
          <w:szCs w:val="22"/>
        </w:rPr>
        <w:t>Aurovitas</w:t>
      </w:r>
      <w:proofErr w:type="spellEnd"/>
      <w:r w:rsidR="00A61CE4" w:rsidRPr="00915331">
        <w:rPr>
          <w:b/>
          <w:szCs w:val="22"/>
        </w:rPr>
        <w:t xml:space="preserve"> </w:t>
      </w:r>
      <w:proofErr w:type="spellStart"/>
      <w:r w:rsidR="00A61CE4" w:rsidRPr="00915331">
        <w:rPr>
          <w:b/>
          <w:szCs w:val="22"/>
        </w:rPr>
        <w:t>vartoti</w:t>
      </w:r>
      <w:proofErr w:type="spellEnd"/>
      <w:r w:rsidR="00A61CE4" w:rsidRPr="00915331">
        <w:rPr>
          <w:b/>
          <w:szCs w:val="22"/>
        </w:rPr>
        <w:t xml:space="preserve"> </w:t>
      </w:r>
      <w:proofErr w:type="spellStart"/>
      <w:r w:rsidR="00B74F0E">
        <w:rPr>
          <w:b/>
          <w:szCs w:val="22"/>
        </w:rPr>
        <w:t>draudžiama</w:t>
      </w:r>
      <w:proofErr w:type="spellEnd"/>
      <w:r w:rsidR="00A61CE4" w:rsidRPr="00915331">
        <w:rPr>
          <w:b/>
          <w:szCs w:val="22"/>
        </w:rPr>
        <w:t>:</w:t>
      </w:r>
    </w:p>
    <w:p w14:paraId="15113C87" w14:textId="77777777" w:rsidR="00A61CE4" w:rsidRPr="00915331" w:rsidRDefault="00A61CE4" w:rsidP="00293307">
      <w:pPr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proofErr w:type="spellStart"/>
      <w:r w:rsidRPr="00915331">
        <w:rPr>
          <w:szCs w:val="22"/>
        </w:rPr>
        <w:t>jeigu</w:t>
      </w:r>
      <w:proofErr w:type="spellEnd"/>
      <w:r w:rsidRPr="00915331">
        <w:rPr>
          <w:szCs w:val="22"/>
        </w:rPr>
        <w:t xml:space="preserve"> Jums </w:t>
      </w:r>
      <w:proofErr w:type="spellStart"/>
      <w:r w:rsidRPr="00915331">
        <w:rPr>
          <w:szCs w:val="22"/>
        </w:rPr>
        <w:t>ar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Jūsų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vaikui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yra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alergija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montelukastui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arba</w:t>
      </w:r>
      <w:proofErr w:type="spellEnd"/>
      <w:r w:rsidRPr="00915331">
        <w:rPr>
          <w:szCs w:val="22"/>
        </w:rPr>
        <w:t xml:space="preserve"> bet </w:t>
      </w:r>
      <w:proofErr w:type="spellStart"/>
      <w:r w:rsidRPr="00915331">
        <w:rPr>
          <w:szCs w:val="22"/>
        </w:rPr>
        <w:t>kuriai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pagalbinei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šio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vaisto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medžiagai</w:t>
      </w:r>
      <w:proofErr w:type="spellEnd"/>
      <w:r w:rsidRPr="00915331">
        <w:rPr>
          <w:szCs w:val="22"/>
        </w:rPr>
        <w:t xml:space="preserve"> (</w:t>
      </w:r>
      <w:proofErr w:type="spellStart"/>
      <w:r w:rsidRPr="00915331">
        <w:rPr>
          <w:szCs w:val="22"/>
        </w:rPr>
        <w:t>jos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išvardytos</w:t>
      </w:r>
      <w:proofErr w:type="spellEnd"/>
      <w:r w:rsidRPr="00915331">
        <w:rPr>
          <w:szCs w:val="22"/>
        </w:rPr>
        <w:t xml:space="preserve"> 6 </w:t>
      </w:r>
      <w:proofErr w:type="spellStart"/>
      <w:r w:rsidRPr="00915331">
        <w:rPr>
          <w:szCs w:val="22"/>
        </w:rPr>
        <w:t>skyriuje</w:t>
      </w:r>
      <w:proofErr w:type="spellEnd"/>
      <w:r w:rsidRPr="00915331">
        <w:rPr>
          <w:szCs w:val="22"/>
        </w:rPr>
        <w:t>).</w:t>
      </w:r>
    </w:p>
    <w:p w14:paraId="514BC9A7" w14:textId="77777777" w:rsidR="00A61CE4" w:rsidRPr="00915331" w:rsidRDefault="00A61CE4" w:rsidP="00A61CE4">
      <w:pPr>
        <w:widowControl w:val="0"/>
        <w:ind w:left="540" w:hanging="540"/>
        <w:rPr>
          <w:b/>
          <w:szCs w:val="22"/>
        </w:rPr>
      </w:pPr>
    </w:p>
    <w:p w14:paraId="6383F7DD" w14:textId="77777777" w:rsidR="00A61CE4" w:rsidRPr="00915331" w:rsidRDefault="00A61CE4" w:rsidP="00A61CE4">
      <w:pPr>
        <w:widowControl w:val="0"/>
        <w:rPr>
          <w:b/>
          <w:szCs w:val="22"/>
        </w:rPr>
      </w:pPr>
      <w:proofErr w:type="spellStart"/>
      <w:r w:rsidRPr="00915331">
        <w:rPr>
          <w:b/>
          <w:szCs w:val="22"/>
        </w:rPr>
        <w:t>Įspėjimai</w:t>
      </w:r>
      <w:proofErr w:type="spellEnd"/>
      <w:r w:rsidRPr="00915331">
        <w:rPr>
          <w:b/>
          <w:szCs w:val="22"/>
        </w:rPr>
        <w:t xml:space="preserve"> </w:t>
      </w:r>
      <w:proofErr w:type="spellStart"/>
      <w:r w:rsidRPr="00915331">
        <w:rPr>
          <w:b/>
          <w:szCs w:val="22"/>
        </w:rPr>
        <w:t>ir</w:t>
      </w:r>
      <w:proofErr w:type="spellEnd"/>
      <w:r w:rsidRPr="00915331">
        <w:rPr>
          <w:b/>
          <w:szCs w:val="22"/>
        </w:rPr>
        <w:t xml:space="preserve"> </w:t>
      </w:r>
      <w:proofErr w:type="spellStart"/>
      <w:r w:rsidRPr="00915331">
        <w:rPr>
          <w:b/>
          <w:szCs w:val="22"/>
        </w:rPr>
        <w:t>atsargumo</w:t>
      </w:r>
      <w:proofErr w:type="spellEnd"/>
      <w:r w:rsidRPr="00915331">
        <w:rPr>
          <w:b/>
          <w:szCs w:val="22"/>
        </w:rPr>
        <w:t xml:space="preserve"> </w:t>
      </w:r>
      <w:proofErr w:type="spellStart"/>
      <w:r w:rsidRPr="00915331">
        <w:rPr>
          <w:b/>
          <w:szCs w:val="22"/>
        </w:rPr>
        <w:t>priemonės</w:t>
      </w:r>
      <w:proofErr w:type="spellEnd"/>
    </w:p>
    <w:p w14:paraId="58C8BE36" w14:textId="330CFF35" w:rsidR="00A61CE4" w:rsidRPr="00915331" w:rsidRDefault="00A61CE4" w:rsidP="00A61CE4">
      <w:pPr>
        <w:widowControl w:val="0"/>
        <w:rPr>
          <w:b/>
          <w:szCs w:val="22"/>
        </w:rPr>
      </w:pPr>
      <w:r w:rsidRPr="00915331">
        <w:rPr>
          <w:noProof/>
          <w:szCs w:val="22"/>
        </w:rPr>
        <w:t xml:space="preserve">Pasitarkite su gydytoju arba vaistininku, prieš pradėdami vartoti arba duoti </w:t>
      </w:r>
      <w:r w:rsidR="00694498">
        <w:rPr>
          <w:noProof/>
          <w:szCs w:val="22"/>
        </w:rPr>
        <w:t>Montelukast Aurovitas</w:t>
      </w:r>
      <w:r w:rsidRPr="00915331">
        <w:rPr>
          <w:noProof/>
          <w:szCs w:val="22"/>
        </w:rPr>
        <w:t xml:space="preserve"> savo vaikui</w:t>
      </w:r>
      <w:r w:rsidR="00FD3E88">
        <w:rPr>
          <w:noProof/>
          <w:szCs w:val="22"/>
        </w:rPr>
        <w:t>.</w:t>
      </w:r>
    </w:p>
    <w:p w14:paraId="28361129" w14:textId="77777777" w:rsidR="00A61CE4" w:rsidRPr="00915331" w:rsidRDefault="00A61CE4" w:rsidP="00293307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proofErr w:type="spellStart"/>
      <w:r w:rsidRPr="00915331">
        <w:rPr>
          <w:szCs w:val="22"/>
        </w:rPr>
        <w:t>Jeigu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Jūsų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ar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Jūsų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vaiko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astma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ar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kvėpavimas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pasunkėja</w:t>
      </w:r>
      <w:proofErr w:type="spellEnd"/>
      <w:r w:rsidRPr="00915331">
        <w:rPr>
          <w:szCs w:val="22"/>
        </w:rPr>
        <w:t xml:space="preserve">, </w:t>
      </w:r>
      <w:proofErr w:type="spellStart"/>
      <w:r w:rsidRPr="00915331">
        <w:rPr>
          <w:szCs w:val="22"/>
        </w:rPr>
        <w:t>nedelsdamas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kreipkitės</w:t>
      </w:r>
      <w:proofErr w:type="spellEnd"/>
      <w:r w:rsidRPr="00915331">
        <w:rPr>
          <w:szCs w:val="22"/>
        </w:rPr>
        <w:t xml:space="preserve"> į </w:t>
      </w:r>
      <w:proofErr w:type="spellStart"/>
      <w:r w:rsidRPr="00915331">
        <w:rPr>
          <w:szCs w:val="22"/>
        </w:rPr>
        <w:t>gydytoją</w:t>
      </w:r>
      <w:proofErr w:type="spellEnd"/>
      <w:r w:rsidRPr="00915331">
        <w:rPr>
          <w:szCs w:val="22"/>
        </w:rPr>
        <w:t>.</w:t>
      </w:r>
    </w:p>
    <w:p w14:paraId="3D3D08D1" w14:textId="7C893F4E" w:rsidR="00A61CE4" w:rsidRPr="00915331" w:rsidRDefault="00A61CE4" w:rsidP="00293307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proofErr w:type="spellStart"/>
      <w:r w:rsidRPr="00915331">
        <w:rPr>
          <w:szCs w:val="22"/>
        </w:rPr>
        <w:t>Geriamasis</w:t>
      </w:r>
      <w:proofErr w:type="spellEnd"/>
      <w:r w:rsidRPr="00915331">
        <w:rPr>
          <w:szCs w:val="22"/>
        </w:rPr>
        <w:t xml:space="preserve"> </w:t>
      </w:r>
      <w:r w:rsidR="00694498">
        <w:rPr>
          <w:szCs w:val="22"/>
        </w:rPr>
        <w:t xml:space="preserve">Montelukast </w:t>
      </w:r>
      <w:proofErr w:type="spellStart"/>
      <w:r w:rsidR="00694498">
        <w:rPr>
          <w:szCs w:val="22"/>
        </w:rPr>
        <w:t>Aurovitas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nėra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skirtas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ūminiam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astmos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priepuoliui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nutraukti</w:t>
      </w:r>
      <w:proofErr w:type="spellEnd"/>
      <w:r w:rsidRPr="00915331">
        <w:rPr>
          <w:szCs w:val="22"/>
        </w:rPr>
        <w:t xml:space="preserve">. Jei </w:t>
      </w:r>
      <w:proofErr w:type="spellStart"/>
      <w:r w:rsidRPr="00915331">
        <w:rPr>
          <w:szCs w:val="22"/>
        </w:rPr>
        <w:t>pasireiškia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priepuolis</w:t>
      </w:r>
      <w:proofErr w:type="spellEnd"/>
      <w:r w:rsidRPr="00915331">
        <w:rPr>
          <w:szCs w:val="22"/>
        </w:rPr>
        <w:t xml:space="preserve">, </w:t>
      </w:r>
      <w:proofErr w:type="spellStart"/>
      <w:r w:rsidRPr="00915331">
        <w:rPr>
          <w:szCs w:val="22"/>
        </w:rPr>
        <w:t>vykdykite</w:t>
      </w:r>
      <w:proofErr w:type="spellEnd"/>
      <w:r w:rsidRPr="00915331">
        <w:rPr>
          <w:szCs w:val="22"/>
        </w:rPr>
        <w:t xml:space="preserve"> Jums </w:t>
      </w:r>
      <w:proofErr w:type="spellStart"/>
      <w:r w:rsidRPr="00915331">
        <w:rPr>
          <w:szCs w:val="22"/>
        </w:rPr>
        <w:t>ar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Jūsų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vaikui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duotus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gydytojo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nurodymus</w:t>
      </w:r>
      <w:proofErr w:type="spellEnd"/>
      <w:r w:rsidRPr="00915331">
        <w:rPr>
          <w:szCs w:val="22"/>
        </w:rPr>
        <w:t xml:space="preserve">. Visada </w:t>
      </w:r>
      <w:proofErr w:type="spellStart"/>
      <w:r w:rsidRPr="00915331">
        <w:rPr>
          <w:szCs w:val="22"/>
        </w:rPr>
        <w:t>turėkite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vaiko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inhaliuojamųjų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greitai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veikiančių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vaistų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astmos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priepuoliui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nutraukti</w:t>
      </w:r>
      <w:proofErr w:type="spellEnd"/>
      <w:r w:rsidRPr="00915331">
        <w:rPr>
          <w:szCs w:val="22"/>
        </w:rPr>
        <w:t>.</w:t>
      </w:r>
    </w:p>
    <w:p w14:paraId="6988193B" w14:textId="3B2E137B" w:rsidR="00A61CE4" w:rsidRPr="00915331" w:rsidRDefault="00A61CE4" w:rsidP="00293307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proofErr w:type="spellStart"/>
      <w:r w:rsidRPr="00915331">
        <w:rPr>
          <w:szCs w:val="22"/>
        </w:rPr>
        <w:t>Svarbu</w:t>
      </w:r>
      <w:proofErr w:type="spellEnd"/>
      <w:r w:rsidRPr="00915331">
        <w:rPr>
          <w:szCs w:val="22"/>
        </w:rPr>
        <w:t xml:space="preserve">, </w:t>
      </w:r>
      <w:proofErr w:type="spellStart"/>
      <w:r w:rsidRPr="00915331">
        <w:rPr>
          <w:szCs w:val="22"/>
        </w:rPr>
        <w:t>kad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Jūs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ar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Jūsų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vaikas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vartotų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visus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gydytojo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skirtus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vaistus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nuo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astmos</w:t>
      </w:r>
      <w:proofErr w:type="spellEnd"/>
      <w:r w:rsidRPr="00915331">
        <w:rPr>
          <w:szCs w:val="22"/>
        </w:rPr>
        <w:t xml:space="preserve">. </w:t>
      </w:r>
      <w:proofErr w:type="spellStart"/>
      <w:r w:rsidRPr="00915331">
        <w:rPr>
          <w:szCs w:val="22"/>
        </w:rPr>
        <w:t>Kitų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astmai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gydyti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skirtų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vaistų</w:t>
      </w:r>
      <w:proofErr w:type="spellEnd"/>
      <w:r w:rsidRPr="00915331">
        <w:rPr>
          <w:szCs w:val="22"/>
        </w:rPr>
        <w:t xml:space="preserve">, </w:t>
      </w:r>
      <w:proofErr w:type="spellStart"/>
      <w:r w:rsidRPr="00915331">
        <w:rPr>
          <w:szCs w:val="22"/>
        </w:rPr>
        <w:t>kuriuos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Jūsų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vaikas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gydytojo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nurodymu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vartoja</w:t>
      </w:r>
      <w:proofErr w:type="spellEnd"/>
      <w:r w:rsidRPr="00915331">
        <w:rPr>
          <w:szCs w:val="22"/>
        </w:rPr>
        <w:t xml:space="preserve">, </w:t>
      </w:r>
      <w:proofErr w:type="spellStart"/>
      <w:r w:rsidRPr="00915331">
        <w:rPr>
          <w:szCs w:val="22"/>
        </w:rPr>
        <w:t>pakeisti</w:t>
      </w:r>
      <w:proofErr w:type="spellEnd"/>
      <w:r w:rsidRPr="00915331">
        <w:rPr>
          <w:szCs w:val="22"/>
        </w:rPr>
        <w:t xml:space="preserve"> </w:t>
      </w:r>
      <w:r w:rsidR="00694498">
        <w:rPr>
          <w:szCs w:val="22"/>
        </w:rPr>
        <w:t xml:space="preserve">Montelukast </w:t>
      </w:r>
      <w:proofErr w:type="spellStart"/>
      <w:r w:rsidR="00694498">
        <w:rPr>
          <w:szCs w:val="22"/>
        </w:rPr>
        <w:t>Aurovitas</w:t>
      </w:r>
      <w:proofErr w:type="spellEnd"/>
      <w:r w:rsidRPr="00915331">
        <w:rPr>
          <w:szCs w:val="22"/>
        </w:rPr>
        <w:t xml:space="preserve"> 5 mg </w:t>
      </w:r>
      <w:proofErr w:type="spellStart"/>
      <w:r w:rsidRPr="00915331">
        <w:rPr>
          <w:szCs w:val="22"/>
        </w:rPr>
        <w:t>kramtomosiomis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tabletėmis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negalima</w:t>
      </w:r>
      <w:proofErr w:type="spellEnd"/>
      <w:r w:rsidRPr="00915331">
        <w:rPr>
          <w:szCs w:val="22"/>
        </w:rPr>
        <w:t>.</w:t>
      </w:r>
    </w:p>
    <w:p w14:paraId="253CEE70" w14:textId="77777777" w:rsidR="00A61CE4" w:rsidRPr="00915331" w:rsidRDefault="00A61CE4" w:rsidP="00293307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proofErr w:type="spellStart"/>
      <w:r w:rsidRPr="00915331">
        <w:rPr>
          <w:szCs w:val="22"/>
        </w:rPr>
        <w:t>Kiekvienam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pacientui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vartojant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vaistų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nuo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astmos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ir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atsiradus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tokių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simptomų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kaip</w:t>
      </w:r>
      <w:proofErr w:type="spellEnd"/>
      <w:r w:rsidRPr="00915331">
        <w:rPr>
          <w:szCs w:val="22"/>
        </w:rPr>
        <w:t xml:space="preserve"> į </w:t>
      </w:r>
      <w:proofErr w:type="spellStart"/>
      <w:r w:rsidRPr="00915331">
        <w:rPr>
          <w:szCs w:val="22"/>
        </w:rPr>
        <w:t>gripą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panašus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negalavimas</w:t>
      </w:r>
      <w:proofErr w:type="spellEnd"/>
      <w:r w:rsidRPr="00915331">
        <w:rPr>
          <w:szCs w:val="22"/>
        </w:rPr>
        <w:t xml:space="preserve">, </w:t>
      </w:r>
      <w:proofErr w:type="spellStart"/>
      <w:r w:rsidRPr="00915331">
        <w:rPr>
          <w:szCs w:val="22"/>
        </w:rPr>
        <w:t>dilgčiojimo</w:t>
      </w:r>
      <w:proofErr w:type="spellEnd"/>
      <w:r w:rsidRPr="00915331">
        <w:rPr>
          <w:szCs w:val="22"/>
        </w:rPr>
        <w:t xml:space="preserve">, </w:t>
      </w:r>
      <w:proofErr w:type="spellStart"/>
      <w:r w:rsidRPr="00915331">
        <w:rPr>
          <w:szCs w:val="22"/>
        </w:rPr>
        <w:t>badymo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ar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tirpimo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pojūtis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rankose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ir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kojose</w:t>
      </w:r>
      <w:proofErr w:type="spellEnd"/>
      <w:r w:rsidRPr="00915331">
        <w:rPr>
          <w:szCs w:val="22"/>
        </w:rPr>
        <w:t xml:space="preserve">, </w:t>
      </w:r>
      <w:proofErr w:type="spellStart"/>
      <w:r w:rsidRPr="00915331">
        <w:rPr>
          <w:szCs w:val="22"/>
        </w:rPr>
        <w:t>kvėpavimo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simptomų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pasunkėjimas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ir</w:t>
      </w:r>
      <w:proofErr w:type="spellEnd"/>
      <w:r w:rsidRPr="00915331">
        <w:rPr>
          <w:szCs w:val="22"/>
        </w:rPr>
        <w:t xml:space="preserve"> (</w:t>
      </w:r>
      <w:proofErr w:type="spellStart"/>
      <w:r w:rsidRPr="00915331">
        <w:rPr>
          <w:szCs w:val="22"/>
        </w:rPr>
        <w:t>arba</w:t>
      </w:r>
      <w:proofErr w:type="spellEnd"/>
      <w:r w:rsidRPr="00915331">
        <w:rPr>
          <w:szCs w:val="22"/>
        </w:rPr>
        <w:t xml:space="preserve">) </w:t>
      </w:r>
      <w:proofErr w:type="spellStart"/>
      <w:r w:rsidRPr="00915331">
        <w:rPr>
          <w:szCs w:val="22"/>
        </w:rPr>
        <w:t>išbėrimas</w:t>
      </w:r>
      <w:proofErr w:type="spellEnd"/>
      <w:r w:rsidRPr="00915331">
        <w:rPr>
          <w:szCs w:val="22"/>
        </w:rPr>
        <w:t xml:space="preserve">, </w:t>
      </w:r>
      <w:proofErr w:type="spellStart"/>
      <w:r w:rsidRPr="00915331">
        <w:rPr>
          <w:szCs w:val="22"/>
        </w:rPr>
        <w:t>būtina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kreiptis</w:t>
      </w:r>
      <w:proofErr w:type="spellEnd"/>
      <w:r w:rsidRPr="00915331">
        <w:rPr>
          <w:szCs w:val="22"/>
        </w:rPr>
        <w:t xml:space="preserve"> į </w:t>
      </w:r>
      <w:proofErr w:type="spellStart"/>
      <w:r w:rsidRPr="00915331">
        <w:rPr>
          <w:szCs w:val="22"/>
        </w:rPr>
        <w:t>gydytoją</w:t>
      </w:r>
      <w:proofErr w:type="spellEnd"/>
      <w:r w:rsidRPr="00915331">
        <w:rPr>
          <w:szCs w:val="22"/>
        </w:rPr>
        <w:t>.</w:t>
      </w:r>
    </w:p>
    <w:p w14:paraId="4C6E287F" w14:textId="6218AB9F" w:rsidR="00FA18AA" w:rsidRPr="00FA18AA" w:rsidRDefault="00A61CE4" w:rsidP="009140AC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proofErr w:type="spellStart"/>
      <w:r w:rsidRPr="00915331">
        <w:rPr>
          <w:szCs w:val="22"/>
        </w:rPr>
        <w:t>Jūs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ir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Jūsų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vaikas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negali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vartoti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acetilsalicilo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rūgšties</w:t>
      </w:r>
      <w:proofErr w:type="spellEnd"/>
      <w:r w:rsidRPr="00915331">
        <w:rPr>
          <w:szCs w:val="22"/>
        </w:rPr>
        <w:t xml:space="preserve"> (</w:t>
      </w:r>
      <w:proofErr w:type="spellStart"/>
      <w:r w:rsidRPr="00915331">
        <w:rPr>
          <w:szCs w:val="22"/>
        </w:rPr>
        <w:t>aspirino</w:t>
      </w:r>
      <w:proofErr w:type="spellEnd"/>
      <w:r w:rsidRPr="00915331">
        <w:rPr>
          <w:szCs w:val="22"/>
        </w:rPr>
        <w:t xml:space="preserve">) </w:t>
      </w:r>
      <w:proofErr w:type="spellStart"/>
      <w:r w:rsidRPr="00915331">
        <w:rPr>
          <w:szCs w:val="22"/>
        </w:rPr>
        <w:t>ar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vaistų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nuo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uždegimo</w:t>
      </w:r>
      <w:proofErr w:type="spellEnd"/>
      <w:r w:rsidRPr="00915331">
        <w:rPr>
          <w:szCs w:val="22"/>
        </w:rPr>
        <w:t xml:space="preserve"> (</w:t>
      </w:r>
      <w:proofErr w:type="spellStart"/>
      <w:r w:rsidRPr="00915331">
        <w:rPr>
          <w:szCs w:val="22"/>
        </w:rPr>
        <w:t>dar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vadinamų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nesteroidiniais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vaistais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nuo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uždegimo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arba</w:t>
      </w:r>
      <w:proofErr w:type="spellEnd"/>
      <w:r w:rsidRPr="00915331">
        <w:rPr>
          <w:szCs w:val="22"/>
        </w:rPr>
        <w:t xml:space="preserve"> NVNU) </w:t>
      </w:r>
      <w:proofErr w:type="spellStart"/>
      <w:r w:rsidRPr="00915331">
        <w:rPr>
          <w:szCs w:val="22"/>
        </w:rPr>
        <w:t>tuo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atveju</w:t>
      </w:r>
      <w:proofErr w:type="spellEnd"/>
      <w:r w:rsidRPr="00915331">
        <w:rPr>
          <w:szCs w:val="22"/>
        </w:rPr>
        <w:t xml:space="preserve">, </w:t>
      </w:r>
      <w:proofErr w:type="spellStart"/>
      <w:r w:rsidRPr="00915331">
        <w:rPr>
          <w:szCs w:val="22"/>
        </w:rPr>
        <w:t>jei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minėti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medikamentai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sukelia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astmos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pasunkėjimą</w:t>
      </w:r>
      <w:proofErr w:type="spellEnd"/>
      <w:r w:rsidRPr="00915331">
        <w:rPr>
          <w:szCs w:val="22"/>
        </w:rPr>
        <w:t>.</w:t>
      </w:r>
    </w:p>
    <w:p w14:paraId="4C59E805" w14:textId="77777777" w:rsidR="00FA18AA" w:rsidRPr="00FA18AA" w:rsidRDefault="00FA18AA" w:rsidP="009140AC">
      <w:pPr>
        <w:tabs>
          <w:tab w:val="clear" w:pos="567"/>
        </w:tabs>
        <w:spacing w:line="240" w:lineRule="auto"/>
        <w:contextualSpacing/>
        <w:rPr>
          <w:szCs w:val="22"/>
          <w:lang w:eastAsia="sl-SI"/>
        </w:rPr>
      </w:pPr>
    </w:p>
    <w:p w14:paraId="3AF873A7" w14:textId="7AC37C22" w:rsidR="00FA18AA" w:rsidRPr="00FA18AA" w:rsidRDefault="00FA18AA" w:rsidP="00914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contextualSpacing/>
        <w:rPr>
          <w:b/>
          <w:bCs/>
          <w:szCs w:val="22"/>
          <w:lang w:eastAsia="sl-SI"/>
        </w:rPr>
      </w:pPr>
      <w:proofErr w:type="spellStart"/>
      <w:r w:rsidRPr="00FA18AA">
        <w:rPr>
          <w:b/>
          <w:bCs/>
          <w:szCs w:val="22"/>
          <w:lang w:eastAsia="sl-SI"/>
        </w:rPr>
        <w:t>Įvairaus</w:t>
      </w:r>
      <w:proofErr w:type="spellEnd"/>
      <w:r w:rsidRPr="00FA18AA">
        <w:rPr>
          <w:b/>
          <w:bCs/>
          <w:szCs w:val="22"/>
          <w:lang w:eastAsia="sl-SI"/>
        </w:rPr>
        <w:t xml:space="preserve"> </w:t>
      </w:r>
      <w:proofErr w:type="spellStart"/>
      <w:r w:rsidRPr="00FA18AA">
        <w:rPr>
          <w:b/>
          <w:bCs/>
          <w:szCs w:val="22"/>
          <w:lang w:eastAsia="sl-SI"/>
        </w:rPr>
        <w:t>amžiaus</w:t>
      </w:r>
      <w:proofErr w:type="spellEnd"/>
      <w:r w:rsidRPr="00FA18AA">
        <w:rPr>
          <w:b/>
          <w:bCs/>
          <w:szCs w:val="22"/>
          <w:lang w:eastAsia="sl-SI"/>
        </w:rPr>
        <w:t xml:space="preserve"> </w:t>
      </w:r>
      <w:proofErr w:type="spellStart"/>
      <w:r w:rsidRPr="00FA18AA">
        <w:rPr>
          <w:b/>
          <w:bCs/>
          <w:szCs w:val="22"/>
          <w:lang w:eastAsia="sl-SI"/>
        </w:rPr>
        <w:t>pacientams</w:t>
      </w:r>
      <w:proofErr w:type="spellEnd"/>
      <w:r w:rsidRPr="00FA18AA">
        <w:rPr>
          <w:b/>
          <w:bCs/>
          <w:szCs w:val="22"/>
          <w:lang w:eastAsia="sl-SI"/>
        </w:rPr>
        <w:t xml:space="preserve">, </w:t>
      </w:r>
      <w:proofErr w:type="spellStart"/>
      <w:r w:rsidRPr="00FA18AA">
        <w:rPr>
          <w:b/>
          <w:bCs/>
          <w:szCs w:val="22"/>
          <w:lang w:eastAsia="sl-SI"/>
        </w:rPr>
        <w:t>gydytiems</w:t>
      </w:r>
      <w:proofErr w:type="spellEnd"/>
      <w:r w:rsidRPr="00FA18AA">
        <w:rPr>
          <w:b/>
          <w:bCs/>
          <w:szCs w:val="22"/>
          <w:lang w:eastAsia="sl-SI"/>
        </w:rPr>
        <w:t xml:space="preserve"> </w:t>
      </w:r>
      <w:proofErr w:type="spellStart"/>
      <w:r w:rsidRPr="00FA18AA">
        <w:rPr>
          <w:b/>
          <w:bCs/>
          <w:szCs w:val="22"/>
          <w:lang w:eastAsia="sl-SI"/>
        </w:rPr>
        <w:t>montelukastu</w:t>
      </w:r>
      <w:proofErr w:type="spellEnd"/>
      <w:r w:rsidRPr="00FA18AA">
        <w:rPr>
          <w:b/>
          <w:bCs/>
          <w:szCs w:val="22"/>
          <w:lang w:eastAsia="sl-SI"/>
        </w:rPr>
        <w:t xml:space="preserve">, </w:t>
      </w:r>
      <w:proofErr w:type="spellStart"/>
      <w:r w:rsidRPr="00FA18AA">
        <w:rPr>
          <w:b/>
          <w:bCs/>
          <w:szCs w:val="22"/>
          <w:lang w:eastAsia="sl-SI"/>
        </w:rPr>
        <w:t>buvo</w:t>
      </w:r>
      <w:proofErr w:type="spellEnd"/>
      <w:r w:rsidRPr="00FA18AA">
        <w:rPr>
          <w:b/>
          <w:bCs/>
          <w:szCs w:val="22"/>
          <w:lang w:eastAsia="sl-SI"/>
        </w:rPr>
        <w:t xml:space="preserve"> </w:t>
      </w:r>
      <w:proofErr w:type="spellStart"/>
      <w:r w:rsidRPr="00FA18AA">
        <w:rPr>
          <w:b/>
          <w:bCs/>
          <w:szCs w:val="22"/>
          <w:lang w:eastAsia="sl-SI"/>
        </w:rPr>
        <w:t>pranešta</w:t>
      </w:r>
      <w:proofErr w:type="spellEnd"/>
      <w:r w:rsidRPr="00FA18AA">
        <w:rPr>
          <w:b/>
          <w:bCs/>
          <w:szCs w:val="22"/>
          <w:lang w:eastAsia="sl-SI"/>
        </w:rPr>
        <w:t xml:space="preserve"> </w:t>
      </w:r>
      <w:proofErr w:type="spellStart"/>
      <w:r w:rsidRPr="00FA18AA">
        <w:rPr>
          <w:b/>
          <w:bCs/>
          <w:szCs w:val="22"/>
          <w:lang w:eastAsia="sl-SI"/>
        </w:rPr>
        <w:t>apie</w:t>
      </w:r>
      <w:proofErr w:type="spellEnd"/>
      <w:r w:rsidRPr="00FA18AA">
        <w:rPr>
          <w:b/>
          <w:bCs/>
          <w:szCs w:val="22"/>
          <w:lang w:eastAsia="sl-SI"/>
        </w:rPr>
        <w:t xml:space="preserve"> </w:t>
      </w:r>
      <w:proofErr w:type="spellStart"/>
      <w:r w:rsidRPr="00FA18AA">
        <w:rPr>
          <w:b/>
          <w:bCs/>
          <w:szCs w:val="22"/>
          <w:lang w:eastAsia="sl-SI"/>
        </w:rPr>
        <w:t>įvairius</w:t>
      </w:r>
      <w:proofErr w:type="spellEnd"/>
      <w:r w:rsidRPr="00FA18AA">
        <w:rPr>
          <w:b/>
          <w:bCs/>
          <w:szCs w:val="22"/>
          <w:lang w:eastAsia="sl-SI"/>
        </w:rPr>
        <w:t xml:space="preserve"> </w:t>
      </w:r>
      <w:proofErr w:type="spellStart"/>
      <w:r w:rsidRPr="00FA18AA">
        <w:rPr>
          <w:b/>
          <w:bCs/>
          <w:szCs w:val="22"/>
          <w:lang w:eastAsia="sl-SI"/>
        </w:rPr>
        <w:t>neuropsichinius</w:t>
      </w:r>
      <w:proofErr w:type="spellEnd"/>
      <w:r w:rsidRPr="00FA18AA">
        <w:rPr>
          <w:b/>
          <w:bCs/>
          <w:szCs w:val="22"/>
          <w:lang w:eastAsia="sl-SI"/>
        </w:rPr>
        <w:t xml:space="preserve"> </w:t>
      </w:r>
      <w:proofErr w:type="spellStart"/>
      <w:r w:rsidRPr="00FA18AA">
        <w:rPr>
          <w:b/>
          <w:bCs/>
          <w:szCs w:val="22"/>
          <w:lang w:eastAsia="sl-SI"/>
        </w:rPr>
        <w:t>reiškinius</w:t>
      </w:r>
      <w:proofErr w:type="spellEnd"/>
      <w:r w:rsidRPr="00FA18AA">
        <w:rPr>
          <w:b/>
          <w:bCs/>
          <w:szCs w:val="22"/>
          <w:lang w:eastAsia="sl-SI"/>
        </w:rPr>
        <w:t xml:space="preserve"> (</w:t>
      </w:r>
      <w:proofErr w:type="spellStart"/>
      <w:r w:rsidRPr="00FA18AA">
        <w:rPr>
          <w:b/>
          <w:bCs/>
          <w:szCs w:val="22"/>
          <w:lang w:eastAsia="sl-SI"/>
        </w:rPr>
        <w:t>pvz</w:t>
      </w:r>
      <w:proofErr w:type="spellEnd"/>
      <w:r w:rsidRPr="00FA18AA">
        <w:rPr>
          <w:b/>
          <w:bCs/>
          <w:szCs w:val="22"/>
          <w:lang w:eastAsia="sl-SI"/>
        </w:rPr>
        <w:t xml:space="preserve">., </w:t>
      </w:r>
      <w:proofErr w:type="spellStart"/>
      <w:r w:rsidRPr="00FA18AA">
        <w:rPr>
          <w:b/>
          <w:bCs/>
          <w:szCs w:val="22"/>
          <w:lang w:eastAsia="sl-SI"/>
        </w:rPr>
        <w:t>elgesio</w:t>
      </w:r>
      <w:proofErr w:type="spellEnd"/>
      <w:r w:rsidRPr="00FA18AA">
        <w:rPr>
          <w:b/>
          <w:bCs/>
          <w:szCs w:val="22"/>
          <w:lang w:eastAsia="sl-SI"/>
        </w:rPr>
        <w:t xml:space="preserve"> </w:t>
      </w:r>
      <w:proofErr w:type="spellStart"/>
      <w:r w:rsidRPr="00FA18AA">
        <w:rPr>
          <w:b/>
          <w:bCs/>
          <w:szCs w:val="22"/>
          <w:lang w:eastAsia="sl-SI"/>
        </w:rPr>
        <w:t>ir</w:t>
      </w:r>
      <w:proofErr w:type="spellEnd"/>
      <w:r w:rsidRPr="00FA18AA">
        <w:rPr>
          <w:b/>
          <w:bCs/>
          <w:szCs w:val="22"/>
          <w:lang w:eastAsia="sl-SI"/>
        </w:rPr>
        <w:t xml:space="preserve"> </w:t>
      </w:r>
      <w:proofErr w:type="spellStart"/>
      <w:r w:rsidRPr="00FA18AA">
        <w:rPr>
          <w:b/>
          <w:bCs/>
          <w:szCs w:val="22"/>
          <w:lang w:eastAsia="sl-SI"/>
        </w:rPr>
        <w:t>nuotaikos</w:t>
      </w:r>
      <w:proofErr w:type="spellEnd"/>
      <w:r w:rsidRPr="00FA18AA">
        <w:rPr>
          <w:b/>
          <w:bCs/>
          <w:szCs w:val="22"/>
          <w:lang w:eastAsia="sl-SI"/>
        </w:rPr>
        <w:t xml:space="preserve"> </w:t>
      </w:r>
      <w:proofErr w:type="spellStart"/>
      <w:r w:rsidRPr="00FA18AA">
        <w:rPr>
          <w:b/>
          <w:bCs/>
          <w:szCs w:val="22"/>
          <w:lang w:eastAsia="sl-SI"/>
        </w:rPr>
        <w:t>pokyčius</w:t>
      </w:r>
      <w:proofErr w:type="spellEnd"/>
      <w:r w:rsidRPr="00FA18AA">
        <w:rPr>
          <w:b/>
          <w:bCs/>
          <w:szCs w:val="22"/>
          <w:lang w:eastAsia="sl-SI"/>
        </w:rPr>
        <w:t xml:space="preserve">, </w:t>
      </w:r>
      <w:proofErr w:type="spellStart"/>
      <w:r w:rsidRPr="00FA18AA">
        <w:rPr>
          <w:b/>
          <w:bCs/>
          <w:szCs w:val="22"/>
          <w:lang w:eastAsia="sl-SI"/>
        </w:rPr>
        <w:t>depresiją</w:t>
      </w:r>
      <w:proofErr w:type="spellEnd"/>
      <w:r w:rsidRPr="00FA18AA">
        <w:rPr>
          <w:b/>
          <w:bCs/>
          <w:szCs w:val="22"/>
          <w:lang w:eastAsia="sl-SI"/>
        </w:rPr>
        <w:t xml:space="preserve"> </w:t>
      </w:r>
      <w:proofErr w:type="spellStart"/>
      <w:r w:rsidRPr="00FA18AA">
        <w:rPr>
          <w:b/>
          <w:bCs/>
          <w:szCs w:val="22"/>
          <w:lang w:eastAsia="sl-SI"/>
        </w:rPr>
        <w:t>ir</w:t>
      </w:r>
      <w:proofErr w:type="spellEnd"/>
      <w:r w:rsidRPr="00FA18AA">
        <w:rPr>
          <w:b/>
          <w:bCs/>
          <w:szCs w:val="22"/>
          <w:lang w:eastAsia="sl-SI"/>
        </w:rPr>
        <w:t xml:space="preserve"> </w:t>
      </w:r>
      <w:proofErr w:type="spellStart"/>
      <w:r w:rsidR="00135792">
        <w:rPr>
          <w:b/>
          <w:bCs/>
          <w:szCs w:val="22"/>
          <w:lang w:eastAsia="sl-SI"/>
        </w:rPr>
        <w:t>mintis</w:t>
      </w:r>
      <w:proofErr w:type="spellEnd"/>
      <w:r w:rsidR="00135792">
        <w:rPr>
          <w:b/>
          <w:bCs/>
          <w:szCs w:val="22"/>
          <w:lang w:eastAsia="sl-SI"/>
        </w:rPr>
        <w:t xml:space="preserve"> </w:t>
      </w:r>
      <w:proofErr w:type="spellStart"/>
      <w:r w:rsidR="00135792">
        <w:rPr>
          <w:b/>
          <w:bCs/>
          <w:szCs w:val="22"/>
          <w:lang w:eastAsia="sl-SI"/>
        </w:rPr>
        <w:t>apie</w:t>
      </w:r>
      <w:proofErr w:type="spellEnd"/>
      <w:r w:rsidR="00135792">
        <w:rPr>
          <w:b/>
          <w:bCs/>
          <w:szCs w:val="22"/>
          <w:lang w:eastAsia="sl-SI"/>
        </w:rPr>
        <w:t xml:space="preserve"> </w:t>
      </w:r>
      <w:proofErr w:type="spellStart"/>
      <w:r w:rsidRPr="00FA18AA">
        <w:rPr>
          <w:b/>
          <w:bCs/>
          <w:szCs w:val="22"/>
          <w:lang w:eastAsia="sl-SI"/>
        </w:rPr>
        <w:t>savižudybę</w:t>
      </w:r>
      <w:proofErr w:type="spellEnd"/>
      <w:r w:rsidRPr="00FA18AA">
        <w:rPr>
          <w:b/>
          <w:bCs/>
          <w:szCs w:val="22"/>
          <w:lang w:eastAsia="sl-SI"/>
        </w:rPr>
        <w:t>) (</w:t>
      </w:r>
      <w:proofErr w:type="spellStart"/>
      <w:r w:rsidRPr="00FA18AA">
        <w:rPr>
          <w:b/>
          <w:bCs/>
          <w:szCs w:val="22"/>
          <w:lang w:eastAsia="sl-SI"/>
        </w:rPr>
        <w:t>žr</w:t>
      </w:r>
      <w:proofErr w:type="spellEnd"/>
      <w:r w:rsidRPr="00FA18AA">
        <w:rPr>
          <w:b/>
          <w:bCs/>
          <w:szCs w:val="22"/>
          <w:lang w:eastAsia="sl-SI"/>
        </w:rPr>
        <w:t>.</w:t>
      </w:r>
      <w:r>
        <w:rPr>
          <w:b/>
          <w:bCs/>
          <w:szCs w:val="22"/>
          <w:lang w:eastAsia="sl-SI"/>
        </w:rPr>
        <w:t> </w:t>
      </w:r>
      <w:r w:rsidRPr="00FA18AA">
        <w:rPr>
          <w:b/>
          <w:bCs/>
          <w:szCs w:val="22"/>
          <w:lang w:eastAsia="sl-SI"/>
        </w:rPr>
        <w:t xml:space="preserve">4 </w:t>
      </w:r>
      <w:proofErr w:type="spellStart"/>
      <w:r w:rsidRPr="00FA18AA">
        <w:rPr>
          <w:b/>
          <w:bCs/>
          <w:szCs w:val="22"/>
          <w:lang w:eastAsia="sl-SI"/>
        </w:rPr>
        <w:t>skyrių</w:t>
      </w:r>
      <w:proofErr w:type="spellEnd"/>
      <w:r w:rsidRPr="00FA18AA">
        <w:rPr>
          <w:b/>
          <w:bCs/>
          <w:szCs w:val="22"/>
          <w:lang w:eastAsia="sl-SI"/>
        </w:rPr>
        <w:t xml:space="preserve">). </w:t>
      </w:r>
      <w:proofErr w:type="spellStart"/>
      <w:r w:rsidRPr="00FA18AA">
        <w:rPr>
          <w:b/>
          <w:bCs/>
          <w:szCs w:val="22"/>
          <w:lang w:eastAsia="sl-SI"/>
        </w:rPr>
        <w:t>Jeigu</w:t>
      </w:r>
      <w:proofErr w:type="spellEnd"/>
      <w:r w:rsidRPr="00FA18AA">
        <w:rPr>
          <w:b/>
          <w:bCs/>
          <w:szCs w:val="22"/>
          <w:lang w:eastAsia="sl-SI"/>
        </w:rPr>
        <w:t xml:space="preserve"> </w:t>
      </w:r>
      <w:r w:rsidR="004206C2">
        <w:rPr>
          <w:b/>
          <w:bCs/>
          <w:szCs w:val="22"/>
          <w:lang w:eastAsia="sl-SI"/>
        </w:rPr>
        <w:t xml:space="preserve">Jums </w:t>
      </w:r>
      <w:proofErr w:type="spellStart"/>
      <w:r w:rsidR="004206C2">
        <w:rPr>
          <w:b/>
          <w:bCs/>
          <w:szCs w:val="22"/>
          <w:lang w:eastAsia="sl-SI"/>
        </w:rPr>
        <w:t>arba</w:t>
      </w:r>
      <w:proofErr w:type="spellEnd"/>
      <w:r w:rsidR="004206C2">
        <w:rPr>
          <w:b/>
          <w:bCs/>
          <w:szCs w:val="22"/>
          <w:lang w:eastAsia="sl-SI"/>
        </w:rPr>
        <w:t xml:space="preserve"> </w:t>
      </w:r>
      <w:proofErr w:type="spellStart"/>
      <w:r w:rsidR="004206C2">
        <w:rPr>
          <w:b/>
          <w:bCs/>
          <w:szCs w:val="22"/>
          <w:lang w:eastAsia="sl-SI"/>
        </w:rPr>
        <w:t>Jūsų</w:t>
      </w:r>
      <w:proofErr w:type="spellEnd"/>
      <w:r w:rsidR="004206C2">
        <w:rPr>
          <w:b/>
          <w:bCs/>
          <w:szCs w:val="22"/>
          <w:lang w:eastAsia="sl-SI"/>
        </w:rPr>
        <w:t xml:space="preserve"> </w:t>
      </w:r>
      <w:proofErr w:type="spellStart"/>
      <w:r w:rsidR="004206C2">
        <w:rPr>
          <w:b/>
          <w:bCs/>
          <w:szCs w:val="22"/>
          <w:lang w:eastAsia="sl-SI"/>
        </w:rPr>
        <w:t>vaikui</w:t>
      </w:r>
      <w:proofErr w:type="spellEnd"/>
      <w:r w:rsidR="004206C2">
        <w:rPr>
          <w:b/>
          <w:bCs/>
          <w:szCs w:val="22"/>
          <w:lang w:eastAsia="sl-SI"/>
        </w:rPr>
        <w:t xml:space="preserve"> </w:t>
      </w:r>
      <w:proofErr w:type="spellStart"/>
      <w:r w:rsidRPr="00FA18AA">
        <w:rPr>
          <w:b/>
          <w:bCs/>
          <w:szCs w:val="22"/>
          <w:lang w:eastAsia="sl-SI"/>
        </w:rPr>
        <w:t>vartojant</w:t>
      </w:r>
      <w:proofErr w:type="spellEnd"/>
      <w:r w:rsidRPr="00FA18AA">
        <w:rPr>
          <w:b/>
          <w:bCs/>
          <w:szCs w:val="22"/>
          <w:lang w:eastAsia="sl-SI"/>
        </w:rPr>
        <w:t xml:space="preserve"> </w:t>
      </w:r>
      <w:proofErr w:type="spellStart"/>
      <w:r w:rsidRPr="00FA18AA">
        <w:rPr>
          <w:b/>
          <w:bCs/>
          <w:szCs w:val="22"/>
          <w:lang w:eastAsia="sl-SI"/>
        </w:rPr>
        <w:t>montelukastą</w:t>
      </w:r>
      <w:proofErr w:type="spellEnd"/>
      <w:r w:rsidRPr="00FA18AA">
        <w:rPr>
          <w:b/>
          <w:bCs/>
          <w:szCs w:val="22"/>
          <w:lang w:eastAsia="sl-SI"/>
        </w:rPr>
        <w:t xml:space="preserve"> </w:t>
      </w:r>
      <w:proofErr w:type="spellStart"/>
      <w:r w:rsidRPr="00FA18AA">
        <w:rPr>
          <w:b/>
          <w:bCs/>
          <w:szCs w:val="22"/>
          <w:lang w:eastAsia="sl-SI"/>
        </w:rPr>
        <w:t>atsiranda</w:t>
      </w:r>
      <w:proofErr w:type="spellEnd"/>
      <w:r w:rsidRPr="00FA18AA">
        <w:rPr>
          <w:b/>
          <w:bCs/>
          <w:szCs w:val="22"/>
          <w:lang w:eastAsia="sl-SI"/>
        </w:rPr>
        <w:t xml:space="preserve"> </w:t>
      </w:r>
      <w:proofErr w:type="spellStart"/>
      <w:r w:rsidRPr="00FA18AA">
        <w:rPr>
          <w:b/>
          <w:bCs/>
          <w:szCs w:val="22"/>
          <w:lang w:eastAsia="sl-SI"/>
        </w:rPr>
        <w:t>tokių</w:t>
      </w:r>
      <w:proofErr w:type="spellEnd"/>
      <w:r w:rsidRPr="00FA18AA">
        <w:rPr>
          <w:b/>
          <w:bCs/>
          <w:szCs w:val="22"/>
          <w:lang w:eastAsia="sl-SI"/>
        </w:rPr>
        <w:t xml:space="preserve"> </w:t>
      </w:r>
      <w:proofErr w:type="spellStart"/>
      <w:r w:rsidRPr="00FA18AA">
        <w:rPr>
          <w:b/>
          <w:bCs/>
          <w:szCs w:val="22"/>
          <w:lang w:eastAsia="sl-SI"/>
        </w:rPr>
        <w:t>simptomų</w:t>
      </w:r>
      <w:proofErr w:type="spellEnd"/>
      <w:r w:rsidRPr="00FA18AA">
        <w:rPr>
          <w:b/>
          <w:bCs/>
          <w:szCs w:val="22"/>
          <w:lang w:eastAsia="sl-SI"/>
        </w:rPr>
        <w:t xml:space="preserve">, </w:t>
      </w:r>
      <w:proofErr w:type="spellStart"/>
      <w:r w:rsidRPr="00FA18AA">
        <w:rPr>
          <w:b/>
          <w:bCs/>
          <w:szCs w:val="22"/>
          <w:lang w:eastAsia="sl-SI"/>
        </w:rPr>
        <w:t>kreipkitės</w:t>
      </w:r>
      <w:proofErr w:type="spellEnd"/>
      <w:r w:rsidRPr="00FA18AA">
        <w:rPr>
          <w:b/>
          <w:bCs/>
          <w:szCs w:val="22"/>
          <w:lang w:eastAsia="sl-SI"/>
        </w:rPr>
        <w:t xml:space="preserve"> į </w:t>
      </w:r>
      <w:proofErr w:type="spellStart"/>
      <w:r w:rsidR="004206C2">
        <w:rPr>
          <w:b/>
          <w:bCs/>
          <w:szCs w:val="22"/>
          <w:lang w:eastAsia="sl-SI"/>
        </w:rPr>
        <w:t>savo</w:t>
      </w:r>
      <w:proofErr w:type="spellEnd"/>
      <w:r w:rsidR="004206C2">
        <w:rPr>
          <w:b/>
          <w:bCs/>
          <w:szCs w:val="22"/>
          <w:lang w:eastAsia="sl-SI"/>
        </w:rPr>
        <w:t xml:space="preserve"> </w:t>
      </w:r>
      <w:proofErr w:type="spellStart"/>
      <w:r w:rsidR="004206C2">
        <w:rPr>
          <w:b/>
          <w:bCs/>
          <w:szCs w:val="22"/>
          <w:lang w:eastAsia="sl-SI"/>
        </w:rPr>
        <w:t>arba</w:t>
      </w:r>
      <w:proofErr w:type="spellEnd"/>
      <w:r w:rsidR="004206C2">
        <w:rPr>
          <w:b/>
          <w:bCs/>
          <w:szCs w:val="22"/>
          <w:lang w:eastAsia="sl-SI"/>
        </w:rPr>
        <w:t xml:space="preserve"> jo </w:t>
      </w:r>
      <w:proofErr w:type="spellStart"/>
      <w:r w:rsidRPr="00FA18AA">
        <w:rPr>
          <w:b/>
          <w:bCs/>
          <w:szCs w:val="22"/>
          <w:lang w:eastAsia="sl-SI"/>
        </w:rPr>
        <w:t>gydytoją</w:t>
      </w:r>
      <w:proofErr w:type="spellEnd"/>
      <w:r w:rsidRPr="00FA18AA">
        <w:rPr>
          <w:b/>
          <w:bCs/>
          <w:szCs w:val="22"/>
          <w:lang w:eastAsia="sl-SI"/>
        </w:rPr>
        <w:t>.</w:t>
      </w:r>
    </w:p>
    <w:p w14:paraId="26BDB7A7" w14:textId="77777777" w:rsidR="00A61CE4" w:rsidRPr="00B23B88" w:rsidRDefault="00A61CE4" w:rsidP="00A61CE4">
      <w:pPr>
        <w:widowControl w:val="0"/>
        <w:ind w:right="-2"/>
        <w:jc w:val="both"/>
        <w:rPr>
          <w:szCs w:val="22"/>
        </w:rPr>
      </w:pPr>
    </w:p>
    <w:p w14:paraId="573B45A0" w14:textId="77777777" w:rsidR="00A61CE4" w:rsidRPr="00375A11" w:rsidRDefault="00A61CE4" w:rsidP="00A61CE4">
      <w:pPr>
        <w:widowControl w:val="0"/>
        <w:ind w:right="-2"/>
        <w:jc w:val="both"/>
        <w:rPr>
          <w:b/>
          <w:szCs w:val="22"/>
        </w:rPr>
      </w:pPr>
      <w:proofErr w:type="spellStart"/>
      <w:r w:rsidRPr="00375A11">
        <w:rPr>
          <w:b/>
          <w:szCs w:val="22"/>
        </w:rPr>
        <w:t>Vaikams</w:t>
      </w:r>
      <w:proofErr w:type="spellEnd"/>
      <w:r w:rsidRPr="00375A11">
        <w:rPr>
          <w:b/>
          <w:szCs w:val="22"/>
        </w:rPr>
        <w:t xml:space="preserve"> </w:t>
      </w:r>
      <w:proofErr w:type="spellStart"/>
      <w:r w:rsidRPr="00375A11">
        <w:rPr>
          <w:b/>
          <w:szCs w:val="22"/>
        </w:rPr>
        <w:t>ir</w:t>
      </w:r>
      <w:proofErr w:type="spellEnd"/>
      <w:r w:rsidRPr="00375A11">
        <w:rPr>
          <w:b/>
          <w:szCs w:val="22"/>
        </w:rPr>
        <w:t xml:space="preserve"> </w:t>
      </w:r>
      <w:proofErr w:type="spellStart"/>
      <w:r w:rsidRPr="00375A11">
        <w:rPr>
          <w:b/>
          <w:szCs w:val="22"/>
        </w:rPr>
        <w:t>paaugliams</w:t>
      </w:r>
      <w:proofErr w:type="spellEnd"/>
    </w:p>
    <w:p w14:paraId="17EB01AA" w14:textId="77777777" w:rsidR="00A61CE4" w:rsidRPr="007B7443" w:rsidRDefault="00A61CE4" w:rsidP="00A61CE4">
      <w:pPr>
        <w:widowControl w:val="0"/>
        <w:ind w:right="-2"/>
        <w:jc w:val="both"/>
        <w:rPr>
          <w:szCs w:val="22"/>
        </w:rPr>
      </w:pPr>
      <w:proofErr w:type="spellStart"/>
      <w:r w:rsidRPr="00E04D40">
        <w:rPr>
          <w:szCs w:val="22"/>
        </w:rPr>
        <w:t>Neduokite</w:t>
      </w:r>
      <w:proofErr w:type="spellEnd"/>
      <w:r w:rsidRPr="00E04D40">
        <w:rPr>
          <w:szCs w:val="22"/>
        </w:rPr>
        <w:t xml:space="preserve"> </w:t>
      </w:r>
      <w:proofErr w:type="spellStart"/>
      <w:r w:rsidRPr="00E04D40">
        <w:rPr>
          <w:szCs w:val="22"/>
        </w:rPr>
        <w:t>šio</w:t>
      </w:r>
      <w:proofErr w:type="spellEnd"/>
      <w:r w:rsidRPr="00E04D40">
        <w:rPr>
          <w:szCs w:val="22"/>
        </w:rPr>
        <w:t xml:space="preserve"> </w:t>
      </w:r>
      <w:proofErr w:type="spellStart"/>
      <w:r w:rsidRPr="00E04D40">
        <w:rPr>
          <w:szCs w:val="22"/>
        </w:rPr>
        <w:t>vaisto</w:t>
      </w:r>
      <w:proofErr w:type="spellEnd"/>
      <w:r w:rsidRPr="00E04D40">
        <w:rPr>
          <w:szCs w:val="22"/>
        </w:rPr>
        <w:t xml:space="preserve"> </w:t>
      </w:r>
      <w:proofErr w:type="spellStart"/>
      <w:r w:rsidRPr="00E04D40">
        <w:rPr>
          <w:szCs w:val="22"/>
        </w:rPr>
        <w:t>vaikam</w:t>
      </w:r>
      <w:r w:rsidRPr="007B7443">
        <w:rPr>
          <w:szCs w:val="22"/>
        </w:rPr>
        <w:t>s</w:t>
      </w:r>
      <w:proofErr w:type="spellEnd"/>
      <w:r w:rsidRPr="007B7443">
        <w:rPr>
          <w:szCs w:val="22"/>
        </w:rPr>
        <w:t xml:space="preserve">, </w:t>
      </w:r>
      <w:proofErr w:type="spellStart"/>
      <w:r w:rsidRPr="007B7443">
        <w:rPr>
          <w:szCs w:val="22"/>
        </w:rPr>
        <w:t>kurie</w:t>
      </w:r>
      <w:proofErr w:type="spellEnd"/>
      <w:r w:rsidRPr="007B7443">
        <w:rPr>
          <w:szCs w:val="22"/>
        </w:rPr>
        <w:t xml:space="preserve"> </w:t>
      </w:r>
      <w:proofErr w:type="spellStart"/>
      <w:r w:rsidRPr="007B7443">
        <w:rPr>
          <w:szCs w:val="22"/>
        </w:rPr>
        <w:t>yra</w:t>
      </w:r>
      <w:proofErr w:type="spellEnd"/>
      <w:r w:rsidRPr="007B7443">
        <w:rPr>
          <w:szCs w:val="22"/>
        </w:rPr>
        <w:t xml:space="preserve"> </w:t>
      </w:r>
      <w:proofErr w:type="spellStart"/>
      <w:r w:rsidRPr="007B7443">
        <w:rPr>
          <w:szCs w:val="22"/>
        </w:rPr>
        <w:t>jaunesni</w:t>
      </w:r>
      <w:proofErr w:type="spellEnd"/>
      <w:r w:rsidRPr="007B7443">
        <w:rPr>
          <w:szCs w:val="22"/>
        </w:rPr>
        <w:t xml:space="preserve"> </w:t>
      </w:r>
      <w:proofErr w:type="spellStart"/>
      <w:r w:rsidRPr="007B7443">
        <w:rPr>
          <w:szCs w:val="22"/>
        </w:rPr>
        <w:t>nei</w:t>
      </w:r>
      <w:proofErr w:type="spellEnd"/>
      <w:r w:rsidRPr="007B7443">
        <w:rPr>
          <w:szCs w:val="22"/>
        </w:rPr>
        <w:t xml:space="preserve"> 6 </w:t>
      </w:r>
      <w:proofErr w:type="spellStart"/>
      <w:r w:rsidRPr="007B7443">
        <w:rPr>
          <w:szCs w:val="22"/>
        </w:rPr>
        <w:t>metų</w:t>
      </w:r>
      <w:proofErr w:type="spellEnd"/>
      <w:r w:rsidRPr="007B7443">
        <w:rPr>
          <w:szCs w:val="22"/>
        </w:rPr>
        <w:t xml:space="preserve"> </w:t>
      </w:r>
      <w:proofErr w:type="spellStart"/>
      <w:r w:rsidRPr="007B7443">
        <w:rPr>
          <w:szCs w:val="22"/>
        </w:rPr>
        <w:t>amžiaus</w:t>
      </w:r>
      <w:proofErr w:type="spellEnd"/>
      <w:r w:rsidRPr="007B7443">
        <w:rPr>
          <w:szCs w:val="22"/>
        </w:rPr>
        <w:t>.</w:t>
      </w:r>
    </w:p>
    <w:p w14:paraId="2DAB97DF" w14:textId="77777777" w:rsidR="00A61CE4" w:rsidRPr="003E4D3E" w:rsidRDefault="00A61CE4" w:rsidP="00A61CE4">
      <w:pPr>
        <w:widowControl w:val="0"/>
        <w:ind w:right="-2"/>
        <w:jc w:val="both"/>
        <w:rPr>
          <w:szCs w:val="22"/>
        </w:rPr>
      </w:pPr>
      <w:proofErr w:type="spellStart"/>
      <w:r w:rsidRPr="003E4D3E">
        <w:rPr>
          <w:szCs w:val="22"/>
        </w:rPr>
        <w:t>Vaikams</w:t>
      </w:r>
      <w:proofErr w:type="spellEnd"/>
      <w:r w:rsidRPr="003E4D3E">
        <w:rPr>
          <w:szCs w:val="22"/>
        </w:rPr>
        <w:t xml:space="preserve">, </w:t>
      </w:r>
      <w:proofErr w:type="spellStart"/>
      <w:r w:rsidRPr="003E4D3E">
        <w:rPr>
          <w:szCs w:val="22"/>
        </w:rPr>
        <w:t>jaunesniems</w:t>
      </w:r>
      <w:proofErr w:type="spellEnd"/>
      <w:r w:rsidRPr="003E4D3E">
        <w:rPr>
          <w:szCs w:val="22"/>
        </w:rPr>
        <w:t xml:space="preserve"> </w:t>
      </w:r>
      <w:proofErr w:type="spellStart"/>
      <w:r w:rsidRPr="003E4D3E">
        <w:rPr>
          <w:szCs w:val="22"/>
        </w:rPr>
        <w:t>nei</w:t>
      </w:r>
      <w:proofErr w:type="spellEnd"/>
      <w:r w:rsidRPr="003E4D3E">
        <w:rPr>
          <w:szCs w:val="22"/>
        </w:rPr>
        <w:t xml:space="preserve"> 18 </w:t>
      </w:r>
      <w:proofErr w:type="spellStart"/>
      <w:r w:rsidRPr="003E4D3E">
        <w:rPr>
          <w:szCs w:val="22"/>
        </w:rPr>
        <w:t>metų</w:t>
      </w:r>
      <w:proofErr w:type="spellEnd"/>
      <w:r w:rsidRPr="003E4D3E">
        <w:rPr>
          <w:szCs w:val="22"/>
        </w:rPr>
        <w:t xml:space="preserve"> </w:t>
      </w:r>
      <w:proofErr w:type="spellStart"/>
      <w:r w:rsidRPr="003E4D3E">
        <w:rPr>
          <w:szCs w:val="22"/>
        </w:rPr>
        <w:t>amžiaus</w:t>
      </w:r>
      <w:proofErr w:type="spellEnd"/>
      <w:r w:rsidRPr="003E4D3E">
        <w:rPr>
          <w:szCs w:val="22"/>
        </w:rPr>
        <w:t xml:space="preserve">, </w:t>
      </w:r>
      <w:proofErr w:type="spellStart"/>
      <w:r w:rsidRPr="003E4D3E">
        <w:rPr>
          <w:szCs w:val="22"/>
        </w:rPr>
        <w:t>atsižvelgiant</w:t>
      </w:r>
      <w:proofErr w:type="spellEnd"/>
      <w:r w:rsidRPr="003E4D3E">
        <w:rPr>
          <w:szCs w:val="22"/>
        </w:rPr>
        <w:t xml:space="preserve"> į </w:t>
      </w:r>
      <w:proofErr w:type="spellStart"/>
      <w:r w:rsidRPr="003E4D3E">
        <w:rPr>
          <w:szCs w:val="22"/>
        </w:rPr>
        <w:t>amžiaus</w:t>
      </w:r>
      <w:proofErr w:type="spellEnd"/>
      <w:r w:rsidRPr="003E4D3E">
        <w:rPr>
          <w:szCs w:val="22"/>
        </w:rPr>
        <w:t xml:space="preserve"> </w:t>
      </w:r>
      <w:proofErr w:type="spellStart"/>
      <w:r w:rsidRPr="003E4D3E">
        <w:rPr>
          <w:szCs w:val="22"/>
        </w:rPr>
        <w:t>grupes</w:t>
      </w:r>
      <w:proofErr w:type="spellEnd"/>
      <w:r w:rsidRPr="003E4D3E">
        <w:rPr>
          <w:szCs w:val="22"/>
        </w:rPr>
        <w:t xml:space="preserve">, </w:t>
      </w:r>
      <w:proofErr w:type="spellStart"/>
      <w:r w:rsidRPr="003E4D3E">
        <w:rPr>
          <w:szCs w:val="22"/>
        </w:rPr>
        <w:t>yra</w:t>
      </w:r>
      <w:proofErr w:type="spellEnd"/>
      <w:r w:rsidRPr="003E4D3E">
        <w:rPr>
          <w:szCs w:val="22"/>
        </w:rPr>
        <w:t xml:space="preserve"> </w:t>
      </w:r>
      <w:proofErr w:type="spellStart"/>
      <w:r w:rsidRPr="003E4D3E">
        <w:rPr>
          <w:szCs w:val="22"/>
        </w:rPr>
        <w:t>įvairių</w:t>
      </w:r>
      <w:proofErr w:type="spellEnd"/>
      <w:r w:rsidRPr="003E4D3E">
        <w:rPr>
          <w:szCs w:val="22"/>
        </w:rPr>
        <w:t xml:space="preserve"> </w:t>
      </w:r>
      <w:proofErr w:type="spellStart"/>
      <w:r w:rsidRPr="003E4D3E">
        <w:rPr>
          <w:szCs w:val="22"/>
        </w:rPr>
        <w:t>šio</w:t>
      </w:r>
      <w:proofErr w:type="spellEnd"/>
      <w:r w:rsidRPr="003E4D3E">
        <w:rPr>
          <w:szCs w:val="22"/>
        </w:rPr>
        <w:t xml:space="preserve"> </w:t>
      </w:r>
      <w:proofErr w:type="spellStart"/>
      <w:r w:rsidRPr="003E4D3E">
        <w:rPr>
          <w:szCs w:val="22"/>
        </w:rPr>
        <w:t>vaisto</w:t>
      </w:r>
      <w:proofErr w:type="spellEnd"/>
      <w:r w:rsidRPr="003E4D3E">
        <w:rPr>
          <w:szCs w:val="22"/>
        </w:rPr>
        <w:t xml:space="preserve"> </w:t>
      </w:r>
      <w:proofErr w:type="spellStart"/>
      <w:r w:rsidRPr="003E4D3E">
        <w:rPr>
          <w:szCs w:val="22"/>
        </w:rPr>
        <w:t>formų</w:t>
      </w:r>
      <w:proofErr w:type="spellEnd"/>
      <w:r w:rsidRPr="003E4D3E">
        <w:rPr>
          <w:szCs w:val="22"/>
        </w:rPr>
        <w:t>.</w:t>
      </w:r>
    </w:p>
    <w:p w14:paraId="2AEE19EF" w14:textId="77777777" w:rsidR="00A61CE4" w:rsidRPr="00197FA7" w:rsidRDefault="00A61CE4" w:rsidP="00A61CE4">
      <w:pPr>
        <w:widowControl w:val="0"/>
        <w:ind w:right="-2"/>
        <w:jc w:val="both"/>
        <w:rPr>
          <w:szCs w:val="22"/>
        </w:rPr>
      </w:pPr>
    </w:p>
    <w:p w14:paraId="0B65AA16" w14:textId="42B5559A" w:rsidR="00A61CE4" w:rsidRPr="00D222DE" w:rsidRDefault="00A61CE4" w:rsidP="00A61CE4">
      <w:pPr>
        <w:widowControl w:val="0"/>
        <w:rPr>
          <w:b/>
          <w:szCs w:val="22"/>
        </w:rPr>
      </w:pPr>
      <w:r w:rsidRPr="00D222DE">
        <w:rPr>
          <w:b/>
          <w:szCs w:val="22"/>
        </w:rPr>
        <w:t xml:space="preserve">Kiti </w:t>
      </w:r>
      <w:proofErr w:type="spellStart"/>
      <w:r w:rsidRPr="00D222DE">
        <w:rPr>
          <w:b/>
          <w:szCs w:val="22"/>
        </w:rPr>
        <w:t>vaistai</w:t>
      </w:r>
      <w:proofErr w:type="spellEnd"/>
      <w:r w:rsidRPr="00D222DE">
        <w:rPr>
          <w:b/>
          <w:szCs w:val="22"/>
        </w:rPr>
        <w:t xml:space="preserve"> </w:t>
      </w:r>
      <w:proofErr w:type="spellStart"/>
      <w:r w:rsidRPr="00D222DE">
        <w:rPr>
          <w:b/>
          <w:szCs w:val="22"/>
        </w:rPr>
        <w:t>ir</w:t>
      </w:r>
      <w:proofErr w:type="spellEnd"/>
      <w:r w:rsidRPr="00D222DE">
        <w:rPr>
          <w:b/>
          <w:szCs w:val="22"/>
        </w:rPr>
        <w:t xml:space="preserve"> </w:t>
      </w:r>
      <w:r w:rsidR="00694498">
        <w:rPr>
          <w:b/>
          <w:szCs w:val="22"/>
        </w:rPr>
        <w:t xml:space="preserve">Montelukast </w:t>
      </w:r>
      <w:proofErr w:type="spellStart"/>
      <w:r w:rsidR="00694498">
        <w:rPr>
          <w:b/>
          <w:szCs w:val="22"/>
        </w:rPr>
        <w:t>Aurovitas</w:t>
      </w:r>
      <w:proofErr w:type="spellEnd"/>
    </w:p>
    <w:p w14:paraId="563AD3AD" w14:textId="77777777" w:rsidR="00A61CE4" w:rsidRPr="00D222DE" w:rsidRDefault="00A61CE4" w:rsidP="00A61CE4">
      <w:pPr>
        <w:widowControl w:val="0"/>
        <w:ind w:right="-2"/>
        <w:rPr>
          <w:szCs w:val="22"/>
        </w:rPr>
      </w:pPr>
      <w:proofErr w:type="spellStart"/>
      <w:r w:rsidRPr="00D222DE">
        <w:rPr>
          <w:szCs w:val="22"/>
        </w:rPr>
        <w:t>Jeigu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Jūsų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vaikas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vartoja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arba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neseniai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vartojo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kitų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vaistų</w:t>
      </w:r>
      <w:proofErr w:type="spellEnd"/>
      <w:r w:rsidRPr="00D222DE">
        <w:rPr>
          <w:szCs w:val="22"/>
        </w:rPr>
        <w:t xml:space="preserve">, </w:t>
      </w:r>
      <w:proofErr w:type="spellStart"/>
      <w:r w:rsidRPr="00D222DE">
        <w:rPr>
          <w:szCs w:val="22"/>
        </w:rPr>
        <w:t>įskaitant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įsigytus</w:t>
      </w:r>
      <w:proofErr w:type="spellEnd"/>
      <w:r w:rsidRPr="00D222DE">
        <w:rPr>
          <w:szCs w:val="22"/>
        </w:rPr>
        <w:t xml:space="preserve"> be </w:t>
      </w:r>
      <w:proofErr w:type="spellStart"/>
      <w:r w:rsidRPr="00D222DE">
        <w:rPr>
          <w:szCs w:val="22"/>
        </w:rPr>
        <w:t>recepto</w:t>
      </w:r>
      <w:proofErr w:type="spellEnd"/>
      <w:r w:rsidRPr="00D222DE">
        <w:rPr>
          <w:szCs w:val="22"/>
        </w:rPr>
        <w:t xml:space="preserve">, </w:t>
      </w:r>
      <w:proofErr w:type="spellStart"/>
      <w:r w:rsidRPr="00D222DE">
        <w:rPr>
          <w:szCs w:val="22"/>
        </w:rPr>
        <w:t>arba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dėl</w:t>
      </w:r>
      <w:proofErr w:type="spellEnd"/>
      <w:r w:rsidRPr="00D222DE">
        <w:rPr>
          <w:szCs w:val="22"/>
        </w:rPr>
        <w:t xml:space="preserve"> to </w:t>
      </w:r>
      <w:proofErr w:type="spellStart"/>
      <w:r w:rsidRPr="00D222DE">
        <w:rPr>
          <w:szCs w:val="22"/>
        </w:rPr>
        <w:t>nesate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tikri</w:t>
      </w:r>
      <w:proofErr w:type="spellEnd"/>
      <w:r w:rsidRPr="00D222DE">
        <w:rPr>
          <w:szCs w:val="22"/>
        </w:rPr>
        <w:t xml:space="preserve">, </w:t>
      </w:r>
      <w:proofErr w:type="spellStart"/>
      <w:r w:rsidRPr="00D222DE">
        <w:rPr>
          <w:szCs w:val="22"/>
        </w:rPr>
        <w:t>apie</w:t>
      </w:r>
      <w:proofErr w:type="spellEnd"/>
      <w:r w:rsidRPr="00D222DE">
        <w:rPr>
          <w:szCs w:val="22"/>
        </w:rPr>
        <w:t xml:space="preserve"> tai </w:t>
      </w:r>
      <w:proofErr w:type="spellStart"/>
      <w:r w:rsidRPr="00D222DE">
        <w:rPr>
          <w:szCs w:val="22"/>
        </w:rPr>
        <w:t>pasakykite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gydytojui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arba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vaistininkui</w:t>
      </w:r>
      <w:proofErr w:type="spellEnd"/>
      <w:r w:rsidRPr="00D222DE">
        <w:rPr>
          <w:szCs w:val="22"/>
        </w:rPr>
        <w:t>.</w:t>
      </w:r>
    </w:p>
    <w:p w14:paraId="29D76AD7" w14:textId="77777777" w:rsidR="00A61CE4" w:rsidRPr="00DF0607" w:rsidRDefault="00A61CE4" w:rsidP="00A61CE4">
      <w:pPr>
        <w:widowControl w:val="0"/>
        <w:rPr>
          <w:szCs w:val="22"/>
        </w:rPr>
      </w:pPr>
    </w:p>
    <w:p w14:paraId="482A8F86" w14:textId="107A40A1" w:rsidR="00A61CE4" w:rsidRPr="00DC78F8" w:rsidRDefault="00A61CE4" w:rsidP="00A61CE4">
      <w:pPr>
        <w:widowControl w:val="0"/>
        <w:rPr>
          <w:szCs w:val="22"/>
        </w:rPr>
      </w:pPr>
      <w:r w:rsidRPr="00C822D9">
        <w:rPr>
          <w:szCs w:val="22"/>
        </w:rPr>
        <w:t xml:space="preserve">Kai </w:t>
      </w:r>
      <w:proofErr w:type="spellStart"/>
      <w:r w:rsidRPr="00C822D9">
        <w:rPr>
          <w:szCs w:val="22"/>
        </w:rPr>
        <w:t>kurie</w:t>
      </w:r>
      <w:proofErr w:type="spellEnd"/>
      <w:r w:rsidRPr="00C822D9">
        <w:rPr>
          <w:szCs w:val="22"/>
        </w:rPr>
        <w:t xml:space="preserve"> </w:t>
      </w:r>
      <w:proofErr w:type="spellStart"/>
      <w:r w:rsidRPr="00C822D9">
        <w:rPr>
          <w:szCs w:val="22"/>
        </w:rPr>
        <w:t>vaistai</w:t>
      </w:r>
      <w:proofErr w:type="spellEnd"/>
      <w:r w:rsidRPr="00C822D9">
        <w:rPr>
          <w:szCs w:val="22"/>
        </w:rPr>
        <w:t xml:space="preserve"> </w:t>
      </w:r>
      <w:proofErr w:type="spellStart"/>
      <w:r w:rsidRPr="00C822D9">
        <w:rPr>
          <w:szCs w:val="22"/>
        </w:rPr>
        <w:t>gali</w:t>
      </w:r>
      <w:proofErr w:type="spellEnd"/>
      <w:r w:rsidRPr="00C822D9">
        <w:rPr>
          <w:szCs w:val="22"/>
        </w:rPr>
        <w:t xml:space="preserve"> </w:t>
      </w:r>
      <w:proofErr w:type="spellStart"/>
      <w:r w:rsidRPr="00C822D9">
        <w:rPr>
          <w:szCs w:val="22"/>
        </w:rPr>
        <w:t>keisti</w:t>
      </w:r>
      <w:proofErr w:type="spellEnd"/>
      <w:r w:rsidRPr="00C822D9">
        <w:rPr>
          <w:szCs w:val="22"/>
        </w:rPr>
        <w:t xml:space="preserve"> </w:t>
      </w:r>
      <w:r w:rsidR="00694498">
        <w:rPr>
          <w:szCs w:val="22"/>
        </w:rPr>
        <w:t xml:space="preserve">Montelukast </w:t>
      </w:r>
      <w:proofErr w:type="spellStart"/>
      <w:r w:rsidR="00694498">
        <w:rPr>
          <w:szCs w:val="22"/>
        </w:rPr>
        <w:t>Aurovitas</w:t>
      </w:r>
      <w:proofErr w:type="spellEnd"/>
      <w:r w:rsidRPr="00C822D9">
        <w:rPr>
          <w:szCs w:val="22"/>
        </w:rPr>
        <w:t xml:space="preserve"> </w:t>
      </w:r>
      <w:proofErr w:type="spellStart"/>
      <w:r w:rsidRPr="00C822D9">
        <w:rPr>
          <w:szCs w:val="22"/>
        </w:rPr>
        <w:t>poveikį</w:t>
      </w:r>
      <w:proofErr w:type="spellEnd"/>
      <w:r w:rsidRPr="00C822D9">
        <w:rPr>
          <w:szCs w:val="22"/>
        </w:rPr>
        <w:t xml:space="preserve">, o </w:t>
      </w:r>
      <w:r w:rsidR="00694498">
        <w:rPr>
          <w:szCs w:val="22"/>
        </w:rPr>
        <w:t xml:space="preserve">Montelukast </w:t>
      </w:r>
      <w:proofErr w:type="spellStart"/>
      <w:r w:rsidR="00694498">
        <w:rPr>
          <w:szCs w:val="22"/>
        </w:rPr>
        <w:t>Aurovitas</w:t>
      </w:r>
      <w:proofErr w:type="spellEnd"/>
      <w:r w:rsidRPr="00C822D9">
        <w:rPr>
          <w:szCs w:val="22"/>
        </w:rPr>
        <w:t xml:space="preserve"> – </w:t>
      </w:r>
      <w:proofErr w:type="spellStart"/>
      <w:r w:rsidRPr="00C822D9">
        <w:rPr>
          <w:szCs w:val="22"/>
        </w:rPr>
        <w:t>kitų</w:t>
      </w:r>
      <w:proofErr w:type="spellEnd"/>
      <w:r w:rsidRPr="00C822D9">
        <w:rPr>
          <w:szCs w:val="22"/>
        </w:rPr>
        <w:t xml:space="preserve"> </w:t>
      </w:r>
      <w:proofErr w:type="spellStart"/>
      <w:r w:rsidRPr="00DC78F8">
        <w:rPr>
          <w:szCs w:val="22"/>
        </w:rPr>
        <w:t>vartojamų</w:t>
      </w:r>
      <w:proofErr w:type="spellEnd"/>
      <w:r w:rsidRPr="00DC78F8">
        <w:rPr>
          <w:szCs w:val="22"/>
        </w:rPr>
        <w:t xml:space="preserve"> </w:t>
      </w:r>
      <w:proofErr w:type="spellStart"/>
      <w:r w:rsidRPr="00DC78F8">
        <w:rPr>
          <w:szCs w:val="22"/>
        </w:rPr>
        <w:t>vaistų</w:t>
      </w:r>
      <w:proofErr w:type="spellEnd"/>
      <w:r w:rsidRPr="00DC78F8">
        <w:rPr>
          <w:szCs w:val="22"/>
        </w:rPr>
        <w:t xml:space="preserve"> </w:t>
      </w:r>
      <w:proofErr w:type="spellStart"/>
      <w:r w:rsidRPr="00DC78F8">
        <w:rPr>
          <w:szCs w:val="22"/>
        </w:rPr>
        <w:t>poveikį</w:t>
      </w:r>
      <w:proofErr w:type="spellEnd"/>
      <w:r w:rsidRPr="00DC78F8">
        <w:rPr>
          <w:szCs w:val="22"/>
        </w:rPr>
        <w:t>.</w:t>
      </w:r>
    </w:p>
    <w:p w14:paraId="23D0E438" w14:textId="77777777" w:rsidR="00A61CE4" w:rsidRPr="00583F11" w:rsidRDefault="00A61CE4" w:rsidP="00A61CE4">
      <w:pPr>
        <w:widowControl w:val="0"/>
        <w:autoSpaceDE w:val="0"/>
        <w:autoSpaceDN w:val="0"/>
        <w:adjustRightInd w:val="0"/>
        <w:rPr>
          <w:szCs w:val="22"/>
        </w:rPr>
      </w:pPr>
    </w:p>
    <w:p w14:paraId="1FCFF856" w14:textId="5E5A90D6" w:rsidR="00A61CE4" w:rsidRPr="00915331" w:rsidRDefault="00A61CE4" w:rsidP="00A61CE4">
      <w:pPr>
        <w:widowControl w:val="0"/>
        <w:ind w:right="-2"/>
        <w:rPr>
          <w:szCs w:val="22"/>
        </w:rPr>
      </w:pPr>
      <w:r w:rsidRPr="00CB7722">
        <w:rPr>
          <w:szCs w:val="22"/>
        </w:rPr>
        <w:t xml:space="preserve">Jei </w:t>
      </w:r>
      <w:proofErr w:type="spellStart"/>
      <w:r w:rsidRPr="00915331">
        <w:rPr>
          <w:szCs w:val="22"/>
        </w:rPr>
        <w:t>Jūs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ar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Jūsų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vaikas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vartoja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toliau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išvardytų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vaistų</w:t>
      </w:r>
      <w:proofErr w:type="spellEnd"/>
      <w:r w:rsidRPr="00915331">
        <w:rPr>
          <w:szCs w:val="22"/>
        </w:rPr>
        <w:t xml:space="preserve">, </w:t>
      </w:r>
      <w:proofErr w:type="spellStart"/>
      <w:r w:rsidRPr="00915331">
        <w:rPr>
          <w:szCs w:val="22"/>
        </w:rPr>
        <w:t>pasakykite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apie</w:t>
      </w:r>
      <w:proofErr w:type="spellEnd"/>
      <w:r w:rsidRPr="00915331">
        <w:rPr>
          <w:szCs w:val="22"/>
        </w:rPr>
        <w:t xml:space="preserve"> tai </w:t>
      </w:r>
      <w:proofErr w:type="spellStart"/>
      <w:r w:rsidRPr="00915331">
        <w:rPr>
          <w:szCs w:val="22"/>
        </w:rPr>
        <w:t>gydytojui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prieš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gydymo</w:t>
      </w:r>
      <w:proofErr w:type="spellEnd"/>
      <w:r w:rsidRPr="00915331">
        <w:rPr>
          <w:szCs w:val="22"/>
        </w:rPr>
        <w:t xml:space="preserve"> </w:t>
      </w:r>
      <w:r w:rsidR="00694498">
        <w:rPr>
          <w:szCs w:val="22"/>
        </w:rPr>
        <w:t xml:space="preserve">Montelukast </w:t>
      </w:r>
      <w:proofErr w:type="spellStart"/>
      <w:r w:rsidR="00694498">
        <w:rPr>
          <w:szCs w:val="22"/>
        </w:rPr>
        <w:t>Aurovitas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pradžią</w:t>
      </w:r>
      <w:proofErr w:type="spellEnd"/>
      <w:r w:rsidRPr="00915331">
        <w:rPr>
          <w:szCs w:val="22"/>
        </w:rPr>
        <w:t>:</w:t>
      </w:r>
    </w:p>
    <w:p w14:paraId="0876B35E" w14:textId="1E56A2E1" w:rsidR="00A61CE4" w:rsidRPr="00915331" w:rsidRDefault="00A61CE4" w:rsidP="00293307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proofErr w:type="spellStart"/>
      <w:r w:rsidRPr="00915331">
        <w:rPr>
          <w:szCs w:val="22"/>
        </w:rPr>
        <w:t>fenobarbitalį</w:t>
      </w:r>
      <w:proofErr w:type="spellEnd"/>
      <w:r w:rsidRPr="00915331">
        <w:rPr>
          <w:szCs w:val="22"/>
        </w:rPr>
        <w:t xml:space="preserve"> (</w:t>
      </w:r>
      <w:proofErr w:type="spellStart"/>
      <w:r w:rsidRPr="00915331">
        <w:rPr>
          <w:szCs w:val="22"/>
        </w:rPr>
        <w:t>juo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gydoma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epilepsija</w:t>
      </w:r>
      <w:proofErr w:type="spellEnd"/>
      <w:r w:rsidRPr="00915331">
        <w:rPr>
          <w:szCs w:val="22"/>
        </w:rPr>
        <w:t>)</w:t>
      </w:r>
      <w:r w:rsidR="00FD3E88">
        <w:rPr>
          <w:szCs w:val="22"/>
        </w:rPr>
        <w:t>;</w:t>
      </w:r>
    </w:p>
    <w:p w14:paraId="4CCBD27F" w14:textId="083EB4F2" w:rsidR="00A61CE4" w:rsidRPr="00915331" w:rsidRDefault="00A61CE4" w:rsidP="00293307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proofErr w:type="spellStart"/>
      <w:r w:rsidRPr="00915331">
        <w:rPr>
          <w:szCs w:val="22"/>
        </w:rPr>
        <w:t>fenitoiną</w:t>
      </w:r>
      <w:proofErr w:type="spellEnd"/>
      <w:r w:rsidRPr="00915331">
        <w:rPr>
          <w:szCs w:val="22"/>
        </w:rPr>
        <w:t xml:space="preserve"> (</w:t>
      </w:r>
      <w:proofErr w:type="spellStart"/>
      <w:r w:rsidRPr="00915331">
        <w:rPr>
          <w:szCs w:val="22"/>
        </w:rPr>
        <w:t>juo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gydoma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epilepsija</w:t>
      </w:r>
      <w:proofErr w:type="spellEnd"/>
      <w:r w:rsidRPr="00915331">
        <w:rPr>
          <w:szCs w:val="22"/>
        </w:rPr>
        <w:t>)</w:t>
      </w:r>
      <w:r w:rsidR="00FD3E88">
        <w:rPr>
          <w:szCs w:val="22"/>
        </w:rPr>
        <w:t>;</w:t>
      </w:r>
    </w:p>
    <w:p w14:paraId="42573890" w14:textId="77777777" w:rsidR="00A61CE4" w:rsidRPr="00915331" w:rsidRDefault="00A61CE4" w:rsidP="00293307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proofErr w:type="spellStart"/>
      <w:r w:rsidRPr="00915331">
        <w:rPr>
          <w:szCs w:val="22"/>
        </w:rPr>
        <w:t>rifampiciną</w:t>
      </w:r>
      <w:proofErr w:type="spellEnd"/>
      <w:r w:rsidRPr="00915331">
        <w:rPr>
          <w:szCs w:val="22"/>
        </w:rPr>
        <w:t xml:space="preserve"> (</w:t>
      </w:r>
      <w:proofErr w:type="spellStart"/>
      <w:r w:rsidRPr="00915331">
        <w:rPr>
          <w:szCs w:val="22"/>
        </w:rPr>
        <w:t>juo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gydoma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tuberkuliozė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ir</w:t>
      </w:r>
      <w:proofErr w:type="spellEnd"/>
      <w:r w:rsidRPr="00915331">
        <w:rPr>
          <w:szCs w:val="22"/>
        </w:rPr>
        <w:t xml:space="preserve"> kai </w:t>
      </w:r>
      <w:proofErr w:type="spellStart"/>
      <w:r w:rsidRPr="00915331">
        <w:rPr>
          <w:szCs w:val="22"/>
        </w:rPr>
        <w:t>kurios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kitos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infekcinės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ligos</w:t>
      </w:r>
      <w:proofErr w:type="spellEnd"/>
      <w:r w:rsidRPr="00915331">
        <w:rPr>
          <w:szCs w:val="22"/>
        </w:rPr>
        <w:t>).</w:t>
      </w:r>
    </w:p>
    <w:p w14:paraId="2721D1C4" w14:textId="77777777" w:rsidR="00A61CE4" w:rsidRPr="00915331" w:rsidRDefault="00A61CE4" w:rsidP="00A61CE4">
      <w:pPr>
        <w:widowControl w:val="0"/>
        <w:rPr>
          <w:szCs w:val="22"/>
        </w:rPr>
      </w:pPr>
    </w:p>
    <w:p w14:paraId="577923CB" w14:textId="06881764" w:rsidR="00A61CE4" w:rsidRPr="00915331" w:rsidRDefault="00694498" w:rsidP="00A61CE4">
      <w:pPr>
        <w:widowControl w:val="0"/>
        <w:rPr>
          <w:b/>
          <w:szCs w:val="22"/>
        </w:rPr>
      </w:pPr>
      <w:r>
        <w:rPr>
          <w:b/>
          <w:szCs w:val="22"/>
        </w:rPr>
        <w:lastRenderedPageBreak/>
        <w:t xml:space="preserve">Montelukast </w:t>
      </w:r>
      <w:proofErr w:type="spellStart"/>
      <w:r>
        <w:rPr>
          <w:b/>
          <w:szCs w:val="22"/>
        </w:rPr>
        <w:t>Aurovitas</w:t>
      </w:r>
      <w:proofErr w:type="spellEnd"/>
      <w:r w:rsidR="00A61CE4" w:rsidRPr="00915331">
        <w:rPr>
          <w:b/>
          <w:szCs w:val="22"/>
        </w:rPr>
        <w:t xml:space="preserve"> </w:t>
      </w:r>
      <w:proofErr w:type="spellStart"/>
      <w:r w:rsidR="00A61CE4" w:rsidRPr="00915331">
        <w:rPr>
          <w:b/>
          <w:szCs w:val="22"/>
        </w:rPr>
        <w:t>vartojimas</w:t>
      </w:r>
      <w:proofErr w:type="spellEnd"/>
      <w:r w:rsidR="00A61CE4" w:rsidRPr="00915331">
        <w:rPr>
          <w:b/>
          <w:szCs w:val="22"/>
        </w:rPr>
        <w:t xml:space="preserve"> </w:t>
      </w:r>
      <w:proofErr w:type="spellStart"/>
      <w:r w:rsidR="00A61CE4" w:rsidRPr="00915331">
        <w:rPr>
          <w:b/>
          <w:szCs w:val="22"/>
        </w:rPr>
        <w:t>su</w:t>
      </w:r>
      <w:proofErr w:type="spellEnd"/>
      <w:r w:rsidR="00A61CE4" w:rsidRPr="00915331">
        <w:rPr>
          <w:b/>
          <w:szCs w:val="22"/>
        </w:rPr>
        <w:t xml:space="preserve"> </w:t>
      </w:r>
      <w:proofErr w:type="spellStart"/>
      <w:r w:rsidR="00A61CE4" w:rsidRPr="00915331">
        <w:rPr>
          <w:b/>
          <w:szCs w:val="22"/>
        </w:rPr>
        <w:t>maistu</w:t>
      </w:r>
      <w:proofErr w:type="spellEnd"/>
    </w:p>
    <w:p w14:paraId="5D5F098C" w14:textId="53D28974" w:rsidR="00A61CE4" w:rsidRPr="00915331" w:rsidRDefault="00694498" w:rsidP="00A61CE4">
      <w:pPr>
        <w:widowControl w:val="0"/>
        <w:rPr>
          <w:color w:val="000000"/>
          <w:szCs w:val="22"/>
        </w:rPr>
      </w:pPr>
      <w:r>
        <w:rPr>
          <w:color w:val="000000"/>
          <w:szCs w:val="22"/>
        </w:rPr>
        <w:t xml:space="preserve">Montelukast </w:t>
      </w:r>
      <w:proofErr w:type="spellStart"/>
      <w:r>
        <w:rPr>
          <w:color w:val="000000"/>
          <w:szCs w:val="22"/>
        </w:rPr>
        <w:t>Aurovitas</w:t>
      </w:r>
      <w:proofErr w:type="spellEnd"/>
      <w:r w:rsidR="00A61CE4" w:rsidRPr="00915331">
        <w:rPr>
          <w:color w:val="000000"/>
          <w:szCs w:val="22"/>
        </w:rPr>
        <w:t xml:space="preserve"> 5 mg </w:t>
      </w:r>
      <w:proofErr w:type="spellStart"/>
      <w:r w:rsidR="00A61CE4" w:rsidRPr="00915331">
        <w:rPr>
          <w:color w:val="000000"/>
          <w:szCs w:val="22"/>
        </w:rPr>
        <w:t>kramtomųjų</w:t>
      </w:r>
      <w:proofErr w:type="spellEnd"/>
      <w:r w:rsidR="00A61CE4" w:rsidRPr="00915331">
        <w:rPr>
          <w:color w:val="000000"/>
          <w:szCs w:val="22"/>
        </w:rPr>
        <w:t xml:space="preserve"> </w:t>
      </w:r>
      <w:proofErr w:type="spellStart"/>
      <w:r w:rsidR="00A61CE4" w:rsidRPr="00915331">
        <w:rPr>
          <w:color w:val="000000"/>
          <w:szCs w:val="22"/>
        </w:rPr>
        <w:t>tablečių</w:t>
      </w:r>
      <w:proofErr w:type="spellEnd"/>
      <w:r w:rsidR="00A61CE4" w:rsidRPr="00915331">
        <w:rPr>
          <w:color w:val="000000"/>
          <w:szCs w:val="22"/>
        </w:rPr>
        <w:t xml:space="preserve"> </w:t>
      </w:r>
      <w:proofErr w:type="spellStart"/>
      <w:r w:rsidR="00A61CE4" w:rsidRPr="00915331">
        <w:rPr>
          <w:color w:val="000000"/>
          <w:szCs w:val="22"/>
        </w:rPr>
        <w:t>negalima</w:t>
      </w:r>
      <w:proofErr w:type="spellEnd"/>
      <w:r w:rsidR="00A61CE4" w:rsidRPr="00915331">
        <w:rPr>
          <w:color w:val="000000"/>
          <w:szCs w:val="22"/>
        </w:rPr>
        <w:t xml:space="preserve"> </w:t>
      </w:r>
      <w:proofErr w:type="spellStart"/>
      <w:r w:rsidR="00A61CE4" w:rsidRPr="00915331">
        <w:rPr>
          <w:color w:val="000000"/>
          <w:szCs w:val="22"/>
        </w:rPr>
        <w:t>vartoti</w:t>
      </w:r>
      <w:proofErr w:type="spellEnd"/>
      <w:r w:rsidR="00A61CE4" w:rsidRPr="00915331">
        <w:rPr>
          <w:color w:val="000000"/>
          <w:szCs w:val="22"/>
        </w:rPr>
        <w:t xml:space="preserve"> </w:t>
      </w:r>
      <w:proofErr w:type="spellStart"/>
      <w:r w:rsidR="00A61CE4" w:rsidRPr="00915331">
        <w:rPr>
          <w:color w:val="000000"/>
          <w:szCs w:val="22"/>
        </w:rPr>
        <w:t>prieš</w:t>
      </w:r>
      <w:proofErr w:type="spellEnd"/>
      <w:r w:rsidR="00A61CE4" w:rsidRPr="00915331">
        <w:rPr>
          <w:color w:val="000000"/>
          <w:szCs w:val="22"/>
        </w:rPr>
        <w:t xml:space="preserve"> pat </w:t>
      </w:r>
      <w:proofErr w:type="spellStart"/>
      <w:r w:rsidR="00A61CE4" w:rsidRPr="00915331">
        <w:rPr>
          <w:color w:val="000000"/>
          <w:szCs w:val="22"/>
        </w:rPr>
        <w:t>valgį</w:t>
      </w:r>
      <w:proofErr w:type="spellEnd"/>
      <w:r w:rsidR="00A61CE4" w:rsidRPr="00915331">
        <w:rPr>
          <w:color w:val="000000"/>
          <w:szCs w:val="22"/>
        </w:rPr>
        <w:t xml:space="preserve">: </w:t>
      </w:r>
      <w:proofErr w:type="spellStart"/>
      <w:r w:rsidR="00A61CE4" w:rsidRPr="00915331">
        <w:rPr>
          <w:color w:val="000000"/>
          <w:szCs w:val="22"/>
        </w:rPr>
        <w:t>jas</w:t>
      </w:r>
      <w:proofErr w:type="spellEnd"/>
      <w:r w:rsidR="00A61CE4" w:rsidRPr="00915331">
        <w:rPr>
          <w:color w:val="000000"/>
          <w:szCs w:val="22"/>
        </w:rPr>
        <w:t xml:space="preserve"> </w:t>
      </w:r>
      <w:proofErr w:type="spellStart"/>
      <w:r w:rsidR="00A61CE4" w:rsidRPr="00915331">
        <w:rPr>
          <w:color w:val="000000"/>
          <w:szCs w:val="22"/>
        </w:rPr>
        <w:t>reikia</w:t>
      </w:r>
      <w:proofErr w:type="spellEnd"/>
      <w:r w:rsidR="00A61CE4" w:rsidRPr="00915331">
        <w:rPr>
          <w:color w:val="000000"/>
          <w:szCs w:val="22"/>
        </w:rPr>
        <w:t xml:space="preserve"> </w:t>
      </w:r>
      <w:proofErr w:type="spellStart"/>
      <w:r w:rsidR="00A61CE4" w:rsidRPr="00915331">
        <w:rPr>
          <w:color w:val="000000"/>
          <w:szCs w:val="22"/>
        </w:rPr>
        <w:t>vartoti</w:t>
      </w:r>
      <w:proofErr w:type="spellEnd"/>
      <w:r w:rsidR="00A61CE4" w:rsidRPr="00915331">
        <w:rPr>
          <w:color w:val="000000"/>
          <w:szCs w:val="22"/>
        </w:rPr>
        <w:t xml:space="preserve"> </w:t>
      </w:r>
      <w:proofErr w:type="spellStart"/>
      <w:r w:rsidR="00A61CE4" w:rsidRPr="00915331">
        <w:rPr>
          <w:color w:val="000000"/>
          <w:szCs w:val="22"/>
        </w:rPr>
        <w:t>likus</w:t>
      </w:r>
      <w:proofErr w:type="spellEnd"/>
      <w:r w:rsidR="00A61CE4" w:rsidRPr="00915331">
        <w:rPr>
          <w:color w:val="000000"/>
          <w:szCs w:val="22"/>
        </w:rPr>
        <w:t xml:space="preserve"> </w:t>
      </w:r>
      <w:proofErr w:type="spellStart"/>
      <w:r w:rsidR="00A61CE4" w:rsidRPr="00915331">
        <w:rPr>
          <w:color w:val="000000"/>
          <w:szCs w:val="22"/>
        </w:rPr>
        <w:t>mažiausiai</w:t>
      </w:r>
      <w:proofErr w:type="spellEnd"/>
      <w:r w:rsidR="00A61CE4" w:rsidRPr="00915331">
        <w:rPr>
          <w:color w:val="000000"/>
          <w:szCs w:val="22"/>
        </w:rPr>
        <w:t xml:space="preserve"> 1 </w:t>
      </w:r>
      <w:proofErr w:type="spellStart"/>
      <w:r w:rsidR="00A61CE4" w:rsidRPr="00915331">
        <w:rPr>
          <w:color w:val="000000"/>
          <w:szCs w:val="22"/>
        </w:rPr>
        <w:t>valandai</w:t>
      </w:r>
      <w:proofErr w:type="spellEnd"/>
      <w:r w:rsidR="00A61CE4" w:rsidRPr="00915331">
        <w:rPr>
          <w:color w:val="000000"/>
          <w:szCs w:val="22"/>
        </w:rPr>
        <w:t xml:space="preserve"> </w:t>
      </w:r>
      <w:proofErr w:type="spellStart"/>
      <w:r w:rsidR="00A61CE4" w:rsidRPr="00915331">
        <w:rPr>
          <w:color w:val="000000"/>
          <w:szCs w:val="22"/>
        </w:rPr>
        <w:t>iki</w:t>
      </w:r>
      <w:proofErr w:type="spellEnd"/>
      <w:r w:rsidR="00A61CE4" w:rsidRPr="00915331">
        <w:rPr>
          <w:color w:val="000000"/>
          <w:szCs w:val="22"/>
        </w:rPr>
        <w:t xml:space="preserve"> </w:t>
      </w:r>
      <w:proofErr w:type="spellStart"/>
      <w:r w:rsidR="00A61CE4" w:rsidRPr="00915331">
        <w:rPr>
          <w:color w:val="000000"/>
          <w:szCs w:val="22"/>
        </w:rPr>
        <w:t>valgio</w:t>
      </w:r>
      <w:proofErr w:type="spellEnd"/>
      <w:r w:rsidR="00A61CE4" w:rsidRPr="00915331">
        <w:rPr>
          <w:color w:val="000000"/>
          <w:szCs w:val="22"/>
        </w:rPr>
        <w:t xml:space="preserve"> </w:t>
      </w:r>
      <w:proofErr w:type="spellStart"/>
      <w:r w:rsidR="00A61CE4" w:rsidRPr="00915331">
        <w:rPr>
          <w:color w:val="000000"/>
          <w:szCs w:val="22"/>
        </w:rPr>
        <w:t>ar</w:t>
      </w:r>
      <w:proofErr w:type="spellEnd"/>
      <w:r w:rsidR="00A61CE4" w:rsidRPr="00915331">
        <w:rPr>
          <w:color w:val="000000"/>
          <w:szCs w:val="22"/>
        </w:rPr>
        <w:t xml:space="preserve"> </w:t>
      </w:r>
      <w:proofErr w:type="spellStart"/>
      <w:r w:rsidR="00A61CE4" w:rsidRPr="00915331">
        <w:rPr>
          <w:color w:val="000000"/>
          <w:szCs w:val="22"/>
        </w:rPr>
        <w:t>praėjus</w:t>
      </w:r>
      <w:proofErr w:type="spellEnd"/>
      <w:r w:rsidR="00A61CE4" w:rsidRPr="00915331">
        <w:rPr>
          <w:color w:val="000000"/>
          <w:szCs w:val="22"/>
        </w:rPr>
        <w:t xml:space="preserve"> </w:t>
      </w:r>
      <w:proofErr w:type="spellStart"/>
      <w:r w:rsidR="00A61CE4" w:rsidRPr="00915331">
        <w:rPr>
          <w:color w:val="000000"/>
          <w:szCs w:val="22"/>
        </w:rPr>
        <w:t>mažiausiai</w:t>
      </w:r>
      <w:proofErr w:type="spellEnd"/>
      <w:r w:rsidR="00A61CE4" w:rsidRPr="00915331">
        <w:rPr>
          <w:color w:val="000000"/>
          <w:szCs w:val="22"/>
        </w:rPr>
        <w:t xml:space="preserve"> 2 </w:t>
      </w:r>
      <w:proofErr w:type="spellStart"/>
      <w:r w:rsidR="00A61CE4" w:rsidRPr="00915331">
        <w:rPr>
          <w:color w:val="000000"/>
          <w:szCs w:val="22"/>
        </w:rPr>
        <w:t>valandoms</w:t>
      </w:r>
      <w:proofErr w:type="spellEnd"/>
      <w:r w:rsidR="00A61CE4" w:rsidRPr="00915331">
        <w:rPr>
          <w:color w:val="000000"/>
          <w:szCs w:val="22"/>
        </w:rPr>
        <w:t xml:space="preserve"> po jo.</w:t>
      </w:r>
    </w:p>
    <w:p w14:paraId="21FE21CB" w14:textId="77777777" w:rsidR="00A61CE4" w:rsidRPr="00915331" w:rsidRDefault="00A61CE4" w:rsidP="00A61CE4">
      <w:pPr>
        <w:widowControl w:val="0"/>
        <w:rPr>
          <w:szCs w:val="22"/>
        </w:rPr>
      </w:pPr>
    </w:p>
    <w:p w14:paraId="2D632BBC" w14:textId="77777777" w:rsidR="00A61CE4" w:rsidRPr="00915331" w:rsidRDefault="00A61CE4" w:rsidP="00A61CE4">
      <w:pPr>
        <w:widowControl w:val="0"/>
        <w:rPr>
          <w:b/>
          <w:szCs w:val="22"/>
        </w:rPr>
      </w:pPr>
      <w:proofErr w:type="spellStart"/>
      <w:r w:rsidRPr="00915331">
        <w:rPr>
          <w:b/>
          <w:szCs w:val="22"/>
        </w:rPr>
        <w:t>Nėštumas</w:t>
      </w:r>
      <w:proofErr w:type="spellEnd"/>
      <w:r w:rsidRPr="00915331">
        <w:rPr>
          <w:b/>
          <w:szCs w:val="22"/>
        </w:rPr>
        <w:t xml:space="preserve"> </w:t>
      </w:r>
      <w:proofErr w:type="spellStart"/>
      <w:r w:rsidRPr="00915331">
        <w:rPr>
          <w:b/>
          <w:szCs w:val="22"/>
        </w:rPr>
        <w:t>ir</w:t>
      </w:r>
      <w:proofErr w:type="spellEnd"/>
      <w:r w:rsidRPr="00915331">
        <w:rPr>
          <w:b/>
          <w:szCs w:val="22"/>
        </w:rPr>
        <w:t xml:space="preserve"> </w:t>
      </w:r>
      <w:proofErr w:type="spellStart"/>
      <w:r w:rsidRPr="00915331">
        <w:rPr>
          <w:b/>
          <w:szCs w:val="22"/>
        </w:rPr>
        <w:t>žindymo</w:t>
      </w:r>
      <w:proofErr w:type="spellEnd"/>
      <w:r w:rsidRPr="00915331">
        <w:rPr>
          <w:b/>
          <w:szCs w:val="22"/>
        </w:rPr>
        <w:t xml:space="preserve"> </w:t>
      </w:r>
      <w:proofErr w:type="spellStart"/>
      <w:r w:rsidRPr="00915331">
        <w:rPr>
          <w:b/>
          <w:szCs w:val="22"/>
        </w:rPr>
        <w:t>laikotarpis</w:t>
      </w:r>
      <w:proofErr w:type="spellEnd"/>
    </w:p>
    <w:p w14:paraId="15795F8B" w14:textId="77777777" w:rsidR="006D796C" w:rsidRDefault="006D796C" w:rsidP="00A61CE4">
      <w:pPr>
        <w:widowControl w:val="0"/>
        <w:autoSpaceDE w:val="0"/>
        <w:autoSpaceDN w:val="0"/>
        <w:adjustRightInd w:val="0"/>
        <w:rPr>
          <w:szCs w:val="22"/>
        </w:rPr>
      </w:pPr>
    </w:p>
    <w:p w14:paraId="50918D9C" w14:textId="004295CC" w:rsidR="00A61CE4" w:rsidRPr="00B23B88" w:rsidRDefault="00A61CE4" w:rsidP="00A61CE4">
      <w:pPr>
        <w:widowControl w:val="0"/>
        <w:autoSpaceDE w:val="0"/>
        <w:autoSpaceDN w:val="0"/>
        <w:adjustRightInd w:val="0"/>
        <w:rPr>
          <w:szCs w:val="22"/>
        </w:rPr>
      </w:pPr>
      <w:proofErr w:type="spellStart"/>
      <w:r w:rsidRPr="00915331">
        <w:rPr>
          <w:szCs w:val="22"/>
        </w:rPr>
        <w:t>Jeigu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esate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nėščia</w:t>
      </w:r>
      <w:proofErr w:type="spellEnd"/>
      <w:r w:rsidRPr="00915331">
        <w:rPr>
          <w:szCs w:val="22"/>
        </w:rPr>
        <w:t xml:space="preserve">, </w:t>
      </w:r>
      <w:proofErr w:type="spellStart"/>
      <w:r w:rsidRPr="00915331">
        <w:rPr>
          <w:szCs w:val="22"/>
        </w:rPr>
        <w:t>žindote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kūdikį</w:t>
      </w:r>
      <w:proofErr w:type="spellEnd"/>
      <w:r w:rsidRPr="00915331">
        <w:rPr>
          <w:szCs w:val="22"/>
        </w:rPr>
        <w:t xml:space="preserve">, </w:t>
      </w:r>
      <w:proofErr w:type="spellStart"/>
      <w:r w:rsidRPr="00915331">
        <w:rPr>
          <w:szCs w:val="22"/>
        </w:rPr>
        <w:t>manote</w:t>
      </w:r>
      <w:proofErr w:type="spellEnd"/>
      <w:r w:rsidRPr="00915331">
        <w:rPr>
          <w:szCs w:val="22"/>
        </w:rPr>
        <w:t xml:space="preserve">, </w:t>
      </w:r>
      <w:proofErr w:type="spellStart"/>
      <w:r w:rsidRPr="00915331">
        <w:rPr>
          <w:szCs w:val="22"/>
        </w:rPr>
        <w:t>kad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galbūt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esate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nėščia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arba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planuojate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pastoti</w:t>
      </w:r>
      <w:proofErr w:type="spellEnd"/>
      <w:r w:rsidRPr="00915331">
        <w:rPr>
          <w:szCs w:val="22"/>
        </w:rPr>
        <w:t xml:space="preserve">, tai </w:t>
      </w:r>
      <w:proofErr w:type="spellStart"/>
      <w:r w:rsidRPr="00915331">
        <w:rPr>
          <w:szCs w:val="22"/>
        </w:rPr>
        <w:t>prieš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vartodama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šį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vaistą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pasitarkite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su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gydytoju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arba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vaistininku</w:t>
      </w:r>
      <w:proofErr w:type="spellEnd"/>
      <w:r w:rsidRPr="00915331">
        <w:rPr>
          <w:szCs w:val="22"/>
        </w:rPr>
        <w:t>.</w:t>
      </w:r>
    </w:p>
    <w:p w14:paraId="7AF269FE" w14:textId="77777777" w:rsidR="00A61CE4" w:rsidRPr="00375A11" w:rsidRDefault="00A61CE4" w:rsidP="00A61CE4">
      <w:pPr>
        <w:widowControl w:val="0"/>
        <w:autoSpaceDE w:val="0"/>
        <w:autoSpaceDN w:val="0"/>
        <w:adjustRightInd w:val="0"/>
        <w:rPr>
          <w:i/>
          <w:szCs w:val="22"/>
        </w:rPr>
      </w:pPr>
    </w:p>
    <w:p w14:paraId="40D92AB0" w14:textId="77777777" w:rsidR="00A61CE4" w:rsidRPr="00E04D40" w:rsidRDefault="00A61CE4" w:rsidP="00A61CE4">
      <w:pPr>
        <w:widowControl w:val="0"/>
        <w:autoSpaceDE w:val="0"/>
        <w:autoSpaceDN w:val="0"/>
        <w:adjustRightInd w:val="0"/>
        <w:rPr>
          <w:i/>
          <w:szCs w:val="22"/>
        </w:rPr>
      </w:pPr>
      <w:proofErr w:type="spellStart"/>
      <w:r w:rsidRPr="00E04D40">
        <w:rPr>
          <w:i/>
          <w:szCs w:val="22"/>
        </w:rPr>
        <w:t>Nėštumas</w:t>
      </w:r>
      <w:proofErr w:type="spellEnd"/>
    </w:p>
    <w:p w14:paraId="66476DB0" w14:textId="0F8DC34E" w:rsidR="00A61CE4" w:rsidRPr="007B7443" w:rsidRDefault="00A61CE4" w:rsidP="00A61CE4">
      <w:pPr>
        <w:widowControl w:val="0"/>
        <w:autoSpaceDE w:val="0"/>
        <w:autoSpaceDN w:val="0"/>
        <w:adjustRightInd w:val="0"/>
        <w:rPr>
          <w:szCs w:val="22"/>
        </w:rPr>
      </w:pPr>
      <w:proofErr w:type="spellStart"/>
      <w:r w:rsidRPr="007B7443">
        <w:rPr>
          <w:szCs w:val="22"/>
        </w:rPr>
        <w:t>Jūsų</w:t>
      </w:r>
      <w:proofErr w:type="spellEnd"/>
      <w:r w:rsidRPr="007B7443">
        <w:rPr>
          <w:szCs w:val="22"/>
        </w:rPr>
        <w:t xml:space="preserve"> </w:t>
      </w:r>
      <w:proofErr w:type="spellStart"/>
      <w:r w:rsidRPr="007B7443">
        <w:rPr>
          <w:szCs w:val="22"/>
        </w:rPr>
        <w:t>gydytojas</w:t>
      </w:r>
      <w:proofErr w:type="spellEnd"/>
      <w:r w:rsidRPr="007B7443">
        <w:rPr>
          <w:szCs w:val="22"/>
        </w:rPr>
        <w:t xml:space="preserve"> </w:t>
      </w:r>
      <w:proofErr w:type="spellStart"/>
      <w:r w:rsidRPr="007B7443">
        <w:rPr>
          <w:szCs w:val="22"/>
        </w:rPr>
        <w:t>įvertins</w:t>
      </w:r>
      <w:proofErr w:type="spellEnd"/>
      <w:r w:rsidRPr="007B7443">
        <w:rPr>
          <w:szCs w:val="22"/>
        </w:rPr>
        <w:t xml:space="preserve"> </w:t>
      </w:r>
      <w:proofErr w:type="spellStart"/>
      <w:r w:rsidRPr="007B7443">
        <w:rPr>
          <w:szCs w:val="22"/>
        </w:rPr>
        <w:t>ar</w:t>
      </w:r>
      <w:proofErr w:type="spellEnd"/>
      <w:r w:rsidRPr="007B7443">
        <w:rPr>
          <w:szCs w:val="22"/>
        </w:rPr>
        <w:t xml:space="preserve"> </w:t>
      </w:r>
      <w:proofErr w:type="spellStart"/>
      <w:r w:rsidRPr="007B7443">
        <w:rPr>
          <w:szCs w:val="22"/>
        </w:rPr>
        <w:t>šiuo</w:t>
      </w:r>
      <w:proofErr w:type="spellEnd"/>
      <w:r w:rsidRPr="007B7443">
        <w:rPr>
          <w:szCs w:val="22"/>
        </w:rPr>
        <w:t xml:space="preserve"> </w:t>
      </w:r>
      <w:proofErr w:type="spellStart"/>
      <w:r w:rsidRPr="007B7443">
        <w:rPr>
          <w:szCs w:val="22"/>
        </w:rPr>
        <w:t>metu</w:t>
      </w:r>
      <w:proofErr w:type="spellEnd"/>
      <w:r w:rsidRPr="007B7443">
        <w:rPr>
          <w:szCs w:val="22"/>
        </w:rPr>
        <w:t xml:space="preserve"> J</w:t>
      </w:r>
      <w:r w:rsidR="00FD3E88">
        <w:rPr>
          <w:szCs w:val="22"/>
          <w:lang w:val="lt-LT"/>
        </w:rPr>
        <w:t>ū</w:t>
      </w:r>
      <w:r w:rsidRPr="007B7443">
        <w:rPr>
          <w:szCs w:val="22"/>
        </w:rPr>
        <w:t xml:space="preserve">s </w:t>
      </w:r>
      <w:proofErr w:type="spellStart"/>
      <w:r w:rsidRPr="007B7443">
        <w:rPr>
          <w:szCs w:val="22"/>
        </w:rPr>
        <w:t>galite</w:t>
      </w:r>
      <w:proofErr w:type="spellEnd"/>
      <w:r w:rsidRPr="007B7443">
        <w:rPr>
          <w:szCs w:val="22"/>
        </w:rPr>
        <w:t xml:space="preserve"> </w:t>
      </w:r>
      <w:proofErr w:type="spellStart"/>
      <w:r w:rsidRPr="007B7443">
        <w:rPr>
          <w:szCs w:val="22"/>
        </w:rPr>
        <w:t>vartoti</w:t>
      </w:r>
      <w:proofErr w:type="spellEnd"/>
      <w:r w:rsidRPr="007B7443">
        <w:rPr>
          <w:szCs w:val="22"/>
        </w:rPr>
        <w:t xml:space="preserve"> </w:t>
      </w:r>
      <w:r w:rsidR="00694498">
        <w:rPr>
          <w:szCs w:val="22"/>
        </w:rPr>
        <w:t xml:space="preserve">Montelukast </w:t>
      </w:r>
      <w:proofErr w:type="spellStart"/>
      <w:r w:rsidR="00694498">
        <w:rPr>
          <w:szCs w:val="22"/>
        </w:rPr>
        <w:t>Aurovitas</w:t>
      </w:r>
      <w:proofErr w:type="spellEnd"/>
      <w:r w:rsidRPr="007B7443">
        <w:rPr>
          <w:szCs w:val="22"/>
        </w:rPr>
        <w:t>.</w:t>
      </w:r>
    </w:p>
    <w:p w14:paraId="5D47EB47" w14:textId="77777777" w:rsidR="00A61CE4" w:rsidRPr="003E4D3E" w:rsidRDefault="00A61CE4" w:rsidP="00A61CE4">
      <w:pPr>
        <w:widowControl w:val="0"/>
        <w:autoSpaceDE w:val="0"/>
        <w:autoSpaceDN w:val="0"/>
        <w:adjustRightInd w:val="0"/>
        <w:rPr>
          <w:szCs w:val="22"/>
        </w:rPr>
      </w:pPr>
    </w:p>
    <w:p w14:paraId="2B19E3AD" w14:textId="77777777" w:rsidR="00A61CE4" w:rsidRPr="00197FA7" w:rsidRDefault="00A61CE4" w:rsidP="00A61CE4">
      <w:pPr>
        <w:widowControl w:val="0"/>
        <w:autoSpaceDE w:val="0"/>
        <w:autoSpaceDN w:val="0"/>
        <w:adjustRightInd w:val="0"/>
        <w:rPr>
          <w:szCs w:val="22"/>
        </w:rPr>
      </w:pPr>
      <w:proofErr w:type="spellStart"/>
      <w:r w:rsidRPr="00197FA7">
        <w:rPr>
          <w:i/>
          <w:szCs w:val="22"/>
        </w:rPr>
        <w:t>Žindymas</w:t>
      </w:r>
      <w:proofErr w:type="spellEnd"/>
    </w:p>
    <w:p w14:paraId="1B40385F" w14:textId="0C0D893F" w:rsidR="00A61CE4" w:rsidRPr="00D222DE" w:rsidRDefault="00A61CE4" w:rsidP="00A61CE4">
      <w:pPr>
        <w:widowControl w:val="0"/>
        <w:autoSpaceDE w:val="0"/>
        <w:autoSpaceDN w:val="0"/>
        <w:adjustRightInd w:val="0"/>
        <w:rPr>
          <w:szCs w:val="22"/>
        </w:rPr>
      </w:pPr>
      <w:proofErr w:type="spellStart"/>
      <w:r w:rsidRPr="00D222DE">
        <w:rPr>
          <w:szCs w:val="22"/>
        </w:rPr>
        <w:t>Ar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montelukasto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atsiranda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moters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piene</w:t>
      </w:r>
      <w:proofErr w:type="spellEnd"/>
      <w:r w:rsidRPr="00D222DE">
        <w:rPr>
          <w:szCs w:val="22"/>
        </w:rPr>
        <w:t xml:space="preserve">, </w:t>
      </w:r>
      <w:proofErr w:type="spellStart"/>
      <w:r w:rsidRPr="00D222DE">
        <w:rPr>
          <w:szCs w:val="22"/>
        </w:rPr>
        <w:t>nežinoma</w:t>
      </w:r>
      <w:proofErr w:type="spellEnd"/>
      <w:r w:rsidRPr="00D222DE">
        <w:rPr>
          <w:szCs w:val="22"/>
        </w:rPr>
        <w:t xml:space="preserve">. </w:t>
      </w:r>
      <w:proofErr w:type="spellStart"/>
      <w:r w:rsidRPr="00D222DE">
        <w:rPr>
          <w:szCs w:val="22"/>
        </w:rPr>
        <w:t>Jeigu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maitinate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krūtimi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ar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planuojate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pradėti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žindymą</w:t>
      </w:r>
      <w:proofErr w:type="spellEnd"/>
      <w:r w:rsidRPr="00D222DE">
        <w:rPr>
          <w:szCs w:val="22"/>
        </w:rPr>
        <w:t xml:space="preserve">, </w:t>
      </w:r>
      <w:proofErr w:type="spellStart"/>
      <w:r w:rsidRPr="00D222DE">
        <w:rPr>
          <w:szCs w:val="22"/>
        </w:rPr>
        <w:t>prieš</w:t>
      </w:r>
      <w:proofErr w:type="spellEnd"/>
      <w:r w:rsidRPr="00D222DE">
        <w:rPr>
          <w:szCs w:val="22"/>
        </w:rPr>
        <w:t xml:space="preserve"> </w:t>
      </w:r>
      <w:r w:rsidR="00694498">
        <w:rPr>
          <w:szCs w:val="22"/>
        </w:rPr>
        <w:t xml:space="preserve">Montelukast </w:t>
      </w:r>
      <w:proofErr w:type="spellStart"/>
      <w:r w:rsidR="00694498">
        <w:rPr>
          <w:szCs w:val="22"/>
        </w:rPr>
        <w:t>Aurovitas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vartojimą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turite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pasitarti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su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gydytoju</w:t>
      </w:r>
      <w:proofErr w:type="spellEnd"/>
      <w:r w:rsidRPr="00D222DE">
        <w:rPr>
          <w:szCs w:val="22"/>
        </w:rPr>
        <w:t>.</w:t>
      </w:r>
    </w:p>
    <w:p w14:paraId="09BF43CC" w14:textId="77777777" w:rsidR="00A61CE4" w:rsidRPr="00D222DE" w:rsidRDefault="00A61CE4" w:rsidP="00A61CE4">
      <w:pPr>
        <w:widowControl w:val="0"/>
        <w:jc w:val="both"/>
        <w:rPr>
          <w:szCs w:val="22"/>
        </w:rPr>
      </w:pPr>
    </w:p>
    <w:p w14:paraId="09988DD4" w14:textId="77777777" w:rsidR="00A61CE4" w:rsidRPr="00D222DE" w:rsidRDefault="00A61CE4" w:rsidP="00A61CE4">
      <w:pPr>
        <w:widowControl w:val="0"/>
        <w:rPr>
          <w:b/>
          <w:szCs w:val="22"/>
        </w:rPr>
      </w:pPr>
      <w:proofErr w:type="spellStart"/>
      <w:r w:rsidRPr="00D222DE">
        <w:rPr>
          <w:b/>
          <w:szCs w:val="22"/>
        </w:rPr>
        <w:t>Vairavimas</w:t>
      </w:r>
      <w:proofErr w:type="spellEnd"/>
      <w:r w:rsidRPr="00D222DE">
        <w:rPr>
          <w:b/>
          <w:szCs w:val="22"/>
        </w:rPr>
        <w:t xml:space="preserve"> </w:t>
      </w:r>
      <w:proofErr w:type="spellStart"/>
      <w:r w:rsidRPr="00D222DE">
        <w:rPr>
          <w:b/>
          <w:szCs w:val="22"/>
        </w:rPr>
        <w:t>ir</w:t>
      </w:r>
      <w:proofErr w:type="spellEnd"/>
      <w:r w:rsidRPr="00D222DE">
        <w:rPr>
          <w:b/>
          <w:szCs w:val="22"/>
        </w:rPr>
        <w:t xml:space="preserve"> </w:t>
      </w:r>
      <w:proofErr w:type="spellStart"/>
      <w:r w:rsidRPr="00D222DE">
        <w:rPr>
          <w:b/>
          <w:szCs w:val="22"/>
        </w:rPr>
        <w:t>mechanizmų</w:t>
      </w:r>
      <w:proofErr w:type="spellEnd"/>
      <w:r w:rsidRPr="00D222DE">
        <w:rPr>
          <w:b/>
          <w:szCs w:val="22"/>
        </w:rPr>
        <w:t xml:space="preserve"> </w:t>
      </w:r>
      <w:proofErr w:type="spellStart"/>
      <w:r w:rsidRPr="00D222DE">
        <w:rPr>
          <w:b/>
          <w:szCs w:val="22"/>
        </w:rPr>
        <w:t>valdymas</w:t>
      </w:r>
      <w:proofErr w:type="spellEnd"/>
    </w:p>
    <w:p w14:paraId="3C85B1A4" w14:textId="660454CF" w:rsidR="00A61CE4" w:rsidRPr="00D222DE" w:rsidRDefault="00694498" w:rsidP="00A61CE4">
      <w:pPr>
        <w:widowControl w:val="0"/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Montelukast </w:t>
      </w:r>
      <w:proofErr w:type="spellStart"/>
      <w:r>
        <w:rPr>
          <w:szCs w:val="22"/>
        </w:rPr>
        <w:t>Aurovitas</w:t>
      </w:r>
      <w:proofErr w:type="spellEnd"/>
      <w:r w:rsidR="00A61CE4" w:rsidRPr="00D222DE">
        <w:rPr>
          <w:szCs w:val="22"/>
        </w:rPr>
        <w:t xml:space="preserve"> </w:t>
      </w:r>
      <w:proofErr w:type="spellStart"/>
      <w:r w:rsidR="00A61CE4" w:rsidRPr="00D222DE">
        <w:rPr>
          <w:szCs w:val="22"/>
        </w:rPr>
        <w:t>poveikio</w:t>
      </w:r>
      <w:proofErr w:type="spellEnd"/>
      <w:r w:rsidR="00A61CE4" w:rsidRPr="00D222DE">
        <w:rPr>
          <w:szCs w:val="22"/>
        </w:rPr>
        <w:t xml:space="preserve"> </w:t>
      </w:r>
      <w:proofErr w:type="spellStart"/>
      <w:r w:rsidR="00A61CE4" w:rsidRPr="00D222DE">
        <w:rPr>
          <w:szCs w:val="22"/>
        </w:rPr>
        <w:t>gebėjimui</w:t>
      </w:r>
      <w:proofErr w:type="spellEnd"/>
      <w:r w:rsidR="00A61CE4" w:rsidRPr="00D222DE">
        <w:rPr>
          <w:szCs w:val="22"/>
        </w:rPr>
        <w:t xml:space="preserve"> </w:t>
      </w:r>
      <w:proofErr w:type="spellStart"/>
      <w:r w:rsidR="00A61CE4" w:rsidRPr="00D222DE">
        <w:rPr>
          <w:szCs w:val="22"/>
        </w:rPr>
        <w:t>vairuoti</w:t>
      </w:r>
      <w:proofErr w:type="spellEnd"/>
      <w:r w:rsidR="00A61CE4" w:rsidRPr="00D222DE">
        <w:rPr>
          <w:szCs w:val="22"/>
        </w:rPr>
        <w:t xml:space="preserve"> </w:t>
      </w:r>
      <w:proofErr w:type="spellStart"/>
      <w:r w:rsidR="00A61CE4" w:rsidRPr="00D222DE">
        <w:rPr>
          <w:szCs w:val="22"/>
        </w:rPr>
        <w:t>ar</w:t>
      </w:r>
      <w:proofErr w:type="spellEnd"/>
      <w:r w:rsidR="00A61CE4" w:rsidRPr="00D222DE">
        <w:rPr>
          <w:szCs w:val="22"/>
        </w:rPr>
        <w:t xml:space="preserve"> </w:t>
      </w:r>
      <w:proofErr w:type="spellStart"/>
      <w:r w:rsidR="00A61CE4" w:rsidRPr="00D222DE">
        <w:rPr>
          <w:szCs w:val="22"/>
        </w:rPr>
        <w:t>valdyti</w:t>
      </w:r>
      <w:proofErr w:type="spellEnd"/>
      <w:r w:rsidR="00A61CE4" w:rsidRPr="00D222DE">
        <w:rPr>
          <w:szCs w:val="22"/>
        </w:rPr>
        <w:t xml:space="preserve"> </w:t>
      </w:r>
      <w:proofErr w:type="spellStart"/>
      <w:r w:rsidR="00A61CE4" w:rsidRPr="00D222DE">
        <w:rPr>
          <w:szCs w:val="22"/>
        </w:rPr>
        <w:t>mechanizmus</w:t>
      </w:r>
      <w:proofErr w:type="spellEnd"/>
      <w:r w:rsidR="00A61CE4" w:rsidRPr="00D222DE">
        <w:rPr>
          <w:szCs w:val="22"/>
        </w:rPr>
        <w:t xml:space="preserve"> </w:t>
      </w:r>
      <w:proofErr w:type="spellStart"/>
      <w:r w:rsidR="00A61CE4" w:rsidRPr="00D222DE">
        <w:rPr>
          <w:szCs w:val="22"/>
        </w:rPr>
        <w:t>nesitikima</w:t>
      </w:r>
      <w:proofErr w:type="spellEnd"/>
      <w:r w:rsidR="00A61CE4" w:rsidRPr="00D222DE">
        <w:rPr>
          <w:szCs w:val="22"/>
        </w:rPr>
        <w:t xml:space="preserve">. </w:t>
      </w:r>
      <w:proofErr w:type="spellStart"/>
      <w:r w:rsidR="00A61CE4" w:rsidRPr="00D222DE">
        <w:rPr>
          <w:szCs w:val="22"/>
        </w:rPr>
        <w:t>Visgi</w:t>
      </w:r>
      <w:proofErr w:type="spellEnd"/>
      <w:r w:rsidR="00A61CE4" w:rsidRPr="00D222DE">
        <w:rPr>
          <w:szCs w:val="22"/>
        </w:rPr>
        <w:t xml:space="preserve"> </w:t>
      </w:r>
      <w:proofErr w:type="spellStart"/>
      <w:r w:rsidR="00A61CE4" w:rsidRPr="00D222DE">
        <w:rPr>
          <w:szCs w:val="22"/>
        </w:rPr>
        <w:t>individualus</w:t>
      </w:r>
      <w:proofErr w:type="spellEnd"/>
      <w:r w:rsidR="00A61CE4" w:rsidRPr="00D222DE">
        <w:rPr>
          <w:szCs w:val="22"/>
        </w:rPr>
        <w:t xml:space="preserve"> </w:t>
      </w:r>
      <w:proofErr w:type="spellStart"/>
      <w:r w:rsidR="00A61CE4" w:rsidRPr="00D222DE">
        <w:rPr>
          <w:szCs w:val="22"/>
        </w:rPr>
        <w:t>poveikis</w:t>
      </w:r>
      <w:proofErr w:type="spellEnd"/>
      <w:r w:rsidR="00A61CE4" w:rsidRPr="00D222DE">
        <w:rPr>
          <w:szCs w:val="22"/>
        </w:rPr>
        <w:t xml:space="preserve"> kai </w:t>
      </w:r>
      <w:proofErr w:type="spellStart"/>
      <w:r w:rsidR="00A61CE4" w:rsidRPr="00D222DE">
        <w:rPr>
          <w:szCs w:val="22"/>
        </w:rPr>
        <w:t>kuriems</w:t>
      </w:r>
      <w:proofErr w:type="spellEnd"/>
      <w:r w:rsidR="00A61CE4" w:rsidRPr="00D222DE">
        <w:rPr>
          <w:szCs w:val="22"/>
        </w:rPr>
        <w:t xml:space="preserve"> </w:t>
      </w:r>
      <w:proofErr w:type="spellStart"/>
      <w:r w:rsidR="00A61CE4" w:rsidRPr="00D222DE">
        <w:rPr>
          <w:szCs w:val="22"/>
        </w:rPr>
        <w:t>asmenims</w:t>
      </w:r>
      <w:proofErr w:type="spellEnd"/>
      <w:r w:rsidR="00A61CE4" w:rsidRPr="00D222DE">
        <w:rPr>
          <w:szCs w:val="22"/>
        </w:rPr>
        <w:t xml:space="preserve"> </w:t>
      </w:r>
      <w:proofErr w:type="spellStart"/>
      <w:r w:rsidR="00A61CE4" w:rsidRPr="00D222DE">
        <w:rPr>
          <w:szCs w:val="22"/>
        </w:rPr>
        <w:t>gali</w:t>
      </w:r>
      <w:proofErr w:type="spellEnd"/>
      <w:r w:rsidR="00A61CE4" w:rsidRPr="00D222DE">
        <w:rPr>
          <w:szCs w:val="22"/>
        </w:rPr>
        <w:t xml:space="preserve"> </w:t>
      </w:r>
      <w:proofErr w:type="spellStart"/>
      <w:r w:rsidR="00A61CE4" w:rsidRPr="00D222DE">
        <w:rPr>
          <w:szCs w:val="22"/>
        </w:rPr>
        <w:t>skirtis</w:t>
      </w:r>
      <w:proofErr w:type="spellEnd"/>
      <w:r w:rsidR="00A61CE4" w:rsidRPr="00D222DE">
        <w:rPr>
          <w:szCs w:val="22"/>
        </w:rPr>
        <w:t xml:space="preserve">. Tam </w:t>
      </w:r>
      <w:proofErr w:type="spellStart"/>
      <w:r w:rsidR="00A61CE4" w:rsidRPr="00D222DE">
        <w:rPr>
          <w:szCs w:val="22"/>
        </w:rPr>
        <w:t>tikras</w:t>
      </w:r>
      <w:proofErr w:type="spellEnd"/>
      <w:r w:rsidR="00A61CE4" w:rsidRPr="00D222DE">
        <w:rPr>
          <w:szCs w:val="22"/>
        </w:rPr>
        <w:t xml:space="preserve"> </w:t>
      </w:r>
      <w:proofErr w:type="spellStart"/>
      <w:r w:rsidR="00A61CE4" w:rsidRPr="00D222DE">
        <w:rPr>
          <w:szCs w:val="22"/>
        </w:rPr>
        <w:t>šalutinis</w:t>
      </w:r>
      <w:proofErr w:type="spellEnd"/>
      <w:r w:rsidR="00A61CE4" w:rsidRPr="00D222DE">
        <w:rPr>
          <w:szCs w:val="22"/>
        </w:rPr>
        <w:t xml:space="preserve"> </w:t>
      </w:r>
      <w:proofErr w:type="spellStart"/>
      <w:r w:rsidR="00A61CE4" w:rsidRPr="00D222DE">
        <w:rPr>
          <w:szCs w:val="22"/>
        </w:rPr>
        <w:t>poveikis</w:t>
      </w:r>
      <w:proofErr w:type="spellEnd"/>
      <w:r w:rsidR="00A61CE4" w:rsidRPr="00D222DE">
        <w:rPr>
          <w:szCs w:val="22"/>
        </w:rPr>
        <w:t xml:space="preserve"> (</w:t>
      </w:r>
      <w:proofErr w:type="spellStart"/>
      <w:r w:rsidR="00A61CE4" w:rsidRPr="00D222DE">
        <w:rPr>
          <w:szCs w:val="22"/>
        </w:rPr>
        <w:t>pvz</w:t>
      </w:r>
      <w:proofErr w:type="spellEnd"/>
      <w:r w:rsidR="00A61CE4" w:rsidRPr="00D222DE">
        <w:rPr>
          <w:szCs w:val="22"/>
        </w:rPr>
        <w:t xml:space="preserve">., galvos </w:t>
      </w:r>
      <w:proofErr w:type="spellStart"/>
      <w:r w:rsidR="00A61CE4" w:rsidRPr="00D222DE">
        <w:rPr>
          <w:szCs w:val="22"/>
        </w:rPr>
        <w:t>svaigimas</w:t>
      </w:r>
      <w:proofErr w:type="spellEnd"/>
      <w:r w:rsidR="00A61CE4" w:rsidRPr="00D222DE">
        <w:rPr>
          <w:szCs w:val="22"/>
        </w:rPr>
        <w:t xml:space="preserve"> </w:t>
      </w:r>
      <w:proofErr w:type="spellStart"/>
      <w:r w:rsidR="00A61CE4" w:rsidRPr="00D222DE">
        <w:rPr>
          <w:szCs w:val="22"/>
        </w:rPr>
        <w:t>ir</w:t>
      </w:r>
      <w:proofErr w:type="spellEnd"/>
      <w:r w:rsidR="00A61CE4" w:rsidRPr="00D222DE">
        <w:rPr>
          <w:szCs w:val="22"/>
        </w:rPr>
        <w:t xml:space="preserve"> </w:t>
      </w:r>
      <w:proofErr w:type="spellStart"/>
      <w:r w:rsidR="00A61CE4" w:rsidRPr="00D222DE">
        <w:rPr>
          <w:szCs w:val="22"/>
        </w:rPr>
        <w:t>mieguistumas</w:t>
      </w:r>
      <w:proofErr w:type="spellEnd"/>
      <w:r w:rsidR="00A61CE4" w:rsidRPr="00D222DE">
        <w:rPr>
          <w:szCs w:val="22"/>
        </w:rPr>
        <w:t xml:space="preserve">) </w:t>
      </w:r>
      <w:proofErr w:type="spellStart"/>
      <w:r w:rsidR="00A61CE4" w:rsidRPr="00D222DE">
        <w:rPr>
          <w:szCs w:val="22"/>
        </w:rPr>
        <w:t>pasireiškė</w:t>
      </w:r>
      <w:proofErr w:type="spellEnd"/>
      <w:r w:rsidR="00A61CE4" w:rsidRPr="00D222DE">
        <w:rPr>
          <w:szCs w:val="22"/>
        </w:rPr>
        <w:t xml:space="preserve"> kai </w:t>
      </w:r>
      <w:proofErr w:type="spellStart"/>
      <w:r w:rsidR="00A61CE4" w:rsidRPr="00D222DE">
        <w:rPr>
          <w:szCs w:val="22"/>
        </w:rPr>
        <w:t>kuriems</w:t>
      </w:r>
      <w:proofErr w:type="spellEnd"/>
      <w:r w:rsidR="00A61CE4" w:rsidRPr="00D222DE">
        <w:rPr>
          <w:szCs w:val="22"/>
        </w:rPr>
        <w:t xml:space="preserve"> </w:t>
      </w:r>
      <w:proofErr w:type="spellStart"/>
      <w:r w:rsidR="00A61CE4" w:rsidRPr="00D222DE">
        <w:rPr>
          <w:szCs w:val="22"/>
        </w:rPr>
        <w:t>montelukastą</w:t>
      </w:r>
      <w:proofErr w:type="spellEnd"/>
      <w:r w:rsidR="00A61CE4" w:rsidRPr="00D222DE">
        <w:rPr>
          <w:szCs w:val="22"/>
        </w:rPr>
        <w:t xml:space="preserve"> </w:t>
      </w:r>
      <w:proofErr w:type="spellStart"/>
      <w:r w:rsidR="00A61CE4" w:rsidRPr="00D222DE">
        <w:rPr>
          <w:szCs w:val="22"/>
        </w:rPr>
        <w:t>vartojantiems</w:t>
      </w:r>
      <w:proofErr w:type="spellEnd"/>
      <w:r w:rsidR="00A61CE4" w:rsidRPr="00D222DE">
        <w:rPr>
          <w:szCs w:val="22"/>
        </w:rPr>
        <w:t xml:space="preserve"> </w:t>
      </w:r>
      <w:proofErr w:type="spellStart"/>
      <w:r w:rsidR="00A61CE4" w:rsidRPr="00D222DE">
        <w:rPr>
          <w:szCs w:val="22"/>
        </w:rPr>
        <w:t>pacientams</w:t>
      </w:r>
      <w:proofErr w:type="spellEnd"/>
      <w:r w:rsidR="00A61CE4" w:rsidRPr="00D222DE">
        <w:rPr>
          <w:szCs w:val="22"/>
        </w:rPr>
        <w:t xml:space="preserve">, </w:t>
      </w:r>
      <w:proofErr w:type="spellStart"/>
      <w:r w:rsidR="00A61CE4" w:rsidRPr="00D222DE">
        <w:rPr>
          <w:szCs w:val="22"/>
        </w:rPr>
        <w:t>gali</w:t>
      </w:r>
      <w:proofErr w:type="spellEnd"/>
      <w:r w:rsidR="00A61CE4" w:rsidRPr="00D222DE">
        <w:rPr>
          <w:szCs w:val="22"/>
        </w:rPr>
        <w:t xml:space="preserve"> </w:t>
      </w:r>
      <w:proofErr w:type="spellStart"/>
      <w:r w:rsidR="00A61CE4" w:rsidRPr="00D222DE">
        <w:rPr>
          <w:szCs w:val="22"/>
        </w:rPr>
        <w:t>turėti</w:t>
      </w:r>
      <w:proofErr w:type="spellEnd"/>
      <w:r w:rsidR="00A61CE4" w:rsidRPr="00D222DE">
        <w:rPr>
          <w:szCs w:val="22"/>
        </w:rPr>
        <w:t xml:space="preserve"> </w:t>
      </w:r>
      <w:proofErr w:type="spellStart"/>
      <w:r w:rsidR="00A61CE4" w:rsidRPr="00D222DE">
        <w:rPr>
          <w:szCs w:val="22"/>
        </w:rPr>
        <w:t>įtakos</w:t>
      </w:r>
      <w:proofErr w:type="spellEnd"/>
      <w:r w:rsidR="00A61CE4" w:rsidRPr="00D222DE">
        <w:rPr>
          <w:szCs w:val="22"/>
        </w:rPr>
        <w:t xml:space="preserve"> </w:t>
      </w:r>
      <w:proofErr w:type="spellStart"/>
      <w:r w:rsidR="00A61CE4" w:rsidRPr="00D222DE">
        <w:rPr>
          <w:szCs w:val="22"/>
        </w:rPr>
        <w:t>gebėjimui</w:t>
      </w:r>
      <w:proofErr w:type="spellEnd"/>
      <w:r w:rsidR="00A61CE4" w:rsidRPr="00D222DE">
        <w:rPr>
          <w:szCs w:val="22"/>
        </w:rPr>
        <w:t xml:space="preserve"> </w:t>
      </w:r>
      <w:proofErr w:type="spellStart"/>
      <w:r w:rsidR="00A61CE4" w:rsidRPr="00D222DE">
        <w:rPr>
          <w:szCs w:val="22"/>
        </w:rPr>
        <w:t>vairuoti</w:t>
      </w:r>
      <w:proofErr w:type="spellEnd"/>
      <w:r w:rsidR="00A61CE4" w:rsidRPr="00D222DE">
        <w:rPr>
          <w:szCs w:val="22"/>
        </w:rPr>
        <w:t xml:space="preserve"> </w:t>
      </w:r>
      <w:proofErr w:type="spellStart"/>
      <w:r w:rsidR="00A61CE4" w:rsidRPr="00D222DE">
        <w:rPr>
          <w:szCs w:val="22"/>
        </w:rPr>
        <w:t>ar</w:t>
      </w:r>
      <w:proofErr w:type="spellEnd"/>
      <w:r w:rsidR="00A61CE4" w:rsidRPr="00D222DE">
        <w:rPr>
          <w:szCs w:val="22"/>
        </w:rPr>
        <w:t xml:space="preserve"> </w:t>
      </w:r>
      <w:proofErr w:type="spellStart"/>
      <w:r w:rsidR="00A61CE4" w:rsidRPr="00D222DE">
        <w:rPr>
          <w:szCs w:val="22"/>
        </w:rPr>
        <w:t>valdyti</w:t>
      </w:r>
      <w:proofErr w:type="spellEnd"/>
      <w:r w:rsidR="00A61CE4" w:rsidRPr="00D222DE">
        <w:rPr>
          <w:szCs w:val="22"/>
        </w:rPr>
        <w:t xml:space="preserve"> </w:t>
      </w:r>
      <w:proofErr w:type="spellStart"/>
      <w:r w:rsidR="00A61CE4" w:rsidRPr="00D222DE">
        <w:rPr>
          <w:szCs w:val="22"/>
        </w:rPr>
        <w:t>mechanizmus</w:t>
      </w:r>
      <w:proofErr w:type="spellEnd"/>
      <w:r w:rsidR="00A61CE4" w:rsidRPr="00D222DE">
        <w:rPr>
          <w:szCs w:val="22"/>
        </w:rPr>
        <w:t>.</w:t>
      </w:r>
    </w:p>
    <w:p w14:paraId="6FFCC02F" w14:textId="77777777" w:rsidR="00A61CE4" w:rsidRPr="00D222DE" w:rsidRDefault="00A61CE4" w:rsidP="00A61CE4">
      <w:pPr>
        <w:widowControl w:val="0"/>
        <w:rPr>
          <w:szCs w:val="22"/>
        </w:rPr>
      </w:pPr>
    </w:p>
    <w:p w14:paraId="4E65C296" w14:textId="79C38BC7" w:rsidR="00A61CE4" w:rsidRPr="004D1080" w:rsidRDefault="00694498" w:rsidP="00A61CE4">
      <w:pPr>
        <w:widowControl w:val="0"/>
        <w:rPr>
          <w:b/>
          <w:szCs w:val="22"/>
          <w:lang w:val="fr-FR"/>
        </w:rPr>
      </w:pPr>
      <w:proofErr w:type="spellStart"/>
      <w:r w:rsidRPr="004D1080">
        <w:rPr>
          <w:b/>
          <w:szCs w:val="22"/>
          <w:lang w:val="fr-FR"/>
        </w:rPr>
        <w:t>Montelukast</w:t>
      </w:r>
      <w:proofErr w:type="spellEnd"/>
      <w:r w:rsidRPr="004D1080">
        <w:rPr>
          <w:b/>
          <w:szCs w:val="22"/>
          <w:lang w:val="fr-FR"/>
        </w:rPr>
        <w:t xml:space="preserve"> </w:t>
      </w:r>
      <w:proofErr w:type="spellStart"/>
      <w:r w:rsidRPr="004D1080">
        <w:rPr>
          <w:b/>
          <w:szCs w:val="22"/>
          <w:lang w:val="fr-FR"/>
        </w:rPr>
        <w:t>Aurovitas</w:t>
      </w:r>
      <w:proofErr w:type="spellEnd"/>
      <w:r w:rsidR="00A61CE4" w:rsidRPr="004D1080">
        <w:rPr>
          <w:b/>
          <w:szCs w:val="22"/>
          <w:lang w:val="fr-FR"/>
        </w:rPr>
        <w:t xml:space="preserve"> </w:t>
      </w:r>
      <w:proofErr w:type="spellStart"/>
      <w:r w:rsidR="00A61CE4" w:rsidRPr="004D1080">
        <w:rPr>
          <w:b/>
          <w:szCs w:val="22"/>
          <w:lang w:val="fr-FR"/>
        </w:rPr>
        <w:t>sudėtyje</w:t>
      </w:r>
      <w:proofErr w:type="spellEnd"/>
      <w:r w:rsidR="00A61CE4" w:rsidRPr="004D1080">
        <w:rPr>
          <w:b/>
          <w:szCs w:val="22"/>
          <w:lang w:val="fr-FR"/>
        </w:rPr>
        <w:t xml:space="preserve"> </w:t>
      </w:r>
      <w:proofErr w:type="spellStart"/>
      <w:r w:rsidR="00A61CE4" w:rsidRPr="004D1080">
        <w:rPr>
          <w:b/>
          <w:szCs w:val="22"/>
          <w:lang w:val="fr-FR"/>
        </w:rPr>
        <w:t>yra</w:t>
      </w:r>
      <w:proofErr w:type="spellEnd"/>
      <w:r w:rsidR="00A61CE4" w:rsidRPr="004D1080">
        <w:rPr>
          <w:b/>
          <w:szCs w:val="22"/>
          <w:lang w:val="fr-FR"/>
        </w:rPr>
        <w:t xml:space="preserve"> </w:t>
      </w:r>
      <w:proofErr w:type="spellStart"/>
      <w:r w:rsidR="00A61CE4" w:rsidRPr="004D1080">
        <w:rPr>
          <w:b/>
          <w:szCs w:val="22"/>
          <w:lang w:val="fr-FR"/>
        </w:rPr>
        <w:t>aspartamo</w:t>
      </w:r>
      <w:proofErr w:type="spellEnd"/>
      <w:r w:rsidR="00A61CE4" w:rsidRPr="004D1080">
        <w:rPr>
          <w:b/>
          <w:szCs w:val="22"/>
          <w:lang w:val="fr-FR"/>
        </w:rPr>
        <w:t xml:space="preserve"> </w:t>
      </w:r>
      <w:proofErr w:type="spellStart"/>
      <w:r w:rsidR="00A61CE4" w:rsidRPr="004D1080">
        <w:rPr>
          <w:b/>
          <w:szCs w:val="22"/>
          <w:lang w:val="fr-FR"/>
        </w:rPr>
        <w:t>ir</w:t>
      </w:r>
      <w:proofErr w:type="spellEnd"/>
      <w:r w:rsidR="00A61CE4" w:rsidRPr="004D1080">
        <w:rPr>
          <w:b/>
          <w:szCs w:val="22"/>
          <w:lang w:val="fr-FR"/>
        </w:rPr>
        <w:t xml:space="preserve"> </w:t>
      </w:r>
      <w:proofErr w:type="spellStart"/>
      <w:r w:rsidR="00A61CE4" w:rsidRPr="004D1080">
        <w:rPr>
          <w:b/>
          <w:szCs w:val="22"/>
          <w:lang w:val="fr-FR"/>
        </w:rPr>
        <w:t>natrio</w:t>
      </w:r>
      <w:proofErr w:type="spellEnd"/>
    </w:p>
    <w:p w14:paraId="30E6C38B" w14:textId="77777777" w:rsidR="00A61CE4" w:rsidRPr="004D1080" w:rsidRDefault="00A61CE4" w:rsidP="00A61CE4">
      <w:pPr>
        <w:widowControl w:val="0"/>
        <w:rPr>
          <w:szCs w:val="22"/>
          <w:lang w:val="fr-FR"/>
        </w:rPr>
      </w:pPr>
      <w:proofErr w:type="spellStart"/>
      <w:r w:rsidRPr="004D1080">
        <w:rPr>
          <w:szCs w:val="22"/>
          <w:lang w:val="fr-FR"/>
        </w:rPr>
        <w:t>Kiekvienoje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šio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vaisto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kramtomojoje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tabletėje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yra</w:t>
      </w:r>
      <w:proofErr w:type="spellEnd"/>
      <w:r w:rsidRPr="004D1080">
        <w:rPr>
          <w:szCs w:val="22"/>
          <w:lang w:val="fr-FR"/>
        </w:rPr>
        <w:t xml:space="preserve"> 1,5 mg </w:t>
      </w:r>
      <w:proofErr w:type="spellStart"/>
      <w:r w:rsidRPr="004D1080">
        <w:rPr>
          <w:szCs w:val="22"/>
          <w:lang w:val="fr-FR"/>
        </w:rPr>
        <w:t>aspartamo</w:t>
      </w:r>
      <w:proofErr w:type="spellEnd"/>
      <w:r w:rsidRPr="004D1080">
        <w:rPr>
          <w:szCs w:val="22"/>
          <w:lang w:val="fr-FR"/>
        </w:rPr>
        <w:t xml:space="preserve">. </w:t>
      </w:r>
      <w:proofErr w:type="spellStart"/>
      <w:r w:rsidRPr="004D1080">
        <w:rPr>
          <w:szCs w:val="22"/>
          <w:lang w:val="fr-FR"/>
        </w:rPr>
        <w:t>Aspartamas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yra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fenilalanino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šaltinis</w:t>
      </w:r>
      <w:proofErr w:type="spellEnd"/>
      <w:r w:rsidRPr="004D1080">
        <w:rPr>
          <w:szCs w:val="22"/>
          <w:lang w:val="fr-FR"/>
        </w:rPr>
        <w:t xml:space="preserve">. </w:t>
      </w:r>
      <w:proofErr w:type="spellStart"/>
      <w:r w:rsidRPr="004D1080">
        <w:rPr>
          <w:szCs w:val="22"/>
          <w:lang w:val="fr-FR"/>
        </w:rPr>
        <w:t>Jis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gali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būti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kenksmingas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Jums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arba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Jūsų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vaikui</w:t>
      </w:r>
      <w:proofErr w:type="spellEnd"/>
      <w:r w:rsidRPr="004D1080">
        <w:rPr>
          <w:szCs w:val="22"/>
          <w:lang w:val="fr-FR"/>
        </w:rPr>
        <w:t xml:space="preserve">, </w:t>
      </w:r>
      <w:proofErr w:type="spellStart"/>
      <w:r w:rsidRPr="004D1080">
        <w:rPr>
          <w:szCs w:val="22"/>
          <w:lang w:val="fr-FR"/>
        </w:rPr>
        <w:t>jei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Jūs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ar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Jūsų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vaikas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sergate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fenilketonurija</w:t>
      </w:r>
      <w:proofErr w:type="spellEnd"/>
      <w:r w:rsidRPr="004D1080">
        <w:rPr>
          <w:szCs w:val="22"/>
          <w:lang w:val="fr-FR"/>
        </w:rPr>
        <w:t xml:space="preserve">, </w:t>
      </w:r>
      <w:proofErr w:type="spellStart"/>
      <w:r w:rsidRPr="004D1080">
        <w:rPr>
          <w:szCs w:val="22"/>
          <w:lang w:val="fr-FR"/>
        </w:rPr>
        <w:t>reta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genetine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liga</w:t>
      </w:r>
      <w:proofErr w:type="spellEnd"/>
      <w:r w:rsidRPr="004D1080">
        <w:rPr>
          <w:szCs w:val="22"/>
          <w:lang w:val="fr-FR"/>
        </w:rPr>
        <w:t xml:space="preserve">, </w:t>
      </w:r>
      <w:proofErr w:type="spellStart"/>
      <w:r w:rsidRPr="004D1080">
        <w:rPr>
          <w:szCs w:val="22"/>
          <w:lang w:val="fr-FR"/>
        </w:rPr>
        <w:t>kuria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sergant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fenilalaninas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kaupiasi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organizme</w:t>
      </w:r>
      <w:proofErr w:type="spellEnd"/>
      <w:r w:rsidRPr="004D1080">
        <w:rPr>
          <w:szCs w:val="22"/>
          <w:lang w:val="fr-FR"/>
        </w:rPr>
        <w:t xml:space="preserve">, </w:t>
      </w:r>
      <w:proofErr w:type="spellStart"/>
      <w:r w:rsidRPr="004D1080">
        <w:rPr>
          <w:szCs w:val="22"/>
          <w:lang w:val="fr-FR"/>
        </w:rPr>
        <w:t>nes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organizmas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negali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jo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tinkamai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pašalinti</w:t>
      </w:r>
      <w:proofErr w:type="spellEnd"/>
      <w:r w:rsidRPr="004D1080">
        <w:rPr>
          <w:szCs w:val="22"/>
          <w:lang w:val="fr-FR"/>
        </w:rPr>
        <w:t>.</w:t>
      </w:r>
    </w:p>
    <w:p w14:paraId="1FE8772D" w14:textId="77777777" w:rsidR="00A61CE4" w:rsidRPr="004D1080" w:rsidRDefault="00A61CE4" w:rsidP="00A61CE4">
      <w:pPr>
        <w:widowControl w:val="0"/>
        <w:rPr>
          <w:szCs w:val="22"/>
          <w:lang w:val="fr-FR"/>
        </w:rPr>
      </w:pPr>
      <w:proofErr w:type="spellStart"/>
      <w:r w:rsidRPr="004D1080">
        <w:rPr>
          <w:szCs w:val="22"/>
          <w:lang w:val="fr-FR"/>
        </w:rPr>
        <w:t>Šio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vaisto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kramtomojoje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tabletėje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yra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mažiau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nei</w:t>
      </w:r>
      <w:proofErr w:type="spellEnd"/>
      <w:r w:rsidRPr="004D1080">
        <w:rPr>
          <w:szCs w:val="22"/>
          <w:lang w:val="fr-FR"/>
        </w:rPr>
        <w:t xml:space="preserve"> 1 </w:t>
      </w:r>
      <w:proofErr w:type="spellStart"/>
      <w:r w:rsidRPr="004D1080">
        <w:rPr>
          <w:szCs w:val="22"/>
          <w:lang w:val="fr-FR"/>
        </w:rPr>
        <w:t>mmol</w:t>
      </w:r>
      <w:proofErr w:type="spellEnd"/>
      <w:r w:rsidRPr="004D1080">
        <w:rPr>
          <w:szCs w:val="22"/>
          <w:lang w:val="fr-FR"/>
        </w:rPr>
        <w:t xml:space="preserve"> (23 mg) </w:t>
      </w:r>
      <w:proofErr w:type="spellStart"/>
      <w:r w:rsidRPr="004D1080">
        <w:rPr>
          <w:szCs w:val="22"/>
          <w:lang w:val="fr-FR"/>
        </w:rPr>
        <w:t>natrio</w:t>
      </w:r>
      <w:proofErr w:type="spellEnd"/>
      <w:r w:rsidRPr="004D1080">
        <w:rPr>
          <w:szCs w:val="22"/>
          <w:lang w:val="fr-FR"/>
        </w:rPr>
        <w:t xml:space="preserve">, </w:t>
      </w:r>
      <w:proofErr w:type="spellStart"/>
      <w:r w:rsidRPr="004D1080">
        <w:rPr>
          <w:szCs w:val="22"/>
          <w:lang w:val="fr-FR"/>
        </w:rPr>
        <w:t>t.y</w:t>
      </w:r>
      <w:proofErr w:type="spellEnd"/>
      <w:r w:rsidRPr="004D1080">
        <w:rPr>
          <w:szCs w:val="22"/>
          <w:lang w:val="fr-FR"/>
        </w:rPr>
        <w:t xml:space="preserve">. </w:t>
      </w:r>
      <w:proofErr w:type="spellStart"/>
      <w:r w:rsidRPr="004D1080">
        <w:rPr>
          <w:szCs w:val="22"/>
          <w:lang w:val="fr-FR"/>
        </w:rPr>
        <w:t>jis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beveik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neturi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reikšmės</w:t>
      </w:r>
      <w:proofErr w:type="spellEnd"/>
      <w:r w:rsidRPr="004D1080">
        <w:rPr>
          <w:szCs w:val="22"/>
          <w:lang w:val="fr-FR"/>
        </w:rPr>
        <w:t>.</w:t>
      </w:r>
    </w:p>
    <w:p w14:paraId="3430BE5C" w14:textId="77777777" w:rsidR="00A61CE4" w:rsidRPr="004D1080" w:rsidRDefault="00A61CE4" w:rsidP="00A61CE4">
      <w:pPr>
        <w:widowControl w:val="0"/>
        <w:rPr>
          <w:szCs w:val="22"/>
          <w:lang w:val="fr-FR"/>
        </w:rPr>
      </w:pPr>
    </w:p>
    <w:p w14:paraId="4D038E10" w14:textId="77777777" w:rsidR="00A61CE4" w:rsidRPr="004D1080" w:rsidRDefault="00A61CE4" w:rsidP="00A61CE4">
      <w:pPr>
        <w:widowControl w:val="0"/>
        <w:rPr>
          <w:szCs w:val="22"/>
          <w:lang w:val="fr-FR"/>
        </w:rPr>
      </w:pPr>
    </w:p>
    <w:p w14:paraId="1C6DCFF6" w14:textId="5535E53B" w:rsidR="00A61CE4" w:rsidRPr="003E4D3E" w:rsidRDefault="00A61CE4" w:rsidP="00A61CE4">
      <w:pPr>
        <w:widowControl w:val="0"/>
        <w:ind w:left="540" w:hanging="540"/>
        <w:rPr>
          <w:b/>
          <w:szCs w:val="22"/>
        </w:rPr>
      </w:pPr>
      <w:r w:rsidRPr="007B7443">
        <w:rPr>
          <w:b/>
          <w:szCs w:val="22"/>
        </w:rPr>
        <w:t>3.</w:t>
      </w:r>
      <w:r w:rsidRPr="007B7443">
        <w:rPr>
          <w:b/>
          <w:szCs w:val="22"/>
        </w:rPr>
        <w:tab/>
        <w:t xml:space="preserve">Kaip </w:t>
      </w:r>
      <w:proofErr w:type="spellStart"/>
      <w:r w:rsidRPr="007B7443">
        <w:rPr>
          <w:b/>
          <w:szCs w:val="22"/>
        </w:rPr>
        <w:t>vartoti</w:t>
      </w:r>
      <w:proofErr w:type="spellEnd"/>
      <w:r w:rsidRPr="007B7443">
        <w:rPr>
          <w:b/>
          <w:szCs w:val="22"/>
        </w:rPr>
        <w:t xml:space="preserve"> </w:t>
      </w:r>
      <w:r w:rsidR="00A73449">
        <w:rPr>
          <w:b/>
          <w:szCs w:val="22"/>
        </w:rPr>
        <w:t xml:space="preserve">Montelukast </w:t>
      </w:r>
      <w:proofErr w:type="spellStart"/>
      <w:r w:rsidR="00A73449">
        <w:rPr>
          <w:b/>
          <w:szCs w:val="22"/>
        </w:rPr>
        <w:t>Aurovitas</w:t>
      </w:r>
      <w:proofErr w:type="spellEnd"/>
    </w:p>
    <w:p w14:paraId="3BCFC32B" w14:textId="77777777" w:rsidR="00A61CE4" w:rsidRPr="00197FA7" w:rsidRDefault="00A61CE4" w:rsidP="00A61CE4">
      <w:pPr>
        <w:widowControl w:val="0"/>
        <w:autoSpaceDE w:val="0"/>
        <w:autoSpaceDN w:val="0"/>
        <w:adjustRightInd w:val="0"/>
        <w:ind w:left="567" w:hanging="567"/>
        <w:rPr>
          <w:szCs w:val="22"/>
        </w:rPr>
      </w:pPr>
    </w:p>
    <w:p w14:paraId="2C7F284E" w14:textId="77777777" w:rsidR="00A61CE4" w:rsidRPr="00D222DE" w:rsidRDefault="00A61CE4" w:rsidP="00293307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D222DE">
        <w:rPr>
          <w:szCs w:val="22"/>
        </w:rPr>
        <w:t xml:space="preserve">Visada </w:t>
      </w:r>
      <w:proofErr w:type="spellStart"/>
      <w:r w:rsidRPr="00D222DE">
        <w:rPr>
          <w:szCs w:val="22"/>
        </w:rPr>
        <w:t>vartokite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šį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vaistą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tiksliai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kaip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nurodė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gydytojas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arba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vaistininkas</w:t>
      </w:r>
      <w:proofErr w:type="spellEnd"/>
      <w:r w:rsidRPr="00D222DE">
        <w:rPr>
          <w:szCs w:val="22"/>
        </w:rPr>
        <w:t xml:space="preserve">. </w:t>
      </w:r>
      <w:proofErr w:type="spellStart"/>
      <w:r w:rsidRPr="00D222DE">
        <w:rPr>
          <w:szCs w:val="22"/>
        </w:rPr>
        <w:t>Jeigu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abejojate</w:t>
      </w:r>
      <w:proofErr w:type="spellEnd"/>
      <w:r w:rsidRPr="00D222DE">
        <w:rPr>
          <w:szCs w:val="22"/>
        </w:rPr>
        <w:t xml:space="preserve">, </w:t>
      </w:r>
      <w:proofErr w:type="spellStart"/>
      <w:r w:rsidRPr="00D222DE">
        <w:rPr>
          <w:szCs w:val="22"/>
        </w:rPr>
        <w:t>kreipkitės</w:t>
      </w:r>
      <w:proofErr w:type="spellEnd"/>
      <w:r w:rsidRPr="00D222DE">
        <w:rPr>
          <w:szCs w:val="22"/>
        </w:rPr>
        <w:t xml:space="preserve"> į </w:t>
      </w:r>
      <w:proofErr w:type="spellStart"/>
      <w:r w:rsidRPr="00D222DE">
        <w:rPr>
          <w:szCs w:val="22"/>
        </w:rPr>
        <w:t>gydytoją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arba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vaistininką</w:t>
      </w:r>
      <w:proofErr w:type="spellEnd"/>
      <w:r w:rsidRPr="00D222DE">
        <w:rPr>
          <w:szCs w:val="22"/>
        </w:rPr>
        <w:t>.</w:t>
      </w:r>
    </w:p>
    <w:p w14:paraId="253A1074" w14:textId="4775B75E" w:rsidR="00A61CE4" w:rsidRPr="00D222DE" w:rsidRDefault="00A61CE4" w:rsidP="00293307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proofErr w:type="spellStart"/>
      <w:r w:rsidRPr="00D222DE">
        <w:rPr>
          <w:szCs w:val="22"/>
        </w:rPr>
        <w:t>Jūs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ar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Jūsų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vaikas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galite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vartoti</w:t>
      </w:r>
      <w:proofErr w:type="spellEnd"/>
      <w:r w:rsidRPr="00D222DE">
        <w:rPr>
          <w:szCs w:val="22"/>
        </w:rPr>
        <w:t xml:space="preserve"> tik </w:t>
      </w:r>
      <w:proofErr w:type="spellStart"/>
      <w:r w:rsidRPr="00D222DE">
        <w:rPr>
          <w:szCs w:val="22"/>
        </w:rPr>
        <w:t>vieną</w:t>
      </w:r>
      <w:proofErr w:type="spellEnd"/>
      <w:r w:rsidRPr="00D222DE">
        <w:rPr>
          <w:szCs w:val="22"/>
        </w:rPr>
        <w:t xml:space="preserve"> </w:t>
      </w:r>
      <w:r w:rsidR="00694498">
        <w:rPr>
          <w:szCs w:val="22"/>
        </w:rPr>
        <w:t xml:space="preserve">Montelukast </w:t>
      </w:r>
      <w:proofErr w:type="spellStart"/>
      <w:r w:rsidR="00694498">
        <w:rPr>
          <w:szCs w:val="22"/>
        </w:rPr>
        <w:t>Aurovitas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tabletę</w:t>
      </w:r>
      <w:proofErr w:type="spellEnd"/>
      <w:r w:rsidRPr="00D222DE">
        <w:rPr>
          <w:szCs w:val="22"/>
        </w:rPr>
        <w:t xml:space="preserve"> per </w:t>
      </w:r>
      <w:proofErr w:type="spellStart"/>
      <w:r w:rsidRPr="00D222DE">
        <w:rPr>
          <w:szCs w:val="22"/>
        </w:rPr>
        <w:t>parą</w:t>
      </w:r>
      <w:proofErr w:type="spellEnd"/>
      <w:r w:rsidRPr="00D222DE">
        <w:rPr>
          <w:szCs w:val="22"/>
        </w:rPr>
        <w:t xml:space="preserve">, </w:t>
      </w:r>
      <w:proofErr w:type="spellStart"/>
      <w:r w:rsidRPr="00D222DE">
        <w:rPr>
          <w:szCs w:val="22"/>
        </w:rPr>
        <w:t>kaip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kad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nurodė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gydytojas</w:t>
      </w:r>
      <w:proofErr w:type="spellEnd"/>
      <w:r w:rsidRPr="00D222DE">
        <w:rPr>
          <w:szCs w:val="22"/>
        </w:rPr>
        <w:t>,</w:t>
      </w:r>
    </w:p>
    <w:p w14:paraId="3F95FCFF" w14:textId="77777777" w:rsidR="00A61CE4" w:rsidRPr="00D222DE" w:rsidRDefault="00A61CE4" w:rsidP="00293307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proofErr w:type="spellStart"/>
      <w:r w:rsidRPr="00D222DE">
        <w:rPr>
          <w:szCs w:val="22"/>
        </w:rPr>
        <w:t>Tablečių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reikia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vartoti</w:t>
      </w:r>
      <w:proofErr w:type="spellEnd"/>
      <w:r w:rsidRPr="00D222DE">
        <w:rPr>
          <w:szCs w:val="22"/>
        </w:rPr>
        <w:t xml:space="preserve"> net </w:t>
      </w:r>
      <w:proofErr w:type="spellStart"/>
      <w:r w:rsidRPr="00D222DE">
        <w:rPr>
          <w:szCs w:val="22"/>
        </w:rPr>
        <w:t>tuo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atveju</w:t>
      </w:r>
      <w:proofErr w:type="spellEnd"/>
      <w:r w:rsidRPr="00D222DE">
        <w:rPr>
          <w:szCs w:val="22"/>
        </w:rPr>
        <w:t xml:space="preserve">, </w:t>
      </w:r>
      <w:proofErr w:type="spellStart"/>
      <w:r w:rsidRPr="00D222DE">
        <w:rPr>
          <w:szCs w:val="22"/>
        </w:rPr>
        <w:t>jei</w:t>
      </w:r>
      <w:proofErr w:type="spellEnd"/>
      <w:r w:rsidRPr="00D222DE">
        <w:rPr>
          <w:szCs w:val="22"/>
        </w:rPr>
        <w:t xml:space="preserve"> Jums </w:t>
      </w:r>
      <w:proofErr w:type="spellStart"/>
      <w:r w:rsidRPr="00D222DE">
        <w:rPr>
          <w:szCs w:val="22"/>
        </w:rPr>
        <w:t>ar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Jūsų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vaikui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simptomų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nėra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arba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jei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prasidėjo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ūminis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astmos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priepuolis</w:t>
      </w:r>
      <w:proofErr w:type="spellEnd"/>
      <w:r w:rsidRPr="00D222DE">
        <w:rPr>
          <w:szCs w:val="22"/>
        </w:rPr>
        <w:t>.</w:t>
      </w:r>
    </w:p>
    <w:p w14:paraId="781787B8" w14:textId="77777777" w:rsidR="00A61CE4" w:rsidRPr="00D222DE" w:rsidRDefault="00A61CE4" w:rsidP="00A61CE4">
      <w:pPr>
        <w:widowControl w:val="0"/>
        <w:autoSpaceDE w:val="0"/>
        <w:autoSpaceDN w:val="0"/>
        <w:adjustRightInd w:val="0"/>
        <w:rPr>
          <w:szCs w:val="22"/>
        </w:rPr>
      </w:pPr>
    </w:p>
    <w:p w14:paraId="39BE89D1" w14:textId="77777777" w:rsidR="00A61CE4" w:rsidRPr="00D222DE" w:rsidRDefault="00A61CE4" w:rsidP="00A61CE4">
      <w:pPr>
        <w:widowControl w:val="0"/>
        <w:autoSpaceDE w:val="0"/>
        <w:autoSpaceDN w:val="0"/>
        <w:adjustRightInd w:val="0"/>
        <w:rPr>
          <w:b/>
          <w:szCs w:val="22"/>
        </w:rPr>
      </w:pPr>
      <w:proofErr w:type="spellStart"/>
      <w:r w:rsidRPr="00D222DE">
        <w:rPr>
          <w:b/>
          <w:szCs w:val="22"/>
        </w:rPr>
        <w:t>Vartojimas</w:t>
      </w:r>
      <w:proofErr w:type="spellEnd"/>
      <w:r w:rsidRPr="00D222DE">
        <w:rPr>
          <w:b/>
          <w:szCs w:val="22"/>
        </w:rPr>
        <w:t xml:space="preserve"> 6-14 </w:t>
      </w:r>
      <w:proofErr w:type="spellStart"/>
      <w:r w:rsidRPr="00D222DE">
        <w:rPr>
          <w:b/>
          <w:szCs w:val="22"/>
        </w:rPr>
        <w:t>metų</w:t>
      </w:r>
      <w:proofErr w:type="spellEnd"/>
      <w:r w:rsidRPr="00D222DE">
        <w:rPr>
          <w:b/>
          <w:szCs w:val="22"/>
        </w:rPr>
        <w:t xml:space="preserve"> </w:t>
      </w:r>
      <w:proofErr w:type="spellStart"/>
      <w:r w:rsidRPr="00D222DE">
        <w:rPr>
          <w:b/>
          <w:szCs w:val="22"/>
        </w:rPr>
        <w:t>vaikams</w:t>
      </w:r>
      <w:proofErr w:type="spellEnd"/>
    </w:p>
    <w:p w14:paraId="5DB9E706" w14:textId="21EF0F4E" w:rsidR="00A61CE4" w:rsidRPr="00D222DE" w:rsidRDefault="00A61CE4" w:rsidP="00A61CE4">
      <w:pPr>
        <w:widowControl w:val="0"/>
        <w:autoSpaceDE w:val="0"/>
        <w:autoSpaceDN w:val="0"/>
        <w:adjustRightInd w:val="0"/>
        <w:rPr>
          <w:szCs w:val="22"/>
        </w:rPr>
      </w:pPr>
      <w:proofErr w:type="spellStart"/>
      <w:r w:rsidRPr="00D222DE">
        <w:rPr>
          <w:szCs w:val="22"/>
        </w:rPr>
        <w:t>Rekmenduojama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dozė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yra</w:t>
      </w:r>
      <w:proofErr w:type="spellEnd"/>
      <w:r w:rsidRPr="00D222DE">
        <w:rPr>
          <w:szCs w:val="22"/>
        </w:rPr>
        <w:t xml:space="preserve"> vien</w:t>
      </w:r>
      <w:r w:rsidR="00FD3E88">
        <w:rPr>
          <w:szCs w:val="22"/>
        </w:rPr>
        <w:t>a</w:t>
      </w:r>
      <w:r w:rsidRPr="00D222DE">
        <w:rPr>
          <w:szCs w:val="22"/>
        </w:rPr>
        <w:t xml:space="preserve"> </w:t>
      </w:r>
      <w:r w:rsidR="00694498">
        <w:rPr>
          <w:szCs w:val="22"/>
        </w:rPr>
        <w:t xml:space="preserve">Montelukast </w:t>
      </w:r>
      <w:proofErr w:type="spellStart"/>
      <w:r w:rsidR="00694498">
        <w:rPr>
          <w:szCs w:val="22"/>
        </w:rPr>
        <w:t>Aurovitas</w:t>
      </w:r>
      <w:proofErr w:type="spellEnd"/>
      <w:r w:rsidRPr="00D222DE">
        <w:rPr>
          <w:szCs w:val="22"/>
        </w:rPr>
        <w:t xml:space="preserve"> 5 mg </w:t>
      </w:r>
      <w:proofErr w:type="spellStart"/>
      <w:r w:rsidRPr="00D222DE">
        <w:rPr>
          <w:szCs w:val="22"/>
        </w:rPr>
        <w:t>kramtom</w:t>
      </w:r>
      <w:r w:rsidR="00FD3E88">
        <w:rPr>
          <w:szCs w:val="22"/>
        </w:rPr>
        <w:t>oji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tablet</w:t>
      </w:r>
      <w:r w:rsidR="00FD3E88">
        <w:rPr>
          <w:szCs w:val="22"/>
        </w:rPr>
        <w:t>ė</w:t>
      </w:r>
      <w:proofErr w:type="spellEnd"/>
      <w:r w:rsidRPr="00D222DE">
        <w:rPr>
          <w:szCs w:val="22"/>
        </w:rPr>
        <w:t>.</w:t>
      </w:r>
    </w:p>
    <w:p w14:paraId="3FE0B1B0" w14:textId="77777777" w:rsidR="00A61CE4" w:rsidRPr="00D222DE" w:rsidRDefault="00A61CE4" w:rsidP="00A61CE4">
      <w:pPr>
        <w:widowControl w:val="0"/>
        <w:autoSpaceDE w:val="0"/>
        <w:autoSpaceDN w:val="0"/>
        <w:adjustRightInd w:val="0"/>
        <w:rPr>
          <w:szCs w:val="22"/>
        </w:rPr>
      </w:pPr>
    </w:p>
    <w:p w14:paraId="2A0D84FB" w14:textId="6B8B5623" w:rsidR="00A61CE4" w:rsidRPr="00D222DE" w:rsidRDefault="00A61CE4" w:rsidP="00A61CE4">
      <w:pPr>
        <w:widowControl w:val="0"/>
        <w:autoSpaceDE w:val="0"/>
        <w:autoSpaceDN w:val="0"/>
        <w:adjustRightInd w:val="0"/>
        <w:rPr>
          <w:szCs w:val="22"/>
        </w:rPr>
      </w:pPr>
      <w:r w:rsidRPr="00D222DE">
        <w:rPr>
          <w:szCs w:val="22"/>
        </w:rPr>
        <w:t xml:space="preserve">Jei </w:t>
      </w:r>
      <w:proofErr w:type="spellStart"/>
      <w:r w:rsidRPr="00D222DE">
        <w:rPr>
          <w:szCs w:val="22"/>
        </w:rPr>
        <w:t>Jūs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ar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Jūsų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vaikas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vartojate</w:t>
      </w:r>
      <w:proofErr w:type="spellEnd"/>
      <w:r w:rsidRPr="00D222DE">
        <w:rPr>
          <w:szCs w:val="22"/>
        </w:rPr>
        <w:t xml:space="preserve"> </w:t>
      </w:r>
      <w:r w:rsidR="00694498">
        <w:rPr>
          <w:szCs w:val="22"/>
        </w:rPr>
        <w:t xml:space="preserve">Montelukast </w:t>
      </w:r>
      <w:proofErr w:type="spellStart"/>
      <w:r w:rsidR="00694498">
        <w:rPr>
          <w:szCs w:val="22"/>
        </w:rPr>
        <w:t>Aurovitas</w:t>
      </w:r>
      <w:proofErr w:type="spellEnd"/>
      <w:r w:rsidRPr="00D222DE">
        <w:rPr>
          <w:szCs w:val="22"/>
        </w:rPr>
        <w:t xml:space="preserve">, </w:t>
      </w:r>
      <w:proofErr w:type="spellStart"/>
      <w:r w:rsidRPr="00D222DE">
        <w:rPr>
          <w:szCs w:val="22"/>
        </w:rPr>
        <w:t>turite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būti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tikras</w:t>
      </w:r>
      <w:proofErr w:type="spellEnd"/>
      <w:r w:rsidRPr="00D222DE">
        <w:rPr>
          <w:szCs w:val="22"/>
        </w:rPr>
        <w:t xml:space="preserve">, </w:t>
      </w:r>
      <w:proofErr w:type="spellStart"/>
      <w:r w:rsidRPr="00D222DE">
        <w:rPr>
          <w:szCs w:val="22"/>
        </w:rPr>
        <w:t>kad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Jūs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ar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Jūsų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vaikas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nevartojate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jokio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kito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vaisto</w:t>
      </w:r>
      <w:proofErr w:type="spellEnd"/>
      <w:r w:rsidRPr="00D222DE">
        <w:rPr>
          <w:szCs w:val="22"/>
        </w:rPr>
        <w:t xml:space="preserve">, </w:t>
      </w:r>
      <w:proofErr w:type="spellStart"/>
      <w:r w:rsidRPr="00D222DE">
        <w:rPr>
          <w:szCs w:val="22"/>
        </w:rPr>
        <w:t>kuriame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yra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tos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pačios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veikliosios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medžiagos</w:t>
      </w:r>
      <w:proofErr w:type="spellEnd"/>
      <w:r w:rsidRPr="00D222DE">
        <w:rPr>
          <w:szCs w:val="22"/>
        </w:rPr>
        <w:t xml:space="preserve">, t. y. </w:t>
      </w:r>
      <w:proofErr w:type="spellStart"/>
      <w:r w:rsidRPr="00D222DE">
        <w:rPr>
          <w:szCs w:val="22"/>
        </w:rPr>
        <w:t>montelukasto</w:t>
      </w:r>
      <w:proofErr w:type="spellEnd"/>
      <w:r w:rsidRPr="00D222DE">
        <w:rPr>
          <w:szCs w:val="22"/>
        </w:rPr>
        <w:t>.</w:t>
      </w:r>
    </w:p>
    <w:p w14:paraId="63B35511" w14:textId="77777777" w:rsidR="00A61CE4" w:rsidRPr="00D222DE" w:rsidRDefault="00A61CE4" w:rsidP="00A61CE4">
      <w:pPr>
        <w:widowControl w:val="0"/>
        <w:autoSpaceDE w:val="0"/>
        <w:autoSpaceDN w:val="0"/>
        <w:adjustRightInd w:val="0"/>
        <w:rPr>
          <w:szCs w:val="22"/>
        </w:rPr>
      </w:pPr>
    </w:p>
    <w:p w14:paraId="71D35CBE" w14:textId="77777777" w:rsidR="00A61CE4" w:rsidRPr="00D222DE" w:rsidRDefault="00A61CE4" w:rsidP="00A61CE4">
      <w:pPr>
        <w:widowControl w:val="0"/>
        <w:autoSpaceDE w:val="0"/>
        <w:autoSpaceDN w:val="0"/>
        <w:adjustRightInd w:val="0"/>
        <w:rPr>
          <w:szCs w:val="22"/>
        </w:rPr>
      </w:pPr>
      <w:proofErr w:type="spellStart"/>
      <w:r w:rsidRPr="00D222DE">
        <w:rPr>
          <w:szCs w:val="22"/>
        </w:rPr>
        <w:t>Šis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vaistas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vartojamas</w:t>
      </w:r>
      <w:proofErr w:type="spellEnd"/>
      <w:r w:rsidRPr="00D222DE">
        <w:rPr>
          <w:szCs w:val="22"/>
        </w:rPr>
        <w:t xml:space="preserve"> per </w:t>
      </w:r>
      <w:proofErr w:type="spellStart"/>
      <w:r w:rsidRPr="00D222DE">
        <w:rPr>
          <w:szCs w:val="22"/>
        </w:rPr>
        <w:t>burną</w:t>
      </w:r>
      <w:proofErr w:type="spellEnd"/>
      <w:r w:rsidRPr="00D222DE">
        <w:rPr>
          <w:szCs w:val="22"/>
        </w:rPr>
        <w:t>.</w:t>
      </w:r>
    </w:p>
    <w:p w14:paraId="5499D09F" w14:textId="77777777" w:rsidR="00A61CE4" w:rsidRPr="00D222DE" w:rsidRDefault="00A61CE4" w:rsidP="00A61CE4">
      <w:pPr>
        <w:widowControl w:val="0"/>
        <w:rPr>
          <w:color w:val="000000"/>
          <w:szCs w:val="22"/>
        </w:rPr>
      </w:pPr>
    </w:p>
    <w:p w14:paraId="2BE5374F" w14:textId="77777777" w:rsidR="00A61CE4" w:rsidRPr="00D222DE" w:rsidRDefault="00A61CE4" w:rsidP="00A61CE4">
      <w:pPr>
        <w:widowControl w:val="0"/>
        <w:rPr>
          <w:color w:val="000000"/>
          <w:szCs w:val="22"/>
        </w:rPr>
      </w:pPr>
      <w:proofErr w:type="spellStart"/>
      <w:r w:rsidRPr="00D222DE">
        <w:rPr>
          <w:color w:val="000000"/>
          <w:szCs w:val="22"/>
        </w:rPr>
        <w:t>Prieš</w:t>
      </w:r>
      <w:proofErr w:type="spellEnd"/>
      <w:r w:rsidRPr="00D222DE">
        <w:rPr>
          <w:color w:val="000000"/>
          <w:szCs w:val="22"/>
        </w:rPr>
        <w:t xml:space="preserve"> </w:t>
      </w:r>
      <w:proofErr w:type="spellStart"/>
      <w:r w:rsidRPr="00D222DE">
        <w:rPr>
          <w:color w:val="000000"/>
          <w:szCs w:val="22"/>
        </w:rPr>
        <w:t>vartojant</w:t>
      </w:r>
      <w:proofErr w:type="spellEnd"/>
      <w:r w:rsidRPr="00D222DE">
        <w:rPr>
          <w:color w:val="000000"/>
          <w:szCs w:val="22"/>
        </w:rPr>
        <w:t xml:space="preserve"> </w:t>
      </w:r>
      <w:proofErr w:type="spellStart"/>
      <w:r w:rsidRPr="00D222DE">
        <w:rPr>
          <w:color w:val="000000"/>
          <w:szCs w:val="22"/>
        </w:rPr>
        <w:t>tabletes</w:t>
      </w:r>
      <w:proofErr w:type="spellEnd"/>
      <w:r w:rsidRPr="00D222DE">
        <w:rPr>
          <w:color w:val="000000"/>
          <w:szCs w:val="22"/>
        </w:rPr>
        <w:t xml:space="preserve"> </w:t>
      </w:r>
      <w:proofErr w:type="spellStart"/>
      <w:r w:rsidRPr="00D222DE">
        <w:rPr>
          <w:color w:val="000000"/>
          <w:szCs w:val="22"/>
        </w:rPr>
        <w:t>reikia</w:t>
      </w:r>
      <w:proofErr w:type="spellEnd"/>
      <w:r w:rsidRPr="00D222DE">
        <w:rPr>
          <w:color w:val="000000"/>
          <w:szCs w:val="22"/>
        </w:rPr>
        <w:t xml:space="preserve"> </w:t>
      </w:r>
      <w:proofErr w:type="spellStart"/>
      <w:r w:rsidRPr="00D222DE">
        <w:rPr>
          <w:color w:val="000000"/>
          <w:szCs w:val="22"/>
        </w:rPr>
        <w:t>sukramtyti</w:t>
      </w:r>
      <w:proofErr w:type="spellEnd"/>
      <w:r w:rsidRPr="00D222DE">
        <w:rPr>
          <w:color w:val="000000"/>
          <w:szCs w:val="22"/>
        </w:rPr>
        <w:t>.</w:t>
      </w:r>
    </w:p>
    <w:p w14:paraId="1387997C" w14:textId="77777777" w:rsidR="00A61CE4" w:rsidRPr="00D222DE" w:rsidRDefault="00A61CE4" w:rsidP="00A61CE4">
      <w:pPr>
        <w:widowControl w:val="0"/>
        <w:rPr>
          <w:color w:val="000000"/>
          <w:szCs w:val="22"/>
        </w:rPr>
      </w:pPr>
    </w:p>
    <w:p w14:paraId="5417DDF9" w14:textId="1C03767D" w:rsidR="00A61CE4" w:rsidRPr="00D222DE" w:rsidRDefault="00694498" w:rsidP="00A61CE4">
      <w:pPr>
        <w:widowControl w:val="0"/>
        <w:autoSpaceDE w:val="0"/>
        <w:autoSpaceDN w:val="0"/>
        <w:adjustRightInd w:val="0"/>
        <w:rPr>
          <w:szCs w:val="22"/>
        </w:rPr>
      </w:pPr>
      <w:r>
        <w:rPr>
          <w:color w:val="000000"/>
          <w:szCs w:val="22"/>
        </w:rPr>
        <w:t xml:space="preserve">Montelukast </w:t>
      </w:r>
      <w:proofErr w:type="spellStart"/>
      <w:r>
        <w:rPr>
          <w:color w:val="000000"/>
          <w:szCs w:val="22"/>
        </w:rPr>
        <w:t>Aurovitas</w:t>
      </w:r>
      <w:proofErr w:type="spellEnd"/>
      <w:r w:rsidR="00A61CE4" w:rsidRPr="00D222DE">
        <w:rPr>
          <w:color w:val="000000"/>
          <w:szCs w:val="22"/>
        </w:rPr>
        <w:t xml:space="preserve"> 5 mg </w:t>
      </w:r>
      <w:proofErr w:type="spellStart"/>
      <w:r w:rsidR="00A61CE4" w:rsidRPr="00D222DE">
        <w:rPr>
          <w:color w:val="000000"/>
          <w:szCs w:val="22"/>
        </w:rPr>
        <w:t>kramtomųjų</w:t>
      </w:r>
      <w:proofErr w:type="spellEnd"/>
      <w:r w:rsidR="00A61CE4" w:rsidRPr="00D222DE">
        <w:rPr>
          <w:color w:val="000000"/>
          <w:szCs w:val="22"/>
        </w:rPr>
        <w:t xml:space="preserve"> </w:t>
      </w:r>
      <w:proofErr w:type="spellStart"/>
      <w:r w:rsidR="00A61CE4" w:rsidRPr="00D222DE">
        <w:rPr>
          <w:color w:val="000000"/>
          <w:szCs w:val="22"/>
        </w:rPr>
        <w:t>tablečių</w:t>
      </w:r>
      <w:proofErr w:type="spellEnd"/>
      <w:r w:rsidR="00A61CE4" w:rsidRPr="00D222DE">
        <w:rPr>
          <w:color w:val="000000"/>
          <w:szCs w:val="22"/>
        </w:rPr>
        <w:t xml:space="preserve"> </w:t>
      </w:r>
      <w:proofErr w:type="spellStart"/>
      <w:r w:rsidR="00A61CE4" w:rsidRPr="00D222DE">
        <w:rPr>
          <w:color w:val="000000"/>
          <w:szCs w:val="22"/>
        </w:rPr>
        <w:t>negalima</w:t>
      </w:r>
      <w:proofErr w:type="spellEnd"/>
      <w:r w:rsidR="00A61CE4" w:rsidRPr="00D222DE">
        <w:rPr>
          <w:color w:val="000000"/>
          <w:szCs w:val="22"/>
        </w:rPr>
        <w:t xml:space="preserve"> </w:t>
      </w:r>
      <w:proofErr w:type="spellStart"/>
      <w:r w:rsidR="00A61CE4" w:rsidRPr="00D222DE">
        <w:rPr>
          <w:color w:val="000000"/>
          <w:szCs w:val="22"/>
        </w:rPr>
        <w:t>vartoti</w:t>
      </w:r>
      <w:proofErr w:type="spellEnd"/>
      <w:r w:rsidR="00A61CE4" w:rsidRPr="00D222DE">
        <w:rPr>
          <w:color w:val="000000"/>
          <w:szCs w:val="22"/>
        </w:rPr>
        <w:t xml:space="preserve"> </w:t>
      </w:r>
      <w:proofErr w:type="spellStart"/>
      <w:r w:rsidR="00A61CE4" w:rsidRPr="00D222DE">
        <w:rPr>
          <w:color w:val="000000"/>
          <w:szCs w:val="22"/>
        </w:rPr>
        <w:t>prieš</w:t>
      </w:r>
      <w:proofErr w:type="spellEnd"/>
      <w:r w:rsidR="00A61CE4" w:rsidRPr="00D222DE">
        <w:rPr>
          <w:color w:val="000000"/>
          <w:szCs w:val="22"/>
        </w:rPr>
        <w:t xml:space="preserve"> pat </w:t>
      </w:r>
      <w:proofErr w:type="spellStart"/>
      <w:r w:rsidR="00A61CE4" w:rsidRPr="00D222DE">
        <w:rPr>
          <w:color w:val="000000"/>
          <w:szCs w:val="22"/>
        </w:rPr>
        <w:t>valgį</w:t>
      </w:r>
      <w:proofErr w:type="spellEnd"/>
      <w:r w:rsidR="00A61CE4" w:rsidRPr="00D222DE">
        <w:rPr>
          <w:color w:val="000000"/>
          <w:szCs w:val="22"/>
        </w:rPr>
        <w:t xml:space="preserve">; </w:t>
      </w:r>
      <w:proofErr w:type="spellStart"/>
      <w:r w:rsidR="00A61CE4" w:rsidRPr="00D222DE">
        <w:rPr>
          <w:color w:val="000000"/>
          <w:szCs w:val="22"/>
        </w:rPr>
        <w:t>jas</w:t>
      </w:r>
      <w:proofErr w:type="spellEnd"/>
      <w:r w:rsidR="00A61CE4" w:rsidRPr="00D222DE">
        <w:rPr>
          <w:color w:val="000000"/>
          <w:szCs w:val="22"/>
        </w:rPr>
        <w:t xml:space="preserve"> </w:t>
      </w:r>
      <w:proofErr w:type="spellStart"/>
      <w:r w:rsidR="00A61CE4" w:rsidRPr="00D222DE">
        <w:rPr>
          <w:color w:val="000000"/>
          <w:szCs w:val="22"/>
        </w:rPr>
        <w:t>reikia</w:t>
      </w:r>
      <w:proofErr w:type="spellEnd"/>
      <w:r w:rsidR="00A61CE4" w:rsidRPr="00D222DE">
        <w:rPr>
          <w:color w:val="000000"/>
          <w:szCs w:val="22"/>
        </w:rPr>
        <w:t xml:space="preserve"> </w:t>
      </w:r>
      <w:proofErr w:type="spellStart"/>
      <w:r w:rsidR="00A61CE4" w:rsidRPr="00D222DE">
        <w:rPr>
          <w:color w:val="000000"/>
          <w:szCs w:val="22"/>
        </w:rPr>
        <w:t>vartoti</w:t>
      </w:r>
      <w:proofErr w:type="spellEnd"/>
      <w:r w:rsidR="00A61CE4" w:rsidRPr="00D222DE">
        <w:rPr>
          <w:color w:val="000000"/>
          <w:szCs w:val="22"/>
        </w:rPr>
        <w:t xml:space="preserve"> </w:t>
      </w:r>
      <w:proofErr w:type="spellStart"/>
      <w:r w:rsidR="00A61CE4" w:rsidRPr="00D222DE">
        <w:rPr>
          <w:color w:val="000000"/>
          <w:szCs w:val="22"/>
        </w:rPr>
        <w:t>likus</w:t>
      </w:r>
      <w:proofErr w:type="spellEnd"/>
      <w:r w:rsidR="00A61CE4" w:rsidRPr="00D222DE">
        <w:rPr>
          <w:color w:val="000000"/>
          <w:szCs w:val="22"/>
        </w:rPr>
        <w:t xml:space="preserve"> </w:t>
      </w:r>
      <w:proofErr w:type="spellStart"/>
      <w:r w:rsidR="00A61CE4" w:rsidRPr="00D222DE">
        <w:rPr>
          <w:color w:val="000000"/>
          <w:szCs w:val="22"/>
        </w:rPr>
        <w:t>mažiausiai</w:t>
      </w:r>
      <w:proofErr w:type="spellEnd"/>
      <w:r w:rsidR="00A61CE4" w:rsidRPr="00D222DE">
        <w:rPr>
          <w:color w:val="000000"/>
          <w:szCs w:val="22"/>
        </w:rPr>
        <w:t xml:space="preserve"> 1 </w:t>
      </w:r>
      <w:proofErr w:type="spellStart"/>
      <w:r w:rsidR="00A61CE4" w:rsidRPr="00D222DE">
        <w:rPr>
          <w:color w:val="000000"/>
          <w:szCs w:val="22"/>
        </w:rPr>
        <w:t>valandai</w:t>
      </w:r>
      <w:proofErr w:type="spellEnd"/>
      <w:r w:rsidR="00A61CE4" w:rsidRPr="00D222DE">
        <w:rPr>
          <w:color w:val="000000"/>
          <w:szCs w:val="22"/>
        </w:rPr>
        <w:t xml:space="preserve"> </w:t>
      </w:r>
      <w:proofErr w:type="spellStart"/>
      <w:r w:rsidR="00A61CE4" w:rsidRPr="00D222DE">
        <w:rPr>
          <w:color w:val="000000"/>
          <w:szCs w:val="22"/>
        </w:rPr>
        <w:t>iki</w:t>
      </w:r>
      <w:proofErr w:type="spellEnd"/>
      <w:r w:rsidR="00A61CE4" w:rsidRPr="00D222DE">
        <w:rPr>
          <w:color w:val="000000"/>
          <w:szCs w:val="22"/>
        </w:rPr>
        <w:t xml:space="preserve"> </w:t>
      </w:r>
      <w:proofErr w:type="spellStart"/>
      <w:r w:rsidR="00A61CE4" w:rsidRPr="00D222DE">
        <w:rPr>
          <w:color w:val="000000"/>
          <w:szCs w:val="22"/>
        </w:rPr>
        <w:t>valgio</w:t>
      </w:r>
      <w:proofErr w:type="spellEnd"/>
      <w:r w:rsidR="00A61CE4" w:rsidRPr="00D222DE">
        <w:rPr>
          <w:color w:val="000000"/>
          <w:szCs w:val="22"/>
        </w:rPr>
        <w:t xml:space="preserve"> </w:t>
      </w:r>
      <w:proofErr w:type="spellStart"/>
      <w:r w:rsidR="00A61CE4" w:rsidRPr="00D222DE">
        <w:rPr>
          <w:color w:val="000000"/>
          <w:szCs w:val="22"/>
        </w:rPr>
        <w:t>ar</w:t>
      </w:r>
      <w:proofErr w:type="spellEnd"/>
      <w:r w:rsidR="00A61CE4" w:rsidRPr="00D222DE">
        <w:rPr>
          <w:color w:val="000000"/>
          <w:szCs w:val="22"/>
        </w:rPr>
        <w:t xml:space="preserve"> </w:t>
      </w:r>
      <w:proofErr w:type="spellStart"/>
      <w:r w:rsidR="00A61CE4" w:rsidRPr="00D222DE">
        <w:rPr>
          <w:color w:val="000000"/>
          <w:szCs w:val="22"/>
        </w:rPr>
        <w:t>praėjus</w:t>
      </w:r>
      <w:proofErr w:type="spellEnd"/>
      <w:r w:rsidR="00A61CE4" w:rsidRPr="00D222DE">
        <w:rPr>
          <w:color w:val="000000"/>
          <w:szCs w:val="22"/>
        </w:rPr>
        <w:t xml:space="preserve"> </w:t>
      </w:r>
      <w:proofErr w:type="spellStart"/>
      <w:r w:rsidR="00A61CE4" w:rsidRPr="00D222DE">
        <w:rPr>
          <w:color w:val="000000"/>
          <w:szCs w:val="22"/>
        </w:rPr>
        <w:t>mažiausiai</w:t>
      </w:r>
      <w:proofErr w:type="spellEnd"/>
      <w:r w:rsidR="00A61CE4" w:rsidRPr="00D222DE">
        <w:rPr>
          <w:color w:val="000000"/>
          <w:szCs w:val="22"/>
        </w:rPr>
        <w:t xml:space="preserve"> 2 </w:t>
      </w:r>
      <w:proofErr w:type="spellStart"/>
      <w:r w:rsidR="00A61CE4" w:rsidRPr="00D222DE">
        <w:rPr>
          <w:color w:val="000000"/>
          <w:szCs w:val="22"/>
        </w:rPr>
        <w:t>valandoms</w:t>
      </w:r>
      <w:proofErr w:type="spellEnd"/>
      <w:r w:rsidR="00A61CE4" w:rsidRPr="00D222DE">
        <w:rPr>
          <w:color w:val="000000"/>
          <w:szCs w:val="22"/>
        </w:rPr>
        <w:t xml:space="preserve"> po jo.</w:t>
      </w:r>
    </w:p>
    <w:p w14:paraId="32AB6E94" w14:textId="77777777" w:rsidR="00A61CE4" w:rsidRPr="00D222DE" w:rsidRDefault="00A61CE4" w:rsidP="00A61CE4">
      <w:pPr>
        <w:widowControl w:val="0"/>
        <w:jc w:val="both"/>
        <w:rPr>
          <w:szCs w:val="22"/>
        </w:rPr>
      </w:pPr>
    </w:p>
    <w:p w14:paraId="75BDE46D" w14:textId="3619D9C5" w:rsidR="00A61CE4" w:rsidRPr="00D222DE" w:rsidRDefault="00A61CE4" w:rsidP="00A61CE4">
      <w:pPr>
        <w:widowControl w:val="0"/>
        <w:rPr>
          <w:b/>
          <w:szCs w:val="22"/>
        </w:rPr>
      </w:pPr>
      <w:proofErr w:type="spellStart"/>
      <w:r w:rsidRPr="00D222DE">
        <w:rPr>
          <w:b/>
          <w:szCs w:val="22"/>
        </w:rPr>
        <w:t>Ką</w:t>
      </w:r>
      <w:proofErr w:type="spellEnd"/>
      <w:r w:rsidRPr="00D222DE">
        <w:rPr>
          <w:b/>
          <w:szCs w:val="22"/>
        </w:rPr>
        <w:t xml:space="preserve"> </w:t>
      </w:r>
      <w:proofErr w:type="spellStart"/>
      <w:r w:rsidRPr="00D222DE">
        <w:rPr>
          <w:b/>
          <w:szCs w:val="22"/>
        </w:rPr>
        <w:t>daryti</w:t>
      </w:r>
      <w:proofErr w:type="spellEnd"/>
      <w:r w:rsidRPr="00D222DE">
        <w:rPr>
          <w:b/>
          <w:szCs w:val="22"/>
        </w:rPr>
        <w:t xml:space="preserve"> </w:t>
      </w:r>
      <w:proofErr w:type="spellStart"/>
      <w:r w:rsidRPr="00D222DE">
        <w:rPr>
          <w:b/>
          <w:szCs w:val="22"/>
        </w:rPr>
        <w:t>jeigu</w:t>
      </w:r>
      <w:proofErr w:type="spellEnd"/>
      <w:r w:rsidRPr="00D222DE">
        <w:rPr>
          <w:b/>
          <w:szCs w:val="22"/>
        </w:rPr>
        <w:t xml:space="preserve"> </w:t>
      </w:r>
      <w:proofErr w:type="spellStart"/>
      <w:r w:rsidRPr="00D222DE">
        <w:rPr>
          <w:b/>
          <w:szCs w:val="22"/>
        </w:rPr>
        <w:t>Jūs</w:t>
      </w:r>
      <w:proofErr w:type="spellEnd"/>
      <w:r w:rsidRPr="00D222DE">
        <w:rPr>
          <w:b/>
          <w:szCs w:val="22"/>
        </w:rPr>
        <w:t>/</w:t>
      </w:r>
      <w:proofErr w:type="spellStart"/>
      <w:r w:rsidRPr="00D222DE">
        <w:rPr>
          <w:b/>
          <w:szCs w:val="22"/>
        </w:rPr>
        <w:t>Jūsų</w:t>
      </w:r>
      <w:proofErr w:type="spellEnd"/>
      <w:r w:rsidRPr="00D222DE">
        <w:rPr>
          <w:b/>
          <w:szCs w:val="22"/>
        </w:rPr>
        <w:t xml:space="preserve"> </w:t>
      </w:r>
      <w:proofErr w:type="spellStart"/>
      <w:r w:rsidRPr="00D222DE">
        <w:rPr>
          <w:b/>
          <w:szCs w:val="22"/>
        </w:rPr>
        <w:t>vaikas</w:t>
      </w:r>
      <w:proofErr w:type="spellEnd"/>
      <w:r w:rsidRPr="00D222DE">
        <w:rPr>
          <w:b/>
          <w:szCs w:val="22"/>
        </w:rPr>
        <w:t xml:space="preserve"> </w:t>
      </w:r>
      <w:proofErr w:type="spellStart"/>
      <w:r w:rsidRPr="00D222DE">
        <w:rPr>
          <w:b/>
          <w:szCs w:val="22"/>
        </w:rPr>
        <w:t>pavartojote</w:t>
      </w:r>
      <w:proofErr w:type="spellEnd"/>
      <w:r w:rsidRPr="00D222DE">
        <w:rPr>
          <w:b/>
          <w:szCs w:val="22"/>
        </w:rPr>
        <w:t xml:space="preserve"> per </w:t>
      </w:r>
      <w:proofErr w:type="spellStart"/>
      <w:r w:rsidRPr="00D222DE">
        <w:rPr>
          <w:b/>
          <w:szCs w:val="22"/>
        </w:rPr>
        <w:t>didelę</w:t>
      </w:r>
      <w:proofErr w:type="spellEnd"/>
      <w:r w:rsidRPr="00D222DE">
        <w:rPr>
          <w:b/>
          <w:szCs w:val="22"/>
        </w:rPr>
        <w:t xml:space="preserve"> </w:t>
      </w:r>
      <w:r w:rsidR="00694498">
        <w:rPr>
          <w:b/>
          <w:szCs w:val="22"/>
        </w:rPr>
        <w:t xml:space="preserve">Montelukast </w:t>
      </w:r>
      <w:proofErr w:type="spellStart"/>
      <w:r w:rsidR="00694498">
        <w:rPr>
          <w:b/>
          <w:szCs w:val="22"/>
        </w:rPr>
        <w:t>Aurovitas</w:t>
      </w:r>
      <w:proofErr w:type="spellEnd"/>
      <w:r w:rsidRPr="00D222DE">
        <w:rPr>
          <w:b/>
          <w:szCs w:val="22"/>
        </w:rPr>
        <w:t xml:space="preserve"> </w:t>
      </w:r>
      <w:proofErr w:type="spellStart"/>
      <w:r w:rsidRPr="00D222DE">
        <w:rPr>
          <w:b/>
          <w:szCs w:val="22"/>
        </w:rPr>
        <w:t>dozę</w:t>
      </w:r>
      <w:proofErr w:type="spellEnd"/>
    </w:p>
    <w:p w14:paraId="10F12070" w14:textId="77777777" w:rsidR="00A61CE4" w:rsidRPr="00D222DE" w:rsidRDefault="00A61CE4" w:rsidP="00A61CE4">
      <w:pPr>
        <w:widowControl w:val="0"/>
        <w:numPr>
          <w:ilvl w:val="12"/>
          <w:numId w:val="0"/>
        </w:numPr>
        <w:rPr>
          <w:szCs w:val="22"/>
        </w:rPr>
      </w:pPr>
      <w:proofErr w:type="spellStart"/>
      <w:r w:rsidRPr="00D222DE">
        <w:rPr>
          <w:szCs w:val="22"/>
        </w:rPr>
        <w:t>Nedelsdamas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kreipkitės</w:t>
      </w:r>
      <w:proofErr w:type="spellEnd"/>
      <w:r w:rsidRPr="00D222DE">
        <w:rPr>
          <w:szCs w:val="22"/>
        </w:rPr>
        <w:t xml:space="preserve"> į </w:t>
      </w:r>
      <w:proofErr w:type="spellStart"/>
      <w:r w:rsidRPr="00D222DE">
        <w:rPr>
          <w:szCs w:val="22"/>
        </w:rPr>
        <w:t>vaiko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gydytoją</w:t>
      </w:r>
      <w:proofErr w:type="spellEnd"/>
      <w:r w:rsidRPr="00D222DE">
        <w:rPr>
          <w:szCs w:val="22"/>
        </w:rPr>
        <w:t>.</w:t>
      </w:r>
    </w:p>
    <w:p w14:paraId="0D761F77" w14:textId="77777777" w:rsidR="00A61CE4" w:rsidRPr="00DF0607" w:rsidRDefault="00A61CE4" w:rsidP="00A61CE4">
      <w:pPr>
        <w:widowControl w:val="0"/>
        <w:numPr>
          <w:ilvl w:val="12"/>
          <w:numId w:val="0"/>
        </w:numPr>
        <w:rPr>
          <w:szCs w:val="22"/>
        </w:rPr>
      </w:pPr>
    </w:p>
    <w:p w14:paraId="07A1C33E" w14:textId="77777777" w:rsidR="00A61CE4" w:rsidRPr="004D1080" w:rsidRDefault="00A61CE4" w:rsidP="00A61CE4">
      <w:pPr>
        <w:widowControl w:val="0"/>
        <w:numPr>
          <w:ilvl w:val="12"/>
          <w:numId w:val="0"/>
        </w:numPr>
        <w:rPr>
          <w:szCs w:val="22"/>
          <w:lang w:val="fr-FR"/>
        </w:rPr>
      </w:pPr>
      <w:proofErr w:type="spellStart"/>
      <w:r w:rsidRPr="004D1080">
        <w:rPr>
          <w:szCs w:val="22"/>
          <w:lang w:val="fr-FR"/>
        </w:rPr>
        <w:lastRenderedPageBreak/>
        <w:t>Perdozavus</w:t>
      </w:r>
      <w:proofErr w:type="spellEnd"/>
      <w:r w:rsidRPr="004D1080">
        <w:rPr>
          <w:szCs w:val="22"/>
          <w:lang w:val="fr-FR"/>
        </w:rPr>
        <w:t xml:space="preserve">, </w:t>
      </w:r>
      <w:proofErr w:type="spellStart"/>
      <w:r w:rsidRPr="004D1080">
        <w:rPr>
          <w:szCs w:val="22"/>
          <w:lang w:val="fr-FR"/>
        </w:rPr>
        <w:t>šalutinio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poveikio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dažniausiai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neatsiranda</w:t>
      </w:r>
      <w:proofErr w:type="spellEnd"/>
      <w:r w:rsidRPr="004D1080">
        <w:rPr>
          <w:szCs w:val="22"/>
          <w:lang w:val="fr-FR"/>
        </w:rPr>
        <w:t xml:space="preserve">. </w:t>
      </w:r>
      <w:proofErr w:type="spellStart"/>
      <w:r w:rsidRPr="004D1080">
        <w:rPr>
          <w:szCs w:val="22"/>
          <w:lang w:val="fr-FR"/>
        </w:rPr>
        <w:t>Dažniausiai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perdozavusiems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suaugusiems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žmonėms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ir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vaikams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atsiradę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simptomai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yra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pilvo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skausmas</w:t>
      </w:r>
      <w:proofErr w:type="spellEnd"/>
      <w:r w:rsidRPr="004D1080">
        <w:rPr>
          <w:szCs w:val="22"/>
          <w:lang w:val="fr-FR"/>
        </w:rPr>
        <w:t xml:space="preserve">, </w:t>
      </w:r>
      <w:proofErr w:type="spellStart"/>
      <w:r w:rsidRPr="004D1080">
        <w:rPr>
          <w:szCs w:val="22"/>
          <w:lang w:val="fr-FR"/>
        </w:rPr>
        <w:t>mieguistumas</w:t>
      </w:r>
      <w:proofErr w:type="spellEnd"/>
      <w:r w:rsidRPr="004D1080">
        <w:rPr>
          <w:szCs w:val="22"/>
          <w:lang w:val="fr-FR"/>
        </w:rPr>
        <w:t xml:space="preserve">, </w:t>
      </w:r>
      <w:proofErr w:type="spellStart"/>
      <w:r w:rsidRPr="004D1080">
        <w:rPr>
          <w:szCs w:val="22"/>
          <w:lang w:val="fr-FR"/>
        </w:rPr>
        <w:t>troškulys</w:t>
      </w:r>
      <w:proofErr w:type="spellEnd"/>
      <w:r w:rsidRPr="004D1080">
        <w:rPr>
          <w:szCs w:val="22"/>
          <w:lang w:val="fr-FR"/>
        </w:rPr>
        <w:t xml:space="preserve">, </w:t>
      </w:r>
      <w:proofErr w:type="spellStart"/>
      <w:r w:rsidRPr="004D1080">
        <w:rPr>
          <w:szCs w:val="22"/>
          <w:lang w:val="fr-FR"/>
        </w:rPr>
        <w:t>galvos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skausmas</w:t>
      </w:r>
      <w:proofErr w:type="spellEnd"/>
      <w:r w:rsidRPr="004D1080">
        <w:rPr>
          <w:szCs w:val="22"/>
          <w:lang w:val="fr-FR"/>
        </w:rPr>
        <w:t xml:space="preserve">, </w:t>
      </w:r>
      <w:proofErr w:type="spellStart"/>
      <w:r w:rsidRPr="004D1080">
        <w:rPr>
          <w:szCs w:val="22"/>
          <w:lang w:val="fr-FR"/>
        </w:rPr>
        <w:t>vėmimas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ir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pernelyg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didelis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aktyvumas</w:t>
      </w:r>
      <w:proofErr w:type="spellEnd"/>
      <w:r w:rsidRPr="004D1080">
        <w:rPr>
          <w:szCs w:val="22"/>
          <w:lang w:val="fr-FR"/>
        </w:rPr>
        <w:t>.</w:t>
      </w:r>
    </w:p>
    <w:p w14:paraId="63CBDF0A" w14:textId="77777777" w:rsidR="00A61CE4" w:rsidRPr="004D1080" w:rsidRDefault="00A61CE4" w:rsidP="00A61CE4">
      <w:pPr>
        <w:widowControl w:val="0"/>
        <w:rPr>
          <w:b/>
          <w:szCs w:val="22"/>
          <w:lang w:val="fr-FR"/>
        </w:rPr>
      </w:pPr>
    </w:p>
    <w:p w14:paraId="1F386158" w14:textId="363B9812" w:rsidR="00A61CE4" w:rsidRPr="004D1080" w:rsidRDefault="00A61CE4" w:rsidP="00A61CE4">
      <w:pPr>
        <w:widowControl w:val="0"/>
        <w:rPr>
          <w:b/>
          <w:szCs w:val="22"/>
          <w:lang w:val="fr-FR"/>
        </w:rPr>
      </w:pPr>
      <w:proofErr w:type="spellStart"/>
      <w:r w:rsidRPr="004D1080">
        <w:rPr>
          <w:b/>
          <w:szCs w:val="22"/>
          <w:lang w:val="fr-FR"/>
        </w:rPr>
        <w:t>Pamiršus</w:t>
      </w:r>
      <w:proofErr w:type="spellEnd"/>
      <w:r w:rsidRPr="004D1080">
        <w:rPr>
          <w:b/>
          <w:szCs w:val="22"/>
          <w:lang w:val="fr-FR"/>
        </w:rPr>
        <w:t xml:space="preserve"> </w:t>
      </w:r>
      <w:proofErr w:type="spellStart"/>
      <w:r w:rsidRPr="004D1080">
        <w:rPr>
          <w:b/>
          <w:szCs w:val="22"/>
          <w:lang w:val="fr-FR"/>
        </w:rPr>
        <w:t>pavartoti</w:t>
      </w:r>
      <w:proofErr w:type="spellEnd"/>
      <w:r w:rsidRPr="004D1080">
        <w:rPr>
          <w:b/>
          <w:szCs w:val="22"/>
          <w:lang w:val="fr-FR"/>
        </w:rPr>
        <w:t xml:space="preserve"> </w:t>
      </w:r>
      <w:proofErr w:type="spellStart"/>
      <w:r w:rsidRPr="004D1080">
        <w:rPr>
          <w:b/>
          <w:szCs w:val="22"/>
          <w:lang w:val="fr-FR"/>
        </w:rPr>
        <w:t>arba</w:t>
      </w:r>
      <w:proofErr w:type="spellEnd"/>
      <w:r w:rsidRPr="004D1080">
        <w:rPr>
          <w:b/>
          <w:szCs w:val="22"/>
          <w:lang w:val="fr-FR"/>
        </w:rPr>
        <w:t xml:space="preserve"> </w:t>
      </w:r>
      <w:proofErr w:type="spellStart"/>
      <w:r w:rsidRPr="004D1080">
        <w:rPr>
          <w:b/>
          <w:szCs w:val="22"/>
          <w:lang w:val="fr-FR"/>
        </w:rPr>
        <w:t>vaikui</w:t>
      </w:r>
      <w:proofErr w:type="spellEnd"/>
      <w:r w:rsidRPr="004D1080">
        <w:rPr>
          <w:b/>
          <w:szCs w:val="22"/>
          <w:lang w:val="fr-FR"/>
        </w:rPr>
        <w:t xml:space="preserve"> </w:t>
      </w:r>
      <w:proofErr w:type="spellStart"/>
      <w:r w:rsidRPr="004D1080">
        <w:rPr>
          <w:b/>
          <w:szCs w:val="22"/>
          <w:lang w:val="fr-FR"/>
        </w:rPr>
        <w:t>duoti</w:t>
      </w:r>
      <w:proofErr w:type="spellEnd"/>
      <w:r w:rsidRPr="004D1080">
        <w:rPr>
          <w:b/>
          <w:szCs w:val="22"/>
          <w:lang w:val="fr-FR"/>
        </w:rPr>
        <w:t xml:space="preserve"> </w:t>
      </w:r>
      <w:proofErr w:type="spellStart"/>
      <w:r w:rsidRPr="004D1080">
        <w:rPr>
          <w:b/>
          <w:szCs w:val="22"/>
          <w:lang w:val="fr-FR"/>
        </w:rPr>
        <w:t>pavartoti</w:t>
      </w:r>
      <w:proofErr w:type="spellEnd"/>
      <w:r w:rsidRPr="004D1080">
        <w:rPr>
          <w:b/>
          <w:szCs w:val="22"/>
          <w:lang w:val="fr-FR"/>
        </w:rPr>
        <w:t xml:space="preserve"> </w:t>
      </w:r>
      <w:proofErr w:type="spellStart"/>
      <w:r w:rsidR="00694498" w:rsidRPr="004D1080">
        <w:rPr>
          <w:b/>
          <w:szCs w:val="22"/>
          <w:lang w:val="fr-FR"/>
        </w:rPr>
        <w:t>Montelukast</w:t>
      </w:r>
      <w:proofErr w:type="spellEnd"/>
      <w:r w:rsidR="00694498" w:rsidRPr="004D1080">
        <w:rPr>
          <w:b/>
          <w:szCs w:val="22"/>
          <w:lang w:val="fr-FR"/>
        </w:rPr>
        <w:t xml:space="preserve"> </w:t>
      </w:r>
      <w:proofErr w:type="spellStart"/>
      <w:r w:rsidR="00694498" w:rsidRPr="004D1080">
        <w:rPr>
          <w:b/>
          <w:szCs w:val="22"/>
          <w:lang w:val="fr-FR"/>
        </w:rPr>
        <w:t>Aurovitas</w:t>
      </w:r>
      <w:proofErr w:type="spellEnd"/>
    </w:p>
    <w:p w14:paraId="50FB3739" w14:textId="67B04204" w:rsidR="00A61CE4" w:rsidRPr="004D1080" w:rsidRDefault="00A61CE4" w:rsidP="00A61CE4">
      <w:pPr>
        <w:widowControl w:val="0"/>
        <w:autoSpaceDE w:val="0"/>
        <w:autoSpaceDN w:val="0"/>
        <w:adjustRightInd w:val="0"/>
        <w:rPr>
          <w:szCs w:val="22"/>
          <w:lang w:val="fr-FR"/>
        </w:rPr>
      </w:pPr>
      <w:proofErr w:type="spellStart"/>
      <w:r w:rsidRPr="004D1080">
        <w:rPr>
          <w:szCs w:val="22"/>
          <w:lang w:val="fr-FR"/>
        </w:rPr>
        <w:t>Stenkitės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="00694498" w:rsidRPr="004D1080">
        <w:rPr>
          <w:szCs w:val="22"/>
          <w:lang w:val="fr-FR"/>
        </w:rPr>
        <w:t>Montelukast</w:t>
      </w:r>
      <w:proofErr w:type="spellEnd"/>
      <w:r w:rsidR="00694498" w:rsidRPr="004D1080">
        <w:rPr>
          <w:szCs w:val="22"/>
          <w:lang w:val="fr-FR"/>
        </w:rPr>
        <w:t xml:space="preserve"> </w:t>
      </w:r>
      <w:proofErr w:type="spellStart"/>
      <w:r w:rsidR="00694498" w:rsidRPr="004D1080">
        <w:rPr>
          <w:szCs w:val="22"/>
          <w:lang w:val="fr-FR"/>
        </w:rPr>
        <w:t>Aurovitas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vartoti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taip</w:t>
      </w:r>
      <w:proofErr w:type="spellEnd"/>
      <w:r w:rsidRPr="004D1080">
        <w:rPr>
          <w:szCs w:val="22"/>
          <w:lang w:val="fr-FR"/>
        </w:rPr>
        <w:t xml:space="preserve">, </w:t>
      </w:r>
      <w:proofErr w:type="spellStart"/>
      <w:r w:rsidRPr="004D1080">
        <w:rPr>
          <w:szCs w:val="22"/>
          <w:lang w:val="fr-FR"/>
        </w:rPr>
        <w:t>kaip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nurodyta</w:t>
      </w:r>
      <w:proofErr w:type="spellEnd"/>
      <w:r w:rsidRPr="004D1080">
        <w:rPr>
          <w:szCs w:val="22"/>
          <w:lang w:val="fr-FR"/>
        </w:rPr>
        <w:t xml:space="preserve">. Vis </w:t>
      </w:r>
      <w:proofErr w:type="spellStart"/>
      <w:r w:rsidRPr="004D1080">
        <w:rPr>
          <w:szCs w:val="22"/>
          <w:lang w:val="fr-FR"/>
        </w:rPr>
        <w:t>dėlto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jeigu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Jūs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ar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Jūsų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vaikas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praleidote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dozę</w:t>
      </w:r>
      <w:proofErr w:type="spellEnd"/>
      <w:r w:rsidRPr="004D1080">
        <w:rPr>
          <w:szCs w:val="22"/>
          <w:lang w:val="fr-FR"/>
        </w:rPr>
        <w:t xml:space="preserve">, </w:t>
      </w:r>
      <w:proofErr w:type="spellStart"/>
      <w:r w:rsidRPr="004D1080">
        <w:rPr>
          <w:szCs w:val="22"/>
          <w:lang w:val="fr-FR"/>
        </w:rPr>
        <w:t>vaisto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toliau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reikia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vartoti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įprastai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vien</w:t>
      </w:r>
      <w:r w:rsidR="00FD3E88" w:rsidRPr="004D1080">
        <w:rPr>
          <w:szCs w:val="22"/>
          <w:lang w:val="fr-FR"/>
        </w:rPr>
        <w:t>ą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kramtomąją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tabletę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kartą</w:t>
      </w:r>
      <w:proofErr w:type="spellEnd"/>
      <w:r w:rsidRPr="004D1080">
        <w:rPr>
          <w:szCs w:val="22"/>
          <w:lang w:val="fr-FR"/>
        </w:rPr>
        <w:t xml:space="preserve"> per </w:t>
      </w:r>
      <w:proofErr w:type="spellStart"/>
      <w:r w:rsidRPr="004D1080">
        <w:rPr>
          <w:szCs w:val="22"/>
          <w:lang w:val="fr-FR"/>
        </w:rPr>
        <w:t>parą</w:t>
      </w:r>
      <w:proofErr w:type="spellEnd"/>
      <w:r w:rsidRPr="004D1080">
        <w:rPr>
          <w:szCs w:val="22"/>
          <w:lang w:val="fr-FR"/>
        </w:rPr>
        <w:t>.</w:t>
      </w:r>
    </w:p>
    <w:p w14:paraId="50825FC5" w14:textId="77777777" w:rsidR="00A61CE4" w:rsidRPr="004D1080" w:rsidRDefault="00A61CE4" w:rsidP="00A61CE4">
      <w:pPr>
        <w:widowControl w:val="0"/>
        <w:autoSpaceDE w:val="0"/>
        <w:autoSpaceDN w:val="0"/>
        <w:adjustRightInd w:val="0"/>
        <w:rPr>
          <w:szCs w:val="22"/>
          <w:lang w:val="fr-FR"/>
        </w:rPr>
      </w:pPr>
      <w:proofErr w:type="spellStart"/>
      <w:r w:rsidRPr="004D1080">
        <w:rPr>
          <w:szCs w:val="22"/>
          <w:lang w:val="fr-FR"/>
        </w:rPr>
        <w:t>Negalima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vartoti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dvigubos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dozės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norint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kompensuoti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praleistą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dozę</w:t>
      </w:r>
      <w:proofErr w:type="spellEnd"/>
      <w:r w:rsidRPr="004D1080">
        <w:rPr>
          <w:szCs w:val="22"/>
          <w:lang w:val="fr-FR"/>
        </w:rPr>
        <w:t>.</w:t>
      </w:r>
    </w:p>
    <w:p w14:paraId="34A0EF25" w14:textId="77777777" w:rsidR="00A61CE4" w:rsidRPr="004D1080" w:rsidRDefault="00A61CE4" w:rsidP="00A61CE4">
      <w:pPr>
        <w:widowControl w:val="0"/>
        <w:rPr>
          <w:szCs w:val="22"/>
          <w:lang w:val="fr-FR"/>
        </w:rPr>
      </w:pPr>
    </w:p>
    <w:p w14:paraId="1D032B78" w14:textId="565CAE90" w:rsidR="00A61CE4" w:rsidRPr="004D1080" w:rsidRDefault="00A61CE4" w:rsidP="00A61CE4">
      <w:pPr>
        <w:widowControl w:val="0"/>
        <w:rPr>
          <w:b/>
          <w:bCs/>
          <w:szCs w:val="22"/>
          <w:lang w:val="fr-FR"/>
        </w:rPr>
      </w:pPr>
      <w:proofErr w:type="spellStart"/>
      <w:r w:rsidRPr="004D1080">
        <w:rPr>
          <w:b/>
          <w:bCs/>
          <w:szCs w:val="22"/>
          <w:lang w:val="fr-FR"/>
        </w:rPr>
        <w:t>Jeigu</w:t>
      </w:r>
      <w:proofErr w:type="spellEnd"/>
      <w:r w:rsidRPr="004D1080">
        <w:rPr>
          <w:b/>
          <w:bCs/>
          <w:szCs w:val="22"/>
          <w:lang w:val="fr-FR"/>
        </w:rPr>
        <w:t xml:space="preserve"> </w:t>
      </w:r>
      <w:proofErr w:type="spellStart"/>
      <w:r w:rsidRPr="004D1080">
        <w:rPr>
          <w:b/>
          <w:bCs/>
          <w:szCs w:val="22"/>
          <w:lang w:val="fr-FR"/>
        </w:rPr>
        <w:t>Jūs</w:t>
      </w:r>
      <w:proofErr w:type="spellEnd"/>
      <w:r w:rsidRPr="004D1080">
        <w:rPr>
          <w:b/>
          <w:bCs/>
          <w:szCs w:val="22"/>
          <w:lang w:val="fr-FR"/>
        </w:rPr>
        <w:t xml:space="preserve"> </w:t>
      </w:r>
      <w:proofErr w:type="spellStart"/>
      <w:r w:rsidRPr="004D1080">
        <w:rPr>
          <w:b/>
          <w:bCs/>
          <w:szCs w:val="22"/>
          <w:lang w:val="fr-FR"/>
        </w:rPr>
        <w:t>ar</w:t>
      </w:r>
      <w:proofErr w:type="spellEnd"/>
      <w:r w:rsidRPr="004D1080">
        <w:rPr>
          <w:b/>
          <w:bCs/>
          <w:szCs w:val="22"/>
          <w:lang w:val="fr-FR"/>
        </w:rPr>
        <w:t xml:space="preserve"> </w:t>
      </w:r>
      <w:proofErr w:type="spellStart"/>
      <w:r w:rsidRPr="004D1080">
        <w:rPr>
          <w:b/>
          <w:bCs/>
          <w:szCs w:val="22"/>
          <w:lang w:val="fr-FR"/>
        </w:rPr>
        <w:t>Jūsų</w:t>
      </w:r>
      <w:proofErr w:type="spellEnd"/>
      <w:r w:rsidRPr="004D1080">
        <w:rPr>
          <w:b/>
          <w:bCs/>
          <w:szCs w:val="22"/>
          <w:lang w:val="fr-FR"/>
        </w:rPr>
        <w:t xml:space="preserve"> </w:t>
      </w:r>
      <w:proofErr w:type="spellStart"/>
      <w:r w:rsidRPr="004D1080">
        <w:rPr>
          <w:b/>
          <w:bCs/>
          <w:szCs w:val="22"/>
          <w:lang w:val="fr-FR"/>
        </w:rPr>
        <w:t>vaikas</w:t>
      </w:r>
      <w:proofErr w:type="spellEnd"/>
      <w:r w:rsidRPr="004D1080">
        <w:rPr>
          <w:b/>
          <w:bCs/>
          <w:szCs w:val="22"/>
          <w:lang w:val="fr-FR"/>
        </w:rPr>
        <w:t xml:space="preserve"> </w:t>
      </w:r>
      <w:proofErr w:type="spellStart"/>
      <w:r w:rsidRPr="004D1080">
        <w:rPr>
          <w:b/>
          <w:bCs/>
          <w:szCs w:val="22"/>
          <w:lang w:val="fr-FR"/>
        </w:rPr>
        <w:t>nutraukiate</w:t>
      </w:r>
      <w:proofErr w:type="spellEnd"/>
      <w:r w:rsidRPr="004D1080">
        <w:rPr>
          <w:b/>
          <w:bCs/>
          <w:szCs w:val="22"/>
          <w:lang w:val="fr-FR"/>
        </w:rPr>
        <w:t xml:space="preserve"> </w:t>
      </w:r>
      <w:proofErr w:type="spellStart"/>
      <w:r w:rsidR="00694498" w:rsidRPr="004D1080">
        <w:rPr>
          <w:b/>
          <w:bCs/>
          <w:szCs w:val="22"/>
          <w:lang w:val="fr-FR"/>
        </w:rPr>
        <w:t>Montelukast</w:t>
      </w:r>
      <w:proofErr w:type="spellEnd"/>
      <w:r w:rsidR="00694498" w:rsidRPr="004D1080">
        <w:rPr>
          <w:b/>
          <w:bCs/>
          <w:szCs w:val="22"/>
          <w:lang w:val="fr-FR"/>
        </w:rPr>
        <w:t xml:space="preserve"> </w:t>
      </w:r>
      <w:proofErr w:type="spellStart"/>
      <w:r w:rsidR="00694498" w:rsidRPr="004D1080">
        <w:rPr>
          <w:b/>
          <w:bCs/>
          <w:szCs w:val="22"/>
          <w:lang w:val="fr-FR"/>
        </w:rPr>
        <w:t>Aurovitas</w:t>
      </w:r>
      <w:proofErr w:type="spellEnd"/>
      <w:r w:rsidRPr="004D1080">
        <w:rPr>
          <w:b/>
          <w:bCs/>
          <w:szCs w:val="22"/>
          <w:lang w:val="fr-FR"/>
        </w:rPr>
        <w:t xml:space="preserve"> </w:t>
      </w:r>
      <w:proofErr w:type="spellStart"/>
      <w:r w:rsidRPr="004D1080">
        <w:rPr>
          <w:b/>
          <w:bCs/>
          <w:szCs w:val="22"/>
          <w:lang w:val="fr-FR"/>
        </w:rPr>
        <w:t>vartojimą</w:t>
      </w:r>
      <w:proofErr w:type="spellEnd"/>
    </w:p>
    <w:p w14:paraId="1DA769F2" w14:textId="22148778" w:rsidR="00A61CE4" w:rsidRPr="004D1080" w:rsidRDefault="00A61CE4" w:rsidP="00A61CE4">
      <w:pPr>
        <w:widowControl w:val="0"/>
        <w:autoSpaceDE w:val="0"/>
        <w:autoSpaceDN w:val="0"/>
        <w:adjustRightInd w:val="0"/>
        <w:rPr>
          <w:szCs w:val="22"/>
          <w:lang w:val="fr-FR"/>
        </w:rPr>
      </w:pPr>
      <w:proofErr w:type="spellStart"/>
      <w:r w:rsidRPr="004D1080">
        <w:rPr>
          <w:szCs w:val="22"/>
          <w:lang w:val="fr-FR"/>
        </w:rPr>
        <w:t>Gydomasis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="00694498" w:rsidRPr="004D1080">
        <w:rPr>
          <w:szCs w:val="22"/>
          <w:lang w:val="fr-FR"/>
        </w:rPr>
        <w:t>Montelukast</w:t>
      </w:r>
      <w:proofErr w:type="spellEnd"/>
      <w:r w:rsidR="00694498" w:rsidRPr="004D1080">
        <w:rPr>
          <w:szCs w:val="22"/>
          <w:lang w:val="fr-FR"/>
        </w:rPr>
        <w:t xml:space="preserve"> </w:t>
      </w:r>
      <w:proofErr w:type="spellStart"/>
      <w:r w:rsidR="00694498" w:rsidRPr="004D1080">
        <w:rPr>
          <w:szCs w:val="22"/>
          <w:lang w:val="fr-FR"/>
        </w:rPr>
        <w:t>Aurovitas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poveikis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nuo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astmos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Jums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ar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Jūsų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vaikui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pasireikš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tik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tuo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atveju</w:t>
      </w:r>
      <w:proofErr w:type="spellEnd"/>
      <w:r w:rsidRPr="004D1080">
        <w:rPr>
          <w:szCs w:val="22"/>
          <w:lang w:val="fr-FR"/>
        </w:rPr>
        <w:t xml:space="preserve">, </w:t>
      </w:r>
      <w:proofErr w:type="spellStart"/>
      <w:r w:rsidRPr="004D1080">
        <w:rPr>
          <w:szCs w:val="22"/>
          <w:lang w:val="fr-FR"/>
        </w:rPr>
        <w:t>jei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vaisto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vartojama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nuolat</w:t>
      </w:r>
      <w:proofErr w:type="spellEnd"/>
      <w:r w:rsidRPr="004D1080">
        <w:rPr>
          <w:szCs w:val="22"/>
          <w:lang w:val="fr-FR"/>
        </w:rPr>
        <w:t>.</w:t>
      </w:r>
    </w:p>
    <w:p w14:paraId="3A982A1A" w14:textId="284B1B71" w:rsidR="00A61CE4" w:rsidRPr="004D1080" w:rsidRDefault="00A61CE4" w:rsidP="00A61CE4">
      <w:pPr>
        <w:widowControl w:val="0"/>
        <w:autoSpaceDE w:val="0"/>
        <w:autoSpaceDN w:val="0"/>
        <w:adjustRightInd w:val="0"/>
        <w:rPr>
          <w:szCs w:val="22"/>
          <w:lang w:val="fr-FR"/>
        </w:rPr>
      </w:pPr>
      <w:proofErr w:type="spellStart"/>
      <w:r w:rsidRPr="004D1080">
        <w:rPr>
          <w:szCs w:val="22"/>
          <w:lang w:val="fr-FR"/>
        </w:rPr>
        <w:t>Svarbu</w:t>
      </w:r>
      <w:proofErr w:type="spellEnd"/>
      <w:r w:rsidRPr="004D1080">
        <w:rPr>
          <w:szCs w:val="22"/>
          <w:lang w:val="fr-FR"/>
        </w:rPr>
        <w:t xml:space="preserve">, </w:t>
      </w:r>
      <w:proofErr w:type="spellStart"/>
      <w:r w:rsidRPr="004D1080">
        <w:rPr>
          <w:szCs w:val="22"/>
          <w:lang w:val="fr-FR"/>
        </w:rPr>
        <w:t>kad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="00694498" w:rsidRPr="004D1080">
        <w:rPr>
          <w:szCs w:val="22"/>
          <w:lang w:val="fr-FR"/>
        </w:rPr>
        <w:t>Montelukast</w:t>
      </w:r>
      <w:proofErr w:type="spellEnd"/>
      <w:r w:rsidR="00694498" w:rsidRPr="004D1080">
        <w:rPr>
          <w:szCs w:val="22"/>
          <w:lang w:val="fr-FR"/>
        </w:rPr>
        <w:t xml:space="preserve"> </w:t>
      </w:r>
      <w:proofErr w:type="spellStart"/>
      <w:r w:rsidR="00694498" w:rsidRPr="004D1080">
        <w:rPr>
          <w:szCs w:val="22"/>
          <w:lang w:val="fr-FR"/>
        </w:rPr>
        <w:t>Aurovitas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būtų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vartojama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tiek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laiko</w:t>
      </w:r>
      <w:proofErr w:type="spellEnd"/>
      <w:r w:rsidRPr="004D1080">
        <w:rPr>
          <w:szCs w:val="22"/>
          <w:lang w:val="fr-FR"/>
        </w:rPr>
        <w:t xml:space="preserve">, </w:t>
      </w:r>
      <w:proofErr w:type="spellStart"/>
      <w:r w:rsidRPr="004D1080">
        <w:rPr>
          <w:szCs w:val="22"/>
          <w:lang w:val="fr-FR"/>
        </w:rPr>
        <w:t>kiek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nurodė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gydytojas</w:t>
      </w:r>
      <w:proofErr w:type="spellEnd"/>
      <w:r w:rsidRPr="004D1080">
        <w:rPr>
          <w:szCs w:val="22"/>
          <w:lang w:val="fr-FR"/>
        </w:rPr>
        <w:t xml:space="preserve">. Tai </w:t>
      </w:r>
      <w:proofErr w:type="spellStart"/>
      <w:r w:rsidRPr="004D1080">
        <w:rPr>
          <w:szCs w:val="22"/>
          <w:lang w:val="fr-FR"/>
        </w:rPr>
        <w:t>padės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kontroliuoti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Jūsų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ar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Jūsų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vaiko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astmą</w:t>
      </w:r>
      <w:proofErr w:type="spellEnd"/>
      <w:r w:rsidRPr="004D1080">
        <w:rPr>
          <w:szCs w:val="22"/>
          <w:lang w:val="fr-FR"/>
        </w:rPr>
        <w:t>.</w:t>
      </w:r>
    </w:p>
    <w:p w14:paraId="7A940255" w14:textId="77777777" w:rsidR="00A61CE4" w:rsidRPr="004D1080" w:rsidRDefault="00A61CE4" w:rsidP="00A61CE4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fr-FR"/>
        </w:rPr>
      </w:pPr>
    </w:p>
    <w:p w14:paraId="1B2A5D62" w14:textId="77777777" w:rsidR="00A61CE4" w:rsidRPr="004D1080" w:rsidRDefault="00A61CE4" w:rsidP="00A61CE4">
      <w:pPr>
        <w:widowControl w:val="0"/>
        <w:rPr>
          <w:szCs w:val="22"/>
          <w:lang w:val="fr-FR"/>
        </w:rPr>
      </w:pPr>
      <w:proofErr w:type="spellStart"/>
      <w:r w:rsidRPr="004D1080">
        <w:rPr>
          <w:szCs w:val="22"/>
          <w:lang w:val="fr-FR"/>
        </w:rPr>
        <w:t>Jeigu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kiltų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daugiau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klausimų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dėl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šio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vaisto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vartojimo</w:t>
      </w:r>
      <w:proofErr w:type="spellEnd"/>
      <w:r w:rsidRPr="004D1080">
        <w:rPr>
          <w:szCs w:val="22"/>
          <w:lang w:val="fr-FR"/>
        </w:rPr>
        <w:t xml:space="preserve">, </w:t>
      </w:r>
      <w:proofErr w:type="spellStart"/>
      <w:r w:rsidRPr="004D1080">
        <w:rPr>
          <w:szCs w:val="22"/>
          <w:lang w:val="fr-FR"/>
        </w:rPr>
        <w:t>kreipkitės</w:t>
      </w:r>
      <w:proofErr w:type="spellEnd"/>
      <w:r w:rsidRPr="004D1080">
        <w:rPr>
          <w:szCs w:val="22"/>
          <w:lang w:val="fr-FR"/>
        </w:rPr>
        <w:t xml:space="preserve"> į </w:t>
      </w:r>
      <w:proofErr w:type="spellStart"/>
      <w:r w:rsidRPr="004D1080">
        <w:rPr>
          <w:szCs w:val="22"/>
          <w:lang w:val="fr-FR"/>
        </w:rPr>
        <w:t>gydytoją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arba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vaistininką</w:t>
      </w:r>
      <w:proofErr w:type="spellEnd"/>
      <w:r w:rsidRPr="004D1080">
        <w:rPr>
          <w:szCs w:val="22"/>
          <w:lang w:val="fr-FR"/>
        </w:rPr>
        <w:t>.</w:t>
      </w:r>
    </w:p>
    <w:p w14:paraId="434D3EA9" w14:textId="77777777" w:rsidR="00A61CE4" w:rsidRPr="004D1080" w:rsidRDefault="00A61CE4" w:rsidP="00A61CE4">
      <w:pPr>
        <w:widowControl w:val="0"/>
        <w:rPr>
          <w:szCs w:val="22"/>
          <w:lang w:val="fr-FR"/>
        </w:rPr>
      </w:pPr>
    </w:p>
    <w:p w14:paraId="0569ACDE" w14:textId="77777777" w:rsidR="00A61CE4" w:rsidRPr="004D1080" w:rsidRDefault="00A61CE4" w:rsidP="00A61CE4">
      <w:pPr>
        <w:widowControl w:val="0"/>
        <w:rPr>
          <w:szCs w:val="22"/>
          <w:lang w:val="fr-FR"/>
        </w:rPr>
      </w:pPr>
    </w:p>
    <w:p w14:paraId="42198176" w14:textId="77777777" w:rsidR="00A61CE4" w:rsidRPr="004D1080" w:rsidRDefault="00A61CE4" w:rsidP="00A61CE4">
      <w:pPr>
        <w:widowControl w:val="0"/>
        <w:ind w:left="540" w:hanging="540"/>
        <w:rPr>
          <w:b/>
          <w:szCs w:val="22"/>
          <w:lang w:val="fr-FR"/>
        </w:rPr>
      </w:pPr>
      <w:r w:rsidRPr="004D1080">
        <w:rPr>
          <w:b/>
          <w:szCs w:val="22"/>
          <w:lang w:val="fr-FR"/>
        </w:rPr>
        <w:t>4.</w:t>
      </w:r>
      <w:r w:rsidRPr="004D1080">
        <w:rPr>
          <w:b/>
          <w:szCs w:val="22"/>
          <w:lang w:val="fr-FR"/>
        </w:rPr>
        <w:tab/>
        <w:t xml:space="preserve">Galimas </w:t>
      </w:r>
      <w:proofErr w:type="spellStart"/>
      <w:r w:rsidRPr="004D1080">
        <w:rPr>
          <w:b/>
          <w:szCs w:val="22"/>
          <w:lang w:val="fr-FR"/>
        </w:rPr>
        <w:t>šalutinis</w:t>
      </w:r>
      <w:proofErr w:type="spellEnd"/>
      <w:r w:rsidRPr="004D1080">
        <w:rPr>
          <w:b/>
          <w:szCs w:val="22"/>
          <w:lang w:val="fr-FR"/>
        </w:rPr>
        <w:t xml:space="preserve"> </w:t>
      </w:r>
      <w:proofErr w:type="spellStart"/>
      <w:r w:rsidRPr="004D1080">
        <w:rPr>
          <w:b/>
          <w:szCs w:val="22"/>
          <w:lang w:val="fr-FR"/>
        </w:rPr>
        <w:t>poveikis</w:t>
      </w:r>
      <w:proofErr w:type="spellEnd"/>
    </w:p>
    <w:p w14:paraId="67886A46" w14:textId="77777777" w:rsidR="00A61CE4" w:rsidRPr="004D1080" w:rsidRDefault="00A61CE4" w:rsidP="00A61CE4">
      <w:pPr>
        <w:widowControl w:val="0"/>
        <w:rPr>
          <w:szCs w:val="22"/>
          <w:lang w:val="fr-FR"/>
        </w:rPr>
      </w:pPr>
    </w:p>
    <w:p w14:paraId="7761FA89" w14:textId="77777777" w:rsidR="00A61CE4" w:rsidRPr="004D1080" w:rsidRDefault="00A61CE4" w:rsidP="00A61CE4">
      <w:pPr>
        <w:widowControl w:val="0"/>
        <w:rPr>
          <w:szCs w:val="22"/>
          <w:lang w:val="fr-FR"/>
        </w:rPr>
      </w:pPr>
      <w:proofErr w:type="spellStart"/>
      <w:r w:rsidRPr="004D1080">
        <w:rPr>
          <w:szCs w:val="22"/>
          <w:lang w:val="fr-FR"/>
        </w:rPr>
        <w:t>Šis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vaistas</w:t>
      </w:r>
      <w:proofErr w:type="spellEnd"/>
      <w:r w:rsidRPr="004D1080">
        <w:rPr>
          <w:szCs w:val="22"/>
          <w:lang w:val="fr-FR"/>
        </w:rPr>
        <w:t xml:space="preserve">, </w:t>
      </w:r>
      <w:proofErr w:type="spellStart"/>
      <w:r w:rsidRPr="004D1080">
        <w:rPr>
          <w:szCs w:val="22"/>
          <w:lang w:val="fr-FR"/>
        </w:rPr>
        <w:t>kaip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ir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visi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kiti</w:t>
      </w:r>
      <w:proofErr w:type="spellEnd"/>
      <w:r w:rsidRPr="004D1080">
        <w:rPr>
          <w:szCs w:val="22"/>
          <w:lang w:val="fr-FR"/>
        </w:rPr>
        <w:t xml:space="preserve">, </w:t>
      </w:r>
      <w:proofErr w:type="spellStart"/>
      <w:r w:rsidRPr="004D1080">
        <w:rPr>
          <w:szCs w:val="22"/>
          <w:lang w:val="fr-FR"/>
        </w:rPr>
        <w:t>gali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sukelti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šalutinį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poveikį</w:t>
      </w:r>
      <w:proofErr w:type="spellEnd"/>
      <w:r w:rsidRPr="004D1080">
        <w:rPr>
          <w:szCs w:val="22"/>
          <w:lang w:val="fr-FR"/>
        </w:rPr>
        <w:t xml:space="preserve">, </w:t>
      </w:r>
      <w:proofErr w:type="spellStart"/>
      <w:r w:rsidRPr="004D1080">
        <w:rPr>
          <w:szCs w:val="22"/>
          <w:lang w:val="fr-FR"/>
        </w:rPr>
        <w:t>nors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jis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pasireiškia</w:t>
      </w:r>
      <w:proofErr w:type="spellEnd"/>
      <w:r w:rsidRPr="004D1080">
        <w:rPr>
          <w:szCs w:val="22"/>
          <w:lang w:val="fr-FR"/>
        </w:rPr>
        <w:t xml:space="preserve"> ne </w:t>
      </w:r>
      <w:proofErr w:type="spellStart"/>
      <w:r w:rsidRPr="004D1080">
        <w:rPr>
          <w:szCs w:val="22"/>
          <w:lang w:val="fr-FR"/>
        </w:rPr>
        <w:t>visiems</w:t>
      </w:r>
      <w:proofErr w:type="spellEnd"/>
      <w:r w:rsidRPr="004D1080">
        <w:rPr>
          <w:szCs w:val="22"/>
          <w:lang w:val="fr-FR"/>
        </w:rPr>
        <w:t xml:space="preserve"> </w:t>
      </w:r>
      <w:proofErr w:type="spellStart"/>
      <w:r w:rsidRPr="004D1080">
        <w:rPr>
          <w:szCs w:val="22"/>
          <w:lang w:val="fr-FR"/>
        </w:rPr>
        <w:t>žmonėms</w:t>
      </w:r>
      <w:proofErr w:type="spellEnd"/>
      <w:r w:rsidRPr="004D1080">
        <w:rPr>
          <w:szCs w:val="22"/>
          <w:lang w:val="fr-FR"/>
        </w:rPr>
        <w:t>.</w:t>
      </w:r>
    </w:p>
    <w:p w14:paraId="04D54452" w14:textId="77777777" w:rsidR="00A61CE4" w:rsidRPr="004D1080" w:rsidRDefault="00A61CE4" w:rsidP="00A61CE4">
      <w:pPr>
        <w:widowControl w:val="0"/>
        <w:rPr>
          <w:szCs w:val="22"/>
          <w:lang w:val="fr-FR"/>
        </w:rPr>
      </w:pPr>
    </w:p>
    <w:p w14:paraId="04AABCA8" w14:textId="77777777" w:rsidR="00A61CE4" w:rsidRPr="000534DE" w:rsidRDefault="00A61CE4" w:rsidP="00A61CE4">
      <w:pPr>
        <w:widowControl w:val="0"/>
        <w:rPr>
          <w:szCs w:val="22"/>
        </w:rPr>
      </w:pPr>
      <w:proofErr w:type="spellStart"/>
      <w:r w:rsidRPr="000534DE">
        <w:rPr>
          <w:szCs w:val="22"/>
        </w:rPr>
        <w:t>Klinikinių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montelukasto</w:t>
      </w:r>
      <w:proofErr w:type="spellEnd"/>
      <w:r w:rsidRPr="000534DE">
        <w:rPr>
          <w:szCs w:val="22"/>
        </w:rPr>
        <w:t xml:space="preserve"> 5 mg </w:t>
      </w:r>
      <w:proofErr w:type="spellStart"/>
      <w:r w:rsidRPr="000534DE">
        <w:rPr>
          <w:szCs w:val="22"/>
        </w:rPr>
        <w:t>kramtomųjų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tablečių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tyrimų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metu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dažniausiai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pasireiškęs</w:t>
      </w:r>
      <w:proofErr w:type="spellEnd"/>
      <w:r w:rsidRPr="000534DE">
        <w:rPr>
          <w:szCs w:val="22"/>
        </w:rPr>
        <w:t xml:space="preserve"> (</w:t>
      </w:r>
      <w:proofErr w:type="spellStart"/>
      <w:r w:rsidRPr="000534DE">
        <w:rPr>
          <w:szCs w:val="22"/>
        </w:rPr>
        <w:t>gali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pasireikšti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daugiau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kaip</w:t>
      </w:r>
      <w:proofErr w:type="spellEnd"/>
      <w:r w:rsidRPr="000534DE">
        <w:rPr>
          <w:szCs w:val="22"/>
        </w:rPr>
        <w:t xml:space="preserve"> 1 </w:t>
      </w:r>
      <w:proofErr w:type="spellStart"/>
      <w:r w:rsidRPr="000534DE">
        <w:rPr>
          <w:szCs w:val="22"/>
        </w:rPr>
        <w:t>iš</w:t>
      </w:r>
      <w:proofErr w:type="spellEnd"/>
      <w:r w:rsidRPr="000534DE">
        <w:rPr>
          <w:szCs w:val="22"/>
        </w:rPr>
        <w:t xml:space="preserve"> 10 </w:t>
      </w:r>
      <w:proofErr w:type="spellStart"/>
      <w:r w:rsidRPr="000534DE">
        <w:rPr>
          <w:szCs w:val="22"/>
        </w:rPr>
        <w:t>žmonių</w:t>
      </w:r>
      <w:proofErr w:type="spellEnd"/>
      <w:r w:rsidRPr="000534DE">
        <w:rPr>
          <w:szCs w:val="22"/>
        </w:rPr>
        <w:t xml:space="preserve">) </w:t>
      </w:r>
      <w:proofErr w:type="spellStart"/>
      <w:r w:rsidRPr="000534DE">
        <w:rPr>
          <w:szCs w:val="22"/>
        </w:rPr>
        <w:t>ir</w:t>
      </w:r>
      <w:proofErr w:type="spellEnd"/>
      <w:r w:rsidRPr="000534DE">
        <w:rPr>
          <w:szCs w:val="22"/>
        </w:rPr>
        <w:t xml:space="preserve">, </w:t>
      </w:r>
      <w:proofErr w:type="spellStart"/>
      <w:r w:rsidRPr="000534DE">
        <w:rPr>
          <w:szCs w:val="22"/>
        </w:rPr>
        <w:t>manoma</w:t>
      </w:r>
      <w:proofErr w:type="spellEnd"/>
      <w:r w:rsidRPr="000534DE">
        <w:rPr>
          <w:szCs w:val="22"/>
        </w:rPr>
        <w:t xml:space="preserve">, </w:t>
      </w:r>
      <w:proofErr w:type="spellStart"/>
      <w:r w:rsidRPr="000534DE">
        <w:rPr>
          <w:szCs w:val="22"/>
        </w:rPr>
        <w:t>su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montelukasto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vartojimu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susijęs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šalutinis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poveikis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buvo</w:t>
      </w:r>
      <w:proofErr w:type="spellEnd"/>
      <w:r w:rsidRPr="000534DE">
        <w:rPr>
          <w:szCs w:val="22"/>
        </w:rPr>
        <w:t>:</w:t>
      </w:r>
    </w:p>
    <w:p w14:paraId="25143BB8" w14:textId="77777777" w:rsidR="00A61CE4" w:rsidRPr="00375A11" w:rsidRDefault="00A61CE4" w:rsidP="00293307">
      <w:pPr>
        <w:widowControl w:val="0"/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375A11">
        <w:rPr>
          <w:szCs w:val="22"/>
        </w:rPr>
        <w:t xml:space="preserve">galvos </w:t>
      </w:r>
      <w:proofErr w:type="spellStart"/>
      <w:r w:rsidRPr="00375A11">
        <w:rPr>
          <w:szCs w:val="22"/>
        </w:rPr>
        <w:t>skausmas</w:t>
      </w:r>
      <w:proofErr w:type="spellEnd"/>
      <w:r w:rsidRPr="00375A11">
        <w:rPr>
          <w:szCs w:val="22"/>
        </w:rPr>
        <w:t>.</w:t>
      </w:r>
    </w:p>
    <w:p w14:paraId="1443CEA6" w14:textId="77777777" w:rsidR="00A61CE4" w:rsidRPr="00E04D40" w:rsidRDefault="00A61CE4" w:rsidP="00A61CE4">
      <w:pPr>
        <w:widowControl w:val="0"/>
        <w:rPr>
          <w:szCs w:val="22"/>
        </w:rPr>
      </w:pPr>
    </w:p>
    <w:p w14:paraId="085B70C1" w14:textId="77777777" w:rsidR="00A61CE4" w:rsidRPr="003E4D3E" w:rsidRDefault="00A61CE4" w:rsidP="00A61CE4">
      <w:pPr>
        <w:widowControl w:val="0"/>
        <w:rPr>
          <w:szCs w:val="22"/>
        </w:rPr>
      </w:pPr>
      <w:r w:rsidRPr="007B7443">
        <w:rPr>
          <w:szCs w:val="22"/>
        </w:rPr>
        <w:t xml:space="preserve">Be to, </w:t>
      </w:r>
      <w:proofErr w:type="spellStart"/>
      <w:r w:rsidRPr="007B7443">
        <w:rPr>
          <w:szCs w:val="22"/>
        </w:rPr>
        <w:t>klinikinių</w:t>
      </w:r>
      <w:proofErr w:type="spellEnd"/>
      <w:r w:rsidRPr="007B7443">
        <w:rPr>
          <w:szCs w:val="22"/>
        </w:rPr>
        <w:t xml:space="preserve"> </w:t>
      </w:r>
      <w:proofErr w:type="spellStart"/>
      <w:r w:rsidRPr="007B7443">
        <w:rPr>
          <w:szCs w:val="22"/>
        </w:rPr>
        <w:t>montelukast</w:t>
      </w:r>
      <w:r w:rsidRPr="003E4D3E">
        <w:rPr>
          <w:szCs w:val="22"/>
        </w:rPr>
        <w:t>o</w:t>
      </w:r>
      <w:proofErr w:type="spellEnd"/>
      <w:r w:rsidRPr="003E4D3E">
        <w:rPr>
          <w:szCs w:val="22"/>
        </w:rPr>
        <w:t xml:space="preserve"> 10 mg </w:t>
      </w:r>
      <w:proofErr w:type="spellStart"/>
      <w:r w:rsidRPr="003E4D3E">
        <w:rPr>
          <w:szCs w:val="22"/>
        </w:rPr>
        <w:t>plėvele</w:t>
      </w:r>
      <w:proofErr w:type="spellEnd"/>
      <w:r w:rsidRPr="003E4D3E">
        <w:rPr>
          <w:szCs w:val="22"/>
        </w:rPr>
        <w:t xml:space="preserve"> </w:t>
      </w:r>
      <w:proofErr w:type="spellStart"/>
      <w:r w:rsidRPr="003E4D3E">
        <w:rPr>
          <w:szCs w:val="22"/>
        </w:rPr>
        <w:t>dengtų</w:t>
      </w:r>
      <w:proofErr w:type="spellEnd"/>
      <w:r w:rsidRPr="003E4D3E">
        <w:rPr>
          <w:szCs w:val="22"/>
        </w:rPr>
        <w:t xml:space="preserve"> </w:t>
      </w:r>
      <w:proofErr w:type="spellStart"/>
      <w:r w:rsidRPr="003E4D3E">
        <w:rPr>
          <w:szCs w:val="22"/>
        </w:rPr>
        <w:t>tablečių</w:t>
      </w:r>
      <w:proofErr w:type="spellEnd"/>
      <w:r w:rsidRPr="003E4D3E">
        <w:rPr>
          <w:szCs w:val="22"/>
        </w:rPr>
        <w:t xml:space="preserve"> </w:t>
      </w:r>
      <w:proofErr w:type="spellStart"/>
      <w:r w:rsidRPr="003E4D3E">
        <w:rPr>
          <w:szCs w:val="22"/>
        </w:rPr>
        <w:t>tyrimų</w:t>
      </w:r>
      <w:proofErr w:type="spellEnd"/>
      <w:r w:rsidRPr="003E4D3E">
        <w:rPr>
          <w:szCs w:val="22"/>
        </w:rPr>
        <w:t xml:space="preserve"> </w:t>
      </w:r>
      <w:proofErr w:type="spellStart"/>
      <w:r w:rsidRPr="003E4D3E">
        <w:rPr>
          <w:szCs w:val="22"/>
        </w:rPr>
        <w:t>metu</w:t>
      </w:r>
      <w:proofErr w:type="spellEnd"/>
      <w:r w:rsidRPr="003E4D3E">
        <w:rPr>
          <w:szCs w:val="22"/>
        </w:rPr>
        <w:t xml:space="preserve"> </w:t>
      </w:r>
      <w:proofErr w:type="spellStart"/>
      <w:r w:rsidRPr="003E4D3E">
        <w:rPr>
          <w:szCs w:val="22"/>
        </w:rPr>
        <w:t>pasireiškė</w:t>
      </w:r>
      <w:proofErr w:type="spellEnd"/>
      <w:r w:rsidRPr="003E4D3E">
        <w:rPr>
          <w:szCs w:val="22"/>
        </w:rPr>
        <w:t xml:space="preserve"> </w:t>
      </w:r>
      <w:proofErr w:type="spellStart"/>
      <w:r w:rsidRPr="003E4D3E">
        <w:rPr>
          <w:szCs w:val="22"/>
        </w:rPr>
        <w:t>toks</w:t>
      </w:r>
      <w:proofErr w:type="spellEnd"/>
      <w:r w:rsidRPr="003E4D3E">
        <w:rPr>
          <w:szCs w:val="22"/>
        </w:rPr>
        <w:t xml:space="preserve"> </w:t>
      </w:r>
      <w:proofErr w:type="spellStart"/>
      <w:r w:rsidRPr="003E4D3E">
        <w:rPr>
          <w:szCs w:val="22"/>
        </w:rPr>
        <w:t>papildomas</w:t>
      </w:r>
      <w:proofErr w:type="spellEnd"/>
      <w:r w:rsidRPr="003E4D3E">
        <w:rPr>
          <w:szCs w:val="22"/>
        </w:rPr>
        <w:t xml:space="preserve"> </w:t>
      </w:r>
      <w:proofErr w:type="spellStart"/>
      <w:r w:rsidRPr="003E4D3E">
        <w:rPr>
          <w:szCs w:val="22"/>
        </w:rPr>
        <w:t>šalutinis</w:t>
      </w:r>
      <w:proofErr w:type="spellEnd"/>
      <w:r w:rsidRPr="003E4D3E">
        <w:rPr>
          <w:szCs w:val="22"/>
        </w:rPr>
        <w:t xml:space="preserve"> </w:t>
      </w:r>
      <w:proofErr w:type="spellStart"/>
      <w:r w:rsidRPr="003E4D3E">
        <w:rPr>
          <w:szCs w:val="22"/>
        </w:rPr>
        <w:t>poveikis</w:t>
      </w:r>
      <w:proofErr w:type="spellEnd"/>
      <w:r w:rsidRPr="003E4D3E">
        <w:rPr>
          <w:szCs w:val="22"/>
        </w:rPr>
        <w:t>:</w:t>
      </w:r>
    </w:p>
    <w:p w14:paraId="3701434D" w14:textId="77777777" w:rsidR="00A61CE4" w:rsidRPr="00197FA7" w:rsidRDefault="00A61CE4" w:rsidP="00293307">
      <w:pPr>
        <w:widowControl w:val="0"/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proofErr w:type="spellStart"/>
      <w:r w:rsidRPr="00197FA7">
        <w:rPr>
          <w:szCs w:val="22"/>
        </w:rPr>
        <w:t>pilvo</w:t>
      </w:r>
      <w:proofErr w:type="spellEnd"/>
      <w:r w:rsidRPr="00197FA7">
        <w:rPr>
          <w:szCs w:val="22"/>
        </w:rPr>
        <w:t xml:space="preserve"> </w:t>
      </w:r>
      <w:proofErr w:type="spellStart"/>
      <w:r w:rsidRPr="00197FA7">
        <w:rPr>
          <w:szCs w:val="22"/>
        </w:rPr>
        <w:t>skausmas</w:t>
      </w:r>
      <w:proofErr w:type="spellEnd"/>
      <w:r w:rsidRPr="00197FA7">
        <w:rPr>
          <w:szCs w:val="22"/>
        </w:rPr>
        <w:t>.</w:t>
      </w:r>
    </w:p>
    <w:p w14:paraId="467FBABD" w14:textId="77777777" w:rsidR="00A61CE4" w:rsidRPr="00D222DE" w:rsidRDefault="00A61CE4" w:rsidP="00A61CE4">
      <w:pPr>
        <w:widowControl w:val="0"/>
        <w:rPr>
          <w:szCs w:val="22"/>
        </w:rPr>
      </w:pPr>
    </w:p>
    <w:p w14:paraId="2D2BAF5D" w14:textId="1A2AC7ED" w:rsidR="00A61CE4" w:rsidRPr="00D222DE" w:rsidRDefault="00A61CE4" w:rsidP="00A61CE4">
      <w:pPr>
        <w:widowControl w:val="0"/>
        <w:rPr>
          <w:szCs w:val="22"/>
        </w:rPr>
      </w:pPr>
      <w:r w:rsidRPr="00D222DE">
        <w:rPr>
          <w:szCs w:val="22"/>
        </w:rPr>
        <w:t xml:space="preserve">Toks </w:t>
      </w:r>
      <w:proofErr w:type="spellStart"/>
      <w:r w:rsidRPr="00D222DE">
        <w:rPr>
          <w:szCs w:val="22"/>
        </w:rPr>
        <w:t>poveikis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paprastai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buvo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lengvas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ir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dažniau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pasireiškė</w:t>
      </w:r>
      <w:proofErr w:type="spellEnd"/>
      <w:r w:rsidRPr="00D222DE">
        <w:rPr>
          <w:szCs w:val="22"/>
        </w:rPr>
        <w:t xml:space="preserve"> </w:t>
      </w:r>
      <w:r w:rsidR="00694498">
        <w:rPr>
          <w:szCs w:val="22"/>
        </w:rPr>
        <w:t xml:space="preserve">Montelukast </w:t>
      </w:r>
      <w:proofErr w:type="spellStart"/>
      <w:r w:rsidR="00694498">
        <w:rPr>
          <w:szCs w:val="22"/>
        </w:rPr>
        <w:t>Aurovitas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gydytiems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pacientams</w:t>
      </w:r>
      <w:proofErr w:type="spellEnd"/>
      <w:r w:rsidRPr="00D222DE">
        <w:rPr>
          <w:szCs w:val="22"/>
        </w:rPr>
        <w:t xml:space="preserve">, </w:t>
      </w:r>
      <w:proofErr w:type="spellStart"/>
      <w:r w:rsidRPr="00D222DE">
        <w:rPr>
          <w:szCs w:val="22"/>
        </w:rPr>
        <w:t>palyginti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su</w:t>
      </w:r>
      <w:proofErr w:type="spellEnd"/>
      <w:r w:rsidRPr="00D222DE">
        <w:rPr>
          <w:szCs w:val="22"/>
        </w:rPr>
        <w:t xml:space="preserve"> placebo (</w:t>
      </w:r>
      <w:proofErr w:type="spellStart"/>
      <w:r w:rsidRPr="00D222DE">
        <w:rPr>
          <w:szCs w:val="22"/>
        </w:rPr>
        <w:t>piliulių</w:t>
      </w:r>
      <w:proofErr w:type="spellEnd"/>
      <w:r w:rsidRPr="00D222DE">
        <w:rPr>
          <w:szCs w:val="22"/>
        </w:rPr>
        <w:t xml:space="preserve">, </w:t>
      </w:r>
      <w:proofErr w:type="spellStart"/>
      <w:r w:rsidRPr="00D222DE">
        <w:rPr>
          <w:szCs w:val="22"/>
        </w:rPr>
        <w:t>kuriose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nėra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veikliosios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medžiagos</w:t>
      </w:r>
      <w:proofErr w:type="spellEnd"/>
      <w:r w:rsidRPr="00D222DE">
        <w:rPr>
          <w:szCs w:val="22"/>
        </w:rPr>
        <w:t xml:space="preserve">) </w:t>
      </w:r>
      <w:proofErr w:type="spellStart"/>
      <w:r w:rsidRPr="00D222DE">
        <w:rPr>
          <w:szCs w:val="22"/>
        </w:rPr>
        <w:t>vartojusiais</w:t>
      </w:r>
      <w:proofErr w:type="spellEnd"/>
      <w:r w:rsidRPr="00D222DE">
        <w:rPr>
          <w:szCs w:val="22"/>
        </w:rPr>
        <w:t xml:space="preserve"> </w:t>
      </w:r>
      <w:proofErr w:type="spellStart"/>
      <w:r w:rsidRPr="00D222DE">
        <w:rPr>
          <w:szCs w:val="22"/>
        </w:rPr>
        <w:t>žmonėmis</w:t>
      </w:r>
      <w:proofErr w:type="spellEnd"/>
      <w:r w:rsidRPr="00D222DE">
        <w:rPr>
          <w:szCs w:val="22"/>
        </w:rPr>
        <w:t>.</w:t>
      </w:r>
    </w:p>
    <w:p w14:paraId="7FF3604B" w14:textId="77777777" w:rsidR="00A61CE4" w:rsidRPr="00DF0607" w:rsidRDefault="00A61CE4" w:rsidP="00A61CE4">
      <w:pPr>
        <w:widowControl w:val="0"/>
        <w:rPr>
          <w:szCs w:val="22"/>
        </w:rPr>
      </w:pPr>
    </w:p>
    <w:p w14:paraId="36C21176" w14:textId="77777777" w:rsidR="00A61CE4" w:rsidRPr="00915331" w:rsidRDefault="00A61CE4" w:rsidP="00A61CE4">
      <w:pPr>
        <w:widowControl w:val="0"/>
        <w:rPr>
          <w:b/>
          <w:szCs w:val="22"/>
        </w:rPr>
      </w:pPr>
      <w:proofErr w:type="spellStart"/>
      <w:r w:rsidRPr="00915331">
        <w:rPr>
          <w:b/>
          <w:szCs w:val="22"/>
        </w:rPr>
        <w:t>Rimtas</w:t>
      </w:r>
      <w:proofErr w:type="spellEnd"/>
      <w:r w:rsidRPr="00915331">
        <w:rPr>
          <w:b/>
          <w:szCs w:val="22"/>
        </w:rPr>
        <w:t xml:space="preserve"> </w:t>
      </w:r>
      <w:proofErr w:type="spellStart"/>
      <w:r w:rsidRPr="00915331">
        <w:rPr>
          <w:b/>
          <w:szCs w:val="22"/>
        </w:rPr>
        <w:t>šalutinis</w:t>
      </w:r>
      <w:proofErr w:type="spellEnd"/>
      <w:r w:rsidRPr="00915331">
        <w:rPr>
          <w:b/>
          <w:szCs w:val="22"/>
        </w:rPr>
        <w:t xml:space="preserve"> </w:t>
      </w:r>
      <w:proofErr w:type="spellStart"/>
      <w:r w:rsidRPr="00915331">
        <w:rPr>
          <w:b/>
          <w:szCs w:val="22"/>
        </w:rPr>
        <w:t>poveikis</w:t>
      </w:r>
      <w:proofErr w:type="spellEnd"/>
    </w:p>
    <w:p w14:paraId="4E24AB37" w14:textId="77777777" w:rsidR="00A61CE4" w:rsidRPr="00915331" w:rsidRDefault="00A61CE4" w:rsidP="00A61CE4">
      <w:pPr>
        <w:widowControl w:val="0"/>
        <w:rPr>
          <w:szCs w:val="22"/>
        </w:rPr>
      </w:pPr>
    </w:p>
    <w:p w14:paraId="6FC94487" w14:textId="77777777" w:rsidR="00A61CE4" w:rsidRPr="00915331" w:rsidRDefault="00A61CE4" w:rsidP="00A61CE4">
      <w:pPr>
        <w:widowControl w:val="0"/>
        <w:rPr>
          <w:szCs w:val="22"/>
        </w:rPr>
      </w:pPr>
      <w:proofErr w:type="spellStart"/>
      <w:r w:rsidRPr="00915331">
        <w:rPr>
          <w:b/>
          <w:szCs w:val="22"/>
        </w:rPr>
        <w:t>Nedelsdami</w:t>
      </w:r>
      <w:proofErr w:type="spellEnd"/>
      <w:r w:rsidRPr="00915331">
        <w:rPr>
          <w:b/>
          <w:szCs w:val="22"/>
        </w:rPr>
        <w:t xml:space="preserve"> </w:t>
      </w:r>
      <w:proofErr w:type="spellStart"/>
      <w:r w:rsidRPr="00915331">
        <w:rPr>
          <w:b/>
          <w:szCs w:val="22"/>
        </w:rPr>
        <w:t>kreipkitės</w:t>
      </w:r>
      <w:proofErr w:type="spellEnd"/>
      <w:r w:rsidRPr="00915331">
        <w:rPr>
          <w:b/>
          <w:szCs w:val="22"/>
        </w:rPr>
        <w:t xml:space="preserve"> į </w:t>
      </w:r>
      <w:proofErr w:type="spellStart"/>
      <w:r w:rsidRPr="00915331">
        <w:rPr>
          <w:b/>
          <w:szCs w:val="22"/>
        </w:rPr>
        <w:t>vaiko</w:t>
      </w:r>
      <w:proofErr w:type="spellEnd"/>
      <w:r w:rsidRPr="00915331">
        <w:rPr>
          <w:b/>
          <w:szCs w:val="22"/>
        </w:rPr>
        <w:t xml:space="preserve"> </w:t>
      </w:r>
      <w:proofErr w:type="spellStart"/>
      <w:r w:rsidRPr="00915331">
        <w:rPr>
          <w:b/>
          <w:szCs w:val="22"/>
        </w:rPr>
        <w:t>gydytoją</w:t>
      </w:r>
      <w:proofErr w:type="spellEnd"/>
      <w:r w:rsidRPr="00915331">
        <w:rPr>
          <w:szCs w:val="22"/>
        </w:rPr>
        <w:t xml:space="preserve">, </w:t>
      </w:r>
      <w:proofErr w:type="spellStart"/>
      <w:r w:rsidRPr="00915331">
        <w:rPr>
          <w:szCs w:val="22"/>
        </w:rPr>
        <w:t>jei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pastebėjote</w:t>
      </w:r>
      <w:proofErr w:type="spellEnd"/>
      <w:r w:rsidRPr="00915331">
        <w:rPr>
          <w:szCs w:val="22"/>
        </w:rPr>
        <w:t xml:space="preserve"> bet </w:t>
      </w:r>
      <w:proofErr w:type="spellStart"/>
      <w:r w:rsidRPr="00915331">
        <w:rPr>
          <w:szCs w:val="22"/>
        </w:rPr>
        <w:t>kurį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iš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toliau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išvardytų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šalutinių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reiškinių</w:t>
      </w:r>
      <w:proofErr w:type="spellEnd"/>
      <w:r w:rsidRPr="00915331">
        <w:rPr>
          <w:szCs w:val="22"/>
        </w:rPr>
        <w:t xml:space="preserve">, </w:t>
      </w:r>
      <w:proofErr w:type="spellStart"/>
      <w:r w:rsidRPr="00915331">
        <w:rPr>
          <w:szCs w:val="22"/>
        </w:rPr>
        <w:t>kurie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gali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būti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sunkūs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ir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kuriems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jūsų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vaikui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gali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prireikti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skubios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medicininės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pagalbos</w:t>
      </w:r>
      <w:proofErr w:type="spellEnd"/>
      <w:r w:rsidRPr="00915331">
        <w:rPr>
          <w:szCs w:val="22"/>
        </w:rPr>
        <w:t>.</w:t>
      </w:r>
    </w:p>
    <w:p w14:paraId="1756F04C" w14:textId="77777777" w:rsidR="00A61CE4" w:rsidRPr="00915331" w:rsidRDefault="00A61CE4" w:rsidP="00A61CE4">
      <w:pPr>
        <w:widowControl w:val="0"/>
        <w:rPr>
          <w:szCs w:val="22"/>
        </w:rPr>
      </w:pPr>
    </w:p>
    <w:p w14:paraId="7D4D53D2" w14:textId="51660975" w:rsidR="00A61CE4" w:rsidRPr="00C45585" w:rsidRDefault="00C45585" w:rsidP="00A61CE4">
      <w:pPr>
        <w:widowControl w:val="0"/>
        <w:rPr>
          <w:b/>
          <w:bCs/>
          <w:szCs w:val="22"/>
        </w:rPr>
      </w:pPr>
      <w:proofErr w:type="spellStart"/>
      <w:r w:rsidRPr="00153101">
        <w:rPr>
          <w:b/>
          <w:bCs/>
          <w:szCs w:val="22"/>
        </w:rPr>
        <w:t>Nedažni</w:t>
      </w:r>
      <w:proofErr w:type="spellEnd"/>
      <w:r w:rsidRPr="00153101">
        <w:rPr>
          <w:b/>
          <w:bCs/>
          <w:szCs w:val="22"/>
        </w:rPr>
        <w:t xml:space="preserve"> </w:t>
      </w:r>
      <w:proofErr w:type="spellStart"/>
      <w:r w:rsidRPr="00153101">
        <w:rPr>
          <w:b/>
          <w:bCs/>
          <w:szCs w:val="22"/>
        </w:rPr>
        <w:t>šalutinio</w:t>
      </w:r>
      <w:proofErr w:type="spellEnd"/>
      <w:r w:rsidRPr="00153101">
        <w:rPr>
          <w:b/>
          <w:bCs/>
          <w:szCs w:val="22"/>
        </w:rPr>
        <w:t xml:space="preserve"> </w:t>
      </w:r>
      <w:proofErr w:type="spellStart"/>
      <w:r w:rsidRPr="00153101">
        <w:rPr>
          <w:b/>
          <w:bCs/>
          <w:szCs w:val="22"/>
        </w:rPr>
        <w:t>poveikio</w:t>
      </w:r>
      <w:proofErr w:type="spellEnd"/>
      <w:r w:rsidRPr="00153101">
        <w:rPr>
          <w:b/>
          <w:bCs/>
          <w:szCs w:val="22"/>
        </w:rPr>
        <w:t xml:space="preserve"> </w:t>
      </w:r>
      <w:proofErr w:type="spellStart"/>
      <w:r w:rsidRPr="00153101">
        <w:rPr>
          <w:b/>
          <w:bCs/>
          <w:szCs w:val="22"/>
        </w:rPr>
        <w:t>reiškiniai</w:t>
      </w:r>
      <w:proofErr w:type="spellEnd"/>
      <w:r w:rsidRPr="00153101">
        <w:rPr>
          <w:b/>
          <w:bCs/>
          <w:szCs w:val="22"/>
        </w:rPr>
        <w:t xml:space="preserve"> (</w:t>
      </w:r>
      <w:proofErr w:type="spellStart"/>
      <w:r w:rsidRPr="00153101">
        <w:rPr>
          <w:b/>
          <w:bCs/>
          <w:szCs w:val="22"/>
        </w:rPr>
        <w:t>gali</w:t>
      </w:r>
      <w:proofErr w:type="spellEnd"/>
      <w:r w:rsidRPr="00153101">
        <w:rPr>
          <w:b/>
          <w:bCs/>
          <w:szCs w:val="22"/>
        </w:rPr>
        <w:t xml:space="preserve"> </w:t>
      </w:r>
      <w:proofErr w:type="spellStart"/>
      <w:r w:rsidRPr="00153101">
        <w:rPr>
          <w:b/>
          <w:bCs/>
          <w:szCs w:val="22"/>
        </w:rPr>
        <w:t>pasireikšti</w:t>
      </w:r>
      <w:proofErr w:type="spellEnd"/>
      <w:r w:rsidRPr="00153101">
        <w:rPr>
          <w:b/>
          <w:bCs/>
          <w:szCs w:val="22"/>
        </w:rPr>
        <w:t xml:space="preserve"> </w:t>
      </w:r>
      <w:proofErr w:type="spellStart"/>
      <w:r w:rsidRPr="00153101">
        <w:rPr>
          <w:b/>
          <w:bCs/>
          <w:szCs w:val="22"/>
        </w:rPr>
        <w:t>rečiau</w:t>
      </w:r>
      <w:proofErr w:type="spellEnd"/>
      <w:r w:rsidRPr="00153101">
        <w:rPr>
          <w:b/>
          <w:bCs/>
          <w:szCs w:val="22"/>
        </w:rPr>
        <w:t xml:space="preserve"> </w:t>
      </w:r>
      <w:proofErr w:type="spellStart"/>
      <w:r w:rsidRPr="00153101">
        <w:rPr>
          <w:b/>
          <w:bCs/>
          <w:szCs w:val="22"/>
        </w:rPr>
        <w:t>kaip</w:t>
      </w:r>
      <w:proofErr w:type="spellEnd"/>
      <w:r w:rsidRPr="00153101">
        <w:rPr>
          <w:b/>
          <w:bCs/>
          <w:szCs w:val="22"/>
        </w:rPr>
        <w:t xml:space="preserve"> 1 </w:t>
      </w:r>
      <w:proofErr w:type="spellStart"/>
      <w:r w:rsidRPr="00153101">
        <w:rPr>
          <w:b/>
          <w:bCs/>
          <w:szCs w:val="22"/>
        </w:rPr>
        <w:t>iš</w:t>
      </w:r>
      <w:proofErr w:type="spellEnd"/>
      <w:r w:rsidRPr="00153101">
        <w:rPr>
          <w:b/>
          <w:bCs/>
          <w:szCs w:val="22"/>
        </w:rPr>
        <w:t xml:space="preserve"> 100 </w:t>
      </w:r>
      <w:proofErr w:type="spellStart"/>
      <w:r w:rsidRPr="00153101">
        <w:rPr>
          <w:b/>
          <w:bCs/>
          <w:szCs w:val="22"/>
        </w:rPr>
        <w:t>asmenų</w:t>
      </w:r>
      <w:proofErr w:type="spellEnd"/>
      <w:r w:rsidRPr="00153101">
        <w:rPr>
          <w:b/>
          <w:bCs/>
          <w:szCs w:val="22"/>
        </w:rPr>
        <w:t>):</w:t>
      </w:r>
    </w:p>
    <w:p w14:paraId="1A9592AE" w14:textId="77777777" w:rsidR="00A61CE4" w:rsidRPr="00375A11" w:rsidRDefault="00A61CE4" w:rsidP="00293307">
      <w:pPr>
        <w:widowControl w:val="0"/>
        <w:numPr>
          <w:ilvl w:val="0"/>
          <w:numId w:val="24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proofErr w:type="spellStart"/>
      <w:r w:rsidRPr="00915331">
        <w:rPr>
          <w:szCs w:val="22"/>
        </w:rPr>
        <w:t>alerginės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reakcijos</w:t>
      </w:r>
      <w:proofErr w:type="spellEnd"/>
      <w:r w:rsidRPr="00915331">
        <w:rPr>
          <w:szCs w:val="22"/>
        </w:rPr>
        <w:t xml:space="preserve">, </w:t>
      </w:r>
      <w:proofErr w:type="spellStart"/>
      <w:r w:rsidRPr="00915331">
        <w:rPr>
          <w:szCs w:val="22"/>
        </w:rPr>
        <w:t>įskaitant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kvėpavimą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bei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rijimą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pasunkinti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galintį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veido</w:t>
      </w:r>
      <w:proofErr w:type="spellEnd"/>
      <w:r w:rsidRPr="00915331">
        <w:rPr>
          <w:szCs w:val="22"/>
        </w:rPr>
        <w:t xml:space="preserve">, </w:t>
      </w:r>
      <w:proofErr w:type="spellStart"/>
      <w:r w:rsidRPr="00915331">
        <w:rPr>
          <w:szCs w:val="22"/>
        </w:rPr>
        <w:t>lūpų</w:t>
      </w:r>
      <w:proofErr w:type="spellEnd"/>
      <w:r w:rsidRPr="00915331">
        <w:rPr>
          <w:szCs w:val="22"/>
        </w:rPr>
        <w:t xml:space="preserve">, </w:t>
      </w:r>
      <w:proofErr w:type="spellStart"/>
      <w:r w:rsidRPr="00915331">
        <w:rPr>
          <w:szCs w:val="22"/>
        </w:rPr>
        <w:t>liežuvio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ir</w:t>
      </w:r>
      <w:proofErr w:type="spellEnd"/>
      <w:r w:rsidRPr="00915331">
        <w:rPr>
          <w:szCs w:val="22"/>
        </w:rPr>
        <w:t xml:space="preserve"> (</w:t>
      </w:r>
      <w:proofErr w:type="spellStart"/>
      <w:r w:rsidRPr="00915331">
        <w:rPr>
          <w:szCs w:val="22"/>
        </w:rPr>
        <w:t>arba</w:t>
      </w:r>
      <w:proofErr w:type="spellEnd"/>
      <w:r w:rsidRPr="00915331">
        <w:rPr>
          <w:szCs w:val="22"/>
        </w:rPr>
        <w:t xml:space="preserve">) </w:t>
      </w:r>
      <w:proofErr w:type="spellStart"/>
      <w:r w:rsidRPr="00915331">
        <w:rPr>
          <w:szCs w:val="22"/>
        </w:rPr>
        <w:t>gerklės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patinimą</w:t>
      </w:r>
      <w:proofErr w:type="spellEnd"/>
      <w:r w:rsidRPr="00915331">
        <w:rPr>
          <w:szCs w:val="22"/>
        </w:rPr>
        <w:t>,</w:t>
      </w:r>
    </w:p>
    <w:p w14:paraId="7728EC8F" w14:textId="77777777" w:rsidR="00A61CE4" w:rsidRPr="00E04D40" w:rsidRDefault="00A61CE4" w:rsidP="00293307">
      <w:pPr>
        <w:widowControl w:val="0"/>
        <w:numPr>
          <w:ilvl w:val="0"/>
          <w:numId w:val="24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proofErr w:type="spellStart"/>
      <w:r w:rsidRPr="00E04D40">
        <w:rPr>
          <w:szCs w:val="22"/>
        </w:rPr>
        <w:t>su</w:t>
      </w:r>
      <w:proofErr w:type="spellEnd"/>
      <w:r w:rsidRPr="00E04D40">
        <w:rPr>
          <w:szCs w:val="22"/>
        </w:rPr>
        <w:t xml:space="preserve"> </w:t>
      </w:r>
      <w:proofErr w:type="spellStart"/>
      <w:r w:rsidRPr="00E04D40">
        <w:rPr>
          <w:szCs w:val="22"/>
        </w:rPr>
        <w:t>elgesiu</w:t>
      </w:r>
      <w:proofErr w:type="spellEnd"/>
      <w:r w:rsidRPr="00E04D40">
        <w:rPr>
          <w:szCs w:val="22"/>
        </w:rPr>
        <w:t xml:space="preserve"> </w:t>
      </w:r>
      <w:proofErr w:type="spellStart"/>
      <w:r w:rsidRPr="00E04D40">
        <w:rPr>
          <w:szCs w:val="22"/>
        </w:rPr>
        <w:t>ir</w:t>
      </w:r>
      <w:proofErr w:type="spellEnd"/>
      <w:r w:rsidRPr="00E04D40">
        <w:rPr>
          <w:szCs w:val="22"/>
        </w:rPr>
        <w:t xml:space="preserve"> </w:t>
      </w:r>
      <w:proofErr w:type="spellStart"/>
      <w:r w:rsidRPr="00E04D40">
        <w:rPr>
          <w:szCs w:val="22"/>
        </w:rPr>
        <w:t>nuotaika</w:t>
      </w:r>
      <w:proofErr w:type="spellEnd"/>
      <w:r w:rsidRPr="00E04D40">
        <w:rPr>
          <w:szCs w:val="22"/>
        </w:rPr>
        <w:t xml:space="preserve"> </w:t>
      </w:r>
      <w:proofErr w:type="spellStart"/>
      <w:r w:rsidRPr="00E04D40">
        <w:rPr>
          <w:szCs w:val="22"/>
        </w:rPr>
        <w:t>susijęs</w:t>
      </w:r>
      <w:proofErr w:type="spellEnd"/>
      <w:r w:rsidRPr="00E04D40">
        <w:rPr>
          <w:szCs w:val="22"/>
        </w:rPr>
        <w:t xml:space="preserve"> </w:t>
      </w:r>
      <w:proofErr w:type="spellStart"/>
      <w:r w:rsidRPr="00E04D40">
        <w:rPr>
          <w:szCs w:val="22"/>
        </w:rPr>
        <w:t>poveikis</w:t>
      </w:r>
      <w:proofErr w:type="spellEnd"/>
      <w:r w:rsidRPr="00915331">
        <w:rPr>
          <w:szCs w:val="22"/>
        </w:rPr>
        <w:t>:</w:t>
      </w:r>
      <w:r w:rsidRPr="00375A11">
        <w:rPr>
          <w:szCs w:val="22"/>
        </w:rPr>
        <w:t xml:space="preserve"> </w:t>
      </w:r>
      <w:proofErr w:type="spellStart"/>
      <w:r w:rsidRPr="00375A11">
        <w:rPr>
          <w:szCs w:val="22"/>
        </w:rPr>
        <w:t>baimingas</w:t>
      </w:r>
      <w:proofErr w:type="spellEnd"/>
      <w:r w:rsidRPr="00375A11">
        <w:rPr>
          <w:szCs w:val="22"/>
        </w:rPr>
        <w:t xml:space="preserve"> </w:t>
      </w:r>
      <w:proofErr w:type="spellStart"/>
      <w:r w:rsidRPr="00375A11">
        <w:rPr>
          <w:szCs w:val="22"/>
        </w:rPr>
        <w:t>susijaudinimas</w:t>
      </w:r>
      <w:proofErr w:type="spellEnd"/>
      <w:r w:rsidRPr="00375A11">
        <w:rPr>
          <w:szCs w:val="22"/>
        </w:rPr>
        <w:t xml:space="preserve">, </w:t>
      </w:r>
      <w:proofErr w:type="spellStart"/>
      <w:r w:rsidRPr="00375A11">
        <w:rPr>
          <w:szCs w:val="22"/>
        </w:rPr>
        <w:t>įskaitant</w:t>
      </w:r>
      <w:proofErr w:type="spellEnd"/>
      <w:r w:rsidRPr="00375A11">
        <w:rPr>
          <w:szCs w:val="22"/>
        </w:rPr>
        <w:t xml:space="preserve"> </w:t>
      </w:r>
      <w:proofErr w:type="spellStart"/>
      <w:r w:rsidRPr="00375A11">
        <w:rPr>
          <w:szCs w:val="22"/>
        </w:rPr>
        <w:t>agresyvų</w:t>
      </w:r>
      <w:proofErr w:type="spellEnd"/>
      <w:r w:rsidRPr="00375A11">
        <w:rPr>
          <w:szCs w:val="22"/>
        </w:rPr>
        <w:t xml:space="preserve"> </w:t>
      </w:r>
      <w:proofErr w:type="spellStart"/>
      <w:r w:rsidRPr="00375A11">
        <w:rPr>
          <w:szCs w:val="22"/>
        </w:rPr>
        <w:t>elgesį</w:t>
      </w:r>
      <w:proofErr w:type="spellEnd"/>
      <w:r w:rsidRPr="00375A11">
        <w:rPr>
          <w:szCs w:val="22"/>
        </w:rPr>
        <w:t xml:space="preserve"> </w:t>
      </w:r>
      <w:proofErr w:type="spellStart"/>
      <w:r w:rsidRPr="00375A11">
        <w:rPr>
          <w:szCs w:val="22"/>
        </w:rPr>
        <w:t>ar</w:t>
      </w:r>
      <w:proofErr w:type="spellEnd"/>
      <w:r w:rsidRPr="00375A11">
        <w:rPr>
          <w:szCs w:val="22"/>
        </w:rPr>
        <w:t xml:space="preserve"> </w:t>
      </w:r>
      <w:proofErr w:type="spellStart"/>
      <w:r w:rsidRPr="00375A11">
        <w:rPr>
          <w:szCs w:val="22"/>
        </w:rPr>
        <w:t>priešiškumą</w:t>
      </w:r>
      <w:proofErr w:type="spellEnd"/>
      <w:r w:rsidRPr="00375A11">
        <w:rPr>
          <w:szCs w:val="22"/>
        </w:rPr>
        <w:t xml:space="preserve">, </w:t>
      </w:r>
      <w:proofErr w:type="spellStart"/>
      <w:r w:rsidRPr="00375A11">
        <w:rPr>
          <w:szCs w:val="22"/>
        </w:rPr>
        <w:t>depresija</w:t>
      </w:r>
      <w:proofErr w:type="spellEnd"/>
      <w:r w:rsidRPr="00915331">
        <w:rPr>
          <w:szCs w:val="22"/>
        </w:rPr>
        <w:t>,</w:t>
      </w:r>
    </w:p>
    <w:p w14:paraId="7808117F" w14:textId="6FE16EF0" w:rsidR="00A61CE4" w:rsidRPr="00915331" w:rsidRDefault="00A61CE4" w:rsidP="00293307">
      <w:pPr>
        <w:widowControl w:val="0"/>
        <w:numPr>
          <w:ilvl w:val="0"/>
          <w:numId w:val="24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proofErr w:type="spellStart"/>
      <w:r w:rsidRPr="00915331">
        <w:rPr>
          <w:szCs w:val="22"/>
        </w:rPr>
        <w:t>traukuliai</w:t>
      </w:r>
      <w:proofErr w:type="spellEnd"/>
      <w:r w:rsidR="00FD3E88">
        <w:rPr>
          <w:szCs w:val="22"/>
        </w:rPr>
        <w:t>.</w:t>
      </w:r>
    </w:p>
    <w:p w14:paraId="68943689" w14:textId="77777777" w:rsidR="00A61CE4" w:rsidRPr="00915331" w:rsidRDefault="00A61CE4" w:rsidP="00A61CE4">
      <w:pPr>
        <w:widowControl w:val="0"/>
        <w:rPr>
          <w:szCs w:val="22"/>
        </w:rPr>
      </w:pPr>
    </w:p>
    <w:p w14:paraId="18FD1A49" w14:textId="0FC88BE7" w:rsidR="00A61CE4" w:rsidRPr="00C45585" w:rsidRDefault="00C45585" w:rsidP="00A61CE4">
      <w:pPr>
        <w:widowControl w:val="0"/>
        <w:rPr>
          <w:b/>
          <w:bCs/>
          <w:iCs/>
          <w:szCs w:val="22"/>
        </w:rPr>
      </w:pPr>
      <w:r w:rsidRPr="00153101">
        <w:rPr>
          <w:b/>
          <w:bCs/>
          <w:iCs/>
          <w:szCs w:val="22"/>
        </w:rPr>
        <w:t xml:space="preserve">Reti </w:t>
      </w:r>
      <w:proofErr w:type="spellStart"/>
      <w:r w:rsidRPr="00153101">
        <w:rPr>
          <w:b/>
          <w:bCs/>
          <w:iCs/>
          <w:szCs w:val="22"/>
        </w:rPr>
        <w:t>šalutinio</w:t>
      </w:r>
      <w:proofErr w:type="spellEnd"/>
      <w:r w:rsidRPr="00153101">
        <w:rPr>
          <w:b/>
          <w:bCs/>
          <w:iCs/>
          <w:szCs w:val="22"/>
        </w:rPr>
        <w:t xml:space="preserve"> </w:t>
      </w:r>
      <w:proofErr w:type="spellStart"/>
      <w:r w:rsidRPr="00153101">
        <w:rPr>
          <w:b/>
          <w:bCs/>
          <w:iCs/>
          <w:szCs w:val="22"/>
        </w:rPr>
        <w:t>poveikio</w:t>
      </w:r>
      <w:proofErr w:type="spellEnd"/>
      <w:r w:rsidRPr="00153101">
        <w:rPr>
          <w:b/>
          <w:bCs/>
          <w:iCs/>
          <w:szCs w:val="22"/>
        </w:rPr>
        <w:t xml:space="preserve"> </w:t>
      </w:r>
      <w:proofErr w:type="spellStart"/>
      <w:r w:rsidRPr="00153101">
        <w:rPr>
          <w:b/>
          <w:bCs/>
          <w:iCs/>
          <w:szCs w:val="22"/>
        </w:rPr>
        <w:t>reiškiniai</w:t>
      </w:r>
      <w:proofErr w:type="spellEnd"/>
      <w:r w:rsidRPr="00153101">
        <w:rPr>
          <w:b/>
          <w:bCs/>
          <w:iCs/>
          <w:szCs w:val="22"/>
        </w:rPr>
        <w:t xml:space="preserve"> (</w:t>
      </w:r>
      <w:proofErr w:type="spellStart"/>
      <w:r w:rsidRPr="00153101">
        <w:rPr>
          <w:b/>
          <w:bCs/>
          <w:iCs/>
          <w:szCs w:val="22"/>
        </w:rPr>
        <w:t>gali</w:t>
      </w:r>
      <w:proofErr w:type="spellEnd"/>
      <w:r w:rsidRPr="00153101">
        <w:rPr>
          <w:b/>
          <w:bCs/>
          <w:iCs/>
          <w:szCs w:val="22"/>
        </w:rPr>
        <w:t xml:space="preserve"> </w:t>
      </w:r>
      <w:proofErr w:type="spellStart"/>
      <w:r w:rsidRPr="00153101">
        <w:rPr>
          <w:b/>
          <w:bCs/>
          <w:iCs/>
          <w:szCs w:val="22"/>
        </w:rPr>
        <w:t>pasireikšti</w:t>
      </w:r>
      <w:proofErr w:type="spellEnd"/>
      <w:r w:rsidRPr="00153101">
        <w:rPr>
          <w:b/>
          <w:bCs/>
          <w:iCs/>
          <w:szCs w:val="22"/>
        </w:rPr>
        <w:t xml:space="preserve"> </w:t>
      </w:r>
      <w:proofErr w:type="spellStart"/>
      <w:r w:rsidRPr="00153101">
        <w:rPr>
          <w:b/>
          <w:bCs/>
          <w:iCs/>
          <w:szCs w:val="22"/>
        </w:rPr>
        <w:t>rečiau</w:t>
      </w:r>
      <w:proofErr w:type="spellEnd"/>
      <w:r w:rsidRPr="00153101">
        <w:rPr>
          <w:b/>
          <w:bCs/>
          <w:iCs/>
          <w:szCs w:val="22"/>
        </w:rPr>
        <w:t xml:space="preserve"> </w:t>
      </w:r>
      <w:proofErr w:type="spellStart"/>
      <w:r w:rsidRPr="00153101">
        <w:rPr>
          <w:b/>
          <w:bCs/>
          <w:iCs/>
          <w:szCs w:val="22"/>
        </w:rPr>
        <w:t>kaip</w:t>
      </w:r>
      <w:proofErr w:type="spellEnd"/>
      <w:r w:rsidRPr="00153101">
        <w:rPr>
          <w:b/>
          <w:bCs/>
          <w:iCs/>
          <w:szCs w:val="22"/>
        </w:rPr>
        <w:t xml:space="preserve"> 1 </w:t>
      </w:r>
      <w:proofErr w:type="spellStart"/>
      <w:r w:rsidRPr="00153101">
        <w:rPr>
          <w:b/>
          <w:bCs/>
          <w:iCs/>
          <w:szCs w:val="22"/>
        </w:rPr>
        <w:t>iš</w:t>
      </w:r>
      <w:proofErr w:type="spellEnd"/>
      <w:r w:rsidRPr="00153101">
        <w:rPr>
          <w:b/>
          <w:bCs/>
          <w:iCs/>
          <w:szCs w:val="22"/>
        </w:rPr>
        <w:t xml:space="preserve"> 1 000 </w:t>
      </w:r>
      <w:proofErr w:type="spellStart"/>
      <w:r w:rsidRPr="00153101">
        <w:rPr>
          <w:b/>
          <w:bCs/>
          <w:iCs/>
          <w:szCs w:val="22"/>
        </w:rPr>
        <w:t>asmenų</w:t>
      </w:r>
      <w:proofErr w:type="spellEnd"/>
      <w:r w:rsidRPr="00153101">
        <w:rPr>
          <w:b/>
          <w:bCs/>
          <w:iCs/>
          <w:szCs w:val="22"/>
        </w:rPr>
        <w:t>):</w:t>
      </w:r>
    </w:p>
    <w:p w14:paraId="40E6274E" w14:textId="77777777" w:rsidR="00A61CE4" w:rsidRPr="00915331" w:rsidRDefault="00A61CE4" w:rsidP="00293307">
      <w:pPr>
        <w:widowControl w:val="0"/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proofErr w:type="spellStart"/>
      <w:r w:rsidRPr="00915331">
        <w:rPr>
          <w:szCs w:val="22"/>
        </w:rPr>
        <w:t>sustiprėjęs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polinkis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kraujuoti</w:t>
      </w:r>
      <w:proofErr w:type="spellEnd"/>
      <w:r w:rsidRPr="00915331">
        <w:rPr>
          <w:szCs w:val="22"/>
        </w:rPr>
        <w:t>,</w:t>
      </w:r>
    </w:p>
    <w:p w14:paraId="587EAB6F" w14:textId="77777777" w:rsidR="00A61CE4" w:rsidRPr="00375A11" w:rsidRDefault="00A61CE4" w:rsidP="00293307">
      <w:pPr>
        <w:widowControl w:val="0"/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proofErr w:type="spellStart"/>
      <w:r w:rsidRPr="00E04D40">
        <w:rPr>
          <w:szCs w:val="22"/>
        </w:rPr>
        <w:t>dažnas</w:t>
      </w:r>
      <w:proofErr w:type="spellEnd"/>
      <w:r w:rsidRPr="00E04D40">
        <w:rPr>
          <w:szCs w:val="22"/>
        </w:rPr>
        <w:t xml:space="preserve"> </w:t>
      </w:r>
      <w:proofErr w:type="spellStart"/>
      <w:r w:rsidRPr="00E04D40">
        <w:rPr>
          <w:szCs w:val="22"/>
        </w:rPr>
        <w:t>širdies</w:t>
      </w:r>
      <w:proofErr w:type="spellEnd"/>
      <w:r w:rsidRPr="00E04D40">
        <w:rPr>
          <w:szCs w:val="22"/>
        </w:rPr>
        <w:t xml:space="preserve"> </w:t>
      </w:r>
      <w:proofErr w:type="spellStart"/>
      <w:r w:rsidRPr="00E04D40">
        <w:rPr>
          <w:szCs w:val="22"/>
        </w:rPr>
        <w:t>plakimas</w:t>
      </w:r>
      <w:proofErr w:type="spellEnd"/>
      <w:r w:rsidRPr="00E04D40">
        <w:rPr>
          <w:szCs w:val="22"/>
        </w:rPr>
        <w:t xml:space="preserve"> (</w:t>
      </w:r>
      <w:proofErr w:type="spellStart"/>
      <w:r w:rsidRPr="00E04D40">
        <w:rPr>
          <w:szCs w:val="22"/>
        </w:rPr>
        <w:t>palpitacija</w:t>
      </w:r>
      <w:proofErr w:type="spellEnd"/>
      <w:r w:rsidRPr="00915331">
        <w:rPr>
          <w:szCs w:val="22"/>
        </w:rPr>
        <w:t>),</w:t>
      </w:r>
    </w:p>
    <w:p w14:paraId="0E83A1D6" w14:textId="77777777" w:rsidR="00A61CE4" w:rsidRPr="00915331" w:rsidRDefault="00A61CE4" w:rsidP="00293307">
      <w:pPr>
        <w:widowControl w:val="0"/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proofErr w:type="spellStart"/>
      <w:r w:rsidRPr="00915331">
        <w:rPr>
          <w:szCs w:val="22"/>
        </w:rPr>
        <w:t>drebulys</w:t>
      </w:r>
      <w:proofErr w:type="spellEnd"/>
      <w:r w:rsidRPr="00915331">
        <w:rPr>
          <w:szCs w:val="22"/>
        </w:rPr>
        <w:t>.</w:t>
      </w:r>
    </w:p>
    <w:p w14:paraId="6AE4406B" w14:textId="77777777" w:rsidR="00A61CE4" w:rsidRPr="00915331" w:rsidRDefault="00A61CE4" w:rsidP="00A61CE4">
      <w:pPr>
        <w:widowControl w:val="0"/>
        <w:rPr>
          <w:szCs w:val="22"/>
        </w:rPr>
      </w:pPr>
    </w:p>
    <w:p w14:paraId="5188331E" w14:textId="153ADC2B" w:rsidR="00A61CE4" w:rsidRPr="00C45585" w:rsidRDefault="00C45585" w:rsidP="00A61CE4">
      <w:pPr>
        <w:widowControl w:val="0"/>
        <w:rPr>
          <w:b/>
          <w:bCs/>
          <w:iCs/>
          <w:szCs w:val="22"/>
        </w:rPr>
      </w:pPr>
      <w:proofErr w:type="spellStart"/>
      <w:r w:rsidRPr="00153101">
        <w:rPr>
          <w:b/>
          <w:bCs/>
          <w:iCs/>
          <w:szCs w:val="22"/>
        </w:rPr>
        <w:t>Labai</w:t>
      </w:r>
      <w:proofErr w:type="spellEnd"/>
      <w:r w:rsidRPr="00153101">
        <w:rPr>
          <w:b/>
          <w:bCs/>
          <w:iCs/>
          <w:szCs w:val="22"/>
        </w:rPr>
        <w:t xml:space="preserve"> </w:t>
      </w:r>
      <w:proofErr w:type="spellStart"/>
      <w:r w:rsidRPr="00153101">
        <w:rPr>
          <w:b/>
          <w:bCs/>
          <w:iCs/>
          <w:szCs w:val="22"/>
        </w:rPr>
        <w:t>reti</w:t>
      </w:r>
      <w:proofErr w:type="spellEnd"/>
      <w:r w:rsidRPr="00153101">
        <w:rPr>
          <w:b/>
          <w:bCs/>
          <w:iCs/>
          <w:szCs w:val="22"/>
        </w:rPr>
        <w:t xml:space="preserve"> </w:t>
      </w:r>
      <w:proofErr w:type="spellStart"/>
      <w:r w:rsidRPr="00153101">
        <w:rPr>
          <w:b/>
          <w:bCs/>
          <w:iCs/>
          <w:szCs w:val="22"/>
        </w:rPr>
        <w:t>šalutinio</w:t>
      </w:r>
      <w:proofErr w:type="spellEnd"/>
      <w:r w:rsidRPr="00153101">
        <w:rPr>
          <w:b/>
          <w:bCs/>
          <w:iCs/>
          <w:szCs w:val="22"/>
        </w:rPr>
        <w:t xml:space="preserve"> </w:t>
      </w:r>
      <w:proofErr w:type="spellStart"/>
      <w:r w:rsidRPr="00153101">
        <w:rPr>
          <w:b/>
          <w:bCs/>
          <w:iCs/>
          <w:szCs w:val="22"/>
        </w:rPr>
        <w:t>poveikio</w:t>
      </w:r>
      <w:proofErr w:type="spellEnd"/>
      <w:r w:rsidRPr="00153101">
        <w:rPr>
          <w:b/>
          <w:bCs/>
          <w:iCs/>
          <w:szCs w:val="22"/>
        </w:rPr>
        <w:t xml:space="preserve"> </w:t>
      </w:r>
      <w:proofErr w:type="spellStart"/>
      <w:r w:rsidRPr="00153101">
        <w:rPr>
          <w:b/>
          <w:bCs/>
          <w:iCs/>
          <w:szCs w:val="22"/>
        </w:rPr>
        <w:t>reiškiniai</w:t>
      </w:r>
      <w:proofErr w:type="spellEnd"/>
      <w:r w:rsidRPr="00153101">
        <w:rPr>
          <w:b/>
          <w:bCs/>
          <w:iCs/>
          <w:szCs w:val="22"/>
        </w:rPr>
        <w:t xml:space="preserve"> (</w:t>
      </w:r>
      <w:proofErr w:type="spellStart"/>
      <w:r w:rsidRPr="00153101">
        <w:rPr>
          <w:b/>
          <w:bCs/>
          <w:iCs/>
          <w:szCs w:val="22"/>
        </w:rPr>
        <w:t>gali</w:t>
      </w:r>
      <w:proofErr w:type="spellEnd"/>
      <w:r w:rsidRPr="00153101">
        <w:rPr>
          <w:b/>
          <w:bCs/>
          <w:iCs/>
          <w:szCs w:val="22"/>
        </w:rPr>
        <w:t xml:space="preserve"> </w:t>
      </w:r>
      <w:proofErr w:type="spellStart"/>
      <w:r w:rsidRPr="00153101">
        <w:rPr>
          <w:b/>
          <w:bCs/>
          <w:iCs/>
          <w:szCs w:val="22"/>
        </w:rPr>
        <w:t>pasireikšti</w:t>
      </w:r>
      <w:proofErr w:type="spellEnd"/>
      <w:r w:rsidRPr="00153101">
        <w:rPr>
          <w:b/>
          <w:bCs/>
          <w:iCs/>
          <w:szCs w:val="22"/>
        </w:rPr>
        <w:t xml:space="preserve"> </w:t>
      </w:r>
      <w:proofErr w:type="spellStart"/>
      <w:r w:rsidRPr="00153101">
        <w:rPr>
          <w:b/>
          <w:bCs/>
          <w:iCs/>
          <w:szCs w:val="22"/>
        </w:rPr>
        <w:t>rečiau</w:t>
      </w:r>
      <w:proofErr w:type="spellEnd"/>
      <w:r w:rsidRPr="00153101">
        <w:rPr>
          <w:b/>
          <w:bCs/>
          <w:iCs/>
          <w:szCs w:val="22"/>
        </w:rPr>
        <w:t xml:space="preserve"> </w:t>
      </w:r>
      <w:proofErr w:type="spellStart"/>
      <w:r w:rsidRPr="00153101">
        <w:rPr>
          <w:b/>
          <w:bCs/>
          <w:iCs/>
          <w:szCs w:val="22"/>
        </w:rPr>
        <w:t>kaip</w:t>
      </w:r>
      <w:proofErr w:type="spellEnd"/>
      <w:r w:rsidRPr="00153101">
        <w:rPr>
          <w:b/>
          <w:bCs/>
          <w:iCs/>
          <w:szCs w:val="22"/>
        </w:rPr>
        <w:t xml:space="preserve"> 1 </w:t>
      </w:r>
      <w:proofErr w:type="spellStart"/>
      <w:r w:rsidRPr="00153101">
        <w:rPr>
          <w:b/>
          <w:bCs/>
          <w:iCs/>
          <w:szCs w:val="22"/>
        </w:rPr>
        <w:t>iš</w:t>
      </w:r>
      <w:proofErr w:type="spellEnd"/>
      <w:r w:rsidRPr="00153101">
        <w:rPr>
          <w:b/>
          <w:bCs/>
          <w:iCs/>
          <w:szCs w:val="22"/>
        </w:rPr>
        <w:t xml:space="preserve"> 10 000 </w:t>
      </w:r>
      <w:proofErr w:type="spellStart"/>
      <w:r w:rsidRPr="00153101">
        <w:rPr>
          <w:b/>
          <w:bCs/>
          <w:iCs/>
          <w:szCs w:val="22"/>
        </w:rPr>
        <w:t>asmenų</w:t>
      </w:r>
      <w:proofErr w:type="spellEnd"/>
      <w:r w:rsidRPr="00153101">
        <w:rPr>
          <w:b/>
          <w:bCs/>
          <w:iCs/>
          <w:szCs w:val="22"/>
        </w:rPr>
        <w:t>):</w:t>
      </w:r>
    </w:p>
    <w:p w14:paraId="711DF59D" w14:textId="77777777" w:rsidR="00A61CE4" w:rsidRPr="00C45585" w:rsidRDefault="00A61CE4" w:rsidP="00C45585">
      <w:pPr>
        <w:pStyle w:val="Sraopastraipa"/>
        <w:widowControl w:val="0"/>
        <w:numPr>
          <w:ilvl w:val="0"/>
          <w:numId w:val="25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C45585">
        <w:rPr>
          <w:szCs w:val="22"/>
        </w:rPr>
        <w:t>simptomų derinys (</w:t>
      </w:r>
      <w:proofErr w:type="spellStart"/>
      <w:r w:rsidRPr="00C45585">
        <w:rPr>
          <w:szCs w:val="22"/>
        </w:rPr>
        <w:t>Čargo</w:t>
      </w:r>
      <w:proofErr w:type="spellEnd"/>
      <w:r w:rsidRPr="00C45585">
        <w:rPr>
          <w:szCs w:val="22"/>
        </w:rPr>
        <w:t>-Strauso (</w:t>
      </w:r>
      <w:proofErr w:type="spellStart"/>
      <w:r w:rsidRPr="00C45585">
        <w:rPr>
          <w:i/>
          <w:szCs w:val="22"/>
        </w:rPr>
        <w:t>Churg-Strauss</w:t>
      </w:r>
      <w:proofErr w:type="spellEnd"/>
      <w:r w:rsidRPr="00C45585">
        <w:rPr>
          <w:szCs w:val="22"/>
        </w:rPr>
        <w:t>) sindromas): į gripą panašus negalavimas, dilgčiojimo, badymo ar tirpimo pojūtis rankose ir kojose, kvėpavimo simptomų pasunkėjimas ir (arba) išbėrimas,</w:t>
      </w:r>
    </w:p>
    <w:p w14:paraId="25648192" w14:textId="77777777" w:rsidR="00A61CE4" w:rsidRPr="007B7443" w:rsidRDefault="00A61CE4" w:rsidP="00293307">
      <w:pPr>
        <w:pStyle w:val="Sraopastraipa"/>
        <w:widowControl w:val="0"/>
        <w:numPr>
          <w:ilvl w:val="0"/>
          <w:numId w:val="13"/>
        </w:numPr>
        <w:ind w:left="567" w:hanging="567"/>
        <w:rPr>
          <w:szCs w:val="22"/>
          <w:lang w:val="sl-SI" w:eastAsia="sl-SI"/>
        </w:rPr>
      </w:pPr>
      <w:r w:rsidRPr="00E04D40">
        <w:rPr>
          <w:szCs w:val="22"/>
          <w:lang w:val="sl-SI" w:eastAsia="sl-SI"/>
        </w:rPr>
        <w:t>mažas trombocitų kiekis</w:t>
      </w:r>
      <w:r w:rsidRPr="007B7443">
        <w:rPr>
          <w:szCs w:val="22"/>
          <w:lang w:val="sl-SI" w:eastAsia="sl-SI"/>
        </w:rPr>
        <w:t>,</w:t>
      </w:r>
    </w:p>
    <w:p w14:paraId="1BCB897F" w14:textId="77777777" w:rsidR="00A61CE4" w:rsidRPr="003E4D3E" w:rsidRDefault="00A61CE4" w:rsidP="00293307">
      <w:pPr>
        <w:pStyle w:val="Sraopastraipa"/>
        <w:widowControl w:val="0"/>
        <w:numPr>
          <w:ilvl w:val="0"/>
          <w:numId w:val="13"/>
        </w:numPr>
        <w:ind w:left="567" w:hanging="567"/>
        <w:rPr>
          <w:szCs w:val="22"/>
          <w:lang w:val="sl-SI" w:eastAsia="sl-SI"/>
        </w:rPr>
      </w:pPr>
      <w:r w:rsidRPr="003E4D3E">
        <w:rPr>
          <w:szCs w:val="22"/>
          <w:lang w:val="sl-SI" w:eastAsia="sl-SI"/>
        </w:rPr>
        <w:lastRenderedPageBreak/>
        <w:t>su elgesiu ir nuotaika susijęs poveikis: haliucunacijos, dezorientacija, mintys apie savižudybę ir su savižudybe susijęs elgesys,</w:t>
      </w:r>
    </w:p>
    <w:p w14:paraId="6A667D3D" w14:textId="77777777" w:rsidR="00A61CE4" w:rsidRPr="00197FA7" w:rsidRDefault="00A61CE4" w:rsidP="00293307">
      <w:pPr>
        <w:pStyle w:val="Sraopastraipa"/>
        <w:widowControl w:val="0"/>
        <w:numPr>
          <w:ilvl w:val="0"/>
          <w:numId w:val="13"/>
        </w:numPr>
        <w:ind w:left="567" w:hanging="567"/>
        <w:rPr>
          <w:szCs w:val="22"/>
          <w:lang w:val="sl-SI" w:eastAsia="sl-SI"/>
        </w:rPr>
      </w:pPr>
      <w:r w:rsidRPr="00197FA7">
        <w:rPr>
          <w:szCs w:val="22"/>
          <w:lang w:val="sl-SI" w:eastAsia="sl-SI"/>
        </w:rPr>
        <w:t>plaučių pabrinkimas (uždegimas),</w:t>
      </w:r>
    </w:p>
    <w:p w14:paraId="78DF7E86" w14:textId="77777777" w:rsidR="00A61CE4" w:rsidRPr="00D222DE" w:rsidRDefault="00A61CE4" w:rsidP="00293307">
      <w:pPr>
        <w:pStyle w:val="Sraopastraipa"/>
        <w:widowControl w:val="0"/>
        <w:numPr>
          <w:ilvl w:val="0"/>
          <w:numId w:val="13"/>
        </w:numPr>
        <w:ind w:left="567" w:hanging="567"/>
        <w:rPr>
          <w:szCs w:val="22"/>
          <w:lang w:val="sl-SI" w:eastAsia="sl-SI"/>
        </w:rPr>
      </w:pPr>
      <w:r w:rsidRPr="00D222DE">
        <w:rPr>
          <w:color w:val="222222"/>
          <w:szCs w:val="22"/>
          <w:lang w:val="sl-SI" w:eastAsia="sl-SI"/>
        </w:rPr>
        <w:t>sunki odos reakcija (daugiaformė eritema), kuri gali atsirasti be jokių pradinių požymių,</w:t>
      </w:r>
    </w:p>
    <w:p w14:paraId="3105D411" w14:textId="77777777" w:rsidR="00A61CE4" w:rsidRPr="003A062D" w:rsidRDefault="00A61CE4" w:rsidP="00293307">
      <w:pPr>
        <w:pStyle w:val="Sraopastraipa"/>
        <w:widowControl w:val="0"/>
        <w:numPr>
          <w:ilvl w:val="0"/>
          <w:numId w:val="13"/>
        </w:numPr>
        <w:ind w:left="567" w:hanging="567"/>
        <w:rPr>
          <w:szCs w:val="22"/>
          <w:lang w:val="sl-SI" w:eastAsia="sl-SI"/>
        </w:rPr>
      </w:pPr>
      <w:r w:rsidRPr="003A062D">
        <w:rPr>
          <w:szCs w:val="22"/>
          <w:lang w:val="sl-SI" w:eastAsia="sl-SI"/>
        </w:rPr>
        <w:t>hepatitas (kepenų uždegimas).</w:t>
      </w:r>
    </w:p>
    <w:p w14:paraId="47A54D8B" w14:textId="77777777" w:rsidR="00A61CE4" w:rsidRPr="00915331" w:rsidRDefault="00A61CE4" w:rsidP="00A61CE4">
      <w:pPr>
        <w:widowControl w:val="0"/>
        <w:rPr>
          <w:szCs w:val="22"/>
        </w:rPr>
      </w:pPr>
    </w:p>
    <w:p w14:paraId="2B9C9E45" w14:textId="77777777" w:rsidR="00A61CE4" w:rsidRPr="004D1080" w:rsidRDefault="00A61CE4" w:rsidP="00A61CE4">
      <w:pPr>
        <w:widowControl w:val="0"/>
        <w:rPr>
          <w:b/>
          <w:szCs w:val="22"/>
          <w:lang w:val="fr-FR"/>
        </w:rPr>
      </w:pPr>
      <w:r w:rsidRPr="004D1080">
        <w:rPr>
          <w:b/>
          <w:szCs w:val="22"/>
          <w:lang w:val="fr-FR"/>
        </w:rPr>
        <w:t xml:space="preserve">Kitas </w:t>
      </w:r>
      <w:proofErr w:type="spellStart"/>
      <w:r w:rsidRPr="004D1080">
        <w:rPr>
          <w:b/>
          <w:szCs w:val="22"/>
          <w:lang w:val="fr-FR"/>
        </w:rPr>
        <w:t>šalutinis</w:t>
      </w:r>
      <w:proofErr w:type="spellEnd"/>
      <w:r w:rsidRPr="004D1080">
        <w:rPr>
          <w:b/>
          <w:szCs w:val="22"/>
          <w:lang w:val="fr-FR"/>
        </w:rPr>
        <w:t xml:space="preserve"> </w:t>
      </w:r>
      <w:proofErr w:type="spellStart"/>
      <w:r w:rsidRPr="004D1080">
        <w:rPr>
          <w:b/>
          <w:szCs w:val="22"/>
          <w:lang w:val="fr-FR"/>
        </w:rPr>
        <w:t>poveikis</w:t>
      </w:r>
      <w:proofErr w:type="spellEnd"/>
      <w:r w:rsidRPr="004D1080">
        <w:rPr>
          <w:b/>
          <w:szCs w:val="22"/>
          <w:lang w:val="fr-FR"/>
        </w:rPr>
        <w:t xml:space="preserve">, </w:t>
      </w:r>
      <w:proofErr w:type="spellStart"/>
      <w:r w:rsidRPr="004D1080">
        <w:rPr>
          <w:b/>
          <w:szCs w:val="22"/>
          <w:lang w:val="fr-FR"/>
        </w:rPr>
        <w:t>apie</w:t>
      </w:r>
      <w:proofErr w:type="spellEnd"/>
      <w:r w:rsidRPr="004D1080">
        <w:rPr>
          <w:b/>
          <w:szCs w:val="22"/>
          <w:lang w:val="fr-FR"/>
        </w:rPr>
        <w:t xml:space="preserve"> </w:t>
      </w:r>
      <w:proofErr w:type="spellStart"/>
      <w:r w:rsidRPr="004D1080">
        <w:rPr>
          <w:b/>
          <w:szCs w:val="22"/>
          <w:lang w:val="fr-FR"/>
        </w:rPr>
        <w:t>kurį</w:t>
      </w:r>
      <w:proofErr w:type="spellEnd"/>
      <w:r w:rsidRPr="004D1080">
        <w:rPr>
          <w:b/>
          <w:szCs w:val="22"/>
          <w:lang w:val="fr-FR"/>
        </w:rPr>
        <w:t xml:space="preserve"> </w:t>
      </w:r>
      <w:proofErr w:type="spellStart"/>
      <w:r w:rsidRPr="004D1080">
        <w:rPr>
          <w:b/>
          <w:szCs w:val="22"/>
          <w:lang w:val="fr-FR"/>
        </w:rPr>
        <w:t>pranešta</w:t>
      </w:r>
      <w:proofErr w:type="spellEnd"/>
      <w:r w:rsidRPr="004D1080">
        <w:rPr>
          <w:b/>
          <w:szCs w:val="22"/>
          <w:lang w:val="fr-FR"/>
        </w:rPr>
        <w:t xml:space="preserve"> </w:t>
      </w:r>
      <w:proofErr w:type="spellStart"/>
      <w:r w:rsidRPr="004D1080">
        <w:rPr>
          <w:b/>
          <w:szCs w:val="22"/>
          <w:lang w:val="fr-FR"/>
        </w:rPr>
        <w:t>vaistui</w:t>
      </w:r>
      <w:proofErr w:type="spellEnd"/>
      <w:r w:rsidRPr="004D1080">
        <w:rPr>
          <w:b/>
          <w:szCs w:val="22"/>
          <w:lang w:val="fr-FR"/>
        </w:rPr>
        <w:t xml:space="preserve"> </w:t>
      </w:r>
      <w:proofErr w:type="spellStart"/>
      <w:r w:rsidRPr="004D1080">
        <w:rPr>
          <w:b/>
          <w:szCs w:val="22"/>
          <w:lang w:val="fr-FR"/>
        </w:rPr>
        <w:t>esant</w:t>
      </w:r>
      <w:proofErr w:type="spellEnd"/>
      <w:r w:rsidRPr="004D1080">
        <w:rPr>
          <w:b/>
          <w:szCs w:val="22"/>
          <w:lang w:val="fr-FR"/>
        </w:rPr>
        <w:t xml:space="preserve"> </w:t>
      </w:r>
      <w:proofErr w:type="spellStart"/>
      <w:r w:rsidRPr="004D1080">
        <w:rPr>
          <w:b/>
          <w:szCs w:val="22"/>
          <w:lang w:val="fr-FR"/>
        </w:rPr>
        <w:t>rinkoje</w:t>
      </w:r>
      <w:proofErr w:type="spellEnd"/>
    </w:p>
    <w:p w14:paraId="32708F90" w14:textId="77777777" w:rsidR="00A61CE4" w:rsidRPr="004D1080" w:rsidRDefault="00A61CE4" w:rsidP="00A61CE4">
      <w:pPr>
        <w:widowControl w:val="0"/>
        <w:rPr>
          <w:szCs w:val="22"/>
          <w:lang w:val="fr-FR"/>
        </w:rPr>
      </w:pPr>
    </w:p>
    <w:p w14:paraId="234060A1" w14:textId="0D3862EC" w:rsidR="00A61CE4" w:rsidRPr="000534DE" w:rsidRDefault="00C45585" w:rsidP="00A61CE4">
      <w:pPr>
        <w:widowControl w:val="0"/>
        <w:rPr>
          <w:i/>
          <w:szCs w:val="22"/>
        </w:rPr>
      </w:pPr>
      <w:proofErr w:type="spellStart"/>
      <w:r w:rsidRPr="000534DE">
        <w:rPr>
          <w:b/>
          <w:bCs/>
          <w:iCs/>
          <w:szCs w:val="22"/>
        </w:rPr>
        <w:t>Labai</w:t>
      </w:r>
      <w:proofErr w:type="spellEnd"/>
      <w:r w:rsidRPr="000534DE">
        <w:rPr>
          <w:b/>
          <w:bCs/>
          <w:iCs/>
          <w:szCs w:val="22"/>
        </w:rPr>
        <w:t xml:space="preserve"> </w:t>
      </w:r>
      <w:proofErr w:type="spellStart"/>
      <w:r w:rsidRPr="000534DE">
        <w:rPr>
          <w:b/>
          <w:bCs/>
          <w:iCs/>
          <w:szCs w:val="22"/>
        </w:rPr>
        <w:t>dažni</w:t>
      </w:r>
      <w:proofErr w:type="spellEnd"/>
      <w:r w:rsidRPr="000534DE">
        <w:rPr>
          <w:b/>
          <w:bCs/>
          <w:iCs/>
          <w:szCs w:val="22"/>
        </w:rPr>
        <w:t xml:space="preserve"> </w:t>
      </w:r>
      <w:proofErr w:type="spellStart"/>
      <w:r w:rsidRPr="000534DE">
        <w:rPr>
          <w:b/>
          <w:bCs/>
          <w:iCs/>
          <w:szCs w:val="22"/>
        </w:rPr>
        <w:t>šalutinio</w:t>
      </w:r>
      <w:proofErr w:type="spellEnd"/>
      <w:r w:rsidRPr="000534DE">
        <w:rPr>
          <w:b/>
          <w:bCs/>
          <w:iCs/>
          <w:szCs w:val="22"/>
        </w:rPr>
        <w:t xml:space="preserve"> </w:t>
      </w:r>
      <w:proofErr w:type="spellStart"/>
      <w:r w:rsidRPr="000534DE">
        <w:rPr>
          <w:b/>
          <w:bCs/>
          <w:iCs/>
          <w:szCs w:val="22"/>
        </w:rPr>
        <w:t>poveikio</w:t>
      </w:r>
      <w:proofErr w:type="spellEnd"/>
      <w:r w:rsidRPr="000534DE">
        <w:rPr>
          <w:b/>
          <w:bCs/>
          <w:iCs/>
          <w:szCs w:val="22"/>
        </w:rPr>
        <w:t xml:space="preserve"> </w:t>
      </w:r>
      <w:proofErr w:type="spellStart"/>
      <w:r w:rsidRPr="000534DE">
        <w:rPr>
          <w:b/>
          <w:bCs/>
          <w:iCs/>
          <w:szCs w:val="22"/>
        </w:rPr>
        <w:t>reiškiniai</w:t>
      </w:r>
      <w:proofErr w:type="spellEnd"/>
      <w:r w:rsidRPr="000534DE">
        <w:rPr>
          <w:b/>
          <w:bCs/>
          <w:iCs/>
          <w:szCs w:val="22"/>
        </w:rPr>
        <w:t xml:space="preserve"> (</w:t>
      </w:r>
      <w:proofErr w:type="spellStart"/>
      <w:r w:rsidRPr="000534DE">
        <w:rPr>
          <w:b/>
          <w:bCs/>
          <w:iCs/>
          <w:szCs w:val="22"/>
        </w:rPr>
        <w:t>gali</w:t>
      </w:r>
      <w:proofErr w:type="spellEnd"/>
      <w:r w:rsidRPr="000534DE">
        <w:rPr>
          <w:b/>
          <w:bCs/>
          <w:iCs/>
          <w:szCs w:val="22"/>
        </w:rPr>
        <w:t xml:space="preserve"> </w:t>
      </w:r>
      <w:proofErr w:type="spellStart"/>
      <w:r w:rsidRPr="000534DE">
        <w:rPr>
          <w:b/>
          <w:bCs/>
          <w:iCs/>
          <w:szCs w:val="22"/>
        </w:rPr>
        <w:t>pasireikšti</w:t>
      </w:r>
      <w:proofErr w:type="spellEnd"/>
      <w:r w:rsidRPr="000534DE">
        <w:rPr>
          <w:b/>
          <w:bCs/>
          <w:iCs/>
          <w:szCs w:val="22"/>
        </w:rPr>
        <w:t xml:space="preserve"> ne </w:t>
      </w:r>
      <w:proofErr w:type="spellStart"/>
      <w:r w:rsidRPr="000534DE">
        <w:rPr>
          <w:b/>
          <w:bCs/>
          <w:iCs/>
          <w:szCs w:val="22"/>
        </w:rPr>
        <w:t>rečiau</w:t>
      </w:r>
      <w:proofErr w:type="spellEnd"/>
      <w:r w:rsidRPr="000534DE">
        <w:rPr>
          <w:b/>
          <w:bCs/>
          <w:iCs/>
          <w:szCs w:val="22"/>
        </w:rPr>
        <w:t xml:space="preserve"> </w:t>
      </w:r>
      <w:proofErr w:type="spellStart"/>
      <w:r w:rsidRPr="000534DE">
        <w:rPr>
          <w:b/>
          <w:bCs/>
          <w:iCs/>
          <w:szCs w:val="22"/>
        </w:rPr>
        <w:t>kaip</w:t>
      </w:r>
      <w:proofErr w:type="spellEnd"/>
      <w:r w:rsidRPr="000534DE">
        <w:rPr>
          <w:b/>
          <w:bCs/>
          <w:iCs/>
          <w:szCs w:val="22"/>
        </w:rPr>
        <w:t xml:space="preserve"> 1 </w:t>
      </w:r>
      <w:proofErr w:type="spellStart"/>
      <w:r w:rsidRPr="000534DE">
        <w:rPr>
          <w:b/>
          <w:bCs/>
          <w:iCs/>
          <w:szCs w:val="22"/>
        </w:rPr>
        <w:t>iš</w:t>
      </w:r>
      <w:proofErr w:type="spellEnd"/>
      <w:r w:rsidRPr="000534DE">
        <w:rPr>
          <w:b/>
          <w:bCs/>
          <w:iCs/>
          <w:szCs w:val="22"/>
        </w:rPr>
        <w:t xml:space="preserve"> 10 </w:t>
      </w:r>
      <w:proofErr w:type="spellStart"/>
      <w:r w:rsidRPr="000534DE">
        <w:rPr>
          <w:b/>
          <w:bCs/>
          <w:iCs/>
          <w:szCs w:val="22"/>
        </w:rPr>
        <w:t>asmenų</w:t>
      </w:r>
      <w:proofErr w:type="spellEnd"/>
      <w:r w:rsidRPr="000534DE">
        <w:rPr>
          <w:b/>
          <w:bCs/>
          <w:iCs/>
          <w:szCs w:val="22"/>
        </w:rPr>
        <w:t>):</w:t>
      </w:r>
    </w:p>
    <w:p w14:paraId="77C7C7BE" w14:textId="77777777" w:rsidR="00A61CE4" w:rsidRPr="00B23B88" w:rsidRDefault="00A61CE4" w:rsidP="00293307">
      <w:pPr>
        <w:pStyle w:val="Sraopastraipa"/>
        <w:widowControl w:val="0"/>
        <w:numPr>
          <w:ilvl w:val="0"/>
          <w:numId w:val="16"/>
        </w:numPr>
        <w:ind w:left="567" w:hanging="567"/>
        <w:rPr>
          <w:szCs w:val="22"/>
          <w:lang w:val="sl-SI" w:eastAsia="sl-SI"/>
        </w:rPr>
      </w:pPr>
      <w:r w:rsidRPr="00B23B88">
        <w:rPr>
          <w:szCs w:val="22"/>
          <w:lang w:val="sl-SI" w:eastAsia="sl-SI"/>
        </w:rPr>
        <w:t>viršutinių kvėpavimo takų infekcija,</w:t>
      </w:r>
    </w:p>
    <w:p w14:paraId="4646BA43" w14:textId="77777777" w:rsidR="00A61CE4" w:rsidRPr="00915331" w:rsidRDefault="00A61CE4" w:rsidP="00A61CE4">
      <w:pPr>
        <w:widowControl w:val="0"/>
        <w:rPr>
          <w:szCs w:val="22"/>
        </w:rPr>
      </w:pPr>
    </w:p>
    <w:p w14:paraId="22646818" w14:textId="32F541FC" w:rsidR="00A61CE4" w:rsidRPr="00C45585" w:rsidRDefault="00C45585" w:rsidP="00A61CE4">
      <w:pPr>
        <w:widowControl w:val="0"/>
        <w:rPr>
          <w:b/>
          <w:bCs/>
          <w:iCs/>
          <w:szCs w:val="22"/>
        </w:rPr>
      </w:pPr>
      <w:proofErr w:type="spellStart"/>
      <w:r w:rsidRPr="00B76C7D">
        <w:rPr>
          <w:b/>
          <w:bCs/>
          <w:iCs/>
          <w:szCs w:val="22"/>
        </w:rPr>
        <w:t>Dažni</w:t>
      </w:r>
      <w:proofErr w:type="spellEnd"/>
      <w:r w:rsidRPr="00B76C7D">
        <w:rPr>
          <w:b/>
          <w:bCs/>
          <w:iCs/>
          <w:szCs w:val="22"/>
        </w:rPr>
        <w:t xml:space="preserve"> </w:t>
      </w:r>
      <w:proofErr w:type="spellStart"/>
      <w:r w:rsidRPr="00B76C7D">
        <w:rPr>
          <w:b/>
          <w:bCs/>
          <w:iCs/>
          <w:szCs w:val="22"/>
        </w:rPr>
        <w:t>šalutinio</w:t>
      </w:r>
      <w:proofErr w:type="spellEnd"/>
      <w:r w:rsidRPr="00B76C7D">
        <w:rPr>
          <w:b/>
          <w:bCs/>
          <w:iCs/>
          <w:szCs w:val="22"/>
        </w:rPr>
        <w:t xml:space="preserve"> </w:t>
      </w:r>
      <w:proofErr w:type="spellStart"/>
      <w:r w:rsidRPr="00B76C7D">
        <w:rPr>
          <w:b/>
          <w:bCs/>
          <w:iCs/>
          <w:szCs w:val="22"/>
        </w:rPr>
        <w:t>poveikio</w:t>
      </w:r>
      <w:proofErr w:type="spellEnd"/>
      <w:r w:rsidRPr="00B76C7D">
        <w:rPr>
          <w:b/>
          <w:bCs/>
          <w:iCs/>
          <w:szCs w:val="22"/>
        </w:rPr>
        <w:t xml:space="preserve"> </w:t>
      </w:r>
      <w:proofErr w:type="spellStart"/>
      <w:r w:rsidRPr="00B76C7D">
        <w:rPr>
          <w:b/>
          <w:bCs/>
          <w:iCs/>
          <w:szCs w:val="22"/>
        </w:rPr>
        <w:t>reiškiniai</w:t>
      </w:r>
      <w:proofErr w:type="spellEnd"/>
      <w:r w:rsidRPr="00B76C7D">
        <w:rPr>
          <w:b/>
          <w:bCs/>
          <w:iCs/>
          <w:szCs w:val="22"/>
        </w:rPr>
        <w:t xml:space="preserve"> (</w:t>
      </w:r>
      <w:proofErr w:type="spellStart"/>
      <w:r w:rsidRPr="00B76C7D">
        <w:rPr>
          <w:b/>
          <w:bCs/>
          <w:iCs/>
          <w:szCs w:val="22"/>
        </w:rPr>
        <w:t>gali</w:t>
      </w:r>
      <w:proofErr w:type="spellEnd"/>
      <w:r w:rsidRPr="00B76C7D">
        <w:rPr>
          <w:b/>
          <w:bCs/>
          <w:iCs/>
          <w:szCs w:val="22"/>
        </w:rPr>
        <w:t xml:space="preserve"> </w:t>
      </w:r>
      <w:proofErr w:type="spellStart"/>
      <w:r w:rsidRPr="00B76C7D">
        <w:rPr>
          <w:b/>
          <w:bCs/>
          <w:iCs/>
          <w:szCs w:val="22"/>
        </w:rPr>
        <w:t>pasireikšti</w:t>
      </w:r>
      <w:proofErr w:type="spellEnd"/>
      <w:r w:rsidRPr="00B76C7D">
        <w:rPr>
          <w:b/>
          <w:bCs/>
          <w:iCs/>
          <w:szCs w:val="22"/>
        </w:rPr>
        <w:t xml:space="preserve"> </w:t>
      </w:r>
      <w:proofErr w:type="spellStart"/>
      <w:r w:rsidRPr="00B76C7D">
        <w:rPr>
          <w:b/>
          <w:bCs/>
          <w:iCs/>
          <w:szCs w:val="22"/>
        </w:rPr>
        <w:t>rečiau</w:t>
      </w:r>
      <w:proofErr w:type="spellEnd"/>
      <w:r w:rsidRPr="00B76C7D">
        <w:rPr>
          <w:b/>
          <w:bCs/>
          <w:iCs/>
          <w:szCs w:val="22"/>
        </w:rPr>
        <w:t xml:space="preserve"> </w:t>
      </w:r>
      <w:proofErr w:type="spellStart"/>
      <w:r w:rsidRPr="00B76C7D">
        <w:rPr>
          <w:b/>
          <w:bCs/>
          <w:iCs/>
          <w:szCs w:val="22"/>
        </w:rPr>
        <w:t>kaip</w:t>
      </w:r>
      <w:proofErr w:type="spellEnd"/>
      <w:r w:rsidRPr="00B76C7D">
        <w:rPr>
          <w:b/>
          <w:bCs/>
          <w:iCs/>
          <w:szCs w:val="22"/>
        </w:rPr>
        <w:t xml:space="preserve"> 1 </w:t>
      </w:r>
      <w:proofErr w:type="spellStart"/>
      <w:r w:rsidRPr="00B76C7D">
        <w:rPr>
          <w:b/>
          <w:bCs/>
          <w:iCs/>
          <w:szCs w:val="22"/>
        </w:rPr>
        <w:t>iš</w:t>
      </w:r>
      <w:proofErr w:type="spellEnd"/>
      <w:r w:rsidRPr="00B76C7D">
        <w:rPr>
          <w:b/>
          <w:bCs/>
          <w:iCs/>
          <w:szCs w:val="22"/>
        </w:rPr>
        <w:t xml:space="preserve"> 10 </w:t>
      </w:r>
      <w:proofErr w:type="spellStart"/>
      <w:r w:rsidRPr="00B76C7D">
        <w:rPr>
          <w:b/>
          <w:bCs/>
          <w:iCs/>
          <w:szCs w:val="22"/>
        </w:rPr>
        <w:t>asmenų</w:t>
      </w:r>
      <w:proofErr w:type="spellEnd"/>
      <w:r w:rsidRPr="00B76C7D">
        <w:rPr>
          <w:b/>
          <w:bCs/>
          <w:iCs/>
          <w:szCs w:val="22"/>
        </w:rPr>
        <w:t>):</w:t>
      </w:r>
    </w:p>
    <w:p w14:paraId="00FA2CB3" w14:textId="77777777" w:rsidR="00A61CE4" w:rsidRPr="00375A11" w:rsidRDefault="00A61CE4" w:rsidP="00293307">
      <w:pPr>
        <w:pStyle w:val="Sraopastraipa"/>
        <w:widowControl w:val="0"/>
        <w:numPr>
          <w:ilvl w:val="0"/>
          <w:numId w:val="17"/>
        </w:numPr>
        <w:ind w:left="567" w:hanging="567"/>
        <w:rPr>
          <w:szCs w:val="22"/>
          <w:lang w:val="sl-SI" w:eastAsia="sl-SI"/>
        </w:rPr>
      </w:pPr>
      <w:r w:rsidRPr="00B23B88">
        <w:rPr>
          <w:szCs w:val="22"/>
          <w:lang w:val="sl-SI" w:eastAsia="sl-SI"/>
        </w:rPr>
        <w:t>viduriavi</w:t>
      </w:r>
      <w:r w:rsidRPr="00375A11">
        <w:rPr>
          <w:szCs w:val="22"/>
          <w:lang w:val="sl-SI" w:eastAsia="sl-SI"/>
        </w:rPr>
        <w:t>mas, pykinimas, vėmimas,</w:t>
      </w:r>
    </w:p>
    <w:p w14:paraId="1891898D" w14:textId="77777777" w:rsidR="00A61CE4" w:rsidRPr="00E04D40" w:rsidRDefault="00A61CE4" w:rsidP="00293307">
      <w:pPr>
        <w:pStyle w:val="Sraopastraipa"/>
        <w:widowControl w:val="0"/>
        <w:numPr>
          <w:ilvl w:val="0"/>
          <w:numId w:val="17"/>
        </w:numPr>
        <w:ind w:left="567" w:hanging="567"/>
        <w:rPr>
          <w:szCs w:val="22"/>
          <w:lang w:val="sl-SI" w:eastAsia="sl-SI"/>
        </w:rPr>
      </w:pPr>
      <w:r w:rsidRPr="00E04D40">
        <w:rPr>
          <w:szCs w:val="22"/>
          <w:lang w:val="sl-SI" w:eastAsia="sl-SI"/>
        </w:rPr>
        <w:t>bėrimas,</w:t>
      </w:r>
    </w:p>
    <w:p w14:paraId="22569462" w14:textId="77777777" w:rsidR="00A61CE4" w:rsidRPr="007B7443" w:rsidRDefault="00A61CE4" w:rsidP="00293307">
      <w:pPr>
        <w:pStyle w:val="Sraopastraipa"/>
        <w:widowControl w:val="0"/>
        <w:numPr>
          <w:ilvl w:val="0"/>
          <w:numId w:val="17"/>
        </w:numPr>
        <w:ind w:left="567" w:hanging="567"/>
        <w:rPr>
          <w:szCs w:val="22"/>
          <w:lang w:val="sl-SI" w:eastAsia="sl-SI"/>
        </w:rPr>
      </w:pPr>
      <w:r w:rsidRPr="007B7443">
        <w:rPr>
          <w:szCs w:val="22"/>
          <w:lang w:val="sl-SI" w:eastAsia="sl-SI"/>
        </w:rPr>
        <w:t>karščiavimas,</w:t>
      </w:r>
    </w:p>
    <w:p w14:paraId="6E872E61" w14:textId="77777777" w:rsidR="00A61CE4" w:rsidRPr="003E4D3E" w:rsidRDefault="00A61CE4" w:rsidP="00293307">
      <w:pPr>
        <w:pStyle w:val="Sraopastraipa"/>
        <w:widowControl w:val="0"/>
        <w:numPr>
          <w:ilvl w:val="0"/>
          <w:numId w:val="17"/>
        </w:numPr>
        <w:ind w:left="567" w:hanging="567"/>
        <w:rPr>
          <w:szCs w:val="22"/>
          <w:lang w:val="sl-SI" w:eastAsia="sl-SI"/>
        </w:rPr>
      </w:pPr>
      <w:r w:rsidRPr="003E4D3E">
        <w:rPr>
          <w:szCs w:val="22"/>
          <w:lang w:val="sl-SI" w:eastAsia="sl-SI"/>
        </w:rPr>
        <w:t>padidėjęs kepenų fermentų kiekis.</w:t>
      </w:r>
    </w:p>
    <w:p w14:paraId="530B3F54" w14:textId="77777777" w:rsidR="00A61CE4" w:rsidRPr="00915331" w:rsidRDefault="00A61CE4" w:rsidP="00A61CE4">
      <w:pPr>
        <w:widowControl w:val="0"/>
        <w:rPr>
          <w:szCs w:val="22"/>
        </w:rPr>
      </w:pPr>
    </w:p>
    <w:p w14:paraId="718953F4" w14:textId="73854046" w:rsidR="00A61CE4" w:rsidRPr="00C45585" w:rsidRDefault="00C45585" w:rsidP="00A61CE4">
      <w:pPr>
        <w:widowControl w:val="0"/>
        <w:rPr>
          <w:b/>
          <w:bCs/>
          <w:iCs/>
          <w:szCs w:val="22"/>
        </w:rPr>
      </w:pPr>
      <w:proofErr w:type="spellStart"/>
      <w:r w:rsidRPr="00B76C7D">
        <w:rPr>
          <w:b/>
          <w:bCs/>
          <w:iCs/>
          <w:szCs w:val="22"/>
        </w:rPr>
        <w:t>Nedažni</w:t>
      </w:r>
      <w:proofErr w:type="spellEnd"/>
      <w:r w:rsidRPr="00B76C7D">
        <w:rPr>
          <w:b/>
          <w:bCs/>
          <w:iCs/>
          <w:szCs w:val="22"/>
        </w:rPr>
        <w:t xml:space="preserve"> </w:t>
      </w:r>
      <w:proofErr w:type="spellStart"/>
      <w:r w:rsidRPr="00B76C7D">
        <w:rPr>
          <w:b/>
          <w:bCs/>
          <w:iCs/>
          <w:szCs w:val="22"/>
        </w:rPr>
        <w:t>šalutinio</w:t>
      </w:r>
      <w:proofErr w:type="spellEnd"/>
      <w:r w:rsidRPr="00B76C7D">
        <w:rPr>
          <w:b/>
          <w:bCs/>
          <w:iCs/>
          <w:szCs w:val="22"/>
        </w:rPr>
        <w:t xml:space="preserve"> </w:t>
      </w:r>
      <w:proofErr w:type="spellStart"/>
      <w:r w:rsidRPr="00B76C7D">
        <w:rPr>
          <w:b/>
          <w:bCs/>
          <w:iCs/>
          <w:szCs w:val="22"/>
        </w:rPr>
        <w:t>poveikio</w:t>
      </w:r>
      <w:proofErr w:type="spellEnd"/>
      <w:r w:rsidRPr="00B76C7D">
        <w:rPr>
          <w:b/>
          <w:bCs/>
          <w:iCs/>
          <w:szCs w:val="22"/>
        </w:rPr>
        <w:t xml:space="preserve"> </w:t>
      </w:r>
      <w:proofErr w:type="spellStart"/>
      <w:r w:rsidRPr="00B76C7D">
        <w:rPr>
          <w:b/>
          <w:bCs/>
          <w:iCs/>
          <w:szCs w:val="22"/>
        </w:rPr>
        <w:t>reiškiniai</w:t>
      </w:r>
      <w:proofErr w:type="spellEnd"/>
      <w:r w:rsidRPr="00B76C7D">
        <w:rPr>
          <w:b/>
          <w:bCs/>
          <w:iCs/>
          <w:szCs w:val="22"/>
        </w:rPr>
        <w:t xml:space="preserve"> (</w:t>
      </w:r>
      <w:proofErr w:type="spellStart"/>
      <w:r w:rsidRPr="00B76C7D">
        <w:rPr>
          <w:b/>
          <w:bCs/>
          <w:iCs/>
          <w:szCs w:val="22"/>
        </w:rPr>
        <w:t>gali</w:t>
      </w:r>
      <w:proofErr w:type="spellEnd"/>
      <w:r w:rsidRPr="00B76C7D">
        <w:rPr>
          <w:b/>
          <w:bCs/>
          <w:iCs/>
          <w:szCs w:val="22"/>
        </w:rPr>
        <w:t xml:space="preserve"> </w:t>
      </w:r>
      <w:proofErr w:type="spellStart"/>
      <w:r w:rsidRPr="00B76C7D">
        <w:rPr>
          <w:b/>
          <w:bCs/>
          <w:iCs/>
          <w:szCs w:val="22"/>
        </w:rPr>
        <w:t>pasireikšti</w:t>
      </w:r>
      <w:proofErr w:type="spellEnd"/>
      <w:r w:rsidRPr="00B76C7D">
        <w:rPr>
          <w:b/>
          <w:bCs/>
          <w:iCs/>
          <w:szCs w:val="22"/>
        </w:rPr>
        <w:t xml:space="preserve"> </w:t>
      </w:r>
      <w:proofErr w:type="spellStart"/>
      <w:r w:rsidRPr="00B76C7D">
        <w:rPr>
          <w:b/>
          <w:bCs/>
          <w:iCs/>
          <w:szCs w:val="22"/>
        </w:rPr>
        <w:t>rečiau</w:t>
      </w:r>
      <w:proofErr w:type="spellEnd"/>
      <w:r w:rsidRPr="00B76C7D">
        <w:rPr>
          <w:b/>
          <w:bCs/>
          <w:iCs/>
          <w:szCs w:val="22"/>
        </w:rPr>
        <w:t xml:space="preserve"> </w:t>
      </w:r>
      <w:proofErr w:type="spellStart"/>
      <w:r w:rsidRPr="00B76C7D">
        <w:rPr>
          <w:b/>
          <w:bCs/>
          <w:iCs/>
          <w:szCs w:val="22"/>
        </w:rPr>
        <w:t>kaip</w:t>
      </w:r>
      <w:proofErr w:type="spellEnd"/>
      <w:r w:rsidRPr="00B76C7D">
        <w:rPr>
          <w:b/>
          <w:bCs/>
          <w:iCs/>
          <w:szCs w:val="22"/>
        </w:rPr>
        <w:t xml:space="preserve"> 1 </w:t>
      </w:r>
      <w:proofErr w:type="spellStart"/>
      <w:r w:rsidRPr="00B76C7D">
        <w:rPr>
          <w:b/>
          <w:bCs/>
          <w:iCs/>
          <w:szCs w:val="22"/>
        </w:rPr>
        <w:t>iš</w:t>
      </w:r>
      <w:proofErr w:type="spellEnd"/>
      <w:r w:rsidRPr="00B76C7D">
        <w:rPr>
          <w:b/>
          <w:bCs/>
          <w:iCs/>
          <w:szCs w:val="22"/>
        </w:rPr>
        <w:t xml:space="preserve"> 100 </w:t>
      </w:r>
      <w:proofErr w:type="spellStart"/>
      <w:r w:rsidRPr="00B76C7D">
        <w:rPr>
          <w:b/>
          <w:bCs/>
          <w:iCs/>
          <w:szCs w:val="22"/>
        </w:rPr>
        <w:t>asmenų</w:t>
      </w:r>
      <w:proofErr w:type="spellEnd"/>
      <w:r w:rsidRPr="00B76C7D">
        <w:rPr>
          <w:b/>
          <w:bCs/>
          <w:iCs/>
          <w:szCs w:val="22"/>
        </w:rPr>
        <w:t>):</w:t>
      </w:r>
    </w:p>
    <w:p w14:paraId="3C669AB2" w14:textId="77777777" w:rsidR="00A61CE4" w:rsidRPr="00375A11" w:rsidRDefault="00A61CE4" w:rsidP="00293307">
      <w:pPr>
        <w:pStyle w:val="Sraopastraipa"/>
        <w:widowControl w:val="0"/>
        <w:numPr>
          <w:ilvl w:val="0"/>
          <w:numId w:val="18"/>
        </w:numPr>
        <w:ind w:left="567" w:hanging="567"/>
        <w:rPr>
          <w:szCs w:val="22"/>
          <w:lang w:val="sl-SI" w:eastAsia="sl-SI"/>
        </w:rPr>
      </w:pPr>
      <w:r w:rsidRPr="00B23B88">
        <w:rPr>
          <w:szCs w:val="22"/>
          <w:lang w:val="sl-SI" w:eastAsia="sl-SI"/>
        </w:rPr>
        <w:t>su elgesiu ir nuotaika susijęs poveikis: nenormalūs sapnai, įskaitant košmarus, miego sutrikimas, lunatizmas, dirgluma</w:t>
      </w:r>
      <w:r w:rsidRPr="00375A11">
        <w:rPr>
          <w:szCs w:val="22"/>
          <w:lang w:val="sl-SI" w:eastAsia="sl-SI"/>
        </w:rPr>
        <w:t>s, nerimas, nenustygstamumas,</w:t>
      </w:r>
    </w:p>
    <w:p w14:paraId="47497D99" w14:textId="77777777" w:rsidR="00A61CE4" w:rsidRPr="00E04D40" w:rsidRDefault="00A61CE4" w:rsidP="00293307">
      <w:pPr>
        <w:pStyle w:val="Sraopastraipa"/>
        <w:widowControl w:val="0"/>
        <w:numPr>
          <w:ilvl w:val="0"/>
          <w:numId w:val="18"/>
        </w:numPr>
        <w:ind w:left="567" w:hanging="567"/>
        <w:rPr>
          <w:szCs w:val="22"/>
          <w:lang w:val="sl-SI" w:eastAsia="sl-SI"/>
        </w:rPr>
      </w:pPr>
      <w:r w:rsidRPr="00E04D40">
        <w:rPr>
          <w:szCs w:val="22"/>
          <w:lang w:val="sl-SI" w:eastAsia="sl-SI"/>
        </w:rPr>
        <w:t>galvos svaigimas, apsnūdimas, dilgčiojimo, badymo ar tirpimo pojūtis</w:t>
      </w:r>
    </w:p>
    <w:p w14:paraId="696435BD" w14:textId="77777777" w:rsidR="00A61CE4" w:rsidRPr="007B7443" w:rsidRDefault="00A61CE4" w:rsidP="00293307">
      <w:pPr>
        <w:pStyle w:val="Sraopastraipa"/>
        <w:widowControl w:val="0"/>
        <w:numPr>
          <w:ilvl w:val="0"/>
          <w:numId w:val="18"/>
        </w:numPr>
        <w:ind w:left="567" w:hanging="567"/>
        <w:rPr>
          <w:szCs w:val="22"/>
          <w:lang w:val="sl-SI" w:eastAsia="sl-SI"/>
        </w:rPr>
      </w:pPr>
      <w:r w:rsidRPr="007B7443">
        <w:rPr>
          <w:szCs w:val="22"/>
          <w:lang w:val="sl-SI" w:eastAsia="sl-SI"/>
        </w:rPr>
        <w:t>kraujavimas iš nosies</w:t>
      </w:r>
    </w:p>
    <w:p w14:paraId="446E87B9" w14:textId="77777777" w:rsidR="00A61CE4" w:rsidRPr="003E4D3E" w:rsidRDefault="00A61CE4" w:rsidP="00293307">
      <w:pPr>
        <w:pStyle w:val="Sraopastraipa"/>
        <w:widowControl w:val="0"/>
        <w:numPr>
          <w:ilvl w:val="0"/>
          <w:numId w:val="18"/>
        </w:numPr>
        <w:ind w:left="567" w:hanging="567"/>
        <w:rPr>
          <w:szCs w:val="22"/>
          <w:lang w:val="sl-SI" w:eastAsia="sl-SI"/>
        </w:rPr>
      </w:pPr>
      <w:r w:rsidRPr="003E4D3E">
        <w:rPr>
          <w:szCs w:val="22"/>
          <w:lang w:val="sl-SI" w:eastAsia="sl-SI"/>
        </w:rPr>
        <w:t>burnos džiūvimas, nevirškinimas,</w:t>
      </w:r>
    </w:p>
    <w:p w14:paraId="5F59ABE8" w14:textId="77777777" w:rsidR="00A61CE4" w:rsidRPr="003E4D3E" w:rsidRDefault="00A61CE4" w:rsidP="00293307">
      <w:pPr>
        <w:pStyle w:val="Sraopastraipa"/>
        <w:widowControl w:val="0"/>
        <w:numPr>
          <w:ilvl w:val="0"/>
          <w:numId w:val="18"/>
        </w:numPr>
        <w:ind w:left="567" w:hanging="567"/>
        <w:rPr>
          <w:szCs w:val="22"/>
          <w:lang w:val="sl-SI" w:eastAsia="sl-SI"/>
        </w:rPr>
      </w:pPr>
      <w:r w:rsidRPr="003E4D3E">
        <w:rPr>
          <w:szCs w:val="22"/>
          <w:lang w:val="sl-SI" w:eastAsia="sl-SI"/>
        </w:rPr>
        <w:t>kraujosruvos, niežulys, dilgėlinė,</w:t>
      </w:r>
    </w:p>
    <w:p w14:paraId="0E24CC1C" w14:textId="77777777" w:rsidR="00A61CE4" w:rsidRPr="00197FA7" w:rsidRDefault="00A61CE4" w:rsidP="00293307">
      <w:pPr>
        <w:pStyle w:val="Sraopastraipa"/>
        <w:widowControl w:val="0"/>
        <w:numPr>
          <w:ilvl w:val="0"/>
          <w:numId w:val="18"/>
        </w:numPr>
        <w:ind w:left="567" w:hanging="567"/>
        <w:rPr>
          <w:szCs w:val="22"/>
          <w:lang w:val="sl-SI" w:eastAsia="sl-SI"/>
        </w:rPr>
      </w:pPr>
      <w:r w:rsidRPr="00197FA7">
        <w:rPr>
          <w:szCs w:val="22"/>
          <w:lang w:val="sl-SI" w:eastAsia="sl-SI"/>
        </w:rPr>
        <w:t>sąnarių ar raumenų skausmas, raumenų mėšlungis,</w:t>
      </w:r>
    </w:p>
    <w:p w14:paraId="34B70612" w14:textId="77777777" w:rsidR="00A61CE4" w:rsidRPr="00D222DE" w:rsidRDefault="00A61CE4" w:rsidP="00293307">
      <w:pPr>
        <w:pStyle w:val="Sraopastraipa"/>
        <w:widowControl w:val="0"/>
        <w:numPr>
          <w:ilvl w:val="0"/>
          <w:numId w:val="18"/>
        </w:numPr>
        <w:ind w:left="567" w:hanging="567"/>
        <w:rPr>
          <w:szCs w:val="22"/>
          <w:lang w:val="sl-SI" w:eastAsia="sl-SI"/>
        </w:rPr>
      </w:pPr>
      <w:r w:rsidRPr="00D222DE">
        <w:rPr>
          <w:szCs w:val="22"/>
          <w:lang w:val="sl-SI" w:eastAsia="sl-SI"/>
        </w:rPr>
        <w:t>šlapinimasis į lovą vaikams,</w:t>
      </w:r>
    </w:p>
    <w:p w14:paraId="6C70A758" w14:textId="77777777" w:rsidR="00A61CE4" w:rsidRPr="003A062D" w:rsidRDefault="00A61CE4" w:rsidP="00293307">
      <w:pPr>
        <w:pStyle w:val="Sraopastraipa"/>
        <w:widowControl w:val="0"/>
        <w:numPr>
          <w:ilvl w:val="0"/>
          <w:numId w:val="18"/>
        </w:numPr>
        <w:ind w:left="567" w:hanging="567"/>
        <w:rPr>
          <w:szCs w:val="22"/>
          <w:lang w:val="sl-SI" w:eastAsia="sl-SI"/>
        </w:rPr>
      </w:pPr>
      <w:r w:rsidRPr="003A062D">
        <w:rPr>
          <w:szCs w:val="22"/>
          <w:lang w:val="sl-SI" w:eastAsia="sl-SI"/>
        </w:rPr>
        <w:t>silpnumas/nuovargis, bloga savijauta, patinimas.</w:t>
      </w:r>
    </w:p>
    <w:p w14:paraId="38D0CDC2" w14:textId="77777777" w:rsidR="00A61CE4" w:rsidRPr="004D1080" w:rsidRDefault="00A61CE4" w:rsidP="00A61CE4">
      <w:pPr>
        <w:widowControl w:val="0"/>
        <w:rPr>
          <w:szCs w:val="22"/>
          <w:lang w:val="fr-FR"/>
        </w:rPr>
      </w:pPr>
    </w:p>
    <w:p w14:paraId="3D726FCE" w14:textId="70035E90" w:rsidR="00A61CE4" w:rsidRPr="000534DE" w:rsidRDefault="00C45585" w:rsidP="00A61CE4">
      <w:pPr>
        <w:widowControl w:val="0"/>
        <w:rPr>
          <w:b/>
          <w:bCs/>
          <w:iCs/>
          <w:szCs w:val="22"/>
        </w:rPr>
      </w:pPr>
      <w:r w:rsidRPr="000534DE">
        <w:rPr>
          <w:b/>
          <w:bCs/>
          <w:iCs/>
          <w:szCs w:val="22"/>
        </w:rPr>
        <w:t xml:space="preserve">Reti </w:t>
      </w:r>
      <w:proofErr w:type="spellStart"/>
      <w:r w:rsidRPr="000534DE">
        <w:rPr>
          <w:b/>
          <w:bCs/>
          <w:iCs/>
          <w:szCs w:val="22"/>
        </w:rPr>
        <w:t>šalutinio</w:t>
      </w:r>
      <w:proofErr w:type="spellEnd"/>
      <w:r w:rsidRPr="000534DE">
        <w:rPr>
          <w:b/>
          <w:bCs/>
          <w:iCs/>
          <w:szCs w:val="22"/>
        </w:rPr>
        <w:t xml:space="preserve"> </w:t>
      </w:r>
      <w:proofErr w:type="spellStart"/>
      <w:r w:rsidRPr="000534DE">
        <w:rPr>
          <w:b/>
          <w:bCs/>
          <w:iCs/>
          <w:szCs w:val="22"/>
        </w:rPr>
        <w:t>poveikio</w:t>
      </w:r>
      <w:proofErr w:type="spellEnd"/>
      <w:r w:rsidRPr="000534DE">
        <w:rPr>
          <w:b/>
          <w:bCs/>
          <w:iCs/>
          <w:szCs w:val="22"/>
        </w:rPr>
        <w:t xml:space="preserve"> </w:t>
      </w:r>
      <w:proofErr w:type="spellStart"/>
      <w:r w:rsidRPr="000534DE">
        <w:rPr>
          <w:b/>
          <w:bCs/>
          <w:iCs/>
          <w:szCs w:val="22"/>
        </w:rPr>
        <w:t>reiškiniai</w:t>
      </w:r>
      <w:proofErr w:type="spellEnd"/>
      <w:r w:rsidRPr="000534DE">
        <w:rPr>
          <w:b/>
          <w:bCs/>
          <w:iCs/>
          <w:szCs w:val="22"/>
        </w:rPr>
        <w:t xml:space="preserve"> (</w:t>
      </w:r>
      <w:proofErr w:type="spellStart"/>
      <w:r w:rsidRPr="000534DE">
        <w:rPr>
          <w:b/>
          <w:bCs/>
          <w:iCs/>
          <w:szCs w:val="22"/>
        </w:rPr>
        <w:t>gali</w:t>
      </w:r>
      <w:proofErr w:type="spellEnd"/>
      <w:r w:rsidRPr="000534DE">
        <w:rPr>
          <w:b/>
          <w:bCs/>
          <w:iCs/>
          <w:szCs w:val="22"/>
        </w:rPr>
        <w:t xml:space="preserve"> </w:t>
      </w:r>
      <w:proofErr w:type="spellStart"/>
      <w:r w:rsidRPr="000534DE">
        <w:rPr>
          <w:b/>
          <w:bCs/>
          <w:iCs/>
          <w:szCs w:val="22"/>
        </w:rPr>
        <w:t>pasireikšti</w:t>
      </w:r>
      <w:proofErr w:type="spellEnd"/>
      <w:r w:rsidRPr="000534DE">
        <w:rPr>
          <w:b/>
          <w:bCs/>
          <w:iCs/>
          <w:szCs w:val="22"/>
        </w:rPr>
        <w:t xml:space="preserve"> </w:t>
      </w:r>
      <w:proofErr w:type="spellStart"/>
      <w:r w:rsidRPr="000534DE">
        <w:rPr>
          <w:b/>
          <w:bCs/>
          <w:iCs/>
          <w:szCs w:val="22"/>
        </w:rPr>
        <w:t>rečiau</w:t>
      </w:r>
      <w:proofErr w:type="spellEnd"/>
      <w:r w:rsidRPr="000534DE">
        <w:rPr>
          <w:b/>
          <w:bCs/>
          <w:iCs/>
          <w:szCs w:val="22"/>
        </w:rPr>
        <w:t xml:space="preserve"> </w:t>
      </w:r>
      <w:proofErr w:type="spellStart"/>
      <w:r w:rsidRPr="000534DE">
        <w:rPr>
          <w:b/>
          <w:bCs/>
          <w:iCs/>
          <w:szCs w:val="22"/>
        </w:rPr>
        <w:t>kaip</w:t>
      </w:r>
      <w:proofErr w:type="spellEnd"/>
      <w:r w:rsidRPr="000534DE">
        <w:rPr>
          <w:b/>
          <w:bCs/>
          <w:iCs/>
          <w:szCs w:val="22"/>
        </w:rPr>
        <w:t xml:space="preserve"> 1 </w:t>
      </w:r>
      <w:proofErr w:type="spellStart"/>
      <w:r w:rsidRPr="000534DE">
        <w:rPr>
          <w:b/>
          <w:bCs/>
          <w:iCs/>
          <w:szCs w:val="22"/>
        </w:rPr>
        <w:t>iš</w:t>
      </w:r>
      <w:proofErr w:type="spellEnd"/>
      <w:r w:rsidRPr="000534DE">
        <w:rPr>
          <w:b/>
          <w:bCs/>
          <w:iCs/>
          <w:szCs w:val="22"/>
        </w:rPr>
        <w:t xml:space="preserve"> 1 000 </w:t>
      </w:r>
      <w:proofErr w:type="spellStart"/>
      <w:r w:rsidRPr="000534DE">
        <w:rPr>
          <w:b/>
          <w:bCs/>
          <w:iCs/>
          <w:szCs w:val="22"/>
        </w:rPr>
        <w:t>asmenų</w:t>
      </w:r>
      <w:proofErr w:type="spellEnd"/>
      <w:r w:rsidRPr="000534DE">
        <w:rPr>
          <w:b/>
          <w:bCs/>
          <w:iCs/>
          <w:szCs w:val="22"/>
        </w:rPr>
        <w:t>):</w:t>
      </w:r>
    </w:p>
    <w:p w14:paraId="6A3813FD" w14:textId="77777777" w:rsidR="00A61CE4" w:rsidRPr="000534DE" w:rsidRDefault="00A61CE4" w:rsidP="00293307">
      <w:pPr>
        <w:widowControl w:val="0"/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proofErr w:type="spellStart"/>
      <w:r w:rsidRPr="000534DE">
        <w:rPr>
          <w:szCs w:val="22"/>
        </w:rPr>
        <w:t>su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elgesiu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ir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nuotaika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susijęs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poveikis</w:t>
      </w:r>
      <w:proofErr w:type="spellEnd"/>
      <w:r w:rsidRPr="000534DE">
        <w:rPr>
          <w:szCs w:val="22"/>
        </w:rPr>
        <w:t xml:space="preserve">: </w:t>
      </w:r>
      <w:proofErr w:type="spellStart"/>
      <w:r w:rsidRPr="000534DE">
        <w:rPr>
          <w:szCs w:val="22"/>
        </w:rPr>
        <w:t>dėmesio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sutrikimas</w:t>
      </w:r>
      <w:proofErr w:type="spellEnd"/>
      <w:r w:rsidRPr="000534DE">
        <w:rPr>
          <w:szCs w:val="22"/>
        </w:rPr>
        <w:t xml:space="preserve">, </w:t>
      </w:r>
      <w:proofErr w:type="spellStart"/>
      <w:r w:rsidRPr="000534DE">
        <w:rPr>
          <w:szCs w:val="22"/>
        </w:rPr>
        <w:t>atminties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susilpnėjimas</w:t>
      </w:r>
      <w:proofErr w:type="spellEnd"/>
      <w:r w:rsidRPr="000534DE">
        <w:rPr>
          <w:szCs w:val="22"/>
        </w:rPr>
        <w:t xml:space="preserve">, </w:t>
      </w:r>
      <w:proofErr w:type="spellStart"/>
      <w:r w:rsidRPr="000534DE">
        <w:rPr>
          <w:szCs w:val="22"/>
        </w:rPr>
        <w:t>nekontroliuojami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raumenų</w:t>
      </w:r>
      <w:proofErr w:type="spellEnd"/>
      <w:r w:rsidRPr="000534DE">
        <w:rPr>
          <w:szCs w:val="22"/>
        </w:rPr>
        <w:t xml:space="preserve"> </w:t>
      </w:r>
      <w:proofErr w:type="spellStart"/>
      <w:r w:rsidRPr="000534DE">
        <w:rPr>
          <w:szCs w:val="22"/>
        </w:rPr>
        <w:t>judesiai</w:t>
      </w:r>
      <w:proofErr w:type="spellEnd"/>
      <w:r w:rsidRPr="000534DE">
        <w:rPr>
          <w:szCs w:val="22"/>
        </w:rPr>
        <w:t>.</w:t>
      </w:r>
    </w:p>
    <w:p w14:paraId="0463CF2B" w14:textId="77777777" w:rsidR="00A61CE4" w:rsidRPr="000534DE" w:rsidRDefault="00A61CE4" w:rsidP="00A61CE4">
      <w:pPr>
        <w:widowControl w:val="0"/>
        <w:rPr>
          <w:szCs w:val="22"/>
        </w:rPr>
      </w:pPr>
    </w:p>
    <w:p w14:paraId="040F5A93" w14:textId="653F241D" w:rsidR="00A61CE4" w:rsidRPr="000534DE" w:rsidRDefault="00C45585" w:rsidP="00A61CE4">
      <w:pPr>
        <w:widowControl w:val="0"/>
        <w:rPr>
          <w:b/>
          <w:bCs/>
          <w:iCs/>
          <w:szCs w:val="22"/>
        </w:rPr>
      </w:pPr>
      <w:proofErr w:type="spellStart"/>
      <w:r w:rsidRPr="000534DE">
        <w:rPr>
          <w:b/>
          <w:bCs/>
          <w:iCs/>
          <w:szCs w:val="22"/>
        </w:rPr>
        <w:t>Labai</w:t>
      </w:r>
      <w:proofErr w:type="spellEnd"/>
      <w:r w:rsidRPr="000534DE">
        <w:rPr>
          <w:b/>
          <w:bCs/>
          <w:iCs/>
          <w:szCs w:val="22"/>
        </w:rPr>
        <w:t xml:space="preserve"> </w:t>
      </w:r>
      <w:proofErr w:type="spellStart"/>
      <w:r w:rsidRPr="000534DE">
        <w:rPr>
          <w:b/>
          <w:bCs/>
          <w:iCs/>
          <w:szCs w:val="22"/>
        </w:rPr>
        <w:t>reti</w:t>
      </w:r>
      <w:proofErr w:type="spellEnd"/>
      <w:r w:rsidRPr="000534DE">
        <w:rPr>
          <w:b/>
          <w:bCs/>
          <w:iCs/>
          <w:szCs w:val="22"/>
        </w:rPr>
        <w:t xml:space="preserve"> </w:t>
      </w:r>
      <w:proofErr w:type="spellStart"/>
      <w:r w:rsidRPr="000534DE">
        <w:rPr>
          <w:b/>
          <w:bCs/>
          <w:iCs/>
          <w:szCs w:val="22"/>
        </w:rPr>
        <w:t>šalutinio</w:t>
      </w:r>
      <w:proofErr w:type="spellEnd"/>
      <w:r w:rsidRPr="000534DE">
        <w:rPr>
          <w:b/>
          <w:bCs/>
          <w:iCs/>
          <w:szCs w:val="22"/>
        </w:rPr>
        <w:t xml:space="preserve"> </w:t>
      </w:r>
      <w:proofErr w:type="spellStart"/>
      <w:r w:rsidRPr="000534DE">
        <w:rPr>
          <w:b/>
          <w:bCs/>
          <w:iCs/>
          <w:szCs w:val="22"/>
        </w:rPr>
        <w:t>poveikio</w:t>
      </w:r>
      <w:proofErr w:type="spellEnd"/>
      <w:r w:rsidRPr="000534DE">
        <w:rPr>
          <w:b/>
          <w:bCs/>
          <w:iCs/>
          <w:szCs w:val="22"/>
        </w:rPr>
        <w:t xml:space="preserve"> </w:t>
      </w:r>
      <w:proofErr w:type="spellStart"/>
      <w:r w:rsidRPr="000534DE">
        <w:rPr>
          <w:b/>
          <w:bCs/>
          <w:iCs/>
          <w:szCs w:val="22"/>
        </w:rPr>
        <w:t>reiškiniai</w:t>
      </w:r>
      <w:proofErr w:type="spellEnd"/>
      <w:r w:rsidRPr="000534DE">
        <w:rPr>
          <w:b/>
          <w:bCs/>
          <w:iCs/>
          <w:szCs w:val="22"/>
        </w:rPr>
        <w:t xml:space="preserve"> (</w:t>
      </w:r>
      <w:proofErr w:type="spellStart"/>
      <w:r w:rsidRPr="000534DE">
        <w:rPr>
          <w:b/>
          <w:bCs/>
          <w:iCs/>
          <w:szCs w:val="22"/>
        </w:rPr>
        <w:t>gali</w:t>
      </w:r>
      <w:proofErr w:type="spellEnd"/>
      <w:r w:rsidRPr="000534DE">
        <w:rPr>
          <w:b/>
          <w:bCs/>
          <w:iCs/>
          <w:szCs w:val="22"/>
        </w:rPr>
        <w:t xml:space="preserve"> </w:t>
      </w:r>
      <w:proofErr w:type="spellStart"/>
      <w:r w:rsidRPr="000534DE">
        <w:rPr>
          <w:b/>
          <w:bCs/>
          <w:iCs/>
          <w:szCs w:val="22"/>
        </w:rPr>
        <w:t>pasireikšti</w:t>
      </w:r>
      <w:proofErr w:type="spellEnd"/>
      <w:r w:rsidRPr="000534DE">
        <w:rPr>
          <w:b/>
          <w:bCs/>
          <w:iCs/>
          <w:szCs w:val="22"/>
        </w:rPr>
        <w:t xml:space="preserve"> </w:t>
      </w:r>
      <w:proofErr w:type="spellStart"/>
      <w:r w:rsidRPr="000534DE">
        <w:rPr>
          <w:b/>
          <w:bCs/>
          <w:iCs/>
          <w:szCs w:val="22"/>
        </w:rPr>
        <w:t>rečiau</w:t>
      </w:r>
      <w:proofErr w:type="spellEnd"/>
      <w:r w:rsidRPr="000534DE">
        <w:rPr>
          <w:b/>
          <w:bCs/>
          <w:iCs/>
          <w:szCs w:val="22"/>
        </w:rPr>
        <w:t xml:space="preserve"> </w:t>
      </w:r>
      <w:proofErr w:type="spellStart"/>
      <w:r w:rsidRPr="000534DE">
        <w:rPr>
          <w:b/>
          <w:bCs/>
          <w:iCs/>
          <w:szCs w:val="22"/>
        </w:rPr>
        <w:t>kaip</w:t>
      </w:r>
      <w:proofErr w:type="spellEnd"/>
      <w:r w:rsidRPr="000534DE">
        <w:rPr>
          <w:b/>
          <w:bCs/>
          <w:iCs/>
          <w:szCs w:val="22"/>
        </w:rPr>
        <w:t xml:space="preserve"> 1 </w:t>
      </w:r>
      <w:proofErr w:type="spellStart"/>
      <w:r w:rsidRPr="000534DE">
        <w:rPr>
          <w:b/>
          <w:bCs/>
          <w:iCs/>
          <w:szCs w:val="22"/>
        </w:rPr>
        <w:t>iš</w:t>
      </w:r>
      <w:proofErr w:type="spellEnd"/>
      <w:r w:rsidRPr="000534DE">
        <w:rPr>
          <w:b/>
          <w:bCs/>
          <w:iCs/>
          <w:szCs w:val="22"/>
        </w:rPr>
        <w:t xml:space="preserve"> 10 000 </w:t>
      </w:r>
      <w:proofErr w:type="spellStart"/>
      <w:r w:rsidRPr="000534DE">
        <w:rPr>
          <w:b/>
          <w:bCs/>
          <w:iCs/>
          <w:szCs w:val="22"/>
        </w:rPr>
        <w:t>asmenų</w:t>
      </w:r>
      <w:proofErr w:type="spellEnd"/>
      <w:r w:rsidRPr="000534DE">
        <w:rPr>
          <w:b/>
          <w:bCs/>
          <w:iCs/>
          <w:szCs w:val="22"/>
        </w:rPr>
        <w:t>):</w:t>
      </w:r>
    </w:p>
    <w:p w14:paraId="5C12647C" w14:textId="77777777" w:rsidR="00A61CE4" w:rsidRDefault="00A61CE4" w:rsidP="00293307">
      <w:pPr>
        <w:pStyle w:val="Sraopastraipa"/>
        <w:widowControl w:val="0"/>
        <w:numPr>
          <w:ilvl w:val="0"/>
          <w:numId w:val="19"/>
        </w:numPr>
        <w:ind w:left="567" w:hanging="567"/>
        <w:rPr>
          <w:szCs w:val="22"/>
          <w:lang w:val="sl-SI" w:eastAsia="sl-SI"/>
        </w:rPr>
      </w:pPr>
      <w:r w:rsidRPr="00375A11">
        <w:rPr>
          <w:szCs w:val="22"/>
          <w:lang w:val="sl-SI" w:eastAsia="sl-SI"/>
        </w:rPr>
        <w:t>jautrūs raudoni mazgeliai po oda, dažniausiai bla</w:t>
      </w:r>
      <w:r>
        <w:rPr>
          <w:szCs w:val="22"/>
          <w:lang w:val="sl-SI" w:eastAsia="sl-SI"/>
        </w:rPr>
        <w:t>uzdose (mazginė eritema),</w:t>
      </w:r>
    </w:p>
    <w:p w14:paraId="48A5D3E5" w14:textId="77777777" w:rsidR="00A61CE4" w:rsidRPr="007B7443" w:rsidRDefault="00A61CE4" w:rsidP="00293307">
      <w:pPr>
        <w:pStyle w:val="Sraopastraipa"/>
        <w:widowControl w:val="0"/>
        <w:numPr>
          <w:ilvl w:val="0"/>
          <w:numId w:val="19"/>
        </w:numPr>
        <w:ind w:left="567" w:hanging="567"/>
        <w:rPr>
          <w:szCs w:val="22"/>
          <w:lang w:val="sl-SI" w:eastAsia="sl-SI"/>
        </w:rPr>
      </w:pPr>
      <w:r w:rsidRPr="00197FA7">
        <w:rPr>
          <w:szCs w:val="22"/>
          <w:lang w:val="sl-SI" w:eastAsia="sl-SI"/>
        </w:rPr>
        <w:t>elgesio ir nuotaikos pokyčiai: obsesiniai-kompulsiniai simptomai</w:t>
      </w:r>
      <w:r>
        <w:rPr>
          <w:szCs w:val="22"/>
          <w:lang w:val="sl-SI" w:eastAsia="sl-SI"/>
        </w:rPr>
        <w:t>,</w:t>
      </w:r>
    </w:p>
    <w:p w14:paraId="1CBED2C8" w14:textId="77777777" w:rsidR="00A61CE4" w:rsidRPr="00B23B88" w:rsidRDefault="00A61CE4" w:rsidP="00293307">
      <w:pPr>
        <w:pStyle w:val="Sraopastraipa"/>
        <w:widowControl w:val="0"/>
        <w:numPr>
          <w:ilvl w:val="0"/>
          <w:numId w:val="19"/>
        </w:numPr>
        <w:ind w:left="567" w:hanging="567"/>
        <w:rPr>
          <w:szCs w:val="22"/>
          <w:lang w:val="sl-SI" w:eastAsia="sl-SI"/>
        </w:rPr>
      </w:pPr>
      <w:r>
        <w:rPr>
          <w:szCs w:val="22"/>
          <w:lang w:val="sl-SI" w:eastAsia="sl-SI"/>
        </w:rPr>
        <w:t>mikčiojimas.</w:t>
      </w:r>
    </w:p>
    <w:p w14:paraId="5FA90D49" w14:textId="77777777" w:rsidR="00A61CE4" w:rsidRPr="00E04D40" w:rsidRDefault="00A61CE4" w:rsidP="00A61CE4">
      <w:pPr>
        <w:widowControl w:val="0"/>
        <w:numPr>
          <w:ilvl w:val="12"/>
          <w:numId w:val="0"/>
        </w:numPr>
        <w:ind w:right="-2"/>
        <w:jc w:val="both"/>
        <w:rPr>
          <w:szCs w:val="22"/>
        </w:rPr>
      </w:pPr>
    </w:p>
    <w:p w14:paraId="736F800F" w14:textId="77777777" w:rsidR="00A61CE4" w:rsidRPr="003E4D3E" w:rsidRDefault="00A61CE4" w:rsidP="00A61CE4">
      <w:pPr>
        <w:widowControl w:val="0"/>
        <w:rPr>
          <w:b/>
          <w:szCs w:val="22"/>
        </w:rPr>
      </w:pPr>
      <w:r w:rsidRPr="007B7443">
        <w:rPr>
          <w:b/>
          <w:noProof/>
          <w:szCs w:val="22"/>
        </w:rPr>
        <w:t>Pranešimas apie šalutinį poveikį</w:t>
      </w:r>
    </w:p>
    <w:p w14:paraId="1790B7C9" w14:textId="79516193" w:rsidR="00B74F0E" w:rsidRPr="00700745" w:rsidRDefault="00B74F0E" w:rsidP="00B74F0E">
      <w:pPr>
        <w:ind w:right="-1"/>
        <w:rPr>
          <w:snapToGrid w:val="0"/>
          <w:lang w:val="lt-LT"/>
        </w:rPr>
      </w:pPr>
      <w:r w:rsidRPr="00700745">
        <w:rPr>
          <w:snapToGrid w:val="0"/>
          <w:lang w:val="lt-LT"/>
        </w:rPr>
        <w:t xml:space="preserve">Jeigu pasireiškė šalutinis poveikis, įskaitant šiame lapelyje nenurodytą, pasakykite gydytojui, vaistininkui arba slaugytojui. </w:t>
      </w:r>
      <w:r w:rsidR="004F6223" w:rsidRPr="000534DE">
        <w:rPr>
          <w:snapToGrid w:val="0"/>
          <w:lang w:val="lt-LT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7" w:history="1">
        <w:r w:rsidR="004F6223" w:rsidRPr="00A00CB4">
          <w:rPr>
            <w:rStyle w:val="Hipersaitas"/>
            <w:rFonts w:eastAsia="Verdana"/>
            <w:snapToGrid w:val="0"/>
            <w:szCs w:val="22"/>
            <w:lang w:val="lt-LT"/>
          </w:rPr>
          <w:t>https://vvkt.lrv.lt/lt/</w:t>
        </w:r>
      </w:hyperlink>
      <w:r w:rsidR="004F6223" w:rsidRPr="000534DE">
        <w:rPr>
          <w:snapToGrid w:val="0"/>
          <w:lang w:val="lt-LT"/>
        </w:rPr>
        <w:t xml:space="preserve"> nurodytais būdais arba paskambinti nemokamu telefonu +370 800 73568. Pranešdami apie šalutinį poveikį galite mums padėti gauti daugiau informacijos apie šio vaisto saugumą.</w:t>
      </w:r>
    </w:p>
    <w:p w14:paraId="39B6A338" w14:textId="77777777" w:rsidR="00A61CE4" w:rsidRPr="000534DE" w:rsidRDefault="00A61CE4" w:rsidP="00A61CE4">
      <w:pPr>
        <w:widowControl w:val="0"/>
        <w:rPr>
          <w:szCs w:val="22"/>
          <w:lang w:val="lt-LT"/>
        </w:rPr>
      </w:pPr>
    </w:p>
    <w:p w14:paraId="2EA0605B" w14:textId="77777777" w:rsidR="00A61CE4" w:rsidRPr="000534DE" w:rsidRDefault="00A61CE4" w:rsidP="00A61CE4">
      <w:pPr>
        <w:widowControl w:val="0"/>
        <w:rPr>
          <w:szCs w:val="22"/>
          <w:lang w:val="lt-LT"/>
        </w:rPr>
      </w:pPr>
    </w:p>
    <w:p w14:paraId="599D41B3" w14:textId="370DA430" w:rsidR="00A61CE4" w:rsidRPr="000534DE" w:rsidRDefault="00A61CE4" w:rsidP="00A61CE4">
      <w:pPr>
        <w:widowControl w:val="0"/>
        <w:ind w:left="540" w:hanging="540"/>
        <w:rPr>
          <w:b/>
          <w:szCs w:val="22"/>
          <w:lang w:val="lt-LT"/>
        </w:rPr>
      </w:pPr>
      <w:r w:rsidRPr="000534DE">
        <w:rPr>
          <w:b/>
          <w:szCs w:val="22"/>
          <w:lang w:val="lt-LT"/>
        </w:rPr>
        <w:t>5.</w:t>
      </w:r>
      <w:r w:rsidRPr="000534DE">
        <w:rPr>
          <w:b/>
          <w:szCs w:val="22"/>
          <w:lang w:val="lt-LT"/>
        </w:rPr>
        <w:tab/>
        <w:t xml:space="preserve">Kaip laikyti </w:t>
      </w:r>
      <w:proofErr w:type="spellStart"/>
      <w:r w:rsidR="00A73449" w:rsidRPr="000534DE">
        <w:rPr>
          <w:b/>
          <w:szCs w:val="22"/>
          <w:lang w:val="lt-LT"/>
        </w:rPr>
        <w:t>Montelukast</w:t>
      </w:r>
      <w:proofErr w:type="spellEnd"/>
      <w:r w:rsidR="00A73449" w:rsidRPr="000534DE">
        <w:rPr>
          <w:b/>
          <w:szCs w:val="22"/>
          <w:lang w:val="lt-LT"/>
        </w:rPr>
        <w:t xml:space="preserve"> </w:t>
      </w:r>
      <w:proofErr w:type="spellStart"/>
      <w:r w:rsidR="00A73449" w:rsidRPr="000534DE">
        <w:rPr>
          <w:b/>
          <w:szCs w:val="22"/>
          <w:lang w:val="lt-LT"/>
        </w:rPr>
        <w:t>Aurovitas</w:t>
      </w:r>
      <w:proofErr w:type="spellEnd"/>
    </w:p>
    <w:p w14:paraId="00EE442D" w14:textId="77777777" w:rsidR="00A61CE4" w:rsidRPr="000534DE" w:rsidRDefault="00A61CE4" w:rsidP="00A61CE4">
      <w:pPr>
        <w:widowControl w:val="0"/>
        <w:rPr>
          <w:szCs w:val="22"/>
          <w:lang w:val="lt-LT"/>
        </w:rPr>
      </w:pPr>
    </w:p>
    <w:p w14:paraId="4FBA2526" w14:textId="77777777" w:rsidR="00A61CE4" w:rsidRPr="000534DE" w:rsidRDefault="00A61CE4" w:rsidP="00A61CE4">
      <w:pPr>
        <w:widowControl w:val="0"/>
        <w:rPr>
          <w:szCs w:val="22"/>
          <w:lang w:val="lt-LT"/>
        </w:rPr>
      </w:pPr>
      <w:r w:rsidRPr="000534DE">
        <w:rPr>
          <w:szCs w:val="22"/>
          <w:lang w:val="lt-LT"/>
        </w:rPr>
        <w:t>Šį vaistą laikykite vaikams nepastebimoje ir nepasiekiamoje vietoje.</w:t>
      </w:r>
    </w:p>
    <w:p w14:paraId="3330027E" w14:textId="77777777" w:rsidR="00A61CE4" w:rsidRPr="000534DE" w:rsidRDefault="00A61CE4" w:rsidP="00A61CE4">
      <w:pPr>
        <w:widowControl w:val="0"/>
        <w:rPr>
          <w:szCs w:val="22"/>
          <w:lang w:val="lt-LT"/>
        </w:rPr>
      </w:pPr>
    </w:p>
    <w:p w14:paraId="53DC58FD" w14:textId="2ACFDB56" w:rsidR="00A61CE4" w:rsidRPr="000534DE" w:rsidRDefault="00A61CE4" w:rsidP="00A61CE4">
      <w:pPr>
        <w:widowControl w:val="0"/>
        <w:rPr>
          <w:szCs w:val="22"/>
          <w:lang w:val="lt-LT"/>
        </w:rPr>
      </w:pPr>
      <w:r w:rsidRPr="000534DE">
        <w:rPr>
          <w:szCs w:val="22"/>
          <w:lang w:val="lt-LT"/>
        </w:rPr>
        <w:t xml:space="preserve">Ant dėžutės </w:t>
      </w:r>
      <w:r w:rsidR="00D16847" w:rsidRPr="000534DE">
        <w:rPr>
          <w:szCs w:val="22"/>
          <w:lang w:val="lt-LT"/>
        </w:rPr>
        <w:t xml:space="preserve">po „EXP“ </w:t>
      </w:r>
      <w:r w:rsidRPr="000534DE">
        <w:rPr>
          <w:szCs w:val="22"/>
          <w:lang w:val="lt-LT"/>
        </w:rPr>
        <w:t>ir lizdinės plokštelės nurodytam tinkamumo laikui pasibaigus, šio vaisto vartoti negalima. Vaistas tinkamas vartoti iki paskutinės nurodyto mėnesio dienos.</w:t>
      </w:r>
    </w:p>
    <w:p w14:paraId="34D2CBE9" w14:textId="4E513361" w:rsidR="00A61CE4" w:rsidRPr="000534DE" w:rsidRDefault="00A61CE4" w:rsidP="00A61CE4">
      <w:pPr>
        <w:widowControl w:val="0"/>
        <w:rPr>
          <w:szCs w:val="22"/>
          <w:lang w:val="lt-LT"/>
        </w:rPr>
      </w:pPr>
    </w:p>
    <w:p w14:paraId="04F6F218" w14:textId="55C0E82B" w:rsidR="004F6223" w:rsidRPr="000534DE" w:rsidRDefault="004F6223" w:rsidP="00A61CE4">
      <w:pPr>
        <w:widowControl w:val="0"/>
        <w:rPr>
          <w:szCs w:val="22"/>
          <w:lang w:val="lt-LT"/>
        </w:rPr>
      </w:pPr>
      <w:r w:rsidRPr="000534DE">
        <w:rPr>
          <w:szCs w:val="22"/>
          <w:lang w:val="lt-LT"/>
        </w:rPr>
        <w:t>Laikyti ne aukštesnėje kaip 25 °C temperatūroje. Laikyti gamintojo pakuotėje, kad vaistas būtų apsaugotas nuo šviesos ir drėgmės.</w:t>
      </w:r>
    </w:p>
    <w:p w14:paraId="15E58236" w14:textId="77777777" w:rsidR="00A61CE4" w:rsidRPr="000534DE" w:rsidRDefault="00A61CE4" w:rsidP="00A61CE4">
      <w:pPr>
        <w:widowControl w:val="0"/>
        <w:rPr>
          <w:szCs w:val="22"/>
          <w:lang w:val="lt-LT"/>
        </w:rPr>
      </w:pPr>
    </w:p>
    <w:p w14:paraId="20C11FEB" w14:textId="77777777" w:rsidR="00A61CE4" w:rsidRPr="000534DE" w:rsidRDefault="00A61CE4" w:rsidP="00A61CE4">
      <w:pPr>
        <w:widowControl w:val="0"/>
        <w:rPr>
          <w:szCs w:val="22"/>
          <w:lang w:val="lt-LT"/>
        </w:rPr>
      </w:pPr>
      <w:r w:rsidRPr="000534DE">
        <w:rPr>
          <w:szCs w:val="22"/>
          <w:lang w:val="lt-LT"/>
        </w:rPr>
        <w:lastRenderedPageBreak/>
        <w:t>Vaistų negalima išmesti į kanalizaciją arba su buitinėmis atliekomis. Kaip išmesti nereikalingus vaistus, klauskite vaistininko. Šios priemonės padės apsaugoti aplinką.</w:t>
      </w:r>
    </w:p>
    <w:p w14:paraId="2BF24D18" w14:textId="77777777" w:rsidR="00A61CE4" w:rsidRPr="000534DE" w:rsidRDefault="00A61CE4" w:rsidP="00A61CE4">
      <w:pPr>
        <w:widowControl w:val="0"/>
        <w:rPr>
          <w:szCs w:val="22"/>
          <w:lang w:val="lt-LT"/>
        </w:rPr>
      </w:pPr>
    </w:p>
    <w:p w14:paraId="09845994" w14:textId="77777777" w:rsidR="00A61CE4" w:rsidRPr="000534DE" w:rsidRDefault="00A61CE4" w:rsidP="00A61CE4">
      <w:pPr>
        <w:widowControl w:val="0"/>
        <w:rPr>
          <w:szCs w:val="22"/>
          <w:lang w:val="lt-LT"/>
        </w:rPr>
      </w:pPr>
    </w:p>
    <w:p w14:paraId="356D3DA9" w14:textId="77777777" w:rsidR="00A61CE4" w:rsidRPr="000534DE" w:rsidRDefault="00A61CE4" w:rsidP="00A61CE4">
      <w:pPr>
        <w:widowControl w:val="0"/>
        <w:ind w:left="540" w:hanging="540"/>
        <w:rPr>
          <w:b/>
          <w:szCs w:val="22"/>
          <w:lang w:val="lt-LT"/>
        </w:rPr>
      </w:pPr>
      <w:r w:rsidRPr="000534DE">
        <w:rPr>
          <w:b/>
          <w:szCs w:val="22"/>
          <w:lang w:val="lt-LT"/>
        </w:rPr>
        <w:t>6.</w:t>
      </w:r>
      <w:r w:rsidRPr="000534DE">
        <w:rPr>
          <w:b/>
          <w:szCs w:val="22"/>
          <w:lang w:val="lt-LT"/>
        </w:rPr>
        <w:tab/>
        <w:t>Pakuotės turinys ir kita informacija</w:t>
      </w:r>
    </w:p>
    <w:p w14:paraId="3AE34D65" w14:textId="77777777" w:rsidR="00A61CE4" w:rsidRPr="000534DE" w:rsidRDefault="00A61CE4" w:rsidP="00A61CE4">
      <w:pPr>
        <w:widowControl w:val="0"/>
        <w:rPr>
          <w:szCs w:val="22"/>
          <w:lang w:val="lt-LT"/>
        </w:rPr>
      </w:pPr>
    </w:p>
    <w:p w14:paraId="3D1CDCBB" w14:textId="57FBB1D6" w:rsidR="00A61CE4" w:rsidRPr="000534DE" w:rsidRDefault="00694498" w:rsidP="00A61CE4">
      <w:pPr>
        <w:widowControl w:val="0"/>
        <w:rPr>
          <w:b/>
          <w:szCs w:val="22"/>
          <w:lang w:val="lt-LT"/>
        </w:rPr>
      </w:pPr>
      <w:proofErr w:type="spellStart"/>
      <w:r w:rsidRPr="000534DE">
        <w:rPr>
          <w:b/>
          <w:szCs w:val="22"/>
          <w:lang w:val="lt-LT"/>
        </w:rPr>
        <w:t>Montelukast</w:t>
      </w:r>
      <w:proofErr w:type="spellEnd"/>
      <w:r w:rsidRPr="000534DE">
        <w:rPr>
          <w:b/>
          <w:szCs w:val="22"/>
          <w:lang w:val="lt-LT"/>
        </w:rPr>
        <w:t xml:space="preserve"> </w:t>
      </w:r>
      <w:proofErr w:type="spellStart"/>
      <w:r w:rsidRPr="000534DE">
        <w:rPr>
          <w:b/>
          <w:szCs w:val="22"/>
          <w:lang w:val="lt-LT"/>
        </w:rPr>
        <w:t>Aurovitas</w:t>
      </w:r>
      <w:proofErr w:type="spellEnd"/>
      <w:r w:rsidR="00A61CE4" w:rsidRPr="000534DE">
        <w:rPr>
          <w:b/>
          <w:szCs w:val="22"/>
          <w:lang w:val="lt-LT"/>
        </w:rPr>
        <w:t xml:space="preserve"> kramtomųjų tablečių sudėtis</w:t>
      </w:r>
    </w:p>
    <w:p w14:paraId="174CBEE3" w14:textId="77777777" w:rsidR="00A61CE4" w:rsidRPr="000534DE" w:rsidRDefault="00A61CE4" w:rsidP="00A61CE4">
      <w:pPr>
        <w:widowControl w:val="0"/>
        <w:rPr>
          <w:szCs w:val="22"/>
          <w:u w:val="single"/>
          <w:lang w:val="lt-LT"/>
        </w:rPr>
      </w:pPr>
    </w:p>
    <w:p w14:paraId="22FC9425" w14:textId="288FAEE5" w:rsidR="00A61CE4" w:rsidRPr="000534DE" w:rsidRDefault="00A61CE4" w:rsidP="00D16847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0534DE">
        <w:rPr>
          <w:szCs w:val="22"/>
          <w:lang w:val="lt-LT"/>
        </w:rPr>
        <w:t xml:space="preserve">Veiklioji medžiaga yra </w:t>
      </w:r>
      <w:proofErr w:type="spellStart"/>
      <w:r w:rsidRPr="000534DE">
        <w:rPr>
          <w:szCs w:val="22"/>
          <w:lang w:val="lt-LT"/>
        </w:rPr>
        <w:t>montelukastas</w:t>
      </w:r>
      <w:proofErr w:type="spellEnd"/>
      <w:r w:rsidRPr="000534DE">
        <w:rPr>
          <w:szCs w:val="22"/>
          <w:lang w:val="lt-LT"/>
        </w:rPr>
        <w:t>.</w:t>
      </w:r>
      <w:r w:rsidR="00D16847" w:rsidRPr="000534DE">
        <w:rPr>
          <w:szCs w:val="22"/>
          <w:lang w:val="lt-LT"/>
        </w:rPr>
        <w:t xml:space="preserve"> </w:t>
      </w:r>
      <w:r w:rsidRPr="000534DE">
        <w:rPr>
          <w:szCs w:val="22"/>
          <w:lang w:val="lt-LT"/>
        </w:rPr>
        <w:t xml:space="preserve">Kiekvienoje kramtomojoje tabletėje yra 5 mg </w:t>
      </w:r>
      <w:proofErr w:type="spellStart"/>
      <w:r w:rsidRPr="000534DE">
        <w:rPr>
          <w:szCs w:val="22"/>
          <w:lang w:val="lt-LT"/>
        </w:rPr>
        <w:t>montelukasto</w:t>
      </w:r>
      <w:proofErr w:type="spellEnd"/>
      <w:r w:rsidRPr="000534DE">
        <w:rPr>
          <w:szCs w:val="22"/>
          <w:lang w:val="lt-LT"/>
        </w:rPr>
        <w:t xml:space="preserve"> (</w:t>
      </w:r>
      <w:proofErr w:type="spellStart"/>
      <w:r w:rsidRPr="000534DE">
        <w:rPr>
          <w:szCs w:val="22"/>
          <w:lang w:val="lt-LT"/>
        </w:rPr>
        <w:t>montelukasto</w:t>
      </w:r>
      <w:proofErr w:type="spellEnd"/>
      <w:r w:rsidRPr="000534DE">
        <w:rPr>
          <w:szCs w:val="22"/>
          <w:lang w:val="lt-LT"/>
        </w:rPr>
        <w:t xml:space="preserve"> natrio druskos pavidalu).</w:t>
      </w:r>
    </w:p>
    <w:p w14:paraId="4ECC03AA" w14:textId="19E98615" w:rsidR="00A61CE4" w:rsidRPr="00375A11" w:rsidRDefault="00A61CE4" w:rsidP="00293307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4D1080">
        <w:rPr>
          <w:szCs w:val="22"/>
          <w:lang w:val="lt-LT"/>
        </w:rPr>
        <w:t xml:space="preserve">Pagalbinės medžiagos yra </w:t>
      </w:r>
      <w:proofErr w:type="spellStart"/>
      <w:r w:rsidRPr="004D1080">
        <w:rPr>
          <w:szCs w:val="22"/>
          <w:lang w:val="lt-LT"/>
        </w:rPr>
        <w:t>manitolis</w:t>
      </w:r>
      <w:proofErr w:type="spellEnd"/>
      <w:r w:rsidRPr="004D1080">
        <w:rPr>
          <w:szCs w:val="22"/>
          <w:lang w:val="lt-LT"/>
        </w:rPr>
        <w:t xml:space="preserve"> (E 421), </w:t>
      </w:r>
      <w:proofErr w:type="spellStart"/>
      <w:r w:rsidRPr="004D1080">
        <w:rPr>
          <w:szCs w:val="22"/>
          <w:lang w:val="lt-LT"/>
        </w:rPr>
        <w:t>mikrokristalinė</w:t>
      </w:r>
      <w:proofErr w:type="spellEnd"/>
      <w:r w:rsidRPr="004D1080">
        <w:rPr>
          <w:szCs w:val="22"/>
          <w:lang w:val="lt-LT"/>
        </w:rPr>
        <w:t xml:space="preserve"> celiuliozė, </w:t>
      </w:r>
      <w:proofErr w:type="spellStart"/>
      <w:r w:rsidRPr="004D1080">
        <w:rPr>
          <w:szCs w:val="22"/>
          <w:lang w:val="lt-LT"/>
        </w:rPr>
        <w:t>kroskarmeliozės</w:t>
      </w:r>
      <w:proofErr w:type="spellEnd"/>
      <w:r w:rsidRPr="004D1080">
        <w:rPr>
          <w:szCs w:val="22"/>
          <w:lang w:val="lt-LT"/>
        </w:rPr>
        <w:t xml:space="preserve"> natrio druska, </w:t>
      </w:r>
      <w:proofErr w:type="spellStart"/>
      <w:r w:rsidRPr="004D1080">
        <w:rPr>
          <w:szCs w:val="22"/>
          <w:lang w:val="lt-LT"/>
        </w:rPr>
        <w:t>hidroksipropilceliuliozė</w:t>
      </w:r>
      <w:proofErr w:type="spellEnd"/>
      <w:r w:rsidRPr="004D1080">
        <w:rPr>
          <w:szCs w:val="22"/>
          <w:lang w:val="lt-LT"/>
        </w:rPr>
        <w:t xml:space="preserve">, </w:t>
      </w:r>
      <w:proofErr w:type="spellStart"/>
      <w:r w:rsidRPr="004D1080">
        <w:rPr>
          <w:szCs w:val="22"/>
          <w:lang w:val="lt-LT"/>
        </w:rPr>
        <w:t>aspartamas</w:t>
      </w:r>
      <w:proofErr w:type="spellEnd"/>
      <w:r w:rsidRPr="004D1080">
        <w:rPr>
          <w:szCs w:val="22"/>
          <w:lang w:val="lt-LT"/>
        </w:rPr>
        <w:t xml:space="preserve"> (E 951), raudonasis geležies oksidas (E 172), </w:t>
      </w:r>
      <w:r w:rsidR="00C56087" w:rsidRPr="004D1080">
        <w:rPr>
          <w:szCs w:val="22"/>
          <w:lang w:val="lt-LT"/>
        </w:rPr>
        <w:t>dirbtinė vyšnių kvapioji medžiaga (sudėtyje yra kvapiosios medžiagos, modifikuoto krakmolo)</w:t>
      </w:r>
      <w:r w:rsidRPr="004D1080">
        <w:rPr>
          <w:szCs w:val="22"/>
          <w:lang w:val="lt-LT"/>
        </w:rPr>
        <w:t xml:space="preserve">, magnio </w:t>
      </w:r>
      <w:proofErr w:type="spellStart"/>
      <w:r w:rsidRPr="004D1080">
        <w:rPr>
          <w:szCs w:val="22"/>
          <w:lang w:val="lt-LT"/>
        </w:rPr>
        <w:t>stearatas</w:t>
      </w:r>
      <w:proofErr w:type="spellEnd"/>
      <w:r w:rsidRPr="004D1080">
        <w:rPr>
          <w:szCs w:val="22"/>
          <w:lang w:val="lt-LT"/>
        </w:rPr>
        <w:t xml:space="preserve">. </w:t>
      </w:r>
      <w:proofErr w:type="spellStart"/>
      <w:r w:rsidRPr="00915331">
        <w:rPr>
          <w:szCs w:val="22"/>
        </w:rPr>
        <w:t>Žr</w:t>
      </w:r>
      <w:proofErr w:type="spellEnd"/>
      <w:r w:rsidRPr="00375A11">
        <w:rPr>
          <w:szCs w:val="22"/>
        </w:rPr>
        <w:t xml:space="preserve">. 2 </w:t>
      </w:r>
      <w:proofErr w:type="spellStart"/>
      <w:proofErr w:type="gramStart"/>
      <w:r w:rsidRPr="00375A11">
        <w:rPr>
          <w:szCs w:val="22"/>
        </w:rPr>
        <w:t>skyrių</w:t>
      </w:r>
      <w:proofErr w:type="spellEnd"/>
      <w:r w:rsidRPr="00915331">
        <w:rPr>
          <w:szCs w:val="22"/>
        </w:rPr>
        <w:t xml:space="preserve"> ,,</w:t>
      </w:r>
      <w:r w:rsidR="00694498">
        <w:rPr>
          <w:szCs w:val="22"/>
        </w:rPr>
        <w:t>Montelukast</w:t>
      </w:r>
      <w:proofErr w:type="gramEnd"/>
      <w:r w:rsidR="00694498">
        <w:rPr>
          <w:szCs w:val="22"/>
        </w:rPr>
        <w:t xml:space="preserve"> </w:t>
      </w:r>
      <w:proofErr w:type="spellStart"/>
      <w:r w:rsidR="00694498">
        <w:rPr>
          <w:szCs w:val="22"/>
        </w:rPr>
        <w:t>Aurovitas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sudėtyje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yra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aspartamo</w:t>
      </w:r>
      <w:proofErr w:type="spellEnd"/>
      <w:r w:rsidRPr="00915331">
        <w:rPr>
          <w:szCs w:val="22"/>
        </w:rPr>
        <w:t xml:space="preserve"> </w:t>
      </w:r>
      <w:proofErr w:type="spellStart"/>
      <w:r w:rsidRPr="00915331">
        <w:rPr>
          <w:szCs w:val="22"/>
        </w:rPr>
        <w:t>ir</w:t>
      </w:r>
      <w:proofErr w:type="spellEnd"/>
      <w:r w:rsidRPr="00915331">
        <w:rPr>
          <w:szCs w:val="22"/>
        </w:rPr>
        <w:t xml:space="preserve"> </w:t>
      </w:r>
      <w:proofErr w:type="spellStart"/>
      <w:proofErr w:type="gramStart"/>
      <w:r w:rsidRPr="00915331">
        <w:rPr>
          <w:szCs w:val="22"/>
        </w:rPr>
        <w:t>natrio</w:t>
      </w:r>
      <w:proofErr w:type="spellEnd"/>
      <w:r w:rsidRPr="00915331">
        <w:rPr>
          <w:szCs w:val="22"/>
        </w:rPr>
        <w:t>“</w:t>
      </w:r>
      <w:proofErr w:type="gramEnd"/>
      <w:r w:rsidRPr="00915331">
        <w:rPr>
          <w:szCs w:val="22"/>
        </w:rPr>
        <w:t>.</w:t>
      </w:r>
    </w:p>
    <w:p w14:paraId="03B581C1" w14:textId="77777777" w:rsidR="00A61CE4" w:rsidRPr="00E04D40" w:rsidRDefault="00A61CE4" w:rsidP="00A61CE4">
      <w:pPr>
        <w:widowControl w:val="0"/>
        <w:rPr>
          <w:szCs w:val="22"/>
        </w:rPr>
      </w:pPr>
    </w:p>
    <w:p w14:paraId="653F794A" w14:textId="038D7147" w:rsidR="00A61CE4" w:rsidRPr="003E4D3E" w:rsidRDefault="00694498" w:rsidP="00A61CE4">
      <w:pPr>
        <w:widowControl w:val="0"/>
        <w:rPr>
          <w:b/>
          <w:szCs w:val="22"/>
        </w:rPr>
      </w:pPr>
      <w:r>
        <w:rPr>
          <w:b/>
          <w:szCs w:val="22"/>
        </w:rPr>
        <w:t xml:space="preserve">Montelukast </w:t>
      </w:r>
      <w:proofErr w:type="spellStart"/>
      <w:r>
        <w:rPr>
          <w:b/>
          <w:szCs w:val="22"/>
        </w:rPr>
        <w:t>Aurovitas</w:t>
      </w:r>
      <w:proofErr w:type="spellEnd"/>
      <w:r w:rsidR="00A61CE4" w:rsidRPr="007B7443">
        <w:rPr>
          <w:b/>
          <w:szCs w:val="22"/>
        </w:rPr>
        <w:t xml:space="preserve"> </w:t>
      </w:r>
      <w:proofErr w:type="spellStart"/>
      <w:r w:rsidR="00A61CE4" w:rsidRPr="007B7443">
        <w:rPr>
          <w:b/>
          <w:szCs w:val="22"/>
        </w:rPr>
        <w:t>kramtomųjų</w:t>
      </w:r>
      <w:proofErr w:type="spellEnd"/>
      <w:r w:rsidR="00A61CE4" w:rsidRPr="007B7443">
        <w:rPr>
          <w:b/>
          <w:szCs w:val="22"/>
        </w:rPr>
        <w:t xml:space="preserve"> </w:t>
      </w:r>
      <w:proofErr w:type="spellStart"/>
      <w:r w:rsidR="00A61CE4" w:rsidRPr="007B7443">
        <w:rPr>
          <w:b/>
          <w:szCs w:val="22"/>
        </w:rPr>
        <w:t>tablečių</w:t>
      </w:r>
      <w:proofErr w:type="spellEnd"/>
      <w:r w:rsidR="00A61CE4" w:rsidRPr="007B7443">
        <w:rPr>
          <w:b/>
          <w:szCs w:val="22"/>
        </w:rPr>
        <w:t xml:space="preserve"> </w:t>
      </w:r>
      <w:proofErr w:type="spellStart"/>
      <w:r w:rsidR="00A61CE4" w:rsidRPr="007B7443">
        <w:rPr>
          <w:b/>
          <w:szCs w:val="22"/>
        </w:rPr>
        <w:t>išvaizda</w:t>
      </w:r>
      <w:proofErr w:type="spellEnd"/>
      <w:r w:rsidR="00A61CE4" w:rsidRPr="007B7443">
        <w:rPr>
          <w:b/>
          <w:szCs w:val="22"/>
        </w:rPr>
        <w:t xml:space="preserve"> </w:t>
      </w:r>
      <w:proofErr w:type="spellStart"/>
      <w:r w:rsidR="00A61CE4" w:rsidRPr="007B7443">
        <w:rPr>
          <w:b/>
          <w:szCs w:val="22"/>
        </w:rPr>
        <w:t>ir</w:t>
      </w:r>
      <w:proofErr w:type="spellEnd"/>
      <w:r w:rsidR="00A61CE4" w:rsidRPr="007B7443">
        <w:rPr>
          <w:b/>
          <w:szCs w:val="22"/>
        </w:rPr>
        <w:t xml:space="preserve"> </w:t>
      </w:r>
      <w:proofErr w:type="spellStart"/>
      <w:r w:rsidR="00A61CE4" w:rsidRPr="007B7443">
        <w:rPr>
          <w:b/>
          <w:szCs w:val="22"/>
        </w:rPr>
        <w:t>kiekis</w:t>
      </w:r>
      <w:proofErr w:type="spellEnd"/>
      <w:r w:rsidR="00A61CE4" w:rsidRPr="007B7443">
        <w:rPr>
          <w:b/>
          <w:szCs w:val="22"/>
        </w:rPr>
        <w:t xml:space="preserve"> </w:t>
      </w:r>
      <w:proofErr w:type="spellStart"/>
      <w:r w:rsidR="00A61CE4" w:rsidRPr="007B7443">
        <w:rPr>
          <w:b/>
          <w:szCs w:val="22"/>
        </w:rPr>
        <w:t>pakuotė</w:t>
      </w:r>
      <w:r w:rsidR="00A61CE4" w:rsidRPr="003E4D3E">
        <w:rPr>
          <w:b/>
          <w:szCs w:val="22"/>
        </w:rPr>
        <w:t>je</w:t>
      </w:r>
      <w:proofErr w:type="spellEnd"/>
    </w:p>
    <w:p w14:paraId="08773BCE" w14:textId="37816854" w:rsidR="00C56087" w:rsidRPr="003E4D3E" w:rsidRDefault="00C56087" w:rsidP="00C56087">
      <w:pPr>
        <w:widowControl w:val="0"/>
        <w:rPr>
          <w:szCs w:val="22"/>
        </w:rPr>
      </w:pPr>
      <w:proofErr w:type="spellStart"/>
      <w:r w:rsidRPr="003E4D3E">
        <w:rPr>
          <w:szCs w:val="22"/>
        </w:rPr>
        <w:t>Tabletės</w:t>
      </w:r>
      <w:proofErr w:type="spellEnd"/>
      <w:r w:rsidRPr="003E4D3E">
        <w:rPr>
          <w:szCs w:val="22"/>
        </w:rPr>
        <w:t xml:space="preserve"> </w:t>
      </w:r>
      <w:proofErr w:type="spellStart"/>
      <w:r w:rsidRPr="003E4D3E">
        <w:rPr>
          <w:szCs w:val="22"/>
        </w:rPr>
        <w:t>yra</w:t>
      </w:r>
      <w:proofErr w:type="spellEnd"/>
      <w:r w:rsidRPr="003E4D3E">
        <w:rPr>
          <w:szCs w:val="22"/>
        </w:rPr>
        <w:t xml:space="preserve"> </w:t>
      </w:r>
      <w:proofErr w:type="spellStart"/>
      <w:r w:rsidRPr="003E4D3E">
        <w:rPr>
          <w:szCs w:val="22"/>
        </w:rPr>
        <w:t>rausvos</w:t>
      </w:r>
      <w:proofErr w:type="spellEnd"/>
      <w:r w:rsidRPr="003E4D3E">
        <w:rPr>
          <w:szCs w:val="22"/>
        </w:rPr>
        <w:t>,</w:t>
      </w:r>
      <w:r w:rsidRPr="00C775AD">
        <w:t xml:space="preserve"> </w:t>
      </w:r>
      <w:proofErr w:type="spellStart"/>
      <w:r w:rsidRPr="00C775AD">
        <w:rPr>
          <w:szCs w:val="22"/>
        </w:rPr>
        <w:t>dėmėtos</w:t>
      </w:r>
      <w:proofErr w:type="spellEnd"/>
      <w:r w:rsidRPr="00C775AD">
        <w:rPr>
          <w:szCs w:val="22"/>
        </w:rPr>
        <w:t xml:space="preserve">, </w:t>
      </w:r>
      <w:proofErr w:type="spellStart"/>
      <w:r>
        <w:rPr>
          <w:szCs w:val="22"/>
        </w:rPr>
        <w:t>apvalios</w:t>
      </w:r>
      <w:proofErr w:type="spellEnd"/>
      <w:r w:rsidR="003D5E10">
        <w:rPr>
          <w:szCs w:val="22"/>
        </w:rPr>
        <w:t xml:space="preserve"> (9,5 mm </w:t>
      </w:r>
      <w:proofErr w:type="spellStart"/>
      <w:r w:rsidR="003D5E10">
        <w:rPr>
          <w:szCs w:val="22"/>
        </w:rPr>
        <w:t>skersmens</w:t>
      </w:r>
      <w:proofErr w:type="spellEnd"/>
      <w:r w:rsidR="003D5E10">
        <w:rPr>
          <w:szCs w:val="22"/>
        </w:rPr>
        <w:t>)</w:t>
      </w:r>
      <w:r>
        <w:rPr>
          <w:szCs w:val="22"/>
        </w:rPr>
        <w:t xml:space="preserve">, </w:t>
      </w:r>
      <w:proofErr w:type="spellStart"/>
      <w:r w:rsidRPr="00C775AD">
        <w:rPr>
          <w:szCs w:val="22"/>
        </w:rPr>
        <w:t>abipus</w:t>
      </w:r>
      <w:proofErr w:type="spellEnd"/>
      <w:r w:rsidRPr="003E4D3E">
        <w:rPr>
          <w:szCs w:val="22"/>
        </w:rPr>
        <w:t xml:space="preserve"> </w:t>
      </w:r>
      <w:proofErr w:type="spellStart"/>
      <w:r w:rsidRPr="003E4D3E">
        <w:rPr>
          <w:szCs w:val="22"/>
        </w:rPr>
        <w:t>išgaubtos</w:t>
      </w:r>
      <w:proofErr w:type="spellEnd"/>
      <w:r w:rsidRPr="003E4D3E">
        <w:rPr>
          <w:szCs w:val="22"/>
        </w:rPr>
        <w:t xml:space="preserve">, </w:t>
      </w:r>
      <w:proofErr w:type="spellStart"/>
      <w:r w:rsidRPr="00E45D0B">
        <w:rPr>
          <w:szCs w:val="22"/>
        </w:rPr>
        <w:t>nedengtos</w:t>
      </w:r>
      <w:proofErr w:type="spellEnd"/>
      <w:r w:rsidRPr="00E45D0B">
        <w:rPr>
          <w:szCs w:val="22"/>
        </w:rPr>
        <w:t xml:space="preserve"> </w:t>
      </w:r>
      <w:proofErr w:type="spellStart"/>
      <w:r w:rsidRPr="00E45D0B">
        <w:rPr>
          <w:szCs w:val="22"/>
        </w:rPr>
        <w:t>tabletės</w:t>
      </w:r>
      <w:proofErr w:type="spellEnd"/>
      <w:r w:rsidRPr="00E45D0B">
        <w:rPr>
          <w:szCs w:val="22"/>
        </w:rPr>
        <w:t xml:space="preserve">, kurių </w:t>
      </w:r>
      <w:proofErr w:type="spellStart"/>
      <w:r w:rsidRPr="00E45D0B">
        <w:rPr>
          <w:szCs w:val="22"/>
        </w:rPr>
        <w:t>vienoje</w:t>
      </w:r>
      <w:proofErr w:type="spellEnd"/>
      <w:r w:rsidRPr="00E45D0B">
        <w:rPr>
          <w:szCs w:val="22"/>
        </w:rPr>
        <w:t xml:space="preserve"> </w:t>
      </w:r>
      <w:proofErr w:type="spellStart"/>
      <w:r w:rsidRPr="00E45D0B">
        <w:rPr>
          <w:szCs w:val="22"/>
        </w:rPr>
        <w:t>pusėje</w:t>
      </w:r>
      <w:proofErr w:type="spellEnd"/>
      <w:r w:rsidRPr="00E45D0B">
        <w:rPr>
          <w:szCs w:val="22"/>
        </w:rPr>
        <w:t xml:space="preserve"> </w:t>
      </w:r>
      <w:proofErr w:type="spellStart"/>
      <w:r w:rsidRPr="00E45D0B">
        <w:rPr>
          <w:szCs w:val="22"/>
        </w:rPr>
        <w:t>įspausta</w:t>
      </w:r>
      <w:proofErr w:type="spellEnd"/>
      <w:r w:rsidRPr="00E45D0B">
        <w:rPr>
          <w:szCs w:val="22"/>
        </w:rPr>
        <w:t xml:space="preserve"> „</w:t>
      </w:r>
      <w:proofErr w:type="gramStart"/>
      <w:r w:rsidRPr="00E45D0B">
        <w:rPr>
          <w:szCs w:val="22"/>
        </w:rPr>
        <w:t>X“</w:t>
      </w:r>
      <w:proofErr w:type="gramEnd"/>
      <w:r w:rsidRPr="00E45D0B">
        <w:rPr>
          <w:szCs w:val="22"/>
        </w:rPr>
        <w:t xml:space="preserve">, o </w:t>
      </w:r>
      <w:proofErr w:type="spellStart"/>
      <w:r w:rsidRPr="00E45D0B">
        <w:rPr>
          <w:szCs w:val="22"/>
        </w:rPr>
        <w:t>kitoje</w:t>
      </w:r>
      <w:proofErr w:type="spellEnd"/>
      <w:r w:rsidRPr="00E45D0B">
        <w:rPr>
          <w:szCs w:val="22"/>
        </w:rPr>
        <w:t xml:space="preserve"> – „5</w:t>
      </w:r>
      <w:r>
        <w:rPr>
          <w:szCs w:val="22"/>
        </w:rPr>
        <w:t>3</w:t>
      </w:r>
      <w:r w:rsidRPr="00E45D0B">
        <w:rPr>
          <w:szCs w:val="22"/>
        </w:rPr>
        <w:t>“</w:t>
      </w:r>
      <w:r>
        <w:rPr>
          <w:szCs w:val="22"/>
        </w:rPr>
        <w:t>.</w:t>
      </w:r>
    </w:p>
    <w:p w14:paraId="613DF565" w14:textId="77777777" w:rsidR="00C56087" w:rsidRDefault="00C56087" w:rsidP="00C56087">
      <w:pPr>
        <w:widowControl w:val="0"/>
        <w:rPr>
          <w:szCs w:val="22"/>
        </w:rPr>
      </w:pPr>
    </w:p>
    <w:p w14:paraId="20FC204D" w14:textId="0E2BFA01" w:rsidR="00C56087" w:rsidRPr="00197FA7" w:rsidRDefault="00C56087" w:rsidP="00C56087">
      <w:pPr>
        <w:widowControl w:val="0"/>
        <w:rPr>
          <w:szCs w:val="22"/>
        </w:rPr>
      </w:pPr>
      <w:proofErr w:type="spellStart"/>
      <w:r>
        <w:rPr>
          <w:szCs w:val="22"/>
        </w:rPr>
        <w:t>Pakuotėje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yra</w:t>
      </w:r>
      <w:proofErr w:type="spellEnd"/>
      <w:r>
        <w:rPr>
          <w:szCs w:val="22"/>
        </w:rPr>
        <w:t xml:space="preserve"> </w:t>
      </w:r>
      <w:r w:rsidRPr="00197FA7">
        <w:rPr>
          <w:szCs w:val="22"/>
        </w:rPr>
        <w:t>2</w:t>
      </w:r>
      <w:r>
        <w:rPr>
          <w:szCs w:val="22"/>
        </w:rPr>
        <w:t xml:space="preserve">8 </w:t>
      </w:r>
      <w:proofErr w:type="spellStart"/>
      <w:r w:rsidRPr="00197FA7">
        <w:rPr>
          <w:szCs w:val="22"/>
        </w:rPr>
        <w:t>kramtom</w:t>
      </w:r>
      <w:r>
        <w:rPr>
          <w:szCs w:val="22"/>
        </w:rPr>
        <w:t>osios</w:t>
      </w:r>
      <w:proofErr w:type="spellEnd"/>
      <w:r w:rsidRPr="00197FA7">
        <w:rPr>
          <w:szCs w:val="22"/>
        </w:rPr>
        <w:t xml:space="preserve"> </w:t>
      </w:r>
      <w:proofErr w:type="spellStart"/>
      <w:r w:rsidRPr="00197FA7">
        <w:rPr>
          <w:szCs w:val="22"/>
        </w:rPr>
        <w:t>table</w:t>
      </w:r>
      <w:r>
        <w:rPr>
          <w:szCs w:val="22"/>
        </w:rPr>
        <w:t>tės</w:t>
      </w:r>
      <w:proofErr w:type="spellEnd"/>
      <w:r w:rsidRPr="00197FA7">
        <w:rPr>
          <w:szCs w:val="22"/>
        </w:rPr>
        <w:t xml:space="preserve"> </w:t>
      </w:r>
      <w:proofErr w:type="spellStart"/>
      <w:r w:rsidRPr="00C775AD">
        <w:rPr>
          <w:szCs w:val="22"/>
        </w:rPr>
        <w:t>lizdinėse</w:t>
      </w:r>
      <w:proofErr w:type="spellEnd"/>
      <w:r w:rsidRPr="00C775AD">
        <w:rPr>
          <w:szCs w:val="22"/>
        </w:rPr>
        <w:t xml:space="preserve"> </w:t>
      </w:r>
      <w:proofErr w:type="spellStart"/>
      <w:r w:rsidRPr="00C775AD">
        <w:rPr>
          <w:szCs w:val="22"/>
        </w:rPr>
        <w:t>plokštelėse</w:t>
      </w:r>
      <w:proofErr w:type="spellEnd"/>
      <w:r w:rsidRPr="00C775AD">
        <w:rPr>
          <w:szCs w:val="22"/>
        </w:rPr>
        <w:t>.</w:t>
      </w:r>
    </w:p>
    <w:p w14:paraId="3704C2BD" w14:textId="77777777" w:rsidR="00A61CE4" w:rsidRPr="00C822D9" w:rsidRDefault="00A61CE4" w:rsidP="00A61CE4">
      <w:pPr>
        <w:widowControl w:val="0"/>
        <w:rPr>
          <w:szCs w:val="22"/>
        </w:rPr>
      </w:pPr>
    </w:p>
    <w:p w14:paraId="2B577765" w14:textId="77777777" w:rsidR="00C56087" w:rsidRPr="002251F4" w:rsidRDefault="00C56087" w:rsidP="00C56087">
      <w:pPr>
        <w:widowControl w:val="0"/>
        <w:spacing w:line="240" w:lineRule="auto"/>
        <w:ind w:left="567" w:hanging="567"/>
        <w:outlineLvl w:val="1"/>
        <w:rPr>
          <w:rFonts w:eastAsia="Calibri"/>
          <w:b/>
          <w:bCs/>
        </w:rPr>
      </w:pPr>
      <w:proofErr w:type="spellStart"/>
      <w:r w:rsidRPr="002251F4">
        <w:rPr>
          <w:rFonts w:eastAsia="Calibri"/>
          <w:b/>
          <w:bCs/>
        </w:rPr>
        <w:t>Gamintojas</w:t>
      </w:r>
      <w:proofErr w:type="spellEnd"/>
    </w:p>
    <w:p w14:paraId="558C2F83" w14:textId="77777777" w:rsidR="00C56087" w:rsidRDefault="00C56087" w:rsidP="00C56087">
      <w:pPr>
        <w:widowControl w:val="0"/>
        <w:spacing w:line="240" w:lineRule="auto"/>
        <w:ind w:left="567" w:hanging="567"/>
        <w:outlineLvl w:val="1"/>
        <w:rPr>
          <w:rFonts w:eastAsia="Calibri"/>
        </w:rPr>
      </w:pPr>
      <w:r w:rsidRPr="002251F4">
        <w:rPr>
          <w:rFonts w:eastAsia="Calibri"/>
        </w:rPr>
        <w:t xml:space="preserve">APL Swift Services (Malta) Limited, HF26, Hal Far Industrial Estate, </w:t>
      </w:r>
      <w:proofErr w:type="spellStart"/>
      <w:r w:rsidRPr="002251F4">
        <w:rPr>
          <w:rFonts w:eastAsia="Calibri"/>
        </w:rPr>
        <w:t>Birzebbugia</w:t>
      </w:r>
      <w:proofErr w:type="spellEnd"/>
      <w:r w:rsidRPr="002251F4">
        <w:rPr>
          <w:rFonts w:eastAsia="Calibri"/>
        </w:rPr>
        <w:t>, BBG 3000, Malta</w:t>
      </w:r>
    </w:p>
    <w:p w14:paraId="7E079BEA" w14:textId="77777777" w:rsidR="00C56087" w:rsidRPr="002251F4" w:rsidRDefault="00C56087" w:rsidP="00C56087">
      <w:pPr>
        <w:widowControl w:val="0"/>
        <w:spacing w:line="240" w:lineRule="auto"/>
        <w:ind w:left="567" w:hanging="567"/>
        <w:outlineLvl w:val="1"/>
        <w:rPr>
          <w:rFonts w:eastAsia="Calibri"/>
        </w:rPr>
      </w:pPr>
    </w:p>
    <w:p w14:paraId="04F54C5C" w14:textId="77777777" w:rsidR="00C56087" w:rsidRPr="002251F4" w:rsidRDefault="00C56087" w:rsidP="00C56087">
      <w:pPr>
        <w:widowControl w:val="0"/>
        <w:spacing w:line="240" w:lineRule="auto"/>
        <w:ind w:left="567" w:hanging="567"/>
        <w:outlineLvl w:val="1"/>
        <w:rPr>
          <w:rFonts w:eastAsia="Calibri"/>
          <w:b/>
          <w:bCs/>
        </w:rPr>
      </w:pPr>
      <w:r w:rsidRPr="002251F4">
        <w:rPr>
          <w:rFonts w:eastAsia="Calibri"/>
          <w:b/>
          <w:bCs/>
        </w:rPr>
        <w:t xml:space="preserve">Lygiagretus </w:t>
      </w:r>
      <w:proofErr w:type="spellStart"/>
      <w:r w:rsidRPr="002251F4">
        <w:rPr>
          <w:rFonts w:eastAsia="Calibri"/>
          <w:b/>
          <w:bCs/>
        </w:rPr>
        <w:t>importuotojas</w:t>
      </w:r>
      <w:proofErr w:type="spellEnd"/>
      <w:r w:rsidRPr="002251F4">
        <w:rPr>
          <w:rFonts w:eastAsia="Calibri"/>
          <w:b/>
          <w:bCs/>
        </w:rPr>
        <w:t xml:space="preserve"> </w:t>
      </w:r>
    </w:p>
    <w:p w14:paraId="517F0BB6" w14:textId="77777777" w:rsidR="00C56087" w:rsidRPr="002251F4" w:rsidRDefault="00C56087" w:rsidP="00C56087">
      <w:pPr>
        <w:widowControl w:val="0"/>
        <w:spacing w:line="240" w:lineRule="auto"/>
        <w:ind w:left="567" w:hanging="567"/>
        <w:outlineLvl w:val="1"/>
        <w:rPr>
          <w:rFonts w:eastAsia="Calibri"/>
        </w:rPr>
      </w:pPr>
      <w:r w:rsidRPr="002251F4">
        <w:rPr>
          <w:rFonts w:eastAsia="Calibri"/>
        </w:rPr>
        <w:t xml:space="preserve">UAB „Lex </w:t>
      </w:r>
      <w:proofErr w:type="spellStart"/>
      <w:proofErr w:type="gramStart"/>
      <w:r w:rsidRPr="002251F4">
        <w:rPr>
          <w:rFonts w:eastAsia="Calibri"/>
        </w:rPr>
        <w:t>ano</w:t>
      </w:r>
      <w:proofErr w:type="spellEnd"/>
      <w:r w:rsidRPr="002251F4">
        <w:rPr>
          <w:rFonts w:eastAsia="Calibri"/>
        </w:rPr>
        <w:t>“</w:t>
      </w:r>
      <w:proofErr w:type="gramEnd"/>
      <w:r w:rsidRPr="002251F4">
        <w:rPr>
          <w:rFonts w:eastAsia="Calibri"/>
        </w:rPr>
        <w:t xml:space="preserve">, </w:t>
      </w:r>
      <w:proofErr w:type="spellStart"/>
      <w:r w:rsidRPr="002251F4">
        <w:rPr>
          <w:rFonts w:eastAsia="Calibri"/>
        </w:rPr>
        <w:t>Naugarduko</w:t>
      </w:r>
      <w:proofErr w:type="spellEnd"/>
      <w:r w:rsidRPr="002251F4">
        <w:rPr>
          <w:rFonts w:eastAsia="Calibri"/>
        </w:rPr>
        <w:t xml:space="preserve"> g. 3, LT-03231 Vilnius, Lietuva</w:t>
      </w:r>
    </w:p>
    <w:p w14:paraId="11F117FE" w14:textId="77777777" w:rsidR="00C56087" w:rsidRPr="002251F4" w:rsidRDefault="00C56087" w:rsidP="00C56087">
      <w:pPr>
        <w:widowControl w:val="0"/>
        <w:spacing w:line="240" w:lineRule="auto"/>
        <w:ind w:left="567" w:hanging="567"/>
        <w:outlineLvl w:val="1"/>
        <w:rPr>
          <w:rFonts w:eastAsia="Calibri"/>
        </w:rPr>
      </w:pPr>
    </w:p>
    <w:p w14:paraId="69321AB3" w14:textId="77777777" w:rsidR="00C56087" w:rsidRPr="002251F4" w:rsidRDefault="00C56087" w:rsidP="00C56087">
      <w:pPr>
        <w:widowControl w:val="0"/>
        <w:spacing w:line="240" w:lineRule="auto"/>
        <w:ind w:left="567" w:hanging="567"/>
        <w:outlineLvl w:val="1"/>
        <w:rPr>
          <w:rFonts w:eastAsia="Calibri"/>
          <w:b/>
          <w:bCs/>
        </w:rPr>
      </w:pPr>
      <w:proofErr w:type="spellStart"/>
      <w:r w:rsidRPr="002251F4">
        <w:rPr>
          <w:rFonts w:eastAsia="Calibri"/>
          <w:b/>
          <w:bCs/>
        </w:rPr>
        <w:t>Perpakavo</w:t>
      </w:r>
      <w:proofErr w:type="spellEnd"/>
    </w:p>
    <w:p w14:paraId="42374468" w14:textId="77777777" w:rsidR="00C56087" w:rsidRPr="002251F4" w:rsidRDefault="00C56087" w:rsidP="00C56087">
      <w:pPr>
        <w:widowControl w:val="0"/>
        <w:spacing w:line="240" w:lineRule="auto"/>
        <w:ind w:left="567" w:hanging="567"/>
        <w:outlineLvl w:val="1"/>
        <w:rPr>
          <w:rFonts w:eastAsia="Calibri"/>
        </w:rPr>
      </w:pPr>
      <w:r w:rsidRPr="002251F4">
        <w:rPr>
          <w:rFonts w:eastAsia="Calibri"/>
        </w:rPr>
        <w:t xml:space="preserve">Lietuvos </w:t>
      </w:r>
      <w:proofErr w:type="spellStart"/>
      <w:r w:rsidRPr="002251F4">
        <w:rPr>
          <w:rFonts w:eastAsia="Calibri"/>
        </w:rPr>
        <w:t>ir</w:t>
      </w:r>
      <w:proofErr w:type="spellEnd"/>
      <w:r w:rsidRPr="002251F4">
        <w:rPr>
          <w:rFonts w:eastAsia="Calibri"/>
        </w:rPr>
        <w:t xml:space="preserve"> </w:t>
      </w:r>
      <w:proofErr w:type="spellStart"/>
      <w:r w:rsidRPr="002251F4">
        <w:rPr>
          <w:rFonts w:eastAsia="Calibri"/>
        </w:rPr>
        <w:t>Norvegijos</w:t>
      </w:r>
      <w:proofErr w:type="spellEnd"/>
      <w:r w:rsidRPr="002251F4">
        <w:rPr>
          <w:rFonts w:eastAsia="Calibri"/>
        </w:rPr>
        <w:t xml:space="preserve"> UAB „</w:t>
      </w:r>
      <w:proofErr w:type="spellStart"/>
      <w:proofErr w:type="gramStart"/>
      <w:r w:rsidRPr="002251F4">
        <w:rPr>
          <w:rFonts w:eastAsia="Calibri"/>
        </w:rPr>
        <w:t>Norfachema</w:t>
      </w:r>
      <w:proofErr w:type="spellEnd"/>
      <w:r w:rsidRPr="002251F4">
        <w:rPr>
          <w:rFonts w:eastAsia="Calibri"/>
        </w:rPr>
        <w:t>“</w:t>
      </w:r>
      <w:proofErr w:type="gramEnd"/>
      <w:r w:rsidRPr="002251F4">
        <w:rPr>
          <w:rFonts w:eastAsia="Calibri"/>
        </w:rPr>
        <w:t xml:space="preserve">, </w:t>
      </w:r>
      <w:proofErr w:type="spellStart"/>
      <w:r w:rsidRPr="002251F4">
        <w:rPr>
          <w:rFonts w:eastAsia="Calibri"/>
        </w:rPr>
        <w:t>Vytauto</w:t>
      </w:r>
      <w:proofErr w:type="spellEnd"/>
      <w:r w:rsidRPr="002251F4">
        <w:rPr>
          <w:rFonts w:eastAsia="Calibri"/>
        </w:rPr>
        <w:t xml:space="preserve"> g. 6, LT-55175 </w:t>
      </w:r>
      <w:proofErr w:type="spellStart"/>
      <w:r w:rsidRPr="002251F4">
        <w:rPr>
          <w:rFonts w:eastAsia="Calibri"/>
        </w:rPr>
        <w:t>Jonava</w:t>
      </w:r>
      <w:proofErr w:type="spellEnd"/>
      <w:r w:rsidRPr="002251F4">
        <w:rPr>
          <w:rFonts w:eastAsia="Calibri"/>
        </w:rPr>
        <w:t xml:space="preserve">, Lietuva </w:t>
      </w:r>
    </w:p>
    <w:p w14:paraId="5D481B87" w14:textId="77777777" w:rsidR="00C56087" w:rsidRPr="002251F4" w:rsidRDefault="00C56087" w:rsidP="00C56087">
      <w:pPr>
        <w:widowControl w:val="0"/>
        <w:spacing w:line="240" w:lineRule="auto"/>
        <w:ind w:left="567" w:hanging="567"/>
        <w:outlineLvl w:val="1"/>
        <w:rPr>
          <w:rFonts w:eastAsia="Calibri"/>
        </w:rPr>
      </w:pPr>
      <w:proofErr w:type="spellStart"/>
      <w:r w:rsidRPr="002251F4">
        <w:rPr>
          <w:rFonts w:eastAsia="Calibri"/>
        </w:rPr>
        <w:t>arba</w:t>
      </w:r>
      <w:proofErr w:type="spellEnd"/>
    </w:p>
    <w:p w14:paraId="3254EA67" w14:textId="77777777" w:rsidR="00C56087" w:rsidRPr="002251F4" w:rsidRDefault="00C56087" w:rsidP="00C56087">
      <w:pPr>
        <w:widowControl w:val="0"/>
        <w:spacing w:line="240" w:lineRule="auto"/>
        <w:ind w:left="567" w:hanging="567"/>
        <w:outlineLvl w:val="1"/>
        <w:rPr>
          <w:rFonts w:eastAsia="Calibri"/>
        </w:rPr>
      </w:pPr>
      <w:r w:rsidRPr="002251F4">
        <w:rPr>
          <w:rFonts w:eastAsia="Calibri"/>
        </w:rPr>
        <w:t>UAB „</w:t>
      </w:r>
      <w:proofErr w:type="gramStart"/>
      <w:r w:rsidRPr="002251F4">
        <w:rPr>
          <w:rFonts w:eastAsia="Calibri"/>
        </w:rPr>
        <w:t>ENTAFARMA“</w:t>
      </w:r>
      <w:proofErr w:type="gramEnd"/>
      <w:r w:rsidRPr="002251F4">
        <w:rPr>
          <w:rFonts w:eastAsia="Calibri"/>
        </w:rPr>
        <w:t xml:space="preserve">, </w:t>
      </w:r>
      <w:proofErr w:type="spellStart"/>
      <w:r w:rsidRPr="002251F4">
        <w:rPr>
          <w:rFonts w:eastAsia="Calibri"/>
        </w:rPr>
        <w:t>Klonėnų</w:t>
      </w:r>
      <w:proofErr w:type="spellEnd"/>
      <w:r w:rsidRPr="002251F4">
        <w:rPr>
          <w:rFonts w:eastAsia="Calibri"/>
        </w:rPr>
        <w:t xml:space="preserve"> vs. 1, LT-19156 </w:t>
      </w:r>
      <w:proofErr w:type="spellStart"/>
      <w:r w:rsidRPr="002251F4">
        <w:rPr>
          <w:rFonts w:eastAsia="Calibri"/>
        </w:rPr>
        <w:t>Širvintų</w:t>
      </w:r>
      <w:proofErr w:type="spellEnd"/>
      <w:r w:rsidRPr="002251F4">
        <w:rPr>
          <w:rFonts w:eastAsia="Calibri"/>
        </w:rPr>
        <w:t xml:space="preserve"> r. sav., Lietuva</w:t>
      </w:r>
    </w:p>
    <w:p w14:paraId="7EB13B85" w14:textId="77777777" w:rsidR="00C56087" w:rsidRPr="002251F4" w:rsidRDefault="00C56087" w:rsidP="00C56087">
      <w:pPr>
        <w:widowControl w:val="0"/>
        <w:spacing w:line="240" w:lineRule="auto"/>
        <w:ind w:left="567" w:hanging="567"/>
        <w:outlineLvl w:val="1"/>
        <w:rPr>
          <w:rFonts w:eastAsia="Calibri"/>
        </w:rPr>
      </w:pPr>
      <w:proofErr w:type="spellStart"/>
      <w:r w:rsidRPr="002251F4">
        <w:rPr>
          <w:rFonts w:eastAsia="Calibri"/>
        </w:rPr>
        <w:t>arba</w:t>
      </w:r>
      <w:proofErr w:type="spellEnd"/>
      <w:r w:rsidRPr="002251F4">
        <w:rPr>
          <w:rFonts w:eastAsia="Calibri"/>
        </w:rPr>
        <w:t xml:space="preserve"> </w:t>
      </w:r>
    </w:p>
    <w:p w14:paraId="70454FCE" w14:textId="77777777" w:rsidR="00C56087" w:rsidRPr="002251F4" w:rsidRDefault="00C56087" w:rsidP="00C56087">
      <w:pPr>
        <w:widowControl w:val="0"/>
        <w:spacing w:line="240" w:lineRule="auto"/>
        <w:ind w:left="567" w:hanging="567"/>
        <w:outlineLvl w:val="1"/>
        <w:rPr>
          <w:rFonts w:eastAsia="Calibri"/>
        </w:rPr>
      </w:pPr>
      <w:proofErr w:type="spellStart"/>
      <w:r w:rsidRPr="002251F4">
        <w:rPr>
          <w:rFonts w:eastAsia="Calibri"/>
        </w:rPr>
        <w:t>Medezin</w:t>
      </w:r>
      <w:proofErr w:type="spellEnd"/>
      <w:r w:rsidRPr="002251F4">
        <w:rPr>
          <w:rFonts w:eastAsia="Calibri"/>
        </w:rPr>
        <w:t xml:space="preserve"> Sp. z </w:t>
      </w:r>
      <w:proofErr w:type="spellStart"/>
      <w:r w:rsidRPr="002251F4">
        <w:rPr>
          <w:rFonts w:eastAsia="Calibri"/>
        </w:rPr>
        <w:t>o.o.</w:t>
      </w:r>
      <w:proofErr w:type="spellEnd"/>
      <w:r w:rsidRPr="002251F4">
        <w:rPr>
          <w:rFonts w:eastAsia="Calibri"/>
        </w:rPr>
        <w:t xml:space="preserve">, Ul. </w:t>
      </w:r>
      <w:proofErr w:type="spellStart"/>
      <w:r w:rsidRPr="002251F4">
        <w:rPr>
          <w:rFonts w:eastAsia="Calibri"/>
        </w:rPr>
        <w:t>Księdza</w:t>
      </w:r>
      <w:proofErr w:type="spellEnd"/>
      <w:r w:rsidRPr="002251F4">
        <w:rPr>
          <w:rFonts w:eastAsia="Calibri"/>
        </w:rPr>
        <w:t xml:space="preserve"> </w:t>
      </w:r>
      <w:proofErr w:type="spellStart"/>
      <w:r w:rsidRPr="002251F4">
        <w:rPr>
          <w:rFonts w:eastAsia="Calibri"/>
        </w:rPr>
        <w:t>Kazimierza</w:t>
      </w:r>
      <w:proofErr w:type="spellEnd"/>
      <w:r w:rsidRPr="002251F4">
        <w:rPr>
          <w:rFonts w:eastAsia="Calibri"/>
        </w:rPr>
        <w:t xml:space="preserve"> Janika 14, </w:t>
      </w:r>
      <w:proofErr w:type="spellStart"/>
      <w:r w:rsidRPr="002251F4">
        <w:rPr>
          <w:rFonts w:eastAsia="Calibri"/>
        </w:rPr>
        <w:t>Konstantynów</w:t>
      </w:r>
      <w:proofErr w:type="spellEnd"/>
      <w:r w:rsidRPr="002251F4">
        <w:rPr>
          <w:rFonts w:eastAsia="Calibri"/>
        </w:rPr>
        <w:t xml:space="preserve"> </w:t>
      </w:r>
      <w:proofErr w:type="spellStart"/>
      <w:r w:rsidRPr="002251F4">
        <w:rPr>
          <w:rFonts w:eastAsia="Calibri"/>
        </w:rPr>
        <w:t>Łódzki</w:t>
      </w:r>
      <w:proofErr w:type="spellEnd"/>
      <w:r w:rsidRPr="002251F4">
        <w:rPr>
          <w:rFonts w:eastAsia="Calibri"/>
        </w:rPr>
        <w:t xml:space="preserve">, 95-050, </w:t>
      </w:r>
      <w:proofErr w:type="spellStart"/>
      <w:r w:rsidRPr="002251F4">
        <w:rPr>
          <w:rFonts w:eastAsia="Calibri"/>
        </w:rPr>
        <w:t>Lenkija</w:t>
      </w:r>
      <w:proofErr w:type="spellEnd"/>
    </w:p>
    <w:p w14:paraId="2E1380A8" w14:textId="77777777" w:rsidR="00C56087" w:rsidRPr="002251F4" w:rsidRDefault="00C56087" w:rsidP="00C56087">
      <w:pPr>
        <w:widowControl w:val="0"/>
        <w:spacing w:line="240" w:lineRule="auto"/>
        <w:ind w:left="567" w:hanging="567"/>
        <w:outlineLvl w:val="1"/>
        <w:rPr>
          <w:rFonts w:eastAsia="Calibri"/>
        </w:rPr>
      </w:pPr>
    </w:p>
    <w:p w14:paraId="190DFA5E" w14:textId="620FC719" w:rsidR="00A61CE4" w:rsidRPr="00C56087" w:rsidRDefault="00C56087" w:rsidP="00A61CE4">
      <w:pPr>
        <w:widowControl w:val="0"/>
        <w:rPr>
          <w:rFonts w:eastAsia="Calibri"/>
        </w:rPr>
      </w:pPr>
      <w:proofErr w:type="spellStart"/>
      <w:r w:rsidRPr="002251F4">
        <w:rPr>
          <w:rFonts w:eastAsia="Calibri"/>
          <w:b/>
          <w:bCs/>
        </w:rPr>
        <w:t>Registruotojas</w:t>
      </w:r>
      <w:proofErr w:type="spellEnd"/>
      <w:r w:rsidRPr="002251F4">
        <w:rPr>
          <w:rFonts w:eastAsia="Calibri"/>
          <w:b/>
          <w:bCs/>
        </w:rPr>
        <w:t xml:space="preserve"> </w:t>
      </w:r>
      <w:proofErr w:type="spellStart"/>
      <w:r w:rsidRPr="002251F4">
        <w:rPr>
          <w:rFonts w:eastAsia="Calibri"/>
          <w:b/>
          <w:bCs/>
        </w:rPr>
        <w:t>eksportuojančioje</w:t>
      </w:r>
      <w:proofErr w:type="spellEnd"/>
      <w:r w:rsidRPr="002251F4">
        <w:rPr>
          <w:rFonts w:eastAsia="Calibri"/>
          <w:b/>
          <w:bCs/>
        </w:rPr>
        <w:t xml:space="preserve"> </w:t>
      </w:r>
      <w:proofErr w:type="spellStart"/>
      <w:r w:rsidRPr="002251F4">
        <w:rPr>
          <w:rFonts w:eastAsia="Calibri"/>
          <w:b/>
          <w:bCs/>
        </w:rPr>
        <w:t>valstybėje</w:t>
      </w:r>
      <w:proofErr w:type="spellEnd"/>
      <w:r w:rsidRPr="002251F4">
        <w:rPr>
          <w:rFonts w:eastAsia="Calibri"/>
          <w:b/>
          <w:bCs/>
        </w:rPr>
        <w:t xml:space="preserve"> </w:t>
      </w:r>
      <w:proofErr w:type="spellStart"/>
      <w:r w:rsidRPr="002251F4">
        <w:rPr>
          <w:rFonts w:eastAsia="Calibri"/>
          <w:b/>
          <w:bCs/>
        </w:rPr>
        <w:t>yra</w:t>
      </w:r>
      <w:proofErr w:type="spellEnd"/>
      <w:r w:rsidRPr="00C775AD">
        <w:rPr>
          <w:rFonts w:eastAsia="Calibri"/>
        </w:rPr>
        <w:t xml:space="preserve"> </w:t>
      </w:r>
      <w:proofErr w:type="spellStart"/>
      <w:r w:rsidRPr="00C775AD">
        <w:rPr>
          <w:rFonts w:eastAsia="Calibri"/>
        </w:rPr>
        <w:t>Aurovitas</w:t>
      </w:r>
      <w:proofErr w:type="spellEnd"/>
      <w:r w:rsidRPr="00C775AD">
        <w:rPr>
          <w:rFonts w:eastAsia="Calibri"/>
        </w:rPr>
        <w:t xml:space="preserve"> Pharma Polska Sp. z </w:t>
      </w:r>
      <w:proofErr w:type="spellStart"/>
      <w:r w:rsidRPr="00C775AD">
        <w:rPr>
          <w:rFonts w:eastAsia="Calibri"/>
        </w:rPr>
        <w:t>o.o.</w:t>
      </w:r>
      <w:proofErr w:type="spellEnd"/>
      <w:r w:rsidRPr="00C775AD">
        <w:rPr>
          <w:rFonts w:eastAsia="Calibri"/>
        </w:rPr>
        <w:t>,</w:t>
      </w:r>
      <w:r>
        <w:rPr>
          <w:rFonts w:eastAsia="Calibri"/>
        </w:rPr>
        <w:t xml:space="preserve"> </w:t>
      </w:r>
      <w:r w:rsidRPr="00C775AD">
        <w:rPr>
          <w:rFonts w:eastAsia="Calibri"/>
        </w:rPr>
        <w:t xml:space="preserve">ul. </w:t>
      </w:r>
      <w:proofErr w:type="spellStart"/>
      <w:r w:rsidRPr="00C775AD">
        <w:rPr>
          <w:rFonts w:eastAsia="Calibri"/>
        </w:rPr>
        <w:t>Sokratesa</w:t>
      </w:r>
      <w:proofErr w:type="spellEnd"/>
      <w:r>
        <w:rPr>
          <w:rFonts w:eastAsia="Calibri"/>
        </w:rPr>
        <w:t xml:space="preserve"> </w:t>
      </w:r>
      <w:r w:rsidRPr="00C775AD">
        <w:rPr>
          <w:rFonts w:eastAsia="Calibri"/>
        </w:rPr>
        <w:t xml:space="preserve">13D </w:t>
      </w:r>
      <w:proofErr w:type="spellStart"/>
      <w:r w:rsidRPr="00C775AD">
        <w:rPr>
          <w:rFonts w:eastAsia="Calibri"/>
        </w:rPr>
        <w:t>lokal</w:t>
      </w:r>
      <w:proofErr w:type="spellEnd"/>
      <w:r w:rsidRPr="00C775AD">
        <w:rPr>
          <w:rFonts w:eastAsia="Calibri"/>
        </w:rPr>
        <w:t xml:space="preserve"> 27,</w:t>
      </w:r>
      <w:r>
        <w:rPr>
          <w:rFonts w:eastAsia="Calibri"/>
        </w:rPr>
        <w:t xml:space="preserve"> </w:t>
      </w:r>
      <w:r w:rsidRPr="00C775AD">
        <w:rPr>
          <w:rFonts w:eastAsia="Calibri"/>
        </w:rPr>
        <w:t>01-909 Warszawa,</w:t>
      </w:r>
      <w:r>
        <w:rPr>
          <w:rFonts w:eastAsia="Calibri"/>
        </w:rPr>
        <w:t xml:space="preserve"> </w:t>
      </w:r>
      <w:proofErr w:type="spellStart"/>
      <w:r w:rsidRPr="00C775AD">
        <w:rPr>
          <w:rFonts w:eastAsia="Calibri"/>
        </w:rPr>
        <w:t>Lenkija</w:t>
      </w:r>
      <w:proofErr w:type="spellEnd"/>
      <w:r>
        <w:rPr>
          <w:rFonts w:eastAsia="Calibri"/>
        </w:rPr>
        <w:t>.</w:t>
      </w:r>
    </w:p>
    <w:p w14:paraId="2B0D81DD" w14:textId="77777777" w:rsidR="00A61CE4" w:rsidRPr="00915331" w:rsidRDefault="00A61CE4" w:rsidP="00A61CE4">
      <w:pPr>
        <w:widowControl w:val="0"/>
        <w:rPr>
          <w:rFonts w:eastAsia="Calibri"/>
          <w:noProof/>
          <w:szCs w:val="22"/>
        </w:rPr>
      </w:pPr>
    </w:p>
    <w:p w14:paraId="403BC2D8" w14:textId="5CE4CCE0" w:rsidR="00A61CE4" w:rsidRPr="00915331" w:rsidRDefault="00A61CE4" w:rsidP="00A61CE4">
      <w:pPr>
        <w:widowControl w:val="0"/>
        <w:rPr>
          <w:szCs w:val="22"/>
        </w:rPr>
      </w:pPr>
      <w:proofErr w:type="spellStart"/>
      <w:r w:rsidRPr="00915331">
        <w:rPr>
          <w:b/>
          <w:szCs w:val="22"/>
        </w:rPr>
        <w:t>Šis</w:t>
      </w:r>
      <w:proofErr w:type="spellEnd"/>
      <w:r w:rsidRPr="00915331">
        <w:rPr>
          <w:b/>
          <w:szCs w:val="22"/>
        </w:rPr>
        <w:t xml:space="preserve"> </w:t>
      </w:r>
      <w:proofErr w:type="spellStart"/>
      <w:r w:rsidRPr="00915331">
        <w:rPr>
          <w:b/>
          <w:szCs w:val="22"/>
        </w:rPr>
        <w:t>pakuotės</w:t>
      </w:r>
      <w:proofErr w:type="spellEnd"/>
      <w:r w:rsidRPr="00915331">
        <w:rPr>
          <w:b/>
          <w:szCs w:val="22"/>
        </w:rPr>
        <w:t xml:space="preserve"> </w:t>
      </w:r>
      <w:proofErr w:type="spellStart"/>
      <w:r w:rsidRPr="00915331">
        <w:rPr>
          <w:b/>
          <w:szCs w:val="22"/>
        </w:rPr>
        <w:t>lapelis</w:t>
      </w:r>
      <w:proofErr w:type="spellEnd"/>
      <w:r w:rsidRPr="00915331">
        <w:rPr>
          <w:b/>
          <w:szCs w:val="22"/>
        </w:rPr>
        <w:t xml:space="preserve"> </w:t>
      </w:r>
      <w:proofErr w:type="spellStart"/>
      <w:r w:rsidRPr="00915331">
        <w:rPr>
          <w:b/>
          <w:szCs w:val="22"/>
        </w:rPr>
        <w:t>paskutinį</w:t>
      </w:r>
      <w:proofErr w:type="spellEnd"/>
      <w:r w:rsidRPr="00915331">
        <w:rPr>
          <w:b/>
          <w:szCs w:val="22"/>
        </w:rPr>
        <w:t xml:space="preserve"> </w:t>
      </w:r>
      <w:proofErr w:type="spellStart"/>
      <w:r w:rsidRPr="00915331">
        <w:rPr>
          <w:b/>
          <w:szCs w:val="22"/>
        </w:rPr>
        <w:t>kartą</w:t>
      </w:r>
      <w:proofErr w:type="spellEnd"/>
      <w:r w:rsidRPr="00915331">
        <w:rPr>
          <w:b/>
          <w:szCs w:val="22"/>
        </w:rPr>
        <w:t xml:space="preserve"> </w:t>
      </w:r>
      <w:proofErr w:type="spellStart"/>
      <w:r w:rsidRPr="00915331">
        <w:rPr>
          <w:b/>
          <w:szCs w:val="22"/>
        </w:rPr>
        <w:t>peržiūrėtas</w:t>
      </w:r>
      <w:proofErr w:type="spellEnd"/>
      <w:r w:rsidR="004D1080">
        <w:rPr>
          <w:b/>
          <w:szCs w:val="22"/>
        </w:rPr>
        <w:t xml:space="preserve"> 2026-06-19.</w:t>
      </w:r>
    </w:p>
    <w:p w14:paraId="4FAE9DDA" w14:textId="77777777" w:rsidR="00A61CE4" w:rsidRPr="00915331" w:rsidRDefault="00A61CE4" w:rsidP="00A61CE4">
      <w:pPr>
        <w:widowControl w:val="0"/>
        <w:rPr>
          <w:szCs w:val="22"/>
        </w:rPr>
      </w:pPr>
    </w:p>
    <w:p w14:paraId="4C43D413" w14:textId="77777777" w:rsidR="009251D9" w:rsidRDefault="009251D9" w:rsidP="009251D9">
      <w:pPr>
        <w:widowControl w:val="0"/>
        <w:rPr>
          <w:szCs w:val="22"/>
        </w:rPr>
      </w:pPr>
      <w:proofErr w:type="spellStart"/>
      <w:r w:rsidRPr="00702C90">
        <w:rPr>
          <w:snapToGrid w:val="0"/>
        </w:rPr>
        <w:t>Išsami</w:t>
      </w:r>
      <w:proofErr w:type="spellEnd"/>
      <w:r w:rsidRPr="00702C90">
        <w:rPr>
          <w:snapToGrid w:val="0"/>
        </w:rPr>
        <w:t xml:space="preserve"> </w:t>
      </w:r>
      <w:proofErr w:type="spellStart"/>
      <w:r w:rsidRPr="00702C90">
        <w:rPr>
          <w:snapToGrid w:val="0"/>
        </w:rPr>
        <w:t>informacija</w:t>
      </w:r>
      <w:proofErr w:type="spellEnd"/>
      <w:r w:rsidRPr="00702C90">
        <w:rPr>
          <w:snapToGrid w:val="0"/>
        </w:rPr>
        <w:t xml:space="preserve"> </w:t>
      </w:r>
      <w:proofErr w:type="spellStart"/>
      <w:r w:rsidRPr="00702C90">
        <w:rPr>
          <w:snapToGrid w:val="0"/>
        </w:rPr>
        <w:t>apie</w:t>
      </w:r>
      <w:proofErr w:type="spellEnd"/>
      <w:r w:rsidRPr="00702C90">
        <w:rPr>
          <w:snapToGrid w:val="0"/>
        </w:rPr>
        <w:t xml:space="preserve"> </w:t>
      </w:r>
      <w:proofErr w:type="spellStart"/>
      <w:r w:rsidRPr="00702C90">
        <w:rPr>
          <w:snapToGrid w:val="0"/>
        </w:rPr>
        <w:t>šį</w:t>
      </w:r>
      <w:proofErr w:type="spellEnd"/>
      <w:r w:rsidRPr="00702C90">
        <w:rPr>
          <w:snapToGrid w:val="0"/>
        </w:rPr>
        <w:t xml:space="preserve"> </w:t>
      </w:r>
      <w:proofErr w:type="spellStart"/>
      <w:r w:rsidRPr="00702C90">
        <w:rPr>
          <w:snapToGrid w:val="0"/>
        </w:rPr>
        <w:t>vaistą</w:t>
      </w:r>
      <w:proofErr w:type="spellEnd"/>
      <w:r w:rsidRPr="00702C90">
        <w:rPr>
          <w:snapToGrid w:val="0"/>
        </w:rPr>
        <w:t xml:space="preserve"> </w:t>
      </w:r>
      <w:proofErr w:type="spellStart"/>
      <w:r w:rsidRPr="00702C90">
        <w:rPr>
          <w:snapToGrid w:val="0"/>
        </w:rPr>
        <w:t>pateikiama</w:t>
      </w:r>
      <w:proofErr w:type="spellEnd"/>
      <w:r w:rsidRPr="00702C90">
        <w:rPr>
          <w:snapToGrid w:val="0"/>
        </w:rPr>
        <w:t xml:space="preserve"> </w:t>
      </w:r>
      <w:proofErr w:type="spellStart"/>
      <w:r w:rsidRPr="00702C90">
        <w:rPr>
          <w:snapToGrid w:val="0"/>
        </w:rPr>
        <w:t>Valstybinės</w:t>
      </w:r>
      <w:proofErr w:type="spellEnd"/>
      <w:r w:rsidRPr="00702C90">
        <w:rPr>
          <w:snapToGrid w:val="0"/>
        </w:rPr>
        <w:t xml:space="preserve"> </w:t>
      </w:r>
      <w:proofErr w:type="spellStart"/>
      <w:r w:rsidRPr="00702C90">
        <w:rPr>
          <w:snapToGrid w:val="0"/>
        </w:rPr>
        <w:t>vaistų</w:t>
      </w:r>
      <w:proofErr w:type="spellEnd"/>
      <w:r w:rsidRPr="00702C90">
        <w:rPr>
          <w:snapToGrid w:val="0"/>
        </w:rPr>
        <w:t xml:space="preserve"> </w:t>
      </w:r>
      <w:proofErr w:type="spellStart"/>
      <w:r w:rsidRPr="00702C90">
        <w:rPr>
          <w:snapToGrid w:val="0"/>
        </w:rPr>
        <w:t>kontrolės</w:t>
      </w:r>
      <w:proofErr w:type="spellEnd"/>
      <w:r w:rsidRPr="00702C90">
        <w:rPr>
          <w:snapToGrid w:val="0"/>
        </w:rPr>
        <w:t xml:space="preserve"> </w:t>
      </w:r>
      <w:proofErr w:type="spellStart"/>
      <w:r w:rsidRPr="00702C90">
        <w:rPr>
          <w:snapToGrid w:val="0"/>
        </w:rPr>
        <w:t>tarnybos</w:t>
      </w:r>
      <w:proofErr w:type="spellEnd"/>
      <w:r w:rsidRPr="00702C90">
        <w:rPr>
          <w:snapToGrid w:val="0"/>
        </w:rPr>
        <w:t xml:space="preserve"> </w:t>
      </w:r>
      <w:proofErr w:type="spellStart"/>
      <w:r w:rsidRPr="00702C90">
        <w:rPr>
          <w:snapToGrid w:val="0"/>
        </w:rPr>
        <w:t>prie</w:t>
      </w:r>
      <w:proofErr w:type="spellEnd"/>
      <w:r w:rsidRPr="00702C90">
        <w:rPr>
          <w:snapToGrid w:val="0"/>
        </w:rPr>
        <w:t xml:space="preserve"> Lietuvos </w:t>
      </w:r>
      <w:proofErr w:type="spellStart"/>
      <w:r w:rsidRPr="00702C90">
        <w:rPr>
          <w:snapToGrid w:val="0"/>
        </w:rPr>
        <w:t>Respublikos</w:t>
      </w:r>
      <w:proofErr w:type="spellEnd"/>
      <w:r w:rsidRPr="00702C90">
        <w:rPr>
          <w:snapToGrid w:val="0"/>
        </w:rPr>
        <w:t xml:space="preserve"> </w:t>
      </w:r>
      <w:proofErr w:type="spellStart"/>
      <w:r w:rsidRPr="00702C90">
        <w:rPr>
          <w:snapToGrid w:val="0"/>
        </w:rPr>
        <w:t>sveikatos</w:t>
      </w:r>
      <w:proofErr w:type="spellEnd"/>
      <w:r w:rsidRPr="00702C90">
        <w:rPr>
          <w:snapToGrid w:val="0"/>
        </w:rPr>
        <w:t xml:space="preserve"> </w:t>
      </w:r>
      <w:proofErr w:type="spellStart"/>
      <w:r w:rsidRPr="00702C90">
        <w:rPr>
          <w:snapToGrid w:val="0"/>
        </w:rPr>
        <w:t>apsaugos</w:t>
      </w:r>
      <w:proofErr w:type="spellEnd"/>
      <w:r w:rsidRPr="00702C90">
        <w:rPr>
          <w:snapToGrid w:val="0"/>
        </w:rPr>
        <w:t xml:space="preserve"> </w:t>
      </w:r>
      <w:proofErr w:type="spellStart"/>
      <w:r w:rsidRPr="00702C90">
        <w:rPr>
          <w:snapToGrid w:val="0"/>
        </w:rPr>
        <w:t>ministerijos</w:t>
      </w:r>
      <w:proofErr w:type="spellEnd"/>
      <w:r w:rsidRPr="00702C90">
        <w:rPr>
          <w:snapToGrid w:val="0"/>
        </w:rPr>
        <w:t xml:space="preserve"> </w:t>
      </w:r>
      <w:proofErr w:type="spellStart"/>
      <w:r w:rsidRPr="00702C90">
        <w:rPr>
          <w:snapToGrid w:val="0"/>
        </w:rPr>
        <w:t>tinklalapyje</w:t>
      </w:r>
      <w:proofErr w:type="spellEnd"/>
      <w:r w:rsidRPr="00915331">
        <w:rPr>
          <w:szCs w:val="22"/>
        </w:rPr>
        <w:t xml:space="preserve"> </w:t>
      </w:r>
      <w:hyperlink r:id="rId8" w:history="1">
        <w:r w:rsidRPr="003D2667">
          <w:rPr>
            <w:rStyle w:val="Hipersaitas"/>
            <w:szCs w:val="22"/>
          </w:rPr>
          <w:t>https://vvkt.lrv.lt/lt/</w:t>
        </w:r>
      </w:hyperlink>
      <w:r>
        <w:rPr>
          <w:szCs w:val="22"/>
        </w:rPr>
        <w:t>.</w:t>
      </w:r>
    </w:p>
    <w:p w14:paraId="02161119" w14:textId="77777777" w:rsidR="009251D9" w:rsidRDefault="009251D9" w:rsidP="009251D9">
      <w:pPr>
        <w:widowControl w:val="0"/>
        <w:rPr>
          <w:szCs w:val="22"/>
        </w:rPr>
      </w:pPr>
    </w:p>
    <w:p w14:paraId="22079A98" w14:textId="77777777" w:rsidR="009251D9" w:rsidRPr="00356909" w:rsidRDefault="009251D9" w:rsidP="009251D9">
      <w:pPr>
        <w:jc w:val="both"/>
        <w:rPr>
          <w:i/>
          <w:iCs/>
          <w:lang w:val="lt-LT"/>
        </w:rPr>
      </w:pPr>
      <w:r w:rsidRPr="001D648A">
        <w:rPr>
          <w:i/>
          <w:iCs/>
          <w:lang w:val="lt-LT"/>
        </w:rPr>
        <w:t xml:space="preserve">Lygiagrečiai importuojamas vaistas nuo referencinio vaisto skiriasi pagalbinėmis medžiagomis, išvaizda, laikymo sąlygomis. Referencinio vaisto juodųjų vyšnių skonio medžiagos sudėtyje yra </w:t>
      </w:r>
      <w:proofErr w:type="spellStart"/>
      <w:r w:rsidRPr="001D648A">
        <w:rPr>
          <w:i/>
          <w:iCs/>
          <w:lang w:val="lt-LT"/>
        </w:rPr>
        <w:t>glicerolio</w:t>
      </w:r>
      <w:proofErr w:type="spellEnd"/>
      <w:r w:rsidRPr="001D648A">
        <w:rPr>
          <w:i/>
          <w:iCs/>
          <w:lang w:val="lt-LT"/>
        </w:rPr>
        <w:t xml:space="preserve"> </w:t>
      </w:r>
      <w:proofErr w:type="spellStart"/>
      <w:r w:rsidRPr="001D648A">
        <w:rPr>
          <w:i/>
          <w:iCs/>
          <w:lang w:val="lt-LT"/>
        </w:rPr>
        <w:t>triacetato</w:t>
      </w:r>
      <w:proofErr w:type="spellEnd"/>
      <w:r w:rsidRPr="001D648A">
        <w:rPr>
          <w:i/>
          <w:iCs/>
          <w:lang w:val="lt-LT"/>
        </w:rPr>
        <w:t>; tabletės marmurinės išvaizdos, nuožulniais kraštais, vienoje pusėje įspausta „5“. Lygiagrečiai importuojamo vaisto sudėtyje yra dirbtinės vyšnių kvapiosios medžiagos, modifikuoto krakmolo; tabletės dėmėtos, vienoje pusėje įspausta „X“, kitoje – „53“; vaistą papildomai laikyti ne aukštesnėje kaip 25 °C temperatūroje ir saugoti nuo drėgmės.</w:t>
      </w:r>
    </w:p>
    <w:p w14:paraId="5A53F728" w14:textId="0A0FFA72" w:rsidR="009251D9" w:rsidRPr="000534DE" w:rsidRDefault="009251D9" w:rsidP="009251D9">
      <w:pPr>
        <w:rPr>
          <w:i/>
          <w:iCs/>
          <w:lang w:val="lt-LT"/>
        </w:rPr>
      </w:pPr>
    </w:p>
    <w:p w14:paraId="7E9FFA58" w14:textId="77777777" w:rsidR="009251D9" w:rsidRPr="000534DE" w:rsidRDefault="009251D9" w:rsidP="009251D9">
      <w:pPr>
        <w:widowControl w:val="0"/>
        <w:rPr>
          <w:szCs w:val="22"/>
          <w:lang w:val="lt-LT"/>
        </w:rPr>
      </w:pPr>
    </w:p>
    <w:p w14:paraId="7EDF1570" w14:textId="77777777" w:rsidR="009251D9" w:rsidRPr="000534DE" w:rsidRDefault="009251D9" w:rsidP="009251D9">
      <w:pPr>
        <w:widowControl w:val="0"/>
        <w:rPr>
          <w:szCs w:val="22"/>
          <w:lang w:val="lt-LT"/>
        </w:rPr>
      </w:pPr>
    </w:p>
    <w:p w14:paraId="5A7CF3C0" w14:textId="77777777" w:rsidR="00A61CE4" w:rsidRPr="000534DE" w:rsidRDefault="00A61CE4" w:rsidP="00A61CE4">
      <w:pPr>
        <w:widowControl w:val="0"/>
        <w:rPr>
          <w:szCs w:val="22"/>
          <w:u w:val="single"/>
          <w:lang w:val="lt-LT"/>
        </w:rPr>
      </w:pPr>
    </w:p>
    <w:p w14:paraId="069FE7CB" w14:textId="77777777" w:rsidR="00A61CE4" w:rsidRPr="000534DE" w:rsidRDefault="00A61CE4" w:rsidP="00A61CE4">
      <w:pPr>
        <w:widowControl w:val="0"/>
        <w:rPr>
          <w:color w:val="0000FF"/>
          <w:szCs w:val="22"/>
          <w:lang w:val="lt-LT"/>
        </w:rPr>
      </w:pPr>
    </w:p>
    <w:p w14:paraId="0F13C6E2" w14:textId="77777777" w:rsidR="00812D16" w:rsidRPr="000534DE" w:rsidRDefault="00812D16" w:rsidP="004E5A77">
      <w:pPr>
        <w:rPr>
          <w:lang w:val="lt-LT"/>
        </w:rPr>
      </w:pPr>
    </w:p>
    <w:sectPr w:rsidR="00812D16" w:rsidRPr="000534DE" w:rsidSect="009140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EC5FB" w14:textId="77777777" w:rsidR="00920C0E" w:rsidRDefault="00920C0E">
      <w:pPr>
        <w:spacing w:line="240" w:lineRule="auto"/>
      </w:pPr>
      <w:r>
        <w:separator/>
      </w:r>
    </w:p>
  </w:endnote>
  <w:endnote w:type="continuationSeparator" w:id="0">
    <w:p w14:paraId="5B125FA6" w14:textId="77777777" w:rsidR="00920C0E" w:rsidRDefault="00920C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3C38D" w14:textId="77777777" w:rsidR="00B54765" w:rsidRDefault="00B5476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2740" w14:textId="56850FE3" w:rsidR="00B54765" w:rsidRDefault="00B54765">
    <w:pPr>
      <w:pStyle w:val="Porat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cs="Arial"/>
      </w:rPr>
      <w:fldChar w:fldCharType="begin"/>
    </w:r>
    <w:r>
      <w:rPr>
        <w:rStyle w:val="Puslapionumeris"/>
        <w:rFonts w:cs="Arial"/>
      </w:rPr>
      <w:instrText xml:space="preserve">PAGE  </w:instrText>
    </w:r>
    <w:r>
      <w:rPr>
        <w:rStyle w:val="Puslapionumeris"/>
        <w:rFonts w:cs="Arial"/>
      </w:rPr>
      <w:fldChar w:fldCharType="separate"/>
    </w:r>
    <w:r w:rsidR="001D5749">
      <w:rPr>
        <w:rStyle w:val="Puslapionumeris"/>
        <w:rFonts w:cs="Arial"/>
      </w:rPr>
      <w:t>34</w:t>
    </w:r>
    <w:r>
      <w:rPr>
        <w:rStyle w:val="Puslapionumeris"/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DD23" w14:textId="77777777" w:rsidR="00B54765" w:rsidRPr="006C3553" w:rsidRDefault="00B54765" w:rsidP="004E5A77">
    <w:pPr>
      <w:pStyle w:val="Porat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26C9B" w14:textId="77777777" w:rsidR="00920C0E" w:rsidRDefault="00920C0E">
      <w:pPr>
        <w:spacing w:line="240" w:lineRule="auto"/>
      </w:pPr>
      <w:r>
        <w:separator/>
      </w:r>
    </w:p>
  </w:footnote>
  <w:footnote w:type="continuationSeparator" w:id="0">
    <w:p w14:paraId="1233205B" w14:textId="77777777" w:rsidR="00920C0E" w:rsidRDefault="00920C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62642" w14:textId="77777777" w:rsidR="00B54765" w:rsidRDefault="00B5476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39F7F" w14:textId="77777777" w:rsidR="00B54765" w:rsidRDefault="00B5476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75AB5" w14:textId="77777777" w:rsidR="00B54765" w:rsidRPr="004E5A77" w:rsidRDefault="00B54765">
    <w:pPr>
      <w:pStyle w:val="Antrats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681"/>
    <w:multiLevelType w:val="hybridMultilevel"/>
    <w:tmpl w:val="223C9BE8"/>
    <w:lvl w:ilvl="0" w:tplc="225C80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A101E"/>
    <w:multiLevelType w:val="hybridMultilevel"/>
    <w:tmpl w:val="228A5EF0"/>
    <w:lvl w:ilvl="0" w:tplc="910A9EFA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BE7B04"/>
    <w:multiLevelType w:val="hybridMultilevel"/>
    <w:tmpl w:val="3DB80696"/>
    <w:lvl w:ilvl="0" w:tplc="225C8060">
      <w:start w:val="1"/>
      <w:numFmt w:val="bullet"/>
      <w:lvlText w:val="-"/>
      <w:lvlJc w:val="left"/>
      <w:pPr>
        <w:ind w:left="3338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11DE"/>
    <w:multiLevelType w:val="hybridMultilevel"/>
    <w:tmpl w:val="44389346"/>
    <w:lvl w:ilvl="0" w:tplc="9FC0074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F2E01"/>
    <w:multiLevelType w:val="hybridMultilevel"/>
    <w:tmpl w:val="4D02C3A0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E0DC9"/>
    <w:multiLevelType w:val="hybridMultilevel"/>
    <w:tmpl w:val="FF865980"/>
    <w:lvl w:ilvl="0" w:tplc="225C80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449E0"/>
    <w:multiLevelType w:val="hybridMultilevel"/>
    <w:tmpl w:val="9124A74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E6E7F"/>
    <w:multiLevelType w:val="hybridMultilevel"/>
    <w:tmpl w:val="9A960B98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96284"/>
    <w:multiLevelType w:val="hybridMultilevel"/>
    <w:tmpl w:val="3796E994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8201E"/>
    <w:multiLevelType w:val="hybridMultilevel"/>
    <w:tmpl w:val="A7A841D4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A5425"/>
    <w:multiLevelType w:val="hybridMultilevel"/>
    <w:tmpl w:val="380EBD98"/>
    <w:lvl w:ilvl="0" w:tplc="225C80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57322"/>
    <w:multiLevelType w:val="hybridMultilevel"/>
    <w:tmpl w:val="62E6739C"/>
    <w:lvl w:ilvl="0" w:tplc="9FC0074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D56D6"/>
    <w:multiLevelType w:val="hybridMultilevel"/>
    <w:tmpl w:val="4F3417D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15CE6"/>
    <w:multiLevelType w:val="hybridMultilevel"/>
    <w:tmpl w:val="3E06FE64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A608E"/>
    <w:multiLevelType w:val="hybridMultilevel"/>
    <w:tmpl w:val="FC24B21A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240A4"/>
    <w:multiLevelType w:val="hybridMultilevel"/>
    <w:tmpl w:val="2822E794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F4AD4"/>
    <w:multiLevelType w:val="hybridMultilevel"/>
    <w:tmpl w:val="C458DF9E"/>
    <w:lvl w:ilvl="0" w:tplc="225C80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934C8"/>
    <w:multiLevelType w:val="hybridMultilevel"/>
    <w:tmpl w:val="52A04972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C4204"/>
    <w:multiLevelType w:val="hybridMultilevel"/>
    <w:tmpl w:val="668A180E"/>
    <w:lvl w:ilvl="0" w:tplc="20EC540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24E04"/>
    <w:multiLevelType w:val="hybridMultilevel"/>
    <w:tmpl w:val="9028B9BE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D3EE6"/>
    <w:multiLevelType w:val="hybridMultilevel"/>
    <w:tmpl w:val="58727402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C3468"/>
    <w:multiLevelType w:val="hybridMultilevel"/>
    <w:tmpl w:val="79C87B1C"/>
    <w:lvl w:ilvl="0" w:tplc="225C80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E5E20"/>
    <w:multiLevelType w:val="hybridMultilevel"/>
    <w:tmpl w:val="7E7AB410"/>
    <w:lvl w:ilvl="0" w:tplc="225C80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B7DAF"/>
    <w:multiLevelType w:val="hybridMultilevel"/>
    <w:tmpl w:val="EB746322"/>
    <w:lvl w:ilvl="0" w:tplc="910A9EF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E4A6B"/>
    <w:multiLevelType w:val="hybridMultilevel"/>
    <w:tmpl w:val="7FCC1AEA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154628">
    <w:abstractNumId w:val="1"/>
  </w:num>
  <w:num w:numId="2" w16cid:durableId="1741363063">
    <w:abstractNumId w:val="6"/>
  </w:num>
  <w:num w:numId="3" w16cid:durableId="1511067965">
    <w:abstractNumId w:val="12"/>
  </w:num>
  <w:num w:numId="4" w16cid:durableId="513611034">
    <w:abstractNumId w:val="14"/>
  </w:num>
  <w:num w:numId="5" w16cid:durableId="1384403600">
    <w:abstractNumId w:val="17"/>
  </w:num>
  <w:num w:numId="6" w16cid:durableId="984503136">
    <w:abstractNumId w:val="7"/>
  </w:num>
  <w:num w:numId="7" w16cid:durableId="1428620486">
    <w:abstractNumId w:val="13"/>
  </w:num>
  <w:num w:numId="8" w16cid:durableId="193081768">
    <w:abstractNumId w:val="20"/>
  </w:num>
  <w:num w:numId="9" w16cid:durableId="1515878207">
    <w:abstractNumId w:val="4"/>
  </w:num>
  <w:num w:numId="10" w16cid:durableId="1558055370">
    <w:abstractNumId w:val="18"/>
  </w:num>
  <w:num w:numId="11" w16cid:durableId="1856267087">
    <w:abstractNumId w:val="5"/>
  </w:num>
  <w:num w:numId="12" w16cid:durableId="164590034">
    <w:abstractNumId w:val="16"/>
  </w:num>
  <w:num w:numId="13" w16cid:durableId="1158106458">
    <w:abstractNumId w:val="0"/>
  </w:num>
  <w:num w:numId="14" w16cid:durableId="1022240077">
    <w:abstractNumId w:val="3"/>
  </w:num>
  <w:num w:numId="15" w16cid:durableId="287201980">
    <w:abstractNumId w:val="11"/>
  </w:num>
  <w:num w:numId="16" w16cid:durableId="250506490">
    <w:abstractNumId w:val="22"/>
  </w:num>
  <w:num w:numId="17" w16cid:durableId="55858362">
    <w:abstractNumId w:val="2"/>
  </w:num>
  <w:num w:numId="18" w16cid:durableId="858589855">
    <w:abstractNumId w:val="21"/>
  </w:num>
  <w:num w:numId="19" w16cid:durableId="1076050270">
    <w:abstractNumId w:val="10"/>
  </w:num>
  <w:num w:numId="20" w16cid:durableId="184054235">
    <w:abstractNumId w:val="8"/>
  </w:num>
  <w:num w:numId="21" w16cid:durableId="1288126195">
    <w:abstractNumId w:val="15"/>
  </w:num>
  <w:num w:numId="22" w16cid:durableId="1177964752">
    <w:abstractNumId w:val="24"/>
  </w:num>
  <w:num w:numId="23" w16cid:durableId="354504991">
    <w:abstractNumId w:val="9"/>
  </w:num>
  <w:num w:numId="24" w16cid:durableId="1282877604">
    <w:abstractNumId w:val="19"/>
  </w:num>
  <w:num w:numId="25" w16cid:durableId="117534843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3AEF"/>
    <w:rsid w:val="00005701"/>
    <w:rsid w:val="00007528"/>
    <w:rsid w:val="0001164F"/>
    <w:rsid w:val="00014869"/>
    <w:rsid w:val="00014D59"/>
    <w:rsid w:val="000150D3"/>
    <w:rsid w:val="000166C1"/>
    <w:rsid w:val="0002006B"/>
    <w:rsid w:val="00020AE8"/>
    <w:rsid w:val="000212BB"/>
    <w:rsid w:val="00023150"/>
    <w:rsid w:val="00023A2C"/>
    <w:rsid w:val="00025EBE"/>
    <w:rsid w:val="00026BF2"/>
    <w:rsid w:val="000271F6"/>
    <w:rsid w:val="00030445"/>
    <w:rsid w:val="000318C7"/>
    <w:rsid w:val="00033D26"/>
    <w:rsid w:val="00033FDB"/>
    <w:rsid w:val="000344F6"/>
    <w:rsid w:val="00042263"/>
    <w:rsid w:val="00043505"/>
    <w:rsid w:val="00043C70"/>
    <w:rsid w:val="00043E88"/>
    <w:rsid w:val="00044042"/>
    <w:rsid w:val="000474D2"/>
    <w:rsid w:val="000479C5"/>
    <w:rsid w:val="00050DFD"/>
    <w:rsid w:val="000534DE"/>
    <w:rsid w:val="00053809"/>
    <w:rsid w:val="00053914"/>
    <w:rsid w:val="00054756"/>
    <w:rsid w:val="000556C8"/>
    <w:rsid w:val="000560C5"/>
    <w:rsid w:val="00056C49"/>
    <w:rsid w:val="00056FE0"/>
    <w:rsid w:val="00060090"/>
    <w:rsid w:val="000603C8"/>
    <w:rsid w:val="000608A4"/>
    <w:rsid w:val="00060AA1"/>
    <w:rsid w:val="00061FEE"/>
    <w:rsid w:val="000631FD"/>
    <w:rsid w:val="000643D3"/>
    <w:rsid w:val="00067B16"/>
    <w:rsid w:val="00071F8A"/>
    <w:rsid w:val="00073CA0"/>
    <w:rsid w:val="00073E04"/>
    <w:rsid w:val="0007401B"/>
    <w:rsid w:val="000757B2"/>
    <w:rsid w:val="0007628D"/>
    <w:rsid w:val="00081DAB"/>
    <w:rsid w:val="000863E2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232"/>
    <w:rsid w:val="000A30E5"/>
    <w:rsid w:val="000A40D0"/>
    <w:rsid w:val="000B0097"/>
    <w:rsid w:val="000B101F"/>
    <w:rsid w:val="000B1F4B"/>
    <w:rsid w:val="000B2F27"/>
    <w:rsid w:val="000B2F58"/>
    <w:rsid w:val="000B37A8"/>
    <w:rsid w:val="000B51D9"/>
    <w:rsid w:val="000C03FB"/>
    <w:rsid w:val="000C12D1"/>
    <w:rsid w:val="000C308F"/>
    <w:rsid w:val="000C5A4E"/>
    <w:rsid w:val="000C635D"/>
    <w:rsid w:val="000C7F49"/>
    <w:rsid w:val="000D1AEE"/>
    <w:rsid w:val="000D1F4F"/>
    <w:rsid w:val="000D4D07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BB2"/>
    <w:rsid w:val="000F217A"/>
    <w:rsid w:val="000F3F94"/>
    <w:rsid w:val="000F5235"/>
    <w:rsid w:val="000F5B21"/>
    <w:rsid w:val="00103501"/>
    <w:rsid w:val="00103B2D"/>
    <w:rsid w:val="00103CD2"/>
    <w:rsid w:val="00104061"/>
    <w:rsid w:val="001057FC"/>
    <w:rsid w:val="00107186"/>
    <w:rsid w:val="00107236"/>
    <w:rsid w:val="001074B3"/>
    <w:rsid w:val="001101A2"/>
    <w:rsid w:val="001106F7"/>
    <w:rsid w:val="001108A9"/>
    <w:rsid w:val="001111FD"/>
    <w:rsid w:val="00112EDA"/>
    <w:rsid w:val="00114174"/>
    <w:rsid w:val="00115091"/>
    <w:rsid w:val="00117B4A"/>
    <w:rsid w:val="00117C1D"/>
    <w:rsid w:val="00123688"/>
    <w:rsid w:val="00127F47"/>
    <w:rsid w:val="00133572"/>
    <w:rsid w:val="00134E4A"/>
    <w:rsid w:val="00135792"/>
    <w:rsid w:val="001364FB"/>
    <w:rsid w:val="001365F2"/>
    <w:rsid w:val="00136D7A"/>
    <w:rsid w:val="001374C5"/>
    <w:rsid w:val="00141470"/>
    <w:rsid w:val="00141540"/>
    <w:rsid w:val="001449DF"/>
    <w:rsid w:val="0014569B"/>
    <w:rsid w:val="001470E0"/>
    <w:rsid w:val="00150060"/>
    <w:rsid w:val="00154C69"/>
    <w:rsid w:val="0015704C"/>
    <w:rsid w:val="00157895"/>
    <w:rsid w:val="00161701"/>
    <w:rsid w:val="00161E87"/>
    <w:rsid w:val="0016566C"/>
    <w:rsid w:val="001727F0"/>
    <w:rsid w:val="00172B06"/>
    <w:rsid w:val="0017347E"/>
    <w:rsid w:val="00173F63"/>
    <w:rsid w:val="001752D8"/>
    <w:rsid w:val="00175931"/>
    <w:rsid w:val="00176B25"/>
    <w:rsid w:val="0018238B"/>
    <w:rsid w:val="00183419"/>
    <w:rsid w:val="0018394A"/>
    <w:rsid w:val="00184DCC"/>
    <w:rsid w:val="00186A9D"/>
    <w:rsid w:val="001874A6"/>
    <w:rsid w:val="0018765B"/>
    <w:rsid w:val="001904AE"/>
    <w:rsid w:val="00190913"/>
    <w:rsid w:val="0019236A"/>
    <w:rsid w:val="00193B21"/>
    <w:rsid w:val="00193DD3"/>
    <w:rsid w:val="001948AA"/>
    <w:rsid w:val="00195F65"/>
    <w:rsid w:val="001A07E2"/>
    <w:rsid w:val="001A0A5D"/>
    <w:rsid w:val="001A2018"/>
    <w:rsid w:val="001A56F1"/>
    <w:rsid w:val="001A5D0E"/>
    <w:rsid w:val="001B01C8"/>
    <w:rsid w:val="001B0B52"/>
    <w:rsid w:val="001B13F6"/>
    <w:rsid w:val="001B1747"/>
    <w:rsid w:val="001B1DBF"/>
    <w:rsid w:val="001B2D44"/>
    <w:rsid w:val="001B6814"/>
    <w:rsid w:val="001B7400"/>
    <w:rsid w:val="001B752A"/>
    <w:rsid w:val="001C0E75"/>
    <w:rsid w:val="001C12FB"/>
    <w:rsid w:val="001C2DB4"/>
    <w:rsid w:val="001C3228"/>
    <w:rsid w:val="001C35E9"/>
    <w:rsid w:val="001C36BD"/>
    <w:rsid w:val="001C3733"/>
    <w:rsid w:val="001C49B3"/>
    <w:rsid w:val="001C5B30"/>
    <w:rsid w:val="001D2953"/>
    <w:rsid w:val="001D3C05"/>
    <w:rsid w:val="001D5749"/>
    <w:rsid w:val="001D6AF4"/>
    <w:rsid w:val="001E0CC1"/>
    <w:rsid w:val="001E1C10"/>
    <w:rsid w:val="001E3CC0"/>
    <w:rsid w:val="001E77C3"/>
    <w:rsid w:val="001F090B"/>
    <w:rsid w:val="001F180A"/>
    <w:rsid w:val="001F1A28"/>
    <w:rsid w:val="001F1AD0"/>
    <w:rsid w:val="001F35E8"/>
    <w:rsid w:val="001F4014"/>
    <w:rsid w:val="001F445E"/>
    <w:rsid w:val="001F6423"/>
    <w:rsid w:val="00201213"/>
    <w:rsid w:val="0020165E"/>
    <w:rsid w:val="0020272E"/>
    <w:rsid w:val="00202E50"/>
    <w:rsid w:val="00204AAB"/>
    <w:rsid w:val="00205180"/>
    <w:rsid w:val="00207F81"/>
    <w:rsid w:val="002109F4"/>
    <w:rsid w:val="00211FDA"/>
    <w:rsid w:val="00215FDA"/>
    <w:rsid w:val="002160C2"/>
    <w:rsid w:val="00222BB9"/>
    <w:rsid w:val="00222C5E"/>
    <w:rsid w:val="002258D6"/>
    <w:rsid w:val="002274FB"/>
    <w:rsid w:val="002309D2"/>
    <w:rsid w:val="00231B61"/>
    <w:rsid w:val="0023315B"/>
    <w:rsid w:val="002347FE"/>
    <w:rsid w:val="002360D3"/>
    <w:rsid w:val="0024178D"/>
    <w:rsid w:val="0024392B"/>
    <w:rsid w:val="002450C6"/>
    <w:rsid w:val="00245DCF"/>
    <w:rsid w:val="00246C65"/>
    <w:rsid w:val="00246EF4"/>
    <w:rsid w:val="0024721F"/>
    <w:rsid w:val="00250122"/>
    <w:rsid w:val="00251A10"/>
    <w:rsid w:val="00252BFF"/>
    <w:rsid w:val="0025349D"/>
    <w:rsid w:val="00253732"/>
    <w:rsid w:val="002542A8"/>
    <w:rsid w:val="00260A11"/>
    <w:rsid w:val="0026169A"/>
    <w:rsid w:val="00262763"/>
    <w:rsid w:val="00264BEA"/>
    <w:rsid w:val="00267850"/>
    <w:rsid w:val="00271032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0F9E"/>
    <w:rsid w:val="00283B02"/>
    <w:rsid w:val="00283C5D"/>
    <w:rsid w:val="002844B0"/>
    <w:rsid w:val="00286322"/>
    <w:rsid w:val="00293307"/>
    <w:rsid w:val="00293D4D"/>
    <w:rsid w:val="00296B03"/>
    <w:rsid w:val="00296C1F"/>
    <w:rsid w:val="002A41E6"/>
    <w:rsid w:val="002A44C8"/>
    <w:rsid w:val="002A545A"/>
    <w:rsid w:val="002A5E48"/>
    <w:rsid w:val="002B0059"/>
    <w:rsid w:val="002B0455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B65"/>
    <w:rsid w:val="002D6396"/>
    <w:rsid w:val="002D7E5E"/>
    <w:rsid w:val="002E07BA"/>
    <w:rsid w:val="002E07EF"/>
    <w:rsid w:val="002E0D06"/>
    <w:rsid w:val="002E1810"/>
    <w:rsid w:val="002E4E94"/>
    <w:rsid w:val="002F1F28"/>
    <w:rsid w:val="002F43CA"/>
    <w:rsid w:val="002F57AA"/>
    <w:rsid w:val="002F6EF7"/>
    <w:rsid w:val="002F714C"/>
    <w:rsid w:val="002F77BF"/>
    <w:rsid w:val="003004A2"/>
    <w:rsid w:val="00303DD5"/>
    <w:rsid w:val="00307B74"/>
    <w:rsid w:val="00310764"/>
    <w:rsid w:val="00311BFD"/>
    <w:rsid w:val="00314718"/>
    <w:rsid w:val="0031488A"/>
    <w:rsid w:val="003175E1"/>
    <w:rsid w:val="00320203"/>
    <w:rsid w:val="00322002"/>
    <w:rsid w:val="00324101"/>
    <w:rsid w:val="003247B0"/>
    <w:rsid w:val="00325E81"/>
    <w:rsid w:val="00326948"/>
    <w:rsid w:val="00327052"/>
    <w:rsid w:val="0033486D"/>
    <w:rsid w:val="00335228"/>
    <w:rsid w:val="003367C4"/>
    <w:rsid w:val="00336D8E"/>
    <w:rsid w:val="003376B3"/>
    <w:rsid w:val="00341B71"/>
    <w:rsid w:val="00342DBA"/>
    <w:rsid w:val="00345F79"/>
    <w:rsid w:val="00345F9C"/>
    <w:rsid w:val="00347663"/>
    <w:rsid w:val="00347776"/>
    <w:rsid w:val="00351A91"/>
    <w:rsid w:val="00351E80"/>
    <w:rsid w:val="003520C4"/>
    <w:rsid w:val="003533AE"/>
    <w:rsid w:val="00355E14"/>
    <w:rsid w:val="00357C5E"/>
    <w:rsid w:val="003608BD"/>
    <w:rsid w:val="00361280"/>
    <w:rsid w:val="003615F1"/>
    <w:rsid w:val="00361A6E"/>
    <w:rsid w:val="003626AF"/>
    <w:rsid w:val="00363D7F"/>
    <w:rsid w:val="0036655E"/>
    <w:rsid w:val="003673F5"/>
    <w:rsid w:val="00367C66"/>
    <w:rsid w:val="003700B2"/>
    <w:rsid w:val="0037233D"/>
    <w:rsid w:val="003736EF"/>
    <w:rsid w:val="003737E3"/>
    <w:rsid w:val="00380A1A"/>
    <w:rsid w:val="00380D80"/>
    <w:rsid w:val="0038500E"/>
    <w:rsid w:val="0038761D"/>
    <w:rsid w:val="003906F8"/>
    <w:rsid w:val="003935EE"/>
    <w:rsid w:val="00393EE9"/>
    <w:rsid w:val="0039408A"/>
    <w:rsid w:val="003945F5"/>
    <w:rsid w:val="00395242"/>
    <w:rsid w:val="0039673D"/>
    <w:rsid w:val="003975DA"/>
    <w:rsid w:val="00397893"/>
    <w:rsid w:val="003A2407"/>
    <w:rsid w:val="003A2CF0"/>
    <w:rsid w:val="003A33D3"/>
    <w:rsid w:val="003A3880"/>
    <w:rsid w:val="003A4B52"/>
    <w:rsid w:val="003A5BC5"/>
    <w:rsid w:val="003A5D55"/>
    <w:rsid w:val="003A75E6"/>
    <w:rsid w:val="003B255B"/>
    <w:rsid w:val="003B3317"/>
    <w:rsid w:val="003B360E"/>
    <w:rsid w:val="003B4B2F"/>
    <w:rsid w:val="003B4C50"/>
    <w:rsid w:val="003B52D4"/>
    <w:rsid w:val="003C1CA5"/>
    <w:rsid w:val="003C1EC7"/>
    <w:rsid w:val="003C3D8E"/>
    <w:rsid w:val="003C5E61"/>
    <w:rsid w:val="003C64A0"/>
    <w:rsid w:val="003C6F0B"/>
    <w:rsid w:val="003C7BA3"/>
    <w:rsid w:val="003D3642"/>
    <w:rsid w:val="003D4E9C"/>
    <w:rsid w:val="003D5E10"/>
    <w:rsid w:val="003D5EE8"/>
    <w:rsid w:val="003E0D78"/>
    <w:rsid w:val="003E1CB1"/>
    <w:rsid w:val="003E3A1D"/>
    <w:rsid w:val="003E6CA0"/>
    <w:rsid w:val="003F1F41"/>
    <w:rsid w:val="003F2FDE"/>
    <w:rsid w:val="003F330B"/>
    <w:rsid w:val="003F58B9"/>
    <w:rsid w:val="003F6FDF"/>
    <w:rsid w:val="004016F5"/>
    <w:rsid w:val="004045AA"/>
    <w:rsid w:val="0040549A"/>
    <w:rsid w:val="00405CC9"/>
    <w:rsid w:val="0040711E"/>
    <w:rsid w:val="00407D67"/>
    <w:rsid w:val="00412450"/>
    <w:rsid w:val="004138DE"/>
    <w:rsid w:val="00413B39"/>
    <w:rsid w:val="00414B2F"/>
    <w:rsid w:val="004154EB"/>
    <w:rsid w:val="00415E58"/>
    <w:rsid w:val="00416231"/>
    <w:rsid w:val="004206C2"/>
    <w:rsid w:val="004208AB"/>
    <w:rsid w:val="004219EF"/>
    <w:rsid w:val="00421A72"/>
    <w:rsid w:val="00424348"/>
    <w:rsid w:val="00426CD9"/>
    <w:rsid w:val="00430FEB"/>
    <w:rsid w:val="004310EE"/>
    <w:rsid w:val="00433677"/>
    <w:rsid w:val="004340D5"/>
    <w:rsid w:val="00434880"/>
    <w:rsid w:val="00434A21"/>
    <w:rsid w:val="0043526D"/>
    <w:rsid w:val="004460E9"/>
    <w:rsid w:val="00447B6F"/>
    <w:rsid w:val="00453623"/>
    <w:rsid w:val="00453C11"/>
    <w:rsid w:val="004557B0"/>
    <w:rsid w:val="00457946"/>
    <w:rsid w:val="00457D8B"/>
    <w:rsid w:val="00460A17"/>
    <w:rsid w:val="0046120A"/>
    <w:rsid w:val="00462F79"/>
    <w:rsid w:val="00463438"/>
    <w:rsid w:val="00463ECE"/>
    <w:rsid w:val="00465388"/>
    <w:rsid w:val="004677C9"/>
    <w:rsid w:val="00470CB5"/>
    <w:rsid w:val="00471EAB"/>
    <w:rsid w:val="004723EE"/>
    <w:rsid w:val="00475A92"/>
    <w:rsid w:val="00477BB9"/>
    <w:rsid w:val="004859EE"/>
    <w:rsid w:val="00487366"/>
    <w:rsid w:val="004873E4"/>
    <w:rsid w:val="0049072C"/>
    <w:rsid w:val="00490FD1"/>
    <w:rsid w:val="00491AD2"/>
    <w:rsid w:val="004935C0"/>
    <w:rsid w:val="00493B43"/>
    <w:rsid w:val="00494EB1"/>
    <w:rsid w:val="00496414"/>
    <w:rsid w:val="00497A38"/>
    <w:rsid w:val="004A45BD"/>
    <w:rsid w:val="004A4656"/>
    <w:rsid w:val="004A77B0"/>
    <w:rsid w:val="004B08A9"/>
    <w:rsid w:val="004B1CED"/>
    <w:rsid w:val="004B34A7"/>
    <w:rsid w:val="004B3B06"/>
    <w:rsid w:val="004B3ED5"/>
    <w:rsid w:val="004B4643"/>
    <w:rsid w:val="004B7F67"/>
    <w:rsid w:val="004C06BE"/>
    <w:rsid w:val="004C0938"/>
    <w:rsid w:val="004C1994"/>
    <w:rsid w:val="004C70FC"/>
    <w:rsid w:val="004D022C"/>
    <w:rsid w:val="004D1080"/>
    <w:rsid w:val="004D2675"/>
    <w:rsid w:val="004D4080"/>
    <w:rsid w:val="004E05FD"/>
    <w:rsid w:val="004E1A0D"/>
    <w:rsid w:val="004E23F5"/>
    <w:rsid w:val="004E5418"/>
    <w:rsid w:val="004E5A77"/>
    <w:rsid w:val="004E5A79"/>
    <w:rsid w:val="004E63E5"/>
    <w:rsid w:val="004E6A47"/>
    <w:rsid w:val="004E6B76"/>
    <w:rsid w:val="004F1437"/>
    <w:rsid w:val="004F3540"/>
    <w:rsid w:val="004F4FE2"/>
    <w:rsid w:val="004F52DB"/>
    <w:rsid w:val="004F5624"/>
    <w:rsid w:val="004F5DA4"/>
    <w:rsid w:val="004F6223"/>
    <w:rsid w:val="004F62B2"/>
    <w:rsid w:val="004F6424"/>
    <w:rsid w:val="005012DE"/>
    <w:rsid w:val="005040CD"/>
    <w:rsid w:val="00504229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21F0"/>
    <w:rsid w:val="00524807"/>
    <w:rsid w:val="005252FE"/>
    <w:rsid w:val="005257A1"/>
    <w:rsid w:val="00525FF9"/>
    <w:rsid w:val="00532C41"/>
    <w:rsid w:val="00532D3F"/>
    <w:rsid w:val="0053386D"/>
    <w:rsid w:val="00534700"/>
    <w:rsid w:val="0053791F"/>
    <w:rsid w:val="005448F7"/>
    <w:rsid w:val="0054506B"/>
    <w:rsid w:val="00546622"/>
    <w:rsid w:val="00547538"/>
    <w:rsid w:val="00553BFA"/>
    <w:rsid w:val="005547AA"/>
    <w:rsid w:val="00554D05"/>
    <w:rsid w:val="0055596B"/>
    <w:rsid w:val="005574AA"/>
    <w:rsid w:val="0056077E"/>
    <w:rsid w:val="00560EDA"/>
    <w:rsid w:val="005629EE"/>
    <w:rsid w:val="005648FA"/>
    <w:rsid w:val="00564D50"/>
    <w:rsid w:val="00567346"/>
    <w:rsid w:val="0057371B"/>
    <w:rsid w:val="00575EB8"/>
    <w:rsid w:val="0057613A"/>
    <w:rsid w:val="00582A9B"/>
    <w:rsid w:val="005832AB"/>
    <w:rsid w:val="0058437C"/>
    <w:rsid w:val="005935F4"/>
    <w:rsid w:val="00593E0A"/>
    <w:rsid w:val="005971B0"/>
    <w:rsid w:val="005A167F"/>
    <w:rsid w:val="005A346E"/>
    <w:rsid w:val="005A73CF"/>
    <w:rsid w:val="005B3EB1"/>
    <w:rsid w:val="005B3F6F"/>
    <w:rsid w:val="005B798B"/>
    <w:rsid w:val="005C1FAE"/>
    <w:rsid w:val="005C39E8"/>
    <w:rsid w:val="005C3B87"/>
    <w:rsid w:val="005C5660"/>
    <w:rsid w:val="005C71E4"/>
    <w:rsid w:val="005C72E3"/>
    <w:rsid w:val="005D11B2"/>
    <w:rsid w:val="005D4B68"/>
    <w:rsid w:val="005E11C1"/>
    <w:rsid w:val="005E2563"/>
    <w:rsid w:val="005E394C"/>
    <w:rsid w:val="005E42BF"/>
    <w:rsid w:val="005E4E70"/>
    <w:rsid w:val="005E65BB"/>
    <w:rsid w:val="005F0DA0"/>
    <w:rsid w:val="005F2767"/>
    <w:rsid w:val="005F34CB"/>
    <w:rsid w:val="005F4790"/>
    <w:rsid w:val="005F4914"/>
    <w:rsid w:val="005F62B7"/>
    <w:rsid w:val="005F67FC"/>
    <w:rsid w:val="005F6869"/>
    <w:rsid w:val="005F6BB9"/>
    <w:rsid w:val="00603148"/>
    <w:rsid w:val="00606FC7"/>
    <w:rsid w:val="00610456"/>
    <w:rsid w:val="00611473"/>
    <w:rsid w:val="00611B36"/>
    <w:rsid w:val="00613A34"/>
    <w:rsid w:val="00615ADA"/>
    <w:rsid w:val="006221CD"/>
    <w:rsid w:val="00622220"/>
    <w:rsid w:val="006266A9"/>
    <w:rsid w:val="00630426"/>
    <w:rsid w:val="00630D78"/>
    <w:rsid w:val="006316C1"/>
    <w:rsid w:val="00631ED4"/>
    <w:rsid w:val="00633BC7"/>
    <w:rsid w:val="00635AC7"/>
    <w:rsid w:val="00635E9C"/>
    <w:rsid w:val="0063753F"/>
    <w:rsid w:val="00637B41"/>
    <w:rsid w:val="006414EE"/>
    <w:rsid w:val="00642524"/>
    <w:rsid w:val="00642D0A"/>
    <w:rsid w:val="0064630E"/>
    <w:rsid w:val="00646FE1"/>
    <w:rsid w:val="00647075"/>
    <w:rsid w:val="0065581D"/>
    <w:rsid w:val="00655C2F"/>
    <w:rsid w:val="00660403"/>
    <w:rsid w:val="00661140"/>
    <w:rsid w:val="006710DD"/>
    <w:rsid w:val="00671FC9"/>
    <w:rsid w:val="00673200"/>
    <w:rsid w:val="00674492"/>
    <w:rsid w:val="0067501E"/>
    <w:rsid w:val="006773D2"/>
    <w:rsid w:val="00680581"/>
    <w:rsid w:val="00680A56"/>
    <w:rsid w:val="00681A41"/>
    <w:rsid w:val="006821B2"/>
    <w:rsid w:val="006838C0"/>
    <w:rsid w:val="00685856"/>
    <w:rsid w:val="00685901"/>
    <w:rsid w:val="00685BB9"/>
    <w:rsid w:val="00687E06"/>
    <w:rsid w:val="00690127"/>
    <w:rsid w:val="00691BFF"/>
    <w:rsid w:val="00694498"/>
    <w:rsid w:val="006953C1"/>
    <w:rsid w:val="00696EB2"/>
    <w:rsid w:val="0069741A"/>
    <w:rsid w:val="006A0DEA"/>
    <w:rsid w:val="006A16E9"/>
    <w:rsid w:val="006A5450"/>
    <w:rsid w:val="006B0199"/>
    <w:rsid w:val="006B0A32"/>
    <w:rsid w:val="006B0BD8"/>
    <w:rsid w:val="006B4557"/>
    <w:rsid w:val="006C0251"/>
    <w:rsid w:val="006C0320"/>
    <w:rsid w:val="006C2B9A"/>
    <w:rsid w:val="006C3553"/>
    <w:rsid w:val="006C39BB"/>
    <w:rsid w:val="006C4502"/>
    <w:rsid w:val="006C6114"/>
    <w:rsid w:val="006D2288"/>
    <w:rsid w:val="006D306A"/>
    <w:rsid w:val="006D4464"/>
    <w:rsid w:val="006D5E91"/>
    <w:rsid w:val="006D796C"/>
    <w:rsid w:val="006D7E87"/>
    <w:rsid w:val="006E14E6"/>
    <w:rsid w:val="006E1AEE"/>
    <w:rsid w:val="006E2F52"/>
    <w:rsid w:val="006E32A9"/>
    <w:rsid w:val="006E3B9C"/>
    <w:rsid w:val="006E51A2"/>
    <w:rsid w:val="006F0DE2"/>
    <w:rsid w:val="006F11BD"/>
    <w:rsid w:val="006F25B4"/>
    <w:rsid w:val="006F32C7"/>
    <w:rsid w:val="006F3392"/>
    <w:rsid w:val="006F3495"/>
    <w:rsid w:val="006F417D"/>
    <w:rsid w:val="006F460B"/>
    <w:rsid w:val="006F5C83"/>
    <w:rsid w:val="006F67CC"/>
    <w:rsid w:val="006F6B89"/>
    <w:rsid w:val="00701C2D"/>
    <w:rsid w:val="00702162"/>
    <w:rsid w:val="00703930"/>
    <w:rsid w:val="0070610E"/>
    <w:rsid w:val="00707759"/>
    <w:rsid w:val="00710081"/>
    <w:rsid w:val="00710B0D"/>
    <w:rsid w:val="00713CB5"/>
    <w:rsid w:val="00714E3F"/>
    <w:rsid w:val="0071558B"/>
    <w:rsid w:val="0071776A"/>
    <w:rsid w:val="00721189"/>
    <w:rsid w:val="007221C3"/>
    <w:rsid w:val="007227E4"/>
    <w:rsid w:val="00722F2C"/>
    <w:rsid w:val="007254D1"/>
    <w:rsid w:val="00725B32"/>
    <w:rsid w:val="00725B3C"/>
    <w:rsid w:val="00733D54"/>
    <w:rsid w:val="00734CEE"/>
    <w:rsid w:val="00736A4F"/>
    <w:rsid w:val="00737753"/>
    <w:rsid w:val="00737768"/>
    <w:rsid w:val="00737FFA"/>
    <w:rsid w:val="00740BB8"/>
    <w:rsid w:val="00740CE9"/>
    <w:rsid w:val="007428E3"/>
    <w:rsid w:val="0074394E"/>
    <w:rsid w:val="0074422D"/>
    <w:rsid w:val="00750D0A"/>
    <w:rsid w:val="00751D93"/>
    <w:rsid w:val="00752300"/>
    <w:rsid w:val="00752D26"/>
    <w:rsid w:val="00753BF5"/>
    <w:rsid w:val="007546F8"/>
    <w:rsid w:val="0075579B"/>
    <w:rsid w:val="00755BAB"/>
    <w:rsid w:val="0076080E"/>
    <w:rsid w:val="00760CA1"/>
    <w:rsid w:val="0076411D"/>
    <w:rsid w:val="007670F8"/>
    <w:rsid w:val="007671D4"/>
    <w:rsid w:val="00770A85"/>
    <w:rsid w:val="00773DC9"/>
    <w:rsid w:val="0077572E"/>
    <w:rsid w:val="00777BE4"/>
    <w:rsid w:val="0078031B"/>
    <w:rsid w:val="00784F44"/>
    <w:rsid w:val="00785A9A"/>
    <w:rsid w:val="00786672"/>
    <w:rsid w:val="007870BF"/>
    <w:rsid w:val="007872CF"/>
    <w:rsid w:val="0079201C"/>
    <w:rsid w:val="0079307F"/>
    <w:rsid w:val="007940C5"/>
    <w:rsid w:val="007947C4"/>
    <w:rsid w:val="00795812"/>
    <w:rsid w:val="00795CE1"/>
    <w:rsid w:val="007A0646"/>
    <w:rsid w:val="007A06AC"/>
    <w:rsid w:val="007A1B2F"/>
    <w:rsid w:val="007A4636"/>
    <w:rsid w:val="007A5719"/>
    <w:rsid w:val="007A7377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9EA"/>
    <w:rsid w:val="007C264B"/>
    <w:rsid w:val="007C45D3"/>
    <w:rsid w:val="007C4E1D"/>
    <w:rsid w:val="007C597B"/>
    <w:rsid w:val="007C760C"/>
    <w:rsid w:val="007D08FD"/>
    <w:rsid w:val="007D1584"/>
    <w:rsid w:val="007D2044"/>
    <w:rsid w:val="007D4F33"/>
    <w:rsid w:val="007D554B"/>
    <w:rsid w:val="007D65C7"/>
    <w:rsid w:val="007D74D2"/>
    <w:rsid w:val="007D79B5"/>
    <w:rsid w:val="007E2334"/>
    <w:rsid w:val="007E23CE"/>
    <w:rsid w:val="007E2CE7"/>
    <w:rsid w:val="007E43D0"/>
    <w:rsid w:val="007E4F00"/>
    <w:rsid w:val="007E54F8"/>
    <w:rsid w:val="007E5987"/>
    <w:rsid w:val="007E5BD8"/>
    <w:rsid w:val="007E6227"/>
    <w:rsid w:val="007E7BF9"/>
    <w:rsid w:val="007F02BC"/>
    <w:rsid w:val="007F1D17"/>
    <w:rsid w:val="007F20D7"/>
    <w:rsid w:val="007F2E65"/>
    <w:rsid w:val="007F43BA"/>
    <w:rsid w:val="007F45D1"/>
    <w:rsid w:val="007F64BE"/>
    <w:rsid w:val="007F6DC3"/>
    <w:rsid w:val="008006B4"/>
    <w:rsid w:val="008015B6"/>
    <w:rsid w:val="00803FD4"/>
    <w:rsid w:val="0080481C"/>
    <w:rsid w:val="00804C54"/>
    <w:rsid w:val="008056DD"/>
    <w:rsid w:val="0081104C"/>
    <w:rsid w:val="008121F2"/>
    <w:rsid w:val="00812D16"/>
    <w:rsid w:val="00816C51"/>
    <w:rsid w:val="00821865"/>
    <w:rsid w:val="008225EB"/>
    <w:rsid w:val="0082327D"/>
    <w:rsid w:val="0082433D"/>
    <w:rsid w:val="00826509"/>
    <w:rsid w:val="0083354D"/>
    <w:rsid w:val="0083561B"/>
    <w:rsid w:val="00837D78"/>
    <w:rsid w:val="00840D79"/>
    <w:rsid w:val="00842939"/>
    <w:rsid w:val="00842A21"/>
    <w:rsid w:val="00845DAD"/>
    <w:rsid w:val="00846827"/>
    <w:rsid w:val="00851377"/>
    <w:rsid w:val="0085437C"/>
    <w:rsid w:val="00854B2F"/>
    <w:rsid w:val="00855481"/>
    <w:rsid w:val="00856354"/>
    <w:rsid w:val="008568E1"/>
    <w:rsid w:val="00856BE9"/>
    <w:rsid w:val="008578F8"/>
    <w:rsid w:val="00860566"/>
    <w:rsid w:val="00860DEB"/>
    <w:rsid w:val="0086129A"/>
    <w:rsid w:val="0086165C"/>
    <w:rsid w:val="00861B26"/>
    <w:rsid w:val="00862EED"/>
    <w:rsid w:val="008643FC"/>
    <w:rsid w:val="008649B9"/>
    <w:rsid w:val="00864FDB"/>
    <w:rsid w:val="0086784F"/>
    <w:rsid w:val="00870394"/>
    <w:rsid w:val="0087073B"/>
    <w:rsid w:val="00873967"/>
    <w:rsid w:val="008743BB"/>
    <w:rsid w:val="008770D4"/>
    <w:rsid w:val="008800E5"/>
    <w:rsid w:val="0088127F"/>
    <w:rsid w:val="008815EF"/>
    <w:rsid w:val="00883ED5"/>
    <w:rsid w:val="00884C14"/>
    <w:rsid w:val="00885273"/>
    <w:rsid w:val="00885F2C"/>
    <w:rsid w:val="00886386"/>
    <w:rsid w:val="0088701C"/>
    <w:rsid w:val="00892459"/>
    <w:rsid w:val="008929AA"/>
    <w:rsid w:val="00892AA5"/>
    <w:rsid w:val="00892FA6"/>
    <w:rsid w:val="0089499B"/>
    <w:rsid w:val="00894ACA"/>
    <w:rsid w:val="00894EC5"/>
    <w:rsid w:val="00896357"/>
    <w:rsid w:val="00896658"/>
    <w:rsid w:val="008967B5"/>
    <w:rsid w:val="00896A30"/>
    <w:rsid w:val="008A03AC"/>
    <w:rsid w:val="008A1008"/>
    <w:rsid w:val="008A305C"/>
    <w:rsid w:val="008A345A"/>
    <w:rsid w:val="008A3DB9"/>
    <w:rsid w:val="008A6A5C"/>
    <w:rsid w:val="008A7316"/>
    <w:rsid w:val="008B4A1C"/>
    <w:rsid w:val="008B500A"/>
    <w:rsid w:val="008B65A9"/>
    <w:rsid w:val="008C090B"/>
    <w:rsid w:val="008C1610"/>
    <w:rsid w:val="008C2F1E"/>
    <w:rsid w:val="008C30E5"/>
    <w:rsid w:val="008C3B5B"/>
    <w:rsid w:val="008C409F"/>
    <w:rsid w:val="008C4858"/>
    <w:rsid w:val="008C602D"/>
    <w:rsid w:val="008C6BCC"/>
    <w:rsid w:val="008D098D"/>
    <w:rsid w:val="008D135A"/>
    <w:rsid w:val="008D2205"/>
    <w:rsid w:val="008D2331"/>
    <w:rsid w:val="008D347F"/>
    <w:rsid w:val="008D35AD"/>
    <w:rsid w:val="008D36CD"/>
    <w:rsid w:val="008D4380"/>
    <w:rsid w:val="008D48D1"/>
    <w:rsid w:val="008D6BE8"/>
    <w:rsid w:val="008E27E9"/>
    <w:rsid w:val="008E42DE"/>
    <w:rsid w:val="008F2C49"/>
    <w:rsid w:val="008F36F0"/>
    <w:rsid w:val="008F66BC"/>
    <w:rsid w:val="008F7CFF"/>
    <w:rsid w:val="008F7ED1"/>
    <w:rsid w:val="00901C8D"/>
    <w:rsid w:val="0090476D"/>
    <w:rsid w:val="00904A4D"/>
    <w:rsid w:val="00905643"/>
    <w:rsid w:val="00905EE9"/>
    <w:rsid w:val="009065F4"/>
    <w:rsid w:val="009075A7"/>
    <w:rsid w:val="00907DFB"/>
    <w:rsid w:val="00910624"/>
    <w:rsid w:val="00910FBA"/>
    <w:rsid w:val="00911D39"/>
    <w:rsid w:val="00912B9F"/>
    <w:rsid w:val="00914067"/>
    <w:rsid w:val="009140AC"/>
    <w:rsid w:val="00917C0F"/>
    <w:rsid w:val="0092040E"/>
    <w:rsid w:val="00920C0E"/>
    <w:rsid w:val="00920C6C"/>
    <w:rsid w:val="00921897"/>
    <w:rsid w:val="00921C6D"/>
    <w:rsid w:val="009227D9"/>
    <w:rsid w:val="00923C44"/>
    <w:rsid w:val="009251D9"/>
    <w:rsid w:val="00927791"/>
    <w:rsid w:val="00930607"/>
    <w:rsid w:val="00930D0A"/>
    <w:rsid w:val="009329BA"/>
    <w:rsid w:val="0093304D"/>
    <w:rsid w:val="00934E99"/>
    <w:rsid w:val="00936939"/>
    <w:rsid w:val="0094053B"/>
    <w:rsid w:val="00942040"/>
    <w:rsid w:val="009427BD"/>
    <w:rsid w:val="00942C9F"/>
    <w:rsid w:val="00943F98"/>
    <w:rsid w:val="00945631"/>
    <w:rsid w:val="00947549"/>
    <w:rsid w:val="00947CF3"/>
    <w:rsid w:val="0095032F"/>
    <w:rsid w:val="00950C3F"/>
    <w:rsid w:val="0095793C"/>
    <w:rsid w:val="0096111E"/>
    <w:rsid w:val="00961125"/>
    <w:rsid w:val="009623D8"/>
    <w:rsid w:val="00963362"/>
    <w:rsid w:val="00963BD1"/>
    <w:rsid w:val="00966B1F"/>
    <w:rsid w:val="00970A7E"/>
    <w:rsid w:val="0097116E"/>
    <w:rsid w:val="00974518"/>
    <w:rsid w:val="00980FE0"/>
    <w:rsid w:val="00985F8B"/>
    <w:rsid w:val="009903D1"/>
    <w:rsid w:val="00990B70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A4146"/>
    <w:rsid w:val="009B536C"/>
    <w:rsid w:val="009B5C19"/>
    <w:rsid w:val="009B6496"/>
    <w:rsid w:val="009C01DA"/>
    <w:rsid w:val="009C1528"/>
    <w:rsid w:val="009C20CC"/>
    <w:rsid w:val="009C2BDF"/>
    <w:rsid w:val="009C3558"/>
    <w:rsid w:val="009C562E"/>
    <w:rsid w:val="009C5E44"/>
    <w:rsid w:val="009C7531"/>
    <w:rsid w:val="009D220C"/>
    <w:rsid w:val="009D221F"/>
    <w:rsid w:val="009D69B7"/>
    <w:rsid w:val="009E09F0"/>
    <w:rsid w:val="009E19E8"/>
    <w:rsid w:val="009E377C"/>
    <w:rsid w:val="009E411C"/>
    <w:rsid w:val="009E458A"/>
    <w:rsid w:val="009E5316"/>
    <w:rsid w:val="009E5D7C"/>
    <w:rsid w:val="009E5DFC"/>
    <w:rsid w:val="009F1789"/>
    <w:rsid w:val="009F2E3B"/>
    <w:rsid w:val="009F36D2"/>
    <w:rsid w:val="009F39E9"/>
    <w:rsid w:val="009F3AC9"/>
    <w:rsid w:val="009F3B6B"/>
    <w:rsid w:val="009F4504"/>
    <w:rsid w:val="009F502C"/>
    <w:rsid w:val="009F603B"/>
    <w:rsid w:val="009F6987"/>
    <w:rsid w:val="009F720F"/>
    <w:rsid w:val="00A010E7"/>
    <w:rsid w:val="00A01A17"/>
    <w:rsid w:val="00A01A60"/>
    <w:rsid w:val="00A03D43"/>
    <w:rsid w:val="00A06E6E"/>
    <w:rsid w:val="00A076F9"/>
    <w:rsid w:val="00A07997"/>
    <w:rsid w:val="00A07F87"/>
    <w:rsid w:val="00A13659"/>
    <w:rsid w:val="00A1637F"/>
    <w:rsid w:val="00A206ED"/>
    <w:rsid w:val="00A20806"/>
    <w:rsid w:val="00A20C7F"/>
    <w:rsid w:val="00A21D41"/>
    <w:rsid w:val="00A22DBA"/>
    <w:rsid w:val="00A2329D"/>
    <w:rsid w:val="00A2490E"/>
    <w:rsid w:val="00A25442"/>
    <w:rsid w:val="00A25539"/>
    <w:rsid w:val="00A25BFF"/>
    <w:rsid w:val="00A26648"/>
    <w:rsid w:val="00A26F79"/>
    <w:rsid w:val="00A27522"/>
    <w:rsid w:val="00A3136F"/>
    <w:rsid w:val="00A34D0C"/>
    <w:rsid w:val="00A34D76"/>
    <w:rsid w:val="00A35125"/>
    <w:rsid w:val="00A365D0"/>
    <w:rsid w:val="00A402B8"/>
    <w:rsid w:val="00A4043E"/>
    <w:rsid w:val="00A437D9"/>
    <w:rsid w:val="00A43C16"/>
    <w:rsid w:val="00A443A6"/>
    <w:rsid w:val="00A45A1A"/>
    <w:rsid w:val="00A45E61"/>
    <w:rsid w:val="00A47F32"/>
    <w:rsid w:val="00A53220"/>
    <w:rsid w:val="00A538E6"/>
    <w:rsid w:val="00A54514"/>
    <w:rsid w:val="00A56102"/>
    <w:rsid w:val="00A56800"/>
    <w:rsid w:val="00A56D7E"/>
    <w:rsid w:val="00A57404"/>
    <w:rsid w:val="00A575BD"/>
    <w:rsid w:val="00A60EEC"/>
    <w:rsid w:val="00A61CE4"/>
    <w:rsid w:val="00A630BA"/>
    <w:rsid w:val="00A63B83"/>
    <w:rsid w:val="00A643C6"/>
    <w:rsid w:val="00A65BD9"/>
    <w:rsid w:val="00A66718"/>
    <w:rsid w:val="00A671EF"/>
    <w:rsid w:val="00A70B31"/>
    <w:rsid w:val="00A73449"/>
    <w:rsid w:val="00A73A74"/>
    <w:rsid w:val="00A759FE"/>
    <w:rsid w:val="00A75CF1"/>
    <w:rsid w:val="00A75FE1"/>
    <w:rsid w:val="00A76D67"/>
    <w:rsid w:val="00A77562"/>
    <w:rsid w:val="00A776B8"/>
    <w:rsid w:val="00A81EB6"/>
    <w:rsid w:val="00A82DE9"/>
    <w:rsid w:val="00A837FE"/>
    <w:rsid w:val="00A85357"/>
    <w:rsid w:val="00A856B8"/>
    <w:rsid w:val="00A86A99"/>
    <w:rsid w:val="00A871E5"/>
    <w:rsid w:val="00A902DD"/>
    <w:rsid w:val="00A91617"/>
    <w:rsid w:val="00A93C1C"/>
    <w:rsid w:val="00A96FA8"/>
    <w:rsid w:val="00A9770A"/>
    <w:rsid w:val="00AA0A43"/>
    <w:rsid w:val="00AA0DD3"/>
    <w:rsid w:val="00AA1C07"/>
    <w:rsid w:val="00AA3149"/>
    <w:rsid w:val="00AA3688"/>
    <w:rsid w:val="00AA4006"/>
    <w:rsid w:val="00AA5887"/>
    <w:rsid w:val="00AB19F8"/>
    <w:rsid w:val="00AB2A61"/>
    <w:rsid w:val="00AB3A12"/>
    <w:rsid w:val="00AB5A8D"/>
    <w:rsid w:val="00AB6642"/>
    <w:rsid w:val="00AC26A9"/>
    <w:rsid w:val="00AC2EFE"/>
    <w:rsid w:val="00AC3930"/>
    <w:rsid w:val="00AC3AB1"/>
    <w:rsid w:val="00AC68C6"/>
    <w:rsid w:val="00AC7612"/>
    <w:rsid w:val="00AC79C1"/>
    <w:rsid w:val="00AC7CA4"/>
    <w:rsid w:val="00AD1F03"/>
    <w:rsid w:val="00AD493B"/>
    <w:rsid w:val="00AD4A64"/>
    <w:rsid w:val="00AD4D4E"/>
    <w:rsid w:val="00AD598F"/>
    <w:rsid w:val="00AD6D09"/>
    <w:rsid w:val="00AE07DA"/>
    <w:rsid w:val="00AE098E"/>
    <w:rsid w:val="00AE0BBA"/>
    <w:rsid w:val="00AE2291"/>
    <w:rsid w:val="00AE25C8"/>
    <w:rsid w:val="00AE36E5"/>
    <w:rsid w:val="00AE4003"/>
    <w:rsid w:val="00AE4113"/>
    <w:rsid w:val="00AE4380"/>
    <w:rsid w:val="00AE4FAC"/>
    <w:rsid w:val="00AE5525"/>
    <w:rsid w:val="00AE6381"/>
    <w:rsid w:val="00AE656F"/>
    <w:rsid w:val="00AE7D78"/>
    <w:rsid w:val="00AF41F6"/>
    <w:rsid w:val="00AF438E"/>
    <w:rsid w:val="00AF45CA"/>
    <w:rsid w:val="00AF5CEE"/>
    <w:rsid w:val="00AF7506"/>
    <w:rsid w:val="00B007DD"/>
    <w:rsid w:val="00B0098A"/>
    <w:rsid w:val="00B01016"/>
    <w:rsid w:val="00B0146E"/>
    <w:rsid w:val="00B02160"/>
    <w:rsid w:val="00B027CB"/>
    <w:rsid w:val="00B0352B"/>
    <w:rsid w:val="00B073E6"/>
    <w:rsid w:val="00B074F8"/>
    <w:rsid w:val="00B11A3D"/>
    <w:rsid w:val="00B121B0"/>
    <w:rsid w:val="00B13B87"/>
    <w:rsid w:val="00B17FAB"/>
    <w:rsid w:val="00B21BE7"/>
    <w:rsid w:val="00B22C5F"/>
    <w:rsid w:val="00B23687"/>
    <w:rsid w:val="00B25710"/>
    <w:rsid w:val="00B269A5"/>
    <w:rsid w:val="00B27B03"/>
    <w:rsid w:val="00B31B62"/>
    <w:rsid w:val="00B3208E"/>
    <w:rsid w:val="00B33711"/>
    <w:rsid w:val="00B34889"/>
    <w:rsid w:val="00B37550"/>
    <w:rsid w:val="00B3779E"/>
    <w:rsid w:val="00B402C6"/>
    <w:rsid w:val="00B41DC1"/>
    <w:rsid w:val="00B42F69"/>
    <w:rsid w:val="00B46EC7"/>
    <w:rsid w:val="00B50A91"/>
    <w:rsid w:val="00B50FF7"/>
    <w:rsid w:val="00B5160B"/>
    <w:rsid w:val="00B51761"/>
    <w:rsid w:val="00B51871"/>
    <w:rsid w:val="00B52022"/>
    <w:rsid w:val="00B52187"/>
    <w:rsid w:val="00B54691"/>
    <w:rsid w:val="00B54765"/>
    <w:rsid w:val="00B60CCD"/>
    <w:rsid w:val="00B62854"/>
    <w:rsid w:val="00B62EF1"/>
    <w:rsid w:val="00B640CC"/>
    <w:rsid w:val="00B645B6"/>
    <w:rsid w:val="00B64B2F"/>
    <w:rsid w:val="00B667BF"/>
    <w:rsid w:val="00B674D6"/>
    <w:rsid w:val="00B6797D"/>
    <w:rsid w:val="00B7245B"/>
    <w:rsid w:val="00B735B8"/>
    <w:rsid w:val="00B73F56"/>
    <w:rsid w:val="00B74858"/>
    <w:rsid w:val="00B74F0E"/>
    <w:rsid w:val="00B752EB"/>
    <w:rsid w:val="00B77BE4"/>
    <w:rsid w:val="00B812BE"/>
    <w:rsid w:val="00B813D5"/>
    <w:rsid w:val="00B8258D"/>
    <w:rsid w:val="00B825B4"/>
    <w:rsid w:val="00B84E7E"/>
    <w:rsid w:val="00B86608"/>
    <w:rsid w:val="00B87847"/>
    <w:rsid w:val="00B90477"/>
    <w:rsid w:val="00B92AA5"/>
    <w:rsid w:val="00B93904"/>
    <w:rsid w:val="00B955FE"/>
    <w:rsid w:val="00B96744"/>
    <w:rsid w:val="00BA0B9F"/>
    <w:rsid w:val="00BA3287"/>
    <w:rsid w:val="00BA6419"/>
    <w:rsid w:val="00BA6550"/>
    <w:rsid w:val="00BB3642"/>
    <w:rsid w:val="00BB4A3B"/>
    <w:rsid w:val="00BB59F6"/>
    <w:rsid w:val="00BB5EF0"/>
    <w:rsid w:val="00BB66AB"/>
    <w:rsid w:val="00BB7BBA"/>
    <w:rsid w:val="00BC0AD6"/>
    <w:rsid w:val="00BC122E"/>
    <w:rsid w:val="00BC3584"/>
    <w:rsid w:val="00BC5838"/>
    <w:rsid w:val="00BC6DC2"/>
    <w:rsid w:val="00BD0E2E"/>
    <w:rsid w:val="00BE442D"/>
    <w:rsid w:val="00BE4ED6"/>
    <w:rsid w:val="00BE54F3"/>
    <w:rsid w:val="00BE5F67"/>
    <w:rsid w:val="00BE67BB"/>
    <w:rsid w:val="00BE7920"/>
    <w:rsid w:val="00BF1E46"/>
    <w:rsid w:val="00BF2A3A"/>
    <w:rsid w:val="00BF2CD1"/>
    <w:rsid w:val="00BF4B6A"/>
    <w:rsid w:val="00BF5135"/>
    <w:rsid w:val="00C00312"/>
    <w:rsid w:val="00C00828"/>
    <w:rsid w:val="00C009F5"/>
    <w:rsid w:val="00C01129"/>
    <w:rsid w:val="00C01DD9"/>
    <w:rsid w:val="00C02239"/>
    <w:rsid w:val="00C022E1"/>
    <w:rsid w:val="00C0398D"/>
    <w:rsid w:val="00C05C3D"/>
    <w:rsid w:val="00C071AC"/>
    <w:rsid w:val="00C109A2"/>
    <w:rsid w:val="00C11707"/>
    <w:rsid w:val="00C11E4C"/>
    <w:rsid w:val="00C14954"/>
    <w:rsid w:val="00C152F8"/>
    <w:rsid w:val="00C179B0"/>
    <w:rsid w:val="00C20245"/>
    <w:rsid w:val="00C20CA6"/>
    <w:rsid w:val="00C21AD6"/>
    <w:rsid w:val="00C226F9"/>
    <w:rsid w:val="00C23398"/>
    <w:rsid w:val="00C23B23"/>
    <w:rsid w:val="00C2428B"/>
    <w:rsid w:val="00C26C22"/>
    <w:rsid w:val="00C27B03"/>
    <w:rsid w:val="00C3089B"/>
    <w:rsid w:val="00C34B40"/>
    <w:rsid w:val="00C35836"/>
    <w:rsid w:val="00C41CD3"/>
    <w:rsid w:val="00C43438"/>
    <w:rsid w:val="00C44264"/>
    <w:rsid w:val="00C45585"/>
    <w:rsid w:val="00C46251"/>
    <w:rsid w:val="00C4790F"/>
    <w:rsid w:val="00C47FC0"/>
    <w:rsid w:val="00C5189F"/>
    <w:rsid w:val="00C51DEE"/>
    <w:rsid w:val="00C528CC"/>
    <w:rsid w:val="00C53ABD"/>
    <w:rsid w:val="00C53AD3"/>
    <w:rsid w:val="00C53C94"/>
    <w:rsid w:val="00C56087"/>
    <w:rsid w:val="00C57741"/>
    <w:rsid w:val="00C6074F"/>
    <w:rsid w:val="00C62568"/>
    <w:rsid w:val="00C6296C"/>
    <w:rsid w:val="00C64143"/>
    <w:rsid w:val="00C6434D"/>
    <w:rsid w:val="00C652E5"/>
    <w:rsid w:val="00C65967"/>
    <w:rsid w:val="00C67446"/>
    <w:rsid w:val="00C7003D"/>
    <w:rsid w:val="00C70962"/>
    <w:rsid w:val="00C71674"/>
    <w:rsid w:val="00C718EE"/>
    <w:rsid w:val="00C733F7"/>
    <w:rsid w:val="00C7697F"/>
    <w:rsid w:val="00C7716A"/>
    <w:rsid w:val="00C8136C"/>
    <w:rsid w:val="00C82FAC"/>
    <w:rsid w:val="00C82FFA"/>
    <w:rsid w:val="00C84032"/>
    <w:rsid w:val="00C84A1B"/>
    <w:rsid w:val="00C85521"/>
    <w:rsid w:val="00C856C0"/>
    <w:rsid w:val="00C863EE"/>
    <w:rsid w:val="00C92646"/>
    <w:rsid w:val="00C9316A"/>
    <w:rsid w:val="00C937E7"/>
    <w:rsid w:val="00C93B5E"/>
    <w:rsid w:val="00C95D8D"/>
    <w:rsid w:val="00C97C7F"/>
    <w:rsid w:val="00CA2283"/>
    <w:rsid w:val="00CA2AEF"/>
    <w:rsid w:val="00CA2CA3"/>
    <w:rsid w:val="00CA325F"/>
    <w:rsid w:val="00CA33B8"/>
    <w:rsid w:val="00CA6DD8"/>
    <w:rsid w:val="00CB1582"/>
    <w:rsid w:val="00CB22B7"/>
    <w:rsid w:val="00CB2870"/>
    <w:rsid w:val="00CB31DA"/>
    <w:rsid w:val="00CB5032"/>
    <w:rsid w:val="00CB7DF6"/>
    <w:rsid w:val="00CC303F"/>
    <w:rsid w:val="00CC3C96"/>
    <w:rsid w:val="00CD077C"/>
    <w:rsid w:val="00CD342A"/>
    <w:rsid w:val="00CD3940"/>
    <w:rsid w:val="00CE157E"/>
    <w:rsid w:val="00CE2F14"/>
    <w:rsid w:val="00CE42D9"/>
    <w:rsid w:val="00CE52B8"/>
    <w:rsid w:val="00CE6A0B"/>
    <w:rsid w:val="00CE7BF6"/>
    <w:rsid w:val="00CF0950"/>
    <w:rsid w:val="00CF3B07"/>
    <w:rsid w:val="00CF4C13"/>
    <w:rsid w:val="00CF62E0"/>
    <w:rsid w:val="00CF6384"/>
    <w:rsid w:val="00CF6902"/>
    <w:rsid w:val="00D019AB"/>
    <w:rsid w:val="00D02B8F"/>
    <w:rsid w:val="00D0401F"/>
    <w:rsid w:val="00D06E88"/>
    <w:rsid w:val="00D11F90"/>
    <w:rsid w:val="00D13527"/>
    <w:rsid w:val="00D15E4E"/>
    <w:rsid w:val="00D15F73"/>
    <w:rsid w:val="00D16847"/>
    <w:rsid w:val="00D17601"/>
    <w:rsid w:val="00D20D6E"/>
    <w:rsid w:val="00D21300"/>
    <w:rsid w:val="00D21BD4"/>
    <w:rsid w:val="00D22F7B"/>
    <w:rsid w:val="00D230DC"/>
    <w:rsid w:val="00D2583E"/>
    <w:rsid w:val="00D26C9A"/>
    <w:rsid w:val="00D303E8"/>
    <w:rsid w:val="00D31BA6"/>
    <w:rsid w:val="00D31DB6"/>
    <w:rsid w:val="00D335E1"/>
    <w:rsid w:val="00D3545E"/>
    <w:rsid w:val="00D35FEA"/>
    <w:rsid w:val="00D366E4"/>
    <w:rsid w:val="00D423AC"/>
    <w:rsid w:val="00D44B15"/>
    <w:rsid w:val="00D44DC6"/>
    <w:rsid w:val="00D476EA"/>
    <w:rsid w:val="00D514E5"/>
    <w:rsid w:val="00D53589"/>
    <w:rsid w:val="00D539D5"/>
    <w:rsid w:val="00D544D5"/>
    <w:rsid w:val="00D54642"/>
    <w:rsid w:val="00D57897"/>
    <w:rsid w:val="00D602DE"/>
    <w:rsid w:val="00D6096A"/>
    <w:rsid w:val="00D60ABE"/>
    <w:rsid w:val="00D60CE5"/>
    <w:rsid w:val="00D61811"/>
    <w:rsid w:val="00D63F9F"/>
    <w:rsid w:val="00D646D3"/>
    <w:rsid w:val="00D662F2"/>
    <w:rsid w:val="00D665F1"/>
    <w:rsid w:val="00D6711E"/>
    <w:rsid w:val="00D730D4"/>
    <w:rsid w:val="00D73B08"/>
    <w:rsid w:val="00D80127"/>
    <w:rsid w:val="00D804E2"/>
    <w:rsid w:val="00D805D1"/>
    <w:rsid w:val="00D81FB3"/>
    <w:rsid w:val="00D82FD7"/>
    <w:rsid w:val="00D84FA6"/>
    <w:rsid w:val="00D85C5F"/>
    <w:rsid w:val="00D85ECC"/>
    <w:rsid w:val="00D864C7"/>
    <w:rsid w:val="00D86EB7"/>
    <w:rsid w:val="00D91E9F"/>
    <w:rsid w:val="00D92025"/>
    <w:rsid w:val="00D9204D"/>
    <w:rsid w:val="00D92B5E"/>
    <w:rsid w:val="00D93388"/>
    <w:rsid w:val="00D93CFF"/>
    <w:rsid w:val="00D95457"/>
    <w:rsid w:val="00D97A7B"/>
    <w:rsid w:val="00DA1259"/>
    <w:rsid w:val="00DA1AAD"/>
    <w:rsid w:val="00DA1E08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C0146"/>
    <w:rsid w:val="00DC03EE"/>
    <w:rsid w:val="00DC36B8"/>
    <w:rsid w:val="00DC53F2"/>
    <w:rsid w:val="00DC6B01"/>
    <w:rsid w:val="00DC7797"/>
    <w:rsid w:val="00DC7E53"/>
    <w:rsid w:val="00DD078A"/>
    <w:rsid w:val="00DD1737"/>
    <w:rsid w:val="00DD34E1"/>
    <w:rsid w:val="00DD45E7"/>
    <w:rsid w:val="00DD71F6"/>
    <w:rsid w:val="00DD7667"/>
    <w:rsid w:val="00DD777C"/>
    <w:rsid w:val="00DE0D2F"/>
    <w:rsid w:val="00DE0D75"/>
    <w:rsid w:val="00DE19EB"/>
    <w:rsid w:val="00DE5B0F"/>
    <w:rsid w:val="00DF0FE3"/>
    <w:rsid w:val="00DF2CB1"/>
    <w:rsid w:val="00DF69F9"/>
    <w:rsid w:val="00E02579"/>
    <w:rsid w:val="00E02B50"/>
    <w:rsid w:val="00E04B3F"/>
    <w:rsid w:val="00E060C1"/>
    <w:rsid w:val="00E06B1E"/>
    <w:rsid w:val="00E07787"/>
    <w:rsid w:val="00E10AAF"/>
    <w:rsid w:val="00E11D49"/>
    <w:rsid w:val="00E147D5"/>
    <w:rsid w:val="00E14C0E"/>
    <w:rsid w:val="00E16642"/>
    <w:rsid w:val="00E1787C"/>
    <w:rsid w:val="00E2249E"/>
    <w:rsid w:val="00E22B76"/>
    <w:rsid w:val="00E234F1"/>
    <w:rsid w:val="00E241ED"/>
    <w:rsid w:val="00E24E3A"/>
    <w:rsid w:val="00E25AF8"/>
    <w:rsid w:val="00E26C55"/>
    <w:rsid w:val="00E26F6C"/>
    <w:rsid w:val="00E31BD0"/>
    <w:rsid w:val="00E348EA"/>
    <w:rsid w:val="00E34CA3"/>
    <w:rsid w:val="00E35C4A"/>
    <w:rsid w:val="00E37A0F"/>
    <w:rsid w:val="00E37DA6"/>
    <w:rsid w:val="00E37FE3"/>
    <w:rsid w:val="00E40EB7"/>
    <w:rsid w:val="00E43AAA"/>
    <w:rsid w:val="00E44C62"/>
    <w:rsid w:val="00E5275F"/>
    <w:rsid w:val="00E5387C"/>
    <w:rsid w:val="00E54EF2"/>
    <w:rsid w:val="00E60DC5"/>
    <w:rsid w:val="00E63559"/>
    <w:rsid w:val="00E651AE"/>
    <w:rsid w:val="00E67180"/>
    <w:rsid w:val="00E676E2"/>
    <w:rsid w:val="00E74FA5"/>
    <w:rsid w:val="00E756A8"/>
    <w:rsid w:val="00E76032"/>
    <w:rsid w:val="00E768F2"/>
    <w:rsid w:val="00E77089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3F3F"/>
    <w:rsid w:val="00E96797"/>
    <w:rsid w:val="00E967CB"/>
    <w:rsid w:val="00EA05D9"/>
    <w:rsid w:val="00EA1104"/>
    <w:rsid w:val="00EA5257"/>
    <w:rsid w:val="00EA59B6"/>
    <w:rsid w:val="00EA7415"/>
    <w:rsid w:val="00EB0433"/>
    <w:rsid w:val="00EB1B8B"/>
    <w:rsid w:val="00EB24EC"/>
    <w:rsid w:val="00EB3C54"/>
    <w:rsid w:val="00EB4951"/>
    <w:rsid w:val="00EB595B"/>
    <w:rsid w:val="00EC098E"/>
    <w:rsid w:val="00EC0BCB"/>
    <w:rsid w:val="00EC0E71"/>
    <w:rsid w:val="00ED613A"/>
    <w:rsid w:val="00ED6CFA"/>
    <w:rsid w:val="00ED6D53"/>
    <w:rsid w:val="00EE029C"/>
    <w:rsid w:val="00EE1855"/>
    <w:rsid w:val="00EE1E1F"/>
    <w:rsid w:val="00EE2B68"/>
    <w:rsid w:val="00EE3733"/>
    <w:rsid w:val="00EE395E"/>
    <w:rsid w:val="00EE6D70"/>
    <w:rsid w:val="00EF1386"/>
    <w:rsid w:val="00EF2491"/>
    <w:rsid w:val="00EF256B"/>
    <w:rsid w:val="00EF5277"/>
    <w:rsid w:val="00EF5CAD"/>
    <w:rsid w:val="00EF611F"/>
    <w:rsid w:val="00EF76E1"/>
    <w:rsid w:val="00F029AF"/>
    <w:rsid w:val="00F04099"/>
    <w:rsid w:val="00F05B66"/>
    <w:rsid w:val="00F1030E"/>
    <w:rsid w:val="00F10925"/>
    <w:rsid w:val="00F12F6C"/>
    <w:rsid w:val="00F13DAE"/>
    <w:rsid w:val="00F157D8"/>
    <w:rsid w:val="00F201AD"/>
    <w:rsid w:val="00F21481"/>
    <w:rsid w:val="00F21B21"/>
    <w:rsid w:val="00F222BB"/>
    <w:rsid w:val="00F2491A"/>
    <w:rsid w:val="00F24EF6"/>
    <w:rsid w:val="00F254E4"/>
    <w:rsid w:val="00F26AAB"/>
    <w:rsid w:val="00F26F5D"/>
    <w:rsid w:val="00F3381E"/>
    <w:rsid w:val="00F34C92"/>
    <w:rsid w:val="00F35D19"/>
    <w:rsid w:val="00F377AE"/>
    <w:rsid w:val="00F41269"/>
    <w:rsid w:val="00F41319"/>
    <w:rsid w:val="00F44B13"/>
    <w:rsid w:val="00F45BE7"/>
    <w:rsid w:val="00F463D7"/>
    <w:rsid w:val="00F50163"/>
    <w:rsid w:val="00F510E2"/>
    <w:rsid w:val="00F515F1"/>
    <w:rsid w:val="00F5273A"/>
    <w:rsid w:val="00F52D6B"/>
    <w:rsid w:val="00F52E18"/>
    <w:rsid w:val="00F535E2"/>
    <w:rsid w:val="00F53C20"/>
    <w:rsid w:val="00F54516"/>
    <w:rsid w:val="00F546FB"/>
    <w:rsid w:val="00F55335"/>
    <w:rsid w:val="00F55CF7"/>
    <w:rsid w:val="00F57D1C"/>
    <w:rsid w:val="00F6077A"/>
    <w:rsid w:val="00F6086A"/>
    <w:rsid w:val="00F6169B"/>
    <w:rsid w:val="00F62824"/>
    <w:rsid w:val="00F62D7C"/>
    <w:rsid w:val="00F634C8"/>
    <w:rsid w:val="00F67155"/>
    <w:rsid w:val="00F7058F"/>
    <w:rsid w:val="00F70D21"/>
    <w:rsid w:val="00F70FEF"/>
    <w:rsid w:val="00F73F06"/>
    <w:rsid w:val="00F74F3A"/>
    <w:rsid w:val="00F75C02"/>
    <w:rsid w:val="00F77ECB"/>
    <w:rsid w:val="00F80602"/>
    <w:rsid w:val="00F81936"/>
    <w:rsid w:val="00F81BF8"/>
    <w:rsid w:val="00F81E47"/>
    <w:rsid w:val="00F824EF"/>
    <w:rsid w:val="00F84408"/>
    <w:rsid w:val="00F86474"/>
    <w:rsid w:val="00F868B4"/>
    <w:rsid w:val="00F8730A"/>
    <w:rsid w:val="00F9016F"/>
    <w:rsid w:val="00F90601"/>
    <w:rsid w:val="00F93703"/>
    <w:rsid w:val="00FA18AA"/>
    <w:rsid w:val="00FA78FD"/>
    <w:rsid w:val="00FB11BE"/>
    <w:rsid w:val="00FB1357"/>
    <w:rsid w:val="00FB1799"/>
    <w:rsid w:val="00FB1B56"/>
    <w:rsid w:val="00FB27F1"/>
    <w:rsid w:val="00FB4C6F"/>
    <w:rsid w:val="00FC3D40"/>
    <w:rsid w:val="00FC5E76"/>
    <w:rsid w:val="00FC69CF"/>
    <w:rsid w:val="00FC7214"/>
    <w:rsid w:val="00FC7FB3"/>
    <w:rsid w:val="00FD058F"/>
    <w:rsid w:val="00FD0B70"/>
    <w:rsid w:val="00FD11B8"/>
    <w:rsid w:val="00FD1440"/>
    <w:rsid w:val="00FD1489"/>
    <w:rsid w:val="00FD1494"/>
    <w:rsid w:val="00FD17D7"/>
    <w:rsid w:val="00FD2DA9"/>
    <w:rsid w:val="00FD35FA"/>
    <w:rsid w:val="00FD3E88"/>
    <w:rsid w:val="00FD59F1"/>
    <w:rsid w:val="00FD66A4"/>
    <w:rsid w:val="00FD6FE2"/>
    <w:rsid w:val="00FD74CB"/>
    <w:rsid w:val="00FD7543"/>
    <w:rsid w:val="00FD7BF5"/>
    <w:rsid w:val="00FE185C"/>
    <w:rsid w:val="00FE1BD0"/>
    <w:rsid w:val="00FE3C5F"/>
    <w:rsid w:val="00FE401B"/>
    <w:rsid w:val="00FE4705"/>
    <w:rsid w:val="00FE557C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C62BAC"/>
  <w15:docId w15:val="{7CD070D8-7EC9-4FE0-9277-7C5BB5B5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/>
    <w:lsdException w:name="annotation text" w:uiPriority="99"/>
    <w:lsdException w:name="header" w:uiPriority="99"/>
    <w:lsdException w:name="footer" w:uiPriority="99"/>
    <w:lsdException w:name="caption" w:semiHidden="1" w:uiPriority="99" w:unhideWhenUsed="1" w:qFormat="1"/>
    <w:lsdException w:name="annotation reference" w:uiPriority="99"/>
    <w:lsdException w:name="page number" w:uiPriority="99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A61CE4"/>
    <w:pPr>
      <w:keepNext/>
      <w:tabs>
        <w:tab w:val="clear" w:pos="567"/>
      </w:tabs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sl-SI" w:eastAsia="sl-SI"/>
    </w:rPr>
  </w:style>
  <w:style w:type="paragraph" w:styleId="Antrat2">
    <w:name w:val="heading 2"/>
    <w:basedOn w:val="prastasis"/>
    <w:next w:val="prastasis"/>
    <w:link w:val="Antrat2Diagrama"/>
    <w:qFormat/>
    <w:rsid w:val="00A61CE4"/>
    <w:pPr>
      <w:keepNext/>
      <w:tabs>
        <w:tab w:val="clear" w:pos="567"/>
        <w:tab w:val="left" w:pos="4300"/>
        <w:tab w:val="left" w:pos="5940"/>
        <w:tab w:val="left" w:pos="8180"/>
      </w:tabs>
      <w:spacing w:line="360" w:lineRule="atLeast"/>
      <w:outlineLvl w:val="1"/>
    </w:pPr>
    <w:rPr>
      <w:b/>
      <w:sz w:val="24"/>
      <w:u w:val="single"/>
      <w:lang w:val="en-US" w:eastAsia="sl-SI"/>
    </w:rPr>
  </w:style>
  <w:style w:type="paragraph" w:styleId="Antrat3">
    <w:name w:val="heading 3"/>
    <w:basedOn w:val="prastasis"/>
    <w:next w:val="prastasis"/>
    <w:link w:val="Antrat3Diagrama"/>
    <w:qFormat/>
    <w:rsid w:val="00A61CE4"/>
    <w:pPr>
      <w:keepNext/>
      <w:tabs>
        <w:tab w:val="clear" w:pos="567"/>
        <w:tab w:val="decimal" w:pos="6760"/>
      </w:tabs>
      <w:spacing w:line="480" w:lineRule="atLeast"/>
      <w:outlineLvl w:val="2"/>
    </w:pPr>
    <w:rPr>
      <w:b/>
      <w:sz w:val="24"/>
      <w:lang w:val="en-US" w:eastAsia="sl-SI"/>
    </w:rPr>
  </w:style>
  <w:style w:type="paragraph" w:styleId="Antrat4">
    <w:name w:val="heading 4"/>
    <w:basedOn w:val="prastasis"/>
    <w:next w:val="prastasis"/>
    <w:link w:val="Antrat4Diagrama"/>
    <w:qFormat/>
    <w:rsid w:val="00A61CE4"/>
    <w:pPr>
      <w:keepNext/>
      <w:tabs>
        <w:tab w:val="clear" w:pos="567"/>
      </w:tabs>
      <w:spacing w:before="240" w:after="60" w:line="240" w:lineRule="auto"/>
      <w:outlineLvl w:val="3"/>
    </w:pPr>
    <w:rPr>
      <w:b/>
      <w:bCs/>
      <w:sz w:val="28"/>
      <w:szCs w:val="28"/>
      <w:lang w:val="sl-SI" w:eastAsia="sl-SI"/>
    </w:rPr>
  </w:style>
  <w:style w:type="paragraph" w:styleId="Antrat6">
    <w:name w:val="heading 6"/>
    <w:basedOn w:val="prastasis"/>
    <w:next w:val="prastasis"/>
    <w:link w:val="Antrat6Diagrama"/>
    <w:qFormat/>
    <w:rsid w:val="00A61CE4"/>
    <w:pPr>
      <w:keepNext/>
      <w:keepLines/>
      <w:tabs>
        <w:tab w:val="clear" w:pos="567"/>
        <w:tab w:val="right" w:pos="4536"/>
        <w:tab w:val="left" w:pos="5180"/>
        <w:tab w:val="left" w:pos="5380"/>
        <w:tab w:val="left" w:pos="8222"/>
      </w:tabs>
      <w:spacing w:line="240" w:lineRule="auto"/>
      <w:outlineLvl w:val="5"/>
    </w:pPr>
    <w:rPr>
      <w:b/>
      <w:sz w:val="24"/>
      <w:lang w:val="en-US" w:eastAsia="sl-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prastasis"/>
    <w:next w:val="prastasis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uslapionumeris">
    <w:name w:val="page number"/>
    <w:basedOn w:val="Numatytasispastraiposriftas"/>
    <w:uiPriority w:val="99"/>
    <w:rsid w:val="00812D16"/>
  </w:style>
  <w:style w:type="paragraph" w:styleId="Pagrindinistekstas">
    <w:name w:val="Body Text"/>
    <w:basedOn w:val="prastasis"/>
    <w:link w:val="PagrindinistekstasDiagrama"/>
    <w:uiPriority w:val="99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Komentarotekstas">
    <w:name w:val="annotation text"/>
    <w:basedOn w:val="prastasis"/>
    <w:link w:val="KomentarotekstasDiagrama"/>
    <w:uiPriority w:val="99"/>
    <w:rsid w:val="00812D16"/>
    <w:rPr>
      <w:sz w:val="20"/>
    </w:rPr>
  </w:style>
  <w:style w:type="character" w:styleId="Hipersaitas">
    <w:name w:val="Hyperlink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prastasis"/>
    <w:uiPriority w:val="99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ebesliotekstas">
    <w:name w:val="Balloon Text"/>
    <w:basedOn w:val="prastasis"/>
    <w:link w:val="DebesliotekstasDiagrama"/>
    <w:uiPriority w:val="99"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prastasis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prastasis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prastojilente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prastasis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Komentaronuoroda">
    <w:name w:val="annotation reference"/>
    <w:uiPriority w:val="99"/>
    <w:rsid w:val="00BC6DC2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BC6DC2"/>
    <w:rPr>
      <w:b/>
      <w:bCs/>
    </w:rPr>
  </w:style>
  <w:style w:type="character" w:customStyle="1" w:styleId="KomentarotekstasDiagrama">
    <w:name w:val="Komentaro tekstas Diagrama"/>
    <w:link w:val="Komentarotekstas"/>
    <w:uiPriority w:val="99"/>
    <w:rsid w:val="00BC6DC2"/>
    <w:rPr>
      <w:rFonts w:eastAsia="Times New Roman"/>
      <w:lang w:eastAsia="en-US"/>
    </w:rPr>
  </w:style>
  <w:style w:type="character" w:customStyle="1" w:styleId="KomentarotemaDiagrama">
    <w:name w:val="Komentaro tema Diagrama"/>
    <w:link w:val="Komentarotema"/>
    <w:uiPriority w:val="99"/>
    <w:rsid w:val="00BC6DC2"/>
    <w:rPr>
      <w:rFonts w:eastAsia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B21BE7"/>
    <w:rPr>
      <w:rFonts w:eastAsia="Times New Roman"/>
      <w:sz w:val="22"/>
      <w:lang w:val="en-GB" w:eastAsia="en-US"/>
    </w:rPr>
  </w:style>
  <w:style w:type="character" w:customStyle="1" w:styleId="Antrat1Diagrama">
    <w:name w:val="Antraštė 1 Diagrama"/>
    <w:link w:val="Antrat1"/>
    <w:rsid w:val="00A61CE4"/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character" w:customStyle="1" w:styleId="Antrat2Diagrama">
    <w:name w:val="Antraštė 2 Diagrama"/>
    <w:link w:val="Antrat2"/>
    <w:rsid w:val="00A61CE4"/>
    <w:rPr>
      <w:rFonts w:eastAsia="Times New Roman"/>
      <w:b/>
      <w:sz w:val="24"/>
      <w:u w:val="single"/>
      <w:lang w:val="en-US" w:eastAsia="sl-SI"/>
    </w:rPr>
  </w:style>
  <w:style w:type="character" w:customStyle="1" w:styleId="Antrat3Diagrama">
    <w:name w:val="Antraštė 3 Diagrama"/>
    <w:link w:val="Antrat3"/>
    <w:rsid w:val="00A61CE4"/>
    <w:rPr>
      <w:rFonts w:eastAsia="Times New Roman"/>
      <w:b/>
      <w:sz w:val="24"/>
      <w:lang w:val="en-US" w:eastAsia="sl-SI"/>
    </w:rPr>
  </w:style>
  <w:style w:type="character" w:customStyle="1" w:styleId="Antrat4Diagrama">
    <w:name w:val="Antraštė 4 Diagrama"/>
    <w:link w:val="Antrat4"/>
    <w:rsid w:val="00A61CE4"/>
    <w:rPr>
      <w:rFonts w:eastAsia="Times New Roman"/>
      <w:b/>
      <w:bCs/>
      <w:sz w:val="28"/>
      <w:szCs w:val="28"/>
      <w:lang w:val="sl-SI" w:eastAsia="sl-SI"/>
    </w:rPr>
  </w:style>
  <w:style w:type="character" w:customStyle="1" w:styleId="Antrat6Diagrama">
    <w:name w:val="Antraštė 6 Diagrama"/>
    <w:link w:val="Antrat6"/>
    <w:rsid w:val="00A61CE4"/>
    <w:rPr>
      <w:rFonts w:eastAsia="Times New Roman"/>
      <w:b/>
      <w:sz w:val="24"/>
      <w:lang w:val="en-US" w:eastAsia="sl-SI"/>
    </w:rPr>
  </w:style>
  <w:style w:type="table" w:styleId="Lentelstinklelis">
    <w:name w:val="Table Grid"/>
    <w:basedOn w:val="prastojilentel"/>
    <w:uiPriority w:val="99"/>
    <w:rsid w:val="00A61CE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uiPriority w:val="99"/>
    <w:rsid w:val="00A61CE4"/>
    <w:rPr>
      <w:color w:val="800080"/>
      <w:u w:val="single"/>
    </w:rPr>
  </w:style>
  <w:style w:type="paragraph" w:styleId="Paprastasistekstas">
    <w:name w:val="Plain Text"/>
    <w:basedOn w:val="prastasis"/>
    <w:link w:val="PaprastasistekstasDiagrama"/>
    <w:uiPriority w:val="99"/>
    <w:rsid w:val="00A61CE4"/>
    <w:pPr>
      <w:tabs>
        <w:tab w:val="clear" w:pos="567"/>
      </w:tabs>
      <w:spacing w:line="240" w:lineRule="auto"/>
    </w:pPr>
    <w:rPr>
      <w:rFonts w:ascii="Courier New" w:hAnsi="Courier New"/>
      <w:sz w:val="20"/>
      <w:lang w:eastAsia="sl-SI"/>
    </w:rPr>
  </w:style>
  <w:style w:type="character" w:customStyle="1" w:styleId="PaprastasistekstasDiagrama">
    <w:name w:val="Paprastasis tekstas Diagrama"/>
    <w:link w:val="Paprastasistekstas"/>
    <w:uiPriority w:val="99"/>
    <w:rsid w:val="00A61CE4"/>
    <w:rPr>
      <w:rFonts w:ascii="Courier New" w:eastAsia="Times New Roman" w:hAnsi="Courier New"/>
      <w:lang w:eastAsia="sl-SI"/>
    </w:rPr>
  </w:style>
  <w:style w:type="paragraph" w:styleId="Antrat">
    <w:name w:val="caption"/>
    <w:basedOn w:val="prastasis"/>
    <w:next w:val="prastasis"/>
    <w:uiPriority w:val="99"/>
    <w:qFormat/>
    <w:rsid w:val="00A61CE4"/>
    <w:pPr>
      <w:tabs>
        <w:tab w:val="clear" w:pos="567"/>
      </w:tabs>
      <w:spacing w:line="240" w:lineRule="auto"/>
      <w:jc w:val="both"/>
    </w:pPr>
    <w:rPr>
      <w:sz w:val="24"/>
      <w:lang w:eastAsia="sl-SI"/>
    </w:rPr>
  </w:style>
  <w:style w:type="paragraph" w:customStyle="1" w:styleId="Naslov1">
    <w:name w:val="Naslov1"/>
    <w:basedOn w:val="Antrat1"/>
    <w:uiPriority w:val="99"/>
    <w:rsid w:val="00A61CE4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Turinys1">
    <w:name w:val="toc 1"/>
    <w:basedOn w:val="prastasis"/>
    <w:next w:val="prastasis"/>
    <w:autoRedefine/>
    <w:uiPriority w:val="99"/>
    <w:rsid w:val="00A61CE4"/>
    <w:pPr>
      <w:tabs>
        <w:tab w:val="clear" w:pos="567"/>
      </w:tabs>
      <w:spacing w:before="120" w:line="240" w:lineRule="auto"/>
    </w:pPr>
    <w:rPr>
      <w:b/>
      <w:bCs/>
      <w:i/>
      <w:iCs/>
      <w:sz w:val="24"/>
      <w:szCs w:val="28"/>
      <w:lang w:val="sl-SI" w:eastAsia="sl-SI"/>
    </w:rPr>
  </w:style>
  <w:style w:type="paragraph" w:styleId="Pagrindinistekstas2">
    <w:name w:val="Body Text 2"/>
    <w:basedOn w:val="prastasis"/>
    <w:link w:val="Pagrindinistekstas2Diagrama"/>
    <w:uiPriority w:val="99"/>
    <w:rsid w:val="00A61CE4"/>
    <w:pPr>
      <w:tabs>
        <w:tab w:val="clear" w:pos="567"/>
      </w:tabs>
      <w:spacing w:after="120" w:line="480" w:lineRule="auto"/>
    </w:pPr>
    <w:rPr>
      <w:sz w:val="24"/>
      <w:lang w:val="sl-SI" w:eastAsia="sl-SI"/>
    </w:rPr>
  </w:style>
  <w:style w:type="character" w:customStyle="1" w:styleId="Pagrindinistekstas2Diagrama">
    <w:name w:val="Pagrindinis tekstas 2 Diagrama"/>
    <w:link w:val="Pagrindinistekstas2"/>
    <w:uiPriority w:val="99"/>
    <w:rsid w:val="00A61CE4"/>
    <w:rPr>
      <w:rFonts w:eastAsia="Times New Roman"/>
      <w:sz w:val="24"/>
      <w:lang w:val="sl-SI" w:eastAsia="sl-SI"/>
    </w:rPr>
  </w:style>
  <w:style w:type="paragraph" w:customStyle="1" w:styleId="Default">
    <w:name w:val="Default"/>
    <w:uiPriority w:val="99"/>
    <w:rsid w:val="00A61CE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PoratDiagrama">
    <w:name w:val="Poraštė Diagrama"/>
    <w:link w:val="Porat"/>
    <w:uiPriority w:val="99"/>
    <w:rsid w:val="00A61CE4"/>
    <w:rPr>
      <w:rFonts w:ascii="Arial" w:eastAsia="Times New Roman" w:hAnsi="Arial"/>
      <w:noProof/>
      <w:sz w:val="16"/>
      <w:lang w:eastAsia="en-US"/>
    </w:rPr>
  </w:style>
  <w:style w:type="paragraph" w:styleId="prastasiniatinklio">
    <w:name w:val="Normal (Web)"/>
    <w:basedOn w:val="prastasis"/>
    <w:uiPriority w:val="99"/>
    <w:rsid w:val="00A61CE4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sl-SI" w:eastAsia="sl-SI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A61CE4"/>
    <w:pPr>
      <w:tabs>
        <w:tab w:val="clear" w:pos="567"/>
      </w:tabs>
      <w:spacing w:line="240" w:lineRule="auto"/>
    </w:pPr>
    <w:rPr>
      <w:rFonts w:eastAsia="Calibri"/>
      <w:noProof/>
      <w:sz w:val="20"/>
      <w:lang w:val="lt-LT" w:eastAsia="lt-LT"/>
    </w:rPr>
  </w:style>
  <w:style w:type="character" w:customStyle="1" w:styleId="BTEMEASMCAChar">
    <w:name w:val="BT EMEA_SMCA Char"/>
    <w:link w:val="BTEMEASMCA"/>
    <w:uiPriority w:val="99"/>
    <w:locked/>
    <w:rsid w:val="00A61CE4"/>
    <w:rPr>
      <w:rFonts w:eastAsia="Calibri"/>
      <w:noProof/>
      <w:lang w:val="lt-LT" w:eastAsia="lt-LT"/>
    </w:rPr>
  </w:style>
  <w:style w:type="character" w:customStyle="1" w:styleId="DebesliotekstasDiagrama">
    <w:name w:val="Debesėlio tekstas Diagrama"/>
    <w:link w:val="Debesliotekstas"/>
    <w:uiPriority w:val="99"/>
    <w:rsid w:val="00A61CE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PI-3EMEASMCA">
    <w:name w:val="PI-3 EMEA_SMCA"/>
    <w:basedOn w:val="prastasis"/>
    <w:autoRedefine/>
    <w:uiPriority w:val="99"/>
    <w:rsid w:val="00A61CE4"/>
    <w:pPr>
      <w:tabs>
        <w:tab w:val="clear" w:pos="567"/>
      </w:tabs>
      <w:spacing w:line="220" w:lineRule="exact"/>
    </w:pPr>
    <w:rPr>
      <w:b/>
      <w:bCs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A61CE4"/>
    <w:rPr>
      <w:rFonts w:ascii="Arial" w:eastAsia="Times New Roman" w:hAnsi="Arial"/>
      <w:lang w:eastAsia="en-US"/>
    </w:rPr>
  </w:style>
  <w:style w:type="paragraph" w:customStyle="1" w:styleId="BTbEMEASMCA">
    <w:name w:val="BT(b) EMEA_SMCA"/>
    <w:basedOn w:val="BTEMEASMCA"/>
    <w:autoRedefine/>
    <w:uiPriority w:val="99"/>
    <w:rsid w:val="00A61CE4"/>
    <w:rPr>
      <w:b/>
      <w:sz w:val="22"/>
      <w:szCs w:val="22"/>
      <w:lang w:eastAsia="en-US"/>
    </w:rPr>
  </w:style>
  <w:style w:type="paragraph" w:styleId="Sraopastraipa">
    <w:name w:val="List Paragraph"/>
    <w:basedOn w:val="prastasis"/>
    <w:uiPriority w:val="99"/>
    <w:qFormat/>
    <w:rsid w:val="00A61CE4"/>
    <w:pPr>
      <w:tabs>
        <w:tab w:val="clear" w:pos="567"/>
      </w:tabs>
      <w:spacing w:line="240" w:lineRule="auto"/>
      <w:ind w:left="720"/>
      <w:contextualSpacing/>
    </w:pPr>
    <w:rPr>
      <w:lang w:val="lt-LT" w:eastAsia="lt-LT"/>
    </w:rPr>
  </w:style>
  <w:style w:type="character" w:customStyle="1" w:styleId="ZadevapripombeZnak1">
    <w:name w:val="Zadeva pripombe Znak1"/>
    <w:rsid w:val="00A61CE4"/>
    <w:rPr>
      <w:rFonts w:eastAsia="Calibri"/>
      <w:b/>
      <w:bCs/>
      <w:lang w:val="lt-LT" w:eastAsia="lt-LT"/>
    </w:rPr>
  </w:style>
  <w:style w:type="character" w:customStyle="1" w:styleId="hps">
    <w:name w:val="hps"/>
    <w:rsid w:val="00A61CE4"/>
  </w:style>
  <w:style w:type="numbering" w:customStyle="1" w:styleId="Sraonra1">
    <w:name w:val="Sąrašo nėra1"/>
    <w:next w:val="Sraonra"/>
    <w:uiPriority w:val="99"/>
    <w:semiHidden/>
    <w:unhideWhenUsed/>
    <w:rsid w:val="00A61CE4"/>
  </w:style>
  <w:style w:type="character" w:customStyle="1" w:styleId="PagrindinistekstasDiagrama">
    <w:name w:val="Pagrindinis tekstas Diagrama"/>
    <w:link w:val="Pagrindinistekstas"/>
    <w:uiPriority w:val="99"/>
    <w:rsid w:val="00A61CE4"/>
    <w:rPr>
      <w:rFonts w:eastAsia="Times New Roman"/>
      <w:i/>
      <w:color w:val="008000"/>
      <w:sz w:val="22"/>
      <w:lang w:eastAsia="en-US"/>
    </w:rPr>
  </w:style>
  <w:style w:type="character" w:customStyle="1" w:styleId="KomentarotemaDiagrama1">
    <w:name w:val="Komentaro tema Diagrama1"/>
    <w:uiPriority w:val="99"/>
    <w:semiHidden/>
    <w:rsid w:val="00A61CE4"/>
    <w:rPr>
      <w:rFonts w:ascii="Calibri" w:eastAsia="Calibri" w:hAnsi="Calibri" w:cs="Times New Roman" w:hint="default"/>
      <w:b/>
      <w:bCs/>
      <w:sz w:val="20"/>
      <w:szCs w:val="20"/>
      <w:lang w:val="lt-LT" w:eastAsia="lt-LT"/>
    </w:rPr>
  </w:style>
  <w:style w:type="character" w:styleId="Emfaz">
    <w:name w:val="Emphasis"/>
    <w:basedOn w:val="Numatytasispastraiposriftas"/>
    <w:qFormat/>
    <w:rsid w:val="00C700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kt.lrv.lt/l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vvkt.lrv.lt/lt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10125</Words>
  <Characters>5772</Characters>
  <Application>Microsoft Office Word</Application>
  <DocSecurity>0</DocSecurity>
  <Lines>48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>Hqrdtemplateclean_en</vt:lpstr>
    </vt:vector>
  </TitlesOfParts>
  <Company/>
  <LinksUpToDate>false</LinksUpToDate>
  <CharactersWithSpaces>15866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Karolina Kontrauskaitė</cp:lastModifiedBy>
  <cp:revision>17</cp:revision>
  <dcterms:created xsi:type="dcterms:W3CDTF">2024-04-08T11:31:00Z</dcterms:created>
  <dcterms:modified xsi:type="dcterms:W3CDTF">2026-06-23T08:37:00Z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/>
  </property>
  <property fmtid="{D5CDD505-2E9C-101B-9397-08002B2CF9AE}" pid="6" name="DM_Creation_Date">
    <vt:lpwstr/>
  </property>
  <property fmtid="{D5CDD505-2E9C-101B-9397-08002B2CF9AE}" pid="7" name="DM_Creator_Name">
    <vt:lpwstr/>
  </property>
  <property fmtid="{D5CDD505-2E9C-101B-9397-08002B2CF9AE}" pid="8" name="DM_DocRefId">
    <vt:lpwstr/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/>
  </property>
  <property fmtid="{D5CDD505-2E9C-101B-9397-08002B2CF9AE}" pid="12" name="DM_emea_doc_lang">
    <vt:lpwstr/>
  </property>
  <property fmtid="{D5CDD505-2E9C-101B-9397-08002B2CF9AE}" pid="13" name="DM_emea_doc_number">
    <vt:lpwstr/>
  </property>
  <property fmtid="{D5CDD505-2E9C-101B-9397-08002B2CF9AE}" pid="14" name="DM_emea_doc_ref_id">
    <vt:lpwstr/>
  </property>
  <property fmtid="{D5CDD505-2E9C-101B-9397-08002B2CF9AE}" pid="15" name="DM_emea_from">
    <vt:lpwstr/>
  </property>
  <property fmtid="{D5CDD505-2E9C-101B-9397-08002B2CF9AE}" pid="16" name="DM_emea_internal_label">
    <vt:lpwstr/>
  </property>
  <property fmtid="{D5CDD505-2E9C-101B-9397-08002B2CF9AE}" pid="17" name="DM_emea_legal_date">
    <vt:lpwstr/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/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/>
  </property>
  <property fmtid="{D5CDD505-2E9C-101B-9397-08002B2CF9AE}" pid="29" name="DM_emea_to">
    <vt:lpwstr/>
  </property>
  <property fmtid="{D5CDD505-2E9C-101B-9397-08002B2CF9AE}" pid="30" name="DM_emea_year">
    <vt:lpwstr/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/>
  </property>
  <property fmtid="{D5CDD505-2E9C-101B-9397-08002B2CF9AE}" pid="34" name="DM_Modified_Date">
    <vt:lpwstr/>
  </property>
  <property fmtid="{D5CDD505-2E9C-101B-9397-08002B2CF9AE}" pid="35" name="DM_Modifier_Name">
    <vt:lpwstr/>
  </property>
  <property fmtid="{D5CDD505-2E9C-101B-9397-08002B2CF9AE}" pid="36" name="DM_Modify_Date">
    <vt:lpwstr/>
  </property>
  <property fmtid="{D5CDD505-2E9C-101B-9397-08002B2CF9AE}" pid="37" name="DM_Name">
    <vt:lpwstr/>
  </property>
  <property fmtid="{D5CDD505-2E9C-101B-9397-08002B2CF9AE}" pid="38" name="DM_Owner">
    <vt:lpwstr/>
  </property>
  <property fmtid="{D5CDD505-2E9C-101B-9397-08002B2CF9AE}" pid="39" name="DM_Path">
    <vt:lpwstr/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/>
  </property>
  <property fmtid="{D5CDD505-2E9C-101B-9397-08002B2CF9AE}" pid="44" name="DM_Version">
    <vt:lpwstr/>
  </property>
  <property fmtid="{D5CDD505-2E9C-101B-9397-08002B2CF9AE}" pid="45" name="MSIP_Label_0eea11ca-d417-4147-80ed-01a58412c458_ActionId">
    <vt:lpwstr/>
  </property>
  <property fmtid="{D5CDD505-2E9C-101B-9397-08002B2CF9AE}" pid="46" name="MSIP_Label_0eea11ca-d417-4147-80ed-01a58412c458_Application">
    <vt:lpwstr/>
  </property>
  <property fmtid="{D5CDD505-2E9C-101B-9397-08002B2CF9AE}" pid="47" name="MSIP_Label_0eea11ca-d417-4147-80ed-01a58412c458_Enabled">
    <vt:lpwstr/>
  </property>
  <property fmtid="{D5CDD505-2E9C-101B-9397-08002B2CF9AE}" pid="48" name="MSIP_Label_0eea11ca-d417-4147-80ed-01a58412c458_Extended_MSFT_Method">
    <vt:lpwstr/>
  </property>
  <property fmtid="{D5CDD505-2E9C-101B-9397-08002B2CF9AE}" pid="49" name="MSIP_Label_0eea11ca-d417-4147-80ed-01a58412c458_Name">
    <vt:lpwstr/>
  </property>
  <property fmtid="{D5CDD505-2E9C-101B-9397-08002B2CF9AE}" pid="50" name="MSIP_Label_0eea11ca-d417-4147-80ed-01a58412c458_Owner">
    <vt:lpwstr/>
  </property>
  <property fmtid="{D5CDD505-2E9C-101B-9397-08002B2CF9AE}" pid="51" name="MSIP_Label_0eea11ca-d417-4147-80ed-01a58412c458_Parent">
    <vt:lpwstr/>
  </property>
  <property fmtid="{D5CDD505-2E9C-101B-9397-08002B2CF9AE}" pid="52" name="MSIP_Label_0eea11ca-d417-4147-80ed-01a58412c458_SetDate">
    <vt:lpwstr/>
  </property>
  <property fmtid="{D5CDD505-2E9C-101B-9397-08002B2CF9AE}" pid="53" name="MSIP_Label_0eea11ca-d417-4147-80ed-01a58412c458_SiteId">
    <vt:lpwstr/>
  </property>
  <property fmtid="{D5CDD505-2E9C-101B-9397-08002B2CF9AE}" pid="54" name="MSIP_Label_afe1b31d-cec0-4074-b4bd-f07689e43d84_ActionId">
    <vt:lpwstr/>
  </property>
  <property fmtid="{D5CDD505-2E9C-101B-9397-08002B2CF9AE}" pid="55" name="MSIP_Label_afe1b31d-cec0-4074-b4bd-f07689e43d84_Application">
    <vt:lpwstr/>
  </property>
  <property fmtid="{D5CDD505-2E9C-101B-9397-08002B2CF9AE}" pid="56" name="MSIP_Label_afe1b31d-cec0-4074-b4bd-f07689e43d84_Enabled">
    <vt:lpwstr/>
  </property>
  <property fmtid="{D5CDD505-2E9C-101B-9397-08002B2CF9AE}" pid="57" name="MSIP_Label_afe1b31d-cec0-4074-b4bd-f07689e43d84_Extended_MSFT_Method">
    <vt:lpwstr/>
  </property>
  <property fmtid="{D5CDD505-2E9C-101B-9397-08002B2CF9AE}" pid="58" name="MSIP_Label_afe1b31d-cec0-4074-b4bd-f07689e43d84_Name">
    <vt:lpwstr/>
  </property>
  <property fmtid="{D5CDD505-2E9C-101B-9397-08002B2CF9AE}" pid="59" name="MSIP_Label_afe1b31d-cec0-4074-b4bd-f07689e43d84_Owner">
    <vt:lpwstr/>
  </property>
  <property fmtid="{D5CDD505-2E9C-101B-9397-08002B2CF9AE}" pid="60" name="MSIP_Label_afe1b31d-cec0-4074-b4bd-f07689e43d84_SetDate">
    <vt:lpwstr/>
  </property>
  <property fmtid="{D5CDD505-2E9C-101B-9397-08002B2CF9AE}" pid="61" name="MSIP_Label_afe1b31d-cec0-4074-b4bd-f07689e43d84_SiteId">
    <vt:lpwstr/>
  </property>
</Properties>
</file>