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19DCA" w14:textId="16424ED3" w:rsidR="00F23B97" w:rsidRPr="00122B30" w:rsidRDefault="00F23B97" w:rsidP="00122B30">
      <w:pPr>
        <w:rPr>
          <w:snapToGrid w:val="0"/>
          <w:sz w:val="22"/>
          <w:szCs w:val="22"/>
        </w:rPr>
      </w:pPr>
    </w:p>
    <w:p w14:paraId="1BFF3543" w14:textId="77777777" w:rsidR="00F23B97" w:rsidRPr="00122B30" w:rsidRDefault="00F23B97" w:rsidP="00122B30">
      <w:pPr>
        <w:rPr>
          <w:snapToGrid w:val="0"/>
          <w:sz w:val="22"/>
          <w:szCs w:val="22"/>
        </w:rPr>
      </w:pPr>
    </w:p>
    <w:p w14:paraId="1965EF03" w14:textId="77777777" w:rsidR="007D15E7" w:rsidRPr="00122B30" w:rsidRDefault="007D15E7" w:rsidP="00122B30">
      <w:pPr>
        <w:rPr>
          <w:snapToGrid w:val="0"/>
          <w:sz w:val="22"/>
          <w:szCs w:val="22"/>
        </w:rPr>
      </w:pPr>
    </w:p>
    <w:p w14:paraId="14FD1856" w14:textId="77777777" w:rsidR="00327C27" w:rsidRPr="00122B30" w:rsidRDefault="00327C27" w:rsidP="00122B30">
      <w:pPr>
        <w:rPr>
          <w:snapToGrid w:val="0"/>
          <w:sz w:val="22"/>
          <w:szCs w:val="22"/>
        </w:rPr>
      </w:pPr>
    </w:p>
    <w:p w14:paraId="4C9B50AA" w14:textId="77777777" w:rsidR="00327C27" w:rsidRPr="00122B30" w:rsidRDefault="00327C27" w:rsidP="00122B30">
      <w:pPr>
        <w:rPr>
          <w:snapToGrid w:val="0"/>
          <w:sz w:val="22"/>
          <w:szCs w:val="22"/>
        </w:rPr>
      </w:pPr>
    </w:p>
    <w:p w14:paraId="7D727726" w14:textId="77777777" w:rsidR="00327C27" w:rsidRPr="00122B30" w:rsidRDefault="00327C27" w:rsidP="00122B30">
      <w:pPr>
        <w:rPr>
          <w:snapToGrid w:val="0"/>
          <w:sz w:val="22"/>
          <w:szCs w:val="22"/>
        </w:rPr>
      </w:pPr>
    </w:p>
    <w:p w14:paraId="2B51F480" w14:textId="77777777" w:rsidR="00327C27" w:rsidRPr="00122B30" w:rsidRDefault="00327C27" w:rsidP="00122B30">
      <w:pPr>
        <w:rPr>
          <w:snapToGrid w:val="0"/>
          <w:sz w:val="22"/>
          <w:szCs w:val="22"/>
        </w:rPr>
      </w:pPr>
    </w:p>
    <w:p w14:paraId="021DAA8B" w14:textId="77777777" w:rsidR="00327C27" w:rsidRPr="00122B30" w:rsidRDefault="00327C27" w:rsidP="00122B30">
      <w:pPr>
        <w:rPr>
          <w:snapToGrid w:val="0"/>
          <w:sz w:val="22"/>
          <w:szCs w:val="22"/>
        </w:rPr>
      </w:pPr>
    </w:p>
    <w:p w14:paraId="47245A62" w14:textId="77777777" w:rsidR="00327C27" w:rsidRPr="00122B30" w:rsidRDefault="00327C27" w:rsidP="00122B30">
      <w:pPr>
        <w:rPr>
          <w:snapToGrid w:val="0"/>
          <w:sz w:val="22"/>
          <w:szCs w:val="22"/>
        </w:rPr>
      </w:pPr>
    </w:p>
    <w:p w14:paraId="58AC2ACF" w14:textId="77777777" w:rsidR="00327C27" w:rsidRPr="00122B30" w:rsidRDefault="00327C27" w:rsidP="00122B30">
      <w:pPr>
        <w:rPr>
          <w:snapToGrid w:val="0"/>
          <w:sz w:val="22"/>
          <w:szCs w:val="22"/>
        </w:rPr>
      </w:pPr>
    </w:p>
    <w:p w14:paraId="5FF3236F" w14:textId="77777777" w:rsidR="00327C27" w:rsidRPr="00122B30" w:rsidRDefault="00327C27" w:rsidP="00122B30">
      <w:pPr>
        <w:rPr>
          <w:snapToGrid w:val="0"/>
          <w:sz w:val="22"/>
          <w:szCs w:val="22"/>
        </w:rPr>
      </w:pPr>
    </w:p>
    <w:p w14:paraId="0DA34A2B" w14:textId="77777777" w:rsidR="00327C27" w:rsidRPr="00122B30" w:rsidRDefault="00327C27" w:rsidP="00122B30">
      <w:pPr>
        <w:rPr>
          <w:snapToGrid w:val="0"/>
          <w:sz w:val="22"/>
          <w:szCs w:val="22"/>
        </w:rPr>
      </w:pPr>
    </w:p>
    <w:p w14:paraId="4C611C3A" w14:textId="77777777" w:rsidR="00327C27" w:rsidRPr="00122B30" w:rsidRDefault="00327C27" w:rsidP="00122B30">
      <w:pPr>
        <w:rPr>
          <w:snapToGrid w:val="0"/>
          <w:sz w:val="22"/>
          <w:szCs w:val="22"/>
        </w:rPr>
      </w:pPr>
    </w:p>
    <w:p w14:paraId="4484B749" w14:textId="77777777" w:rsidR="00327C27" w:rsidRPr="00122B30" w:rsidRDefault="00327C27" w:rsidP="00122B30">
      <w:pPr>
        <w:rPr>
          <w:snapToGrid w:val="0"/>
          <w:sz w:val="22"/>
          <w:szCs w:val="22"/>
        </w:rPr>
      </w:pPr>
    </w:p>
    <w:p w14:paraId="327839AC" w14:textId="77777777" w:rsidR="00327C27" w:rsidRPr="00122B30" w:rsidRDefault="00327C27" w:rsidP="00122B30">
      <w:pPr>
        <w:rPr>
          <w:snapToGrid w:val="0"/>
          <w:sz w:val="22"/>
          <w:szCs w:val="22"/>
        </w:rPr>
      </w:pPr>
    </w:p>
    <w:p w14:paraId="49494045" w14:textId="77777777" w:rsidR="00327C27" w:rsidRPr="00122B30" w:rsidRDefault="00327C27" w:rsidP="00122B30">
      <w:pPr>
        <w:rPr>
          <w:snapToGrid w:val="0"/>
          <w:sz w:val="22"/>
          <w:szCs w:val="22"/>
        </w:rPr>
      </w:pPr>
    </w:p>
    <w:p w14:paraId="1A33672B" w14:textId="77777777" w:rsidR="00327C27" w:rsidRPr="00122B30" w:rsidRDefault="00327C27" w:rsidP="00122B30">
      <w:pPr>
        <w:rPr>
          <w:snapToGrid w:val="0"/>
          <w:sz w:val="22"/>
          <w:szCs w:val="22"/>
        </w:rPr>
      </w:pPr>
    </w:p>
    <w:p w14:paraId="410996C4" w14:textId="77777777" w:rsidR="00327C27" w:rsidRPr="00122B30" w:rsidRDefault="00327C27" w:rsidP="00122B30">
      <w:pPr>
        <w:rPr>
          <w:snapToGrid w:val="0"/>
          <w:sz w:val="22"/>
          <w:szCs w:val="22"/>
        </w:rPr>
      </w:pPr>
    </w:p>
    <w:p w14:paraId="27E9B53F" w14:textId="77777777" w:rsidR="00327C27" w:rsidRPr="00122B30" w:rsidRDefault="00327C27" w:rsidP="00122B30">
      <w:pPr>
        <w:rPr>
          <w:snapToGrid w:val="0"/>
          <w:sz w:val="22"/>
          <w:szCs w:val="22"/>
        </w:rPr>
      </w:pPr>
    </w:p>
    <w:p w14:paraId="4BDAF5C5" w14:textId="77777777" w:rsidR="00327C27" w:rsidRPr="00122B30" w:rsidRDefault="00327C27" w:rsidP="00122B30">
      <w:pPr>
        <w:rPr>
          <w:snapToGrid w:val="0"/>
          <w:sz w:val="22"/>
          <w:szCs w:val="22"/>
        </w:rPr>
      </w:pPr>
    </w:p>
    <w:p w14:paraId="2A137623" w14:textId="77777777" w:rsidR="00327C27" w:rsidRPr="00122B30" w:rsidRDefault="00327C27" w:rsidP="00122B30">
      <w:pPr>
        <w:rPr>
          <w:snapToGrid w:val="0"/>
          <w:sz w:val="22"/>
          <w:szCs w:val="22"/>
        </w:rPr>
      </w:pPr>
    </w:p>
    <w:p w14:paraId="47A7E1F3" w14:textId="77777777" w:rsidR="00327C27" w:rsidRPr="00122B30" w:rsidRDefault="00327C27" w:rsidP="00122B30">
      <w:pPr>
        <w:rPr>
          <w:snapToGrid w:val="0"/>
          <w:sz w:val="22"/>
          <w:szCs w:val="22"/>
        </w:rPr>
      </w:pPr>
    </w:p>
    <w:p w14:paraId="0E93FAD3" w14:textId="77777777" w:rsidR="00327C27" w:rsidRPr="00122B30" w:rsidRDefault="00327C27" w:rsidP="00122B30">
      <w:pPr>
        <w:rPr>
          <w:snapToGrid w:val="0"/>
          <w:sz w:val="22"/>
          <w:szCs w:val="22"/>
        </w:rPr>
      </w:pPr>
    </w:p>
    <w:p w14:paraId="5E0A386F" w14:textId="77777777" w:rsidR="00327C27" w:rsidRPr="00122B30" w:rsidRDefault="00327C27" w:rsidP="00122B30">
      <w:pPr>
        <w:rPr>
          <w:snapToGrid w:val="0"/>
          <w:sz w:val="22"/>
          <w:szCs w:val="22"/>
        </w:rPr>
      </w:pPr>
    </w:p>
    <w:p w14:paraId="4923D49D" w14:textId="77777777" w:rsidR="00327C27" w:rsidRPr="00122B30" w:rsidRDefault="00327C27" w:rsidP="00122B30">
      <w:pPr>
        <w:rPr>
          <w:snapToGrid w:val="0"/>
          <w:sz w:val="22"/>
          <w:szCs w:val="22"/>
        </w:rPr>
      </w:pPr>
    </w:p>
    <w:p w14:paraId="7EA06026" w14:textId="77777777" w:rsidR="00327C27" w:rsidRPr="00122B30" w:rsidRDefault="00327C27" w:rsidP="00122B30">
      <w:pPr>
        <w:rPr>
          <w:snapToGrid w:val="0"/>
          <w:sz w:val="22"/>
          <w:szCs w:val="22"/>
        </w:rPr>
      </w:pPr>
    </w:p>
    <w:p w14:paraId="69959F31" w14:textId="77777777" w:rsidR="00327C27" w:rsidRPr="00122B30" w:rsidRDefault="00327C27" w:rsidP="00122B30">
      <w:pPr>
        <w:rPr>
          <w:snapToGrid w:val="0"/>
          <w:sz w:val="22"/>
          <w:szCs w:val="22"/>
        </w:rPr>
      </w:pPr>
    </w:p>
    <w:p w14:paraId="176BB866" w14:textId="77777777" w:rsidR="00327C27" w:rsidRPr="00122B30" w:rsidRDefault="00327C27" w:rsidP="00122B30">
      <w:pPr>
        <w:tabs>
          <w:tab w:val="left" w:pos="567"/>
        </w:tabs>
        <w:jc w:val="center"/>
        <w:outlineLvl w:val="0"/>
        <w:rPr>
          <w:b/>
          <w:snapToGrid w:val="0"/>
          <w:sz w:val="22"/>
          <w:szCs w:val="22"/>
        </w:rPr>
      </w:pPr>
      <w:r w:rsidRPr="00122B30">
        <w:rPr>
          <w:b/>
          <w:snapToGrid w:val="0"/>
          <w:sz w:val="22"/>
          <w:szCs w:val="22"/>
        </w:rPr>
        <w:t>B. PAKUOTĖS LAPELIS</w:t>
      </w:r>
    </w:p>
    <w:p w14:paraId="49BDC956" w14:textId="37ED3B0E" w:rsidR="00E62949" w:rsidRPr="00122B30" w:rsidRDefault="00E62949" w:rsidP="00122B30">
      <w:pPr>
        <w:rPr>
          <w:bCs/>
          <w:sz w:val="22"/>
          <w:szCs w:val="22"/>
        </w:rPr>
      </w:pPr>
      <w:r w:rsidRPr="00122B30">
        <w:rPr>
          <w:b/>
          <w:sz w:val="22"/>
          <w:szCs w:val="22"/>
        </w:rPr>
        <w:br w:type="page"/>
      </w:r>
    </w:p>
    <w:p w14:paraId="36FD917C" w14:textId="5C1A4211" w:rsidR="00455EB1" w:rsidRPr="00122B30" w:rsidRDefault="00455EB1" w:rsidP="00122B30">
      <w:pPr>
        <w:jc w:val="center"/>
        <w:outlineLvl w:val="0"/>
        <w:rPr>
          <w:bCs/>
          <w:sz w:val="22"/>
          <w:szCs w:val="22"/>
        </w:rPr>
      </w:pPr>
      <w:r w:rsidRPr="00122B30">
        <w:rPr>
          <w:b/>
          <w:sz w:val="22"/>
          <w:szCs w:val="22"/>
        </w:rPr>
        <w:lastRenderedPageBreak/>
        <w:t>Pakuotės lapelis: informacija vartotojui</w:t>
      </w:r>
    </w:p>
    <w:p w14:paraId="3B6888AA" w14:textId="77777777" w:rsidR="00392D3B" w:rsidRPr="00122B30" w:rsidRDefault="00392D3B" w:rsidP="00122B30">
      <w:pPr>
        <w:outlineLvl w:val="0"/>
        <w:rPr>
          <w:bCs/>
          <w:sz w:val="22"/>
          <w:szCs w:val="22"/>
        </w:rPr>
      </w:pPr>
    </w:p>
    <w:p w14:paraId="2FD267FC" w14:textId="6173D519" w:rsidR="00455EB1" w:rsidRPr="00122B30" w:rsidRDefault="007658E2" w:rsidP="00122B30">
      <w:pPr>
        <w:pStyle w:val="Paantrat"/>
        <w:spacing w:before="0"/>
        <w:ind w:left="0" w:right="-180"/>
        <w:rPr>
          <w:b w:val="0"/>
          <w:color w:val="auto"/>
          <w:sz w:val="22"/>
          <w:szCs w:val="22"/>
          <w:lang w:val="lt-LT"/>
        </w:rPr>
      </w:pPr>
      <w:proofErr w:type="spellStart"/>
      <w:r>
        <w:rPr>
          <w:color w:val="auto"/>
          <w:sz w:val="22"/>
          <w:szCs w:val="22"/>
          <w:lang w:val="lt-LT"/>
        </w:rPr>
        <w:t>Bupivacaina</w:t>
      </w:r>
      <w:proofErr w:type="spellEnd"/>
      <w:r>
        <w:rPr>
          <w:color w:val="auto"/>
          <w:sz w:val="22"/>
          <w:szCs w:val="22"/>
          <w:lang w:val="lt-LT"/>
        </w:rPr>
        <w:t xml:space="preserve"> </w:t>
      </w:r>
      <w:proofErr w:type="spellStart"/>
      <w:r>
        <w:rPr>
          <w:color w:val="auto"/>
          <w:sz w:val="22"/>
          <w:szCs w:val="22"/>
          <w:lang w:val="lt-LT"/>
        </w:rPr>
        <w:t>Hiperbarica</w:t>
      </w:r>
      <w:proofErr w:type="spellEnd"/>
      <w:r>
        <w:rPr>
          <w:color w:val="auto"/>
          <w:sz w:val="22"/>
          <w:szCs w:val="22"/>
          <w:lang w:val="lt-LT"/>
        </w:rPr>
        <w:t xml:space="preserve"> </w:t>
      </w:r>
      <w:proofErr w:type="spellStart"/>
      <w:r>
        <w:rPr>
          <w:color w:val="auto"/>
          <w:sz w:val="22"/>
          <w:szCs w:val="22"/>
          <w:lang w:val="lt-LT"/>
        </w:rPr>
        <w:t>Physan</w:t>
      </w:r>
      <w:proofErr w:type="spellEnd"/>
      <w:r w:rsidR="00455EB1" w:rsidRPr="00122B30">
        <w:rPr>
          <w:color w:val="auto"/>
          <w:sz w:val="22"/>
          <w:szCs w:val="22"/>
          <w:lang w:val="lt-LT"/>
        </w:rPr>
        <w:t xml:space="preserve"> 5 mg/ml injekcinis tirpalas</w:t>
      </w:r>
    </w:p>
    <w:p w14:paraId="35EBEF83" w14:textId="77777777" w:rsidR="00455EB1" w:rsidRPr="00122B30" w:rsidRDefault="00455EB1" w:rsidP="00122B30">
      <w:pPr>
        <w:pStyle w:val="Paantrat"/>
        <w:spacing w:before="0"/>
        <w:ind w:left="0" w:right="-180"/>
        <w:rPr>
          <w:b w:val="0"/>
          <w:bCs w:val="0"/>
          <w:color w:val="auto"/>
          <w:sz w:val="22"/>
          <w:szCs w:val="22"/>
          <w:lang w:val="lt-LT"/>
        </w:rPr>
      </w:pPr>
      <w:proofErr w:type="spellStart"/>
      <w:r w:rsidRPr="00122B30">
        <w:rPr>
          <w:b w:val="0"/>
          <w:color w:val="auto"/>
          <w:sz w:val="22"/>
          <w:szCs w:val="22"/>
          <w:lang w:val="lt-LT"/>
        </w:rPr>
        <w:t>bupivakaino</w:t>
      </w:r>
      <w:proofErr w:type="spellEnd"/>
      <w:r w:rsidRPr="00122B30">
        <w:rPr>
          <w:b w:val="0"/>
          <w:color w:val="auto"/>
          <w:sz w:val="22"/>
          <w:szCs w:val="22"/>
          <w:lang w:val="lt-LT"/>
        </w:rPr>
        <w:t xml:space="preserve"> hidrochloridas</w:t>
      </w:r>
    </w:p>
    <w:p w14:paraId="37503A93" w14:textId="77777777" w:rsidR="00455EB1" w:rsidRPr="00122B30" w:rsidRDefault="00455EB1" w:rsidP="00122B30">
      <w:pPr>
        <w:rPr>
          <w:sz w:val="22"/>
          <w:szCs w:val="22"/>
        </w:rPr>
      </w:pPr>
    </w:p>
    <w:p w14:paraId="1BE3E5E8" w14:textId="77777777" w:rsidR="00455EB1" w:rsidRPr="00122B30" w:rsidRDefault="00455EB1" w:rsidP="00122B30">
      <w:pPr>
        <w:suppressAutoHyphens/>
        <w:ind w:left="142" w:hanging="142"/>
        <w:rPr>
          <w:rFonts w:eastAsia="Calibri"/>
          <w:sz w:val="22"/>
          <w:szCs w:val="22"/>
        </w:rPr>
      </w:pPr>
      <w:r w:rsidRPr="00122B30">
        <w:rPr>
          <w:b/>
          <w:sz w:val="22"/>
          <w:szCs w:val="22"/>
        </w:rPr>
        <w:t>Atidžiai perskaitykite visą šį lapelį, prieš pradėdami vartoti vaistą, nes jame pateikiama Jums svarbi informacija.</w:t>
      </w:r>
    </w:p>
    <w:p w14:paraId="10F7BA38" w14:textId="2F8DA1FC" w:rsidR="00455EB1" w:rsidRPr="00C95904" w:rsidRDefault="00455EB1" w:rsidP="00C95904">
      <w:pPr>
        <w:pStyle w:val="Sraopastraipa"/>
        <w:numPr>
          <w:ilvl w:val="0"/>
          <w:numId w:val="11"/>
        </w:numPr>
        <w:tabs>
          <w:tab w:val="left" w:pos="567"/>
        </w:tabs>
        <w:ind w:right="-2" w:hanging="720"/>
        <w:rPr>
          <w:sz w:val="22"/>
          <w:szCs w:val="22"/>
        </w:rPr>
      </w:pPr>
      <w:r w:rsidRPr="00C95904">
        <w:rPr>
          <w:sz w:val="22"/>
          <w:szCs w:val="22"/>
        </w:rPr>
        <w:t>Neišmeskite šio lapelio, nes vėl gali prireikti jį perskaityti.</w:t>
      </w:r>
    </w:p>
    <w:p w14:paraId="0AAFAE05" w14:textId="5638D897" w:rsidR="00455EB1" w:rsidRPr="00122B30" w:rsidRDefault="00455EB1" w:rsidP="00CA4CA0">
      <w:pPr>
        <w:pStyle w:val="Sraopastraipa"/>
        <w:numPr>
          <w:ilvl w:val="0"/>
          <w:numId w:val="11"/>
        </w:numPr>
        <w:tabs>
          <w:tab w:val="left" w:pos="567"/>
        </w:tabs>
        <w:ind w:right="-2" w:hanging="720"/>
        <w:rPr>
          <w:sz w:val="22"/>
          <w:szCs w:val="22"/>
        </w:rPr>
      </w:pPr>
      <w:r w:rsidRPr="00122B30">
        <w:rPr>
          <w:sz w:val="22"/>
          <w:szCs w:val="22"/>
        </w:rPr>
        <w:t>Jeigu kiltų daugiau klausimų, kreipkitės į gydytoją arba vaistininką.</w:t>
      </w:r>
    </w:p>
    <w:p w14:paraId="10B3A7B9" w14:textId="57E33F33" w:rsidR="00455EB1" w:rsidRPr="00122B30" w:rsidRDefault="00455EB1" w:rsidP="00CA4CA0">
      <w:pPr>
        <w:pStyle w:val="Sraopastraipa"/>
        <w:numPr>
          <w:ilvl w:val="0"/>
          <w:numId w:val="11"/>
        </w:numPr>
        <w:ind w:left="567" w:right="-2" w:hanging="567"/>
        <w:rPr>
          <w:rFonts w:eastAsia="Calibri"/>
          <w:sz w:val="22"/>
          <w:szCs w:val="22"/>
        </w:rPr>
      </w:pPr>
      <w:r w:rsidRPr="00122B30">
        <w:rPr>
          <w:sz w:val="22"/>
          <w:szCs w:val="22"/>
        </w:rPr>
        <w:t>Jeigu pasireiškė šalutinis poveikis (net jeigu jis šiame lapelyje nenurodytas), kreipkitės į gydytoją arba vaistininką. Žr.</w:t>
      </w:r>
      <w:r w:rsidR="00392D3B" w:rsidRPr="00122B30">
        <w:rPr>
          <w:sz w:val="22"/>
          <w:szCs w:val="22"/>
        </w:rPr>
        <w:t> </w:t>
      </w:r>
      <w:r w:rsidRPr="00122B30">
        <w:rPr>
          <w:sz w:val="22"/>
          <w:szCs w:val="22"/>
        </w:rPr>
        <w:t>4</w:t>
      </w:r>
      <w:r w:rsidR="00392D3B" w:rsidRPr="00122B30">
        <w:rPr>
          <w:sz w:val="22"/>
          <w:szCs w:val="22"/>
        </w:rPr>
        <w:t> </w:t>
      </w:r>
      <w:r w:rsidRPr="00122B30">
        <w:rPr>
          <w:sz w:val="22"/>
          <w:szCs w:val="22"/>
        </w:rPr>
        <w:t>skyrių.</w:t>
      </w:r>
    </w:p>
    <w:p w14:paraId="573616A2" w14:textId="77777777" w:rsidR="00455EB1" w:rsidRPr="00122B30" w:rsidRDefault="00455EB1" w:rsidP="00122B30">
      <w:pPr>
        <w:rPr>
          <w:sz w:val="22"/>
          <w:szCs w:val="22"/>
        </w:rPr>
      </w:pPr>
    </w:p>
    <w:p w14:paraId="510F280E" w14:textId="77777777" w:rsidR="00455EB1" w:rsidRPr="00122B30" w:rsidRDefault="00455EB1" w:rsidP="00122B30">
      <w:pPr>
        <w:ind w:left="567" w:hanging="567"/>
        <w:rPr>
          <w:rFonts w:eastAsia="Calibri"/>
          <w:bCs/>
          <w:sz w:val="22"/>
          <w:szCs w:val="22"/>
        </w:rPr>
      </w:pPr>
      <w:r w:rsidRPr="00122B30">
        <w:rPr>
          <w:b/>
          <w:sz w:val="22"/>
          <w:szCs w:val="22"/>
        </w:rPr>
        <w:t>Apie ką rašoma šiame lapelyje?</w:t>
      </w:r>
    </w:p>
    <w:p w14:paraId="57CD072E" w14:textId="5E53125B" w:rsidR="00455EB1" w:rsidRPr="00122B30" w:rsidRDefault="00455EB1" w:rsidP="00122B30">
      <w:pPr>
        <w:ind w:left="567" w:hanging="567"/>
        <w:rPr>
          <w:rFonts w:eastAsia="Calibri"/>
          <w:sz w:val="22"/>
          <w:szCs w:val="22"/>
        </w:rPr>
      </w:pPr>
      <w:r w:rsidRPr="00122B30">
        <w:rPr>
          <w:sz w:val="22"/>
          <w:szCs w:val="22"/>
        </w:rPr>
        <w:t>1.</w:t>
      </w:r>
      <w:r w:rsidRPr="00122B30">
        <w:rPr>
          <w:sz w:val="22"/>
          <w:szCs w:val="22"/>
        </w:rPr>
        <w:tab/>
        <w:t xml:space="preserve">Kas yra </w:t>
      </w:r>
      <w:proofErr w:type="spellStart"/>
      <w:r w:rsidR="007658E2">
        <w:rPr>
          <w:sz w:val="22"/>
          <w:szCs w:val="22"/>
        </w:rPr>
        <w:t>Bupivacaina</w:t>
      </w:r>
      <w:proofErr w:type="spellEnd"/>
      <w:r w:rsidR="007658E2">
        <w:rPr>
          <w:sz w:val="22"/>
          <w:szCs w:val="22"/>
        </w:rPr>
        <w:t xml:space="preserve"> </w:t>
      </w:r>
      <w:proofErr w:type="spellStart"/>
      <w:r w:rsidR="007658E2">
        <w:rPr>
          <w:sz w:val="22"/>
          <w:szCs w:val="22"/>
        </w:rPr>
        <w:t>Hiperbarica</w:t>
      </w:r>
      <w:proofErr w:type="spellEnd"/>
      <w:r w:rsidR="007658E2">
        <w:rPr>
          <w:sz w:val="22"/>
          <w:szCs w:val="22"/>
        </w:rPr>
        <w:t xml:space="preserve"> </w:t>
      </w:r>
      <w:proofErr w:type="spellStart"/>
      <w:r w:rsidR="007658E2">
        <w:rPr>
          <w:sz w:val="22"/>
          <w:szCs w:val="22"/>
        </w:rPr>
        <w:t>Physan</w:t>
      </w:r>
      <w:proofErr w:type="spellEnd"/>
      <w:r w:rsidRPr="00122B30">
        <w:rPr>
          <w:sz w:val="22"/>
          <w:szCs w:val="22"/>
        </w:rPr>
        <w:t xml:space="preserve"> ir kam jis vartojamas</w:t>
      </w:r>
    </w:p>
    <w:p w14:paraId="6F994667" w14:textId="361DBBAE" w:rsidR="00455EB1" w:rsidRPr="00122B30" w:rsidRDefault="00455EB1" w:rsidP="00122B30">
      <w:pPr>
        <w:ind w:left="567" w:hanging="567"/>
        <w:rPr>
          <w:rFonts w:eastAsia="Calibri"/>
          <w:sz w:val="22"/>
          <w:szCs w:val="22"/>
        </w:rPr>
      </w:pPr>
      <w:r w:rsidRPr="00122B30">
        <w:rPr>
          <w:sz w:val="22"/>
          <w:szCs w:val="22"/>
        </w:rPr>
        <w:t>2.</w:t>
      </w:r>
      <w:r w:rsidRPr="00122B30">
        <w:rPr>
          <w:sz w:val="22"/>
          <w:szCs w:val="22"/>
        </w:rPr>
        <w:tab/>
        <w:t xml:space="preserve">Kas žinotina prieš vartojant </w:t>
      </w:r>
      <w:proofErr w:type="spellStart"/>
      <w:r w:rsidR="007658E2">
        <w:rPr>
          <w:sz w:val="22"/>
          <w:szCs w:val="22"/>
        </w:rPr>
        <w:t>Bupivacaina</w:t>
      </w:r>
      <w:proofErr w:type="spellEnd"/>
      <w:r w:rsidR="007658E2">
        <w:rPr>
          <w:sz w:val="22"/>
          <w:szCs w:val="22"/>
        </w:rPr>
        <w:t xml:space="preserve"> </w:t>
      </w:r>
      <w:proofErr w:type="spellStart"/>
      <w:r w:rsidR="007658E2">
        <w:rPr>
          <w:sz w:val="22"/>
          <w:szCs w:val="22"/>
        </w:rPr>
        <w:t>Hiperbarica</w:t>
      </w:r>
      <w:proofErr w:type="spellEnd"/>
      <w:r w:rsidR="007658E2">
        <w:rPr>
          <w:sz w:val="22"/>
          <w:szCs w:val="22"/>
        </w:rPr>
        <w:t xml:space="preserve"> </w:t>
      </w:r>
      <w:proofErr w:type="spellStart"/>
      <w:r w:rsidR="007658E2">
        <w:rPr>
          <w:sz w:val="22"/>
          <w:szCs w:val="22"/>
        </w:rPr>
        <w:t>Physan</w:t>
      </w:r>
      <w:proofErr w:type="spellEnd"/>
    </w:p>
    <w:p w14:paraId="662EBD53" w14:textId="3565C948" w:rsidR="00455EB1" w:rsidRPr="00122B30" w:rsidRDefault="00455EB1" w:rsidP="00122B30">
      <w:pPr>
        <w:ind w:left="567" w:hanging="567"/>
        <w:rPr>
          <w:rFonts w:eastAsia="Calibri"/>
          <w:sz w:val="22"/>
          <w:szCs w:val="22"/>
        </w:rPr>
      </w:pPr>
      <w:r w:rsidRPr="00122B30">
        <w:rPr>
          <w:sz w:val="22"/>
          <w:szCs w:val="22"/>
        </w:rPr>
        <w:t>3.</w:t>
      </w:r>
      <w:r w:rsidRPr="00122B30">
        <w:rPr>
          <w:sz w:val="22"/>
          <w:szCs w:val="22"/>
        </w:rPr>
        <w:tab/>
        <w:t xml:space="preserve">Kaip vartoti </w:t>
      </w:r>
      <w:proofErr w:type="spellStart"/>
      <w:r w:rsidR="007658E2">
        <w:rPr>
          <w:sz w:val="22"/>
          <w:szCs w:val="22"/>
        </w:rPr>
        <w:t>Bupivacaina</w:t>
      </w:r>
      <w:proofErr w:type="spellEnd"/>
      <w:r w:rsidR="007658E2">
        <w:rPr>
          <w:sz w:val="22"/>
          <w:szCs w:val="22"/>
        </w:rPr>
        <w:t xml:space="preserve"> </w:t>
      </w:r>
      <w:proofErr w:type="spellStart"/>
      <w:r w:rsidR="007658E2">
        <w:rPr>
          <w:sz w:val="22"/>
          <w:szCs w:val="22"/>
        </w:rPr>
        <w:t>Hiperbarica</w:t>
      </w:r>
      <w:proofErr w:type="spellEnd"/>
      <w:r w:rsidR="007658E2">
        <w:rPr>
          <w:sz w:val="22"/>
          <w:szCs w:val="22"/>
        </w:rPr>
        <w:t xml:space="preserve"> </w:t>
      </w:r>
      <w:proofErr w:type="spellStart"/>
      <w:r w:rsidR="007658E2">
        <w:rPr>
          <w:sz w:val="22"/>
          <w:szCs w:val="22"/>
        </w:rPr>
        <w:t>Physan</w:t>
      </w:r>
      <w:proofErr w:type="spellEnd"/>
    </w:p>
    <w:p w14:paraId="2A22062D" w14:textId="77777777" w:rsidR="00455EB1" w:rsidRPr="00122B30" w:rsidRDefault="00455EB1" w:rsidP="00122B30">
      <w:pPr>
        <w:ind w:left="567" w:hanging="567"/>
        <w:rPr>
          <w:rFonts w:eastAsia="Calibri"/>
          <w:sz w:val="22"/>
          <w:szCs w:val="22"/>
        </w:rPr>
      </w:pPr>
      <w:r w:rsidRPr="00122B30">
        <w:rPr>
          <w:sz w:val="22"/>
          <w:szCs w:val="22"/>
        </w:rPr>
        <w:t>4.</w:t>
      </w:r>
      <w:r w:rsidRPr="00122B30">
        <w:rPr>
          <w:sz w:val="22"/>
          <w:szCs w:val="22"/>
        </w:rPr>
        <w:tab/>
        <w:t>Galimas šalutinis poveikis</w:t>
      </w:r>
    </w:p>
    <w:p w14:paraId="7653AAD6" w14:textId="7EC0EB01" w:rsidR="00455EB1" w:rsidRPr="00122B30" w:rsidRDefault="00455EB1" w:rsidP="00122B30">
      <w:pPr>
        <w:ind w:left="567" w:hanging="567"/>
        <w:rPr>
          <w:rFonts w:eastAsia="Calibri"/>
          <w:sz w:val="22"/>
          <w:szCs w:val="22"/>
        </w:rPr>
      </w:pPr>
      <w:r w:rsidRPr="00122B30">
        <w:rPr>
          <w:sz w:val="22"/>
          <w:szCs w:val="22"/>
        </w:rPr>
        <w:t>5.</w:t>
      </w:r>
      <w:r w:rsidRPr="00122B30">
        <w:rPr>
          <w:sz w:val="22"/>
          <w:szCs w:val="22"/>
        </w:rPr>
        <w:tab/>
        <w:t xml:space="preserve">Kaip laikyti </w:t>
      </w:r>
      <w:proofErr w:type="spellStart"/>
      <w:r w:rsidR="007658E2">
        <w:rPr>
          <w:sz w:val="22"/>
          <w:szCs w:val="22"/>
        </w:rPr>
        <w:t>Bupivacaina</w:t>
      </w:r>
      <w:proofErr w:type="spellEnd"/>
      <w:r w:rsidR="007658E2">
        <w:rPr>
          <w:sz w:val="22"/>
          <w:szCs w:val="22"/>
        </w:rPr>
        <w:t xml:space="preserve"> </w:t>
      </w:r>
      <w:proofErr w:type="spellStart"/>
      <w:r w:rsidR="007658E2">
        <w:rPr>
          <w:sz w:val="22"/>
          <w:szCs w:val="22"/>
        </w:rPr>
        <w:t>Hiperbarica</w:t>
      </w:r>
      <w:proofErr w:type="spellEnd"/>
      <w:r w:rsidR="007658E2">
        <w:rPr>
          <w:sz w:val="22"/>
          <w:szCs w:val="22"/>
        </w:rPr>
        <w:t xml:space="preserve"> </w:t>
      </w:r>
      <w:proofErr w:type="spellStart"/>
      <w:r w:rsidR="007658E2">
        <w:rPr>
          <w:sz w:val="22"/>
          <w:szCs w:val="22"/>
        </w:rPr>
        <w:t>Physan</w:t>
      </w:r>
      <w:proofErr w:type="spellEnd"/>
    </w:p>
    <w:p w14:paraId="02CDC051" w14:textId="77777777" w:rsidR="00455EB1" w:rsidRPr="00122B30" w:rsidRDefault="00455EB1" w:rsidP="00122B30">
      <w:pPr>
        <w:ind w:left="567" w:hanging="567"/>
        <w:rPr>
          <w:rFonts w:eastAsia="Calibri"/>
          <w:sz w:val="22"/>
          <w:szCs w:val="22"/>
        </w:rPr>
      </w:pPr>
      <w:r w:rsidRPr="00122B30">
        <w:rPr>
          <w:sz w:val="22"/>
          <w:szCs w:val="22"/>
        </w:rPr>
        <w:t>6.</w:t>
      </w:r>
      <w:r w:rsidRPr="00122B30">
        <w:rPr>
          <w:sz w:val="22"/>
          <w:szCs w:val="22"/>
        </w:rPr>
        <w:tab/>
        <w:t>Pakuotės turinys ir kita informacija</w:t>
      </w:r>
    </w:p>
    <w:p w14:paraId="2A579E8C" w14:textId="77777777" w:rsidR="00455EB1" w:rsidRPr="00122B30" w:rsidRDefault="00455EB1" w:rsidP="00122B30">
      <w:pPr>
        <w:numPr>
          <w:ilvl w:val="12"/>
          <w:numId w:val="0"/>
        </w:numPr>
        <w:rPr>
          <w:sz w:val="22"/>
          <w:szCs w:val="22"/>
        </w:rPr>
      </w:pPr>
    </w:p>
    <w:p w14:paraId="7E6A2066" w14:textId="77777777" w:rsidR="00455EB1" w:rsidRPr="00122B30" w:rsidRDefault="00455EB1" w:rsidP="00122B30">
      <w:pPr>
        <w:numPr>
          <w:ilvl w:val="12"/>
          <w:numId w:val="0"/>
        </w:numPr>
        <w:rPr>
          <w:sz w:val="22"/>
          <w:szCs w:val="22"/>
        </w:rPr>
      </w:pPr>
    </w:p>
    <w:p w14:paraId="4869DB18" w14:textId="2820990C" w:rsidR="00455EB1" w:rsidRPr="00122B30" w:rsidRDefault="00455EB1" w:rsidP="00122B30">
      <w:pPr>
        <w:numPr>
          <w:ilvl w:val="12"/>
          <w:numId w:val="0"/>
        </w:numPr>
        <w:ind w:left="567" w:hanging="567"/>
        <w:outlineLvl w:val="0"/>
        <w:rPr>
          <w:rFonts w:eastAsia="Calibri"/>
          <w:bCs/>
          <w:caps/>
          <w:sz w:val="22"/>
          <w:szCs w:val="22"/>
        </w:rPr>
      </w:pPr>
      <w:r w:rsidRPr="00122B30">
        <w:rPr>
          <w:b/>
          <w:sz w:val="22"/>
          <w:szCs w:val="22"/>
        </w:rPr>
        <w:t>1.</w:t>
      </w:r>
      <w:r w:rsidRPr="00122B30">
        <w:rPr>
          <w:b/>
          <w:sz w:val="22"/>
          <w:szCs w:val="22"/>
        </w:rPr>
        <w:tab/>
        <w:t xml:space="preserve">Kas yra </w:t>
      </w:r>
      <w:proofErr w:type="spellStart"/>
      <w:r w:rsidR="007658E2">
        <w:rPr>
          <w:b/>
          <w:sz w:val="22"/>
          <w:szCs w:val="22"/>
        </w:rPr>
        <w:t>Bupivacaina</w:t>
      </w:r>
      <w:proofErr w:type="spellEnd"/>
      <w:r w:rsidR="007658E2">
        <w:rPr>
          <w:b/>
          <w:sz w:val="22"/>
          <w:szCs w:val="22"/>
        </w:rPr>
        <w:t xml:space="preserve"> </w:t>
      </w:r>
      <w:proofErr w:type="spellStart"/>
      <w:r w:rsidR="007658E2">
        <w:rPr>
          <w:b/>
          <w:sz w:val="22"/>
          <w:szCs w:val="22"/>
        </w:rPr>
        <w:t>Hiperbarica</w:t>
      </w:r>
      <w:proofErr w:type="spellEnd"/>
      <w:r w:rsidR="007658E2">
        <w:rPr>
          <w:b/>
          <w:sz w:val="22"/>
          <w:szCs w:val="22"/>
        </w:rPr>
        <w:t xml:space="preserve"> </w:t>
      </w:r>
      <w:proofErr w:type="spellStart"/>
      <w:r w:rsidR="007658E2">
        <w:rPr>
          <w:b/>
          <w:sz w:val="22"/>
          <w:szCs w:val="22"/>
        </w:rPr>
        <w:t>Physan</w:t>
      </w:r>
      <w:proofErr w:type="spellEnd"/>
      <w:r w:rsidRPr="00122B30">
        <w:rPr>
          <w:b/>
          <w:sz w:val="22"/>
          <w:szCs w:val="22"/>
        </w:rPr>
        <w:t xml:space="preserve"> ir kam jis vartojamas</w:t>
      </w:r>
    </w:p>
    <w:p w14:paraId="2007133E" w14:textId="77777777" w:rsidR="00455EB1" w:rsidRPr="00122B30" w:rsidRDefault="00455EB1" w:rsidP="00122B30">
      <w:pPr>
        <w:ind w:left="567" w:hanging="567"/>
        <w:rPr>
          <w:sz w:val="22"/>
          <w:szCs w:val="22"/>
        </w:rPr>
      </w:pPr>
    </w:p>
    <w:p w14:paraId="4A79FE1A" w14:textId="512E3806" w:rsidR="00455EB1" w:rsidRPr="00122B30" w:rsidRDefault="007658E2" w:rsidP="00122B30">
      <w:pPr>
        <w:rPr>
          <w:sz w:val="22"/>
          <w:szCs w:val="22"/>
        </w:rPr>
      </w:pPr>
      <w:proofErr w:type="spellStart"/>
      <w:r>
        <w:rPr>
          <w:sz w:val="22"/>
          <w:szCs w:val="22"/>
        </w:rPr>
        <w:t>Bupivacaina</w:t>
      </w:r>
      <w:proofErr w:type="spellEnd"/>
      <w:r>
        <w:rPr>
          <w:sz w:val="22"/>
          <w:szCs w:val="22"/>
        </w:rPr>
        <w:t xml:space="preserve"> </w:t>
      </w:r>
      <w:proofErr w:type="spellStart"/>
      <w:r>
        <w:rPr>
          <w:sz w:val="22"/>
          <w:szCs w:val="22"/>
        </w:rPr>
        <w:t>Hiperbarica</w:t>
      </w:r>
      <w:proofErr w:type="spellEnd"/>
      <w:r>
        <w:rPr>
          <w:sz w:val="22"/>
          <w:szCs w:val="22"/>
        </w:rPr>
        <w:t xml:space="preserve"> </w:t>
      </w:r>
      <w:proofErr w:type="spellStart"/>
      <w:r>
        <w:rPr>
          <w:sz w:val="22"/>
          <w:szCs w:val="22"/>
        </w:rPr>
        <w:t>Physan</w:t>
      </w:r>
      <w:proofErr w:type="spellEnd"/>
      <w:r w:rsidR="00455EB1" w:rsidRPr="00122B30">
        <w:rPr>
          <w:sz w:val="22"/>
          <w:szCs w:val="22"/>
        </w:rPr>
        <w:t xml:space="preserve"> sudėtyje yra veikliosios medžiagos </w:t>
      </w:r>
      <w:proofErr w:type="spellStart"/>
      <w:r w:rsidR="00455EB1" w:rsidRPr="00122B30">
        <w:rPr>
          <w:sz w:val="22"/>
          <w:szCs w:val="22"/>
        </w:rPr>
        <w:t>bupivakaino</w:t>
      </w:r>
      <w:proofErr w:type="spellEnd"/>
      <w:r w:rsidR="00455EB1" w:rsidRPr="00122B30">
        <w:rPr>
          <w:sz w:val="22"/>
          <w:szCs w:val="22"/>
        </w:rPr>
        <w:t xml:space="preserve"> hidrochlorido.</w:t>
      </w:r>
    </w:p>
    <w:p w14:paraId="4515F759" w14:textId="77777777" w:rsidR="00455EB1" w:rsidRPr="00122B30" w:rsidRDefault="00455EB1" w:rsidP="00122B30">
      <w:pPr>
        <w:numPr>
          <w:ilvl w:val="12"/>
          <w:numId w:val="0"/>
        </w:numPr>
        <w:rPr>
          <w:sz w:val="22"/>
          <w:szCs w:val="22"/>
        </w:rPr>
      </w:pPr>
      <w:r w:rsidRPr="00122B30">
        <w:rPr>
          <w:sz w:val="22"/>
          <w:szCs w:val="22"/>
        </w:rPr>
        <w:t xml:space="preserve">Tai yra lokalaus poveikio anestetikas, vartojamas apatinėms kūno dalims aptirpinti (anestezuoti) operacijos metu suaugusiesiems ir įvairaus amžiaus vaikams. Vaistas vartojamas, pavyzdžiui, aptirpinti kojas, kurias reikia operuoti, atliekant urologinę chirurginę </w:t>
      </w:r>
      <w:proofErr w:type="spellStart"/>
      <w:r w:rsidRPr="00122B30">
        <w:rPr>
          <w:sz w:val="22"/>
          <w:szCs w:val="22"/>
        </w:rPr>
        <w:t>oparaciją</w:t>
      </w:r>
      <w:proofErr w:type="spellEnd"/>
      <w:r w:rsidRPr="00122B30">
        <w:rPr>
          <w:sz w:val="22"/>
          <w:szCs w:val="22"/>
        </w:rPr>
        <w:t xml:space="preserve"> ar pilvo chirurginę operaciją.</w:t>
      </w:r>
    </w:p>
    <w:p w14:paraId="76BEEB3E" w14:textId="77777777" w:rsidR="00455EB1" w:rsidRPr="00122B30" w:rsidRDefault="00455EB1" w:rsidP="00122B30">
      <w:pPr>
        <w:numPr>
          <w:ilvl w:val="12"/>
          <w:numId w:val="0"/>
        </w:numPr>
        <w:ind w:left="567" w:hanging="567"/>
        <w:jc w:val="both"/>
        <w:outlineLvl w:val="0"/>
        <w:rPr>
          <w:bCs/>
          <w:sz w:val="22"/>
          <w:szCs w:val="22"/>
        </w:rPr>
      </w:pPr>
    </w:p>
    <w:p w14:paraId="1553A888" w14:textId="77777777" w:rsidR="00455EB1" w:rsidRPr="00122B30" w:rsidRDefault="00455EB1" w:rsidP="00CA4CA0">
      <w:pPr>
        <w:numPr>
          <w:ilvl w:val="12"/>
          <w:numId w:val="0"/>
        </w:numPr>
        <w:jc w:val="both"/>
        <w:outlineLvl w:val="0"/>
        <w:rPr>
          <w:bCs/>
          <w:sz w:val="22"/>
          <w:szCs w:val="22"/>
        </w:rPr>
      </w:pPr>
      <w:r w:rsidRPr="00122B30">
        <w:rPr>
          <w:bCs/>
          <w:sz w:val="22"/>
          <w:szCs w:val="22"/>
        </w:rPr>
        <w:t>Vaistas laikinai blokuoja nervinius signalus toje vietoje, kur jis suleidžiamas, ir laikinai sumažina arba pašalina pojūtį tam tikroje kūno vietoje.</w:t>
      </w:r>
    </w:p>
    <w:p w14:paraId="45751863" w14:textId="77777777" w:rsidR="00455EB1" w:rsidRPr="00122B30" w:rsidRDefault="00455EB1" w:rsidP="00122B30">
      <w:pPr>
        <w:numPr>
          <w:ilvl w:val="12"/>
          <w:numId w:val="0"/>
        </w:numPr>
        <w:ind w:left="567" w:hanging="567"/>
        <w:outlineLvl w:val="0"/>
        <w:rPr>
          <w:bCs/>
          <w:sz w:val="22"/>
          <w:szCs w:val="22"/>
        </w:rPr>
      </w:pPr>
    </w:p>
    <w:p w14:paraId="38356389" w14:textId="77777777" w:rsidR="00455EB1" w:rsidRPr="00122B30" w:rsidRDefault="00455EB1" w:rsidP="00122B30">
      <w:pPr>
        <w:numPr>
          <w:ilvl w:val="12"/>
          <w:numId w:val="0"/>
        </w:numPr>
        <w:ind w:left="567" w:hanging="567"/>
        <w:outlineLvl w:val="0"/>
        <w:rPr>
          <w:bCs/>
          <w:sz w:val="22"/>
          <w:szCs w:val="22"/>
        </w:rPr>
      </w:pPr>
    </w:p>
    <w:p w14:paraId="733842E0" w14:textId="1F5C1BE9" w:rsidR="00455EB1" w:rsidRPr="00122B30" w:rsidRDefault="00455EB1" w:rsidP="00122B30">
      <w:pPr>
        <w:numPr>
          <w:ilvl w:val="12"/>
          <w:numId w:val="0"/>
        </w:numPr>
        <w:ind w:left="567" w:hanging="567"/>
        <w:outlineLvl w:val="0"/>
        <w:rPr>
          <w:rFonts w:eastAsia="Calibri"/>
          <w:bCs/>
          <w:caps/>
          <w:sz w:val="22"/>
          <w:szCs w:val="22"/>
        </w:rPr>
      </w:pPr>
      <w:r w:rsidRPr="00122B30">
        <w:rPr>
          <w:b/>
          <w:sz w:val="22"/>
          <w:szCs w:val="22"/>
        </w:rPr>
        <w:t>2.</w:t>
      </w:r>
      <w:r w:rsidRPr="00122B30">
        <w:rPr>
          <w:b/>
          <w:sz w:val="22"/>
          <w:szCs w:val="22"/>
        </w:rPr>
        <w:tab/>
        <w:t xml:space="preserve">Kas žinotina prieš vartojant </w:t>
      </w:r>
      <w:proofErr w:type="spellStart"/>
      <w:r w:rsidR="007658E2">
        <w:rPr>
          <w:b/>
          <w:sz w:val="22"/>
          <w:szCs w:val="22"/>
        </w:rPr>
        <w:t>Bupivacaina</w:t>
      </w:r>
      <w:proofErr w:type="spellEnd"/>
      <w:r w:rsidR="007658E2">
        <w:rPr>
          <w:b/>
          <w:sz w:val="22"/>
          <w:szCs w:val="22"/>
        </w:rPr>
        <w:t xml:space="preserve"> </w:t>
      </w:r>
      <w:proofErr w:type="spellStart"/>
      <w:r w:rsidR="007658E2">
        <w:rPr>
          <w:b/>
          <w:sz w:val="22"/>
          <w:szCs w:val="22"/>
        </w:rPr>
        <w:t>Hiperbarica</w:t>
      </w:r>
      <w:proofErr w:type="spellEnd"/>
      <w:r w:rsidR="007658E2">
        <w:rPr>
          <w:b/>
          <w:sz w:val="22"/>
          <w:szCs w:val="22"/>
        </w:rPr>
        <w:t xml:space="preserve"> </w:t>
      </w:r>
      <w:proofErr w:type="spellStart"/>
      <w:r w:rsidR="007658E2">
        <w:rPr>
          <w:b/>
          <w:sz w:val="22"/>
          <w:szCs w:val="22"/>
        </w:rPr>
        <w:t>Physan</w:t>
      </w:r>
      <w:proofErr w:type="spellEnd"/>
    </w:p>
    <w:p w14:paraId="506A8FD9" w14:textId="77777777" w:rsidR="00455EB1" w:rsidRPr="00122B30" w:rsidRDefault="00455EB1" w:rsidP="00122B30">
      <w:pPr>
        <w:ind w:left="567" w:hanging="567"/>
        <w:rPr>
          <w:sz w:val="22"/>
          <w:szCs w:val="22"/>
        </w:rPr>
      </w:pPr>
    </w:p>
    <w:p w14:paraId="231D5711" w14:textId="552860DC" w:rsidR="00455EB1" w:rsidRPr="00122B30" w:rsidRDefault="007658E2" w:rsidP="00122B30">
      <w:pPr>
        <w:ind w:left="567" w:hanging="567"/>
        <w:rPr>
          <w:rFonts w:eastAsia="Calibri"/>
          <w:bCs/>
          <w:caps/>
          <w:sz w:val="22"/>
          <w:szCs w:val="22"/>
        </w:rPr>
      </w:pPr>
      <w:proofErr w:type="spellStart"/>
      <w:r>
        <w:rPr>
          <w:b/>
          <w:sz w:val="22"/>
          <w:szCs w:val="22"/>
        </w:rPr>
        <w:t>Bupivacaina</w:t>
      </w:r>
      <w:proofErr w:type="spellEnd"/>
      <w:r>
        <w:rPr>
          <w:b/>
          <w:sz w:val="22"/>
          <w:szCs w:val="22"/>
        </w:rPr>
        <w:t xml:space="preserve"> </w:t>
      </w:r>
      <w:proofErr w:type="spellStart"/>
      <w:r>
        <w:rPr>
          <w:b/>
          <w:sz w:val="22"/>
          <w:szCs w:val="22"/>
        </w:rPr>
        <w:t>Hiperbarica</w:t>
      </w:r>
      <w:proofErr w:type="spellEnd"/>
      <w:r>
        <w:rPr>
          <w:b/>
          <w:sz w:val="22"/>
          <w:szCs w:val="22"/>
        </w:rPr>
        <w:t xml:space="preserve"> </w:t>
      </w:r>
      <w:proofErr w:type="spellStart"/>
      <w:r>
        <w:rPr>
          <w:b/>
          <w:sz w:val="22"/>
          <w:szCs w:val="22"/>
        </w:rPr>
        <w:t>Physan</w:t>
      </w:r>
      <w:proofErr w:type="spellEnd"/>
      <w:r w:rsidR="00455EB1" w:rsidRPr="00122B30">
        <w:rPr>
          <w:b/>
          <w:sz w:val="22"/>
          <w:szCs w:val="22"/>
        </w:rPr>
        <w:t xml:space="preserve"> vartoti draudžiama:</w:t>
      </w:r>
    </w:p>
    <w:p w14:paraId="37A1FBD8" w14:textId="1A5E3E8B" w:rsidR="00455EB1" w:rsidRPr="00122B30" w:rsidRDefault="00455EB1" w:rsidP="00CA4CA0">
      <w:pPr>
        <w:pStyle w:val="Sraopastraipa"/>
        <w:numPr>
          <w:ilvl w:val="0"/>
          <w:numId w:val="11"/>
        </w:numPr>
        <w:ind w:left="567" w:right="-2" w:hanging="567"/>
        <w:rPr>
          <w:sz w:val="22"/>
          <w:szCs w:val="22"/>
        </w:rPr>
      </w:pPr>
      <w:r w:rsidRPr="00122B30">
        <w:rPr>
          <w:sz w:val="22"/>
          <w:szCs w:val="22"/>
        </w:rPr>
        <w:t xml:space="preserve">jeigu yra alergija </w:t>
      </w:r>
      <w:proofErr w:type="spellStart"/>
      <w:r w:rsidRPr="00122B30">
        <w:rPr>
          <w:sz w:val="22"/>
          <w:szCs w:val="22"/>
        </w:rPr>
        <w:t>bupivakaino</w:t>
      </w:r>
      <w:proofErr w:type="spellEnd"/>
      <w:r w:rsidRPr="00122B30">
        <w:rPr>
          <w:sz w:val="22"/>
          <w:szCs w:val="22"/>
        </w:rPr>
        <w:t xml:space="preserve"> hidrochloridui arba bet kuriai pagalbinei šio vaisto medžiagai (jos išvardytos 6 skyriuje);</w:t>
      </w:r>
    </w:p>
    <w:p w14:paraId="5C47710C" w14:textId="1ECA16CF" w:rsidR="00455EB1" w:rsidRPr="00122B30" w:rsidRDefault="00455EB1" w:rsidP="00CA4CA0">
      <w:pPr>
        <w:pStyle w:val="Sraopastraipa"/>
        <w:numPr>
          <w:ilvl w:val="0"/>
          <w:numId w:val="11"/>
        </w:numPr>
        <w:ind w:left="567" w:right="-2" w:hanging="567"/>
        <w:rPr>
          <w:sz w:val="22"/>
          <w:szCs w:val="22"/>
        </w:rPr>
      </w:pPr>
      <w:r w:rsidRPr="00122B30">
        <w:rPr>
          <w:sz w:val="22"/>
          <w:szCs w:val="22"/>
        </w:rPr>
        <w:t xml:space="preserve">yra alergija kitiems tos pačios klasės lokalaus poveikio anestetikams (pvz., </w:t>
      </w:r>
      <w:proofErr w:type="spellStart"/>
      <w:r w:rsidRPr="00122B30">
        <w:rPr>
          <w:sz w:val="22"/>
          <w:szCs w:val="22"/>
        </w:rPr>
        <w:t>mepivakainui</w:t>
      </w:r>
      <w:proofErr w:type="spellEnd"/>
      <w:r w:rsidRPr="00122B30">
        <w:rPr>
          <w:sz w:val="22"/>
          <w:szCs w:val="22"/>
        </w:rPr>
        <w:t xml:space="preserve">, </w:t>
      </w:r>
      <w:proofErr w:type="spellStart"/>
      <w:r w:rsidRPr="00122B30">
        <w:rPr>
          <w:sz w:val="22"/>
          <w:szCs w:val="22"/>
        </w:rPr>
        <w:t>lidokainui</w:t>
      </w:r>
      <w:proofErr w:type="spellEnd"/>
      <w:r w:rsidRPr="00122B30">
        <w:rPr>
          <w:sz w:val="22"/>
          <w:szCs w:val="22"/>
        </w:rPr>
        <w:t>).</w:t>
      </w:r>
    </w:p>
    <w:p w14:paraId="3BC8C28F" w14:textId="77777777" w:rsidR="00455EB1" w:rsidRPr="00122B30" w:rsidRDefault="00455EB1" w:rsidP="00122B30">
      <w:pPr>
        <w:numPr>
          <w:ilvl w:val="12"/>
          <w:numId w:val="0"/>
        </w:numPr>
        <w:ind w:left="567" w:hanging="567"/>
        <w:rPr>
          <w:sz w:val="22"/>
          <w:szCs w:val="22"/>
        </w:rPr>
      </w:pPr>
    </w:p>
    <w:p w14:paraId="1FDCC2B1" w14:textId="2B0740C8" w:rsidR="00455EB1" w:rsidRPr="00122B30" w:rsidRDefault="009F02B2" w:rsidP="00122B30">
      <w:pPr>
        <w:numPr>
          <w:ilvl w:val="12"/>
          <w:numId w:val="0"/>
        </w:numPr>
        <w:ind w:left="567" w:hanging="567"/>
        <w:rPr>
          <w:sz w:val="22"/>
          <w:szCs w:val="22"/>
          <w:u w:val="single"/>
        </w:rPr>
      </w:pPr>
      <w:r w:rsidRPr="00122B30">
        <w:rPr>
          <w:iCs/>
          <w:sz w:val="22"/>
          <w:szCs w:val="22"/>
          <w:u w:val="single"/>
        </w:rPr>
        <w:t xml:space="preserve">Anestezija į </w:t>
      </w:r>
      <w:proofErr w:type="spellStart"/>
      <w:r w:rsidRPr="00122B30">
        <w:rPr>
          <w:iCs/>
          <w:sz w:val="22"/>
          <w:szCs w:val="22"/>
          <w:u w:val="single"/>
        </w:rPr>
        <w:t>povoratinklinę</w:t>
      </w:r>
      <w:proofErr w:type="spellEnd"/>
      <w:r w:rsidRPr="00122B30">
        <w:rPr>
          <w:iCs/>
          <w:sz w:val="22"/>
          <w:szCs w:val="22"/>
          <w:u w:val="single"/>
        </w:rPr>
        <w:t xml:space="preserve"> ertmę</w:t>
      </w:r>
      <w:r w:rsidR="00455EB1" w:rsidRPr="00122B30">
        <w:rPr>
          <w:sz w:val="22"/>
          <w:szCs w:val="22"/>
          <w:u w:val="single"/>
        </w:rPr>
        <w:t xml:space="preserve"> </w:t>
      </w:r>
      <w:r w:rsidR="00314A43" w:rsidRPr="00122B30">
        <w:rPr>
          <w:sz w:val="22"/>
          <w:szCs w:val="22"/>
          <w:u w:val="single"/>
        </w:rPr>
        <w:t xml:space="preserve">neturi </w:t>
      </w:r>
      <w:r w:rsidR="00455EB1" w:rsidRPr="00122B30">
        <w:rPr>
          <w:sz w:val="22"/>
          <w:szCs w:val="22"/>
          <w:u w:val="single"/>
        </w:rPr>
        <w:t>būti atliekama, jei:</w:t>
      </w:r>
    </w:p>
    <w:p w14:paraId="7EEDC238" w14:textId="77777777" w:rsidR="00CA4CA0" w:rsidRDefault="00455EB1" w:rsidP="00CA4CA0">
      <w:pPr>
        <w:pStyle w:val="Sraopastraipa"/>
        <w:numPr>
          <w:ilvl w:val="0"/>
          <w:numId w:val="11"/>
        </w:numPr>
        <w:ind w:left="567" w:right="-2" w:hanging="567"/>
        <w:rPr>
          <w:sz w:val="22"/>
          <w:szCs w:val="22"/>
        </w:rPr>
      </w:pPr>
      <w:r w:rsidRPr="00122B30">
        <w:rPr>
          <w:sz w:val="22"/>
          <w:szCs w:val="22"/>
        </w:rPr>
        <w:t xml:space="preserve">sergate ūmine aktyvia smegenų arba stuburo liga, tokia kaip meningitas, poliomielitas ar </w:t>
      </w:r>
      <w:proofErr w:type="spellStart"/>
      <w:r w:rsidRPr="00122B30">
        <w:rPr>
          <w:sz w:val="22"/>
          <w:szCs w:val="22"/>
        </w:rPr>
        <w:t>spondilitas</w:t>
      </w:r>
      <w:proofErr w:type="spellEnd"/>
      <w:r w:rsidRPr="00122B30">
        <w:rPr>
          <w:sz w:val="22"/>
          <w:szCs w:val="22"/>
        </w:rPr>
        <w:t>;</w:t>
      </w:r>
    </w:p>
    <w:p w14:paraId="2BE7CEBE" w14:textId="77777777" w:rsidR="00CA4CA0" w:rsidRDefault="00455EB1" w:rsidP="00CA4CA0">
      <w:pPr>
        <w:pStyle w:val="Sraopastraipa"/>
        <w:numPr>
          <w:ilvl w:val="0"/>
          <w:numId w:val="11"/>
        </w:numPr>
        <w:ind w:left="567" w:right="-2" w:hanging="567"/>
        <w:rPr>
          <w:sz w:val="22"/>
          <w:szCs w:val="22"/>
        </w:rPr>
      </w:pPr>
      <w:r w:rsidRPr="00CA4CA0">
        <w:rPr>
          <w:sz w:val="22"/>
          <w:szCs w:val="22"/>
        </w:rPr>
        <w:t>Jums yra stiprus galvos skausmas, kurį sukelia kraujavimas į galvą (</w:t>
      </w:r>
      <w:proofErr w:type="spellStart"/>
      <w:r w:rsidRPr="00CA4CA0">
        <w:rPr>
          <w:sz w:val="22"/>
          <w:szCs w:val="22"/>
        </w:rPr>
        <w:t>intrakranijinis</w:t>
      </w:r>
      <w:proofErr w:type="spellEnd"/>
      <w:r w:rsidRPr="00CA4CA0">
        <w:rPr>
          <w:sz w:val="22"/>
          <w:szCs w:val="22"/>
        </w:rPr>
        <w:t xml:space="preserve"> kraujavimas);</w:t>
      </w:r>
    </w:p>
    <w:p w14:paraId="0859E4B5" w14:textId="77777777" w:rsidR="00CA4CA0" w:rsidRDefault="00455EB1" w:rsidP="00CA4CA0">
      <w:pPr>
        <w:pStyle w:val="Sraopastraipa"/>
        <w:numPr>
          <w:ilvl w:val="0"/>
          <w:numId w:val="11"/>
        </w:numPr>
        <w:ind w:left="567" w:right="-2" w:hanging="567"/>
        <w:rPr>
          <w:sz w:val="22"/>
          <w:szCs w:val="22"/>
        </w:rPr>
      </w:pPr>
      <w:r w:rsidRPr="00CA4CA0">
        <w:rPr>
          <w:sz w:val="22"/>
          <w:szCs w:val="22"/>
        </w:rPr>
        <w:t>Jums yra kraujo užkrėtimas (septicemija);</w:t>
      </w:r>
    </w:p>
    <w:p w14:paraId="270BB539" w14:textId="77777777" w:rsidR="00CA4CA0" w:rsidRDefault="00455EB1" w:rsidP="00CA4CA0">
      <w:pPr>
        <w:pStyle w:val="Sraopastraipa"/>
        <w:numPr>
          <w:ilvl w:val="0"/>
          <w:numId w:val="11"/>
        </w:numPr>
        <w:ind w:left="567" w:right="-2" w:hanging="567"/>
        <w:rPr>
          <w:sz w:val="22"/>
          <w:szCs w:val="22"/>
        </w:rPr>
      </w:pPr>
      <w:r w:rsidRPr="00CA4CA0">
        <w:rPr>
          <w:sz w:val="22"/>
          <w:szCs w:val="22"/>
        </w:rPr>
        <w:t>yra pūlinė odos infekcija injekcijos vietoje arba šalia jos;</w:t>
      </w:r>
    </w:p>
    <w:p w14:paraId="158D84D8" w14:textId="77777777" w:rsidR="00CA4CA0" w:rsidRDefault="00455EB1" w:rsidP="00CA4CA0">
      <w:pPr>
        <w:pStyle w:val="Sraopastraipa"/>
        <w:numPr>
          <w:ilvl w:val="0"/>
          <w:numId w:val="11"/>
        </w:numPr>
        <w:ind w:left="567" w:right="-2" w:hanging="567"/>
        <w:rPr>
          <w:sz w:val="22"/>
          <w:szCs w:val="22"/>
        </w:rPr>
      </w:pPr>
      <w:r w:rsidRPr="00CA4CA0">
        <w:rPr>
          <w:sz w:val="22"/>
          <w:szCs w:val="22"/>
        </w:rPr>
        <w:t>neseniai patyrėte traumą (pvz., stuburo lūžį);</w:t>
      </w:r>
    </w:p>
    <w:p w14:paraId="76F1DD3B" w14:textId="77777777" w:rsidR="00CA4CA0" w:rsidRDefault="00455EB1" w:rsidP="00CA4CA0">
      <w:pPr>
        <w:pStyle w:val="Sraopastraipa"/>
        <w:numPr>
          <w:ilvl w:val="0"/>
          <w:numId w:val="11"/>
        </w:numPr>
        <w:ind w:left="567" w:right="-2" w:hanging="567"/>
        <w:rPr>
          <w:sz w:val="22"/>
          <w:szCs w:val="22"/>
        </w:rPr>
      </w:pPr>
      <w:r w:rsidRPr="00CA4CA0">
        <w:rPr>
          <w:sz w:val="22"/>
          <w:szCs w:val="22"/>
        </w:rPr>
        <w:t xml:space="preserve">sergate </w:t>
      </w:r>
      <w:r w:rsidR="00314A43" w:rsidRPr="00CA4CA0">
        <w:rPr>
          <w:sz w:val="22"/>
          <w:szCs w:val="22"/>
        </w:rPr>
        <w:t xml:space="preserve">stuburo </w:t>
      </w:r>
      <w:r w:rsidRPr="00CA4CA0">
        <w:rPr>
          <w:sz w:val="22"/>
          <w:szCs w:val="22"/>
        </w:rPr>
        <w:t>tuberkulioze arba naviku;</w:t>
      </w:r>
    </w:p>
    <w:p w14:paraId="674673E0" w14:textId="77777777" w:rsidR="00CA4CA0" w:rsidRDefault="00455EB1" w:rsidP="00CA4CA0">
      <w:pPr>
        <w:pStyle w:val="Sraopastraipa"/>
        <w:numPr>
          <w:ilvl w:val="0"/>
          <w:numId w:val="11"/>
        </w:numPr>
        <w:ind w:left="567" w:right="-2" w:hanging="567"/>
        <w:rPr>
          <w:sz w:val="22"/>
          <w:szCs w:val="22"/>
        </w:rPr>
      </w:pPr>
      <w:r w:rsidRPr="00CA4CA0">
        <w:rPr>
          <w:sz w:val="22"/>
          <w:szCs w:val="22"/>
        </w:rPr>
        <w:t>Jums yra stuburo stenozė (stuburo smegenų susiaurėjimas);</w:t>
      </w:r>
    </w:p>
    <w:p w14:paraId="64B97879" w14:textId="77777777" w:rsidR="00CA4CA0" w:rsidRDefault="00455EB1" w:rsidP="00CA4CA0">
      <w:pPr>
        <w:pStyle w:val="Sraopastraipa"/>
        <w:numPr>
          <w:ilvl w:val="0"/>
          <w:numId w:val="11"/>
        </w:numPr>
        <w:ind w:left="567" w:right="-2" w:hanging="567"/>
        <w:rPr>
          <w:sz w:val="22"/>
          <w:szCs w:val="22"/>
        </w:rPr>
      </w:pPr>
      <w:r w:rsidRPr="00CA4CA0">
        <w:rPr>
          <w:sz w:val="22"/>
          <w:szCs w:val="22"/>
        </w:rPr>
        <w:t>sergate sunkia liga, kai širdis negali aprūpinti organizmo pakankamai kraujo (</w:t>
      </w:r>
      <w:proofErr w:type="spellStart"/>
      <w:r w:rsidRPr="00CA4CA0">
        <w:rPr>
          <w:sz w:val="22"/>
          <w:szCs w:val="22"/>
        </w:rPr>
        <w:t>kardiogeninis</w:t>
      </w:r>
      <w:proofErr w:type="spellEnd"/>
      <w:r w:rsidRPr="00CA4CA0">
        <w:rPr>
          <w:sz w:val="22"/>
          <w:szCs w:val="22"/>
        </w:rPr>
        <w:t xml:space="preserve"> šokas);</w:t>
      </w:r>
    </w:p>
    <w:p w14:paraId="0E3E1A68" w14:textId="77777777" w:rsidR="00CA4CA0" w:rsidRDefault="00455EB1" w:rsidP="00CA4CA0">
      <w:pPr>
        <w:pStyle w:val="Sraopastraipa"/>
        <w:numPr>
          <w:ilvl w:val="0"/>
          <w:numId w:val="11"/>
        </w:numPr>
        <w:ind w:left="567" w:right="-2" w:hanging="567"/>
        <w:rPr>
          <w:sz w:val="22"/>
          <w:szCs w:val="22"/>
        </w:rPr>
      </w:pPr>
      <w:r w:rsidRPr="00CA4CA0">
        <w:rPr>
          <w:sz w:val="22"/>
          <w:szCs w:val="22"/>
        </w:rPr>
        <w:t xml:space="preserve">turite labai žemą kraujospūdį, dėl kurio atsiranda </w:t>
      </w:r>
      <w:proofErr w:type="spellStart"/>
      <w:r w:rsidRPr="00CA4CA0">
        <w:rPr>
          <w:sz w:val="22"/>
          <w:szCs w:val="22"/>
        </w:rPr>
        <w:t>kolapsas</w:t>
      </w:r>
      <w:proofErr w:type="spellEnd"/>
      <w:r w:rsidRPr="00CA4CA0">
        <w:rPr>
          <w:sz w:val="22"/>
          <w:szCs w:val="22"/>
        </w:rPr>
        <w:t xml:space="preserve"> (</w:t>
      </w:r>
      <w:proofErr w:type="spellStart"/>
      <w:r w:rsidRPr="00CA4CA0">
        <w:rPr>
          <w:sz w:val="22"/>
          <w:szCs w:val="22"/>
        </w:rPr>
        <w:t>hipovoleminis</w:t>
      </w:r>
      <w:proofErr w:type="spellEnd"/>
      <w:r w:rsidRPr="00CA4CA0">
        <w:rPr>
          <w:sz w:val="22"/>
          <w:szCs w:val="22"/>
        </w:rPr>
        <w:t xml:space="preserve"> šokas);</w:t>
      </w:r>
    </w:p>
    <w:p w14:paraId="559B2B62" w14:textId="77777777" w:rsidR="00CA4CA0" w:rsidRDefault="00455EB1" w:rsidP="00CA4CA0">
      <w:pPr>
        <w:pStyle w:val="Sraopastraipa"/>
        <w:numPr>
          <w:ilvl w:val="0"/>
          <w:numId w:val="11"/>
        </w:numPr>
        <w:ind w:left="567" w:right="-2" w:hanging="567"/>
        <w:rPr>
          <w:sz w:val="22"/>
          <w:szCs w:val="22"/>
        </w:rPr>
      </w:pPr>
      <w:r w:rsidRPr="00CA4CA0">
        <w:rPr>
          <w:sz w:val="22"/>
          <w:szCs w:val="22"/>
        </w:rPr>
        <w:t>sergate širdies nepakankamumu;</w:t>
      </w:r>
    </w:p>
    <w:p w14:paraId="37EF3994" w14:textId="77777777" w:rsidR="00CA4CA0" w:rsidRDefault="00455EB1" w:rsidP="00CA4CA0">
      <w:pPr>
        <w:pStyle w:val="Sraopastraipa"/>
        <w:numPr>
          <w:ilvl w:val="0"/>
          <w:numId w:val="11"/>
        </w:numPr>
        <w:ind w:left="567" w:right="-2" w:hanging="567"/>
        <w:rPr>
          <w:sz w:val="22"/>
          <w:szCs w:val="22"/>
        </w:rPr>
      </w:pPr>
      <w:r w:rsidRPr="00CA4CA0">
        <w:rPr>
          <w:sz w:val="22"/>
          <w:szCs w:val="22"/>
        </w:rPr>
        <w:t xml:space="preserve">Jūsų kraujas </w:t>
      </w:r>
      <w:proofErr w:type="spellStart"/>
      <w:r w:rsidRPr="00CA4CA0">
        <w:rPr>
          <w:sz w:val="22"/>
          <w:szCs w:val="22"/>
        </w:rPr>
        <w:t>kreša</w:t>
      </w:r>
      <w:proofErr w:type="spellEnd"/>
      <w:r w:rsidRPr="00CA4CA0">
        <w:rPr>
          <w:sz w:val="22"/>
          <w:szCs w:val="22"/>
        </w:rPr>
        <w:t xml:space="preserve"> nepakankamai arba jeigu vartojate vaistus, apsaugančius nuo kraujo krešulių susidarymo;</w:t>
      </w:r>
    </w:p>
    <w:p w14:paraId="46D2B416" w14:textId="1F66704F" w:rsidR="00455EB1" w:rsidRPr="00CA4CA0" w:rsidRDefault="00455EB1" w:rsidP="00CA4CA0">
      <w:pPr>
        <w:pStyle w:val="Sraopastraipa"/>
        <w:numPr>
          <w:ilvl w:val="0"/>
          <w:numId w:val="11"/>
        </w:numPr>
        <w:ind w:left="567" w:right="-2" w:hanging="567"/>
        <w:rPr>
          <w:sz w:val="22"/>
          <w:szCs w:val="22"/>
        </w:rPr>
      </w:pPr>
      <w:r w:rsidRPr="00CA4CA0">
        <w:rPr>
          <w:sz w:val="22"/>
          <w:szCs w:val="22"/>
        </w:rPr>
        <w:t>dėl anemijos turite nugaros smegenų problemų.</w:t>
      </w:r>
    </w:p>
    <w:p w14:paraId="1C537FB8" w14:textId="77777777" w:rsidR="00455EB1" w:rsidRPr="00122B30" w:rsidRDefault="00455EB1" w:rsidP="00122B30">
      <w:pPr>
        <w:numPr>
          <w:ilvl w:val="12"/>
          <w:numId w:val="0"/>
        </w:numPr>
        <w:rPr>
          <w:sz w:val="22"/>
          <w:szCs w:val="22"/>
        </w:rPr>
      </w:pPr>
    </w:p>
    <w:p w14:paraId="4A577382" w14:textId="448F008D" w:rsidR="00455EB1" w:rsidRPr="00122B30" w:rsidRDefault="00455EB1" w:rsidP="00122B30">
      <w:pPr>
        <w:pStyle w:val="Antrat4"/>
        <w:spacing w:before="0"/>
        <w:rPr>
          <w:rFonts w:ascii="Times New Roman" w:hAnsi="Times New Roman" w:cs="Times New Roman"/>
          <w:i w:val="0"/>
          <w:iCs w:val="0"/>
          <w:color w:val="auto"/>
          <w:sz w:val="22"/>
          <w:szCs w:val="22"/>
        </w:rPr>
      </w:pPr>
      <w:r w:rsidRPr="00122B30">
        <w:rPr>
          <w:rFonts w:ascii="Times New Roman" w:hAnsi="Times New Roman" w:cs="Times New Roman"/>
          <w:b/>
          <w:bCs/>
          <w:i w:val="0"/>
          <w:iCs w:val="0"/>
          <w:color w:val="auto"/>
          <w:sz w:val="22"/>
          <w:szCs w:val="22"/>
        </w:rPr>
        <w:t>Įspėjimai ir atsargumo priemonės</w:t>
      </w:r>
    </w:p>
    <w:p w14:paraId="17F72EE0" w14:textId="12C19F04" w:rsidR="00455EB1" w:rsidRPr="00122B30" w:rsidRDefault="00455EB1" w:rsidP="00122B30">
      <w:pPr>
        <w:rPr>
          <w:rFonts w:eastAsia="Calibri"/>
          <w:sz w:val="22"/>
          <w:szCs w:val="22"/>
        </w:rPr>
      </w:pPr>
      <w:r w:rsidRPr="00122B30">
        <w:rPr>
          <w:sz w:val="22"/>
          <w:szCs w:val="22"/>
        </w:rPr>
        <w:t xml:space="preserve">Pasitarkite su gydytoju arba slaugytoju, prieš pradėdami vartoti </w:t>
      </w:r>
      <w:proofErr w:type="spellStart"/>
      <w:r w:rsidR="007658E2">
        <w:rPr>
          <w:sz w:val="22"/>
          <w:szCs w:val="22"/>
        </w:rPr>
        <w:t>Bupivacaina</w:t>
      </w:r>
      <w:proofErr w:type="spellEnd"/>
      <w:r w:rsidR="007658E2">
        <w:rPr>
          <w:sz w:val="22"/>
          <w:szCs w:val="22"/>
        </w:rPr>
        <w:t xml:space="preserve"> </w:t>
      </w:r>
      <w:proofErr w:type="spellStart"/>
      <w:r w:rsidR="007658E2">
        <w:rPr>
          <w:sz w:val="22"/>
          <w:szCs w:val="22"/>
        </w:rPr>
        <w:t>Hiperbarica</w:t>
      </w:r>
      <w:proofErr w:type="spellEnd"/>
      <w:r w:rsidR="007658E2">
        <w:rPr>
          <w:sz w:val="22"/>
          <w:szCs w:val="22"/>
        </w:rPr>
        <w:t xml:space="preserve"> </w:t>
      </w:r>
      <w:proofErr w:type="spellStart"/>
      <w:r w:rsidR="007658E2">
        <w:rPr>
          <w:sz w:val="22"/>
          <w:szCs w:val="22"/>
        </w:rPr>
        <w:t>Physan</w:t>
      </w:r>
      <w:proofErr w:type="spellEnd"/>
      <w:r w:rsidRPr="00122B30">
        <w:rPr>
          <w:sz w:val="22"/>
          <w:szCs w:val="22"/>
        </w:rPr>
        <w:t>, jeigu:</w:t>
      </w:r>
    </w:p>
    <w:p w14:paraId="012419ED" w14:textId="77777777" w:rsidR="00CA4CA0" w:rsidRDefault="00455EB1" w:rsidP="00CA4CA0">
      <w:pPr>
        <w:pStyle w:val="Sraopastraipa"/>
        <w:numPr>
          <w:ilvl w:val="0"/>
          <w:numId w:val="11"/>
        </w:numPr>
        <w:ind w:left="567" w:right="-2" w:hanging="567"/>
        <w:rPr>
          <w:sz w:val="22"/>
          <w:szCs w:val="22"/>
        </w:rPr>
      </w:pPr>
      <w:r w:rsidRPr="00122B30">
        <w:rPr>
          <w:sz w:val="22"/>
          <w:szCs w:val="22"/>
        </w:rPr>
        <w:t xml:space="preserve">Jums yra širdies aritmija, vadinama II arba III </w:t>
      </w:r>
      <w:r w:rsidR="00314A43" w:rsidRPr="00122B30">
        <w:rPr>
          <w:sz w:val="22"/>
          <w:szCs w:val="22"/>
        </w:rPr>
        <w:t xml:space="preserve">laipsnio </w:t>
      </w:r>
      <w:proofErr w:type="spellStart"/>
      <w:r w:rsidR="00314A43" w:rsidRPr="00122B30">
        <w:rPr>
          <w:sz w:val="22"/>
          <w:szCs w:val="22"/>
        </w:rPr>
        <w:t>atrioventrikulinio</w:t>
      </w:r>
      <w:proofErr w:type="spellEnd"/>
      <w:r w:rsidR="00314A43" w:rsidRPr="00122B30">
        <w:rPr>
          <w:sz w:val="22"/>
          <w:szCs w:val="22"/>
        </w:rPr>
        <w:t xml:space="preserve"> (</w:t>
      </w:r>
      <w:r w:rsidRPr="00122B30">
        <w:rPr>
          <w:sz w:val="22"/>
          <w:szCs w:val="22"/>
        </w:rPr>
        <w:t>AV</w:t>
      </w:r>
      <w:r w:rsidR="00314A43" w:rsidRPr="00122B30">
        <w:rPr>
          <w:sz w:val="22"/>
          <w:szCs w:val="22"/>
        </w:rPr>
        <w:t>) mazgo</w:t>
      </w:r>
      <w:r w:rsidRPr="00122B30">
        <w:rPr>
          <w:sz w:val="22"/>
          <w:szCs w:val="22"/>
        </w:rPr>
        <w:t xml:space="preserve"> blokada</w:t>
      </w:r>
      <w:r w:rsidR="00884E64" w:rsidRPr="00122B30">
        <w:rPr>
          <w:sz w:val="22"/>
          <w:szCs w:val="22"/>
        </w:rPr>
        <w:t>;</w:t>
      </w:r>
    </w:p>
    <w:p w14:paraId="18E6A98E" w14:textId="77777777" w:rsidR="00CA4CA0" w:rsidRDefault="00455EB1" w:rsidP="00CA4CA0">
      <w:pPr>
        <w:pStyle w:val="Sraopastraipa"/>
        <w:numPr>
          <w:ilvl w:val="0"/>
          <w:numId w:val="11"/>
        </w:numPr>
        <w:ind w:left="567" w:right="-2" w:hanging="567"/>
        <w:rPr>
          <w:sz w:val="22"/>
          <w:szCs w:val="22"/>
        </w:rPr>
      </w:pPr>
      <w:r w:rsidRPr="00CA4CA0">
        <w:rPr>
          <w:sz w:val="22"/>
          <w:szCs w:val="22"/>
        </w:rPr>
        <w:t>sergate kepenų liga</w:t>
      </w:r>
      <w:r w:rsidR="00884E64" w:rsidRPr="00CA4CA0">
        <w:rPr>
          <w:sz w:val="22"/>
          <w:szCs w:val="22"/>
        </w:rPr>
        <w:t>;</w:t>
      </w:r>
    </w:p>
    <w:p w14:paraId="0D2ACE89" w14:textId="77777777" w:rsidR="00CA4CA0" w:rsidRDefault="00455EB1" w:rsidP="00CA4CA0">
      <w:pPr>
        <w:pStyle w:val="Sraopastraipa"/>
        <w:numPr>
          <w:ilvl w:val="0"/>
          <w:numId w:val="11"/>
        </w:numPr>
        <w:ind w:left="567" w:right="-2" w:hanging="567"/>
        <w:rPr>
          <w:sz w:val="22"/>
          <w:szCs w:val="22"/>
        </w:rPr>
      </w:pPr>
      <w:r w:rsidRPr="00CA4CA0">
        <w:rPr>
          <w:sz w:val="22"/>
          <w:szCs w:val="22"/>
        </w:rPr>
        <w:t>sergate inkstų liga</w:t>
      </w:r>
      <w:r w:rsidR="00884E64" w:rsidRPr="00CA4CA0">
        <w:rPr>
          <w:sz w:val="22"/>
          <w:szCs w:val="22"/>
        </w:rPr>
        <w:t>;</w:t>
      </w:r>
    </w:p>
    <w:p w14:paraId="500A2A93" w14:textId="77777777" w:rsidR="00CA4CA0" w:rsidRDefault="00455EB1" w:rsidP="00CA4CA0">
      <w:pPr>
        <w:pStyle w:val="Sraopastraipa"/>
        <w:numPr>
          <w:ilvl w:val="0"/>
          <w:numId w:val="11"/>
        </w:numPr>
        <w:ind w:left="567" w:right="-2" w:hanging="567"/>
        <w:rPr>
          <w:sz w:val="22"/>
          <w:szCs w:val="22"/>
        </w:rPr>
      </w:pPr>
      <w:r w:rsidRPr="00CA4CA0">
        <w:rPr>
          <w:sz w:val="22"/>
          <w:szCs w:val="22"/>
        </w:rPr>
        <w:t xml:space="preserve">esate senyvo amžiaus arba </w:t>
      </w:r>
      <w:r w:rsidR="00CC04E1" w:rsidRPr="00CA4CA0">
        <w:rPr>
          <w:sz w:val="22"/>
          <w:szCs w:val="22"/>
        </w:rPr>
        <w:t>Jūsų bendra būklė yra susilpnėjusi</w:t>
      </w:r>
      <w:r w:rsidR="00884E64" w:rsidRPr="00CA4CA0">
        <w:rPr>
          <w:sz w:val="22"/>
          <w:szCs w:val="22"/>
        </w:rPr>
        <w:t>;</w:t>
      </w:r>
    </w:p>
    <w:p w14:paraId="684C9236" w14:textId="18AA1591" w:rsidR="00455EB1" w:rsidRPr="00CA4CA0" w:rsidRDefault="00455EB1" w:rsidP="00CA4CA0">
      <w:pPr>
        <w:pStyle w:val="Sraopastraipa"/>
        <w:numPr>
          <w:ilvl w:val="0"/>
          <w:numId w:val="11"/>
        </w:numPr>
        <w:ind w:left="567" w:right="-2" w:hanging="567"/>
        <w:rPr>
          <w:sz w:val="22"/>
          <w:szCs w:val="22"/>
        </w:rPr>
      </w:pPr>
      <w:r w:rsidRPr="00CA4CA0">
        <w:rPr>
          <w:sz w:val="22"/>
          <w:szCs w:val="22"/>
        </w:rPr>
        <w:t>esate nėščia (ypač vėlesnėmis nėštumo stadijomis)</w:t>
      </w:r>
      <w:r w:rsidR="00884E64" w:rsidRPr="00CA4CA0">
        <w:rPr>
          <w:sz w:val="22"/>
          <w:szCs w:val="22"/>
        </w:rPr>
        <w:t>.</w:t>
      </w:r>
    </w:p>
    <w:p w14:paraId="5C9219BA" w14:textId="77777777" w:rsidR="00455EB1" w:rsidRPr="00122B30" w:rsidRDefault="00455EB1" w:rsidP="00122B30">
      <w:pPr>
        <w:numPr>
          <w:ilvl w:val="12"/>
          <w:numId w:val="0"/>
        </w:numPr>
        <w:rPr>
          <w:sz w:val="22"/>
          <w:szCs w:val="22"/>
        </w:rPr>
      </w:pPr>
    </w:p>
    <w:p w14:paraId="6BF1D4ED" w14:textId="77777777" w:rsidR="00455EB1" w:rsidRPr="00122B30" w:rsidRDefault="00455EB1" w:rsidP="00122B30">
      <w:pPr>
        <w:numPr>
          <w:ilvl w:val="12"/>
          <w:numId w:val="0"/>
        </w:numPr>
        <w:rPr>
          <w:sz w:val="22"/>
          <w:szCs w:val="22"/>
        </w:rPr>
      </w:pPr>
      <w:r w:rsidRPr="00122B30">
        <w:rPr>
          <w:sz w:val="22"/>
          <w:szCs w:val="22"/>
        </w:rPr>
        <w:t>Manoma, kad anestezija nepasunkina neurologinių ligų, tačiau reikia būti atsargiems.</w:t>
      </w:r>
    </w:p>
    <w:p w14:paraId="37827891" w14:textId="77777777" w:rsidR="00455EB1" w:rsidRPr="00122B30" w:rsidRDefault="00455EB1" w:rsidP="00122B30">
      <w:pPr>
        <w:numPr>
          <w:ilvl w:val="12"/>
          <w:numId w:val="0"/>
        </w:numPr>
        <w:ind w:right="-2"/>
        <w:rPr>
          <w:bCs/>
          <w:sz w:val="22"/>
          <w:szCs w:val="22"/>
        </w:rPr>
      </w:pPr>
    </w:p>
    <w:p w14:paraId="23581EE1" w14:textId="36F7E0A6" w:rsidR="00455EB1" w:rsidRPr="00122B30" w:rsidRDefault="00455EB1" w:rsidP="00122B30">
      <w:pPr>
        <w:numPr>
          <w:ilvl w:val="12"/>
          <w:numId w:val="0"/>
        </w:numPr>
        <w:ind w:right="-2"/>
        <w:rPr>
          <w:rFonts w:eastAsia="Calibri"/>
          <w:bCs/>
          <w:sz w:val="22"/>
          <w:szCs w:val="22"/>
        </w:rPr>
      </w:pPr>
      <w:r w:rsidRPr="00122B30">
        <w:rPr>
          <w:b/>
          <w:sz w:val="22"/>
          <w:szCs w:val="22"/>
        </w:rPr>
        <w:t xml:space="preserve">Kiti vaistai ir </w:t>
      </w:r>
      <w:proofErr w:type="spellStart"/>
      <w:r w:rsidR="007658E2">
        <w:rPr>
          <w:b/>
          <w:sz w:val="22"/>
          <w:szCs w:val="22"/>
        </w:rPr>
        <w:t>Bupivacaina</w:t>
      </w:r>
      <w:proofErr w:type="spellEnd"/>
      <w:r w:rsidR="007658E2">
        <w:rPr>
          <w:b/>
          <w:sz w:val="22"/>
          <w:szCs w:val="22"/>
        </w:rPr>
        <w:t xml:space="preserve"> </w:t>
      </w:r>
      <w:proofErr w:type="spellStart"/>
      <w:r w:rsidR="007658E2">
        <w:rPr>
          <w:b/>
          <w:sz w:val="22"/>
          <w:szCs w:val="22"/>
        </w:rPr>
        <w:t>Hiperbarica</w:t>
      </w:r>
      <w:proofErr w:type="spellEnd"/>
      <w:r w:rsidR="007658E2">
        <w:rPr>
          <w:b/>
          <w:sz w:val="22"/>
          <w:szCs w:val="22"/>
        </w:rPr>
        <w:t xml:space="preserve"> </w:t>
      </w:r>
      <w:proofErr w:type="spellStart"/>
      <w:r w:rsidR="007658E2">
        <w:rPr>
          <w:b/>
          <w:sz w:val="22"/>
          <w:szCs w:val="22"/>
        </w:rPr>
        <w:t>Physan</w:t>
      </w:r>
      <w:proofErr w:type="spellEnd"/>
    </w:p>
    <w:p w14:paraId="06A56D2B" w14:textId="77777777" w:rsidR="00455EB1" w:rsidRPr="00122B30" w:rsidRDefault="00455EB1" w:rsidP="00122B30">
      <w:pPr>
        <w:rPr>
          <w:rFonts w:eastAsia="Calibri"/>
          <w:sz w:val="22"/>
          <w:szCs w:val="22"/>
        </w:rPr>
      </w:pPr>
      <w:r w:rsidRPr="00122B30">
        <w:rPr>
          <w:sz w:val="22"/>
          <w:szCs w:val="22"/>
        </w:rPr>
        <w:t>Jeigu vartojate arba neseniai vartojote kitų vaistų arba dėl to nesate tikri, apie tai pasakykite gydytojui.</w:t>
      </w:r>
    </w:p>
    <w:p w14:paraId="1359AC6B" w14:textId="5A2291F5" w:rsidR="00455EB1" w:rsidRPr="00122B30" w:rsidRDefault="007658E2" w:rsidP="00122B30">
      <w:pPr>
        <w:numPr>
          <w:ilvl w:val="12"/>
          <w:numId w:val="0"/>
        </w:numPr>
        <w:rPr>
          <w:sz w:val="22"/>
          <w:szCs w:val="22"/>
        </w:rPr>
      </w:pPr>
      <w:proofErr w:type="spellStart"/>
      <w:r>
        <w:rPr>
          <w:sz w:val="22"/>
          <w:szCs w:val="22"/>
        </w:rPr>
        <w:t>Bupivacaina</w:t>
      </w:r>
      <w:proofErr w:type="spellEnd"/>
      <w:r>
        <w:rPr>
          <w:sz w:val="22"/>
          <w:szCs w:val="22"/>
        </w:rPr>
        <w:t xml:space="preserve"> </w:t>
      </w:r>
      <w:proofErr w:type="spellStart"/>
      <w:r>
        <w:rPr>
          <w:sz w:val="22"/>
          <w:szCs w:val="22"/>
        </w:rPr>
        <w:t>Hiperbarica</w:t>
      </w:r>
      <w:proofErr w:type="spellEnd"/>
      <w:r>
        <w:rPr>
          <w:sz w:val="22"/>
          <w:szCs w:val="22"/>
        </w:rPr>
        <w:t xml:space="preserve"> </w:t>
      </w:r>
      <w:proofErr w:type="spellStart"/>
      <w:r>
        <w:rPr>
          <w:sz w:val="22"/>
          <w:szCs w:val="22"/>
        </w:rPr>
        <w:t>Physan</w:t>
      </w:r>
      <w:proofErr w:type="spellEnd"/>
      <w:r w:rsidR="00455EB1" w:rsidRPr="00122B30">
        <w:rPr>
          <w:sz w:val="22"/>
          <w:szCs w:val="22"/>
        </w:rPr>
        <w:t xml:space="preserve"> gali sąveikauti su kitais vaistais, tokiais kaip:</w:t>
      </w:r>
    </w:p>
    <w:p w14:paraId="5D6615B0" w14:textId="77777777" w:rsidR="00CA4CA0" w:rsidRDefault="00455EB1" w:rsidP="00CA4CA0">
      <w:pPr>
        <w:pStyle w:val="Sraopastraipa"/>
        <w:numPr>
          <w:ilvl w:val="0"/>
          <w:numId w:val="11"/>
        </w:numPr>
        <w:ind w:left="567" w:right="-2" w:hanging="567"/>
        <w:rPr>
          <w:sz w:val="22"/>
          <w:szCs w:val="22"/>
        </w:rPr>
      </w:pPr>
      <w:r w:rsidRPr="00122B30">
        <w:rPr>
          <w:sz w:val="22"/>
          <w:szCs w:val="22"/>
        </w:rPr>
        <w:t>kitais lokalaus poveikio anestetikais</w:t>
      </w:r>
      <w:r w:rsidR="00884E64" w:rsidRPr="00122B30">
        <w:rPr>
          <w:sz w:val="22"/>
          <w:szCs w:val="22"/>
        </w:rPr>
        <w:t>;</w:t>
      </w:r>
    </w:p>
    <w:p w14:paraId="7160A54E" w14:textId="52352F58" w:rsidR="00455EB1" w:rsidRPr="00CA4CA0" w:rsidRDefault="00455EB1" w:rsidP="00CA4CA0">
      <w:pPr>
        <w:pStyle w:val="Sraopastraipa"/>
        <w:numPr>
          <w:ilvl w:val="0"/>
          <w:numId w:val="11"/>
        </w:numPr>
        <w:ind w:left="567" w:right="-2" w:hanging="567"/>
        <w:rPr>
          <w:sz w:val="22"/>
          <w:szCs w:val="22"/>
        </w:rPr>
      </w:pPr>
      <w:r w:rsidRPr="00CA4CA0">
        <w:rPr>
          <w:sz w:val="22"/>
          <w:szCs w:val="22"/>
        </w:rPr>
        <w:t xml:space="preserve">vaistais, struktūriškai panašiais į </w:t>
      </w:r>
      <w:proofErr w:type="spellStart"/>
      <w:r w:rsidR="007658E2" w:rsidRPr="00CA4CA0">
        <w:rPr>
          <w:sz w:val="22"/>
          <w:szCs w:val="22"/>
        </w:rPr>
        <w:t>Bupivacaina</w:t>
      </w:r>
      <w:proofErr w:type="spellEnd"/>
      <w:r w:rsidR="007658E2" w:rsidRPr="00CA4CA0">
        <w:rPr>
          <w:sz w:val="22"/>
          <w:szCs w:val="22"/>
        </w:rPr>
        <w:t xml:space="preserve"> </w:t>
      </w:r>
      <w:proofErr w:type="spellStart"/>
      <w:r w:rsidR="007658E2" w:rsidRPr="00CA4CA0">
        <w:rPr>
          <w:sz w:val="22"/>
          <w:szCs w:val="22"/>
        </w:rPr>
        <w:t>Hiperbarica</w:t>
      </w:r>
      <w:proofErr w:type="spellEnd"/>
      <w:r w:rsidR="007658E2" w:rsidRPr="00CA4CA0">
        <w:rPr>
          <w:sz w:val="22"/>
          <w:szCs w:val="22"/>
        </w:rPr>
        <w:t xml:space="preserve"> </w:t>
      </w:r>
      <w:proofErr w:type="spellStart"/>
      <w:r w:rsidR="007658E2" w:rsidRPr="00CA4CA0">
        <w:rPr>
          <w:sz w:val="22"/>
          <w:szCs w:val="22"/>
        </w:rPr>
        <w:t>Physan</w:t>
      </w:r>
      <w:proofErr w:type="spellEnd"/>
      <w:r w:rsidRPr="00CA4CA0">
        <w:rPr>
          <w:sz w:val="22"/>
          <w:szCs w:val="22"/>
        </w:rPr>
        <w:t>, pvz., vaistais nuo širdies aritmijų (</w:t>
      </w:r>
      <w:proofErr w:type="spellStart"/>
      <w:r w:rsidRPr="00CA4CA0">
        <w:rPr>
          <w:sz w:val="22"/>
          <w:szCs w:val="22"/>
        </w:rPr>
        <w:t>antiaritminiais</w:t>
      </w:r>
      <w:proofErr w:type="spellEnd"/>
      <w:r w:rsidRPr="00CA4CA0">
        <w:rPr>
          <w:sz w:val="22"/>
          <w:szCs w:val="22"/>
        </w:rPr>
        <w:t xml:space="preserve"> vaistais).</w:t>
      </w:r>
    </w:p>
    <w:p w14:paraId="23B28A50" w14:textId="77777777" w:rsidR="00455EB1" w:rsidRPr="00122B30" w:rsidRDefault="00455EB1" w:rsidP="00122B30">
      <w:pPr>
        <w:ind w:left="567" w:hanging="567"/>
        <w:rPr>
          <w:bCs/>
          <w:sz w:val="22"/>
          <w:szCs w:val="22"/>
        </w:rPr>
      </w:pPr>
    </w:p>
    <w:p w14:paraId="1370E4F9" w14:textId="77777777" w:rsidR="00455EB1" w:rsidRPr="00122B30" w:rsidRDefault="00455EB1" w:rsidP="00122B30">
      <w:pPr>
        <w:ind w:left="567" w:hanging="567"/>
        <w:rPr>
          <w:rFonts w:eastAsia="Calibri"/>
          <w:bCs/>
          <w:sz w:val="22"/>
          <w:szCs w:val="22"/>
        </w:rPr>
      </w:pPr>
      <w:r w:rsidRPr="00122B30">
        <w:rPr>
          <w:b/>
          <w:sz w:val="22"/>
          <w:szCs w:val="22"/>
        </w:rPr>
        <w:t>Nėštumas ir žindymo laikotarpis</w:t>
      </w:r>
    </w:p>
    <w:p w14:paraId="6D0CE9FD" w14:textId="77777777" w:rsidR="00455EB1" w:rsidRPr="00122B30" w:rsidRDefault="00455EB1" w:rsidP="00122B30">
      <w:pPr>
        <w:rPr>
          <w:rFonts w:eastAsia="Calibri"/>
          <w:sz w:val="22"/>
          <w:szCs w:val="22"/>
        </w:rPr>
      </w:pPr>
      <w:r w:rsidRPr="00122B30">
        <w:rPr>
          <w:sz w:val="22"/>
          <w:szCs w:val="22"/>
        </w:rPr>
        <w:t>Jeigu esate nėščia, žindote kūdikį, manote, kad galbūt esate nėščia arba planuojate pastoti, tai prieš vartodama šį vaistą pasitarkite su gydytoju.</w:t>
      </w:r>
    </w:p>
    <w:p w14:paraId="23797E55" w14:textId="77777777" w:rsidR="00455EB1" w:rsidRPr="00122B30" w:rsidRDefault="00455EB1" w:rsidP="00122B30">
      <w:pPr>
        <w:rPr>
          <w:sz w:val="22"/>
          <w:szCs w:val="22"/>
        </w:rPr>
      </w:pPr>
    </w:p>
    <w:p w14:paraId="06F03A41" w14:textId="09935510" w:rsidR="00455EB1" w:rsidRPr="00122B30" w:rsidRDefault="007658E2" w:rsidP="00122B30">
      <w:pPr>
        <w:rPr>
          <w:sz w:val="22"/>
          <w:szCs w:val="22"/>
        </w:rPr>
      </w:pPr>
      <w:proofErr w:type="spellStart"/>
      <w:r>
        <w:rPr>
          <w:sz w:val="22"/>
          <w:szCs w:val="22"/>
        </w:rPr>
        <w:t>Bupivacaina</w:t>
      </w:r>
      <w:proofErr w:type="spellEnd"/>
      <w:r>
        <w:rPr>
          <w:sz w:val="22"/>
          <w:szCs w:val="22"/>
        </w:rPr>
        <w:t xml:space="preserve"> </w:t>
      </w:r>
      <w:proofErr w:type="spellStart"/>
      <w:r>
        <w:rPr>
          <w:sz w:val="22"/>
          <w:szCs w:val="22"/>
        </w:rPr>
        <w:t>Hiperbarica</w:t>
      </w:r>
      <w:proofErr w:type="spellEnd"/>
      <w:r>
        <w:rPr>
          <w:sz w:val="22"/>
          <w:szCs w:val="22"/>
        </w:rPr>
        <w:t xml:space="preserve"> </w:t>
      </w:r>
      <w:proofErr w:type="spellStart"/>
      <w:r>
        <w:rPr>
          <w:sz w:val="22"/>
          <w:szCs w:val="22"/>
        </w:rPr>
        <w:t>Physan</w:t>
      </w:r>
      <w:proofErr w:type="spellEnd"/>
      <w:r w:rsidR="00455EB1" w:rsidRPr="00122B30">
        <w:rPr>
          <w:sz w:val="22"/>
          <w:szCs w:val="22"/>
        </w:rPr>
        <w:t xml:space="preserve"> galima vartoti nėštumo ir žindymo metu. Jei esate vėlyvoje nėštumo stadijoje, dozę pakoreguos gydytojas.</w:t>
      </w:r>
    </w:p>
    <w:p w14:paraId="48F78C01" w14:textId="77777777" w:rsidR="00455EB1" w:rsidRPr="00122B30" w:rsidRDefault="00455EB1" w:rsidP="00122B30">
      <w:pPr>
        <w:ind w:left="567" w:hanging="567"/>
        <w:rPr>
          <w:bCs/>
          <w:sz w:val="22"/>
          <w:szCs w:val="22"/>
        </w:rPr>
      </w:pPr>
    </w:p>
    <w:p w14:paraId="5BC2EBA3" w14:textId="77777777" w:rsidR="00455EB1" w:rsidRPr="00122B30" w:rsidRDefault="00455EB1" w:rsidP="00122B30">
      <w:pPr>
        <w:ind w:left="567" w:hanging="567"/>
        <w:rPr>
          <w:rFonts w:eastAsia="Calibri"/>
          <w:bCs/>
          <w:sz w:val="22"/>
          <w:szCs w:val="22"/>
        </w:rPr>
      </w:pPr>
      <w:r w:rsidRPr="00122B30">
        <w:rPr>
          <w:b/>
          <w:sz w:val="22"/>
          <w:szCs w:val="22"/>
        </w:rPr>
        <w:t>Vairavimas ir mechanizmų valdymas</w:t>
      </w:r>
    </w:p>
    <w:p w14:paraId="49DB0B2E" w14:textId="621D8189" w:rsidR="00455EB1" w:rsidRPr="00122B30" w:rsidRDefault="00455EB1" w:rsidP="00122B30">
      <w:pPr>
        <w:rPr>
          <w:bCs/>
          <w:sz w:val="22"/>
          <w:szCs w:val="22"/>
        </w:rPr>
      </w:pPr>
      <w:r w:rsidRPr="00122B30">
        <w:rPr>
          <w:bCs/>
          <w:sz w:val="22"/>
          <w:szCs w:val="22"/>
        </w:rPr>
        <w:t xml:space="preserve">Nevairuokite ir nevaldykite mechanizmų operacijos dieną, nes </w:t>
      </w:r>
      <w:proofErr w:type="spellStart"/>
      <w:r w:rsidR="007658E2">
        <w:rPr>
          <w:bCs/>
          <w:sz w:val="22"/>
          <w:szCs w:val="22"/>
        </w:rPr>
        <w:t>Bupivacaina</w:t>
      </w:r>
      <w:proofErr w:type="spellEnd"/>
      <w:r w:rsidR="007658E2">
        <w:rPr>
          <w:bCs/>
          <w:sz w:val="22"/>
          <w:szCs w:val="22"/>
        </w:rPr>
        <w:t xml:space="preserve"> </w:t>
      </w:r>
      <w:proofErr w:type="spellStart"/>
      <w:r w:rsidR="007658E2">
        <w:rPr>
          <w:bCs/>
          <w:sz w:val="22"/>
          <w:szCs w:val="22"/>
        </w:rPr>
        <w:t>Hiperbarica</w:t>
      </w:r>
      <w:proofErr w:type="spellEnd"/>
      <w:r w:rsidR="007658E2">
        <w:rPr>
          <w:bCs/>
          <w:sz w:val="22"/>
          <w:szCs w:val="22"/>
        </w:rPr>
        <w:t xml:space="preserve"> </w:t>
      </w:r>
      <w:proofErr w:type="spellStart"/>
      <w:r w:rsidR="007658E2">
        <w:rPr>
          <w:bCs/>
          <w:sz w:val="22"/>
          <w:szCs w:val="22"/>
        </w:rPr>
        <w:t>Physan</w:t>
      </w:r>
      <w:proofErr w:type="spellEnd"/>
      <w:r w:rsidRPr="00122B30">
        <w:rPr>
          <w:bCs/>
          <w:sz w:val="22"/>
          <w:szCs w:val="22"/>
        </w:rPr>
        <w:t xml:space="preserve"> gali turėti įtakos Jūsų reakcijai ir</w:t>
      </w:r>
      <w:r w:rsidR="00392D3B" w:rsidRPr="00122B30">
        <w:rPr>
          <w:bCs/>
          <w:sz w:val="22"/>
          <w:szCs w:val="22"/>
        </w:rPr>
        <w:t xml:space="preserve"> </w:t>
      </w:r>
      <w:r w:rsidRPr="00122B30">
        <w:rPr>
          <w:bCs/>
          <w:sz w:val="22"/>
          <w:szCs w:val="22"/>
        </w:rPr>
        <w:t>raumenų koordinacijai.</w:t>
      </w:r>
    </w:p>
    <w:p w14:paraId="7348B262" w14:textId="77777777" w:rsidR="00455EB1" w:rsidRPr="00122B30" w:rsidRDefault="00455EB1" w:rsidP="00122B30">
      <w:pPr>
        <w:ind w:left="567" w:hanging="567"/>
        <w:rPr>
          <w:bCs/>
          <w:sz w:val="22"/>
          <w:szCs w:val="22"/>
        </w:rPr>
      </w:pPr>
    </w:p>
    <w:p w14:paraId="46F04F2A" w14:textId="7F9B0418" w:rsidR="00455EB1" w:rsidRPr="00122B30" w:rsidRDefault="007658E2" w:rsidP="00122B30">
      <w:pPr>
        <w:ind w:left="567" w:hanging="567"/>
        <w:rPr>
          <w:bCs/>
          <w:sz w:val="22"/>
          <w:szCs w:val="22"/>
        </w:rPr>
      </w:pPr>
      <w:proofErr w:type="spellStart"/>
      <w:r>
        <w:rPr>
          <w:b/>
          <w:sz w:val="22"/>
          <w:szCs w:val="22"/>
        </w:rPr>
        <w:t>Bupivacaina</w:t>
      </w:r>
      <w:proofErr w:type="spellEnd"/>
      <w:r>
        <w:rPr>
          <w:b/>
          <w:sz w:val="22"/>
          <w:szCs w:val="22"/>
        </w:rPr>
        <w:t xml:space="preserve"> </w:t>
      </w:r>
      <w:proofErr w:type="spellStart"/>
      <w:r>
        <w:rPr>
          <w:b/>
          <w:sz w:val="22"/>
          <w:szCs w:val="22"/>
        </w:rPr>
        <w:t>Hiperbarica</w:t>
      </w:r>
      <w:proofErr w:type="spellEnd"/>
      <w:r>
        <w:rPr>
          <w:b/>
          <w:sz w:val="22"/>
          <w:szCs w:val="22"/>
        </w:rPr>
        <w:t xml:space="preserve"> </w:t>
      </w:r>
      <w:proofErr w:type="spellStart"/>
      <w:r>
        <w:rPr>
          <w:b/>
          <w:sz w:val="22"/>
          <w:szCs w:val="22"/>
        </w:rPr>
        <w:t>Physan</w:t>
      </w:r>
      <w:proofErr w:type="spellEnd"/>
      <w:r w:rsidR="00455EB1" w:rsidRPr="00122B30">
        <w:rPr>
          <w:b/>
          <w:sz w:val="22"/>
          <w:szCs w:val="22"/>
        </w:rPr>
        <w:t xml:space="preserve"> sudėtyje yra natrio</w:t>
      </w:r>
    </w:p>
    <w:p w14:paraId="0C19D7F3" w14:textId="77777777" w:rsidR="00455EB1" w:rsidRPr="00122B30" w:rsidRDefault="00455EB1" w:rsidP="00122B30">
      <w:pPr>
        <w:ind w:left="567" w:hanging="567"/>
        <w:rPr>
          <w:sz w:val="22"/>
          <w:szCs w:val="22"/>
        </w:rPr>
      </w:pPr>
      <w:r w:rsidRPr="00122B30">
        <w:rPr>
          <w:sz w:val="22"/>
          <w:szCs w:val="22"/>
        </w:rPr>
        <w:t xml:space="preserve">Šio vaisto vienoje ampulėje yra mažiau kaip 1 </w:t>
      </w:r>
      <w:proofErr w:type="spellStart"/>
      <w:r w:rsidRPr="00122B30">
        <w:rPr>
          <w:sz w:val="22"/>
          <w:szCs w:val="22"/>
        </w:rPr>
        <w:t>mmol</w:t>
      </w:r>
      <w:proofErr w:type="spellEnd"/>
      <w:r w:rsidRPr="00122B30">
        <w:rPr>
          <w:sz w:val="22"/>
          <w:szCs w:val="22"/>
        </w:rPr>
        <w:t xml:space="preserve"> (23 mg) natrio, </w:t>
      </w:r>
      <w:proofErr w:type="spellStart"/>
      <w:r w:rsidRPr="00122B30">
        <w:rPr>
          <w:sz w:val="22"/>
          <w:szCs w:val="22"/>
        </w:rPr>
        <w:t>t.y</w:t>
      </w:r>
      <w:proofErr w:type="spellEnd"/>
      <w:r w:rsidRPr="00122B30">
        <w:rPr>
          <w:sz w:val="22"/>
          <w:szCs w:val="22"/>
        </w:rPr>
        <w:t>. jis beveik neturi</w:t>
      </w:r>
      <w:r w:rsidR="00BF6812" w:rsidRPr="00122B30">
        <w:rPr>
          <w:sz w:val="22"/>
          <w:szCs w:val="22"/>
        </w:rPr>
        <w:t xml:space="preserve"> </w:t>
      </w:r>
      <w:r w:rsidRPr="00122B30">
        <w:rPr>
          <w:sz w:val="22"/>
          <w:szCs w:val="22"/>
        </w:rPr>
        <w:t>reikšmės.</w:t>
      </w:r>
    </w:p>
    <w:p w14:paraId="567E4903" w14:textId="77777777" w:rsidR="00455EB1" w:rsidRPr="00122B30" w:rsidRDefault="00455EB1" w:rsidP="00122B30">
      <w:pPr>
        <w:ind w:left="567" w:hanging="567"/>
        <w:rPr>
          <w:rFonts w:eastAsia="Calibri"/>
          <w:bCs/>
          <w:sz w:val="22"/>
          <w:szCs w:val="22"/>
        </w:rPr>
      </w:pPr>
    </w:p>
    <w:p w14:paraId="45C3D9B9" w14:textId="77777777" w:rsidR="00A145E5" w:rsidRPr="00122B30" w:rsidRDefault="00A145E5" w:rsidP="00122B30">
      <w:pPr>
        <w:ind w:left="567" w:hanging="567"/>
        <w:rPr>
          <w:rFonts w:eastAsia="Calibri"/>
          <w:bCs/>
          <w:sz w:val="22"/>
          <w:szCs w:val="22"/>
        </w:rPr>
      </w:pPr>
    </w:p>
    <w:p w14:paraId="05845BB0" w14:textId="0315E6A5" w:rsidR="00455EB1" w:rsidRPr="00122B30" w:rsidRDefault="00455EB1" w:rsidP="00122B30">
      <w:pPr>
        <w:numPr>
          <w:ilvl w:val="12"/>
          <w:numId w:val="0"/>
        </w:numPr>
        <w:ind w:left="567" w:hanging="567"/>
        <w:outlineLvl w:val="0"/>
        <w:rPr>
          <w:rFonts w:eastAsia="Calibri"/>
          <w:sz w:val="22"/>
          <w:szCs w:val="22"/>
        </w:rPr>
      </w:pPr>
      <w:r w:rsidRPr="00122B30">
        <w:rPr>
          <w:b/>
          <w:sz w:val="22"/>
          <w:szCs w:val="22"/>
        </w:rPr>
        <w:t>3.</w:t>
      </w:r>
      <w:r w:rsidRPr="00122B30">
        <w:rPr>
          <w:b/>
          <w:sz w:val="22"/>
          <w:szCs w:val="22"/>
        </w:rPr>
        <w:tab/>
        <w:t xml:space="preserve">Kaip vartoti </w:t>
      </w:r>
      <w:proofErr w:type="spellStart"/>
      <w:r w:rsidR="007658E2">
        <w:rPr>
          <w:b/>
          <w:sz w:val="22"/>
          <w:szCs w:val="22"/>
        </w:rPr>
        <w:t>Bupivacaina</w:t>
      </w:r>
      <w:proofErr w:type="spellEnd"/>
      <w:r w:rsidR="007658E2">
        <w:rPr>
          <w:b/>
          <w:sz w:val="22"/>
          <w:szCs w:val="22"/>
        </w:rPr>
        <w:t xml:space="preserve"> </w:t>
      </w:r>
      <w:proofErr w:type="spellStart"/>
      <w:r w:rsidR="007658E2">
        <w:rPr>
          <w:b/>
          <w:sz w:val="22"/>
          <w:szCs w:val="22"/>
        </w:rPr>
        <w:t>Hiperbarica</w:t>
      </w:r>
      <w:proofErr w:type="spellEnd"/>
      <w:r w:rsidR="007658E2">
        <w:rPr>
          <w:b/>
          <w:sz w:val="22"/>
          <w:szCs w:val="22"/>
        </w:rPr>
        <w:t xml:space="preserve"> </w:t>
      </w:r>
      <w:proofErr w:type="spellStart"/>
      <w:r w:rsidR="007658E2">
        <w:rPr>
          <w:b/>
          <w:sz w:val="22"/>
          <w:szCs w:val="22"/>
        </w:rPr>
        <w:t>Physan</w:t>
      </w:r>
      <w:proofErr w:type="spellEnd"/>
    </w:p>
    <w:p w14:paraId="41BE1B5F" w14:textId="77777777" w:rsidR="00455EB1" w:rsidRPr="00122B30" w:rsidRDefault="00455EB1" w:rsidP="00122B30">
      <w:pPr>
        <w:numPr>
          <w:ilvl w:val="12"/>
          <w:numId w:val="0"/>
        </w:numPr>
        <w:ind w:left="567" w:hanging="567"/>
        <w:outlineLvl w:val="0"/>
        <w:rPr>
          <w:sz w:val="22"/>
          <w:szCs w:val="22"/>
        </w:rPr>
      </w:pPr>
    </w:p>
    <w:p w14:paraId="352CDA56" w14:textId="35565B65" w:rsidR="00455EB1" w:rsidRPr="00122B30" w:rsidRDefault="007658E2" w:rsidP="00122B30">
      <w:pPr>
        <w:rPr>
          <w:sz w:val="22"/>
          <w:szCs w:val="22"/>
        </w:rPr>
      </w:pPr>
      <w:proofErr w:type="spellStart"/>
      <w:r>
        <w:rPr>
          <w:sz w:val="22"/>
          <w:szCs w:val="22"/>
        </w:rPr>
        <w:t>Bupivacaina</w:t>
      </w:r>
      <w:proofErr w:type="spellEnd"/>
      <w:r>
        <w:rPr>
          <w:sz w:val="22"/>
          <w:szCs w:val="22"/>
        </w:rPr>
        <w:t xml:space="preserve"> </w:t>
      </w:r>
      <w:proofErr w:type="spellStart"/>
      <w:r>
        <w:rPr>
          <w:sz w:val="22"/>
          <w:szCs w:val="22"/>
        </w:rPr>
        <w:t>Hiperbarica</w:t>
      </w:r>
      <w:proofErr w:type="spellEnd"/>
      <w:r>
        <w:rPr>
          <w:sz w:val="22"/>
          <w:szCs w:val="22"/>
        </w:rPr>
        <w:t xml:space="preserve"> </w:t>
      </w:r>
      <w:proofErr w:type="spellStart"/>
      <w:r>
        <w:rPr>
          <w:sz w:val="22"/>
          <w:szCs w:val="22"/>
        </w:rPr>
        <w:t>Physan</w:t>
      </w:r>
      <w:proofErr w:type="spellEnd"/>
      <w:r w:rsidR="00455EB1" w:rsidRPr="00122B30">
        <w:rPr>
          <w:sz w:val="22"/>
          <w:szCs w:val="22"/>
        </w:rPr>
        <w:t xml:space="preserve"> Jums suleis gydytojas, kuris paskirs tinkamą dozę. Vaistas Jums bus suleistas į apatinę stuburo dalį.</w:t>
      </w:r>
    </w:p>
    <w:p w14:paraId="14C0F262" w14:textId="77777777" w:rsidR="00455EB1" w:rsidRPr="00122B30" w:rsidRDefault="00455EB1" w:rsidP="00122B30">
      <w:pPr>
        <w:rPr>
          <w:sz w:val="22"/>
          <w:szCs w:val="22"/>
        </w:rPr>
      </w:pPr>
    </w:p>
    <w:p w14:paraId="491F449C" w14:textId="77777777" w:rsidR="00455EB1" w:rsidRPr="00122B30" w:rsidRDefault="00455EB1" w:rsidP="00122B30">
      <w:pPr>
        <w:rPr>
          <w:sz w:val="22"/>
          <w:szCs w:val="22"/>
        </w:rPr>
      </w:pPr>
      <w:r w:rsidRPr="00122B30">
        <w:rPr>
          <w:sz w:val="22"/>
          <w:szCs w:val="22"/>
        </w:rPr>
        <w:t>Dozavimas priklauso nuo operacijos tipo, paciento amžiaus ir kūno svorio ir jį nustatys gydytojas.</w:t>
      </w:r>
    </w:p>
    <w:p w14:paraId="4F97F88D" w14:textId="77777777" w:rsidR="00455EB1" w:rsidRPr="00122B30" w:rsidRDefault="00455EB1" w:rsidP="00122B30">
      <w:pPr>
        <w:rPr>
          <w:sz w:val="22"/>
          <w:szCs w:val="22"/>
        </w:rPr>
      </w:pPr>
    </w:p>
    <w:p w14:paraId="142717EF" w14:textId="77777777" w:rsidR="00455EB1" w:rsidRPr="00122B30" w:rsidRDefault="00455EB1" w:rsidP="00122B30">
      <w:pPr>
        <w:rPr>
          <w:sz w:val="22"/>
          <w:szCs w:val="22"/>
        </w:rPr>
      </w:pPr>
      <w:r w:rsidRPr="00122B30">
        <w:rPr>
          <w:b/>
          <w:bCs/>
          <w:sz w:val="22"/>
          <w:szCs w:val="22"/>
        </w:rPr>
        <w:t>Vartojimas vaikams ir paaugliams</w:t>
      </w:r>
    </w:p>
    <w:p w14:paraId="3ACDF614" w14:textId="1F51D8E1" w:rsidR="00455EB1" w:rsidRPr="00122B30" w:rsidRDefault="007658E2" w:rsidP="00122B30">
      <w:pPr>
        <w:rPr>
          <w:sz w:val="22"/>
          <w:szCs w:val="22"/>
        </w:rPr>
      </w:pPr>
      <w:proofErr w:type="spellStart"/>
      <w:r>
        <w:rPr>
          <w:sz w:val="22"/>
          <w:szCs w:val="22"/>
        </w:rPr>
        <w:t>Bupivacaina</w:t>
      </w:r>
      <w:proofErr w:type="spellEnd"/>
      <w:r>
        <w:rPr>
          <w:sz w:val="22"/>
          <w:szCs w:val="22"/>
        </w:rPr>
        <w:t xml:space="preserve"> </w:t>
      </w:r>
      <w:proofErr w:type="spellStart"/>
      <w:r>
        <w:rPr>
          <w:sz w:val="22"/>
          <w:szCs w:val="22"/>
        </w:rPr>
        <w:t>Hiperbarica</w:t>
      </w:r>
      <w:proofErr w:type="spellEnd"/>
      <w:r>
        <w:rPr>
          <w:sz w:val="22"/>
          <w:szCs w:val="22"/>
        </w:rPr>
        <w:t xml:space="preserve"> </w:t>
      </w:r>
      <w:proofErr w:type="spellStart"/>
      <w:r>
        <w:rPr>
          <w:sz w:val="22"/>
          <w:szCs w:val="22"/>
        </w:rPr>
        <w:t>Physan</w:t>
      </w:r>
      <w:proofErr w:type="spellEnd"/>
      <w:r w:rsidR="00455EB1" w:rsidRPr="00122B30">
        <w:rPr>
          <w:sz w:val="22"/>
          <w:szCs w:val="22"/>
        </w:rPr>
        <w:t xml:space="preserve"> į stuburo kanalą (stuburo dalį) lėtai suleidžia gydytojas, turintis vaikų anestezijos patirties.</w:t>
      </w:r>
    </w:p>
    <w:p w14:paraId="0A663755" w14:textId="77777777" w:rsidR="00455EB1" w:rsidRPr="00122B30" w:rsidRDefault="00455EB1" w:rsidP="00122B30">
      <w:pPr>
        <w:rPr>
          <w:sz w:val="22"/>
          <w:szCs w:val="22"/>
        </w:rPr>
      </w:pPr>
    </w:p>
    <w:p w14:paraId="0E657819" w14:textId="0BCAB86E" w:rsidR="00455EB1" w:rsidRPr="00122B30" w:rsidRDefault="00455EB1" w:rsidP="00122B30">
      <w:pPr>
        <w:rPr>
          <w:sz w:val="22"/>
          <w:szCs w:val="22"/>
        </w:rPr>
      </w:pPr>
      <w:r w:rsidRPr="00122B30">
        <w:rPr>
          <w:b/>
          <w:bCs/>
          <w:snapToGrid w:val="0"/>
          <w:sz w:val="22"/>
          <w:szCs w:val="22"/>
          <w:lang w:eastAsia="x-none"/>
        </w:rPr>
        <w:t xml:space="preserve">Ką daryti pavartojus per didelę </w:t>
      </w:r>
      <w:proofErr w:type="spellStart"/>
      <w:r w:rsidR="007658E2">
        <w:rPr>
          <w:b/>
          <w:bCs/>
          <w:snapToGrid w:val="0"/>
          <w:sz w:val="22"/>
          <w:szCs w:val="22"/>
          <w:lang w:eastAsia="x-none"/>
        </w:rPr>
        <w:t>Bupivacaina</w:t>
      </w:r>
      <w:proofErr w:type="spellEnd"/>
      <w:r w:rsidR="007658E2">
        <w:rPr>
          <w:b/>
          <w:bCs/>
          <w:snapToGrid w:val="0"/>
          <w:sz w:val="22"/>
          <w:szCs w:val="22"/>
          <w:lang w:eastAsia="x-none"/>
        </w:rPr>
        <w:t xml:space="preserve"> </w:t>
      </w:r>
      <w:proofErr w:type="spellStart"/>
      <w:r w:rsidR="007658E2">
        <w:rPr>
          <w:b/>
          <w:bCs/>
          <w:snapToGrid w:val="0"/>
          <w:sz w:val="22"/>
          <w:szCs w:val="22"/>
          <w:lang w:eastAsia="x-none"/>
        </w:rPr>
        <w:t>Hiperbarica</w:t>
      </w:r>
      <w:proofErr w:type="spellEnd"/>
      <w:r w:rsidR="007658E2">
        <w:rPr>
          <w:b/>
          <w:bCs/>
          <w:snapToGrid w:val="0"/>
          <w:sz w:val="22"/>
          <w:szCs w:val="22"/>
          <w:lang w:eastAsia="x-none"/>
        </w:rPr>
        <w:t xml:space="preserve"> </w:t>
      </w:r>
      <w:proofErr w:type="spellStart"/>
      <w:r w:rsidR="007658E2">
        <w:rPr>
          <w:b/>
          <w:bCs/>
          <w:snapToGrid w:val="0"/>
          <w:sz w:val="22"/>
          <w:szCs w:val="22"/>
          <w:lang w:eastAsia="x-none"/>
        </w:rPr>
        <w:t>Physan</w:t>
      </w:r>
      <w:proofErr w:type="spellEnd"/>
      <w:r w:rsidRPr="00122B30">
        <w:rPr>
          <w:b/>
          <w:bCs/>
          <w:snapToGrid w:val="0"/>
          <w:sz w:val="22"/>
          <w:szCs w:val="22"/>
          <w:lang w:eastAsia="x-none"/>
        </w:rPr>
        <w:t xml:space="preserve"> dozę</w:t>
      </w:r>
    </w:p>
    <w:p w14:paraId="65BCFDBE" w14:textId="77777777" w:rsidR="00455EB1" w:rsidRPr="00122B30" w:rsidRDefault="00455EB1" w:rsidP="00122B30">
      <w:pPr>
        <w:rPr>
          <w:sz w:val="22"/>
          <w:szCs w:val="22"/>
        </w:rPr>
      </w:pPr>
      <w:r w:rsidRPr="00122B30">
        <w:rPr>
          <w:sz w:val="22"/>
          <w:szCs w:val="22"/>
        </w:rPr>
        <w:t>Mažai tikėtina, kad gausite per daug šio vaisto, nes jis bus suleistas ligoninėje ir sveikatos priežiūros personalo. Jeigu nerimaujate, kad Jums buvo suleista per didelė dozė arba jei turite klausimų dėl Jums suleistos dozės, kreipkitės į gydytoją arba slaugytoją.</w:t>
      </w:r>
    </w:p>
    <w:p w14:paraId="1E5F57BD" w14:textId="7EB119FA" w:rsidR="00455EB1" w:rsidRPr="00122B30" w:rsidRDefault="00455EB1" w:rsidP="00122B30">
      <w:pPr>
        <w:rPr>
          <w:sz w:val="22"/>
          <w:szCs w:val="22"/>
        </w:rPr>
      </w:pPr>
      <w:r w:rsidRPr="00122B30">
        <w:rPr>
          <w:sz w:val="22"/>
          <w:szCs w:val="22"/>
        </w:rPr>
        <w:t xml:space="preserve">Pirmieji požymiai, rodantys, kad </w:t>
      </w:r>
      <w:r w:rsidR="00491A58" w:rsidRPr="00122B30">
        <w:rPr>
          <w:sz w:val="22"/>
          <w:szCs w:val="22"/>
        </w:rPr>
        <w:t>J</w:t>
      </w:r>
      <w:r w:rsidR="00314A43" w:rsidRPr="00122B30">
        <w:rPr>
          <w:sz w:val="22"/>
          <w:szCs w:val="22"/>
        </w:rPr>
        <w:t xml:space="preserve">ums buvo suleista </w:t>
      </w:r>
      <w:r w:rsidRPr="00122B30">
        <w:rPr>
          <w:sz w:val="22"/>
          <w:szCs w:val="22"/>
        </w:rPr>
        <w:t xml:space="preserve">per daug </w:t>
      </w:r>
      <w:proofErr w:type="spellStart"/>
      <w:r w:rsidR="007658E2">
        <w:rPr>
          <w:sz w:val="22"/>
          <w:szCs w:val="22"/>
        </w:rPr>
        <w:t>Bupivacaina</w:t>
      </w:r>
      <w:proofErr w:type="spellEnd"/>
      <w:r w:rsidR="007658E2">
        <w:rPr>
          <w:sz w:val="22"/>
          <w:szCs w:val="22"/>
        </w:rPr>
        <w:t xml:space="preserve"> </w:t>
      </w:r>
      <w:proofErr w:type="spellStart"/>
      <w:r w:rsidR="007658E2">
        <w:rPr>
          <w:sz w:val="22"/>
          <w:szCs w:val="22"/>
        </w:rPr>
        <w:t>Hiperbarica</w:t>
      </w:r>
      <w:proofErr w:type="spellEnd"/>
      <w:r w:rsidR="007658E2">
        <w:rPr>
          <w:sz w:val="22"/>
          <w:szCs w:val="22"/>
        </w:rPr>
        <w:t xml:space="preserve"> </w:t>
      </w:r>
      <w:proofErr w:type="spellStart"/>
      <w:r w:rsidR="007658E2">
        <w:rPr>
          <w:sz w:val="22"/>
          <w:szCs w:val="22"/>
        </w:rPr>
        <w:t>Physan</w:t>
      </w:r>
      <w:proofErr w:type="spellEnd"/>
      <w:r w:rsidRPr="00122B30">
        <w:rPr>
          <w:sz w:val="22"/>
          <w:szCs w:val="22"/>
        </w:rPr>
        <w:t>, paprastai būna tokie:</w:t>
      </w:r>
    </w:p>
    <w:p w14:paraId="36B4D7EC" w14:textId="77777777" w:rsidR="00CA4CA0" w:rsidRDefault="00455EB1" w:rsidP="00122B30">
      <w:pPr>
        <w:pStyle w:val="Sraopastraipa"/>
        <w:numPr>
          <w:ilvl w:val="0"/>
          <w:numId w:val="11"/>
        </w:numPr>
        <w:ind w:left="567" w:right="-2" w:hanging="567"/>
        <w:rPr>
          <w:sz w:val="22"/>
          <w:szCs w:val="22"/>
        </w:rPr>
      </w:pPr>
      <w:r w:rsidRPr="00122B30">
        <w:rPr>
          <w:sz w:val="22"/>
          <w:szCs w:val="22"/>
        </w:rPr>
        <w:t>Kraujospūdžio sumažėjimas</w:t>
      </w:r>
    </w:p>
    <w:p w14:paraId="24BB6016" w14:textId="77777777" w:rsidR="00CA4CA0" w:rsidRDefault="00455EB1" w:rsidP="00122B30">
      <w:pPr>
        <w:pStyle w:val="Sraopastraipa"/>
        <w:numPr>
          <w:ilvl w:val="0"/>
          <w:numId w:val="11"/>
        </w:numPr>
        <w:ind w:left="567" w:right="-2" w:hanging="567"/>
        <w:rPr>
          <w:sz w:val="22"/>
          <w:szCs w:val="22"/>
        </w:rPr>
      </w:pPr>
      <w:r w:rsidRPr="00CA4CA0">
        <w:rPr>
          <w:sz w:val="22"/>
          <w:szCs w:val="22"/>
        </w:rPr>
        <w:t>Širdies susitraukimų suretėjimas</w:t>
      </w:r>
    </w:p>
    <w:p w14:paraId="158BF4F2" w14:textId="77777777" w:rsidR="00CA4CA0" w:rsidRDefault="00455EB1" w:rsidP="00122B30">
      <w:pPr>
        <w:pStyle w:val="Sraopastraipa"/>
        <w:numPr>
          <w:ilvl w:val="0"/>
          <w:numId w:val="11"/>
        </w:numPr>
        <w:ind w:left="567" w:right="-2" w:hanging="567"/>
        <w:rPr>
          <w:sz w:val="22"/>
          <w:szCs w:val="22"/>
        </w:rPr>
      </w:pPr>
      <w:r w:rsidRPr="00CA4CA0">
        <w:rPr>
          <w:sz w:val="22"/>
          <w:szCs w:val="22"/>
        </w:rPr>
        <w:t>Nereguliarus širdies plakimas</w:t>
      </w:r>
    </w:p>
    <w:p w14:paraId="40B3498C" w14:textId="77777777" w:rsidR="00CA4CA0" w:rsidRDefault="00455EB1" w:rsidP="00122B30">
      <w:pPr>
        <w:pStyle w:val="Sraopastraipa"/>
        <w:numPr>
          <w:ilvl w:val="0"/>
          <w:numId w:val="11"/>
        </w:numPr>
        <w:ind w:left="567" w:right="-2" w:hanging="567"/>
        <w:rPr>
          <w:sz w:val="22"/>
          <w:szCs w:val="22"/>
        </w:rPr>
      </w:pPr>
      <w:r w:rsidRPr="00CA4CA0">
        <w:rPr>
          <w:sz w:val="22"/>
          <w:szCs w:val="22"/>
        </w:rPr>
        <w:t>Galvos svaigimas arba svaigulys</w:t>
      </w:r>
    </w:p>
    <w:p w14:paraId="7A8A5498" w14:textId="77777777" w:rsidR="00CA4CA0" w:rsidRDefault="00455EB1" w:rsidP="00122B30">
      <w:pPr>
        <w:pStyle w:val="Sraopastraipa"/>
        <w:numPr>
          <w:ilvl w:val="0"/>
          <w:numId w:val="11"/>
        </w:numPr>
        <w:ind w:left="567" w:right="-2" w:hanging="567"/>
        <w:rPr>
          <w:sz w:val="22"/>
          <w:szCs w:val="22"/>
        </w:rPr>
      </w:pPr>
      <w:r w:rsidRPr="00CA4CA0">
        <w:rPr>
          <w:sz w:val="22"/>
          <w:szCs w:val="22"/>
        </w:rPr>
        <w:t>Lūpų ir aplink burną tirpimas</w:t>
      </w:r>
    </w:p>
    <w:p w14:paraId="2FFB6AEC" w14:textId="77777777" w:rsidR="00CA4CA0" w:rsidRDefault="00455EB1" w:rsidP="00122B30">
      <w:pPr>
        <w:pStyle w:val="Sraopastraipa"/>
        <w:numPr>
          <w:ilvl w:val="0"/>
          <w:numId w:val="11"/>
        </w:numPr>
        <w:ind w:left="567" w:right="-2" w:hanging="567"/>
        <w:rPr>
          <w:sz w:val="22"/>
          <w:szCs w:val="22"/>
        </w:rPr>
      </w:pPr>
      <w:r w:rsidRPr="00CA4CA0">
        <w:rPr>
          <w:sz w:val="22"/>
          <w:szCs w:val="22"/>
        </w:rPr>
        <w:t>Liežuvio tirpimas</w:t>
      </w:r>
    </w:p>
    <w:p w14:paraId="424589E6" w14:textId="77777777" w:rsidR="00CA4CA0" w:rsidRDefault="00455EB1" w:rsidP="00122B30">
      <w:pPr>
        <w:pStyle w:val="Sraopastraipa"/>
        <w:numPr>
          <w:ilvl w:val="0"/>
          <w:numId w:val="11"/>
        </w:numPr>
        <w:ind w:left="567" w:right="-2" w:hanging="567"/>
        <w:rPr>
          <w:sz w:val="22"/>
          <w:szCs w:val="22"/>
        </w:rPr>
      </w:pPr>
      <w:r w:rsidRPr="00CA4CA0">
        <w:rPr>
          <w:sz w:val="22"/>
          <w:szCs w:val="22"/>
        </w:rPr>
        <w:lastRenderedPageBreak/>
        <w:t>Klausos problemos</w:t>
      </w:r>
    </w:p>
    <w:p w14:paraId="5E025B28" w14:textId="2CBBF8D3" w:rsidR="00455EB1" w:rsidRPr="00CA4CA0" w:rsidRDefault="00455EB1" w:rsidP="00122B30">
      <w:pPr>
        <w:pStyle w:val="Sraopastraipa"/>
        <w:numPr>
          <w:ilvl w:val="0"/>
          <w:numId w:val="11"/>
        </w:numPr>
        <w:ind w:left="567" w:right="-2" w:hanging="567"/>
        <w:rPr>
          <w:sz w:val="22"/>
          <w:szCs w:val="22"/>
        </w:rPr>
      </w:pPr>
      <w:r w:rsidRPr="00CA4CA0">
        <w:rPr>
          <w:sz w:val="22"/>
          <w:szCs w:val="22"/>
        </w:rPr>
        <w:t>Regėjimo (regėjimo) problemos.</w:t>
      </w:r>
    </w:p>
    <w:p w14:paraId="1B70057E" w14:textId="56E83272" w:rsidR="00455EB1" w:rsidRPr="00122B30" w:rsidRDefault="00455EB1" w:rsidP="00122B30">
      <w:pPr>
        <w:rPr>
          <w:sz w:val="22"/>
          <w:szCs w:val="22"/>
        </w:rPr>
      </w:pPr>
      <w:r w:rsidRPr="00122B30">
        <w:rPr>
          <w:sz w:val="22"/>
          <w:szCs w:val="22"/>
        </w:rPr>
        <w:t xml:space="preserve">Siekdamas sumažinti sunkaus šalutinio poveikio riziką, gydytojas nustos leisti </w:t>
      </w:r>
      <w:proofErr w:type="spellStart"/>
      <w:r w:rsidR="007658E2">
        <w:rPr>
          <w:sz w:val="22"/>
          <w:szCs w:val="22"/>
        </w:rPr>
        <w:t>Bupivacaina</w:t>
      </w:r>
      <w:proofErr w:type="spellEnd"/>
      <w:r w:rsidR="007658E2">
        <w:rPr>
          <w:sz w:val="22"/>
          <w:szCs w:val="22"/>
        </w:rPr>
        <w:t xml:space="preserve"> </w:t>
      </w:r>
      <w:proofErr w:type="spellStart"/>
      <w:r w:rsidR="007658E2">
        <w:rPr>
          <w:sz w:val="22"/>
          <w:szCs w:val="22"/>
        </w:rPr>
        <w:t>Hiperbarica</w:t>
      </w:r>
      <w:proofErr w:type="spellEnd"/>
      <w:r w:rsidR="007658E2">
        <w:rPr>
          <w:sz w:val="22"/>
          <w:szCs w:val="22"/>
        </w:rPr>
        <w:t xml:space="preserve"> </w:t>
      </w:r>
      <w:proofErr w:type="spellStart"/>
      <w:r w:rsidR="007658E2">
        <w:rPr>
          <w:sz w:val="22"/>
          <w:szCs w:val="22"/>
        </w:rPr>
        <w:t>Physan</w:t>
      </w:r>
      <w:proofErr w:type="spellEnd"/>
      <w:r w:rsidRPr="00122B30">
        <w:rPr>
          <w:sz w:val="22"/>
          <w:szCs w:val="22"/>
        </w:rPr>
        <w:t>, kai tik pasirodys šie požymiai.</w:t>
      </w:r>
    </w:p>
    <w:p w14:paraId="338F8532" w14:textId="77777777" w:rsidR="00455EB1" w:rsidRPr="00122B30" w:rsidRDefault="00455EB1" w:rsidP="00122B30">
      <w:pPr>
        <w:rPr>
          <w:sz w:val="22"/>
          <w:szCs w:val="22"/>
        </w:rPr>
      </w:pPr>
    </w:p>
    <w:p w14:paraId="23F5A183" w14:textId="77777777" w:rsidR="00455EB1" w:rsidRPr="00122B30" w:rsidRDefault="00455EB1" w:rsidP="00122B30">
      <w:pPr>
        <w:rPr>
          <w:sz w:val="22"/>
          <w:szCs w:val="22"/>
        </w:rPr>
      </w:pPr>
      <w:r w:rsidRPr="00122B30">
        <w:rPr>
          <w:sz w:val="22"/>
          <w:szCs w:val="22"/>
        </w:rPr>
        <w:t>Jeigu kiltų daugiau klausimų dėl šio vaisto vartojimo, kreipkitės į gydytoją arba slaugytoją.</w:t>
      </w:r>
    </w:p>
    <w:p w14:paraId="2141E9F8" w14:textId="77777777" w:rsidR="00455EB1" w:rsidRPr="00122B30" w:rsidRDefault="00455EB1" w:rsidP="00122B30">
      <w:pPr>
        <w:numPr>
          <w:ilvl w:val="12"/>
          <w:numId w:val="0"/>
        </w:numPr>
        <w:ind w:right="-2"/>
        <w:rPr>
          <w:sz w:val="22"/>
          <w:szCs w:val="22"/>
        </w:rPr>
      </w:pPr>
    </w:p>
    <w:p w14:paraId="78B99E97" w14:textId="77777777" w:rsidR="00455EB1" w:rsidRPr="00122B30" w:rsidRDefault="00455EB1" w:rsidP="00122B30">
      <w:pPr>
        <w:numPr>
          <w:ilvl w:val="12"/>
          <w:numId w:val="0"/>
        </w:numPr>
        <w:ind w:right="-2"/>
        <w:rPr>
          <w:sz w:val="22"/>
          <w:szCs w:val="22"/>
        </w:rPr>
      </w:pPr>
    </w:p>
    <w:p w14:paraId="0405FC59" w14:textId="77777777" w:rsidR="00455EB1" w:rsidRPr="00122B30" w:rsidRDefault="00455EB1" w:rsidP="00122B30">
      <w:pPr>
        <w:numPr>
          <w:ilvl w:val="12"/>
          <w:numId w:val="0"/>
        </w:numPr>
        <w:ind w:left="567" w:hanging="567"/>
        <w:outlineLvl w:val="0"/>
        <w:rPr>
          <w:rFonts w:eastAsia="Calibri"/>
          <w:bCs/>
          <w:caps/>
          <w:sz w:val="22"/>
          <w:szCs w:val="22"/>
        </w:rPr>
      </w:pPr>
      <w:r w:rsidRPr="00122B30">
        <w:rPr>
          <w:b/>
          <w:caps/>
          <w:sz w:val="22"/>
          <w:szCs w:val="22"/>
        </w:rPr>
        <w:t>4.</w:t>
      </w:r>
      <w:r w:rsidRPr="00122B30">
        <w:rPr>
          <w:b/>
          <w:caps/>
          <w:sz w:val="22"/>
          <w:szCs w:val="22"/>
        </w:rPr>
        <w:tab/>
      </w:r>
      <w:r w:rsidRPr="00122B30">
        <w:rPr>
          <w:b/>
          <w:sz w:val="22"/>
          <w:szCs w:val="22"/>
        </w:rPr>
        <w:t>Galimas šalutinis poveikis</w:t>
      </w:r>
    </w:p>
    <w:p w14:paraId="74AE8E9D" w14:textId="77777777" w:rsidR="00455EB1" w:rsidRPr="00122B30" w:rsidRDefault="00455EB1" w:rsidP="00122B30">
      <w:pPr>
        <w:ind w:left="567" w:hanging="567"/>
        <w:rPr>
          <w:sz w:val="22"/>
          <w:szCs w:val="22"/>
        </w:rPr>
      </w:pPr>
    </w:p>
    <w:p w14:paraId="67A20449" w14:textId="77777777" w:rsidR="00455EB1" w:rsidRPr="00122B30" w:rsidRDefault="00455EB1" w:rsidP="00122B30">
      <w:pPr>
        <w:rPr>
          <w:sz w:val="22"/>
          <w:szCs w:val="22"/>
        </w:rPr>
      </w:pPr>
      <w:r w:rsidRPr="00122B30">
        <w:rPr>
          <w:sz w:val="22"/>
          <w:szCs w:val="22"/>
        </w:rPr>
        <w:t>Šis vaistas, kaip ir kiti vaistai, gali sukelti šalutinį poveikį, nors jis pasireiškia ne visiems žmonėms.</w:t>
      </w:r>
    </w:p>
    <w:p w14:paraId="4D8B4A0C" w14:textId="77777777" w:rsidR="00455EB1" w:rsidRPr="00122B30" w:rsidRDefault="00455EB1" w:rsidP="00122B30">
      <w:pPr>
        <w:rPr>
          <w:sz w:val="22"/>
          <w:szCs w:val="22"/>
        </w:rPr>
      </w:pPr>
    </w:p>
    <w:p w14:paraId="73A48CEB" w14:textId="77777777" w:rsidR="00455EB1" w:rsidRPr="00122B30" w:rsidRDefault="00455EB1" w:rsidP="00122B30">
      <w:pPr>
        <w:rPr>
          <w:sz w:val="22"/>
          <w:szCs w:val="22"/>
        </w:rPr>
      </w:pPr>
      <w:r w:rsidRPr="00122B30">
        <w:rPr>
          <w:b/>
          <w:bCs/>
          <w:sz w:val="22"/>
          <w:szCs w:val="22"/>
        </w:rPr>
        <w:t>Sunkus šalutinis poveikis</w:t>
      </w:r>
    </w:p>
    <w:p w14:paraId="5AF2331A" w14:textId="56E217DF" w:rsidR="00455EB1" w:rsidRPr="00122B30" w:rsidRDefault="00455EB1" w:rsidP="00122B30">
      <w:pPr>
        <w:rPr>
          <w:sz w:val="22"/>
          <w:szCs w:val="22"/>
        </w:rPr>
      </w:pPr>
      <w:r w:rsidRPr="00122B30">
        <w:rPr>
          <w:sz w:val="22"/>
          <w:szCs w:val="22"/>
        </w:rPr>
        <w:t xml:space="preserve">Jeigu pasireiškė šie simptomai, nutraukite gydymą ir </w:t>
      </w:r>
      <w:r w:rsidRPr="00122B30">
        <w:rPr>
          <w:b/>
          <w:bCs/>
          <w:sz w:val="22"/>
          <w:szCs w:val="22"/>
        </w:rPr>
        <w:t>nedelsdami</w:t>
      </w:r>
      <w:r w:rsidRPr="00122B30">
        <w:rPr>
          <w:sz w:val="22"/>
          <w:szCs w:val="22"/>
        </w:rPr>
        <w:t xml:space="preserve"> kreipkitės į gydytoją:</w:t>
      </w:r>
    </w:p>
    <w:p w14:paraId="3848E691" w14:textId="77777777" w:rsidR="00CA4CA0" w:rsidRDefault="00455EB1" w:rsidP="00CA4CA0">
      <w:pPr>
        <w:pStyle w:val="Sraopastraipa"/>
        <w:numPr>
          <w:ilvl w:val="0"/>
          <w:numId w:val="11"/>
        </w:numPr>
        <w:ind w:left="567" w:right="-2" w:hanging="567"/>
        <w:rPr>
          <w:sz w:val="22"/>
          <w:szCs w:val="22"/>
        </w:rPr>
      </w:pPr>
      <w:r w:rsidRPr="00122B30">
        <w:rPr>
          <w:sz w:val="22"/>
          <w:szCs w:val="22"/>
        </w:rPr>
        <w:t xml:space="preserve">Centrinės nervų sistemos apsinuodijimo reakcijų požymiai, tokie kaip tirpimas, dilgčiojimas, judėjimo praradimas (parezė), raumenų silpnumas arba </w:t>
      </w:r>
      <w:proofErr w:type="spellStart"/>
      <w:r w:rsidRPr="00122B30">
        <w:rPr>
          <w:sz w:val="22"/>
          <w:szCs w:val="22"/>
        </w:rPr>
        <w:t>dizestezija</w:t>
      </w:r>
      <w:proofErr w:type="spellEnd"/>
      <w:r w:rsidRPr="00122B30">
        <w:rPr>
          <w:sz w:val="22"/>
          <w:szCs w:val="22"/>
        </w:rPr>
        <w:t xml:space="preserve"> (nenormalus pojūtis) (</w:t>
      </w:r>
      <w:r w:rsidRPr="00122B30">
        <w:rPr>
          <w:i/>
          <w:iCs/>
          <w:sz w:val="22"/>
          <w:szCs w:val="22"/>
        </w:rPr>
        <w:t>nedažnas šalutinis poveikis, gali pasireikšti rečiau kaip 1 iš 100 asmenų</w:t>
      </w:r>
      <w:r w:rsidRPr="00122B30">
        <w:rPr>
          <w:sz w:val="22"/>
          <w:szCs w:val="22"/>
        </w:rPr>
        <w:t>).</w:t>
      </w:r>
    </w:p>
    <w:p w14:paraId="6DCA11E3" w14:textId="77777777" w:rsidR="00CA4CA0" w:rsidRDefault="00455EB1" w:rsidP="00CA4CA0">
      <w:pPr>
        <w:pStyle w:val="Sraopastraipa"/>
        <w:numPr>
          <w:ilvl w:val="0"/>
          <w:numId w:val="11"/>
        </w:numPr>
        <w:ind w:left="567" w:right="-2" w:hanging="567"/>
        <w:rPr>
          <w:sz w:val="22"/>
          <w:szCs w:val="22"/>
        </w:rPr>
      </w:pPr>
      <w:r w:rsidRPr="00CA4CA0">
        <w:rPr>
          <w:sz w:val="22"/>
          <w:szCs w:val="22"/>
        </w:rPr>
        <w:t>Jūsų širdis netikėtai nustoja plakti ir netenkate sąmonės (širdies sustojimas) (</w:t>
      </w:r>
      <w:r w:rsidRPr="00CA4CA0">
        <w:rPr>
          <w:i/>
          <w:iCs/>
          <w:sz w:val="22"/>
          <w:szCs w:val="22"/>
        </w:rPr>
        <w:t>retas šalutinis poveikis,</w:t>
      </w:r>
      <w:r w:rsidRPr="00CA4CA0">
        <w:rPr>
          <w:i/>
          <w:iCs/>
          <w:noProof/>
          <w:snapToGrid w:val="0"/>
          <w:sz w:val="22"/>
          <w:szCs w:val="22"/>
        </w:rPr>
        <w:t xml:space="preserve"> gali pasireikšti rečiau kaip 1 iš 1 000 asmenų</w:t>
      </w:r>
      <w:r w:rsidRPr="00CA4CA0">
        <w:rPr>
          <w:sz w:val="22"/>
          <w:szCs w:val="22"/>
        </w:rPr>
        <w:t>).</w:t>
      </w:r>
    </w:p>
    <w:p w14:paraId="62DA7C1E" w14:textId="77777777" w:rsidR="00CA4CA0" w:rsidRDefault="00455EB1" w:rsidP="00CA4CA0">
      <w:pPr>
        <w:pStyle w:val="Sraopastraipa"/>
        <w:numPr>
          <w:ilvl w:val="0"/>
          <w:numId w:val="11"/>
        </w:numPr>
        <w:ind w:left="567" w:right="-2" w:hanging="567"/>
        <w:rPr>
          <w:sz w:val="22"/>
          <w:szCs w:val="22"/>
        </w:rPr>
      </w:pPr>
      <w:r w:rsidRPr="00CA4CA0">
        <w:rPr>
          <w:sz w:val="22"/>
          <w:szCs w:val="22"/>
        </w:rPr>
        <w:t>Lėtas ir paviršutiniškas kvėpavimas (kvėpavimo slopinimas) (</w:t>
      </w:r>
      <w:r w:rsidRPr="00CA4CA0">
        <w:rPr>
          <w:i/>
          <w:iCs/>
          <w:sz w:val="22"/>
          <w:szCs w:val="22"/>
        </w:rPr>
        <w:t>retas šalutinis poveikis,</w:t>
      </w:r>
      <w:r w:rsidRPr="00CA4CA0">
        <w:rPr>
          <w:i/>
          <w:iCs/>
          <w:noProof/>
          <w:snapToGrid w:val="0"/>
          <w:sz w:val="22"/>
          <w:szCs w:val="22"/>
        </w:rPr>
        <w:t xml:space="preserve"> gali pasireikšti rečiau kaip 1 iš 1 000 asmenų</w:t>
      </w:r>
      <w:r w:rsidRPr="00CA4CA0">
        <w:rPr>
          <w:sz w:val="22"/>
          <w:szCs w:val="22"/>
        </w:rPr>
        <w:t>).</w:t>
      </w:r>
    </w:p>
    <w:p w14:paraId="5CC8E653" w14:textId="7DDB5861" w:rsidR="00455EB1" w:rsidRPr="00CA4CA0" w:rsidRDefault="00455EB1" w:rsidP="00CA4CA0">
      <w:pPr>
        <w:pStyle w:val="Sraopastraipa"/>
        <w:numPr>
          <w:ilvl w:val="0"/>
          <w:numId w:val="11"/>
        </w:numPr>
        <w:ind w:left="567" w:right="-2" w:hanging="567"/>
        <w:rPr>
          <w:sz w:val="22"/>
          <w:szCs w:val="22"/>
        </w:rPr>
      </w:pPr>
      <w:r w:rsidRPr="00CA4CA0">
        <w:rPr>
          <w:sz w:val="22"/>
          <w:szCs w:val="22"/>
        </w:rPr>
        <w:t>Sunki alerginė reakcija su tokiais simptomais kaip pasunkėjęs kvėpavimas, lūpų, gerklės ir liežuvio patinimas ir kraujospūdžio sumažėjimas (anafilaksinis šokas) (</w:t>
      </w:r>
      <w:r w:rsidRPr="00CA4CA0">
        <w:rPr>
          <w:i/>
          <w:iCs/>
          <w:sz w:val="22"/>
          <w:szCs w:val="22"/>
        </w:rPr>
        <w:t>retas šalutinis poveikis,</w:t>
      </w:r>
      <w:r w:rsidRPr="00CA4CA0">
        <w:rPr>
          <w:i/>
          <w:iCs/>
          <w:noProof/>
          <w:snapToGrid w:val="0"/>
          <w:sz w:val="22"/>
          <w:szCs w:val="22"/>
        </w:rPr>
        <w:t xml:space="preserve"> gali pasireikšti rečiau kaip 1 iš 1 000 asmenų</w:t>
      </w:r>
      <w:r w:rsidRPr="00CA4CA0">
        <w:rPr>
          <w:sz w:val="22"/>
          <w:szCs w:val="22"/>
        </w:rPr>
        <w:t>).</w:t>
      </w:r>
    </w:p>
    <w:p w14:paraId="2238E7A7" w14:textId="77777777" w:rsidR="00455EB1" w:rsidRPr="00122B30" w:rsidRDefault="00455EB1" w:rsidP="00122B30">
      <w:pPr>
        <w:rPr>
          <w:sz w:val="22"/>
          <w:szCs w:val="22"/>
        </w:rPr>
      </w:pPr>
    </w:p>
    <w:p w14:paraId="7C1BC1EA" w14:textId="77777777" w:rsidR="00455EB1" w:rsidRPr="00122B30" w:rsidRDefault="00455EB1" w:rsidP="00122B30">
      <w:pPr>
        <w:rPr>
          <w:sz w:val="22"/>
          <w:szCs w:val="22"/>
        </w:rPr>
      </w:pPr>
      <w:r w:rsidRPr="00122B30">
        <w:rPr>
          <w:b/>
          <w:bCs/>
          <w:sz w:val="22"/>
          <w:szCs w:val="22"/>
        </w:rPr>
        <w:t>Kiti šalutiniai poveikiai</w:t>
      </w:r>
    </w:p>
    <w:p w14:paraId="4FEB1C74" w14:textId="15D5F3E7" w:rsidR="00455EB1" w:rsidRPr="00122B30" w:rsidRDefault="00455EB1" w:rsidP="00122B30">
      <w:pPr>
        <w:rPr>
          <w:noProof/>
          <w:snapToGrid w:val="0"/>
          <w:sz w:val="22"/>
          <w:szCs w:val="22"/>
        </w:rPr>
      </w:pPr>
      <w:r w:rsidRPr="00122B30">
        <w:rPr>
          <w:b/>
          <w:bCs/>
          <w:noProof/>
          <w:snapToGrid w:val="0"/>
          <w:sz w:val="22"/>
          <w:szCs w:val="22"/>
        </w:rPr>
        <w:t>Labai dažni šalutinio poveikio reiškiniai (gali pasireikšti ne rečiau kaip 1 iš 10</w:t>
      </w:r>
      <w:r w:rsidR="00C26765" w:rsidRPr="00122B30">
        <w:rPr>
          <w:b/>
          <w:bCs/>
          <w:noProof/>
          <w:snapToGrid w:val="0"/>
          <w:sz w:val="22"/>
          <w:szCs w:val="22"/>
        </w:rPr>
        <w:t> </w:t>
      </w:r>
      <w:r w:rsidRPr="00122B30">
        <w:rPr>
          <w:b/>
          <w:bCs/>
          <w:noProof/>
          <w:snapToGrid w:val="0"/>
          <w:sz w:val="22"/>
          <w:szCs w:val="22"/>
        </w:rPr>
        <w:t>asmenų):</w:t>
      </w:r>
    </w:p>
    <w:p w14:paraId="3FA95C4F" w14:textId="77777777" w:rsidR="00CA4CA0" w:rsidRDefault="00455EB1" w:rsidP="00122B30">
      <w:pPr>
        <w:pStyle w:val="Sraopastraipa"/>
        <w:numPr>
          <w:ilvl w:val="0"/>
          <w:numId w:val="11"/>
        </w:numPr>
        <w:ind w:left="567" w:right="-2" w:hanging="567"/>
        <w:rPr>
          <w:sz w:val="22"/>
          <w:szCs w:val="22"/>
        </w:rPr>
      </w:pPr>
      <w:r w:rsidRPr="00122B30">
        <w:rPr>
          <w:sz w:val="22"/>
          <w:szCs w:val="22"/>
        </w:rPr>
        <w:t>Pykinimas</w:t>
      </w:r>
    </w:p>
    <w:p w14:paraId="67A71E55" w14:textId="77777777" w:rsidR="00CA4CA0" w:rsidRDefault="00455EB1" w:rsidP="00122B30">
      <w:pPr>
        <w:pStyle w:val="Sraopastraipa"/>
        <w:numPr>
          <w:ilvl w:val="0"/>
          <w:numId w:val="11"/>
        </w:numPr>
        <w:ind w:left="567" w:right="-2" w:hanging="567"/>
        <w:rPr>
          <w:sz w:val="22"/>
          <w:szCs w:val="22"/>
        </w:rPr>
      </w:pPr>
      <w:r w:rsidRPr="00CA4CA0">
        <w:rPr>
          <w:sz w:val="22"/>
          <w:szCs w:val="22"/>
        </w:rPr>
        <w:t>Kraujospūdžio sumažėjimas</w:t>
      </w:r>
    </w:p>
    <w:p w14:paraId="0F47E662" w14:textId="321841F5" w:rsidR="00455EB1" w:rsidRPr="00CA4CA0" w:rsidRDefault="00455EB1" w:rsidP="00122B30">
      <w:pPr>
        <w:pStyle w:val="Sraopastraipa"/>
        <w:numPr>
          <w:ilvl w:val="0"/>
          <w:numId w:val="11"/>
        </w:numPr>
        <w:ind w:left="567" w:right="-2" w:hanging="567"/>
        <w:rPr>
          <w:sz w:val="22"/>
          <w:szCs w:val="22"/>
        </w:rPr>
      </w:pPr>
      <w:r w:rsidRPr="00CA4CA0">
        <w:rPr>
          <w:sz w:val="22"/>
          <w:szCs w:val="22"/>
        </w:rPr>
        <w:t>Širdies susitraukimų suretėjimas (bradikardija)</w:t>
      </w:r>
    </w:p>
    <w:p w14:paraId="545E00BD" w14:textId="77777777" w:rsidR="00455EB1" w:rsidRPr="00122B30" w:rsidRDefault="00455EB1" w:rsidP="00122B30">
      <w:pPr>
        <w:rPr>
          <w:sz w:val="22"/>
          <w:szCs w:val="22"/>
        </w:rPr>
      </w:pPr>
    </w:p>
    <w:p w14:paraId="354F22E9" w14:textId="4E2FB4AB" w:rsidR="00455EB1" w:rsidRPr="00122B30" w:rsidRDefault="00455EB1" w:rsidP="00122B30">
      <w:pPr>
        <w:rPr>
          <w:sz w:val="22"/>
          <w:szCs w:val="22"/>
        </w:rPr>
      </w:pPr>
      <w:r w:rsidRPr="00122B30">
        <w:rPr>
          <w:b/>
          <w:bCs/>
          <w:noProof/>
          <w:snapToGrid w:val="0"/>
          <w:sz w:val="22"/>
          <w:szCs w:val="22"/>
        </w:rPr>
        <w:t>Dažni šalutinio poveikio reiškiniai (gali pasireikšti rečiau kaip 1 iš 10</w:t>
      </w:r>
      <w:r w:rsidR="00C26765" w:rsidRPr="00122B30">
        <w:rPr>
          <w:b/>
          <w:bCs/>
          <w:noProof/>
          <w:snapToGrid w:val="0"/>
          <w:sz w:val="22"/>
          <w:szCs w:val="22"/>
        </w:rPr>
        <w:t> </w:t>
      </w:r>
      <w:r w:rsidRPr="00122B30">
        <w:rPr>
          <w:b/>
          <w:bCs/>
          <w:noProof/>
          <w:snapToGrid w:val="0"/>
          <w:sz w:val="22"/>
          <w:szCs w:val="22"/>
        </w:rPr>
        <w:t>asmenų):</w:t>
      </w:r>
    </w:p>
    <w:p w14:paraId="39EBA82B" w14:textId="77777777" w:rsidR="00CA4CA0" w:rsidRDefault="00455EB1" w:rsidP="00122B30">
      <w:pPr>
        <w:pStyle w:val="Sraopastraipa"/>
        <w:numPr>
          <w:ilvl w:val="0"/>
          <w:numId w:val="11"/>
        </w:numPr>
        <w:ind w:left="567" w:right="-2" w:hanging="567"/>
        <w:rPr>
          <w:sz w:val="22"/>
          <w:szCs w:val="22"/>
        </w:rPr>
      </w:pPr>
      <w:r w:rsidRPr="00122B30">
        <w:rPr>
          <w:sz w:val="22"/>
          <w:szCs w:val="22"/>
        </w:rPr>
        <w:t>Galvos skausmas</w:t>
      </w:r>
    </w:p>
    <w:p w14:paraId="368EE913" w14:textId="77777777" w:rsidR="00CA4CA0" w:rsidRDefault="00455EB1" w:rsidP="00122B30">
      <w:pPr>
        <w:pStyle w:val="Sraopastraipa"/>
        <w:numPr>
          <w:ilvl w:val="0"/>
          <w:numId w:val="11"/>
        </w:numPr>
        <w:ind w:left="567" w:right="-2" w:hanging="567"/>
        <w:rPr>
          <w:sz w:val="22"/>
          <w:szCs w:val="22"/>
        </w:rPr>
      </w:pPr>
      <w:r w:rsidRPr="00CA4CA0">
        <w:rPr>
          <w:sz w:val="22"/>
          <w:szCs w:val="22"/>
        </w:rPr>
        <w:t>Vėmimas</w:t>
      </w:r>
    </w:p>
    <w:p w14:paraId="39E793B7" w14:textId="77777777" w:rsidR="00CA4CA0" w:rsidRDefault="00455EB1" w:rsidP="00122B30">
      <w:pPr>
        <w:pStyle w:val="Sraopastraipa"/>
        <w:numPr>
          <w:ilvl w:val="0"/>
          <w:numId w:val="11"/>
        </w:numPr>
        <w:ind w:left="567" w:right="-2" w:hanging="567"/>
        <w:rPr>
          <w:sz w:val="22"/>
          <w:szCs w:val="22"/>
        </w:rPr>
      </w:pPr>
      <w:r w:rsidRPr="00CA4CA0">
        <w:rPr>
          <w:sz w:val="22"/>
          <w:szCs w:val="22"/>
        </w:rPr>
        <w:t>Pasunkėjęs šlapinimasis (šlapimo susilaikymas)</w:t>
      </w:r>
    </w:p>
    <w:p w14:paraId="007373F8" w14:textId="58EDE7EF" w:rsidR="00455EB1" w:rsidRPr="00CA4CA0" w:rsidRDefault="00455EB1" w:rsidP="00122B30">
      <w:pPr>
        <w:pStyle w:val="Sraopastraipa"/>
        <w:numPr>
          <w:ilvl w:val="0"/>
          <w:numId w:val="11"/>
        </w:numPr>
        <w:ind w:left="567" w:right="-2" w:hanging="567"/>
        <w:rPr>
          <w:sz w:val="22"/>
          <w:szCs w:val="22"/>
        </w:rPr>
      </w:pPr>
      <w:r w:rsidRPr="00CA4CA0">
        <w:rPr>
          <w:sz w:val="22"/>
          <w:szCs w:val="22"/>
        </w:rPr>
        <w:t>Nevalingas šlapinimasis (šlapimo nelaikymas)</w:t>
      </w:r>
    </w:p>
    <w:p w14:paraId="6834B37A" w14:textId="77777777" w:rsidR="00455EB1" w:rsidRPr="00122B30" w:rsidRDefault="00455EB1" w:rsidP="00122B30">
      <w:pPr>
        <w:rPr>
          <w:sz w:val="22"/>
          <w:szCs w:val="22"/>
        </w:rPr>
      </w:pPr>
    </w:p>
    <w:p w14:paraId="48D64CFA" w14:textId="141B4852" w:rsidR="00455EB1" w:rsidRPr="00122B30" w:rsidRDefault="00455EB1" w:rsidP="00122B30">
      <w:pPr>
        <w:rPr>
          <w:sz w:val="22"/>
          <w:szCs w:val="22"/>
        </w:rPr>
      </w:pPr>
      <w:r w:rsidRPr="00122B30">
        <w:rPr>
          <w:b/>
          <w:bCs/>
          <w:noProof/>
          <w:snapToGrid w:val="0"/>
          <w:sz w:val="22"/>
          <w:szCs w:val="22"/>
        </w:rPr>
        <w:t>Nedažni šalutinio poveikio reiškiniai (gali pasireikšti rečiau kaip 1 iš 100</w:t>
      </w:r>
      <w:r w:rsidR="00C26765" w:rsidRPr="00122B30">
        <w:rPr>
          <w:b/>
          <w:bCs/>
          <w:noProof/>
          <w:snapToGrid w:val="0"/>
          <w:sz w:val="22"/>
          <w:szCs w:val="22"/>
        </w:rPr>
        <w:t> </w:t>
      </w:r>
      <w:r w:rsidRPr="00122B30">
        <w:rPr>
          <w:b/>
          <w:bCs/>
          <w:noProof/>
          <w:snapToGrid w:val="0"/>
          <w:sz w:val="22"/>
          <w:szCs w:val="22"/>
        </w:rPr>
        <w:t>asmenų):</w:t>
      </w:r>
    </w:p>
    <w:p w14:paraId="768455EC" w14:textId="77777777" w:rsidR="00CA4CA0" w:rsidRDefault="00455EB1" w:rsidP="00122B30">
      <w:pPr>
        <w:pStyle w:val="Sraopastraipa"/>
        <w:numPr>
          <w:ilvl w:val="0"/>
          <w:numId w:val="11"/>
        </w:numPr>
        <w:ind w:left="567" w:right="-2" w:hanging="567"/>
        <w:rPr>
          <w:sz w:val="22"/>
          <w:szCs w:val="22"/>
        </w:rPr>
      </w:pPr>
      <w:r w:rsidRPr="00122B30">
        <w:rPr>
          <w:sz w:val="22"/>
          <w:szCs w:val="22"/>
        </w:rPr>
        <w:t>Nugaros skausmas</w:t>
      </w:r>
    </w:p>
    <w:p w14:paraId="0E26A705" w14:textId="6D8DDDD6" w:rsidR="00455EB1" w:rsidRPr="00CA4CA0" w:rsidRDefault="00455EB1" w:rsidP="00122B30">
      <w:pPr>
        <w:pStyle w:val="Sraopastraipa"/>
        <w:numPr>
          <w:ilvl w:val="0"/>
          <w:numId w:val="11"/>
        </w:numPr>
        <w:ind w:left="567" w:right="-2" w:hanging="567"/>
        <w:rPr>
          <w:sz w:val="22"/>
          <w:szCs w:val="22"/>
        </w:rPr>
      </w:pPr>
      <w:r w:rsidRPr="00CA4CA0">
        <w:rPr>
          <w:sz w:val="22"/>
          <w:szCs w:val="22"/>
        </w:rPr>
        <w:t>Dilgčiojimas, deginimo pojūtis arba odos tirpimas (</w:t>
      </w:r>
      <w:proofErr w:type="spellStart"/>
      <w:r w:rsidRPr="00CA4CA0">
        <w:rPr>
          <w:sz w:val="22"/>
          <w:szCs w:val="22"/>
        </w:rPr>
        <w:t>parestezija</w:t>
      </w:r>
      <w:proofErr w:type="spellEnd"/>
      <w:r w:rsidRPr="00CA4CA0">
        <w:rPr>
          <w:sz w:val="22"/>
          <w:szCs w:val="22"/>
        </w:rPr>
        <w:t>)</w:t>
      </w:r>
    </w:p>
    <w:p w14:paraId="7BE21B97" w14:textId="77777777" w:rsidR="00455EB1" w:rsidRPr="00122B30" w:rsidRDefault="00455EB1" w:rsidP="00122B30">
      <w:pPr>
        <w:rPr>
          <w:sz w:val="22"/>
          <w:szCs w:val="22"/>
        </w:rPr>
      </w:pPr>
    </w:p>
    <w:p w14:paraId="2C497993" w14:textId="4BFAAD86" w:rsidR="00455EB1" w:rsidRPr="00122B30" w:rsidRDefault="00455EB1" w:rsidP="00122B30">
      <w:pPr>
        <w:rPr>
          <w:sz w:val="22"/>
          <w:szCs w:val="22"/>
        </w:rPr>
      </w:pPr>
      <w:r w:rsidRPr="00122B30">
        <w:rPr>
          <w:b/>
          <w:bCs/>
          <w:noProof/>
          <w:snapToGrid w:val="0"/>
          <w:sz w:val="22"/>
          <w:szCs w:val="22"/>
        </w:rPr>
        <w:t>Reti šalutinio poveikio reiškiniai (gali pasireikšti rečiau kaip 1 iš 1 000 asmenų):</w:t>
      </w:r>
    </w:p>
    <w:p w14:paraId="4A071B68" w14:textId="77777777" w:rsidR="00CA4CA0" w:rsidRDefault="00455EB1" w:rsidP="00122B30">
      <w:pPr>
        <w:pStyle w:val="Sraopastraipa"/>
        <w:numPr>
          <w:ilvl w:val="0"/>
          <w:numId w:val="11"/>
        </w:numPr>
        <w:ind w:left="567" w:right="-2" w:hanging="567"/>
        <w:rPr>
          <w:sz w:val="22"/>
          <w:szCs w:val="22"/>
        </w:rPr>
      </w:pPr>
      <w:r w:rsidRPr="00122B30">
        <w:rPr>
          <w:sz w:val="22"/>
          <w:szCs w:val="22"/>
        </w:rPr>
        <w:t>Netyčinė stuburo nervų blokada (stuburo blokada), kuri gali sukelti laikiną pilvo ir (arba) apatinės kūno dalies jausmo praradimą, kvėpavimo slopinimą ir net sąmonės netekimą</w:t>
      </w:r>
    </w:p>
    <w:p w14:paraId="24B4CC91" w14:textId="77777777" w:rsidR="00CA4CA0" w:rsidRDefault="00455EB1" w:rsidP="00122B30">
      <w:pPr>
        <w:pStyle w:val="Sraopastraipa"/>
        <w:numPr>
          <w:ilvl w:val="0"/>
          <w:numId w:val="11"/>
        </w:numPr>
        <w:ind w:left="567" w:right="-2" w:hanging="567"/>
        <w:rPr>
          <w:sz w:val="22"/>
          <w:szCs w:val="22"/>
        </w:rPr>
      </w:pPr>
      <w:r w:rsidRPr="00CA4CA0">
        <w:rPr>
          <w:sz w:val="22"/>
          <w:szCs w:val="22"/>
        </w:rPr>
        <w:t>Abipusis paralyžius, dažnai apatinėje kūno dalyje arba abiejose kojose (</w:t>
      </w:r>
      <w:proofErr w:type="spellStart"/>
      <w:r w:rsidRPr="00CA4CA0">
        <w:rPr>
          <w:sz w:val="22"/>
          <w:szCs w:val="22"/>
        </w:rPr>
        <w:t>paraplegija</w:t>
      </w:r>
      <w:proofErr w:type="spellEnd"/>
      <w:r w:rsidRPr="00CA4CA0">
        <w:rPr>
          <w:sz w:val="22"/>
          <w:szCs w:val="22"/>
        </w:rPr>
        <w:t>)</w:t>
      </w:r>
    </w:p>
    <w:p w14:paraId="3546D7D3" w14:textId="77777777" w:rsidR="00CA4CA0" w:rsidRDefault="00455EB1" w:rsidP="00122B30">
      <w:pPr>
        <w:pStyle w:val="Sraopastraipa"/>
        <w:numPr>
          <w:ilvl w:val="0"/>
          <w:numId w:val="11"/>
        </w:numPr>
        <w:ind w:left="567" w:right="-2" w:hanging="567"/>
        <w:rPr>
          <w:sz w:val="22"/>
          <w:szCs w:val="22"/>
        </w:rPr>
      </w:pPr>
      <w:r w:rsidRPr="00CA4CA0">
        <w:rPr>
          <w:sz w:val="22"/>
          <w:szCs w:val="22"/>
        </w:rPr>
        <w:t>Skausmas ir jutimo sutrikimai dėl nervų uždegimo (neuropatijos)</w:t>
      </w:r>
    </w:p>
    <w:p w14:paraId="7C7DF5C0" w14:textId="77777777" w:rsidR="00CA4CA0" w:rsidRDefault="00314A43" w:rsidP="00CA4CA0">
      <w:pPr>
        <w:pStyle w:val="Sraopastraipa"/>
        <w:numPr>
          <w:ilvl w:val="0"/>
          <w:numId w:val="11"/>
        </w:numPr>
        <w:ind w:left="567" w:right="-2" w:hanging="567"/>
        <w:rPr>
          <w:sz w:val="22"/>
          <w:szCs w:val="22"/>
        </w:rPr>
      </w:pPr>
      <w:r w:rsidRPr="00CA4CA0">
        <w:rPr>
          <w:sz w:val="22"/>
          <w:szCs w:val="22"/>
        </w:rPr>
        <w:t xml:space="preserve">Valingo </w:t>
      </w:r>
      <w:r w:rsidR="00455EB1" w:rsidRPr="00CA4CA0">
        <w:rPr>
          <w:sz w:val="22"/>
          <w:szCs w:val="22"/>
        </w:rPr>
        <w:t>judėjimo praradimas (paralyžius)</w:t>
      </w:r>
    </w:p>
    <w:p w14:paraId="63F4ED38" w14:textId="77777777" w:rsidR="00CA4CA0" w:rsidRDefault="00455EB1" w:rsidP="00122B30">
      <w:pPr>
        <w:pStyle w:val="Sraopastraipa"/>
        <w:numPr>
          <w:ilvl w:val="0"/>
          <w:numId w:val="11"/>
        </w:numPr>
        <w:ind w:left="567" w:right="-2" w:hanging="567"/>
        <w:rPr>
          <w:sz w:val="22"/>
          <w:szCs w:val="22"/>
        </w:rPr>
      </w:pPr>
      <w:r w:rsidRPr="00CA4CA0">
        <w:rPr>
          <w:sz w:val="22"/>
          <w:szCs w:val="22"/>
        </w:rPr>
        <w:t>Nugaros smegenis supančios membranos uždegimas (</w:t>
      </w:r>
      <w:proofErr w:type="spellStart"/>
      <w:r w:rsidRPr="00CA4CA0">
        <w:rPr>
          <w:sz w:val="22"/>
          <w:szCs w:val="22"/>
        </w:rPr>
        <w:t>arachnoiditas</w:t>
      </w:r>
      <w:proofErr w:type="spellEnd"/>
      <w:r w:rsidRPr="00CA4CA0">
        <w:rPr>
          <w:sz w:val="22"/>
          <w:szCs w:val="22"/>
        </w:rPr>
        <w:t>), galintis sukelti apatinės nugaros dalies skausmą arba kojų skausmą, tirpimą ar silpnumą</w:t>
      </w:r>
    </w:p>
    <w:p w14:paraId="64346D07" w14:textId="5EE074FD" w:rsidR="00455EB1" w:rsidRPr="00CA4CA0" w:rsidRDefault="00455EB1" w:rsidP="00122B30">
      <w:pPr>
        <w:pStyle w:val="Sraopastraipa"/>
        <w:numPr>
          <w:ilvl w:val="0"/>
          <w:numId w:val="11"/>
        </w:numPr>
        <w:ind w:left="567" w:right="-2" w:hanging="567"/>
        <w:rPr>
          <w:sz w:val="22"/>
          <w:szCs w:val="22"/>
        </w:rPr>
      </w:pPr>
      <w:r w:rsidRPr="00CA4CA0">
        <w:rPr>
          <w:sz w:val="22"/>
          <w:szCs w:val="22"/>
        </w:rPr>
        <w:t>Alerginės reakcijos</w:t>
      </w:r>
    </w:p>
    <w:p w14:paraId="4A479962" w14:textId="77777777" w:rsidR="00455EB1" w:rsidRPr="00122B30" w:rsidRDefault="00455EB1" w:rsidP="00122B30">
      <w:pPr>
        <w:numPr>
          <w:ilvl w:val="12"/>
          <w:numId w:val="0"/>
        </w:numPr>
        <w:ind w:right="-2"/>
        <w:rPr>
          <w:bCs/>
          <w:sz w:val="22"/>
          <w:szCs w:val="22"/>
        </w:rPr>
      </w:pPr>
    </w:p>
    <w:p w14:paraId="37D41766" w14:textId="77777777" w:rsidR="00455EB1" w:rsidRPr="00122B30" w:rsidRDefault="00455EB1" w:rsidP="00122B30">
      <w:pPr>
        <w:rPr>
          <w:rFonts w:eastAsia="Calibri"/>
          <w:bCs/>
          <w:sz w:val="22"/>
          <w:szCs w:val="22"/>
        </w:rPr>
      </w:pPr>
      <w:r w:rsidRPr="00122B30">
        <w:rPr>
          <w:b/>
          <w:sz w:val="22"/>
          <w:szCs w:val="22"/>
        </w:rPr>
        <w:t>Pranešimas apie šalutinį poveikį</w:t>
      </w:r>
    </w:p>
    <w:p w14:paraId="5237A8BF" w14:textId="5E005F0C" w:rsidR="00455EB1" w:rsidRPr="00122B30" w:rsidRDefault="000077EA" w:rsidP="00122B30">
      <w:pPr>
        <w:numPr>
          <w:ilvl w:val="12"/>
          <w:numId w:val="0"/>
        </w:numPr>
        <w:ind w:right="-2"/>
        <w:rPr>
          <w:sz w:val="22"/>
          <w:szCs w:val="22"/>
        </w:rPr>
      </w:pPr>
      <w:r w:rsidRPr="00122B30">
        <w:rPr>
          <w:snapToGrid w:val="0"/>
          <w:sz w:val="22"/>
          <w:szCs w:val="22"/>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hyperlink r:id="rId6" w:history="1">
        <w:r w:rsidRPr="00122B30">
          <w:rPr>
            <w:rStyle w:val="Hipersaitas"/>
            <w:snapToGrid w:val="0"/>
            <w:sz w:val="22"/>
            <w:szCs w:val="22"/>
          </w:rPr>
          <w:t>https://vvkt.lrv.lt/lt/</w:t>
        </w:r>
      </w:hyperlink>
      <w:r w:rsidRPr="00122B30">
        <w:rPr>
          <w:snapToGrid w:val="0"/>
          <w:sz w:val="22"/>
          <w:szCs w:val="22"/>
        </w:rPr>
        <w:t xml:space="preserve"> nurodytais būdais arba paskambinti nemokamu telefonu +370 800 73568.</w:t>
      </w:r>
      <w:r w:rsidR="002719D6">
        <w:rPr>
          <w:snapToGrid w:val="0"/>
          <w:sz w:val="22"/>
          <w:szCs w:val="22"/>
        </w:rPr>
        <w:t xml:space="preserve"> </w:t>
      </w:r>
      <w:r w:rsidRPr="00122B30">
        <w:rPr>
          <w:snapToGrid w:val="0"/>
          <w:sz w:val="22"/>
          <w:szCs w:val="22"/>
        </w:rPr>
        <w:lastRenderedPageBreak/>
        <w:t>Pranešdami apie šalutinį poveikį galite mums padėti gauti daugiau informacijos apie šio vaisto saugumą.</w:t>
      </w:r>
    </w:p>
    <w:p w14:paraId="3C518B44" w14:textId="77777777" w:rsidR="00455EB1" w:rsidRDefault="00455EB1" w:rsidP="00122B30">
      <w:pPr>
        <w:numPr>
          <w:ilvl w:val="12"/>
          <w:numId w:val="0"/>
        </w:numPr>
        <w:ind w:left="567" w:right="-2" w:hanging="567"/>
        <w:rPr>
          <w:bCs/>
          <w:sz w:val="22"/>
          <w:szCs w:val="22"/>
        </w:rPr>
      </w:pPr>
    </w:p>
    <w:p w14:paraId="11169F99" w14:textId="77777777" w:rsidR="002719D6" w:rsidRPr="00122B30" w:rsidRDefault="002719D6" w:rsidP="00122B30">
      <w:pPr>
        <w:numPr>
          <w:ilvl w:val="12"/>
          <w:numId w:val="0"/>
        </w:numPr>
        <w:ind w:left="567" w:right="-2" w:hanging="567"/>
        <w:rPr>
          <w:bCs/>
          <w:sz w:val="22"/>
          <w:szCs w:val="22"/>
        </w:rPr>
      </w:pPr>
    </w:p>
    <w:p w14:paraId="1F588E6A" w14:textId="60AC01A0" w:rsidR="00455EB1" w:rsidRPr="00122B30" w:rsidRDefault="00455EB1" w:rsidP="00122B30">
      <w:pPr>
        <w:numPr>
          <w:ilvl w:val="12"/>
          <w:numId w:val="0"/>
        </w:numPr>
        <w:ind w:left="567" w:right="-2" w:hanging="567"/>
        <w:rPr>
          <w:rFonts w:eastAsia="Calibri"/>
          <w:sz w:val="22"/>
          <w:szCs w:val="22"/>
        </w:rPr>
      </w:pPr>
      <w:r w:rsidRPr="00122B30">
        <w:rPr>
          <w:b/>
          <w:sz w:val="22"/>
          <w:szCs w:val="22"/>
        </w:rPr>
        <w:t>5.</w:t>
      </w:r>
      <w:r w:rsidRPr="00122B30">
        <w:rPr>
          <w:b/>
          <w:sz w:val="22"/>
          <w:szCs w:val="22"/>
        </w:rPr>
        <w:tab/>
        <w:t xml:space="preserve">Kaip laikyti </w:t>
      </w:r>
      <w:proofErr w:type="spellStart"/>
      <w:r w:rsidR="007658E2">
        <w:rPr>
          <w:b/>
          <w:sz w:val="22"/>
          <w:szCs w:val="22"/>
        </w:rPr>
        <w:t>Bupivacaina</w:t>
      </w:r>
      <w:proofErr w:type="spellEnd"/>
      <w:r w:rsidR="007658E2">
        <w:rPr>
          <w:b/>
          <w:sz w:val="22"/>
          <w:szCs w:val="22"/>
        </w:rPr>
        <w:t xml:space="preserve"> </w:t>
      </w:r>
      <w:proofErr w:type="spellStart"/>
      <w:r w:rsidR="007658E2">
        <w:rPr>
          <w:b/>
          <w:sz w:val="22"/>
          <w:szCs w:val="22"/>
        </w:rPr>
        <w:t>Hiperbarica</w:t>
      </w:r>
      <w:proofErr w:type="spellEnd"/>
      <w:r w:rsidR="007658E2">
        <w:rPr>
          <w:b/>
          <w:sz w:val="22"/>
          <w:szCs w:val="22"/>
        </w:rPr>
        <w:t xml:space="preserve"> </w:t>
      </w:r>
      <w:proofErr w:type="spellStart"/>
      <w:r w:rsidR="007658E2">
        <w:rPr>
          <w:b/>
          <w:sz w:val="22"/>
          <w:szCs w:val="22"/>
        </w:rPr>
        <w:t>Physan</w:t>
      </w:r>
      <w:proofErr w:type="spellEnd"/>
    </w:p>
    <w:p w14:paraId="235C42C4" w14:textId="77777777" w:rsidR="00455EB1" w:rsidRPr="00122B30" w:rsidRDefault="00455EB1" w:rsidP="00122B30">
      <w:pPr>
        <w:rPr>
          <w:sz w:val="22"/>
          <w:szCs w:val="22"/>
        </w:rPr>
      </w:pPr>
    </w:p>
    <w:p w14:paraId="257A0CE8" w14:textId="77777777" w:rsidR="00455EB1" w:rsidRPr="00122B30" w:rsidRDefault="00455EB1" w:rsidP="00122B30">
      <w:pPr>
        <w:numPr>
          <w:ilvl w:val="12"/>
          <w:numId w:val="0"/>
        </w:numPr>
        <w:ind w:right="-2"/>
        <w:rPr>
          <w:rFonts w:eastAsia="Calibri"/>
          <w:sz w:val="22"/>
          <w:szCs w:val="22"/>
        </w:rPr>
      </w:pPr>
      <w:r w:rsidRPr="00122B30">
        <w:rPr>
          <w:sz w:val="22"/>
          <w:szCs w:val="22"/>
        </w:rPr>
        <w:t>Šį vaistą laikykite vaikams nepastebimoje ir nepasiekiamoje vietoje.</w:t>
      </w:r>
    </w:p>
    <w:p w14:paraId="564DE07E" w14:textId="77777777" w:rsidR="00455EB1" w:rsidRPr="00122B30" w:rsidRDefault="00455EB1" w:rsidP="00122B30">
      <w:pPr>
        <w:numPr>
          <w:ilvl w:val="12"/>
          <w:numId w:val="0"/>
        </w:numPr>
        <w:ind w:right="-2"/>
        <w:rPr>
          <w:sz w:val="22"/>
          <w:szCs w:val="22"/>
        </w:rPr>
      </w:pPr>
    </w:p>
    <w:p w14:paraId="10C65B9C" w14:textId="7B614CE3" w:rsidR="00455EB1" w:rsidRPr="00122B30" w:rsidRDefault="002C0090" w:rsidP="00122B30">
      <w:pPr>
        <w:pStyle w:val="BTEMEASMCA"/>
        <w:rPr>
          <w:rFonts w:ascii="Times New Roman" w:eastAsia="Times New Roman" w:hAnsi="Times New Roman" w:cs="Times New Roman"/>
          <w:noProof w:val="0"/>
          <w:lang w:val="lt-LT"/>
        </w:rPr>
      </w:pPr>
      <w:r w:rsidRPr="00122B30">
        <w:rPr>
          <w:rFonts w:ascii="Times New Roman" w:eastAsia="Times New Roman" w:hAnsi="Times New Roman" w:cs="Times New Roman"/>
          <w:noProof w:val="0"/>
          <w:lang w:val="lt-LT"/>
        </w:rPr>
        <w:t>Laikyti ne aukštesnėje kaip 25 °C temperatūroje. Negalima užšaldyti.</w:t>
      </w:r>
    </w:p>
    <w:p w14:paraId="5D901AA9" w14:textId="77777777" w:rsidR="002C0090" w:rsidRPr="00122B30" w:rsidRDefault="002C0090" w:rsidP="00122B30">
      <w:pPr>
        <w:pStyle w:val="BTEMEASMCA"/>
        <w:rPr>
          <w:rFonts w:ascii="Times New Roman" w:eastAsia="Times New Roman" w:hAnsi="Times New Roman" w:cs="Times New Roman"/>
          <w:noProof w:val="0"/>
          <w:lang w:val="lt-LT"/>
        </w:rPr>
      </w:pPr>
    </w:p>
    <w:p w14:paraId="24B530DD" w14:textId="77777777" w:rsidR="00455EB1" w:rsidRPr="00122B30" w:rsidRDefault="00455EB1" w:rsidP="00122B30">
      <w:pPr>
        <w:pStyle w:val="BTEMEASMCA"/>
        <w:rPr>
          <w:rFonts w:ascii="Times New Roman" w:eastAsia="Times New Roman" w:hAnsi="Times New Roman" w:cs="Times New Roman"/>
          <w:noProof w:val="0"/>
          <w:lang w:val="lt-LT"/>
        </w:rPr>
      </w:pPr>
      <w:r w:rsidRPr="00122B30">
        <w:rPr>
          <w:rFonts w:ascii="Times New Roman" w:eastAsia="Times New Roman" w:hAnsi="Times New Roman" w:cs="Times New Roman"/>
          <w:noProof w:val="0"/>
          <w:lang w:val="lt-LT"/>
        </w:rPr>
        <w:t>Ant etiketės ir dėžutės po „EXP“ nurodytam tinkamumo laikui pasibaigus, šio vaisto vartoti negalima. Vaistas tinkamas vartoti iki paskutinės nurodyto mėnesio dienos.</w:t>
      </w:r>
    </w:p>
    <w:p w14:paraId="562042CF" w14:textId="77777777" w:rsidR="00455EB1" w:rsidRPr="00122B30" w:rsidRDefault="00455EB1" w:rsidP="00122B30">
      <w:pPr>
        <w:numPr>
          <w:ilvl w:val="12"/>
          <w:numId w:val="0"/>
        </w:numPr>
        <w:ind w:right="-2"/>
        <w:rPr>
          <w:sz w:val="22"/>
          <w:szCs w:val="22"/>
        </w:rPr>
      </w:pPr>
    </w:p>
    <w:p w14:paraId="2EAFE5B4" w14:textId="77777777" w:rsidR="00455EB1" w:rsidRPr="00122B30" w:rsidRDefault="00455EB1" w:rsidP="00122B30">
      <w:pPr>
        <w:numPr>
          <w:ilvl w:val="12"/>
          <w:numId w:val="0"/>
        </w:numPr>
        <w:ind w:right="-2"/>
        <w:rPr>
          <w:rFonts w:eastAsia="Calibri"/>
          <w:sz w:val="22"/>
          <w:szCs w:val="22"/>
        </w:rPr>
      </w:pPr>
      <w:r w:rsidRPr="00122B30">
        <w:rPr>
          <w:sz w:val="22"/>
          <w:szCs w:val="22"/>
        </w:rPr>
        <w:t>Vaistų negalima išmesti į kanalizaciją arba su buitinėmis atliekomis. Kaip išmesti nereikalingus vaistus, klauskite vaistininko. Šios priemonės padės apsaugoti aplinką.</w:t>
      </w:r>
    </w:p>
    <w:p w14:paraId="2D0BF073" w14:textId="77777777" w:rsidR="00455EB1" w:rsidRPr="00122B30" w:rsidRDefault="00455EB1" w:rsidP="00122B30">
      <w:pPr>
        <w:numPr>
          <w:ilvl w:val="12"/>
          <w:numId w:val="0"/>
        </w:numPr>
        <w:ind w:right="-2"/>
        <w:rPr>
          <w:sz w:val="22"/>
          <w:szCs w:val="22"/>
        </w:rPr>
      </w:pPr>
    </w:p>
    <w:p w14:paraId="3E143F3F" w14:textId="77777777" w:rsidR="00455EB1" w:rsidRPr="00122B30" w:rsidRDefault="00455EB1" w:rsidP="00122B30">
      <w:pPr>
        <w:numPr>
          <w:ilvl w:val="12"/>
          <w:numId w:val="0"/>
        </w:numPr>
        <w:ind w:right="-2"/>
        <w:rPr>
          <w:sz w:val="22"/>
          <w:szCs w:val="22"/>
        </w:rPr>
      </w:pPr>
    </w:p>
    <w:p w14:paraId="29CB3B11" w14:textId="77777777" w:rsidR="00455EB1" w:rsidRPr="00122B30" w:rsidRDefault="00455EB1" w:rsidP="00122B30">
      <w:pPr>
        <w:numPr>
          <w:ilvl w:val="12"/>
          <w:numId w:val="0"/>
        </w:numPr>
        <w:ind w:right="-2"/>
        <w:rPr>
          <w:rFonts w:eastAsia="Calibri"/>
          <w:bCs/>
          <w:sz w:val="22"/>
          <w:szCs w:val="22"/>
        </w:rPr>
      </w:pPr>
      <w:r w:rsidRPr="00122B30">
        <w:rPr>
          <w:b/>
          <w:sz w:val="22"/>
          <w:szCs w:val="22"/>
        </w:rPr>
        <w:t>6.</w:t>
      </w:r>
      <w:r w:rsidRPr="00122B30">
        <w:rPr>
          <w:b/>
          <w:sz w:val="22"/>
          <w:szCs w:val="22"/>
        </w:rPr>
        <w:tab/>
        <w:t>Pakuotės turinys ir kita informacija</w:t>
      </w:r>
    </w:p>
    <w:p w14:paraId="74A5B338" w14:textId="77777777" w:rsidR="00455EB1" w:rsidRPr="00122B30" w:rsidRDefault="00455EB1" w:rsidP="00122B30">
      <w:pPr>
        <w:numPr>
          <w:ilvl w:val="12"/>
          <w:numId w:val="0"/>
        </w:numPr>
        <w:ind w:right="-2"/>
        <w:rPr>
          <w:sz w:val="22"/>
          <w:szCs w:val="22"/>
        </w:rPr>
      </w:pPr>
    </w:p>
    <w:p w14:paraId="13D96674" w14:textId="12D37837" w:rsidR="00455EB1" w:rsidRPr="00122B30" w:rsidRDefault="007658E2" w:rsidP="00122B30">
      <w:pPr>
        <w:numPr>
          <w:ilvl w:val="12"/>
          <w:numId w:val="0"/>
        </w:numPr>
        <w:ind w:right="-2"/>
        <w:rPr>
          <w:rFonts w:eastAsia="Calibri"/>
          <w:bCs/>
          <w:sz w:val="22"/>
          <w:szCs w:val="22"/>
        </w:rPr>
      </w:pPr>
      <w:proofErr w:type="spellStart"/>
      <w:r>
        <w:rPr>
          <w:b/>
          <w:sz w:val="22"/>
          <w:szCs w:val="22"/>
        </w:rPr>
        <w:t>Bupivacaina</w:t>
      </w:r>
      <w:proofErr w:type="spellEnd"/>
      <w:r>
        <w:rPr>
          <w:b/>
          <w:sz w:val="22"/>
          <w:szCs w:val="22"/>
        </w:rPr>
        <w:t xml:space="preserve"> </w:t>
      </w:r>
      <w:proofErr w:type="spellStart"/>
      <w:r>
        <w:rPr>
          <w:b/>
          <w:sz w:val="22"/>
          <w:szCs w:val="22"/>
        </w:rPr>
        <w:t>Hiperbarica</w:t>
      </w:r>
      <w:proofErr w:type="spellEnd"/>
      <w:r>
        <w:rPr>
          <w:b/>
          <w:sz w:val="22"/>
          <w:szCs w:val="22"/>
        </w:rPr>
        <w:t xml:space="preserve"> </w:t>
      </w:r>
      <w:proofErr w:type="spellStart"/>
      <w:r>
        <w:rPr>
          <w:b/>
          <w:sz w:val="22"/>
          <w:szCs w:val="22"/>
        </w:rPr>
        <w:t>Physan</w:t>
      </w:r>
      <w:proofErr w:type="spellEnd"/>
      <w:r w:rsidR="00455EB1" w:rsidRPr="00122B30">
        <w:rPr>
          <w:b/>
          <w:sz w:val="22"/>
          <w:szCs w:val="22"/>
        </w:rPr>
        <w:t xml:space="preserve"> sudėtis</w:t>
      </w:r>
    </w:p>
    <w:p w14:paraId="34603D4E" w14:textId="77777777" w:rsidR="00702F48" w:rsidRDefault="00455EB1" w:rsidP="00702F48">
      <w:pPr>
        <w:pStyle w:val="Sraopastraipa"/>
        <w:numPr>
          <w:ilvl w:val="0"/>
          <w:numId w:val="11"/>
        </w:numPr>
        <w:ind w:left="567" w:right="-2" w:hanging="567"/>
        <w:rPr>
          <w:sz w:val="22"/>
          <w:szCs w:val="22"/>
        </w:rPr>
      </w:pPr>
      <w:r w:rsidRPr="00122B30">
        <w:rPr>
          <w:sz w:val="22"/>
          <w:szCs w:val="22"/>
        </w:rPr>
        <w:t xml:space="preserve">Veiklioji medžiaga yra </w:t>
      </w:r>
      <w:proofErr w:type="spellStart"/>
      <w:r w:rsidRPr="00122B30">
        <w:rPr>
          <w:sz w:val="22"/>
          <w:szCs w:val="22"/>
        </w:rPr>
        <w:t>bupivakaino</w:t>
      </w:r>
      <w:proofErr w:type="spellEnd"/>
      <w:r w:rsidRPr="00122B30">
        <w:rPr>
          <w:sz w:val="22"/>
          <w:szCs w:val="22"/>
        </w:rPr>
        <w:t xml:space="preserve"> hidrochloridas. Kiekviename ml tirpalo yra 5</w:t>
      </w:r>
      <w:r w:rsidR="00C26765" w:rsidRPr="00122B30">
        <w:rPr>
          <w:sz w:val="22"/>
          <w:szCs w:val="22"/>
        </w:rPr>
        <w:t> </w:t>
      </w:r>
      <w:r w:rsidRPr="00122B30">
        <w:rPr>
          <w:sz w:val="22"/>
          <w:szCs w:val="22"/>
        </w:rPr>
        <w:t xml:space="preserve">mg </w:t>
      </w:r>
      <w:r w:rsidR="001A4FD8" w:rsidRPr="00122B30">
        <w:rPr>
          <w:sz w:val="22"/>
          <w:szCs w:val="22"/>
        </w:rPr>
        <w:t xml:space="preserve">bevandenio </w:t>
      </w:r>
      <w:proofErr w:type="spellStart"/>
      <w:r w:rsidRPr="00122B30">
        <w:rPr>
          <w:sz w:val="22"/>
          <w:szCs w:val="22"/>
        </w:rPr>
        <w:t>bupivakaino</w:t>
      </w:r>
      <w:proofErr w:type="spellEnd"/>
      <w:r w:rsidRPr="00122B30">
        <w:rPr>
          <w:sz w:val="22"/>
          <w:szCs w:val="22"/>
        </w:rPr>
        <w:t xml:space="preserve"> hidrochlorido.</w:t>
      </w:r>
    </w:p>
    <w:p w14:paraId="1EB3191B" w14:textId="2561CF73" w:rsidR="00455EB1" w:rsidRPr="00702F48" w:rsidRDefault="00455EB1" w:rsidP="00702F48">
      <w:pPr>
        <w:pStyle w:val="Sraopastraipa"/>
        <w:numPr>
          <w:ilvl w:val="0"/>
          <w:numId w:val="11"/>
        </w:numPr>
        <w:ind w:left="567" w:right="-2" w:hanging="567"/>
        <w:rPr>
          <w:sz w:val="22"/>
          <w:szCs w:val="22"/>
        </w:rPr>
      </w:pPr>
      <w:r w:rsidRPr="00702F48">
        <w:rPr>
          <w:sz w:val="22"/>
          <w:szCs w:val="22"/>
        </w:rPr>
        <w:t xml:space="preserve">Pagalbinės medžiagos yra gliukozė </w:t>
      </w:r>
      <w:proofErr w:type="spellStart"/>
      <w:r w:rsidRPr="00702F48">
        <w:rPr>
          <w:sz w:val="22"/>
          <w:szCs w:val="22"/>
        </w:rPr>
        <w:t>monohidratas</w:t>
      </w:r>
      <w:proofErr w:type="spellEnd"/>
      <w:r w:rsidRPr="00702F48">
        <w:rPr>
          <w:sz w:val="22"/>
          <w:szCs w:val="22"/>
        </w:rPr>
        <w:t>, natrio hidroksidas</w:t>
      </w:r>
      <w:r w:rsidR="00CD0EE9" w:rsidRPr="00702F48">
        <w:rPr>
          <w:sz w:val="22"/>
          <w:szCs w:val="22"/>
        </w:rPr>
        <w:t>/</w:t>
      </w:r>
      <w:r w:rsidR="00CD0EE9" w:rsidRPr="00702F48">
        <w:rPr>
          <w:snapToGrid w:val="0"/>
          <w:sz w:val="22"/>
          <w:szCs w:val="22"/>
        </w:rPr>
        <w:t>druskos rūgštis</w:t>
      </w:r>
      <w:r w:rsidRPr="00702F48">
        <w:rPr>
          <w:sz w:val="22"/>
          <w:szCs w:val="22"/>
        </w:rPr>
        <w:t xml:space="preserve"> (pH koreguoti) ir injekcinis vanduo.</w:t>
      </w:r>
    </w:p>
    <w:p w14:paraId="57D6D170" w14:textId="77777777" w:rsidR="00455EB1" w:rsidRPr="00122B30" w:rsidRDefault="00455EB1" w:rsidP="00122B30">
      <w:pPr>
        <w:numPr>
          <w:ilvl w:val="12"/>
          <w:numId w:val="0"/>
        </w:numPr>
        <w:ind w:right="-2"/>
        <w:rPr>
          <w:sz w:val="22"/>
          <w:szCs w:val="22"/>
        </w:rPr>
      </w:pPr>
    </w:p>
    <w:p w14:paraId="672D8B1B" w14:textId="7D4F1D1A" w:rsidR="00455EB1" w:rsidRPr="00122B30" w:rsidRDefault="007658E2" w:rsidP="00122B30">
      <w:pPr>
        <w:rPr>
          <w:snapToGrid w:val="0"/>
          <w:sz w:val="22"/>
          <w:szCs w:val="22"/>
        </w:rPr>
      </w:pPr>
      <w:proofErr w:type="spellStart"/>
      <w:r>
        <w:rPr>
          <w:b/>
          <w:bCs/>
          <w:snapToGrid w:val="0"/>
          <w:sz w:val="22"/>
          <w:szCs w:val="22"/>
        </w:rPr>
        <w:t>Bupivacaina</w:t>
      </w:r>
      <w:proofErr w:type="spellEnd"/>
      <w:r>
        <w:rPr>
          <w:b/>
          <w:bCs/>
          <w:snapToGrid w:val="0"/>
          <w:sz w:val="22"/>
          <w:szCs w:val="22"/>
        </w:rPr>
        <w:t xml:space="preserve"> </w:t>
      </w:r>
      <w:proofErr w:type="spellStart"/>
      <w:r>
        <w:rPr>
          <w:b/>
          <w:bCs/>
          <w:snapToGrid w:val="0"/>
          <w:sz w:val="22"/>
          <w:szCs w:val="22"/>
        </w:rPr>
        <w:t>Hiperbarica</w:t>
      </w:r>
      <w:proofErr w:type="spellEnd"/>
      <w:r>
        <w:rPr>
          <w:b/>
          <w:bCs/>
          <w:snapToGrid w:val="0"/>
          <w:sz w:val="22"/>
          <w:szCs w:val="22"/>
        </w:rPr>
        <w:t xml:space="preserve"> </w:t>
      </w:r>
      <w:proofErr w:type="spellStart"/>
      <w:r>
        <w:rPr>
          <w:b/>
          <w:bCs/>
          <w:snapToGrid w:val="0"/>
          <w:sz w:val="22"/>
          <w:szCs w:val="22"/>
        </w:rPr>
        <w:t>Physan</w:t>
      </w:r>
      <w:proofErr w:type="spellEnd"/>
      <w:r w:rsidR="00455EB1" w:rsidRPr="00122B30">
        <w:rPr>
          <w:b/>
          <w:bCs/>
          <w:snapToGrid w:val="0"/>
          <w:sz w:val="22"/>
          <w:szCs w:val="22"/>
        </w:rPr>
        <w:t xml:space="preserve"> išvaizda ir kiekis pakuotėje</w:t>
      </w:r>
    </w:p>
    <w:p w14:paraId="593E6758" w14:textId="76FACC48" w:rsidR="00455EB1" w:rsidRPr="00122B30" w:rsidRDefault="00455EB1" w:rsidP="00122B30">
      <w:pPr>
        <w:rPr>
          <w:sz w:val="22"/>
          <w:szCs w:val="22"/>
        </w:rPr>
      </w:pPr>
      <w:proofErr w:type="spellStart"/>
      <w:r w:rsidRPr="00122B30">
        <w:rPr>
          <w:sz w:val="22"/>
          <w:szCs w:val="22"/>
        </w:rPr>
        <w:t>Hidrolizinės</w:t>
      </w:r>
      <w:proofErr w:type="spellEnd"/>
      <w:r w:rsidRPr="00122B30">
        <w:rPr>
          <w:sz w:val="22"/>
          <w:szCs w:val="22"/>
        </w:rPr>
        <w:t xml:space="preserve"> klasės bespalvio</w:t>
      </w:r>
      <w:r w:rsidR="00616265">
        <w:rPr>
          <w:sz w:val="22"/>
          <w:szCs w:val="22"/>
        </w:rPr>
        <w:t>, skaidraus</w:t>
      </w:r>
      <w:r w:rsidRPr="00122B30">
        <w:rPr>
          <w:sz w:val="22"/>
          <w:szCs w:val="22"/>
        </w:rPr>
        <w:t xml:space="preserve"> </w:t>
      </w:r>
      <w:proofErr w:type="spellStart"/>
      <w:r w:rsidRPr="00122B30">
        <w:rPr>
          <w:sz w:val="22"/>
          <w:szCs w:val="22"/>
        </w:rPr>
        <w:t>borosilikatinio</w:t>
      </w:r>
      <w:proofErr w:type="spellEnd"/>
      <w:r w:rsidRPr="00122B30">
        <w:rPr>
          <w:sz w:val="22"/>
          <w:szCs w:val="22"/>
        </w:rPr>
        <w:t xml:space="preserve"> stiklo ampulės </w:t>
      </w:r>
      <w:r w:rsidRPr="00122B30">
        <w:rPr>
          <w:rStyle w:val="tlid-translation"/>
          <w:sz w:val="22"/>
          <w:szCs w:val="22"/>
        </w:rPr>
        <w:t>su tašku, žyminčiu laužimo vietą</w:t>
      </w:r>
      <w:r w:rsidRPr="00122B30">
        <w:rPr>
          <w:sz w:val="22"/>
          <w:szCs w:val="22"/>
        </w:rPr>
        <w:t>.</w:t>
      </w:r>
      <w:r w:rsidR="00A32BC7">
        <w:rPr>
          <w:sz w:val="22"/>
          <w:szCs w:val="22"/>
        </w:rPr>
        <w:t xml:space="preserve"> Tirpalas be matomų dalelių.</w:t>
      </w:r>
    </w:p>
    <w:p w14:paraId="4A0F8152" w14:textId="25948E61" w:rsidR="00455EB1" w:rsidRPr="00122B30" w:rsidRDefault="00455EB1" w:rsidP="00122B30">
      <w:pPr>
        <w:numPr>
          <w:ilvl w:val="12"/>
          <w:numId w:val="0"/>
        </w:numPr>
        <w:ind w:right="-2"/>
        <w:rPr>
          <w:sz w:val="22"/>
          <w:szCs w:val="22"/>
        </w:rPr>
      </w:pPr>
      <w:r w:rsidRPr="00122B30">
        <w:rPr>
          <w:sz w:val="22"/>
          <w:szCs w:val="22"/>
        </w:rPr>
        <w:t>Ampulės supakuotos į įdėklą ir dedamos į kartonin</w:t>
      </w:r>
      <w:r w:rsidR="00CC7AE8">
        <w:rPr>
          <w:sz w:val="22"/>
          <w:szCs w:val="22"/>
        </w:rPr>
        <w:t>es</w:t>
      </w:r>
      <w:r w:rsidRPr="00122B30">
        <w:rPr>
          <w:sz w:val="22"/>
          <w:szCs w:val="22"/>
        </w:rPr>
        <w:t xml:space="preserve"> dėžut</w:t>
      </w:r>
      <w:r w:rsidR="00CC7AE8">
        <w:rPr>
          <w:sz w:val="22"/>
          <w:szCs w:val="22"/>
        </w:rPr>
        <w:t>es</w:t>
      </w:r>
      <w:r w:rsidR="002151D7">
        <w:rPr>
          <w:sz w:val="22"/>
          <w:szCs w:val="22"/>
        </w:rPr>
        <w:t xml:space="preserve">, kuriose </w:t>
      </w:r>
      <w:r w:rsidR="00CC7AE8">
        <w:rPr>
          <w:sz w:val="22"/>
          <w:szCs w:val="22"/>
        </w:rPr>
        <w:t>yra 50 stiklinių ampulių po 4</w:t>
      </w:r>
      <w:r w:rsidR="004E2F4B">
        <w:rPr>
          <w:sz w:val="22"/>
          <w:szCs w:val="22"/>
        </w:rPr>
        <w:t> </w:t>
      </w:r>
      <w:r w:rsidR="00CC7AE8">
        <w:rPr>
          <w:sz w:val="22"/>
          <w:szCs w:val="22"/>
        </w:rPr>
        <w:t>ml</w:t>
      </w:r>
      <w:r w:rsidRPr="00122B30">
        <w:rPr>
          <w:sz w:val="22"/>
          <w:szCs w:val="22"/>
        </w:rPr>
        <w:t>.</w:t>
      </w:r>
    </w:p>
    <w:p w14:paraId="66A6E6FB" w14:textId="77777777" w:rsidR="00455EB1" w:rsidRPr="00122B30" w:rsidRDefault="00455EB1" w:rsidP="00122B30">
      <w:pPr>
        <w:rPr>
          <w:sz w:val="22"/>
          <w:szCs w:val="22"/>
        </w:rPr>
      </w:pPr>
    </w:p>
    <w:p w14:paraId="2BF81D4D" w14:textId="77777777" w:rsidR="00BF6812" w:rsidRPr="00122B30" w:rsidRDefault="00BF6812" w:rsidP="00122B30">
      <w:pPr>
        <w:rPr>
          <w:b/>
          <w:bCs/>
          <w:sz w:val="22"/>
          <w:szCs w:val="22"/>
        </w:rPr>
      </w:pPr>
      <w:r w:rsidRPr="00122B30">
        <w:rPr>
          <w:b/>
          <w:bCs/>
          <w:sz w:val="22"/>
          <w:szCs w:val="22"/>
        </w:rPr>
        <w:t>Gamintojas</w:t>
      </w:r>
    </w:p>
    <w:p w14:paraId="0F14E309" w14:textId="42EE1662" w:rsidR="00122B30" w:rsidRPr="00122B30" w:rsidRDefault="00122B30" w:rsidP="00122B30">
      <w:pPr>
        <w:rPr>
          <w:sz w:val="22"/>
          <w:szCs w:val="22"/>
        </w:rPr>
      </w:pPr>
      <w:proofErr w:type="spellStart"/>
      <w:r w:rsidRPr="00122B30">
        <w:rPr>
          <w:sz w:val="22"/>
          <w:szCs w:val="22"/>
        </w:rPr>
        <w:t>Laboratorios</w:t>
      </w:r>
      <w:proofErr w:type="spellEnd"/>
      <w:r w:rsidRPr="00122B30">
        <w:rPr>
          <w:sz w:val="22"/>
          <w:szCs w:val="22"/>
        </w:rPr>
        <w:t xml:space="preserve"> </w:t>
      </w:r>
      <w:proofErr w:type="spellStart"/>
      <w:r w:rsidRPr="00122B30">
        <w:rPr>
          <w:sz w:val="22"/>
          <w:szCs w:val="22"/>
        </w:rPr>
        <w:t>Inibsa</w:t>
      </w:r>
      <w:proofErr w:type="spellEnd"/>
      <w:r w:rsidRPr="00122B30">
        <w:rPr>
          <w:sz w:val="22"/>
          <w:szCs w:val="22"/>
        </w:rPr>
        <w:t xml:space="preserve">, S.A., </w:t>
      </w:r>
      <w:proofErr w:type="spellStart"/>
      <w:r w:rsidRPr="00122B30">
        <w:rPr>
          <w:sz w:val="22"/>
          <w:szCs w:val="22"/>
        </w:rPr>
        <w:t>Ctra</w:t>
      </w:r>
      <w:proofErr w:type="spellEnd"/>
      <w:r w:rsidRPr="00122B30">
        <w:rPr>
          <w:sz w:val="22"/>
          <w:szCs w:val="22"/>
        </w:rPr>
        <w:t xml:space="preserve">. </w:t>
      </w:r>
      <w:proofErr w:type="spellStart"/>
      <w:r w:rsidRPr="00122B30">
        <w:rPr>
          <w:sz w:val="22"/>
          <w:szCs w:val="22"/>
        </w:rPr>
        <w:t>Sabadell</w:t>
      </w:r>
      <w:proofErr w:type="spellEnd"/>
      <w:r w:rsidRPr="00122B30">
        <w:rPr>
          <w:sz w:val="22"/>
          <w:szCs w:val="22"/>
        </w:rPr>
        <w:t xml:space="preserve"> a </w:t>
      </w:r>
      <w:proofErr w:type="spellStart"/>
      <w:r w:rsidRPr="00122B30">
        <w:rPr>
          <w:sz w:val="22"/>
          <w:szCs w:val="22"/>
        </w:rPr>
        <w:t>Granollers</w:t>
      </w:r>
      <w:proofErr w:type="spellEnd"/>
      <w:r w:rsidRPr="00122B30">
        <w:rPr>
          <w:sz w:val="22"/>
          <w:szCs w:val="22"/>
        </w:rPr>
        <w:t xml:space="preserve">, km. 14,5, 08185 </w:t>
      </w:r>
      <w:proofErr w:type="spellStart"/>
      <w:r w:rsidRPr="00122B30">
        <w:rPr>
          <w:sz w:val="22"/>
          <w:szCs w:val="22"/>
        </w:rPr>
        <w:t>Lliçà</w:t>
      </w:r>
      <w:proofErr w:type="spellEnd"/>
      <w:r w:rsidRPr="00122B30">
        <w:rPr>
          <w:sz w:val="22"/>
          <w:szCs w:val="22"/>
        </w:rPr>
        <w:t xml:space="preserve"> de </w:t>
      </w:r>
      <w:proofErr w:type="spellStart"/>
      <w:r w:rsidRPr="00122B30">
        <w:rPr>
          <w:sz w:val="22"/>
          <w:szCs w:val="22"/>
        </w:rPr>
        <w:t>Vall</w:t>
      </w:r>
      <w:proofErr w:type="spellEnd"/>
      <w:r w:rsidRPr="00122B30">
        <w:rPr>
          <w:sz w:val="22"/>
          <w:szCs w:val="22"/>
        </w:rPr>
        <w:t xml:space="preserve"> (</w:t>
      </w:r>
      <w:proofErr w:type="spellStart"/>
      <w:r w:rsidRPr="00122B30">
        <w:rPr>
          <w:sz w:val="22"/>
          <w:szCs w:val="22"/>
        </w:rPr>
        <w:t>Barcelona</w:t>
      </w:r>
      <w:proofErr w:type="spellEnd"/>
      <w:r w:rsidRPr="00122B30">
        <w:rPr>
          <w:sz w:val="22"/>
          <w:szCs w:val="22"/>
        </w:rPr>
        <w:t>), Ispanija</w:t>
      </w:r>
    </w:p>
    <w:p w14:paraId="2F568B04" w14:textId="77777777" w:rsidR="00122B30" w:rsidRPr="00122B30" w:rsidRDefault="00122B30" w:rsidP="00122B30">
      <w:pPr>
        <w:rPr>
          <w:sz w:val="22"/>
          <w:szCs w:val="22"/>
        </w:rPr>
      </w:pPr>
      <w:r w:rsidRPr="00122B30">
        <w:rPr>
          <w:sz w:val="22"/>
          <w:szCs w:val="22"/>
        </w:rPr>
        <w:t>arba</w:t>
      </w:r>
    </w:p>
    <w:p w14:paraId="118812AD" w14:textId="317D18EA" w:rsidR="00122B30" w:rsidRPr="00122B30" w:rsidRDefault="00122B30" w:rsidP="00122B30">
      <w:pPr>
        <w:rPr>
          <w:sz w:val="22"/>
          <w:szCs w:val="22"/>
        </w:rPr>
      </w:pPr>
      <w:proofErr w:type="spellStart"/>
      <w:r w:rsidRPr="00122B30">
        <w:rPr>
          <w:sz w:val="22"/>
          <w:szCs w:val="22"/>
        </w:rPr>
        <w:t>Laboratórios</w:t>
      </w:r>
      <w:proofErr w:type="spellEnd"/>
      <w:r w:rsidRPr="00122B30">
        <w:rPr>
          <w:sz w:val="22"/>
          <w:szCs w:val="22"/>
        </w:rPr>
        <w:t xml:space="preserve"> Basi </w:t>
      </w:r>
      <w:r w:rsidR="007201A1">
        <w:rPr>
          <w:sz w:val="22"/>
          <w:szCs w:val="22"/>
        </w:rPr>
        <w:t>–</w:t>
      </w:r>
      <w:r w:rsidRPr="00122B30">
        <w:rPr>
          <w:sz w:val="22"/>
          <w:szCs w:val="22"/>
        </w:rPr>
        <w:t xml:space="preserve"> </w:t>
      </w:r>
      <w:proofErr w:type="spellStart"/>
      <w:r w:rsidRPr="00122B30">
        <w:rPr>
          <w:sz w:val="22"/>
          <w:szCs w:val="22"/>
        </w:rPr>
        <w:t>Indústria</w:t>
      </w:r>
      <w:proofErr w:type="spellEnd"/>
      <w:r w:rsidRPr="00122B30">
        <w:rPr>
          <w:sz w:val="22"/>
          <w:szCs w:val="22"/>
        </w:rPr>
        <w:t xml:space="preserve"> </w:t>
      </w:r>
      <w:proofErr w:type="spellStart"/>
      <w:r w:rsidRPr="00122B30">
        <w:rPr>
          <w:sz w:val="22"/>
          <w:szCs w:val="22"/>
        </w:rPr>
        <w:t>Farmacéutica</w:t>
      </w:r>
      <w:proofErr w:type="spellEnd"/>
      <w:r w:rsidRPr="00122B30">
        <w:rPr>
          <w:sz w:val="22"/>
          <w:szCs w:val="22"/>
        </w:rPr>
        <w:t xml:space="preserve"> S.A., </w:t>
      </w:r>
      <w:proofErr w:type="spellStart"/>
      <w:r w:rsidRPr="00122B30">
        <w:rPr>
          <w:sz w:val="22"/>
          <w:szCs w:val="22"/>
        </w:rPr>
        <w:t>Parque</w:t>
      </w:r>
      <w:proofErr w:type="spellEnd"/>
      <w:r w:rsidRPr="00122B30">
        <w:rPr>
          <w:sz w:val="22"/>
          <w:szCs w:val="22"/>
        </w:rPr>
        <w:t xml:space="preserve"> </w:t>
      </w:r>
      <w:proofErr w:type="spellStart"/>
      <w:r w:rsidRPr="00122B30">
        <w:rPr>
          <w:sz w:val="22"/>
          <w:szCs w:val="22"/>
        </w:rPr>
        <w:t>Industrial</w:t>
      </w:r>
      <w:proofErr w:type="spellEnd"/>
      <w:r w:rsidRPr="00122B30">
        <w:rPr>
          <w:sz w:val="22"/>
          <w:szCs w:val="22"/>
        </w:rPr>
        <w:t xml:space="preserve"> </w:t>
      </w:r>
      <w:proofErr w:type="spellStart"/>
      <w:r w:rsidRPr="00122B30">
        <w:rPr>
          <w:sz w:val="22"/>
          <w:szCs w:val="22"/>
        </w:rPr>
        <w:t>Lourenço</w:t>
      </w:r>
      <w:proofErr w:type="spellEnd"/>
      <w:r w:rsidRPr="00122B30">
        <w:rPr>
          <w:sz w:val="22"/>
          <w:szCs w:val="22"/>
        </w:rPr>
        <w:t xml:space="preserve"> </w:t>
      </w:r>
      <w:proofErr w:type="spellStart"/>
      <w:r w:rsidRPr="00122B30">
        <w:rPr>
          <w:sz w:val="22"/>
          <w:szCs w:val="22"/>
        </w:rPr>
        <w:t>Ferreira</w:t>
      </w:r>
      <w:proofErr w:type="spellEnd"/>
      <w:r w:rsidRPr="00122B30">
        <w:rPr>
          <w:sz w:val="22"/>
          <w:szCs w:val="22"/>
        </w:rPr>
        <w:t xml:space="preserve">, Nº8, Nº15 y Nº16., 3450-232 </w:t>
      </w:r>
      <w:proofErr w:type="spellStart"/>
      <w:r w:rsidRPr="00122B30">
        <w:rPr>
          <w:sz w:val="22"/>
          <w:szCs w:val="22"/>
        </w:rPr>
        <w:t>Mortágua</w:t>
      </w:r>
      <w:proofErr w:type="spellEnd"/>
      <w:r w:rsidRPr="00122B30">
        <w:rPr>
          <w:sz w:val="22"/>
          <w:szCs w:val="22"/>
        </w:rPr>
        <w:t>, Portugalija</w:t>
      </w:r>
    </w:p>
    <w:p w14:paraId="2C7BEF6A" w14:textId="77777777" w:rsidR="00455EB1" w:rsidRPr="00122B30" w:rsidRDefault="00455EB1" w:rsidP="00122B30">
      <w:pPr>
        <w:numPr>
          <w:ilvl w:val="12"/>
          <w:numId w:val="0"/>
        </w:numPr>
        <w:ind w:right="-2"/>
        <w:rPr>
          <w:sz w:val="22"/>
          <w:szCs w:val="22"/>
        </w:rPr>
      </w:pPr>
    </w:p>
    <w:p w14:paraId="572D6CF1" w14:textId="77777777" w:rsidR="00123A9A" w:rsidRPr="00122B30" w:rsidRDefault="00123A9A" w:rsidP="00122B30">
      <w:pPr>
        <w:rPr>
          <w:sz w:val="22"/>
          <w:szCs w:val="22"/>
        </w:rPr>
      </w:pPr>
      <w:r w:rsidRPr="00122B30">
        <w:rPr>
          <w:b/>
          <w:bCs/>
          <w:sz w:val="22"/>
          <w:szCs w:val="22"/>
        </w:rPr>
        <w:t>Lygiagretus importuotojas</w:t>
      </w:r>
    </w:p>
    <w:p w14:paraId="04B92D53" w14:textId="77777777" w:rsidR="00123A9A" w:rsidRPr="00122B30" w:rsidRDefault="00123A9A" w:rsidP="00122B30">
      <w:pPr>
        <w:rPr>
          <w:sz w:val="22"/>
          <w:szCs w:val="22"/>
        </w:rPr>
      </w:pPr>
      <w:r w:rsidRPr="00122B30">
        <w:rPr>
          <w:sz w:val="22"/>
          <w:szCs w:val="22"/>
        </w:rPr>
        <w:t>UAB „</w:t>
      </w:r>
      <w:proofErr w:type="spellStart"/>
      <w:r w:rsidRPr="00122B30">
        <w:rPr>
          <w:sz w:val="22"/>
          <w:szCs w:val="22"/>
        </w:rPr>
        <w:t>Lex</w:t>
      </w:r>
      <w:proofErr w:type="spellEnd"/>
      <w:r w:rsidRPr="00122B30">
        <w:rPr>
          <w:sz w:val="22"/>
          <w:szCs w:val="22"/>
        </w:rPr>
        <w:t xml:space="preserve"> ano“, Naugarduko g. 3, LT-03231 Vilnius, Lietuva</w:t>
      </w:r>
    </w:p>
    <w:p w14:paraId="4F0C7F7A" w14:textId="77777777" w:rsidR="00123A9A" w:rsidRPr="00122B30" w:rsidRDefault="00123A9A" w:rsidP="00122B30">
      <w:pPr>
        <w:rPr>
          <w:sz w:val="22"/>
          <w:szCs w:val="22"/>
        </w:rPr>
      </w:pPr>
    </w:p>
    <w:p w14:paraId="2D83393F" w14:textId="6400A096" w:rsidR="00123A9A" w:rsidRPr="00122B30" w:rsidRDefault="00123A9A" w:rsidP="00122B30">
      <w:pPr>
        <w:rPr>
          <w:sz w:val="22"/>
          <w:szCs w:val="22"/>
        </w:rPr>
      </w:pPr>
      <w:r w:rsidRPr="00122B30">
        <w:rPr>
          <w:b/>
          <w:bCs/>
          <w:sz w:val="22"/>
          <w:szCs w:val="22"/>
        </w:rPr>
        <w:t xml:space="preserve">Registruotojas eksportuojančioje valstybėje yra </w:t>
      </w:r>
      <w:r w:rsidR="00A0649C" w:rsidRPr="00122B30">
        <w:rPr>
          <w:sz w:val="22"/>
          <w:szCs w:val="22"/>
        </w:rPr>
        <w:t xml:space="preserve">LAPHYSAN S.A.U., </w:t>
      </w:r>
      <w:proofErr w:type="spellStart"/>
      <w:r w:rsidR="00A0649C" w:rsidRPr="00122B30">
        <w:rPr>
          <w:sz w:val="22"/>
          <w:szCs w:val="22"/>
        </w:rPr>
        <w:t>Anabel</w:t>
      </w:r>
      <w:proofErr w:type="spellEnd"/>
      <w:r w:rsidR="00A0649C" w:rsidRPr="00122B30">
        <w:rPr>
          <w:sz w:val="22"/>
          <w:szCs w:val="22"/>
        </w:rPr>
        <w:t xml:space="preserve"> </w:t>
      </w:r>
      <w:proofErr w:type="spellStart"/>
      <w:r w:rsidR="00A0649C" w:rsidRPr="00122B30">
        <w:rPr>
          <w:sz w:val="22"/>
          <w:szCs w:val="22"/>
        </w:rPr>
        <w:t>Segura</w:t>
      </w:r>
      <w:proofErr w:type="spellEnd"/>
      <w:r w:rsidR="00A0649C" w:rsidRPr="00122B30">
        <w:rPr>
          <w:sz w:val="22"/>
          <w:szCs w:val="22"/>
        </w:rPr>
        <w:t xml:space="preserve">, 11 </w:t>
      </w:r>
      <w:proofErr w:type="spellStart"/>
      <w:r w:rsidR="00A0649C" w:rsidRPr="00122B30">
        <w:rPr>
          <w:sz w:val="22"/>
          <w:szCs w:val="22"/>
        </w:rPr>
        <w:t>Edificio</w:t>
      </w:r>
      <w:proofErr w:type="spellEnd"/>
      <w:r w:rsidR="00A0649C" w:rsidRPr="00122B30">
        <w:rPr>
          <w:sz w:val="22"/>
          <w:szCs w:val="22"/>
        </w:rPr>
        <w:t xml:space="preserve"> A, Planta 4, </w:t>
      </w:r>
      <w:proofErr w:type="spellStart"/>
      <w:r w:rsidR="00A0649C" w:rsidRPr="00122B30">
        <w:rPr>
          <w:sz w:val="22"/>
          <w:szCs w:val="22"/>
        </w:rPr>
        <w:t>Puerta</w:t>
      </w:r>
      <w:proofErr w:type="spellEnd"/>
      <w:r w:rsidR="00A0649C" w:rsidRPr="00122B30">
        <w:rPr>
          <w:sz w:val="22"/>
          <w:szCs w:val="22"/>
        </w:rPr>
        <w:t xml:space="preserve"> D, 28108 </w:t>
      </w:r>
      <w:proofErr w:type="spellStart"/>
      <w:r w:rsidR="00A0649C" w:rsidRPr="00122B30">
        <w:rPr>
          <w:sz w:val="22"/>
          <w:szCs w:val="22"/>
        </w:rPr>
        <w:t>Alcobendas</w:t>
      </w:r>
      <w:proofErr w:type="spellEnd"/>
      <w:r w:rsidR="00A0649C" w:rsidRPr="00122B30">
        <w:rPr>
          <w:sz w:val="22"/>
          <w:szCs w:val="22"/>
        </w:rPr>
        <w:t xml:space="preserve">, </w:t>
      </w:r>
      <w:proofErr w:type="spellStart"/>
      <w:r w:rsidR="00A0649C" w:rsidRPr="00122B30">
        <w:rPr>
          <w:sz w:val="22"/>
          <w:szCs w:val="22"/>
        </w:rPr>
        <w:t>Madrid</w:t>
      </w:r>
      <w:proofErr w:type="spellEnd"/>
      <w:r w:rsidR="00A0649C" w:rsidRPr="00122B30">
        <w:rPr>
          <w:sz w:val="22"/>
          <w:szCs w:val="22"/>
        </w:rPr>
        <w:t>, Ispanija</w:t>
      </w:r>
    </w:p>
    <w:p w14:paraId="0661F28C" w14:textId="77777777" w:rsidR="00430615" w:rsidRPr="00122B30" w:rsidRDefault="00430615" w:rsidP="00122B30">
      <w:pPr>
        <w:numPr>
          <w:ilvl w:val="12"/>
          <w:numId w:val="0"/>
        </w:numPr>
        <w:ind w:right="-2"/>
        <w:rPr>
          <w:sz w:val="22"/>
          <w:szCs w:val="22"/>
        </w:rPr>
      </w:pPr>
    </w:p>
    <w:p w14:paraId="299C7293" w14:textId="0F8DC890" w:rsidR="00455EB1" w:rsidRPr="00122B30" w:rsidRDefault="00455EB1" w:rsidP="00122B30">
      <w:pPr>
        <w:numPr>
          <w:ilvl w:val="12"/>
          <w:numId w:val="0"/>
        </w:numPr>
        <w:ind w:right="-2"/>
        <w:rPr>
          <w:snapToGrid w:val="0"/>
          <w:sz w:val="22"/>
          <w:szCs w:val="22"/>
        </w:rPr>
      </w:pPr>
      <w:r w:rsidRPr="00122B30">
        <w:rPr>
          <w:b/>
          <w:snapToGrid w:val="0"/>
          <w:sz w:val="22"/>
          <w:szCs w:val="22"/>
        </w:rPr>
        <w:t xml:space="preserve">Šis pakuotės lapelis paskutinį kartą peržiūrėtas </w:t>
      </w:r>
      <w:r w:rsidR="00733D5F">
        <w:rPr>
          <w:b/>
          <w:snapToGrid w:val="0"/>
          <w:sz w:val="22"/>
          <w:szCs w:val="22"/>
        </w:rPr>
        <w:t>2026-05-22</w:t>
      </w:r>
      <w:r w:rsidRPr="00122B30">
        <w:rPr>
          <w:b/>
          <w:bCs/>
          <w:snapToGrid w:val="0"/>
          <w:sz w:val="22"/>
          <w:szCs w:val="22"/>
        </w:rPr>
        <w:t>.</w:t>
      </w:r>
    </w:p>
    <w:p w14:paraId="71E44CAA" w14:textId="77777777" w:rsidR="00455EB1" w:rsidRPr="00122B30" w:rsidRDefault="00455EB1" w:rsidP="00122B30">
      <w:pPr>
        <w:numPr>
          <w:ilvl w:val="12"/>
          <w:numId w:val="0"/>
        </w:numPr>
        <w:tabs>
          <w:tab w:val="left" w:pos="567"/>
        </w:tabs>
        <w:ind w:right="-2"/>
        <w:rPr>
          <w:snapToGrid w:val="0"/>
          <w:sz w:val="22"/>
          <w:szCs w:val="22"/>
        </w:rPr>
      </w:pPr>
    </w:p>
    <w:p w14:paraId="5E5DF8BD" w14:textId="5D2093E1" w:rsidR="00455EB1" w:rsidRPr="00B101CA" w:rsidRDefault="00455EB1" w:rsidP="00122B30">
      <w:pPr>
        <w:numPr>
          <w:ilvl w:val="12"/>
          <w:numId w:val="0"/>
        </w:numPr>
        <w:tabs>
          <w:tab w:val="left" w:pos="567"/>
        </w:tabs>
        <w:ind w:right="-2"/>
        <w:rPr>
          <w:snapToGrid w:val="0"/>
          <w:sz w:val="22"/>
          <w:szCs w:val="22"/>
        </w:rPr>
      </w:pPr>
      <w:r w:rsidRPr="00122B30">
        <w:rPr>
          <w:snapToGrid w:val="0"/>
          <w:sz w:val="22"/>
          <w:szCs w:val="22"/>
        </w:rPr>
        <w:t xml:space="preserve">Išsami informacija apie šį vaistą pateikiama Valstybinės vaistų kontrolės tarnybos prie Lietuvos </w:t>
      </w:r>
      <w:r w:rsidRPr="00B101CA">
        <w:rPr>
          <w:snapToGrid w:val="0"/>
          <w:sz w:val="22"/>
          <w:szCs w:val="22"/>
        </w:rPr>
        <w:t>Respublikos sveikatos apsaugos ministerijos tinklalapyje</w:t>
      </w:r>
      <w:r w:rsidRPr="00B101CA">
        <w:rPr>
          <w:i/>
          <w:snapToGrid w:val="0"/>
          <w:sz w:val="22"/>
          <w:szCs w:val="22"/>
        </w:rPr>
        <w:t xml:space="preserve"> </w:t>
      </w:r>
      <w:hyperlink r:id="rId7" w:history="1">
        <w:r w:rsidR="002B0DF0" w:rsidRPr="00B101CA">
          <w:rPr>
            <w:rStyle w:val="Hipersaitas"/>
            <w:sz w:val="22"/>
            <w:szCs w:val="22"/>
          </w:rPr>
          <w:t>https://vvkt.lrv.lt/lt/</w:t>
        </w:r>
      </w:hyperlink>
      <w:r w:rsidRPr="00B101CA">
        <w:rPr>
          <w:snapToGrid w:val="0"/>
          <w:sz w:val="22"/>
          <w:szCs w:val="22"/>
        </w:rPr>
        <w:t>.</w:t>
      </w:r>
    </w:p>
    <w:p w14:paraId="1A244872" w14:textId="77777777" w:rsidR="00B101CA" w:rsidRPr="00B101CA" w:rsidRDefault="00B101CA" w:rsidP="00B101CA">
      <w:pPr>
        <w:rPr>
          <w:i/>
          <w:sz w:val="22"/>
          <w:szCs w:val="22"/>
        </w:rPr>
      </w:pPr>
      <w:bookmarkStart w:id="0" w:name="_Hlk9432285"/>
    </w:p>
    <w:p w14:paraId="7E5818D5" w14:textId="086194B7" w:rsidR="00B101CA" w:rsidRPr="00B101CA" w:rsidRDefault="004E2F4B" w:rsidP="00B101CA">
      <w:pPr>
        <w:rPr>
          <w:i/>
          <w:iCs/>
          <w:sz w:val="22"/>
          <w:szCs w:val="22"/>
        </w:rPr>
      </w:pPr>
      <w:r w:rsidRPr="00D72A9F">
        <w:rPr>
          <w:i/>
          <w:sz w:val="22"/>
          <w:szCs w:val="22"/>
        </w:rPr>
        <w:t>Lygiagrečiai importuojamas vaistas nuo referencinio vaisto skiriasi pagalbinėmis medžiagomis, laikymo sąlygomis</w:t>
      </w:r>
      <w:r>
        <w:rPr>
          <w:i/>
          <w:sz w:val="22"/>
          <w:szCs w:val="22"/>
        </w:rPr>
        <w:t xml:space="preserve">, </w:t>
      </w:r>
      <w:r w:rsidRPr="00D72A9F">
        <w:rPr>
          <w:i/>
          <w:sz w:val="22"/>
          <w:szCs w:val="22"/>
        </w:rPr>
        <w:t>tinkamumo laiku</w:t>
      </w:r>
      <w:r>
        <w:rPr>
          <w:i/>
          <w:sz w:val="22"/>
          <w:szCs w:val="22"/>
        </w:rPr>
        <w:t xml:space="preserve"> ir </w:t>
      </w:r>
      <w:proofErr w:type="spellStart"/>
      <w:r w:rsidRPr="001736E2">
        <w:rPr>
          <w:i/>
          <w:sz w:val="22"/>
          <w:szCs w:val="22"/>
        </w:rPr>
        <w:t>dozuočių</w:t>
      </w:r>
      <w:proofErr w:type="spellEnd"/>
      <w:r w:rsidRPr="001736E2">
        <w:rPr>
          <w:i/>
          <w:sz w:val="22"/>
          <w:szCs w:val="22"/>
        </w:rPr>
        <w:t xml:space="preserve"> skaičiumi pakuotėje</w:t>
      </w:r>
      <w:r w:rsidRPr="00D72A9F">
        <w:rPr>
          <w:i/>
          <w:sz w:val="22"/>
          <w:szCs w:val="22"/>
        </w:rPr>
        <w:t>: lygiagrečiai importuojamo vaisto sudėtyje papildomai yra druskos rūgšti</w:t>
      </w:r>
      <w:r>
        <w:rPr>
          <w:i/>
          <w:sz w:val="22"/>
          <w:szCs w:val="22"/>
        </w:rPr>
        <w:t>e</w:t>
      </w:r>
      <w:r w:rsidRPr="00D72A9F">
        <w:rPr>
          <w:i/>
          <w:sz w:val="22"/>
          <w:szCs w:val="22"/>
        </w:rPr>
        <w:t>s</w:t>
      </w:r>
      <w:r>
        <w:rPr>
          <w:i/>
          <w:sz w:val="22"/>
          <w:szCs w:val="22"/>
        </w:rPr>
        <w:t>,</w:t>
      </w:r>
      <w:r w:rsidRPr="00D72A9F">
        <w:rPr>
          <w:i/>
          <w:sz w:val="22"/>
          <w:szCs w:val="22"/>
        </w:rPr>
        <w:t xml:space="preserve"> laikyti ne aukštesnėje kaip 25 °C temperatūroje</w:t>
      </w:r>
      <w:r>
        <w:rPr>
          <w:i/>
          <w:sz w:val="22"/>
          <w:szCs w:val="22"/>
        </w:rPr>
        <w:t>,</w:t>
      </w:r>
      <w:r w:rsidRPr="00D72A9F">
        <w:rPr>
          <w:i/>
          <w:sz w:val="22"/>
          <w:szCs w:val="22"/>
        </w:rPr>
        <w:t xml:space="preserve"> </w:t>
      </w:r>
      <w:r>
        <w:rPr>
          <w:i/>
          <w:sz w:val="22"/>
          <w:szCs w:val="22"/>
        </w:rPr>
        <w:t>n</w:t>
      </w:r>
      <w:r w:rsidRPr="00D72A9F">
        <w:rPr>
          <w:i/>
          <w:sz w:val="22"/>
          <w:szCs w:val="22"/>
        </w:rPr>
        <w:t>egalima užšaldyti</w:t>
      </w:r>
      <w:r>
        <w:rPr>
          <w:i/>
          <w:sz w:val="22"/>
          <w:szCs w:val="22"/>
        </w:rPr>
        <w:t>,</w:t>
      </w:r>
      <w:r w:rsidRPr="00D72A9F">
        <w:rPr>
          <w:i/>
          <w:sz w:val="22"/>
          <w:szCs w:val="22"/>
        </w:rPr>
        <w:t xml:space="preserve"> tinkamumo laikas - 3 metai</w:t>
      </w:r>
      <w:r>
        <w:rPr>
          <w:i/>
          <w:sz w:val="22"/>
          <w:szCs w:val="22"/>
        </w:rPr>
        <w:t>, pakuotėje yra 50 ampulių</w:t>
      </w:r>
      <w:r w:rsidRPr="00D72A9F">
        <w:rPr>
          <w:i/>
          <w:sz w:val="22"/>
          <w:szCs w:val="22"/>
        </w:rPr>
        <w:t xml:space="preserve">; referenciniam </w:t>
      </w:r>
      <w:r w:rsidRPr="00D72A9F">
        <w:rPr>
          <w:i/>
          <w:iCs/>
          <w:sz w:val="22"/>
          <w:szCs w:val="22"/>
        </w:rPr>
        <w:t>vaistui specialių laikymo sąlygų nereikia</w:t>
      </w:r>
      <w:r>
        <w:rPr>
          <w:i/>
          <w:iCs/>
          <w:sz w:val="22"/>
          <w:szCs w:val="22"/>
        </w:rPr>
        <w:t>,</w:t>
      </w:r>
      <w:r w:rsidRPr="00D72A9F">
        <w:rPr>
          <w:i/>
          <w:iCs/>
          <w:sz w:val="22"/>
          <w:szCs w:val="22"/>
        </w:rPr>
        <w:t xml:space="preserve"> </w:t>
      </w:r>
      <w:r w:rsidRPr="00D72A9F">
        <w:rPr>
          <w:i/>
          <w:sz w:val="22"/>
          <w:szCs w:val="22"/>
        </w:rPr>
        <w:t>tinkamumo laikas - 2 metai</w:t>
      </w:r>
      <w:r>
        <w:rPr>
          <w:i/>
          <w:sz w:val="22"/>
          <w:szCs w:val="22"/>
        </w:rPr>
        <w:t xml:space="preserve">, </w:t>
      </w:r>
      <w:r w:rsidRPr="001736E2">
        <w:rPr>
          <w:i/>
          <w:sz w:val="22"/>
          <w:szCs w:val="22"/>
        </w:rPr>
        <w:t xml:space="preserve">pakuotėje </w:t>
      </w:r>
      <w:r>
        <w:rPr>
          <w:i/>
          <w:sz w:val="22"/>
          <w:szCs w:val="22"/>
        </w:rPr>
        <w:t xml:space="preserve">- </w:t>
      </w:r>
      <w:r w:rsidRPr="001736E2">
        <w:rPr>
          <w:i/>
          <w:sz w:val="22"/>
          <w:szCs w:val="22"/>
        </w:rPr>
        <w:t>5 ampulės</w:t>
      </w:r>
      <w:r w:rsidRPr="00B101CA">
        <w:rPr>
          <w:i/>
          <w:sz w:val="22"/>
          <w:szCs w:val="22"/>
        </w:rPr>
        <w:t>.</w:t>
      </w:r>
      <w:bookmarkEnd w:id="0"/>
    </w:p>
    <w:p w14:paraId="561C428D" w14:textId="0A89D464" w:rsidR="00455EB1" w:rsidRPr="00B101CA" w:rsidRDefault="00455EB1" w:rsidP="00122B30">
      <w:pPr>
        <w:numPr>
          <w:ilvl w:val="12"/>
          <w:numId w:val="0"/>
        </w:numPr>
        <w:ind w:right="-2"/>
        <w:rPr>
          <w:snapToGrid w:val="0"/>
          <w:sz w:val="22"/>
          <w:szCs w:val="22"/>
        </w:rPr>
      </w:pPr>
      <w:r w:rsidRPr="00B101CA">
        <w:rPr>
          <w:b/>
          <w:bCs/>
          <w:snapToGrid w:val="0"/>
          <w:sz w:val="22"/>
          <w:szCs w:val="22"/>
        </w:rPr>
        <w:t>------------------------------------------------------------------------------------------------------------------------</w:t>
      </w:r>
    </w:p>
    <w:p w14:paraId="38F21438" w14:textId="77777777" w:rsidR="00455EB1" w:rsidRDefault="00455EB1" w:rsidP="00122B30">
      <w:pPr>
        <w:rPr>
          <w:snapToGrid w:val="0"/>
          <w:sz w:val="22"/>
          <w:szCs w:val="22"/>
        </w:rPr>
      </w:pPr>
      <w:r w:rsidRPr="00122B30">
        <w:rPr>
          <w:snapToGrid w:val="0"/>
          <w:sz w:val="22"/>
          <w:szCs w:val="22"/>
        </w:rPr>
        <w:t>Toliau pateikta informacija skirta tik sveikatos priežiūros specialistams.</w:t>
      </w:r>
    </w:p>
    <w:p w14:paraId="593C5434" w14:textId="77777777" w:rsidR="002719D6" w:rsidRPr="0097709F" w:rsidRDefault="002719D6" w:rsidP="00122B30">
      <w:pPr>
        <w:rPr>
          <w:iCs/>
          <w:snapToGrid w:val="0"/>
          <w:sz w:val="22"/>
          <w:szCs w:val="22"/>
        </w:rPr>
      </w:pPr>
    </w:p>
    <w:p w14:paraId="0C7293F1" w14:textId="48F2C47B" w:rsidR="002C60F8" w:rsidRPr="00122B30" w:rsidRDefault="00455EB1" w:rsidP="00122B30">
      <w:pPr>
        <w:rPr>
          <w:sz w:val="22"/>
          <w:szCs w:val="22"/>
        </w:rPr>
      </w:pPr>
      <w:r w:rsidRPr="00122B30">
        <w:rPr>
          <w:sz w:val="22"/>
          <w:szCs w:val="22"/>
        </w:rPr>
        <w:lastRenderedPageBreak/>
        <w:t>Po atidarymo tirpalą reikia vartoti nedelsiant.</w:t>
      </w:r>
    </w:p>
    <w:p w14:paraId="43CDBBE8" w14:textId="35A52F76" w:rsidR="002C60F8" w:rsidRPr="00122B30" w:rsidRDefault="007B60CF" w:rsidP="00122B30">
      <w:pPr>
        <w:rPr>
          <w:sz w:val="22"/>
          <w:szCs w:val="22"/>
        </w:rPr>
      </w:pPr>
      <w:r w:rsidRPr="00122B30">
        <w:rPr>
          <w:sz w:val="22"/>
          <w:szCs w:val="22"/>
        </w:rPr>
        <w:t>K</w:t>
      </w:r>
      <w:r w:rsidR="00455EB1" w:rsidRPr="00122B30">
        <w:rPr>
          <w:sz w:val="22"/>
          <w:szCs w:val="22"/>
        </w:rPr>
        <w:t xml:space="preserve">aip ir kitus </w:t>
      </w:r>
      <w:proofErr w:type="spellStart"/>
      <w:r w:rsidR="00455EB1" w:rsidRPr="00122B30">
        <w:rPr>
          <w:sz w:val="22"/>
          <w:szCs w:val="22"/>
        </w:rPr>
        <w:t>parenteralinius</w:t>
      </w:r>
      <w:proofErr w:type="spellEnd"/>
      <w:r w:rsidR="00455EB1" w:rsidRPr="00122B30">
        <w:rPr>
          <w:sz w:val="22"/>
          <w:szCs w:val="22"/>
        </w:rPr>
        <w:t xml:space="preserve"> vaistinius preparatus, tirpalą prieš vartojimą reikia apžiūrėti. Galima vartoti tik skaidrų, be matomų dalelių tirpalą.</w:t>
      </w:r>
      <w:r w:rsidR="008F79E1" w:rsidRPr="00122B30">
        <w:rPr>
          <w:sz w:val="22"/>
          <w:szCs w:val="22"/>
        </w:rPr>
        <w:t xml:space="preserve"> </w:t>
      </w:r>
    </w:p>
    <w:p w14:paraId="08B794BF" w14:textId="77777777" w:rsidR="002B0DF0" w:rsidRPr="00122B30" w:rsidRDefault="002B0DF0" w:rsidP="00122B30">
      <w:pPr>
        <w:rPr>
          <w:sz w:val="22"/>
          <w:szCs w:val="22"/>
        </w:rPr>
      </w:pPr>
    </w:p>
    <w:p w14:paraId="2FC502D1" w14:textId="03BB3AB5" w:rsidR="002C60F8" w:rsidRDefault="008F79E1" w:rsidP="00122B30">
      <w:pPr>
        <w:rPr>
          <w:sz w:val="22"/>
          <w:szCs w:val="22"/>
        </w:rPr>
      </w:pPr>
      <w:r w:rsidRPr="00122B30">
        <w:rPr>
          <w:sz w:val="22"/>
          <w:szCs w:val="22"/>
        </w:rPr>
        <w:t xml:space="preserve">Priedai prie </w:t>
      </w:r>
      <w:proofErr w:type="spellStart"/>
      <w:r w:rsidRPr="00122B30">
        <w:rPr>
          <w:sz w:val="22"/>
          <w:szCs w:val="22"/>
        </w:rPr>
        <w:t>spinalinių</w:t>
      </w:r>
      <w:proofErr w:type="spellEnd"/>
      <w:r w:rsidRPr="00122B30">
        <w:rPr>
          <w:sz w:val="22"/>
          <w:szCs w:val="22"/>
        </w:rPr>
        <w:t xml:space="preserve"> tirpalų nerekomenduojami.</w:t>
      </w:r>
    </w:p>
    <w:p w14:paraId="4E47AA66" w14:textId="77777777" w:rsidR="002719D6" w:rsidRPr="00122B30" w:rsidRDefault="002719D6" w:rsidP="00122B30">
      <w:pPr>
        <w:rPr>
          <w:sz w:val="22"/>
          <w:szCs w:val="22"/>
        </w:rPr>
      </w:pPr>
    </w:p>
    <w:p w14:paraId="4E293A31" w14:textId="38243BBA" w:rsidR="00F51AAC" w:rsidRPr="00122B30" w:rsidRDefault="008F79E1" w:rsidP="00122B30">
      <w:pPr>
        <w:rPr>
          <w:sz w:val="22"/>
          <w:szCs w:val="22"/>
        </w:rPr>
      </w:pPr>
      <w:r w:rsidRPr="00122B30">
        <w:rPr>
          <w:sz w:val="22"/>
          <w:szCs w:val="22"/>
        </w:rPr>
        <w:t>Vaistų negalima išmesti į kanalizaciją arba su buitinėmis atliekomis.</w:t>
      </w:r>
    </w:p>
    <w:sectPr w:rsidR="00F51AAC" w:rsidRPr="00122B30" w:rsidSect="00C26765">
      <w:pgSz w:w="11907" w:h="16840" w:code="9"/>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3303C39"/>
    <w:multiLevelType w:val="hybridMultilevel"/>
    <w:tmpl w:val="6EDECF08"/>
    <w:lvl w:ilvl="0" w:tplc="E190E648">
      <w:start w:val="1"/>
      <w:numFmt w:val="bullet"/>
      <w:lvlText w:val="-"/>
      <w:lvlJc w:val="left"/>
      <w:pPr>
        <w:ind w:left="720" w:hanging="360"/>
      </w:pPr>
      <w:rPr>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70315A"/>
    <w:multiLevelType w:val="hybridMultilevel"/>
    <w:tmpl w:val="D9D424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316ABB"/>
    <w:multiLevelType w:val="singleLevel"/>
    <w:tmpl w:val="04090001"/>
    <w:lvl w:ilvl="0">
      <w:start w:val="1"/>
      <w:numFmt w:val="bullet"/>
      <w:lvlText w:val=""/>
      <w:lvlJc w:val="left"/>
      <w:pPr>
        <w:ind w:left="720" w:hanging="360"/>
      </w:pPr>
      <w:rPr>
        <w:rFonts w:ascii="Symbol" w:hAnsi="Symbol" w:hint="default"/>
      </w:rPr>
    </w:lvl>
  </w:abstractNum>
  <w:abstractNum w:abstractNumId="4" w15:restartNumberingAfterBreak="0">
    <w:nsid w:val="343F0088"/>
    <w:multiLevelType w:val="singleLevel"/>
    <w:tmpl w:val="68C005BE"/>
    <w:lvl w:ilvl="0">
      <w:start w:val="1"/>
      <w:numFmt w:val="bullet"/>
      <w:lvlText w:val=""/>
      <w:lvlJc w:val="left"/>
      <w:pPr>
        <w:tabs>
          <w:tab w:val="num" w:pos="357"/>
        </w:tabs>
        <w:ind w:left="357" w:hanging="357"/>
      </w:pPr>
      <w:rPr>
        <w:rFonts w:ascii="Symbol" w:hAnsi="Symbol" w:hint="default"/>
      </w:rPr>
    </w:lvl>
  </w:abstractNum>
  <w:abstractNum w:abstractNumId="5" w15:restartNumberingAfterBreak="0">
    <w:nsid w:val="35DF758F"/>
    <w:multiLevelType w:val="hybridMultilevel"/>
    <w:tmpl w:val="A40CEAD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4B28DF"/>
    <w:multiLevelType w:val="singleLevel"/>
    <w:tmpl w:val="68C005BE"/>
    <w:lvl w:ilvl="0">
      <w:start w:val="1"/>
      <w:numFmt w:val="bullet"/>
      <w:lvlText w:val=""/>
      <w:lvlJc w:val="left"/>
      <w:pPr>
        <w:tabs>
          <w:tab w:val="num" w:pos="357"/>
        </w:tabs>
        <w:ind w:left="357" w:hanging="357"/>
      </w:pPr>
      <w:rPr>
        <w:rFonts w:ascii="Symbol" w:hAnsi="Symbol" w:hint="default"/>
      </w:rPr>
    </w:lvl>
  </w:abstractNum>
  <w:abstractNum w:abstractNumId="7" w15:restartNumberingAfterBreak="0">
    <w:nsid w:val="56676D4D"/>
    <w:multiLevelType w:val="hybridMultilevel"/>
    <w:tmpl w:val="F7AC4D54"/>
    <w:lvl w:ilvl="0" w:tplc="AB9047E2">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57A49BE"/>
    <w:multiLevelType w:val="singleLevel"/>
    <w:tmpl w:val="68C005BE"/>
    <w:lvl w:ilvl="0">
      <w:start w:val="1"/>
      <w:numFmt w:val="bullet"/>
      <w:lvlText w:val=""/>
      <w:lvlJc w:val="left"/>
      <w:pPr>
        <w:tabs>
          <w:tab w:val="num" w:pos="357"/>
        </w:tabs>
        <w:ind w:left="357" w:hanging="357"/>
      </w:pPr>
      <w:rPr>
        <w:rFonts w:ascii="Symbol" w:hAnsi="Symbol" w:hint="default"/>
      </w:rPr>
    </w:lvl>
  </w:abstractNum>
  <w:abstractNum w:abstractNumId="9" w15:restartNumberingAfterBreak="0">
    <w:nsid w:val="661F1259"/>
    <w:multiLevelType w:val="hybridMultilevel"/>
    <w:tmpl w:val="B1A22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CB2E1E"/>
    <w:multiLevelType w:val="hybridMultilevel"/>
    <w:tmpl w:val="D1CE6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411786">
    <w:abstractNumId w:val="7"/>
  </w:num>
  <w:num w:numId="2" w16cid:durableId="819004123">
    <w:abstractNumId w:val="10"/>
  </w:num>
  <w:num w:numId="3" w16cid:durableId="1950315233">
    <w:abstractNumId w:val="5"/>
  </w:num>
  <w:num w:numId="4" w16cid:durableId="1900435915">
    <w:abstractNumId w:val="9"/>
  </w:num>
  <w:num w:numId="5" w16cid:durableId="1789861007">
    <w:abstractNumId w:val="6"/>
  </w:num>
  <w:num w:numId="6" w16cid:durableId="686563667">
    <w:abstractNumId w:val="3"/>
  </w:num>
  <w:num w:numId="7" w16cid:durableId="1633168056">
    <w:abstractNumId w:val="8"/>
  </w:num>
  <w:num w:numId="8" w16cid:durableId="1092704971">
    <w:abstractNumId w:val="4"/>
  </w:num>
  <w:num w:numId="9" w16cid:durableId="2005352341">
    <w:abstractNumId w:val="2"/>
  </w:num>
  <w:num w:numId="10" w16cid:durableId="2073038191">
    <w:abstractNumId w:val="0"/>
    <w:lvlOverride w:ilvl="0">
      <w:lvl w:ilvl="0">
        <w:start w:val="1"/>
        <w:numFmt w:val="bullet"/>
        <w:lvlText w:val="-"/>
        <w:legacy w:legacy="1" w:legacySpace="0" w:legacyIndent="360"/>
        <w:lvlJc w:val="left"/>
        <w:pPr>
          <w:ind w:left="360" w:hanging="360"/>
        </w:pPr>
      </w:lvl>
    </w:lvlOverride>
  </w:num>
  <w:num w:numId="11" w16cid:durableId="2084973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6D2"/>
    <w:rsid w:val="000077EA"/>
    <w:rsid w:val="00007BEC"/>
    <w:rsid w:val="0001600F"/>
    <w:rsid w:val="00017F79"/>
    <w:rsid w:val="00051E2F"/>
    <w:rsid w:val="000522F6"/>
    <w:rsid w:val="000538FC"/>
    <w:rsid w:val="0008198F"/>
    <w:rsid w:val="00081CBB"/>
    <w:rsid w:val="00082E0C"/>
    <w:rsid w:val="000907DB"/>
    <w:rsid w:val="00094302"/>
    <w:rsid w:val="000A744F"/>
    <w:rsid w:val="000C254E"/>
    <w:rsid w:val="000C2576"/>
    <w:rsid w:val="000C4D2C"/>
    <w:rsid w:val="000E3DC6"/>
    <w:rsid w:val="000F77CF"/>
    <w:rsid w:val="0010434C"/>
    <w:rsid w:val="001043E7"/>
    <w:rsid w:val="001049F7"/>
    <w:rsid w:val="00106A29"/>
    <w:rsid w:val="001121B7"/>
    <w:rsid w:val="00116ABD"/>
    <w:rsid w:val="00122B30"/>
    <w:rsid w:val="00123A9A"/>
    <w:rsid w:val="00130168"/>
    <w:rsid w:val="001336C5"/>
    <w:rsid w:val="00134FF4"/>
    <w:rsid w:val="00136DC0"/>
    <w:rsid w:val="00143451"/>
    <w:rsid w:val="001519BE"/>
    <w:rsid w:val="00157683"/>
    <w:rsid w:val="001A47E7"/>
    <w:rsid w:val="001A4FD8"/>
    <w:rsid w:val="001B40A2"/>
    <w:rsid w:val="001B5381"/>
    <w:rsid w:val="001C1A5D"/>
    <w:rsid w:val="001C5E54"/>
    <w:rsid w:val="001D51C2"/>
    <w:rsid w:val="001D693F"/>
    <w:rsid w:val="00205931"/>
    <w:rsid w:val="00210B90"/>
    <w:rsid w:val="002151D7"/>
    <w:rsid w:val="00216794"/>
    <w:rsid w:val="002168D8"/>
    <w:rsid w:val="00223D53"/>
    <w:rsid w:val="00235BE3"/>
    <w:rsid w:val="00236709"/>
    <w:rsid w:val="00236BA5"/>
    <w:rsid w:val="002461FC"/>
    <w:rsid w:val="00247599"/>
    <w:rsid w:val="00260019"/>
    <w:rsid w:val="00260AF6"/>
    <w:rsid w:val="002719D6"/>
    <w:rsid w:val="002818FD"/>
    <w:rsid w:val="00286977"/>
    <w:rsid w:val="00294A0E"/>
    <w:rsid w:val="00294CCE"/>
    <w:rsid w:val="002A155D"/>
    <w:rsid w:val="002A3B23"/>
    <w:rsid w:val="002A76D2"/>
    <w:rsid w:val="002B0DF0"/>
    <w:rsid w:val="002B186D"/>
    <w:rsid w:val="002B26EC"/>
    <w:rsid w:val="002B3CC4"/>
    <w:rsid w:val="002B5CF0"/>
    <w:rsid w:val="002C0090"/>
    <w:rsid w:val="002C60F8"/>
    <w:rsid w:val="002D052F"/>
    <w:rsid w:val="002E32A9"/>
    <w:rsid w:val="002E3EE8"/>
    <w:rsid w:val="002E43E9"/>
    <w:rsid w:val="002E7944"/>
    <w:rsid w:val="002F720C"/>
    <w:rsid w:val="00314A43"/>
    <w:rsid w:val="00325C6F"/>
    <w:rsid w:val="00327C27"/>
    <w:rsid w:val="0033645A"/>
    <w:rsid w:val="00337D7F"/>
    <w:rsid w:val="003443DE"/>
    <w:rsid w:val="00344A60"/>
    <w:rsid w:val="00363D57"/>
    <w:rsid w:val="00364FC6"/>
    <w:rsid w:val="00370795"/>
    <w:rsid w:val="00381236"/>
    <w:rsid w:val="00392D3B"/>
    <w:rsid w:val="003A3355"/>
    <w:rsid w:val="003C0144"/>
    <w:rsid w:val="003D1F0B"/>
    <w:rsid w:val="003D78DA"/>
    <w:rsid w:val="003E61A2"/>
    <w:rsid w:val="003F2142"/>
    <w:rsid w:val="003F280A"/>
    <w:rsid w:val="003F49CE"/>
    <w:rsid w:val="003F593C"/>
    <w:rsid w:val="0040037A"/>
    <w:rsid w:val="00401630"/>
    <w:rsid w:val="00403251"/>
    <w:rsid w:val="004108C4"/>
    <w:rsid w:val="00412124"/>
    <w:rsid w:val="00424CAC"/>
    <w:rsid w:val="00427173"/>
    <w:rsid w:val="00430615"/>
    <w:rsid w:val="00440AC4"/>
    <w:rsid w:val="00442950"/>
    <w:rsid w:val="004504A7"/>
    <w:rsid w:val="00455EB1"/>
    <w:rsid w:val="00456263"/>
    <w:rsid w:val="00462B8C"/>
    <w:rsid w:val="00472F51"/>
    <w:rsid w:val="00480668"/>
    <w:rsid w:val="00491A58"/>
    <w:rsid w:val="004A7F37"/>
    <w:rsid w:val="004B01CB"/>
    <w:rsid w:val="004E2F4B"/>
    <w:rsid w:val="004E7EF7"/>
    <w:rsid w:val="004F552F"/>
    <w:rsid w:val="004F64C0"/>
    <w:rsid w:val="005060C2"/>
    <w:rsid w:val="005060E7"/>
    <w:rsid w:val="00507054"/>
    <w:rsid w:val="005077C3"/>
    <w:rsid w:val="005135F3"/>
    <w:rsid w:val="00515E03"/>
    <w:rsid w:val="00516192"/>
    <w:rsid w:val="0054107D"/>
    <w:rsid w:val="00542C0D"/>
    <w:rsid w:val="00547E6B"/>
    <w:rsid w:val="005519AB"/>
    <w:rsid w:val="00551B6F"/>
    <w:rsid w:val="005634FC"/>
    <w:rsid w:val="00565D33"/>
    <w:rsid w:val="005729F2"/>
    <w:rsid w:val="00572EE4"/>
    <w:rsid w:val="005814FA"/>
    <w:rsid w:val="005868EE"/>
    <w:rsid w:val="005A0D1A"/>
    <w:rsid w:val="005A59D6"/>
    <w:rsid w:val="005B0FEE"/>
    <w:rsid w:val="005D704D"/>
    <w:rsid w:val="00610037"/>
    <w:rsid w:val="006127BF"/>
    <w:rsid w:val="0061372C"/>
    <w:rsid w:val="00614A1E"/>
    <w:rsid w:val="00616265"/>
    <w:rsid w:val="006164EC"/>
    <w:rsid w:val="0063389B"/>
    <w:rsid w:val="00634870"/>
    <w:rsid w:val="006364B4"/>
    <w:rsid w:val="0064488F"/>
    <w:rsid w:val="00646021"/>
    <w:rsid w:val="0066007E"/>
    <w:rsid w:val="00664848"/>
    <w:rsid w:val="006829AA"/>
    <w:rsid w:val="00685D1C"/>
    <w:rsid w:val="006A4AC4"/>
    <w:rsid w:val="006A5E44"/>
    <w:rsid w:val="006B137F"/>
    <w:rsid w:val="006C32DA"/>
    <w:rsid w:val="006D2E8D"/>
    <w:rsid w:val="006D47D1"/>
    <w:rsid w:val="006F0B2A"/>
    <w:rsid w:val="006F20E7"/>
    <w:rsid w:val="00702F48"/>
    <w:rsid w:val="007201A1"/>
    <w:rsid w:val="007236C5"/>
    <w:rsid w:val="0073007B"/>
    <w:rsid w:val="00733D5F"/>
    <w:rsid w:val="00735C58"/>
    <w:rsid w:val="00735E16"/>
    <w:rsid w:val="00737D69"/>
    <w:rsid w:val="007403C4"/>
    <w:rsid w:val="00740D03"/>
    <w:rsid w:val="007428E7"/>
    <w:rsid w:val="00743842"/>
    <w:rsid w:val="00751898"/>
    <w:rsid w:val="00752147"/>
    <w:rsid w:val="007613F4"/>
    <w:rsid w:val="00762672"/>
    <w:rsid w:val="007658E2"/>
    <w:rsid w:val="007661CB"/>
    <w:rsid w:val="007668A4"/>
    <w:rsid w:val="00774DEA"/>
    <w:rsid w:val="007806CB"/>
    <w:rsid w:val="0078700F"/>
    <w:rsid w:val="007A4E60"/>
    <w:rsid w:val="007A6298"/>
    <w:rsid w:val="007A7797"/>
    <w:rsid w:val="007B16F5"/>
    <w:rsid w:val="007B60CF"/>
    <w:rsid w:val="007C35BD"/>
    <w:rsid w:val="007C6507"/>
    <w:rsid w:val="007D15E7"/>
    <w:rsid w:val="007E26F7"/>
    <w:rsid w:val="007F2019"/>
    <w:rsid w:val="007F5F62"/>
    <w:rsid w:val="008041A9"/>
    <w:rsid w:val="00823E1D"/>
    <w:rsid w:val="00843682"/>
    <w:rsid w:val="0087368B"/>
    <w:rsid w:val="00874970"/>
    <w:rsid w:val="00884E64"/>
    <w:rsid w:val="00886A1D"/>
    <w:rsid w:val="00890DF0"/>
    <w:rsid w:val="00892997"/>
    <w:rsid w:val="0089712E"/>
    <w:rsid w:val="008A1678"/>
    <w:rsid w:val="008B619F"/>
    <w:rsid w:val="008F79E1"/>
    <w:rsid w:val="00904AF6"/>
    <w:rsid w:val="009201B1"/>
    <w:rsid w:val="009417A8"/>
    <w:rsid w:val="00941920"/>
    <w:rsid w:val="00952E96"/>
    <w:rsid w:val="00971043"/>
    <w:rsid w:val="009719FC"/>
    <w:rsid w:val="00973934"/>
    <w:rsid w:val="0097709F"/>
    <w:rsid w:val="00985525"/>
    <w:rsid w:val="00985A28"/>
    <w:rsid w:val="009877B2"/>
    <w:rsid w:val="00995A45"/>
    <w:rsid w:val="00996779"/>
    <w:rsid w:val="0099718B"/>
    <w:rsid w:val="009A0541"/>
    <w:rsid w:val="009A1265"/>
    <w:rsid w:val="009B09F2"/>
    <w:rsid w:val="009B3114"/>
    <w:rsid w:val="009B6543"/>
    <w:rsid w:val="009C17FA"/>
    <w:rsid w:val="009C1DE0"/>
    <w:rsid w:val="009C4A5F"/>
    <w:rsid w:val="009F02B2"/>
    <w:rsid w:val="009F2FD2"/>
    <w:rsid w:val="00A059A9"/>
    <w:rsid w:val="00A0649C"/>
    <w:rsid w:val="00A07B6C"/>
    <w:rsid w:val="00A145E5"/>
    <w:rsid w:val="00A32BC7"/>
    <w:rsid w:val="00A34384"/>
    <w:rsid w:val="00A51D5A"/>
    <w:rsid w:val="00A52920"/>
    <w:rsid w:val="00A535E7"/>
    <w:rsid w:val="00A62CB2"/>
    <w:rsid w:val="00A66ED4"/>
    <w:rsid w:val="00A71363"/>
    <w:rsid w:val="00A714DB"/>
    <w:rsid w:val="00A7507B"/>
    <w:rsid w:val="00A91C3C"/>
    <w:rsid w:val="00AA35D2"/>
    <w:rsid w:val="00AA611A"/>
    <w:rsid w:val="00AB2697"/>
    <w:rsid w:val="00AB7619"/>
    <w:rsid w:val="00AC1233"/>
    <w:rsid w:val="00AD03B0"/>
    <w:rsid w:val="00AD3EFC"/>
    <w:rsid w:val="00AE38F8"/>
    <w:rsid w:val="00AE6AD6"/>
    <w:rsid w:val="00B101CA"/>
    <w:rsid w:val="00B17188"/>
    <w:rsid w:val="00B213EC"/>
    <w:rsid w:val="00B40701"/>
    <w:rsid w:val="00B46A7D"/>
    <w:rsid w:val="00B47925"/>
    <w:rsid w:val="00B73238"/>
    <w:rsid w:val="00B77BD0"/>
    <w:rsid w:val="00B8083C"/>
    <w:rsid w:val="00B85557"/>
    <w:rsid w:val="00B872DC"/>
    <w:rsid w:val="00B90CAE"/>
    <w:rsid w:val="00BB1E28"/>
    <w:rsid w:val="00BC3D69"/>
    <w:rsid w:val="00BD2EA9"/>
    <w:rsid w:val="00BF1496"/>
    <w:rsid w:val="00BF4230"/>
    <w:rsid w:val="00BF6812"/>
    <w:rsid w:val="00C16D29"/>
    <w:rsid w:val="00C21F0E"/>
    <w:rsid w:val="00C26765"/>
    <w:rsid w:val="00C67C90"/>
    <w:rsid w:val="00C8714B"/>
    <w:rsid w:val="00C908EA"/>
    <w:rsid w:val="00C95904"/>
    <w:rsid w:val="00CA4CA0"/>
    <w:rsid w:val="00CA60B9"/>
    <w:rsid w:val="00CB2AAE"/>
    <w:rsid w:val="00CB6DCD"/>
    <w:rsid w:val="00CC04E1"/>
    <w:rsid w:val="00CC7AE8"/>
    <w:rsid w:val="00CD0B2E"/>
    <w:rsid w:val="00CD0EE9"/>
    <w:rsid w:val="00CD20EC"/>
    <w:rsid w:val="00CD63BF"/>
    <w:rsid w:val="00CE7AD9"/>
    <w:rsid w:val="00CE7D1B"/>
    <w:rsid w:val="00CF2557"/>
    <w:rsid w:val="00CF46FB"/>
    <w:rsid w:val="00CF487A"/>
    <w:rsid w:val="00CF62A1"/>
    <w:rsid w:val="00D0011F"/>
    <w:rsid w:val="00D042C2"/>
    <w:rsid w:val="00D075B1"/>
    <w:rsid w:val="00D31E3C"/>
    <w:rsid w:val="00D351DF"/>
    <w:rsid w:val="00D633A2"/>
    <w:rsid w:val="00D7113F"/>
    <w:rsid w:val="00D72A9F"/>
    <w:rsid w:val="00D736BF"/>
    <w:rsid w:val="00D80D67"/>
    <w:rsid w:val="00D83035"/>
    <w:rsid w:val="00D87602"/>
    <w:rsid w:val="00D97BF9"/>
    <w:rsid w:val="00DA349E"/>
    <w:rsid w:val="00DC6557"/>
    <w:rsid w:val="00DD0DAD"/>
    <w:rsid w:val="00DD3F41"/>
    <w:rsid w:val="00DD470F"/>
    <w:rsid w:val="00DE005D"/>
    <w:rsid w:val="00DE2034"/>
    <w:rsid w:val="00DE2106"/>
    <w:rsid w:val="00DF5062"/>
    <w:rsid w:val="00DF51CC"/>
    <w:rsid w:val="00DF53BB"/>
    <w:rsid w:val="00E02997"/>
    <w:rsid w:val="00E02AE0"/>
    <w:rsid w:val="00E059A8"/>
    <w:rsid w:val="00E213EB"/>
    <w:rsid w:val="00E250CA"/>
    <w:rsid w:val="00E55291"/>
    <w:rsid w:val="00E62949"/>
    <w:rsid w:val="00E750CF"/>
    <w:rsid w:val="00E7552C"/>
    <w:rsid w:val="00E762DF"/>
    <w:rsid w:val="00E81897"/>
    <w:rsid w:val="00E907F5"/>
    <w:rsid w:val="00EA4240"/>
    <w:rsid w:val="00EA4250"/>
    <w:rsid w:val="00EB41CF"/>
    <w:rsid w:val="00EB6A8A"/>
    <w:rsid w:val="00EB74A4"/>
    <w:rsid w:val="00EC38C9"/>
    <w:rsid w:val="00EC7F4D"/>
    <w:rsid w:val="00EE164D"/>
    <w:rsid w:val="00EF114B"/>
    <w:rsid w:val="00EF3669"/>
    <w:rsid w:val="00EF3C09"/>
    <w:rsid w:val="00EF4EE3"/>
    <w:rsid w:val="00F04540"/>
    <w:rsid w:val="00F05B18"/>
    <w:rsid w:val="00F1283B"/>
    <w:rsid w:val="00F129B8"/>
    <w:rsid w:val="00F133D0"/>
    <w:rsid w:val="00F23B97"/>
    <w:rsid w:val="00F254EE"/>
    <w:rsid w:val="00F35081"/>
    <w:rsid w:val="00F36875"/>
    <w:rsid w:val="00F51AAC"/>
    <w:rsid w:val="00F53ECB"/>
    <w:rsid w:val="00F66834"/>
    <w:rsid w:val="00F67311"/>
    <w:rsid w:val="00F8054E"/>
    <w:rsid w:val="00F82B49"/>
    <w:rsid w:val="00F86D6C"/>
    <w:rsid w:val="00FB6DD2"/>
    <w:rsid w:val="00FD02A2"/>
    <w:rsid w:val="00FD49D5"/>
    <w:rsid w:val="00FE67A0"/>
    <w:rsid w:val="00FF05ED"/>
    <w:rsid w:val="00FF1B5B"/>
    <w:rsid w:val="00FF234E"/>
    <w:rsid w:val="00FF3D56"/>
    <w:rsid w:val="00FF5E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41D11"/>
  <w15:chartTrackingRefBased/>
  <w15:docId w15:val="{18894FC7-9FE1-4990-93D5-FED7AEE18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A76D2"/>
    <w:pPr>
      <w:spacing w:after="0" w:line="240" w:lineRule="auto"/>
    </w:pPr>
    <w:rPr>
      <w:rFonts w:ascii="Times New Roman" w:eastAsia="Times New Roman" w:hAnsi="Times New Roman" w:cs="Times New Roman"/>
      <w:sz w:val="24"/>
      <w:szCs w:val="24"/>
      <w:lang w:val="lt-LT"/>
    </w:rPr>
  </w:style>
  <w:style w:type="paragraph" w:styleId="Antrat1">
    <w:name w:val="heading 1"/>
    <w:basedOn w:val="prastasis"/>
    <w:next w:val="prastasis"/>
    <w:link w:val="Antrat1Diagrama"/>
    <w:uiPriority w:val="9"/>
    <w:qFormat/>
    <w:rsid w:val="002A76D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4">
    <w:name w:val="heading 4"/>
    <w:basedOn w:val="prastasis"/>
    <w:next w:val="prastasis"/>
    <w:link w:val="Antrat4Diagrama"/>
    <w:uiPriority w:val="9"/>
    <w:semiHidden/>
    <w:unhideWhenUsed/>
    <w:qFormat/>
    <w:rsid w:val="00455EB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TTEMEASMCA">
    <w:name w:val="TT EMEA_SMCA"/>
    <w:basedOn w:val="Antrat1"/>
    <w:link w:val="TTEMEASMCAChar"/>
    <w:autoRedefine/>
    <w:rsid w:val="002A76D2"/>
    <w:pPr>
      <w:keepNext w:val="0"/>
      <w:keepLines w:val="0"/>
      <w:tabs>
        <w:tab w:val="left" w:pos="567"/>
      </w:tabs>
      <w:spacing w:before="0"/>
      <w:ind w:left="567" w:hanging="567"/>
      <w:jc w:val="center"/>
    </w:pPr>
    <w:rPr>
      <w:rFonts w:ascii="Times New Roman" w:eastAsia="Times New Roman" w:hAnsi="Times New Roman" w:cs="Times New Roman"/>
      <w:b/>
      <w:caps/>
      <w:color w:val="auto"/>
      <w:sz w:val="22"/>
      <w:szCs w:val="22"/>
      <w:lang w:val="en-US"/>
    </w:rPr>
  </w:style>
  <w:style w:type="character" w:customStyle="1" w:styleId="TTEMEASMCAChar">
    <w:name w:val="TT EMEA_SMCA Char"/>
    <w:link w:val="TTEMEASMCA"/>
    <w:rsid w:val="002A76D2"/>
    <w:rPr>
      <w:rFonts w:ascii="Times New Roman" w:eastAsia="Times New Roman" w:hAnsi="Times New Roman" w:cs="Times New Roman"/>
      <w:b/>
      <w:caps/>
    </w:rPr>
  </w:style>
  <w:style w:type="character" w:customStyle="1" w:styleId="BTEMEASMCAChar">
    <w:name w:val="BT EMEA_SMCA Char"/>
    <w:link w:val="BTEMEASMCA"/>
    <w:rsid w:val="003F2142"/>
    <w:rPr>
      <w:noProof/>
    </w:rPr>
  </w:style>
  <w:style w:type="table" w:styleId="Lentelstinklelis">
    <w:name w:val="Table Grid"/>
    <w:basedOn w:val="prastojilentel"/>
    <w:rsid w:val="002A76D2"/>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76D2"/>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paragraph" w:styleId="Pagrindinistekstas">
    <w:name w:val="Body Text"/>
    <w:basedOn w:val="prastasis"/>
    <w:link w:val="PagrindinistekstasDiagrama"/>
    <w:rsid w:val="002A76D2"/>
    <w:rPr>
      <w:i/>
      <w:color w:val="008000"/>
      <w:sz w:val="22"/>
      <w:szCs w:val="20"/>
      <w:lang w:val="en-GB"/>
    </w:rPr>
  </w:style>
  <w:style w:type="character" w:customStyle="1" w:styleId="PagrindinistekstasDiagrama">
    <w:name w:val="Pagrindinis tekstas Diagrama"/>
    <w:basedOn w:val="Numatytasispastraiposriftas"/>
    <w:link w:val="Pagrindinistekstas"/>
    <w:rsid w:val="002A76D2"/>
    <w:rPr>
      <w:rFonts w:ascii="Times New Roman" w:eastAsia="Times New Roman" w:hAnsi="Times New Roman" w:cs="Times New Roman"/>
      <w:i/>
      <w:color w:val="008000"/>
      <w:szCs w:val="20"/>
      <w:lang w:val="en-GB"/>
    </w:rPr>
  </w:style>
  <w:style w:type="paragraph" w:styleId="Paantrat">
    <w:name w:val="Subtitle"/>
    <w:basedOn w:val="prastasis"/>
    <w:link w:val="PaantratDiagrama"/>
    <w:qFormat/>
    <w:rsid w:val="002A76D2"/>
    <w:pPr>
      <w:shd w:val="clear" w:color="auto" w:fill="FFFFFF"/>
      <w:spacing w:before="10"/>
      <w:ind w:left="5"/>
      <w:jc w:val="center"/>
    </w:pPr>
    <w:rPr>
      <w:b/>
      <w:bCs/>
      <w:color w:val="000000"/>
      <w:spacing w:val="-3"/>
      <w:szCs w:val="16"/>
      <w:lang w:val="en-US"/>
    </w:rPr>
  </w:style>
  <w:style w:type="character" w:customStyle="1" w:styleId="PaantratDiagrama">
    <w:name w:val="Paantraštė Diagrama"/>
    <w:basedOn w:val="Numatytasispastraiposriftas"/>
    <w:link w:val="Paantrat"/>
    <w:rsid w:val="002A76D2"/>
    <w:rPr>
      <w:rFonts w:ascii="Times New Roman" w:eastAsia="Times New Roman" w:hAnsi="Times New Roman" w:cs="Times New Roman"/>
      <w:b/>
      <w:bCs/>
      <w:color w:val="000000"/>
      <w:spacing w:val="-3"/>
      <w:sz w:val="24"/>
      <w:szCs w:val="16"/>
      <w:shd w:val="clear" w:color="auto" w:fill="FFFFFF"/>
    </w:rPr>
  </w:style>
  <w:style w:type="paragraph" w:customStyle="1" w:styleId="BTEMEASMCA">
    <w:name w:val="BT EMEA_SMCA"/>
    <w:basedOn w:val="prastasis"/>
    <w:link w:val="BTEMEASMCAChar"/>
    <w:autoRedefine/>
    <w:rsid w:val="003F2142"/>
    <w:rPr>
      <w:rFonts w:asciiTheme="minorHAnsi" w:eastAsiaTheme="minorHAnsi" w:hAnsiTheme="minorHAnsi" w:cstheme="minorBidi"/>
      <w:noProof/>
      <w:sz w:val="22"/>
      <w:szCs w:val="22"/>
      <w:lang w:val="en-US"/>
    </w:rPr>
  </w:style>
  <w:style w:type="character" w:styleId="Grietas">
    <w:name w:val="Strong"/>
    <w:qFormat/>
    <w:rsid w:val="002A76D2"/>
    <w:rPr>
      <w:b/>
      <w:bCs/>
    </w:rPr>
  </w:style>
  <w:style w:type="paragraph" w:styleId="Sraopastraipa">
    <w:name w:val="List Paragraph"/>
    <w:basedOn w:val="prastasis"/>
    <w:uiPriority w:val="34"/>
    <w:qFormat/>
    <w:rsid w:val="002A76D2"/>
    <w:pPr>
      <w:ind w:left="720"/>
      <w:contextualSpacing/>
    </w:pPr>
  </w:style>
  <w:style w:type="character" w:customStyle="1" w:styleId="Antrat1Diagrama">
    <w:name w:val="Antraštė 1 Diagrama"/>
    <w:basedOn w:val="Numatytasispastraiposriftas"/>
    <w:link w:val="Antrat1"/>
    <w:uiPriority w:val="9"/>
    <w:rsid w:val="002A76D2"/>
    <w:rPr>
      <w:rFonts w:asciiTheme="majorHAnsi" w:eastAsiaTheme="majorEastAsia" w:hAnsiTheme="majorHAnsi" w:cstheme="majorBidi"/>
      <w:color w:val="2F5496" w:themeColor="accent1" w:themeShade="BF"/>
      <w:sz w:val="32"/>
      <w:szCs w:val="32"/>
      <w:lang w:val="lt-LT"/>
    </w:rPr>
  </w:style>
  <w:style w:type="paragraph" w:styleId="Pataisymai">
    <w:name w:val="Revision"/>
    <w:hidden/>
    <w:uiPriority w:val="99"/>
    <w:semiHidden/>
    <w:rsid w:val="00051E2F"/>
    <w:pPr>
      <w:spacing w:after="0" w:line="240" w:lineRule="auto"/>
    </w:pPr>
    <w:rPr>
      <w:rFonts w:ascii="Times New Roman" w:eastAsia="Times New Roman" w:hAnsi="Times New Roman" w:cs="Times New Roman"/>
      <w:sz w:val="24"/>
      <w:szCs w:val="24"/>
      <w:lang w:val="lt-LT"/>
    </w:rPr>
  </w:style>
  <w:style w:type="paragraph" w:styleId="Pavadinimas">
    <w:name w:val="Title"/>
    <w:basedOn w:val="prastasis"/>
    <w:link w:val="PavadinimasDiagrama"/>
    <w:autoRedefine/>
    <w:qFormat/>
    <w:rsid w:val="00DF53BB"/>
    <w:pPr>
      <w:jc w:val="center"/>
      <w:outlineLvl w:val="0"/>
    </w:pPr>
    <w:rPr>
      <w:b/>
      <w:kern w:val="28"/>
      <w:sz w:val="20"/>
      <w:szCs w:val="20"/>
      <w:lang w:eastAsia="x-none"/>
    </w:rPr>
  </w:style>
  <w:style w:type="character" w:customStyle="1" w:styleId="PavadinimasDiagrama">
    <w:name w:val="Pavadinimas Diagrama"/>
    <w:basedOn w:val="Numatytasispastraiposriftas"/>
    <w:link w:val="Pavadinimas"/>
    <w:rsid w:val="00DF53BB"/>
    <w:rPr>
      <w:rFonts w:ascii="Times New Roman" w:eastAsia="Times New Roman" w:hAnsi="Times New Roman" w:cs="Times New Roman"/>
      <w:b/>
      <w:kern w:val="28"/>
      <w:sz w:val="20"/>
      <w:szCs w:val="20"/>
      <w:lang w:val="lt-LT" w:eastAsia="x-none"/>
    </w:rPr>
  </w:style>
  <w:style w:type="character" w:customStyle="1" w:styleId="tlid-translation">
    <w:name w:val="tlid-translation"/>
    <w:basedOn w:val="Numatytasispastraiposriftas"/>
    <w:rsid w:val="00236BA5"/>
  </w:style>
  <w:style w:type="character" w:customStyle="1" w:styleId="Antrat4Diagrama">
    <w:name w:val="Antraštė 4 Diagrama"/>
    <w:basedOn w:val="Numatytasispastraiposriftas"/>
    <w:link w:val="Antrat4"/>
    <w:uiPriority w:val="9"/>
    <w:semiHidden/>
    <w:rsid w:val="00455EB1"/>
    <w:rPr>
      <w:rFonts w:asciiTheme="majorHAnsi" w:eastAsiaTheme="majorEastAsia" w:hAnsiTheme="majorHAnsi" w:cstheme="majorBidi"/>
      <w:i/>
      <w:iCs/>
      <w:color w:val="2F5496" w:themeColor="accent1" w:themeShade="BF"/>
      <w:sz w:val="24"/>
      <w:szCs w:val="24"/>
      <w:lang w:val="lt-LT"/>
    </w:rPr>
  </w:style>
  <w:style w:type="paragraph" w:styleId="Pagrindinistekstas2">
    <w:name w:val="Body Text 2"/>
    <w:basedOn w:val="prastasis"/>
    <w:link w:val="Pagrindinistekstas2Diagrama"/>
    <w:uiPriority w:val="99"/>
    <w:semiHidden/>
    <w:unhideWhenUsed/>
    <w:rsid w:val="00455EB1"/>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455EB1"/>
    <w:rPr>
      <w:rFonts w:ascii="Times New Roman" w:eastAsia="Times New Roman" w:hAnsi="Times New Roman" w:cs="Times New Roman"/>
      <w:sz w:val="24"/>
      <w:szCs w:val="24"/>
      <w:lang w:val="lt-LT"/>
    </w:rPr>
  </w:style>
  <w:style w:type="paragraph" w:styleId="Debesliotekstas">
    <w:name w:val="Balloon Text"/>
    <w:basedOn w:val="prastasis"/>
    <w:link w:val="DebesliotekstasDiagrama"/>
    <w:uiPriority w:val="99"/>
    <w:semiHidden/>
    <w:unhideWhenUsed/>
    <w:rsid w:val="00C67C9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67C90"/>
    <w:rPr>
      <w:rFonts w:ascii="Segoe UI" w:eastAsia="Times New Roman" w:hAnsi="Segoe UI" w:cs="Segoe UI"/>
      <w:sz w:val="18"/>
      <w:szCs w:val="18"/>
      <w:lang w:val="lt-LT"/>
    </w:rPr>
  </w:style>
  <w:style w:type="character" w:styleId="Komentaronuoroda">
    <w:name w:val="annotation reference"/>
    <w:basedOn w:val="Numatytasispastraiposriftas"/>
    <w:uiPriority w:val="99"/>
    <w:semiHidden/>
    <w:unhideWhenUsed/>
    <w:rsid w:val="00E250CA"/>
    <w:rPr>
      <w:sz w:val="16"/>
      <w:szCs w:val="16"/>
    </w:rPr>
  </w:style>
  <w:style w:type="paragraph" w:styleId="Komentarotekstas">
    <w:name w:val="annotation text"/>
    <w:basedOn w:val="prastasis"/>
    <w:link w:val="KomentarotekstasDiagrama"/>
    <w:uiPriority w:val="99"/>
    <w:semiHidden/>
    <w:unhideWhenUsed/>
    <w:rsid w:val="00E250CA"/>
    <w:rPr>
      <w:sz w:val="20"/>
      <w:szCs w:val="20"/>
    </w:rPr>
  </w:style>
  <w:style w:type="character" w:customStyle="1" w:styleId="KomentarotekstasDiagrama">
    <w:name w:val="Komentaro tekstas Diagrama"/>
    <w:basedOn w:val="Numatytasispastraiposriftas"/>
    <w:link w:val="Komentarotekstas"/>
    <w:uiPriority w:val="99"/>
    <w:semiHidden/>
    <w:rsid w:val="00E250CA"/>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E250CA"/>
    <w:rPr>
      <w:b/>
      <w:bCs/>
    </w:rPr>
  </w:style>
  <w:style w:type="character" w:customStyle="1" w:styleId="KomentarotemaDiagrama">
    <w:name w:val="Komentaro tema Diagrama"/>
    <w:basedOn w:val="KomentarotekstasDiagrama"/>
    <w:link w:val="Komentarotema"/>
    <w:uiPriority w:val="99"/>
    <w:semiHidden/>
    <w:rsid w:val="00E250CA"/>
    <w:rPr>
      <w:rFonts w:ascii="Times New Roman" w:eastAsia="Times New Roman" w:hAnsi="Times New Roman" w:cs="Times New Roman"/>
      <w:b/>
      <w:bCs/>
      <w:sz w:val="20"/>
      <w:szCs w:val="20"/>
      <w:lang w:val="lt-LT"/>
    </w:rPr>
  </w:style>
  <w:style w:type="character" w:styleId="Hipersaitas">
    <w:name w:val="Hyperlink"/>
    <w:basedOn w:val="Numatytasispastraiposriftas"/>
    <w:uiPriority w:val="99"/>
    <w:unhideWhenUsed/>
    <w:rsid w:val="000077EA"/>
    <w:rPr>
      <w:color w:val="0563C1" w:themeColor="hyperlink"/>
      <w:u w:val="single"/>
    </w:rPr>
  </w:style>
  <w:style w:type="character" w:styleId="Neapdorotaspaminjimas">
    <w:name w:val="Unresolved Mention"/>
    <w:basedOn w:val="Numatytasispastraiposriftas"/>
    <w:uiPriority w:val="99"/>
    <w:semiHidden/>
    <w:unhideWhenUsed/>
    <w:rsid w:val="000077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vvkt.lrv.lt/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vkt.lrv.lt/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653B2-E547-44CD-80C4-615D83C1E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6</Pages>
  <Words>7212</Words>
  <Characters>4111</Characters>
  <Application>Microsoft Office Word</Application>
  <DocSecurity>0</DocSecurity>
  <Lines>34</Lines>
  <Paragraphs>22</Paragraphs>
  <ScaleCrop>false</ScaleCrop>
  <HeadingPairs>
    <vt:vector size="8" baseType="variant">
      <vt:variant>
        <vt:lpstr>Pavadinimas</vt:lpstr>
      </vt:variant>
      <vt:variant>
        <vt:i4>1</vt:i4>
      </vt:variant>
      <vt:variant>
        <vt:lpstr>Antraštės</vt:lpstr>
      </vt:variant>
      <vt:variant>
        <vt:i4>100</vt:i4>
      </vt:variant>
      <vt:variant>
        <vt:lpstr>Title</vt:lpstr>
      </vt:variant>
      <vt:variant>
        <vt:i4>1</vt:i4>
      </vt:variant>
      <vt:variant>
        <vt:lpstr>Headings</vt:lpstr>
      </vt:variant>
      <vt:variant>
        <vt:i4>100</vt:i4>
      </vt:variant>
    </vt:vector>
  </HeadingPairs>
  <TitlesOfParts>
    <vt:vector size="202" baseType="lpstr">
      <vt:lpstr/>
      <vt:lpstr>I PRIEDAS</vt:lpstr>
      <vt:lpstr/>
      <vt:lpstr>6.6	Specialūs reikalavimai atliekoms tvarkyti ir vaistiniam preparatui ruošti</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III PRIEDAS</vt:lpstr>
      <vt:lpstr>    ŽENKLINIMAS IR PAKUOTĖS LAPELIS</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ŽENKLINIMAS</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1.	VAISTINIO PREPARATO PAVADINIMAS</vt:lpstr>
      <vt:lpstr>2.	VEIKLIOJI (-IOS) MEDŽIAGA (-OS) IR JOS (-Ų) KIEKIS (-IAI)</vt:lpstr>
      <vt:lpstr>3.	PAGALBINIŲ MEDŽIAGŲ SĄRAŠAS</vt:lpstr>
      <vt:lpstr/>
      <vt:lpstr>I PRIEDAS</vt:lpstr>
      <vt:lpstr/>
      <vt:lpstr>6.6	Specialūs reikalavimai atliekoms tvarkyti ir vaistiniam preparatui ruošti</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III PRIEDAS</vt:lpstr>
      <vt:lpstr>    ŽENKLINIMAS IR PAKUOTĖS LAPELIS</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ŽENKLINIMAS</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1.	VAISTINIO PREPARATO PAVADINIMAS</vt:lpstr>
      <vt:lpstr>2.	VEIKLIOJI (-IOS) MEDŽIAGA (-OS) IR JOS (-Ų) KIEKIS (-IAI)</vt:lpstr>
      <vt:lpstr>3.	PAGALBINIŲ MEDŽIAGŲ SĄRAŠAS</vt:lpstr>
    </vt:vector>
  </TitlesOfParts>
  <Company/>
  <LinksUpToDate>false</LinksUpToDate>
  <CharactersWithSpaces>11301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Saulius Survila</dc:creator>
  <cp:keywords/>
  <dc:description/>
  <cp:lastModifiedBy>Karolina Kontrauskaitė</cp:lastModifiedBy>
  <cp:revision>46</cp:revision>
  <dcterms:created xsi:type="dcterms:W3CDTF">2025-03-13T06:16:00Z</dcterms:created>
  <dcterms:modified xsi:type="dcterms:W3CDTF">2026-05-26T10:59:00Z</dcterms:modified>
</cp:coreProperties>
</file>