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2CDFD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3F5546E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5B4BA8E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165B513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5E06B6C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D86000D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8BCC943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D8207AC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06D46BF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B3FF17D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F203C06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2AB966F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BB6FB84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5DBAC9A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7796BE1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82C9212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0EC95A2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F351A34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33B1921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D3FD178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453B134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9C1CBBE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AB2062D" w14:textId="77777777" w:rsidR="0051365E" w:rsidRPr="0051365E" w:rsidRDefault="0051365E" w:rsidP="0051365E">
      <w:pPr>
        <w:keepNext/>
        <w:tabs>
          <w:tab w:val="left" w:pos="567"/>
        </w:tabs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snapToGrid w:val="0"/>
          <w:kern w:val="0"/>
          <w:sz w:val="22"/>
          <w:lang w:eastAsia="x-none"/>
          <w14:ligatures w14:val="none"/>
        </w:rPr>
      </w:pPr>
      <w:r w:rsidRPr="0051365E">
        <w:rPr>
          <w:rFonts w:ascii="Times New Roman" w:eastAsia="Times New Roman" w:hAnsi="Times New Roman" w:cs="Times New Roman"/>
          <w:b/>
          <w:bCs/>
          <w:iCs/>
          <w:snapToGrid w:val="0"/>
          <w:kern w:val="0"/>
          <w:sz w:val="22"/>
          <w:szCs w:val="28"/>
          <w:lang w:eastAsia="x-none"/>
          <w14:ligatures w14:val="none"/>
        </w:rPr>
        <w:t>A. ŽENKLINIMAS</w:t>
      </w:r>
    </w:p>
    <w:p w14:paraId="5AA3B121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51365E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br w:type="page"/>
      </w:r>
    </w:p>
    <w:p w14:paraId="54CF3573" w14:textId="77777777" w:rsidR="0051365E" w:rsidRPr="0051365E" w:rsidRDefault="0051365E" w:rsidP="005136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  <w:r w:rsidRPr="0051365E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lastRenderedPageBreak/>
        <w:t>INFORMACIJA ANT IŠORINĖS PAKUOTĖS</w:t>
      </w:r>
    </w:p>
    <w:p w14:paraId="2C425D49" w14:textId="77777777" w:rsidR="0051365E" w:rsidRPr="0051365E" w:rsidRDefault="0051365E" w:rsidP="005136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</w:p>
    <w:p w14:paraId="09019190" w14:textId="332C5BCD" w:rsidR="0051365E" w:rsidRPr="0051365E" w:rsidRDefault="0051365E" w:rsidP="005136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SimSun" w:hAnsi="Times New Roman" w:cs="Times New Roman"/>
          <w:b/>
          <w:bCs/>
          <w:noProof/>
          <w:snapToGrid w:val="0"/>
          <w:kern w:val="0"/>
          <w:sz w:val="22"/>
          <w:szCs w:val="22"/>
          <w:lang w:eastAsia="zh-CN"/>
          <w14:ligatures w14:val="none"/>
        </w:rPr>
      </w:pPr>
      <w:r w:rsidRPr="0051365E">
        <w:rPr>
          <w:rFonts w:ascii="Times New Roman" w:eastAsia="SimSun" w:hAnsi="Times New Roman" w:cs="Times New Roman"/>
          <w:b/>
          <w:bCs/>
          <w:noProof/>
          <w:snapToGrid w:val="0"/>
          <w:kern w:val="0"/>
          <w:sz w:val="22"/>
          <w:szCs w:val="22"/>
          <w:lang w:eastAsia="zh-CN"/>
          <w14:ligatures w14:val="none"/>
        </w:rPr>
        <w:t>KARTON</w:t>
      </w:r>
      <w:r w:rsidR="00F510A5">
        <w:rPr>
          <w:rFonts w:ascii="Times New Roman" w:eastAsia="SimSun" w:hAnsi="Times New Roman" w:cs="Times New Roman"/>
          <w:b/>
          <w:bCs/>
          <w:noProof/>
          <w:snapToGrid w:val="0"/>
          <w:kern w:val="0"/>
          <w:sz w:val="22"/>
          <w:szCs w:val="22"/>
          <w:lang w:eastAsia="zh-CN"/>
          <w14:ligatures w14:val="none"/>
        </w:rPr>
        <w:t>O</w:t>
      </w:r>
      <w:r w:rsidRPr="0051365E">
        <w:rPr>
          <w:rFonts w:ascii="Times New Roman" w:eastAsia="SimSun" w:hAnsi="Times New Roman" w:cs="Times New Roman"/>
          <w:b/>
          <w:bCs/>
          <w:noProof/>
          <w:snapToGrid w:val="0"/>
          <w:kern w:val="0"/>
          <w:sz w:val="22"/>
          <w:szCs w:val="22"/>
          <w:lang w:eastAsia="zh-CN"/>
          <w14:ligatures w14:val="none"/>
        </w:rPr>
        <w:t xml:space="preserve"> DĖŽUTĖ</w:t>
      </w:r>
    </w:p>
    <w:p w14:paraId="1C3A0533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8E63EBB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4017788" w14:textId="77777777" w:rsidR="0051365E" w:rsidRPr="0051365E" w:rsidRDefault="0051365E" w:rsidP="005136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51365E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1.</w:t>
      </w:r>
      <w:r w:rsidRPr="0051365E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51365E">
        <w:rPr>
          <w:rFonts w:ascii="Times New Roman" w:eastAsia="Times New Roman" w:hAnsi="Times New Roman" w:cs="Times New Roman"/>
          <w:b/>
          <w:caps/>
          <w:noProof/>
          <w:snapToGrid w:val="0"/>
          <w:kern w:val="0"/>
          <w:sz w:val="22"/>
          <w14:ligatures w14:val="none"/>
        </w:rPr>
        <w:t>VAISTINIO</w:t>
      </w:r>
      <w:r w:rsidRPr="0051365E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 xml:space="preserve"> PREPARATO PAVADINIMAS</w:t>
      </w:r>
    </w:p>
    <w:p w14:paraId="37536FF4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6FAAB6D" w14:textId="788EAAFB" w:rsidR="0051365E" w:rsidRPr="0051365E" w:rsidRDefault="00EF38D6" w:rsidP="0051365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proofErr w:type="spellStart"/>
      <w:r w:rsidRPr="00EF38D6">
        <w:rPr>
          <w:rFonts w:ascii="Times New Roman" w:eastAsia="SimSun" w:hAnsi="Times New Roman" w:cs="Times New Roman"/>
          <w:snapToGrid w:val="0"/>
          <w:kern w:val="0"/>
          <w:sz w:val="22"/>
          <w:szCs w:val="20"/>
          <w:lang w:eastAsia="zh-CN"/>
          <w14:ligatures w14:val="none"/>
        </w:rPr>
        <w:t>Azacitidina</w:t>
      </w:r>
      <w:proofErr w:type="spellEnd"/>
      <w:r w:rsidRPr="00EF38D6">
        <w:rPr>
          <w:rFonts w:ascii="Times New Roman" w:eastAsia="SimSun" w:hAnsi="Times New Roman" w:cs="Times New Roman"/>
          <w:snapToGrid w:val="0"/>
          <w:kern w:val="0"/>
          <w:sz w:val="22"/>
          <w:szCs w:val="20"/>
          <w:lang w:eastAsia="zh-CN"/>
          <w14:ligatures w14:val="none"/>
        </w:rPr>
        <w:t xml:space="preserve"> </w:t>
      </w:r>
      <w:proofErr w:type="spellStart"/>
      <w:r w:rsidRPr="00EF38D6">
        <w:rPr>
          <w:rFonts w:ascii="Times New Roman" w:eastAsia="SimSun" w:hAnsi="Times New Roman" w:cs="Times New Roman"/>
          <w:snapToGrid w:val="0"/>
          <w:kern w:val="0"/>
          <w:sz w:val="22"/>
          <w:szCs w:val="20"/>
          <w:lang w:eastAsia="zh-CN"/>
          <w14:ligatures w14:val="none"/>
        </w:rPr>
        <w:t>Seacross</w:t>
      </w:r>
      <w:proofErr w:type="spellEnd"/>
      <w:r>
        <w:rPr>
          <w:rFonts w:ascii="Times New Roman" w:eastAsia="SimSun" w:hAnsi="Times New Roman" w:cs="Times New Roman"/>
          <w:snapToGrid w:val="0"/>
          <w:kern w:val="0"/>
          <w:sz w:val="22"/>
          <w:szCs w:val="20"/>
          <w:lang w:eastAsia="zh-CN"/>
          <w14:ligatures w14:val="none"/>
        </w:rPr>
        <w:t xml:space="preserve"> </w:t>
      </w:r>
      <w:r w:rsidR="0051365E" w:rsidRPr="0051365E">
        <w:rPr>
          <w:rFonts w:ascii="Times New Roman" w:eastAsia="SimSun" w:hAnsi="Times New Roman" w:cs="Times New Roman"/>
          <w:snapToGrid w:val="0"/>
          <w:kern w:val="0"/>
          <w:sz w:val="22"/>
          <w:szCs w:val="20"/>
          <w:lang w:eastAsia="zh-CN"/>
          <w14:ligatures w14:val="none"/>
        </w:rPr>
        <w:t>25 mg/ml</w:t>
      </w:r>
      <w:r w:rsidR="0051365E" w:rsidRPr="0051365E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 milteliai injekcinei suspensijai</w:t>
      </w:r>
    </w:p>
    <w:p w14:paraId="741271CC" w14:textId="6E3F083E" w:rsidR="0051365E" w:rsidRPr="0051365E" w:rsidRDefault="0051365E" w:rsidP="00F510A5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proofErr w:type="spellStart"/>
      <w:r w:rsidRPr="0051365E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azacitidinas</w:t>
      </w:r>
      <w:proofErr w:type="spellEnd"/>
    </w:p>
    <w:p w14:paraId="02A48624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CBABD42" w14:textId="77777777" w:rsidR="0051365E" w:rsidRPr="0051365E" w:rsidRDefault="0051365E" w:rsidP="005136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  <w:r w:rsidRPr="0051365E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2.</w:t>
      </w:r>
      <w:r w:rsidRPr="0051365E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51365E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VEIKLIOJI (-IOS) MEDŽIAGA (-OS) IR JOS (-Ų) KIEKIS (-IAI)</w:t>
      </w:r>
    </w:p>
    <w:p w14:paraId="22FB974C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A7A8B65" w14:textId="2B5DF879" w:rsidR="0051365E" w:rsidRPr="0051365E" w:rsidRDefault="0051365E" w:rsidP="00F510A5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51365E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Kiekviename flakone yra 100 mg </w:t>
      </w:r>
      <w:proofErr w:type="spellStart"/>
      <w:r w:rsidRPr="0051365E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azacitidino</w:t>
      </w:r>
      <w:proofErr w:type="spellEnd"/>
      <w:r w:rsidRPr="0051365E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. Paruošus kiekviename suspensijos ml yra 25 mg</w:t>
      </w:r>
      <w:r w:rsidRPr="0051365E">
        <w:rPr>
          <w:rFonts w:ascii="Times New Roman" w:eastAsia="SimSun" w:hAnsi="Times New Roman" w:cs="Times New Roman"/>
          <w:snapToGrid w:val="0"/>
          <w:kern w:val="0"/>
          <w:sz w:val="22"/>
          <w:szCs w:val="20"/>
          <w:lang w:eastAsia="zh-CN"/>
          <w14:ligatures w14:val="none"/>
        </w:rPr>
        <w:t xml:space="preserve"> </w:t>
      </w:r>
      <w:proofErr w:type="spellStart"/>
      <w:r w:rsidRPr="0051365E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azacitidino</w:t>
      </w:r>
      <w:proofErr w:type="spellEnd"/>
      <w:r w:rsidRPr="0051365E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.</w:t>
      </w:r>
    </w:p>
    <w:p w14:paraId="7A429F31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8E22484" w14:textId="77777777" w:rsidR="0051365E" w:rsidRPr="0051365E" w:rsidRDefault="0051365E" w:rsidP="005136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51365E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3.</w:t>
      </w:r>
      <w:r w:rsidRPr="0051365E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51365E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PAGALBINIŲ MEDŽIAGŲ SĄRAŠAS</w:t>
      </w:r>
    </w:p>
    <w:p w14:paraId="469FD6C3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snapToGrid w:val="0"/>
          <w:kern w:val="0"/>
          <w:sz w:val="22"/>
          <w:lang w:eastAsia="zh-CN"/>
          <w14:ligatures w14:val="none"/>
        </w:rPr>
      </w:pPr>
    </w:p>
    <w:p w14:paraId="54EC2827" w14:textId="46D6B3D3" w:rsidR="0051365E" w:rsidRPr="0051365E" w:rsidRDefault="0051365E" w:rsidP="00F510A5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snapToGrid w:val="0"/>
          <w:kern w:val="0"/>
          <w:sz w:val="22"/>
          <w:lang w:eastAsia="zh-CN"/>
          <w14:ligatures w14:val="none"/>
        </w:rPr>
      </w:pPr>
      <w:r w:rsidRPr="0051365E">
        <w:rPr>
          <w:rFonts w:ascii="Times New Roman" w:eastAsia="SimSun" w:hAnsi="Times New Roman" w:cs="Times New Roman"/>
          <w:noProof/>
          <w:snapToGrid w:val="0"/>
          <w:kern w:val="0"/>
          <w:sz w:val="22"/>
          <w:szCs w:val="22"/>
          <w:lang w:eastAsia="zh-CN"/>
          <w14:ligatures w14:val="none"/>
        </w:rPr>
        <w:t>Sudėtyje taip pat yra manitolio.</w:t>
      </w:r>
    </w:p>
    <w:p w14:paraId="02CD39DC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63170A9" w14:textId="77777777" w:rsidR="0051365E" w:rsidRPr="0051365E" w:rsidRDefault="0051365E" w:rsidP="005136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51365E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4.</w:t>
      </w:r>
      <w:r w:rsidRPr="0051365E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51365E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FARMACINĖ FORMA IR KIEKIS PAKUOTĖJE</w:t>
      </w:r>
    </w:p>
    <w:p w14:paraId="01BBBEAB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snapToGrid w:val="0"/>
          <w:kern w:val="0"/>
          <w:sz w:val="22"/>
          <w:lang w:eastAsia="zh-CN"/>
          <w14:ligatures w14:val="none"/>
        </w:rPr>
      </w:pPr>
    </w:p>
    <w:p w14:paraId="1A8E643D" w14:textId="77777777" w:rsidR="0051365E" w:rsidRPr="0051365E" w:rsidRDefault="0051365E" w:rsidP="0051365E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noProof/>
          <w:snapToGrid w:val="0"/>
          <w:kern w:val="0"/>
          <w:sz w:val="22"/>
          <w:szCs w:val="22"/>
          <w:lang w:eastAsia="zh-CN"/>
          <w14:ligatures w14:val="none"/>
        </w:rPr>
      </w:pPr>
      <w:r w:rsidRPr="0051365E">
        <w:rPr>
          <w:rFonts w:ascii="Times New Roman" w:eastAsia="SimSun" w:hAnsi="Times New Roman" w:cs="Times New Roman"/>
          <w:noProof/>
          <w:snapToGrid w:val="0"/>
          <w:kern w:val="0"/>
          <w:sz w:val="22"/>
          <w:szCs w:val="22"/>
          <w:highlight w:val="lightGray"/>
          <w:lang w:eastAsia="zh-CN"/>
          <w14:ligatures w14:val="none"/>
        </w:rPr>
        <w:t>Milteliai injekcinei suspensijai.</w:t>
      </w:r>
    </w:p>
    <w:p w14:paraId="48F4AE7B" w14:textId="6FB46F34" w:rsidR="0051365E" w:rsidRPr="0051365E" w:rsidRDefault="0051365E" w:rsidP="00F510A5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snapToGrid w:val="0"/>
          <w:kern w:val="0"/>
          <w:sz w:val="22"/>
          <w:lang w:eastAsia="zh-CN"/>
          <w14:ligatures w14:val="none"/>
        </w:rPr>
      </w:pPr>
      <w:r w:rsidRPr="0051365E">
        <w:rPr>
          <w:rFonts w:ascii="Times New Roman" w:eastAsia="SimSun" w:hAnsi="Times New Roman" w:cs="Times New Roman"/>
          <w:noProof/>
          <w:snapToGrid w:val="0"/>
          <w:kern w:val="0"/>
          <w:sz w:val="22"/>
          <w:szCs w:val="22"/>
          <w:lang w:eastAsia="zh-CN"/>
          <w14:ligatures w14:val="none"/>
        </w:rPr>
        <w:t>1 flakonas - 100 mg</w:t>
      </w:r>
    </w:p>
    <w:p w14:paraId="6DD678AD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7E07670" w14:textId="77777777" w:rsidR="0051365E" w:rsidRPr="0051365E" w:rsidRDefault="0051365E" w:rsidP="005136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51365E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5.</w:t>
      </w:r>
      <w:r w:rsidRPr="0051365E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51365E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VARTOJIMO METODAS IR BŪDAS (-AI)</w:t>
      </w:r>
    </w:p>
    <w:p w14:paraId="592C8E9D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58CDEC0" w14:textId="3AB1AA82" w:rsidR="00F510A5" w:rsidRDefault="00F510A5" w:rsidP="0051365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51365E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14:ligatures w14:val="none"/>
        </w:rPr>
        <w:t>Leisti po oda.</w:t>
      </w:r>
    </w:p>
    <w:p w14:paraId="1D67F467" w14:textId="5B5E23B6" w:rsidR="0051365E" w:rsidRPr="0051365E" w:rsidRDefault="0051365E" w:rsidP="0051365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14:ligatures w14:val="none"/>
        </w:rPr>
      </w:pPr>
      <w:r w:rsidRPr="0051365E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Prieš vartojimą perskaitykite pakuotės lapelį.</w:t>
      </w:r>
    </w:p>
    <w:p w14:paraId="2FDDB749" w14:textId="44C62CF7" w:rsidR="0051365E" w:rsidRPr="0051365E" w:rsidRDefault="0051365E" w:rsidP="00F510A5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51365E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14:ligatures w14:val="none"/>
        </w:rPr>
        <w:t>Tik vienkartiniam naudojimui. Prieš vartojimą suspensiją gerai sukratykite.</w:t>
      </w:r>
    </w:p>
    <w:p w14:paraId="67CD3865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6F96278" w14:textId="77777777" w:rsidR="0051365E" w:rsidRPr="0051365E" w:rsidRDefault="0051365E" w:rsidP="005136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51365E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6.</w:t>
      </w:r>
      <w:r w:rsidRPr="0051365E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51365E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SPECIALUS ĮSPĖJIMAS, KAD VAISTINĮ PREPARATĄ BŪTINA LAIKYTI VAIKAMS NEPASTEBIMOJE IR  NEPASIEKIAMOJE VIETOJE</w:t>
      </w:r>
    </w:p>
    <w:p w14:paraId="68435F05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4A067F8" w14:textId="3B3520DD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51365E">
        <w:rPr>
          <w:rFonts w:ascii="Times New Roman" w:eastAsia="Times New Roman" w:hAnsi="Times New Roman" w:cs="Times New Roman"/>
          <w:noProof/>
          <w:snapToGrid w:val="0"/>
          <w:kern w:val="0"/>
          <w:sz w:val="22"/>
          <w14:ligatures w14:val="none"/>
        </w:rPr>
        <w:t>Laikyti vaikams nepastebimoje ir nepasiekiamoje vietoje.</w:t>
      </w:r>
    </w:p>
    <w:p w14:paraId="48C18483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3057353" w14:textId="77777777" w:rsidR="0051365E" w:rsidRPr="0051365E" w:rsidRDefault="0051365E" w:rsidP="005136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51365E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7.</w:t>
      </w:r>
      <w:r w:rsidRPr="0051365E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51365E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KITAS (-I) SPECIALUS (-ŪS) ĮSPĖJIMAS (-AI) (JEI REIKIA)</w:t>
      </w:r>
    </w:p>
    <w:p w14:paraId="432619E8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snapToGrid w:val="0"/>
          <w:kern w:val="0"/>
          <w:sz w:val="22"/>
          <w:lang w:eastAsia="zh-CN"/>
          <w14:ligatures w14:val="none"/>
        </w:rPr>
      </w:pPr>
    </w:p>
    <w:p w14:paraId="0F80A34C" w14:textId="3B38B4CF" w:rsidR="0051365E" w:rsidRPr="0051365E" w:rsidRDefault="0051365E" w:rsidP="00F510A5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snapToGrid w:val="0"/>
          <w:kern w:val="0"/>
          <w:sz w:val="22"/>
          <w:lang w:eastAsia="zh-CN"/>
          <w14:ligatures w14:val="none"/>
        </w:rPr>
      </w:pPr>
      <w:proofErr w:type="spellStart"/>
      <w:r w:rsidRPr="0051365E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Citotoksinis</w:t>
      </w:r>
      <w:proofErr w:type="spellEnd"/>
    </w:p>
    <w:p w14:paraId="550548B0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479C7B2" w14:textId="77777777" w:rsidR="00752B9E" w:rsidRPr="00752B9E" w:rsidRDefault="00752B9E" w:rsidP="00752B9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752B9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752B9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752B9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752B9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752B9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752B9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752B9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2EEEF6D2" w14:textId="77777777" w:rsidR="00752B9E" w:rsidRPr="00752B9E" w:rsidRDefault="00752B9E" w:rsidP="00752B9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07F9322" w14:textId="77777777" w:rsidR="00752B9E" w:rsidRPr="00752B9E" w:rsidRDefault="00752B9E" w:rsidP="00752B9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52B9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2697D8B4" w14:textId="0211DE22" w:rsidR="009B4D86" w:rsidRPr="0051365E" w:rsidRDefault="0051365E" w:rsidP="009B4D86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noProof/>
          <w:snapToGrid w:val="0"/>
          <w:kern w:val="0"/>
          <w:sz w:val="22"/>
          <w:szCs w:val="22"/>
          <w:lang w:eastAsia="zh-CN"/>
          <w14:ligatures w14:val="none"/>
        </w:rPr>
      </w:pPr>
      <w:r w:rsidRPr="0051365E">
        <w:rPr>
          <w:rFonts w:ascii="Times New Roman" w:eastAsia="SimSun" w:hAnsi="Times New Roman" w:cs="Times New Roman"/>
          <w:noProof/>
          <w:snapToGrid w:val="0"/>
          <w:kern w:val="0"/>
          <w:sz w:val="22"/>
          <w:szCs w:val="22"/>
          <w:lang w:eastAsia="zh-CN"/>
          <w14:ligatures w14:val="none"/>
        </w:rPr>
        <w:t>Apie paruošto vaisto tinkamumo laiką skaityti pakuotės lapelyje.</w:t>
      </w:r>
    </w:p>
    <w:p w14:paraId="6B0FBCBF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5C8CED1" w14:textId="77777777" w:rsidR="0051365E" w:rsidRPr="0051365E" w:rsidRDefault="0051365E" w:rsidP="0051365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51365E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9.</w:t>
      </w:r>
      <w:r w:rsidRPr="0051365E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51365E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SPECIALIOS LAIKYMO SĄLYGOS</w:t>
      </w:r>
    </w:p>
    <w:p w14:paraId="13B30344" w14:textId="77777777" w:rsid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4AA869D" w14:textId="77777777" w:rsidR="009B4D86" w:rsidRPr="0051365E" w:rsidRDefault="009B4D86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5910B4A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86AE994" w14:textId="77777777" w:rsidR="0051365E" w:rsidRPr="0051365E" w:rsidRDefault="0051365E" w:rsidP="005136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  <w:r w:rsidRPr="0051365E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10.</w:t>
      </w:r>
      <w:r w:rsidRPr="0051365E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51365E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SPECIALIOS ATSARGUMO PRIEMONĖS DĖL NESUVARTOTO VAISTINIO PREPARATO AR JO ATLIEKŲ TVARKYMO (JEI REIKIA)</w:t>
      </w:r>
    </w:p>
    <w:p w14:paraId="788FA87B" w14:textId="77777777" w:rsidR="0051365E" w:rsidRPr="0051365E" w:rsidRDefault="0051365E" w:rsidP="0051365E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noProof/>
          <w:snapToGrid w:val="0"/>
          <w:kern w:val="0"/>
          <w:sz w:val="22"/>
          <w:szCs w:val="22"/>
          <w:lang w:eastAsia="zh-CN"/>
          <w14:ligatures w14:val="none"/>
        </w:rPr>
      </w:pPr>
    </w:p>
    <w:p w14:paraId="42335759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8CFBDAE" w14:textId="77777777" w:rsidR="00574D49" w:rsidRPr="00574D49" w:rsidRDefault="00574D49" w:rsidP="00574D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574D4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574D4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44AC79CD" w14:textId="77777777" w:rsidR="00574D49" w:rsidRPr="00574D49" w:rsidRDefault="00574D49" w:rsidP="00574D4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7C99327" w14:textId="77777777" w:rsidR="00574D49" w:rsidRPr="00574D49" w:rsidRDefault="00574D49" w:rsidP="00574D4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74D4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7B1F054C" w14:textId="77777777" w:rsidR="00574D49" w:rsidRPr="00574D49" w:rsidRDefault="00574D49" w:rsidP="00574D4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574D4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701B3569" w14:textId="77777777" w:rsidR="00574D49" w:rsidRPr="00574D49" w:rsidRDefault="00574D49" w:rsidP="00574D4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574D4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5EDCE046" w14:textId="77777777" w:rsidR="00574D49" w:rsidRPr="00574D49" w:rsidRDefault="00574D49" w:rsidP="00574D4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574D4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5A94C342" w14:textId="77777777" w:rsidR="00574D49" w:rsidRPr="00574D49" w:rsidRDefault="00574D49" w:rsidP="00574D4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18138F0D" w14:textId="77777777" w:rsidR="00574D49" w:rsidRPr="00574D49" w:rsidRDefault="00574D49" w:rsidP="00574D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574D4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574D4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4163918E" w14:textId="77777777" w:rsidR="00574D49" w:rsidRPr="00574D49" w:rsidRDefault="00574D49" w:rsidP="00574D4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3D3D864" w14:textId="10E1948D" w:rsidR="00574D49" w:rsidRPr="005C4DDE" w:rsidRDefault="0014277B" w:rsidP="00574D4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Aptos" w:hAnsi="Times New Roman" w:cs="Times New Roman"/>
          <w:kern w:val="0"/>
          <w:sz w:val="22"/>
          <w:szCs w:val="22"/>
        </w:rPr>
      </w:pPr>
      <w:r w:rsidRPr="005C4DDE">
        <w:rPr>
          <w:rFonts w:ascii="Times New Roman" w:eastAsia="Calibri" w:hAnsi="Times New Roman" w:cs="Times New Roman"/>
          <w:sz w:val="22"/>
          <w:szCs w:val="22"/>
          <w:highlight w:val="lightGray"/>
          <w:shd w:val="clear" w:color="auto" w:fill="FFFFFF"/>
        </w:rPr>
        <w:t>100 mg N1</w:t>
      </w:r>
      <w:r w:rsidRPr="005C4DDE">
        <w:rPr>
          <w:rFonts w:ascii="Times New Roman" w:eastAsia="Calibri" w:hAnsi="Times New Roman" w:cs="Times New Roman"/>
          <w:sz w:val="22"/>
          <w:szCs w:val="22"/>
          <w:shd w:val="clear" w:color="auto" w:fill="FFFFFF"/>
        </w:rPr>
        <w:t xml:space="preserve"> - </w:t>
      </w:r>
      <w:r w:rsidR="00574D49" w:rsidRPr="005C4DDE"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  <w:t>LT/L/</w:t>
      </w:r>
      <w:r w:rsidR="005C4DDE" w:rsidRPr="005C4DDE">
        <w:rPr>
          <w:rFonts w:ascii="Times New Roman" w:hAnsi="Times New Roman" w:cs="Times New Roman"/>
          <w:sz w:val="22"/>
          <w:szCs w:val="22"/>
        </w:rPr>
        <w:t>26/3419/001</w:t>
      </w:r>
    </w:p>
    <w:p w14:paraId="11214C13" w14:textId="77777777" w:rsidR="00574D49" w:rsidRPr="00574D49" w:rsidRDefault="00574D49" w:rsidP="00574D49">
      <w:pPr>
        <w:ind w:left="0" w:firstLine="0"/>
        <w:rPr>
          <w:rFonts w:ascii="Aptos" w:eastAsia="Aptos" w:hAnsi="Aptos" w:cs="Times New Roman"/>
          <w:kern w:val="0"/>
        </w:rPr>
      </w:pPr>
    </w:p>
    <w:p w14:paraId="45701CEA" w14:textId="77777777" w:rsidR="00574D49" w:rsidRPr="00574D49" w:rsidRDefault="00574D49" w:rsidP="00574D4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574D4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574D4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574D4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574D4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574D4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574D4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574D4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791216B2" w14:textId="77777777" w:rsidR="00574D49" w:rsidRPr="00574D49" w:rsidRDefault="00574D49" w:rsidP="00574D4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5FD94C3" w14:textId="77777777" w:rsidR="00574D49" w:rsidRPr="00574D49" w:rsidRDefault="00574D49" w:rsidP="00574D4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74D4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679FA99A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33A56E7" w14:textId="77777777" w:rsidR="0051365E" w:rsidRPr="0051365E" w:rsidRDefault="0051365E" w:rsidP="005136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51365E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14.</w:t>
      </w:r>
      <w:r w:rsidRPr="0051365E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51365E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PARDAVIMO (IŠDAVIMO) TVARKA</w:t>
      </w:r>
    </w:p>
    <w:p w14:paraId="2024D395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410FC8D" w14:textId="70CE7E2F" w:rsidR="0051365E" w:rsidRPr="0051365E" w:rsidRDefault="0051365E" w:rsidP="0051365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51365E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Receptinis vaistas.</w:t>
      </w:r>
    </w:p>
    <w:p w14:paraId="1AB572FC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E08E525" w14:textId="77777777" w:rsidR="0051365E" w:rsidRPr="0051365E" w:rsidRDefault="0051365E" w:rsidP="0051365E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51365E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15.</w:t>
      </w:r>
      <w:r w:rsidRPr="0051365E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51365E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VARTOJIMO INSTRUKCIJA</w:t>
      </w:r>
    </w:p>
    <w:p w14:paraId="764B8DBC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B896892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17D8BDE" w14:textId="77777777" w:rsidR="0051365E" w:rsidRPr="0051365E" w:rsidRDefault="0051365E" w:rsidP="0051365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14:ligatures w14:val="none"/>
        </w:rPr>
      </w:pPr>
      <w:r w:rsidRPr="0051365E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16.</w:t>
      </w:r>
      <w:r w:rsidRPr="0051365E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51365E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INFORMACIJA BRAILIO RAŠTU</w:t>
      </w:r>
    </w:p>
    <w:p w14:paraId="786BB3E3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31EEA25" w14:textId="49904BDE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>
        <w:rPr>
          <w:rFonts w:ascii="Times New Roman" w:eastAsia="Times New Roman" w:hAnsi="Times New Roman" w:cs="Times New Roman"/>
          <w:noProof/>
          <w:snapToGrid w:val="0"/>
          <w:kern w:val="0"/>
          <w:sz w:val="22"/>
          <w14:ligatures w14:val="none"/>
        </w:rPr>
        <w:t>azacitidin</w:t>
      </w:r>
      <w:r w:rsidR="00435619">
        <w:rPr>
          <w:rFonts w:ascii="Times New Roman" w:eastAsia="Times New Roman" w:hAnsi="Times New Roman" w:cs="Times New Roman"/>
          <w:noProof/>
          <w:snapToGrid w:val="0"/>
          <w:kern w:val="0"/>
          <w:sz w:val="22"/>
          <w14:ligatures w14:val="none"/>
        </w:rPr>
        <w:t>a</w:t>
      </w:r>
      <w:r>
        <w:rPr>
          <w:rFonts w:ascii="Times New Roman" w:eastAsia="Times New Roman" w:hAnsi="Times New Roman" w:cs="Times New Roman"/>
          <w:noProof/>
          <w:snapToGrid w:val="0"/>
          <w:kern w:val="0"/>
          <w:sz w:val="22"/>
          <w14:ligatures w14:val="none"/>
        </w:rPr>
        <w:t xml:space="preserve"> seacross </w:t>
      </w:r>
      <w:r w:rsidR="00435619" w:rsidRPr="00435619">
        <w:rPr>
          <w:rFonts w:ascii="Times New Roman" w:eastAsia="Times New Roman" w:hAnsi="Times New Roman" w:cs="Times New Roman"/>
          <w:noProof/>
          <w:snapToGrid w:val="0"/>
          <w:kern w:val="0"/>
          <w:sz w:val="22"/>
          <w14:ligatures w14:val="none"/>
        </w:rPr>
        <w:t>25 mg/ml</w:t>
      </w:r>
    </w:p>
    <w:p w14:paraId="24095753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</w:p>
    <w:p w14:paraId="1567C261" w14:textId="77777777" w:rsidR="0051365E" w:rsidRPr="0051365E" w:rsidRDefault="0051365E" w:rsidP="0051365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14:ligatures w14:val="none"/>
        </w:rPr>
      </w:pPr>
      <w:r w:rsidRPr="0051365E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>17.</w:t>
      </w:r>
      <w:r w:rsidRPr="0051365E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ab/>
        <w:t>UNIKALUS IDENTIFIKATORIUS – 2D BRŪKŠNINIS KODAS</w:t>
      </w:r>
    </w:p>
    <w:p w14:paraId="4898B1B2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1DBC66E3" w14:textId="4C106D80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  <w:r w:rsidRPr="0051365E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highlight w:val="lightGray"/>
          <w14:ligatures w14:val="none"/>
        </w:rPr>
        <w:t>2D brūkšninis kodas su nurodytu unikaliu identifikatoriumi.</w:t>
      </w:r>
    </w:p>
    <w:p w14:paraId="5FC3C796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74CCBD60" w14:textId="77777777" w:rsidR="0051365E" w:rsidRPr="0051365E" w:rsidRDefault="0051365E" w:rsidP="0051365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:szCs w:val="20"/>
          <w14:ligatures w14:val="none"/>
        </w:rPr>
      </w:pPr>
      <w:r w:rsidRPr="0051365E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>18.</w:t>
      </w:r>
      <w:r w:rsidRPr="0051365E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ab/>
        <w:t>UNIKALUS IDENTIFIKATORIUS – ŽMONĖMS SUPRANTAMI DUOMENYS</w:t>
      </w:r>
    </w:p>
    <w:p w14:paraId="6D89FDB0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61D645D7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snapToGrid w:val="0"/>
          <w:color w:val="008000"/>
          <w:kern w:val="0"/>
          <w:sz w:val="22"/>
          <w:szCs w:val="22"/>
          <w:lang w:eastAsia="zh-CN"/>
          <w14:ligatures w14:val="none"/>
        </w:rPr>
      </w:pPr>
      <w:r w:rsidRPr="0051365E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PC: </w:t>
      </w:r>
    </w:p>
    <w:p w14:paraId="74424183" w14:textId="77777777" w:rsidR="0051365E" w:rsidRPr="0051365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snapToGrid w:val="0"/>
          <w:kern w:val="0"/>
          <w:sz w:val="22"/>
          <w:szCs w:val="22"/>
          <w:lang w:eastAsia="zh-CN"/>
          <w14:ligatures w14:val="none"/>
        </w:rPr>
      </w:pPr>
      <w:r w:rsidRPr="0051365E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SN: </w:t>
      </w:r>
    </w:p>
    <w:p w14:paraId="2220D2B4" w14:textId="01CB2912" w:rsidR="000E75BE" w:rsidRDefault="0051365E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51365E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NN:</w:t>
      </w:r>
      <w:r w:rsidRPr="0051365E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 </w:t>
      </w:r>
    </w:p>
    <w:p w14:paraId="0D093FFF" w14:textId="77777777" w:rsidR="00F510A5" w:rsidRDefault="00F510A5" w:rsidP="0051365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CE0ADE4" w14:textId="6199C023" w:rsidR="00F510A5" w:rsidRPr="00F510A5" w:rsidRDefault="00F510A5" w:rsidP="00F510A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proofErr w:type="spellStart"/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Seacross</w:t>
      </w:r>
      <w:proofErr w:type="spellEnd"/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Pharma (</w:t>
      </w:r>
      <w:proofErr w:type="spellStart"/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Europe</w:t>
      </w:r>
      <w:proofErr w:type="spellEnd"/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) </w:t>
      </w:r>
      <w:proofErr w:type="spellStart"/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Limited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Regus Dublin </w:t>
      </w:r>
      <w:proofErr w:type="spellStart"/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Airport</w:t>
      </w:r>
      <w:proofErr w:type="spellEnd"/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proofErr w:type="spellStart"/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Skybridge</w:t>
      </w:r>
      <w:proofErr w:type="spellEnd"/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House</w:t>
      </w:r>
      <w:proofErr w:type="spellEnd"/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proofErr w:type="spellStart"/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Corballis</w:t>
      </w:r>
      <w:proofErr w:type="spellEnd"/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Road</w:t>
      </w:r>
      <w:proofErr w:type="spellEnd"/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North</w:t>
      </w:r>
      <w:proofErr w:type="spellEnd"/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Dublin </w:t>
      </w:r>
      <w:proofErr w:type="spellStart"/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Airport</w:t>
      </w:r>
      <w:proofErr w:type="spellEnd"/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Swords</w:t>
      </w:r>
      <w:proofErr w:type="spellEnd"/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 Co. Dublin, K67 P6K2,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Airija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427BCE75" w14:textId="77777777" w:rsidR="00F510A5" w:rsidRPr="00F510A5" w:rsidRDefault="00F510A5" w:rsidP="00F510A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2AC350C" w14:textId="77777777" w:rsidR="00F510A5" w:rsidRPr="00F510A5" w:rsidRDefault="00F510A5" w:rsidP="00F510A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437BDF55" w14:textId="77777777" w:rsidR="00F510A5" w:rsidRPr="00F510A5" w:rsidRDefault="00F510A5" w:rsidP="00F510A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ACFB1B2" w14:textId="5FBF605E" w:rsidR="00F510A5" w:rsidRPr="00EF38D6" w:rsidRDefault="00F510A5" w:rsidP="00EF38D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510A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sectPr w:rsidR="00F510A5" w:rsidRPr="00EF38D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710"/>
    <w:rsid w:val="00090DCA"/>
    <w:rsid w:val="000E75BE"/>
    <w:rsid w:val="0014277B"/>
    <w:rsid w:val="003E4E5D"/>
    <w:rsid w:val="00435619"/>
    <w:rsid w:val="0051365E"/>
    <w:rsid w:val="00574D49"/>
    <w:rsid w:val="005C4DDE"/>
    <w:rsid w:val="00752B9E"/>
    <w:rsid w:val="008578B1"/>
    <w:rsid w:val="009B4D86"/>
    <w:rsid w:val="00BA4481"/>
    <w:rsid w:val="00BD4A06"/>
    <w:rsid w:val="00CA74F0"/>
    <w:rsid w:val="00D93C28"/>
    <w:rsid w:val="00DE1710"/>
    <w:rsid w:val="00EF38D6"/>
    <w:rsid w:val="00F5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5E79B"/>
  <w15:chartTrackingRefBased/>
  <w15:docId w15:val="{564AC71E-8AB8-43C4-9798-6E537C371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DE17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E1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E17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E1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E17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E17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E17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E17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E17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E17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E17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E17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E1710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E1710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E171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E171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E171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E171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E17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E1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E1710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E1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E17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E171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E171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E171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E17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E1710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E17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1436</Words>
  <Characters>819</Characters>
  <Application>Microsoft Office Word</Application>
  <DocSecurity>0</DocSecurity>
  <Lines>6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11</cp:revision>
  <dcterms:created xsi:type="dcterms:W3CDTF">2026-04-14T05:43:00Z</dcterms:created>
  <dcterms:modified xsi:type="dcterms:W3CDTF">2026-06-08T07:18:00Z</dcterms:modified>
</cp:coreProperties>
</file>