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B869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39F63B16" w14:textId="79A51643" w:rsidR="001D7624" w:rsidRPr="00DE01FA" w:rsidRDefault="001D7624" w:rsidP="00257DBB">
      <w:pPr>
        <w:tabs>
          <w:tab w:val="left" w:pos="6900"/>
        </w:tabs>
        <w:ind w:left="567" w:hanging="567"/>
        <w:rPr>
          <w:szCs w:val="22"/>
        </w:rPr>
      </w:pPr>
      <w:r w:rsidRPr="00DE01FA">
        <w:rPr>
          <w:szCs w:val="22"/>
        </w:rPr>
        <w:tab/>
      </w:r>
      <w:r w:rsidRPr="00DE01FA">
        <w:rPr>
          <w:szCs w:val="22"/>
        </w:rPr>
        <w:tab/>
      </w:r>
    </w:p>
    <w:p w14:paraId="36458C37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2520EFED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7BA117AF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6E168471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70E3C43B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6CEBFBE6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342B991F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079E09C4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54E94CF7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153A7261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7E42B41F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60051500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3E039810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2AED6958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70EF0C0A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1DADC8E1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2F003349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35BC3F4D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11D54744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3E1BAA75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46673188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7FE3FEE0" w14:textId="77777777" w:rsidR="001D7624" w:rsidRPr="00DE01FA" w:rsidRDefault="001D7624" w:rsidP="001D7624">
      <w:pPr>
        <w:ind w:left="567" w:hanging="567"/>
        <w:jc w:val="center"/>
        <w:rPr>
          <w:b/>
          <w:caps/>
          <w:szCs w:val="22"/>
        </w:rPr>
      </w:pPr>
      <w:r w:rsidRPr="00DE01FA">
        <w:rPr>
          <w:b/>
          <w:caps/>
          <w:szCs w:val="22"/>
        </w:rPr>
        <w:t>B. PAKUOTĖS lapelis</w:t>
      </w:r>
    </w:p>
    <w:p w14:paraId="68B5DAB9" w14:textId="77777777" w:rsidR="001D7624" w:rsidRPr="00DE01FA" w:rsidRDefault="001D7624" w:rsidP="001D7624">
      <w:pPr>
        <w:jc w:val="center"/>
        <w:outlineLvl w:val="0"/>
        <w:rPr>
          <w:b/>
          <w:bCs/>
          <w:szCs w:val="22"/>
        </w:rPr>
      </w:pPr>
      <w:r w:rsidRPr="00DE01FA">
        <w:rPr>
          <w:szCs w:val="22"/>
        </w:rPr>
        <w:br w:type="page"/>
      </w:r>
      <w:r w:rsidRPr="00DE01FA">
        <w:rPr>
          <w:b/>
          <w:bCs/>
          <w:szCs w:val="22"/>
        </w:rPr>
        <w:lastRenderedPageBreak/>
        <w:t>Pakuotės lapelis: informacija vartotojui</w:t>
      </w:r>
    </w:p>
    <w:p w14:paraId="2394D515" w14:textId="77777777" w:rsidR="001D7624" w:rsidRPr="00DE01FA" w:rsidRDefault="001D7624" w:rsidP="001D7624">
      <w:pPr>
        <w:jc w:val="center"/>
        <w:outlineLvl w:val="0"/>
        <w:rPr>
          <w:b/>
          <w:bCs/>
          <w:szCs w:val="22"/>
        </w:rPr>
      </w:pPr>
    </w:p>
    <w:p w14:paraId="7CB58039" w14:textId="674D8140" w:rsidR="001D7624" w:rsidRPr="00DE01FA" w:rsidRDefault="00257DBB" w:rsidP="001D7624">
      <w:pPr>
        <w:jc w:val="center"/>
        <w:rPr>
          <w:b/>
          <w:bCs/>
          <w:szCs w:val="22"/>
        </w:rPr>
      </w:pPr>
      <w:proofErr w:type="spellStart"/>
      <w:r>
        <w:rPr>
          <w:b/>
          <w:bCs/>
          <w:szCs w:val="22"/>
        </w:rPr>
        <w:t>Iohexol</w:t>
      </w:r>
      <w:proofErr w:type="spellEnd"/>
      <w:r>
        <w:rPr>
          <w:b/>
          <w:bCs/>
          <w:szCs w:val="22"/>
        </w:rPr>
        <w:t xml:space="preserve"> </w:t>
      </w:r>
      <w:proofErr w:type="spellStart"/>
      <w:r>
        <w:rPr>
          <w:b/>
          <w:bCs/>
          <w:szCs w:val="22"/>
        </w:rPr>
        <w:t>Wogen</w:t>
      </w:r>
      <w:proofErr w:type="spellEnd"/>
      <w:r w:rsidR="001D7624" w:rsidRPr="00DE01FA">
        <w:rPr>
          <w:b/>
          <w:bCs/>
          <w:szCs w:val="22"/>
        </w:rPr>
        <w:t xml:space="preserve"> 755 mg/ml injekcinis tirpalas</w:t>
      </w:r>
    </w:p>
    <w:p w14:paraId="5A050A75" w14:textId="74595946" w:rsidR="001D7624" w:rsidRPr="00DE01FA" w:rsidRDefault="0046665D" w:rsidP="001D7624">
      <w:pPr>
        <w:jc w:val="center"/>
        <w:outlineLvl w:val="0"/>
        <w:rPr>
          <w:b/>
          <w:bCs/>
          <w:szCs w:val="22"/>
        </w:rPr>
      </w:pPr>
      <w:proofErr w:type="spellStart"/>
      <w:r>
        <w:rPr>
          <w:szCs w:val="22"/>
        </w:rPr>
        <w:t>j</w:t>
      </w:r>
      <w:r w:rsidR="001D7624" w:rsidRPr="00DE01FA">
        <w:rPr>
          <w:szCs w:val="22"/>
        </w:rPr>
        <w:t>oheksolis</w:t>
      </w:r>
      <w:proofErr w:type="spellEnd"/>
    </w:p>
    <w:p w14:paraId="0E6F1F2C" w14:textId="77777777" w:rsidR="001D7624" w:rsidRPr="00DE01FA" w:rsidRDefault="001D7624" w:rsidP="001D7624">
      <w:pPr>
        <w:jc w:val="center"/>
        <w:rPr>
          <w:szCs w:val="22"/>
        </w:rPr>
      </w:pPr>
    </w:p>
    <w:p w14:paraId="580B8757" w14:textId="77777777" w:rsidR="001D7624" w:rsidRPr="00DE01FA" w:rsidRDefault="001D7624" w:rsidP="001D7624">
      <w:pPr>
        <w:rPr>
          <w:b/>
          <w:bCs/>
          <w:szCs w:val="22"/>
        </w:rPr>
      </w:pPr>
      <w:r w:rsidRPr="00DE01FA">
        <w:rPr>
          <w:b/>
          <w:bCs/>
          <w:szCs w:val="22"/>
        </w:rPr>
        <w:t>Atidžiai perskaitykite visą šį lapelį, prieš pradėdami vartoti vaistą, nes jame pateikiama Jums svarbi informacija.</w:t>
      </w:r>
    </w:p>
    <w:p w14:paraId="4D5402D3" w14:textId="77777777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szCs w:val="22"/>
        </w:rPr>
        <w:t>-</w:t>
      </w:r>
      <w:r w:rsidRPr="00DE01FA">
        <w:rPr>
          <w:szCs w:val="22"/>
        </w:rPr>
        <w:tab/>
        <w:t>Neišmeskite šio lapelio, nes vėl gali prireikti jį perskaityti.</w:t>
      </w:r>
    </w:p>
    <w:p w14:paraId="2AFD39E9" w14:textId="77777777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szCs w:val="22"/>
        </w:rPr>
        <w:t>-</w:t>
      </w:r>
      <w:r w:rsidRPr="00DE01FA">
        <w:rPr>
          <w:szCs w:val="22"/>
        </w:rPr>
        <w:tab/>
        <w:t>Jeigu kiltų daugiau klausimų, kreipkitės į gydytoją.</w:t>
      </w:r>
    </w:p>
    <w:p w14:paraId="4FA370A4" w14:textId="77777777" w:rsidR="001D7624" w:rsidRPr="00DE01FA" w:rsidRDefault="001D7624" w:rsidP="001D7624">
      <w:pPr>
        <w:numPr>
          <w:ilvl w:val="0"/>
          <w:numId w:val="4"/>
        </w:numPr>
        <w:tabs>
          <w:tab w:val="left" w:pos="567"/>
        </w:tabs>
        <w:spacing w:line="260" w:lineRule="exact"/>
        <w:ind w:left="567" w:hanging="567"/>
        <w:rPr>
          <w:szCs w:val="22"/>
        </w:rPr>
      </w:pPr>
      <w:r w:rsidRPr="00DE01FA">
        <w:rPr>
          <w:szCs w:val="22"/>
        </w:rPr>
        <w:t>Jeigu pasireiškė šalutinis poveikis (net jeigu jis šiame lapelyje nenurodytas), kreipkitės į gydytoją. Žr. 4 skyrių.</w:t>
      </w:r>
    </w:p>
    <w:p w14:paraId="4C252AFB" w14:textId="77777777" w:rsidR="001D7624" w:rsidRPr="00DE01FA" w:rsidRDefault="001D7624" w:rsidP="001D7624">
      <w:pPr>
        <w:numPr>
          <w:ilvl w:val="12"/>
          <w:numId w:val="0"/>
        </w:numPr>
        <w:ind w:right="-2"/>
        <w:outlineLvl w:val="0"/>
        <w:rPr>
          <w:b/>
          <w:bCs/>
          <w:szCs w:val="22"/>
        </w:rPr>
      </w:pPr>
    </w:p>
    <w:p w14:paraId="48EEAC22" w14:textId="77777777" w:rsidR="001D7624" w:rsidRPr="00DE01FA" w:rsidRDefault="001D7624" w:rsidP="001D7624">
      <w:pPr>
        <w:ind w:left="567" w:hanging="567"/>
        <w:rPr>
          <w:b/>
          <w:bCs/>
          <w:szCs w:val="22"/>
        </w:rPr>
      </w:pPr>
      <w:r w:rsidRPr="00DE01FA">
        <w:rPr>
          <w:b/>
          <w:bCs/>
          <w:szCs w:val="22"/>
        </w:rPr>
        <w:t>Apie ką rašoma šiame lapelyje?</w:t>
      </w:r>
    </w:p>
    <w:p w14:paraId="074E8319" w14:textId="77777777" w:rsidR="001D7624" w:rsidRPr="00DE01FA" w:rsidRDefault="001D7624" w:rsidP="001D7624">
      <w:pPr>
        <w:ind w:left="567" w:hanging="567"/>
        <w:rPr>
          <w:b/>
          <w:bCs/>
          <w:szCs w:val="22"/>
        </w:rPr>
      </w:pPr>
    </w:p>
    <w:p w14:paraId="6A081B63" w14:textId="5D2276D9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szCs w:val="22"/>
        </w:rPr>
        <w:t>1.</w:t>
      </w:r>
      <w:r w:rsidRPr="00DE01FA">
        <w:rPr>
          <w:szCs w:val="22"/>
        </w:rPr>
        <w:tab/>
        <w:t xml:space="preserve">Kas yra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ir kam jis vartojamas</w:t>
      </w:r>
    </w:p>
    <w:p w14:paraId="540FA5D7" w14:textId="176A1678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szCs w:val="22"/>
        </w:rPr>
        <w:t>2.</w:t>
      </w:r>
      <w:r w:rsidRPr="00DE01FA">
        <w:rPr>
          <w:szCs w:val="22"/>
        </w:rPr>
        <w:tab/>
        <w:t xml:space="preserve">Kas žinotina prieš vartojant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</w:p>
    <w:p w14:paraId="775A1320" w14:textId="2583F180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szCs w:val="22"/>
        </w:rPr>
        <w:t>3.</w:t>
      </w:r>
      <w:r w:rsidRPr="00DE01FA">
        <w:rPr>
          <w:szCs w:val="22"/>
        </w:rPr>
        <w:tab/>
        <w:t xml:space="preserve">Kaip vartoti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</w:p>
    <w:p w14:paraId="559CB3A7" w14:textId="77777777" w:rsidR="001D7624" w:rsidRPr="009E523F" w:rsidRDefault="001D7624" w:rsidP="001D7624">
      <w:pPr>
        <w:ind w:left="567" w:hanging="567"/>
        <w:rPr>
          <w:szCs w:val="22"/>
          <w:lang w:val="fr-FR"/>
        </w:rPr>
      </w:pPr>
      <w:r w:rsidRPr="00DE01FA">
        <w:rPr>
          <w:szCs w:val="22"/>
        </w:rPr>
        <w:t>4.</w:t>
      </w:r>
      <w:r w:rsidRPr="00DE01FA">
        <w:rPr>
          <w:szCs w:val="22"/>
        </w:rPr>
        <w:tab/>
        <w:t>Galimas šalutinis poveikis</w:t>
      </w:r>
    </w:p>
    <w:p w14:paraId="77A4DF69" w14:textId="619A917C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szCs w:val="22"/>
        </w:rPr>
        <w:t>5.</w:t>
      </w:r>
      <w:r w:rsidRPr="00DE01FA">
        <w:rPr>
          <w:szCs w:val="22"/>
        </w:rPr>
        <w:tab/>
        <w:t xml:space="preserve">Kaip laikyti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</w:p>
    <w:p w14:paraId="0B1BC5DF" w14:textId="77777777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szCs w:val="22"/>
        </w:rPr>
        <w:t>6.</w:t>
      </w:r>
      <w:r w:rsidRPr="00DE01FA">
        <w:rPr>
          <w:szCs w:val="22"/>
        </w:rPr>
        <w:tab/>
        <w:t>Pakuotės turinys ir kita informacija</w:t>
      </w:r>
    </w:p>
    <w:p w14:paraId="43829FE7" w14:textId="77777777" w:rsidR="001D7624" w:rsidRPr="00DE01FA" w:rsidRDefault="001D7624" w:rsidP="001D7624">
      <w:pPr>
        <w:numPr>
          <w:ilvl w:val="12"/>
          <w:numId w:val="0"/>
        </w:numPr>
        <w:rPr>
          <w:szCs w:val="22"/>
        </w:rPr>
      </w:pPr>
    </w:p>
    <w:p w14:paraId="053D3AFC" w14:textId="77777777" w:rsidR="001D7624" w:rsidRPr="00DE01FA" w:rsidRDefault="001D7624" w:rsidP="001D7624">
      <w:pPr>
        <w:numPr>
          <w:ilvl w:val="12"/>
          <w:numId w:val="0"/>
        </w:numPr>
        <w:rPr>
          <w:szCs w:val="22"/>
        </w:rPr>
      </w:pPr>
    </w:p>
    <w:p w14:paraId="190C95C3" w14:textId="11D1BD0C" w:rsidR="001D7624" w:rsidRPr="00DE01FA" w:rsidRDefault="001D7624" w:rsidP="001D7624">
      <w:pPr>
        <w:numPr>
          <w:ilvl w:val="12"/>
          <w:numId w:val="0"/>
        </w:numPr>
        <w:ind w:left="567" w:hanging="567"/>
        <w:outlineLvl w:val="0"/>
        <w:rPr>
          <w:b/>
          <w:bCs/>
          <w:caps/>
          <w:szCs w:val="22"/>
        </w:rPr>
      </w:pPr>
      <w:r w:rsidRPr="00DE01FA">
        <w:rPr>
          <w:b/>
          <w:bCs/>
          <w:szCs w:val="22"/>
        </w:rPr>
        <w:t>1.</w:t>
      </w:r>
      <w:r w:rsidRPr="00DE01FA">
        <w:rPr>
          <w:b/>
          <w:bCs/>
          <w:szCs w:val="22"/>
        </w:rPr>
        <w:tab/>
        <w:t xml:space="preserve">Kas yra </w:t>
      </w:r>
      <w:proofErr w:type="spellStart"/>
      <w:r w:rsidR="00257DBB">
        <w:rPr>
          <w:b/>
          <w:bCs/>
          <w:szCs w:val="22"/>
        </w:rPr>
        <w:t>Iohexol</w:t>
      </w:r>
      <w:proofErr w:type="spellEnd"/>
      <w:r w:rsidR="00257DBB">
        <w:rPr>
          <w:b/>
          <w:bCs/>
          <w:szCs w:val="22"/>
        </w:rPr>
        <w:t xml:space="preserve"> </w:t>
      </w:r>
      <w:proofErr w:type="spellStart"/>
      <w:r w:rsidR="00257DBB">
        <w:rPr>
          <w:b/>
          <w:bCs/>
          <w:szCs w:val="22"/>
        </w:rPr>
        <w:t>Wogen</w:t>
      </w:r>
      <w:proofErr w:type="spellEnd"/>
      <w:r w:rsidRPr="00DE01FA">
        <w:rPr>
          <w:b/>
          <w:bCs/>
          <w:szCs w:val="22"/>
        </w:rPr>
        <w:t xml:space="preserve"> ir kam jis vartojamas</w:t>
      </w:r>
    </w:p>
    <w:p w14:paraId="12DA26DF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5611E1FF" w14:textId="77777777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szCs w:val="22"/>
        </w:rPr>
        <w:t>Šis vaistas vartojamas tik diagnostikai. Jis vartojamas padėti nustatyti diagnozę.</w:t>
      </w:r>
    </w:p>
    <w:p w14:paraId="0717DB31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39409B54" w14:textId="737554E4" w:rsidR="001D7624" w:rsidRPr="00DE01FA" w:rsidRDefault="00257DBB" w:rsidP="001D7624">
      <w:pPr>
        <w:tabs>
          <w:tab w:val="left" w:pos="0"/>
        </w:tabs>
        <w:rPr>
          <w:szCs w:val="22"/>
        </w:rPr>
      </w:pPr>
      <w:proofErr w:type="spellStart"/>
      <w:r>
        <w:rPr>
          <w:szCs w:val="22"/>
        </w:rPr>
        <w:t>Iohexol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Wogen</w:t>
      </w:r>
      <w:proofErr w:type="spellEnd"/>
      <w:r w:rsidR="001D7624" w:rsidRPr="00DE01FA">
        <w:rPr>
          <w:szCs w:val="22"/>
        </w:rPr>
        <w:t xml:space="preserve"> yra kontrastinė medžiaga. Jis vartojamas prieš rentgeną, vaizdo sustiprinimui, kad Jūsų gydytojui būtų aiškiau.</w:t>
      </w:r>
    </w:p>
    <w:p w14:paraId="7E93A5A7" w14:textId="77777777" w:rsidR="001D7624" w:rsidRPr="00DE01FA" w:rsidRDefault="001D7624" w:rsidP="001D7624">
      <w:pPr>
        <w:numPr>
          <w:ilvl w:val="0"/>
          <w:numId w:val="9"/>
        </w:numPr>
        <w:tabs>
          <w:tab w:val="left" w:pos="0"/>
        </w:tabs>
        <w:ind w:hanging="720"/>
        <w:rPr>
          <w:szCs w:val="22"/>
        </w:rPr>
      </w:pPr>
      <w:r w:rsidRPr="00DE01FA">
        <w:rPr>
          <w:szCs w:val="22"/>
        </w:rPr>
        <w:t>Vieną kartą suleidus, jis padeda gydytojui pamatyti Jūsų kūno tų pačių organų atskiras normalias ir nenormalias padėtis bei formas.</w:t>
      </w:r>
    </w:p>
    <w:p w14:paraId="0146E418" w14:textId="77777777" w:rsidR="001D7624" w:rsidRPr="00DE01FA" w:rsidRDefault="001D7624" w:rsidP="001D7624">
      <w:pPr>
        <w:numPr>
          <w:ilvl w:val="0"/>
          <w:numId w:val="9"/>
        </w:numPr>
        <w:tabs>
          <w:tab w:val="left" w:pos="0"/>
        </w:tabs>
        <w:ind w:hanging="720"/>
        <w:rPr>
          <w:szCs w:val="22"/>
        </w:rPr>
      </w:pPr>
      <w:r w:rsidRPr="00DE01FA">
        <w:rPr>
          <w:szCs w:val="22"/>
        </w:rPr>
        <w:t xml:space="preserve">Jis gali būti vartojamas šlapimo pūslės, stuburo ar kraujagyslių, įskaitant Jūsų širdies kraujagyslių, </w:t>
      </w:r>
      <w:proofErr w:type="spellStart"/>
      <w:r w:rsidRPr="00DE01FA">
        <w:rPr>
          <w:szCs w:val="22"/>
        </w:rPr>
        <w:t>rentgeniniam</w:t>
      </w:r>
      <w:proofErr w:type="spellEnd"/>
      <w:r w:rsidRPr="00DE01FA">
        <w:rPr>
          <w:szCs w:val="22"/>
        </w:rPr>
        <w:t xml:space="preserve"> tyrimui.</w:t>
      </w:r>
    </w:p>
    <w:p w14:paraId="17A919E7" w14:textId="77777777" w:rsidR="001D7624" w:rsidRPr="00DE01FA" w:rsidRDefault="001D7624" w:rsidP="001D7624">
      <w:pPr>
        <w:numPr>
          <w:ilvl w:val="0"/>
          <w:numId w:val="9"/>
        </w:numPr>
        <w:tabs>
          <w:tab w:val="left" w:pos="0"/>
        </w:tabs>
        <w:ind w:hanging="720"/>
        <w:rPr>
          <w:szCs w:val="22"/>
        </w:rPr>
      </w:pPr>
      <w:r w:rsidRPr="00DE01FA">
        <w:rPr>
          <w:szCs w:val="22"/>
        </w:rPr>
        <w:t>Kai kuriems žmonėms šis vaistas skiriamas prieš galvos ar kūno skenavimą, naudojant kompiuterinę tomografiją (dar vadinamą KT skenavimu) arba jos metu. Šiam skenavimo tipui naudojami rentgeno spinduliai.</w:t>
      </w:r>
    </w:p>
    <w:p w14:paraId="4D537AB3" w14:textId="77777777" w:rsidR="001D7624" w:rsidRPr="00DE01FA" w:rsidRDefault="001D7624" w:rsidP="001D7624">
      <w:pPr>
        <w:numPr>
          <w:ilvl w:val="0"/>
          <w:numId w:val="9"/>
        </w:numPr>
        <w:tabs>
          <w:tab w:val="left" w:pos="0"/>
        </w:tabs>
        <w:ind w:hanging="720"/>
        <w:rPr>
          <w:szCs w:val="22"/>
        </w:rPr>
      </w:pPr>
      <w:r w:rsidRPr="00DE01FA">
        <w:rPr>
          <w:szCs w:val="22"/>
        </w:rPr>
        <w:t>Jis taip pat gali būti vartojamas apžiūrėti Jūsų seilių liaukas, skrandį ir žarnyną arba apžiūrėti kūno ertmes, tokias kaip Jūsų sąnariai ar gimdos ir kiaušidžių vamzdelis.</w:t>
      </w:r>
    </w:p>
    <w:p w14:paraId="16970AD2" w14:textId="77777777" w:rsidR="001D7624" w:rsidRPr="00DE01FA" w:rsidRDefault="001D7624" w:rsidP="001D7624">
      <w:pPr>
        <w:tabs>
          <w:tab w:val="left" w:pos="0"/>
        </w:tabs>
        <w:rPr>
          <w:szCs w:val="22"/>
        </w:rPr>
      </w:pPr>
      <w:r w:rsidRPr="00DE01FA">
        <w:rPr>
          <w:szCs w:val="22"/>
        </w:rPr>
        <w:t>Jūsų gydytojas paaiškins kokios Jūsų kūno dalys bus skenuojamos.</w:t>
      </w:r>
    </w:p>
    <w:p w14:paraId="3B86D7BB" w14:textId="77777777" w:rsidR="001D7624" w:rsidRPr="00DE01FA" w:rsidRDefault="001D7624" w:rsidP="001D7624">
      <w:pPr>
        <w:tabs>
          <w:tab w:val="left" w:pos="0"/>
        </w:tabs>
        <w:rPr>
          <w:szCs w:val="22"/>
        </w:rPr>
      </w:pPr>
    </w:p>
    <w:p w14:paraId="3F0EF8AD" w14:textId="77777777" w:rsidR="001D7624" w:rsidRPr="00DE01FA" w:rsidRDefault="001D7624" w:rsidP="001D7624">
      <w:pPr>
        <w:numPr>
          <w:ilvl w:val="12"/>
          <w:numId w:val="0"/>
        </w:numPr>
        <w:rPr>
          <w:szCs w:val="22"/>
        </w:rPr>
      </w:pPr>
    </w:p>
    <w:p w14:paraId="3C66D339" w14:textId="6D5C7B96" w:rsidR="001D7624" w:rsidRPr="00DE01FA" w:rsidRDefault="001D7624" w:rsidP="001D7624">
      <w:pPr>
        <w:numPr>
          <w:ilvl w:val="12"/>
          <w:numId w:val="0"/>
        </w:numPr>
        <w:ind w:left="567" w:hanging="567"/>
        <w:outlineLvl w:val="0"/>
        <w:rPr>
          <w:b/>
          <w:bCs/>
          <w:szCs w:val="22"/>
        </w:rPr>
      </w:pPr>
      <w:r w:rsidRPr="00DE01FA">
        <w:rPr>
          <w:b/>
          <w:bCs/>
          <w:szCs w:val="22"/>
        </w:rPr>
        <w:t>2.</w:t>
      </w:r>
      <w:r w:rsidRPr="00DE01FA">
        <w:rPr>
          <w:b/>
          <w:bCs/>
          <w:szCs w:val="22"/>
        </w:rPr>
        <w:tab/>
        <w:t xml:space="preserve">Kas žinotina prieš vartojant </w:t>
      </w:r>
      <w:proofErr w:type="spellStart"/>
      <w:r w:rsidR="00257DBB">
        <w:rPr>
          <w:b/>
          <w:bCs/>
          <w:szCs w:val="22"/>
        </w:rPr>
        <w:t>Iohexol</w:t>
      </w:r>
      <w:proofErr w:type="spellEnd"/>
      <w:r w:rsidR="00257DBB">
        <w:rPr>
          <w:b/>
          <w:bCs/>
          <w:szCs w:val="22"/>
        </w:rPr>
        <w:t xml:space="preserve"> </w:t>
      </w:r>
      <w:proofErr w:type="spellStart"/>
      <w:r w:rsidR="00257DBB">
        <w:rPr>
          <w:b/>
          <w:bCs/>
          <w:szCs w:val="22"/>
        </w:rPr>
        <w:t>Wogen</w:t>
      </w:r>
      <w:proofErr w:type="spellEnd"/>
    </w:p>
    <w:p w14:paraId="4FC20B65" w14:textId="77777777" w:rsidR="001D7624" w:rsidRPr="00DE01FA" w:rsidRDefault="001D7624" w:rsidP="001D7624">
      <w:pPr>
        <w:numPr>
          <w:ilvl w:val="12"/>
          <w:numId w:val="0"/>
        </w:numPr>
        <w:ind w:left="567" w:hanging="567"/>
        <w:outlineLvl w:val="0"/>
        <w:rPr>
          <w:szCs w:val="22"/>
        </w:rPr>
      </w:pPr>
    </w:p>
    <w:p w14:paraId="623C0BCA" w14:textId="20AA106B" w:rsidR="001D7624" w:rsidRPr="00DE01FA" w:rsidRDefault="00257DBB" w:rsidP="001D7624">
      <w:pPr>
        <w:ind w:left="567" w:hanging="567"/>
        <w:rPr>
          <w:b/>
          <w:bCs/>
          <w:caps/>
          <w:szCs w:val="22"/>
        </w:rPr>
      </w:pPr>
      <w:proofErr w:type="spellStart"/>
      <w:r>
        <w:rPr>
          <w:b/>
          <w:bCs/>
          <w:szCs w:val="22"/>
        </w:rPr>
        <w:t>Iohexol</w:t>
      </w:r>
      <w:proofErr w:type="spellEnd"/>
      <w:r>
        <w:rPr>
          <w:b/>
          <w:bCs/>
          <w:szCs w:val="22"/>
        </w:rPr>
        <w:t xml:space="preserve"> </w:t>
      </w:r>
      <w:proofErr w:type="spellStart"/>
      <w:r>
        <w:rPr>
          <w:b/>
          <w:bCs/>
          <w:szCs w:val="22"/>
        </w:rPr>
        <w:t>Wogen</w:t>
      </w:r>
      <w:proofErr w:type="spellEnd"/>
      <w:r w:rsidR="001D7624" w:rsidRPr="00DE01FA">
        <w:rPr>
          <w:b/>
          <w:bCs/>
          <w:szCs w:val="22"/>
        </w:rPr>
        <w:t xml:space="preserve"> vartoti </w:t>
      </w:r>
      <w:r w:rsidR="00AC098D">
        <w:rPr>
          <w:b/>
          <w:bCs/>
          <w:szCs w:val="22"/>
        </w:rPr>
        <w:t>draudžiama</w:t>
      </w:r>
      <w:r w:rsidR="001D7624" w:rsidRPr="00DE01FA">
        <w:rPr>
          <w:b/>
          <w:bCs/>
          <w:szCs w:val="22"/>
        </w:rPr>
        <w:t>:</w:t>
      </w:r>
    </w:p>
    <w:p w14:paraId="349D2604" w14:textId="77777777" w:rsidR="001D7624" w:rsidRPr="00DE01FA" w:rsidRDefault="001D7624" w:rsidP="001D7624">
      <w:pPr>
        <w:numPr>
          <w:ilvl w:val="12"/>
          <w:numId w:val="0"/>
        </w:numPr>
        <w:ind w:left="567" w:hanging="567"/>
        <w:rPr>
          <w:szCs w:val="22"/>
        </w:rPr>
      </w:pPr>
      <w:r w:rsidRPr="00DE01FA">
        <w:rPr>
          <w:szCs w:val="22"/>
        </w:rPr>
        <w:t>-</w:t>
      </w:r>
      <w:r w:rsidRPr="00DE01FA">
        <w:rPr>
          <w:szCs w:val="22"/>
        </w:rPr>
        <w:tab/>
        <w:t xml:space="preserve">jeigu yra alergija </w:t>
      </w:r>
      <w:proofErr w:type="spellStart"/>
      <w:r w:rsidRPr="00DE01FA">
        <w:rPr>
          <w:szCs w:val="22"/>
        </w:rPr>
        <w:t>joheksoliui</w:t>
      </w:r>
      <w:proofErr w:type="spellEnd"/>
      <w:r w:rsidRPr="00DE01FA">
        <w:rPr>
          <w:szCs w:val="22"/>
        </w:rPr>
        <w:t xml:space="preserve"> arba bet kuriai pagalbinei šio vaisto medžiagai (jos išvardytos 6 skyriuje);</w:t>
      </w:r>
    </w:p>
    <w:p w14:paraId="0BC834EF" w14:textId="77777777" w:rsidR="001D7624" w:rsidRPr="00DE01FA" w:rsidRDefault="001D7624" w:rsidP="001D7624">
      <w:pPr>
        <w:numPr>
          <w:ilvl w:val="12"/>
          <w:numId w:val="0"/>
        </w:numPr>
        <w:ind w:left="567" w:hanging="567"/>
        <w:rPr>
          <w:szCs w:val="22"/>
        </w:rPr>
      </w:pPr>
      <w:r w:rsidRPr="00DE01FA">
        <w:rPr>
          <w:szCs w:val="22"/>
        </w:rPr>
        <w:t>-</w:t>
      </w:r>
      <w:r w:rsidRPr="00DE01FA">
        <w:rPr>
          <w:szCs w:val="22"/>
        </w:rPr>
        <w:tab/>
        <w:t>jeigu Jums yra sunkus skydliaukės sutrikimas, kai skydliaukė išskiria per daug hormonų.</w:t>
      </w:r>
    </w:p>
    <w:p w14:paraId="1AA36142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08D6EFCE" w14:textId="77777777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b/>
          <w:bCs/>
          <w:szCs w:val="22"/>
        </w:rPr>
        <w:t>Įspėjimai ir atsargumo priemonės</w:t>
      </w:r>
    </w:p>
    <w:p w14:paraId="38BA689C" w14:textId="5EF67F67" w:rsidR="001D7624" w:rsidRPr="00DE01FA" w:rsidRDefault="001D7624" w:rsidP="001D7624">
      <w:pPr>
        <w:rPr>
          <w:bCs/>
          <w:iCs/>
          <w:szCs w:val="22"/>
        </w:rPr>
      </w:pPr>
      <w:r w:rsidRPr="00DE01FA">
        <w:rPr>
          <w:bCs/>
          <w:iCs/>
          <w:szCs w:val="22"/>
        </w:rPr>
        <w:t xml:space="preserve">Pasitarkite su gydytoju, prieš pradėdami vartoti </w:t>
      </w:r>
      <w:proofErr w:type="spellStart"/>
      <w:r w:rsidR="00257DBB">
        <w:rPr>
          <w:bCs/>
          <w:iCs/>
          <w:szCs w:val="22"/>
        </w:rPr>
        <w:t>Iohexol</w:t>
      </w:r>
      <w:proofErr w:type="spellEnd"/>
      <w:r w:rsidR="00257DBB">
        <w:rPr>
          <w:bCs/>
          <w:iCs/>
          <w:szCs w:val="22"/>
        </w:rPr>
        <w:t xml:space="preserve"> </w:t>
      </w:r>
      <w:proofErr w:type="spellStart"/>
      <w:r w:rsidR="00257DBB">
        <w:rPr>
          <w:bCs/>
          <w:iCs/>
          <w:szCs w:val="22"/>
        </w:rPr>
        <w:t>Wogen</w:t>
      </w:r>
      <w:proofErr w:type="spellEnd"/>
      <w:r w:rsidRPr="00DE01FA">
        <w:rPr>
          <w:bCs/>
          <w:iCs/>
          <w:szCs w:val="22"/>
        </w:rPr>
        <w:t>:</w:t>
      </w:r>
    </w:p>
    <w:p w14:paraId="624BFA0B" w14:textId="76E12AB8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  <w:u w:val="single"/>
        </w:rPr>
      </w:pPr>
      <w:r w:rsidRPr="00DE01FA">
        <w:rPr>
          <w:szCs w:val="22"/>
        </w:rPr>
        <w:t xml:space="preserve">jeigu Jums anksčiau buvo alerginė reakcija, pavartojus į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panašaus vaisto, vadinamo kontrastine medžiaga;</w:t>
      </w:r>
    </w:p>
    <w:p w14:paraId="17C45BE1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Jums yra kokių nors skydliaukės sutrikimų;</w:t>
      </w:r>
    </w:p>
    <w:p w14:paraId="63057F15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Jums anksčiau yra buvusi alergija (padidėjęs jautrumas);</w:t>
      </w:r>
    </w:p>
    <w:p w14:paraId="64E9393F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sergate astma;</w:t>
      </w:r>
    </w:p>
    <w:p w14:paraId="6245FFF3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sergate cukriniu diabetu;</w:t>
      </w:r>
    </w:p>
    <w:p w14:paraId="3278F3DB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sergate smegenų liga (įskaitant migreną) ar vėžiu;</w:t>
      </w:r>
    </w:p>
    <w:p w14:paraId="652FE595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lastRenderedPageBreak/>
        <w:t>jeigu sergate ar anksčiau sirgote sunkia širdies liga (įskaitant širdies ir kraujagyslių), įskaitant aukštą kraujospūdį, kraujo krešulius, insultą ir nereguliarų širdies plakimą (aritmiją);</w:t>
      </w:r>
    </w:p>
    <w:p w14:paraId="79877AD7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Jums yra inkstų sutrikimų arba (ir) kepenų bei inkstų sutrikimų;</w:t>
      </w:r>
    </w:p>
    <w:p w14:paraId="5D8071A8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 xml:space="preserve">jeigu sergate liga, vadinama sunkiąja </w:t>
      </w:r>
      <w:proofErr w:type="spellStart"/>
      <w:r w:rsidRPr="00DE01FA">
        <w:rPr>
          <w:szCs w:val="22"/>
        </w:rPr>
        <w:t>miastenija</w:t>
      </w:r>
      <w:proofErr w:type="spellEnd"/>
      <w:r w:rsidRPr="00DE01FA">
        <w:rPr>
          <w:szCs w:val="22"/>
        </w:rPr>
        <w:t xml:space="preserve"> (liga, kuri sukelia raumenų silpnumą);</w:t>
      </w:r>
    </w:p>
    <w:p w14:paraId="23951512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 xml:space="preserve">jeigu sergate </w:t>
      </w:r>
      <w:proofErr w:type="spellStart"/>
      <w:r w:rsidRPr="00DE01FA">
        <w:rPr>
          <w:szCs w:val="22"/>
        </w:rPr>
        <w:t>feochromocitoma</w:t>
      </w:r>
      <w:proofErr w:type="spellEnd"/>
      <w:r w:rsidRPr="00DE01FA">
        <w:rPr>
          <w:szCs w:val="22"/>
        </w:rPr>
        <w:t xml:space="preserve"> (pasireiškia nuolatiniu ar priepuoliniu kraujospūdžio padidėjimu dėl retai pasitaikančio antinksčių auglio);</w:t>
      </w:r>
    </w:p>
    <w:p w14:paraId="2956219E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 xml:space="preserve">jeigu sergate </w:t>
      </w:r>
      <w:proofErr w:type="spellStart"/>
      <w:r w:rsidRPr="00DE01FA">
        <w:rPr>
          <w:szCs w:val="22"/>
        </w:rPr>
        <w:t>homocistinurija</w:t>
      </w:r>
      <w:proofErr w:type="spellEnd"/>
      <w:r w:rsidRPr="00DE01FA">
        <w:rPr>
          <w:szCs w:val="22"/>
        </w:rPr>
        <w:t xml:space="preserve"> (būklė, kai yra padidėjęs amino rūgščių </w:t>
      </w:r>
      <w:proofErr w:type="spellStart"/>
      <w:r w:rsidRPr="00DE01FA">
        <w:rPr>
          <w:szCs w:val="22"/>
        </w:rPr>
        <w:t>cisteino</w:t>
      </w:r>
      <w:proofErr w:type="spellEnd"/>
      <w:r w:rsidRPr="00DE01FA">
        <w:rPr>
          <w:szCs w:val="22"/>
        </w:rPr>
        <w:t xml:space="preserve"> išsiskyrimas su šlapimu);</w:t>
      </w:r>
    </w:p>
    <w:p w14:paraId="68546836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Jums yra kraujo ar kaulų čiulpų sutrikimų;</w:t>
      </w:r>
    </w:p>
    <w:p w14:paraId="092EDA34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sergate imuninės sistemos liga;</w:t>
      </w:r>
    </w:p>
    <w:p w14:paraId="6575B6A9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kada nors buvote priklausomas nuo alkoholio ar vaistų;</w:t>
      </w:r>
    </w:p>
    <w:p w14:paraId="6FED4CF4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sergate epilepsija;</w:t>
      </w:r>
    </w:p>
    <w:p w14:paraId="7DAE2B7E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Jums per artimiausias kelias savaites bus atliekamas skydliaukės funkcijos tyrimas;</w:t>
      </w:r>
    </w:p>
    <w:p w14:paraId="1DC76E8C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 xml:space="preserve">jeigu sergate </w:t>
      </w:r>
      <w:proofErr w:type="spellStart"/>
      <w:r w:rsidRPr="00DE01FA">
        <w:rPr>
          <w:szCs w:val="22"/>
        </w:rPr>
        <w:t>plautine</w:t>
      </w:r>
      <w:proofErr w:type="spellEnd"/>
      <w:r w:rsidRPr="00DE01FA">
        <w:rPr>
          <w:szCs w:val="22"/>
        </w:rPr>
        <w:t xml:space="preserve"> hipertenzija (aukštas kraujospūdis plaučių arterijose);</w:t>
      </w:r>
    </w:p>
    <w:p w14:paraId="06E8A863" w14:textId="77777777" w:rsidR="001D7624" w:rsidRPr="00DE01FA" w:rsidRDefault="001D7624" w:rsidP="001D762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 xml:space="preserve">jeigu yra </w:t>
      </w:r>
      <w:proofErr w:type="spellStart"/>
      <w:r w:rsidRPr="00DE01FA">
        <w:rPr>
          <w:szCs w:val="22"/>
        </w:rPr>
        <w:t>paraproteinemija</w:t>
      </w:r>
      <w:proofErr w:type="spellEnd"/>
      <w:r w:rsidRPr="00DE01FA">
        <w:rPr>
          <w:szCs w:val="22"/>
        </w:rPr>
        <w:t xml:space="preserve"> (kai kraujyje atsiranda didelis kiekis nenormalaus baltymo);</w:t>
      </w:r>
    </w:p>
    <w:p w14:paraId="70177977" w14:textId="499AFF5B" w:rsidR="006D3954" w:rsidRPr="006D3954" w:rsidRDefault="001D7624" w:rsidP="006D3954">
      <w:pPr>
        <w:numPr>
          <w:ilvl w:val="0"/>
          <w:numId w:val="10"/>
        </w:numPr>
        <w:ind w:hanging="720"/>
        <w:rPr>
          <w:szCs w:val="22"/>
        </w:rPr>
      </w:pPr>
      <w:r w:rsidRPr="00DE01FA">
        <w:rPr>
          <w:szCs w:val="22"/>
        </w:rPr>
        <w:t>jeigu Jums bus imami kraujo ar šlapimo ėminiai tą pačią dieną.</w:t>
      </w:r>
    </w:p>
    <w:p w14:paraId="10D5687F" w14:textId="77777777" w:rsidR="001D7624" w:rsidRPr="00DE01FA" w:rsidRDefault="001D7624" w:rsidP="001D7624">
      <w:pPr>
        <w:rPr>
          <w:szCs w:val="22"/>
          <w:u w:val="single"/>
        </w:rPr>
      </w:pPr>
    </w:p>
    <w:p w14:paraId="5D761D5A" w14:textId="0913AFF2" w:rsidR="006D3954" w:rsidRDefault="006D3954" w:rsidP="001D7624">
      <w:pPr>
        <w:rPr>
          <w:szCs w:val="22"/>
        </w:rPr>
      </w:pPr>
      <w:r>
        <w:rPr>
          <w:szCs w:val="22"/>
        </w:rPr>
        <w:t xml:space="preserve">Vaizdavimo procedūros metu arba netrukus po jos gali pasireikšti trumpalaikis smegenų sutrikimas, vadinamas </w:t>
      </w:r>
      <w:proofErr w:type="spellStart"/>
      <w:r>
        <w:rPr>
          <w:szCs w:val="22"/>
        </w:rPr>
        <w:t>encefalopatija</w:t>
      </w:r>
      <w:proofErr w:type="spellEnd"/>
      <w:r>
        <w:rPr>
          <w:szCs w:val="22"/>
        </w:rPr>
        <w:t xml:space="preserve">. Nedelsdami pasakykite gydytojui, jei pastebėjote bet kurių su šia būkle susijusių simptomų, aprašytų </w:t>
      </w:r>
      <w:r w:rsidRPr="00F35C40">
        <w:rPr>
          <w:szCs w:val="22"/>
        </w:rPr>
        <w:t>4</w:t>
      </w:r>
      <w:r>
        <w:rPr>
          <w:szCs w:val="22"/>
        </w:rPr>
        <w:t xml:space="preserve"> skyriuje.</w:t>
      </w:r>
    </w:p>
    <w:p w14:paraId="53519926" w14:textId="6C65874A" w:rsidR="006D3954" w:rsidRDefault="006D3954" w:rsidP="001D7624">
      <w:pPr>
        <w:rPr>
          <w:szCs w:val="22"/>
        </w:rPr>
      </w:pPr>
    </w:p>
    <w:p w14:paraId="301AF941" w14:textId="4E4024BA" w:rsidR="00621C69" w:rsidRDefault="00621C69" w:rsidP="00621C69">
      <w:pPr>
        <w:rPr>
          <w:rFonts w:eastAsia="Times New Roman"/>
        </w:rPr>
      </w:pPr>
      <w:bookmarkStart w:id="0" w:name="_Hlk99987232"/>
      <w:r>
        <w:rPr>
          <w:rFonts w:eastAsia="Times New Roman"/>
        </w:rPr>
        <w:t xml:space="preserve">Vartojant </w:t>
      </w:r>
      <w:proofErr w:type="spellStart"/>
      <w:r w:rsidR="00257DBB">
        <w:rPr>
          <w:rFonts w:eastAsia="Times New Roman"/>
        </w:rPr>
        <w:t>Iohexol</w:t>
      </w:r>
      <w:proofErr w:type="spellEnd"/>
      <w:r w:rsidR="00257DBB">
        <w:rPr>
          <w:rFonts w:eastAsia="Times New Roman"/>
        </w:rPr>
        <w:t xml:space="preserve"> </w:t>
      </w:r>
      <w:proofErr w:type="spellStart"/>
      <w:r w:rsidR="00257DBB">
        <w:rPr>
          <w:rFonts w:eastAsia="Times New Roman"/>
        </w:rPr>
        <w:t>Wogen</w:t>
      </w:r>
      <w:proofErr w:type="spellEnd"/>
      <w:r>
        <w:rPr>
          <w:rFonts w:eastAsia="Times New Roman"/>
        </w:rPr>
        <w:t xml:space="preserve"> tiek vaikams, tiek suaugusiesiems gali atsirasti skydliaukės funkcijos sutrikimų. </w:t>
      </w:r>
      <w:r w:rsidRPr="00FF5485">
        <w:rPr>
          <w:rFonts w:eastAsia="Times New Roman"/>
          <w:noProof/>
        </w:rPr>
        <w:t>Kūdikiai taip pat gali būti paveikti, jeigu motina nėštumo metu vartojo kontrastinių medžiagų, turinčių jodo</w:t>
      </w:r>
      <w:r w:rsidRPr="000F6475">
        <w:rPr>
          <w:rFonts w:eastAsia="Times New Roman"/>
          <w:noProof/>
        </w:rPr>
        <w:t>.</w:t>
      </w:r>
      <w:r>
        <w:rPr>
          <w:rFonts w:eastAsia="Times New Roman"/>
          <w:noProof/>
        </w:rPr>
        <w:t xml:space="preserve"> Jūsų gydytojui gali prireikti atlikti skydliaukės funkcijos tyrimus prieš ir/arba po </w:t>
      </w:r>
      <w:r w:rsidR="00257DBB">
        <w:rPr>
          <w:rFonts w:eastAsia="Times New Roman"/>
          <w:noProof/>
        </w:rPr>
        <w:t>Iohexol Wogen</w:t>
      </w:r>
      <w:r>
        <w:rPr>
          <w:rFonts w:eastAsia="Times New Roman"/>
          <w:noProof/>
        </w:rPr>
        <w:t xml:space="preserve"> vartojimo.</w:t>
      </w:r>
    </w:p>
    <w:bookmarkEnd w:id="0"/>
    <w:p w14:paraId="6EDAE62A" w14:textId="77777777" w:rsidR="00621C69" w:rsidRPr="006D3954" w:rsidRDefault="00621C69" w:rsidP="001D7624">
      <w:pPr>
        <w:rPr>
          <w:szCs w:val="22"/>
        </w:rPr>
      </w:pPr>
    </w:p>
    <w:p w14:paraId="66168C3A" w14:textId="75034C4F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 xml:space="preserve">Jei abejojate, ar kuris iš išvardytų punktų Jums tinka, pasitarkite su gydytoju prieš pradėdami vartoti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. Prieš vartojant ir pavartojus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>, turite gerti daug skysčių. Tai ypač svarbu pacientams, sergantiems daugybine mieloma (baltųjų kraujo ląstelių liga), cukriniu diabetu, esant inkstų sutrikimui, pacientams, kurių bendra būklė bloga, vaikams ir senyviems pacientams.</w:t>
      </w:r>
    </w:p>
    <w:p w14:paraId="0A0E80D7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b/>
          <w:szCs w:val="22"/>
        </w:rPr>
      </w:pPr>
    </w:p>
    <w:p w14:paraId="69715D91" w14:textId="432EAA6E" w:rsidR="001D7624" w:rsidRDefault="001D7624" w:rsidP="001D7624">
      <w:pPr>
        <w:numPr>
          <w:ilvl w:val="12"/>
          <w:numId w:val="0"/>
        </w:numPr>
        <w:ind w:right="-2"/>
        <w:rPr>
          <w:b/>
          <w:szCs w:val="22"/>
        </w:rPr>
      </w:pPr>
      <w:r w:rsidRPr="00DE01FA">
        <w:rPr>
          <w:b/>
          <w:szCs w:val="22"/>
        </w:rPr>
        <w:t>Vaikams ir paaugliams</w:t>
      </w:r>
    </w:p>
    <w:p w14:paraId="704D0969" w14:textId="6B706486" w:rsidR="00DF07BF" w:rsidRDefault="00DF07BF" w:rsidP="001D7624">
      <w:pPr>
        <w:numPr>
          <w:ilvl w:val="12"/>
          <w:numId w:val="0"/>
        </w:numPr>
        <w:ind w:right="-2"/>
        <w:rPr>
          <w:b/>
          <w:szCs w:val="22"/>
        </w:rPr>
      </w:pPr>
    </w:p>
    <w:p w14:paraId="51CD606A" w14:textId="7204A8FA" w:rsidR="00DF07BF" w:rsidRPr="00F35C40" w:rsidRDefault="00DF07BF" w:rsidP="001D7624">
      <w:pPr>
        <w:numPr>
          <w:ilvl w:val="12"/>
          <w:numId w:val="0"/>
        </w:numPr>
        <w:ind w:right="-2"/>
        <w:rPr>
          <w:bCs/>
          <w:i/>
          <w:iCs/>
          <w:szCs w:val="22"/>
        </w:rPr>
      </w:pPr>
      <w:r w:rsidRPr="00DF07BF">
        <w:rPr>
          <w:bCs/>
          <w:i/>
          <w:iCs/>
          <w:szCs w:val="22"/>
        </w:rPr>
        <w:t>Žr. „Įspėjimai ir atsargumo priemonės“.</w:t>
      </w:r>
    </w:p>
    <w:p w14:paraId="37D3773B" w14:textId="77777777" w:rsidR="00DF07BF" w:rsidRPr="00DE01FA" w:rsidRDefault="00DF07BF" w:rsidP="001D7624">
      <w:pPr>
        <w:numPr>
          <w:ilvl w:val="12"/>
          <w:numId w:val="0"/>
        </w:numPr>
        <w:ind w:right="-2"/>
        <w:rPr>
          <w:b/>
          <w:szCs w:val="22"/>
        </w:rPr>
      </w:pPr>
    </w:p>
    <w:p w14:paraId="3D1F7CFC" w14:textId="0128B50A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  <w:r w:rsidRPr="00DE01FA">
        <w:rPr>
          <w:szCs w:val="22"/>
        </w:rPr>
        <w:t xml:space="preserve">Prieš vartojant ir pavartojus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, turite gerti daug skysčių. Tai ypač svarbu kūdikiams ir mažiems vaikams. Kartu su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negalima vartoti žalingą poveikį inkstams sukeliančių vaistų.</w:t>
      </w:r>
    </w:p>
    <w:p w14:paraId="7C0AAC4E" w14:textId="77777777" w:rsidR="001D7624" w:rsidRPr="00DE01FA" w:rsidRDefault="001D7624" w:rsidP="001D7624">
      <w:pPr>
        <w:numPr>
          <w:ilvl w:val="12"/>
          <w:numId w:val="0"/>
        </w:numPr>
        <w:rPr>
          <w:szCs w:val="22"/>
        </w:rPr>
      </w:pPr>
    </w:p>
    <w:p w14:paraId="40812798" w14:textId="0B1256FB" w:rsidR="001D7624" w:rsidRPr="00DE01FA" w:rsidRDefault="00257DBB" w:rsidP="001D7624">
      <w:pPr>
        <w:rPr>
          <w:szCs w:val="22"/>
        </w:rPr>
      </w:pPr>
      <w:proofErr w:type="spellStart"/>
      <w:r>
        <w:rPr>
          <w:szCs w:val="22"/>
        </w:rPr>
        <w:t>Iohexol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Wogen</w:t>
      </w:r>
      <w:proofErr w:type="spellEnd"/>
      <w:r w:rsidR="001D7624" w:rsidRPr="00DE01FA">
        <w:rPr>
          <w:szCs w:val="22"/>
        </w:rPr>
        <w:t xml:space="preserve"> iš kūdikių organizmo gali būti pašalinamas daug lėčiau nei iš suaugusiųjų organizmo.</w:t>
      </w:r>
    </w:p>
    <w:p w14:paraId="35D8C46B" w14:textId="77777777" w:rsidR="001D7624" w:rsidRPr="00DE01FA" w:rsidRDefault="001D7624" w:rsidP="001D7624">
      <w:pPr>
        <w:rPr>
          <w:szCs w:val="22"/>
        </w:rPr>
      </w:pPr>
    </w:p>
    <w:p w14:paraId="57F3FA50" w14:textId="77777777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>Maži kūdikiai (jaunesni nei 1 metų amžiaus) ir ypač naujagimiai yra jautrūs tam tikrų laboratorinių tyrimų pokyčiams (druskų ir mineralinių medžiagų pusiausvyra) ir kraujotakos (kraujo tekėjimo į širdį) pokyčiams.</w:t>
      </w:r>
    </w:p>
    <w:p w14:paraId="45D6A6CE" w14:textId="77777777" w:rsidR="001D7624" w:rsidRPr="00DE01FA" w:rsidRDefault="001D7624" w:rsidP="001D7624">
      <w:pPr>
        <w:numPr>
          <w:ilvl w:val="12"/>
          <w:numId w:val="0"/>
        </w:numPr>
        <w:rPr>
          <w:szCs w:val="22"/>
        </w:rPr>
      </w:pPr>
    </w:p>
    <w:p w14:paraId="56C9FB36" w14:textId="585D7492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b/>
          <w:bCs/>
          <w:szCs w:val="22"/>
        </w:rPr>
        <w:t xml:space="preserve">Kiti vaistai ir </w:t>
      </w:r>
      <w:proofErr w:type="spellStart"/>
      <w:r w:rsidR="00257DBB">
        <w:rPr>
          <w:b/>
          <w:bCs/>
          <w:szCs w:val="22"/>
        </w:rPr>
        <w:t>Iohexol</w:t>
      </w:r>
      <w:proofErr w:type="spellEnd"/>
      <w:r w:rsidR="00257DBB">
        <w:rPr>
          <w:b/>
          <w:bCs/>
          <w:szCs w:val="22"/>
        </w:rPr>
        <w:t xml:space="preserve"> </w:t>
      </w:r>
      <w:proofErr w:type="spellStart"/>
      <w:r w:rsidR="00257DBB">
        <w:rPr>
          <w:b/>
          <w:bCs/>
          <w:szCs w:val="22"/>
        </w:rPr>
        <w:t>Wogen</w:t>
      </w:r>
      <w:proofErr w:type="spellEnd"/>
    </w:p>
    <w:p w14:paraId="1DB7204F" w14:textId="0CA275F0" w:rsidR="001D7624" w:rsidRDefault="001D7624" w:rsidP="001D7624">
      <w:pPr>
        <w:rPr>
          <w:szCs w:val="22"/>
        </w:rPr>
      </w:pPr>
      <w:r w:rsidRPr="00DE01FA">
        <w:rPr>
          <w:szCs w:val="22"/>
        </w:rPr>
        <w:t xml:space="preserve">Jeigu sergate cukriniu diabetu, vartojate vaistų, kurių sudėtyje yra </w:t>
      </w:r>
      <w:proofErr w:type="spellStart"/>
      <w:r w:rsidRPr="00DE01FA">
        <w:rPr>
          <w:szCs w:val="22"/>
        </w:rPr>
        <w:t>metformino</w:t>
      </w:r>
      <w:proofErr w:type="spellEnd"/>
      <w:r w:rsidRPr="00DE01FA">
        <w:rPr>
          <w:szCs w:val="22"/>
        </w:rPr>
        <w:t xml:space="preserve"> ar neseniai vartojote kitų vaistų arba dėl to nesate tikri, ar vartojate beta </w:t>
      </w:r>
      <w:proofErr w:type="spellStart"/>
      <w:r w:rsidRPr="00DE01FA">
        <w:rPr>
          <w:szCs w:val="22"/>
        </w:rPr>
        <w:t>adrenoreceptorių</w:t>
      </w:r>
      <w:proofErr w:type="spellEnd"/>
      <w:r w:rsidRPr="00DE01FA">
        <w:rPr>
          <w:szCs w:val="22"/>
        </w:rPr>
        <w:t xml:space="preserve"> blokatorių, </w:t>
      </w:r>
      <w:proofErr w:type="spellStart"/>
      <w:r w:rsidRPr="00DE01FA">
        <w:rPr>
          <w:szCs w:val="22"/>
        </w:rPr>
        <w:t>vazoaktyvių</w:t>
      </w:r>
      <w:proofErr w:type="spellEnd"/>
      <w:r w:rsidRPr="00DE01FA">
        <w:rPr>
          <w:szCs w:val="22"/>
        </w:rPr>
        <w:t xml:space="preserve"> medžiagų, fermento (AKE) inhibitorių, ar </w:t>
      </w:r>
      <w:proofErr w:type="spellStart"/>
      <w:r w:rsidRPr="00DE01FA">
        <w:rPr>
          <w:szCs w:val="22"/>
        </w:rPr>
        <w:t>angiotenzino</w:t>
      </w:r>
      <w:proofErr w:type="spellEnd"/>
      <w:r w:rsidRPr="00DE01FA">
        <w:rPr>
          <w:szCs w:val="22"/>
        </w:rPr>
        <w:t xml:space="preserve"> antagonistų (vaistų, vartojamų gydyti aukštą kraujospūdį), ar neseniai buvote gydyti </w:t>
      </w:r>
      <w:r w:rsidRPr="00DE01FA">
        <w:rPr>
          <w:iCs/>
          <w:szCs w:val="22"/>
        </w:rPr>
        <w:t>interleukinu-2</w:t>
      </w:r>
      <w:r w:rsidRPr="00DE01FA">
        <w:rPr>
          <w:szCs w:val="22"/>
        </w:rPr>
        <w:t xml:space="preserve"> arba interferonu (vaistu, vartojamu gydyti imuninės sistemos sutrikimus), antidepresantais (vaistais, vartojamais gydyti psichikos sutrikimus, pvz., depresiją) apie tai pasakykite gydytojui. Ši informacija būtina, kadangi kai kurie vaistai gali paveikti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veikimo kelią.</w:t>
      </w:r>
    </w:p>
    <w:p w14:paraId="1F039399" w14:textId="5AFF15F0" w:rsidR="00076CDF" w:rsidRPr="00076CDF" w:rsidRDefault="00076CDF" w:rsidP="001D7624">
      <w:pPr>
        <w:rPr>
          <w:szCs w:val="22"/>
        </w:rPr>
      </w:pPr>
      <w:r>
        <w:rPr>
          <w:szCs w:val="22"/>
        </w:rPr>
        <w:t xml:space="preserve">Beta </w:t>
      </w:r>
      <w:proofErr w:type="spellStart"/>
      <w:r>
        <w:rPr>
          <w:szCs w:val="22"/>
        </w:rPr>
        <w:t>adrenoreceptorių</w:t>
      </w:r>
      <w:proofErr w:type="spellEnd"/>
      <w:r>
        <w:rPr>
          <w:szCs w:val="22"/>
        </w:rPr>
        <w:t xml:space="preserve"> blokatoriai gali padidinti Jūsų kvėpavimo sutrikimų riziką ir gali trukdyti gydyti sunkias alergines reakcijas, kurių rizika padidėja vartojant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>
        <w:rPr>
          <w:szCs w:val="22"/>
        </w:rPr>
        <w:t>.</w:t>
      </w:r>
    </w:p>
    <w:p w14:paraId="155F3A70" w14:textId="77777777" w:rsidR="001D7624" w:rsidRPr="00DE01FA" w:rsidRDefault="001D7624" w:rsidP="001D7624">
      <w:pPr>
        <w:numPr>
          <w:ilvl w:val="12"/>
          <w:numId w:val="0"/>
        </w:numPr>
        <w:tabs>
          <w:tab w:val="left" w:pos="1290"/>
        </w:tabs>
        <w:ind w:right="-2"/>
        <w:rPr>
          <w:szCs w:val="22"/>
        </w:rPr>
      </w:pPr>
    </w:p>
    <w:p w14:paraId="015195F6" w14:textId="77777777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b/>
          <w:bCs/>
          <w:szCs w:val="22"/>
        </w:rPr>
        <w:t>Nėštumas ir žindymo laikotarpis</w:t>
      </w:r>
    </w:p>
    <w:p w14:paraId="31F2A57B" w14:textId="48AAF6B7" w:rsidR="001D7624" w:rsidRPr="00DE01FA" w:rsidRDefault="001D7624" w:rsidP="001D7624">
      <w:pPr>
        <w:widowControl w:val="0"/>
        <w:rPr>
          <w:szCs w:val="22"/>
        </w:rPr>
      </w:pPr>
      <w:r w:rsidRPr="00DE01FA">
        <w:rPr>
          <w:szCs w:val="22"/>
        </w:rPr>
        <w:lastRenderedPageBreak/>
        <w:t xml:space="preserve">Jei esate nėščia ar manote, kad galbūt esate nėščia pasakykite gydytojui. Gydytojas šį vaistą skirs tik tuomet, jei manys, kad jo nauda yra didesnė už galimą pavojų </w:t>
      </w:r>
      <w:proofErr w:type="spellStart"/>
      <w:r w:rsidRPr="00DE01FA">
        <w:rPr>
          <w:szCs w:val="22"/>
        </w:rPr>
        <w:t>abiems</w:t>
      </w:r>
      <w:proofErr w:type="spellEnd"/>
      <w:r w:rsidRPr="00DE01FA">
        <w:rPr>
          <w:szCs w:val="22"/>
        </w:rPr>
        <w:t xml:space="preserve"> motinai ir kūdikiui. Jeigu motina nėštumo metu vartojo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, </w:t>
      </w:r>
      <w:r w:rsidR="00621C69">
        <w:rPr>
          <w:rFonts w:eastAsia="Times New Roman"/>
          <w:noProof/>
        </w:rPr>
        <w:t>yra rekomenduojama stebėti kūdikio skydliaukės funkciją</w:t>
      </w:r>
      <w:r w:rsidR="00564DC2">
        <w:rPr>
          <w:rFonts w:eastAsia="Times New Roman"/>
          <w:noProof/>
        </w:rPr>
        <w:t xml:space="preserve"> </w:t>
      </w:r>
      <w:r w:rsidR="00564DC2">
        <w:t>(žr. skyrių „Įspėjimai ir atsargumo priemonės“)</w:t>
      </w:r>
      <w:r w:rsidR="00621C69">
        <w:rPr>
          <w:rFonts w:eastAsia="Times New Roman"/>
          <w:noProof/>
        </w:rPr>
        <w:t xml:space="preserve">. </w:t>
      </w:r>
      <w:r w:rsidRPr="00DE01FA">
        <w:rPr>
          <w:szCs w:val="22"/>
        </w:rPr>
        <w:t xml:space="preserve">Pavartojus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maitinimas krūtimi gali būti tęsiamas.</w:t>
      </w:r>
    </w:p>
    <w:p w14:paraId="44C3327B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0F747303" w14:textId="77777777" w:rsidR="001D7624" w:rsidRPr="00DE01FA" w:rsidRDefault="001D7624" w:rsidP="001D7624">
      <w:pPr>
        <w:ind w:left="567" w:hanging="567"/>
        <w:rPr>
          <w:szCs w:val="22"/>
        </w:rPr>
      </w:pPr>
      <w:r w:rsidRPr="00DE01FA">
        <w:rPr>
          <w:b/>
          <w:bCs/>
          <w:szCs w:val="22"/>
        </w:rPr>
        <w:t>Vairavimas ir mechanizmų valdymas</w:t>
      </w:r>
    </w:p>
    <w:p w14:paraId="016CFF7A" w14:textId="42091A32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 xml:space="preserve">Po paskutinės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injekcijos nevairuokite ir nevaldykite mechanizmų:</w:t>
      </w:r>
    </w:p>
    <w:p w14:paraId="4D91A670" w14:textId="77777777" w:rsidR="001D7624" w:rsidRPr="00DE01FA" w:rsidRDefault="001D7624" w:rsidP="001D7624">
      <w:pPr>
        <w:numPr>
          <w:ilvl w:val="0"/>
          <w:numId w:val="12"/>
        </w:numPr>
        <w:ind w:hanging="720"/>
        <w:rPr>
          <w:szCs w:val="22"/>
        </w:rPr>
      </w:pPr>
      <w:r w:rsidRPr="00DE01FA">
        <w:rPr>
          <w:szCs w:val="22"/>
        </w:rPr>
        <w:t>24 valandas, jeigu vaistas buvo leidžiamas į stuburą, ar</w:t>
      </w:r>
    </w:p>
    <w:p w14:paraId="67AAFC97" w14:textId="77777777" w:rsidR="001D7624" w:rsidRPr="00DE01FA" w:rsidRDefault="001D7624" w:rsidP="001D7624">
      <w:pPr>
        <w:numPr>
          <w:ilvl w:val="0"/>
          <w:numId w:val="12"/>
        </w:numPr>
        <w:ind w:hanging="720"/>
        <w:rPr>
          <w:szCs w:val="22"/>
        </w:rPr>
      </w:pPr>
      <w:r w:rsidRPr="00DE01FA">
        <w:rPr>
          <w:szCs w:val="22"/>
        </w:rPr>
        <w:t>1 valandą visais kitais atvejais.</w:t>
      </w:r>
    </w:p>
    <w:p w14:paraId="25A9135C" w14:textId="77777777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>Kadangi galite jausti galvos svaigimą ar kitus reakcijos požymius.</w:t>
      </w:r>
    </w:p>
    <w:p w14:paraId="6258767A" w14:textId="77777777" w:rsidR="001D7624" w:rsidRPr="00DE01FA" w:rsidRDefault="001D7624" w:rsidP="001D7624">
      <w:pPr>
        <w:rPr>
          <w:b/>
          <w:szCs w:val="22"/>
        </w:rPr>
      </w:pPr>
    </w:p>
    <w:p w14:paraId="76C62027" w14:textId="6D4B805F" w:rsidR="001D7624" w:rsidRPr="00DE01FA" w:rsidRDefault="00257DBB" w:rsidP="001D7624">
      <w:pPr>
        <w:keepNext/>
        <w:rPr>
          <w:szCs w:val="22"/>
        </w:rPr>
      </w:pPr>
      <w:proofErr w:type="spellStart"/>
      <w:r>
        <w:rPr>
          <w:b/>
          <w:szCs w:val="22"/>
        </w:rPr>
        <w:t>Iohexol</w:t>
      </w:r>
      <w:proofErr w:type="spellEnd"/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Wogen</w:t>
      </w:r>
      <w:proofErr w:type="spellEnd"/>
      <w:r w:rsidR="001D7624" w:rsidRPr="00DE01FA">
        <w:rPr>
          <w:b/>
          <w:szCs w:val="22"/>
        </w:rPr>
        <w:t xml:space="preserve"> sudėtyje yra natrio.</w:t>
      </w:r>
      <w:r w:rsidR="001D7624" w:rsidRPr="00DE01FA">
        <w:rPr>
          <w:szCs w:val="22"/>
        </w:rPr>
        <w:t xml:space="preserve"> </w:t>
      </w:r>
    </w:p>
    <w:p w14:paraId="29CC5F59" w14:textId="0A819CC4" w:rsidR="001D7624" w:rsidRPr="00DE01FA" w:rsidRDefault="00C0055C" w:rsidP="001D7624">
      <w:pPr>
        <w:keepNext/>
        <w:rPr>
          <w:szCs w:val="22"/>
        </w:rPr>
      </w:pPr>
      <w:proofErr w:type="spellStart"/>
      <w:r w:rsidRPr="00C0055C">
        <w:rPr>
          <w:szCs w:val="22"/>
        </w:rPr>
        <w:t>Iohexol</w:t>
      </w:r>
      <w:proofErr w:type="spellEnd"/>
      <w:r w:rsidRPr="00C0055C">
        <w:rPr>
          <w:szCs w:val="22"/>
        </w:rPr>
        <w:t xml:space="preserve"> </w:t>
      </w:r>
      <w:proofErr w:type="spellStart"/>
      <w:r w:rsidRPr="00C0055C">
        <w:rPr>
          <w:szCs w:val="22"/>
        </w:rPr>
        <w:t>Wogen</w:t>
      </w:r>
      <w:proofErr w:type="spellEnd"/>
      <w:r w:rsidRPr="00C0055C">
        <w:rPr>
          <w:szCs w:val="22"/>
        </w:rPr>
        <w:t xml:space="preserve"> </w:t>
      </w:r>
      <w:r w:rsidR="00621C69">
        <w:rPr>
          <w:szCs w:val="22"/>
        </w:rPr>
        <w:t xml:space="preserve">sudėtyje yra natrio, tačiau </w:t>
      </w:r>
      <w:r w:rsidR="00564DC2">
        <w:rPr>
          <w:szCs w:val="22"/>
        </w:rPr>
        <w:t>š</w:t>
      </w:r>
      <w:r w:rsidR="001D7624" w:rsidRPr="00DE01FA">
        <w:rPr>
          <w:szCs w:val="22"/>
        </w:rPr>
        <w:t>io vaisto ml yra mažiau kaip 1 </w:t>
      </w:r>
      <w:proofErr w:type="spellStart"/>
      <w:r w:rsidR="001D7624" w:rsidRPr="00DE01FA">
        <w:rPr>
          <w:szCs w:val="22"/>
        </w:rPr>
        <w:t>mmol</w:t>
      </w:r>
      <w:proofErr w:type="spellEnd"/>
      <w:r w:rsidR="001D7624" w:rsidRPr="00DE01FA">
        <w:rPr>
          <w:szCs w:val="22"/>
        </w:rPr>
        <w:t xml:space="preserve"> (23 mg) natrio, </w:t>
      </w:r>
      <w:proofErr w:type="spellStart"/>
      <w:r w:rsidR="001D7624" w:rsidRPr="00DE01FA">
        <w:rPr>
          <w:szCs w:val="22"/>
        </w:rPr>
        <w:t>t.y</w:t>
      </w:r>
      <w:proofErr w:type="spellEnd"/>
      <w:r w:rsidR="001D7624" w:rsidRPr="00DE01FA">
        <w:rPr>
          <w:szCs w:val="22"/>
        </w:rPr>
        <w:t>. jis beveik neturi reikšmės.</w:t>
      </w:r>
    </w:p>
    <w:p w14:paraId="20729175" w14:textId="77777777" w:rsidR="001D7624" w:rsidRPr="00DE01FA" w:rsidRDefault="001D7624" w:rsidP="001D7624">
      <w:pPr>
        <w:rPr>
          <w:szCs w:val="22"/>
        </w:rPr>
      </w:pPr>
    </w:p>
    <w:p w14:paraId="6642EADA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303893A0" w14:textId="08727BA2" w:rsidR="001D7624" w:rsidRPr="00DE01FA" w:rsidRDefault="001D7624" w:rsidP="001D7624">
      <w:pPr>
        <w:numPr>
          <w:ilvl w:val="12"/>
          <w:numId w:val="0"/>
        </w:numPr>
        <w:ind w:left="567" w:hanging="567"/>
        <w:outlineLvl w:val="0"/>
        <w:rPr>
          <w:b/>
          <w:bCs/>
          <w:caps/>
          <w:szCs w:val="22"/>
        </w:rPr>
      </w:pPr>
      <w:r w:rsidRPr="00DE01FA">
        <w:rPr>
          <w:b/>
          <w:bCs/>
          <w:szCs w:val="22"/>
        </w:rPr>
        <w:t>3.</w:t>
      </w:r>
      <w:r w:rsidRPr="00DE01FA">
        <w:rPr>
          <w:b/>
          <w:bCs/>
          <w:szCs w:val="22"/>
        </w:rPr>
        <w:tab/>
        <w:t xml:space="preserve">Kaip vartoti </w:t>
      </w:r>
      <w:proofErr w:type="spellStart"/>
      <w:r w:rsidR="00257DBB">
        <w:rPr>
          <w:b/>
          <w:bCs/>
          <w:szCs w:val="22"/>
        </w:rPr>
        <w:t>Iohexol</w:t>
      </w:r>
      <w:proofErr w:type="spellEnd"/>
      <w:r w:rsidR="00257DBB">
        <w:rPr>
          <w:b/>
          <w:bCs/>
          <w:szCs w:val="22"/>
        </w:rPr>
        <w:t xml:space="preserve"> </w:t>
      </w:r>
      <w:proofErr w:type="spellStart"/>
      <w:r w:rsidR="00257DBB">
        <w:rPr>
          <w:b/>
          <w:bCs/>
          <w:szCs w:val="22"/>
        </w:rPr>
        <w:t>Wogen</w:t>
      </w:r>
      <w:proofErr w:type="spellEnd"/>
    </w:p>
    <w:p w14:paraId="05842038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38D4B593" w14:textId="61839F9B" w:rsidR="001D7624" w:rsidRPr="00DE01FA" w:rsidRDefault="00257DBB" w:rsidP="00257DBB">
      <w:pPr>
        <w:pStyle w:val="BTEMEASMCA"/>
      </w:pPr>
      <w:r>
        <w:t>Iohexol Wogen</w:t>
      </w:r>
      <w:r w:rsidR="001D7624" w:rsidRPr="00DE01FA">
        <w:t xml:space="preserve"> visada Jums suleis specialiai apmokytas ir kvalifikuotas personalas.</w:t>
      </w:r>
    </w:p>
    <w:p w14:paraId="534688D7" w14:textId="33F40F88" w:rsidR="001D7624" w:rsidRPr="00DE01FA" w:rsidRDefault="00257DBB" w:rsidP="001D7624">
      <w:pPr>
        <w:numPr>
          <w:ilvl w:val="0"/>
          <w:numId w:val="11"/>
        </w:numPr>
        <w:jc w:val="both"/>
        <w:rPr>
          <w:szCs w:val="22"/>
        </w:rPr>
      </w:pPr>
      <w:proofErr w:type="spellStart"/>
      <w:r>
        <w:rPr>
          <w:szCs w:val="22"/>
        </w:rPr>
        <w:t>Iohexol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Wogen</w:t>
      </w:r>
      <w:proofErr w:type="spellEnd"/>
      <w:r w:rsidR="001D7624" w:rsidRPr="00DE01FA">
        <w:rPr>
          <w:szCs w:val="22"/>
        </w:rPr>
        <w:t xml:space="preserve"> visuomet leidžiamas tik ligoninėje arba kitoje gydymo įstaigoje.</w:t>
      </w:r>
    </w:p>
    <w:p w14:paraId="53FC8209" w14:textId="77777777" w:rsidR="001D7624" w:rsidRPr="00DE01FA" w:rsidRDefault="001D7624" w:rsidP="001D7624">
      <w:pPr>
        <w:numPr>
          <w:ilvl w:val="0"/>
          <w:numId w:val="11"/>
        </w:numPr>
        <w:jc w:val="both"/>
        <w:rPr>
          <w:szCs w:val="22"/>
        </w:rPr>
      </w:pPr>
      <w:r w:rsidRPr="00DE01FA">
        <w:rPr>
          <w:szCs w:val="22"/>
        </w:rPr>
        <w:t>Personalas pasakys viską, ką jūs turite žinoti apie saugų vaisto vartojimą.</w:t>
      </w:r>
    </w:p>
    <w:p w14:paraId="19157C9F" w14:textId="77777777" w:rsidR="001D7624" w:rsidRPr="00DE01FA" w:rsidRDefault="001D7624" w:rsidP="001D7624">
      <w:pPr>
        <w:jc w:val="both"/>
        <w:rPr>
          <w:szCs w:val="22"/>
        </w:rPr>
      </w:pPr>
    </w:p>
    <w:p w14:paraId="685AA212" w14:textId="77777777" w:rsidR="001D7624" w:rsidRPr="00DE01FA" w:rsidRDefault="001D7624" w:rsidP="001D7624">
      <w:pPr>
        <w:jc w:val="both"/>
        <w:rPr>
          <w:szCs w:val="22"/>
        </w:rPr>
      </w:pPr>
      <w:r w:rsidRPr="00DE01FA">
        <w:rPr>
          <w:szCs w:val="22"/>
        </w:rPr>
        <w:t>Gydytojas nuspręs, kokia vaisto dozė Jums tinkamiausia.</w:t>
      </w:r>
    </w:p>
    <w:p w14:paraId="78088339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799F171E" w14:textId="77777777" w:rsidR="001D7624" w:rsidRPr="00DE01FA" w:rsidRDefault="001D7624" w:rsidP="001D7624">
      <w:pPr>
        <w:numPr>
          <w:ilvl w:val="12"/>
          <w:numId w:val="0"/>
        </w:numPr>
        <w:outlineLvl w:val="0"/>
        <w:rPr>
          <w:b/>
          <w:i/>
          <w:szCs w:val="22"/>
        </w:rPr>
      </w:pPr>
      <w:r w:rsidRPr="00DE01FA">
        <w:rPr>
          <w:b/>
          <w:i/>
          <w:szCs w:val="22"/>
        </w:rPr>
        <w:t>Įprasta dozė yra:</w:t>
      </w:r>
    </w:p>
    <w:p w14:paraId="6746CC03" w14:textId="77777777" w:rsidR="001D7624" w:rsidRPr="00DE01FA" w:rsidRDefault="001D7624" w:rsidP="001D7624">
      <w:pPr>
        <w:numPr>
          <w:ilvl w:val="0"/>
          <w:numId w:val="13"/>
        </w:numPr>
        <w:tabs>
          <w:tab w:val="left" w:pos="567"/>
        </w:tabs>
        <w:spacing w:line="260" w:lineRule="exact"/>
        <w:ind w:left="284" w:hanging="284"/>
        <w:outlineLvl w:val="0"/>
        <w:rPr>
          <w:szCs w:val="22"/>
        </w:rPr>
      </w:pPr>
      <w:r w:rsidRPr="00DE01FA">
        <w:rPr>
          <w:szCs w:val="22"/>
        </w:rPr>
        <w:t>Viena vienkartinė injekcija arba Jūsų gali paprašyti jį nuryti.</w:t>
      </w:r>
    </w:p>
    <w:p w14:paraId="220D8182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7B2E19B6" w14:textId="0F94D8F3" w:rsidR="001D7624" w:rsidRPr="00DE01FA" w:rsidRDefault="001D7624" w:rsidP="001D7624">
      <w:pPr>
        <w:ind w:left="567" w:hanging="567"/>
        <w:rPr>
          <w:b/>
          <w:szCs w:val="22"/>
        </w:rPr>
      </w:pPr>
      <w:r w:rsidRPr="00DE01FA">
        <w:rPr>
          <w:b/>
          <w:szCs w:val="22"/>
        </w:rPr>
        <w:t xml:space="preserve">Pavartojus </w:t>
      </w:r>
      <w:proofErr w:type="spellStart"/>
      <w:r w:rsidR="00257DBB">
        <w:rPr>
          <w:b/>
          <w:szCs w:val="22"/>
        </w:rPr>
        <w:t>Iohexol</w:t>
      </w:r>
      <w:proofErr w:type="spellEnd"/>
      <w:r w:rsidR="00257DBB">
        <w:rPr>
          <w:b/>
          <w:szCs w:val="22"/>
        </w:rPr>
        <w:t xml:space="preserve"> </w:t>
      </w:r>
      <w:proofErr w:type="spellStart"/>
      <w:r w:rsidR="00257DBB">
        <w:rPr>
          <w:b/>
          <w:szCs w:val="22"/>
        </w:rPr>
        <w:t>Wogen</w:t>
      </w:r>
      <w:proofErr w:type="spellEnd"/>
      <w:r w:rsidRPr="00DE01FA">
        <w:rPr>
          <w:b/>
          <w:szCs w:val="22"/>
        </w:rPr>
        <w:t xml:space="preserve"> Jūsų paprašys:</w:t>
      </w:r>
    </w:p>
    <w:p w14:paraId="329D51E1" w14:textId="77777777" w:rsidR="001D7624" w:rsidRPr="00DE01FA" w:rsidRDefault="001D7624" w:rsidP="001D7624">
      <w:pPr>
        <w:numPr>
          <w:ilvl w:val="0"/>
          <w:numId w:val="14"/>
        </w:numPr>
        <w:rPr>
          <w:szCs w:val="22"/>
        </w:rPr>
      </w:pPr>
      <w:r w:rsidRPr="00DE01FA">
        <w:rPr>
          <w:szCs w:val="22"/>
        </w:rPr>
        <w:t xml:space="preserve">gerti daug skysčių po procedūros (padėti vaistui pasišalinti iš Jūsų kūno) ir </w:t>
      </w:r>
    </w:p>
    <w:p w14:paraId="585AFAD4" w14:textId="77777777" w:rsidR="001D7624" w:rsidRPr="00DE01FA" w:rsidRDefault="001D7624" w:rsidP="001D7624">
      <w:pPr>
        <w:numPr>
          <w:ilvl w:val="0"/>
          <w:numId w:val="14"/>
        </w:numPr>
        <w:rPr>
          <w:szCs w:val="22"/>
        </w:rPr>
      </w:pPr>
      <w:r w:rsidRPr="00DE01FA">
        <w:rPr>
          <w:szCs w:val="22"/>
        </w:rPr>
        <w:t xml:space="preserve">pasilikti 15 min. toje pačioje vietoje arba šalia tos vietos, kur Jums buvo atliekamas skenavimas arba </w:t>
      </w:r>
      <w:proofErr w:type="spellStart"/>
      <w:r w:rsidRPr="00DE01FA">
        <w:rPr>
          <w:szCs w:val="22"/>
        </w:rPr>
        <w:t>rentgeninis</w:t>
      </w:r>
      <w:proofErr w:type="spellEnd"/>
      <w:r w:rsidRPr="00DE01FA">
        <w:rPr>
          <w:szCs w:val="22"/>
        </w:rPr>
        <w:t xml:space="preserve"> tyrimas ir</w:t>
      </w:r>
    </w:p>
    <w:p w14:paraId="35558BE8" w14:textId="77777777" w:rsidR="001D7624" w:rsidRPr="00DE01FA" w:rsidRDefault="001D7624" w:rsidP="001D7624">
      <w:pPr>
        <w:numPr>
          <w:ilvl w:val="0"/>
          <w:numId w:val="14"/>
        </w:numPr>
        <w:rPr>
          <w:szCs w:val="22"/>
        </w:rPr>
      </w:pPr>
      <w:r w:rsidRPr="00DE01FA">
        <w:rPr>
          <w:szCs w:val="22"/>
        </w:rPr>
        <w:t>pasilikti 1 val. klinikoje arba ligoninėje.</w:t>
      </w:r>
    </w:p>
    <w:p w14:paraId="2DE5048C" w14:textId="77777777" w:rsidR="001D7624" w:rsidRPr="00DE01FA" w:rsidRDefault="001D7624" w:rsidP="001D7624">
      <w:pPr>
        <w:rPr>
          <w:szCs w:val="22"/>
        </w:rPr>
      </w:pPr>
    </w:p>
    <w:p w14:paraId="45EC2A5A" w14:textId="77777777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>Gali pasireikšti vėlyvosios reakcijos.</w:t>
      </w:r>
    </w:p>
    <w:p w14:paraId="1021A114" w14:textId="77777777" w:rsidR="001D7624" w:rsidRPr="00DE01FA" w:rsidRDefault="001D7624" w:rsidP="001D7624">
      <w:pPr>
        <w:ind w:left="284" w:hanging="284"/>
        <w:rPr>
          <w:szCs w:val="22"/>
        </w:rPr>
      </w:pPr>
    </w:p>
    <w:p w14:paraId="752D42B2" w14:textId="77777777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>Jeigu tuo metu pasireiškė šalutinis poveikis, nedelsiant pasakykite savo gydytojui (žr. 4 skyrių „Galimas šalutinis poveikis“).</w:t>
      </w:r>
    </w:p>
    <w:p w14:paraId="64649CF9" w14:textId="77777777" w:rsidR="001D7624" w:rsidRPr="00DE01FA" w:rsidRDefault="001D7624" w:rsidP="001D7624">
      <w:pPr>
        <w:rPr>
          <w:szCs w:val="22"/>
        </w:rPr>
      </w:pPr>
    </w:p>
    <w:p w14:paraId="02E6F578" w14:textId="0F6DEA3A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 xml:space="preserve">Šie patarimai yra skirti </w:t>
      </w:r>
      <w:r w:rsidRPr="00DE01FA">
        <w:rPr>
          <w:b/>
          <w:szCs w:val="22"/>
        </w:rPr>
        <w:t>visiems pacientams</w:t>
      </w:r>
      <w:r w:rsidRPr="00DE01FA">
        <w:rPr>
          <w:szCs w:val="22"/>
        </w:rPr>
        <w:t xml:space="preserve">, kurie vartojo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>. Jei dėl ko nors abejojate, pasitarkite su gydytoju.</w:t>
      </w:r>
    </w:p>
    <w:p w14:paraId="7163BD7B" w14:textId="77777777" w:rsidR="001D7624" w:rsidRPr="00DE01FA" w:rsidRDefault="001D7624" w:rsidP="001D7624">
      <w:pPr>
        <w:rPr>
          <w:szCs w:val="22"/>
        </w:rPr>
      </w:pPr>
    </w:p>
    <w:p w14:paraId="1A68FD11" w14:textId="7746C09B" w:rsidR="001D7624" w:rsidRPr="00DE01FA" w:rsidRDefault="00257DBB" w:rsidP="001D7624">
      <w:pPr>
        <w:rPr>
          <w:szCs w:val="22"/>
        </w:rPr>
      </w:pPr>
      <w:proofErr w:type="spellStart"/>
      <w:r>
        <w:rPr>
          <w:szCs w:val="22"/>
        </w:rPr>
        <w:t>Iohexol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Wogen</w:t>
      </w:r>
      <w:proofErr w:type="spellEnd"/>
      <w:r w:rsidR="001D7624" w:rsidRPr="00DE01FA">
        <w:rPr>
          <w:szCs w:val="22"/>
        </w:rPr>
        <w:t xml:space="preserve"> gali būti skiriamas daugeliu skirtingų būdų, skiriamų būdų aprašymą galite rasti žemiau:</w:t>
      </w:r>
    </w:p>
    <w:p w14:paraId="48C13670" w14:textId="77777777" w:rsidR="001D7624" w:rsidRPr="00DE01FA" w:rsidRDefault="001D7624" w:rsidP="001D7624">
      <w:pPr>
        <w:rPr>
          <w:szCs w:val="22"/>
        </w:rPr>
      </w:pPr>
    </w:p>
    <w:p w14:paraId="3752488B" w14:textId="77777777" w:rsidR="001D7624" w:rsidRPr="00DE01FA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>Injekcija į arteriją ar veną</w:t>
      </w:r>
    </w:p>
    <w:p w14:paraId="6AB5DEE0" w14:textId="7A68E2F3" w:rsidR="001D7624" w:rsidRPr="00DE01FA" w:rsidRDefault="00257DBB" w:rsidP="001D7624">
      <w:pPr>
        <w:rPr>
          <w:szCs w:val="22"/>
        </w:rPr>
      </w:pPr>
      <w:proofErr w:type="spellStart"/>
      <w:r>
        <w:rPr>
          <w:szCs w:val="22"/>
        </w:rPr>
        <w:t>Iohexol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Wogen</w:t>
      </w:r>
      <w:proofErr w:type="spellEnd"/>
      <w:r w:rsidR="001D7624" w:rsidRPr="00DE01FA">
        <w:rPr>
          <w:szCs w:val="22"/>
        </w:rPr>
        <w:t xml:space="preserve"> bus dažniausiai leidžiamas į rankos ar kojos veną. Kartais jis bus leidžiamas per ploną plastikinį vamzdelį (kateterį), įvestą dažniausiai į Jūsų rankos ar kirkšnies arteriją.</w:t>
      </w:r>
    </w:p>
    <w:p w14:paraId="5E34242B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115C7BF0" w14:textId="77777777" w:rsidR="001D7624" w:rsidRPr="00DE01FA" w:rsidRDefault="001D7624" w:rsidP="001D7624">
      <w:pPr>
        <w:ind w:left="567" w:hanging="567"/>
        <w:rPr>
          <w:i/>
          <w:szCs w:val="22"/>
        </w:rPr>
      </w:pPr>
      <w:r w:rsidRPr="00DE01FA">
        <w:rPr>
          <w:i/>
          <w:szCs w:val="22"/>
        </w:rPr>
        <w:t>Injekcija į stuburą (tiktai suaugusiesiems)</w:t>
      </w:r>
    </w:p>
    <w:p w14:paraId="240B5266" w14:textId="613C747C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 xml:space="preserve">Kad būtų galima pamatyti Jūsų stuburo kanalą,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bus leidžiamas į tarpą aplink nugaros smegenis. Jei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buvo skiriamas į stuburą, Jūsų paprašys laikytis šių patarimų:</w:t>
      </w:r>
    </w:p>
    <w:p w14:paraId="6164CCF9" w14:textId="77777777" w:rsidR="001D7624" w:rsidRPr="00DE01FA" w:rsidRDefault="001D7624" w:rsidP="001D7624">
      <w:pPr>
        <w:numPr>
          <w:ilvl w:val="0"/>
          <w:numId w:val="15"/>
        </w:numPr>
        <w:rPr>
          <w:szCs w:val="22"/>
        </w:rPr>
      </w:pPr>
      <w:r w:rsidRPr="00DE01FA">
        <w:rPr>
          <w:szCs w:val="22"/>
        </w:rPr>
        <w:t>ilsėtis, laikant galvą ir kūną vertikalioje padėtyje 1 val. arba 6 val., jeigu gulite lovoje, ir</w:t>
      </w:r>
    </w:p>
    <w:p w14:paraId="731855F4" w14:textId="77777777" w:rsidR="001D7624" w:rsidRPr="00DE01FA" w:rsidRDefault="001D7624" w:rsidP="001D7624">
      <w:pPr>
        <w:numPr>
          <w:ilvl w:val="0"/>
          <w:numId w:val="15"/>
        </w:numPr>
        <w:rPr>
          <w:szCs w:val="22"/>
        </w:rPr>
      </w:pPr>
      <w:r w:rsidRPr="00DE01FA">
        <w:rPr>
          <w:szCs w:val="22"/>
        </w:rPr>
        <w:t>atsargiai vaikščioti ir pasistengti nesilenkti 6 val. ir</w:t>
      </w:r>
    </w:p>
    <w:p w14:paraId="07A66842" w14:textId="27DD6B0F" w:rsidR="001D7624" w:rsidRPr="00DE01FA" w:rsidRDefault="001D7624" w:rsidP="001D7624">
      <w:pPr>
        <w:numPr>
          <w:ilvl w:val="0"/>
          <w:numId w:val="15"/>
        </w:numPr>
        <w:rPr>
          <w:szCs w:val="22"/>
        </w:rPr>
      </w:pPr>
      <w:r w:rsidRPr="00DE01FA">
        <w:rPr>
          <w:szCs w:val="22"/>
        </w:rPr>
        <w:t xml:space="preserve">nebūti vieniems 24 val. po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vartojimo, jei buvote tirti ambulatorinėmis sąlygomis ir jei kada nors anksčiau turėjote traukulių.</w:t>
      </w:r>
    </w:p>
    <w:p w14:paraId="15FA4DC6" w14:textId="77777777" w:rsidR="001D7624" w:rsidRPr="00DE01FA" w:rsidRDefault="001D7624" w:rsidP="001D7624">
      <w:pPr>
        <w:rPr>
          <w:szCs w:val="22"/>
        </w:rPr>
      </w:pPr>
    </w:p>
    <w:p w14:paraId="3E865555" w14:textId="44228316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 xml:space="preserve">Šie patarimai skirti </w:t>
      </w:r>
      <w:r w:rsidRPr="00DE01FA">
        <w:rPr>
          <w:i/>
          <w:szCs w:val="22"/>
        </w:rPr>
        <w:t>tik</w:t>
      </w:r>
      <w:r w:rsidRPr="00DE01FA">
        <w:rPr>
          <w:szCs w:val="22"/>
        </w:rPr>
        <w:t xml:space="preserve"> tuo atveju, jei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buvo </w:t>
      </w:r>
      <w:r w:rsidRPr="00DE01FA">
        <w:rPr>
          <w:i/>
          <w:szCs w:val="22"/>
        </w:rPr>
        <w:t>leistas į stuburą.</w:t>
      </w:r>
      <w:r w:rsidRPr="00DE01FA">
        <w:rPr>
          <w:szCs w:val="22"/>
        </w:rPr>
        <w:t xml:space="preserve"> Jei dėl ko nors abejojate, pasitarkite su gydytoju.</w:t>
      </w:r>
    </w:p>
    <w:p w14:paraId="428484C1" w14:textId="77777777" w:rsidR="001D7624" w:rsidRPr="00DE01FA" w:rsidRDefault="001D7624" w:rsidP="001D7624">
      <w:pPr>
        <w:rPr>
          <w:szCs w:val="22"/>
        </w:rPr>
      </w:pPr>
    </w:p>
    <w:p w14:paraId="70E5C903" w14:textId="77777777" w:rsidR="001D7624" w:rsidRPr="00DE01FA" w:rsidRDefault="001D7624" w:rsidP="001D7624">
      <w:pPr>
        <w:ind w:left="567" w:hanging="567"/>
        <w:rPr>
          <w:i/>
          <w:szCs w:val="22"/>
        </w:rPr>
      </w:pPr>
      <w:r w:rsidRPr="00DE01FA">
        <w:rPr>
          <w:i/>
          <w:szCs w:val="22"/>
        </w:rPr>
        <w:t>Vartojimas į kūno ertmes ir sąnarius</w:t>
      </w:r>
    </w:p>
    <w:p w14:paraId="3A5D5D52" w14:textId="0A751EC8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 xml:space="preserve">Kūno ertmės gali būti sąnariai, gimdos ir kiaušidžių vamzdeliai.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leidimo būdas ir vieta skirsis.</w:t>
      </w:r>
    </w:p>
    <w:p w14:paraId="2AD1D58D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4EFA55FE" w14:textId="77777777" w:rsidR="001D7624" w:rsidRPr="00DE01FA" w:rsidRDefault="001D7624" w:rsidP="001D7624">
      <w:pPr>
        <w:ind w:left="567" w:hanging="567"/>
        <w:rPr>
          <w:i/>
          <w:szCs w:val="22"/>
        </w:rPr>
      </w:pPr>
      <w:r w:rsidRPr="00DE01FA">
        <w:rPr>
          <w:i/>
          <w:szCs w:val="22"/>
        </w:rPr>
        <w:t>Vartojimas per burną</w:t>
      </w:r>
    </w:p>
    <w:p w14:paraId="74C1CDF5" w14:textId="5728EA52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 xml:space="preserve">Stemplės, skrandžio ir plonosios žarnos tyrimui,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paprastai skiriamas per burną. Šiems tyrimams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gali būti skiedžiamas su vandeniu.</w:t>
      </w:r>
    </w:p>
    <w:p w14:paraId="4A07244B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0F08277E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46DFC2DF" w14:textId="77777777" w:rsidR="001D7624" w:rsidRPr="00DE01FA" w:rsidRDefault="001D7624" w:rsidP="001D7624">
      <w:pPr>
        <w:keepNext/>
        <w:numPr>
          <w:ilvl w:val="12"/>
          <w:numId w:val="0"/>
        </w:numPr>
        <w:ind w:left="567" w:hanging="567"/>
        <w:outlineLvl w:val="0"/>
        <w:rPr>
          <w:b/>
          <w:bCs/>
          <w:caps/>
          <w:szCs w:val="22"/>
        </w:rPr>
      </w:pPr>
      <w:r w:rsidRPr="00DE01FA">
        <w:rPr>
          <w:b/>
          <w:bCs/>
          <w:caps/>
          <w:szCs w:val="22"/>
        </w:rPr>
        <w:t>4.</w:t>
      </w:r>
      <w:r w:rsidRPr="00DE01FA">
        <w:rPr>
          <w:b/>
          <w:bCs/>
          <w:caps/>
          <w:szCs w:val="22"/>
        </w:rPr>
        <w:tab/>
        <w:t>g</w:t>
      </w:r>
      <w:r w:rsidRPr="00DE01FA">
        <w:rPr>
          <w:b/>
          <w:bCs/>
          <w:szCs w:val="22"/>
        </w:rPr>
        <w:t>alimas šalutinis poveikis</w:t>
      </w:r>
    </w:p>
    <w:p w14:paraId="1143C466" w14:textId="77777777" w:rsidR="001D7624" w:rsidRPr="00DE01FA" w:rsidRDefault="001D7624" w:rsidP="001D7624">
      <w:pPr>
        <w:keepNext/>
        <w:ind w:left="567" w:hanging="567"/>
        <w:rPr>
          <w:szCs w:val="22"/>
        </w:rPr>
      </w:pPr>
    </w:p>
    <w:p w14:paraId="6FD2394B" w14:textId="77777777" w:rsidR="001D7624" w:rsidRPr="00DE01FA" w:rsidRDefault="001D7624" w:rsidP="001D7624">
      <w:pPr>
        <w:keepNext/>
        <w:rPr>
          <w:szCs w:val="22"/>
        </w:rPr>
      </w:pPr>
      <w:r w:rsidRPr="00DE01FA">
        <w:rPr>
          <w:caps/>
          <w:szCs w:val="22"/>
        </w:rPr>
        <w:t>Š</w:t>
      </w:r>
      <w:r w:rsidRPr="00DE01FA">
        <w:rPr>
          <w:szCs w:val="22"/>
        </w:rPr>
        <w:t>is vaistas, kaip ir visi kiti, gali sukelti šalutinį poveikį, nors jis pasireiškia ne visiems žmonėms.</w:t>
      </w:r>
    </w:p>
    <w:p w14:paraId="6EECF3F2" w14:textId="77777777" w:rsidR="001D7624" w:rsidRPr="00DE01FA" w:rsidRDefault="001D7624" w:rsidP="001D7624">
      <w:pPr>
        <w:ind w:left="567" w:hanging="567"/>
        <w:rPr>
          <w:szCs w:val="22"/>
        </w:rPr>
      </w:pPr>
    </w:p>
    <w:p w14:paraId="135774F1" w14:textId="77777777" w:rsidR="001D7624" w:rsidRPr="00DE01FA" w:rsidRDefault="001D7624" w:rsidP="001D7624">
      <w:pPr>
        <w:tabs>
          <w:tab w:val="left" w:pos="0"/>
        </w:tabs>
        <w:rPr>
          <w:i/>
          <w:szCs w:val="22"/>
        </w:rPr>
      </w:pPr>
      <w:r w:rsidRPr="00DE01FA">
        <w:rPr>
          <w:i/>
          <w:szCs w:val="22"/>
        </w:rPr>
        <w:t>Alerginės reakcijos</w:t>
      </w:r>
    </w:p>
    <w:p w14:paraId="1D2DF5EE" w14:textId="672F709C" w:rsidR="001D7624" w:rsidRPr="00DE01FA" w:rsidRDefault="001D7624" w:rsidP="001D7624">
      <w:pPr>
        <w:tabs>
          <w:tab w:val="left" w:pos="0"/>
        </w:tabs>
        <w:rPr>
          <w:szCs w:val="22"/>
        </w:rPr>
      </w:pPr>
      <w:r w:rsidRPr="00DE01FA">
        <w:rPr>
          <w:szCs w:val="22"/>
        </w:rPr>
        <w:t xml:space="preserve">Nedelsiant pasakykite gydytojui, jei ligoninėje ar klinikoje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vartojimo metu pasireiškė alerginės reakcijos. Gali pasireikšti šie simptomai:</w:t>
      </w:r>
    </w:p>
    <w:p w14:paraId="07405DAB" w14:textId="77777777" w:rsidR="001D7624" w:rsidRPr="00DE01FA" w:rsidRDefault="001D7624" w:rsidP="001D7624">
      <w:pPr>
        <w:numPr>
          <w:ilvl w:val="0"/>
          <w:numId w:val="16"/>
        </w:numPr>
        <w:tabs>
          <w:tab w:val="left" w:pos="0"/>
          <w:tab w:val="left" w:pos="567"/>
        </w:tabs>
        <w:spacing w:line="260" w:lineRule="exact"/>
        <w:rPr>
          <w:szCs w:val="22"/>
        </w:rPr>
      </w:pPr>
      <w:r w:rsidRPr="00DE01FA">
        <w:rPr>
          <w:szCs w:val="22"/>
        </w:rPr>
        <w:t>švokštimas, sunkumas kvėpuoti, krūtinės veržimas ar skausmas;</w:t>
      </w:r>
    </w:p>
    <w:p w14:paraId="4B56110F" w14:textId="77777777" w:rsidR="001D7624" w:rsidRPr="00DE01FA" w:rsidRDefault="001D7624" w:rsidP="001D7624">
      <w:pPr>
        <w:numPr>
          <w:ilvl w:val="0"/>
          <w:numId w:val="16"/>
        </w:numPr>
        <w:tabs>
          <w:tab w:val="left" w:pos="0"/>
          <w:tab w:val="left" w:pos="567"/>
        </w:tabs>
        <w:spacing w:line="260" w:lineRule="exact"/>
        <w:ind w:left="567" w:hanging="207"/>
        <w:rPr>
          <w:szCs w:val="22"/>
        </w:rPr>
      </w:pPr>
      <w:r w:rsidRPr="00DE01FA">
        <w:rPr>
          <w:szCs w:val="22"/>
        </w:rPr>
        <w:t>odos bėrimas, patinimas, niežtinčios dėmės, pūslelės ant odos ir burnoje, raudonos ir (arba) niežtinčios akys, kosulys, sloga, čiaudulys ar kiti alerginiai simptomai;</w:t>
      </w:r>
    </w:p>
    <w:p w14:paraId="3FD93F2C" w14:textId="77777777" w:rsidR="001D7624" w:rsidRPr="00DE01FA" w:rsidRDefault="001D7624" w:rsidP="001D7624">
      <w:pPr>
        <w:numPr>
          <w:ilvl w:val="0"/>
          <w:numId w:val="16"/>
        </w:numPr>
        <w:tabs>
          <w:tab w:val="left" w:pos="0"/>
          <w:tab w:val="left" w:pos="567"/>
        </w:tabs>
        <w:spacing w:line="260" w:lineRule="exact"/>
        <w:rPr>
          <w:szCs w:val="22"/>
        </w:rPr>
      </w:pPr>
      <w:r w:rsidRPr="00DE01FA">
        <w:rPr>
          <w:szCs w:val="22"/>
        </w:rPr>
        <w:t>veido patinimas;</w:t>
      </w:r>
    </w:p>
    <w:p w14:paraId="0C5942D8" w14:textId="77777777" w:rsidR="001D7624" w:rsidRPr="00DE01FA" w:rsidRDefault="001D7624" w:rsidP="001D7624">
      <w:pPr>
        <w:numPr>
          <w:ilvl w:val="0"/>
          <w:numId w:val="16"/>
        </w:numPr>
        <w:tabs>
          <w:tab w:val="left" w:pos="0"/>
          <w:tab w:val="left" w:pos="567"/>
        </w:tabs>
        <w:spacing w:line="260" w:lineRule="exact"/>
        <w:rPr>
          <w:szCs w:val="22"/>
        </w:rPr>
      </w:pPr>
      <w:r w:rsidRPr="00DE01FA">
        <w:rPr>
          <w:szCs w:val="22"/>
        </w:rPr>
        <w:t>galvos svaigimas arba apalpimas (sukeltas žemo kraujospūdžio).</w:t>
      </w:r>
    </w:p>
    <w:p w14:paraId="5766135C" w14:textId="77777777" w:rsidR="001D7624" w:rsidRPr="00DE01FA" w:rsidRDefault="001D7624" w:rsidP="001D7624">
      <w:pPr>
        <w:tabs>
          <w:tab w:val="left" w:pos="0"/>
        </w:tabs>
        <w:rPr>
          <w:szCs w:val="22"/>
        </w:rPr>
      </w:pPr>
    </w:p>
    <w:p w14:paraId="0201A7C9" w14:textId="72C02AA7" w:rsidR="001D7624" w:rsidRPr="00DE01FA" w:rsidRDefault="001D7624" w:rsidP="001D7624">
      <w:pPr>
        <w:tabs>
          <w:tab w:val="left" w:pos="0"/>
        </w:tabs>
        <w:rPr>
          <w:szCs w:val="22"/>
        </w:rPr>
      </w:pPr>
      <w:r w:rsidRPr="00DE01FA">
        <w:rPr>
          <w:szCs w:val="22"/>
        </w:rPr>
        <w:t xml:space="preserve">Aukščiau paminėti šalutiniai poveikiai gali atsirasti po kelių valandų ar dienų po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vartojimo. Jei bet kurie iš šių šalutinių poveikių atsirado išėjus iš ligoninės ar klinikos, nedelsiant kreipkitės į artimiausią gydymo įstaigą.</w:t>
      </w:r>
    </w:p>
    <w:p w14:paraId="148E8B0F" w14:textId="77777777" w:rsidR="001D7624" w:rsidRPr="00DE01FA" w:rsidRDefault="001D7624" w:rsidP="001D7624">
      <w:pPr>
        <w:tabs>
          <w:tab w:val="left" w:pos="0"/>
        </w:tabs>
        <w:rPr>
          <w:szCs w:val="22"/>
        </w:rPr>
      </w:pPr>
    </w:p>
    <w:p w14:paraId="3B798B67" w14:textId="6BCDD8DC" w:rsidR="001D7624" w:rsidRPr="00DE01FA" w:rsidRDefault="001D7624" w:rsidP="001D7624">
      <w:pPr>
        <w:tabs>
          <w:tab w:val="left" w:pos="0"/>
        </w:tabs>
        <w:rPr>
          <w:szCs w:val="22"/>
        </w:rPr>
      </w:pPr>
      <w:r w:rsidRPr="00DE01FA">
        <w:rPr>
          <w:szCs w:val="22"/>
        </w:rPr>
        <w:t xml:space="preserve">Po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 vartojimo dažnai pasireiškia trumpalaikis šlapimo išsiskyrimo sumažėjimas dėl sumažėjusios inkstų funkcijos. </w:t>
      </w:r>
    </w:p>
    <w:p w14:paraId="40E5CDCD" w14:textId="77777777" w:rsidR="001D7624" w:rsidRPr="00DE01FA" w:rsidRDefault="001D7624" w:rsidP="001D7624">
      <w:pPr>
        <w:tabs>
          <w:tab w:val="left" w:pos="0"/>
        </w:tabs>
        <w:rPr>
          <w:szCs w:val="22"/>
        </w:rPr>
      </w:pPr>
    </w:p>
    <w:p w14:paraId="4B151414" w14:textId="47FFE5FF" w:rsidR="001D7624" w:rsidRPr="00DE01FA" w:rsidRDefault="001D7624" w:rsidP="001D7624">
      <w:pPr>
        <w:tabs>
          <w:tab w:val="left" w:pos="0"/>
        </w:tabs>
        <w:rPr>
          <w:szCs w:val="22"/>
        </w:rPr>
      </w:pPr>
      <w:r w:rsidRPr="00DE01FA">
        <w:rPr>
          <w:szCs w:val="22"/>
        </w:rPr>
        <w:t xml:space="preserve">Kiti šalutiniai poveikiai, kurie Jums gali pasireikšti yra išvardyti žemiau; jie priklauso kokiu būdu ir kodėl Jums buvo skiriamas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. Jei abejojate kaip Jums buvo skiriamas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>, kreipkitės į gydytoją.</w:t>
      </w:r>
    </w:p>
    <w:p w14:paraId="02B01E9B" w14:textId="77777777" w:rsidR="001D7624" w:rsidRPr="00DE01FA" w:rsidRDefault="001D7624" w:rsidP="001D7624">
      <w:pPr>
        <w:rPr>
          <w:szCs w:val="22"/>
          <w:u w:val="single"/>
        </w:rPr>
      </w:pPr>
    </w:p>
    <w:p w14:paraId="3992E3E5" w14:textId="60F08C84" w:rsidR="001D7624" w:rsidRPr="00DE01FA" w:rsidRDefault="001D7624" w:rsidP="001D7624">
      <w:pPr>
        <w:rPr>
          <w:szCs w:val="22"/>
          <w:u w:val="single"/>
        </w:rPr>
      </w:pPr>
      <w:r w:rsidRPr="00DE01FA">
        <w:rPr>
          <w:i/>
          <w:szCs w:val="22"/>
        </w:rPr>
        <w:t xml:space="preserve">Bendrybės </w:t>
      </w:r>
      <w:r w:rsidRPr="00DE01FA">
        <w:rPr>
          <w:szCs w:val="22"/>
          <w:u w:val="single"/>
        </w:rPr>
        <w:t xml:space="preserve">(tinka visiems </w:t>
      </w:r>
      <w:proofErr w:type="spellStart"/>
      <w:r w:rsidR="00257DBB">
        <w:rPr>
          <w:szCs w:val="22"/>
          <w:u w:val="single"/>
        </w:rPr>
        <w:t>Iohexol</w:t>
      </w:r>
      <w:proofErr w:type="spellEnd"/>
      <w:r w:rsidR="00257DBB">
        <w:rPr>
          <w:szCs w:val="22"/>
          <w:u w:val="single"/>
        </w:rPr>
        <w:t xml:space="preserve"> </w:t>
      </w:r>
      <w:proofErr w:type="spellStart"/>
      <w:r w:rsidR="00257DBB">
        <w:rPr>
          <w:szCs w:val="22"/>
          <w:u w:val="single"/>
        </w:rPr>
        <w:t>Wogen</w:t>
      </w:r>
      <w:proofErr w:type="spellEnd"/>
      <w:r w:rsidRPr="00DE01FA">
        <w:rPr>
          <w:szCs w:val="22"/>
          <w:u w:val="single"/>
        </w:rPr>
        <w:t xml:space="preserve"> vartotojams)</w:t>
      </w:r>
    </w:p>
    <w:p w14:paraId="533D9BE3" w14:textId="77777777" w:rsidR="001D7624" w:rsidRPr="00DE01FA" w:rsidRDefault="001D7624" w:rsidP="001D7624">
      <w:pPr>
        <w:rPr>
          <w:szCs w:val="22"/>
          <w:u w:val="single"/>
        </w:rPr>
      </w:pPr>
    </w:p>
    <w:p w14:paraId="7D92402F" w14:textId="7EA348B3" w:rsidR="001D7624" w:rsidRPr="00DF67E3" w:rsidRDefault="001D7624" w:rsidP="001D7624">
      <w:pPr>
        <w:rPr>
          <w:szCs w:val="22"/>
        </w:rPr>
      </w:pPr>
      <w:r w:rsidRPr="00DE01FA">
        <w:rPr>
          <w:i/>
          <w:szCs w:val="22"/>
        </w:rPr>
        <w:t>Dažni</w:t>
      </w:r>
      <w:r w:rsidR="00DF67E3">
        <w:rPr>
          <w:i/>
          <w:szCs w:val="22"/>
        </w:rPr>
        <w:t xml:space="preserve"> šalutinio poveikio reiškiniai (gali </w:t>
      </w:r>
      <w:r w:rsidRPr="00DE01FA">
        <w:rPr>
          <w:i/>
          <w:szCs w:val="22"/>
        </w:rPr>
        <w:t>pasirei</w:t>
      </w:r>
      <w:r w:rsidR="00DF67E3">
        <w:rPr>
          <w:i/>
          <w:szCs w:val="22"/>
        </w:rPr>
        <w:t>k</w:t>
      </w:r>
      <w:r w:rsidRPr="00DE01FA">
        <w:rPr>
          <w:i/>
          <w:szCs w:val="22"/>
        </w:rPr>
        <w:t>š</w:t>
      </w:r>
      <w:r w:rsidR="00DF67E3">
        <w:rPr>
          <w:i/>
          <w:szCs w:val="22"/>
        </w:rPr>
        <w:t>ti</w:t>
      </w:r>
      <w:r w:rsidRPr="00DE01FA">
        <w:rPr>
          <w:i/>
          <w:szCs w:val="22"/>
        </w:rPr>
        <w:t xml:space="preserve"> </w:t>
      </w:r>
      <w:r w:rsidR="00DF67E3">
        <w:rPr>
          <w:i/>
          <w:szCs w:val="22"/>
        </w:rPr>
        <w:t xml:space="preserve">rečiau kaip 1 iš </w:t>
      </w:r>
      <w:r w:rsidR="00DF67E3" w:rsidRPr="00F35C40">
        <w:rPr>
          <w:i/>
          <w:szCs w:val="22"/>
        </w:rPr>
        <w:t>10 asmen</w:t>
      </w:r>
      <w:r w:rsidR="00DF67E3">
        <w:rPr>
          <w:i/>
          <w:szCs w:val="22"/>
        </w:rPr>
        <w:t>ų):</w:t>
      </w:r>
    </w:p>
    <w:p w14:paraId="6EB53A6A" w14:textId="77777777" w:rsidR="001D7624" w:rsidRPr="00DE01FA" w:rsidRDefault="001D7624" w:rsidP="001D7624">
      <w:pPr>
        <w:pStyle w:val="Sraopastraipa"/>
        <w:numPr>
          <w:ilvl w:val="0"/>
          <w:numId w:val="4"/>
        </w:numPr>
        <w:ind w:left="567" w:hanging="567"/>
        <w:rPr>
          <w:i/>
          <w:szCs w:val="22"/>
        </w:rPr>
      </w:pPr>
      <w:r w:rsidRPr="00DE01FA">
        <w:rPr>
          <w:szCs w:val="22"/>
        </w:rPr>
        <w:t>šilumos pojūtis.</w:t>
      </w:r>
    </w:p>
    <w:p w14:paraId="398EF1B7" w14:textId="77777777" w:rsidR="001D7624" w:rsidRPr="00DE01FA" w:rsidRDefault="001D7624" w:rsidP="001D7624">
      <w:pPr>
        <w:rPr>
          <w:i/>
          <w:szCs w:val="22"/>
        </w:rPr>
      </w:pPr>
    </w:p>
    <w:p w14:paraId="3BDBC10A" w14:textId="7FD9BBB2" w:rsidR="001D7624" w:rsidRPr="00DE01FA" w:rsidRDefault="001D7624" w:rsidP="001D7624">
      <w:pPr>
        <w:rPr>
          <w:szCs w:val="22"/>
        </w:rPr>
      </w:pPr>
      <w:r w:rsidRPr="00DE01FA">
        <w:rPr>
          <w:i/>
          <w:szCs w:val="22"/>
        </w:rPr>
        <w:t xml:space="preserve">Nedažni </w:t>
      </w:r>
      <w:r w:rsidR="00DF67E3">
        <w:rPr>
          <w:i/>
          <w:szCs w:val="22"/>
        </w:rPr>
        <w:t xml:space="preserve">šalutinio poveikio reiškiniai (gali </w:t>
      </w:r>
      <w:r w:rsidR="00DF67E3" w:rsidRPr="00DE01FA">
        <w:rPr>
          <w:i/>
          <w:szCs w:val="22"/>
        </w:rPr>
        <w:t>pasirei</w:t>
      </w:r>
      <w:r w:rsidR="00DF67E3">
        <w:rPr>
          <w:i/>
          <w:szCs w:val="22"/>
        </w:rPr>
        <w:t>k</w:t>
      </w:r>
      <w:r w:rsidR="00DF67E3" w:rsidRPr="00DE01FA">
        <w:rPr>
          <w:i/>
          <w:szCs w:val="22"/>
        </w:rPr>
        <w:t>š</w:t>
      </w:r>
      <w:r w:rsidR="00DF67E3">
        <w:rPr>
          <w:i/>
          <w:szCs w:val="22"/>
        </w:rPr>
        <w:t>ti</w:t>
      </w:r>
      <w:r w:rsidR="00DF67E3" w:rsidRPr="00DE01FA">
        <w:rPr>
          <w:i/>
          <w:szCs w:val="22"/>
        </w:rPr>
        <w:t xml:space="preserve"> </w:t>
      </w:r>
      <w:r w:rsidR="00DF67E3">
        <w:rPr>
          <w:i/>
          <w:szCs w:val="22"/>
        </w:rPr>
        <w:t xml:space="preserve">rečiau kaip 1 iš </w:t>
      </w:r>
      <w:r w:rsidR="00DF67E3" w:rsidRPr="00F35C40">
        <w:rPr>
          <w:i/>
          <w:szCs w:val="22"/>
        </w:rPr>
        <w:t>100 asmen</w:t>
      </w:r>
      <w:r w:rsidR="00DF67E3">
        <w:rPr>
          <w:i/>
          <w:szCs w:val="22"/>
        </w:rPr>
        <w:t>ų):</w:t>
      </w:r>
    </w:p>
    <w:p w14:paraId="78896203" w14:textId="77777777" w:rsidR="001D7624" w:rsidRPr="00DE01FA" w:rsidRDefault="001D7624" w:rsidP="001D7624">
      <w:pPr>
        <w:pStyle w:val="Sraopastraipa"/>
        <w:numPr>
          <w:ilvl w:val="0"/>
          <w:numId w:val="4"/>
        </w:numPr>
        <w:ind w:left="567" w:hanging="567"/>
        <w:rPr>
          <w:szCs w:val="22"/>
        </w:rPr>
      </w:pPr>
      <w:r w:rsidRPr="00DE01FA">
        <w:rPr>
          <w:szCs w:val="22"/>
        </w:rPr>
        <w:t>pykinimas;</w:t>
      </w:r>
    </w:p>
    <w:p w14:paraId="4CDBC959" w14:textId="77777777" w:rsidR="00454491" w:rsidRDefault="001D7624" w:rsidP="001D7624">
      <w:pPr>
        <w:pStyle w:val="Sraopastraipa"/>
        <w:numPr>
          <w:ilvl w:val="0"/>
          <w:numId w:val="4"/>
        </w:numPr>
        <w:ind w:left="567" w:hanging="567"/>
        <w:rPr>
          <w:szCs w:val="22"/>
        </w:rPr>
      </w:pPr>
      <w:r w:rsidRPr="00DE01FA">
        <w:rPr>
          <w:bCs/>
          <w:szCs w:val="22"/>
        </w:rPr>
        <w:t>padidėjęs arba nenormalus prakaitavimas</w:t>
      </w:r>
      <w:r w:rsidRPr="00DE01FA">
        <w:rPr>
          <w:szCs w:val="22"/>
        </w:rPr>
        <w:t>, šalčio jutimas, svaigulys ir (arba) apalpimas</w:t>
      </w:r>
      <w:r w:rsidR="00454491">
        <w:rPr>
          <w:szCs w:val="22"/>
        </w:rPr>
        <w:t>;</w:t>
      </w:r>
    </w:p>
    <w:p w14:paraId="498214EF" w14:textId="5F029067" w:rsidR="001D7624" w:rsidRPr="00DE01FA" w:rsidRDefault="00454491" w:rsidP="001D7624">
      <w:pPr>
        <w:pStyle w:val="Sraopastraipa"/>
        <w:numPr>
          <w:ilvl w:val="0"/>
          <w:numId w:val="4"/>
        </w:numPr>
        <w:ind w:left="567" w:hanging="567"/>
        <w:rPr>
          <w:szCs w:val="22"/>
        </w:rPr>
      </w:pPr>
      <w:r>
        <w:rPr>
          <w:szCs w:val="22"/>
        </w:rPr>
        <w:t>galvos skausmas.</w:t>
      </w:r>
    </w:p>
    <w:p w14:paraId="1E69FACE" w14:textId="77777777" w:rsidR="001D7624" w:rsidRPr="00DE01FA" w:rsidRDefault="001D7624" w:rsidP="001D7624">
      <w:pPr>
        <w:rPr>
          <w:i/>
          <w:szCs w:val="22"/>
        </w:rPr>
      </w:pPr>
    </w:p>
    <w:p w14:paraId="62C76C7A" w14:textId="67BF50DD" w:rsidR="001D7624" w:rsidRPr="00DE01FA" w:rsidRDefault="001D7624" w:rsidP="001D7624">
      <w:pPr>
        <w:rPr>
          <w:szCs w:val="22"/>
        </w:rPr>
      </w:pPr>
      <w:r w:rsidRPr="00DE01FA">
        <w:rPr>
          <w:i/>
          <w:szCs w:val="22"/>
        </w:rPr>
        <w:t>Reti</w:t>
      </w:r>
      <w:r w:rsidR="00DF67E3">
        <w:rPr>
          <w:i/>
          <w:szCs w:val="22"/>
        </w:rPr>
        <w:t xml:space="preserve"> šalutinio poveikio reiškiniai (gali </w:t>
      </w:r>
      <w:r w:rsidR="00DF67E3" w:rsidRPr="00DE01FA">
        <w:rPr>
          <w:i/>
          <w:szCs w:val="22"/>
        </w:rPr>
        <w:t>pasirei</w:t>
      </w:r>
      <w:r w:rsidR="00DF67E3">
        <w:rPr>
          <w:i/>
          <w:szCs w:val="22"/>
        </w:rPr>
        <w:t>k</w:t>
      </w:r>
      <w:r w:rsidR="00DF67E3" w:rsidRPr="00DE01FA">
        <w:rPr>
          <w:i/>
          <w:szCs w:val="22"/>
        </w:rPr>
        <w:t>š</w:t>
      </w:r>
      <w:r w:rsidR="00DF67E3">
        <w:rPr>
          <w:i/>
          <w:szCs w:val="22"/>
        </w:rPr>
        <w:t>ti</w:t>
      </w:r>
      <w:r w:rsidR="00DF67E3" w:rsidRPr="00DE01FA">
        <w:rPr>
          <w:i/>
          <w:szCs w:val="22"/>
        </w:rPr>
        <w:t xml:space="preserve"> </w:t>
      </w:r>
      <w:r w:rsidR="00DF67E3">
        <w:rPr>
          <w:i/>
          <w:szCs w:val="22"/>
        </w:rPr>
        <w:t xml:space="preserve">rečiau kaip 1 iš </w:t>
      </w:r>
      <w:r w:rsidR="00DF67E3" w:rsidRPr="00F35C40">
        <w:rPr>
          <w:i/>
          <w:szCs w:val="22"/>
        </w:rPr>
        <w:t>1</w:t>
      </w:r>
      <w:r w:rsidR="0046665D">
        <w:rPr>
          <w:i/>
          <w:szCs w:val="22"/>
        </w:rPr>
        <w:t> </w:t>
      </w:r>
      <w:r w:rsidR="00DF67E3" w:rsidRPr="00F35C40">
        <w:rPr>
          <w:i/>
          <w:szCs w:val="22"/>
        </w:rPr>
        <w:t>000 asmen</w:t>
      </w:r>
      <w:r w:rsidR="00DF67E3">
        <w:rPr>
          <w:i/>
          <w:szCs w:val="22"/>
        </w:rPr>
        <w:t>ų):</w:t>
      </w:r>
    </w:p>
    <w:p w14:paraId="179974A4" w14:textId="5812AA8F" w:rsidR="001D7624" w:rsidRPr="00DE01FA" w:rsidRDefault="001D7624" w:rsidP="001D7624">
      <w:pPr>
        <w:ind w:left="705" w:hanging="705"/>
        <w:rPr>
          <w:szCs w:val="22"/>
        </w:rPr>
      </w:pPr>
      <w:r w:rsidRPr="00DE01FA">
        <w:rPr>
          <w:szCs w:val="22"/>
        </w:rPr>
        <w:t>-</w:t>
      </w:r>
      <w:r w:rsidRPr="00DE01FA">
        <w:rPr>
          <w:szCs w:val="22"/>
        </w:rPr>
        <w:tab/>
        <w:t>alerginės (padidėjusio jautrumo) reakcijos</w:t>
      </w:r>
      <w:r w:rsidR="00454491">
        <w:rPr>
          <w:szCs w:val="22"/>
        </w:rPr>
        <w:t xml:space="preserve"> (gali būti mirtinos)</w:t>
      </w:r>
      <w:r w:rsidRPr="00DE01FA">
        <w:rPr>
          <w:szCs w:val="22"/>
        </w:rPr>
        <w:t>;</w:t>
      </w:r>
    </w:p>
    <w:p w14:paraId="751C75C4" w14:textId="77777777" w:rsidR="001D7624" w:rsidRPr="00DE01FA" w:rsidRDefault="001D7624" w:rsidP="001D7624">
      <w:pPr>
        <w:numPr>
          <w:ilvl w:val="0"/>
          <w:numId w:val="17"/>
        </w:numPr>
        <w:ind w:hanging="720"/>
        <w:rPr>
          <w:szCs w:val="22"/>
        </w:rPr>
      </w:pPr>
      <w:r w:rsidRPr="00DE01FA">
        <w:rPr>
          <w:szCs w:val="22"/>
        </w:rPr>
        <w:t>lėtas širdies ritmas;</w:t>
      </w:r>
    </w:p>
    <w:p w14:paraId="5FDED743" w14:textId="14AE3D43" w:rsidR="001D7624" w:rsidRPr="00DE01FA" w:rsidRDefault="00454491" w:rsidP="001D7624">
      <w:pPr>
        <w:numPr>
          <w:ilvl w:val="0"/>
          <w:numId w:val="17"/>
        </w:numPr>
        <w:ind w:hanging="720"/>
        <w:rPr>
          <w:szCs w:val="22"/>
        </w:rPr>
      </w:pPr>
      <w:r>
        <w:rPr>
          <w:szCs w:val="22"/>
        </w:rPr>
        <w:t xml:space="preserve">skausmas pilvo srityje, </w:t>
      </w:r>
      <w:r w:rsidR="001D7624" w:rsidRPr="00DE01FA">
        <w:rPr>
          <w:szCs w:val="22"/>
        </w:rPr>
        <w:t>vėmimas, karščiavimas.</w:t>
      </w:r>
    </w:p>
    <w:p w14:paraId="02F5174F" w14:textId="77777777" w:rsidR="001D7624" w:rsidRPr="00DE01FA" w:rsidRDefault="001D7624" w:rsidP="001D7624">
      <w:pPr>
        <w:rPr>
          <w:i/>
          <w:szCs w:val="22"/>
        </w:rPr>
      </w:pPr>
    </w:p>
    <w:p w14:paraId="0F8BEFBE" w14:textId="317BF207" w:rsidR="001D7624" w:rsidRPr="001B272D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>Labai reti</w:t>
      </w:r>
      <w:r w:rsidR="00DF67E3">
        <w:rPr>
          <w:i/>
          <w:szCs w:val="22"/>
        </w:rPr>
        <w:t xml:space="preserve"> šalutinio poveikio reiškiniai (gali </w:t>
      </w:r>
      <w:r w:rsidR="00DF67E3" w:rsidRPr="00DE01FA">
        <w:rPr>
          <w:i/>
          <w:szCs w:val="22"/>
        </w:rPr>
        <w:t>pasirei</w:t>
      </w:r>
      <w:r w:rsidR="00DF67E3">
        <w:rPr>
          <w:i/>
          <w:szCs w:val="22"/>
        </w:rPr>
        <w:t>k</w:t>
      </w:r>
      <w:r w:rsidR="00DF67E3" w:rsidRPr="00DE01FA">
        <w:rPr>
          <w:i/>
          <w:szCs w:val="22"/>
        </w:rPr>
        <w:t>š</w:t>
      </w:r>
      <w:r w:rsidR="00DF67E3">
        <w:rPr>
          <w:i/>
          <w:szCs w:val="22"/>
        </w:rPr>
        <w:t>ti</w:t>
      </w:r>
      <w:r w:rsidR="00DF67E3" w:rsidRPr="00DE01FA">
        <w:rPr>
          <w:i/>
          <w:szCs w:val="22"/>
        </w:rPr>
        <w:t xml:space="preserve"> </w:t>
      </w:r>
      <w:r w:rsidR="00DF67E3">
        <w:rPr>
          <w:i/>
          <w:szCs w:val="22"/>
        </w:rPr>
        <w:t xml:space="preserve">rečiau kaip 1 iš </w:t>
      </w:r>
      <w:r w:rsidR="00DF67E3" w:rsidRPr="00F35C40">
        <w:rPr>
          <w:i/>
          <w:szCs w:val="22"/>
        </w:rPr>
        <w:t>10 000 asmen</w:t>
      </w:r>
      <w:r w:rsidR="00DF67E3">
        <w:rPr>
          <w:i/>
          <w:szCs w:val="22"/>
        </w:rPr>
        <w:t>ų):</w:t>
      </w:r>
    </w:p>
    <w:p w14:paraId="06790ECA" w14:textId="77777777" w:rsidR="001D7624" w:rsidRPr="00DE01FA" w:rsidRDefault="001D7624" w:rsidP="001D7624">
      <w:pPr>
        <w:numPr>
          <w:ilvl w:val="0"/>
          <w:numId w:val="18"/>
        </w:numPr>
        <w:ind w:hanging="720"/>
        <w:rPr>
          <w:szCs w:val="22"/>
        </w:rPr>
      </w:pPr>
      <w:r w:rsidRPr="00DE01FA">
        <w:rPr>
          <w:bCs/>
          <w:szCs w:val="22"/>
        </w:rPr>
        <w:t>trumpalaikis skonio pojūčio pokytis;</w:t>
      </w:r>
    </w:p>
    <w:p w14:paraId="6D391FCA" w14:textId="77777777" w:rsidR="001D7624" w:rsidRPr="00DE01FA" w:rsidRDefault="001D7624" w:rsidP="001D7624">
      <w:pPr>
        <w:numPr>
          <w:ilvl w:val="0"/>
          <w:numId w:val="18"/>
        </w:numPr>
        <w:ind w:hanging="720"/>
        <w:rPr>
          <w:szCs w:val="22"/>
        </w:rPr>
      </w:pPr>
      <w:r w:rsidRPr="00DE01FA">
        <w:rPr>
          <w:szCs w:val="22"/>
        </w:rPr>
        <w:t>žemas arba aukštas kraujospūdis, drebulys;</w:t>
      </w:r>
    </w:p>
    <w:p w14:paraId="4385825E" w14:textId="2751ECDA" w:rsidR="001D7624" w:rsidRDefault="001D7624" w:rsidP="001D7624">
      <w:pPr>
        <w:numPr>
          <w:ilvl w:val="0"/>
          <w:numId w:val="18"/>
        </w:numPr>
        <w:ind w:hanging="720"/>
        <w:rPr>
          <w:szCs w:val="22"/>
        </w:rPr>
      </w:pPr>
      <w:r w:rsidRPr="00DE01FA">
        <w:rPr>
          <w:szCs w:val="22"/>
        </w:rPr>
        <w:t>viduriavimas</w:t>
      </w:r>
      <w:r w:rsidR="00454491">
        <w:rPr>
          <w:szCs w:val="22"/>
        </w:rPr>
        <w:t>;</w:t>
      </w:r>
      <w:r w:rsidRPr="00DE01FA">
        <w:rPr>
          <w:szCs w:val="22"/>
        </w:rPr>
        <w:t xml:space="preserve"> </w:t>
      </w:r>
    </w:p>
    <w:p w14:paraId="18A2CBE5" w14:textId="1A2AE0DC" w:rsidR="00454491" w:rsidRPr="00DE01FA" w:rsidRDefault="00454491" w:rsidP="001D7624">
      <w:pPr>
        <w:numPr>
          <w:ilvl w:val="0"/>
          <w:numId w:val="18"/>
        </w:numPr>
        <w:ind w:hanging="720"/>
        <w:rPr>
          <w:szCs w:val="22"/>
        </w:rPr>
      </w:pPr>
      <w:r>
        <w:rPr>
          <w:szCs w:val="22"/>
        </w:rPr>
        <w:lastRenderedPageBreak/>
        <w:t>alerginės reakcijos, įskaitant sunkias alergin</w:t>
      </w:r>
      <w:r w:rsidR="00A20530">
        <w:rPr>
          <w:szCs w:val="22"/>
        </w:rPr>
        <w:t>e</w:t>
      </w:r>
      <w:r>
        <w:rPr>
          <w:szCs w:val="22"/>
        </w:rPr>
        <w:t xml:space="preserve">s reakcijas, sukeliančia šoką ir </w:t>
      </w:r>
      <w:proofErr w:type="spellStart"/>
      <w:r>
        <w:rPr>
          <w:szCs w:val="22"/>
        </w:rPr>
        <w:t>kolapsą</w:t>
      </w:r>
      <w:proofErr w:type="spellEnd"/>
      <w:r>
        <w:rPr>
          <w:szCs w:val="22"/>
        </w:rPr>
        <w:t xml:space="preserve"> (kitus požymius </w:t>
      </w:r>
      <w:r w:rsidR="0090499D">
        <w:rPr>
          <w:szCs w:val="22"/>
        </w:rPr>
        <w:t>žr. aukščiau</w:t>
      </w:r>
      <w:r>
        <w:rPr>
          <w:szCs w:val="22"/>
        </w:rPr>
        <w:t xml:space="preserve"> „</w:t>
      </w:r>
      <w:r w:rsidRPr="001530F1">
        <w:rPr>
          <w:i/>
          <w:iCs/>
          <w:szCs w:val="22"/>
        </w:rPr>
        <w:t>Alerginės reakcijos</w:t>
      </w:r>
      <w:r>
        <w:rPr>
          <w:szCs w:val="22"/>
        </w:rPr>
        <w:t>“</w:t>
      </w:r>
      <w:r w:rsidR="0090499D">
        <w:rPr>
          <w:szCs w:val="22"/>
        </w:rPr>
        <w:t>)</w:t>
      </w:r>
      <w:r>
        <w:rPr>
          <w:szCs w:val="22"/>
        </w:rPr>
        <w:t>.</w:t>
      </w:r>
    </w:p>
    <w:p w14:paraId="73E71EE5" w14:textId="761CE485" w:rsidR="001D7624" w:rsidRDefault="001D7624" w:rsidP="001D7624">
      <w:pPr>
        <w:rPr>
          <w:i/>
          <w:szCs w:val="22"/>
        </w:rPr>
      </w:pPr>
    </w:p>
    <w:p w14:paraId="049933BA" w14:textId="7B00C4EA" w:rsidR="001D7624" w:rsidRPr="00DE01FA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>Dažnis nežinomas</w:t>
      </w:r>
      <w:r w:rsidR="00161F40">
        <w:rPr>
          <w:i/>
          <w:szCs w:val="22"/>
        </w:rPr>
        <w:t xml:space="preserve"> (</w:t>
      </w:r>
      <w:r w:rsidRPr="00DE01FA">
        <w:rPr>
          <w:i/>
          <w:szCs w:val="22"/>
        </w:rPr>
        <w:t>negali būti apskaičiuotas pagal turimus duomenis</w:t>
      </w:r>
      <w:r w:rsidR="00161F40">
        <w:rPr>
          <w:i/>
          <w:szCs w:val="22"/>
        </w:rPr>
        <w:t>):</w:t>
      </w:r>
    </w:p>
    <w:p w14:paraId="41ED1746" w14:textId="59ABCFFD" w:rsidR="001D7624" w:rsidRPr="00DE01FA" w:rsidRDefault="001D7624" w:rsidP="001D7624">
      <w:pPr>
        <w:numPr>
          <w:ilvl w:val="0"/>
          <w:numId w:val="19"/>
        </w:numPr>
        <w:ind w:hanging="720"/>
        <w:rPr>
          <w:i/>
          <w:szCs w:val="22"/>
        </w:rPr>
      </w:pPr>
      <w:r w:rsidRPr="00DE01FA">
        <w:rPr>
          <w:szCs w:val="22"/>
        </w:rPr>
        <w:t>seilių liaukų patinim</w:t>
      </w:r>
      <w:r w:rsidR="0090499D">
        <w:rPr>
          <w:szCs w:val="22"/>
        </w:rPr>
        <w:t>as</w:t>
      </w:r>
      <w:r w:rsidRPr="00DE01FA">
        <w:rPr>
          <w:szCs w:val="22"/>
        </w:rPr>
        <w:t xml:space="preserve"> ir skausm</w:t>
      </w:r>
      <w:r w:rsidR="0090499D">
        <w:rPr>
          <w:szCs w:val="22"/>
        </w:rPr>
        <w:t>as</w:t>
      </w:r>
      <w:r w:rsidRPr="00DE01FA">
        <w:rPr>
          <w:szCs w:val="22"/>
        </w:rPr>
        <w:t>.</w:t>
      </w:r>
    </w:p>
    <w:p w14:paraId="3FA2B26B" w14:textId="77777777" w:rsidR="001D7624" w:rsidRPr="00DE01FA" w:rsidRDefault="001D7624" w:rsidP="001D7624">
      <w:pPr>
        <w:ind w:left="567" w:hanging="567"/>
        <w:rPr>
          <w:b/>
          <w:bCs/>
          <w:szCs w:val="22"/>
        </w:rPr>
      </w:pPr>
    </w:p>
    <w:p w14:paraId="5FA3927A" w14:textId="77777777" w:rsidR="001D7624" w:rsidRPr="00DE01FA" w:rsidRDefault="001D7624" w:rsidP="001D7624">
      <w:pPr>
        <w:rPr>
          <w:szCs w:val="22"/>
          <w:u w:val="single"/>
        </w:rPr>
      </w:pPr>
      <w:r w:rsidRPr="00DE01FA">
        <w:rPr>
          <w:szCs w:val="22"/>
          <w:u w:val="single"/>
        </w:rPr>
        <w:t>Suleidus į veną ar arteriją</w:t>
      </w:r>
    </w:p>
    <w:p w14:paraId="213749D5" w14:textId="77777777" w:rsidR="001D7624" w:rsidRPr="00DE01FA" w:rsidRDefault="001D7624" w:rsidP="001D7624">
      <w:pPr>
        <w:rPr>
          <w:i/>
          <w:iCs/>
          <w:szCs w:val="22"/>
        </w:rPr>
      </w:pPr>
    </w:p>
    <w:p w14:paraId="24329CFC" w14:textId="77777777" w:rsidR="00161F40" w:rsidRPr="00161F40" w:rsidRDefault="00161F40" w:rsidP="001530F1">
      <w:pPr>
        <w:rPr>
          <w:szCs w:val="22"/>
        </w:rPr>
      </w:pPr>
      <w:r w:rsidRPr="001530F1">
        <w:rPr>
          <w:i/>
          <w:szCs w:val="22"/>
        </w:rPr>
        <w:t xml:space="preserve">Dažni šalutinio poveikio reiškiniai (gali pasireikšti rečiau kaip 1 iš </w:t>
      </w:r>
      <w:r w:rsidRPr="00F35C40">
        <w:rPr>
          <w:i/>
          <w:szCs w:val="22"/>
        </w:rPr>
        <w:t>10 asmen</w:t>
      </w:r>
      <w:r w:rsidRPr="001530F1">
        <w:rPr>
          <w:i/>
          <w:szCs w:val="22"/>
        </w:rPr>
        <w:t>ų):</w:t>
      </w:r>
    </w:p>
    <w:p w14:paraId="7A434AC4" w14:textId="77777777" w:rsidR="001D7624" w:rsidRPr="00DE01FA" w:rsidRDefault="001D7624" w:rsidP="001D7624">
      <w:pPr>
        <w:pStyle w:val="Sraopastraipa"/>
        <w:numPr>
          <w:ilvl w:val="0"/>
          <w:numId w:val="35"/>
        </w:numPr>
        <w:tabs>
          <w:tab w:val="left" w:pos="567"/>
        </w:tabs>
        <w:ind w:left="567" w:hanging="567"/>
        <w:rPr>
          <w:iCs/>
          <w:szCs w:val="22"/>
        </w:rPr>
      </w:pPr>
      <w:r w:rsidRPr="00DE01FA">
        <w:rPr>
          <w:szCs w:val="22"/>
        </w:rPr>
        <w:t>laikinas kvėpavimo dažnio pokytis, kvėpavimo sutrikimai.</w:t>
      </w:r>
    </w:p>
    <w:p w14:paraId="029830B3" w14:textId="77777777" w:rsidR="001D7624" w:rsidRPr="00DE01FA" w:rsidRDefault="001D7624" w:rsidP="001D7624">
      <w:pPr>
        <w:rPr>
          <w:i/>
          <w:szCs w:val="22"/>
        </w:rPr>
      </w:pPr>
    </w:p>
    <w:p w14:paraId="5A24949B" w14:textId="014B1E8A" w:rsidR="00161F40" w:rsidRPr="001530F1" w:rsidRDefault="001D7624" w:rsidP="00161F40">
      <w:pPr>
        <w:rPr>
          <w:i/>
          <w:szCs w:val="22"/>
        </w:rPr>
      </w:pPr>
      <w:r w:rsidRPr="00DE01FA">
        <w:rPr>
          <w:i/>
          <w:szCs w:val="22"/>
        </w:rPr>
        <w:t>Nedažni</w:t>
      </w:r>
      <w:r w:rsidR="00161F40">
        <w:rPr>
          <w:i/>
          <w:szCs w:val="22"/>
        </w:rPr>
        <w:t xml:space="preserve"> šalutinio poveikio reiškiniai (gali </w:t>
      </w:r>
      <w:r w:rsidR="00161F40" w:rsidRPr="00DE01FA">
        <w:rPr>
          <w:i/>
          <w:szCs w:val="22"/>
        </w:rPr>
        <w:t>pasirei</w:t>
      </w:r>
      <w:r w:rsidR="00161F40">
        <w:rPr>
          <w:i/>
          <w:szCs w:val="22"/>
        </w:rPr>
        <w:t>k</w:t>
      </w:r>
      <w:r w:rsidR="00161F40" w:rsidRPr="00DE01FA">
        <w:rPr>
          <w:i/>
          <w:szCs w:val="22"/>
        </w:rPr>
        <w:t>š</w:t>
      </w:r>
      <w:r w:rsidR="00161F40">
        <w:rPr>
          <w:i/>
          <w:szCs w:val="22"/>
        </w:rPr>
        <w:t>ti</w:t>
      </w:r>
      <w:r w:rsidR="00161F40" w:rsidRPr="00DE01FA">
        <w:rPr>
          <w:i/>
          <w:szCs w:val="22"/>
        </w:rPr>
        <w:t xml:space="preserve"> </w:t>
      </w:r>
      <w:r w:rsidR="00161F40">
        <w:rPr>
          <w:i/>
          <w:szCs w:val="22"/>
        </w:rPr>
        <w:t xml:space="preserve">rečiau kaip 1 iš </w:t>
      </w:r>
      <w:r w:rsidR="00161F40" w:rsidRPr="00F35C40">
        <w:rPr>
          <w:i/>
          <w:szCs w:val="22"/>
        </w:rPr>
        <w:t>100 asmen</w:t>
      </w:r>
      <w:r w:rsidR="00161F40">
        <w:rPr>
          <w:i/>
          <w:szCs w:val="22"/>
        </w:rPr>
        <w:t>ų):</w:t>
      </w:r>
    </w:p>
    <w:p w14:paraId="0CEB71EB" w14:textId="39F581EB" w:rsidR="001D7624" w:rsidRPr="003D0144" w:rsidRDefault="001D7624" w:rsidP="00F35C40">
      <w:pPr>
        <w:pStyle w:val="Sraopastraipa"/>
        <w:numPr>
          <w:ilvl w:val="0"/>
          <w:numId w:val="35"/>
        </w:numPr>
        <w:ind w:left="567" w:hanging="567"/>
        <w:rPr>
          <w:iCs/>
        </w:rPr>
      </w:pPr>
      <w:r w:rsidRPr="00DE01FA">
        <w:t>skausmas ir diskomforto jausmas</w:t>
      </w:r>
      <w:r w:rsidR="0090499D">
        <w:t>;</w:t>
      </w:r>
    </w:p>
    <w:p w14:paraId="56CD9273" w14:textId="41CB6204" w:rsidR="003D0144" w:rsidRPr="00BE5904" w:rsidRDefault="0090499D" w:rsidP="00BE5904">
      <w:pPr>
        <w:pStyle w:val="Sraopastraipa"/>
        <w:numPr>
          <w:ilvl w:val="0"/>
          <w:numId w:val="35"/>
        </w:numPr>
        <w:tabs>
          <w:tab w:val="left" w:pos="1134"/>
        </w:tabs>
        <w:ind w:left="567" w:hanging="567"/>
        <w:rPr>
          <w:szCs w:val="22"/>
        </w:rPr>
      </w:pPr>
      <w:r w:rsidRPr="001530F1">
        <w:rPr>
          <w:szCs w:val="22"/>
        </w:rPr>
        <w:t>ūminis inkstų pažeidimas</w:t>
      </w:r>
      <w:r w:rsidR="00F35C40">
        <w:rPr>
          <w:szCs w:val="22"/>
        </w:rPr>
        <w:t>.</w:t>
      </w:r>
    </w:p>
    <w:p w14:paraId="3F7DFC6B" w14:textId="77777777" w:rsidR="001D7624" w:rsidRPr="00DE01FA" w:rsidRDefault="001D7624" w:rsidP="001D7624">
      <w:pPr>
        <w:rPr>
          <w:i/>
          <w:szCs w:val="22"/>
        </w:rPr>
      </w:pPr>
    </w:p>
    <w:p w14:paraId="5F49699D" w14:textId="0E92951F" w:rsidR="001D7624" w:rsidRPr="001530F1" w:rsidRDefault="001D7624" w:rsidP="001D7624">
      <w:pPr>
        <w:rPr>
          <w:szCs w:val="22"/>
        </w:rPr>
      </w:pPr>
      <w:r w:rsidRPr="00DE01FA">
        <w:rPr>
          <w:i/>
          <w:szCs w:val="22"/>
        </w:rPr>
        <w:t>Reti</w:t>
      </w:r>
      <w:r w:rsidR="00161F40">
        <w:rPr>
          <w:i/>
          <w:szCs w:val="22"/>
        </w:rPr>
        <w:t xml:space="preserve"> šalutinio poveikio reiškiniai (gali </w:t>
      </w:r>
      <w:r w:rsidR="00161F40" w:rsidRPr="00DE01FA">
        <w:rPr>
          <w:i/>
          <w:szCs w:val="22"/>
        </w:rPr>
        <w:t>pasirei</w:t>
      </w:r>
      <w:r w:rsidR="00161F40">
        <w:rPr>
          <w:i/>
          <w:szCs w:val="22"/>
        </w:rPr>
        <w:t>k</w:t>
      </w:r>
      <w:r w:rsidR="00161F40" w:rsidRPr="00DE01FA">
        <w:rPr>
          <w:i/>
          <w:szCs w:val="22"/>
        </w:rPr>
        <w:t>š</w:t>
      </w:r>
      <w:r w:rsidR="00161F40">
        <w:rPr>
          <w:i/>
          <w:szCs w:val="22"/>
        </w:rPr>
        <w:t>ti</w:t>
      </w:r>
      <w:r w:rsidR="00161F40" w:rsidRPr="00DE01FA">
        <w:rPr>
          <w:i/>
          <w:szCs w:val="22"/>
        </w:rPr>
        <w:t xml:space="preserve"> </w:t>
      </w:r>
      <w:r w:rsidR="00161F40">
        <w:rPr>
          <w:i/>
          <w:szCs w:val="22"/>
        </w:rPr>
        <w:t xml:space="preserve">rečiau kaip 1 iš </w:t>
      </w:r>
      <w:r w:rsidR="00161F40" w:rsidRPr="00F35C40">
        <w:rPr>
          <w:i/>
          <w:szCs w:val="22"/>
        </w:rPr>
        <w:t>1000 asmen</w:t>
      </w:r>
      <w:r w:rsidR="00161F40">
        <w:rPr>
          <w:i/>
          <w:szCs w:val="22"/>
        </w:rPr>
        <w:t>ų):</w:t>
      </w:r>
    </w:p>
    <w:p w14:paraId="47C767AC" w14:textId="286F88BA" w:rsidR="0090499D" w:rsidRDefault="0090499D" w:rsidP="0090499D">
      <w:pPr>
        <w:numPr>
          <w:ilvl w:val="0"/>
          <w:numId w:val="17"/>
        </w:numPr>
        <w:ind w:hanging="720"/>
        <w:rPr>
          <w:iCs/>
          <w:szCs w:val="22"/>
        </w:rPr>
      </w:pPr>
      <w:r w:rsidRPr="001530F1">
        <w:rPr>
          <w:iCs/>
          <w:szCs w:val="22"/>
        </w:rPr>
        <w:t>viduriavimas</w:t>
      </w:r>
      <w:r>
        <w:rPr>
          <w:iCs/>
          <w:szCs w:val="22"/>
        </w:rPr>
        <w:t>;</w:t>
      </w:r>
    </w:p>
    <w:p w14:paraId="2490385C" w14:textId="74504177" w:rsidR="0090499D" w:rsidRDefault="0090499D">
      <w:pPr>
        <w:numPr>
          <w:ilvl w:val="0"/>
          <w:numId w:val="17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 xml:space="preserve">nereguliarus širdies plakimas, įskaitant </w:t>
      </w:r>
      <w:r>
        <w:rPr>
          <w:iCs/>
          <w:szCs w:val="22"/>
        </w:rPr>
        <w:t xml:space="preserve">lėtą arba </w:t>
      </w:r>
      <w:r w:rsidRPr="00DE01FA">
        <w:rPr>
          <w:iCs/>
          <w:szCs w:val="22"/>
        </w:rPr>
        <w:t>dažną širdies plakimą</w:t>
      </w:r>
      <w:r>
        <w:rPr>
          <w:iCs/>
          <w:szCs w:val="22"/>
        </w:rPr>
        <w:t>;</w:t>
      </w:r>
    </w:p>
    <w:p w14:paraId="45EC63D2" w14:textId="777BBACB" w:rsidR="002E566D" w:rsidRPr="0090499D" w:rsidRDefault="002E566D" w:rsidP="001530F1">
      <w:pPr>
        <w:numPr>
          <w:ilvl w:val="0"/>
          <w:numId w:val="17"/>
        </w:numPr>
        <w:ind w:hanging="720"/>
        <w:rPr>
          <w:iCs/>
          <w:szCs w:val="22"/>
        </w:rPr>
      </w:pPr>
      <w:r w:rsidRPr="002E566D">
        <w:rPr>
          <w:iCs/>
          <w:szCs w:val="22"/>
        </w:rPr>
        <w:t>kosulys, sustojęs kvėpavimas, karščiavimas, bendras diskomfort</w:t>
      </w:r>
      <w:r>
        <w:rPr>
          <w:iCs/>
          <w:szCs w:val="22"/>
        </w:rPr>
        <w:t>o jausmas;</w:t>
      </w:r>
    </w:p>
    <w:p w14:paraId="1E659696" w14:textId="77777777" w:rsidR="001D7624" w:rsidRPr="00DE01FA" w:rsidRDefault="001D7624" w:rsidP="001D7624">
      <w:pPr>
        <w:numPr>
          <w:ilvl w:val="0"/>
          <w:numId w:val="17"/>
        </w:numPr>
        <w:ind w:hanging="720"/>
        <w:rPr>
          <w:i/>
          <w:iCs/>
          <w:szCs w:val="22"/>
        </w:rPr>
      </w:pPr>
      <w:r w:rsidRPr="00DE01FA">
        <w:rPr>
          <w:iCs/>
          <w:szCs w:val="22"/>
        </w:rPr>
        <w:t>svaigulys, silpnumo jausmas, judėjimo praradimas ar judesių silpnumas;</w:t>
      </w:r>
    </w:p>
    <w:p w14:paraId="3A4EB735" w14:textId="77777777" w:rsidR="001D7624" w:rsidRPr="00DE01FA" w:rsidRDefault="001D7624" w:rsidP="001D7624">
      <w:pPr>
        <w:numPr>
          <w:ilvl w:val="0"/>
          <w:numId w:val="17"/>
        </w:numPr>
        <w:ind w:hanging="720"/>
        <w:rPr>
          <w:i/>
          <w:iCs/>
          <w:szCs w:val="22"/>
        </w:rPr>
      </w:pPr>
      <w:r w:rsidRPr="00DE01FA">
        <w:rPr>
          <w:rStyle w:val="st1"/>
          <w:szCs w:val="22"/>
        </w:rPr>
        <w:t>ryškios šviesos netoleravimas</w:t>
      </w:r>
      <w:r w:rsidRPr="00DE01FA">
        <w:rPr>
          <w:iCs/>
          <w:szCs w:val="22"/>
        </w:rPr>
        <w:t>;</w:t>
      </w:r>
    </w:p>
    <w:p w14:paraId="3C2F55EF" w14:textId="35097A8A" w:rsidR="001D7624" w:rsidRPr="0090499D" w:rsidRDefault="001D7624" w:rsidP="0090499D">
      <w:pPr>
        <w:numPr>
          <w:ilvl w:val="0"/>
          <w:numId w:val="17"/>
        </w:numPr>
        <w:ind w:hanging="720"/>
        <w:rPr>
          <w:i/>
          <w:iCs/>
          <w:szCs w:val="22"/>
        </w:rPr>
      </w:pPr>
      <w:r w:rsidRPr="0090499D">
        <w:rPr>
          <w:iCs/>
          <w:szCs w:val="22"/>
        </w:rPr>
        <w:t>neįprasto nuovargio jausmas;</w:t>
      </w:r>
    </w:p>
    <w:p w14:paraId="50CEA4E0" w14:textId="77777777" w:rsidR="001D7624" w:rsidRPr="00DE01FA" w:rsidRDefault="001D7624" w:rsidP="001D7624">
      <w:pPr>
        <w:numPr>
          <w:ilvl w:val="0"/>
          <w:numId w:val="17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odos bėrimas ir niežėjimas, odos paraudimas;</w:t>
      </w:r>
    </w:p>
    <w:p w14:paraId="22980A88" w14:textId="369F4E82" w:rsidR="001D7624" w:rsidRPr="00DE01FA" w:rsidRDefault="001D7624" w:rsidP="001D7624">
      <w:pPr>
        <w:numPr>
          <w:ilvl w:val="0"/>
          <w:numId w:val="17"/>
        </w:numPr>
        <w:ind w:hanging="720"/>
        <w:rPr>
          <w:i/>
          <w:iCs/>
          <w:szCs w:val="22"/>
        </w:rPr>
      </w:pPr>
      <w:r w:rsidRPr="00DE01FA">
        <w:rPr>
          <w:iCs/>
          <w:szCs w:val="22"/>
        </w:rPr>
        <w:t>susilpnėjęs regėjimas</w:t>
      </w:r>
      <w:r w:rsidR="0090499D">
        <w:rPr>
          <w:iCs/>
          <w:szCs w:val="22"/>
        </w:rPr>
        <w:t xml:space="preserve"> (įskaitant dvejinimąsi akyse, </w:t>
      </w:r>
      <w:r w:rsidR="00EC6E72">
        <w:rPr>
          <w:iCs/>
          <w:szCs w:val="22"/>
        </w:rPr>
        <w:t>neryškų matymą</w:t>
      </w:r>
      <w:r w:rsidR="0090499D">
        <w:rPr>
          <w:iCs/>
          <w:szCs w:val="22"/>
        </w:rPr>
        <w:t>).</w:t>
      </w:r>
    </w:p>
    <w:p w14:paraId="3DD8BF20" w14:textId="77777777" w:rsidR="001D7624" w:rsidRPr="00DE01FA" w:rsidRDefault="001D7624" w:rsidP="001D7624">
      <w:pPr>
        <w:rPr>
          <w:i/>
          <w:iCs/>
          <w:szCs w:val="22"/>
        </w:rPr>
      </w:pPr>
    </w:p>
    <w:p w14:paraId="3F28FF8C" w14:textId="0533ACD6" w:rsidR="001D7624" w:rsidRPr="00DE01FA" w:rsidRDefault="001D7624" w:rsidP="001D7624">
      <w:pPr>
        <w:rPr>
          <w:szCs w:val="22"/>
        </w:rPr>
      </w:pPr>
      <w:r w:rsidRPr="00DE01FA">
        <w:rPr>
          <w:i/>
          <w:szCs w:val="22"/>
        </w:rPr>
        <w:t xml:space="preserve">Labai </w:t>
      </w:r>
      <w:r w:rsidR="00161F40">
        <w:rPr>
          <w:i/>
          <w:szCs w:val="22"/>
        </w:rPr>
        <w:t xml:space="preserve">reti šalutinio poveikio reiškiniai (gali </w:t>
      </w:r>
      <w:r w:rsidR="00161F40" w:rsidRPr="00DE01FA">
        <w:rPr>
          <w:i/>
          <w:szCs w:val="22"/>
        </w:rPr>
        <w:t>pasirei</w:t>
      </w:r>
      <w:r w:rsidR="00161F40">
        <w:rPr>
          <w:i/>
          <w:szCs w:val="22"/>
        </w:rPr>
        <w:t>k</w:t>
      </w:r>
      <w:r w:rsidR="00161F40" w:rsidRPr="00DE01FA">
        <w:rPr>
          <w:i/>
          <w:szCs w:val="22"/>
        </w:rPr>
        <w:t>š</w:t>
      </w:r>
      <w:r w:rsidR="00161F40">
        <w:rPr>
          <w:i/>
          <w:szCs w:val="22"/>
        </w:rPr>
        <w:t>ti</w:t>
      </w:r>
      <w:r w:rsidR="00161F40" w:rsidRPr="00DE01FA">
        <w:rPr>
          <w:i/>
          <w:szCs w:val="22"/>
        </w:rPr>
        <w:t xml:space="preserve"> </w:t>
      </w:r>
      <w:r w:rsidR="00161F40">
        <w:rPr>
          <w:i/>
          <w:szCs w:val="22"/>
        </w:rPr>
        <w:t xml:space="preserve">rečiau kaip 1 iš </w:t>
      </w:r>
      <w:r w:rsidR="00161F40" w:rsidRPr="00F35C40">
        <w:rPr>
          <w:i/>
          <w:szCs w:val="22"/>
        </w:rPr>
        <w:t>10 000 asmen</w:t>
      </w:r>
      <w:r w:rsidR="00161F40">
        <w:rPr>
          <w:i/>
          <w:szCs w:val="22"/>
        </w:rPr>
        <w:t>ų):</w:t>
      </w:r>
    </w:p>
    <w:p w14:paraId="22E07E4B" w14:textId="5D75C4F9" w:rsidR="001D7624" w:rsidRPr="00DE01FA" w:rsidRDefault="001D7624" w:rsidP="001D7624">
      <w:pPr>
        <w:numPr>
          <w:ilvl w:val="0"/>
          <w:numId w:val="20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 xml:space="preserve">traukuliai, sąmonės sutrikimas, insultas, jutimo sutrikimai (tokie kaip </w:t>
      </w:r>
      <w:r w:rsidRPr="00DE01FA">
        <w:rPr>
          <w:rStyle w:val="st1"/>
          <w:szCs w:val="22"/>
        </w:rPr>
        <w:t>lytėjimo pojūčių sutrikimai</w:t>
      </w:r>
      <w:r w:rsidRPr="00DE01FA">
        <w:rPr>
          <w:iCs/>
          <w:szCs w:val="22"/>
        </w:rPr>
        <w:t>), drebulys</w:t>
      </w:r>
      <w:r w:rsidR="00BB62BD">
        <w:rPr>
          <w:iCs/>
          <w:szCs w:val="22"/>
        </w:rPr>
        <w:t xml:space="preserve">, </w:t>
      </w:r>
      <w:proofErr w:type="spellStart"/>
      <w:r w:rsidR="00BB62BD">
        <w:rPr>
          <w:iCs/>
          <w:szCs w:val="22"/>
        </w:rPr>
        <w:t>stuporas</w:t>
      </w:r>
      <w:proofErr w:type="spellEnd"/>
      <w:r w:rsidR="002426B1">
        <w:rPr>
          <w:iCs/>
          <w:szCs w:val="22"/>
        </w:rPr>
        <w:t xml:space="preserve"> </w:t>
      </w:r>
      <w:r w:rsidR="002426B1">
        <w:rPr>
          <w:szCs w:val="22"/>
        </w:rPr>
        <w:t xml:space="preserve">(būsena, pasireiškianti visišku </w:t>
      </w:r>
      <w:proofErr w:type="spellStart"/>
      <w:r w:rsidR="002426B1">
        <w:rPr>
          <w:szCs w:val="22"/>
        </w:rPr>
        <w:t>nejudrumu</w:t>
      </w:r>
      <w:proofErr w:type="spellEnd"/>
      <w:r w:rsidR="002426B1">
        <w:rPr>
          <w:szCs w:val="22"/>
        </w:rPr>
        <w:t>, nekalbumu)</w:t>
      </w:r>
      <w:r w:rsidRPr="00DE01FA">
        <w:rPr>
          <w:iCs/>
          <w:szCs w:val="22"/>
        </w:rPr>
        <w:t>;</w:t>
      </w:r>
    </w:p>
    <w:p w14:paraId="1959D452" w14:textId="77777777" w:rsidR="001D7624" w:rsidRPr="00DE01FA" w:rsidRDefault="001D7624" w:rsidP="001D7624">
      <w:pPr>
        <w:numPr>
          <w:ilvl w:val="0"/>
          <w:numId w:val="20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paraudimas;</w:t>
      </w:r>
    </w:p>
    <w:p w14:paraId="263315CC" w14:textId="77777777" w:rsidR="001D7624" w:rsidRPr="00DE01FA" w:rsidRDefault="001D7624" w:rsidP="001D7624">
      <w:pPr>
        <w:numPr>
          <w:ilvl w:val="0"/>
          <w:numId w:val="20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sunkumas kvėpuoti;</w:t>
      </w:r>
    </w:p>
    <w:p w14:paraId="30E3397D" w14:textId="5C8DA3FE" w:rsidR="001D7624" w:rsidRDefault="001D7624" w:rsidP="001D7624">
      <w:pPr>
        <w:numPr>
          <w:ilvl w:val="0"/>
          <w:numId w:val="20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miokardo infarktas</w:t>
      </w:r>
      <w:r w:rsidR="00EB0D60">
        <w:rPr>
          <w:iCs/>
          <w:szCs w:val="22"/>
        </w:rPr>
        <w:t>;</w:t>
      </w:r>
    </w:p>
    <w:p w14:paraId="000C2E54" w14:textId="4B8BDE6D" w:rsidR="00EB0D60" w:rsidRPr="00DE01FA" w:rsidRDefault="00EB0D60" w:rsidP="001D7624">
      <w:pPr>
        <w:numPr>
          <w:ilvl w:val="0"/>
          <w:numId w:val="20"/>
        </w:numPr>
        <w:ind w:hanging="720"/>
        <w:rPr>
          <w:iCs/>
          <w:szCs w:val="22"/>
        </w:rPr>
      </w:pPr>
      <w:r>
        <w:rPr>
          <w:iCs/>
          <w:szCs w:val="22"/>
        </w:rPr>
        <w:t>krūtinės skausmas.</w:t>
      </w:r>
    </w:p>
    <w:p w14:paraId="18213652" w14:textId="77777777" w:rsidR="001D7624" w:rsidRPr="00DE01FA" w:rsidRDefault="001D7624" w:rsidP="001D7624">
      <w:pPr>
        <w:rPr>
          <w:i/>
          <w:szCs w:val="22"/>
        </w:rPr>
      </w:pPr>
    </w:p>
    <w:p w14:paraId="4D2DAD52" w14:textId="40D93E56" w:rsidR="001D7624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>Dažnis nežinomas</w:t>
      </w:r>
      <w:r w:rsidR="00161F40">
        <w:rPr>
          <w:i/>
          <w:szCs w:val="22"/>
        </w:rPr>
        <w:t xml:space="preserve"> (</w:t>
      </w:r>
      <w:r w:rsidRPr="00DE01FA">
        <w:rPr>
          <w:i/>
          <w:szCs w:val="22"/>
        </w:rPr>
        <w:t>negali būti apskaičiuotas pagal turimus duomenis</w:t>
      </w:r>
      <w:r w:rsidR="00161F40">
        <w:rPr>
          <w:i/>
          <w:szCs w:val="22"/>
        </w:rPr>
        <w:t>):</w:t>
      </w:r>
    </w:p>
    <w:p w14:paraId="390AD158" w14:textId="45604672" w:rsidR="00EB0D60" w:rsidRPr="00EB0D60" w:rsidRDefault="00EB0D60" w:rsidP="001530F1">
      <w:pPr>
        <w:numPr>
          <w:ilvl w:val="0"/>
          <w:numId w:val="21"/>
        </w:numPr>
        <w:ind w:hanging="720"/>
        <w:rPr>
          <w:i/>
          <w:szCs w:val="22"/>
        </w:rPr>
      </w:pPr>
      <w:r w:rsidRPr="001530F1">
        <w:rPr>
          <w:iCs/>
          <w:szCs w:val="22"/>
        </w:rPr>
        <w:t xml:space="preserve">sunkios odos reakcijos, įskaitant sunkų bėrimą, </w:t>
      </w:r>
      <w:r w:rsidR="00022151">
        <w:rPr>
          <w:iCs/>
          <w:szCs w:val="22"/>
        </w:rPr>
        <w:t>pūsleles</w:t>
      </w:r>
      <w:r w:rsidRPr="001530F1">
        <w:rPr>
          <w:iCs/>
          <w:szCs w:val="22"/>
        </w:rPr>
        <w:t xml:space="preserve"> ir odos lupimąsi; </w:t>
      </w:r>
    </w:p>
    <w:p w14:paraId="6C5F1234" w14:textId="77777777" w:rsidR="001D7624" w:rsidRPr="00DE01FA" w:rsidRDefault="001D7624" w:rsidP="001D7624">
      <w:pPr>
        <w:numPr>
          <w:ilvl w:val="0"/>
          <w:numId w:val="21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 xml:space="preserve">sumišimo jausmas, dezorientacijos jausmas, </w:t>
      </w:r>
      <w:r w:rsidRPr="00DE01FA">
        <w:rPr>
          <w:szCs w:val="22"/>
        </w:rPr>
        <w:t>susijaudinimas, neramumas ar nerimas</w:t>
      </w:r>
      <w:r w:rsidRPr="00DE01FA">
        <w:rPr>
          <w:iCs/>
          <w:szCs w:val="22"/>
        </w:rPr>
        <w:t>;</w:t>
      </w:r>
    </w:p>
    <w:p w14:paraId="164A58EB" w14:textId="6972B83E" w:rsidR="001D7624" w:rsidRDefault="001D7624" w:rsidP="001D7624">
      <w:pPr>
        <w:numPr>
          <w:ilvl w:val="0"/>
          <w:numId w:val="21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suaktyvėjusi skydliaukės veikla (</w:t>
      </w:r>
      <w:r w:rsidR="00EB0D60">
        <w:rPr>
          <w:iCs/>
          <w:szCs w:val="22"/>
        </w:rPr>
        <w:t>skydliaukės hormonų perteklius kraujyje, sukeliantis įvairius simptomus, tokius kaip pagreitėjęs širdies plakimas, prakaitavimas, nerimas)</w:t>
      </w:r>
      <w:r w:rsidRPr="00DE01FA">
        <w:rPr>
          <w:iCs/>
          <w:szCs w:val="22"/>
        </w:rPr>
        <w:t>, laikinai sulėtėjusi skydliaukės veikla (</w:t>
      </w:r>
      <w:r w:rsidR="001F579D">
        <w:rPr>
          <w:iCs/>
          <w:szCs w:val="22"/>
        </w:rPr>
        <w:t>skydliaukės funkcijos sutrikimas, kuris vėliau vėl tampa normalus</w:t>
      </w:r>
      <w:r w:rsidR="00A20530">
        <w:rPr>
          <w:iCs/>
          <w:szCs w:val="22"/>
        </w:rPr>
        <w:t>; paprastai nepastebima jokių simptomų</w:t>
      </w:r>
      <w:r w:rsidR="001F579D">
        <w:rPr>
          <w:iCs/>
          <w:szCs w:val="22"/>
        </w:rPr>
        <w:t>)</w:t>
      </w:r>
      <w:r w:rsidRPr="00DE01FA">
        <w:rPr>
          <w:iCs/>
          <w:szCs w:val="22"/>
        </w:rPr>
        <w:t>;</w:t>
      </w:r>
    </w:p>
    <w:p w14:paraId="3D41E4F2" w14:textId="44039194" w:rsidR="001D7624" w:rsidRDefault="001D7624" w:rsidP="001D7624">
      <w:pPr>
        <w:numPr>
          <w:ilvl w:val="0"/>
          <w:numId w:val="21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sunkumas judėti tam tikrą laiką;</w:t>
      </w:r>
    </w:p>
    <w:p w14:paraId="57F4A76B" w14:textId="19A2244E" w:rsidR="001F579D" w:rsidRPr="00DE01FA" w:rsidRDefault="001F579D" w:rsidP="001D7624">
      <w:pPr>
        <w:numPr>
          <w:ilvl w:val="0"/>
          <w:numId w:val="21"/>
        </w:numPr>
        <w:ind w:hanging="720"/>
        <w:rPr>
          <w:iCs/>
          <w:szCs w:val="22"/>
        </w:rPr>
      </w:pPr>
      <w:r>
        <w:rPr>
          <w:iCs/>
          <w:szCs w:val="22"/>
        </w:rPr>
        <w:t xml:space="preserve">kalbos sutrikimai, </w:t>
      </w:r>
      <w:r w:rsidRPr="00DE01FA">
        <w:rPr>
          <w:iCs/>
          <w:szCs w:val="22"/>
        </w:rPr>
        <w:t>afaziją</w:t>
      </w:r>
      <w:r>
        <w:rPr>
          <w:iCs/>
          <w:szCs w:val="22"/>
        </w:rPr>
        <w:t xml:space="preserve"> (negalėjim</w:t>
      </w:r>
      <w:r w:rsidR="00022151">
        <w:rPr>
          <w:iCs/>
          <w:szCs w:val="22"/>
        </w:rPr>
        <w:t>as</w:t>
      </w:r>
      <w:r>
        <w:rPr>
          <w:iCs/>
          <w:szCs w:val="22"/>
        </w:rPr>
        <w:t xml:space="preserve"> kalbėti)</w:t>
      </w:r>
      <w:r w:rsidRPr="00DE01FA">
        <w:rPr>
          <w:iCs/>
          <w:szCs w:val="22"/>
        </w:rPr>
        <w:t xml:space="preserve">, </w:t>
      </w:r>
      <w:proofErr w:type="spellStart"/>
      <w:r w:rsidRPr="00DE01FA">
        <w:rPr>
          <w:iCs/>
          <w:szCs w:val="22"/>
        </w:rPr>
        <w:t>dizartriją</w:t>
      </w:r>
      <w:proofErr w:type="spellEnd"/>
      <w:r>
        <w:rPr>
          <w:iCs/>
          <w:szCs w:val="22"/>
        </w:rPr>
        <w:t xml:space="preserve"> (</w:t>
      </w:r>
      <w:r w:rsidR="00022151">
        <w:rPr>
          <w:iCs/>
          <w:szCs w:val="22"/>
        </w:rPr>
        <w:t>sunkumas ištarti žodžius</w:t>
      </w:r>
      <w:r>
        <w:rPr>
          <w:iCs/>
          <w:szCs w:val="22"/>
        </w:rPr>
        <w:t>);</w:t>
      </w:r>
    </w:p>
    <w:p w14:paraId="1FA47332" w14:textId="77777777" w:rsidR="001D7624" w:rsidRPr="00DE01FA" w:rsidRDefault="001D7624" w:rsidP="001D7624">
      <w:pPr>
        <w:numPr>
          <w:ilvl w:val="0"/>
          <w:numId w:val="21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laikinas aklumas (nuo kelių valandų iki kelių dienų), laikinas klausos praradimas;</w:t>
      </w:r>
    </w:p>
    <w:p w14:paraId="02E3F785" w14:textId="3D9C9051" w:rsidR="001D7624" w:rsidRPr="00DE01FA" w:rsidRDefault="001D7624" w:rsidP="001D7624">
      <w:pPr>
        <w:numPr>
          <w:ilvl w:val="0"/>
          <w:numId w:val="21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širdies sutrikimai, įskaitant širdies nepakankamumą, širdies arterijų spazmą ir cianozę (mėlynai violetinės spalvos oda dėl sumažėjusio deguonies);</w:t>
      </w:r>
    </w:p>
    <w:p w14:paraId="7E9B5F30" w14:textId="77777777" w:rsidR="001D7624" w:rsidRPr="00DE01FA" w:rsidRDefault="001D7624" w:rsidP="001D7624">
      <w:pPr>
        <w:numPr>
          <w:ilvl w:val="0"/>
          <w:numId w:val="21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veržimo jausmas krūtinėje ar pasunkėjęs kvėpavimas, įskaitant plaučių patinimą, kvėpavimų takų spazmus;</w:t>
      </w:r>
    </w:p>
    <w:p w14:paraId="299FA549" w14:textId="0754A2FF" w:rsidR="001D7624" w:rsidRPr="00DE01FA" w:rsidRDefault="001D7624" w:rsidP="001D7624">
      <w:pPr>
        <w:numPr>
          <w:ilvl w:val="0"/>
          <w:numId w:val="21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kasos liaukos (už skrandžio esančio organo) uždegimo paūmėjimas</w:t>
      </w:r>
      <w:r w:rsidR="00022151">
        <w:rPr>
          <w:iCs/>
          <w:szCs w:val="22"/>
        </w:rPr>
        <w:t>, kuris sukelia skrandžio skausmą, ypač paūmėjantį valgant</w:t>
      </w:r>
      <w:r w:rsidRPr="00DE01FA">
        <w:rPr>
          <w:iCs/>
          <w:szCs w:val="22"/>
        </w:rPr>
        <w:t>;</w:t>
      </w:r>
    </w:p>
    <w:p w14:paraId="6C949AD6" w14:textId="3A5947CC" w:rsidR="001D7624" w:rsidRPr="00DE01FA" w:rsidRDefault="001D7624" w:rsidP="001D7624">
      <w:pPr>
        <w:numPr>
          <w:ilvl w:val="0"/>
          <w:numId w:val="21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venų skausmas ir tinimas; kraujo krešuliai (trombozė);</w:t>
      </w:r>
    </w:p>
    <w:p w14:paraId="07330F90" w14:textId="19D558CA" w:rsidR="001D7624" w:rsidRPr="00022151" w:rsidRDefault="001D7624" w:rsidP="00022151">
      <w:pPr>
        <w:numPr>
          <w:ilvl w:val="0"/>
          <w:numId w:val="21"/>
        </w:numPr>
        <w:ind w:hanging="720"/>
        <w:rPr>
          <w:i/>
          <w:iCs/>
          <w:szCs w:val="22"/>
        </w:rPr>
      </w:pPr>
      <w:r w:rsidRPr="00022151">
        <w:rPr>
          <w:iCs/>
          <w:szCs w:val="22"/>
        </w:rPr>
        <w:t xml:space="preserve">sąnarių skausmas, </w:t>
      </w:r>
      <w:r w:rsidR="00022151" w:rsidRPr="00022151">
        <w:rPr>
          <w:szCs w:val="22"/>
        </w:rPr>
        <w:t xml:space="preserve">reakcijos injekcijos suleidimo vietoje, </w:t>
      </w:r>
      <w:r w:rsidRPr="00022151">
        <w:rPr>
          <w:iCs/>
          <w:szCs w:val="22"/>
        </w:rPr>
        <w:t>nugaros skausmas;</w:t>
      </w:r>
    </w:p>
    <w:p w14:paraId="19F62AAA" w14:textId="77777777" w:rsidR="001D7624" w:rsidRPr="00022151" w:rsidRDefault="001D7624" w:rsidP="00022151">
      <w:pPr>
        <w:numPr>
          <w:ilvl w:val="0"/>
          <w:numId w:val="21"/>
        </w:numPr>
        <w:ind w:hanging="720"/>
        <w:rPr>
          <w:i/>
          <w:iCs/>
          <w:szCs w:val="22"/>
        </w:rPr>
      </w:pPr>
      <w:r w:rsidRPr="00022151">
        <w:rPr>
          <w:iCs/>
          <w:szCs w:val="22"/>
        </w:rPr>
        <w:t>psoriazės paūmėjimas;</w:t>
      </w:r>
    </w:p>
    <w:p w14:paraId="2F28A507" w14:textId="77777777" w:rsidR="001D7624" w:rsidRPr="00DE01FA" w:rsidRDefault="001D7624" w:rsidP="001D7624">
      <w:pPr>
        <w:numPr>
          <w:ilvl w:val="0"/>
          <w:numId w:val="21"/>
        </w:numPr>
        <w:ind w:hanging="720"/>
        <w:rPr>
          <w:i/>
          <w:iCs/>
          <w:szCs w:val="22"/>
        </w:rPr>
      </w:pPr>
      <w:r w:rsidRPr="00DE01FA">
        <w:rPr>
          <w:iCs/>
          <w:szCs w:val="22"/>
        </w:rPr>
        <w:t>astmos priepuolis;</w:t>
      </w:r>
    </w:p>
    <w:p w14:paraId="360BBFD9" w14:textId="1E9366CB" w:rsidR="00022151" w:rsidRPr="00F35C40" w:rsidRDefault="001D7624" w:rsidP="001D7624">
      <w:pPr>
        <w:numPr>
          <w:ilvl w:val="0"/>
          <w:numId w:val="21"/>
        </w:numPr>
        <w:ind w:hanging="720"/>
        <w:rPr>
          <w:i/>
          <w:iCs/>
          <w:szCs w:val="22"/>
        </w:rPr>
      </w:pPr>
      <w:proofErr w:type="spellStart"/>
      <w:r w:rsidRPr="00DE01FA">
        <w:rPr>
          <w:szCs w:val="22"/>
        </w:rPr>
        <w:t>jodizmas</w:t>
      </w:r>
      <w:proofErr w:type="spellEnd"/>
      <w:r w:rsidRPr="00DE01FA">
        <w:rPr>
          <w:szCs w:val="22"/>
        </w:rPr>
        <w:t xml:space="preserve"> (per didelis jodo kiekis organizme), kuris gali sukelti seilių liaukų patinimą ir skausmą</w:t>
      </w:r>
      <w:r w:rsidR="00BB62BD">
        <w:rPr>
          <w:szCs w:val="22"/>
        </w:rPr>
        <w:t>;</w:t>
      </w:r>
    </w:p>
    <w:p w14:paraId="6DAF571A" w14:textId="30C9DC8D" w:rsidR="00BB62BD" w:rsidRPr="001530F1" w:rsidRDefault="00BB62BD" w:rsidP="001D7624">
      <w:pPr>
        <w:numPr>
          <w:ilvl w:val="0"/>
          <w:numId w:val="21"/>
        </w:numPr>
        <w:ind w:hanging="720"/>
        <w:rPr>
          <w:i/>
          <w:iCs/>
          <w:szCs w:val="22"/>
        </w:rPr>
      </w:pPr>
      <w:r w:rsidRPr="00495036">
        <w:rPr>
          <w:iCs/>
          <w:szCs w:val="22"/>
        </w:rPr>
        <w:t>atminties praradimas</w:t>
      </w:r>
      <w:r>
        <w:rPr>
          <w:iCs/>
          <w:szCs w:val="22"/>
        </w:rPr>
        <w:t xml:space="preserve"> (amnezija);</w:t>
      </w:r>
    </w:p>
    <w:p w14:paraId="2F6A1F4F" w14:textId="68CBAE00" w:rsidR="00DE4618" w:rsidRPr="00F35C40" w:rsidRDefault="0034134B" w:rsidP="00F35C40">
      <w:pPr>
        <w:pStyle w:val="Sraopastraipa"/>
        <w:numPr>
          <w:ilvl w:val="0"/>
          <w:numId w:val="21"/>
        </w:numPr>
        <w:ind w:left="709" w:hanging="709"/>
        <w:rPr>
          <w:szCs w:val="22"/>
        </w:rPr>
      </w:pPr>
      <w:r w:rsidRPr="00F35C40">
        <w:rPr>
          <w:szCs w:val="22"/>
        </w:rPr>
        <w:lastRenderedPageBreak/>
        <w:t xml:space="preserve">trumpalaikis smegenų veiklos sutrikimas (kontrastinių medžiagų </w:t>
      </w:r>
      <w:proofErr w:type="spellStart"/>
      <w:r w:rsidRPr="00F35C40">
        <w:rPr>
          <w:szCs w:val="22"/>
        </w:rPr>
        <w:t>encefalopatija</w:t>
      </w:r>
      <w:proofErr w:type="spellEnd"/>
      <w:r w:rsidRPr="00F35C40">
        <w:rPr>
          <w:szCs w:val="22"/>
        </w:rPr>
        <w:t>), kuri gali sukelti galvos skausmus, regėjimo sutrikimus, regėjimo netekimą, traukulių priepuolius, sumišimą, dezorientaciją, mieguistumą, sąmonės neteikimą, komą, koordinacijos netekimą, vienos kūno pusės judėjimo netekimą, kalbos sutrikimus, atminties praradimą, smegenų patinimą;</w:t>
      </w:r>
    </w:p>
    <w:p w14:paraId="5B884C38" w14:textId="1F296AFD" w:rsidR="00D16A6E" w:rsidRPr="001530F1" w:rsidRDefault="00DE4618" w:rsidP="00BB62BD">
      <w:pPr>
        <w:numPr>
          <w:ilvl w:val="0"/>
          <w:numId w:val="21"/>
        </w:numPr>
        <w:ind w:hanging="720"/>
        <w:rPr>
          <w:i/>
          <w:iCs/>
          <w:szCs w:val="22"/>
        </w:rPr>
      </w:pPr>
      <w:proofErr w:type="spellStart"/>
      <w:r>
        <w:rPr>
          <w:szCs w:val="22"/>
        </w:rPr>
        <w:t>trombocitopenija</w:t>
      </w:r>
      <w:proofErr w:type="spellEnd"/>
      <w:r>
        <w:rPr>
          <w:szCs w:val="22"/>
        </w:rPr>
        <w:t xml:space="preserve"> (būkl</w:t>
      </w:r>
      <w:r w:rsidR="00D16A6E">
        <w:rPr>
          <w:szCs w:val="22"/>
        </w:rPr>
        <w:t xml:space="preserve">ė, kai trombocitų kiekis kraujyje yra sumažėjęs, todėl kraujas </w:t>
      </w:r>
      <w:proofErr w:type="spellStart"/>
      <w:r w:rsidR="00D16A6E">
        <w:rPr>
          <w:szCs w:val="22"/>
        </w:rPr>
        <w:t>nekreša</w:t>
      </w:r>
      <w:proofErr w:type="spellEnd"/>
      <w:r w:rsidR="00D16A6E">
        <w:rPr>
          <w:szCs w:val="22"/>
        </w:rPr>
        <w:t xml:space="preserve"> taip greitai, kaip įprastai);</w:t>
      </w:r>
    </w:p>
    <w:p w14:paraId="454FCA45" w14:textId="18CA9CED" w:rsidR="001D7624" w:rsidRPr="00DE01FA" w:rsidRDefault="00EC6E72" w:rsidP="001D7624">
      <w:pPr>
        <w:numPr>
          <w:ilvl w:val="0"/>
          <w:numId w:val="21"/>
        </w:numPr>
        <w:ind w:hanging="720"/>
        <w:rPr>
          <w:i/>
          <w:iCs/>
          <w:szCs w:val="22"/>
        </w:rPr>
      </w:pPr>
      <w:r>
        <w:rPr>
          <w:szCs w:val="22"/>
        </w:rPr>
        <w:t xml:space="preserve">padidėjęs </w:t>
      </w:r>
      <w:proofErr w:type="spellStart"/>
      <w:r w:rsidR="00D16A6E">
        <w:rPr>
          <w:szCs w:val="22"/>
        </w:rPr>
        <w:t>kretinino</w:t>
      </w:r>
      <w:proofErr w:type="spellEnd"/>
      <w:r w:rsidR="00D16A6E">
        <w:rPr>
          <w:szCs w:val="22"/>
        </w:rPr>
        <w:t xml:space="preserve"> </w:t>
      </w:r>
      <w:r>
        <w:rPr>
          <w:szCs w:val="22"/>
        </w:rPr>
        <w:t xml:space="preserve">kiekis </w:t>
      </w:r>
      <w:r w:rsidR="00D16A6E">
        <w:rPr>
          <w:szCs w:val="22"/>
        </w:rPr>
        <w:t>kraujyje.</w:t>
      </w:r>
      <w:r w:rsidR="00DE4618">
        <w:rPr>
          <w:szCs w:val="22"/>
        </w:rPr>
        <w:t xml:space="preserve"> </w:t>
      </w:r>
    </w:p>
    <w:p w14:paraId="607E0ED8" w14:textId="77777777" w:rsidR="00022151" w:rsidRPr="00DE01FA" w:rsidRDefault="00022151" w:rsidP="001D7624">
      <w:pPr>
        <w:rPr>
          <w:szCs w:val="22"/>
        </w:rPr>
      </w:pPr>
    </w:p>
    <w:p w14:paraId="6D839FF3" w14:textId="77777777" w:rsidR="001D7624" w:rsidRPr="00DE01FA" w:rsidRDefault="001D7624" w:rsidP="001D7624">
      <w:pPr>
        <w:rPr>
          <w:szCs w:val="22"/>
          <w:u w:val="single"/>
        </w:rPr>
      </w:pPr>
      <w:r w:rsidRPr="00DE01FA">
        <w:rPr>
          <w:szCs w:val="22"/>
          <w:u w:val="single"/>
        </w:rPr>
        <w:t>Pavartojus į stuburą (</w:t>
      </w:r>
      <w:proofErr w:type="spellStart"/>
      <w:r w:rsidRPr="00DE01FA">
        <w:rPr>
          <w:szCs w:val="22"/>
          <w:u w:val="single"/>
        </w:rPr>
        <w:t>povoratinklinę</w:t>
      </w:r>
      <w:proofErr w:type="spellEnd"/>
      <w:r w:rsidRPr="00DE01FA">
        <w:rPr>
          <w:szCs w:val="22"/>
          <w:u w:val="single"/>
        </w:rPr>
        <w:t xml:space="preserve"> ertmę)</w:t>
      </w:r>
    </w:p>
    <w:p w14:paraId="6D9C2D07" w14:textId="77777777" w:rsidR="001D7624" w:rsidRPr="00DE01FA" w:rsidRDefault="001D7624" w:rsidP="001D7624">
      <w:pPr>
        <w:rPr>
          <w:szCs w:val="22"/>
          <w:u w:val="single"/>
        </w:rPr>
      </w:pPr>
    </w:p>
    <w:p w14:paraId="70090F52" w14:textId="2E618F48" w:rsidR="00161F40" w:rsidRPr="00DE01FA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 xml:space="preserve">Labai </w:t>
      </w:r>
      <w:r w:rsidR="00161F40">
        <w:rPr>
          <w:i/>
          <w:szCs w:val="22"/>
        </w:rPr>
        <w:t xml:space="preserve">dažni </w:t>
      </w:r>
      <w:r w:rsidR="00161F40" w:rsidRPr="00984B91">
        <w:rPr>
          <w:i/>
          <w:szCs w:val="22"/>
        </w:rPr>
        <w:t xml:space="preserve">šalutinio poveikio reiškiniai (gali pasireikšti </w:t>
      </w:r>
      <w:r w:rsidR="00161F40">
        <w:rPr>
          <w:i/>
          <w:szCs w:val="22"/>
        </w:rPr>
        <w:t xml:space="preserve">ne </w:t>
      </w:r>
      <w:r w:rsidR="00161F40" w:rsidRPr="00984B91">
        <w:rPr>
          <w:i/>
          <w:szCs w:val="22"/>
        </w:rPr>
        <w:t xml:space="preserve">rečiau kaip 1 iš </w:t>
      </w:r>
      <w:r w:rsidR="00161F40" w:rsidRPr="00F35C40">
        <w:rPr>
          <w:i/>
          <w:szCs w:val="22"/>
        </w:rPr>
        <w:t>10 asmen</w:t>
      </w:r>
      <w:r w:rsidR="00161F40" w:rsidRPr="00984B91">
        <w:rPr>
          <w:i/>
          <w:szCs w:val="22"/>
        </w:rPr>
        <w:t>ų):</w:t>
      </w:r>
    </w:p>
    <w:p w14:paraId="7329760C" w14:textId="77777777" w:rsidR="001D7624" w:rsidRPr="00161F40" w:rsidRDefault="001D7624" w:rsidP="001530F1">
      <w:pPr>
        <w:pStyle w:val="Sraopastraipa"/>
        <w:numPr>
          <w:ilvl w:val="0"/>
          <w:numId w:val="42"/>
        </w:numPr>
        <w:rPr>
          <w:szCs w:val="22"/>
          <w:u w:val="single"/>
        </w:rPr>
      </w:pPr>
      <w:r w:rsidRPr="00161F40">
        <w:rPr>
          <w:szCs w:val="22"/>
        </w:rPr>
        <w:t>galvos skausmas (gali būti stiprus ir užsitęsęs).</w:t>
      </w:r>
    </w:p>
    <w:p w14:paraId="18A29F8D" w14:textId="77777777" w:rsidR="001D7624" w:rsidRPr="00DE01FA" w:rsidRDefault="001D7624" w:rsidP="001D7624">
      <w:pPr>
        <w:rPr>
          <w:i/>
          <w:szCs w:val="22"/>
        </w:rPr>
      </w:pPr>
    </w:p>
    <w:p w14:paraId="31CF9AFF" w14:textId="12A9BA0B" w:rsidR="001D7624" w:rsidRPr="00DE01FA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>Dažni</w:t>
      </w:r>
      <w:r w:rsidRPr="00DE01FA">
        <w:rPr>
          <w:szCs w:val="22"/>
        </w:rPr>
        <w:t xml:space="preserve"> </w:t>
      </w:r>
      <w:r w:rsidR="00161F40" w:rsidRPr="00984B91">
        <w:rPr>
          <w:i/>
          <w:szCs w:val="22"/>
        </w:rPr>
        <w:t xml:space="preserve">šalutinio poveikio reiškiniai (gali pasireikšti rečiau kaip 1 iš </w:t>
      </w:r>
      <w:r w:rsidR="00161F40" w:rsidRPr="00F35C40">
        <w:rPr>
          <w:i/>
          <w:szCs w:val="22"/>
        </w:rPr>
        <w:t>10 asmen</w:t>
      </w:r>
      <w:r w:rsidR="00161F40" w:rsidRPr="00984B91">
        <w:rPr>
          <w:i/>
          <w:szCs w:val="22"/>
        </w:rPr>
        <w:t>ų):</w:t>
      </w:r>
    </w:p>
    <w:p w14:paraId="0479FA03" w14:textId="77777777" w:rsidR="001D7624" w:rsidRPr="00DE01FA" w:rsidRDefault="001D7624" w:rsidP="001D7624">
      <w:pPr>
        <w:pStyle w:val="Sraopastraipa"/>
        <w:numPr>
          <w:ilvl w:val="0"/>
          <w:numId w:val="36"/>
        </w:numPr>
        <w:ind w:left="567" w:hanging="567"/>
        <w:rPr>
          <w:szCs w:val="22"/>
          <w:u w:val="single"/>
        </w:rPr>
      </w:pPr>
      <w:r w:rsidRPr="00DE01FA">
        <w:rPr>
          <w:szCs w:val="22"/>
        </w:rPr>
        <w:t>pykinimas, vėmimas.</w:t>
      </w:r>
    </w:p>
    <w:p w14:paraId="5679029B" w14:textId="77777777" w:rsidR="001D7624" w:rsidRPr="00DE01FA" w:rsidRDefault="001D7624" w:rsidP="001D7624">
      <w:pPr>
        <w:rPr>
          <w:i/>
          <w:szCs w:val="22"/>
        </w:rPr>
      </w:pPr>
    </w:p>
    <w:p w14:paraId="7B65D304" w14:textId="718E7E10" w:rsidR="001D7624" w:rsidRPr="001530F1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>Nedažni</w:t>
      </w:r>
      <w:r w:rsidR="00161F40">
        <w:rPr>
          <w:i/>
          <w:szCs w:val="22"/>
        </w:rPr>
        <w:t xml:space="preserve"> </w:t>
      </w:r>
      <w:r w:rsidR="00161F40" w:rsidRPr="00984B91">
        <w:rPr>
          <w:i/>
          <w:szCs w:val="22"/>
        </w:rPr>
        <w:t xml:space="preserve">šalutinio poveikio reiškiniai (gali pasireikšti rečiau kaip 1 iš </w:t>
      </w:r>
      <w:r w:rsidR="00161F40" w:rsidRPr="00F35C40">
        <w:rPr>
          <w:i/>
          <w:szCs w:val="22"/>
        </w:rPr>
        <w:t>100 asmen</w:t>
      </w:r>
      <w:r w:rsidR="00161F40" w:rsidRPr="00984B91">
        <w:rPr>
          <w:i/>
          <w:szCs w:val="22"/>
        </w:rPr>
        <w:t>ų):</w:t>
      </w:r>
    </w:p>
    <w:p w14:paraId="0C5D3113" w14:textId="77777777" w:rsidR="001D7624" w:rsidRPr="00DE01FA" w:rsidRDefault="001D7624" w:rsidP="001D7624">
      <w:pPr>
        <w:numPr>
          <w:ilvl w:val="0"/>
          <w:numId w:val="22"/>
        </w:numPr>
        <w:ind w:hanging="720"/>
        <w:rPr>
          <w:szCs w:val="22"/>
          <w:u w:val="single"/>
        </w:rPr>
      </w:pPr>
      <w:r w:rsidRPr="00DE01FA">
        <w:rPr>
          <w:szCs w:val="22"/>
        </w:rPr>
        <w:t>sienelių, supančių smegenis ir nugaros smegenų kanalą uždegimas.</w:t>
      </w:r>
    </w:p>
    <w:p w14:paraId="6E3059AD" w14:textId="77777777" w:rsidR="001D7624" w:rsidRPr="00DE01FA" w:rsidRDefault="001D7624" w:rsidP="001D7624">
      <w:pPr>
        <w:rPr>
          <w:i/>
          <w:szCs w:val="22"/>
        </w:rPr>
      </w:pPr>
    </w:p>
    <w:p w14:paraId="4FED2F64" w14:textId="304D95E6" w:rsidR="001D7624" w:rsidRPr="001530F1" w:rsidRDefault="001D7624" w:rsidP="001530F1">
      <w:pPr>
        <w:rPr>
          <w:i/>
          <w:szCs w:val="22"/>
        </w:rPr>
      </w:pPr>
      <w:r w:rsidRPr="00DE01FA">
        <w:rPr>
          <w:i/>
          <w:szCs w:val="22"/>
        </w:rPr>
        <w:t>Reti</w:t>
      </w:r>
      <w:r w:rsidR="00161F40">
        <w:rPr>
          <w:i/>
          <w:szCs w:val="22"/>
        </w:rPr>
        <w:t xml:space="preserve"> </w:t>
      </w:r>
      <w:r w:rsidR="00161F40" w:rsidRPr="00984B91">
        <w:rPr>
          <w:i/>
          <w:szCs w:val="22"/>
        </w:rPr>
        <w:t xml:space="preserve">šalutinio poveikio reiškiniai (gali pasireikšti rečiau kaip 1 iš </w:t>
      </w:r>
      <w:r w:rsidR="00161F40" w:rsidRPr="00F35C40">
        <w:rPr>
          <w:i/>
          <w:szCs w:val="22"/>
        </w:rPr>
        <w:t>1000 asmen</w:t>
      </w:r>
      <w:r w:rsidR="00161F40" w:rsidRPr="00984B91">
        <w:rPr>
          <w:i/>
          <w:szCs w:val="22"/>
        </w:rPr>
        <w:t>ų):</w:t>
      </w:r>
    </w:p>
    <w:p w14:paraId="31BE2AE3" w14:textId="7E593A9E" w:rsidR="00D16A6E" w:rsidRPr="001530F1" w:rsidRDefault="001D7624" w:rsidP="001D7624">
      <w:pPr>
        <w:keepNext/>
        <w:numPr>
          <w:ilvl w:val="0"/>
          <w:numId w:val="22"/>
        </w:numPr>
        <w:ind w:hanging="720"/>
        <w:rPr>
          <w:szCs w:val="22"/>
          <w:u w:val="single"/>
        </w:rPr>
      </w:pPr>
      <w:r w:rsidRPr="00DE01FA">
        <w:rPr>
          <w:szCs w:val="22"/>
        </w:rPr>
        <w:t>traukuliai, svaigulys, rankų ar kojų skausmas, sprando skausmas, nugaros skausmas</w:t>
      </w:r>
      <w:r w:rsidR="001B272D">
        <w:rPr>
          <w:szCs w:val="22"/>
        </w:rPr>
        <w:t>.</w:t>
      </w:r>
    </w:p>
    <w:p w14:paraId="071CC30D" w14:textId="77777777" w:rsidR="001D7624" w:rsidRPr="00D16A6E" w:rsidRDefault="001D7624" w:rsidP="00F35C40">
      <w:pPr>
        <w:keepNext/>
        <w:ind w:left="720"/>
        <w:rPr>
          <w:i/>
          <w:iCs/>
          <w:szCs w:val="22"/>
        </w:rPr>
      </w:pPr>
    </w:p>
    <w:p w14:paraId="75737F25" w14:textId="5F20CB2A" w:rsidR="001D7624" w:rsidRPr="00DE01FA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 xml:space="preserve">Dažnis nežinomas </w:t>
      </w:r>
      <w:r w:rsidR="00161F40">
        <w:rPr>
          <w:i/>
          <w:szCs w:val="22"/>
        </w:rPr>
        <w:t>(</w:t>
      </w:r>
      <w:r w:rsidRPr="00DE01FA">
        <w:rPr>
          <w:i/>
          <w:szCs w:val="22"/>
        </w:rPr>
        <w:t>negali būti apskaičiuotas pagal turimus duomenis</w:t>
      </w:r>
      <w:r w:rsidR="00161F40">
        <w:rPr>
          <w:i/>
          <w:szCs w:val="22"/>
        </w:rPr>
        <w:t>):</w:t>
      </w:r>
    </w:p>
    <w:p w14:paraId="6AE19BD6" w14:textId="01341647" w:rsidR="001D7624" w:rsidRPr="001530F1" w:rsidRDefault="001D7624" w:rsidP="001D7624">
      <w:pPr>
        <w:numPr>
          <w:ilvl w:val="0"/>
          <w:numId w:val="23"/>
        </w:numPr>
        <w:ind w:hanging="720"/>
        <w:rPr>
          <w:i/>
          <w:iCs/>
          <w:szCs w:val="22"/>
        </w:rPr>
      </w:pPr>
      <w:r w:rsidRPr="00DE01FA">
        <w:rPr>
          <w:iCs/>
          <w:szCs w:val="22"/>
        </w:rPr>
        <w:t>susijaudinimas;</w:t>
      </w:r>
    </w:p>
    <w:p w14:paraId="46474B4E" w14:textId="26693B70" w:rsidR="00D16A6E" w:rsidRDefault="00D16A6E" w:rsidP="001D7624">
      <w:pPr>
        <w:numPr>
          <w:ilvl w:val="0"/>
          <w:numId w:val="23"/>
        </w:numPr>
        <w:ind w:hanging="720"/>
        <w:rPr>
          <w:iCs/>
          <w:szCs w:val="22"/>
        </w:rPr>
      </w:pPr>
      <w:r w:rsidRPr="001530F1">
        <w:rPr>
          <w:iCs/>
          <w:szCs w:val="22"/>
        </w:rPr>
        <w:t>nerimas;</w:t>
      </w:r>
    </w:p>
    <w:p w14:paraId="388F7FDE" w14:textId="4BE3F523" w:rsidR="002426B1" w:rsidRPr="001530F1" w:rsidRDefault="002426B1" w:rsidP="001D7624">
      <w:pPr>
        <w:numPr>
          <w:ilvl w:val="0"/>
          <w:numId w:val="23"/>
        </w:numPr>
        <w:ind w:hanging="720"/>
        <w:rPr>
          <w:iCs/>
          <w:szCs w:val="22"/>
        </w:rPr>
      </w:pPr>
      <w:r w:rsidRPr="00DE01FA">
        <w:rPr>
          <w:iCs/>
          <w:szCs w:val="22"/>
        </w:rPr>
        <w:t>dezorientacijos jausmas</w:t>
      </w:r>
      <w:r>
        <w:rPr>
          <w:iCs/>
          <w:szCs w:val="22"/>
        </w:rPr>
        <w:t>;</w:t>
      </w:r>
    </w:p>
    <w:p w14:paraId="4607AAF1" w14:textId="77777777" w:rsidR="001D7624" w:rsidRPr="00DE01FA" w:rsidRDefault="001D7624" w:rsidP="001D7624">
      <w:pPr>
        <w:numPr>
          <w:ilvl w:val="0"/>
          <w:numId w:val="23"/>
        </w:numPr>
        <w:ind w:hanging="720"/>
        <w:rPr>
          <w:rStyle w:val="st1"/>
          <w:i/>
          <w:iCs/>
          <w:szCs w:val="22"/>
        </w:rPr>
      </w:pPr>
      <w:r w:rsidRPr="00DE01FA">
        <w:rPr>
          <w:rStyle w:val="st1"/>
          <w:szCs w:val="22"/>
        </w:rPr>
        <w:t>ryškios šviesos netoleravimas, kaklo stingulys;</w:t>
      </w:r>
    </w:p>
    <w:p w14:paraId="2F35C9E0" w14:textId="77777777" w:rsidR="001D7624" w:rsidRPr="00DE01FA" w:rsidRDefault="001D7624" w:rsidP="001D7624">
      <w:pPr>
        <w:numPr>
          <w:ilvl w:val="0"/>
          <w:numId w:val="23"/>
        </w:numPr>
        <w:ind w:hanging="720"/>
        <w:rPr>
          <w:rStyle w:val="st1"/>
          <w:i/>
          <w:iCs/>
          <w:szCs w:val="22"/>
        </w:rPr>
      </w:pPr>
      <w:r w:rsidRPr="00DE01FA">
        <w:rPr>
          <w:iCs/>
          <w:szCs w:val="22"/>
        </w:rPr>
        <w:t>sunkumas judėti tam tikrą laiką, sumišimo pojūtis;</w:t>
      </w:r>
    </w:p>
    <w:p w14:paraId="3D8E668C" w14:textId="0AD3FB3C" w:rsidR="001D7624" w:rsidRPr="001530F1" w:rsidRDefault="001D7624" w:rsidP="001D7624">
      <w:pPr>
        <w:numPr>
          <w:ilvl w:val="0"/>
          <w:numId w:val="23"/>
        </w:numPr>
        <w:ind w:hanging="720"/>
        <w:rPr>
          <w:i/>
          <w:iCs/>
          <w:szCs w:val="22"/>
        </w:rPr>
      </w:pPr>
      <w:r w:rsidRPr="00DE01FA">
        <w:rPr>
          <w:iCs/>
          <w:szCs w:val="22"/>
        </w:rPr>
        <w:t xml:space="preserve">jutimo sutrikimai (tokie kaip </w:t>
      </w:r>
      <w:r w:rsidRPr="00DE01FA">
        <w:rPr>
          <w:rStyle w:val="st1"/>
          <w:szCs w:val="22"/>
        </w:rPr>
        <w:t xml:space="preserve">lytėjimo pojūčių sutrikimai), </w:t>
      </w:r>
      <w:r w:rsidRPr="00DE01FA">
        <w:rPr>
          <w:iCs/>
          <w:szCs w:val="22"/>
        </w:rPr>
        <w:t>laikinas aklumas (nuo kelių valandų iki kelių dienų), laikinas klausos praradimas;</w:t>
      </w:r>
    </w:p>
    <w:p w14:paraId="0159D749" w14:textId="2929C77C" w:rsidR="00D16A6E" w:rsidRPr="00DE01FA" w:rsidRDefault="00D16A6E" w:rsidP="001D7624">
      <w:pPr>
        <w:numPr>
          <w:ilvl w:val="0"/>
          <w:numId w:val="23"/>
        </w:numPr>
        <w:ind w:hanging="720"/>
        <w:rPr>
          <w:i/>
          <w:iCs/>
          <w:szCs w:val="22"/>
        </w:rPr>
      </w:pPr>
      <w:r>
        <w:rPr>
          <w:iCs/>
          <w:szCs w:val="22"/>
        </w:rPr>
        <w:t>traukuliai (trunkantys daugiau kaip 5 minutes);</w:t>
      </w:r>
    </w:p>
    <w:p w14:paraId="1B00F057" w14:textId="77777777" w:rsidR="001D7624" w:rsidRPr="00DE01FA" w:rsidRDefault="001D7624" w:rsidP="001D7624">
      <w:pPr>
        <w:numPr>
          <w:ilvl w:val="0"/>
          <w:numId w:val="23"/>
        </w:numPr>
        <w:ind w:hanging="720"/>
        <w:rPr>
          <w:i/>
          <w:iCs/>
          <w:szCs w:val="22"/>
        </w:rPr>
      </w:pPr>
      <w:r w:rsidRPr="00DE01FA">
        <w:rPr>
          <w:iCs/>
          <w:szCs w:val="22"/>
        </w:rPr>
        <w:t>dilgčiojimo pojūtis;</w:t>
      </w:r>
      <w:r w:rsidRPr="00DE01FA">
        <w:rPr>
          <w:szCs w:val="22"/>
        </w:rPr>
        <w:t xml:space="preserve"> raumenų susitraukimai (spazmas), reakcijos injekcijos suleidimo vietoje;</w:t>
      </w:r>
    </w:p>
    <w:p w14:paraId="0E10E72A" w14:textId="59A3BB29" w:rsidR="001D7624" w:rsidRPr="000932DE" w:rsidRDefault="00133A15" w:rsidP="00EC763C">
      <w:pPr>
        <w:numPr>
          <w:ilvl w:val="0"/>
          <w:numId w:val="23"/>
        </w:numPr>
        <w:ind w:hanging="720"/>
        <w:rPr>
          <w:i/>
          <w:iCs/>
          <w:szCs w:val="22"/>
        </w:rPr>
      </w:pPr>
      <w:r w:rsidRPr="0034134B">
        <w:rPr>
          <w:szCs w:val="22"/>
        </w:rPr>
        <w:t xml:space="preserve">trumpalaikis smegenų veiklos sutrikimas </w:t>
      </w:r>
      <w:r w:rsidR="001D7624" w:rsidRPr="00DE01FA">
        <w:rPr>
          <w:rStyle w:val="st1"/>
          <w:szCs w:val="22"/>
        </w:rPr>
        <w:t>(</w:t>
      </w:r>
      <w:r w:rsidR="002426B1" w:rsidRPr="00B10046">
        <w:rPr>
          <w:rStyle w:val="st1"/>
          <w:szCs w:val="22"/>
        </w:rPr>
        <w:t xml:space="preserve">kontrastinių medžiagų </w:t>
      </w:r>
      <w:proofErr w:type="spellStart"/>
      <w:r w:rsidR="001D7624" w:rsidRPr="00DE01FA">
        <w:rPr>
          <w:szCs w:val="22"/>
        </w:rPr>
        <w:t>encefalopatija</w:t>
      </w:r>
      <w:proofErr w:type="spellEnd"/>
      <w:r w:rsidR="001D7624" w:rsidRPr="00DE01FA">
        <w:rPr>
          <w:szCs w:val="22"/>
        </w:rPr>
        <w:t>),</w:t>
      </w:r>
      <w:r w:rsidR="00110124">
        <w:rPr>
          <w:szCs w:val="22"/>
        </w:rPr>
        <w:t xml:space="preserve"> kuri</w:t>
      </w:r>
      <w:r w:rsidR="001D7624" w:rsidRPr="00DE01FA">
        <w:rPr>
          <w:szCs w:val="22"/>
        </w:rPr>
        <w:t xml:space="preserve"> </w:t>
      </w:r>
      <w:r w:rsidR="00110124">
        <w:rPr>
          <w:szCs w:val="22"/>
        </w:rPr>
        <w:t xml:space="preserve">gali sukelti </w:t>
      </w:r>
      <w:r w:rsidR="002426B1">
        <w:rPr>
          <w:szCs w:val="22"/>
        </w:rPr>
        <w:t>galvos skausmą</w:t>
      </w:r>
      <w:r w:rsidR="00110124">
        <w:rPr>
          <w:szCs w:val="22"/>
        </w:rPr>
        <w:t>, regėjimo sutrikimus, regėjimo netekimą, traukulių priepuolius,</w:t>
      </w:r>
      <w:r w:rsidR="002426B1">
        <w:rPr>
          <w:szCs w:val="22"/>
        </w:rPr>
        <w:t xml:space="preserve"> </w:t>
      </w:r>
      <w:r w:rsidR="002426B1" w:rsidRPr="00B10046">
        <w:rPr>
          <w:szCs w:val="22"/>
        </w:rPr>
        <w:t xml:space="preserve">sumišimą, </w:t>
      </w:r>
      <w:r w:rsidR="002426B1">
        <w:rPr>
          <w:rStyle w:val="rynqvb"/>
        </w:rPr>
        <w:t xml:space="preserve">dezorientaciją, mieguistumą, </w:t>
      </w:r>
      <w:r w:rsidR="002426B1" w:rsidRPr="00B10046">
        <w:rPr>
          <w:szCs w:val="22"/>
        </w:rPr>
        <w:t>sąmonės netekimą, komą,</w:t>
      </w:r>
      <w:r w:rsidR="00110124">
        <w:rPr>
          <w:szCs w:val="22"/>
        </w:rPr>
        <w:t xml:space="preserve"> koordinacijos netekimą, vienos kūno pusės judėjimo netekimą, kalbos sutrikimus, </w:t>
      </w:r>
      <w:r w:rsidR="000932DE">
        <w:rPr>
          <w:szCs w:val="22"/>
        </w:rPr>
        <w:t>atminties praradimą</w:t>
      </w:r>
      <w:r w:rsidR="002426B1">
        <w:rPr>
          <w:szCs w:val="22"/>
        </w:rPr>
        <w:t xml:space="preserve"> </w:t>
      </w:r>
      <w:r w:rsidR="00172A0D">
        <w:rPr>
          <w:szCs w:val="22"/>
        </w:rPr>
        <w:t>ir</w:t>
      </w:r>
      <w:r w:rsidR="002426B1">
        <w:rPr>
          <w:szCs w:val="22"/>
        </w:rPr>
        <w:t xml:space="preserve"> </w:t>
      </w:r>
      <w:r w:rsidR="002426B1">
        <w:rPr>
          <w:rStyle w:val="rynqvb"/>
        </w:rPr>
        <w:t>smegenų patinimą</w:t>
      </w:r>
      <w:r w:rsidR="001D7624" w:rsidRPr="000932DE">
        <w:rPr>
          <w:iCs/>
          <w:szCs w:val="22"/>
        </w:rPr>
        <w:t>;</w:t>
      </w:r>
    </w:p>
    <w:p w14:paraId="3980FA85" w14:textId="77777777" w:rsidR="001D7624" w:rsidRPr="00DE01FA" w:rsidRDefault="001D7624" w:rsidP="001D7624">
      <w:pPr>
        <w:numPr>
          <w:ilvl w:val="0"/>
          <w:numId w:val="23"/>
        </w:numPr>
        <w:ind w:hanging="720"/>
        <w:rPr>
          <w:i/>
          <w:iCs/>
          <w:szCs w:val="22"/>
        </w:rPr>
      </w:pPr>
      <w:r w:rsidRPr="00DE01FA">
        <w:rPr>
          <w:iCs/>
          <w:szCs w:val="22"/>
        </w:rPr>
        <w:t xml:space="preserve">kalbos sutrikimas, įskaitant afaziją (negalėjimas kalbėti), </w:t>
      </w:r>
      <w:proofErr w:type="spellStart"/>
      <w:r w:rsidRPr="00DE01FA">
        <w:rPr>
          <w:iCs/>
          <w:szCs w:val="22"/>
        </w:rPr>
        <w:t>dizartriją</w:t>
      </w:r>
      <w:proofErr w:type="spellEnd"/>
      <w:r w:rsidRPr="00DE01FA">
        <w:rPr>
          <w:iCs/>
          <w:szCs w:val="22"/>
        </w:rPr>
        <w:t xml:space="preserve"> (sunkumas ištarti žodžius).</w:t>
      </w:r>
    </w:p>
    <w:p w14:paraId="24178600" w14:textId="77777777" w:rsidR="001D7624" w:rsidRPr="00DE01FA" w:rsidRDefault="001D7624" w:rsidP="001D7624">
      <w:pPr>
        <w:rPr>
          <w:szCs w:val="22"/>
        </w:rPr>
      </w:pPr>
    </w:p>
    <w:p w14:paraId="357C84FE" w14:textId="77777777" w:rsidR="001D7624" w:rsidRPr="00DE01FA" w:rsidRDefault="001D7624" w:rsidP="001D7624">
      <w:pPr>
        <w:rPr>
          <w:szCs w:val="22"/>
        </w:rPr>
      </w:pPr>
      <w:r w:rsidRPr="00DE01FA">
        <w:rPr>
          <w:szCs w:val="22"/>
          <w:u w:val="single"/>
        </w:rPr>
        <w:t>Pavartojus į kūno ertmes (</w:t>
      </w:r>
      <w:r w:rsidRPr="00DE01FA">
        <w:rPr>
          <w:szCs w:val="22"/>
        </w:rPr>
        <w:t>tokias kaip gimda ir kiaušintakiai, tulžies pūslė ir kasa ar išvaržos)</w:t>
      </w:r>
    </w:p>
    <w:p w14:paraId="0506D9B2" w14:textId="77777777" w:rsidR="001D7624" w:rsidRPr="00DE01FA" w:rsidRDefault="001D7624" w:rsidP="001D7624">
      <w:pPr>
        <w:rPr>
          <w:b/>
          <w:szCs w:val="22"/>
        </w:rPr>
      </w:pPr>
    </w:p>
    <w:p w14:paraId="72DA37D6" w14:textId="19E10CA0" w:rsidR="001D7624" w:rsidRPr="00DE01FA" w:rsidRDefault="001D7624" w:rsidP="001D7624">
      <w:pPr>
        <w:rPr>
          <w:szCs w:val="22"/>
        </w:rPr>
      </w:pPr>
      <w:r w:rsidRPr="00DE01FA">
        <w:rPr>
          <w:i/>
          <w:szCs w:val="22"/>
        </w:rPr>
        <w:t xml:space="preserve">Labai </w:t>
      </w:r>
      <w:r w:rsidR="00161F40">
        <w:rPr>
          <w:i/>
          <w:szCs w:val="22"/>
        </w:rPr>
        <w:t xml:space="preserve">dažni </w:t>
      </w:r>
      <w:r w:rsidR="00161F40" w:rsidRPr="00984B91">
        <w:rPr>
          <w:i/>
          <w:szCs w:val="22"/>
        </w:rPr>
        <w:t xml:space="preserve">šalutinio poveikio reiškiniai (gali pasireikšti </w:t>
      </w:r>
      <w:r w:rsidR="00161F40">
        <w:rPr>
          <w:i/>
          <w:szCs w:val="22"/>
        </w:rPr>
        <w:t xml:space="preserve">ne </w:t>
      </w:r>
      <w:r w:rsidR="00161F40" w:rsidRPr="00984B91">
        <w:rPr>
          <w:i/>
          <w:szCs w:val="22"/>
        </w:rPr>
        <w:t xml:space="preserve">rečiau kaip 1 iš </w:t>
      </w:r>
      <w:r w:rsidR="00161F40" w:rsidRPr="00F35C40">
        <w:rPr>
          <w:i/>
          <w:szCs w:val="22"/>
        </w:rPr>
        <w:t>10 asmen</w:t>
      </w:r>
      <w:r w:rsidR="00161F40" w:rsidRPr="00984B91">
        <w:rPr>
          <w:i/>
          <w:szCs w:val="22"/>
        </w:rPr>
        <w:t>ų):</w:t>
      </w:r>
    </w:p>
    <w:p w14:paraId="389CF318" w14:textId="77777777" w:rsidR="001D7624" w:rsidRPr="00DE01FA" w:rsidRDefault="001D7624" w:rsidP="001D7624">
      <w:pPr>
        <w:pStyle w:val="Sraopastraipa"/>
        <w:numPr>
          <w:ilvl w:val="0"/>
          <w:numId w:val="37"/>
        </w:numPr>
        <w:ind w:left="567" w:hanging="567"/>
        <w:rPr>
          <w:szCs w:val="22"/>
        </w:rPr>
      </w:pPr>
      <w:r w:rsidRPr="00DE01FA">
        <w:rPr>
          <w:szCs w:val="22"/>
        </w:rPr>
        <w:t>skausmas pilvo srityje.</w:t>
      </w:r>
    </w:p>
    <w:p w14:paraId="7826BE5A" w14:textId="77777777" w:rsidR="001D7624" w:rsidRPr="00DE01FA" w:rsidRDefault="001D7624" w:rsidP="001D7624">
      <w:pPr>
        <w:rPr>
          <w:i/>
          <w:szCs w:val="22"/>
        </w:rPr>
      </w:pPr>
    </w:p>
    <w:p w14:paraId="01616C59" w14:textId="595EF4D1" w:rsidR="001D7624" w:rsidRPr="00DE01FA" w:rsidRDefault="001D7624" w:rsidP="001D7624">
      <w:pPr>
        <w:rPr>
          <w:szCs w:val="22"/>
        </w:rPr>
      </w:pPr>
      <w:r w:rsidRPr="00DE01FA">
        <w:rPr>
          <w:i/>
          <w:szCs w:val="22"/>
        </w:rPr>
        <w:t>Dažni</w:t>
      </w:r>
      <w:r w:rsidR="00161F40" w:rsidRPr="00161F40">
        <w:rPr>
          <w:i/>
          <w:szCs w:val="22"/>
        </w:rPr>
        <w:t xml:space="preserve"> </w:t>
      </w:r>
      <w:r w:rsidR="00161F40" w:rsidRPr="00984B91">
        <w:rPr>
          <w:i/>
          <w:szCs w:val="22"/>
        </w:rPr>
        <w:t xml:space="preserve">šalutinio poveikio reiškiniai (gali pasireikšti rečiau kaip 1 iš </w:t>
      </w:r>
      <w:r w:rsidR="00161F40" w:rsidRPr="00F35C40">
        <w:rPr>
          <w:i/>
          <w:szCs w:val="22"/>
        </w:rPr>
        <w:t>10 asmen</w:t>
      </w:r>
      <w:r w:rsidR="00161F40" w:rsidRPr="00984B91">
        <w:rPr>
          <w:i/>
          <w:szCs w:val="22"/>
        </w:rPr>
        <w:t>ų):</w:t>
      </w:r>
    </w:p>
    <w:p w14:paraId="11864A4E" w14:textId="453B8F24" w:rsidR="001D7624" w:rsidRPr="00DE01FA" w:rsidRDefault="001D7624" w:rsidP="001D7624">
      <w:pPr>
        <w:numPr>
          <w:ilvl w:val="0"/>
          <w:numId w:val="24"/>
        </w:numPr>
        <w:ind w:hanging="720"/>
        <w:rPr>
          <w:szCs w:val="22"/>
        </w:rPr>
      </w:pPr>
      <w:r w:rsidRPr="00DE01FA">
        <w:rPr>
          <w:szCs w:val="22"/>
        </w:rPr>
        <w:t>kasos liaukos uždegimas (pankreatitas)</w:t>
      </w:r>
      <w:r w:rsidR="001B272D">
        <w:rPr>
          <w:szCs w:val="22"/>
        </w:rPr>
        <w:t>;</w:t>
      </w:r>
    </w:p>
    <w:p w14:paraId="67DD601C" w14:textId="77777777" w:rsidR="001D7624" w:rsidRPr="00DE01FA" w:rsidRDefault="001D7624" w:rsidP="001D7624">
      <w:pPr>
        <w:numPr>
          <w:ilvl w:val="0"/>
          <w:numId w:val="24"/>
        </w:numPr>
        <w:ind w:hanging="720"/>
        <w:rPr>
          <w:szCs w:val="22"/>
        </w:rPr>
      </w:pPr>
      <w:r w:rsidRPr="00DE01FA">
        <w:rPr>
          <w:szCs w:val="22"/>
        </w:rPr>
        <w:t>nenormalus kasos liaukos gaminamos medžiagos kiekis, nustatomas laboratoriniais tyrimais;</w:t>
      </w:r>
    </w:p>
    <w:p w14:paraId="32BD0C58" w14:textId="77777777" w:rsidR="001D7624" w:rsidRPr="00DE01FA" w:rsidRDefault="001D7624" w:rsidP="001D7624">
      <w:pPr>
        <w:numPr>
          <w:ilvl w:val="0"/>
          <w:numId w:val="24"/>
        </w:numPr>
        <w:ind w:hanging="720"/>
        <w:rPr>
          <w:szCs w:val="22"/>
        </w:rPr>
      </w:pPr>
      <w:r w:rsidRPr="00DE01FA">
        <w:rPr>
          <w:szCs w:val="22"/>
        </w:rPr>
        <w:t>pykinimas, vėmimas.</w:t>
      </w:r>
    </w:p>
    <w:p w14:paraId="198F58FF" w14:textId="77777777" w:rsidR="001D7624" w:rsidRPr="00DE01FA" w:rsidRDefault="001D7624" w:rsidP="001D7624">
      <w:pPr>
        <w:rPr>
          <w:i/>
          <w:szCs w:val="22"/>
        </w:rPr>
      </w:pPr>
    </w:p>
    <w:p w14:paraId="2B55FDFD" w14:textId="2AE2DB4E" w:rsidR="001D7624" w:rsidRPr="00DE01FA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 xml:space="preserve">Dažnis nežinomas </w:t>
      </w:r>
      <w:r w:rsidR="00E640EF">
        <w:rPr>
          <w:i/>
          <w:szCs w:val="22"/>
        </w:rPr>
        <w:t>(</w:t>
      </w:r>
      <w:r w:rsidRPr="00DE01FA">
        <w:rPr>
          <w:i/>
          <w:szCs w:val="22"/>
        </w:rPr>
        <w:t>negali būti apskaičiuotas pagal turimus duomenis</w:t>
      </w:r>
      <w:r w:rsidR="00E640EF">
        <w:rPr>
          <w:i/>
          <w:szCs w:val="22"/>
        </w:rPr>
        <w:t>):</w:t>
      </w:r>
    </w:p>
    <w:p w14:paraId="1CFD941A" w14:textId="77777777" w:rsidR="001D7624" w:rsidRPr="00DE01FA" w:rsidRDefault="001D7624" w:rsidP="001D7624">
      <w:pPr>
        <w:numPr>
          <w:ilvl w:val="0"/>
          <w:numId w:val="25"/>
        </w:numPr>
        <w:ind w:hanging="720"/>
        <w:rPr>
          <w:szCs w:val="22"/>
        </w:rPr>
      </w:pPr>
      <w:r w:rsidRPr="00DE01FA">
        <w:rPr>
          <w:szCs w:val="22"/>
        </w:rPr>
        <w:t>skausmas.</w:t>
      </w:r>
    </w:p>
    <w:p w14:paraId="47275DF8" w14:textId="77777777" w:rsidR="001D7624" w:rsidRPr="00DE01FA" w:rsidRDefault="001D7624" w:rsidP="001D7624">
      <w:pPr>
        <w:rPr>
          <w:szCs w:val="22"/>
        </w:rPr>
      </w:pPr>
    </w:p>
    <w:p w14:paraId="4C4CD998" w14:textId="77777777" w:rsidR="001D7624" w:rsidRPr="00DE01FA" w:rsidRDefault="001D7624" w:rsidP="001D7624">
      <w:pPr>
        <w:rPr>
          <w:szCs w:val="22"/>
          <w:u w:val="single"/>
        </w:rPr>
      </w:pPr>
      <w:r w:rsidRPr="00DE01FA">
        <w:rPr>
          <w:szCs w:val="22"/>
          <w:u w:val="single"/>
        </w:rPr>
        <w:t>Pavartojus į sąnarius</w:t>
      </w:r>
    </w:p>
    <w:p w14:paraId="3B4488A4" w14:textId="77777777" w:rsidR="001D7624" w:rsidRPr="00DE01FA" w:rsidRDefault="001D7624" w:rsidP="001D7624">
      <w:pPr>
        <w:rPr>
          <w:szCs w:val="22"/>
        </w:rPr>
      </w:pPr>
    </w:p>
    <w:p w14:paraId="4F3ACF0C" w14:textId="4960A9A7" w:rsidR="001D7624" w:rsidRPr="00DE01FA" w:rsidRDefault="001D7624" w:rsidP="001D7624">
      <w:pPr>
        <w:rPr>
          <w:szCs w:val="22"/>
        </w:rPr>
      </w:pPr>
      <w:r w:rsidRPr="00DE01FA">
        <w:rPr>
          <w:i/>
          <w:szCs w:val="22"/>
        </w:rPr>
        <w:t>Labai dažni</w:t>
      </w:r>
      <w:r w:rsidR="00E640EF">
        <w:rPr>
          <w:szCs w:val="22"/>
        </w:rPr>
        <w:t xml:space="preserve"> </w:t>
      </w:r>
      <w:r w:rsidR="00E640EF" w:rsidRPr="00984B91">
        <w:rPr>
          <w:i/>
          <w:szCs w:val="22"/>
        </w:rPr>
        <w:t xml:space="preserve">šalutinio poveikio reiškiniai (gali pasireikšti </w:t>
      </w:r>
      <w:r w:rsidR="00E640EF">
        <w:rPr>
          <w:i/>
          <w:szCs w:val="22"/>
        </w:rPr>
        <w:t xml:space="preserve">ne </w:t>
      </w:r>
      <w:r w:rsidR="00E640EF" w:rsidRPr="00984B91">
        <w:rPr>
          <w:i/>
          <w:szCs w:val="22"/>
        </w:rPr>
        <w:t xml:space="preserve">rečiau kaip 1 iš </w:t>
      </w:r>
      <w:r w:rsidR="00E640EF" w:rsidRPr="00F35C40">
        <w:rPr>
          <w:i/>
          <w:szCs w:val="22"/>
        </w:rPr>
        <w:t>10 asmen</w:t>
      </w:r>
      <w:r w:rsidR="00E640EF" w:rsidRPr="00984B91">
        <w:rPr>
          <w:i/>
          <w:szCs w:val="22"/>
        </w:rPr>
        <w:t>ų):</w:t>
      </w:r>
    </w:p>
    <w:p w14:paraId="1E25E68A" w14:textId="77777777" w:rsidR="001D7624" w:rsidRPr="00DE01FA" w:rsidRDefault="001D7624" w:rsidP="001D7624">
      <w:pPr>
        <w:pStyle w:val="Sraopastraipa"/>
        <w:numPr>
          <w:ilvl w:val="0"/>
          <w:numId w:val="38"/>
        </w:numPr>
        <w:ind w:left="567" w:hanging="567"/>
        <w:rPr>
          <w:szCs w:val="22"/>
        </w:rPr>
      </w:pPr>
      <w:r w:rsidRPr="00DE01FA">
        <w:rPr>
          <w:szCs w:val="22"/>
        </w:rPr>
        <w:t>skausmas injekcijos suleidimo vietoje.</w:t>
      </w:r>
    </w:p>
    <w:p w14:paraId="2F09F42E" w14:textId="77777777" w:rsidR="001D7624" w:rsidRPr="00DE01FA" w:rsidRDefault="001D7624" w:rsidP="001D7624">
      <w:pPr>
        <w:rPr>
          <w:i/>
          <w:szCs w:val="22"/>
        </w:rPr>
      </w:pPr>
    </w:p>
    <w:p w14:paraId="2BE95D75" w14:textId="2AA67D0D" w:rsidR="001D7624" w:rsidRPr="00DE01FA" w:rsidRDefault="001D7624" w:rsidP="001D7624">
      <w:pPr>
        <w:rPr>
          <w:iCs/>
          <w:szCs w:val="22"/>
        </w:rPr>
      </w:pPr>
      <w:r w:rsidRPr="00DE01FA">
        <w:rPr>
          <w:i/>
          <w:szCs w:val="22"/>
        </w:rPr>
        <w:t>Dažnis nežinomas</w:t>
      </w:r>
      <w:r w:rsidR="00E640EF">
        <w:rPr>
          <w:iCs/>
          <w:szCs w:val="22"/>
        </w:rPr>
        <w:t xml:space="preserve"> (</w:t>
      </w:r>
      <w:r w:rsidRPr="00DE01FA">
        <w:rPr>
          <w:i/>
          <w:szCs w:val="22"/>
        </w:rPr>
        <w:t>negali būti apskaičiuotas pagal turimus duomenis</w:t>
      </w:r>
      <w:r w:rsidR="00E640EF">
        <w:rPr>
          <w:i/>
          <w:szCs w:val="22"/>
        </w:rPr>
        <w:t>):</w:t>
      </w:r>
    </w:p>
    <w:p w14:paraId="32B315B1" w14:textId="77777777" w:rsidR="001D7624" w:rsidRPr="00DE01FA" w:rsidRDefault="001D7624" w:rsidP="001D7624">
      <w:pPr>
        <w:pStyle w:val="Sraopastraipa"/>
        <w:numPr>
          <w:ilvl w:val="0"/>
          <w:numId w:val="38"/>
        </w:numPr>
        <w:ind w:left="567" w:hanging="567"/>
        <w:rPr>
          <w:szCs w:val="22"/>
          <w:u w:val="single"/>
        </w:rPr>
      </w:pPr>
      <w:r w:rsidRPr="00DE01FA">
        <w:rPr>
          <w:iCs/>
          <w:szCs w:val="22"/>
        </w:rPr>
        <w:t>sąnarių uždegimas.</w:t>
      </w:r>
    </w:p>
    <w:p w14:paraId="1B53E605" w14:textId="77777777" w:rsidR="001D7624" w:rsidRPr="00DE01FA" w:rsidRDefault="001D7624" w:rsidP="001D7624">
      <w:pPr>
        <w:rPr>
          <w:szCs w:val="22"/>
        </w:rPr>
      </w:pPr>
    </w:p>
    <w:p w14:paraId="7CAC0290" w14:textId="77777777" w:rsidR="001D7624" w:rsidRPr="00DE01FA" w:rsidRDefault="001D7624" w:rsidP="001D7624">
      <w:pPr>
        <w:rPr>
          <w:szCs w:val="22"/>
          <w:u w:val="single"/>
        </w:rPr>
      </w:pPr>
      <w:r w:rsidRPr="00DE01FA">
        <w:rPr>
          <w:szCs w:val="22"/>
          <w:u w:val="single"/>
        </w:rPr>
        <w:t>Išgėrus</w:t>
      </w:r>
    </w:p>
    <w:p w14:paraId="6DEB49B8" w14:textId="77777777" w:rsidR="001D7624" w:rsidRPr="00DE01FA" w:rsidRDefault="001D7624" w:rsidP="001D7624">
      <w:pPr>
        <w:rPr>
          <w:szCs w:val="22"/>
        </w:rPr>
      </w:pPr>
    </w:p>
    <w:p w14:paraId="7677F7F9" w14:textId="65030B8E" w:rsidR="001D7624" w:rsidRPr="00DE01FA" w:rsidRDefault="001D7624" w:rsidP="001D7624">
      <w:pPr>
        <w:rPr>
          <w:iCs/>
          <w:szCs w:val="22"/>
        </w:rPr>
      </w:pPr>
      <w:r w:rsidRPr="00DE01FA">
        <w:rPr>
          <w:i/>
          <w:szCs w:val="22"/>
        </w:rPr>
        <w:t>Labai dažni</w:t>
      </w:r>
      <w:r w:rsidR="00E640EF">
        <w:rPr>
          <w:i/>
          <w:szCs w:val="22"/>
        </w:rPr>
        <w:t xml:space="preserve"> </w:t>
      </w:r>
      <w:r w:rsidR="00E640EF" w:rsidRPr="00984B91">
        <w:rPr>
          <w:i/>
          <w:szCs w:val="22"/>
        </w:rPr>
        <w:t xml:space="preserve">šalutinio poveikio reiškiniai (gali pasireikšti </w:t>
      </w:r>
      <w:r w:rsidR="00E640EF">
        <w:rPr>
          <w:i/>
          <w:szCs w:val="22"/>
        </w:rPr>
        <w:t xml:space="preserve">ne </w:t>
      </w:r>
      <w:r w:rsidR="00E640EF" w:rsidRPr="00984B91">
        <w:rPr>
          <w:i/>
          <w:szCs w:val="22"/>
        </w:rPr>
        <w:t xml:space="preserve">rečiau kaip 1 iš </w:t>
      </w:r>
      <w:r w:rsidR="00E640EF" w:rsidRPr="00F35C40">
        <w:rPr>
          <w:i/>
          <w:szCs w:val="22"/>
        </w:rPr>
        <w:t>10 asmen</w:t>
      </w:r>
      <w:r w:rsidR="00E640EF" w:rsidRPr="00984B91">
        <w:rPr>
          <w:i/>
          <w:szCs w:val="22"/>
        </w:rPr>
        <w:t>ų):</w:t>
      </w:r>
    </w:p>
    <w:p w14:paraId="73710D74" w14:textId="77777777" w:rsidR="001D7624" w:rsidRPr="00DE01FA" w:rsidRDefault="001D7624" w:rsidP="001D7624">
      <w:pPr>
        <w:pStyle w:val="Sraopastraipa"/>
        <w:numPr>
          <w:ilvl w:val="0"/>
          <w:numId w:val="38"/>
        </w:numPr>
        <w:ind w:left="567" w:hanging="567"/>
        <w:rPr>
          <w:i/>
          <w:iCs/>
          <w:szCs w:val="22"/>
        </w:rPr>
      </w:pPr>
      <w:r w:rsidRPr="00DE01FA">
        <w:rPr>
          <w:iCs/>
          <w:szCs w:val="22"/>
        </w:rPr>
        <w:t>viduriavimas.</w:t>
      </w:r>
    </w:p>
    <w:p w14:paraId="531E2109" w14:textId="77777777" w:rsidR="001D7624" w:rsidRPr="00DE01FA" w:rsidRDefault="001D7624" w:rsidP="001D7624">
      <w:pPr>
        <w:rPr>
          <w:i/>
          <w:szCs w:val="22"/>
        </w:rPr>
      </w:pPr>
    </w:p>
    <w:p w14:paraId="45E646E3" w14:textId="40DF2898" w:rsidR="001D7624" w:rsidRPr="00DE01FA" w:rsidRDefault="001D7624" w:rsidP="001D7624">
      <w:pPr>
        <w:rPr>
          <w:i/>
          <w:szCs w:val="22"/>
        </w:rPr>
      </w:pPr>
      <w:r w:rsidRPr="00DE01FA">
        <w:rPr>
          <w:i/>
          <w:szCs w:val="22"/>
        </w:rPr>
        <w:t>Dažni</w:t>
      </w:r>
      <w:r w:rsidR="00E640EF">
        <w:rPr>
          <w:i/>
          <w:szCs w:val="22"/>
        </w:rPr>
        <w:t xml:space="preserve"> </w:t>
      </w:r>
      <w:r w:rsidR="00E640EF" w:rsidRPr="00984B91">
        <w:rPr>
          <w:i/>
          <w:szCs w:val="22"/>
        </w:rPr>
        <w:t xml:space="preserve">šalutinio poveikio reiškiniai (gali pasireikšti rečiau kaip 1 iš </w:t>
      </w:r>
      <w:r w:rsidR="00E640EF" w:rsidRPr="00F35C40">
        <w:rPr>
          <w:i/>
          <w:szCs w:val="22"/>
        </w:rPr>
        <w:t>10 asmen</w:t>
      </w:r>
      <w:r w:rsidR="00E640EF" w:rsidRPr="00984B91">
        <w:rPr>
          <w:i/>
          <w:szCs w:val="22"/>
        </w:rPr>
        <w:t>ų):</w:t>
      </w:r>
    </w:p>
    <w:p w14:paraId="2E3A4C88" w14:textId="77777777" w:rsidR="001D7624" w:rsidRPr="00DE01FA" w:rsidRDefault="001D7624" w:rsidP="001D7624">
      <w:pPr>
        <w:pStyle w:val="Sraopastraipa"/>
        <w:numPr>
          <w:ilvl w:val="0"/>
          <w:numId w:val="38"/>
        </w:numPr>
        <w:ind w:left="567" w:hanging="567"/>
        <w:rPr>
          <w:i/>
          <w:iCs/>
          <w:szCs w:val="22"/>
        </w:rPr>
      </w:pPr>
      <w:r w:rsidRPr="00DE01FA">
        <w:rPr>
          <w:iCs/>
          <w:szCs w:val="22"/>
        </w:rPr>
        <w:t>pykinimas, vėmimas.</w:t>
      </w:r>
    </w:p>
    <w:p w14:paraId="0D96BDA0" w14:textId="77777777" w:rsidR="001D7624" w:rsidRPr="00DE01FA" w:rsidRDefault="001D7624" w:rsidP="001D7624">
      <w:pPr>
        <w:rPr>
          <w:i/>
          <w:szCs w:val="22"/>
        </w:rPr>
      </w:pPr>
    </w:p>
    <w:p w14:paraId="6AF549C9" w14:textId="525D82B7" w:rsidR="001D7624" w:rsidRPr="00DE01FA" w:rsidRDefault="001D7624" w:rsidP="001D7624">
      <w:pPr>
        <w:rPr>
          <w:szCs w:val="22"/>
        </w:rPr>
      </w:pPr>
      <w:r w:rsidRPr="00DE01FA">
        <w:rPr>
          <w:i/>
          <w:szCs w:val="22"/>
        </w:rPr>
        <w:t>Nedažni</w:t>
      </w:r>
      <w:r w:rsidR="00E640EF">
        <w:rPr>
          <w:i/>
          <w:szCs w:val="22"/>
        </w:rPr>
        <w:t xml:space="preserve"> </w:t>
      </w:r>
      <w:r w:rsidR="00E640EF" w:rsidRPr="00984B91">
        <w:rPr>
          <w:i/>
          <w:szCs w:val="22"/>
        </w:rPr>
        <w:t xml:space="preserve">šalutinio poveikio reiškiniai (gali pasireikšti rečiau kaip 1 iš </w:t>
      </w:r>
      <w:r w:rsidR="00E640EF" w:rsidRPr="00F35C40">
        <w:rPr>
          <w:i/>
          <w:szCs w:val="22"/>
        </w:rPr>
        <w:t>100 asmen</w:t>
      </w:r>
      <w:r w:rsidR="00E640EF" w:rsidRPr="00984B91">
        <w:rPr>
          <w:i/>
          <w:szCs w:val="22"/>
        </w:rPr>
        <w:t>ų):</w:t>
      </w:r>
    </w:p>
    <w:p w14:paraId="5F1C99BB" w14:textId="77777777" w:rsidR="001D7624" w:rsidRPr="00DE01FA" w:rsidRDefault="001D7624" w:rsidP="001D7624">
      <w:pPr>
        <w:pStyle w:val="Sraopastraipa"/>
        <w:numPr>
          <w:ilvl w:val="0"/>
          <w:numId w:val="38"/>
        </w:numPr>
        <w:ind w:left="567" w:hanging="567"/>
        <w:rPr>
          <w:b/>
          <w:szCs w:val="22"/>
        </w:rPr>
      </w:pPr>
      <w:r w:rsidRPr="00DE01FA">
        <w:rPr>
          <w:szCs w:val="22"/>
        </w:rPr>
        <w:t>skausmas pilvo srityje.</w:t>
      </w:r>
    </w:p>
    <w:p w14:paraId="6742828F" w14:textId="77777777" w:rsidR="001D7624" w:rsidRPr="00DE01FA" w:rsidRDefault="001D7624" w:rsidP="001D7624">
      <w:pPr>
        <w:rPr>
          <w:szCs w:val="22"/>
        </w:rPr>
      </w:pPr>
    </w:p>
    <w:p w14:paraId="7D9789CD" w14:textId="77777777" w:rsidR="001D7624" w:rsidRPr="00DE01FA" w:rsidRDefault="001D7624" w:rsidP="001D7624">
      <w:pPr>
        <w:rPr>
          <w:szCs w:val="22"/>
          <w:u w:val="single"/>
        </w:rPr>
      </w:pPr>
      <w:r w:rsidRPr="00DE01FA">
        <w:rPr>
          <w:szCs w:val="22"/>
          <w:u w:val="single"/>
        </w:rPr>
        <w:t>Kiti šalutiniai poveikiai vaikams ir paaugliams</w:t>
      </w:r>
    </w:p>
    <w:p w14:paraId="398E8638" w14:textId="77CC3367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 xml:space="preserve">Buvo pranešta apie laikiną sutrikusią skydliaukės funkciją, kuri vėliau tapo normalia (laikina </w:t>
      </w:r>
      <w:proofErr w:type="spellStart"/>
      <w:r w:rsidRPr="00DE01FA">
        <w:rPr>
          <w:szCs w:val="22"/>
        </w:rPr>
        <w:t>hipotirozė</w:t>
      </w:r>
      <w:proofErr w:type="spellEnd"/>
      <w:r w:rsidRPr="00DE01FA">
        <w:rPr>
          <w:szCs w:val="22"/>
        </w:rPr>
        <w:t xml:space="preserve">), neišnešiotiems naujagimiams, kūdikiams ir kitiems vaikams, pavartojus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. Dažniausiai simptomai nepasireiškė. Neišnešioti naujagimiai yra ypač jautrūs jodo poveikiui. </w:t>
      </w:r>
    </w:p>
    <w:p w14:paraId="2BBFD8DA" w14:textId="77777777" w:rsidR="001D7624" w:rsidRPr="00DE01FA" w:rsidRDefault="001D7624" w:rsidP="001D7624">
      <w:pPr>
        <w:rPr>
          <w:szCs w:val="22"/>
        </w:rPr>
      </w:pPr>
    </w:p>
    <w:p w14:paraId="79EEFA1C" w14:textId="0C105660" w:rsidR="001D7624" w:rsidRPr="00DE01FA" w:rsidRDefault="001D7624" w:rsidP="001D7624">
      <w:pPr>
        <w:rPr>
          <w:szCs w:val="22"/>
        </w:rPr>
      </w:pPr>
      <w:r w:rsidRPr="00DE01FA">
        <w:rPr>
          <w:szCs w:val="22"/>
        </w:rPr>
        <w:t xml:space="preserve">Buvo pranešta apie laikinai sutrikusią skydliaukės funkciją, kuri vėliau tapo normalia (laikina </w:t>
      </w:r>
      <w:proofErr w:type="spellStart"/>
      <w:r w:rsidRPr="00DE01FA">
        <w:rPr>
          <w:szCs w:val="22"/>
        </w:rPr>
        <w:t>hipotireozė</w:t>
      </w:r>
      <w:proofErr w:type="spellEnd"/>
      <w:r w:rsidRPr="00DE01FA">
        <w:rPr>
          <w:szCs w:val="22"/>
        </w:rPr>
        <w:t xml:space="preserve">), neišnešiotiems žindomiems naujagimiams. Žindančioms motinoms buvo kelis kartus skiriamas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DE01FA">
        <w:rPr>
          <w:szCs w:val="22"/>
        </w:rPr>
        <w:t xml:space="preserve">. </w:t>
      </w:r>
    </w:p>
    <w:p w14:paraId="5FFDF8FC" w14:textId="77777777" w:rsidR="001D7624" w:rsidRPr="00DE01FA" w:rsidRDefault="001D7624" w:rsidP="001D7624">
      <w:pPr>
        <w:rPr>
          <w:szCs w:val="22"/>
        </w:rPr>
      </w:pPr>
    </w:p>
    <w:p w14:paraId="2D45BC48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14893557" w14:textId="5EAAA9CA" w:rsidR="00380B8A" w:rsidRDefault="001D7624" w:rsidP="00380B8A">
      <w:pPr>
        <w:jc w:val="both"/>
        <w:rPr>
          <w:szCs w:val="22"/>
          <w:lang w:eastAsia="lt-LT"/>
        </w:rPr>
      </w:pPr>
      <w:r w:rsidRPr="00DE01FA">
        <w:rPr>
          <w:b/>
          <w:szCs w:val="22"/>
        </w:rPr>
        <w:t>Pranešimas apie šalutinį poveikį</w:t>
      </w:r>
    </w:p>
    <w:p w14:paraId="6ED00C77" w14:textId="6BBE42A0" w:rsidR="00380B8A" w:rsidRDefault="00380B8A" w:rsidP="00380B8A">
      <w:pPr>
        <w:tabs>
          <w:tab w:val="left" w:pos="567"/>
        </w:tabs>
        <w:spacing w:line="260" w:lineRule="exact"/>
        <w:ind w:right="-1"/>
      </w:pPr>
      <w:r w:rsidRPr="00380B8A">
        <w:rPr>
          <w:szCs w:val="22"/>
          <w:lang w:eastAsia="lt-LT"/>
        </w:rPr>
        <w:t xml:space="preserve">Jeigu pasireiškė šalutinis poveikis, įskaitant šiame lapelyje nenurodytą, pasakykite gydytojui. Pranešimą apie šalutinį poveikį galite užpildyti ir pateikti Valstybinės vaistų kontrolės tarnybos prie Lietuvos Respublikos sveikatos apsaugos ministerijos tinklalapyje </w:t>
      </w:r>
      <w:hyperlink r:id="rId8" w:history="1">
        <w:r w:rsidR="009C1B3C" w:rsidRPr="007848DA">
          <w:rPr>
            <w:rStyle w:val="Hipersaitas"/>
            <w:szCs w:val="22"/>
            <w:lang w:eastAsia="lt-LT"/>
          </w:rPr>
          <w:t>https://vvkt.lrv.lt/lt/</w:t>
        </w:r>
      </w:hyperlink>
      <w:r w:rsidR="009C1B3C">
        <w:rPr>
          <w:color w:val="0000EE"/>
          <w:szCs w:val="22"/>
          <w:u w:val="single"/>
          <w:lang w:eastAsia="lt-LT"/>
        </w:rPr>
        <w:t xml:space="preserve"> </w:t>
      </w:r>
      <w:r w:rsidRPr="00380B8A">
        <w:rPr>
          <w:szCs w:val="22"/>
          <w:lang w:eastAsia="lt-LT"/>
        </w:rPr>
        <w:t xml:space="preserve">nurodytais būdais arba paskambinti nemokamu telefonu </w:t>
      </w:r>
      <w:r w:rsidR="00E35AB3">
        <w:rPr>
          <w:szCs w:val="22"/>
          <w:lang w:eastAsia="lt-LT"/>
        </w:rPr>
        <w:t>+370</w:t>
      </w:r>
      <w:r w:rsidRPr="00380B8A">
        <w:rPr>
          <w:szCs w:val="22"/>
          <w:lang w:eastAsia="lt-LT"/>
        </w:rPr>
        <w:t xml:space="preserve"> 800 73 568. Pranešdami apie šalutinį poveikį galite mums padėti gauti daugiau informacijos apie šio vaisto saugumą</w:t>
      </w:r>
      <w:r>
        <w:t>.</w:t>
      </w:r>
    </w:p>
    <w:p w14:paraId="3E7B2478" w14:textId="77777777" w:rsidR="00380B8A" w:rsidRDefault="00380B8A" w:rsidP="00380B8A">
      <w:pPr>
        <w:tabs>
          <w:tab w:val="left" w:pos="567"/>
        </w:tabs>
        <w:spacing w:line="260" w:lineRule="exact"/>
        <w:ind w:right="-449"/>
      </w:pPr>
    </w:p>
    <w:p w14:paraId="0244F131" w14:textId="4284F1D2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29E59F79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6923A10D" w14:textId="2C55C90F" w:rsidR="001D7624" w:rsidRPr="00DE01FA" w:rsidRDefault="001D7624" w:rsidP="001D7624">
      <w:pPr>
        <w:numPr>
          <w:ilvl w:val="12"/>
          <w:numId w:val="0"/>
        </w:numPr>
        <w:ind w:left="567" w:right="-2" w:hanging="567"/>
        <w:rPr>
          <w:szCs w:val="22"/>
        </w:rPr>
      </w:pPr>
      <w:r w:rsidRPr="00DE01FA">
        <w:rPr>
          <w:b/>
          <w:bCs/>
          <w:szCs w:val="22"/>
        </w:rPr>
        <w:t>5.</w:t>
      </w:r>
      <w:r w:rsidRPr="00DE01FA">
        <w:rPr>
          <w:b/>
          <w:bCs/>
          <w:szCs w:val="22"/>
        </w:rPr>
        <w:tab/>
        <w:t xml:space="preserve">Kaip laikyti </w:t>
      </w:r>
      <w:proofErr w:type="spellStart"/>
      <w:r w:rsidR="00257DBB">
        <w:rPr>
          <w:b/>
          <w:bCs/>
          <w:szCs w:val="22"/>
        </w:rPr>
        <w:t>Iohexol</w:t>
      </w:r>
      <w:proofErr w:type="spellEnd"/>
      <w:r w:rsidR="00257DBB">
        <w:rPr>
          <w:b/>
          <w:bCs/>
          <w:szCs w:val="22"/>
        </w:rPr>
        <w:t xml:space="preserve"> </w:t>
      </w:r>
      <w:proofErr w:type="spellStart"/>
      <w:r w:rsidR="00257DBB">
        <w:rPr>
          <w:b/>
          <w:bCs/>
          <w:szCs w:val="22"/>
        </w:rPr>
        <w:t>Wogen</w:t>
      </w:r>
      <w:proofErr w:type="spellEnd"/>
    </w:p>
    <w:p w14:paraId="16E65421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677999F0" w14:textId="1CFD2391" w:rsidR="006A34C3" w:rsidRDefault="001D7624" w:rsidP="00B07921">
      <w:pPr>
        <w:numPr>
          <w:ilvl w:val="12"/>
          <w:numId w:val="0"/>
        </w:numPr>
        <w:ind w:right="-2"/>
        <w:rPr>
          <w:szCs w:val="22"/>
        </w:rPr>
      </w:pPr>
      <w:r w:rsidRPr="00DE01FA">
        <w:rPr>
          <w:szCs w:val="22"/>
        </w:rPr>
        <w:t>Šį vaistą laikykite vaikams nepastebimoje ir nepasiekiamoje vietoje.</w:t>
      </w:r>
    </w:p>
    <w:p w14:paraId="64DD5800" w14:textId="1E363B60" w:rsidR="001D7624" w:rsidRDefault="006A34C3" w:rsidP="001D7624">
      <w:pPr>
        <w:rPr>
          <w:color w:val="000000"/>
        </w:rPr>
      </w:pPr>
      <w:r>
        <w:rPr>
          <w:szCs w:val="22"/>
        </w:rPr>
        <w:t>B</w:t>
      </w:r>
      <w:r w:rsidR="001D7624" w:rsidRPr="00DE01FA">
        <w:rPr>
          <w:szCs w:val="22"/>
        </w:rPr>
        <w:t>uteliuką laikyti gamintojo pakuotėje</w:t>
      </w:r>
      <w:r w:rsidR="00A24884">
        <w:rPr>
          <w:szCs w:val="22"/>
        </w:rPr>
        <w:t xml:space="preserve">, </w:t>
      </w:r>
      <w:r w:rsidR="00EA776A">
        <w:rPr>
          <w:szCs w:val="22"/>
        </w:rPr>
        <w:t xml:space="preserve">kad </w:t>
      </w:r>
      <w:r w:rsidR="00D52CFF">
        <w:rPr>
          <w:szCs w:val="22"/>
        </w:rPr>
        <w:t xml:space="preserve">vaistas </w:t>
      </w:r>
      <w:r w:rsidR="00EA776A">
        <w:rPr>
          <w:szCs w:val="22"/>
        </w:rPr>
        <w:t>būtų apsaugotas nuo šviesos</w:t>
      </w:r>
      <w:r>
        <w:rPr>
          <w:szCs w:val="22"/>
        </w:rPr>
        <w:t xml:space="preserve">. </w:t>
      </w:r>
      <w:r>
        <w:rPr>
          <w:color w:val="000000"/>
        </w:rPr>
        <w:t xml:space="preserve">Negalima užšaldyti. </w:t>
      </w:r>
    </w:p>
    <w:p w14:paraId="67466051" w14:textId="77777777" w:rsidR="006A34C3" w:rsidRDefault="006A34C3" w:rsidP="006A34C3">
      <w:pPr>
        <w:rPr>
          <w:szCs w:val="22"/>
        </w:rPr>
      </w:pPr>
    </w:p>
    <w:p w14:paraId="0E2C32BA" w14:textId="3F136CEC" w:rsidR="006A34C3" w:rsidRDefault="001D7624" w:rsidP="006A34C3">
      <w:r w:rsidRPr="00DE01FA">
        <w:rPr>
          <w:szCs w:val="22"/>
        </w:rPr>
        <w:t>Ant dėžutės ir buteliuko po „</w:t>
      </w:r>
      <w:r w:rsidR="006A34C3">
        <w:rPr>
          <w:szCs w:val="22"/>
        </w:rPr>
        <w:t>EXP</w:t>
      </w:r>
      <w:r w:rsidRPr="00DE01FA">
        <w:rPr>
          <w:szCs w:val="22"/>
        </w:rPr>
        <w:t xml:space="preserve">“ nurodytam tinkamumo laikui pasibaigus, </w:t>
      </w:r>
      <w:r w:rsidRPr="00DE01FA">
        <w:rPr>
          <w:bCs/>
          <w:szCs w:val="22"/>
        </w:rPr>
        <w:t>šio vaisto</w:t>
      </w:r>
      <w:r w:rsidRPr="00DE01FA">
        <w:rPr>
          <w:szCs w:val="22"/>
        </w:rPr>
        <w:t xml:space="preserve"> vartoti negalima.</w:t>
      </w:r>
      <w:r w:rsidR="006A34C3">
        <w:rPr>
          <w:szCs w:val="22"/>
        </w:rPr>
        <w:t xml:space="preserve"> </w:t>
      </w:r>
      <w:r w:rsidR="006A34C3" w:rsidRPr="00BE35BB">
        <w:t>Vaistas tinkamas vartoti iki paskutinės nurodyto mėnesio dienos.</w:t>
      </w:r>
    </w:p>
    <w:p w14:paraId="5FD8C47F" w14:textId="77777777" w:rsidR="00B07921" w:rsidRDefault="00B07921" w:rsidP="006A34C3"/>
    <w:p w14:paraId="38ADF700" w14:textId="0DDAC67B" w:rsidR="00B07921" w:rsidRPr="00B07921" w:rsidRDefault="00B07921" w:rsidP="006A34C3">
      <w:pPr>
        <w:rPr>
          <w:szCs w:val="22"/>
        </w:rPr>
      </w:pPr>
      <w:r>
        <w:rPr>
          <w:color w:val="000000"/>
        </w:rPr>
        <w:t xml:space="preserve">Vandeniu praskiestas tirpalas tinkamas vartoti </w:t>
      </w:r>
      <w:r w:rsidRPr="00B07921">
        <w:rPr>
          <w:color w:val="000000"/>
        </w:rPr>
        <w:t>12 valandų, laikant 15–25 °C temperatūroje</w:t>
      </w:r>
      <w:r>
        <w:rPr>
          <w:color w:val="000000"/>
        </w:rPr>
        <w:t>.</w:t>
      </w:r>
    </w:p>
    <w:p w14:paraId="1EC6A921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46530D16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7B29E45F" w14:textId="77777777" w:rsidR="001D7624" w:rsidRPr="00DE01FA" w:rsidRDefault="001D7624" w:rsidP="009C1B3C">
      <w:pPr>
        <w:numPr>
          <w:ilvl w:val="12"/>
          <w:numId w:val="0"/>
        </w:numPr>
        <w:tabs>
          <w:tab w:val="left" w:pos="567"/>
        </w:tabs>
        <w:rPr>
          <w:b/>
          <w:bCs/>
          <w:szCs w:val="22"/>
        </w:rPr>
      </w:pPr>
      <w:r w:rsidRPr="00DE01FA">
        <w:rPr>
          <w:b/>
          <w:bCs/>
          <w:szCs w:val="22"/>
        </w:rPr>
        <w:t>6.</w:t>
      </w:r>
      <w:r w:rsidRPr="00DE01FA">
        <w:rPr>
          <w:b/>
          <w:bCs/>
          <w:szCs w:val="22"/>
        </w:rPr>
        <w:tab/>
        <w:t>Pakuotės turinys ir kita informacija</w:t>
      </w:r>
    </w:p>
    <w:p w14:paraId="112B197C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3D7D5F06" w14:textId="338D74D4" w:rsidR="001D7624" w:rsidRPr="00DE01FA" w:rsidRDefault="009E523F" w:rsidP="001D7624">
      <w:pPr>
        <w:numPr>
          <w:ilvl w:val="12"/>
          <w:numId w:val="0"/>
        </w:numPr>
        <w:ind w:right="-2"/>
        <w:rPr>
          <w:b/>
          <w:bCs/>
          <w:szCs w:val="22"/>
        </w:rPr>
      </w:pPr>
      <w:proofErr w:type="spellStart"/>
      <w:r>
        <w:rPr>
          <w:b/>
          <w:bCs/>
          <w:szCs w:val="22"/>
        </w:rPr>
        <w:t>Iohexol</w:t>
      </w:r>
      <w:proofErr w:type="spellEnd"/>
      <w:r>
        <w:rPr>
          <w:b/>
          <w:bCs/>
          <w:szCs w:val="22"/>
        </w:rPr>
        <w:t xml:space="preserve"> </w:t>
      </w:r>
      <w:proofErr w:type="spellStart"/>
      <w:r>
        <w:rPr>
          <w:b/>
          <w:bCs/>
          <w:szCs w:val="22"/>
        </w:rPr>
        <w:t>Wogen</w:t>
      </w:r>
      <w:proofErr w:type="spellEnd"/>
      <w:r w:rsidRPr="00DE01FA">
        <w:rPr>
          <w:b/>
          <w:bCs/>
          <w:szCs w:val="22"/>
        </w:rPr>
        <w:t xml:space="preserve"> </w:t>
      </w:r>
      <w:r w:rsidR="001D7624" w:rsidRPr="00DE01FA">
        <w:rPr>
          <w:b/>
          <w:bCs/>
          <w:szCs w:val="22"/>
        </w:rPr>
        <w:t>sudėtis</w:t>
      </w:r>
    </w:p>
    <w:p w14:paraId="0DB32CC5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  <w:u w:val="single"/>
        </w:rPr>
      </w:pPr>
    </w:p>
    <w:p w14:paraId="054B0D6D" w14:textId="44BFBFF5" w:rsidR="001D7624" w:rsidRPr="00257DBB" w:rsidRDefault="001D7624" w:rsidP="001D7624">
      <w:pPr>
        <w:numPr>
          <w:ilvl w:val="0"/>
          <w:numId w:val="4"/>
        </w:numPr>
        <w:ind w:left="567" w:right="-2" w:hanging="567"/>
        <w:rPr>
          <w:szCs w:val="22"/>
        </w:rPr>
      </w:pPr>
      <w:r w:rsidRPr="00DE01FA">
        <w:rPr>
          <w:szCs w:val="22"/>
        </w:rPr>
        <w:t xml:space="preserve">Veiklioji medžiaga yra </w:t>
      </w:r>
      <w:proofErr w:type="spellStart"/>
      <w:r w:rsidRPr="00DE01FA">
        <w:rPr>
          <w:szCs w:val="22"/>
        </w:rPr>
        <w:t>joheksolis</w:t>
      </w:r>
      <w:proofErr w:type="spellEnd"/>
      <w:r w:rsidRPr="00DE01FA">
        <w:rPr>
          <w:szCs w:val="22"/>
        </w:rPr>
        <w:t>.</w:t>
      </w:r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Iohexol</w:t>
      </w:r>
      <w:proofErr w:type="spellEnd"/>
      <w:r w:rsidR="00257DBB">
        <w:rPr>
          <w:szCs w:val="22"/>
        </w:rPr>
        <w:t xml:space="preserve"> </w:t>
      </w:r>
      <w:proofErr w:type="spellStart"/>
      <w:r w:rsidR="00257DBB">
        <w:rPr>
          <w:szCs w:val="22"/>
        </w:rPr>
        <w:t>Wogen</w:t>
      </w:r>
      <w:proofErr w:type="spellEnd"/>
      <w:r w:rsidRPr="00257DBB">
        <w:rPr>
          <w:szCs w:val="22"/>
        </w:rPr>
        <w:t xml:space="preserve"> 755 mg/ml injekcinis tirpalas: viename ml yra 755 mg </w:t>
      </w:r>
      <w:proofErr w:type="spellStart"/>
      <w:r w:rsidRPr="00257DBB">
        <w:rPr>
          <w:szCs w:val="22"/>
        </w:rPr>
        <w:t>joheksolio</w:t>
      </w:r>
      <w:proofErr w:type="spellEnd"/>
      <w:r w:rsidRPr="00257DBB">
        <w:rPr>
          <w:szCs w:val="22"/>
        </w:rPr>
        <w:t xml:space="preserve"> (atitinka 350 mg jodo). </w:t>
      </w:r>
    </w:p>
    <w:p w14:paraId="2B4EB5DD" w14:textId="77777777" w:rsidR="001D7624" w:rsidRPr="00DE01FA" w:rsidRDefault="001D7624" w:rsidP="001D7624">
      <w:pPr>
        <w:numPr>
          <w:ilvl w:val="0"/>
          <w:numId w:val="4"/>
        </w:numPr>
        <w:ind w:left="567" w:right="-2" w:hanging="567"/>
        <w:rPr>
          <w:szCs w:val="22"/>
        </w:rPr>
      </w:pPr>
      <w:r w:rsidRPr="00DE01FA">
        <w:rPr>
          <w:szCs w:val="22"/>
        </w:rPr>
        <w:t xml:space="preserve">Pagalbinės medžiagos yra </w:t>
      </w:r>
      <w:proofErr w:type="spellStart"/>
      <w:r w:rsidRPr="00DE01FA">
        <w:rPr>
          <w:szCs w:val="22"/>
        </w:rPr>
        <w:t>trometamolis</w:t>
      </w:r>
      <w:proofErr w:type="spellEnd"/>
      <w:r w:rsidRPr="00DE01FA">
        <w:rPr>
          <w:szCs w:val="22"/>
        </w:rPr>
        <w:t xml:space="preserve">, natrio-kalcio </w:t>
      </w:r>
      <w:proofErr w:type="spellStart"/>
      <w:r w:rsidRPr="00DE01FA">
        <w:rPr>
          <w:szCs w:val="22"/>
        </w:rPr>
        <w:t>edetatas</w:t>
      </w:r>
      <w:proofErr w:type="spellEnd"/>
      <w:r w:rsidRPr="00DE01FA">
        <w:rPr>
          <w:szCs w:val="22"/>
        </w:rPr>
        <w:t>, vandenilio chlorido rūgštis (pH palaikymui) ir injekcinis vanduo.</w:t>
      </w:r>
    </w:p>
    <w:p w14:paraId="05A399A8" w14:textId="77777777" w:rsidR="001D7624" w:rsidRPr="00DE01FA" w:rsidRDefault="001D7624" w:rsidP="001D7624">
      <w:pPr>
        <w:ind w:right="-2"/>
        <w:rPr>
          <w:szCs w:val="22"/>
        </w:rPr>
      </w:pPr>
    </w:p>
    <w:p w14:paraId="704A889C" w14:textId="5F3BD4AB" w:rsidR="001D7624" w:rsidRPr="00DE01FA" w:rsidRDefault="009E523F" w:rsidP="001D7624">
      <w:pPr>
        <w:numPr>
          <w:ilvl w:val="12"/>
          <w:numId w:val="0"/>
        </w:numPr>
        <w:ind w:right="-2"/>
        <w:rPr>
          <w:b/>
          <w:bCs/>
          <w:szCs w:val="22"/>
        </w:rPr>
      </w:pPr>
      <w:proofErr w:type="spellStart"/>
      <w:r>
        <w:rPr>
          <w:b/>
          <w:bCs/>
          <w:szCs w:val="22"/>
        </w:rPr>
        <w:t>Iohexol</w:t>
      </w:r>
      <w:proofErr w:type="spellEnd"/>
      <w:r>
        <w:rPr>
          <w:b/>
          <w:bCs/>
          <w:szCs w:val="22"/>
        </w:rPr>
        <w:t xml:space="preserve"> </w:t>
      </w:r>
      <w:proofErr w:type="spellStart"/>
      <w:r>
        <w:rPr>
          <w:b/>
          <w:bCs/>
          <w:szCs w:val="22"/>
        </w:rPr>
        <w:t>Wogen</w:t>
      </w:r>
      <w:proofErr w:type="spellEnd"/>
      <w:r w:rsidRPr="00DE01FA">
        <w:rPr>
          <w:b/>
          <w:bCs/>
          <w:szCs w:val="22"/>
        </w:rPr>
        <w:t xml:space="preserve"> </w:t>
      </w:r>
      <w:r w:rsidR="001D7624" w:rsidRPr="00DE01FA">
        <w:rPr>
          <w:b/>
          <w:bCs/>
          <w:szCs w:val="22"/>
        </w:rPr>
        <w:t>išvaizda ir kiekis pakuotėje</w:t>
      </w:r>
    </w:p>
    <w:p w14:paraId="7667CCEB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  <w:u w:val="single"/>
        </w:rPr>
      </w:pPr>
    </w:p>
    <w:p w14:paraId="072D4424" w14:textId="6340F596" w:rsidR="001D7624" w:rsidRPr="00DE01FA" w:rsidRDefault="00257DBB" w:rsidP="001D7624">
      <w:pPr>
        <w:rPr>
          <w:b/>
          <w:bCs/>
          <w:caps/>
          <w:szCs w:val="22"/>
        </w:rPr>
      </w:pPr>
      <w:proofErr w:type="spellStart"/>
      <w:r>
        <w:rPr>
          <w:szCs w:val="22"/>
        </w:rPr>
        <w:t>Iohexol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Wogen</w:t>
      </w:r>
      <w:proofErr w:type="spellEnd"/>
      <w:r w:rsidR="001D7624" w:rsidRPr="00DE01FA">
        <w:rPr>
          <w:szCs w:val="22"/>
        </w:rPr>
        <w:t xml:space="preserve"> yra skaidrus, bespalvis ar blyškiai gelsvas tirpalas.</w:t>
      </w:r>
    </w:p>
    <w:p w14:paraId="6E9BDACA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6C255CAF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  <w:u w:val="single"/>
        </w:rPr>
      </w:pPr>
      <w:r w:rsidRPr="00DE01FA">
        <w:rPr>
          <w:szCs w:val="22"/>
          <w:u w:val="single"/>
        </w:rPr>
        <w:t>Pakuotė ir jos turinys</w:t>
      </w:r>
    </w:p>
    <w:p w14:paraId="70619597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</w:rPr>
      </w:pPr>
    </w:p>
    <w:p w14:paraId="6AB4B0F9" w14:textId="46038EE2" w:rsidR="001D7624" w:rsidRDefault="001D7624" w:rsidP="001D7624">
      <w:pPr>
        <w:rPr>
          <w:szCs w:val="22"/>
        </w:rPr>
      </w:pPr>
      <w:r w:rsidRPr="00DE01FA">
        <w:rPr>
          <w:szCs w:val="22"/>
        </w:rPr>
        <w:t xml:space="preserve">I tipo bespalvio stiklo buteliukas, užkimštas I tipo </w:t>
      </w:r>
      <w:proofErr w:type="spellStart"/>
      <w:r w:rsidR="006A34C3">
        <w:rPr>
          <w:szCs w:val="22"/>
        </w:rPr>
        <w:t>chloro</w:t>
      </w:r>
      <w:r w:rsidR="00CD4E27">
        <w:rPr>
          <w:szCs w:val="22"/>
        </w:rPr>
        <w:t>butilo</w:t>
      </w:r>
      <w:proofErr w:type="spellEnd"/>
      <w:r w:rsidRPr="00DE01FA">
        <w:rPr>
          <w:szCs w:val="22"/>
        </w:rPr>
        <w:t xml:space="preserve"> gumos kamščiu, užsandarintas </w:t>
      </w:r>
      <w:r w:rsidR="006A34C3">
        <w:rPr>
          <w:szCs w:val="22"/>
        </w:rPr>
        <w:t>aliuminio</w:t>
      </w:r>
      <w:r w:rsidRPr="00DE01FA">
        <w:rPr>
          <w:szCs w:val="22"/>
        </w:rPr>
        <w:t xml:space="preserve"> </w:t>
      </w:r>
      <w:r w:rsidR="006A34C3">
        <w:rPr>
          <w:szCs w:val="22"/>
        </w:rPr>
        <w:t xml:space="preserve">ir plastiko </w:t>
      </w:r>
      <w:r w:rsidRPr="00DE01FA">
        <w:rPr>
          <w:szCs w:val="22"/>
        </w:rPr>
        <w:t>dangteliu. Viename buteliuke yra 100 ml injekcinio tirpalo.</w:t>
      </w:r>
    </w:p>
    <w:p w14:paraId="747C472F" w14:textId="77777777" w:rsidR="006A34C3" w:rsidRDefault="006A34C3" w:rsidP="001D7624">
      <w:pPr>
        <w:rPr>
          <w:szCs w:val="22"/>
        </w:rPr>
      </w:pPr>
    </w:p>
    <w:p w14:paraId="173193E0" w14:textId="086BCC09" w:rsidR="006A34C3" w:rsidRPr="00DE01FA" w:rsidRDefault="006A34C3" w:rsidP="001D7624">
      <w:pPr>
        <w:rPr>
          <w:szCs w:val="22"/>
        </w:rPr>
      </w:pPr>
      <w:r>
        <w:rPr>
          <w:szCs w:val="22"/>
        </w:rPr>
        <w:t>Pakuotėje yra 30 buteliukų.</w:t>
      </w:r>
    </w:p>
    <w:p w14:paraId="7591C786" w14:textId="77777777" w:rsidR="001D7624" w:rsidRPr="00DE01FA" w:rsidRDefault="001D7624" w:rsidP="001D7624">
      <w:pPr>
        <w:numPr>
          <w:ilvl w:val="12"/>
          <w:numId w:val="0"/>
        </w:numPr>
        <w:ind w:right="-2"/>
        <w:rPr>
          <w:szCs w:val="22"/>
          <w:u w:val="single"/>
        </w:rPr>
      </w:pPr>
    </w:p>
    <w:p w14:paraId="25003168" w14:textId="77777777" w:rsidR="003C4932" w:rsidRPr="002251F4" w:rsidRDefault="003C4932" w:rsidP="003C4932">
      <w:pPr>
        <w:ind w:left="567" w:hanging="567"/>
        <w:outlineLvl w:val="1"/>
        <w:rPr>
          <w:rFonts w:eastAsia="Calibri"/>
          <w:b/>
          <w:bCs/>
        </w:rPr>
      </w:pPr>
      <w:r w:rsidRPr="002251F4">
        <w:rPr>
          <w:rFonts w:eastAsia="Calibri"/>
          <w:b/>
          <w:bCs/>
        </w:rPr>
        <w:t>Gamintojas</w:t>
      </w:r>
    </w:p>
    <w:p w14:paraId="3F13F644" w14:textId="71142F06" w:rsidR="003C4932" w:rsidRPr="00C92E98" w:rsidRDefault="003C4932" w:rsidP="003C4932">
      <w:pPr>
        <w:outlineLvl w:val="1"/>
        <w:rPr>
          <w:rFonts w:eastAsia="Calibri"/>
        </w:rPr>
      </w:pPr>
      <w:r w:rsidRPr="00C17C47">
        <w:rPr>
          <w:color w:val="000000"/>
        </w:rPr>
        <w:t>ADOH B.V.</w:t>
      </w:r>
      <w:r>
        <w:rPr>
          <w:color w:val="000000"/>
        </w:rPr>
        <w:t xml:space="preserve">, </w:t>
      </w:r>
      <w:proofErr w:type="spellStart"/>
      <w:r w:rsidRPr="00C17C47">
        <w:rPr>
          <w:color w:val="000000"/>
        </w:rPr>
        <w:t>Godfried</w:t>
      </w:r>
      <w:proofErr w:type="spellEnd"/>
      <w:r w:rsidRPr="00C17C47">
        <w:rPr>
          <w:color w:val="000000"/>
        </w:rPr>
        <w:t xml:space="preserve"> </w:t>
      </w:r>
      <w:proofErr w:type="spellStart"/>
      <w:r w:rsidRPr="00C17C47">
        <w:rPr>
          <w:color w:val="000000"/>
        </w:rPr>
        <w:t>Bomansstraat</w:t>
      </w:r>
      <w:proofErr w:type="spellEnd"/>
      <w:r w:rsidRPr="00C17C47">
        <w:rPr>
          <w:color w:val="000000"/>
        </w:rPr>
        <w:t xml:space="preserve"> 31</w:t>
      </w:r>
      <w:r>
        <w:rPr>
          <w:color w:val="000000"/>
        </w:rPr>
        <w:t xml:space="preserve">, </w:t>
      </w:r>
      <w:r w:rsidRPr="00C17C47">
        <w:rPr>
          <w:color w:val="000000"/>
        </w:rPr>
        <w:t xml:space="preserve">6543 JA </w:t>
      </w:r>
      <w:proofErr w:type="spellStart"/>
      <w:r w:rsidRPr="00C17C47">
        <w:rPr>
          <w:color w:val="000000"/>
        </w:rPr>
        <w:t>Nijmegen</w:t>
      </w:r>
      <w:proofErr w:type="spellEnd"/>
      <w:r>
        <w:rPr>
          <w:color w:val="000000"/>
        </w:rPr>
        <w:t xml:space="preserve">, </w:t>
      </w:r>
      <w:r w:rsidRPr="00C17C47">
        <w:rPr>
          <w:color w:val="000000"/>
        </w:rPr>
        <w:t>Nyderlandai</w:t>
      </w:r>
    </w:p>
    <w:p w14:paraId="7BDB5CA0" w14:textId="77777777" w:rsidR="003C4932" w:rsidRPr="002251F4" w:rsidRDefault="003C4932" w:rsidP="003C4932">
      <w:pPr>
        <w:ind w:left="567" w:hanging="567"/>
        <w:outlineLvl w:val="1"/>
        <w:rPr>
          <w:rFonts w:eastAsia="Calibri"/>
        </w:rPr>
      </w:pPr>
    </w:p>
    <w:p w14:paraId="297D62BC" w14:textId="77777777" w:rsidR="003C4932" w:rsidRPr="002251F4" w:rsidRDefault="003C4932" w:rsidP="003C4932">
      <w:pPr>
        <w:ind w:left="567" w:hanging="567"/>
        <w:outlineLvl w:val="1"/>
        <w:rPr>
          <w:rFonts w:eastAsia="Calibri"/>
          <w:b/>
          <w:bCs/>
        </w:rPr>
      </w:pPr>
      <w:r w:rsidRPr="002251F4">
        <w:rPr>
          <w:rFonts w:eastAsia="Calibri"/>
          <w:b/>
          <w:bCs/>
        </w:rPr>
        <w:t xml:space="preserve">Lygiagretus importuotojas </w:t>
      </w:r>
    </w:p>
    <w:p w14:paraId="4A417C78" w14:textId="77777777" w:rsidR="003C4932" w:rsidRPr="002251F4" w:rsidRDefault="003C4932" w:rsidP="003C4932">
      <w:pPr>
        <w:ind w:left="567" w:hanging="567"/>
        <w:outlineLvl w:val="1"/>
        <w:rPr>
          <w:rFonts w:eastAsia="Calibri"/>
        </w:rPr>
      </w:pPr>
      <w:r w:rsidRPr="002251F4">
        <w:rPr>
          <w:rFonts w:eastAsia="Calibri"/>
        </w:rPr>
        <w:t>UAB „</w:t>
      </w:r>
      <w:proofErr w:type="spellStart"/>
      <w:r w:rsidRPr="002251F4">
        <w:rPr>
          <w:rFonts w:eastAsia="Calibri"/>
        </w:rPr>
        <w:t>Lex</w:t>
      </w:r>
      <w:proofErr w:type="spellEnd"/>
      <w:r w:rsidRPr="002251F4">
        <w:rPr>
          <w:rFonts w:eastAsia="Calibri"/>
        </w:rPr>
        <w:t xml:space="preserve"> ano“, Naugarduko g. 3, LT-03231 Vilnius, Lietuva</w:t>
      </w:r>
    </w:p>
    <w:p w14:paraId="4D50EDF2" w14:textId="77777777" w:rsidR="003C4932" w:rsidRPr="002251F4" w:rsidRDefault="003C4932" w:rsidP="003C4932">
      <w:pPr>
        <w:outlineLvl w:val="1"/>
        <w:rPr>
          <w:rFonts w:eastAsia="Calibri"/>
        </w:rPr>
      </w:pPr>
    </w:p>
    <w:p w14:paraId="0A2E2BC3" w14:textId="43F4DDE7" w:rsidR="001D7624" w:rsidRPr="003C4932" w:rsidRDefault="003C4932" w:rsidP="003C4932">
      <w:pPr>
        <w:numPr>
          <w:ilvl w:val="12"/>
          <w:numId w:val="0"/>
        </w:numPr>
        <w:ind w:right="-2"/>
        <w:rPr>
          <w:rFonts w:eastAsia="Calibri"/>
        </w:rPr>
      </w:pPr>
      <w:r w:rsidRPr="002251F4">
        <w:rPr>
          <w:rFonts w:eastAsia="Calibri"/>
          <w:b/>
          <w:bCs/>
        </w:rPr>
        <w:t>Registruotojas eksportuojančioje valstybėje yra</w:t>
      </w:r>
      <w:r>
        <w:rPr>
          <w:rFonts w:eastAsia="Calibri"/>
          <w:b/>
          <w:bCs/>
        </w:rPr>
        <w:t xml:space="preserve"> </w:t>
      </w:r>
      <w:proofErr w:type="spellStart"/>
      <w:r w:rsidRPr="003C4932">
        <w:rPr>
          <w:rFonts w:eastAsia="Calibri"/>
        </w:rPr>
        <w:t>Wogen</w:t>
      </w:r>
      <w:proofErr w:type="spellEnd"/>
      <w:r w:rsidRPr="003C4932">
        <w:rPr>
          <w:rFonts w:eastAsia="Calibri"/>
        </w:rPr>
        <w:t xml:space="preserve"> </w:t>
      </w:r>
      <w:proofErr w:type="spellStart"/>
      <w:r w:rsidRPr="003C4932">
        <w:rPr>
          <w:rFonts w:eastAsia="Calibri"/>
        </w:rPr>
        <w:t>Pharm</w:t>
      </w:r>
      <w:proofErr w:type="spellEnd"/>
      <w:r w:rsidRPr="003C4932">
        <w:rPr>
          <w:rFonts w:eastAsia="Calibri"/>
        </w:rPr>
        <w:t>, SIA</w:t>
      </w:r>
      <w:r>
        <w:rPr>
          <w:rFonts w:eastAsia="Calibri"/>
        </w:rPr>
        <w:t xml:space="preserve">, </w:t>
      </w:r>
      <w:proofErr w:type="spellStart"/>
      <w:r w:rsidRPr="003C4932">
        <w:rPr>
          <w:rFonts w:eastAsia="Calibri"/>
        </w:rPr>
        <w:t>Grencu</w:t>
      </w:r>
      <w:proofErr w:type="spellEnd"/>
      <w:r w:rsidRPr="003C4932">
        <w:rPr>
          <w:rFonts w:eastAsia="Calibri"/>
        </w:rPr>
        <w:t xml:space="preserve"> </w:t>
      </w:r>
      <w:proofErr w:type="spellStart"/>
      <w:r w:rsidRPr="003C4932">
        <w:rPr>
          <w:rFonts w:eastAsia="Calibri"/>
        </w:rPr>
        <w:t>iela</w:t>
      </w:r>
      <w:proofErr w:type="spellEnd"/>
      <w:r w:rsidRPr="003C4932">
        <w:rPr>
          <w:rFonts w:eastAsia="Calibri"/>
        </w:rPr>
        <w:t xml:space="preserve"> 5, </w:t>
      </w:r>
      <w:proofErr w:type="spellStart"/>
      <w:r w:rsidRPr="003C4932">
        <w:rPr>
          <w:rFonts w:eastAsia="Calibri"/>
        </w:rPr>
        <w:t>Riga</w:t>
      </w:r>
      <w:proofErr w:type="spellEnd"/>
      <w:r w:rsidRPr="003C4932">
        <w:rPr>
          <w:rFonts w:eastAsia="Calibri"/>
        </w:rPr>
        <w:t>, LV-1029</w:t>
      </w:r>
      <w:r>
        <w:rPr>
          <w:rFonts w:eastAsia="Calibri"/>
        </w:rPr>
        <w:t xml:space="preserve">, </w:t>
      </w:r>
      <w:r w:rsidRPr="003C4932">
        <w:rPr>
          <w:rFonts w:eastAsia="Calibri"/>
        </w:rPr>
        <w:t>Latvija</w:t>
      </w:r>
      <w:r>
        <w:rPr>
          <w:rFonts w:eastAsia="Calibri"/>
        </w:rPr>
        <w:t>.</w:t>
      </w:r>
    </w:p>
    <w:p w14:paraId="702ACAF6" w14:textId="77777777" w:rsidR="001D7624" w:rsidRPr="00DE01FA" w:rsidRDefault="001D7624" w:rsidP="001D7624">
      <w:pPr>
        <w:numPr>
          <w:ilvl w:val="12"/>
          <w:numId w:val="0"/>
        </w:numPr>
        <w:ind w:right="-2"/>
        <w:outlineLvl w:val="0"/>
        <w:rPr>
          <w:b/>
          <w:bCs/>
          <w:szCs w:val="22"/>
        </w:rPr>
      </w:pPr>
    </w:p>
    <w:p w14:paraId="34B9372E" w14:textId="3FFA957E" w:rsidR="001D7624" w:rsidRDefault="001D7624" w:rsidP="001D7624">
      <w:pPr>
        <w:numPr>
          <w:ilvl w:val="12"/>
          <w:numId w:val="0"/>
        </w:numPr>
        <w:ind w:right="-2"/>
        <w:outlineLvl w:val="0"/>
        <w:rPr>
          <w:b/>
          <w:bCs/>
          <w:szCs w:val="22"/>
        </w:rPr>
      </w:pPr>
      <w:r w:rsidRPr="00DE01FA">
        <w:rPr>
          <w:b/>
          <w:bCs/>
          <w:szCs w:val="22"/>
        </w:rPr>
        <w:t>Šis pakuotės lapelis paskutinį kartą peržiūrėtas</w:t>
      </w:r>
      <w:r w:rsidR="009E523F">
        <w:rPr>
          <w:b/>
          <w:bCs/>
          <w:szCs w:val="22"/>
        </w:rPr>
        <w:t xml:space="preserve"> 2026-06-05.</w:t>
      </w:r>
      <w:r w:rsidR="00A279B7">
        <w:rPr>
          <w:b/>
          <w:bCs/>
          <w:szCs w:val="22"/>
        </w:rPr>
        <w:t xml:space="preserve"> </w:t>
      </w:r>
    </w:p>
    <w:p w14:paraId="4086A445" w14:textId="77777777" w:rsidR="001D7624" w:rsidRPr="00DE01FA" w:rsidRDefault="001D7624" w:rsidP="001D7624">
      <w:pPr>
        <w:numPr>
          <w:ilvl w:val="12"/>
          <w:numId w:val="0"/>
        </w:numPr>
        <w:ind w:right="-2"/>
        <w:outlineLvl w:val="0"/>
        <w:rPr>
          <w:b/>
          <w:bCs/>
          <w:szCs w:val="22"/>
        </w:rPr>
      </w:pPr>
    </w:p>
    <w:p w14:paraId="0858CCA0" w14:textId="77777777" w:rsidR="001D7624" w:rsidRPr="00DE01FA" w:rsidRDefault="001D7624" w:rsidP="00257DBB">
      <w:pPr>
        <w:pStyle w:val="BTEMEASMCA"/>
      </w:pPr>
    </w:p>
    <w:p w14:paraId="51AEDCA2" w14:textId="0D42AA12" w:rsidR="001D7624" w:rsidRPr="00257DBB" w:rsidRDefault="001D7624" w:rsidP="00257DBB">
      <w:r w:rsidRPr="00257DBB">
        <w:t>Išsami informacija apie šį vaistą pateikiama Valstybinės vaistų kontrolės tarnybos prie Lietuvos</w:t>
      </w:r>
      <w:r w:rsidR="00257DBB">
        <w:t xml:space="preserve"> </w:t>
      </w:r>
      <w:r w:rsidRPr="00257DBB">
        <w:t xml:space="preserve">Respublikos sveikatos apsaugos ministerijos tinklalapyje </w:t>
      </w:r>
      <w:hyperlink r:id="rId9" w:history="1">
        <w:r w:rsidR="00164A43" w:rsidRPr="00257DBB">
          <w:rPr>
            <w:rStyle w:val="Hipersaitas"/>
          </w:rPr>
          <w:t>https://vvkt.lrv.lt/lt/</w:t>
        </w:r>
      </w:hyperlink>
      <w:r w:rsidR="00164A43" w:rsidRPr="00257DBB">
        <w:t>.</w:t>
      </w:r>
    </w:p>
    <w:p w14:paraId="562EF133" w14:textId="77777777" w:rsidR="00257DBB" w:rsidRDefault="00257DBB" w:rsidP="00257DBB">
      <w:pPr>
        <w:pStyle w:val="BTEMEASMCA"/>
      </w:pPr>
    </w:p>
    <w:p w14:paraId="23B671E7" w14:textId="7A265FC3" w:rsidR="00257DBB" w:rsidRPr="00257DBB" w:rsidRDefault="00257DBB" w:rsidP="00257DBB">
      <w:pPr>
        <w:pStyle w:val="BTEMEASMCA"/>
        <w:rPr>
          <w:noProof w:val="0"/>
        </w:rPr>
      </w:pPr>
      <w:r w:rsidRPr="00257DBB">
        <w:t>Lygiagrečiai importuojamas vaistas nuo referencinio vaisto skiriasi dozuočių skaičiumi pakuotėje</w:t>
      </w:r>
      <w:r w:rsidR="00A711B6">
        <w:t>:</w:t>
      </w:r>
      <w:r w:rsidRPr="00257DBB">
        <w:t xml:space="preserve"> referencinis vaistas tiekiamas 100 ml N10</w:t>
      </w:r>
      <w:r w:rsidR="003C4932">
        <w:t xml:space="preserve"> </w:t>
      </w:r>
      <w:r w:rsidR="003C4932" w:rsidRPr="00257DBB">
        <w:t>pakuotėmis</w:t>
      </w:r>
      <w:r w:rsidRPr="00257DBB">
        <w:t>, o lygiagrečiai importuojamas – 100 ml N30, tinkamumo laiku</w:t>
      </w:r>
      <w:r w:rsidR="00A711B6">
        <w:t>:</w:t>
      </w:r>
      <w:r w:rsidR="00D52CFF">
        <w:t xml:space="preserve"> </w:t>
      </w:r>
      <w:r w:rsidRPr="00257DBB">
        <w:t>referencinio vaisto tinkamumo laikas 3 metai, o lygiagrečiai importuojamo – 2 metai</w:t>
      </w:r>
      <w:r w:rsidR="00D52CFF">
        <w:t>,</w:t>
      </w:r>
      <w:r w:rsidRPr="00257DBB">
        <w:t xml:space="preserve"> vandeniu praskiesto tirpalo – 12 valandų, laikant 15–25 °C temperatūroje</w:t>
      </w:r>
      <w:r w:rsidR="00D52CFF">
        <w:t xml:space="preserve">, </w:t>
      </w:r>
      <w:r w:rsidRPr="00257DBB">
        <w:t>laikymo sąlygomis</w:t>
      </w:r>
      <w:r w:rsidR="00A711B6">
        <w:t>:</w:t>
      </w:r>
      <w:r w:rsidR="00D52CFF">
        <w:t xml:space="preserve"> </w:t>
      </w:r>
      <w:r w:rsidRPr="00257DBB">
        <w:t xml:space="preserve">referencinį vaistą laikyti ne aukštesnėje kaip 30 </w:t>
      </w:r>
      <w:r w:rsidR="003C4932">
        <w:t>°</w:t>
      </w:r>
      <w:r w:rsidRPr="00257DBB">
        <w:t>C temperatūroje</w:t>
      </w:r>
      <w:r w:rsidR="00CB5EEE">
        <w:t>,</w:t>
      </w:r>
      <w:r w:rsidR="00D52CFF">
        <w:t xml:space="preserve"> o</w:t>
      </w:r>
      <w:r w:rsidRPr="00257DBB">
        <w:t xml:space="preserve"> lygiagrečiai importuojam</w:t>
      </w:r>
      <w:r w:rsidR="00CB5EEE">
        <w:t>o</w:t>
      </w:r>
      <w:r w:rsidRPr="00257DBB">
        <w:t xml:space="preserve"> vaist</w:t>
      </w:r>
      <w:r w:rsidR="00CB5EEE">
        <w:t>o</w:t>
      </w:r>
      <w:r w:rsidRPr="00257DBB">
        <w:t xml:space="preserve"> negalima užšaldyti.</w:t>
      </w:r>
    </w:p>
    <w:p w14:paraId="306B6961" w14:textId="77777777" w:rsidR="00257DBB" w:rsidRPr="00DE01FA" w:rsidRDefault="00257DBB" w:rsidP="00257DBB">
      <w:pPr>
        <w:pStyle w:val="BTEMEASMCA"/>
      </w:pPr>
    </w:p>
    <w:p w14:paraId="3C5309C5" w14:textId="77777777" w:rsidR="001D7624" w:rsidRPr="00DE01FA" w:rsidRDefault="001D7624" w:rsidP="001D7624">
      <w:pPr>
        <w:rPr>
          <w:szCs w:val="22"/>
        </w:rPr>
      </w:pPr>
    </w:p>
    <w:p w14:paraId="58AA9904" w14:textId="77777777" w:rsidR="001D7624" w:rsidRPr="00DE01FA" w:rsidRDefault="001D7624" w:rsidP="001D7624">
      <w:pPr>
        <w:rPr>
          <w:szCs w:val="22"/>
        </w:rPr>
      </w:pPr>
    </w:p>
    <w:p w14:paraId="23BD0F1D" w14:textId="77777777" w:rsidR="001D7624" w:rsidRDefault="001D7624" w:rsidP="001D7624"/>
    <w:p w14:paraId="26F98B27" w14:textId="77777777" w:rsidR="001D7624" w:rsidRDefault="001D7624" w:rsidP="001D7624"/>
    <w:p w14:paraId="4E5C12CF" w14:textId="77777777" w:rsidR="00915029" w:rsidRDefault="00915029"/>
    <w:sectPr w:rsidR="00915029" w:rsidSect="0062650B">
      <w:footerReference w:type="even" r:id="rId10"/>
      <w:footerReference w:type="default" r:id="rId11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82F35" w14:textId="77777777" w:rsidR="00134BB4" w:rsidRDefault="00134BB4">
      <w:r>
        <w:separator/>
      </w:r>
    </w:p>
  </w:endnote>
  <w:endnote w:type="continuationSeparator" w:id="0">
    <w:p w14:paraId="0FA15A05" w14:textId="77777777" w:rsidR="00134BB4" w:rsidRDefault="00134BB4">
      <w:r>
        <w:continuationSeparator/>
      </w:r>
    </w:p>
  </w:endnote>
  <w:endnote w:type="continuationNotice" w:id="1">
    <w:p w14:paraId="7B846504" w14:textId="77777777" w:rsidR="00134BB4" w:rsidRDefault="00134B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E1BBB" w14:textId="77777777" w:rsidR="00704090" w:rsidRDefault="00704090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0FAA794" w14:textId="77777777" w:rsidR="00704090" w:rsidRDefault="00704090">
    <w:pPr>
      <w:pStyle w:val="Porat"/>
      <w:ind w:right="360"/>
      <w:rPr>
        <w:lang w:val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23ED4" w14:textId="1A192051" w:rsidR="00704090" w:rsidRPr="001B156F" w:rsidRDefault="00704090" w:rsidP="0049310E">
    <w:pPr>
      <w:pStyle w:val="Porat"/>
      <w:framePr w:wrap="around" w:vAnchor="text" w:hAnchor="margin" w:xAlign="right" w:y="1"/>
      <w:jc w:val="right"/>
      <w:rPr>
        <w:rStyle w:val="Puslapionumeris"/>
        <w:sz w:val="22"/>
        <w:szCs w:val="22"/>
      </w:rPr>
    </w:pPr>
    <w:r w:rsidRPr="001B156F">
      <w:rPr>
        <w:rStyle w:val="Puslapionumeris"/>
        <w:sz w:val="22"/>
        <w:szCs w:val="22"/>
      </w:rPr>
      <w:fldChar w:fldCharType="begin"/>
    </w:r>
    <w:r w:rsidRPr="001B156F">
      <w:rPr>
        <w:rStyle w:val="Puslapionumeris"/>
        <w:sz w:val="22"/>
        <w:szCs w:val="22"/>
      </w:rPr>
      <w:instrText xml:space="preserve"> PAGE </w:instrText>
    </w:r>
    <w:r w:rsidRPr="001B156F">
      <w:rPr>
        <w:rStyle w:val="Puslapionumeris"/>
        <w:sz w:val="22"/>
        <w:szCs w:val="22"/>
      </w:rPr>
      <w:fldChar w:fldCharType="separate"/>
    </w:r>
    <w:r w:rsidR="0013308D">
      <w:rPr>
        <w:rStyle w:val="Puslapionumeris"/>
        <w:noProof/>
        <w:sz w:val="22"/>
        <w:szCs w:val="22"/>
      </w:rPr>
      <w:t>38</w:t>
    </w:r>
    <w:r w:rsidRPr="001B156F">
      <w:rPr>
        <w:rStyle w:val="Puslapionumeris"/>
        <w:sz w:val="22"/>
        <w:szCs w:val="22"/>
      </w:rPr>
      <w:fldChar w:fldCharType="end"/>
    </w:r>
  </w:p>
  <w:p w14:paraId="0C314215" w14:textId="77777777" w:rsidR="00704090" w:rsidRDefault="00704090">
    <w:pPr>
      <w:pStyle w:val="Porat"/>
      <w:ind w:right="360"/>
      <w:jc w:val="center"/>
      <w:rPr>
        <w:rStyle w:val="Puslapionumeri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FB031" w14:textId="77777777" w:rsidR="00134BB4" w:rsidRDefault="00134BB4">
      <w:r>
        <w:separator/>
      </w:r>
    </w:p>
  </w:footnote>
  <w:footnote w:type="continuationSeparator" w:id="0">
    <w:p w14:paraId="57026CA7" w14:textId="77777777" w:rsidR="00134BB4" w:rsidRDefault="00134BB4">
      <w:r>
        <w:continuationSeparator/>
      </w:r>
    </w:p>
  </w:footnote>
  <w:footnote w:type="continuationNotice" w:id="1">
    <w:p w14:paraId="460D55AA" w14:textId="77777777" w:rsidR="00134BB4" w:rsidRDefault="00134B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05AA0"/>
    <w:multiLevelType w:val="hybridMultilevel"/>
    <w:tmpl w:val="10D2BBD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E66B5"/>
    <w:multiLevelType w:val="hybridMultilevel"/>
    <w:tmpl w:val="169831B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65256"/>
    <w:multiLevelType w:val="hybridMultilevel"/>
    <w:tmpl w:val="F42CD9E8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12E6D"/>
    <w:multiLevelType w:val="hybridMultilevel"/>
    <w:tmpl w:val="8052367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43032"/>
    <w:multiLevelType w:val="hybridMultilevel"/>
    <w:tmpl w:val="3E20A79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966CD"/>
    <w:multiLevelType w:val="hybridMultilevel"/>
    <w:tmpl w:val="3C9CB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C23C4"/>
    <w:multiLevelType w:val="hybridMultilevel"/>
    <w:tmpl w:val="9B62A39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7431F"/>
    <w:multiLevelType w:val="hybridMultilevel"/>
    <w:tmpl w:val="E6BC585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B115718"/>
    <w:multiLevelType w:val="hybridMultilevel"/>
    <w:tmpl w:val="F0942566"/>
    <w:lvl w:ilvl="0" w:tplc="D1DEC430">
      <w:numFmt w:val="bullet"/>
      <w:lvlText w:val="−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D60094F"/>
    <w:multiLevelType w:val="hybridMultilevel"/>
    <w:tmpl w:val="887802AE"/>
    <w:lvl w:ilvl="0" w:tplc="6C88400C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69671E"/>
    <w:multiLevelType w:val="hybridMultilevel"/>
    <w:tmpl w:val="121895D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A4482"/>
    <w:multiLevelType w:val="hybridMultilevel"/>
    <w:tmpl w:val="0590AA7C"/>
    <w:lvl w:ilvl="0" w:tplc="78EC72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F55E2"/>
    <w:multiLevelType w:val="hybridMultilevel"/>
    <w:tmpl w:val="1044469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82DDC"/>
    <w:multiLevelType w:val="hybridMultilevel"/>
    <w:tmpl w:val="1FC64934"/>
    <w:lvl w:ilvl="0" w:tplc="78EC72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A5372"/>
    <w:multiLevelType w:val="hybridMultilevel"/>
    <w:tmpl w:val="1116E6E2"/>
    <w:lvl w:ilvl="0" w:tplc="06B0049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8E4A190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A56C9"/>
    <w:multiLevelType w:val="hybridMultilevel"/>
    <w:tmpl w:val="3EF225A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04272"/>
    <w:multiLevelType w:val="hybridMultilevel"/>
    <w:tmpl w:val="9B3E2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331AD"/>
    <w:multiLevelType w:val="hybridMultilevel"/>
    <w:tmpl w:val="8CA40804"/>
    <w:lvl w:ilvl="0" w:tplc="A6626A68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F77A50"/>
    <w:multiLevelType w:val="multilevel"/>
    <w:tmpl w:val="690C5C9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F3D0EA5"/>
    <w:multiLevelType w:val="hybridMultilevel"/>
    <w:tmpl w:val="7A58295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2124E"/>
    <w:multiLevelType w:val="hybridMultilevel"/>
    <w:tmpl w:val="5B10D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D646DC"/>
    <w:multiLevelType w:val="hybridMultilevel"/>
    <w:tmpl w:val="62A4B9C0"/>
    <w:lvl w:ilvl="0" w:tplc="1308798E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0126E6"/>
    <w:multiLevelType w:val="hybridMultilevel"/>
    <w:tmpl w:val="E0FE32B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63FB3"/>
    <w:multiLevelType w:val="hybridMultilevel"/>
    <w:tmpl w:val="EDA68BF4"/>
    <w:lvl w:ilvl="0" w:tplc="D1DEC430">
      <w:numFmt w:val="bullet"/>
      <w:lvlText w:val="−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6F3C22BB"/>
    <w:multiLevelType w:val="hybridMultilevel"/>
    <w:tmpl w:val="44ACD5A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C55290"/>
    <w:multiLevelType w:val="hybridMultilevel"/>
    <w:tmpl w:val="C332ED8A"/>
    <w:lvl w:ilvl="0" w:tplc="4DD8D2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8362B4"/>
    <w:multiLevelType w:val="hybridMultilevel"/>
    <w:tmpl w:val="D4E4E1B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B663D9"/>
    <w:multiLevelType w:val="hybridMultilevel"/>
    <w:tmpl w:val="D2D241A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5F2C2B"/>
    <w:multiLevelType w:val="hybridMultilevel"/>
    <w:tmpl w:val="35543FA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EE2696"/>
    <w:multiLevelType w:val="hybridMultilevel"/>
    <w:tmpl w:val="157A37A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183B8A"/>
    <w:multiLevelType w:val="hybridMultilevel"/>
    <w:tmpl w:val="A776D63A"/>
    <w:lvl w:ilvl="0" w:tplc="F662B338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EB25A02"/>
    <w:multiLevelType w:val="hybridMultilevel"/>
    <w:tmpl w:val="1EA61FDA"/>
    <w:lvl w:ilvl="0" w:tplc="CBF073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104207">
    <w:abstractNumId w:val="20"/>
  </w:num>
  <w:num w:numId="2" w16cid:durableId="1594313273">
    <w:abstractNumId w:val="26"/>
  </w:num>
  <w:num w:numId="3" w16cid:durableId="1375738803">
    <w:abstractNumId w:val="9"/>
  </w:num>
  <w:num w:numId="4" w16cid:durableId="890573372">
    <w:abstractNumId w:val="0"/>
    <w:lvlOverride w:ilvl="0">
      <w:lvl w:ilvl="0">
        <w:start w:val="1"/>
        <w:numFmt w:val="bullet"/>
        <w:lvlText w:val="-"/>
        <w:lvlJc w:val="left"/>
        <w:pPr>
          <w:ind w:left="720" w:hanging="360"/>
        </w:pPr>
      </w:lvl>
    </w:lvlOverride>
  </w:num>
  <w:num w:numId="5" w16cid:durableId="661277487">
    <w:abstractNumId w:val="11"/>
  </w:num>
  <w:num w:numId="6" w16cid:durableId="436290981">
    <w:abstractNumId w:val="33"/>
  </w:num>
  <w:num w:numId="7" w16cid:durableId="1991015225">
    <w:abstractNumId w:val="23"/>
  </w:num>
  <w:num w:numId="8" w16cid:durableId="1911577642">
    <w:abstractNumId w:val="16"/>
  </w:num>
  <w:num w:numId="9" w16cid:durableId="243027349">
    <w:abstractNumId w:val="13"/>
  </w:num>
  <w:num w:numId="10" w16cid:durableId="1395932143">
    <w:abstractNumId w:val="15"/>
  </w:num>
  <w:num w:numId="11" w16cid:durableId="390614401">
    <w:abstractNumId w:val="30"/>
  </w:num>
  <w:num w:numId="12" w16cid:durableId="1615942911">
    <w:abstractNumId w:val="6"/>
  </w:num>
  <w:num w:numId="13" w16cid:durableId="362706732">
    <w:abstractNumId w:val="18"/>
  </w:num>
  <w:num w:numId="14" w16cid:durableId="1356224403">
    <w:abstractNumId w:val="27"/>
  </w:num>
  <w:num w:numId="15" w16cid:durableId="437677798">
    <w:abstractNumId w:val="14"/>
  </w:num>
  <w:num w:numId="16" w16cid:durableId="2056614305">
    <w:abstractNumId w:val="22"/>
  </w:num>
  <w:num w:numId="17" w16cid:durableId="249897095">
    <w:abstractNumId w:val="3"/>
  </w:num>
  <w:num w:numId="18" w16cid:durableId="219026398">
    <w:abstractNumId w:val="7"/>
  </w:num>
  <w:num w:numId="19" w16cid:durableId="749619948">
    <w:abstractNumId w:val="4"/>
  </w:num>
  <w:num w:numId="20" w16cid:durableId="73164354">
    <w:abstractNumId w:val="32"/>
  </w:num>
  <w:num w:numId="21" w16cid:durableId="899906277">
    <w:abstractNumId w:val="24"/>
  </w:num>
  <w:num w:numId="22" w16cid:durableId="729891015">
    <w:abstractNumId w:val="12"/>
  </w:num>
  <w:num w:numId="23" w16cid:durableId="889921068">
    <w:abstractNumId w:val="21"/>
  </w:num>
  <w:num w:numId="24" w16cid:durableId="783378538">
    <w:abstractNumId w:val="29"/>
  </w:num>
  <w:num w:numId="25" w16cid:durableId="368914866">
    <w:abstractNumId w:val="17"/>
  </w:num>
  <w:num w:numId="26" w16cid:durableId="1503858904">
    <w:abstractNumId w:val="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37585187">
    <w:abstractNumId w:val="26"/>
    <w:lvlOverride w:ilvl="0">
      <w:startOverride w:val="4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46818080">
    <w:abstractNumId w:val="20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866679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3245077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406720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4753552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96170673">
    <w:abstractNumId w:val="25"/>
  </w:num>
  <w:num w:numId="34" w16cid:durableId="1268152540">
    <w:abstractNumId w:val="10"/>
  </w:num>
  <w:num w:numId="35" w16cid:durableId="587734656">
    <w:abstractNumId w:val="31"/>
  </w:num>
  <w:num w:numId="36" w16cid:durableId="255091178">
    <w:abstractNumId w:val="2"/>
  </w:num>
  <w:num w:numId="37" w16cid:durableId="1092513284">
    <w:abstractNumId w:val="5"/>
  </w:num>
  <w:num w:numId="38" w16cid:durableId="1751151415">
    <w:abstractNumId w:val="8"/>
  </w:num>
  <w:num w:numId="39" w16cid:durableId="1747727539">
    <w:abstractNumId w:val="34"/>
  </w:num>
  <w:num w:numId="40" w16cid:durableId="1119371289">
    <w:abstractNumId w:val="28"/>
  </w:num>
  <w:num w:numId="41" w16cid:durableId="1744182725">
    <w:abstractNumId w:val="19"/>
  </w:num>
  <w:num w:numId="42" w16cid:durableId="257299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298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zNTQ2tLSwNLA0sDBW0lEKTi0uzszPAykwqgUAW3MKwywAAAA="/>
  </w:docVars>
  <w:rsids>
    <w:rsidRoot w:val="001D7624"/>
    <w:rsid w:val="0000053C"/>
    <w:rsid w:val="00022151"/>
    <w:rsid w:val="00026555"/>
    <w:rsid w:val="00046A97"/>
    <w:rsid w:val="00055E16"/>
    <w:rsid w:val="00076CDF"/>
    <w:rsid w:val="0008488E"/>
    <w:rsid w:val="000932DE"/>
    <w:rsid w:val="000A4720"/>
    <w:rsid w:val="000B0B71"/>
    <w:rsid w:val="000B7E55"/>
    <w:rsid w:val="000D05B7"/>
    <w:rsid w:val="000E1911"/>
    <w:rsid w:val="000E317C"/>
    <w:rsid w:val="000F0165"/>
    <w:rsid w:val="000F420E"/>
    <w:rsid w:val="00110124"/>
    <w:rsid w:val="00112BC4"/>
    <w:rsid w:val="0013308D"/>
    <w:rsid w:val="00133A15"/>
    <w:rsid w:val="00134BB4"/>
    <w:rsid w:val="00146E90"/>
    <w:rsid w:val="00147C6C"/>
    <w:rsid w:val="001530F1"/>
    <w:rsid w:val="00161F40"/>
    <w:rsid w:val="00164A43"/>
    <w:rsid w:val="00172A0D"/>
    <w:rsid w:val="00183509"/>
    <w:rsid w:val="001A591E"/>
    <w:rsid w:val="001B272D"/>
    <w:rsid w:val="001D7624"/>
    <w:rsid w:val="001E096A"/>
    <w:rsid w:val="001E1A55"/>
    <w:rsid w:val="001E20FB"/>
    <w:rsid w:val="001F503B"/>
    <w:rsid w:val="001F579D"/>
    <w:rsid w:val="002114E9"/>
    <w:rsid w:val="00217F87"/>
    <w:rsid w:val="00226DC9"/>
    <w:rsid w:val="0023048C"/>
    <w:rsid w:val="002337D3"/>
    <w:rsid w:val="00235E55"/>
    <w:rsid w:val="002426B1"/>
    <w:rsid w:val="00252D58"/>
    <w:rsid w:val="00257DBB"/>
    <w:rsid w:val="00261D7C"/>
    <w:rsid w:val="00280938"/>
    <w:rsid w:val="0028715F"/>
    <w:rsid w:val="00297C0D"/>
    <w:rsid w:val="002A291C"/>
    <w:rsid w:val="002B4741"/>
    <w:rsid w:val="002B5ED7"/>
    <w:rsid w:val="002B6B10"/>
    <w:rsid w:val="002C044E"/>
    <w:rsid w:val="002E566D"/>
    <w:rsid w:val="003018C7"/>
    <w:rsid w:val="00306696"/>
    <w:rsid w:val="00327336"/>
    <w:rsid w:val="00327566"/>
    <w:rsid w:val="00333FC6"/>
    <w:rsid w:val="0034134B"/>
    <w:rsid w:val="00380B8A"/>
    <w:rsid w:val="003853DB"/>
    <w:rsid w:val="00392F01"/>
    <w:rsid w:val="0039580C"/>
    <w:rsid w:val="003C3D5F"/>
    <w:rsid w:val="003C4932"/>
    <w:rsid w:val="003D0144"/>
    <w:rsid w:val="003D2AE1"/>
    <w:rsid w:val="00402C36"/>
    <w:rsid w:val="00403B81"/>
    <w:rsid w:val="00412EBF"/>
    <w:rsid w:val="00430FE6"/>
    <w:rsid w:val="00434CE9"/>
    <w:rsid w:val="00454491"/>
    <w:rsid w:val="00462521"/>
    <w:rsid w:val="0046639C"/>
    <w:rsid w:val="0046665D"/>
    <w:rsid w:val="004673A9"/>
    <w:rsid w:val="004755BB"/>
    <w:rsid w:val="0049310E"/>
    <w:rsid w:val="00493683"/>
    <w:rsid w:val="00494DD3"/>
    <w:rsid w:val="00495036"/>
    <w:rsid w:val="004F4D2D"/>
    <w:rsid w:val="00501555"/>
    <w:rsid w:val="00503A3D"/>
    <w:rsid w:val="0051336B"/>
    <w:rsid w:val="0053030F"/>
    <w:rsid w:val="00546581"/>
    <w:rsid w:val="00564DC2"/>
    <w:rsid w:val="00564FF6"/>
    <w:rsid w:val="00575773"/>
    <w:rsid w:val="00585222"/>
    <w:rsid w:val="00585FAD"/>
    <w:rsid w:val="005B7CCB"/>
    <w:rsid w:val="005C267F"/>
    <w:rsid w:val="005F34F4"/>
    <w:rsid w:val="00600F3F"/>
    <w:rsid w:val="00610DFD"/>
    <w:rsid w:val="00617A4F"/>
    <w:rsid w:val="00621C69"/>
    <w:rsid w:val="0062650B"/>
    <w:rsid w:val="0064484C"/>
    <w:rsid w:val="00662474"/>
    <w:rsid w:val="00663F8B"/>
    <w:rsid w:val="00670B3B"/>
    <w:rsid w:val="00674969"/>
    <w:rsid w:val="00695463"/>
    <w:rsid w:val="00696BA5"/>
    <w:rsid w:val="006A05EE"/>
    <w:rsid w:val="006A3435"/>
    <w:rsid w:val="006A34C3"/>
    <w:rsid w:val="006C644E"/>
    <w:rsid w:val="006D06EF"/>
    <w:rsid w:val="006D2CA6"/>
    <w:rsid w:val="006D3954"/>
    <w:rsid w:val="006D7B05"/>
    <w:rsid w:val="006F4524"/>
    <w:rsid w:val="00704090"/>
    <w:rsid w:val="00715612"/>
    <w:rsid w:val="007363A5"/>
    <w:rsid w:val="007410EE"/>
    <w:rsid w:val="007543D7"/>
    <w:rsid w:val="00760CD4"/>
    <w:rsid w:val="007761C1"/>
    <w:rsid w:val="00781583"/>
    <w:rsid w:val="007A17A0"/>
    <w:rsid w:val="007C5908"/>
    <w:rsid w:val="007E06D2"/>
    <w:rsid w:val="007E752D"/>
    <w:rsid w:val="007F22E1"/>
    <w:rsid w:val="008130B6"/>
    <w:rsid w:val="00817D99"/>
    <w:rsid w:val="008223CD"/>
    <w:rsid w:val="00837B74"/>
    <w:rsid w:val="00843466"/>
    <w:rsid w:val="008438EA"/>
    <w:rsid w:val="00850595"/>
    <w:rsid w:val="00851DD0"/>
    <w:rsid w:val="00852D23"/>
    <w:rsid w:val="00852F76"/>
    <w:rsid w:val="008643B2"/>
    <w:rsid w:val="00867117"/>
    <w:rsid w:val="00872EF1"/>
    <w:rsid w:val="00873437"/>
    <w:rsid w:val="00882EAB"/>
    <w:rsid w:val="00884BD8"/>
    <w:rsid w:val="008A0D80"/>
    <w:rsid w:val="008B4E6A"/>
    <w:rsid w:val="008B69D4"/>
    <w:rsid w:val="008D3988"/>
    <w:rsid w:val="008E4F5F"/>
    <w:rsid w:val="008E5C98"/>
    <w:rsid w:val="008E6372"/>
    <w:rsid w:val="008F036E"/>
    <w:rsid w:val="0090499D"/>
    <w:rsid w:val="00910B88"/>
    <w:rsid w:val="00913622"/>
    <w:rsid w:val="00915029"/>
    <w:rsid w:val="00922462"/>
    <w:rsid w:val="009335C5"/>
    <w:rsid w:val="0094504A"/>
    <w:rsid w:val="00953403"/>
    <w:rsid w:val="00957612"/>
    <w:rsid w:val="00963C4E"/>
    <w:rsid w:val="00972D09"/>
    <w:rsid w:val="0098515C"/>
    <w:rsid w:val="00986965"/>
    <w:rsid w:val="009950B1"/>
    <w:rsid w:val="00995295"/>
    <w:rsid w:val="009A6E49"/>
    <w:rsid w:val="009B210D"/>
    <w:rsid w:val="009C1B3C"/>
    <w:rsid w:val="009E523F"/>
    <w:rsid w:val="009F50FD"/>
    <w:rsid w:val="009F6366"/>
    <w:rsid w:val="009F6CA0"/>
    <w:rsid w:val="009F6F12"/>
    <w:rsid w:val="00A02667"/>
    <w:rsid w:val="00A11220"/>
    <w:rsid w:val="00A1410A"/>
    <w:rsid w:val="00A20530"/>
    <w:rsid w:val="00A24884"/>
    <w:rsid w:val="00A279B7"/>
    <w:rsid w:val="00A341D2"/>
    <w:rsid w:val="00A35009"/>
    <w:rsid w:val="00A37A6C"/>
    <w:rsid w:val="00A45FAE"/>
    <w:rsid w:val="00A606B7"/>
    <w:rsid w:val="00A711B6"/>
    <w:rsid w:val="00A82825"/>
    <w:rsid w:val="00A97225"/>
    <w:rsid w:val="00AA2386"/>
    <w:rsid w:val="00AA4F32"/>
    <w:rsid w:val="00AC068C"/>
    <w:rsid w:val="00AC098D"/>
    <w:rsid w:val="00AC12D9"/>
    <w:rsid w:val="00AC55D1"/>
    <w:rsid w:val="00AE19F6"/>
    <w:rsid w:val="00B010B8"/>
    <w:rsid w:val="00B01939"/>
    <w:rsid w:val="00B07921"/>
    <w:rsid w:val="00B10046"/>
    <w:rsid w:val="00B128D1"/>
    <w:rsid w:val="00B134B4"/>
    <w:rsid w:val="00B47580"/>
    <w:rsid w:val="00B51C81"/>
    <w:rsid w:val="00B5772D"/>
    <w:rsid w:val="00B647B0"/>
    <w:rsid w:val="00B710B1"/>
    <w:rsid w:val="00B8736B"/>
    <w:rsid w:val="00BA7E37"/>
    <w:rsid w:val="00BB2A63"/>
    <w:rsid w:val="00BB62BD"/>
    <w:rsid w:val="00BE5904"/>
    <w:rsid w:val="00C0055C"/>
    <w:rsid w:val="00C0539D"/>
    <w:rsid w:val="00C217BD"/>
    <w:rsid w:val="00C22DE2"/>
    <w:rsid w:val="00C402A1"/>
    <w:rsid w:val="00C41EA2"/>
    <w:rsid w:val="00C450C7"/>
    <w:rsid w:val="00C515AA"/>
    <w:rsid w:val="00C5431B"/>
    <w:rsid w:val="00C63303"/>
    <w:rsid w:val="00C94B7C"/>
    <w:rsid w:val="00C955E9"/>
    <w:rsid w:val="00CB5EEE"/>
    <w:rsid w:val="00CB76A9"/>
    <w:rsid w:val="00CC33F7"/>
    <w:rsid w:val="00CD3501"/>
    <w:rsid w:val="00CD3532"/>
    <w:rsid w:val="00CD4E27"/>
    <w:rsid w:val="00CE0520"/>
    <w:rsid w:val="00CF1E15"/>
    <w:rsid w:val="00CF2333"/>
    <w:rsid w:val="00D16A6E"/>
    <w:rsid w:val="00D27FBB"/>
    <w:rsid w:val="00D3191F"/>
    <w:rsid w:val="00D34B5A"/>
    <w:rsid w:val="00D36973"/>
    <w:rsid w:val="00D37740"/>
    <w:rsid w:val="00D4381E"/>
    <w:rsid w:val="00D518AE"/>
    <w:rsid w:val="00D521F1"/>
    <w:rsid w:val="00D52CFF"/>
    <w:rsid w:val="00D57B3D"/>
    <w:rsid w:val="00D719D0"/>
    <w:rsid w:val="00D80659"/>
    <w:rsid w:val="00D96377"/>
    <w:rsid w:val="00DA5E31"/>
    <w:rsid w:val="00DB28DF"/>
    <w:rsid w:val="00DC1062"/>
    <w:rsid w:val="00DC2C3C"/>
    <w:rsid w:val="00DD422C"/>
    <w:rsid w:val="00DE4618"/>
    <w:rsid w:val="00DF07BF"/>
    <w:rsid w:val="00DF67E3"/>
    <w:rsid w:val="00E1628D"/>
    <w:rsid w:val="00E1641C"/>
    <w:rsid w:val="00E35AB3"/>
    <w:rsid w:val="00E40EA1"/>
    <w:rsid w:val="00E413BA"/>
    <w:rsid w:val="00E640EF"/>
    <w:rsid w:val="00E80B67"/>
    <w:rsid w:val="00E8180F"/>
    <w:rsid w:val="00E918A4"/>
    <w:rsid w:val="00EA776A"/>
    <w:rsid w:val="00EB0D60"/>
    <w:rsid w:val="00EC0320"/>
    <w:rsid w:val="00EC20E1"/>
    <w:rsid w:val="00EC6E72"/>
    <w:rsid w:val="00EC763C"/>
    <w:rsid w:val="00ED3DAD"/>
    <w:rsid w:val="00EE222D"/>
    <w:rsid w:val="00F1532B"/>
    <w:rsid w:val="00F172BC"/>
    <w:rsid w:val="00F1797D"/>
    <w:rsid w:val="00F20179"/>
    <w:rsid w:val="00F26C41"/>
    <w:rsid w:val="00F30AAE"/>
    <w:rsid w:val="00F32521"/>
    <w:rsid w:val="00F35C40"/>
    <w:rsid w:val="00F42265"/>
    <w:rsid w:val="00F53069"/>
    <w:rsid w:val="00F54D89"/>
    <w:rsid w:val="00F63AF0"/>
    <w:rsid w:val="00F72458"/>
    <w:rsid w:val="00FC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F9C8E"/>
  <w15:chartTrackingRefBased/>
  <w15:docId w15:val="{5FD05597-5FE6-4F92-B3BF-3F3CE864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A17A0"/>
    <w:rPr>
      <w:rFonts w:ascii="Times New Roman" w:eastAsia="SimSun" w:hAnsi="Times New Roman"/>
      <w:sz w:val="22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1D762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Antrat2">
    <w:name w:val="heading 2"/>
    <w:basedOn w:val="prastasis"/>
    <w:next w:val="prastasis"/>
    <w:link w:val="Antrat2Diagrama"/>
    <w:qFormat/>
    <w:rsid w:val="001D7624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Antrat3">
    <w:name w:val="heading 3"/>
    <w:basedOn w:val="prastasis"/>
    <w:next w:val="prastasis"/>
    <w:link w:val="Antrat3Diagrama"/>
    <w:qFormat/>
    <w:rsid w:val="001D7624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Antrat4">
    <w:name w:val="heading 4"/>
    <w:basedOn w:val="prastasis"/>
    <w:next w:val="prastasis"/>
    <w:link w:val="Antrat4Diagrama"/>
    <w:qFormat/>
    <w:rsid w:val="001D7624"/>
    <w:pPr>
      <w:keepNext/>
      <w:tabs>
        <w:tab w:val="left" w:pos="567"/>
      </w:tabs>
      <w:spacing w:line="260" w:lineRule="exact"/>
      <w:jc w:val="both"/>
      <w:outlineLvl w:val="3"/>
    </w:pPr>
    <w:rPr>
      <w:b/>
      <w:noProof/>
      <w:szCs w:val="20"/>
      <w:lang w:val="cs-CZ"/>
    </w:rPr>
  </w:style>
  <w:style w:type="paragraph" w:styleId="Antrat5">
    <w:name w:val="heading 5"/>
    <w:basedOn w:val="prastasis"/>
    <w:next w:val="prastasis"/>
    <w:link w:val="Antrat5Diagrama"/>
    <w:qFormat/>
    <w:rsid w:val="001D7624"/>
    <w:pPr>
      <w:keepNext/>
      <w:ind w:left="567" w:hanging="567"/>
      <w:jc w:val="center"/>
      <w:outlineLvl w:val="4"/>
    </w:pPr>
    <w:rPr>
      <w:rFonts w:eastAsia="Times New Roman"/>
      <w:b/>
      <w:caps/>
      <w:szCs w:val="20"/>
      <w:lang w:val="tg-Cyrl-TJ"/>
    </w:rPr>
  </w:style>
  <w:style w:type="paragraph" w:styleId="Antrat6">
    <w:name w:val="heading 6"/>
    <w:basedOn w:val="prastasis"/>
    <w:next w:val="prastasis"/>
    <w:link w:val="Antrat6Diagrama"/>
    <w:qFormat/>
    <w:rsid w:val="001D7624"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outlineLvl w:val="5"/>
    </w:pPr>
    <w:rPr>
      <w:i/>
      <w:szCs w:val="20"/>
      <w:lang w:val="cs-CZ"/>
    </w:rPr>
  </w:style>
  <w:style w:type="paragraph" w:styleId="Antrat7">
    <w:name w:val="heading 7"/>
    <w:basedOn w:val="prastasis"/>
    <w:next w:val="prastasis"/>
    <w:link w:val="Antrat7Diagrama"/>
    <w:qFormat/>
    <w:rsid w:val="001D7624"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jc w:val="both"/>
      <w:outlineLvl w:val="6"/>
    </w:pPr>
    <w:rPr>
      <w:i/>
      <w:szCs w:val="20"/>
      <w:lang w:val="cs-CZ"/>
    </w:rPr>
  </w:style>
  <w:style w:type="paragraph" w:styleId="Antrat8">
    <w:name w:val="heading 8"/>
    <w:basedOn w:val="prastasis"/>
    <w:next w:val="prastasis"/>
    <w:link w:val="Antrat8Diagrama"/>
    <w:qFormat/>
    <w:rsid w:val="001D7624"/>
    <w:pPr>
      <w:keepNext/>
      <w:tabs>
        <w:tab w:val="left" w:pos="567"/>
      </w:tabs>
      <w:spacing w:line="260" w:lineRule="exact"/>
      <w:ind w:left="567" w:hanging="567"/>
      <w:jc w:val="both"/>
      <w:outlineLvl w:val="7"/>
    </w:pPr>
    <w:rPr>
      <w:b/>
      <w:i/>
      <w:szCs w:val="20"/>
      <w:lang w:val="cs-CZ"/>
    </w:rPr>
  </w:style>
  <w:style w:type="paragraph" w:styleId="Antrat9">
    <w:name w:val="heading 9"/>
    <w:basedOn w:val="prastasis"/>
    <w:next w:val="prastasis"/>
    <w:link w:val="Antrat9Diagrama"/>
    <w:qFormat/>
    <w:rsid w:val="001D7624"/>
    <w:pPr>
      <w:keepNext/>
      <w:tabs>
        <w:tab w:val="left" w:pos="567"/>
      </w:tabs>
      <w:spacing w:line="260" w:lineRule="exact"/>
      <w:jc w:val="both"/>
      <w:outlineLvl w:val="8"/>
    </w:pPr>
    <w:rPr>
      <w:b/>
      <w:i/>
      <w:szCs w:val="20"/>
      <w:lang w:val="cs-CZ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1D762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ntrat2Diagrama">
    <w:name w:val="Antraštė 2 Diagrama"/>
    <w:link w:val="Antrat2"/>
    <w:rsid w:val="001D762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ntrat3Diagrama">
    <w:name w:val="Antraštė 3 Diagrama"/>
    <w:link w:val="Antrat3"/>
    <w:rsid w:val="001D7624"/>
    <w:rPr>
      <w:rFonts w:ascii="Cambria" w:eastAsia="Times New Roman" w:hAnsi="Cambria" w:cs="Times New Roman"/>
      <w:b/>
      <w:bCs/>
      <w:color w:val="4F81BD"/>
      <w:szCs w:val="24"/>
    </w:rPr>
  </w:style>
  <w:style w:type="character" w:customStyle="1" w:styleId="Antrat4Diagrama">
    <w:name w:val="Antraštė 4 Diagrama"/>
    <w:link w:val="Antrat4"/>
    <w:rsid w:val="001D7624"/>
    <w:rPr>
      <w:rFonts w:ascii="Times New Roman" w:eastAsia="SimSun" w:hAnsi="Times New Roman" w:cs="Times New Roman"/>
      <w:b/>
      <w:noProof/>
      <w:szCs w:val="20"/>
      <w:lang w:val="cs-CZ"/>
    </w:rPr>
  </w:style>
  <w:style w:type="character" w:customStyle="1" w:styleId="Antrat5Diagrama">
    <w:name w:val="Antraštė 5 Diagrama"/>
    <w:link w:val="Antrat5"/>
    <w:rsid w:val="001D7624"/>
    <w:rPr>
      <w:rFonts w:ascii="Times New Roman" w:eastAsia="Times New Roman" w:hAnsi="Times New Roman" w:cs="Times New Roman"/>
      <w:b/>
      <w:caps/>
      <w:szCs w:val="20"/>
      <w:lang w:val="tg-Cyrl-TJ"/>
    </w:rPr>
  </w:style>
  <w:style w:type="character" w:customStyle="1" w:styleId="Antrat6Diagrama">
    <w:name w:val="Antraštė 6 Diagrama"/>
    <w:link w:val="Antrat6"/>
    <w:rsid w:val="001D7624"/>
    <w:rPr>
      <w:rFonts w:ascii="Times New Roman" w:eastAsia="SimSun" w:hAnsi="Times New Roman" w:cs="Times New Roman"/>
      <w:i/>
      <w:szCs w:val="20"/>
      <w:lang w:val="cs-CZ"/>
    </w:rPr>
  </w:style>
  <w:style w:type="character" w:customStyle="1" w:styleId="Antrat7Diagrama">
    <w:name w:val="Antraštė 7 Diagrama"/>
    <w:link w:val="Antrat7"/>
    <w:rsid w:val="001D7624"/>
    <w:rPr>
      <w:rFonts w:ascii="Times New Roman" w:eastAsia="SimSun" w:hAnsi="Times New Roman" w:cs="Times New Roman"/>
      <w:i/>
      <w:szCs w:val="20"/>
      <w:lang w:val="cs-CZ"/>
    </w:rPr>
  </w:style>
  <w:style w:type="character" w:customStyle="1" w:styleId="Antrat8Diagrama">
    <w:name w:val="Antraštė 8 Diagrama"/>
    <w:link w:val="Antrat8"/>
    <w:rsid w:val="001D7624"/>
    <w:rPr>
      <w:rFonts w:ascii="Times New Roman" w:eastAsia="SimSun" w:hAnsi="Times New Roman" w:cs="Times New Roman"/>
      <w:b/>
      <w:i/>
      <w:szCs w:val="20"/>
      <w:lang w:val="cs-CZ"/>
    </w:rPr>
  </w:style>
  <w:style w:type="character" w:customStyle="1" w:styleId="Antrat9Diagrama">
    <w:name w:val="Antraštė 9 Diagrama"/>
    <w:link w:val="Antrat9"/>
    <w:rsid w:val="001D7624"/>
    <w:rPr>
      <w:rFonts w:ascii="Times New Roman" w:eastAsia="SimSun" w:hAnsi="Times New Roman" w:cs="Times New Roman"/>
      <w:b/>
      <w:i/>
      <w:szCs w:val="20"/>
      <w:lang w:val="cs-CZ"/>
    </w:rPr>
  </w:style>
  <w:style w:type="character" w:styleId="Emfaz">
    <w:name w:val="Emphasis"/>
    <w:uiPriority w:val="20"/>
    <w:qFormat/>
    <w:rsid w:val="001D7624"/>
    <w:rPr>
      <w:b/>
      <w:bCs/>
      <w:i w:val="0"/>
      <w:iCs w:val="0"/>
    </w:rPr>
  </w:style>
  <w:style w:type="paragraph" w:customStyle="1" w:styleId="Betarp1">
    <w:name w:val="Be tarpų1"/>
    <w:uiPriority w:val="1"/>
    <w:qFormat/>
    <w:rsid w:val="001D7624"/>
    <w:rPr>
      <w:sz w:val="22"/>
      <w:szCs w:val="22"/>
      <w:lang w:val="en-US" w:eastAsia="en-US"/>
    </w:rPr>
  </w:style>
  <w:style w:type="paragraph" w:customStyle="1" w:styleId="Sraopastraipa1">
    <w:name w:val="Sąrašo pastraipa1"/>
    <w:basedOn w:val="prastasis"/>
    <w:uiPriority w:val="34"/>
    <w:qFormat/>
    <w:rsid w:val="001D7624"/>
    <w:pPr>
      <w:ind w:left="720"/>
      <w:contextualSpacing/>
    </w:pPr>
  </w:style>
  <w:style w:type="paragraph" w:customStyle="1" w:styleId="NoSpacing1">
    <w:name w:val="No Spacing1"/>
    <w:uiPriority w:val="1"/>
    <w:qFormat/>
    <w:rsid w:val="001D7624"/>
    <w:rPr>
      <w:sz w:val="22"/>
      <w:szCs w:val="22"/>
      <w:lang w:val="en-US" w:eastAsia="en-US"/>
    </w:rPr>
  </w:style>
  <w:style w:type="paragraph" w:customStyle="1" w:styleId="ListParagraph1">
    <w:name w:val="List Paragraph1"/>
    <w:basedOn w:val="prastasis"/>
    <w:uiPriority w:val="34"/>
    <w:qFormat/>
    <w:rsid w:val="001D7624"/>
    <w:pPr>
      <w:ind w:left="720"/>
      <w:contextualSpacing/>
    </w:pPr>
  </w:style>
  <w:style w:type="character" w:customStyle="1" w:styleId="PagrindiniotekstotraukaDiagrama">
    <w:name w:val="Pagrindinio teksto įtrauka Diagrama"/>
    <w:link w:val="Pagrindiniotekstotrauka"/>
    <w:rsid w:val="001D7624"/>
    <w:rPr>
      <w:rFonts w:ascii="Times New Roman" w:eastAsia="SimSun" w:hAnsi="Times New Roman"/>
      <w:b/>
      <w:color w:val="808080"/>
      <w:lang w:val="cs-CZ"/>
    </w:rPr>
  </w:style>
  <w:style w:type="paragraph" w:styleId="Pagrindiniotekstotrauka">
    <w:name w:val="Body Text Indent"/>
    <w:basedOn w:val="prastasis"/>
    <w:link w:val="PagrindiniotekstotraukaDiagrama"/>
    <w:rsid w:val="001D7624"/>
    <w:pPr>
      <w:ind w:left="567" w:hanging="567"/>
    </w:pPr>
    <w:rPr>
      <w:b/>
      <w:color w:val="808080"/>
      <w:szCs w:val="22"/>
      <w:lang w:val="cs-CZ"/>
    </w:rPr>
  </w:style>
  <w:style w:type="character" w:customStyle="1" w:styleId="BodyTextIndentChar1">
    <w:name w:val="Body Text Indent Char1"/>
    <w:uiPriority w:val="99"/>
    <w:semiHidden/>
    <w:rsid w:val="001D7624"/>
    <w:rPr>
      <w:rFonts w:ascii="Times New Roman" w:eastAsia="SimSun" w:hAnsi="Times New Roman" w:cs="Times New Roman"/>
      <w:szCs w:val="24"/>
    </w:rPr>
  </w:style>
  <w:style w:type="character" w:customStyle="1" w:styleId="PagrindiniotekstotraukaDiagrama1">
    <w:name w:val="Pagrindinio teksto įtrauka Diagrama1"/>
    <w:uiPriority w:val="99"/>
    <w:semiHidden/>
    <w:rsid w:val="001D7624"/>
    <w:rPr>
      <w:rFonts w:ascii="Times New Roman" w:eastAsia="SimSun" w:hAnsi="Times New Roman" w:cs="Times New Roman"/>
      <w:szCs w:val="24"/>
    </w:rPr>
  </w:style>
  <w:style w:type="paragraph" w:styleId="Pagrindinistekstas">
    <w:name w:val="Body Text"/>
    <w:basedOn w:val="prastasis"/>
    <w:link w:val="PagrindinistekstasDiagrama"/>
    <w:rsid w:val="001D7624"/>
    <w:pPr>
      <w:tabs>
        <w:tab w:val="left" w:pos="567"/>
      </w:tabs>
      <w:spacing w:line="260" w:lineRule="exact"/>
    </w:pPr>
    <w:rPr>
      <w:b/>
      <w:i/>
      <w:szCs w:val="20"/>
      <w:lang w:val="cs-CZ"/>
    </w:rPr>
  </w:style>
  <w:style w:type="character" w:customStyle="1" w:styleId="PagrindinistekstasDiagrama">
    <w:name w:val="Pagrindinis tekstas Diagrama"/>
    <w:link w:val="Pagrindinistekstas"/>
    <w:rsid w:val="001D7624"/>
    <w:rPr>
      <w:rFonts w:ascii="Times New Roman" w:eastAsia="SimSun" w:hAnsi="Times New Roman" w:cs="Times New Roman"/>
      <w:b/>
      <w:i/>
      <w:szCs w:val="20"/>
      <w:lang w:val="cs-CZ"/>
    </w:rPr>
  </w:style>
  <w:style w:type="character" w:customStyle="1" w:styleId="Pagrindiniotekstotrauka2Diagrama">
    <w:name w:val="Pagrindinio teksto įtrauka 2 Diagrama"/>
    <w:link w:val="Pagrindiniotekstotrauka2"/>
    <w:rsid w:val="001D7624"/>
    <w:rPr>
      <w:rFonts w:ascii="Times New Roman" w:eastAsia="SimSun" w:hAnsi="Times New Roman"/>
      <w:b/>
      <w:lang w:val="cs-CZ"/>
    </w:rPr>
  </w:style>
  <w:style w:type="paragraph" w:styleId="Pagrindiniotekstotrauka2">
    <w:name w:val="Body Text Indent 2"/>
    <w:basedOn w:val="prastasis"/>
    <w:link w:val="Pagrindiniotekstotrauka2Diagrama"/>
    <w:rsid w:val="001D7624"/>
    <w:pPr>
      <w:tabs>
        <w:tab w:val="left" w:pos="567"/>
      </w:tabs>
      <w:spacing w:line="260" w:lineRule="exact"/>
      <w:ind w:left="567" w:hanging="567"/>
      <w:jc w:val="both"/>
    </w:pPr>
    <w:rPr>
      <w:b/>
      <w:szCs w:val="22"/>
      <w:lang w:val="cs-CZ"/>
    </w:rPr>
  </w:style>
  <w:style w:type="character" w:customStyle="1" w:styleId="BodyTextIndent2Char1">
    <w:name w:val="Body Text Indent 2 Char1"/>
    <w:uiPriority w:val="99"/>
    <w:semiHidden/>
    <w:rsid w:val="001D7624"/>
    <w:rPr>
      <w:rFonts w:ascii="Times New Roman" w:eastAsia="SimSun" w:hAnsi="Times New Roman" w:cs="Times New Roman"/>
      <w:szCs w:val="24"/>
    </w:rPr>
  </w:style>
  <w:style w:type="character" w:customStyle="1" w:styleId="Pagrindiniotekstotrauka2Diagrama1">
    <w:name w:val="Pagrindinio teksto įtrauka 2 Diagrama1"/>
    <w:uiPriority w:val="99"/>
    <w:semiHidden/>
    <w:rsid w:val="001D7624"/>
    <w:rPr>
      <w:rFonts w:ascii="Times New Roman" w:eastAsia="SimSun" w:hAnsi="Times New Roman" w:cs="Times New Roman"/>
      <w:szCs w:val="24"/>
    </w:rPr>
  </w:style>
  <w:style w:type="character" w:customStyle="1" w:styleId="Pagrindiniotekstotrauka3Diagrama">
    <w:name w:val="Pagrindinio teksto įtrauka 3 Diagrama"/>
    <w:link w:val="Pagrindiniotekstotrauka3"/>
    <w:rsid w:val="001D7624"/>
    <w:rPr>
      <w:rFonts w:ascii="Times New Roman" w:eastAsia="SimSun" w:hAnsi="Times New Roman"/>
      <w:i/>
      <w:color w:val="008000"/>
      <w:lang w:val="cs-CZ"/>
    </w:rPr>
  </w:style>
  <w:style w:type="paragraph" w:styleId="Pagrindiniotekstotrauka3">
    <w:name w:val="Body Text Indent 3"/>
    <w:basedOn w:val="prastasis"/>
    <w:link w:val="Pagrindiniotekstotrauka3Diagrama"/>
    <w:rsid w:val="001D7624"/>
    <w:pPr>
      <w:tabs>
        <w:tab w:val="left" w:pos="567"/>
      </w:tabs>
      <w:spacing w:line="260" w:lineRule="exact"/>
      <w:ind w:left="567" w:hanging="567"/>
    </w:pPr>
    <w:rPr>
      <w:i/>
      <w:color w:val="008000"/>
      <w:szCs w:val="22"/>
      <w:lang w:val="cs-CZ"/>
    </w:rPr>
  </w:style>
  <w:style w:type="character" w:customStyle="1" w:styleId="BodyTextIndent3Char1">
    <w:name w:val="Body Text Indent 3 Char1"/>
    <w:uiPriority w:val="99"/>
    <w:semiHidden/>
    <w:rsid w:val="001D7624"/>
    <w:rPr>
      <w:rFonts w:ascii="Times New Roman" w:eastAsia="SimSun" w:hAnsi="Times New Roman" w:cs="Times New Roman"/>
      <w:sz w:val="16"/>
      <w:szCs w:val="16"/>
    </w:rPr>
  </w:style>
  <w:style w:type="character" w:customStyle="1" w:styleId="Pagrindiniotekstotrauka3Diagrama1">
    <w:name w:val="Pagrindinio teksto įtrauka 3 Diagrama1"/>
    <w:uiPriority w:val="99"/>
    <w:semiHidden/>
    <w:rsid w:val="001D7624"/>
    <w:rPr>
      <w:rFonts w:ascii="Times New Roman" w:eastAsia="SimSun" w:hAnsi="Times New Roman" w:cs="Times New Roman"/>
      <w:sz w:val="16"/>
      <w:szCs w:val="16"/>
    </w:rPr>
  </w:style>
  <w:style w:type="paragraph" w:styleId="Porat">
    <w:name w:val="footer"/>
    <w:basedOn w:val="prastasis"/>
    <w:link w:val="PoratDiagrama"/>
    <w:rsid w:val="001D7624"/>
    <w:pPr>
      <w:tabs>
        <w:tab w:val="left" w:pos="567"/>
        <w:tab w:val="center" w:pos="4536"/>
        <w:tab w:val="center" w:pos="8930"/>
      </w:tabs>
    </w:pPr>
    <w:rPr>
      <w:rFonts w:ascii="Helvetica" w:hAnsi="Helvetica"/>
      <w:sz w:val="16"/>
      <w:szCs w:val="20"/>
      <w:lang w:val="cs-CZ"/>
    </w:rPr>
  </w:style>
  <w:style w:type="character" w:customStyle="1" w:styleId="PoratDiagrama">
    <w:name w:val="Poraštė Diagrama"/>
    <w:link w:val="Porat"/>
    <w:rsid w:val="001D7624"/>
    <w:rPr>
      <w:rFonts w:ascii="Helvetica" w:eastAsia="SimSun" w:hAnsi="Helvetica" w:cs="Times New Roman"/>
      <w:sz w:val="16"/>
      <w:szCs w:val="20"/>
      <w:lang w:val="cs-CZ"/>
    </w:rPr>
  </w:style>
  <w:style w:type="character" w:styleId="Puslapionumeris">
    <w:name w:val="page number"/>
    <w:rsid w:val="001D7624"/>
  </w:style>
  <w:style w:type="character" w:customStyle="1" w:styleId="AntratsDiagrama">
    <w:name w:val="Antraštės Diagrama"/>
    <w:link w:val="Antrats"/>
    <w:rsid w:val="001D7624"/>
    <w:rPr>
      <w:rFonts w:ascii="Helvetica" w:eastAsia="SimSun" w:hAnsi="Helvetica"/>
      <w:lang w:val="cs-CZ"/>
    </w:rPr>
  </w:style>
  <w:style w:type="paragraph" w:styleId="Antrats">
    <w:name w:val="header"/>
    <w:basedOn w:val="prastasis"/>
    <w:link w:val="AntratsDiagrama"/>
    <w:rsid w:val="001D7624"/>
    <w:pPr>
      <w:tabs>
        <w:tab w:val="left" w:pos="567"/>
        <w:tab w:val="center" w:pos="4153"/>
        <w:tab w:val="right" w:pos="8306"/>
      </w:tabs>
    </w:pPr>
    <w:rPr>
      <w:rFonts w:ascii="Helvetica" w:hAnsi="Helvetica"/>
      <w:szCs w:val="22"/>
      <w:lang w:val="cs-CZ"/>
    </w:rPr>
  </w:style>
  <w:style w:type="character" w:customStyle="1" w:styleId="HeaderChar1">
    <w:name w:val="Header Char1"/>
    <w:uiPriority w:val="99"/>
    <w:semiHidden/>
    <w:rsid w:val="001D7624"/>
    <w:rPr>
      <w:rFonts w:ascii="Times New Roman" w:eastAsia="SimSun" w:hAnsi="Times New Roman" w:cs="Times New Roman"/>
      <w:szCs w:val="24"/>
    </w:rPr>
  </w:style>
  <w:style w:type="character" w:customStyle="1" w:styleId="AntratsDiagrama1">
    <w:name w:val="Antraštės Diagrama1"/>
    <w:uiPriority w:val="99"/>
    <w:semiHidden/>
    <w:rsid w:val="001D7624"/>
    <w:rPr>
      <w:rFonts w:ascii="Times New Roman" w:eastAsia="SimSun" w:hAnsi="Times New Roman" w:cs="Times New Roman"/>
      <w:szCs w:val="24"/>
    </w:rPr>
  </w:style>
  <w:style w:type="paragraph" w:styleId="Pagrindinistekstas2">
    <w:name w:val="Body Text 2"/>
    <w:basedOn w:val="prastasis"/>
    <w:link w:val="Pagrindinistekstas2Diagrama"/>
    <w:rsid w:val="001D7624"/>
    <w:pPr>
      <w:ind w:left="567" w:hanging="567"/>
    </w:pPr>
    <w:rPr>
      <w:b/>
      <w:szCs w:val="20"/>
      <w:lang w:val="cs-CZ"/>
    </w:rPr>
  </w:style>
  <w:style w:type="character" w:customStyle="1" w:styleId="Pagrindinistekstas2Diagrama">
    <w:name w:val="Pagrindinis tekstas 2 Diagrama"/>
    <w:link w:val="Pagrindinistekstas2"/>
    <w:rsid w:val="001D7624"/>
    <w:rPr>
      <w:rFonts w:ascii="Times New Roman" w:eastAsia="SimSun" w:hAnsi="Times New Roman" w:cs="Times New Roman"/>
      <w:b/>
      <w:szCs w:val="20"/>
      <w:lang w:val="cs-CZ"/>
    </w:rPr>
  </w:style>
  <w:style w:type="character" w:customStyle="1" w:styleId="Pagrindinistekstas3Diagrama">
    <w:name w:val="Pagrindinis tekstas 3 Diagrama"/>
    <w:link w:val="Pagrindinistekstas3"/>
    <w:rsid w:val="001D7624"/>
    <w:rPr>
      <w:rFonts w:ascii="Times New Roman" w:eastAsia="SimSun" w:hAnsi="Times New Roman"/>
      <w:b/>
      <w:i/>
      <w:lang w:val="cs-CZ"/>
    </w:rPr>
  </w:style>
  <w:style w:type="paragraph" w:styleId="Pagrindinistekstas3">
    <w:name w:val="Body Text 3"/>
    <w:basedOn w:val="prastasis"/>
    <w:link w:val="Pagrindinistekstas3Diagrama"/>
    <w:rsid w:val="001D7624"/>
    <w:pPr>
      <w:tabs>
        <w:tab w:val="left" w:pos="567"/>
      </w:tabs>
      <w:spacing w:line="260" w:lineRule="exact"/>
      <w:jc w:val="both"/>
    </w:pPr>
    <w:rPr>
      <w:b/>
      <w:i/>
      <w:szCs w:val="22"/>
      <w:lang w:val="cs-CZ"/>
    </w:rPr>
  </w:style>
  <w:style w:type="character" w:customStyle="1" w:styleId="BodyText3Char1">
    <w:name w:val="Body Text 3 Char1"/>
    <w:uiPriority w:val="99"/>
    <w:semiHidden/>
    <w:rsid w:val="001D7624"/>
    <w:rPr>
      <w:rFonts w:ascii="Times New Roman" w:eastAsia="SimSun" w:hAnsi="Times New Roman" w:cs="Times New Roman"/>
      <w:sz w:val="16"/>
      <w:szCs w:val="16"/>
    </w:rPr>
  </w:style>
  <w:style w:type="character" w:customStyle="1" w:styleId="Pagrindinistekstas3Diagrama1">
    <w:name w:val="Pagrindinis tekstas 3 Diagrama1"/>
    <w:uiPriority w:val="99"/>
    <w:semiHidden/>
    <w:rsid w:val="001D7624"/>
    <w:rPr>
      <w:rFonts w:ascii="Times New Roman" w:eastAsia="SimSu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semiHidden/>
    <w:rsid w:val="001D7624"/>
    <w:rPr>
      <w:rFonts w:ascii="Times New Roman" w:eastAsia="SimSun" w:hAnsi="Times New Roman"/>
      <w:lang w:val="cs-CZ"/>
    </w:rPr>
  </w:style>
  <w:style w:type="paragraph" w:styleId="Komentarotekstas">
    <w:name w:val="annotation text"/>
    <w:basedOn w:val="prastasis"/>
    <w:link w:val="KomentarotekstasDiagrama"/>
    <w:semiHidden/>
    <w:rsid w:val="001D7624"/>
    <w:pPr>
      <w:tabs>
        <w:tab w:val="left" w:pos="567"/>
      </w:tabs>
      <w:spacing w:line="260" w:lineRule="exact"/>
    </w:pPr>
    <w:rPr>
      <w:szCs w:val="22"/>
      <w:lang w:val="cs-CZ"/>
    </w:rPr>
  </w:style>
  <w:style w:type="character" w:customStyle="1" w:styleId="CommentTextChar1">
    <w:name w:val="Comment Text Char1"/>
    <w:semiHidden/>
    <w:rsid w:val="001D7624"/>
    <w:rPr>
      <w:rFonts w:ascii="Times New Roman" w:eastAsia="SimSun" w:hAnsi="Times New Roman" w:cs="Times New Roman"/>
      <w:sz w:val="20"/>
      <w:szCs w:val="20"/>
    </w:rPr>
  </w:style>
  <w:style w:type="character" w:customStyle="1" w:styleId="KomentarotekstasDiagrama1">
    <w:name w:val="Komentaro tekstas Diagrama1"/>
    <w:uiPriority w:val="99"/>
    <w:semiHidden/>
    <w:rsid w:val="001D7624"/>
    <w:rPr>
      <w:rFonts w:ascii="Times New Roman" w:eastAsia="SimSun" w:hAnsi="Times New Roman" w:cs="Times New Roman"/>
      <w:sz w:val="20"/>
      <w:szCs w:val="20"/>
    </w:rPr>
  </w:style>
  <w:style w:type="character" w:customStyle="1" w:styleId="DokumentostruktraDiagrama">
    <w:name w:val="Dokumento struktūra Diagrama"/>
    <w:link w:val="Dokumentostruktra"/>
    <w:semiHidden/>
    <w:rsid w:val="001D7624"/>
    <w:rPr>
      <w:rFonts w:ascii="Tahoma" w:eastAsia="SimSun" w:hAnsi="Tahoma"/>
      <w:shd w:val="clear" w:color="auto" w:fill="000080"/>
      <w:lang w:val="cs-CZ"/>
    </w:rPr>
  </w:style>
  <w:style w:type="paragraph" w:styleId="Dokumentostruktra">
    <w:name w:val="Document Map"/>
    <w:basedOn w:val="prastasis"/>
    <w:link w:val="DokumentostruktraDiagrama"/>
    <w:semiHidden/>
    <w:rsid w:val="001D7624"/>
    <w:pPr>
      <w:shd w:val="clear" w:color="auto" w:fill="000080"/>
      <w:tabs>
        <w:tab w:val="left" w:pos="567"/>
      </w:tabs>
      <w:spacing w:line="260" w:lineRule="exact"/>
    </w:pPr>
    <w:rPr>
      <w:rFonts w:ascii="Tahoma" w:hAnsi="Tahoma"/>
      <w:szCs w:val="22"/>
      <w:lang w:val="cs-CZ"/>
    </w:rPr>
  </w:style>
  <w:style w:type="character" w:customStyle="1" w:styleId="DocumentMapChar1">
    <w:name w:val="Document Map Char1"/>
    <w:uiPriority w:val="99"/>
    <w:semiHidden/>
    <w:rsid w:val="001D7624"/>
    <w:rPr>
      <w:rFonts w:ascii="Segoe UI" w:eastAsia="SimSun" w:hAnsi="Segoe UI" w:cs="Segoe UI"/>
      <w:sz w:val="16"/>
      <w:szCs w:val="16"/>
    </w:rPr>
  </w:style>
  <w:style w:type="character" w:customStyle="1" w:styleId="DokumentostruktraDiagrama1">
    <w:name w:val="Dokumento struktūra Diagrama1"/>
    <w:uiPriority w:val="99"/>
    <w:semiHidden/>
    <w:rsid w:val="001D7624"/>
    <w:rPr>
      <w:rFonts w:ascii="Segoe UI" w:eastAsia="SimSun" w:hAnsi="Segoe UI" w:cs="Segoe UI"/>
      <w:sz w:val="16"/>
      <w:szCs w:val="16"/>
    </w:rPr>
  </w:style>
  <w:style w:type="paragraph" w:styleId="Dokumentoinaostekstas">
    <w:name w:val="endnote text"/>
    <w:basedOn w:val="prastasis"/>
    <w:next w:val="prastasis"/>
    <w:link w:val="DokumentoinaostekstasDiagrama"/>
    <w:semiHidden/>
    <w:rsid w:val="001D7624"/>
    <w:pPr>
      <w:tabs>
        <w:tab w:val="left" w:pos="567"/>
      </w:tabs>
    </w:pPr>
    <w:rPr>
      <w:szCs w:val="20"/>
      <w:lang w:val="cs-CZ"/>
    </w:rPr>
  </w:style>
  <w:style w:type="character" w:customStyle="1" w:styleId="DokumentoinaostekstasDiagrama">
    <w:name w:val="Dokumento išnašos tekstas Diagrama"/>
    <w:link w:val="Dokumentoinaostekstas"/>
    <w:semiHidden/>
    <w:rsid w:val="001D7624"/>
    <w:rPr>
      <w:rFonts w:ascii="Times New Roman" w:eastAsia="SimSun" w:hAnsi="Times New Roman" w:cs="Times New Roman"/>
      <w:szCs w:val="20"/>
      <w:lang w:val="cs-CZ"/>
    </w:rPr>
  </w:style>
  <w:style w:type="character" w:customStyle="1" w:styleId="PuslapioinaostekstasDiagrama">
    <w:name w:val="Puslapio išnašos tekstas Diagrama"/>
    <w:link w:val="Puslapioinaostekstas"/>
    <w:semiHidden/>
    <w:rsid w:val="001D7624"/>
    <w:rPr>
      <w:rFonts w:ascii="Times New Roman" w:eastAsia="SimSun" w:hAnsi="Times New Roman"/>
      <w:lang w:val="cs-CZ"/>
    </w:rPr>
  </w:style>
  <w:style w:type="paragraph" w:styleId="Puslapioinaostekstas">
    <w:name w:val="footnote text"/>
    <w:basedOn w:val="prastasis"/>
    <w:link w:val="PuslapioinaostekstasDiagrama"/>
    <w:semiHidden/>
    <w:rsid w:val="001D7624"/>
    <w:pPr>
      <w:tabs>
        <w:tab w:val="left" w:pos="567"/>
      </w:tabs>
      <w:spacing w:line="260" w:lineRule="exact"/>
    </w:pPr>
    <w:rPr>
      <w:szCs w:val="22"/>
      <w:lang w:val="cs-CZ"/>
    </w:rPr>
  </w:style>
  <w:style w:type="character" w:customStyle="1" w:styleId="FootnoteTextChar1">
    <w:name w:val="Footnote Text Char1"/>
    <w:uiPriority w:val="99"/>
    <w:semiHidden/>
    <w:rsid w:val="001D7624"/>
    <w:rPr>
      <w:rFonts w:ascii="Times New Roman" w:eastAsia="SimSun" w:hAnsi="Times New Roman" w:cs="Times New Roman"/>
      <w:sz w:val="20"/>
      <w:szCs w:val="20"/>
    </w:rPr>
  </w:style>
  <w:style w:type="character" w:customStyle="1" w:styleId="PuslapioinaostekstasDiagrama1">
    <w:name w:val="Puslapio išnašos tekstas Diagrama1"/>
    <w:uiPriority w:val="99"/>
    <w:semiHidden/>
    <w:rsid w:val="001D7624"/>
    <w:rPr>
      <w:rFonts w:ascii="Times New Roman" w:eastAsia="SimSun" w:hAnsi="Times New Roman" w:cs="Times New Roman"/>
      <w:sz w:val="20"/>
      <w:szCs w:val="20"/>
    </w:rPr>
  </w:style>
  <w:style w:type="character" w:styleId="Hipersaitas">
    <w:name w:val="Hyperlink"/>
    <w:uiPriority w:val="99"/>
    <w:rsid w:val="001D7624"/>
    <w:rPr>
      <w:color w:val="0000FF"/>
      <w:u w:val="single"/>
    </w:rPr>
  </w:style>
  <w:style w:type="paragraph" w:customStyle="1" w:styleId="Normal12pt">
    <w:name w:val="Normal + 12 pt"/>
    <w:basedOn w:val="prastasis"/>
    <w:rsid w:val="001D7624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US"/>
    </w:rPr>
  </w:style>
  <w:style w:type="paragraph" w:styleId="Pavadinimas">
    <w:name w:val="Title"/>
    <w:basedOn w:val="prastasis"/>
    <w:link w:val="PavadinimasDiagrama"/>
    <w:autoRedefine/>
    <w:qFormat/>
    <w:rsid w:val="001D7624"/>
    <w:pPr>
      <w:jc w:val="center"/>
      <w:outlineLvl w:val="0"/>
    </w:pPr>
    <w:rPr>
      <w:b/>
      <w:kern w:val="28"/>
      <w:szCs w:val="20"/>
      <w:lang w:eastAsia="lt-LT"/>
    </w:rPr>
  </w:style>
  <w:style w:type="character" w:customStyle="1" w:styleId="PavadinimasDiagrama">
    <w:name w:val="Pavadinimas Diagrama"/>
    <w:link w:val="Pavadinimas"/>
    <w:rsid w:val="001D7624"/>
    <w:rPr>
      <w:rFonts w:ascii="Times New Roman" w:eastAsia="SimSun" w:hAnsi="Times New Roman" w:cs="Times New Roman"/>
      <w:b/>
      <w:kern w:val="28"/>
      <w:szCs w:val="20"/>
      <w:lang w:eastAsia="lt-LT"/>
    </w:rPr>
  </w:style>
  <w:style w:type="character" w:customStyle="1" w:styleId="DebesliotekstasDiagrama">
    <w:name w:val="Debesėlio tekstas Diagrama"/>
    <w:link w:val="Debesliotekstas"/>
    <w:semiHidden/>
    <w:rsid w:val="001D7624"/>
    <w:rPr>
      <w:rFonts w:ascii="Tahoma" w:eastAsia="SimSun" w:hAnsi="Tahoma"/>
      <w:sz w:val="16"/>
      <w:szCs w:val="16"/>
    </w:rPr>
  </w:style>
  <w:style w:type="paragraph" w:styleId="Debesliotekstas">
    <w:name w:val="Balloon Text"/>
    <w:basedOn w:val="prastasis"/>
    <w:link w:val="DebesliotekstasDiagrama"/>
    <w:semiHidden/>
    <w:rsid w:val="001D7624"/>
    <w:rPr>
      <w:rFonts w:ascii="Tahoma" w:hAnsi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1D7624"/>
    <w:rPr>
      <w:rFonts w:ascii="Segoe UI" w:eastAsia="SimSun" w:hAnsi="Segoe UI" w:cs="Segoe UI"/>
      <w:sz w:val="18"/>
      <w:szCs w:val="18"/>
    </w:rPr>
  </w:style>
  <w:style w:type="character" w:customStyle="1" w:styleId="DebesliotekstasDiagrama1">
    <w:name w:val="Debesėlio tekstas Diagrama1"/>
    <w:uiPriority w:val="99"/>
    <w:semiHidden/>
    <w:rsid w:val="001D7624"/>
    <w:rPr>
      <w:rFonts w:ascii="Segoe UI" w:eastAsia="SimSun" w:hAnsi="Segoe UI" w:cs="Segoe UI"/>
      <w:sz w:val="18"/>
      <w:szCs w:val="18"/>
    </w:rPr>
  </w:style>
  <w:style w:type="character" w:customStyle="1" w:styleId="KomentarotemaDiagrama">
    <w:name w:val="Komentaro tema Diagrama"/>
    <w:link w:val="Komentarotema"/>
    <w:semiHidden/>
    <w:rsid w:val="001D7624"/>
    <w:rPr>
      <w:rFonts w:ascii="Times New Roman" w:eastAsia="SimSun" w:hAnsi="Times New Roman"/>
      <w:b/>
      <w:bCs/>
      <w:lang w:val="cs-CZ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1D7624"/>
    <w:pPr>
      <w:tabs>
        <w:tab w:val="clear" w:pos="567"/>
      </w:tabs>
      <w:spacing w:line="240" w:lineRule="auto"/>
    </w:pPr>
    <w:rPr>
      <w:b/>
      <w:bCs/>
    </w:rPr>
  </w:style>
  <w:style w:type="character" w:customStyle="1" w:styleId="CommentSubjectChar1">
    <w:name w:val="Comment Subject Char1"/>
    <w:uiPriority w:val="99"/>
    <w:semiHidden/>
    <w:rsid w:val="001D7624"/>
    <w:rPr>
      <w:rFonts w:ascii="Times New Roman" w:eastAsia="SimSun" w:hAnsi="Times New Roman" w:cs="Times New Roman"/>
      <w:b/>
      <w:bCs/>
      <w:sz w:val="20"/>
      <w:szCs w:val="20"/>
    </w:rPr>
  </w:style>
  <w:style w:type="character" w:customStyle="1" w:styleId="KomentarotemaDiagrama1">
    <w:name w:val="Komentaro tema Diagrama1"/>
    <w:uiPriority w:val="99"/>
    <w:semiHidden/>
    <w:rsid w:val="001D7624"/>
    <w:rPr>
      <w:rFonts w:ascii="Times New Roman" w:eastAsia="SimSun" w:hAnsi="Times New Roman" w:cs="Times New Roman"/>
      <w:b/>
      <w:bCs/>
      <w:sz w:val="20"/>
      <w:szCs w:val="20"/>
    </w:rPr>
  </w:style>
  <w:style w:type="paragraph" w:customStyle="1" w:styleId="BTEMEASMCA">
    <w:name w:val="BT EMEA_SMCA"/>
    <w:basedOn w:val="prastasis"/>
    <w:link w:val="BTEMEASMCAChar"/>
    <w:autoRedefine/>
    <w:rsid w:val="00257DBB"/>
    <w:pPr>
      <w:jc w:val="both"/>
    </w:pPr>
    <w:rPr>
      <w:rFonts w:eastAsia="Times New Roman"/>
      <w:i/>
      <w:iCs/>
      <w:noProof/>
      <w:szCs w:val="22"/>
    </w:rPr>
  </w:style>
  <w:style w:type="character" w:customStyle="1" w:styleId="BTEMEASMCAChar">
    <w:name w:val="BT EMEA_SMCA Char"/>
    <w:link w:val="BTEMEASMCA"/>
    <w:rsid w:val="00257DBB"/>
    <w:rPr>
      <w:rFonts w:ascii="Times New Roman" w:eastAsia="Times New Roman" w:hAnsi="Times New Roman"/>
      <w:i/>
      <w:iCs/>
      <w:noProof/>
      <w:sz w:val="22"/>
      <w:szCs w:val="22"/>
      <w:lang w:eastAsia="en-US"/>
    </w:rPr>
  </w:style>
  <w:style w:type="paragraph" w:customStyle="1" w:styleId="TTEMEASMCA">
    <w:name w:val="TT EMEA_SMCA"/>
    <w:basedOn w:val="Antrat1"/>
    <w:link w:val="TTEMEASMCAChar"/>
    <w:autoRedefine/>
    <w:rsid w:val="001D7624"/>
    <w:pPr>
      <w:keepNext w:val="0"/>
      <w:keepLines w:val="0"/>
      <w:tabs>
        <w:tab w:val="left" w:pos="567"/>
      </w:tabs>
      <w:spacing w:before="0"/>
      <w:ind w:left="567" w:hanging="567"/>
      <w:jc w:val="center"/>
    </w:pPr>
    <w:rPr>
      <w:rFonts w:ascii="Times New Roman" w:hAnsi="Times New Roman"/>
      <w:bCs w:val="0"/>
      <w:caps/>
      <w:color w:val="auto"/>
      <w:sz w:val="22"/>
      <w:szCs w:val="22"/>
    </w:rPr>
  </w:style>
  <w:style w:type="character" w:customStyle="1" w:styleId="TTEMEASMCAChar">
    <w:name w:val="TT EMEA_SMCA Char"/>
    <w:link w:val="TTEMEASMCA"/>
    <w:rsid w:val="001D7624"/>
    <w:rPr>
      <w:rFonts w:ascii="Times New Roman" w:eastAsia="Times New Roman" w:hAnsi="Times New Roman" w:cs="Times New Roman"/>
      <w:b/>
      <w:caps/>
    </w:rPr>
  </w:style>
  <w:style w:type="paragraph" w:customStyle="1" w:styleId="PI-1labEMEASMCA">
    <w:name w:val="PI-1_lab EMEA_SMCA"/>
    <w:basedOn w:val="prastasis"/>
    <w:link w:val="PI-1labEMEASMCAChar"/>
    <w:autoRedefine/>
    <w:rsid w:val="001D762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rFonts w:eastAsia="Times New Roman"/>
      <w:b/>
      <w:noProof/>
      <w:szCs w:val="22"/>
    </w:rPr>
  </w:style>
  <w:style w:type="character" w:customStyle="1" w:styleId="PI-1labEMEASMCAChar">
    <w:name w:val="PI-1_lab EMEA_SMCA Char"/>
    <w:link w:val="PI-1labEMEASMCA"/>
    <w:rsid w:val="001D7624"/>
    <w:rPr>
      <w:rFonts w:ascii="Times New Roman" w:eastAsia="Times New Roman" w:hAnsi="Times New Roman" w:cs="Times New Roman"/>
      <w:b/>
      <w:noProof/>
    </w:rPr>
  </w:style>
  <w:style w:type="paragraph" w:customStyle="1" w:styleId="Revision1">
    <w:name w:val="Revision1"/>
    <w:hidden/>
    <w:uiPriority w:val="99"/>
    <w:semiHidden/>
    <w:rsid w:val="001D7624"/>
    <w:rPr>
      <w:rFonts w:ascii="Times New Roman" w:eastAsia="SimSun" w:hAnsi="Times New Roman"/>
      <w:sz w:val="22"/>
      <w:szCs w:val="24"/>
      <w:lang w:eastAsia="en-US"/>
    </w:rPr>
  </w:style>
  <w:style w:type="character" w:customStyle="1" w:styleId="hps">
    <w:name w:val="hps"/>
    <w:rsid w:val="001D7624"/>
  </w:style>
  <w:style w:type="character" w:customStyle="1" w:styleId="st1">
    <w:name w:val="st1"/>
    <w:rsid w:val="001D7624"/>
  </w:style>
  <w:style w:type="paragraph" w:customStyle="1" w:styleId="Default">
    <w:name w:val="Default"/>
    <w:rsid w:val="001D762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Pataisymai1">
    <w:name w:val="Pataisymai1"/>
    <w:hidden/>
    <w:uiPriority w:val="99"/>
    <w:semiHidden/>
    <w:rsid w:val="001D7624"/>
    <w:rPr>
      <w:rFonts w:ascii="Times New Roman" w:eastAsia="SimSun" w:hAnsi="Times New Roman"/>
      <w:sz w:val="22"/>
      <w:szCs w:val="24"/>
      <w:lang w:eastAsia="en-US"/>
    </w:rPr>
  </w:style>
  <w:style w:type="character" w:styleId="Perirtashipersaitas">
    <w:name w:val="FollowedHyperlink"/>
    <w:uiPriority w:val="99"/>
    <w:semiHidden/>
    <w:unhideWhenUsed/>
    <w:rsid w:val="001D7624"/>
    <w:rPr>
      <w:color w:val="800080"/>
      <w:u w:val="single"/>
    </w:rPr>
  </w:style>
  <w:style w:type="paragraph" w:customStyle="1" w:styleId="Revision2">
    <w:name w:val="Revision2"/>
    <w:uiPriority w:val="99"/>
    <w:semiHidden/>
    <w:rsid w:val="001D7624"/>
    <w:rPr>
      <w:rFonts w:ascii="Times New Roman" w:eastAsia="SimSun" w:hAnsi="Times New Roman"/>
      <w:sz w:val="22"/>
      <w:szCs w:val="24"/>
      <w:lang w:eastAsia="en-US"/>
    </w:rPr>
  </w:style>
  <w:style w:type="character" w:styleId="Komentaronuoroda">
    <w:name w:val="annotation reference"/>
    <w:unhideWhenUsed/>
    <w:rsid w:val="001D7624"/>
    <w:rPr>
      <w:sz w:val="16"/>
      <w:szCs w:val="16"/>
    </w:rPr>
  </w:style>
  <w:style w:type="character" w:customStyle="1" w:styleId="google-src-text1">
    <w:name w:val="google-src-text1"/>
    <w:rsid w:val="001D7624"/>
    <w:rPr>
      <w:vanish/>
      <w:webHidden w:val="0"/>
      <w:specVanish w:val="0"/>
    </w:rPr>
  </w:style>
  <w:style w:type="character" w:customStyle="1" w:styleId="atn">
    <w:name w:val="atn"/>
    <w:rsid w:val="001D7624"/>
  </w:style>
  <w:style w:type="paragraph" w:styleId="prastasiniatinklio">
    <w:name w:val="Normal (Web)"/>
    <w:basedOn w:val="prastasis"/>
    <w:uiPriority w:val="99"/>
    <w:semiHidden/>
    <w:unhideWhenUsed/>
    <w:rsid w:val="001D7624"/>
    <w:pPr>
      <w:spacing w:before="100" w:beforeAutospacing="1" w:after="100" w:afterAutospacing="1"/>
    </w:pPr>
    <w:rPr>
      <w:rFonts w:eastAsia="Times New Roman"/>
      <w:sz w:val="24"/>
      <w:lang w:val="et-EE" w:eastAsia="et-EE"/>
    </w:rPr>
  </w:style>
  <w:style w:type="paragraph" w:styleId="Sraopastraipa">
    <w:name w:val="List Paragraph"/>
    <w:basedOn w:val="prastasis"/>
    <w:uiPriority w:val="34"/>
    <w:qFormat/>
    <w:rsid w:val="001D7624"/>
    <w:pPr>
      <w:ind w:left="720"/>
      <w:contextualSpacing/>
    </w:pPr>
  </w:style>
  <w:style w:type="paragraph" w:customStyle="1" w:styleId="Paragrafo">
    <w:name w:val="Paragrafo"/>
    <w:basedOn w:val="prastasis"/>
    <w:uiPriority w:val="99"/>
    <w:rsid w:val="001D7624"/>
    <w:pPr>
      <w:spacing w:before="40" w:after="40" w:line="280" w:lineRule="atLeast"/>
    </w:pPr>
    <w:rPr>
      <w:rFonts w:ascii="TimesNewRomanPS" w:hAnsi="TimesNewRomanPS" w:cs="TimesNewRomanPS"/>
      <w:sz w:val="20"/>
      <w:szCs w:val="20"/>
      <w:lang w:val="en-GB" w:eastAsia="lt-LT"/>
    </w:rPr>
  </w:style>
  <w:style w:type="paragraph" w:styleId="Pataisymai">
    <w:name w:val="Revision"/>
    <w:hidden/>
    <w:uiPriority w:val="99"/>
    <w:semiHidden/>
    <w:rsid w:val="001D7624"/>
    <w:rPr>
      <w:rFonts w:ascii="Times New Roman" w:eastAsia="SimSun" w:hAnsi="Times New Roman"/>
      <w:sz w:val="22"/>
      <w:szCs w:val="24"/>
      <w:lang w:eastAsia="en-US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8B4E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8B4E6A"/>
    <w:rPr>
      <w:rFonts w:ascii="Courier New" w:eastAsia="Times New Roman" w:hAnsi="Courier New" w:cs="Courier New"/>
    </w:rPr>
  </w:style>
  <w:style w:type="character" w:customStyle="1" w:styleId="y2iqfc">
    <w:name w:val="y2iqfc"/>
    <w:basedOn w:val="Numatytasispastraiposriftas"/>
    <w:rsid w:val="008B4E6A"/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A02667"/>
    <w:rPr>
      <w:color w:val="605E5C"/>
      <w:shd w:val="clear" w:color="auto" w:fill="E1DFDD"/>
    </w:rPr>
  </w:style>
  <w:style w:type="character" w:customStyle="1" w:styleId="rynqvb">
    <w:name w:val="rynqvb"/>
    <w:basedOn w:val="Numatytasispastraiposriftas"/>
    <w:rsid w:val="008E4F5F"/>
  </w:style>
  <w:style w:type="table" w:styleId="Lentelstinklelis">
    <w:name w:val="Table Grid"/>
    <w:basedOn w:val="prastojilentel"/>
    <w:uiPriority w:val="39"/>
    <w:rsid w:val="00696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9C1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vkt.lrv.lt/l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vkt.lrv.lt/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5291-B6E9-44B3-9C57-F118ACADD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13007</Words>
  <Characters>7414</Characters>
  <Application>Microsoft Office Word</Application>
  <DocSecurity>0</DocSecurity>
  <Lines>61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20381</CharactersWithSpaces>
  <SharedDoc>false</SharedDoc>
  <HLinks>
    <vt:vector size="36" baseType="variant">
      <vt:variant>
        <vt:i4>7077950</vt:i4>
      </vt:variant>
      <vt:variant>
        <vt:i4>15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9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Gavenaite Neringa</dc:creator>
  <cp:keywords/>
  <dc:description/>
  <cp:lastModifiedBy>Karolina Kontrauskaitė</cp:lastModifiedBy>
  <cp:revision>16</cp:revision>
  <dcterms:created xsi:type="dcterms:W3CDTF">2026-04-13T13:43:00Z</dcterms:created>
  <dcterms:modified xsi:type="dcterms:W3CDTF">2026-06-09T09:05:00Z</dcterms:modified>
</cp:coreProperties>
</file>