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3E732" w14:textId="77777777" w:rsidR="005A5E02" w:rsidRPr="00BE323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  <w:bookmarkStart w:id="0" w:name="_Toc129243136"/>
      <w:bookmarkStart w:id="1" w:name="_Toc129243261"/>
    </w:p>
    <w:p w14:paraId="3AA94A32" w14:textId="77777777" w:rsidR="005A5E02" w:rsidRPr="00BE323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0B9042A0" w14:textId="77777777" w:rsidR="005A5E02" w:rsidRPr="00BE323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1EBD7F1E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66C25A2B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490A0D45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21ABEE41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5BDFF373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398B79B0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36C838E5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3A3B6882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1425095D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6BE4E8DC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47C622FA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1738AFC2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74BB5E45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531C7121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052CE6C5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269DB6A2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0B743EFE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05A15D76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1A8B1A69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6580FDDE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209811AE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04EB067F" w14:textId="77777777" w:rsidR="005A5E02" w:rsidRPr="00BE3232" w:rsidRDefault="005A5E02" w:rsidP="00D35A90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/>
        </w:rPr>
      </w:pPr>
    </w:p>
    <w:p w14:paraId="4764F826" w14:textId="77777777" w:rsidR="005A5E02" w:rsidRPr="003D54FC" w:rsidRDefault="005A5E02" w:rsidP="00D35A90">
      <w:pPr>
        <w:widowControl w:val="0"/>
        <w:tabs>
          <w:tab w:val="left" w:pos="567"/>
        </w:tabs>
        <w:ind w:left="567" w:hanging="567"/>
        <w:jc w:val="center"/>
        <w:outlineLvl w:val="0"/>
        <w:rPr>
          <w:rFonts w:eastAsia="Calibri"/>
          <w:bCs/>
          <w:caps/>
          <w:sz w:val="22"/>
          <w:szCs w:val="22"/>
          <w:lang w:val="lt-LT" w:eastAsia="en-US"/>
        </w:rPr>
      </w:pPr>
      <w:r w:rsidRPr="00BE3232">
        <w:rPr>
          <w:rFonts w:eastAsia="Calibri"/>
          <w:b/>
          <w:caps/>
          <w:sz w:val="22"/>
          <w:szCs w:val="22"/>
          <w:lang w:val="lt-LT"/>
        </w:rPr>
        <w:t>A. ŽENKLINIMAS</w:t>
      </w:r>
    </w:p>
    <w:bookmarkEnd w:id="0"/>
    <w:bookmarkEnd w:id="1"/>
    <w:p w14:paraId="0790A49F" w14:textId="77777777" w:rsidR="005A5E02" w:rsidRPr="00BE323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  <w:r w:rsidRPr="00BE3232">
        <w:rPr>
          <w:rFonts w:eastAsia="Calibri"/>
          <w:sz w:val="22"/>
          <w:szCs w:val="22"/>
          <w:lang w:val="lt-LT"/>
        </w:rPr>
        <w:br w:type="page"/>
      </w:r>
    </w:p>
    <w:p w14:paraId="44429F19" w14:textId="77777777" w:rsidR="005A5E02" w:rsidRPr="00BE3232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lastRenderedPageBreak/>
        <w:t>INFORMACIJA ANT IŠORINĖS PAKUOTĖS</w:t>
      </w:r>
    </w:p>
    <w:p w14:paraId="4ADE5494" w14:textId="77777777" w:rsidR="005A5E02" w:rsidRPr="00BE3232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22"/>
          <w:szCs w:val="22"/>
          <w:lang w:val="lt-LT"/>
        </w:rPr>
      </w:pPr>
    </w:p>
    <w:p w14:paraId="4E5F8B14" w14:textId="48D4A046" w:rsidR="005A5E02" w:rsidRPr="00BE3232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KARTONO DĖŽUTĖ</w:t>
      </w:r>
    </w:p>
    <w:p w14:paraId="42676BE3" w14:textId="77777777" w:rsidR="005A5E0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69E03253" w14:textId="77777777" w:rsidR="0089566C" w:rsidRPr="00BE3232" w:rsidRDefault="0089566C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40C6DC35" w14:textId="77777777" w:rsidR="005A5E02" w:rsidRPr="00BE3232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1.</w:t>
      </w:r>
      <w:r w:rsidRPr="00BE3232">
        <w:rPr>
          <w:b/>
          <w:sz w:val="22"/>
          <w:szCs w:val="22"/>
          <w:lang w:val="lt-LT"/>
        </w:rPr>
        <w:tab/>
        <w:t>VAISTINIO PREPARATO PAVADINIMAS</w:t>
      </w:r>
    </w:p>
    <w:p w14:paraId="27FAC1A9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59E43328" w14:textId="52DB58F4" w:rsidR="005A5E02" w:rsidRPr="00BE3232" w:rsidRDefault="00BE323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proofErr w:type="spellStart"/>
      <w:r w:rsidRPr="00BE3232">
        <w:rPr>
          <w:sz w:val="22"/>
          <w:szCs w:val="22"/>
          <w:lang w:val="lt-LT"/>
        </w:rPr>
        <w:t>Zevesin</w:t>
      </w:r>
      <w:proofErr w:type="spellEnd"/>
      <w:r w:rsidR="005A5E02" w:rsidRPr="00BE3232">
        <w:rPr>
          <w:sz w:val="22"/>
          <w:szCs w:val="22"/>
          <w:lang w:val="lt-LT"/>
        </w:rPr>
        <w:t xml:space="preserve"> 10 mg plėvele dengtos tabletės</w:t>
      </w:r>
    </w:p>
    <w:p w14:paraId="228B594E" w14:textId="0151E00B" w:rsidR="005A5E02" w:rsidRPr="00BE3232" w:rsidRDefault="006C6989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proofErr w:type="spellStart"/>
      <w:r w:rsidRPr="00BE3232">
        <w:rPr>
          <w:sz w:val="22"/>
          <w:szCs w:val="22"/>
          <w:lang w:val="lt-LT"/>
        </w:rPr>
        <w:t>s</w:t>
      </w:r>
      <w:r w:rsidR="005A5E02" w:rsidRPr="00BE3232">
        <w:rPr>
          <w:sz w:val="22"/>
          <w:szCs w:val="22"/>
          <w:lang w:val="lt-LT"/>
        </w:rPr>
        <w:t>olifenacino</w:t>
      </w:r>
      <w:proofErr w:type="spellEnd"/>
      <w:r w:rsidR="005A5E02" w:rsidRPr="00BE3232">
        <w:rPr>
          <w:sz w:val="22"/>
          <w:szCs w:val="22"/>
          <w:lang w:val="lt-LT"/>
        </w:rPr>
        <w:t xml:space="preserve"> </w:t>
      </w:r>
      <w:proofErr w:type="spellStart"/>
      <w:r w:rsidR="005A5E02" w:rsidRPr="00BE3232">
        <w:rPr>
          <w:sz w:val="22"/>
          <w:szCs w:val="22"/>
          <w:lang w:val="lt-LT"/>
        </w:rPr>
        <w:t>sukcinatas</w:t>
      </w:r>
      <w:proofErr w:type="spellEnd"/>
    </w:p>
    <w:p w14:paraId="56EDBBA8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79451051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698FF008" w14:textId="77777777" w:rsidR="005A5E02" w:rsidRPr="00BE3232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2.</w:t>
      </w:r>
      <w:r w:rsidRPr="00BE3232">
        <w:rPr>
          <w:b/>
          <w:sz w:val="22"/>
          <w:szCs w:val="22"/>
          <w:lang w:val="lt-LT"/>
        </w:rPr>
        <w:tab/>
        <w:t>VEIKLIOJI (-IOS) MEDŽIAGA (-OS) IR JOS (-Ų) KIEKIS (-IAI)</w:t>
      </w:r>
    </w:p>
    <w:p w14:paraId="51F83F71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3BA6B867" w14:textId="77777777" w:rsidR="005A5E02" w:rsidRPr="00BE3232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lang w:val="lt-LT"/>
        </w:rPr>
        <w:t xml:space="preserve">Kiekvienoje plėvele dengtoje tabletėje yra 10 mg </w:t>
      </w:r>
      <w:proofErr w:type="spellStart"/>
      <w:r w:rsidRPr="00BE3232">
        <w:rPr>
          <w:sz w:val="22"/>
          <w:szCs w:val="22"/>
          <w:lang w:val="lt-LT"/>
        </w:rPr>
        <w:t>solifenacino</w:t>
      </w:r>
      <w:proofErr w:type="spellEnd"/>
      <w:r w:rsidRPr="00BE3232">
        <w:rPr>
          <w:sz w:val="22"/>
          <w:szCs w:val="22"/>
          <w:lang w:val="lt-LT"/>
        </w:rPr>
        <w:t xml:space="preserve"> </w:t>
      </w:r>
      <w:proofErr w:type="spellStart"/>
      <w:r w:rsidRPr="00BE3232">
        <w:rPr>
          <w:sz w:val="22"/>
          <w:szCs w:val="22"/>
          <w:lang w:val="lt-LT"/>
        </w:rPr>
        <w:t>sukcinato</w:t>
      </w:r>
      <w:proofErr w:type="spellEnd"/>
      <w:r w:rsidRPr="00BE3232">
        <w:rPr>
          <w:sz w:val="22"/>
          <w:szCs w:val="22"/>
          <w:lang w:val="lt-LT"/>
        </w:rPr>
        <w:t xml:space="preserve">, atitinkančio 7,5 mg </w:t>
      </w:r>
      <w:proofErr w:type="spellStart"/>
      <w:r w:rsidRPr="00BE3232">
        <w:rPr>
          <w:sz w:val="22"/>
          <w:szCs w:val="22"/>
          <w:lang w:val="lt-LT"/>
        </w:rPr>
        <w:t>solifenacino</w:t>
      </w:r>
      <w:proofErr w:type="spellEnd"/>
      <w:r w:rsidRPr="00BE3232">
        <w:rPr>
          <w:sz w:val="22"/>
          <w:szCs w:val="22"/>
          <w:lang w:val="lt-LT"/>
        </w:rPr>
        <w:t>.</w:t>
      </w:r>
    </w:p>
    <w:p w14:paraId="05FD25E8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5BA3EAA1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3A6D08EA" w14:textId="77777777" w:rsidR="005A5E02" w:rsidRPr="00320BE1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3.</w:t>
      </w:r>
      <w:r w:rsidRPr="00BE3232">
        <w:rPr>
          <w:b/>
          <w:sz w:val="22"/>
          <w:szCs w:val="22"/>
          <w:lang w:val="lt-LT"/>
        </w:rPr>
        <w:tab/>
        <w:t>PAGALBINIŲ MEDŽIAGŲ SĄRAŠAS</w:t>
      </w:r>
    </w:p>
    <w:p w14:paraId="03FBDE77" w14:textId="77777777" w:rsidR="005A5E02" w:rsidRPr="00320BE1" w:rsidRDefault="005A5E02" w:rsidP="00D35A90">
      <w:pPr>
        <w:widowControl w:val="0"/>
        <w:rPr>
          <w:sz w:val="22"/>
          <w:szCs w:val="22"/>
          <w:lang w:val="lt-LT"/>
        </w:rPr>
      </w:pPr>
    </w:p>
    <w:p w14:paraId="32C06B4F" w14:textId="44FC0DA1" w:rsidR="005A5E02" w:rsidRPr="00320BE1" w:rsidRDefault="00320BE1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320BE1">
        <w:rPr>
          <w:color w:val="000000"/>
          <w:sz w:val="22"/>
          <w:szCs w:val="22"/>
        </w:rPr>
        <w:t xml:space="preserve">Sudėtyje yra laktozės monohidrato. </w:t>
      </w:r>
      <w:r w:rsidR="005A5E02" w:rsidRPr="00320BE1">
        <w:rPr>
          <w:sz w:val="22"/>
          <w:szCs w:val="22"/>
          <w:lang w:val="lt-LT"/>
        </w:rPr>
        <w:t>Daugiau informacijos pateikta pakuotės lapelyje.</w:t>
      </w:r>
    </w:p>
    <w:p w14:paraId="1AE17145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55C3270D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3ABE0666" w14:textId="77777777" w:rsidR="005A5E02" w:rsidRPr="00320BE1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4.</w:t>
      </w:r>
      <w:r w:rsidRPr="00BE3232">
        <w:rPr>
          <w:b/>
          <w:sz w:val="22"/>
          <w:szCs w:val="22"/>
          <w:lang w:val="lt-LT"/>
        </w:rPr>
        <w:tab/>
        <w:t>FARMACINĖ FORMA IR KIEKIS PAKUOTĖJE</w:t>
      </w:r>
    </w:p>
    <w:p w14:paraId="27084761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03A7234B" w14:textId="77777777" w:rsidR="005A5E02" w:rsidRPr="00BE3232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956D68">
        <w:rPr>
          <w:sz w:val="22"/>
          <w:szCs w:val="22"/>
          <w:highlight w:val="lightGray"/>
          <w:lang w:val="lt-LT"/>
        </w:rPr>
        <w:t>Plėvele dengta tabletė</w:t>
      </w:r>
    </w:p>
    <w:p w14:paraId="5161D3E4" w14:textId="50B41C2E" w:rsidR="005A5E02" w:rsidRPr="00956D68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956D68">
        <w:rPr>
          <w:sz w:val="22"/>
          <w:szCs w:val="22"/>
          <w:lang w:val="lt-LT"/>
        </w:rPr>
        <w:t>30</w:t>
      </w:r>
      <w:r w:rsidR="00956D68">
        <w:rPr>
          <w:sz w:val="22"/>
          <w:szCs w:val="22"/>
          <w:lang w:val="lt-LT"/>
        </w:rPr>
        <w:t> </w:t>
      </w:r>
      <w:r w:rsidRPr="00956D68">
        <w:rPr>
          <w:sz w:val="22"/>
          <w:szCs w:val="22"/>
          <w:lang w:val="lt-LT"/>
        </w:rPr>
        <w:t>plėvele dengtų tablečių</w:t>
      </w:r>
    </w:p>
    <w:p w14:paraId="014EB1F6" w14:textId="1D5AE993" w:rsidR="005A5E02" w:rsidRPr="00BE3232" w:rsidRDefault="005A5E02" w:rsidP="00D35A90">
      <w:pPr>
        <w:widowControl w:val="0"/>
        <w:rPr>
          <w:rFonts w:eastAsiaTheme="minorHAnsi"/>
          <w:sz w:val="22"/>
          <w:szCs w:val="22"/>
          <w:highlight w:val="lightGray"/>
          <w:lang w:val="lt-LT" w:eastAsia="en-US"/>
        </w:rPr>
      </w:pPr>
      <w:r w:rsidRPr="00BE3232">
        <w:rPr>
          <w:sz w:val="22"/>
          <w:szCs w:val="22"/>
          <w:highlight w:val="lightGray"/>
          <w:lang w:val="lt-LT"/>
        </w:rPr>
        <w:t>60</w:t>
      </w:r>
      <w:r w:rsidR="00956D68">
        <w:rPr>
          <w:sz w:val="22"/>
          <w:szCs w:val="22"/>
          <w:highlight w:val="lightGray"/>
          <w:lang w:val="lt-LT"/>
        </w:rPr>
        <w:t> </w:t>
      </w:r>
      <w:r w:rsidRPr="00BE3232">
        <w:rPr>
          <w:sz w:val="22"/>
          <w:szCs w:val="22"/>
          <w:highlight w:val="lightGray"/>
          <w:lang w:val="lt-LT"/>
        </w:rPr>
        <w:t>plėvele dengtų tablečių</w:t>
      </w:r>
    </w:p>
    <w:p w14:paraId="3858E226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44E8A63E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2C3E7B95" w14:textId="77777777" w:rsidR="005A5E02" w:rsidRPr="00956D68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5.</w:t>
      </w:r>
      <w:r w:rsidRPr="00BE3232">
        <w:rPr>
          <w:b/>
          <w:sz w:val="22"/>
          <w:szCs w:val="22"/>
          <w:lang w:val="lt-LT"/>
        </w:rPr>
        <w:tab/>
        <w:t>VARTOJIMO METODAS IR BŪDAS (-AI)</w:t>
      </w:r>
    </w:p>
    <w:p w14:paraId="7417BB8C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4D82E172" w14:textId="77777777" w:rsidR="005A5E02" w:rsidRPr="00BE3232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lang w:val="lt-LT"/>
        </w:rPr>
        <w:t>Vartoti per burną.</w:t>
      </w:r>
    </w:p>
    <w:p w14:paraId="310FA85C" w14:textId="77777777" w:rsidR="005A5E02" w:rsidRPr="00BE3232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lang w:val="lt-LT"/>
        </w:rPr>
        <w:t>Prieš vartojimą perskaitykite pakuotės lapelį.</w:t>
      </w:r>
    </w:p>
    <w:p w14:paraId="40BA9203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50804698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64211653" w14:textId="77777777" w:rsidR="005A5E02" w:rsidRPr="00BE3232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6.</w:t>
      </w:r>
      <w:r w:rsidRPr="00BE3232">
        <w:rPr>
          <w:b/>
          <w:sz w:val="22"/>
          <w:szCs w:val="22"/>
          <w:lang w:val="lt-LT"/>
        </w:rPr>
        <w:tab/>
        <w:t>SPECIALUS ĮSPĖJIMAS, KAD VAISTINĮ PREPARATĄ BŪTINA LAIKYTI VAIKAMS NEPASTEBIMOJE IR NEPASIEKIAMOJE VIETOJE</w:t>
      </w:r>
    </w:p>
    <w:p w14:paraId="64625793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2BC6920C" w14:textId="77777777" w:rsidR="005A5E02" w:rsidRPr="00BE3232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lang w:val="lt-LT"/>
        </w:rPr>
        <w:t>Laikyti vaikams nepastebimoje ir nepasiekiamoje vietoje.</w:t>
      </w:r>
    </w:p>
    <w:p w14:paraId="7BDDA28F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00B23DBE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50F743D1" w14:textId="77777777" w:rsidR="005A5E02" w:rsidRPr="00BE3232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7.</w:t>
      </w:r>
      <w:r w:rsidRPr="00BE3232">
        <w:rPr>
          <w:b/>
          <w:sz w:val="22"/>
          <w:szCs w:val="22"/>
          <w:lang w:val="lt-LT"/>
        </w:rPr>
        <w:tab/>
        <w:t>KITAS (-I) SPECIALUS (-ŪS) ĮSPĖJIMAS (-AI) (JEI REIKIA)</w:t>
      </w:r>
    </w:p>
    <w:p w14:paraId="38F17FB2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23BC9BA5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15ABC377" w14:textId="77777777" w:rsidR="005A5E02" w:rsidRPr="00BE3232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8.</w:t>
      </w:r>
      <w:r w:rsidRPr="00BE3232">
        <w:rPr>
          <w:b/>
          <w:sz w:val="22"/>
          <w:szCs w:val="22"/>
          <w:lang w:val="lt-LT"/>
        </w:rPr>
        <w:tab/>
        <w:t>TINKAMUMO LAIKAS</w:t>
      </w:r>
    </w:p>
    <w:p w14:paraId="79765A62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4C765D9C" w14:textId="3A264C84" w:rsidR="00DD2A8B" w:rsidRPr="00BE3232" w:rsidRDefault="00DD2A8B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lang w:val="lt-LT"/>
        </w:rPr>
        <w:t>EXP</w:t>
      </w:r>
      <w:r w:rsidR="00956D68">
        <w:rPr>
          <w:sz w:val="22"/>
          <w:szCs w:val="22"/>
          <w:lang w:val="lt-LT"/>
        </w:rPr>
        <w:t xml:space="preserve">: </w:t>
      </w:r>
      <w:r w:rsidRPr="00956D68">
        <w:rPr>
          <w:sz w:val="22"/>
          <w:szCs w:val="22"/>
          <w:highlight w:val="lightGray"/>
          <w:lang w:val="lt-LT"/>
        </w:rPr>
        <w:t>MMMM</w:t>
      </w:r>
      <w:r w:rsidR="00956D68" w:rsidRPr="00956D68">
        <w:rPr>
          <w:sz w:val="22"/>
          <w:szCs w:val="22"/>
          <w:highlight w:val="lightGray"/>
          <w:lang w:val="lt-LT"/>
        </w:rPr>
        <w:t xml:space="preserve"> mm</w:t>
      </w:r>
    </w:p>
    <w:p w14:paraId="6B9AD11A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2D54D007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29BD6081" w14:textId="77777777" w:rsidR="005A5E02" w:rsidRPr="003D54FC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9.</w:t>
      </w:r>
      <w:r w:rsidRPr="00BE3232">
        <w:rPr>
          <w:b/>
          <w:sz w:val="22"/>
          <w:szCs w:val="22"/>
          <w:lang w:val="lt-LT"/>
        </w:rPr>
        <w:tab/>
        <w:t>SPECIALIOS LAIKYMO SĄLYGOS</w:t>
      </w:r>
    </w:p>
    <w:p w14:paraId="612C0509" w14:textId="77777777" w:rsidR="005A5E02" w:rsidRPr="0089566C" w:rsidRDefault="005A5E02" w:rsidP="00D35A90">
      <w:pPr>
        <w:widowControl w:val="0"/>
        <w:rPr>
          <w:rFonts w:eastAsia="Calibri"/>
          <w:noProof/>
          <w:sz w:val="22"/>
          <w:szCs w:val="22"/>
          <w:lang w:val="lt-LT" w:eastAsia="en-GB"/>
        </w:rPr>
      </w:pPr>
    </w:p>
    <w:p w14:paraId="560D5B18" w14:textId="77777777" w:rsidR="0089566C" w:rsidRPr="0089566C" w:rsidRDefault="0089566C" w:rsidP="00D35A90">
      <w:pPr>
        <w:tabs>
          <w:tab w:val="left" w:pos="567"/>
        </w:tabs>
        <w:rPr>
          <w:sz w:val="22"/>
          <w:szCs w:val="22"/>
        </w:rPr>
      </w:pPr>
      <w:r w:rsidRPr="0089566C">
        <w:rPr>
          <w:sz w:val="22"/>
          <w:szCs w:val="22"/>
        </w:rPr>
        <w:t>Laikyti gamintojo pakuotėje, kad vaistas būtų apsaugotas nuo šviesos.</w:t>
      </w:r>
    </w:p>
    <w:p w14:paraId="68AA350C" w14:textId="77777777" w:rsidR="00A264B0" w:rsidRPr="0089566C" w:rsidRDefault="00A264B0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64C20AB6" w14:textId="77777777" w:rsidR="005A5E02" w:rsidRPr="00BE323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0321E3E7" w14:textId="77777777" w:rsidR="005A5E02" w:rsidRPr="00306A6B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lastRenderedPageBreak/>
        <w:t>10.</w:t>
      </w:r>
      <w:r w:rsidRPr="00BE3232">
        <w:rPr>
          <w:b/>
          <w:sz w:val="22"/>
          <w:szCs w:val="22"/>
          <w:lang w:val="lt-LT"/>
        </w:rPr>
        <w:tab/>
        <w:t>SPECIALIOS ATSARGUMO PRIEMONĖS DĖL NESUVARTOTO VAISTINIO PREPARATO AR JO ATLIEKŲ TVARKYMO (JEI REIKIA)</w:t>
      </w:r>
    </w:p>
    <w:p w14:paraId="4630CB17" w14:textId="77777777" w:rsidR="005A5E02" w:rsidRPr="00BE323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58EC17B5" w14:textId="77777777" w:rsidR="005A5E02" w:rsidRPr="00BE323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7456703D" w14:textId="6C394E7F" w:rsidR="005A5E02" w:rsidRPr="00306A6B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11.</w:t>
      </w:r>
      <w:r w:rsidRPr="00BE3232">
        <w:rPr>
          <w:b/>
          <w:sz w:val="22"/>
          <w:szCs w:val="22"/>
          <w:lang w:val="lt-LT"/>
        </w:rPr>
        <w:tab/>
      </w:r>
      <w:r w:rsidR="00BD4E5C" w:rsidRPr="00BD4E5C">
        <w:rPr>
          <w:b/>
          <w:sz w:val="22"/>
          <w:szCs w:val="22"/>
          <w:lang w:val="lt-LT"/>
        </w:rPr>
        <w:t>LYGIAGRETUS IMPORTUOTOJAS</w:t>
      </w:r>
    </w:p>
    <w:p w14:paraId="331CCD2C" w14:textId="77777777" w:rsidR="005A5E02" w:rsidRPr="00326B68" w:rsidRDefault="005A5E02" w:rsidP="00D35A90">
      <w:pPr>
        <w:widowControl w:val="0"/>
        <w:rPr>
          <w:sz w:val="20"/>
          <w:lang w:val="lt-LT"/>
        </w:rPr>
      </w:pPr>
    </w:p>
    <w:p w14:paraId="3EFE3BCA" w14:textId="77777777" w:rsidR="00326B68" w:rsidRPr="00326B68" w:rsidRDefault="00326B68" w:rsidP="00326B68">
      <w:pPr>
        <w:rPr>
          <w:b/>
          <w:bCs/>
          <w:sz w:val="22"/>
          <w:szCs w:val="18"/>
          <w:lang w:val="lt-LT"/>
        </w:rPr>
      </w:pPr>
      <w:r w:rsidRPr="00326B68">
        <w:rPr>
          <w:b/>
          <w:bCs/>
          <w:sz w:val="22"/>
          <w:szCs w:val="18"/>
          <w:lang w:val="lt-LT"/>
        </w:rPr>
        <w:t xml:space="preserve">Lygiagretus importuotojas </w:t>
      </w:r>
    </w:p>
    <w:p w14:paraId="3A488CF3" w14:textId="77777777" w:rsidR="00326B68" w:rsidRPr="00326B68" w:rsidRDefault="00326B68" w:rsidP="00326B68">
      <w:pPr>
        <w:rPr>
          <w:sz w:val="22"/>
          <w:szCs w:val="18"/>
          <w:lang w:val="lt-LT"/>
        </w:rPr>
      </w:pPr>
      <w:r w:rsidRPr="00326B68">
        <w:rPr>
          <w:sz w:val="22"/>
          <w:szCs w:val="18"/>
          <w:lang w:val="lt-LT"/>
        </w:rPr>
        <w:t>UAB „</w:t>
      </w:r>
      <w:proofErr w:type="spellStart"/>
      <w:r w:rsidRPr="00326B68">
        <w:rPr>
          <w:sz w:val="22"/>
          <w:szCs w:val="18"/>
          <w:lang w:val="lt-LT"/>
        </w:rPr>
        <w:t>Ideal</w:t>
      </w:r>
      <w:proofErr w:type="spellEnd"/>
      <w:r w:rsidRPr="00326B68">
        <w:rPr>
          <w:sz w:val="22"/>
          <w:szCs w:val="18"/>
          <w:lang w:val="lt-LT"/>
        </w:rPr>
        <w:t xml:space="preserve"> </w:t>
      </w:r>
      <w:proofErr w:type="spellStart"/>
      <w:r w:rsidRPr="00326B68">
        <w:rPr>
          <w:sz w:val="22"/>
          <w:szCs w:val="18"/>
          <w:lang w:val="lt-LT"/>
        </w:rPr>
        <w:t>Trade</w:t>
      </w:r>
      <w:proofErr w:type="spellEnd"/>
      <w:r w:rsidRPr="00326B68">
        <w:rPr>
          <w:sz w:val="22"/>
          <w:szCs w:val="18"/>
          <w:lang w:val="lt-LT"/>
        </w:rPr>
        <w:t xml:space="preserve"> Links“</w:t>
      </w:r>
    </w:p>
    <w:p w14:paraId="0C541495" w14:textId="77777777" w:rsidR="00326B68" w:rsidRPr="00326B68" w:rsidRDefault="00326B68" w:rsidP="00326B68">
      <w:pPr>
        <w:rPr>
          <w:sz w:val="22"/>
          <w:szCs w:val="18"/>
          <w:highlight w:val="lightGray"/>
          <w:lang w:val="lt-LT"/>
        </w:rPr>
      </w:pPr>
      <w:proofErr w:type="spellStart"/>
      <w:r w:rsidRPr="00326B68">
        <w:rPr>
          <w:sz w:val="22"/>
          <w:szCs w:val="18"/>
          <w:highlight w:val="lightGray"/>
          <w:lang w:val="lt-LT"/>
        </w:rPr>
        <w:t>Kerupės</w:t>
      </w:r>
      <w:proofErr w:type="spellEnd"/>
      <w:r w:rsidRPr="00326B68">
        <w:rPr>
          <w:sz w:val="22"/>
          <w:szCs w:val="18"/>
          <w:highlight w:val="lightGray"/>
          <w:lang w:val="lt-LT"/>
        </w:rPr>
        <w:t xml:space="preserve"> g. 17, Zapyškis</w:t>
      </w:r>
    </w:p>
    <w:p w14:paraId="10A6447D" w14:textId="77777777" w:rsidR="00326B68" w:rsidRPr="00326B68" w:rsidRDefault="00326B68" w:rsidP="00326B68">
      <w:pPr>
        <w:rPr>
          <w:sz w:val="22"/>
          <w:szCs w:val="18"/>
          <w:highlight w:val="lightGray"/>
          <w:lang w:val="lt-LT"/>
        </w:rPr>
      </w:pPr>
      <w:r w:rsidRPr="00326B68">
        <w:rPr>
          <w:sz w:val="22"/>
          <w:szCs w:val="18"/>
          <w:highlight w:val="lightGray"/>
          <w:lang w:val="lt-LT"/>
        </w:rPr>
        <w:t>LT-53431 Kauno r.</w:t>
      </w:r>
    </w:p>
    <w:p w14:paraId="559E3744" w14:textId="77777777" w:rsidR="00326B68" w:rsidRPr="00326B68" w:rsidRDefault="00326B68" w:rsidP="00326B68">
      <w:pPr>
        <w:rPr>
          <w:sz w:val="22"/>
          <w:szCs w:val="18"/>
          <w:lang w:val="lt-LT"/>
        </w:rPr>
      </w:pPr>
      <w:r w:rsidRPr="00326B68">
        <w:rPr>
          <w:sz w:val="22"/>
          <w:szCs w:val="18"/>
          <w:highlight w:val="lightGray"/>
          <w:lang w:val="lt-LT"/>
        </w:rPr>
        <w:t>Lietuva</w:t>
      </w:r>
    </w:p>
    <w:p w14:paraId="0C0B6F63" w14:textId="77777777" w:rsidR="005A5E02" w:rsidRPr="00326B68" w:rsidRDefault="005A5E02" w:rsidP="00D35A90">
      <w:pPr>
        <w:widowControl w:val="0"/>
        <w:rPr>
          <w:sz w:val="20"/>
          <w:lang w:val="lt-LT"/>
        </w:rPr>
      </w:pPr>
    </w:p>
    <w:p w14:paraId="2DBCE9A1" w14:textId="77777777" w:rsidR="005A5E02" w:rsidRPr="00326B68" w:rsidRDefault="005A5E02" w:rsidP="00D35A90">
      <w:pPr>
        <w:widowControl w:val="0"/>
        <w:rPr>
          <w:sz w:val="20"/>
          <w:lang w:val="lt-LT"/>
        </w:rPr>
      </w:pPr>
    </w:p>
    <w:p w14:paraId="435B95F6" w14:textId="25798E1E" w:rsidR="005A5E02" w:rsidRPr="00306A6B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12.</w:t>
      </w:r>
      <w:r w:rsidRPr="00BE3232">
        <w:rPr>
          <w:b/>
          <w:sz w:val="22"/>
          <w:szCs w:val="22"/>
          <w:lang w:val="lt-LT"/>
        </w:rPr>
        <w:tab/>
      </w:r>
      <w:r w:rsidR="00306A6B" w:rsidRPr="00306A6B">
        <w:rPr>
          <w:b/>
          <w:sz w:val="22"/>
          <w:szCs w:val="22"/>
          <w:lang w:val="lt-LT"/>
        </w:rPr>
        <w:t>LYGIAGRETAUS IMPORTO LEIDIMO NUMERIS (-IAI)</w:t>
      </w:r>
    </w:p>
    <w:p w14:paraId="2B94DB5B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33330527" w14:textId="03624F0A" w:rsidR="005A5E02" w:rsidRPr="006A0F37" w:rsidRDefault="005A5E02" w:rsidP="00D35A90">
      <w:pPr>
        <w:widowControl w:val="0"/>
        <w:rPr>
          <w:sz w:val="22"/>
          <w:szCs w:val="22"/>
          <w:highlight w:val="lightGray"/>
          <w:lang w:val="lt-LT"/>
        </w:rPr>
      </w:pPr>
      <w:r w:rsidRPr="006A0F37">
        <w:rPr>
          <w:sz w:val="22"/>
          <w:szCs w:val="22"/>
          <w:highlight w:val="lightGray"/>
          <w:lang w:val="lt-LT"/>
        </w:rPr>
        <w:t xml:space="preserve">N30 </w:t>
      </w:r>
      <w:r w:rsidR="00306A6B" w:rsidRPr="006A0F37">
        <w:rPr>
          <w:sz w:val="22"/>
          <w:szCs w:val="22"/>
          <w:highlight w:val="lightGray"/>
          <w:lang w:val="lt-LT"/>
        </w:rPr>
        <w:t>–</w:t>
      </w:r>
      <w:r w:rsidRPr="006A0F37">
        <w:rPr>
          <w:sz w:val="22"/>
          <w:szCs w:val="22"/>
          <w:highlight w:val="lightGray"/>
          <w:lang w:val="lt-LT"/>
        </w:rPr>
        <w:t xml:space="preserve"> </w:t>
      </w:r>
      <w:r w:rsidRPr="006A0F37">
        <w:rPr>
          <w:sz w:val="22"/>
          <w:szCs w:val="22"/>
          <w:lang w:val="lt-LT"/>
        </w:rPr>
        <w:t>LT/</w:t>
      </w:r>
      <w:r w:rsidR="00306A6B" w:rsidRPr="006A0F37">
        <w:rPr>
          <w:sz w:val="22"/>
          <w:szCs w:val="22"/>
          <w:lang w:val="lt-LT"/>
        </w:rPr>
        <w:t>L/</w:t>
      </w:r>
      <w:r w:rsidR="006A0F37" w:rsidRPr="006A0F37">
        <w:rPr>
          <w:sz w:val="22"/>
          <w:szCs w:val="22"/>
        </w:rPr>
        <w:t>26/3467/001</w:t>
      </w:r>
    </w:p>
    <w:p w14:paraId="4EBC0424" w14:textId="7EF1C4DD" w:rsidR="005A5E02" w:rsidRPr="006A0F37" w:rsidRDefault="005A5E02" w:rsidP="00D35A90">
      <w:pPr>
        <w:widowControl w:val="0"/>
        <w:rPr>
          <w:sz w:val="22"/>
          <w:szCs w:val="22"/>
          <w:highlight w:val="lightGray"/>
          <w:lang w:val="lt-LT"/>
        </w:rPr>
      </w:pPr>
      <w:r w:rsidRPr="006A0F37">
        <w:rPr>
          <w:sz w:val="22"/>
          <w:szCs w:val="22"/>
          <w:highlight w:val="lightGray"/>
          <w:lang w:val="lt-LT"/>
        </w:rPr>
        <w:t xml:space="preserve">N60 </w:t>
      </w:r>
      <w:r w:rsidR="00306A6B" w:rsidRPr="006A0F37">
        <w:rPr>
          <w:sz w:val="22"/>
          <w:szCs w:val="22"/>
          <w:highlight w:val="lightGray"/>
          <w:lang w:val="lt-LT"/>
        </w:rPr>
        <w:t>–</w:t>
      </w:r>
      <w:r w:rsidRPr="006A0F37">
        <w:rPr>
          <w:sz w:val="22"/>
          <w:szCs w:val="22"/>
          <w:highlight w:val="lightGray"/>
          <w:lang w:val="lt-LT"/>
        </w:rPr>
        <w:t xml:space="preserve"> LT/</w:t>
      </w:r>
      <w:r w:rsidR="00306A6B" w:rsidRPr="006A0F37">
        <w:rPr>
          <w:sz w:val="22"/>
          <w:szCs w:val="22"/>
          <w:highlight w:val="lightGray"/>
          <w:lang w:val="lt-LT"/>
        </w:rPr>
        <w:t>L/</w:t>
      </w:r>
      <w:r w:rsidR="006A0F37" w:rsidRPr="006A0F37">
        <w:rPr>
          <w:sz w:val="22"/>
          <w:szCs w:val="22"/>
        </w:rPr>
        <w:t>26/3467/00</w:t>
      </w:r>
      <w:r w:rsidR="006A0F37" w:rsidRPr="006A0F37">
        <w:rPr>
          <w:sz w:val="22"/>
          <w:szCs w:val="22"/>
        </w:rPr>
        <w:t>2</w:t>
      </w:r>
    </w:p>
    <w:p w14:paraId="36CEE1D6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39BAA057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47A5FC07" w14:textId="77777777" w:rsidR="005A5E02" w:rsidRPr="00306A6B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13.</w:t>
      </w:r>
      <w:r w:rsidRPr="00BE3232">
        <w:rPr>
          <w:b/>
          <w:sz w:val="22"/>
          <w:szCs w:val="22"/>
          <w:lang w:val="lt-LT"/>
        </w:rPr>
        <w:tab/>
        <w:t>SERIJOS NUMERIS</w:t>
      </w:r>
    </w:p>
    <w:p w14:paraId="45C26AE4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314CB33D" w14:textId="7CD44EC5" w:rsidR="005A5E02" w:rsidRDefault="00DD2A8B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lang w:val="lt-LT"/>
        </w:rPr>
        <w:t>Lot</w:t>
      </w:r>
      <w:r w:rsidR="00306A6B">
        <w:rPr>
          <w:sz w:val="22"/>
          <w:szCs w:val="22"/>
          <w:lang w:val="lt-LT"/>
        </w:rPr>
        <w:t>:</w:t>
      </w:r>
    </w:p>
    <w:p w14:paraId="5FD2ABC9" w14:textId="77777777" w:rsidR="00306A6B" w:rsidRPr="00306A6B" w:rsidRDefault="00306A6B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</w:p>
    <w:p w14:paraId="6684FDCE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1709AF17" w14:textId="77777777" w:rsidR="005A5E02" w:rsidRPr="00306A6B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14.</w:t>
      </w:r>
      <w:r w:rsidRPr="00BE3232">
        <w:rPr>
          <w:b/>
          <w:sz w:val="22"/>
          <w:szCs w:val="22"/>
          <w:lang w:val="lt-LT"/>
        </w:rPr>
        <w:tab/>
        <w:t>PARDAVIMO (IŠDAVIMO) TVARKA</w:t>
      </w:r>
    </w:p>
    <w:p w14:paraId="698EC45E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25104123" w14:textId="77777777" w:rsidR="005A5E02" w:rsidRPr="00BE3232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lang w:val="lt-LT"/>
        </w:rPr>
        <w:t xml:space="preserve">Receptinis </w:t>
      </w:r>
      <w:r w:rsidR="00EB060F" w:rsidRPr="00BE3232">
        <w:rPr>
          <w:sz w:val="22"/>
          <w:szCs w:val="22"/>
          <w:lang w:val="lt-LT"/>
        </w:rPr>
        <w:t>vaistas</w:t>
      </w:r>
      <w:r w:rsidRPr="00306A6B">
        <w:rPr>
          <w:sz w:val="22"/>
          <w:szCs w:val="22"/>
          <w:highlight w:val="lightGray"/>
          <w:lang w:val="lt-LT"/>
        </w:rPr>
        <w:t>.</w:t>
      </w:r>
    </w:p>
    <w:p w14:paraId="7B9FA045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35D47EFD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34187692" w14:textId="77777777" w:rsidR="005A5E02" w:rsidRPr="00306A6B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15.</w:t>
      </w:r>
      <w:r w:rsidRPr="00BE3232">
        <w:rPr>
          <w:b/>
          <w:sz w:val="22"/>
          <w:szCs w:val="22"/>
          <w:lang w:val="lt-LT"/>
        </w:rPr>
        <w:tab/>
        <w:t>VARTOJIMO INSTRUKCIJA</w:t>
      </w:r>
    </w:p>
    <w:p w14:paraId="29897D88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1AA1909E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4335B871" w14:textId="77777777" w:rsidR="005A5E02" w:rsidRPr="00306A6B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16.</w:t>
      </w:r>
      <w:r w:rsidRPr="00BE3232">
        <w:rPr>
          <w:b/>
          <w:sz w:val="22"/>
          <w:szCs w:val="22"/>
          <w:lang w:val="lt-LT"/>
        </w:rPr>
        <w:tab/>
        <w:t>INFORMACIJA BRAILIO RAŠTU</w:t>
      </w:r>
    </w:p>
    <w:p w14:paraId="7EF1A5FB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177993B5" w14:textId="2993E384" w:rsidR="005A5E02" w:rsidRPr="00BE3232" w:rsidRDefault="00306A6B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proofErr w:type="spellStart"/>
      <w:r>
        <w:rPr>
          <w:sz w:val="22"/>
          <w:szCs w:val="22"/>
          <w:lang w:val="lt-LT"/>
        </w:rPr>
        <w:t>z</w:t>
      </w:r>
      <w:r w:rsidR="00BE3232" w:rsidRPr="00BE3232">
        <w:rPr>
          <w:sz w:val="22"/>
          <w:szCs w:val="22"/>
          <w:lang w:val="lt-LT"/>
        </w:rPr>
        <w:t>evesin</w:t>
      </w:r>
      <w:proofErr w:type="spellEnd"/>
      <w:r w:rsidR="005A5E02" w:rsidRPr="00BE3232">
        <w:rPr>
          <w:sz w:val="22"/>
          <w:szCs w:val="22"/>
          <w:lang w:val="lt-LT"/>
        </w:rPr>
        <w:t xml:space="preserve"> 10 mg</w:t>
      </w:r>
    </w:p>
    <w:p w14:paraId="2E24549B" w14:textId="77777777" w:rsidR="00EB060F" w:rsidRPr="00BE3232" w:rsidRDefault="00EB060F" w:rsidP="00D35A90">
      <w:pPr>
        <w:widowControl w:val="0"/>
        <w:rPr>
          <w:sz w:val="22"/>
          <w:szCs w:val="22"/>
          <w:lang w:val="lt-LT"/>
        </w:rPr>
      </w:pPr>
    </w:p>
    <w:p w14:paraId="42CE8D95" w14:textId="77777777" w:rsidR="00EB060F" w:rsidRPr="00BE3232" w:rsidRDefault="00EB060F" w:rsidP="00D35A90">
      <w:pPr>
        <w:widowControl w:val="0"/>
        <w:rPr>
          <w:sz w:val="22"/>
          <w:szCs w:val="22"/>
          <w:lang w:val="lt-LT"/>
        </w:rPr>
      </w:pPr>
    </w:p>
    <w:p w14:paraId="091A6DB7" w14:textId="77777777" w:rsidR="00EB060F" w:rsidRPr="00BE3232" w:rsidRDefault="00EB060F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rFonts w:eastAsiaTheme="minorHAnsi"/>
          <w:i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17.</w:t>
      </w:r>
      <w:r w:rsidRPr="00BE3232">
        <w:rPr>
          <w:b/>
          <w:sz w:val="22"/>
          <w:szCs w:val="22"/>
          <w:lang w:val="lt-LT"/>
        </w:rPr>
        <w:tab/>
        <w:t>UNIKALUS IDENTIFIKATORIUS – 2D BRŪKŠNINIS KODAS</w:t>
      </w:r>
    </w:p>
    <w:p w14:paraId="55EFBE20" w14:textId="77777777" w:rsidR="00EB060F" w:rsidRPr="00BE3232" w:rsidRDefault="00EB060F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695DB7C0" w14:textId="77777777" w:rsidR="00EB060F" w:rsidRPr="00BE3232" w:rsidRDefault="00EB060F" w:rsidP="00D35A90">
      <w:pPr>
        <w:widowControl w:val="0"/>
        <w:rPr>
          <w:rFonts w:eastAsia="Calibri"/>
          <w:sz w:val="22"/>
          <w:szCs w:val="22"/>
          <w:highlight w:val="lightGray"/>
          <w:lang w:val="lt-LT" w:eastAsia="en-US"/>
        </w:rPr>
      </w:pPr>
      <w:r w:rsidRPr="00BE3232">
        <w:rPr>
          <w:rFonts w:eastAsia="Calibri"/>
          <w:sz w:val="22"/>
          <w:szCs w:val="22"/>
          <w:highlight w:val="lightGray"/>
          <w:lang w:val="lt-LT"/>
        </w:rPr>
        <w:t>2D brūkšninis kodas su nurodytu unikaliu identifikatoriumi.</w:t>
      </w:r>
    </w:p>
    <w:p w14:paraId="4B5F30B1" w14:textId="77777777" w:rsidR="00EB060F" w:rsidRPr="00BE3232" w:rsidRDefault="00EB060F" w:rsidP="00D35A90">
      <w:pPr>
        <w:widowControl w:val="0"/>
        <w:tabs>
          <w:tab w:val="left" w:pos="567"/>
        </w:tabs>
        <w:rPr>
          <w:sz w:val="22"/>
          <w:szCs w:val="22"/>
          <w:lang w:val="lt-LT"/>
        </w:rPr>
      </w:pPr>
    </w:p>
    <w:p w14:paraId="1DDBDE61" w14:textId="77777777" w:rsidR="00EB060F" w:rsidRPr="00BE3232" w:rsidRDefault="00EB060F" w:rsidP="00D35A90">
      <w:pPr>
        <w:widowControl w:val="0"/>
        <w:tabs>
          <w:tab w:val="left" w:pos="567"/>
        </w:tabs>
        <w:rPr>
          <w:sz w:val="22"/>
          <w:szCs w:val="22"/>
          <w:lang w:val="lt-LT"/>
        </w:rPr>
      </w:pPr>
    </w:p>
    <w:p w14:paraId="16EEEE2E" w14:textId="77777777" w:rsidR="00EB060F" w:rsidRPr="00BE3232" w:rsidRDefault="00EB060F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rFonts w:eastAsiaTheme="minorHAnsi"/>
          <w:i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18.</w:t>
      </w:r>
      <w:r w:rsidRPr="00BE3232">
        <w:rPr>
          <w:b/>
          <w:sz w:val="22"/>
          <w:szCs w:val="22"/>
          <w:lang w:val="lt-LT"/>
        </w:rPr>
        <w:tab/>
        <w:t>UNIKALUS IDENTIFIKATORIUS – ŽMONĖMS SUPRANTAMI DUOMENYS</w:t>
      </w:r>
    </w:p>
    <w:p w14:paraId="6734245D" w14:textId="77777777" w:rsidR="00EB060F" w:rsidRPr="00BE3232" w:rsidRDefault="00EB060F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5663F2D4" w14:textId="298C0949" w:rsidR="00EB060F" w:rsidRPr="00306A6B" w:rsidRDefault="00EB060F" w:rsidP="00D35A90">
      <w:pPr>
        <w:widowControl w:val="0"/>
        <w:rPr>
          <w:rFonts w:eastAsia="Calibri"/>
          <w:sz w:val="22"/>
          <w:szCs w:val="22"/>
          <w:lang w:val="lt-LT" w:eastAsia="en-US"/>
        </w:rPr>
      </w:pPr>
      <w:r w:rsidRPr="00306A6B">
        <w:rPr>
          <w:rFonts w:eastAsia="Calibri"/>
          <w:sz w:val="22"/>
          <w:szCs w:val="22"/>
          <w:lang w:val="lt-LT"/>
        </w:rPr>
        <w:t>PC</w:t>
      </w:r>
      <w:r w:rsidR="00306A6B" w:rsidRPr="00306A6B">
        <w:rPr>
          <w:rFonts w:eastAsia="Calibri"/>
          <w:sz w:val="22"/>
          <w:szCs w:val="22"/>
          <w:lang w:val="lt-LT"/>
        </w:rPr>
        <w:t>:</w:t>
      </w:r>
    </w:p>
    <w:p w14:paraId="53679032" w14:textId="7C4CF02F" w:rsidR="00EB060F" w:rsidRPr="00306A6B" w:rsidRDefault="00EB060F" w:rsidP="00D35A90">
      <w:pPr>
        <w:widowControl w:val="0"/>
        <w:rPr>
          <w:rFonts w:eastAsia="Calibri"/>
          <w:sz w:val="22"/>
          <w:szCs w:val="22"/>
          <w:lang w:val="lt-LT" w:eastAsia="en-US"/>
        </w:rPr>
      </w:pPr>
      <w:r w:rsidRPr="00306A6B">
        <w:rPr>
          <w:rFonts w:eastAsia="Calibri"/>
          <w:sz w:val="22"/>
          <w:szCs w:val="22"/>
          <w:lang w:val="lt-LT"/>
        </w:rPr>
        <w:t>SN</w:t>
      </w:r>
      <w:r w:rsidR="00306A6B" w:rsidRPr="00306A6B">
        <w:rPr>
          <w:rFonts w:eastAsia="Calibri"/>
          <w:sz w:val="22"/>
          <w:szCs w:val="22"/>
          <w:lang w:val="lt-LT"/>
        </w:rPr>
        <w:t>:</w:t>
      </w:r>
    </w:p>
    <w:p w14:paraId="4713BE8E" w14:textId="2EA743E5" w:rsidR="00EB060F" w:rsidRPr="00BE3232" w:rsidRDefault="00EB060F" w:rsidP="00D35A90">
      <w:pPr>
        <w:widowControl w:val="0"/>
        <w:rPr>
          <w:rFonts w:eastAsia="Calibri"/>
          <w:sz w:val="22"/>
          <w:szCs w:val="22"/>
          <w:highlight w:val="lightGray"/>
          <w:lang w:val="lt-LT" w:eastAsia="en-US"/>
        </w:rPr>
      </w:pPr>
      <w:r w:rsidRPr="00BE3232">
        <w:rPr>
          <w:rFonts w:eastAsia="Calibri"/>
          <w:sz w:val="22"/>
          <w:szCs w:val="22"/>
          <w:highlight w:val="lightGray"/>
          <w:lang w:val="lt-LT"/>
        </w:rPr>
        <w:t>NN</w:t>
      </w:r>
      <w:r w:rsidR="00306A6B">
        <w:rPr>
          <w:rFonts w:eastAsia="Calibri"/>
          <w:sz w:val="22"/>
          <w:szCs w:val="22"/>
          <w:highlight w:val="lightGray"/>
          <w:lang w:val="lt-LT"/>
        </w:rPr>
        <w:t>:</w:t>
      </w:r>
    </w:p>
    <w:p w14:paraId="5B82391B" w14:textId="77777777" w:rsidR="00EB060F" w:rsidRPr="00D35A90" w:rsidRDefault="00EB060F" w:rsidP="00D35A90">
      <w:pPr>
        <w:widowControl w:val="0"/>
        <w:rPr>
          <w:rFonts w:eastAsia="Calibri"/>
          <w:sz w:val="22"/>
          <w:szCs w:val="22"/>
          <w:highlight w:val="lightGray"/>
          <w:lang w:val="lt-LT"/>
        </w:rPr>
      </w:pPr>
    </w:p>
    <w:p w14:paraId="38C9C938" w14:textId="4D6F3D16" w:rsidR="006C3EF3" w:rsidRPr="00D35A90" w:rsidRDefault="006C3EF3" w:rsidP="00D35A90">
      <w:pPr>
        <w:rPr>
          <w:sz w:val="22"/>
          <w:szCs w:val="22"/>
        </w:rPr>
      </w:pPr>
      <w:r w:rsidRPr="00D35A90">
        <w:rPr>
          <w:b/>
          <w:bCs/>
          <w:sz w:val="22"/>
          <w:szCs w:val="22"/>
        </w:rPr>
        <w:t>Gamintojas</w:t>
      </w:r>
      <w:r w:rsidRPr="00D35A90">
        <w:rPr>
          <w:sz w:val="22"/>
          <w:szCs w:val="22"/>
        </w:rPr>
        <w:t xml:space="preserve"> Saneca Pharmaceuticals a.s., Nitrianska 100, Hlohovec, 920 27, Slovakija</w:t>
      </w:r>
    </w:p>
    <w:p w14:paraId="3039394B" w14:textId="77777777" w:rsidR="006C3EF3" w:rsidRPr="00D35A90" w:rsidRDefault="006C3EF3" w:rsidP="00D35A90">
      <w:pPr>
        <w:rPr>
          <w:sz w:val="22"/>
          <w:szCs w:val="22"/>
        </w:rPr>
      </w:pPr>
    </w:p>
    <w:p w14:paraId="1E57C4D2" w14:textId="77777777" w:rsidR="006C3EF3" w:rsidRPr="00D35A90" w:rsidRDefault="006C3EF3" w:rsidP="00D35A90">
      <w:pPr>
        <w:rPr>
          <w:sz w:val="22"/>
          <w:szCs w:val="22"/>
        </w:rPr>
      </w:pPr>
      <w:r w:rsidRPr="00D35A90">
        <w:rPr>
          <w:b/>
          <w:bCs/>
          <w:sz w:val="22"/>
          <w:szCs w:val="22"/>
        </w:rPr>
        <w:t xml:space="preserve">Perpakavo </w:t>
      </w:r>
    </w:p>
    <w:p w14:paraId="4CCB2078" w14:textId="6B3BA1CC" w:rsidR="00876ED4" w:rsidRPr="00876ED4" w:rsidRDefault="00876ED4" w:rsidP="00876ED4">
      <w:pPr>
        <w:rPr>
          <w:sz w:val="22"/>
          <w:szCs w:val="22"/>
        </w:rPr>
      </w:pPr>
      <w:r w:rsidRPr="00876ED4">
        <w:rPr>
          <w:sz w:val="22"/>
          <w:szCs w:val="22"/>
        </w:rPr>
        <w:t>Medezin Sp. z o.o.</w:t>
      </w:r>
    </w:p>
    <w:p w14:paraId="1635E53C" w14:textId="77777777" w:rsidR="00876ED4" w:rsidRPr="00876ED4" w:rsidRDefault="00876ED4" w:rsidP="00876ED4">
      <w:pPr>
        <w:rPr>
          <w:sz w:val="22"/>
          <w:szCs w:val="22"/>
          <w:highlight w:val="lightGray"/>
        </w:rPr>
      </w:pPr>
      <w:r w:rsidRPr="00876ED4">
        <w:rPr>
          <w:sz w:val="22"/>
          <w:szCs w:val="22"/>
          <w:highlight w:val="lightGray"/>
        </w:rPr>
        <w:t>Ul. Księdza Kazimierza Janika 14</w:t>
      </w:r>
    </w:p>
    <w:p w14:paraId="2CA7EF9D" w14:textId="77777777" w:rsidR="00876ED4" w:rsidRPr="00876ED4" w:rsidRDefault="00876ED4" w:rsidP="00876ED4">
      <w:pPr>
        <w:rPr>
          <w:sz w:val="22"/>
          <w:szCs w:val="22"/>
          <w:highlight w:val="lightGray"/>
        </w:rPr>
      </w:pPr>
      <w:r w:rsidRPr="00876ED4">
        <w:rPr>
          <w:sz w:val="22"/>
          <w:szCs w:val="22"/>
          <w:highlight w:val="lightGray"/>
        </w:rPr>
        <w:t>Konstantynów Łódzki, Łódzkie 95-050</w:t>
      </w:r>
    </w:p>
    <w:p w14:paraId="41A01215" w14:textId="77777777" w:rsidR="00876ED4" w:rsidRPr="00876ED4" w:rsidRDefault="00876ED4" w:rsidP="00876ED4">
      <w:pPr>
        <w:rPr>
          <w:sz w:val="22"/>
          <w:szCs w:val="22"/>
          <w:highlight w:val="lightGray"/>
        </w:rPr>
      </w:pPr>
      <w:r w:rsidRPr="00876ED4">
        <w:rPr>
          <w:sz w:val="22"/>
          <w:szCs w:val="22"/>
          <w:highlight w:val="lightGray"/>
        </w:rPr>
        <w:t xml:space="preserve">Lenkija </w:t>
      </w:r>
    </w:p>
    <w:p w14:paraId="34E28460" w14:textId="77777777" w:rsidR="00876ED4" w:rsidRPr="00876ED4" w:rsidRDefault="00876ED4" w:rsidP="00876ED4">
      <w:pPr>
        <w:rPr>
          <w:sz w:val="22"/>
          <w:szCs w:val="22"/>
          <w:highlight w:val="lightGray"/>
        </w:rPr>
      </w:pPr>
    </w:p>
    <w:p w14:paraId="70FD1B0F" w14:textId="77777777" w:rsidR="00876ED4" w:rsidRPr="00876ED4" w:rsidRDefault="00876ED4" w:rsidP="00876ED4">
      <w:pPr>
        <w:rPr>
          <w:sz w:val="22"/>
          <w:szCs w:val="22"/>
          <w:highlight w:val="lightGray"/>
        </w:rPr>
      </w:pPr>
      <w:r w:rsidRPr="00876ED4">
        <w:rPr>
          <w:sz w:val="22"/>
          <w:szCs w:val="22"/>
          <w:highlight w:val="lightGray"/>
        </w:rPr>
        <w:t>UAB „Entafarma“</w:t>
      </w:r>
    </w:p>
    <w:p w14:paraId="3903F387" w14:textId="77777777" w:rsidR="00876ED4" w:rsidRPr="00876ED4" w:rsidRDefault="00876ED4" w:rsidP="00876ED4">
      <w:pPr>
        <w:rPr>
          <w:sz w:val="22"/>
          <w:szCs w:val="22"/>
          <w:highlight w:val="lightGray"/>
        </w:rPr>
      </w:pPr>
      <w:r w:rsidRPr="00876ED4">
        <w:rPr>
          <w:sz w:val="22"/>
          <w:szCs w:val="22"/>
          <w:highlight w:val="lightGray"/>
        </w:rPr>
        <w:t>Klonėnų vs. 1</w:t>
      </w:r>
    </w:p>
    <w:p w14:paraId="67A25D3B" w14:textId="77777777" w:rsidR="00876ED4" w:rsidRPr="00876ED4" w:rsidRDefault="00876ED4" w:rsidP="00876ED4">
      <w:pPr>
        <w:rPr>
          <w:sz w:val="22"/>
          <w:szCs w:val="22"/>
          <w:highlight w:val="lightGray"/>
        </w:rPr>
      </w:pPr>
      <w:r w:rsidRPr="00876ED4">
        <w:rPr>
          <w:sz w:val="22"/>
          <w:szCs w:val="22"/>
          <w:highlight w:val="lightGray"/>
        </w:rPr>
        <w:t>LT-19156 Širvintų r. sav., Jauniūnų sen.</w:t>
      </w:r>
    </w:p>
    <w:p w14:paraId="2A8F8F13" w14:textId="5ADF7C72" w:rsidR="00A6523B" w:rsidRDefault="00876ED4" w:rsidP="00876ED4">
      <w:pPr>
        <w:rPr>
          <w:sz w:val="22"/>
          <w:szCs w:val="22"/>
        </w:rPr>
      </w:pPr>
      <w:r w:rsidRPr="00876ED4">
        <w:rPr>
          <w:sz w:val="22"/>
          <w:szCs w:val="22"/>
          <w:highlight w:val="lightGray"/>
        </w:rPr>
        <w:t>Lietuva</w:t>
      </w:r>
    </w:p>
    <w:p w14:paraId="42359E95" w14:textId="77777777" w:rsidR="00876ED4" w:rsidRPr="00D35A90" w:rsidRDefault="00876ED4" w:rsidP="00876ED4">
      <w:pPr>
        <w:rPr>
          <w:sz w:val="22"/>
          <w:szCs w:val="22"/>
        </w:rPr>
      </w:pPr>
    </w:p>
    <w:p w14:paraId="3A54CD06" w14:textId="55283ADC" w:rsidR="00A6523B" w:rsidRPr="008A2D73" w:rsidRDefault="00A6523B" w:rsidP="00D35A90">
      <w:pPr>
        <w:rPr>
          <w:sz w:val="22"/>
          <w:szCs w:val="22"/>
        </w:rPr>
      </w:pPr>
      <w:r w:rsidRPr="008A2D73">
        <w:rPr>
          <w:b/>
          <w:bCs/>
          <w:sz w:val="22"/>
          <w:szCs w:val="22"/>
          <w:highlight w:val="lightGray"/>
        </w:rPr>
        <w:t>Perpakavimo serija</w:t>
      </w:r>
    </w:p>
    <w:p w14:paraId="624A32A6" w14:textId="77777777" w:rsidR="00A6523B" w:rsidRPr="00D35A90" w:rsidRDefault="00A6523B" w:rsidP="00D35A90">
      <w:pPr>
        <w:tabs>
          <w:tab w:val="left" w:pos="567"/>
        </w:tabs>
        <w:rPr>
          <w:sz w:val="22"/>
          <w:szCs w:val="22"/>
        </w:rPr>
      </w:pPr>
    </w:p>
    <w:p w14:paraId="266018F5" w14:textId="2A0F512F" w:rsidR="00D35A90" w:rsidRPr="00D35A90" w:rsidRDefault="00727450" w:rsidP="00727450">
      <w:pPr>
        <w:widowControl w:val="0"/>
        <w:rPr>
          <w:sz w:val="22"/>
          <w:szCs w:val="22"/>
          <w:lang w:val="lt-LT"/>
        </w:rPr>
      </w:pPr>
      <w:r w:rsidRPr="00727450">
        <w:rPr>
          <w:i/>
          <w:iCs/>
          <w:sz w:val="22"/>
          <w:szCs w:val="22"/>
        </w:rPr>
        <w:t>Lygiagrečiai importuojamas vaistas nuo referencinio vaisto skiriasi pagalbinėmis medžiagomis, išvaizda, pakuote, laikymo sąlygomis, tinkamumo laiku. Lygiagrečiai importuojamo vaisto tablečių šerdyje yra pregelifikuoto kukurūzų krakmolo, hipromeliozės, mikrokristalinės celiuliozės, plėvelėje - makrogolio 6000; tabletės yra rausvos, 10,0-10,2 mm skersmens ir tiekiamos</w:t>
      </w:r>
      <w:r>
        <w:rPr>
          <w:i/>
          <w:iCs/>
          <w:sz w:val="22"/>
          <w:szCs w:val="22"/>
        </w:rPr>
        <w:t xml:space="preserve"> </w:t>
      </w:r>
      <w:r w:rsidRPr="00727450">
        <w:rPr>
          <w:i/>
          <w:iCs/>
          <w:sz w:val="22"/>
          <w:szCs w:val="22"/>
        </w:rPr>
        <w:t>OPA/aliuminio/PVC/aliuminio folijos lizdinėse plokštelėse; vaistą laikyti gamintojo pakuotėje, kad būtų apsaugotas nuo šviesos; tinkamumo laikas – 2 metai. Referencinio vaisto tablečių šerdyje yra povidono K-25, plėvelėje - triacetino; tabletės yra rausvai baltos, nuožulniais kraštais, 7,5 mm skersmens bei 2,4 mm – 4,0 mm storio ir tiekiamos PVC/PVDC/aliuminio folijos lizdinėse plokštelėse; vaistui specialių laikymo sąlygų nereikia; tinkamumo laikas – 3 metai.</w:t>
      </w:r>
    </w:p>
    <w:p w14:paraId="7A5D98A6" w14:textId="77777777" w:rsidR="005A5E02" w:rsidRPr="00D35A90" w:rsidRDefault="006739B6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22"/>
          <w:szCs w:val="22"/>
          <w:lang w:val="lt-LT"/>
        </w:rPr>
      </w:pPr>
      <w:r w:rsidRPr="00BE3232">
        <w:rPr>
          <w:sz w:val="22"/>
          <w:szCs w:val="22"/>
          <w:lang w:val="lt-LT"/>
        </w:rPr>
        <w:br w:type="page"/>
      </w:r>
      <w:r w:rsidR="005A5E02" w:rsidRPr="00BE3232">
        <w:rPr>
          <w:b/>
          <w:sz w:val="22"/>
          <w:szCs w:val="22"/>
          <w:lang w:val="lt-LT"/>
        </w:rPr>
        <w:lastRenderedPageBreak/>
        <w:t>MINIMALI INFORMACIJA ANT LIZDINIŲ PLOKŠTELIŲ ARBA DVISLUOKSNIŲ JUOSTELIŲ</w:t>
      </w:r>
    </w:p>
    <w:p w14:paraId="73B61894" w14:textId="77777777" w:rsidR="005A5E02" w:rsidRPr="00D35A90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22"/>
          <w:szCs w:val="22"/>
          <w:lang w:val="lt-LT"/>
        </w:rPr>
      </w:pPr>
    </w:p>
    <w:p w14:paraId="2BD9E4C5" w14:textId="77777777" w:rsidR="005A5E02" w:rsidRPr="00D35A90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LIZDINĖ PLOKŠTELĖ</w:t>
      </w:r>
    </w:p>
    <w:p w14:paraId="2A567637" w14:textId="77777777" w:rsidR="005A5E02" w:rsidRPr="00BE3232" w:rsidRDefault="005A5E02" w:rsidP="00D35A90">
      <w:pPr>
        <w:widowControl w:val="0"/>
        <w:rPr>
          <w:rFonts w:eastAsia="Calibri"/>
          <w:sz w:val="22"/>
          <w:szCs w:val="22"/>
          <w:lang w:val="lt-LT"/>
        </w:rPr>
      </w:pPr>
    </w:p>
    <w:p w14:paraId="5201E017" w14:textId="77777777" w:rsidR="005A5E02" w:rsidRPr="00D35A90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1.</w:t>
      </w:r>
      <w:r w:rsidRPr="00BE3232">
        <w:rPr>
          <w:b/>
          <w:sz w:val="22"/>
          <w:szCs w:val="22"/>
          <w:lang w:val="lt-LT"/>
        </w:rPr>
        <w:tab/>
        <w:t>VAISTINIO PREPARATO PAVADINIMAS</w:t>
      </w:r>
    </w:p>
    <w:p w14:paraId="2CFEB078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41C4A477" w14:textId="69F18F86" w:rsidR="005A5E02" w:rsidRPr="007A466A" w:rsidRDefault="00BE3232" w:rsidP="00D35A90">
      <w:pPr>
        <w:widowControl w:val="0"/>
        <w:rPr>
          <w:rFonts w:eastAsiaTheme="minorHAnsi"/>
          <w:sz w:val="22"/>
          <w:szCs w:val="22"/>
          <w:highlight w:val="lightGray"/>
          <w:lang w:val="lt-LT" w:eastAsia="en-US"/>
        </w:rPr>
      </w:pPr>
      <w:proofErr w:type="spellStart"/>
      <w:r w:rsidRPr="007A466A">
        <w:rPr>
          <w:sz w:val="22"/>
          <w:szCs w:val="22"/>
          <w:highlight w:val="lightGray"/>
          <w:lang w:val="lt-LT"/>
        </w:rPr>
        <w:t>Zevesin</w:t>
      </w:r>
      <w:proofErr w:type="spellEnd"/>
      <w:r w:rsidR="005A5E02" w:rsidRPr="007A466A">
        <w:rPr>
          <w:sz w:val="22"/>
          <w:szCs w:val="22"/>
          <w:highlight w:val="lightGray"/>
          <w:lang w:val="lt-LT"/>
        </w:rPr>
        <w:t xml:space="preserve"> 10 mg plėvele dengtos tabletės</w:t>
      </w:r>
    </w:p>
    <w:p w14:paraId="2FE63DE7" w14:textId="1CA7D12B" w:rsidR="005A5E02" w:rsidRPr="00BE3232" w:rsidRDefault="006C6989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proofErr w:type="spellStart"/>
      <w:r w:rsidRPr="007A466A">
        <w:rPr>
          <w:sz w:val="22"/>
          <w:szCs w:val="22"/>
          <w:highlight w:val="lightGray"/>
          <w:lang w:val="lt-LT"/>
        </w:rPr>
        <w:t>s</w:t>
      </w:r>
      <w:r w:rsidR="005A5E02" w:rsidRPr="007A466A">
        <w:rPr>
          <w:sz w:val="22"/>
          <w:szCs w:val="22"/>
          <w:highlight w:val="lightGray"/>
          <w:lang w:val="lt-LT"/>
        </w:rPr>
        <w:t>olifenacino</w:t>
      </w:r>
      <w:proofErr w:type="spellEnd"/>
      <w:r w:rsidR="005A5E02" w:rsidRPr="007A466A">
        <w:rPr>
          <w:sz w:val="22"/>
          <w:szCs w:val="22"/>
          <w:highlight w:val="lightGray"/>
          <w:lang w:val="lt-LT"/>
        </w:rPr>
        <w:t xml:space="preserve"> </w:t>
      </w:r>
      <w:proofErr w:type="spellStart"/>
      <w:r w:rsidR="005A5E02" w:rsidRPr="007A466A">
        <w:rPr>
          <w:sz w:val="22"/>
          <w:szCs w:val="22"/>
          <w:highlight w:val="lightGray"/>
          <w:lang w:val="lt-LT"/>
        </w:rPr>
        <w:t>sukcinatas</w:t>
      </w:r>
      <w:proofErr w:type="spellEnd"/>
    </w:p>
    <w:p w14:paraId="2EE18423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1C96F58E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73753C1F" w14:textId="6F7FE510" w:rsidR="005A5E02" w:rsidRPr="00BE3232" w:rsidRDefault="005A5E02" w:rsidP="0084766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2.</w:t>
      </w:r>
      <w:r w:rsidRPr="00BE3232">
        <w:rPr>
          <w:b/>
          <w:sz w:val="22"/>
          <w:szCs w:val="22"/>
          <w:lang w:val="lt-LT"/>
        </w:rPr>
        <w:tab/>
      </w:r>
      <w:r w:rsidR="0084766E" w:rsidRPr="0084766E">
        <w:rPr>
          <w:b/>
          <w:sz w:val="22"/>
          <w:szCs w:val="22"/>
          <w:lang w:val="lt-LT"/>
        </w:rPr>
        <w:t>LYGIAGRETUS IMPORTUOTOJAS</w:t>
      </w:r>
    </w:p>
    <w:p w14:paraId="73906A58" w14:textId="77777777" w:rsidR="005A5E02" w:rsidRDefault="005A5E02" w:rsidP="00D35A90">
      <w:pPr>
        <w:widowControl w:val="0"/>
        <w:rPr>
          <w:sz w:val="22"/>
          <w:szCs w:val="22"/>
          <w:lang w:val="lt-LT"/>
        </w:rPr>
      </w:pPr>
    </w:p>
    <w:p w14:paraId="2F462879" w14:textId="62E27741" w:rsidR="0084766E" w:rsidRDefault="00B256FD" w:rsidP="00D35A90">
      <w:pPr>
        <w:widowControl w:val="0"/>
        <w:rPr>
          <w:sz w:val="22"/>
          <w:szCs w:val="22"/>
          <w:lang w:val="lt-LT"/>
        </w:rPr>
      </w:pPr>
      <w:r w:rsidRPr="00B256FD">
        <w:rPr>
          <w:sz w:val="22"/>
          <w:szCs w:val="22"/>
          <w:highlight w:val="lightGray"/>
          <w:lang w:val="lt-LT"/>
        </w:rPr>
        <w:t>UAB „</w:t>
      </w:r>
      <w:proofErr w:type="spellStart"/>
      <w:r w:rsidRPr="00B256FD">
        <w:rPr>
          <w:sz w:val="22"/>
          <w:szCs w:val="22"/>
          <w:highlight w:val="lightGray"/>
          <w:lang w:val="lt-LT"/>
        </w:rPr>
        <w:t>Ideal</w:t>
      </w:r>
      <w:proofErr w:type="spellEnd"/>
      <w:r w:rsidRPr="00B256FD">
        <w:rPr>
          <w:sz w:val="22"/>
          <w:szCs w:val="22"/>
          <w:highlight w:val="lightGray"/>
          <w:lang w:val="lt-LT"/>
        </w:rPr>
        <w:t xml:space="preserve"> </w:t>
      </w:r>
      <w:proofErr w:type="spellStart"/>
      <w:r w:rsidRPr="00B256FD">
        <w:rPr>
          <w:sz w:val="22"/>
          <w:szCs w:val="22"/>
          <w:highlight w:val="lightGray"/>
          <w:lang w:val="lt-LT"/>
        </w:rPr>
        <w:t>Trade</w:t>
      </w:r>
      <w:proofErr w:type="spellEnd"/>
      <w:r w:rsidRPr="00B256FD">
        <w:rPr>
          <w:sz w:val="22"/>
          <w:szCs w:val="22"/>
          <w:highlight w:val="lightGray"/>
          <w:lang w:val="lt-LT"/>
        </w:rPr>
        <w:t xml:space="preserve"> Links“</w:t>
      </w:r>
    </w:p>
    <w:p w14:paraId="6B591E75" w14:textId="77777777" w:rsidR="00B256FD" w:rsidRPr="00BE3232" w:rsidRDefault="00B256FD" w:rsidP="00D35A90">
      <w:pPr>
        <w:widowControl w:val="0"/>
        <w:rPr>
          <w:sz w:val="22"/>
          <w:szCs w:val="22"/>
          <w:lang w:val="lt-LT"/>
        </w:rPr>
      </w:pPr>
    </w:p>
    <w:p w14:paraId="064CA031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44AA32C5" w14:textId="77777777" w:rsidR="005A5E02" w:rsidRPr="00F5092F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3.</w:t>
      </w:r>
      <w:r w:rsidRPr="00BE3232">
        <w:rPr>
          <w:b/>
          <w:sz w:val="22"/>
          <w:szCs w:val="22"/>
          <w:lang w:val="lt-LT"/>
        </w:rPr>
        <w:tab/>
        <w:t>TINKAMUMO LAIKAS</w:t>
      </w:r>
    </w:p>
    <w:p w14:paraId="506A8788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21DE4FB0" w14:textId="67E2A666" w:rsidR="005A5E02" w:rsidRPr="00BE3232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highlight w:val="lightGray"/>
          <w:lang w:val="lt-LT"/>
        </w:rPr>
        <w:t>EXP</w:t>
      </w:r>
      <w:r w:rsidR="0084766E" w:rsidRPr="0084766E">
        <w:rPr>
          <w:sz w:val="22"/>
          <w:szCs w:val="22"/>
          <w:highlight w:val="lightGray"/>
          <w:lang w:val="lt-LT"/>
        </w:rPr>
        <w:t>:</w:t>
      </w:r>
    </w:p>
    <w:p w14:paraId="68A3E043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71DF558F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1FE24C62" w14:textId="77777777" w:rsidR="005A5E02" w:rsidRPr="00F5092F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4.</w:t>
      </w:r>
      <w:r w:rsidRPr="00BE3232">
        <w:rPr>
          <w:b/>
          <w:sz w:val="22"/>
          <w:szCs w:val="22"/>
          <w:lang w:val="lt-LT"/>
        </w:rPr>
        <w:tab/>
        <w:t>SERIJOS NUMERIS</w:t>
      </w:r>
    </w:p>
    <w:p w14:paraId="479901C6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53E5EF48" w14:textId="28473842" w:rsidR="005A5E02" w:rsidRPr="00BE3232" w:rsidRDefault="005A5E02" w:rsidP="00D35A90">
      <w:pPr>
        <w:widowControl w:val="0"/>
        <w:rPr>
          <w:rFonts w:eastAsiaTheme="minorHAnsi"/>
          <w:sz w:val="22"/>
          <w:szCs w:val="22"/>
          <w:lang w:val="lt-LT" w:eastAsia="en-US"/>
        </w:rPr>
      </w:pPr>
      <w:r w:rsidRPr="00BE3232">
        <w:rPr>
          <w:sz w:val="22"/>
          <w:szCs w:val="22"/>
          <w:highlight w:val="lightGray"/>
          <w:lang w:val="lt-LT"/>
        </w:rPr>
        <w:t>Lot</w:t>
      </w:r>
      <w:r w:rsidR="0084766E" w:rsidRPr="0084766E">
        <w:rPr>
          <w:sz w:val="22"/>
          <w:szCs w:val="22"/>
          <w:highlight w:val="lightGray"/>
          <w:lang w:val="lt-LT"/>
        </w:rPr>
        <w:t>:</w:t>
      </w:r>
    </w:p>
    <w:p w14:paraId="37197BA4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67A91E4A" w14:textId="77777777" w:rsidR="005A5E02" w:rsidRPr="00BE3232" w:rsidRDefault="005A5E02" w:rsidP="00D35A90">
      <w:pPr>
        <w:widowControl w:val="0"/>
        <w:rPr>
          <w:sz w:val="22"/>
          <w:szCs w:val="22"/>
          <w:lang w:val="lt-LT"/>
        </w:rPr>
      </w:pPr>
    </w:p>
    <w:p w14:paraId="5DFBE34F" w14:textId="77777777" w:rsidR="005A5E02" w:rsidRPr="009D0E26" w:rsidRDefault="005A5E02" w:rsidP="00D35A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eastAsiaTheme="minorHAnsi"/>
          <w:bCs/>
          <w:sz w:val="22"/>
          <w:szCs w:val="22"/>
          <w:lang w:val="lt-LT" w:eastAsia="en-US"/>
        </w:rPr>
      </w:pPr>
      <w:r w:rsidRPr="00BE3232">
        <w:rPr>
          <w:b/>
          <w:sz w:val="22"/>
          <w:szCs w:val="22"/>
          <w:lang w:val="lt-LT"/>
        </w:rPr>
        <w:t>5.</w:t>
      </w:r>
      <w:r w:rsidRPr="00BE3232">
        <w:rPr>
          <w:b/>
          <w:sz w:val="22"/>
          <w:szCs w:val="22"/>
          <w:lang w:val="lt-LT"/>
        </w:rPr>
        <w:tab/>
        <w:t>KITA</w:t>
      </w:r>
    </w:p>
    <w:p w14:paraId="234C3327" w14:textId="6C11FF9E" w:rsidR="005A5E02" w:rsidRDefault="005A5E02" w:rsidP="00D35A90">
      <w:pPr>
        <w:widowControl w:val="0"/>
        <w:rPr>
          <w:sz w:val="22"/>
          <w:szCs w:val="22"/>
          <w:lang w:val="lt-LT"/>
        </w:rPr>
      </w:pPr>
    </w:p>
    <w:sectPr w:rsidR="005A5E02" w:rsidSect="00D35A90">
      <w:headerReference w:type="default" r:id="rId10"/>
      <w:footerReference w:type="even" r:id="rId11"/>
      <w:footerReference w:type="default" r:id="rId12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45BC8" w14:textId="77777777" w:rsidR="008A123F" w:rsidRDefault="008A123F">
      <w:r>
        <w:separator/>
      </w:r>
    </w:p>
  </w:endnote>
  <w:endnote w:type="continuationSeparator" w:id="0">
    <w:p w14:paraId="45727FEF" w14:textId="77777777" w:rsidR="008A123F" w:rsidRDefault="008A123F">
      <w:r>
        <w:continuationSeparator/>
      </w:r>
    </w:p>
  </w:endnote>
  <w:endnote w:type="continuationNotice" w:id="1">
    <w:p w14:paraId="0593483E" w14:textId="77777777" w:rsidR="008A123F" w:rsidRDefault="008A12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9315" w14:textId="77777777" w:rsidR="00D54812" w:rsidRDefault="00D54812" w:rsidP="001575C1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ABD7959" w14:textId="77777777" w:rsidR="00D54812" w:rsidRDefault="00D54812" w:rsidP="00AE4202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1298680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4ECD3F36" w14:textId="42381C26" w:rsidR="00D54812" w:rsidRPr="004837B2" w:rsidRDefault="00D54812">
        <w:pPr>
          <w:pStyle w:val="Porat"/>
          <w:jc w:val="center"/>
          <w:rPr>
            <w:sz w:val="22"/>
          </w:rPr>
        </w:pPr>
        <w:r w:rsidRPr="004837B2">
          <w:rPr>
            <w:sz w:val="22"/>
          </w:rPr>
          <w:fldChar w:fldCharType="begin"/>
        </w:r>
        <w:r w:rsidRPr="004837B2">
          <w:rPr>
            <w:sz w:val="22"/>
          </w:rPr>
          <w:instrText>PAGE   \* MERGEFORMAT</w:instrText>
        </w:r>
        <w:r w:rsidRPr="004837B2">
          <w:rPr>
            <w:sz w:val="22"/>
          </w:rPr>
          <w:fldChar w:fldCharType="separate"/>
        </w:r>
        <w:r w:rsidR="00522B05" w:rsidRPr="00522B05">
          <w:rPr>
            <w:noProof/>
            <w:sz w:val="22"/>
            <w:lang w:val="lt-LT"/>
          </w:rPr>
          <w:t>3</w:t>
        </w:r>
        <w:r w:rsidR="00522B05" w:rsidRPr="00522B05">
          <w:rPr>
            <w:noProof/>
            <w:sz w:val="22"/>
            <w:lang w:val="lt-LT"/>
          </w:rPr>
          <w:t>3</w:t>
        </w:r>
        <w:r w:rsidRPr="004837B2">
          <w:rPr>
            <w:sz w:val="22"/>
          </w:rPr>
          <w:fldChar w:fldCharType="end"/>
        </w:r>
      </w:p>
    </w:sdtContent>
  </w:sdt>
  <w:p w14:paraId="072FF03B" w14:textId="77777777" w:rsidR="00D54812" w:rsidRPr="00C54A3D" w:rsidRDefault="00D54812">
    <w:pPr>
      <w:pStyle w:val="Porat"/>
      <w:rPr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E8DDC" w14:textId="77777777" w:rsidR="008A123F" w:rsidRDefault="008A123F">
      <w:r>
        <w:separator/>
      </w:r>
    </w:p>
  </w:footnote>
  <w:footnote w:type="continuationSeparator" w:id="0">
    <w:p w14:paraId="71D44B08" w14:textId="77777777" w:rsidR="008A123F" w:rsidRDefault="008A123F">
      <w:r>
        <w:continuationSeparator/>
      </w:r>
    </w:p>
  </w:footnote>
  <w:footnote w:type="continuationNotice" w:id="1">
    <w:p w14:paraId="17139960" w14:textId="77777777" w:rsidR="008A123F" w:rsidRDefault="008A12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DB207" w14:textId="77777777" w:rsidR="00D54812" w:rsidRPr="00C54A3D" w:rsidRDefault="00D54812" w:rsidP="00916200">
    <w:pPr>
      <w:pStyle w:val="Antrats"/>
      <w:rPr>
        <w:sz w:val="22"/>
        <w:szCs w:val="18"/>
        <w:lang w:val="lt-LT"/>
      </w:rPr>
    </w:pPr>
    <w:bookmarkStart w:id="2" w:name="TableTag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6A7675"/>
    <w:multiLevelType w:val="hybridMultilevel"/>
    <w:tmpl w:val="5ECC13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373A9"/>
    <w:multiLevelType w:val="hybridMultilevel"/>
    <w:tmpl w:val="EDCAF866"/>
    <w:lvl w:ilvl="0" w:tplc="2370D8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020C"/>
    <w:multiLevelType w:val="hybridMultilevel"/>
    <w:tmpl w:val="247893D4"/>
    <w:lvl w:ilvl="0" w:tplc="F13C115A">
      <w:numFmt w:val="bullet"/>
      <w:lvlText w:val="-"/>
      <w:lvlJc w:val="left"/>
      <w:pPr>
        <w:ind w:left="900" w:hanging="54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83326"/>
    <w:multiLevelType w:val="hybridMultilevel"/>
    <w:tmpl w:val="CEB4516C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CA16AD"/>
    <w:multiLevelType w:val="hybridMultilevel"/>
    <w:tmpl w:val="37484B00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4605A"/>
    <w:multiLevelType w:val="hybridMultilevel"/>
    <w:tmpl w:val="2D547372"/>
    <w:lvl w:ilvl="0" w:tplc="1AD6DA6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121F2"/>
    <w:multiLevelType w:val="hybridMultilevel"/>
    <w:tmpl w:val="DDE8A5DC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A1DC4"/>
    <w:multiLevelType w:val="hybridMultilevel"/>
    <w:tmpl w:val="A440B9B0"/>
    <w:lvl w:ilvl="0" w:tplc="7D72E3B2">
      <w:numFmt w:val="bullet"/>
      <w:lvlText w:val="-"/>
      <w:lvlJc w:val="left"/>
      <w:pPr>
        <w:ind w:left="900" w:hanging="54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04D28"/>
    <w:multiLevelType w:val="hybridMultilevel"/>
    <w:tmpl w:val="7676EF8C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1132F"/>
    <w:multiLevelType w:val="hybridMultilevel"/>
    <w:tmpl w:val="27E60270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0F02CEA"/>
    <w:multiLevelType w:val="hybridMultilevel"/>
    <w:tmpl w:val="34EE1296"/>
    <w:lvl w:ilvl="0" w:tplc="4D344142">
      <w:start w:val="1"/>
      <w:numFmt w:val="bullet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6620AF"/>
    <w:multiLevelType w:val="hybridMultilevel"/>
    <w:tmpl w:val="7354E01A"/>
    <w:lvl w:ilvl="0" w:tplc="D94CF5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02777C"/>
    <w:multiLevelType w:val="hybridMultilevel"/>
    <w:tmpl w:val="3B521252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EDB4DBC"/>
    <w:multiLevelType w:val="hybridMultilevel"/>
    <w:tmpl w:val="E75A1B7C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23B70"/>
    <w:multiLevelType w:val="hybridMultilevel"/>
    <w:tmpl w:val="D80CF720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4" w15:restartNumberingAfterBreak="0">
    <w:nsid w:val="6AB60803"/>
    <w:multiLevelType w:val="hybridMultilevel"/>
    <w:tmpl w:val="17F0B1F0"/>
    <w:lvl w:ilvl="0" w:tplc="D450914A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6C7A4832"/>
    <w:multiLevelType w:val="hybridMultilevel"/>
    <w:tmpl w:val="B666DBD4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80982"/>
    <w:multiLevelType w:val="hybridMultilevel"/>
    <w:tmpl w:val="E50EEEA6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CE72DE"/>
    <w:multiLevelType w:val="hybridMultilevel"/>
    <w:tmpl w:val="064AA4A8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E369C4"/>
    <w:multiLevelType w:val="hybridMultilevel"/>
    <w:tmpl w:val="B48C11E8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422A9D"/>
    <w:multiLevelType w:val="hybridMultilevel"/>
    <w:tmpl w:val="0840E610"/>
    <w:lvl w:ilvl="0" w:tplc="73F4CD42">
      <w:numFmt w:val="bullet"/>
      <w:lvlText w:val="-"/>
      <w:lvlJc w:val="left"/>
      <w:pPr>
        <w:ind w:left="900" w:hanging="54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0651B"/>
    <w:multiLevelType w:val="hybridMultilevel"/>
    <w:tmpl w:val="82AA2816"/>
    <w:lvl w:ilvl="0" w:tplc="1AD6DA6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543470">
    <w:abstractNumId w:val="19"/>
  </w:num>
  <w:num w:numId="2" w16cid:durableId="1840579104">
    <w:abstractNumId w:val="8"/>
  </w:num>
  <w:num w:numId="3" w16cid:durableId="618492259">
    <w:abstractNumId w:val="5"/>
  </w:num>
  <w:num w:numId="4" w16cid:durableId="97841899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1264846405">
    <w:abstractNumId w:val="23"/>
  </w:num>
  <w:num w:numId="6" w16cid:durableId="1566061138">
    <w:abstractNumId w:val="25"/>
  </w:num>
  <w:num w:numId="7" w16cid:durableId="1234782655">
    <w:abstractNumId w:val="16"/>
  </w:num>
  <w:num w:numId="8" w16cid:durableId="1822624432">
    <w:abstractNumId w:val="20"/>
  </w:num>
  <w:num w:numId="9" w16cid:durableId="103310869">
    <w:abstractNumId w:val="13"/>
  </w:num>
  <w:num w:numId="10" w16cid:durableId="448937929">
    <w:abstractNumId w:val="17"/>
  </w:num>
  <w:num w:numId="11" w16cid:durableId="65689061">
    <w:abstractNumId w:val="14"/>
  </w:num>
  <w:num w:numId="12" w16cid:durableId="1278234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61101408">
    <w:abstractNumId w:val="31"/>
  </w:num>
  <w:num w:numId="14" w16cid:durableId="399402651">
    <w:abstractNumId w:val="7"/>
  </w:num>
  <w:num w:numId="15" w16cid:durableId="1291865658">
    <w:abstractNumId w:val="10"/>
  </w:num>
  <w:num w:numId="16" w16cid:durableId="14060282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7365249">
    <w:abstractNumId w:val="7"/>
  </w:num>
  <w:num w:numId="18" w16cid:durableId="1123378168">
    <w:abstractNumId w:val="24"/>
  </w:num>
  <w:num w:numId="19" w16cid:durableId="764688045">
    <w:abstractNumId w:val="9"/>
  </w:num>
  <w:num w:numId="20" w16cid:durableId="1180778597">
    <w:abstractNumId w:val="3"/>
  </w:num>
  <w:num w:numId="21" w16cid:durableId="849682423">
    <w:abstractNumId w:val="4"/>
  </w:num>
  <w:num w:numId="22" w16cid:durableId="967056092">
    <w:abstractNumId w:val="21"/>
  </w:num>
  <w:num w:numId="23" w16cid:durableId="1092160789">
    <w:abstractNumId w:val="27"/>
  </w:num>
  <w:num w:numId="24" w16cid:durableId="215513833">
    <w:abstractNumId w:val="22"/>
  </w:num>
  <w:num w:numId="25" w16cid:durableId="1793787143">
    <w:abstractNumId w:val="29"/>
  </w:num>
  <w:num w:numId="26" w16cid:durableId="1666932802">
    <w:abstractNumId w:val="11"/>
  </w:num>
  <w:num w:numId="27" w16cid:durableId="1401100749">
    <w:abstractNumId w:val="2"/>
  </w:num>
  <w:num w:numId="28" w16cid:durableId="736586445">
    <w:abstractNumId w:val="1"/>
  </w:num>
  <w:num w:numId="29" w16cid:durableId="1423573387">
    <w:abstractNumId w:val="12"/>
  </w:num>
  <w:num w:numId="30" w16cid:durableId="1375932783">
    <w:abstractNumId w:val="15"/>
  </w:num>
  <w:num w:numId="31" w16cid:durableId="1047753109">
    <w:abstractNumId w:val="18"/>
  </w:num>
  <w:num w:numId="32" w16cid:durableId="2070759211">
    <w:abstractNumId w:val="30"/>
  </w:num>
  <w:num w:numId="33" w16cid:durableId="397098716">
    <w:abstractNumId w:val="26"/>
  </w:num>
  <w:num w:numId="34" w16cid:durableId="2108646831">
    <w:abstractNumId w:val="6"/>
  </w:num>
  <w:num w:numId="35" w16cid:durableId="135188167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E2B"/>
    <w:rsid w:val="00001097"/>
    <w:rsid w:val="00002F4E"/>
    <w:rsid w:val="00003050"/>
    <w:rsid w:val="000065B2"/>
    <w:rsid w:val="000074BA"/>
    <w:rsid w:val="000279D6"/>
    <w:rsid w:val="000433F2"/>
    <w:rsid w:val="0005210C"/>
    <w:rsid w:val="00054D39"/>
    <w:rsid w:val="00063A40"/>
    <w:rsid w:val="00064690"/>
    <w:rsid w:val="00064D45"/>
    <w:rsid w:val="00073352"/>
    <w:rsid w:val="00073CBA"/>
    <w:rsid w:val="00073FD6"/>
    <w:rsid w:val="000750C2"/>
    <w:rsid w:val="00081745"/>
    <w:rsid w:val="00082F94"/>
    <w:rsid w:val="0009484B"/>
    <w:rsid w:val="0009547E"/>
    <w:rsid w:val="000A58CF"/>
    <w:rsid w:val="000A7F08"/>
    <w:rsid w:val="000B09CA"/>
    <w:rsid w:val="000B3484"/>
    <w:rsid w:val="000D0CA2"/>
    <w:rsid w:val="000E6427"/>
    <w:rsid w:val="001003D9"/>
    <w:rsid w:val="00105480"/>
    <w:rsid w:val="00105D87"/>
    <w:rsid w:val="00107C6B"/>
    <w:rsid w:val="00107E02"/>
    <w:rsid w:val="001127A0"/>
    <w:rsid w:val="00113F2C"/>
    <w:rsid w:val="00123891"/>
    <w:rsid w:val="001258F5"/>
    <w:rsid w:val="00125A8C"/>
    <w:rsid w:val="00133303"/>
    <w:rsid w:val="0015136D"/>
    <w:rsid w:val="001575C1"/>
    <w:rsid w:val="00167296"/>
    <w:rsid w:val="00173E2B"/>
    <w:rsid w:val="001840B2"/>
    <w:rsid w:val="001B38B4"/>
    <w:rsid w:val="001B5073"/>
    <w:rsid w:val="001B5C5E"/>
    <w:rsid w:val="001B63FD"/>
    <w:rsid w:val="001C6060"/>
    <w:rsid w:val="001C7614"/>
    <w:rsid w:val="001C79DF"/>
    <w:rsid w:val="001D4F62"/>
    <w:rsid w:val="001D7818"/>
    <w:rsid w:val="001E02B7"/>
    <w:rsid w:val="001E3F05"/>
    <w:rsid w:val="001F2D60"/>
    <w:rsid w:val="002031D1"/>
    <w:rsid w:val="00210189"/>
    <w:rsid w:val="00210E1D"/>
    <w:rsid w:val="00211E4A"/>
    <w:rsid w:val="002123A6"/>
    <w:rsid w:val="00227C0A"/>
    <w:rsid w:val="00240FE0"/>
    <w:rsid w:val="002503B8"/>
    <w:rsid w:val="002504A7"/>
    <w:rsid w:val="00250C3C"/>
    <w:rsid w:val="00257ABE"/>
    <w:rsid w:val="0026149B"/>
    <w:rsid w:val="00272057"/>
    <w:rsid w:val="00273E33"/>
    <w:rsid w:val="00274210"/>
    <w:rsid w:val="002830B7"/>
    <w:rsid w:val="002840C2"/>
    <w:rsid w:val="00291EF3"/>
    <w:rsid w:val="0029371F"/>
    <w:rsid w:val="002943DD"/>
    <w:rsid w:val="002A2982"/>
    <w:rsid w:val="002B273E"/>
    <w:rsid w:val="002B72F8"/>
    <w:rsid w:val="002C1127"/>
    <w:rsid w:val="002C2548"/>
    <w:rsid w:val="002C7FE0"/>
    <w:rsid w:val="002D4D50"/>
    <w:rsid w:val="002E402E"/>
    <w:rsid w:val="002E6597"/>
    <w:rsid w:val="002F60DC"/>
    <w:rsid w:val="00304273"/>
    <w:rsid w:val="00306A6B"/>
    <w:rsid w:val="00320BE1"/>
    <w:rsid w:val="00322592"/>
    <w:rsid w:val="00325207"/>
    <w:rsid w:val="00325ED6"/>
    <w:rsid w:val="00326B68"/>
    <w:rsid w:val="00330D36"/>
    <w:rsid w:val="003333D8"/>
    <w:rsid w:val="00334B7A"/>
    <w:rsid w:val="00335766"/>
    <w:rsid w:val="00336E0C"/>
    <w:rsid w:val="003449E9"/>
    <w:rsid w:val="00350701"/>
    <w:rsid w:val="00365FAE"/>
    <w:rsid w:val="003753C3"/>
    <w:rsid w:val="00377949"/>
    <w:rsid w:val="00386318"/>
    <w:rsid w:val="003940DB"/>
    <w:rsid w:val="003A4A45"/>
    <w:rsid w:val="003B73D6"/>
    <w:rsid w:val="003C7D79"/>
    <w:rsid w:val="003D05FE"/>
    <w:rsid w:val="003D0748"/>
    <w:rsid w:val="003D3DDA"/>
    <w:rsid w:val="003D54FC"/>
    <w:rsid w:val="003E1BD2"/>
    <w:rsid w:val="003E3DCF"/>
    <w:rsid w:val="003F2FDE"/>
    <w:rsid w:val="003F329D"/>
    <w:rsid w:val="003F3AEC"/>
    <w:rsid w:val="00404C12"/>
    <w:rsid w:val="00407000"/>
    <w:rsid w:val="0041262D"/>
    <w:rsid w:val="00413A4A"/>
    <w:rsid w:val="00413C23"/>
    <w:rsid w:val="0041487B"/>
    <w:rsid w:val="00416F48"/>
    <w:rsid w:val="00431E79"/>
    <w:rsid w:val="00435513"/>
    <w:rsid w:val="00435FD0"/>
    <w:rsid w:val="00444AF5"/>
    <w:rsid w:val="004479A6"/>
    <w:rsid w:val="00452641"/>
    <w:rsid w:val="00453FE7"/>
    <w:rsid w:val="00464595"/>
    <w:rsid w:val="00466A1E"/>
    <w:rsid w:val="004817ED"/>
    <w:rsid w:val="004833A9"/>
    <w:rsid w:val="004837CC"/>
    <w:rsid w:val="00493236"/>
    <w:rsid w:val="004A252A"/>
    <w:rsid w:val="004B5407"/>
    <w:rsid w:val="004B5449"/>
    <w:rsid w:val="004C5560"/>
    <w:rsid w:val="004D2479"/>
    <w:rsid w:val="004D2FF4"/>
    <w:rsid w:val="004E2538"/>
    <w:rsid w:val="004E5B9C"/>
    <w:rsid w:val="00503F1E"/>
    <w:rsid w:val="00505E1F"/>
    <w:rsid w:val="00506001"/>
    <w:rsid w:val="00520307"/>
    <w:rsid w:val="00522B05"/>
    <w:rsid w:val="00523467"/>
    <w:rsid w:val="00524FFC"/>
    <w:rsid w:val="00526D57"/>
    <w:rsid w:val="00530F31"/>
    <w:rsid w:val="00534498"/>
    <w:rsid w:val="00537B86"/>
    <w:rsid w:val="0054225E"/>
    <w:rsid w:val="0054488D"/>
    <w:rsid w:val="00547C4E"/>
    <w:rsid w:val="005562DE"/>
    <w:rsid w:val="00560BA3"/>
    <w:rsid w:val="005641F4"/>
    <w:rsid w:val="00572B6E"/>
    <w:rsid w:val="00576EC6"/>
    <w:rsid w:val="00580C69"/>
    <w:rsid w:val="00592AA9"/>
    <w:rsid w:val="005A53E3"/>
    <w:rsid w:val="005A5E02"/>
    <w:rsid w:val="005B609D"/>
    <w:rsid w:val="005B6158"/>
    <w:rsid w:val="005E5217"/>
    <w:rsid w:val="005F05ED"/>
    <w:rsid w:val="005F2513"/>
    <w:rsid w:val="005F2656"/>
    <w:rsid w:val="00607523"/>
    <w:rsid w:val="0062075E"/>
    <w:rsid w:val="00620A63"/>
    <w:rsid w:val="0062577E"/>
    <w:rsid w:val="00643730"/>
    <w:rsid w:val="00644589"/>
    <w:rsid w:val="00651F95"/>
    <w:rsid w:val="00654FD5"/>
    <w:rsid w:val="00655067"/>
    <w:rsid w:val="006568FB"/>
    <w:rsid w:val="00660B27"/>
    <w:rsid w:val="0066535B"/>
    <w:rsid w:val="00670726"/>
    <w:rsid w:val="00670A0E"/>
    <w:rsid w:val="0067285C"/>
    <w:rsid w:val="006739B6"/>
    <w:rsid w:val="0067548C"/>
    <w:rsid w:val="006773CD"/>
    <w:rsid w:val="00687EC1"/>
    <w:rsid w:val="006A0F37"/>
    <w:rsid w:val="006A3D2F"/>
    <w:rsid w:val="006B2894"/>
    <w:rsid w:val="006B4D1C"/>
    <w:rsid w:val="006B5CA9"/>
    <w:rsid w:val="006B7328"/>
    <w:rsid w:val="006C38BF"/>
    <w:rsid w:val="006C3EF3"/>
    <w:rsid w:val="006C6989"/>
    <w:rsid w:val="006D1BCB"/>
    <w:rsid w:val="006E6095"/>
    <w:rsid w:val="006E7784"/>
    <w:rsid w:val="006F0B35"/>
    <w:rsid w:val="00700CE3"/>
    <w:rsid w:val="0072425F"/>
    <w:rsid w:val="00727450"/>
    <w:rsid w:val="007441D7"/>
    <w:rsid w:val="007460EC"/>
    <w:rsid w:val="007515E1"/>
    <w:rsid w:val="00751BA5"/>
    <w:rsid w:val="00763E2B"/>
    <w:rsid w:val="00767C09"/>
    <w:rsid w:val="00771E64"/>
    <w:rsid w:val="00773E00"/>
    <w:rsid w:val="00774447"/>
    <w:rsid w:val="007832E6"/>
    <w:rsid w:val="0079090B"/>
    <w:rsid w:val="0079212C"/>
    <w:rsid w:val="00796C55"/>
    <w:rsid w:val="007A466A"/>
    <w:rsid w:val="007A5809"/>
    <w:rsid w:val="007A75FE"/>
    <w:rsid w:val="007B0E00"/>
    <w:rsid w:val="007C3B65"/>
    <w:rsid w:val="007D09CA"/>
    <w:rsid w:val="007D3531"/>
    <w:rsid w:val="007D57EF"/>
    <w:rsid w:val="007E1FF6"/>
    <w:rsid w:val="0081093E"/>
    <w:rsid w:val="008145B2"/>
    <w:rsid w:val="0081705B"/>
    <w:rsid w:val="00817A6D"/>
    <w:rsid w:val="00824213"/>
    <w:rsid w:val="008321E6"/>
    <w:rsid w:val="00832B96"/>
    <w:rsid w:val="0083395E"/>
    <w:rsid w:val="0083473D"/>
    <w:rsid w:val="00834D04"/>
    <w:rsid w:val="0083798F"/>
    <w:rsid w:val="0084123A"/>
    <w:rsid w:val="0084766E"/>
    <w:rsid w:val="00854A6F"/>
    <w:rsid w:val="00861D75"/>
    <w:rsid w:val="00866D2B"/>
    <w:rsid w:val="008723BA"/>
    <w:rsid w:val="008728DF"/>
    <w:rsid w:val="00873C86"/>
    <w:rsid w:val="00876ED4"/>
    <w:rsid w:val="00886D6A"/>
    <w:rsid w:val="0089566C"/>
    <w:rsid w:val="008A123F"/>
    <w:rsid w:val="008A2D73"/>
    <w:rsid w:val="008A331A"/>
    <w:rsid w:val="008C3662"/>
    <w:rsid w:val="008F0723"/>
    <w:rsid w:val="008F106C"/>
    <w:rsid w:val="008F2151"/>
    <w:rsid w:val="00905E8B"/>
    <w:rsid w:val="00916200"/>
    <w:rsid w:val="009176E5"/>
    <w:rsid w:val="00932A58"/>
    <w:rsid w:val="0093776A"/>
    <w:rsid w:val="00943815"/>
    <w:rsid w:val="009462B4"/>
    <w:rsid w:val="00953BFC"/>
    <w:rsid w:val="009561F6"/>
    <w:rsid w:val="00956D68"/>
    <w:rsid w:val="009574A3"/>
    <w:rsid w:val="00960280"/>
    <w:rsid w:val="00967C6B"/>
    <w:rsid w:val="00970F3E"/>
    <w:rsid w:val="009732AC"/>
    <w:rsid w:val="0097582E"/>
    <w:rsid w:val="0097623D"/>
    <w:rsid w:val="009767A1"/>
    <w:rsid w:val="009905A1"/>
    <w:rsid w:val="00993C73"/>
    <w:rsid w:val="00994846"/>
    <w:rsid w:val="00997141"/>
    <w:rsid w:val="009A468C"/>
    <w:rsid w:val="009A5259"/>
    <w:rsid w:val="009A6823"/>
    <w:rsid w:val="009D0E26"/>
    <w:rsid w:val="009D2377"/>
    <w:rsid w:val="009E4D57"/>
    <w:rsid w:val="009F017A"/>
    <w:rsid w:val="009F2E45"/>
    <w:rsid w:val="009F692D"/>
    <w:rsid w:val="009F77D4"/>
    <w:rsid w:val="00A02F63"/>
    <w:rsid w:val="00A2172F"/>
    <w:rsid w:val="00A24DF3"/>
    <w:rsid w:val="00A264B0"/>
    <w:rsid w:val="00A27BA4"/>
    <w:rsid w:val="00A36942"/>
    <w:rsid w:val="00A41628"/>
    <w:rsid w:val="00A43548"/>
    <w:rsid w:val="00A5221C"/>
    <w:rsid w:val="00A557BB"/>
    <w:rsid w:val="00A606A3"/>
    <w:rsid w:val="00A635DA"/>
    <w:rsid w:val="00A63901"/>
    <w:rsid w:val="00A6523B"/>
    <w:rsid w:val="00A70DA3"/>
    <w:rsid w:val="00A941B0"/>
    <w:rsid w:val="00AA0773"/>
    <w:rsid w:val="00AA1538"/>
    <w:rsid w:val="00AA333F"/>
    <w:rsid w:val="00AA592A"/>
    <w:rsid w:val="00AA7407"/>
    <w:rsid w:val="00AA76BD"/>
    <w:rsid w:val="00AB09A4"/>
    <w:rsid w:val="00AB0D53"/>
    <w:rsid w:val="00AB0DCC"/>
    <w:rsid w:val="00AB6AB8"/>
    <w:rsid w:val="00AC0C1D"/>
    <w:rsid w:val="00AD4CFC"/>
    <w:rsid w:val="00AD5EFC"/>
    <w:rsid w:val="00AE0E4F"/>
    <w:rsid w:val="00AE117B"/>
    <w:rsid w:val="00AE4202"/>
    <w:rsid w:val="00AE5A93"/>
    <w:rsid w:val="00B0222D"/>
    <w:rsid w:val="00B10E65"/>
    <w:rsid w:val="00B1269B"/>
    <w:rsid w:val="00B243EC"/>
    <w:rsid w:val="00B256FD"/>
    <w:rsid w:val="00B33417"/>
    <w:rsid w:val="00B3767F"/>
    <w:rsid w:val="00B37BD4"/>
    <w:rsid w:val="00B44A69"/>
    <w:rsid w:val="00B502EB"/>
    <w:rsid w:val="00B53A57"/>
    <w:rsid w:val="00B57DDB"/>
    <w:rsid w:val="00B61BA3"/>
    <w:rsid w:val="00B63808"/>
    <w:rsid w:val="00B64AA7"/>
    <w:rsid w:val="00B721C9"/>
    <w:rsid w:val="00B951E6"/>
    <w:rsid w:val="00B964A6"/>
    <w:rsid w:val="00BA1A10"/>
    <w:rsid w:val="00BB7B3A"/>
    <w:rsid w:val="00BC48B5"/>
    <w:rsid w:val="00BC744B"/>
    <w:rsid w:val="00BD4E5C"/>
    <w:rsid w:val="00BD7E85"/>
    <w:rsid w:val="00BE2EDD"/>
    <w:rsid w:val="00BE3232"/>
    <w:rsid w:val="00BF6C2F"/>
    <w:rsid w:val="00BF7AFE"/>
    <w:rsid w:val="00C05838"/>
    <w:rsid w:val="00C108B8"/>
    <w:rsid w:val="00C33FE9"/>
    <w:rsid w:val="00C47DAF"/>
    <w:rsid w:val="00C54A3D"/>
    <w:rsid w:val="00C614C1"/>
    <w:rsid w:val="00C745BF"/>
    <w:rsid w:val="00C7794F"/>
    <w:rsid w:val="00C77C81"/>
    <w:rsid w:val="00C81C87"/>
    <w:rsid w:val="00C909AD"/>
    <w:rsid w:val="00CA1874"/>
    <w:rsid w:val="00CB05A8"/>
    <w:rsid w:val="00CB580B"/>
    <w:rsid w:val="00CC6D90"/>
    <w:rsid w:val="00CC6EEF"/>
    <w:rsid w:val="00CD23E6"/>
    <w:rsid w:val="00CD34AD"/>
    <w:rsid w:val="00CD6E94"/>
    <w:rsid w:val="00CE7393"/>
    <w:rsid w:val="00CF089C"/>
    <w:rsid w:val="00CF57AD"/>
    <w:rsid w:val="00CF71C6"/>
    <w:rsid w:val="00D05F30"/>
    <w:rsid w:val="00D16C7A"/>
    <w:rsid w:val="00D31162"/>
    <w:rsid w:val="00D35A90"/>
    <w:rsid w:val="00D3764E"/>
    <w:rsid w:val="00D37DBA"/>
    <w:rsid w:val="00D54812"/>
    <w:rsid w:val="00D5514A"/>
    <w:rsid w:val="00D60384"/>
    <w:rsid w:val="00D700B1"/>
    <w:rsid w:val="00D76B47"/>
    <w:rsid w:val="00D90DD3"/>
    <w:rsid w:val="00DA14B3"/>
    <w:rsid w:val="00DA56EB"/>
    <w:rsid w:val="00DB44B3"/>
    <w:rsid w:val="00DB4A81"/>
    <w:rsid w:val="00DC0448"/>
    <w:rsid w:val="00DC54D1"/>
    <w:rsid w:val="00DD2A8B"/>
    <w:rsid w:val="00DD4807"/>
    <w:rsid w:val="00DD511B"/>
    <w:rsid w:val="00DD7F54"/>
    <w:rsid w:val="00DE09B6"/>
    <w:rsid w:val="00DE3280"/>
    <w:rsid w:val="00DE7110"/>
    <w:rsid w:val="00DF2012"/>
    <w:rsid w:val="00E0414A"/>
    <w:rsid w:val="00E047FD"/>
    <w:rsid w:val="00E06DE5"/>
    <w:rsid w:val="00E13A32"/>
    <w:rsid w:val="00E17F72"/>
    <w:rsid w:val="00E20C75"/>
    <w:rsid w:val="00E24F97"/>
    <w:rsid w:val="00E32A86"/>
    <w:rsid w:val="00E46DA4"/>
    <w:rsid w:val="00E60B1F"/>
    <w:rsid w:val="00E73C78"/>
    <w:rsid w:val="00E73DCA"/>
    <w:rsid w:val="00E76214"/>
    <w:rsid w:val="00EB060F"/>
    <w:rsid w:val="00EB0C7B"/>
    <w:rsid w:val="00EC5FAE"/>
    <w:rsid w:val="00ED342A"/>
    <w:rsid w:val="00ED71BB"/>
    <w:rsid w:val="00EE0E06"/>
    <w:rsid w:val="00EE1453"/>
    <w:rsid w:val="00EF7B76"/>
    <w:rsid w:val="00F02819"/>
    <w:rsid w:val="00F07952"/>
    <w:rsid w:val="00F145DC"/>
    <w:rsid w:val="00F238C4"/>
    <w:rsid w:val="00F42261"/>
    <w:rsid w:val="00F42AC3"/>
    <w:rsid w:val="00F5092F"/>
    <w:rsid w:val="00F530EB"/>
    <w:rsid w:val="00F635D1"/>
    <w:rsid w:val="00F642FC"/>
    <w:rsid w:val="00F651B2"/>
    <w:rsid w:val="00F82F64"/>
    <w:rsid w:val="00F83C4B"/>
    <w:rsid w:val="00F914B8"/>
    <w:rsid w:val="00F91A7A"/>
    <w:rsid w:val="00FB1C21"/>
    <w:rsid w:val="00FB2540"/>
    <w:rsid w:val="00FC353C"/>
    <w:rsid w:val="00FC5B6A"/>
    <w:rsid w:val="00FD11B6"/>
    <w:rsid w:val="00FD1755"/>
    <w:rsid w:val="00FD5777"/>
    <w:rsid w:val="00FE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D46F3"/>
  <w15:chartTrackingRefBased/>
  <w15:docId w15:val="{DA1F1EA0-F74D-42BC-B938-2AD09A7D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05F30"/>
    <w:rPr>
      <w:sz w:val="24"/>
      <w:lang w:val="sl-SI" w:eastAsia="sl-SI"/>
    </w:rPr>
  </w:style>
  <w:style w:type="paragraph" w:styleId="Antrat1">
    <w:name w:val="heading 1"/>
    <w:basedOn w:val="prastasis"/>
    <w:next w:val="prastasis"/>
    <w:link w:val="Antrat1Diagrama"/>
    <w:qFormat/>
    <w:rsid w:val="00D05F3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D05F30"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Antrat3">
    <w:name w:val="heading 3"/>
    <w:basedOn w:val="prastasis"/>
    <w:next w:val="prastasis"/>
    <w:link w:val="Antrat3Diagrama"/>
    <w:qFormat/>
    <w:rsid w:val="00D05F30"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Antrat4">
    <w:name w:val="heading 4"/>
    <w:basedOn w:val="prastasis"/>
    <w:next w:val="prastasis"/>
    <w:link w:val="Antrat4Diagrama"/>
    <w:qFormat/>
    <w:rsid w:val="00D05F3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6">
    <w:name w:val="heading 6"/>
    <w:basedOn w:val="prastasis"/>
    <w:next w:val="prastasis"/>
    <w:link w:val="Antrat6Diagrama"/>
    <w:qFormat/>
    <w:rsid w:val="00D05F30"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D05F30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link w:val="PoratDiagrama"/>
    <w:uiPriority w:val="99"/>
    <w:rsid w:val="00D05F30"/>
    <w:pPr>
      <w:tabs>
        <w:tab w:val="center" w:pos="4320"/>
        <w:tab w:val="right" w:pos="8640"/>
      </w:tabs>
    </w:pPr>
  </w:style>
  <w:style w:type="table" w:styleId="Lentelstinklelis">
    <w:name w:val="Table Grid"/>
    <w:basedOn w:val="prastojilentel"/>
    <w:rsid w:val="00173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rsid w:val="00AE4202"/>
  </w:style>
  <w:style w:type="character" w:styleId="Hipersaitas">
    <w:name w:val="Hyperlink"/>
    <w:rsid w:val="00C745BF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rsid w:val="00C745BF"/>
    <w:rPr>
      <w:color w:val="800080"/>
      <w:u w:val="single"/>
    </w:rPr>
  </w:style>
  <w:style w:type="paragraph" w:styleId="Paprastasistekstas">
    <w:name w:val="Plain Text"/>
    <w:basedOn w:val="prastasis"/>
    <w:link w:val="PaprastasistekstasDiagrama"/>
    <w:rsid w:val="00D05F30"/>
    <w:rPr>
      <w:rFonts w:ascii="Courier New" w:hAnsi="Courier New"/>
      <w:sz w:val="20"/>
      <w:lang w:val="en-GB"/>
    </w:rPr>
  </w:style>
  <w:style w:type="paragraph" w:styleId="Antrat">
    <w:name w:val="caption"/>
    <w:basedOn w:val="prastasis"/>
    <w:next w:val="prastasis"/>
    <w:qFormat/>
    <w:rsid w:val="00D05F30"/>
    <w:pPr>
      <w:jc w:val="both"/>
    </w:pPr>
    <w:rPr>
      <w:lang w:val="en-GB"/>
    </w:rPr>
  </w:style>
  <w:style w:type="paragraph" w:customStyle="1" w:styleId="Naslov1">
    <w:name w:val="Naslov1"/>
    <w:basedOn w:val="Antrat1"/>
    <w:rsid w:val="00325207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rsid w:val="00D05F30"/>
    <w:pPr>
      <w:spacing w:before="120"/>
    </w:pPr>
    <w:rPr>
      <w:b/>
      <w:bCs/>
      <w:i/>
      <w:iCs/>
      <w:szCs w:val="28"/>
    </w:rPr>
  </w:style>
  <w:style w:type="paragraph" w:styleId="Pagrindinistekstas">
    <w:name w:val="Body Text"/>
    <w:basedOn w:val="prastasis"/>
    <w:link w:val="PagrindinistekstasDiagrama"/>
    <w:rsid w:val="00D05F30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Pagrindinistekstas2">
    <w:name w:val="Body Text 2"/>
    <w:basedOn w:val="prastasis"/>
    <w:link w:val="Pagrindinistekstas2Diagrama"/>
    <w:rsid w:val="00D05F30"/>
    <w:pPr>
      <w:spacing w:after="120" w:line="480" w:lineRule="auto"/>
    </w:pPr>
  </w:style>
  <w:style w:type="paragraph" w:customStyle="1" w:styleId="EMEAEnBodyText">
    <w:name w:val="EMEA En Body Text"/>
    <w:basedOn w:val="prastasis"/>
    <w:rsid w:val="00D05F30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rsid w:val="00D05F30"/>
    <w:pPr>
      <w:autoSpaceDE w:val="0"/>
      <w:autoSpaceDN w:val="0"/>
      <w:adjustRightInd w:val="0"/>
    </w:pPr>
    <w:rPr>
      <w:color w:val="000000"/>
      <w:sz w:val="24"/>
      <w:szCs w:val="24"/>
      <w:lang w:val="sl-SI" w:eastAsia="sl-SI"/>
    </w:rPr>
  </w:style>
  <w:style w:type="character" w:customStyle="1" w:styleId="Antrat1Diagrama">
    <w:name w:val="Antraštė 1 Diagrama"/>
    <w:link w:val="Antrat1"/>
    <w:rsid w:val="00E20C75"/>
    <w:rPr>
      <w:rFonts w:ascii="Arial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link w:val="Antrat2"/>
    <w:rsid w:val="00E20C75"/>
    <w:rPr>
      <w:b/>
      <w:sz w:val="24"/>
      <w:u w:val="single"/>
      <w:lang w:val="en-US" w:eastAsia="sl-SI"/>
    </w:rPr>
  </w:style>
  <w:style w:type="character" w:customStyle="1" w:styleId="Antrat3Diagrama">
    <w:name w:val="Antraštė 3 Diagrama"/>
    <w:link w:val="Antrat3"/>
    <w:rsid w:val="00E20C75"/>
    <w:rPr>
      <w:b/>
      <w:sz w:val="24"/>
      <w:lang w:val="en-US" w:eastAsia="sl-SI"/>
    </w:rPr>
  </w:style>
  <w:style w:type="character" w:customStyle="1" w:styleId="Antrat4Diagrama">
    <w:name w:val="Antraštė 4 Diagrama"/>
    <w:link w:val="Antrat4"/>
    <w:rsid w:val="00E20C75"/>
    <w:rPr>
      <w:b/>
      <w:bCs/>
      <w:sz w:val="28"/>
      <w:szCs w:val="28"/>
      <w:lang w:val="sl-SI" w:eastAsia="sl-SI"/>
    </w:rPr>
  </w:style>
  <w:style w:type="character" w:customStyle="1" w:styleId="Antrat6Diagrama">
    <w:name w:val="Antraštė 6 Diagrama"/>
    <w:link w:val="Antrat6"/>
    <w:rsid w:val="00E20C75"/>
    <w:rPr>
      <w:b/>
      <w:sz w:val="24"/>
      <w:lang w:val="en-US" w:eastAsia="sl-SI"/>
    </w:rPr>
  </w:style>
  <w:style w:type="character" w:customStyle="1" w:styleId="AntratsDiagrama">
    <w:name w:val="Antraštės Diagrama"/>
    <w:link w:val="Antrats"/>
    <w:rsid w:val="00E20C75"/>
    <w:rPr>
      <w:sz w:val="24"/>
      <w:lang w:val="sl-SI" w:eastAsia="sl-SI"/>
    </w:rPr>
  </w:style>
  <w:style w:type="character" w:customStyle="1" w:styleId="PoratDiagrama">
    <w:name w:val="Poraštė Diagrama"/>
    <w:link w:val="Porat"/>
    <w:uiPriority w:val="99"/>
    <w:rsid w:val="00E20C75"/>
    <w:rPr>
      <w:sz w:val="24"/>
      <w:lang w:val="sl-SI" w:eastAsia="sl-SI"/>
    </w:rPr>
  </w:style>
  <w:style w:type="character" w:customStyle="1" w:styleId="PaprastasistekstasDiagrama">
    <w:name w:val="Paprastasis tekstas Diagrama"/>
    <w:link w:val="Paprastasistekstas"/>
    <w:rsid w:val="00E20C75"/>
    <w:rPr>
      <w:rFonts w:ascii="Courier New" w:hAnsi="Courier New"/>
      <w:lang w:val="en-GB" w:eastAsia="sl-SI"/>
    </w:rPr>
  </w:style>
  <w:style w:type="character" w:customStyle="1" w:styleId="PagrindinistekstasDiagrama">
    <w:name w:val="Pagrindinis tekstas Diagrama"/>
    <w:link w:val="Pagrindinistekstas"/>
    <w:rsid w:val="00E20C75"/>
    <w:rPr>
      <w:sz w:val="22"/>
      <w:lang w:val="sl-SI" w:eastAsia="sl-SI"/>
    </w:rPr>
  </w:style>
  <w:style w:type="character" w:customStyle="1" w:styleId="Pagrindinistekstas2Diagrama">
    <w:name w:val="Pagrindinis tekstas 2 Diagrama"/>
    <w:link w:val="Pagrindinistekstas2"/>
    <w:rsid w:val="00E20C75"/>
    <w:rPr>
      <w:sz w:val="24"/>
      <w:lang w:val="sl-SI" w:eastAsia="sl-SI"/>
    </w:rPr>
  </w:style>
  <w:style w:type="paragraph" w:styleId="Komentarotekstas">
    <w:name w:val="annotation text"/>
    <w:basedOn w:val="prastasis"/>
    <w:link w:val="KomentarotekstasDiagrama"/>
    <w:unhideWhenUsed/>
    <w:rsid w:val="00D05F30"/>
    <w:rPr>
      <w:sz w:val="20"/>
      <w:lang w:val="lt-LT" w:eastAsia="en-US"/>
    </w:rPr>
  </w:style>
  <w:style w:type="character" w:customStyle="1" w:styleId="KomentarotekstasDiagrama">
    <w:name w:val="Komentaro tekstas Diagrama"/>
    <w:link w:val="Komentarotekstas"/>
    <w:rsid w:val="00E20C75"/>
    <w:rPr>
      <w:lang w:eastAsia="en-US"/>
    </w:rPr>
  </w:style>
  <w:style w:type="character" w:customStyle="1" w:styleId="KomentarotemaDiagrama">
    <w:name w:val="Komentaro tema Diagrama"/>
    <w:link w:val="Komentarotema"/>
    <w:rsid w:val="00E20C75"/>
    <w:rPr>
      <w:b/>
      <w:bCs/>
      <w:lang w:val="sl-SI" w:eastAsia="sl-SI"/>
    </w:rPr>
  </w:style>
  <w:style w:type="paragraph" w:styleId="Komentarotema">
    <w:name w:val="annotation subject"/>
    <w:basedOn w:val="Komentarotekstas"/>
    <w:next w:val="Komentarotekstas"/>
    <w:link w:val="KomentarotemaDiagrama"/>
    <w:unhideWhenUsed/>
    <w:rsid w:val="00D05F30"/>
    <w:rPr>
      <w:b/>
      <w:bCs/>
      <w:lang w:val="sl-SI" w:eastAsia="sl-SI"/>
    </w:rPr>
  </w:style>
  <w:style w:type="character" w:customStyle="1" w:styleId="ZadevapripombeZnak1">
    <w:name w:val="Zadeva pripombe Znak1"/>
    <w:rsid w:val="00E20C75"/>
    <w:rPr>
      <w:b/>
      <w:bCs/>
      <w:lang w:val="lt-LT" w:eastAsia="en-US"/>
    </w:rPr>
  </w:style>
  <w:style w:type="character" w:customStyle="1" w:styleId="CommentSubjectChar1">
    <w:name w:val="Comment Subject Char1"/>
    <w:uiPriority w:val="99"/>
    <w:semiHidden/>
    <w:rsid w:val="00E20C75"/>
    <w:rPr>
      <w:rFonts w:ascii="Times New Roman" w:eastAsia="Times New Roman" w:hAnsi="Times New Roman" w:cs="Times New Roman"/>
      <w:b/>
      <w:bCs/>
      <w:sz w:val="20"/>
      <w:szCs w:val="20"/>
      <w:lang w:val="lt-LT" w:eastAsia="en-US"/>
    </w:rPr>
  </w:style>
  <w:style w:type="paragraph" w:styleId="Debesliotekstas">
    <w:name w:val="Balloon Text"/>
    <w:basedOn w:val="prastasis"/>
    <w:link w:val="DebesliotekstasDiagrama"/>
    <w:unhideWhenUsed/>
    <w:rsid w:val="00D05F30"/>
    <w:rPr>
      <w:rFonts w:ascii="Tahoma" w:hAnsi="Tahoma"/>
      <w:sz w:val="16"/>
      <w:szCs w:val="16"/>
      <w:lang w:val="lt-LT" w:eastAsia="en-US"/>
    </w:rPr>
  </w:style>
  <w:style w:type="character" w:customStyle="1" w:styleId="DebesliotekstasDiagrama">
    <w:name w:val="Debesėlio tekstas Diagrama"/>
    <w:link w:val="Debesliotekstas"/>
    <w:rsid w:val="00E20C75"/>
    <w:rPr>
      <w:rFonts w:ascii="Tahoma" w:hAnsi="Tahoma"/>
      <w:sz w:val="16"/>
      <w:szCs w:val="16"/>
      <w:lang w:eastAsia="en-US"/>
    </w:rPr>
  </w:style>
  <w:style w:type="paragraph" w:customStyle="1" w:styleId="PI-1EMEASMCA">
    <w:name w:val="PI-1 EMEA_SMCA"/>
    <w:basedOn w:val="Antrat2"/>
    <w:autoRedefine/>
    <w:rsid w:val="00E20C75"/>
    <w:pPr>
      <w:tabs>
        <w:tab w:val="clear" w:pos="4300"/>
        <w:tab w:val="clear" w:pos="5940"/>
        <w:tab w:val="clear" w:pos="8180"/>
        <w:tab w:val="left" w:pos="567"/>
      </w:tabs>
      <w:spacing w:line="240" w:lineRule="auto"/>
      <w:ind w:left="567" w:hanging="567"/>
    </w:pPr>
    <w:rPr>
      <w:sz w:val="22"/>
      <w:szCs w:val="22"/>
      <w:u w:val="none"/>
      <w:lang w:val="lt-LT" w:eastAsia="en-US"/>
    </w:rPr>
  </w:style>
  <w:style w:type="character" w:customStyle="1" w:styleId="PI-1labEMEASMCAChar">
    <w:name w:val="PI-1_lab EMEA_SMCA Char"/>
    <w:link w:val="PI-1labEMEASMCA"/>
    <w:locked/>
    <w:rsid w:val="00E20C75"/>
    <w:rPr>
      <w:b/>
      <w:noProof/>
      <w:lang w:val="en-GB" w:eastAsia="en-GB"/>
    </w:rPr>
  </w:style>
  <w:style w:type="paragraph" w:customStyle="1" w:styleId="PI-1labEMEASMCA">
    <w:name w:val="PI-1_lab EMEA_SMCA"/>
    <w:basedOn w:val="prastasis"/>
    <w:link w:val="PI-1labEMEASMCAChar"/>
    <w:autoRedefine/>
    <w:rsid w:val="00D05F3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 w:val="20"/>
      <w:lang w:val="en-GB" w:eastAsia="en-GB"/>
    </w:rPr>
  </w:style>
  <w:style w:type="paragraph" w:customStyle="1" w:styleId="PI-2EMEASMCA">
    <w:name w:val="PI-2 EMEA_SMCA"/>
    <w:basedOn w:val="Antrat3"/>
    <w:autoRedefine/>
    <w:rsid w:val="00E20C75"/>
    <w:pPr>
      <w:keepLines/>
      <w:tabs>
        <w:tab w:val="clear" w:pos="6760"/>
        <w:tab w:val="left" w:pos="567"/>
      </w:tabs>
      <w:spacing w:line="240" w:lineRule="auto"/>
      <w:ind w:left="567" w:hanging="567"/>
    </w:pPr>
    <w:rPr>
      <w:kern w:val="28"/>
      <w:sz w:val="22"/>
      <w:szCs w:val="22"/>
      <w:lang w:val="lt-LT" w:eastAsia="en-US"/>
    </w:rPr>
  </w:style>
  <w:style w:type="character" w:customStyle="1" w:styleId="BTEMEASMCAChar">
    <w:name w:val="BT EMEA_SMCA Char"/>
    <w:link w:val="BTEMEASMCA"/>
    <w:locked/>
    <w:rsid w:val="00E20C75"/>
    <w:rPr>
      <w:noProof/>
      <w:lang w:val="en-GB" w:eastAsia="en-GB"/>
    </w:rPr>
  </w:style>
  <w:style w:type="paragraph" w:customStyle="1" w:styleId="BTEMEASMCA">
    <w:name w:val="BT EMEA_SMCA"/>
    <w:basedOn w:val="prastasis"/>
    <w:link w:val="BTEMEASMCAChar"/>
    <w:autoRedefine/>
    <w:rsid w:val="00D05F30"/>
    <w:rPr>
      <w:noProof/>
      <w:sz w:val="20"/>
      <w:lang w:val="en-GB" w:eastAsia="en-GB"/>
    </w:rPr>
  </w:style>
  <w:style w:type="character" w:customStyle="1" w:styleId="TTEMEASMCAChar">
    <w:name w:val="TT EMEA_SMCA Char"/>
    <w:link w:val="TTEMEASMCA"/>
    <w:locked/>
    <w:rsid w:val="00E20C75"/>
    <w:rPr>
      <w:b/>
      <w:caps/>
      <w:lang w:val="en-GB" w:eastAsia="en-GB"/>
    </w:rPr>
  </w:style>
  <w:style w:type="paragraph" w:customStyle="1" w:styleId="TTEMEASMCA">
    <w:name w:val="TT EMEA_SMCA"/>
    <w:basedOn w:val="Antrat1"/>
    <w:link w:val="TTEMEASMCAChar"/>
    <w:autoRedefine/>
    <w:rsid w:val="00D05F30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Times New Roman" w:hAnsi="Times New Roman" w:cs="Times New Roman"/>
      <w:bCs w:val="0"/>
      <w:caps/>
      <w:kern w:val="0"/>
      <w:sz w:val="20"/>
      <w:szCs w:val="20"/>
      <w:lang w:val="en-GB" w:eastAsia="en-GB"/>
    </w:rPr>
  </w:style>
  <w:style w:type="paragraph" w:customStyle="1" w:styleId="BTAnIIEMEASMCA">
    <w:name w:val="BT(AnII) EMEA_SMCA"/>
    <w:basedOn w:val="Debesliotekstas"/>
    <w:autoRedefine/>
    <w:rsid w:val="00E20C75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/>
    </w:rPr>
  </w:style>
  <w:style w:type="paragraph" w:customStyle="1" w:styleId="BT-EMEASMCA">
    <w:name w:val="BT- EMEA_SMCA"/>
    <w:basedOn w:val="BTEMEASMCA"/>
    <w:autoRedefine/>
    <w:rsid w:val="00E20C75"/>
    <w:pPr>
      <w:numPr>
        <w:numId w:val="11"/>
      </w:numPr>
      <w:tabs>
        <w:tab w:val="clear" w:pos="720"/>
        <w:tab w:val="num" w:pos="567"/>
      </w:tabs>
      <w:ind w:left="567" w:hanging="567"/>
    </w:pPr>
  </w:style>
  <w:style w:type="paragraph" w:customStyle="1" w:styleId="PI-3EMEASMCA">
    <w:name w:val="PI-3 EMEA_SMCA"/>
    <w:basedOn w:val="prastasis"/>
    <w:autoRedefine/>
    <w:rsid w:val="00D05F30"/>
    <w:pPr>
      <w:spacing w:line="220" w:lineRule="exact"/>
    </w:pPr>
    <w:rPr>
      <w:b/>
      <w:bCs/>
      <w:sz w:val="22"/>
      <w:szCs w:val="22"/>
      <w:lang w:val="lt-LT" w:eastAsia="en-US"/>
    </w:rPr>
  </w:style>
  <w:style w:type="paragraph" w:customStyle="1" w:styleId="BTbEMEASMCA">
    <w:name w:val="BT(b) EMEA_SMCA"/>
    <w:basedOn w:val="BTEMEASMCA"/>
    <w:autoRedefine/>
    <w:rsid w:val="00E20C75"/>
    <w:rPr>
      <w:b/>
    </w:rPr>
  </w:style>
  <w:style w:type="character" w:customStyle="1" w:styleId="BTgEMEASMCAChar">
    <w:name w:val="BT(g) EMEA_SMCA Char"/>
    <w:link w:val="BTgEMEASMCA"/>
    <w:locked/>
    <w:rsid w:val="00E20C75"/>
    <w:rPr>
      <w:i/>
      <w:noProof/>
      <w:color w:val="008000"/>
    </w:rPr>
  </w:style>
  <w:style w:type="paragraph" w:customStyle="1" w:styleId="BTgEMEASMCA">
    <w:name w:val="BT(g) EMEA_SMCA"/>
    <w:basedOn w:val="BTEMEASMCA"/>
    <w:link w:val="BTgEMEASMCAChar"/>
    <w:autoRedefine/>
    <w:rsid w:val="00E20C75"/>
    <w:rPr>
      <w:i/>
      <w:color w:val="008000"/>
    </w:rPr>
  </w:style>
  <w:style w:type="paragraph" w:customStyle="1" w:styleId="BTuEMEASMCA">
    <w:name w:val="BT(u) EMEA_SMCA"/>
    <w:basedOn w:val="BTEMEASMCA"/>
    <w:autoRedefine/>
    <w:rsid w:val="00E20C75"/>
    <w:rPr>
      <w:u w:val="single"/>
    </w:rPr>
  </w:style>
  <w:style w:type="paragraph" w:customStyle="1" w:styleId="TableTextLeft">
    <w:name w:val="Table Text (Left)"/>
    <w:basedOn w:val="prastasis"/>
    <w:rsid w:val="00D05F30"/>
    <w:pPr>
      <w:keepNext/>
      <w:spacing w:before="20" w:after="20"/>
    </w:pPr>
    <w:rPr>
      <w:sz w:val="22"/>
      <w:lang w:val="en-US" w:eastAsia="en-US"/>
    </w:rPr>
  </w:style>
  <w:style w:type="paragraph" w:customStyle="1" w:styleId="TableTextBoldCenter">
    <w:name w:val="Table Text Bold (Center)"/>
    <w:basedOn w:val="prastasis"/>
    <w:rsid w:val="00D05F30"/>
    <w:pPr>
      <w:keepNext/>
      <w:spacing w:before="40" w:after="40"/>
      <w:jc w:val="center"/>
    </w:pPr>
    <w:rPr>
      <w:b/>
      <w:sz w:val="22"/>
      <w:lang w:val="en-US" w:eastAsia="en-US"/>
    </w:rPr>
  </w:style>
  <w:style w:type="paragraph" w:customStyle="1" w:styleId="TableTextBoldLeft">
    <w:name w:val="Table Text Bold (Left)"/>
    <w:basedOn w:val="TableTextLeft"/>
    <w:rsid w:val="00E20C75"/>
    <w:rPr>
      <w:b/>
    </w:rPr>
  </w:style>
  <w:style w:type="paragraph" w:customStyle="1" w:styleId="Sraopastraipa1">
    <w:name w:val="Sąrašo pastraipa1"/>
    <w:basedOn w:val="prastasis"/>
    <w:uiPriority w:val="34"/>
    <w:qFormat/>
    <w:rsid w:val="00D05F30"/>
    <w:pPr>
      <w:ind w:left="720"/>
      <w:contextualSpacing/>
    </w:pPr>
    <w:rPr>
      <w:szCs w:val="24"/>
      <w:lang w:val="lt-LT" w:eastAsia="en-US"/>
    </w:rPr>
  </w:style>
  <w:style w:type="character" w:styleId="Komentaronuoroda">
    <w:name w:val="annotation reference"/>
    <w:rsid w:val="00E20C75"/>
    <w:rPr>
      <w:sz w:val="16"/>
      <w:szCs w:val="16"/>
    </w:rPr>
  </w:style>
  <w:style w:type="character" w:customStyle="1" w:styleId="hps">
    <w:name w:val="hps"/>
    <w:rsid w:val="00E20C75"/>
  </w:style>
  <w:style w:type="character" w:customStyle="1" w:styleId="KomentarotemaDiagrama1">
    <w:name w:val="Komentaro tema Diagrama1"/>
    <w:uiPriority w:val="99"/>
    <w:semiHidden/>
    <w:rsid w:val="005A5E02"/>
    <w:rPr>
      <w:rFonts w:ascii="Times New Roman" w:eastAsia="Times New Roman" w:hAnsi="Times New Roman" w:cs="Times New Roman"/>
      <w:b/>
      <w:bCs/>
      <w:sz w:val="20"/>
      <w:szCs w:val="20"/>
      <w:lang w:val="lt-LT" w:eastAsia="en-US"/>
    </w:rPr>
  </w:style>
  <w:style w:type="paragraph" w:styleId="Sraopastraipa">
    <w:name w:val="List Paragraph"/>
    <w:basedOn w:val="prastasis"/>
    <w:uiPriority w:val="34"/>
    <w:qFormat/>
    <w:rsid w:val="005A5E02"/>
    <w:pPr>
      <w:ind w:left="720"/>
      <w:contextualSpacing/>
    </w:pPr>
    <w:rPr>
      <w:szCs w:val="24"/>
      <w:lang w:val="lt-LT" w:eastAsia="en-US"/>
    </w:rPr>
  </w:style>
  <w:style w:type="numbering" w:customStyle="1" w:styleId="Sraonra1">
    <w:name w:val="Sąrašo nėra1"/>
    <w:next w:val="Sraonra"/>
    <w:uiPriority w:val="99"/>
    <w:semiHidden/>
    <w:unhideWhenUsed/>
    <w:rsid w:val="00D05F30"/>
  </w:style>
  <w:style w:type="paragraph" w:styleId="Pataisymai">
    <w:name w:val="Revision"/>
    <w:hidden/>
    <w:uiPriority w:val="99"/>
    <w:semiHidden/>
    <w:rsid w:val="00D05F3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C5AA41-033B-433B-A666-FE446F60C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F5E67A-0A6A-4F24-BB27-3B367C336BCB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3.xml><?xml version="1.0" encoding="utf-8"?>
<ds:datastoreItem xmlns:ds="http://schemas.openxmlformats.org/officeDocument/2006/customXml" ds:itemID="{6D022157-2723-4A9C-8A0B-09AD5B899A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2043</Words>
  <Characters>1165</Characters>
  <Application>Microsoft Office Word</Application>
  <DocSecurity>0</DocSecurity>
  <Lines>9</Lines>
  <Paragraphs>6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3" baseType="lpstr">
      <vt:lpstr>PARTICULARS TO APPEAR ON &lt;THE OUTER PACKAGING&gt; &lt;AND&gt; &lt;THE IMMEDIATE PACKAGING&gt;</vt:lpstr>
      <vt:lpstr>PARTICULARS TO APPEAR ON &lt;THE OUTER PACKAGING&gt; &lt;AND&gt; &lt;THE IMMEDIATE PACKAGING&gt;</vt:lpstr>
      <vt:lpstr>PARTICULARS TO APPEAR ON &lt;THE OUTER PACKAGING&gt; &lt;AND&gt; &lt;THE IMMEDIATE PACKAGING&gt;</vt:lpstr>
    </vt:vector>
  </TitlesOfParts>
  <Company> </Company>
  <LinksUpToDate>false</LinksUpToDate>
  <CharactersWithSpaces>3202</CharactersWithSpaces>
  <SharedDoc>false</SharedDoc>
  <HLinks>
    <vt:vector size="36" baseType="variant">
      <vt:variant>
        <vt:i4>1245197</vt:i4>
      </vt:variant>
      <vt:variant>
        <vt:i4>15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9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PARTICULARS TO APPEAR ON &lt;THE OUTER PACKAGING&gt; &lt;AND&gt; &lt;THE IMMEDIATE PACKAGING&gt;</dc:title>
  <dc:subject/>
  <dc:creator>karmen</dc:creator>
  <cp:keywords/>
  <dc:description/>
  <cp:lastModifiedBy>Karolina Kontrauskaitė</cp:lastModifiedBy>
  <cp:revision>67</cp:revision>
  <cp:lastPrinted>2019-07-17T06:23:00Z</cp:lastPrinted>
  <dcterms:created xsi:type="dcterms:W3CDTF">2020-09-09T06:47:00Z</dcterms:created>
  <dcterms:modified xsi:type="dcterms:W3CDTF">2026-06-17T11:29:00Z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p_title">
    <vt:lpwstr>SPC, Labeling and Package Leaflet</vt:lpwstr>
  </property>
  <property fmtid="{D5CDD505-2E9C-101B-9397-08002B2CF9AE}" pid="3" name="ph_inn_name">
    <vt:lpwstr>Solifenacin succinate</vt:lpwstr>
  </property>
  <property fmtid="{D5CDD505-2E9C-101B-9397-08002B2CF9AE}" pid="4" name="ph_pharm_form">
    <vt:lpwstr>film-coated tablets, --</vt:lpwstr>
  </property>
  <property fmtid="{D5CDD505-2E9C-101B-9397-08002B2CF9AE}" pid="5" name="ph_unit_measure">
    <vt:lpwstr>mg, -</vt:lpwstr>
  </property>
  <property fmtid="{D5CDD505-2E9C-101B-9397-08002B2CF9AE}" pid="6" name="mp_first_effective_date">
    <vt:lpwstr/>
  </property>
  <property fmtid="{D5CDD505-2E9C-101B-9397-08002B2CF9AE}" pid="7" name="mp_updated_effective_date">
    <vt:lpwstr/>
  </property>
  <property fmtid="{D5CDD505-2E9C-101B-9397-08002B2CF9AE}" pid="8" name="object_name">
    <vt:lpwstr>SmPCPIL136333_1</vt:lpwstr>
  </property>
  <property fmtid="{D5CDD505-2E9C-101B-9397-08002B2CF9AE}" pid="9" name="ph_strength_custom">
    <vt:lpwstr>10, 5</vt:lpwstr>
  </property>
  <property fmtid="{D5CDD505-2E9C-101B-9397-08002B2CF9AE}" pid="10" name="mp_document_code">
    <vt:lpwstr>1.3.1</vt:lpwstr>
  </property>
  <property fmtid="{D5CDD505-2E9C-101B-9397-08002B2CF9AE}" pid="11" name="drz1">
    <vt:lpwstr/>
  </property>
  <property fmtid="{D5CDD505-2E9C-101B-9397-08002B2CF9AE}" pid="12" name="drz2">
    <vt:lpwstr/>
  </property>
  <property fmtid="{D5CDD505-2E9C-101B-9397-08002B2CF9AE}" pid="13" name="drz3">
    <vt:lpwstr/>
  </property>
  <property fmtid="{D5CDD505-2E9C-101B-9397-08002B2CF9AE}" pid="14" name="drz4">
    <vt:lpwstr/>
  </property>
  <property fmtid="{D5CDD505-2E9C-101B-9397-08002B2CF9AE}" pid="15" name="drz5">
    <vt:lpwstr/>
  </property>
  <property fmtid="{D5CDD505-2E9C-101B-9397-08002B2CF9AE}" pid="16" name="drz6">
    <vt:lpwstr/>
  </property>
  <property fmtid="{D5CDD505-2E9C-101B-9397-08002B2CF9AE}" pid="17" name="drz7">
    <vt:lpwstr/>
  </property>
  <property fmtid="{D5CDD505-2E9C-101B-9397-08002B2CF9AE}" pid="18" name="drz8">
    <vt:lpwstr/>
  </property>
  <property fmtid="{D5CDD505-2E9C-101B-9397-08002B2CF9AE}" pid="19" name="drz9">
    <vt:lpwstr/>
  </property>
  <property fmtid="{D5CDD505-2E9C-101B-9397-08002B2CF9AE}" pid="20" name="drz10">
    <vt:lpwstr/>
  </property>
  <property fmtid="{D5CDD505-2E9C-101B-9397-08002B2CF9AE}" pid="21" name="RMS_drz1">
    <vt:lpwstr>LT</vt:lpwstr>
  </property>
  <property fmtid="{D5CDD505-2E9C-101B-9397-08002B2CF9AE}" pid="22" name="RMS_drz2">
    <vt:lpwstr/>
  </property>
  <property fmtid="{D5CDD505-2E9C-101B-9397-08002B2CF9AE}" pid="23" name="RMS_drz3">
    <vt:lpwstr/>
  </property>
  <property fmtid="{D5CDD505-2E9C-101B-9397-08002B2CF9AE}" pid="24" name="RMS_drz4">
    <vt:lpwstr/>
  </property>
  <property fmtid="{D5CDD505-2E9C-101B-9397-08002B2CF9AE}" pid="25" name="RMS_drz5">
    <vt:lpwstr/>
  </property>
  <property fmtid="{D5CDD505-2E9C-101B-9397-08002B2CF9AE}" pid="26" name="ContentTypeId">
    <vt:lpwstr>0x010100397A22F29A86714C83556F2C20505BC2</vt:lpwstr>
  </property>
  <property fmtid="{D5CDD505-2E9C-101B-9397-08002B2CF9AE}" pid="27" name="MediaServiceImageTags">
    <vt:lpwstr/>
  </property>
</Properties>
</file>