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C40D9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2070A3D8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1C4A553C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AB4A860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2FAC52F4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0F71996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229D32C9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3B211B5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15DECB6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B4EDACB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4B2C89A4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6A94800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273BDF4D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3EF24266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EEA0A16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2391CF53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2BCB7B32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3841F10D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54C948ED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48FF97B2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106B5B36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196EE67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16449959" w14:textId="77777777" w:rsidR="000A0825" w:rsidRDefault="000A0825" w:rsidP="000A0825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/>
        </w:rPr>
      </w:pPr>
      <w:bookmarkStart w:id="0" w:name="_Toc129243136"/>
      <w:bookmarkStart w:id="1" w:name="_Toc129243261"/>
    </w:p>
    <w:p w14:paraId="60BB9A16" w14:textId="77777777" w:rsidR="000A0825" w:rsidRPr="007B7D73" w:rsidRDefault="000A0825" w:rsidP="000A0825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/>
        </w:rPr>
      </w:pPr>
      <w:r w:rsidRPr="007B7D73">
        <w:rPr>
          <w:rFonts w:ascii="Times New Roman" w:hAnsi="Times New Roman"/>
          <w:b/>
          <w:caps/>
          <w:lang w:val="lt-LT"/>
        </w:rPr>
        <w:t>A. ŽENKLINIMAS</w:t>
      </w:r>
      <w:bookmarkEnd w:id="0"/>
      <w:bookmarkEnd w:id="1"/>
    </w:p>
    <w:p w14:paraId="18133086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7B7D73">
        <w:rPr>
          <w:rFonts w:ascii="Times New Roman" w:hAnsi="Times New Roman"/>
          <w:lang w:val="lt-LT"/>
        </w:rPr>
        <w:br w:type="page"/>
      </w:r>
    </w:p>
    <w:p w14:paraId="33393D7A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lastRenderedPageBreak/>
        <w:t>INFORMACIJA ANT IŠORINĖS PAKUOTĖS</w:t>
      </w:r>
    </w:p>
    <w:p w14:paraId="35F83F06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</w:p>
    <w:p w14:paraId="0F968A85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>KARTONO DĖŽUTĖ</w:t>
      </w:r>
    </w:p>
    <w:p w14:paraId="1D4CD2C8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273EFA8E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361EE065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1.</w:t>
      </w:r>
      <w:r w:rsidRPr="007B7D73">
        <w:rPr>
          <w:rFonts w:ascii="Times New Roman" w:hAnsi="Times New Roman"/>
          <w:b/>
          <w:lang w:val="lt-LT"/>
        </w:rPr>
        <w:tab/>
        <w:t>VAISTINIO PREPARATO PAVADINIMAS</w:t>
      </w:r>
    </w:p>
    <w:p w14:paraId="59934F1E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34F163B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proofErr w:type="spellStart"/>
      <w:r w:rsidRPr="007B7D73">
        <w:rPr>
          <w:rFonts w:ascii="Times New Roman" w:hAnsi="Times New Roman"/>
          <w:lang w:val="lt-LT"/>
        </w:rPr>
        <w:t>Testavan</w:t>
      </w:r>
      <w:proofErr w:type="spellEnd"/>
      <w:r w:rsidRPr="007B7D73">
        <w:rPr>
          <w:rFonts w:ascii="Times New Roman" w:hAnsi="Times New Roman"/>
          <w:lang w:val="lt-LT"/>
        </w:rPr>
        <w:t xml:space="preserve"> 20 mg/g </w:t>
      </w:r>
      <w:proofErr w:type="spellStart"/>
      <w:r w:rsidRPr="007B7D73">
        <w:rPr>
          <w:rFonts w:ascii="Times New Roman" w:hAnsi="Times New Roman"/>
          <w:lang w:val="lt-LT"/>
        </w:rPr>
        <w:t>transderminis</w:t>
      </w:r>
      <w:proofErr w:type="spellEnd"/>
      <w:r w:rsidRPr="007B7D73">
        <w:rPr>
          <w:rFonts w:ascii="Times New Roman" w:hAnsi="Times New Roman"/>
          <w:lang w:val="lt-LT"/>
        </w:rPr>
        <w:t xml:space="preserve"> gelis</w:t>
      </w:r>
    </w:p>
    <w:p w14:paraId="2B104EB2" w14:textId="1B2A7EEE" w:rsidR="00796DDF" w:rsidRPr="007B7D73" w:rsidRDefault="00796DDF" w:rsidP="00796DDF">
      <w:pPr>
        <w:spacing w:after="0" w:line="240" w:lineRule="auto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t</w:t>
      </w:r>
      <w:r w:rsidRPr="007B7D73">
        <w:rPr>
          <w:rFonts w:ascii="Times New Roman" w:hAnsi="Times New Roman"/>
          <w:lang w:val="lt-LT"/>
        </w:rPr>
        <w:t>estosteronas</w:t>
      </w:r>
    </w:p>
    <w:p w14:paraId="0C14913B" w14:textId="4AFEC675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7E6711AB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531DD2F8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2.</w:t>
      </w:r>
      <w:r w:rsidRPr="007B7D73">
        <w:rPr>
          <w:rFonts w:ascii="Times New Roman" w:hAnsi="Times New Roman"/>
          <w:b/>
          <w:lang w:val="lt-LT"/>
        </w:rPr>
        <w:tab/>
        <w:t>VEIKLIOJI (-IOS) MEDŽIAGA (-OS) IR JOS (-Ų) KIEKIS (-IAI)</w:t>
      </w:r>
    </w:p>
    <w:p w14:paraId="3A336529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0BCB367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7B7D73">
        <w:rPr>
          <w:rFonts w:ascii="Times New Roman" w:hAnsi="Times New Roman"/>
          <w:lang w:val="lt-LT"/>
        </w:rPr>
        <w:t>Viename grame gelio yra 20 mg testosterono. Vieno pompos paspaudimo metu išsiskiria 1,15 g (1,25 ml) gelio, kuris atitinka 23 mg testosterono.</w:t>
      </w:r>
    </w:p>
    <w:p w14:paraId="423B6AA2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7C76981F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CB6E435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3.</w:t>
      </w:r>
      <w:r w:rsidRPr="007B7D73">
        <w:rPr>
          <w:rFonts w:ascii="Times New Roman" w:hAnsi="Times New Roman"/>
          <w:b/>
          <w:lang w:val="lt-LT"/>
        </w:rPr>
        <w:tab/>
        <w:t>PAGALBINIŲ MEDŽIAGŲ SĄRAŠAS</w:t>
      </w:r>
    </w:p>
    <w:p w14:paraId="3F5DA457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676646B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7B7D73">
        <w:rPr>
          <w:rFonts w:ascii="Times New Roman" w:hAnsi="Times New Roman"/>
          <w:lang w:val="lt-LT"/>
        </w:rPr>
        <w:t xml:space="preserve">Pagalbinės medžiagos: etanolis (96 %), išgrynintas vanduo, </w:t>
      </w:r>
      <w:proofErr w:type="spellStart"/>
      <w:r w:rsidRPr="007B7D73">
        <w:rPr>
          <w:rFonts w:ascii="Times New Roman" w:hAnsi="Times New Roman"/>
          <w:lang w:val="lt-LT"/>
        </w:rPr>
        <w:t>propilenglikolis</w:t>
      </w:r>
      <w:proofErr w:type="spellEnd"/>
      <w:r w:rsidRPr="007B7D73">
        <w:rPr>
          <w:rFonts w:ascii="Times New Roman" w:hAnsi="Times New Roman"/>
          <w:lang w:val="lt-LT"/>
        </w:rPr>
        <w:t xml:space="preserve"> (E 1520), </w:t>
      </w:r>
      <w:proofErr w:type="spellStart"/>
      <w:r w:rsidRPr="007B7D73">
        <w:rPr>
          <w:rFonts w:ascii="Times New Roman" w:hAnsi="Times New Roman"/>
          <w:lang w:val="lt-LT"/>
        </w:rPr>
        <w:t>dietilenglikolio</w:t>
      </w:r>
      <w:proofErr w:type="spellEnd"/>
      <w:r w:rsidRPr="007B7D73">
        <w:rPr>
          <w:rFonts w:ascii="Times New Roman" w:hAnsi="Times New Roman"/>
          <w:lang w:val="lt-LT"/>
        </w:rPr>
        <w:t xml:space="preserve"> </w:t>
      </w:r>
      <w:proofErr w:type="spellStart"/>
      <w:r w:rsidRPr="007B7D73">
        <w:rPr>
          <w:rFonts w:ascii="Times New Roman" w:hAnsi="Times New Roman"/>
          <w:lang w:val="lt-LT"/>
        </w:rPr>
        <w:t>monoetilo</w:t>
      </w:r>
      <w:proofErr w:type="spellEnd"/>
      <w:r w:rsidRPr="007B7D73">
        <w:rPr>
          <w:rFonts w:ascii="Times New Roman" w:hAnsi="Times New Roman"/>
          <w:lang w:val="lt-LT"/>
        </w:rPr>
        <w:t xml:space="preserve"> eteris, </w:t>
      </w:r>
      <w:proofErr w:type="spellStart"/>
      <w:r w:rsidRPr="007B7D73">
        <w:rPr>
          <w:rFonts w:ascii="Times New Roman" w:hAnsi="Times New Roman"/>
          <w:lang w:val="lt-LT"/>
        </w:rPr>
        <w:t>karbomeras</w:t>
      </w:r>
      <w:proofErr w:type="spellEnd"/>
      <w:r w:rsidRPr="007B7D73">
        <w:rPr>
          <w:rFonts w:ascii="Times New Roman" w:hAnsi="Times New Roman"/>
          <w:lang w:val="lt-LT"/>
        </w:rPr>
        <w:t xml:space="preserve"> 980, </w:t>
      </w:r>
      <w:proofErr w:type="spellStart"/>
      <w:r w:rsidRPr="007B7D73">
        <w:rPr>
          <w:rFonts w:ascii="Times New Roman" w:hAnsi="Times New Roman"/>
          <w:lang w:val="lt-LT"/>
        </w:rPr>
        <w:t>trolaminas</w:t>
      </w:r>
      <w:proofErr w:type="spellEnd"/>
      <w:r w:rsidRPr="007B7D73">
        <w:rPr>
          <w:rFonts w:ascii="Times New Roman" w:hAnsi="Times New Roman"/>
          <w:lang w:val="lt-LT"/>
        </w:rPr>
        <w:t xml:space="preserve">, </w:t>
      </w:r>
      <w:proofErr w:type="spellStart"/>
      <w:r w:rsidRPr="007B7D73">
        <w:rPr>
          <w:rFonts w:ascii="Times New Roman" w:hAnsi="Times New Roman"/>
          <w:lang w:val="lt-LT"/>
        </w:rPr>
        <w:t>dinatrio</w:t>
      </w:r>
      <w:proofErr w:type="spellEnd"/>
      <w:r w:rsidRPr="007B7D73">
        <w:rPr>
          <w:rFonts w:ascii="Times New Roman" w:hAnsi="Times New Roman"/>
          <w:lang w:val="lt-LT"/>
        </w:rPr>
        <w:t xml:space="preserve"> </w:t>
      </w:r>
      <w:proofErr w:type="spellStart"/>
      <w:r w:rsidRPr="007B7D73">
        <w:rPr>
          <w:rFonts w:ascii="Times New Roman" w:hAnsi="Times New Roman"/>
          <w:lang w:val="lt-LT"/>
        </w:rPr>
        <w:t>edetatas</w:t>
      </w:r>
      <w:proofErr w:type="spellEnd"/>
      <w:r w:rsidRPr="007B7D73">
        <w:rPr>
          <w:rFonts w:ascii="Times New Roman" w:hAnsi="Times New Roman"/>
          <w:lang w:val="lt-LT"/>
        </w:rPr>
        <w:t>.</w:t>
      </w:r>
    </w:p>
    <w:p w14:paraId="06F702F0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4D386F27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90D0D54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4.</w:t>
      </w:r>
      <w:r w:rsidRPr="007B7D73">
        <w:rPr>
          <w:rFonts w:ascii="Times New Roman" w:hAnsi="Times New Roman"/>
          <w:b/>
          <w:lang w:val="lt-LT"/>
        </w:rPr>
        <w:tab/>
        <w:t>FARMACINĖ FORMA IR KIEKIS PAKUOTĖJE</w:t>
      </w:r>
    </w:p>
    <w:p w14:paraId="54C5010B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24C5DF4F" w14:textId="77C592DD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D54498">
        <w:rPr>
          <w:rFonts w:ascii="Times New Roman" w:hAnsi="Times New Roman"/>
          <w:lang w:val="da-DK"/>
        </w:rPr>
        <w:t>1</w:t>
      </w:r>
      <w:r w:rsidR="00D542BD" w:rsidRPr="00D54498">
        <w:rPr>
          <w:rFonts w:ascii="Times New Roman" w:hAnsi="Times New Roman"/>
          <w:lang w:val="da-DK"/>
        </w:rPr>
        <w:t xml:space="preserve"> </w:t>
      </w:r>
      <w:r w:rsidRPr="00D54498">
        <w:rPr>
          <w:rFonts w:ascii="Times New Roman" w:hAnsi="Times New Roman"/>
          <w:lang w:val="da-DK"/>
        </w:rPr>
        <w:t>x</w:t>
      </w:r>
      <w:r w:rsidR="00D542BD" w:rsidRPr="00D54498">
        <w:rPr>
          <w:rFonts w:ascii="Times New Roman" w:hAnsi="Times New Roman"/>
          <w:lang w:val="da-DK"/>
        </w:rPr>
        <w:t xml:space="preserve"> </w:t>
      </w:r>
      <w:r w:rsidRPr="00D54498">
        <w:rPr>
          <w:rFonts w:ascii="Times New Roman" w:hAnsi="Times New Roman"/>
          <w:lang w:val="lt-LT"/>
        </w:rPr>
        <w:t>8</w:t>
      </w:r>
      <w:r w:rsidRPr="007B7D73">
        <w:rPr>
          <w:rFonts w:ascii="Times New Roman" w:hAnsi="Times New Roman"/>
          <w:lang w:val="lt-LT"/>
        </w:rPr>
        <w:t xml:space="preserve">5,5 g </w:t>
      </w:r>
      <w:proofErr w:type="spellStart"/>
      <w:r w:rsidRPr="007B7D73">
        <w:rPr>
          <w:rFonts w:ascii="Times New Roman" w:hAnsi="Times New Roman"/>
          <w:highlight w:val="lightGray"/>
          <w:lang w:val="lt-LT"/>
        </w:rPr>
        <w:t>tansderminio</w:t>
      </w:r>
      <w:proofErr w:type="spellEnd"/>
      <w:r w:rsidRPr="007B7D73">
        <w:rPr>
          <w:rFonts w:ascii="Times New Roman" w:hAnsi="Times New Roman"/>
          <w:highlight w:val="lightGray"/>
          <w:lang w:val="lt-LT"/>
        </w:rPr>
        <w:t xml:space="preserve"> gelio.</w:t>
      </w:r>
    </w:p>
    <w:p w14:paraId="1BCA1279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323376A9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7B5C0EE7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5.</w:t>
      </w:r>
      <w:r w:rsidRPr="007B7D73">
        <w:rPr>
          <w:rFonts w:ascii="Times New Roman" w:hAnsi="Times New Roman"/>
          <w:b/>
          <w:lang w:val="lt-LT"/>
        </w:rPr>
        <w:tab/>
        <w:t>VARTOJIMO METODAS IR BŪDAS (-AI)</w:t>
      </w:r>
    </w:p>
    <w:p w14:paraId="15B4A822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4EA2EFB3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7B7D73">
        <w:rPr>
          <w:rFonts w:ascii="Times New Roman" w:hAnsi="Times New Roman"/>
          <w:lang w:val="lt-LT"/>
        </w:rPr>
        <w:t>Prieš pirmą</w:t>
      </w:r>
      <w:r>
        <w:rPr>
          <w:rFonts w:ascii="Times New Roman" w:hAnsi="Times New Roman"/>
          <w:lang w:val="lt-LT"/>
        </w:rPr>
        <w:t>jį</w:t>
      </w:r>
      <w:r w:rsidRPr="007B7D73">
        <w:rPr>
          <w:rFonts w:ascii="Times New Roman" w:hAnsi="Times New Roman"/>
          <w:lang w:val="lt-LT"/>
        </w:rPr>
        <w:t xml:space="preserve"> vartojimą užtaisy</w:t>
      </w:r>
      <w:r>
        <w:rPr>
          <w:rFonts w:ascii="Times New Roman" w:hAnsi="Times New Roman"/>
          <w:lang w:val="lt-LT"/>
        </w:rPr>
        <w:t>kite</w:t>
      </w:r>
      <w:r w:rsidRPr="007B7D73">
        <w:rPr>
          <w:rFonts w:ascii="Times New Roman" w:hAnsi="Times New Roman"/>
          <w:lang w:val="lt-LT"/>
        </w:rPr>
        <w:t xml:space="preserve"> pompą.</w:t>
      </w:r>
    </w:p>
    <w:p w14:paraId="5BD28D94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378E41A8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7B7D73">
        <w:rPr>
          <w:rFonts w:ascii="Times New Roman" w:hAnsi="Times New Roman"/>
          <w:lang w:val="lt-LT"/>
        </w:rPr>
        <w:t>Prieš vartojimą perskaitykite pakuotės lapelį.</w:t>
      </w:r>
    </w:p>
    <w:p w14:paraId="67798A2B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3CB6800B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7B7D73">
        <w:rPr>
          <w:rFonts w:ascii="Times New Roman" w:hAnsi="Times New Roman"/>
          <w:lang w:val="lt-LT"/>
        </w:rPr>
        <w:t>Vartoti per odą.</w:t>
      </w:r>
    </w:p>
    <w:p w14:paraId="405AF977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7D213167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7D714130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6.</w:t>
      </w:r>
      <w:r w:rsidRPr="007B7D73">
        <w:rPr>
          <w:rFonts w:ascii="Times New Roman" w:hAnsi="Times New Roman"/>
          <w:b/>
          <w:lang w:val="lt-LT"/>
        </w:rPr>
        <w:tab/>
        <w:t>SPECIALUS ĮSPĖJIMAS, KAD VAISTINĮ PREPARATĄ BŪTINA LAIKYTI VAIKAMS NEPASTEBIMOJE IR NEPASIEKIAMOJE VIETOJE</w:t>
      </w:r>
    </w:p>
    <w:p w14:paraId="7CDEC98B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9E6C41F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7B7D73">
        <w:rPr>
          <w:rFonts w:ascii="Times New Roman" w:hAnsi="Times New Roman"/>
          <w:lang w:val="lt-LT"/>
        </w:rPr>
        <w:t>Laikyti vaikams nepastebimoje ir nepasiekiamoje vietoje.</w:t>
      </w:r>
    </w:p>
    <w:p w14:paraId="74FE9F04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72760C6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CB883BD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7.</w:t>
      </w:r>
      <w:r w:rsidRPr="007B7D73">
        <w:rPr>
          <w:rFonts w:ascii="Times New Roman" w:hAnsi="Times New Roman"/>
          <w:b/>
          <w:lang w:val="lt-LT"/>
        </w:rPr>
        <w:tab/>
        <w:t>KITAS (-I) SPECIALUS (-ŪS) ĮSPĖJIMAS (-AI) (JEI REIKIA)</w:t>
      </w:r>
    </w:p>
    <w:p w14:paraId="7DA2D481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ABF59F6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7B7D73">
        <w:rPr>
          <w:rFonts w:ascii="Times New Roman" w:hAnsi="Times New Roman"/>
          <w:lang w:val="lt-LT"/>
        </w:rPr>
        <w:t>Turinys yra degus.</w:t>
      </w:r>
    </w:p>
    <w:p w14:paraId="49EB315F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5ED1DEC7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345C6D42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8.</w:t>
      </w:r>
      <w:r w:rsidRPr="007B7D73">
        <w:rPr>
          <w:rFonts w:ascii="Times New Roman" w:hAnsi="Times New Roman"/>
          <w:b/>
          <w:lang w:val="lt-LT"/>
        </w:rPr>
        <w:tab/>
        <w:t>TINKAMUMO LAIKAS</w:t>
      </w:r>
    </w:p>
    <w:p w14:paraId="58D84535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55C8CDC9" w14:textId="77777777" w:rsidR="00D0780E" w:rsidRPr="00D0780E" w:rsidRDefault="00D0780E" w:rsidP="00D0780E">
      <w:pPr>
        <w:ind w:left="567" w:hanging="567"/>
        <w:rPr>
          <w:rFonts w:ascii="Times New Roman" w:hAnsi="Times New Roman"/>
          <w:lang w:val="lt-LT"/>
        </w:rPr>
      </w:pPr>
      <w:r w:rsidRPr="00D0780E">
        <w:rPr>
          <w:rFonts w:ascii="Times New Roman" w:hAnsi="Times New Roman"/>
          <w:lang w:val="lt-LT"/>
        </w:rPr>
        <w:t xml:space="preserve">EXP: </w:t>
      </w:r>
      <w:r w:rsidRPr="00D0780E">
        <w:rPr>
          <w:rFonts w:ascii="Times New Roman" w:hAnsi="Times New Roman"/>
          <w:highlight w:val="lightGray"/>
          <w:lang w:val="lt-LT"/>
        </w:rPr>
        <w:t>MMMM mm</w:t>
      </w:r>
    </w:p>
    <w:p w14:paraId="696F962E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78E1526D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9.</w:t>
      </w:r>
      <w:r w:rsidRPr="007B7D73">
        <w:rPr>
          <w:rFonts w:ascii="Times New Roman" w:hAnsi="Times New Roman"/>
          <w:b/>
          <w:lang w:val="lt-LT"/>
        </w:rPr>
        <w:tab/>
        <w:t>SPECIALIOS LAIKYMO SĄLYGOS</w:t>
      </w:r>
    </w:p>
    <w:p w14:paraId="77241921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3EE4F8CE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7129CD60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10.</w:t>
      </w:r>
      <w:r w:rsidRPr="007B7D73">
        <w:rPr>
          <w:rFonts w:ascii="Times New Roman" w:hAnsi="Times New Roman"/>
          <w:b/>
          <w:lang w:val="lt-LT"/>
        </w:rPr>
        <w:tab/>
        <w:t>SPECIALIOS ATSARGUMO PRIEMONĖS DĖL NESUVARTOTO VAISTINIO PREPARATO AR JO ATLIEKŲ TVARKYMO (JEI REIKIA)</w:t>
      </w:r>
    </w:p>
    <w:p w14:paraId="6BB8D435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2CB1EAAB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40846DE0" w14:textId="5EC9B459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11.</w:t>
      </w:r>
      <w:r w:rsidRPr="007B7D73">
        <w:rPr>
          <w:rFonts w:ascii="Times New Roman" w:hAnsi="Times New Roman"/>
          <w:b/>
          <w:lang w:val="lt-LT"/>
        </w:rPr>
        <w:tab/>
      </w:r>
      <w:r w:rsidR="00D0780E" w:rsidRPr="00D0780E">
        <w:rPr>
          <w:rFonts w:ascii="Times New Roman" w:hAnsi="Times New Roman"/>
          <w:b/>
          <w:lang w:val="lt-LT"/>
        </w:rPr>
        <w:t>LYGIAGRETUS IMPORTUOTOJAS</w:t>
      </w:r>
    </w:p>
    <w:p w14:paraId="3377F65A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F263D55" w14:textId="56A0FDC4" w:rsidR="00067C9C" w:rsidRPr="00D0780E" w:rsidRDefault="00D0780E" w:rsidP="00D0780E">
      <w:pPr>
        <w:rPr>
          <w:rFonts w:ascii="Times New Roman" w:hAnsi="Times New Roman"/>
          <w:lang w:val="lt-LT"/>
        </w:rPr>
      </w:pPr>
      <w:r w:rsidRPr="00D0780E">
        <w:rPr>
          <w:rFonts w:ascii="Times New Roman" w:hAnsi="Times New Roman"/>
          <w:lang w:val="lt-LT"/>
        </w:rPr>
        <w:t>Lygiagretus importuotojas UAB „</w:t>
      </w:r>
      <w:proofErr w:type="spellStart"/>
      <w:r w:rsidRPr="00D0780E">
        <w:rPr>
          <w:rFonts w:ascii="Times New Roman" w:hAnsi="Times New Roman"/>
          <w:lang w:val="lt-LT"/>
        </w:rPr>
        <w:t>Lex</w:t>
      </w:r>
      <w:proofErr w:type="spellEnd"/>
      <w:r w:rsidRPr="00D0780E">
        <w:rPr>
          <w:rFonts w:ascii="Times New Roman" w:hAnsi="Times New Roman"/>
          <w:lang w:val="lt-LT"/>
        </w:rPr>
        <w:t xml:space="preserve"> ano“</w:t>
      </w:r>
      <w:r w:rsidRPr="00D542BD">
        <w:rPr>
          <w:rFonts w:ascii="Times New Roman" w:hAnsi="Times New Roman"/>
          <w:highlight w:val="lightGray"/>
          <w:lang w:val="lt-LT"/>
        </w:rPr>
        <w:t>, Naugarduko g. 3, LT-03231 Vilnius, Lietuva</w:t>
      </w:r>
    </w:p>
    <w:p w14:paraId="290BE63C" w14:textId="77777777" w:rsidR="000A0825" w:rsidRPr="00963DAD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488C451E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48446804" w14:textId="7731EAFC" w:rsidR="000A0825" w:rsidRPr="00D0780E" w:rsidRDefault="000A0825" w:rsidP="00D0780E">
      <w:pPr>
        <w:pStyle w:val="PI-1labEMEASMCA"/>
      </w:pPr>
      <w:r w:rsidRPr="007B7D73">
        <w:rPr>
          <w:lang w:val="lt-LT"/>
        </w:rPr>
        <w:t>12.</w:t>
      </w:r>
      <w:r w:rsidRPr="007B7D73">
        <w:rPr>
          <w:lang w:val="lt-LT"/>
        </w:rPr>
        <w:tab/>
      </w:r>
      <w:r w:rsidR="00D0780E" w:rsidRPr="007169C5">
        <w:rPr>
          <w:caps/>
          <w:noProof w:val="0"/>
        </w:rPr>
        <w:t>LYGIAGRETAUS IMPORTO LEIDIMO NUMERIS (-IAI)</w:t>
      </w:r>
    </w:p>
    <w:p w14:paraId="03572C4F" w14:textId="77777777" w:rsidR="000A0825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4CBEA826" w14:textId="498E82D5" w:rsidR="000A0825" w:rsidRPr="00BA13D3" w:rsidRDefault="00D0780E" w:rsidP="00D0780E">
      <w:pPr>
        <w:ind w:left="567" w:hanging="567"/>
        <w:rPr>
          <w:rFonts w:asciiTheme="majorBidi" w:hAnsiTheme="majorBidi" w:cstheme="majorBidi"/>
          <w:b/>
          <w:bCs/>
        </w:rPr>
      </w:pPr>
      <w:r w:rsidRPr="00BA13D3">
        <w:rPr>
          <w:rFonts w:asciiTheme="majorBidi" w:hAnsiTheme="majorBidi" w:cstheme="majorBidi"/>
          <w:highlight w:val="lightGray"/>
          <w:lang w:val="lt-LT"/>
        </w:rPr>
        <w:t>85,5 g</w:t>
      </w:r>
      <w:r w:rsidR="00890745" w:rsidRPr="00BA13D3">
        <w:rPr>
          <w:rFonts w:asciiTheme="majorBidi" w:hAnsiTheme="majorBidi" w:cstheme="majorBidi"/>
          <w:shd w:val="clear" w:color="auto" w:fill="D9D9D9" w:themeFill="background1" w:themeFillShade="D9"/>
          <w:lang w:val="lt-LT"/>
        </w:rPr>
        <w:t xml:space="preserve"> N1</w:t>
      </w:r>
      <w:r w:rsidRPr="00BA13D3">
        <w:rPr>
          <w:rFonts w:asciiTheme="majorBidi" w:hAnsiTheme="majorBidi" w:cstheme="majorBidi"/>
          <w:shd w:val="clear" w:color="auto" w:fill="D9D9D9" w:themeFill="background1" w:themeFillShade="D9"/>
          <w:lang w:val="lt-LT"/>
        </w:rPr>
        <w:t xml:space="preserve"> - </w:t>
      </w:r>
      <w:r w:rsidRPr="00BA13D3">
        <w:rPr>
          <w:rFonts w:asciiTheme="majorBidi" w:hAnsiTheme="majorBidi" w:cstheme="majorBidi"/>
          <w:lang w:val="lt-LT"/>
        </w:rPr>
        <w:t>LT/L/</w:t>
      </w:r>
      <w:r w:rsidR="00BA13D3" w:rsidRPr="00BA13D3">
        <w:rPr>
          <w:rFonts w:asciiTheme="majorBidi" w:hAnsiTheme="majorBidi" w:cstheme="majorBidi"/>
        </w:rPr>
        <w:t>26/3487/001</w:t>
      </w:r>
    </w:p>
    <w:p w14:paraId="4945A3AE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FA516F1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13.</w:t>
      </w:r>
      <w:r w:rsidRPr="007B7D73">
        <w:rPr>
          <w:rFonts w:ascii="Times New Roman" w:hAnsi="Times New Roman"/>
          <w:b/>
          <w:lang w:val="lt-LT"/>
        </w:rPr>
        <w:tab/>
        <w:t>SERIJOS NUMERIS</w:t>
      </w:r>
    </w:p>
    <w:p w14:paraId="4B6DCF07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4EAC1137" w14:textId="58F1362D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7B7D73">
        <w:rPr>
          <w:rFonts w:ascii="Times New Roman" w:hAnsi="Times New Roman"/>
          <w:lang w:val="lt-LT"/>
        </w:rPr>
        <w:t>Lot</w:t>
      </w:r>
      <w:r w:rsidR="00D0780E">
        <w:rPr>
          <w:rFonts w:ascii="Times New Roman" w:hAnsi="Times New Roman"/>
          <w:lang w:val="lt-LT"/>
        </w:rPr>
        <w:t>:</w:t>
      </w:r>
    </w:p>
    <w:p w14:paraId="3A1D445F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FD4BEBD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FA62469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14.</w:t>
      </w:r>
      <w:r w:rsidRPr="007B7D73">
        <w:rPr>
          <w:rFonts w:ascii="Times New Roman" w:hAnsi="Times New Roman"/>
          <w:b/>
          <w:lang w:val="lt-LT"/>
        </w:rPr>
        <w:tab/>
        <w:t>PARDAVIMO (IŠDAVIMO) TVARKA</w:t>
      </w:r>
    </w:p>
    <w:p w14:paraId="53CFC27C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6464F014" w14:textId="38B8500A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  <w:r w:rsidRPr="007B7D73">
        <w:rPr>
          <w:rFonts w:ascii="Times New Roman" w:hAnsi="Times New Roman"/>
          <w:lang w:val="lt-LT"/>
        </w:rPr>
        <w:t>Receptinis vaistas</w:t>
      </w:r>
      <w:r w:rsidR="00D0780E">
        <w:rPr>
          <w:rFonts w:ascii="Times New Roman" w:hAnsi="Times New Roman"/>
          <w:lang w:val="lt-LT"/>
        </w:rPr>
        <w:t>.</w:t>
      </w:r>
    </w:p>
    <w:p w14:paraId="0F5B11BA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33C3B39C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75CE337F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15.</w:t>
      </w:r>
      <w:r w:rsidRPr="007B7D73">
        <w:rPr>
          <w:rFonts w:ascii="Times New Roman" w:hAnsi="Times New Roman"/>
          <w:b/>
          <w:lang w:val="lt-LT"/>
        </w:rPr>
        <w:tab/>
        <w:t>VARTOJIMO INSTRUKCIJA</w:t>
      </w:r>
    </w:p>
    <w:p w14:paraId="029A8873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7D715A3F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00A0251E" w14:textId="77777777" w:rsidR="000A0825" w:rsidRPr="007B7D73" w:rsidRDefault="000A0825" w:rsidP="000A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lang w:val="lt-LT"/>
        </w:rPr>
      </w:pPr>
      <w:r w:rsidRPr="007B7D73">
        <w:rPr>
          <w:rFonts w:ascii="Times New Roman" w:hAnsi="Times New Roman"/>
          <w:b/>
          <w:lang w:val="lt-LT"/>
        </w:rPr>
        <w:t>16.</w:t>
      </w:r>
      <w:r w:rsidRPr="007B7D73">
        <w:rPr>
          <w:rFonts w:ascii="Times New Roman" w:hAnsi="Times New Roman"/>
          <w:b/>
          <w:lang w:val="lt-LT"/>
        </w:rPr>
        <w:tab/>
        <w:t>INFORMACIJA BRAILIO RAŠTU</w:t>
      </w:r>
    </w:p>
    <w:p w14:paraId="1ABCAE9E" w14:textId="77777777" w:rsidR="000A0825" w:rsidRPr="007B7D73" w:rsidRDefault="000A0825" w:rsidP="000A0825">
      <w:pPr>
        <w:spacing w:after="0" w:line="240" w:lineRule="auto"/>
        <w:rPr>
          <w:rFonts w:ascii="Times New Roman" w:hAnsi="Times New Roman"/>
          <w:lang w:val="lt-LT"/>
        </w:rPr>
      </w:pPr>
    </w:p>
    <w:p w14:paraId="53839826" w14:textId="2943A977" w:rsidR="000A0825" w:rsidRDefault="00D542BD" w:rsidP="000A0825">
      <w:pPr>
        <w:tabs>
          <w:tab w:val="left" w:pos="567"/>
        </w:tabs>
        <w:spacing w:after="0" w:line="260" w:lineRule="exact"/>
        <w:rPr>
          <w:rFonts w:ascii="Times New Roman" w:hAnsi="Times New Roman"/>
          <w:lang w:val="lt-LT"/>
        </w:rPr>
      </w:pPr>
      <w:proofErr w:type="spellStart"/>
      <w:r>
        <w:rPr>
          <w:rFonts w:ascii="Times New Roman" w:hAnsi="Times New Roman"/>
          <w:lang w:val="lt-LT"/>
        </w:rPr>
        <w:t>t</w:t>
      </w:r>
      <w:r w:rsidR="000A0825" w:rsidRPr="007B7D73">
        <w:rPr>
          <w:rFonts w:ascii="Times New Roman" w:hAnsi="Times New Roman"/>
          <w:lang w:val="lt-LT"/>
        </w:rPr>
        <w:t>estavan</w:t>
      </w:r>
      <w:proofErr w:type="spellEnd"/>
    </w:p>
    <w:p w14:paraId="7A70CA59" w14:textId="77777777" w:rsidR="000A0825" w:rsidRDefault="000A0825" w:rsidP="000A0825">
      <w:pPr>
        <w:tabs>
          <w:tab w:val="left" w:pos="567"/>
        </w:tabs>
        <w:spacing w:after="0" w:line="260" w:lineRule="exact"/>
        <w:rPr>
          <w:rFonts w:ascii="Times New Roman" w:hAnsi="Times New Roman"/>
          <w:lang w:val="lt-LT"/>
        </w:rPr>
      </w:pPr>
    </w:p>
    <w:p w14:paraId="540FA713" w14:textId="77777777" w:rsidR="000A0825" w:rsidRPr="007B7D73" w:rsidRDefault="000A0825" w:rsidP="000A0825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hd w:val="clear" w:color="auto" w:fill="CCCCCC"/>
          <w:lang w:val="lt-LT"/>
        </w:rPr>
      </w:pPr>
    </w:p>
    <w:p w14:paraId="77896FB9" w14:textId="77777777" w:rsidR="000A0825" w:rsidRPr="007B7D73" w:rsidRDefault="000A0825" w:rsidP="000A082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/>
          <w:i/>
          <w:snapToGrid w:val="0"/>
          <w:szCs w:val="24"/>
          <w:lang w:val="lt-LT"/>
        </w:rPr>
      </w:pPr>
      <w:r w:rsidRPr="007B7D73">
        <w:rPr>
          <w:rFonts w:ascii="Times New Roman" w:eastAsia="Times New Roman" w:hAnsi="Times New Roman"/>
          <w:b/>
          <w:snapToGrid w:val="0"/>
          <w:szCs w:val="20"/>
          <w:lang w:val="lt-LT"/>
        </w:rPr>
        <w:t>17.</w:t>
      </w:r>
      <w:r w:rsidRPr="007B7D73">
        <w:rPr>
          <w:rFonts w:ascii="Times New Roman" w:eastAsia="Times New Roman" w:hAnsi="Times New Roman"/>
          <w:b/>
          <w:snapToGrid w:val="0"/>
          <w:szCs w:val="20"/>
          <w:lang w:val="lt-LT"/>
        </w:rPr>
        <w:tab/>
        <w:t>UNIKALUS IDENTIFIKATORIUS – 2D BRŪKŠNINIS KODAS</w:t>
      </w:r>
    </w:p>
    <w:p w14:paraId="6E8FF4A8" w14:textId="77777777" w:rsidR="000A0825" w:rsidRPr="007B7D73" w:rsidRDefault="000A0825" w:rsidP="000A0825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0"/>
          <w:lang w:val="lt-LT"/>
        </w:rPr>
      </w:pPr>
    </w:p>
    <w:p w14:paraId="23A9B2F7" w14:textId="77777777" w:rsidR="000A0825" w:rsidRPr="00884214" w:rsidRDefault="000A0825" w:rsidP="000A0825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hd w:val="clear" w:color="auto" w:fill="CCCCCC"/>
          <w:lang w:val="lt-LT"/>
        </w:rPr>
      </w:pPr>
      <w:r w:rsidRPr="00884214">
        <w:rPr>
          <w:rFonts w:ascii="Times New Roman" w:eastAsia="Times New Roman" w:hAnsi="Times New Roman"/>
          <w:noProof/>
          <w:snapToGrid w:val="0"/>
          <w:szCs w:val="20"/>
          <w:highlight w:val="lightGray"/>
          <w:lang w:val="lt-LT"/>
        </w:rPr>
        <w:t>2D brūkšninis kodas su nurodytu unikaliu identifikatoriumi.</w:t>
      </w:r>
    </w:p>
    <w:p w14:paraId="404370CB" w14:textId="77777777" w:rsidR="000A0825" w:rsidRDefault="000A0825" w:rsidP="000A0825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0"/>
          <w:lang w:val="lt-LT"/>
        </w:rPr>
      </w:pPr>
    </w:p>
    <w:p w14:paraId="764AE506" w14:textId="77777777" w:rsidR="000A0825" w:rsidRPr="007B7D73" w:rsidRDefault="000A0825" w:rsidP="000A0825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0"/>
          <w:lang w:val="lt-LT"/>
        </w:rPr>
      </w:pPr>
    </w:p>
    <w:p w14:paraId="324109BF" w14:textId="77777777" w:rsidR="000A0825" w:rsidRPr="007B7D73" w:rsidRDefault="000A0825" w:rsidP="000A082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/>
          <w:i/>
          <w:snapToGrid w:val="0"/>
          <w:szCs w:val="20"/>
          <w:lang w:val="lt-LT"/>
        </w:rPr>
      </w:pPr>
      <w:r w:rsidRPr="007B7D73">
        <w:rPr>
          <w:rFonts w:ascii="Times New Roman" w:eastAsia="Times New Roman" w:hAnsi="Times New Roman"/>
          <w:b/>
          <w:snapToGrid w:val="0"/>
          <w:szCs w:val="20"/>
          <w:lang w:val="lt-LT"/>
        </w:rPr>
        <w:t>18.</w:t>
      </w:r>
      <w:r w:rsidRPr="007B7D73">
        <w:rPr>
          <w:rFonts w:ascii="Times New Roman" w:eastAsia="Times New Roman" w:hAnsi="Times New Roman"/>
          <w:b/>
          <w:snapToGrid w:val="0"/>
          <w:szCs w:val="20"/>
          <w:lang w:val="lt-LT"/>
        </w:rPr>
        <w:tab/>
        <w:t>UNIKALUS IDENTIFIKATORIUS – ŽMONĖMS SUPRANTAMI DUOMENYS</w:t>
      </w:r>
    </w:p>
    <w:p w14:paraId="041FB3E4" w14:textId="77777777" w:rsidR="000A0825" w:rsidRPr="007B7D73" w:rsidRDefault="000A0825" w:rsidP="000A0825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0"/>
          <w:lang w:val="lt-LT"/>
        </w:rPr>
      </w:pPr>
    </w:p>
    <w:p w14:paraId="4F44DA97" w14:textId="77777777" w:rsidR="000A0825" w:rsidRPr="00884214" w:rsidRDefault="000A0825" w:rsidP="000A0825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color w:val="008000"/>
          <w:lang w:val="lt-LT"/>
        </w:rPr>
      </w:pPr>
      <w:r w:rsidRPr="00884214">
        <w:rPr>
          <w:rFonts w:ascii="Times New Roman" w:eastAsia="Times New Roman" w:hAnsi="Times New Roman"/>
          <w:snapToGrid w:val="0"/>
          <w:szCs w:val="20"/>
          <w:lang w:val="lt-LT"/>
        </w:rPr>
        <w:t xml:space="preserve">PC: </w:t>
      </w:r>
    </w:p>
    <w:p w14:paraId="1F82A581" w14:textId="77777777" w:rsidR="000A0825" w:rsidRPr="00884214" w:rsidRDefault="000A0825" w:rsidP="000A0825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lang w:val="lt-LT"/>
        </w:rPr>
      </w:pPr>
      <w:r w:rsidRPr="00884214">
        <w:rPr>
          <w:rFonts w:ascii="Times New Roman" w:eastAsia="Times New Roman" w:hAnsi="Times New Roman"/>
          <w:snapToGrid w:val="0"/>
          <w:szCs w:val="20"/>
          <w:lang w:val="lt-LT"/>
        </w:rPr>
        <w:t xml:space="preserve">SN: </w:t>
      </w:r>
    </w:p>
    <w:p w14:paraId="744427A5" w14:textId="4B899BF8" w:rsidR="000A0825" w:rsidRDefault="000A0825" w:rsidP="00D0780E">
      <w:pPr>
        <w:tabs>
          <w:tab w:val="left" w:pos="567"/>
        </w:tabs>
        <w:spacing w:after="0" w:line="260" w:lineRule="exact"/>
        <w:rPr>
          <w:rFonts w:ascii="Times New Roman" w:hAnsi="Times New Roman"/>
          <w:lang w:val="lt-LT"/>
        </w:rPr>
      </w:pPr>
      <w:r w:rsidRPr="00884214">
        <w:rPr>
          <w:rFonts w:ascii="Times New Roman" w:eastAsia="Times New Roman" w:hAnsi="Times New Roman"/>
          <w:snapToGrid w:val="0"/>
          <w:szCs w:val="20"/>
          <w:highlight w:val="lightGray"/>
          <w:lang w:val="lt-LT"/>
        </w:rPr>
        <w:t xml:space="preserve">NN: </w:t>
      </w:r>
    </w:p>
    <w:p w14:paraId="73FCB5A4" w14:textId="77777777" w:rsidR="00D0780E" w:rsidRPr="00D0780E" w:rsidRDefault="00D0780E" w:rsidP="00D0780E">
      <w:pPr>
        <w:spacing w:after="0" w:line="240" w:lineRule="auto"/>
        <w:rPr>
          <w:rFonts w:ascii="Times New Roman" w:hAnsi="Times New Roman"/>
          <w:lang w:val="lt-LT"/>
        </w:rPr>
      </w:pPr>
      <w:r w:rsidRPr="00D0780E">
        <w:rPr>
          <w:rFonts w:ascii="Times New Roman" w:hAnsi="Times New Roman"/>
          <w:lang w:val="lt-LT"/>
        </w:rPr>
        <w:t>---------------------------------------------------------------------------------------------------------------------------</w:t>
      </w:r>
    </w:p>
    <w:p w14:paraId="40D159CD" w14:textId="1D822400" w:rsidR="00D0780E" w:rsidRPr="00D0780E" w:rsidRDefault="00D0780E" w:rsidP="00D0780E">
      <w:pPr>
        <w:spacing w:after="0" w:line="240" w:lineRule="auto"/>
        <w:rPr>
          <w:rFonts w:ascii="Times New Roman" w:hAnsi="Times New Roman"/>
          <w:lang w:val="lt-LT"/>
        </w:rPr>
      </w:pPr>
      <w:r w:rsidRPr="00D0780E">
        <w:rPr>
          <w:rFonts w:ascii="Times New Roman" w:hAnsi="Times New Roman"/>
          <w:lang w:val="lt-LT"/>
        </w:rPr>
        <w:t xml:space="preserve">Gamintojas: </w:t>
      </w:r>
      <w:proofErr w:type="spellStart"/>
      <w:r w:rsidRPr="00D0780E">
        <w:rPr>
          <w:rFonts w:ascii="Times New Roman" w:hAnsi="Times New Roman"/>
          <w:lang w:val="lt-LT"/>
        </w:rPr>
        <w:t>Ferring</w:t>
      </w:r>
      <w:proofErr w:type="spellEnd"/>
      <w:r w:rsidRPr="00D0780E">
        <w:rPr>
          <w:rFonts w:ascii="Times New Roman" w:hAnsi="Times New Roman"/>
          <w:lang w:val="lt-LT"/>
        </w:rPr>
        <w:t xml:space="preserve"> </w:t>
      </w:r>
      <w:proofErr w:type="spellStart"/>
      <w:r w:rsidRPr="00D0780E">
        <w:rPr>
          <w:rFonts w:ascii="Times New Roman" w:hAnsi="Times New Roman"/>
          <w:lang w:val="lt-LT"/>
        </w:rPr>
        <w:t>GmbH</w:t>
      </w:r>
      <w:proofErr w:type="spellEnd"/>
      <w:r>
        <w:rPr>
          <w:rFonts w:ascii="Times New Roman" w:hAnsi="Times New Roman"/>
          <w:lang w:val="lt-LT"/>
        </w:rPr>
        <w:t xml:space="preserve">, </w:t>
      </w:r>
      <w:proofErr w:type="spellStart"/>
      <w:r w:rsidRPr="00D0780E">
        <w:rPr>
          <w:rFonts w:ascii="Times New Roman" w:hAnsi="Times New Roman"/>
          <w:lang w:val="lt-LT"/>
        </w:rPr>
        <w:t>Wittland</w:t>
      </w:r>
      <w:proofErr w:type="spellEnd"/>
      <w:r w:rsidRPr="00D0780E">
        <w:rPr>
          <w:rFonts w:ascii="Times New Roman" w:hAnsi="Times New Roman"/>
          <w:lang w:val="lt-LT"/>
        </w:rPr>
        <w:t xml:space="preserve"> 11</w:t>
      </w:r>
      <w:r>
        <w:rPr>
          <w:rFonts w:ascii="Times New Roman" w:hAnsi="Times New Roman"/>
          <w:lang w:val="lt-LT"/>
        </w:rPr>
        <w:t xml:space="preserve">, </w:t>
      </w:r>
      <w:r w:rsidRPr="00D0780E">
        <w:rPr>
          <w:rFonts w:ascii="Times New Roman" w:hAnsi="Times New Roman"/>
          <w:lang w:val="lt-LT"/>
        </w:rPr>
        <w:t xml:space="preserve">24109 </w:t>
      </w:r>
      <w:proofErr w:type="spellStart"/>
      <w:r w:rsidRPr="00D0780E">
        <w:rPr>
          <w:rFonts w:ascii="Times New Roman" w:hAnsi="Times New Roman"/>
          <w:lang w:val="lt-LT"/>
        </w:rPr>
        <w:t>Kiel</w:t>
      </w:r>
      <w:proofErr w:type="spellEnd"/>
      <w:r>
        <w:rPr>
          <w:rFonts w:ascii="Times New Roman" w:hAnsi="Times New Roman"/>
          <w:lang w:val="lt-LT"/>
        </w:rPr>
        <w:t xml:space="preserve">, </w:t>
      </w:r>
      <w:r w:rsidRPr="00D0780E">
        <w:rPr>
          <w:rFonts w:ascii="Times New Roman" w:hAnsi="Times New Roman"/>
          <w:lang w:val="lt-LT"/>
        </w:rPr>
        <w:t>Vokietija</w:t>
      </w:r>
      <w:r>
        <w:rPr>
          <w:rFonts w:ascii="Times New Roman" w:hAnsi="Times New Roman"/>
          <w:lang w:val="lt-LT"/>
        </w:rPr>
        <w:t xml:space="preserve"> arba </w:t>
      </w:r>
      <w:proofErr w:type="spellStart"/>
      <w:r w:rsidRPr="00D0780E">
        <w:rPr>
          <w:rFonts w:ascii="Times New Roman" w:hAnsi="Times New Roman"/>
          <w:lang w:val="lt-LT"/>
        </w:rPr>
        <w:t>Copea</w:t>
      </w:r>
      <w:proofErr w:type="spellEnd"/>
      <w:r w:rsidRPr="00D0780E">
        <w:rPr>
          <w:rFonts w:ascii="Times New Roman" w:hAnsi="Times New Roman"/>
          <w:lang w:val="lt-LT"/>
        </w:rPr>
        <w:t xml:space="preserve"> Pharma </w:t>
      </w:r>
      <w:proofErr w:type="spellStart"/>
      <w:r w:rsidRPr="00D0780E">
        <w:rPr>
          <w:rFonts w:ascii="Times New Roman" w:hAnsi="Times New Roman"/>
          <w:lang w:val="lt-LT"/>
        </w:rPr>
        <w:t>Europe</w:t>
      </w:r>
      <w:proofErr w:type="spellEnd"/>
      <w:r w:rsidRPr="00D0780E">
        <w:rPr>
          <w:rFonts w:ascii="Times New Roman" w:hAnsi="Times New Roman"/>
          <w:lang w:val="lt-LT"/>
        </w:rPr>
        <w:t xml:space="preserve"> </w:t>
      </w:r>
      <w:proofErr w:type="spellStart"/>
      <w:r w:rsidRPr="00D0780E">
        <w:rPr>
          <w:rFonts w:ascii="Times New Roman" w:hAnsi="Times New Roman"/>
          <w:lang w:val="lt-LT"/>
        </w:rPr>
        <w:t>Limited</w:t>
      </w:r>
      <w:proofErr w:type="spellEnd"/>
      <w:r w:rsidRPr="00D0780E">
        <w:rPr>
          <w:rFonts w:ascii="Times New Roman" w:hAnsi="Times New Roman"/>
          <w:lang w:val="lt-LT"/>
        </w:rPr>
        <w:t xml:space="preserve">, </w:t>
      </w:r>
      <w:proofErr w:type="spellStart"/>
      <w:r w:rsidRPr="00D0780E">
        <w:rPr>
          <w:rFonts w:ascii="Times New Roman" w:hAnsi="Times New Roman"/>
          <w:lang w:val="lt-LT"/>
        </w:rPr>
        <w:t>Medici</w:t>
      </w:r>
      <w:proofErr w:type="spellEnd"/>
      <w:r w:rsidRPr="00D0780E">
        <w:rPr>
          <w:rFonts w:ascii="Times New Roman" w:hAnsi="Times New Roman"/>
          <w:lang w:val="lt-LT"/>
        </w:rPr>
        <w:t xml:space="preserve"> </w:t>
      </w:r>
      <w:proofErr w:type="spellStart"/>
      <w:r w:rsidRPr="00D0780E">
        <w:rPr>
          <w:rFonts w:ascii="Times New Roman" w:hAnsi="Times New Roman"/>
          <w:lang w:val="lt-LT"/>
        </w:rPr>
        <w:t>House</w:t>
      </w:r>
      <w:proofErr w:type="spellEnd"/>
      <w:r w:rsidRPr="00D0780E">
        <w:rPr>
          <w:rFonts w:ascii="Times New Roman" w:hAnsi="Times New Roman"/>
          <w:lang w:val="lt-LT"/>
        </w:rPr>
        <w:t xml:space="preserve">, </w:t>
      </w:r>
      <w:proofErr w:type="spellStart"/>
      <w:r w:rsidRPr="00D0780E">
        <w:rPr>
          <w:rFonts w:ascii="Times New Roman" w:hAnsi="Times New Roman"/>
          <w:lang w:val="lt-LT"/>
        </w:rPr>
        <w:t>Unit</w:t>
      </w:r>
      <w:proofErr w:type="spellEnd"/>
      <w:r w:rsidRPr="00D0780E">
        <w:rPr>
          <w:rFonts w:ascii="Times New Roman" w:hAnsi="Times New Roman"/>
          <w:lang w:val="lt-LT"/>
        </w:rPr>
        <w:t xml:space="preserve"> 2, </w:t>
      </w:r>
      <w:proofErr w:type="spellStart"/>
      <w:r w:rsidRPr="00D0780E">
        <w:rPr>
          <w:rFonts w:ascii="Times New Roman" w:hAnsi="Times New Roman"/>
          <w:lang w:val="lt-LT"/>
        </w:rPr>
        <w:t>Ashbourne</w:t>
      </w:r>
      <w:proofErr w:type="spellEnd"/>
      <w:r w:rsidRPr="00D0780E">
        <w:rPr>
          <w:rFonts w:ascii="Times New Roman" w:hAnsi="Times New Roman"/>
          <w:lang w:val="lt-LT"/>
        </w:rPr>
        <w:t xml:space="preserve"> </w:t>
      </w:r>
      <w:proofErr w:type="spellStart"/>
      <w:r w:rsidRPr="00D0780E">
        <w:rPr>
          <w:rFonts w:ascii="Times New Roman" w:hAnsi="Times New Roman"/>
          <w:lang w:val="lt-LT"/>
        </w:rPr>
        <w:t>Manufacturing</w:t>
      </w:r>
      <w:proofErr w:type="spellEnd"/>
      <w:r w:rsidRPr="00D0780E">
        <w:rPr>
          <w:rFonts w:ascii="Times New Roman" w:hAnsi="Times New Roman"/>
          <w:lang w:val="lt-LT"/>
        </w:rPr>
        <w:t xml:space="preserve"> </w:t>
      </w:r>
      <w:proofErr w:type="spellStart"/>
      <w:r w:rsidRPr="00D0780E">
        <w:rPr>
          <w:rFonts w:ascii="Times New Roman" w:hAnsi="Times New Roman"/>
          <w:lang w:val="lt-LT"/>
        </w:rPr>
        <w:t>Park</w:t>
      </w:r>
      <w:proofErr w:type="spellEnd"/>
      <w:r w:rsidRPr="00D0780E">
        <w:rPr>
          <w:rFonts w:ascii="Times New Roman" w:hAnsi="Times New Roman"/>
          <w:lang w:val="lt-LT"/>
        </w:rPr>
        <w:t xml:space="preserve">, </w:t>
      </w:r>
      <w:proofErr w:type="spellStart"/>
      <w:r w:rsidRPr="00D0780E">
        <w:rPr>
          <w:rFonts w:ascii="Times New Roman" w:hAnsi="Times New Roman"/>
          <w:lang w:val="lt-LT"/>
        </w:rPr>
        <w:t>Ashbourne</w:t>
      </w:r>
      <w:proofErr w:type="spellEnd"/>
      <w:r w:rsidRPr="00D0780E">
        <w:rPr>
          <w:rFonts w:ascii="Times New Roman" w:hAnsi="Times New Roman"/>
          <w:lang w:val="lt-LT"/>
        </w:rPr>
        <w:t xml:space="preserve">, </w:t>
      </w:r>
      <w:proofErr w:type="spellStart"/>
      <w:r w:rsidRPr="00D0780E">
        <w:rPr>
          <w:rFonts w:ascii="Times New Roman" w:hAnsi="Times New Roman"/>
          <w:lang w:val="lt-LT"/>
        </w:rPr>
        <w:t>Co</w:t>
      </w:r>
      <w:proofErr w:type="spellEnd"/>
      <w:r w:rsidRPr="00D0780E">
        <w:rPr>
          <w:rFonts w:ascii="Times New Roman" w:hAnsi="Times New Roman"/>
          <w:lang w:val="lt-LT"/>
        </w:rPr>
        <w:t xml:space="preserve">. </w:t>
      </w:r>
      <w:proofErr w:type="spellStart"/>
      <w:r w:rsidRPr="00D0780E">
        <w:rPr>
          <w:rFonts w:ascii="Times New Roman" w:hAnsi="Times New Roman"/>
          <w:lang w:val="lt-LT"/>
        </w:rPr>
        <w:t>Meath</w:t>
      </w:r>
      <w:proofErr w:type="spellEnd"/>
      <w:r w:rsidRPr="00D0780E">
        <w:rPr>
          <w:rFonts w:ascii="Times New Roman" w:hAnsi="Times New Roman"/>
          <w:lang w:val="lt-LT"/>
        </w:rPr>
        <w:t>, A84 KH58, Airija</w:t>
      </w:r>
    </w:p>
    <w:p w14:paraId="3A6EE5D0" w14:textId="77777777" w:rsidR="00D0780E" w:rsidRPr="00D0780E" w:rsidRDefault="00D0780E" w:rsidP="00D0780E">
      <w:pPr>
        <w:spacing w:after="0" w:line="240" w:lineRule="auto"/>
        <w:rPr>
          <w:rFonts w:ascii="Times New Roman" w:hAnsi="Times New Roman"/>
          <w:lang w:val="lt-LT"/>
        </w:rPr>
      </w:pPr>
    </w:p>
    <w:p w14:paraId="4B733C52" w14:textId="77777777" w:rsidR="00D0780E" w:rsidRPr="00D0780E" w:rsidRDefault="00D0780E" w:rsidP="00D0780E">
      <w:pPr>
        <w:spacing w:after="0" w:line="240" w:lineRule="auto"/>
        <w:rPr>
          <w:rFonts w:ascii="Times New Roman" w:hAnsi="Times New Roman"/>
          <w:highlight w:val="lightGray"/>
          <w:lang w:val="lt-LT"/>
        </w:rPr>
      </w:pPr>
      <w:r w:rsidRPr="00D0780E">
        <w:rPr>
          <w:rFonts w:ascii="Times New Roman" w:hAnsi="Times New Roman"/>
          <w:lang w:val="lt-LT"/>
        </w:rPr>
        <w:t>Perpakavo Lietuvos ir Norvegijos UAB „</w:t>
      </w:r>
      <w:proofErr w:type="spellStart"/>
      <w:r w:rsidRPr="00D0780E">
        <w:rPr>
          <w:rFonts w:ascii="Times New Roman" w:hAnsi="Times New Roman"/>
          <w:lang w:val="lt-LT"/>
        </w:rPr>
        <w:t>Norfachema</w:t>
      </w:r>
      <w:proofErr w:type="spellEnd"/>
      <w:r w:rsidRPr="00D0780E">
        <w:rPr>
          <w:rFonts w:ascii="Times New Roman" w:hAnsi="Times New Roman"/>
          <w:lang w:val="lt-LT"/>
        </w:rPr>
        <w:t>“</w:t>
      </w:r>
      <w:r w:rsidRPr="00D0780E">
        <w:rPr>
          <w:rFonts w:ascii="Times New Roman" w:hAnsi="Times New Roman"/>
          <w:highlight w:val="lightGray"/>
          <w:lang w:val="lt-LT"/>
        </w:rPr>
        <w:t>, Vytauto g. 6, LT-55175 Jonava, Lietuva</w:t>
      </w:r>
    </w:p>
    <w:p w14:paraId="1EDDF4E0" w14:textId="77777777" w:rsidR="00D0780E" w:rsidRPr="00D0780E" w:rsidRDefault="00D0780E" w:rsidP="00D0780E">
      <w:pPr>
        <w:spacing w:after="0" w:line="240" w:lineRule="auto"/>
        <w:rPr>
          <w:rFonts w:ascii="Times New Roman" w:hAnsi="Times New Roman"/>
          <w:highlight w:val="lightGray"/>
          <w:lang w:val="lt-LT"/>
        </w:rPr>
      </w:pPr>
      <w:r w:rsidRPr="00D0780E">
        <w:rPr>
          <w:rFonts w:ascii="Times New Roman" w:hAnsi="Times New Roman"/>
          <w:highlight w:val="lightGray"/>
          <w:lang w:val="lt-LT"/>
        </w:rPr>
        <w:t xml:space="preserve">UAB „ENTAFARMA“, </w:t>
      </w:r>
      <w:proofErr w:type="spellStart"/>
      <w:r w:rsidRPr="00D0780E">
        <w:rPr>
          <w:rFonts w:ascii="Times New Roman" w:hAnsi="Times New Roman"/>
          <w:highlight w:val="lightGray"/>
          <w:lang w:val="lt-LT"/>
        </w:rPr>
        <w:t>Klonėnų</w:t>
      </w:r>
      <w:proofErr w:type="spellEnd"/>
      <w:r w:rsidRPr="00D0780E">
        <w:rPr>
          <w:rFonts w:ascii="Times New Roman" w:hAnsi="Times New Roman"/>
          <w:highlight w:val="lightGray"/>
          <w:lang w:val="lt-LT"/>
        </w:rPr>
        <w:t xml:space="preserve"> vs. 1, LT-19156 Širvintų r. sav., Lietuva</w:t>
      </w:r>
    </w:p>
    <w:p w14:paraId="4407FC1B" w14:textId="77777777" w:rsidR="00D0780E" w:rsidRPr="00D0780E" w:rsidRDefault="00D0780E" w:rsidP="00D0780E">
      <w:pPr>
        <w:spacing w:after="0" w:line="240" w:lineRule="auto"/>
        <w:rPr>
          <w:rFonts w:ascii="Times New Roman" w:hAnsi="Times New Roman"/>
          <w:lang w:val="lt-LT"/>
        </w:rPr>
      </w:pPr>
      <w:proofErr w:type="spellStart"/>
      <w:r w:rsidRPr="00D0780E">
        <w:rPr>
          <w:rFonts w:ascii="Times New Roman" w:hAnsi="Times New Roman"/>
          <w:highlight w:val="lightGray"/>
          <w:lang w:val="lt-LT"/>
        </w:rPr>
        <w:t>Medezin</w:t>
      </w:r>
      <w:proofErr w:type="spellEnd"/>
      <w:r w:rsidRPr="00D0780E">
        <w:rPr>
          <w:rFonts w:ascii="Times New Roman" w:hAnsi="Times New Roman"/>
          <w:highlight w:val="lightGray"/>
          <w:lang w:val="lt-LT"/>
        </w:rPr>
        <w:t xml:space="preserve"> Sp. z </w:t>
      </w:r>
      <w:proofErr w:type="spellStart"/>
      <w:r w:rsidRPr="00D0780E">
        <w:rPr>
          <w:rFonts w:ascii="Times New Roman" w:hAnsi="Times New Roman"/>
          <w:highlight w:val="lightGray"/>
          <w:lang w:val="lt-LT"/>
        </w:rPr>
        <w:t>o.o</w:t>
      </w:r>
      <w:proofErr w:type="spellEnd"/>
      <w:r w:rsidRPr="00D0780E">
        <w:rPr>
          <w:rFonts w:ascii="Times New Roman" w:hAnsi="Times New Roman"/>
          <w:highlight w:val="lightGray"/>
          <w:lang w:val="lt-LT"/>
        </w:rPr>
        <w:t xml:space="preserve">., </w:t>
      </w:r>
      <w:proofErr w:type="spellStart"/>
      <w:r w:rsidRPr="00D0780E">
        <w:rPr>
          <w:rFonts w:ascii="Times New Roman" w:hAnsi="Times New Roman"/>
          <w:highlight w:val="lightGray"/>
          <w:lang w:val="lt-LT"/>
        </w:rPr>
        <w:t>Ul</w:t>
      </w:r>
      <w:proofErr w:type="spellEnd"/>
      <w:r w:rsidRPr="00D0780E">
        <w:rPr>
          <w:rFonts w:ascii="Times New Roman" w:hAnsi="Times New Roman"/>
          <w:highlight w:val="lightGray"/>
          <w:lang w:val="lt-LT"/>
        </w:rPr>
        <w:t xml:space="preserve">. </w:t>
      </w:r>
      <w:proofErr w:type="spellStart"/>
      <w:r w:rsidRPr="00D0780E">
        <w:rPr>
          <w:rFonts w:ascii="Times New Roman" w:hAnsi="Times New Roman"/>
          <w:highlight w:val="lightGray"/>
          <w:lang w:val="lt-LT"/>
        </w:rPr>
        <w:t>Księdza</w:t>
      </w:r>
      <w:proofErr w:type="spellEnd"/>
      <w:r w:rsidRPr="00D0780E">
        <w:rPr>
          <w:rFonts w:ascii="Times New Roman" w:hAnsi="Times New Roman"/>
          <w:highlight w:val="lightGray"/>
          <w:lang w:val="lt-LT"/>
        </w:rPr>
        <w:t xml:space="preserve"> </w:t>
      </w:r>
      <w:proofErr w:type="spellStart"/>
      <w:r w:rsidRPr="00D0780E">
        <w:rPr>
          <w:rFonts w:ascii="Times New Roman" w:hAnsi="Times New Roman"/>
          <w:highlight w:val="lightGray"/>
          <w:lang w:val="lt-LT"/>
        </w:rPr>
        <w:t>Kazimierza</w:t>
      </w:r>
      <w:proofErr w:type="spellEnd"/>
      <w:r w:rsidRPr="00D0780E">
        <w:rPr>
          <w:rFonts w:ascii="Times New Roman" w:hAnsi="Times New Roman"/>
          <w:highlight w:val="lightGray"/>
          <w:lang w:val="lt-LT"/>
        </w:rPr>
        <w:t xml:space="preserve"> </w:t>
      </w:r>
      <w:proofErr w:type="spellStart"/>
      <w:r w:rsidRPr="00D0780E">
        <w:rPr>
          <w:rFonts w:ascii="Times New Roman" w:hAnsi="Times New Roman"/>
          <w:highlight w:val="lightGray"/>
          <w:lang w:val="lt-LT"/>
        </w:rPr>
        <w:t>Janika</w:t>
      </w:r>
      <w:proofErr w:type="spellEnd"/>
      <w:r w:rsidRPr="00D0780E">
        <w:rPr>
          <w:rFonts w:ascii="Times New Roman" w:hAnsi="Times New Roman"/>
          <w:highlight w:val="lightGray"/>
          <w:lang w:val="lt-LT"/>
        </w:rPr>
        <w:t xml:space="preserve"> 14, </w:t>
      </w:r>
      <w:proofErr w:type="spellStart"/>
      <w:r w:rsidRPr="00D0780E">
        <w:rPr>
          <w:rFonts w:ascii="Times New Roman" w:hAnsi="Times New Roman"/>
          <w:highlight w:val="lightGray"/>
          <w:lang w:val="lt-LT"/>
        </w:rPr>
        <w:t>Konstantynów</w:t>
      </w:r>
      <w:proofErr w:type="spellEnd"/>
      <w:r w:rsidRPr="00D0780E">
        <w:rPr>
          <w:rFonts w:ascii="Times New Roman" w:hAnsi="Times New Roman"/>
          <w:highlight w:val="lightGray"/>
          <w:lang w:val="lt-LT"/>
        </w:rPr>
        <w:t xml:space="preserve"> </w:t>
      </w:r>
      <w:proofErr w:type="spellStart"/>
      <w:r w:rsidRPr="00D0780E">
        <w:rPr>
          <w:rFonts w:ascii="Times New Roman" w:hAnsi="Times New Roman"/>
          <w:highlight w:val="lightGray"/>
          <w:lang w:val="lt-LT"/>
        </w:rPr>
        <w:t>Łódzki</w:t>
      </w:r>
      <w:proofErr w:type="spellEnd"/>
      <w:r w:rsidRPr="00D0780E">
        <w:rPr>
          <w:rFonts w:ascii="Times New Roman" w:hAnsi="Times New Roman"/>
          <w:highlight w:val="lightGray"/>
          <w:lang w:val="lt-LT"/>
        </w:rPr>
        <w:t>, 95-050, Lenkija</w:t>
      </w:r>
    </w:p>
    <w:p w14:paraId="015F83A2" w14:textId="77777777" w:rsidR="00D0780E" w:rsidRPr="00D0780E" w:rsidRDefault="00D0780E" w:rsidP="00D0780E">
      <w:pPr>
        <w:spacing w:after="0" w:line="240" w:lineRule="auto"/>
        <w:rPr>
          <w:rFonts w:ascii="Times New Roman" w:hAnsi="Times New Roman"/>
          <w:lang w:val="lt-LT"/>
        </w:rPr>
      </w:pPr>
    </w:p>
    <w:p w14:paraId="4C5407A4" w14:textId="48499FF0" w:rsidR="00D0780E" w:rsidRPr="007B7D73" w:rsidRDefault="00D0780E" w:rsidP="00D0780E">
      <w:pPr>
        <w:spacing w:after="0" w:line="240" w:lineRule="auto"/>
        <w:rPr>
          <w:rFonts w:ascii="Times New Roman" w:hAnsi="Times New Roman"/>
          <w:lang w:val="lt-LT"/>
        </w:rPr>
      </w:pPr>
      <w:r w:rsidRPr="00D0780E">
        <w:rPr>
          <w:rFonts w:ascii="Times New Roman" w:hAnsi="Times New Roman"/>
          <w:highlight w:val="lightGray"/>
          <w:lang w:val="lt-LT"/>
        </w:rPr>
        <w:t>Perpakavimo serija:</w:t>
      </w:r>
    </w:p>
    <w:sectPr w:rsidR="00D0780E" w:rsidRPr="007B7D73" w:rsidSect="001D4A29">
      <w:headerReference w:type="default" r:id="rId10"/>
      <w:footerReference w:type="even" r:id="rId11"/>
      <w:footerReference w:type="default" r:id="rId12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764B7" w14:textId="77777777" w:rsidR="00EB3DB0" w:rsidRDefault="00EB3DB0">
      <w:pPr>
        <w:spacing w:after="0" w:line="240" w:lineRule="auto"/>
      </w:pPr>
      <w:r>
        <w:separator/>
      </w:r>
    </w:p>
  </w:endnote>
  <w:endnote w:type="continuationSeparator" w:id="0">
    <w:p w14:paraId="7E02263B" w14:textId="77777777" w:rsidR="00EB3DB0" w:rsidRDefault="00EB3DB0">
      <w:pPr>
        <w:spacing w:after="0" w:line="240" w:lineRule="auto"/>
      </w:pPr>
      <w:r>
        <w:continuationSeparator/>
      </w:r>
    </w:p>
  </w:endnote>
  <w:endnote w:type="continuationNotice" w:id="1">
    <w:p w14:paraId="1093C657" w14:textId="77777777" w:rsidR="00EB3DB0" w:rsidRDefault="00EB3D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9569" w14:textId="77777777" w:rsidR="0071429D" w:rsidRDefault="0071429D" w:rsidP="001D4A29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C1EC479" w14:textId="77777777" w:rsidR="0071429D" w:rsidRDefault="0071429D" w:rsidP="001D4A29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398ED" w14:textId="69E6673B" w:rsidR="0071429D" w:rsidRDefault="0071429D" w:rsidP="001D4A29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76436">
      <w:rPr>
        <w:rStyle w:val="Puslapionumeris"/>
        <w:noProof/>
      </w:rPr>
      <w:t>1</w:t>
    </w:r>
    <w:r w:rsidR="00676436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635E7CE9" w14:textId="77777777" w:rsidR="0071429D" w:rsidRDefault="0071429D" w:rsidP="001D4A29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51FD5" w14:textId="77777777" w:rsidR="00EB3DB0" w:rsidRDefault="00EB3DB0">
      <w:pPr>
        <w:spacing w:after="0" w:line="240" w:lineRule="auto"/>
      </w:pPr>
      <w:r>
        <w:separator/>
      </w:r>
    </w:p>
  </w:footnote>
  <w:footnote w:type="continuationSeparator" w:id="0">
    <w:p w14:paraId="031730B3" w14:textId="77777777" w:rsidR="00EB3DB0" w:rsidRDefault="00EB3DB0">
      <w:pPr>
        <w:spacing w:after="0" w:line="240" w:lineRule="auto"/>
      </w:pPr>
      <w:r>
        <w:continuationSeparator/>
      </w:r>
    </w:p>
  </w:footnote>
  <w:footnote w:type="continuationNotice" w:id="1">
    <w:p w14:paraId="31974974" w14:textId="77777777" w:rsidR="00EB3DB0" w:rsidRDefault="00EB3D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9759A" w14:textId="77777777" w:rsidR="0071429D" w:rsidRDefault="0071429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70637B"/>
    <w:multiLevelType w:val="hybridMultilevel"/>
    <w:tmpl w:val="48869078"/>
    <w:lvl w:ilvl="0" w:tplc="B21ECD96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12914"/>
    <w:multiLevelType w:val="hybridMultilevel"/>
    <w:tmpl w:val="1AF8F3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22009"/>
    <w:multiLevelType w:val="hybridMultilevel"/>
    <w:tmpl w:val="48904BC8"/>
    <w:lvl w:ilvl="0" w:tplc="B21ECD96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634C7"/>
    <w:multiLevelType w:val="hybridMultilevel"/>
    <w:tmpl w:val="4E36BC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46263"/>
    <w:multiLevelType w:val="hybridMultilevel"/>
    <w:tmpl w:val="92CAFB12"/>
    <w:lvl w:ilvl="0" w:tplc="B21ECD96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76EA5"/>
    <w:multiLevelType w:val="hybridMultilevel"/>
    <w:tmpl w:val="E0CA5B66"/>
    <w:lvl w:ilvl="0" w:tplc="B21ECD96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E18D7"/>
    <w:multiLevelType w:val="hybridMultilevel"/>
    <w:tmpl w:val="39D07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02CEA"/>
    <w:multiLevelType w:val="hybridMultilevel"/>
    <w:tmpl w:val="25B02EFC"/>
    <w:lvl w:ilvl="0" w:tplc="C100AFCE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41CC8"/>
    <w:multiLevelType w:val="hybridMultilevel"/>
    <w:tmpl w:val="95AC8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E7A4C"/>
    <w:multiLevelType w:val="hybridMultilevel"/>
    <w:tmpl w:val="0C0A3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83A75"/>
    <w:multiLevelType w:val="hybridMultilevel"/>
    <w:tmpl w:val="CCEACEC8"/>
    <w:lvl w:ilvl="0" w:tplc="B21ECD96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3A245C"/>
    <w:multiLevelType w:val="hybridMultilevel"/>
    <w:tmpl w:val="6A2C72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026C5"/>
    <w:multiLevelType w:val="hybridMultilevel"/>
    <w:tmpl w:val="CADE1AEA"/>
    <w:lvl w:ilvl="0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63753"/>
    <w:multiLevelType w:val="hybridMultilevel"/>
    <w:tmpl w:val="645A6132"/>
    <w:lvl w:ilvl="0" w:tplc="B21ECD96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D705A"/>
    <w:multiLevelType w:val="hybridMultilevel"/>
    <w:tmpl w:val="F00807E0"/>
    <w:lvl w:ilvl="0" w:tplc="B21ECD96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B659D2"/>
    <w:multiLevelType w:val="hybridMultilevel"/>
    <w:tmpl w:val="2CA050A6"/>
    <w:lvl w:ilvl="0" w:tplc="B21ECD96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C747A2"/>
    <w:multiLevelType w:val="hybridMultilevel"/>
    <w:tmpl w:val="88A46E0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65909"/>
    <w:multiLevelType w:val="hybridMultilevel"/>
    <w:tmpl w:val="02F83BEA"/>
    <w:lvl w:ilvl="0" w:tplc="B21ECD96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03331"/>
    <w:multiLevelType w:val="hybridMultilevel"/>
    <w:tmpl w:val="02F27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65F3F"/>
    <w:multiLevelType w:val="hybridMultilevel"/>
    <w:tmpl w:val="9CB40EB4"/>
    <w:lvl w:ilvl="0" w:tplc="B21ECD96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F03A4"/>
    <w:multiLevelType w:val="hybridMultilevel"/>
    <w:tmpl w:val="D5F49E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53487"/>
    <w:multiLevelType w:val="hybridMultilevel"/>
    <w:tmpl w:val="A8A0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B62DB7"/>
    <w:multiLevelType w:val="hybridMultilevel"/>
    <w:tmpl w:val="ECA89F2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23891">
    <w:abstractNumId w:val="15"/>
  </w:num>
  <w:num w:numId="2" w16cid:durableId="1039432119">
    <w:abstractNumId w:val="7"/>
  </w:num>
  <w:num w:numId="3" w16cid:durableId="1810390764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1629702293">
    <w:abstractNumId w:val="8"/>
  </w:num>
  <w:num w:numId="5" w16cid:durableId="1657567709">
    <w:abstractNumId w:val="23"/>
  </w:num>
  <w:num w:numId="6" w16cid:durableId="217012654">
    <w:abstractNumId w:val="1"/>
  </w:num>
  <w:num w:numId="7" w16cid:durableId="556093171">
    <w:abstractNumId w:val="3"/>
  </w:num>
  <w:num w:numId="8" w16cid:durableId="1107965518">
    <w:abstractNumId w:val="16"/>
  </w:num>
  <w:num w:numId="9" w16cid:durableId="109471088">
    <w:abstractNumId w:val="6"/>
  </w:num>
  <w:num w:numId="10" w16cid:durableId="1506440189">
    <w:abstractNumId w:val="20"/>
  </w:num>
  <w:num w:numId="11" w16cid:durableId="187644862">
    <w:abstractNumId w:val="11"/>
  </w:num>
  <w:num w:numId="12" w16cid:durableId="1164974258">
    <w:abstractNumId w:val="14"/>
  </w:num>
  <w:num w:numId="13" w16cid:durableId="1665157365">
    <w:abstractNumId w:val="5"/>
  </w:num>
  <w:num w:numId="14" w16cid:durableId="1689940108">
    <w:abstractNumId w:val="13"/>
  </w:num>
  <w:num w:numId="15" w16cid:durableId="531184643">
    <w:abstractNumId w:val="22"/>
  </w:num>
  <w:num w:numId="16" w16cid:durableId="1315379125">
    <w:abstractNumId w:val="21"/>
  </w:num>
  <w:num w:numId="17" w16cid:durableId="149061242">
    <w:abstractNumId w:val="12"/>
  </w:num>
  <w:num w:numId="18" w16cid:durableId="398403613">
    <w:abstractNumId w:val="4"/>
  </w:num>
  <w:num w:numId="19" w16cid:durableId="1060398396">
    <w:abstractNumId w:val="10"/>
  </w:num>
  <w:num w:numId="20" w16cid:durableId="1085221463">
    <w:abstractNumId w:val="2"/>
  </w:num>
  <w:num w:numId="21" w16cid:durableId="452477454">
    <w:abstractNumId w:val="9"/>
  </w:num>
  <w:num w:numId="22" w16cid:durableId="1972831785">
    <w:abstractNumId w:val="19"/>
  </w:num>
  <w:num w:numId="23" w16cid:durableId="1881242015">
    <w:abstractNumId w:val="18"/>
  </w:num>
  <w:num w:numId="24" w16cid:durableId="17224382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F4A"/>
    <w:rsid w:val="00010D2B"/>
    <w:rsid w:val="000634EA"/>
    <w:rsid w:val="0006675C"/>
    <w:rsid w:val="00067C9C"/>
    <w:rsid w:val="000A0825"/>
    <w:rsid w:val="000F0EAB"/>
    <w:rsid w:val="00106E07"/>
    <w:rsid w:val="0018573C"/>
    <w:rsid w:val="00192615"/>
    <w:rsid w:val="001D4A29"/>
    <w:rsid w:val="001F68AE"/>
    <w:rsid w:val="002175C7"/>
    <w:rsid w:val="00227FEA"/>
    <w:rsid w:val="0026749D"/>
    <w:rsid w:val="002807C3"/>
    <w:rsid w:val="002B0E4F"/>
    <w:rsid w:val="002D0A22"/>
    <w:rsid w:val="0037773B"/>
    <w:rsid w:val="00384B63"/>
    <w:rsid w:val="00396E71"/>
    <w:rsid w:val="003A16E3"/>
    <w:rsid w:val="003E29E0"/>
    <w:rsid w:val="0041270B"/>
    <w:rsid w:val="0042406C"/>
    <w:rsid w:val="00462D78"/>
    <w:rsid w:val="00467137"/>
    <w:rsid w:val="004B4DD3"/>
    <w:rsid w:val="004E3870"/>
    <w:rsid w:val="00540576"/>
    <w:rsid w:val="00563427"/>
    <w:rsid w:val="005870B7"/>
    <w:rsid w:val="005967CB"/>
    <w:rsid w:val="0060190A"/>
    <w:rsid w:val="00676436"/>
    <w:rsid w:val="006D7229"/>
    <w:rsid w:val="0071429D"/>
    <w:rsid w:val="007179BE"/>
    <w:rsid w:val="00776552"/>
    <w:rsid w:val="00787B73"/>
    <w:rsid w:val="00790204"/>
    <w:rsid w:val="00796DDF"/>
    <w:rsid w:val="007E33B8"/>
    <w:rsid w:val="007F137E"/>
    <w:rsid w:val="007F5208"/>
    <w:rsid w:val="00805337"/>
    <w:rsid w:val="008323DD"/>
    <w:rsid w:val="00867DDB"/>
    <w:rsid w:val="00890745"/>
    <w:rsid w:val="008A4BF7"/>
    <w:rsid w:val="008E3DAA"/>
    <w:rsid w:val="008F146C"/>
    <w:rsid w:val="008F56A8"/>
    <w:rsid w:val="0094674E"/>
    <w:rsid w:val="0096485A"/>
    <w:rsid w:val="009A4A1E"/>
    <w:rsid w:val="009A7EF0"/>
    <w:rsid w:val="009F10FE"/>
    <w:rsid w:val="009F297E"/>
    <w:rsid w:val="00A366D2"/>
    <w:rsid w:val="00A436DF"/>
    <w:rsid w:val="00A66DF0"/>
    <w:rsid w:val="00A84985"/>
    <w:rsid w:val="00A93B8B"/>
    <w:rsid w:val="00AD2555"/>
    <w:rsid w:val="00AE4C3A"/>
    <w:rsid w:val="00B1311F"/>
    <w:rsid w:val="00B30712"/>
    <w:rsid w:val="00B5594F"/>
    <w:rsid w:val="00BA13D3"/>
    <w:rsid w:val="00BC220B"/>
    <w:rsid w:val="00C1776A"/>
    <w:rsid w:val="00C54F4A"/>
    <w:rsid w:val="00C550FA"/>
    <w:rsid w:val="00C5626E"/>
    <w:rsid w:val="00CE3D49"/>
    <w:rsid w:val="00D0780E"/>
    <w:rsid w:val="00D542BD"/>
    <w:rsid w:val="00D54498"/>
    <w:rsid w:val="00D9057E"/>
    <w:rsid w:val="00D93C5F"/>
    <w:rsid w:val="00E31A36"/>
    <w:rsid w:val="00E77089"/>
    <w:rsid w:val="00EB3DB0"/>
    <w:rsid w:val="00F03790"/>
    <w:rsid w:val="00F45803"/>
    <w:rsid w:val="00FD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58E94"/>
  <w15:chartTrackingRefBased/>
  <w15:docId w15:val="{5AC39CFB-1595-48CF-A70D-D0DE193B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A0825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0A0825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lt-LT" w:eastAsia="lt-LT"/>
    </w:rPr>
  </w:style>
  <w:style w:type="paragraph" w:styleId="Antrat2">
    <w:name w:val="heading 2"/>
    <w:basedOn w:val="prastasis"/>
    <w:next w:val="prastasis"/>
    <w:link w:val="Antrat2Diagrama"/>
    <w:autoRedefine/>
    <w:uiPriority w:val="99"/>
    <w:qFormat/>
    <w:rsid w:val="000A0825"/>
    <w:pPr>
      <w:keepNext/>
      <w:tabs>
        <w:tab w:val="left" w:pos="709"/>
      </w:tabs>
      <w:spacing w:after="0" w:line="240" w:lineRule="auto"/>
      <w:outlineLvl w:val="1"/>
    </w:pPr>
    <w:rPr>
      <w:rFonts w:ascii="Times New Roman" w:eastAsia="Times New Roman" w:hAnsi="Times New Roman"/>
      <w:b/>
      <w:szCs w:val="20"/>
      <w:lang w:eastAsia="lt-LT"/>
    </w:rPr>
  </w:style>
  <w:style w:type="paragraph" w:styleId="Antrat3">
    <w:name w:val="heading 3"/>
    <w:basedOn w:val="prastasis"/>
    <w:next w:val="prastasis"/>
    <w:link w:val="Antrat3Diagrama"/>
    <w:autoRedefine/>
    <w:uiPriority w:val="99"/>
    <w:qFormat/>
    <w:rsid w:val="000A0825"/>
    <w:pPr>
      <w:keepNext/>
      <w:tabs>
        <w:tab w:val="left" w:pos="709"/>
      </w:tabs>
      <w:spacing w:after="0" w:line="240" w:lineRule="auto"/>
      <w:outlineLvl w:val="2"/>
    </w:pPr>
    <w:rPr>
      <w:rFonts w:ascii="Times New Roman" w:eastAsia="Times New Roman" w:hAnsi="Times New Roman"/>
      <w:b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0A0825"/>
    <w:pPr>
      <w:keepNext/>
      <w:tabs>
        <w:tab w:val="left" w:pos="567"/>
      </w:tabs>
      <w:spacing w:after="0" w:line="260" w:lineRule="exact"/>
      <w:jc w:val="both"/>
      <w:outlineLvl w:val="3"/>
    </w:pPr>
    <w:rPr>
      <w:rFonts w:ascii="Times New Roman" w:eastAsia="SimSun" w:hAnsi="Times New Roman"/>
      <w:b/>
      <w:noProof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0A0825"/>
    <w:rPr>
      <w:rFonts w:ascii="Arial" w:eastAsia="Calibri" w:hAnsi="Arial" w:cs="Times New Roman"/>
      <w:b/>
      <w:bCs/>
      <w:kern w:val="32"/>
      <w:sz w:val="32"/>
      <w:szCs w:val="32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9"/>
    <w:rsid w:val="000A0825"/>
    <w:rPr>
      <w:rFonts w:ascii="Times New Roman" w:eastAsia="Times New Roman" w:hAnsi="Times New Roman" w:cs="Times New Roman"/>
      <w:b/>
      <w:szCs w:val="20"/>
      <w:lang w:val="en-US" w:eastAsia="lt-LT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0A0825"/>
    <w:rPr>
      <w:rFonts w:ascii="Times New Roman" w:eastAsia="Times New Roman" w:hAnsi="Times New Roman" w:cs="Times New Roman"/>
      <w:b/>
      <w:szCs w:val="20"/>
      <w:lang w:val="en-US" w:eastAsia="lt-LT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0A0825"/>
    <w:rPr>
      <w:rFonts w:ascii="Times New Roman" w:eastAsia="SimSun" w:hAnsi="Times New Roman" w:cs="Times New Roman"/>
      <w:b/>
      <w:noProof/>
      <w:szCs w:val="20"/>
      <w:lang w:val="en-GB"/>
    </w:rPr>
  </w:style>
  <w:style w:type="numbering" w:customStyle="1" w:styleId="NoList1">
    <w:name w:val="No List1"/>
    <w:next w:val="Sraonra"/>
    <w:uiPriority w:val="99"/>
    <w:semiHidden/>
    <w:unhideWhenUsed/>
    <w:rsid w:val="000A0825"/>
  </w:style>
  <w:style w:type="paragraph" w:styleId="Pavadinimas">
    <w:name w:val="Title"/>
    <w:basedOn w:val="prastasis"/>
    <w:link w:val="PavadinimasDiagrama"/>
    <w:autoRedefine/>
    <w:uiPriority w:val="99"/>
    <w:qFormat/>
    <w:rsid w:val="000A0825"/>
    <w:pPr>
      <w:spacing w:after="0" w:line="240" w:lineRule="auto"/>
      <w:jc w:val="center"/>
      <w:outlineLvl w:val="0"/>
    </w:pPr>
    <w:rPr>
      <w:rFonts w:ascii="Times New Roman" w:eastAsia="Times New Roman" w:hAnsi="Times New Roman"/>
      <w:b/>
      <w:kern w:val="28"/>
      <w:szCs w:val="20"/>
      <w:lang w:eastAsia="lt-LT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0A0825"/>
    <w:rPr>
      <w:rFonts w:ascii="Times New Roman" w:eastAsia="Times New Roman" w:hAnsi="Times New Roman" w:cs="Times New Roman"/>
      <w:b/>
      <w:kern w:val="28"/>
      <w:szCs w:val="20"/>
      <w:lang w:val="en-US" w:eastAsia="lt-LT"/>
    </w:rPr>
  </w:style>
  <w:style w:type="paragraph" w:customStyle="1" w:styleId="PI-1labEMEASMCA">
    <w:name w:val="PI-1_lab EMEA_SMCA"/>
    <w:basedOn w:val="prastasis"/>
    <w:link w:val="PI-1labEMEASMCAChar"/>
    <w:autoRedefine/>
    <w:rsid w:val="000A08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spacing w:after="0" w:line="240" w:lineRule="auto"/>
    </w:pPr>
    <w:rPr>
      <w:rFonts w:ascii="Times New Roman" w:hAnsi="Times New Roman" w:cs="Arial Unicode MS"/>
      <w:b/>
      <w:noProof/>
      <w:sz w:val="20"/>
      <w:szCs w:val="20"/>
      <w:lang w:val="x-none" w:eastAsia="x-none" w:bidi="lo-LA"/>
    </w:rPr>
  </w:style>
  <w:style w:type="character" w:customStyle="1" w:styleId="PI-1labEMEASMCAChar">
    <w:name w:val="PI-1_lab EMEA_SMCA Char"/>
    <w:link w:val="PI-1labEMEASMCA"/>
    <w:locked/>
    <w:rsid w:val="000A0825"/>
    <w:rPr>
      <w:rFonts w:ascii="Times New Roman" w:eastAsia="Calibri" w:hAnsi="Times New Roman" w:cs="Arial Unicode MS"/>
      <w:b/>
      <w:noProof/>
      <w:sz w:val="20"/>
      <w:szCs w:val="20"/>
      <w:lang w:val="x-none" w:eastAsia="x-none" w:bidi="lo-LA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0A0825"/>
    <w:pPr>
      <w:spacing w:after="0" w:line="240" w:lineRule="auto"/>
    </w:pPr>
    <w:rPr>
      <w:rFonts w:ascii="Times New Roman" w:hAnsi="Times New Roman" w:cs="Arial Unicode MS"/>
      <w:noProof/>
      <w:sz w:val="20"/>
      <w:szCs w:val="20"/>
      <w:lang w:val="x-none" w:eastAsia="x-none" w:bidi="lo-LA"/>
    </w:rPr>
  </w:style>
  <w:style w:type="character" w:customStyle="1" w:styleId="BTEMEASMCAChar">
    <w:name w:val="BT EMEA_SMCA Char"/>
    <w:link w:val="BTEMEASMCA"/>
    <w:uiPriority w:val="99"/>
    <w:locked/>
    <w:rsid w:val="000A0825"/>
    <w:rPr>
      <w:rFonts w:ascii="Times New Roman" w:eastAsia="Calibri" w:hAnsi="Times New Roman" w:cs="Arial Unicode MS"/>
      <w:noProof/>
      <w:sz w:val="20"/>
      <w:szCs w:val="20"/>
      <w:lang w:val="x-none" w:eastAsia="x-none" w:bidi="lo-LA"/>
    </w:rPr>
  </w:style>
  <w:style w:type="paragraph" w:styleId="Porat">
    <w:name w:val="footer"/>
    <w:basedOn w:val="prastasis"/>
    <w:link w:val="PoratDiagrama"/>
    <w:uiPriority w:val="99"/>
    <w:rsid w:val="000A0825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  <w:lang w:val="lt-LT" w:eastAsia="lt-LT"/>
    </w:rPr>
  </w:style>
  <w:style w:type="character" w:customStyle="1" w:styleId="PoratDiagrama">
    <w:name w:val="Poraštė Diagrama"/>
    <w:basedOn w:val="Numatytasispastraiposriftas"/>
    <w:link w:val="Porat"/>
    <w:uiPriority w:val="99"/>
    <w:rsid w:val="000A0825"/>
    <w:rPr>
      <w:rFonts w:ascii="Times New Roman" w:eastAsia="Calibri" w:hAnsi="Times New Roman" w:cs="Times New Roman"/>
      <w:sz w:val="20"/>
      <w:szCs w:val="20"/>
      <w:lang w:eastAsia="lt-LT"/>
    </w:rPr>
  </w:style>
  <w:style w:type="character" w:styleId="Puslapionumeris">
    <w:name w:val="page number"/>
    <w:uiPriority w:val="99"/>
    <w:rsid w:val="000A0825"/>
    <w:rPr>
      <w:rFonts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A0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A0825"/>
    <w:rPr>
      <w:rFonts w:ascii="Tahoma" w:eastAsia="Calibri" w:hAnsi="Tahoma" w:cs="Tahoma"/>
      <w:sz w:val="16"/>
      <w:szCs w:val="16"/>
      <w:lang w:val="en-US"/>
    </w:rPr>
  </w:style>
  <w:style w:type="numbering" w:customStyle="1" w:styleId="Sraonra1">
    <w:name w:val="Sąrašo nėra1"/>
    <w:next w:val="Sraonra"/>
    <w:uiPriority w:val="99"/>
    <w:semiHidden/>
    <w:unhideWhenUsed/>
    <w:rsid w:val="000A0825"/>
  </w:style>
  <w:style w:type="character" w:styleId="Hipersaitas">
    <w:name w:val="Hyperlink"/>
    <w:uiPriority w:val="99"/>
    <w:rsid w:val="000A0825"/>
    <w:rPr>
      <w:rFonts w:cs="Times New Roman"/>
      <w:color w:val="0000FF"/>
      <w:u w:val="single"/>
    </w:rPr>
  </w:style>
  <w:style w:type="paragraph" w:customStyle="1" w:styleId="PI-1EMEASMCA">
    <w:name w:val="PI-1 EMEA_SMCA"/>
    <w:basedOn w:val="Antrat2"/>
    <w:autoRedefine/>
    <w:uiPriority w:val="99"/>
    <w:rsid w:val="000A0825"/>
    <w:pPr>
      <w:tabs>
        <w:tab w:val="clear" w:pos="709"/>
        <w:tab w:val="left" w:pos="567"/>
      </w:tabs>
      <w:ind w:left="567" w:hanging="567"/>
    </w:pPr>
    <w:rPr>
      <w:rFonts w:eastAsia="Calibri"/>
      <w:szCs w:val="22"/>
      <w:lang w:val="lt-LT"/>
    </w:rPr>
  </w:style>
  <w:style w:type="paragraph" w:customStyle="1" w:styleId="PI-2EMEASMCA">
    <w:name w:val="PI-2 EMEA_SMCA"/>
    <w:basedOn w:val="Antrat3"/>
    <w:autoRedefine/>
    <w:uiPriority w:val="99"/>
    <w:rsid w:val="000A0825"/>
    <w:pPr>
      <w:keepLines/>
      <w:tabs>
        <w:tab w:val="clear" w:pos="709"/>
        <w:tab w:val="left" w:pos="567"/>
      </w:tabs>
      <w:ind w:left="567" w:hanging="567"/>
    </w:pPr>
    <w:rPr>
      <w:rFonts w:eastAsia="Calibri"/>
      <w:kern w:val="28"/>
      <w:szCs w:val="22"/>
      <w:lang w:val="lt-LT"/>
    </w:rPr>
  </w:style>
  <w:style w:type="paragraph" w:customStyle="1" w:styleId="TTEMEASMCA">
    <w:name w:val="TT EMEA_SMCA"/>
    <w:basedOn w:val="Antrat1"/>
    <w:link w:val="TTEMEASMCAChar"/>
    <w:autoRedefine/>
    <w:uiPriority w:val="99"/>
    <w:rsid w:val="000A0825"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Times New Roman" w:hAnsi="Times New Roman"/>
      <w:bCs w:val="0"/>
      <w:caps/>
      <w:kern w:val="0"/>
      <w:sz w:val="20"/>
      <w:szCs w:val="20"/>
    </w:rPr>
  </w:style>
  <w:style w:type="character" w:customStyle="1" w:styleId="TTEMEASMCAChar">
    <w:name w:val="TT EMEA_SMCA Char"/>
    <w:link w:val="TTEMEASMCA"/>
    <w:uiPriority w:val="99"/>
    <w:locked/>
    <w:rsid w:val="000A0825"/>
    <w:rPr>
      <w:rFonts w:ascii="Times New Roman" w:eastAsia="Calibri" w:hAnsi="Times New Roman" w:cs="Times New Roman"/>
      <w:b/>
      <w:caps/>
      <w:sz w:val="20"/>
      <w:szCs w:val="20"/>
      <w:lang w:eastAsia="lt-LT"/>
    </w:rPr>
  </w:style>
  <w:style w:type="paragraph" w:customStyle="1" w:styleId="BTAnIIEMEASMCA">
    <w:name w:val="BT(AnII) EMEA_SMCA"/>
    <w:basedOn w:val="Debesliotekstas"/>
    <w:autoRedefine/>
    <w:uiPriority w:val="99"/>
    <w:rsid w:val="000A0825"/>
    <w:pPr>
      <w:tabs>
        <w:tab w:val="left" w:pos="1701"/>
      </w:tabs>
      <w:ind w:left="1701" w:hanging="567"/>
    </w:pPr>
    <w:rPr>
      <w:rFonts w:ascii="Times New Roman" w:hAnsi="Times New Roman" w:cs="Times New Roman"/>
      <w:b/>
      <w:sz w:val="22"/>
      <w:szCs w:val="22"/>
      <w:lang w:val="en-GB" w:eastAsia="lt-LT"/>
    </w:rPr>
  </w:style>
  <w:style w:type="paragraph" w:customStyle="1" w:styleId="BT-EMEASMCA">
    <w:name w:val="BT- EMEA_SMCA"/>
    <w:basedOn w:val="BTEMEASMCA"/>
    <w:autoRedefine/>
    <w:uiPriority w:val="99"/>
    <w:rsid w:val="000A0825"/>
    <w:pPr>
      <w:numPr>
        <w:numId w:val="4"/>
      </w:numPr>
    </w:pPr>
    <w:rPr>
      <w:rFonts w:cs="Times New Roman"/>
      <w:lang w:val="lt-LT" w:eastAsia="lt-LT" w:bidi="ar-SA"/>
    </w:rPr>
  </w:style>
  <w:style w:type="paragraph" w:customStyle="1" w:styleId="PI-3EMEASMCA">
    <w:name w:val="PI-3 EMEA_SMCA"/>
    <w:basedOn w:val="prastasis"/>
    <w:autoRedefine/>
    <w:uiPriority w:val="99"/>
    <w:rsid w:val="000A0825"/>
    <w:pPr>
      <w:spacing w:after="0" w:line="220" w:lineRule="exact"/>
    </w:pPr>
    <w:rPr>
      <w:rFonts w:ascii="Times New Roman" w:eastAsia="Times New Roman" w:hAnsi="Times New Roman"/>
      <w:b/>
      <w:bCs/>
      <w:lang w:val="lt-LT"/>
    </w:rPr>
  </w:style>
  <w:style w:type="paragraph" w:customStyle="1" w:styleId="BTbEMEASMCA">
    <w:name w:val="BT(b) EMEA_SMCA"/>
    <w:basedOn w:val="BTEMEASMCA"/>
    <w:autoRedefine/>
    <w:uiPriority w:val="99"/>
    <w:rsid w:val="000A0825"/>
    <w:rPr>
      <w:rFonts w:cs="Times New Roman"/>
      <w:b/>
      <w:lang w:val="lt-LT" w:eastAsia="lt-LT" w:bidi="ar-SA"/>
    </w:rPr>
  </w:style>
  <w:style w:type="paragraph" w:customStyle="1" w:styleId="BTbeEMEASMCA">
    <w:name w:val="BT(be) EMEA_SMCA"/>
    <w:basedOn w:val="BTEMEASMCA"/>
    <w:autoRedefine/>
    <w:uiPriority w:val="99"/>
    <w:rsid w:val="000A0825"/>
    <w:pPr>
      <w:jc w:val="center"/>
    </w:pPr>
    <w:rPr>
      <w:rFonts w:cs="Times New Roman"/>
      <w:b/>
      <w:lang w:val="lt-LT" w:eastAsia="lt-LT" w:bidi="ar-SA"/>
    </w:rPr>
  </w:style>
  <w:style w:type="paragraph" w:customStyle="1" w:styleId="BTeEMEASMCA">
    <w:name w:val="BT(e) EMEA_SMCA"/>
    <w:basedOn w:val="BTEMEASMCA"/>
    <w:autoRedefine/>
    <w:uiPriority w:val="99"/>
    <w:rsid w:val="000A0825"/>
    <w:pPr>
      <w:jc w:val="center"/>
    </w:pPr>
    <w:rPr>
      <w:rFonts w:cs="Times New Roman"/>
      <w:lang w:val="lt-LT" w:eastAsia="lt-LT" w:bidi="ar-SA"/>
    </w:rPr>
  </w:style>
  <w:style w:type="paragraph" w:customStyle="1" w:styleId="BTgEMEASMCA">
    <w:name w:val="BT(g) EMEA_SMCA"/>
    <w:basedOn w:val="BTEMEASMCA"/>
    <w:link w:val="BTgEMEASMCAChar"/>
    <w:autoRedefine/>
    <w:uiPriority w:val="99"/>
    <w:rsid w:val="000A0825"/>
    <w:rPr>
      <w:rFonts w:cs="Times New Roman"/>
      <w:i/>
      <w:color w:val="008000"/>
      <w:lang w:val="lt-LT" w:eastAsia="lt-LT" w:bidi="ar-SA"/>
    </w:rPr>
  </w:style>
  <w:style w:type="character" w:customStyle="1" w:styleId="BTgEMEASMCAChar">
    <w:name w:val="BT(g) EMEA_SMCA Char"/>
    <w:link w:val="BTgEMEASMCA"/>
    <w:uiPriority w:val="99"/>
    <w:locked/>
    <w:rsid w:val="000A0825"/>
    <w:rPr>
      <w:rFonts w:ascii="Times New Roman" w:eastAsia="Calibri" w:hAnsi="Times New Roman" w:cs="Times New Roman"/>
      <w:i/>
      <w:noProof/>
      <w:color w:val="008000"/>
      <w:sz w:val="20"/>
      <w:szCs w:val="20"/>
      <w:lang w:eastAsia="lt-LT"/>
    </w:rPr>
  </w:style>
  <w:style w:type="paragraph" w:customStyle="1" w:styleId="BTuEMEASMCA">
    <w:name w:val="BT(u) EMEA_SMCA"/>
    <w:basedOn w:val="BTEMEASMCA"/>
    <w:autoRedefine/>
    <w:uiPriority w:val="99"/>
    <w:rsid w:val="000A0825"/>
    <w:rPr>
      <w:rFonts w:cs="Times New Roman"/>
      <w:u w:val="single"/>
      <w:lang w:val="lt-LT" w:eastAsia="lt-LT" w:bidi="ar-SA"/>
    </w:rPr>
  </w:style>
  <w:style w:type="paragraph" w:styleId="Dokumentostruktra">
    <w:name w:val="Document Map"/>
    <w:basedOn w:val="prastasis"/>
    <w:link w:val="DokumentostruktraDiagrama"/>
    <w:uiPriority w:val="99"/>
    <w:semiHidden/>
    <w:rsid w:val="000A082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lt-LT" w:eastAsia="lt-LT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rsid w:val="000A0825"/>
    <w:rPr>
      <w:rFonts w:ascii="Tahoma" w:eastAsia="Calibri" w:hAnsi="Tahoma" w:cs="Times New Roman"/>
      <w:sz w:val="20"/>
      <w:szCs w:val="20"/>
      <w:shd w:val="clear" w:color="auto" w:fill="000080"/>
      <w:lang w:eastAsia="lt-LT"/>
    </w:rPr>
  </w:style>
  <w:style w:type="paragraph" w:styleId="Pagrindinistekstas">
    <w:name w:val="Body Text"/>
    <w:basedOn w:val="prastasis"/>
    <w:link w:val="PagrindinistekstasDiagrama"/>
    <w:uiPriority w:val="99"/>
    <w:rsid w:val="000A0825"/>
    <w:pPr>
      <w:spacing w:after="120" w:line="240" w:lineRule="auto"/>
    </w:pPr>
    <w:rPr>
      <w:rFonts w:ascii="Times New Roman" w:hAnsi="Times New Roman"/>
      <w:sz w:val="20"/>
      <w:szCs w:val="20"/>
      <w:lang w:val="lt-LT"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0A0825"/>
    <w:rPr>
      <w:rFonts w:ascii="Times New Roman" w:eastAsia="Calibri" w:hAnsi="Times New Roman" w:cs="Times New Roman"/>
      <w:sz w:val="20"/>
      <w:szCs w:val="20"/>
      <w:lang w:eastAsia="lt-LT"/>
    </w:rPr>
  </w:style>
  <w:style w:type="paragraph" w:styleId="Pagrindinistekstas3">
    <w:name w:val="Body Text 3"/>
    <w:basedOn w:val="prastasis"/>
    <w:link w:val="Pagrindinistekstas3Diagrama"/>
    <w:uiPriority w:val="99"/>
    <w:rsid w:val="000A0825"/>
    <w:pPr>
      <w:spacing w:after="0" w:line="240" w:lineRule="auto"/>
      <w:jc w:val="both"/>
    </w:pPr>
    <w:rPr>
      <w:rFonts w:ascii="Times New Roman" w:hAnsi="Times New Roman"/>
      <w:sz w:val="20"/>
      <w:szCs w:val="20"/>
      <w:lang w:val="lt-LT" w:eastAsia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0A0825"/>
    <w:rPr>
      <w:rFonts w:ascii="Times New Roman" w:eastAsia="Calibri" w:hAnsi="Times New Roman" w:cs="Times New Roman"/>
      <w:sz w:val="20"/>
      <w:szCs w:val="20"/>
      <w:lang w:eastAsia="lt-LT"/>
    </w:rPr>
  </w:style>
  <w:style w:type="paragraph" w:styleId="prastojitrauka">
    <w:name w:val="Normal Indent"/>
    <w:basedOn w:val="prastasis"/>
    <w:uiPriority w:val="99"/>
    <w:rsid w:val="000A0825"/>
    <w:pPr>
      <w:spacing w:after="120" w:line="240" w:lineRule="auto"/>
      <w:ind w:left="720"/>
    </w:pPr>
    <w:rPr>
      <w:rFonts w:ascii="Times New Roman" w:eastAsia="Times New Roman" w:hAnsi="Times New Roman"/>
      <w:szCs w:val="20"/>
      <w:lang w:val="en-GB" w:eastAsia="en-GB"/>
    </w:rPr>
  </w:style>
  <w:style w:type="table" w:styleId="Lentelstinklelis">
    <w:name w:val="Table Grid"/>
    <w:basedOn w:val="prastojilentel"/>
    <w:uiPriority w:val="99"/>
    <w:rsid w:val="000A08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rsid w:val="000A082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en-GB" w:eastAsia="en-GB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0A0825"/>
    <w:rPr>
      <w:rFonts w:ascii="Times New Roman" w:eastAsia="Calibri" w:hAnsi="Times New Roman" w:cs="Times New Roman"/>
      <w:sz w:val="20"/>
      <w:szCs w:val="20"/>
      <w:lang w:val="en-GB" w:eastAsia="en-GB"/>
    </w:rPr>
  </w:style>
  <w:style w:type="paragraph" w:customStyle="1" w:styleId="BodyTab">
    <w:name w:val="BodyTab"/>
    <w:basedOn w:val="prastasis"/>
    <w:uiPriority w:val="99"/>
    <w:rsid w:val="000A0825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styleId="Komentaronuoroda">
    <w:name w:val="annotation reference"/>
    <w:uiPriority w:val="99"/>
    <w:semiHidden/>
    <w:rsid w:val="000A0825"/>
    <w:rPr>
      <w:rFonts w:cs="Times New Roman"/>
      <w:sz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0A0825"/>
    <w:rPr>
      <w:sz w:val="20"/>
      <w:szCs w:val="20"/>
      <w:lang w:val="lt-LT"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A0825"/>
    <w:rPr>
      <w:rFonts w:ascii="Calibri" w:eastAsia="Calibri" w:hAnsi="Calibri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0A082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A0825"/>
    <w:rPr>
      <w:rFonts w:ascii="Calibri" w:eastAsia="Calibri" w:hAnsi="Calibri" w:cs="Times New Roman"/>
      <w:b/>
      <w:bCs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rsid w:val="000A0825"/>
    <w:pPr>
      <w:ind w:left="720"/>
      <w:contextualSpacing/>
    </w:pPr>
  </w:style>
  <w:style w:type="paragraph" w:styleId="Pataisymai">
    <w:name w:val="Revision"/>
    <w:hidden/>
    <w:uiPriority w:val="99"/>
    <w:semiHidden/>
    <w:rsid w:val="000A0825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plementationDate xmlns="9348a6d8-68ac-44e8-9e22-864d2cdcefe9" xsi:nil="true"/>
    <ApprovalDate xmlns="9348a6d8-68ac-44e8-9e22-864d2cdcefe9" xsi:nil="true"/>
    <ComponentType xmlns="9348a6d8-68ac-44e8-9e22-864d2cdcefe9">SmPC</ComponentType>
    <Product xmlns="9348a6d8-68ac-44e8-9e22-864d2cdcefe9">Testavan</Product>
    <Sequencenumber xmlns="9348a6d8-68ac-44e8-9e22-864d2cdcefe9" xsi:nil="true"/>
    <Github_x0023_ xmlns="9348a6d8-68ac-44e8-9e22-864d2cdcefe9" xsi:nil="true"/>
    <Status xmlns="9348a6d8-68ac-44e8-9e22-864d2cdcefe9">Agency Approved</Status>
    <Procedure xmlns="9348a6d8-68ac-44e8-9e22-864d2cdcefe9">NL/H/3958</Procedure>
    <Country xmlns="9348a6d8-68ac-44e8-9e22-864d2cdcefe9">
      <Value>Lithuania</Value>
    </Country>
    <Variation_x0023_ xmlns="9348a6d8-68ac-44e8-9e22-864d2cdcefe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1D0E7D4189CD45B5D66847173F3FAA" ma:contentTypeVersion="14" ma:contentTypeDescription="Create a new document." ma:contentTypeScope="" ma:versionID="f9bbbecbe61fa2e0e4412c01e96e9190">
  <xsd:schema xmlns:xsd="http://www.w3.org/2001/XMLSchema" xmlns:xs="http://www.w3.org/2001/XMLSchema" xmlns:p="http://schemas.microsoft.com/office/2006/metadata/properties" xmlns:ns1="9348a6d8-68ac-44e8-9e22-864d2cdcefe9" targetNamespace="http://schemas.microsoft.com/office/2006/metadata/properties" ma:root="true" ma:fieldsID="8927d04d391a4787b34fb01c88837d2a" ns1:_="">
    <xsd:import namespace="9348a6d8-68ac-44e8-9e22-864d2cdcefe9"/>
    <xsd:element name="properties">
      <xsd:complexType>
        <xsd:sequence>
          <xsd:element name="documentManagement">
            <xsd:complexType>
              <xsd:all>
                <xsd:element ref="ns1:ComponentType"/>
                <xsd:element ref="ns1:Country" minOccurs="0"/>
                <xsd:element ref="ns1:Status"/>
                <xsd:element ref="ns1:Product"/>
                <xsd:element ref="ns1:Procedure"/>
                <xsd:element ref="ns1:Github_x0023_" minOccurs="0"/>
                <xsd:element ref="ns1:ApprovalDate" minOccurs="0"/>
                <xsd:element ref="ns1:ImplementationDate" minOccurs="0"/>
                <xsd:element ref="ns1:Sequencenumber" minOccurs="0"/>
                <xsd:element ref="ns1:MediaServiceMetadata" minOccurs="0"/>
                <xsd:element ref="ns1:MediaServiceFastMetadata" minOccurs="0"/>
                <xsd:element ref="ns1:MediaServiceAutoKeyPoints" minOccurs="0"/>
                <xsd:element ref="ns1:MediaServiceKeyPoints" minOccurs="0"/>
                <xsd:element ref="ns1:Variation_x002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8a6d8-68ac-44e8-9e22-864d2cdcefe9" elementFormDefault="qualified">
    <xsd:import namespace="http://schemas.microsoft.com/office/2006/documentManagement/types"/>
    <xsd:import namespace="http://schemas.microsoft.com/office/infopath/2007/PartnerControls"/>
    <xsd:element name="ComponentType" ma:index="0" ma:displayName="Component Type" ma:format="Dropdown" ma:internalName="ComponentType">
      <xsd:simpleType>
        <xsd:restriction base="dms:Choice">
          <xsd:enumeration value="SmPC"/>
          <xsd:enumeration value="Leaflet"/>
          <xsd:enumeration value="Labelling"/>
          <xsd:enumeration value="Combined"/>
          <xsd:enumeration value="Annex II"/>
        </xsd:restriction>
      </xsd:simpleType>
    </xsd:element>
    <xsd:element name="Country" ma:index="1" nillable="true" ma:displayName="Country" ma:format="Dropdown" ma:internalName="Country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ustria"/>
                    <xsd:enumeration value="Belgium"/>
                    <xsd:enumeration value="Bulgaria"/>
                    <xsd:enumeration value="Common"/>
                    <xsd:enumeration value="Croatia"/>
                    <xsd:enumeration value="Cyprus"/>
                    <xsd:enumeration value="Czech"/>
                    <xsd:enumeration value="Denmark"/>
                    <xsd:enumeration value="Estonia"/>
                    <xsd:enumeration value="Finland"/>
                    <xsd:enumeration value="France"/>
                    <xsd:enumeration value="Germany"/>
                    <xsd:enumeration value="Greece"/>
                    <xsd:enumeration value="Hungary"/>
                    <xsd:enumeration value="Iceland"/>
                    <xsd:enumeration value="Ireland"/>
                    <xsd:enumeration value="Italy"/>
                    <xsd:enumeration value="Latvia"/>
                    <xsd:enumeration value="Liechtenstein"/>
                    <xsd:enumeration value="Lithuania"/>
                    <xsd:enumeration value="Luxembourg"/>
                    <xsd:enumeration value="Netherlands"/>
                    <xsd:enumeration value="Norway"/>
                    <xsd:enumeration value="Poland"/>
                    <xsd:enumeration value="Portugal"/>
                    <xsd:enumeration value="Romania"/>
                    <xsd:enumeration value="Spain"/>
                    <xsd:enumeration value="Slovakia"/>
                    <xsd:enumeration value="Slovenia"/>
                    <xsd:enumeration value="Sweden"/>
                    <xsd:enumeration value="United Kingdom"/>
                  </xsd:restriction>
                </xsd:simpleType>
              </xsd:element>
            </xsd:sequence>
          </xsd:extension>
        </xsd:complexContent>
      </xsd:complexType>
    </xsd:element>
    <xsd:element name="Status" ma:index="2" ma:displayName="Status" ma:format="Dropdown" ma:internalName="Status">
      <xsd:simpleType>
        <xsd:restriction base="dms:Choice">
          <xsd:enumeration value="Draft-tracked"/>
          <xsd:enumeration value="Draft-clean"/>
          <xsd:enumeration value="Submitted"/>
          <xsd:enumeration value="Internally Approved"/>
          <xsd:enumeration value="Agency Approved"/>
          <xsd:enumeration value="Superseded"/>
        </xsd:restriction>
      </xsd:simpleType>
    </xsd:element>
    <xsd:element name="Product" ma:index="5" ma:displayName="Product" ma:format="Dropdown" ma:internalName="Product">
      <xsd:simpleType>
        <xsd:restriction base="dms:Choice">
          <xsd:enumeration value="Testavan"/>
          <xsd:enumeration value="Vitaros"/>
        </xsd:restriction>
      </xsd:simpleType>
    </xsd:element>
    <xsd:element name="Procedure" ma:index="6" ma:displayName="Procedure" ma:format="Dropdown" ma:internalName="Procedure">
      <xsd:simpleType>
        <xsd:restriction base="dms:Choice">
          <xsd:enumeration value="NL/H/3958"/>
          <xsd:enumeration value="NL/H/2379"/>
          <xsd:enumeration value="NL/H/2380"/>
          <xsd:enumeration value="NL/H/3144"/>
        </xsd:restriction>
      </xsd:simpleType>
    </xsd:element>
    <xsd:element name="Github_x0023_" ma:index="7" nillable="true" ma:displayName="Github #" ma:format="Dropdown" ma:internalName="Github_x0023_">
      <xsd:simpleType>
        <xsd:restriction base="dms:Text">
          <xsd:maxLength value="255"/>
        </xsd:restriction>
      </xsd:simpleType>
    </xsd:element>
    <xsd:element name="ApprovalDate" ma:index="8" nillable="true" ma:displayName="Approval Date" ma:format="DateOnly" ma:internalName="ApprovalDate">
      <xsd:simpleType>
        <xsd:restriction base="dms:DateTime"/>
      </xsd:simpleType>
    </xsd:element>
    <xsd:element name="ImplementationDate" ma:index="9" nillable="true" ma:displayName="Implementation Date" ma:format="DateOnly" ma:internalName="ImplementationDate">
      <xsd:simpleType>
        <xsd:restriction base="dms:DateTime"/>
      </xsd:simpleType>
    </xsd:element>
    <xsd:element name="Sequencenumber" ma:index="10" nillable="true" ma:displayName="Sequence number" ma:format="Dropdown" ma:internalName="Sequencenumber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Variation_x0023_" ma:index="21" nillable="true" ma:displayName="Variation #" ma:format="Dropdown" ma:internalName="Variation_x0023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773DA7-D6AD-4AE0-AE00-AF062837B4F2}">
  <ds:schemaRefs>
    <ds:schemaRef ds:uri="http://schemas.microsoft.com/office/2006/metadata/properties"/>
    <ds:schemaRef ds:uri="http://schemas.microsoft.com/office/infopath/2007/PartnerControls"/>
    <ds:schemaRef ds:uri="9348a6d8-68ac-44e8-9e22-864d2cdcefe9"/>
  </ds:schemaRefs>
</ds:datastoreItem>
</file>

<file path=customXml/itemProps2.xml><?xml version="1.0" encoding="utf-8"?>
<ds:datastoreItem xmlns:ds="http://schemas.openxmlformats.org/officeDocument/2006/customXml" ds:itemID="{0DF5422C-7F43-454D-B8DB-BCFC291DF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8a6d8-68ac-44e8-9e22-864d2cdce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0326D1-37AC-455F-B797-F260CF1FD3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1501</Words>
  <Characters>857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Sadauskienė</dc:creator>
  <cp:keywords/>
  <dc:description/>
  <cp:lastModifiedBy>Karolina Kontrauskaitė</cp:lastModifiedBy>
  <cp:revision>7</cp:revision>
  <cp:lastPrinted>2021-12-17T12:43:00Z</cp:lastPrinted>
  <dcterms:created xsi:type="dcterms:W3CDTF">2024-04-29T07:14:00Z</dcterms:created>
  <dcterms:modified xsi:type="dcterms:W3CDTF">2026-06-23T09:15:00Z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0x0101007A1D0E7D4189CD45B5D66847173F3FAA</vt:lpwstr>
  </property>
  <property fmtid="{D5CDD505-2E9C-101B-9397-08002B2CF9AE}" pid="3" name="GrammarlyDocumentId">
    <vt:lpwstr>31650b5c0a4e852d70204167f7506109687f725ba69ca9fa9d38d6196b3fc114</vt:lpwstr>
  </property>
</Properties>
</file>