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6314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B30CADB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9E33688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CAFECB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41975EE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FCE2DE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3C4269F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70A9FF1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DA6B5E4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F9CE7C2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173E81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69BF335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7CDEFD9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2774F7E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63171C3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1E60946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0FEAE8E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57B352F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2B41D60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2D7ADE2" w14:textId="77777777" w:rsidR="004F36C8" w:rsidRPr="004F36C8" w:rsidRDefault="004F36C8" w:rsidP="004F36C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5736B847" w14:textId="77777777" w:rsidR="004F36C8" w:rsidRPr="004F36C8" w:rsidRDefault="004F36C8" w:rsidP="004F36C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69485B53" w14:textId="77777777" w:rsidR="004F36C8" w:rsidRPr="004F36C8" w:rsidRDefault="004F36C8" w:rsidP="004F36C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17E46FB3" w14:textId="77777777" w:rsidR="004F36C8" w:rsidRPr="004F36C8" w:rsidRDefault="004F36C8" w:rsidP="004F36C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319DD2C3" w14:textId="77777777" w:rsidR="004F36C8" w:rsidRPr="004F36C8" w:rsidRDefault="004F36C8" w:rsidP="004F36C8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A. ŽENKLINIMAS</w:t>
      </w:r>
    </w:p>
    <w:p w14:paraId="0EAB472E" w14:textId="77777777" w:rsidR="004F36C8" w:rsidRPr="004F36C8" w:rsidRDefault="004F36C8" w:rsidP="004F36C8">
      <w:p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br w:type="page"/>
      </w:r>
    </w:p>
    <w:p w14:paraId="5BD655FF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48AE10DF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</w:pPr>
    </w:p>
    <w:p w14:paraId="58CA10CE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5AF387D9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BAF87F1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7FF08E9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E059CBF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85B3DE1" w14:textId="7BA41E90" w:rsidR="004F36C8" w:rsidRPr="004F36C8" w:rsidRDefault="00891E89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891E8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Bronchodual</w:t>
      </w:r>
      <w:r w:rsidR="004F36C8"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20/50 mikrogramų/dozėje suslėgtasis įkvepiamasis tirpalas</w:t>
      </w:r>
    </w:p>
    <w:p w14:paraId="00A4AF72" w14:textId="54F7D009" w:rsidR="004F36C8" w:rsidRPr="004F36C8" w:rsidRDefault="008F2BF2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8F2BF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ipratropio bromidas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/</w:t>
      </w:r>
      <w:r w:rsidRPr="008F2BF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fenoterolio hidrobromidas</w:t>
      </w:r>
    </w:p>
    <w:p w14:paraId="48EB5871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7ACD174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0BEC0B63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021A622" w14:textId="5C21A40B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Vienoje dozėje yra </w:t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 mikrogramų ipratropio bromido</w:t>
      </w: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(ipratropio bromido </w:t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monohidrato pavidalu)</w:t>
      </w: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ir 50 mikrogramų fenoterolio hidrobromido.</w:t>
      </w:r>
    </w:p>
    <w:p w14:paraId="05EF6090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B58319A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1173D11E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186DD1C" w14:textId="738BC8F3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Pagalbinės medžiagos: norfluranas (HFA 134a), bevandenis etanolis, bevandenė citrinų rūgštis, išgrynintas vanduo.</w:t>
      </w:r>
    </w:p>
    <w:p w14:paraId="4DDD45F3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CD15FC2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47535F35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47843E7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Suslėgtasis įkvepiamasis tirpalas</w:t>
      </w:r>
    </w:p>
    <w:p w14:paraId="30715497" w14:textId="53334BCA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10 ml/200 dozių</w:t>
      </w:r>
    </w:p>
    <w:p w14:paraId="06C6E692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7882DFB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5E58BFD6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</w:p>
    <w:p w14:paraId="0DC463C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Įkvėpti.</w:t>
      </w:r>
    </w:p>
    <w:p w14:paraId="04FC4FEC" w14:textId="794AED15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E92D5E4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2247EC5" w14:textId="77777777" w:rsidR="004F36C8" w:rsidRPr="004F36C8" w:rsidRDefault="004F36C8" w:rsidP="004F36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SPECIALUS ĮSPĖJIMAS, KAD VAISTINĮ PREPARATĄ BŪTINA LAIKYTI VAIKAMS NEPASTEBIMOJE  IR NEPASIEKIAMOJE VIETOJE</w:t>
      </w:r>
    </w:p>
    <w:p w14:paraId="0D201779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11EC3DE" w14:textId="654749E0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44CF0EC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6C335F9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KITAS (-I) SPECIALUS (ŪS) ĮSPĖJIMAS (-AI) (JEI REIKIA)</w:t>
      </w:r>
    </w:p>
    <w:p w14:paraId="59FA59B0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BBAB33E" w14:textId="59885DD7" w:rsidR="004F36C8" w:rsidRPr="004F36C8" w:rsidRDefault="004F36C8" w:rsidP="00E40D85">
      <w:pPr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Tirpalas talpyklėje suslėgtas, todėl jos negalima atverti arba laikyti aukštesnėje negu 50 </w:t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347B1496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20A8A3A" w14:textId="77777777" w:rsidR="00E40D85" w:rsidRPr="00E40D85" w:rsidRDefault="00E40D85" w:rsidP="00E40D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E40D8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69658B7D" w14:textId="77777777" w:rsidR="00E40D85" w:rsidRPr="00E40D85" w:rsidRDefault="00E40D85" w:rsidP="00E40D8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A531FF" w14:textId="77777777" w:rsidR="00E40D85" w:rsidRPr="00E40D85" w:rsidRDefault="00E40D85" w:rsidP="00E40D8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40D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7A784051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D0EF5A6" w14:textId="19F101F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9.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SPECIALIOS laikymo sąlygos</w:t>
      </w:r>
    </w:p>
    <w:p w14:paraId="21F2CDB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color w:val="008000"/>
          <w:kern w:val="0"/>
          <w:sz w:val="22"/>
          <w:szCs w:val="22"/>
          <w:lang w:eastAsia="lt-LT"/>
          <w14:ligatures w14:val="none"/>
        </w:rPr>
      </w:pPr>
    </w:p>
    <w:p w14:paraId="7ACB2C0A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25 </w:t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 temperatūroje. </w:t>
      </w:r>
    </w:p>
    <w:p w14:paraId="4F8C7DAF" w14:textId="1F9F5CCD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Saugoti nuo tiesioginės saulės spindulių, karščio ir šalčio.</w:t>
      </w:r>
    </w:p>
    <w:p w14:paraId="5BBE7E49" w14:textId="77777777" w:rsidR="004F36C8" w:rsidRPr="004F36C8" w:rsidRDefault="004F36C8" w:rsidP="004F36C8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34D55E" w14:textId="22502932" w:rsidR="004F36C8" w:rsidRPr="00E40D85" w:rsidRDefault="004F36C8" w:rsidP="00E40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10.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 xml:space="preserve">specialios atsargumo priemonės </w:t>
      </w:r>
      <w:r w:rsidRPr="004F36C8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DĖL NESUVARTOTO </w:t>
      </w:r>
      <w:r w:rsidRPr="004F36C8"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:lang w:eastAsia="lt-LT"/>
          <w14:ligatures w14:val="none"/>
        </w:rPr>
        <w:t>VAISTINIO</w:t>
      </w:r>
      <w:r w:rsidR="00E40D85"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4F36C8"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:lang w:eastAsia="lt-LT"/>
          <w14:ligatures w14:val="none"/>
        </w:rPr>
        <w:t>PREPARATO AR JO ATLIEKŲ TVARKYMO</w:t>
      </w:r>
      <w:r w:rsidRPr="004F36C8">
        <w:rPr>
          <w:rFonts w:ascii="Times New Roman" w:eastAsia="Times New Roman" w:hAnsi="Times New Roman" w:cs="Times New Roman"/>
          <w:caps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4F36C8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(jei reikia)</w:t>
      </w:r>
    </w:p>
    <w:p w14:paraId="47EA4EBD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2DB8F77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3FC8C84" w14:textId="77777777" w:rsidR="008B3889" w:rsidRPr="008B3889" w:rsidRDefault="008B3889" w:rsidP="008B3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388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B388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AA779E6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FC2D24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B38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65CADF2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B388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C89FE19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B388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4E5CF1D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388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F4750B2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DEF893F" w14:textId="77777777" w:rsidR="008B3889" w:rsidRPr="008B3889" w:rsidRDefault="008B3889" w:rsidP="008B3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388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B388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970DB6D" w14:textId="77777777" w:rsidR="008B3889" w:rsidRPr="008B3889" w:rsidRDefault="008B3889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9EBE83" w14:textId="2829C456" w:rsidR="008B3889" w:rsidRPr="009D537D" w:rsidRDefault="003C5A46" w:rsidP="008B3889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Aptos" w:hAnsi="Times New Roman" w:cs="Times New Roman"/>
          <w:kern w:val="0"/>
          <w:sz w:val="22"/>
          <w:szCs w:val="22"/>
        </w:rPr>
      </w:pPr>
      <w:r w:rsidRPr="009D537D">
        <w:rPr>
          <w:rFonts w:ascii="Times New Roman" w:eastAsia="Calibri" w:hAnsi="Times New Roman" w:cs="Times New Roman"/>
          <w:sz w:val="22"/>
          <w:szCs w:val="22"/>
          <w:highlight w:val="lightGray"/>
          <w:shd w:val="clear" w:color="auto" w:fill="FFFFFF"/>
        </w:rPr>
        <w:t>200 dozių N1</w:t>
      </w:r>
      <w:r w:rsidRPr="009D537D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- </w:t>
      </w:r>
      <w:r w:rsidR="008B3889" w:rsidRPr="009D537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LT/L/</w:t>
      </w:r>
      <w:r w:rsidR="009D537D" w:rsidRPr="009D537D">
        <w:rPr>
          <w:rFonts w:ascii="Times New Roman" w:hAnsi="Times New Roman" w:cs="Times New Roman"/>
          <w:sz w:val="22"/>
          <w:szCs w:val="22"/>
        </w:rPr>
        <w:t>26/3497/001</w:t>
      </w:r>
    </w:p>
    <w:p w14:paraId="19FF803C" w14:textId="77777777" w:rsidR="008B3889" w:rsidRPr="008B3889" w:rsidRDefault="008B3889" w:rsidP="008B3889">
      <w:pPr>
        <w:ind w:left="0" w:firstLine="0"/>
        <w:rPr>
          <w:rFonts w:ascii="Aptos" w:eastAsia="Aptos" w:hAnsi="Aptos" w:cs="Times New Roman"/>
          <w:kern w:val="0"/>
        </w:rPr>
      </w:pPr>
    </w:p>
    <w:p w14:paraId="79E72CB3" w14:textId="77777777" w:rsidR="008B3889" w:rsidRPr="008B3889" w:rsidRDefault="008B3889" w:rsidP="008B38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8B388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34AAC3FE" w14:textId="77777777" w:rsidR="008B3889" w:rsidRPr="008B3889" w:rsidRDefault="008B3889" w:rsidP="008B3889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2DAF95" w14:textId="77777777" w:rsidR="008B3889" w:rsidRPr="008B3889" w:rsidRDefault="008B3889" w:rsidP="008B3889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B38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759A5BEF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C5DBE8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14.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PARDAVIMO (IŠDAVIMO) tvarka</w:t>
      </w:r>
    </w:p>
    <w:p w14:paraId="6A922553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66FD895" w14:textId="0238BE1E" w:rsidR="004F36C8" w:rsidRPr="004F36C8" w:rsidRDefault="004F36C8" w:rsidP="00E40D85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Receptinis vaistas.</w:t>
      </w:r>
    </w:p>
    <w:p w14:paraId="6BD4C01E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BDB1FA1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15.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4F36C8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vartojimo instrukcijA</w:t>
      </w:r>
    </w:p>
    <w:p w14:paraId="00595083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D727014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429BD7" w14:textId="77777777" w:rsidR="004F36C8" w:rsidRPr="004F36C8" w:rsidRDefault="004F36C8" w:rsidP="004F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861509C" w14:textId="77777777" w:rsidR="004F36C8" w:rsidRPr="004F36C8" w:rsidRDefault="004F36C8" w:rsidP="004F36C8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57428B8" w14:textId="1EA8B4EB" w:rsidR="004F36C8" w:rsidRPr="004F36C8" w:rsidRDefault="00891E89" w:rsidP="004F36C8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b</w:t>
      </w:r>
      <w:r w:rsidRPr="00891E8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ronchodual</w:t>
      </w:r>
    </w:p>
    <w:p w14:paraId="144AE420" w14:textId="77777777" w:rsidR="004F36C8" w:rsidRPr="004F36C8" w:rsidRDefault="004F36C8" w:rsidP="004F36C8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181E6BD4" w14:textId="77777777" w:rsidR="004F36C8" w:rsidRPr="004F36C8" w:rsidRDefault="004F36C8" w:rsidP="004F36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621B7370" w14:textId="77777777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67E8E05" w14:textId="0F4FFF8E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</w:t>
      </w:r>
    </w:p>
    <w:p w14:paraId="701B3CB1" w14:textId="77777777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FF43B46" w14:textId="77777777" w:rsidR="004F36C8" w:rsidRPr="004F36C8" w:rsidRDefault="004F36C8" w:rsidP="004F36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4F36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3792D8B4" w14:textId="77777777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79036ED" w14:textId="77777777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PC: {numeris} </w:t>
      </w:r>
    </w:p>
    <w:p w14:paraId="1297EB28" w14:textId="77777777" w:rsidR="004F36C8" w:rsidRPr="004F36C8" w:rsidRDefault="004F36C8" w:rsidP="004F36C8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SN: {numeris} </w:t>
      </w:r>
    </w:p>
    <w:p w14:paraId="71FCF3A3" w14:textId="02781E09" w:rsidR="000E75BE" w:rsidRDefault="004F36C8" w:rsidP="00D1087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36C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NN: {numeris} </w:t>
      </w:r>
    </w:p>
    <w:p w14:paraId="06B7CD19" w14:textId="77777777" w:rsidR="00D1087D" w:rsidRDefault="00D1087D" w:rsidP="00D1087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D52DEB" w14:textId="26084D75" w:rsidR="00D1087D" w:rsidRPr="00D1087D" w:rsidRDefault="00D1087D" w:rsidP="00D5366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D53662" w:rsidRP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BOEHRINGER INGELHEIM GmbH &amp; Co KG</w:t>
      </w:r>
      <w:r w:rsid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53662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Binger Strasse 173, 55216 Ingelheim</w:t>
      </w:r>
      <w:r w:rsidR="00D31939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53662" w:rsidRP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53662" w:rsidRP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53662" w:rsidRP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BOEHRINGER INGELHEIM FRANCE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53662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100-104 avenue de France</w:t>
      </w:r>
      <w:r w:rsidR="00D31939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r w:rsidR="00D53662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75013 Paris</w:t>
      </w:r>
      <w:r w:rsidR="00D31939" w:rsidRPr="00D3193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53662" w:rsidRPr="00D536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D319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F4F5BF9" w14:textId="77777777" w:rsidR="00D1087D" w:rsidRPr="00D1087D" w:rsidRDefault="00D1087D" w:rsidP="00D1087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8843DD" w14:textId="77777777" w:rsidR="00D1087D" w:rsidRPr="00D1087D" w:rsidRDefault="00D1087D" w:rsidP="00D1087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30A0380C" w14:textId="77777777" w:rsidR="00D1087D" w:rsidRPr="00D1087D" w:rsidRDefault="00D1087D" w:rsidP="00D1087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92F822" w14:textId="77777777" w:rsidR="00D1087D" w:rsidRPr="00D1087D" w:rsidRDefault="00D1087D" w:rsidP="00D1087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1087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4C9C7F87" w14:textId="2C6E141F" w:rsidR="006F7D3E" w:rsidRDefault="006F7D3E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1C9FCC4F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lastRenderedPageBreak/>
        <w:t xml:space="preserve">Minimali informacija ant mažų 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VIDINIŲ</w:t>
      </w:r>
      <w:r w:rsidRPr="006F7D3E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pakuočių</w:t>
      </w:r>
    </w:p>
    <w:p w14:paraId="396DB8C2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4155BDF2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SLĖGINĖ TALPYKLĖ </w:t>
      </w:r>
    </w:p>
    <w:p w14:paraId="1164D418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42954C3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0A5B7F3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Vaistinio preparato pavadinimas ir vartojimo būdas (-AI)</w:t>
      </w:r>
    </w:p>
    <w:p w14:paraId="108EA977" w14:textId="77777777" w:rsidR="006F7D3E" w:rsidRPr="006F7D3E" w:rsidRDefault="006F7D3E" w:rsidP="006F7D3E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A91FBAA" w14:textId="77777777" w:rsidR="006F7D3E" w:rsidRPr="004F36C8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891E8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Bronchodual</w:t>
      </w:r>
      <w:r w:rsidRPr="004F36C8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D85F1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20/50 mikrogramų/dozėje suslėgtasis įkvepiamasis tirpalas</w:t>
      </w:r>
    </w:p>
    <w:p w14:paraId="5D707F73" w14:textId="77777777" w:rsidR="006F7D3E" w:rsidRPr="004F36C8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ipratropio bromidas/fenoterolio hidrobromidas</w:t>
      </w:r>
    </w:p>
    <w:p w14:paraId="4ECF63D1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535258B" w14:textId="760409DE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="00BF08FC" w:rsidRPr="008B388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62EDE617" w14:textId="77777777" w:rsid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E130BE5" w14:textId="5C347BAE" w:rsidR="00BF08FC" w:rsidRPr="00BF08FC" w:rsidRDefault="00BF08FC" w:rsidP="00BF08F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08F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5BA0DAB8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4F3A0EE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tinkamumo laikas</w:t>
      </w:r>
    </w:p>
    <w:p w14:paraId="5171AD5E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114C000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EXP {mm MMMM}</w:t>
      </w:r>
    </w:p>
    <w:p w14:paraId="64167319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C4A81A3" w14:textId="77777777" w:rsidR="006F7D3E" w:rsidRPr="006F7D3E" w:rsidRDefault="006F7D3E" w:rsidP="006F7D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15C3835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serijos numeris</w:t>
      </w:r>
    </w:p>
    <w:p w14:paraId="29E53BF9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A3A7674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Lot {numeris}</w:t>
      </w:r>
    </w:p>
    <w:p w14:paraId="0FDF266C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ED1AE62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D1BEBCC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</w:r>
      <w:r w:rsidRPr="006F7D3E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>kiekis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 (MASĖ, TŪRIS ARBA VIENETAI)</w:t>
      </w:r>
    </w:p>
    <w:p w14:paraId="4331D73D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A1B08BD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10 ml / 200 dozių</w:t>
      </w:r>
    </w:p>
    <w:p w14:paraId="2A2B22BD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3E06B99" w14:textId="77777777" w:rsidR="006F7D3E" w:rsidRPr="006F7D3E" w:rsidRDefault="006F7D3E" w:rsidP="006F7D3E">
      <w:pPr>
        <w:tabs>
          <w:tab w:val="left" w:pos="567"/>
        </w:tabs>
        <w:ind w:left="0" w:right="113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38CBC99" w14:textId="77777777" w:rsidR="006F7D3E" w:rsidRPr="006F7D3E" w:rsidRDefault="006F7D3E" w:rsidP="006F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6F7D3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</w:t>
      </w:r>
    </w:p>
    <w:p w14:paraId="292C28A1" w14:textId="77777777" w:rsidR="006F7D3E" w:rsidRPr="006F7D3E" w:rsidRDefault="006F7D3E" w:rsidP="006F7D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06C427" w14:textId="539E648F" w:rsidR="00D1087D" w:rsidRPr="00D1087D" w:rsidRDefault="006F7D3E" w:rsidP="00D1087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F7D3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Perpakavimo serija</w:t>
      </w:r>
    </w:p>
    <w:sectPr w:rsidR="00D1087D" w:rsidRPr="00D108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21"/>
    <w:rsid w:val="00090DCA"/>
    <w:rsid w:val="000D6318"/>
    <w:rsid w:val="000E75BE"/>
    <w:rsid w:val="002F4EEE"/>
    <w:rsid w:val="003C5A46"/>
    <w:rsid w:val="003E4E5D"/>
    <w:rsid w:val="004F36C8"/>
    <w:rsid w:val="006F7D3E"/>
    <w:rsid w:val="00791D2E"/>
    <w:rsid w:val="00891E89"/>
    <w:rsid w:val="008B3889"/>
    <w:rsid w:val="008F2BF2"/>
    <w:rsid w:val="00993F7D"/>
    <w:rsid w:val="009D537D"/>
    <w:rsid w:val="00AE7C8C"/>
    <w:rsid w:val="00BF08FC"/>
    <w:rsid w:val="00CB4021"/>
    <w:rsid w:val="00D1087D"/>
    <w:rsid w:val="00D31939"/>
    <w:rsid w:val="00D53662"/>
    <w:rsid w:val="00D85F16"/>
    <w:rsid w:val="00D93C28"/>
    <w:rsid w:val="00E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70E4"/>
  <w15:chartTrackingRefBased/>
  <w15:docId w15:val="{3F98321C-E802-4507-AD2E-418FDDBA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08FC"/>
  </w:style>
  <w:style w:type="paragraph" w:styleId="Antrat1">
    <w:name w:val="heading 1"/>
    <w:basedOn w:val="prastasis"/>
    <w:next w:val="prastasis"/>
    <w:link w:val="Antrat1Diagrama"/>
    <w:uiPriority w:val="9"/>
    <w:qFormat/>
    <w:rsid w:val="00CB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4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4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4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4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4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4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4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4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4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40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40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40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40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40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40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4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4021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4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40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40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40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4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40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4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1879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2026-05-26T10:18:00Z</dcterms:created>
  <dcterms:modified xsi:type="dcterms:W3CDTF">2026-06-24T19:09:00Z</dcterms:modified>
</cp:coreProperties>
</file>