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A86A6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71C5B09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DD1BBE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7E400E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6C58D6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98FE67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F64AE93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8A3297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C3A7FE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108CA5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22F079D3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E7E4C12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4E39462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06440F92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C1614A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6222DFD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184B4A75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1B74349C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41310CC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A7850ED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4C586BC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8CED733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1222B7F1" w14:textId="77777777" w:rsidR="005832C0" w:rsidRPr="00A65F4F" w:rsidRDefault="005832C0" w:rsidP="005832C0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:lang w:eastAsia="x-none"/>
          <w14:ligatures w14:val="none"/>
        </w:rPr>
      </w:pPr>
      <w:bookmarkStart w:id="0" w:name="_Toc129243136"/>
      <w:bookmarkStart w:id="1" w:name="_Toc129243261"/>
      <w:r w:rsidRPr="00A65F4F">
        <w:rPr>
          <w:rFonts w:ascii="Times New Roman" w:eastAsia="Calibri" w:hAnsi="Times New Roman" w:cs="Times New Roman"/>
          <w:b/>
          <w:kern w:val="0"/>
          <w:sz w:val="22"/>
          <w:szCs w:val="22"/>
          <w:lang w:eastAsia="x-none"/>
          <w14:ligatures w14:val="none"/>
        </w:rPr>
        <w:t>A. ŽENKLINIMAS</w:t>
      </w:r>
      <w:bookmarkEnd w:id="0"/>
      <w:bookmarkEnd w:id="1"/>
    </w:p>
    <w:p w14:paraId="58F7480E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  <w:br w:type="page"/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  <w:lastRenderedPageBreak/>
        <w:t>INFORMACIJA ANT IŠORINĖS PAKUOTĖS</w:t>
      </w:r>
    </w:p>
    <w:p w14:paraId="21942112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AC57D2A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155F94FE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E39ADC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CB8A171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62165CBE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F0C60F" w14:textId="78505896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Venofer </w:t>
      </w:r>
      <w:r w:rsidR="00E33B4B"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10</w:t>
      </w: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0 mg/</w:t>
      </w:r>
      <w:r w:rsidR="00E33B4B"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5 </w:t>
      </w: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ml injekcinis tirpalas</w:t>
      </w:r>
    </w:p>
    <w:p w14:paraId="600E46E5" w14:textId="3D934994" w:rsidR="005832C0" w:rsidRPr="00A65F4F" w:rsidRDefault="00E33B4B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geležis</w:t>
      </w:r>
    </w:p>
    <w:p w14:paraId="1EC2B162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1BCF8C" w14:textId="1C30110A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="00D0177C" w:rsidRPr="00247282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KIEKIS (-IAI)</w:t>
      </w:r>
    </w:p>
    <w:p w14:paraId="7BF60A9E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9024AA8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1 ml tirpalo yra 20 mg geležies (geležies sacharozės pavidalu). </w:t>
      </w:r>
    </w:p>
    <w:p w14:paraId="352B51E0" w14:textId="55F78810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Kiekvienoje 5 ml ampulėje yra 100 mg geležies (geležies sacharozės pavidalu).</w:t>
      </w:r>
    </w:p>
    <w:p w14:paraId="59F0D61D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530B47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17E4561F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8DDDCB" w14:textId="77777777" w:rsidR="00E33B4B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medžiagos: injekcinis vanduo, natrio hidroksidas (pH reguliuoti). </w:t>
      </w:r>
    </w:p>
    <w:p w14:paraId="05BB6646" w14:textId="5FD8DA6A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Daugiau informacijos apie natrį žr. pakuotės lapelyje.</w:t>
      </w:r>
    </w:p>
    <w:p w14:paraId="014F328C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52D14A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4233F912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EE71023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Injekcinis tirpalas.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2DC7BB7F" w14:textId="25E415AD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5 ampulės (5 ml)</w:t>
      </w:r>
    </w:p>
    <w:p w14:paraId="6270C27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AE03195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25DAF46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DDD925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Leisti į veną.</w:t>
      </w:r>
    </w:p>
    <w:p w14:paraId="7FB25099" w14:textId="53B5CF7D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76CAF2B1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CD6CE8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7DD7DCD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5F966D" w14:textId="42AE3C75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201ABD4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CDAF812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376BB0BE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7579FE" w14:textId="30A43718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Prieš vartojimą reikia apžiūrėti, ar ampulėse nėra nuosėdų.</w:t>
      </w:r>
    </w:p>
    <w:p w14:paraId="2BD5EAF4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7B53C1" w14:textId="77777777" w:rsidR="00220F85" w:rsidRPr="00A65F4F" w:rsidRDefault="00220F85" w:rsidP="00220F8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748F245" w14:textId="77777777" w:rsidR="00220F85" w:rsidRPr="00A65F4F" w:rsidRDefault="00220F85" w:rsidP="00220F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4833521" w14:textId="77777777" w:rsidR="00220F85" w:rsidRPr="00A65F4F" w:rsidRDefault="00220F85" w:rsidP="00220F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3AA8F197" w14:textId="4B89E5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Atidarius ampulę ir praskiedus suvartoti nedelsiant.</w:t>
      </w:r>
      <w:r w:rsidRPr="00A65F4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</w:p>
    <w:p w14:paraId="7E48FD2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23BB92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62DFAF1F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FB5273" w14:textId="77777777" w:rsidR="00E33B4B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C temperatūroje. </w:t>
      </w:r>
    </w:p>
    <w:p w14:paraId="3A4E255C" w14:textId="113EB03A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Ampules laikyti išorinėje dėžutėje, kad vaistas būtų apsaugotas nuo šviesos.</w:t>
      </w:r>
    </w:p>
    <w:p w14:paraId="7894432F" w14:textId="742E7CA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noProof/>
          <w:kern w:val="0"/>
          <w:sz w:val="22"/>
          <w:szCs w:val="22"/>
          <w:lang w:eastAsia="lt-LT"/>
          <w14:ligatures w14:val="none"/>
        </w:rPr>
        <w:t>Negalima užšaldyti.</w:t>
      </w:r>
    </w:p>
    <w:p w14:paraId="6AE26A37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11C1D6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A65F4F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4345D9FA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C81E3D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DF9442" w14:textId="77777777" w:rsidR="00E33B4B" w:rsidRPr="00A65F4F" w:rsidRDefault="00E33B4B" w:rsidP="00E33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A65F4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11.</w:t>
      </w:r>
      <w:r w:rsidRPr="00A65F4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LYGIAGRETUS IMPORTUOTOJAS</w:t>
      </w:r>
    </w:p>
    <w:p w14:paraId="724780FE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3C2C7906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UAB „Niromed“</w:t>
      </w:r>
    </w:p>
    <w:p w14:paraId="112BB2A0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Žirmūnų g. 139A</w:t>
      </w:r>
    </w:p>
    <w:p w14:paraId="547056A0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LT-09120 Vilnius</w:t>
      </w:r>
    </w:p>
    <w:p w14:paraId="74B8224C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Lietuva</w:t>
      </w:r>
    </w:p>
    <w:p w14:paraId="5708A635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01DD2EFA" w14:textId="77777777" w:rsidR="00E33B4B" w:rsidRPr="00A65F4F" w:rsidRDefault="00E33B4B" w:rsidP="00E33B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  <w:r w:rsidRPr="00A65F4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>12.</w:t>
      </w:r>
      <w:r w:rsidRPr="00A65F4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x-none"/>
          <w14:ligatures w14:val="none"/>
        </w:rPr>
        <w:tab/>
        <w:t>LYGIAGRETAUS IMPORTO LEIDIMO NUMERIS (-IAI)</w:t>
      </w:r>
    </w:p>
    <w:p w14:paraId="1D5FD9A1" w14:textId="77777777" w:rsidR="00E33B4B" w:rsidRPr="00A65F4F" w:rsidRDefault="00E33B4B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012CC0CC" w14:textId="67F65189" w:rsidR="00E33B4B" w:rsidRPr="00A65F4F" w:rsidRDefault="009F5064" w:rsidP="00E33B4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Aptos" w:hAnsi="Times New Roman" w:cs="Times New Roman"/>
          <w:kern w:val="0"/>
          <w:sz w:val="22"/>
          <w:szCs w:val="22"/>
        </w:rPr>
      </w:pPr>
      <w:r w:rsidRPr="009F506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x-none"/>
          <w14:ligatures w14:val="none"/>
        </w:rPr>
        <w:t>5 ml N5 -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 xml:space="preserve"> </w:t>
      </w:r>
      <w:r w:rsidR="00E33B4B"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LT/L/</w:t>
      </w:r>
      <w:r w:rsidRPr="009F5064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26/3579/001</w:t>
      </w:r>
    </w:p>
    <w:p w14:paraId="2CED0B48" w14:textId="77777777" w:rsidR="00E33B4B" w:rsidRPr="00A65F4F" w:rsidRDefault="00E33B4B" w:rsidP="00E33B4B">
      <w:pPr>
        <w:ind w:left="0" w:firstLine="0"/>
        <w:rPr>
          <w:rFonts w:ascii="Times New Roman" w:eastAsia="Aptos" w:hAnsi="Times New Roman" w:cs="Times New Roman"/>
          <w:kern w:val="0"/>
          <w:sz w:val="22"/>
          <w:szCs w:val="22"/>
        </w:rPr>
      </w:pPr>
    </w:p>
    <w:p w14:paraId="1CD69357" w14:textId="77777777" w:rsidR="00E33B4B" w:rsidRPr="00A65F4F" w:rsidRDefault="00E33B4B" w:rsidP="00E33B4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65F4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EDF28D6" w14:textId="77777777" w:rsidR="00E33B4B" w:rsidRPr="00A65F4F" w:rsidRDefault="00E33B4B" w:rsidP="00E33B4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2E9318" w14:textId="77777777" w:rsidR="00E33B4B" w:rsidRPr="00A65F4F" w:rsidRDefault="00E33B4B" w:rsidP="00E33B4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45991B6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37BA60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33F5C4C0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64F21A" w14:textId="28963FE4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21A89235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FDCF06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A65F4F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55FBF5DD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141393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3FC4A6" w14:textId="77777777" w:rsidR="005832C0" w:rsidRPr="00A65F4F" w:rsidRDefault="005832C0" w:rsidP="005832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A65F4F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6067CA67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A78B14" w14:textId="64E18698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A65F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venofer</w:t>
      </w:r>
      <w:proofErr w:type="spellEnd"/>
      <w:r w:rsidRPr="00A65F4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498F599A" w14:textId="77777777" w:rsidR="005832C0" w:rsidRPr="00A65F4F" w:rsidRDefault="005832C0" w:rsidP="005832C0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6D52E5" w14:textId="77777777" w:rsidR="005832C0" w:rsidRPr="00A65F4F" w:rsidRDefault="005832C0" w:rsidP="005832C0">
      <w:pPr>
        <w:keepNext/>
        <w:keepLines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uppressAutoHyphens/>
        <w:ind w:left="561" w:hanging="561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A65F4F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17.</w:t>
      </w:r>
      <w:r w:rsidRPr="00A65F4F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UNIKALUS IDENTIFIKATORIUS — 2D BRŪKŠNINIS KODAS</w:t>
      </w:r>
    </w:p>
    <w:p w14:paraId="4C11EEE3" w14:textId="77777777" w:rsidR="005832C0" w:rsidRPr="00A65F4F" w:rsidRDefault="005832C0" w:rsidP="005832C0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83EED1E" w14:textId="3E909F40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11B9422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0E961F" w14:textId="77777777" w:rsidR="005832C0" w:rsidRPr="00A65F4F" w:rsidRDefault="005832C0" w:rsidP="005832C0">
      <w:pPr>
        <w:keepNext/>
        <w:keepLines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uppressAutoHyphens/>
        <w:ind w:left="561" w:hanging="561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A65F4F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18.</w:t>
      </w:r>
      <w:r w:rsidRPr="00A65F4F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UNIKALUS IDENTIFIKATORIUS — ŽMONĖMS SUPRANTAMI DUOMENYS</w:t>
      </w:r>
    </w:p>
    <w:p w14:paraId="5CA1FED3" w14:textId="77777777" w:rsidR="005832C0" w:rsidRPr="00A65F4F" w:rsidRDefault="005832C0" w:rsidP="005832C0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DB9BD24" w14:textId="77777777" w:rsidR="005832C0" w:rsidRPr="00A65F4F" w:rsidRDefault="005832C0" w:rsidP="005832C0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PC:</w:t>
      </w:r>
    </w:p>
    <w:p w14:paraId="6999FBC5" w14:textId="77777777" w:rsidR="005832C0" w:rsidRPr="00A65F4F" w:rsidRDefault="005832C0" w:rsidP="005832C0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A65F4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SN:</w:t>
      </w:r>
    </w:p>
    <w:p w14:paraId="0AD151AA" w14:textId="1E3F27FE" w:rsidR="000E75BE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</w:p>
    <w:p w14:paraId="7F76DBB3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F38B9B" w14:textId="1739A78B" w:rsidR="00595C9C" w:rsidRPr="00A65F4F" w:rsidRDefault="00595C9C" w:rsidP="00595C9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Gamintojas: VIFOR FRANCE, 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100-101 Terrasse Boieldieu, Tour Franklin La Défense 8, 92042 Paris La Défense Cedex,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Prancūzija.</w:t>
      </w:r>
    </w:p>
    <w:p w14:paraId="363FA9ED" w14:textId="77777777" w:rsidR="00595C9C" w:rsidRPr="00A65F4F" w:rsidRDefault="00595C9C" w:rsidP="00595C9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4366C329" w14:textId="77777777" w:rsidR="00595C9C" w:rsidRPr="00A65F4F" w:rsidRDefault="00595C9C" w:rsidP="00595C9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Perpakavo: LABOR Przedsiębiorstwo Farmaceutyczno-Chemiczne sp. z o.o., 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Ul. Długosza 49, 51-162 Wrocław,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Lenkija arba UAB „Entafarma“, 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Klonėnų vs. 1, LT-19156 Širvintų r. sav.,</w:t>
      </w: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 xml:space="preserve"> Lietuva.</w:t>
      </w:r>
    </w:p>
    <w:p w14:paraId="5859E278" w14:textId="77777777" w:rsidR="00595C9C" w:rsidRPr="00A65F4F" w:rsidRDefault="00595C9C" w:rsidP="00595C9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</w:p>
    <w:p w14:paraId="0B5208FD" w14:textId="77777777" w:rsidR="00595C9C" w:rsidRPr="00A65F4F" w:rsidRDefault="00595C9C" w:rsidP="00595C9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</w:pPr>
      <w:r w:rsidRPr="00A65F4F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ar-SA"/>
          <w14:ligatures w14:val="none"/>
        </w:rPr>
        <w:t>Perpakavimo serija</w:t>
      </w:r>
    </w:p>
    <w:p w14:paraId="1C72B114" w14:textId="77777777" w:rsidR="005832C0" w:rsidRPr="00A65F4F" w:rsidRDefault="005832C0" w:rsidP="005832C0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sectPr w:rsidR="005832C0" w:rsidRPr="00A65F4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1A"/>
    <w:rsid w:val="00090DCA"/>
    <w:rsid w:val="000E75BE"/>
    <w:rsid w:val="00177BF5"/>
    <w:rsid w:val="00187EB0"/>
    <w:rsid w:val="00220F85"/>
    <w:rsid w:val="003E4E5D"/>
    <w:rsid w:val="005832C0"/>
    <w:rsid w:val="00595C9C"/>
    <w:rsid w:val="00624F4A"/>
    <w:rsid w:val="009F5064"/>
    <w:rsid w:val="00A17CB1"/>
    <w:rsid w:val="00A65F4F"/>
    <w:rsid w:val="00A832C4"/>
    <w:rsid w:val="00D0177C"/>
    <w:rsid w:val="00D17B1A"/>
    <w:rsid w:val="00D93C28"/>
    <w:rsid w:val="00E3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5909"/>
  <w15:chartTrackingRefBased/>
  <w15:docId w15:val="{919B4B42-9231-4512-B232-B83E2EC9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17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17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17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17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17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17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17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17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17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17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17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17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17B1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17B1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17B1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17B1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17B1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17B1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17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17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17B1A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17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17B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17B1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17B1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17B1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17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17B1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17B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1525</Words>
  <Characters>870</Characters>
  <Application>Microsoft Office Word</Application>
  <DocSecurity>0</DocSecurity>
  <Lines>7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9</cp:revision>
  <dcterms:created xsi:type="dcterms:W3CDTF">2026-06-04T19:21:00Z</dcterms:created>
  <dcterms:modified xsi:type="dcterms:W3CDTF">2026-09-25T07:00:00Z</dcterms:modified>
</cp:coreProperties>
</file>